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5DA11" w14:textId="0008C486" w:rsidR="00F71AF3" w:rsidRPr="00E57A55" w:rsidRDefault="00B56003">
      <w:pPr>
        <w:pStyle w:val="Header"/>
        <w:rPr>
          <w:lang w:val="en-US"/>
        </w:rPr>
      </w:pPr>
      <w:r w:rsidRPr="00E57A55">
        <w:rPr>
          <w:lang w:val="en-US"/>
        </w:rPr>
        <w:t>3GPP TSG-RAN WG2 Meeting #</w:t>
      </w:r>
      <w:r w:rsidR="00D701D3" w:rsidRPr="00E57A55">
        <w:rPr>
          <w:lang w:val="en-US"/>
        </w:rPr>
        <w:t>1</w:t>
      </w:r>
      <w:r w:rsidR="00E723D0">
        <w:rPr>
          <w:lang w:val="en-US"/>
        </w:rPr>
        <w:t>3</w:t>
      </w:r>
      <w:r w:rsidR="00980BE5">
        <w:rPr>
          <w:lang w:val="en-US"/>
        </w:rPr>
        <w:t>2</w:t>
      </w:r>
      <w:r w:rsidRPr="00E57A55">
        <w:rPr>
          <w:lang w:val="en-US"/>
        </w:rPr>
        <w:tab/>
        <w:t>R2-</w:t>
      </w:r>
      <w:r w:rsidR="000D1053" w:rsidRPr="00E57A55">
        <w:rPr>
          <w:lang w:val="en-US"/>
        </w:rPr>
        <w:t>2</w:t>
      </w:r>
      <w:r w:rsidR="000D1053">
        <w:rPr>
          <w:lang w:val="en-US"/>
        </w:rPr>
        <w:t>5</w:t>
      </w:r>
      <w:r w:rsidR="002D2019">
        <w:rPr>
          <w:lang w:val="en-US"/>
        </w:rPr>
        <w:t>x</w:t>
      </w:r>
      <w:r w:rsidR="0088220A">
        <w:rPr>
          <w:lang w:val="en-US" w:eastAsia="ja-JP"/>
        </w:rPr>
        <w:t>xxxx</w:t>
      </w:r>
    </w:p>
    <w:p w14:paraId="081BB457" w14:textId="686CB75F" w:rsidR="00F71AF3" w:rsidRPr="00E57A55" w:rsidRDefault="006B226C">
      <w:pPr>
        <w:pStyle w:val="Header"/>
        <w:rPr>
          <w:lang w:val="en-US"/>
        </w:rPr>
      </w:pPr>
      <w:r>
        <w:rPr>
          <w:lang w:val="en-US"/>
        </w:rPr>
        <w:t>Dallas</w:t>
      </w:r>
      <w:r w:rsidR="000D1053">
        <w:rPr>
          <w:lang w:val="en-US"/>
        </w:rPr>
        <w:t xml:space="preserve">, </w:t>
      </w:r>
      <w:r w:rsidR="002D2019">
        <w:rPr>
          <w:lang w:val="en-US"/>
        </w:rPr>
        <w:t xml:space="preserve">TX, </w:t>
      </w:r>
      <w:r>
        <w:rPr>
          <w:lang w:val="en-US"/>
        </w:rPr>
        <w:t xml:space="preserve">USA, </w:t>
      </w:r>
      <w:r w:rsidR="000D1053">
        <w:rPr>
          <w:lang w:val="en-US"/>
        </w:rPr>
        <w:t>17</w:t>
      </w:r>
      <w:r>
        <w:rPr>
          <w:lang w:val="en-US"/>
        </w:rPr>
        <w:t>-</w:t>
      </w:r>
      <w:r w:rsidR="00980BE5">
        <w:rPr>
          <w:lang w:val="en-US"/>
        </w:rPr>
        <w:t>21</w:t>
      </w:r>
      <w:r w:rsidR="002D2019">
        <w:rPr>
          <w:lang w:val="en-US"/>
        </w:rPr>
        <w:t xml:space="preserve"> November 2025</w:t>
      </w:r>
    </w:p>
    <w:p w14:paraId="29E2323E" w14:textId="77777777" w:rsidR="00F71AF3" w:rsidRPr="00E57A55" w:rsidRDefault="00F71AF3">
      <w:pPr>
        <w:pStyle w:val="Comments"/>
        <w:rPr>
          <w:lang w:val="en-US"/>
        </w:rPr>
      </w:pPr>
    </w:p>
    <w:p w14:paraId="65AE36AF" w14:textId="1D44F454" w:rsidR="00F71AF3" w:rsidRPr="00E57A55" w:rsidRDefault="00B56003">
      <w:pPr>
        <w:pStyle w:val="Header"/>
        <w:rPr>
          <w:lang w:val="en-US"/>
        </w:rPr>
      </w:pPr>
      <w:r w:rsidRPr="00E57A55">
        <w:rPr>
          <w:lang w:val="en-US"/>
        </w:rPr>
        <w:t xml:space="preserve">Source: </w:t>
      </w:r>
      <w:r w:rsidRPr="00E57A55">
        <w:rPr>
          <w:lang w:val="en-US"/>
        </w:rPr>
        <w:tab/>
      </w:r>
      <w:r w:rsidR="002D2019">
        <w:rPr>
          <w:lang w:val="en-US"/>
        </w:rPr>
        <w:t>Session</w:t>
      </w:r>
      <w:r w:rsidRPr="00E57A55">
        <w:rPr>
          <w:lang w:val="en-US"/>
        </w:rPr>
        <w:t xml:space="preserve"> Chair (</w:t>
      </w:r>
      <w:r w:rsidR="002D2019">
        <w:rPr>
          <w:lang w:val="en-US"/>
        </w:rPr>
        <w:t>MediaTek</w:t>
      </w:r>
      <w:r w:rsidRPr="00E57A55">
        <w:rPr>
          <w:lang w:val="en-US"/>
        </w:rPr>
        <w:t>)</w:t>
      </w:r>
    </w:p>
    <w:p w14:paraId="6774C052" w14:textId="75D3E6D0" w:rsidR="00F71AF3" w:rsidRPr="00E57A55" w:rsidRDefault="00B56003">
      <w:pPr>
        <w:pStyle w:val="Header"/>
        <w:rPr>
          <w:lang w:val="en-US"/>
        </w:rPr>
      </w:pPr>
      <w:r w:rsidRPr="00E57A55">
        <w:rPr>
          <w:lang w:val="en-US"/>
        </w:rPr>
        <w:t>Title:</w:t>
      </w:r>
      <w:r w:rsidRPr="00E57A55">
        <w:rPr>
          <w:lang w:val="en-US"/>
        </w:rPr>
        <w:tab/>
      </w:r>
      <w:r w:rsidR="00B74859">
        <w:rPr>
          <w:lang w:val="en-US"/>
        </w:rPr>
        <w:t>Report</w:t>
      </w:r>
      <w:r w:rsidR="002D2019">
        <w:rPr>
          <w:lang w:val="en-US"/>
        </w:rPr>
        <w:t xml:space="preserve"> from session on positioning and </w:t>
      </w:r>
      <w:proofErr w:type="spellStart"/>
      <w:r w:rsidR="002D2019">
        <w:rPr>
          <w:lang w:val="en-US"/>
        </w:rPr>
        <w:t>sidelink</w:t>
      </w:r>
      <w:proofErr w:type="spellEnd"/>
      <w:r w:rsidR="002D2019">
        <w:rPr>
          <w:lang w:val="en-US"/>
        </w:rPr>
        <w:t xml:space="preserve"> relay</w:t>
      </w:r>
    </w:p>
    <w:p w14:paraId="05030773" w14:textId="77777777" w:rsidR="00F71AF3" w:rsidRPr="00DB2F94" w:rsidRDefault="00B56003">
      <w:pPr>
        <w:pStyle w:val="Comments"/>
      </w:pPr>
      <w:r w:rsidRPr="00DB2F94">
        <w:t xml:space="preserve"> </w:t>
      </w:r>
    </w:p>
    <w:p w14:paraId="55931BB1" w14:textId="667729DD" w:rsidR="00F71AF3" w:rsidRPr="00DB2F94" w:rsidRDefault="00B56003">
      <w:pPr>
        <w:pStyle w:val="Heading1"/>
      </w:pPr>
      <w:bookmarkStart w:id="0" w:name="_Toc158241518"/>
      <w:r w:rsidRPr="00DB2F94">
        <w:t>4</w:t>
      </w:r>
      <w:r w:rsidRPr="00DB2F94">
        <w:tab/>
        <w:t>EUTRA Rel-17 and earlier</w:t>
      </w:r>
      <w:bookmarkEnd w:id="0"/>
    </w:p>
    <w:p w14:paraId="079A3750" w14:textId="77777777" w:rsidR="00F71AF3" w:rsidRPr="00DB2F94" w:rsidRDefault="00B56003">
      <w:pPr>
        <w:pStyle w:val="Comments"/>
      </w:pPr>
      <w:r w:rsidRPr="00DB2F94">
        <w:t>Only essential corrections. No documents should be submitted to 4. Please submit to 4.x</w:t>
      </w:r>
    </w:p>
    <w:p w14:paraId="0C39278A" w14:textId="78A6A034" w:rsidR="00F71AF3" w:rsidRPr="00DB2F94" w:rsidRDefault="00B56003">
      <w:pPr>
        <w:pStyle w:val="Heading2"/>
      </w:pPr>
      <w:bookmarkStart w:id="1" w:name="_Toc158241523"/>
      <w:r w:rsidRPr="00DB2F94">
        <w:t>4.</w:t>
      </w:r>
      <w:r w:rsidR="001143D3">
        <w:t>2</w:t>
      </w:r>
      <w:r w:rsidRPr="00DB2F94">
        <w:tab/>
        <w:t>Positioning corrections Rel-16 and earlier</w:t>
      </w:r>
      <w:bookmarkEnd w:id="1"/>
    </w:p>
    <w:p w14:paraId="07AE874B" w14:textId="77777777" w:rsidR="00F71AF3" w:rsidRPr="00DB2F94" w:rsidRDefault="00B56003">
      <w:pPr>
        <w:pStyle w:val="Comments"/>
      </w:pPr>
      <w:r w:rsidRPr="00DB2F94">
        <w:t>(LTE_NavIC-Core, LTE TEI16 Positioning), REL-15 and Earlier WIs related to positioning are in scope but not listed explicitly (long list).</w:t>
      </w:r>
    </w:p>
    <w:p w14:paraId="1A8CC120" w14:textId="487B2E5B" w:rsidR="008C141A" w:rsidRDefault="008C141A" w:rsidP="008C141A">
      <w:pPr>
        <w:pStyle w:val="Comments"/>
      </w:pPr>
      <w:r w:rsidRPr="00DB2F94">
        <w:t>Tdoc Limitation: 1 tdoc</w:t>
      </w:r>
    </w:p>
    <w:p w14:paraId="23E24BF8" w14:textId="68E7E231" w:rsidR="001143D3" w:rsidRDefault="001143D3" w:rsidP="001143D3">
      <w:pPr>
        <w:pStyle w:val="Heading3"/>
      </w:pPr>
      <w:r>
        <w:t>4</w:t>
      </w:r>
      <w:r w:rsidRPr="00DB2F94">
        <w:t>.</w:t>
      </w:r>
      <w:r>
        <w:t>2</w:t>
      </w:r>
      <w:r w:rsidRPr="00DB2F94">
        <w:t>.</w:t>
      </w:r>
      <w:r>
        <w:t>0</w:t>
      </w:r>
      <w:r w:rsidRPr="00DB2F94">
        <w:tab/>
      </w:r>
      <w:r>
        <w:t xml:space="preserve">In-principle agreed </w:t>
      </w:r>
      <w:proofErr w:type="gramStart"/>
      <w:r>
        <w:t>CRs</w:t>
      </w:r>
      <w:proofErr w:type="gramEnd"/>
    </w:p>
    <w:p w14:paraId="20E26BDC" w14:textId="1CCC2501" w:rsidR="001143D3" w:rsidRDefault="001143D3" w:rsidP="001143D3">
      <w:pPr>
        <w:pStyle w:val="Heading3"/>
      </w:pPr>
      <w:r>
        <w:t>4</w:t>
      </w:r>
      <w:r w:rsidRPr="00DB2F94">
        <w:t>.</w:t>
      </w:r>
      <w:r>
        <w:t>2</w:t>
      </w:r>
      <w:r w:rsidRPr="00DB2F94">
        <w:t>.1</w:t>
      </w:r>
      <w:r w:rsidRPr="00DB2F94">
        <w:tab/>
      </w:r>
      <w:r>
        <w:t>Other</w:t>
      </w:r>
    </w:p>
    <w:p w14:paraId="4B4C22DC" w14:textId="12CC8157" w:rsidR="00F71AF3" w:rsidRPr="00DB2F94" w:rsidRDefault="00B56003">
      <w:pPr>
        <w:pStyle w:val="Heading1"/>
      </w:pPr>
      <w:bookmarkStart w:id="2" w:name="_Toc158241524"/>
      <w:r w:rsidRPr="00DB2F94">
        <w:t>5</w:t>
      </w:r>
      <w:r w:rsidRPr="00DB2F94">
        <w:tab/>
        <w:t>NR Rel-15 and Rel-16</w:t>
      </w:r>
      <w:bookmarkEnd w:id="2"/>
      <w:r w:rsidRPr="00DB2F94">
        <w:t xml:space="preserve"> </w:t>
      </w:r>
    </w:p>
    <w:p w14:paraId="42E22312" w14:textId="51A60449" w:rsidR="00F71AF3" w:rsidRPr="00DB2F94" w:rsidRDefault="00B56003">
      <w:pPr>
        <w:pStyle w:val="Comments"/>
      </w:pPr>
      <w:r w:rsidRPr="00DB2F94">
        <w:rPr>
          <w:color w:val="FF0000"/>
        </w:rPr>
        <w:t xml:space="preserve">Essential corrections only. </w:t>
      </w:r>
    </w:p>
    <w:p w14:paraId="78683883" w14:textId="29FA0D20" w:rsidR="00F71AF3" w:rsidRPr="00DB2F94" w:rsidRDefault="00B56003">
      <w:pPr>
        <w:pStyle w:val="Comments"/>
      </w:pPr>
      <w:r w:rsidRPr="0061419B">
        <w:rPr>
          <w:color w:val="FF0000"/>
          <w:highlight w:val="yellow"/>
        </w:rPr>
        <w:t xml:space="preserve">Tdoc Limitation: </w:t>
      </w:r>
      <w:r w:rsidR="000C110E">
        <w:rPr>
          <w:color w:val="FF0000"/>
          <w:highlight w:val="yellow"/>
        </w:rPr>
        <w:t>3</w:t>
      </w:r>
      <w:r w:rsidR="000C110E" w:rsidRPr="0061419B">
        <w:rPr>
          <w:color w:val="FF0000"/>
          <w:highlight w:val="yellow"/>
        </w:rPr>
        <w:t xml:space="preserve"> </w:t>
      </w:r>
      <w:r w:rsidR="005A34F4" w:rsidRPr="0061419B">
        <w:rPr>
          <w:color w:val="FF0000"/>
          <w:highlight w:val="yellow"/>
        </w:rPr>
        <w:t xml:space="preserve">Tdocs </w:t>
      </w:r>
      <w:r w:rsidRPr="0061419B">
        <w:rPr>
          <w:color w:val="FF0000"/>
          <w:highlight w:val="yellow"/>
        </w:rPr>
        <w:t>in total for agenda item</w:t>
      </w:r>
      <w:r w:rsidR="00256FD5" w:rsidRPr="0061419B">
        <w:rPr>
          <w:color w:val="FF0000"/>
          <w:highlight w:val="yellow"/>
        </w:rPr>
        <w:t xml:space="preserve"> 5 (incl. its sub agenda items) and agenda item 6 (incl. its sub agenda items)</w:t>
      </w:r>
    </w:p>
    <w:p w14:paraId="514CE4A9" w14:textId="045EB9DE"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5C4A7D65" w14:textId="26B734A9" w:rsidR="00F71AF3" w:rsidRPr="00DB2F94" w:rsidRDefault="00B56003">
      <w:pPr>
        <w:pStyle w:val="Heading2"/>
      </w:pPr>
      <w:bookmarkStart w:id="3" w:name="_Toc158241537"/>
      <w:r w:rsidRPr="00DB2F94">
        <w:t>5.</w:t>
      </w:r>
      <w:r w:rsidR="001143D3">
        <w:t>2</w:t>
      </w:r>
      <w:r w:rsidRPr="00DB2F94">
        <w:tab/>
        <w:t>NR Positioning Support</w:t>
      </w:r>
      <w:bookmarkEnd w:id="3"/>
    </w:p>
    <w:p w14:paraId="30B96CBA" w14:textId="77777777" w:rsidR="00F71AF3" w:rsidRPr="00DB2F94" w:rsidRDefault="00B56003">
      <w:pPr>
        <w:pStyle w:val="Comments"/>
      </w:pPr>
      <w:r w:rsidRPr="00DB2F94">
        <w:t xml:space="preserve">(NR_newRAT-Core; leading WG: RAN1; REL-15; started: Mar. 17; closed: Jun. 19: WID: </w:t>
      </w:r>
      <w:hyperlink r:id="rId11" w:history="1">
        <w:r w:rsidRPr="00DB2F94">
          <w:rPr>
            <w:rStyle w:val="Hyperlink"/>
          </w:rPr>
          <w:t>RP-191971</w:t>
        </w:r>
      </w:hyperlink>
      <w:r w:rsidRPr="00DB2F94">
        <w:t>)</w:t>
      </w:r>
    </w:p>
    <w:p w14:paraId="548CD7A9" w14:textId="77777777" w:rsidR="00F71AF3" w:rsidRPr="00DB2F94" w:rsidRDefault="00B56003">
      <w:pPr>
        <w:pStyle w:val="Comments"/>
      </w:pPr>
      <w:r w:rsidRPr="00DB2F94">
        <w:t xml:space="preserve">(NR_pos-Core; leading WG: RAN1; REL-16; started: Mar 19; target; Jun 20; WID: </w:t>
      </w:r>
      <w:hyperlink r:id="rId12" w:history="1">
        <w:r w:rsidRPr="00DB2F94">
          <w:rPr>
            <w:rStyle w:val="Hyperlink"/>
          </w:rPr>
          <w:t>RP-200218</w:t>
        </w:r>
      </w:hyperlink>
      <w:r w:rsidRPr="00DB2F94">
        <w:t xml:space="preserve">). </w:t>
      </w:r>
    </w:p>
    <w:p w14:paraId="3A3A6229" w14:textId="77777777" w:rsidR="00F71AF3" w:rsidRPr="00DB2F94" w:rsidRDefault="00B56003">
      <w:pPr>
        <w:pStyle w:val="Comments"/>
      </w:pPr>
      <w:r w:rsidRPr="00DB2F94">
        <w:t>(NR TEI16 Positioning)</w:t>
      </w:r>
    </w:p>
    <w:p w14:paraId="6CD48AB8"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2B6FA72D" w14:textId="7CA37838" w:rsidR="001143D3" w:rsidRDefault="001143D3" w:rsidP="001143D3">
      <w:pPr>
        <w:pStyle w:val="Heading3"/>
      </w:pPr>
      <w:r>
        <w:t>5</w:t>
      </w:r>
      <w:r w:rsidRPr="00DB2F94">
        <w:t>.</w:t>
      </w:r>
      <w:r>
        <w:t>2</w:t>
      </w:r>
      <w:r w:rsidRPr="00DB2F94">
        <w:t>.</w:t>
      </w:r>
      <w:r>
        <w:t>0</w:t>
      </w:r>
      <w:r w:rsidRPr="00DB2F94">
        <w:tab/>
      </w:r>
      <w:r>
        <w:t xml:space="preserve">In-principle agreed </w:t>
      </w:r>
      <w:proofErr w:type="gramStart"/>
      <w:r>
        <w:t>CRs</w:t>
      </w:r>
      <w:proofErr w:type="gramEnd"/>
    </w:p>
    <w:p w14:paraId="1A4480B9" w14:textId="55C0925F" w:rsidR="001143D3" w:rsidRPr="00DB2F94" w:rsidRDefault="001143D3" w:rsidP="001143D3">
      <w:pPr>
        <w:pStyle w:val="Heading3"/>
      </w:pPr>
      <w:r>
        <w:t>5</w:t>
      </w:r>
      <w:r w:rsidRPr="00DB2F94">
        <w:t>.</w:t>
      </w:r>
      <w:r>
        <w:t>2</w:t>
      </w:r>
      <w:r w:rsidRPr="00DB2F94">
        <w:t>.1</w:t>
      </w:r>
      <w:r w:rsidRPr="00DB2F94">
        <w:tab/>
      </w:r>
      <w:r>
        <w:t>Other</w:t>
      </w:r>
    </w:p>
    <w:p w14:paraId="2FA1BC12" w14:textId="1FA1585C" w:rsidR="00F71AF3" w:rsidRPr="00DB2F94" w:rsidRDefault="00B56003">
      <w:pPr>
        <w:pStyle w:val="Heading1"/>
      </w:pPr>
      <w:bookmarkStart w:id="4" w:name="_Toc158241538"/>
      <w:r w:rsidRPr="00DB2F94">
        <w:t>6</w:t>
      </w:r>
      <w:r w:rsidRPr="00DB2F94">
        <w:tab/>
        <w:t>NR Rel-17</w:t>
      </w:r>
      <w:bookmarkEnd w:id="4"/>
    </w:p>
    <w:p w14:paraId="6AB8DBBF" w14:textId="0A02011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0D32D17" w14:textId="2C8A2EBE" w:rsidR="002F0C3D" w:rsidRPr="0032484D" w:rsidRDefault="00256FD5" w:rsidP="00F63496">
      <w:pPr>
        <w:pStyle w:val="Comments"/>
        <w:rPr>
          <w:color w:val="FF0000"/>
        </w:rPr>
      </w:pPr>
      <w:r w:rsidRPr="0061419B">
        <w:rPr>
          <w:color w:val="FF0000"/>
          <w:highlight w:val="yellow"/>
        </w:rPr>
        <w:t xml:space="preserve">Tdoc Limitation: </w:t>
      </w:r>
      <w:r w:rsidR="00822D3A">
        <w:rPr>
          <w:color w:val="FF0000"/>
          <w:highlight w:val="yellow"/>
        </w:rPr>
        <w:t>3</w:t>
      </w:r>
      <w:r w:rsidRPr="0061419B">
        <w:rPr>
          <w:color w:val="FF0000"/>
          <w:highlight w:val="yellow"/>
        </w:rPr>
        <w:t xml:space="preserve"> </w:t>
      </w:r>
      <w:r w:rsidR="005A34F4" w:rsidRPr="0061419B">
        <w:rPr>
          <w:color w:val="FF0000"/>
          <w:highlight w:val="yellow"/>
        </w:rPr>
        <w:t>T</w:t>
      </w:r>
      <w:r w:rsidRPr="0061419B">
        <w:rPr>
          <w:color w:val="FF0000"/>
          <w:highlight w:val="yellow"/>
        </w:rPr>
        <w:t>docs in total for agenda item 5 (incl. its sub agenda items) and agenda item 6 (incl. its sub agenda items)</w:t>
      </w:r>
    </w:p>
    <w:p w14:paraId="5075AB1D" w14:textId="76523CC7" w:rsidR="00F71AF3" w:rsidRPr="00DB2F94" w:rsidRDefault="00B56003">
      <w:pPr>
        <w:pStyle w:val="Heading2"/>
      </w:pPr>
      <w:bookmarkStart w:id="5" w:name="_Toc158241539"/>
      <w:r w:rsidRPr="00DB2F94">
        <w:t>6.1</w:t>
      </w:r>
      <w:r w:rsidRPr="00DB2F94">
        <w:tab/>
        <w:t>Common</w:t>
      </w:r>
      <w:bookmarkEnd w:id="5"/>
    </w:p>
    <w:p w14:paraId="4D32569E" w14:textId="77777777" w:rsidR="00F71AF3" w:rsidRPr="00DB2F94" w:rsidRDefault="00B56003">
      <w:pPr>
        <w:pStyle w:val="Comments"/>
      </w:pPr>
      <w:r w:rsidRPr="00DB2F94">
        <w:t xml:space="preserve">(NR_MG_enh-Core; leading WG: RAN4; REL-17; WID: </w:t>
      </w:r>
      <w:hyperlink r:id="rId13" w:history="1">
        <w:r w:rsidRPr="00DB2F94">
          <w:rPr>
            <w:rStyle w:val="Hyperlink"/>
          </w:rPr>
          <w:t>RP-211591</w:t>
        </w:r>
      </w:hyperlink>
      <w:r w:rsidRPr="00DB2F94">
        <w:t>)</w:t>
      </w:r>
    </w:p>
    <w:p w14:paraId="1F31D87F" w14:textId="77777777" w:rsidR="00F71AF3" w:rsidRPr="00DB2F94" w:rsidRDefault="00B56003">
      <w:pPr>
        <w:pStyle w:val="Comments"/>
      </w:pPr>
      <w:r w:rsidRPr="00DB2F94">
        <w:t xml:space="preserve">(NR_UDC_enh-Core; leading WG: RAN2; REL-17; WID: </w:t>
      </w:r>
      <w:hyperlink r:id="rId14" w:history="1">
        <w:r w:rsidRPr="00DB2F94">
          <w:rPr>
            <w:rStyle w:val="Hyperlink"/>
          </w:rPr>
          <w:t>RP-211203</w:t>
        </w:r>
      </w:hyperlink>
      <w:r w:rsidRPr="00DB2F94">
        <w:t>)</w:t>
      </w:r>
    </w:p>
    <w:p w14:paraId="564B4598" w14:textId="77777777" w:rsidR="00F71AF3" w:rsidRPr="00DB2F94" w:rsidRDefault="00B56003">
      <w:pPr>
        <w:pStyle w:val="Comments"/>
      </w:pPr>
      <w:r w:rsidRPr="00DB2F94">
        <w:t xml:space="preserve">(NG_RAN_PRN_enh-Core; leading WG: RAN3; REL-17; WID: </w:t>
      </w:r>
      <w:hyperlink r:id="rId15" w:history="1">
        <w:r w:rsidRPr="00DB2F94">
          <w:rPr>
            <w:rStyle w:val="Hyperlink"/>
          </w:rPr>
          <w:t>RP-202363</w:t>
        </w:r>
      </w:hyperlink>
      <w:r w:rsidRPr="00DB2F94">
        <w:t>)</w:t>
      </w:r>
    </w:p>
    <w:p w14:paraId="20B9C0AC" w14:textId="77777777" w:rsidR="00F71AF3" w:rsidRPr="00DB2F94" w:rsidRDefault="00B56003">
      <w:pPr>
        <w:pStyle w:val="Comments"/>
      </w:pPr>
      <w:r w:rsidRPr="00DB2F94">
        <w:t xml:space="preserve">(NR_IAB_enh-Core; leading WG: RAN2; REL-17; WID: </w:t>
      </w:r>
      <w:hyperlink r:id="rId16" w:history="1">
        <w:r w:rsidRPr="00DB2F94">
          <w:rPr>
            <w:rStyle w:val="Hyperlink"/>
          </w:rPr>
          <w:t>RP-211548</w:t>
        </w:r>
      </w:hyperlink>
      <w:r w:rsidRPr="00DB2F94">
        <w:t>)</w:t>
      </w:r>
    </w:p>
    <w:p w14:paraId="112141E8" w14:textId="77777777" w:rsidR="00F71AF3" w:rsidRPr="00DB2F94" w:rsidRDefault="00B56003">
      <w:pPr>
        <w:pStyle w:val="Comments"/>
      </w:pPr>
      <w:r w:rsidRPr="00DB2F94">
        <w:t xml:space="preserve">(NR_UE_pow_sav_enh-Core; leading WG: RAN2; REL-17; WID: </w:t>
      </w:r>
      <w:hyperlink r:id="rId17" w:history="1">
        <w:r w:rsidR="00D822CB" w:rsidRPr="00DB2F94">
          <w:rPr>
            <w:rStyle w:val="Hyperlink"/>
          </w:rPr>
          <w:t>RP-212630</w:t>
        </w:r>
      </w:hyperlink>
      <w:r w:rsidRPr="00DB2F94">
        <w:t>)</w:t>
      </w:r>
    </w:p>
    <w:p w14:paraId="43EA1655" w14:textId="77777777" w:rsidR="00F71AF3" w:rsidRPr="00DB2F94" w:rsidRDefault="00B56003">
      <w:pPr>
        <w:pStyle w:val="Comments"/>
      </w:pPr>
      <w:r w:rsidRPr="00DB2F94">
        <w:t xml:space="preserve">(LTE_NR_DC_enh2-Core; leading WG: RAN2; REL-17; WID: </w:t>
      </w:r>
      <w:hyperlink r:id="rId18" w:history="1">
        <w:r w:rsidRPr="00DB2F94">
          <w:rPr>
            <w:rStyle w:val="Hyperlink"/>
          </w:rPr>
          <w:t>RP-201040</w:t>
        </w:r>
      </w:hyperlink>
      <w:r w:rsidRPr="00DB2F94">
        <w:t>)</w:t>
      </w:r>
    </w:p>
    <w:p w14:paraId="06678570" w14:textId="77777777" w:rsidR="00F71AF3" w:rsidRPr="00DB2F94" w:rsidRDefault="00B56003">
      <w:pPr>
        <w:pStyle w:val="Comments"/>
      </w:pPr>
      <w:r w:rsidRPr="00DB2F94">
        <w:t xml:space="preserve">(LTE_NR_MUSIM-Core; leading WG: RAN2; REL-17; WID: </w:t>
      </w:r>
      <w:hyperlink r:id="rId19" w:history="1">
        <w:r w:rsidRPr="00DB2F94">
          <w:rPr>
            <w:rStyle w:val="Hyperlink"/>
          </w:rPr>
          <w:t>RP-212610</w:t>
        </w:r>
      </w:hyperlink>
      <w:r w:rsidRPr="00DB2F94">
        <w:t>)</w:t>
      </w:r>
    </w:p>
    <w:p w14:paraId="4C76C2E6" w14:textId="29109743" w:rsidR="00F71AF3" w:rsidRPr="00DB2F94" w:rsidRDefault="00B56003">
      <w:pPr>
        <w:pStyle w:val="Comments"/>
      </w:pPr>
      <w:r w:rsidRPr="00DB2F94">
        <w:t xml:space="preserve">(NR_Slice-Core; leading WG: RAN2; REL-17; WID: </w:t>
      </w:r>
      <w:hyperlink r:id="rId20" w:history="1">
        <w:r w:rsidRPr="00DB2F94">
          <w:rPr>
            <w:rStyle w:val="Hyperlink"/>
          </w:rPr>
          <w:t>RP-212534</w:t>
        </w:r>
      </w:hyperlink>
      <w:r w:rsidRPr="00DB2F94">
        <w:t>)</w:t>
      </w:r>
    </w:p>
    <w:p w14:paraId="031FC7A7" w14:textId="77777777" w:rsidR="00F71AF3" w:rsidRPr="00DB2F94" w:rsidRDefault="00B56003">
      <w:pPr>
        <w:pStyle w:val="Comments"/>
      </w:pPr>
      <w:r w:rsidRPr="00DB2F94">
        <w:t xml:space="preserve">(NR_QoE-Core; leading WG: RAN3; REL-17; WID: </w:t>
      </w:r>
      <w:hyperlink r:id="rId21" w:history="1">
        <w:r w:rsidRPr="00DB2F94">
          <w:rPr>
            <w:rStyle w:val="Hyperlink"/>
          </w:rPr>
          <w:t>RP-211406</w:t>
        </w:r>
      </w:hyperlink>
      <w:r w:rsidRPr="00DB2F94">
        <w:t>)</w:t>
      </w:r>
    </w:p>
    <w:p w14:paraId="753AF9D4" w14:textId="77777777" w:rsidR="00F71AF3" w:rsidRPr="00DB2F94" w:rsidRDefault="00B56003">
      <w:pPr>
        <w:pStyle w:val="Comments"/>
      </w:pPr>
      <w:r w:rsidRPr="00DB2F94">
        <w:t xml:space="preserve">(NR_ext_to_71GHz-Core; leading WG: RAN1; REL-17; WID: </w:t>
      </w:r>
      <w:hyperlink r:id="rId22" w:history="1">
        <w:r w:rsidRPr="00DB2F94">
          <w:rPr>
            <w:rStyle w:val="Hyperlink"/>
          </w:rPr>
          <w:t>RP-212637</w:t>
        </w:r>
      </w:hyperlink>
      <w:r w:rsidRPr="00DB2F94">
        <w:t>)</w:t>
      </w:r>
    </w:p>
    <w:p w14:paraId="728F21A4" w14:textId="77777777" w:rsidR="00F71AF3" w:rsidRPr="00DB2F94" w:rsidRDefault="00B56003">
      <w:pPr>
        <w:pStyle w:val="Comments"/>
      </w:pPr>
      <w:r w:rsidRPr="00DB2F94">
        <w:t xml:space="preserve">(NR_cov_enh-Core; leading WG: RAN1; REL-17; WID: </w:t>
      </w:r>
      <w:hyperlink r:id="rId23" w:history="1">
        <w:r w:rsidRPr="00DB2F94">
          <w:rPr>
            <w:rStyle w:val="Hyperlink"/>
          </w:rPr>
          <w:t>RP-211566</w:t>
        </w:r>
      </w:hyperlink>
      <w:r w:rsidRPr="00DB2F94">
        <w:t>): non-RACH-indication parts</w:t>
      </w:r>
    </w:p>
    <w:p w14:paraId="780A896F" w14:textId="77777777" w:rsidR="00F71AF3" w:rsidRPr="00DB2F94" w:rsidRDefault="00B56003">
      <w:pPr>
        <w:pStyle w:val="Comments"/>
      </w:pPr>
      <w:r w:rsidRPr="00DB2F94">
        <w:lastRenderedPageBreak/>
        <w:t xml:space="preserve">(NR_redcap-Core; leading WG: RAN1; REL-17; WID: </w:t>
      </w:r>
      <w:hyperlink r:id="rId24" w:history="1">
        <w:r w:rsidRPr="00DB2F94">
          <w:rPr>
            <w:rStyle w:val="Hyperlink"/>
          </w:rPr>
          <w:t>RP-211574</w:t>
        </w:r>
      </w:hyperlink>
      <w:r w:rsidRPr="00DB2F94">
        <w:t>)</w:t>
      </w:r>
    </w:p>
    <w:p w14:paraId="47476714" w14:textId="77777777" w:rsidR="00F71AF3" w:rsidRPr="00DB2F94" w:rsidRDefault="00B56003">
      <w:pPr>
        <w:pStyle w:val="Comments"/>
      </w:pPr>
      <w:r w:rsidRPr="00DB2F94">
        <w:t xml:space="preserve">(NR_feMIMO-Core; leading WG: RAN1; REL-17; WID: </w:t>
      </w:r>
      <w:hyperlink r:id="rId25" w:history="1">
        <w:r w:rsidRPr="00DB2F94">
          <w:rPr>
            <w:rStyle w:val="Hyperlink"/>
          </w:rPr>
          <w:t>RP-212535</w:t>
        </w:r>
      </w:hyperlink>
      <w:r w:rsidRPr="00DB2F94">
        <w:t>)</w:t>
      </w:r>
    </w:p>
    <w:p w14:paraId="194A3892" w14:textId="77777777" w:rsidR="00F71AF3" w:rsidRPr="00DB2F94" w:rsidRDefault="00B56003">
      <w:pPr>
        <w:pStyle w:val="Comments"/>
      </w:pPr>
      <w:r w:rsidRPr="00DB2F94">
        <w:t xml:space="preserve">(NR_SmallData_INACTIVE-Core, leading WG: RAN2; REL-17; WID: </w:t>
      </w:r>
      <w:hyperlink r:id="rId26" w:history="1">
        <w:r w:rsidRPr="00DB2F94">
          <w:rPr>
            <w:rStyle w:val="Hyperlink"/>
          </w:rPr>
          <w:t>RP-212594</w:t>
        </w:r>
      </w:hyperlink>
      <w:r w:rsidRPr="00DB2F94">
        <w:t>)</w:t>
      </w:r>
    </w:p>
    <w:p w14:paraId="4F68E565" w14:textId="77777777" w:rsidR="00F71AF3" w:rsidRPr="00DB2F94" w:rsidRDefault="00B56003">
      <w:pPr>
        <w:pStyle w:val="Comments"/>
      </w:pPr>
      <w:r w:rsidRPr="00DB2F94">
        <w:t xml:space="preserve">(NR_IIOT_URLLC_enh-Core; leading WG: RAN2; REL-17; WID: </w:t>
      </w:r>
      <w:hyperlink r:id="rId27" w:history="1">
        <w:r w:rsidRPr="00DB2F94">
          <w:rPr>
            <w:rStyle w:val="Hyperlink"/>
          </w:rPr>
          <w:t>RP-210854</w:t>
        </w:r>
      </w:hyperlink>
      <w:r w:rsidRPr="00DB2F94">
        <w:t>)</w:t>
      </w:r>
    </w:p>
    <w:p w14:paraId="063541EA" w14:textId="77777777" w:rsidR="00773CA9" w:rsidRPr="00DB2F94" w:rsidRDefault="00773CA9">
      <w:pPr>
        <w:pStyle w:val="Comments"/>
      </w:pPr>
      <w:r w:rsidRPr="00DB2F94">
        <w:t xml:space="preserve">(NR_MBS-Core; leading WG: RAN2; REL-17; WID: </w:t>
      </w:r>
      <w:hyperlink r:id="rId28" w:history="1">
        <w:r w:rsidRPr="00DB2F94">
          <w:rPr>
            <w:rStyle w:val="Hyperlink"/>
          </w:rPr>
          <w:t>RP-201038</w:t>
        </w:r>
      </w:hyperlink>
      <w:r w:rsidRPr="00DB2F94">
        <w:t>)</w:t>
      </w:r>
    </w:p>
    <w:p w14:paraId="442E68E7" w14:textId="77777777" w:rsidR="005A3B3A" w:rsidRPr="00DB2F94" w:rsidRDefault="005A3B3A">
      <w:pPr>
        <w:pStyle w:val="Comments"/>
        <w:rPr>
          <w:rStyle w:val="Hyperlink"/>
        </w:rPr>
      </w:pPr>
      <w:r w:rsidRPr="00DB2F94">
        <w:t xml:space="preserve">(NR_ENDC_SON_MDT_enh-Core; leading WG: RAN3; REL-17; WID: </w:t>
      </w:r>
      <w:hyperlink r:id="rId29" w:history="1">
        <w:r w:rsidRPr="00DB2F94">
          <w:rPr>
            <w:rStyle w:val="Hyperlink"/>
          </w:rPr>
          <w:t>RP-201281</w:t>
        </w:r>
      </w:hyperlink>
      <w:r w:rsidRPr="00DB2F94">
        <w:rPr>
          <w:rStyle w:val="Hyperlink"/>
        </w:rPr>
        <w:t>)</w:t>
      </w:r>
    </w:p>
    <w:p w14:paraId="437B36EA" w14:textId="77777777" w:rsidR="00404B62" w:rsidRPr="00DB2F94" w:rsidRDefault="00404B62">
      <w:pPr>
        <w:pStyle w:val="Comments"/>
      </w:pPr>
      <w:r w:rsidRPr="00DB2F94">
        <w:t xml:space="preserve">(NR_NTN_solutions-Core; leading WG: RAN2; REL-17; WID: </w:t>
      </w:r>
      <w:hyperlink r:id="rId30" w:history="1">
        <w:r w:rsidRPr="00DB2F94">
          <w:rPr>
            <w:rStyle w:val="Hyperlink"/>
          </w:rPr>
          <w:t>RP-211557</w:t>
        </w:r>
      </w:hyperlink>
      <w:r w:rsidRPr="00DB2F94">
        <w:t>)</w:t>
      </w:r>
    </w:p>
    <w:p w14:paraId="1844AD3F" w14:textId="77777777" w:rsidR="006740A3" w:rsidRDefault="006740A3" w:rsidP="006740A3">
      <w:pPr>
        <w:pStyle w:val="Comments"/>
      </w:pPr>
      <w:r w:rsidRPr="00DB2F94">
        <w:t xml:space="preserve">(NR_SL_enh-Core; leading WG: RAN1; REL-17; WID: </w:t>
      </w:r>
      <w:hyperlink r:id="rId31" w:history="1">
        <w:r w:rsidRPr="00DB2F94">
          <w:rPr>
            <w:rStyle w:val="Hyperlink"/>
          </w:rPr>
          <w:t>RP-202846</w:t>
        </w:r>
      </w:hyperlink>
      <w:r w:rsidRPr="00DB2F94">
        <w:t>)</w:t>
      </w:r>
    </w:p>
    <w:p w14:paraId="0A6C2B42" w14:textId="77777777" w:rsidR="004C398D" w:rsidRPr="00DB2F94" w:rsidRDefault="004C398D" w:rsidP="004C398D">
      <w:pPr>
        <w:pStyle w:val="Comments"/>
      </w:pPr>
      <w:r w:rsidRPr="00DB2F94">
        <w:t xml:space="preserve">(NR_SL_Relay-Core; leading WG: RAN2; REL-17; WID: </w:t>
      </w:r>
      <w:hyperlink r:id="rId32" w:history="1">
        <w:r w:rsidRPr="00DB2F94">
          <w:rPr>
            <w:rStyle w:val="Hyperlink"/>
          </w:rPr>
          <w:t>RP-212601</w:t>
        </w:r>
      </w:hyperlink>
      <w:r w:rsidRPr="00DB2F94">
        <w:t>)</w:t>
      </w:r>
    </w:p>
    <w:p w14:paraId="68F69668" w14:textId="77777777" w:rsidR="00F71AF3" w:rsidRPr="00DB2F94" w:rsidRDefault="00B56003">
      <w:pPr>
        <w:pStyle w:val="Comments"/>
      </w:pPr>
      <w:r w:rsidRPr="00DB2F94">
        <w:t xml:space="preserve">PRACH partitioning items </w:t>
      </w:r>
    </w:p>
    <w:p w14:paraId="75653B1B" w14:textId="48B0EC93" w:rsidR="00D53666" w:rsidRPr="00DB2F94" w:rsidRDefault="00D53666" w:rsidP="00D53666">
      <w:pPr>
        <w:pStyle w:val="Comments"/>
      </w:pPr>
      <w:r w:rsidRPr="00DB2F94">
        <w:t>(NR TEI17)</w:t>
      </w:r>
    </w:p>
    <w:p w14:paraId="111E1277" w14:textId="77777777" w:rsidR="00F71AF3" w:rsidRPr="00DB2F94" w:rsidRDefault="00B56003">
      <w:pPr>
        <w:pStyle w:val="Comments"/>
      </w:pPr>
      <w:r w:rsidRPr="00DB2F94">
        <w:t>Includes Rel-17 Work Items without specific R2 Agenda Item, e.g. RAN1 and RAN4 led items, SA2 and CT1 led items (was previously “Rel-17 Other”)</w:t>
      </w:r>
    </w:p>
    <w:p w14:paraId="49B7248A" w14:textId="77777777" w:rsidR="00B56C66" w:rsidRPr="00DB2F94" w:rsidRDefault="00B56003">
      <w:pPr>
        <w:pStyle w:val="Comments"/>
      </w:pPr>
      <w:r w:rsidRPr="00DB2F94">
        <w:t>Includes aspects that does not fit under the more specific</w:t>
      </w:r>
      <w:r w:rsidR="00053BB7" w:rsidRPr="00DB2F94">
        <w:t xml:space="preserve"> </w:t>
      </w:r>
      <w:r w:rsidRPr="00DB2F94">
        <w:t>AIs, e.g. multi-WI aspects.</w:t>
      </w:r>
    </w:p>
    <w:p w14:paraId="12019CA6" w14:textId="77777777" w:rsidR="00847FD3" w:rsidRPr="00DB2F94" w:rsidRDefault="00847FD3">
      <w:pPr>
        <w:pStyle w:val="Comments"/>
      </w:pPr>
      <w:r w:rsidRPr="00DB2F94">
        <w:t>Corrections for NR_NTN</w:t>
      </w:r>
      <w:r w:rsidR="00FE5FF9" w:rsidRPr="00DB2F94">
        <w:t>_solutions-Core</w:t>
      </w:r>
      <w:r w:rsidRPr="00DB2F94">
        <w:t xml:space="preserve"> might be treated in the NTN breakout session</w:t>
      </w:r>
      <w:r w:rsidR="00FE5FF9" w:rsidRPr="00DB2F94">
        <w:t>.</w:t>
      </w:r>
    </w:p>
    <w:p w14:paraId="62E34FF7" w14:textId="4CFB28EB" w:rsidR="006A779C" w:rsidRPr="00F53C7E" w:rsidRDefault="006A779C">
      <w:pPr>
        <w:pStyle w:val="Comments"/>
      </w:pPr>
    </w:p>
    <w:p w14:paraId="5440E44A" w14:textId="51123240" w:rsidR="00F71AF3" w:rsidRPr="00DB2F94" w:rsidRDefault="00B56003">
      <w:pPr>
        <w:pStyle w:val="Heading3"/>
      </w:pPr>
      <w:bookmarkStart w:id="6" w:name="_Toc158241542"/>
      <w:r w:rsidRPr="00DB2F94">
        <w:t>6.1.2</w:t>
      </w:r>
      <w:r w:rsidRPr="00DB2F94">
        <w:tab/>
        <w:t>User Plane corrections</w:t>
      </w:r>
      <w:bookmarkEnd w:id="6"/>
    </w:p>
    <w:p w14:paraId="5882C7F1" w14:textId="77777777" w:rsidR="00F71AF3" w:rsidRPr="00DB2F94" w:rsidRDefault="00B56003">
      <w:pPr>
        <w:pStyle w:val="Comments"/>
      </w:pPr>
      <w:r w:rsidRPr="00DB2F94">
        <w:t xml:space="preserve">User Plane Related aspects will be handled in the User Plane break out session. (exception: TEI new proposals if any). </w:t>
      </w:r>
    </w:p>
    <w:bookmarkStart w:id="7" w:name="_Toc158241544"/>
    <w:p w14:paraId="1861725A" w14:textId="06E68ACC" w:rsidR="00185074" w:rsidRDefault="0086217C" w:rsidP="00185074">
      <w:pPr>
        <w:pStyle w:val="Doc-title"/>
      </w:pPr>
      <w:r>
        <w:fldChar w:fldCharType="begin"/>
      </w:r>
      <w:r>
        <w:instrText>HYPERLINK "C:\\Users\\mtk16923\\Documents\\3GPP Meetings\\202511 - RAN2_132, Dallas\\Extracts\\R2-2508900 Discussion on SRAP specification.doc" \o "C:\Users\mtk16923\Documents\3GPP Meetings\202511 - RAN2_132, Dallas\Extracts\R2-2508900 Discussion on SRAP specification.doc"</w:instrText>
      </w:r>
      <w:r>
        <w:fldChar w:fldCharType="separate"/>
      </w:r>
      <w:r w:rsidR="00185074" w:rsidRPr="0086217C">
        <w:rPr>
          <w:rStyle w:val="Hyperlink"/>
        </w:rPr>
        <w:t>R2-2508900</w:t>
      </w:r>
      <w:r>
        <w:fldChar w:fldCharType="end"/>
      </w:r>
      <w:r w:rsidR="00185074">
        <w:tab/>
        <w:t>Discussion on SRAP specification</w:t>
      </w:r>
      <w:r w:rsidR="00185074">
        <w:tab/>
        <w:t>ZTE Corporation, Sanechips</w:t>
      </w:r>
      <w:r w:rsidR="00185074">
        <w:tab/>
        <w:t>discussion</w:t>
      </w:r>
      <w:r w:rsidR="00185074">
        <w:tab/>
        <w:t>Rel-17</w:t>
      </w:r>
      <w:r w:rsidR="00185074">
        <w:tab/>
        <w:t>NR_SL_relay-Core</w:t>
      </w:r>
    </w:p>
    <w:p w14:paraId="56E6564B" w14:textId="7583D1C7" w:rsidR="00F2292D" w:rsidRPr="00F2292D" w:rsidRDefault="00F2292D" w:rsidP="00F2292D">
      <w:pPr>
        <w:pStyle w:val="Agreement"/>
      </w:pPr>
      <w:r>
        <w:t>Noted</w:t>
      </w:r>
    </w:p>
    <w:p w14:paraId="352E19DD" w14:textId="77777777" w:rsidR="006C58C3" w:rsidRDefault="006C58C3" w:rsidP="006C58C3">
      <w:pPr>
        <w:pStyle w:val="Doc-text2"/>
      </w:pPr>
    </w:p>
    <w:p w14:paraId="408D11A7" w14:textId="77777777" w:rsidR="006C58C3" w:rsidRPr="006C58C3" w:rsidRDefault="006C58C3" w:rsidP="006C58C3">
      <w:pPr>
        <w:pStyle w:val="Doc-text2"/>
        <w:rPr>
          <w:lang w:val="en-US"/>
        </w:rPr>
      </w:pPr>
      <w:r w:rsidRPr="006C58C3">
        <w:rPr>
          <w:lang w:val="en-US"/>
        </w:rPr>
        <w:t>Proposal 1.</w:t>
      </w:r>
      <w:r w:rsidRPr="006C58C3">
        <w:rPr>
          <w:lang w:val="en-US"/>
        </w:rPr>
        <w:tab/>
        <w:t xml:space="preserve">It is suggested to discuss below two options for </w:t>
      </w:r>
      <w:proofErr w:type="spellStart"/>
      <w:r w:rsidRPr="006C58C3">
        <w:rPr>
          <w:lang w:val="en-US"/>
        </w:rPr>
        <w:t>ToAddModList</w:t>
      </w:r>
      <w:proofErr w:type="spellEnd"/>
      <w:r w:rsidRPr="006C58C3">
        <w:rPr>
          <w:lang w:val="en-US"/>
        </w:rPr>
        <w:t xml:space="preserve"> in SRAP </w:t>
      </w:r>
      <w:proofErr w:type="gramStart"/>
      <w:r w:rsidRPr="006C58C3">
        <w:rPr>
          <w:lang w:val="en-US"/>
        </w:rPr>
        <w:t>specification</w:t>
      </w:r>
      <w:proofErr w:type="gramEnd"/>
    </w:p>
    <w:p w14:paraId="7EEB002B" w14:textId="77777777" w:rsidR="006C58C3" w:rsidRPr="006C58C3" w:rsidRDefault="006C58C3" w:rsidP="006C58C3">
      <w:pPr>
        <w:pStyle w:val="Doc-text2"/>
        <w:rPr>
          <w:lang w:val="en-US"/>
        </w:rPr>
      </w:pPr>
      <w:r w:rsidRPr="006C58C3">
        <w:rPr>
          <w:lang w:val="en-US"/>
        </w:rPr>
        <w:t xml:space="preserve">option1. Update the specification to create the UE variable to store the received </w:t>
      </w:r>
      <w:proofErr w:type="spellStart"/>
      <w:r w:rsidRPr="006C58C3">
        <w:rPr>
          <w:lang w:val="en-US"/>
        </w:rPr>
        <w:t>ToAddModList</w:t>
      </w:r>
      <w:proofErr w:type="spellEnd"/>
      <w:r w:rsidRPr="006C58C3">
        <w:rPr>
          <w:lang w:val="en-US"/>
        </w:rPr>
        <w:t xml:space="preserve"> related to SRAP layer.</w:t>
      </w:r>
    </w:p>
    <w:p w14:paraId="3C38CD72" w14:textId="18725CEC" w:rsidR="006C58C3" w:rsidRDefault="006C58C3" w:rsidP="006C58C3">
      <w:pPr>
        <w:pStyle w:val="Doc-text2"/>
        <w:rPr>
          <w:lang w:val="en-US"/>
        </w:rPr>
      </w:pPr>
      <w:r w:rsidRPr="006C58C3">
        <w:rPr>
          <w:lang w:val="en-US"/>
        </w:rPr>
        <w:t xml:space="preserve">option2. Clarify in SRAP specification that the </w:t>
      </w:r>
      <w:proofErr w:type="spellStart"/>
      <w:r w:rsidRPr="006C58C3">
        <w:rPr>
          <w:lang w:val="en-US"/>
        </w:rPr>
        <w:t>ToAddModList</w:t>
      </w:r>
      <w:proofErr w:type="spellEnd"/>
      <w:r w:rsidRPr="006C58C3">
        <w:rPr>
          <w:lang w:val="en-US"/>
        </w:rPr>
        <w:t xml:space="preserve"> refers to the stored configuration, not the IEs in RRC signaling.</w:t>
      </w:r>
    </w:p>
    <w:p w14:paraId="04BF819B" w14:textId="77777777" w:rsidR="00AE2A89" w:rsidRDefault="00AE2A89" w:rsidP="006C58C3">
      <w:pPr>
        <w:pStyle w:val="Doc-text2"/>
        <w:rPr>
          <w:lang w:val="en-US"/>
        </w:rPr>
      </w:pPr>
    </w:p>
    <w:p w14:paraId="28A8EB10" w14:textId="017C5B84" w:rsidR="00AE2A89" w:rsidRDefault="00AE2A89" w:rsidP="006C58C3">
      <w:pPr>
        <w:pStyle w:val="Doc-text2"/>
        <w:rPr>
          <w:lang w:val="en-US"/>
        </w:rPr>
      </w:pPr>
      <w:r>
        <w:rPr>
          <w:lang w:val="en-US"/>
        </w:rPr>
        <w:t>Discussion:</w:t>
      </w:r>
    </w:p>
    <w:p w14:paraId="24AE4A47" w14:textId="670DD805" w:rsidR="00AE2A89" w:rsidRDefault="00AE2A89" w:rsidP="006C58C3">
      <w:pPr>
        <w:pStyle w:val="Doc-text2"/>
        <w:rPr>
          <w:lang w:val="en-US"/>
        </w:rPr>
      </w:pPr>
      <w:r>
        <w:rPr>
          <w:lang w:val="en-US"/>
        </w:rPr>
        <w:t xml:space="preserve">OPPO think there is no risk of a real misunderstanding about the expected UE </w:t>
      </w:r>
      <w:proofErr w:type="spellStart"/>
      <w:r>
        <w:rPr>
          <w:lang w:val="en-US"/>
        </w:rPr>
        <w:t>behaviour</w:t>
      </w:r>
      <w:proofErr w:type="spellEnd"/>
      <w:r>
        <w:rPr>
          <w:lang w:val="en-US"/>
        </w:rPr>
        <w:t>; they also found that there are similar cases in the RRC spec.</w:t>
      </w:r>
    </w:p>
    <w:p w14:paraId="409B8F40" w14:textId="16DCBAA7" w:rsidR="00AE2A89" w:rsidRDefault="00AE2A89" w:rsidP="006C58C3">
      <w:pPr>
        <w:pStyle w:val="Doc-text2"/>
        <w:rPr>
          <w:lang w:val="en-US"/>
        </w:rPr>
      </w:pPr>
      <w:r>
        <w:rPr>
          <w:lang w:val="en-US"/>
        </w:rPr>
        <w:t>Huawei are fine with the current specification and think this is does not rise to the bar for Rel-17.</w:t>
      </w:r>
    </w:p>
    <w:p w14:paraId="13A213C1" w14:textId="2B6F4102" w:rsidR="005E692C" w:rsidRDefault="005E692C" w:rsidP="006C58C3">
      <w:pPr>
        <w:pStyle w:val="Doc-text2"/>
        <w:rPr>
          <w:lang w:val="en-US"/>
        </w:rPr>
      </w:pPr>
      <w:r>
        <w:rPr>
          <w:lang w:val="en-US"/>
        </w:rPr>
        <w:t>ZTE think we could change from Rel-19, but they think the current spec is wrong since it refers to the RRC field (which is Need N).</w:t>
      </w:r>
    </w:p>
    <w:p w14:paraId="5DAA0B2B" w14:textId="6031FBCA" w:rsidR="001C3ED6" w:rsidRDefault="001C3ED6" w:rsidP="006C58C3">
      <w:pPr>
        <w:pStyle w:val="Doc-text2"/>
        <w:rPr>
          <w:lang w:val="en-US"/>
        </w:rPr>
      </w:pPr>
      <w:r>
        <w:rPr>
          <w:lang w:val="en-US"/>
        </w:rPr>
        <w:t>Nokia understand that the need code means we do not store the field in RRC layer, but the SRAP layer can still store what it needs.</w:t>
      </w:r>
      <w:r w:rsidR="001E5B3A">
        <w:rPr>
          <w:lang w:val="en-US"/>
        </w:rPr>
        <w:t xml:space="preserve">  ZTE think we should have some clear indication if this is expected</w:t>
      </w:r>
      <w:r w:rsidR="00F16E61">
        <w:rPr>
          <w:lang w:val="en-US"/>
        </w:rPr>
        <w:t>, and the SRAP spec should not refer to the (</w:t>
      </w:r>
      <w:proofErr w:type="spellStart"/>
      <w:r w:rsidR="00F16E61">
        <w:rPr>
          <w:lang w:val="en-US"/>
        </w:rPr>
        <w:t>unstored</w:t>
      </w:r>
      <w:proofErr w:type="spellEnd"/>
      <w:r w:rsidR="00F16E61">
        <w:rPr>
          <w:lang w:val="en-US"/>
        </w:rPr>
        <w:t xml:space="preserve">) RRC </w:t>
      </w:r>
      <w:proofErr w:type="spellStart"/>
      <w:r w:rsidR="00F16E61">
        <w:rPr>
          <w:lang w:val="en-US"/>
        </w:rPr>
        <w:t>signalling</w:t>
      </w:r>
      <w:proofErr w:type="spellEnd"/>
      <w:r w:rsidR="00F16E61">
        <w:rPr>
          <w:lang w:val="en-US"/>
        </w:rPr>
        <w:t xml:space="preserve"> field but to something stored internally in the UE.</w:t>
      </w:r>
    </w:p>
    <w:p w14:paraId="663383F8" w14:textId="00D08C5F" w:rsidR="00E918B7" w:rsidRDefault="00E918B7" w:rsidP="006C58C3">
      <w:pPr>
        <w:pStyle w:val="Doc-text2"/>
        <w:rPr>
          <w:lang w:val="en-US"/>
        </w:rPr>
      </w:pPr>
      <w:r>
        <w:rPr>
          <w:lang w:val="en-US"/>
        </w:rPr>
        <w:t xml:space="preserve">Apple think the RRC text already talks about configuring the SRAP entity, and this is </w:t>
      </w:r>
      <w:proofErr w:type="gramStart"/>
      <w:r>
        <w:rPr>
          <w:lang w:val="en-US"/>
        </w:rPr>
        <w:t>similar to</w:t>
      </w:r>
      <w:proofErr w:type="gramEnd"/>
      <w:r>
        <w:rPr>
          <w:lang w:val="en-US"/>
        </w:rPr>
        <w:t xml:space="preserve"> other cases where we configure the UP layers.</w:t>
      </w:r>
    </w:p>
    <w:p w14:paraId="7CF3F4EB" w14:textId="1BC99F6F" w:rsidR="00636AFC" w:rsidRDefault="00636AFC" w:rsidP="006C58C3">
      <w:pPr>
        <w:pStyle w:val="Doc-text2"/>
        <w:rPr>
          <w:lang w:val="en-US"/>
        </w:rPr>
      </w:pPr>
      <w:r>
        <w:rPr>
          <w:lang w:val="en-US"/>
        </w:rPr>
        <w:t>ZTE note that the field name in SRAP is set in italics, which really seems to suggest that it refers to the RRC field.</w:t>
      </w:r>
    </w:p>
    <w:p w14:paraId="7E8A6FE7" w14:textId="7EBCB9F7" w:rsidR="00901012" w:rsidRDefault="00901012" w:rsidP="006C58C3">
      <w:pPr>
        <w:pStyle w:val="Doc-text2"/>
        <w:rPr>
          <w:lang w:val="en-US"/>
        </w:rPr>
      </w:pPr>
      <w:r>
        <w:rPr>
          <w:lang w:val="en-US"/>
        </w:rPr>
        <w:t>Nokia agree there may be a mistake, but they are not sure that either option truly resolves it.</w:t>
      </w:r>
    </w:p>
    <w:p w14:paraId="77C528C8" w14:textId="7667A79C" w:rsidR="001C76B7" w:rsidRDefault="001C76B7" w:rsidP="006C58C3">
      <w:pPr>
        <w:pStyle w:val="Doc-text2"/>
        <w:rPr>
          <w:lang w:val="en-US"/>
        </w:rPr>
      </w:pPr>
      <w:r>
        <w:rPr>
          <w:lang w:val="en-US"/>
        </w:rPr>
        <w:t xml:space="preserve">OPPO think there is no ambiguity about the UE </w:t>
      </w:r>
      <w:proofErr w:type="spellStart"/>
      <w:proofErr w:type="gramStart"/>
      <w:r>
        <w:rPr>
          <w:lang w:val="en-US"/>
        </w:rPr>
        <w:t>behaviour</w:t>
      </w:r>
      <w:proofErr w:type="spellEnd"/>
      <w:proofErr w:type="gramEnd"/>
      <w:r w:rsidR="00D20C09">
        <w:rPr>
          <w:lang w:val="en-US"/>
        </w:rPr>
        <w:t xml:space="preserve"> and it would be enough to capture something in the minutes; they are not sure how to implement option 2.</w:t>
      </w:r>
      <w:r w:rsidR="00CB3BE3">
        <w:rPr>
          <w:lang w:val="en-US"/>
        </w:rPr>
        <w:t xml:space="preserve">  They also think there are other cases like this one, such as the list of SL frequencies going back to Rel-16.</w:t>
      </w:r>
    </w:p>
    <w:p w14:paraId="75B3F249" w14:textId="38ED69DA" w:rsidR="00CB3BE3" w:rsidRDefault="00CB3BE3" w:rsidP="006C58C3">
      <w:pPr>
        <w:pStyle w:val="Doc-text2"/>
        <w:rPr>
          <w:lang w:val="en-US"/>
        </w:rPr>
      </w:pPr>
      <w:r>
        <w:rPr>
          <w:lang w:val="en-US"/>
        </w:rPr>
        <w:t>ZTE agree that there is no implementation issue</w:t>
      </w:r>
      <w:r w:rsidR="00A81D06">
        <w:rPr>
          <w:lang w:val="en-US"/>
        </w:rPr>
        <w:t xml:space="preserve"> but think it could become more of a problem as there are more implementations</w:t>
      </w:r>
      <w:r w:rsidR="00D62077">
        <w:rPr>
          <w:lang w:val="en-US"/>
        </w:rPr>
        <w:t>, and they are concerned about product implementation teams running into confusion in the spec.</w:t>
      </w:r>
    </w:p>
    <w:p w14:paraId="633549F5" w14:textId="56D8F756" w:rsidR="009B2DD4" w:rsidRDefault="009B2DD4" w:rsidP="006C58C3">
      <w:pPr>
        <w:pStyle w:val="Doc-text2"/>
        <w:rPr>
          <w:lang w:val="en-US"/>
        </w:rPr>
      </w:pPr>
      <w:r>
        <w:rPr>
          <w:lang w:val="en-US"/>
        </w:rPr>
        <w:t xml:space="preserve">OPPO think if we fix it </w:t>
      </w:r>
      <w:proofErr w:type="gramStart"/>
      <w:r>
        <w:rPr>
          <w:lang w:val="en-US"/>
        </w:rPr>
        <w:t>here</w:t>
      </w:r>
      <w:proofErr w:type="gramEnd"/>
      <w:r>
        <w:rPr>
          <w:lang w:val="en-US"/>
        </w:rPr>
        <w:t xml:space="preserve"> we should fix other similar cases</w:t>
      </w:r>
      <w:r w:rsidR="00503AC1">
        <w:rPr>
          <w:lang w:val="en-US"/>
        </w:rPr>
        <w:t>, affecting other specs as well.</w:t>
      </w:r>
    </w:p>
    <w:p w14:paraId="524F8035" w14:textId="64E314A9" w:rsidR="00F2292D" w:rsidRDefault="00F2292D" w:rsidP="006C58C3">
      <w:pPr>
        <w:pStyle w:val="Doc-text2"/>
        <w:rPr>
          <w:lang w:val="en-US"/>
        </w:rPr>
      </w:pPr>
      <w:r>
        <w:rPr>
          <w:lang w:val="en-US"/>
        </w:rPr>
        <w:t>Huawei think we can agree to capture it in the notes and think further.</w:t>
      </w:r>
    </w:p>
    <w:p w14:paraId="5917AEA2" w14:textId="77777777" w:rsidR="001C76B7" w:rsidRDefault="001C76B7" w:rsidP="006C58C3">
      <w:pPr>
        <w:pStyle w:val="Doc-text2"/>
        <w:rPr>
          <w:lang w:val="en-US"/>
        </w:rPr>
      </w:pPr>
    </w:p>
    <w:p w14:paraId="3D689F57" w14:textId="272E9102" w:rsidR="001C76B7" w:rsidRDefault="001C76B7" w:rsidP="00F2292D">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320B42D0" w14:textId="3AD0C785" w:rsidR="001C76B7" w:rsidRPr="006C58C3" w:rsidRDefault="001C76B7" w:rsidP="00F2292D">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RAN2 understand that the use of </w:t>
      </w:r>
      <w:proofErr w:type="spellStart"/>
      <w:r>
        <w:rPr>
          <w:lang w:val="en-US"/>
        </w:rPr>
        <w:t>ToAddModList</w:t>
      </w:r>
      <w:proofErr w:type="spellEnd"/>
      <w:r>
        <w:rPr>
          <w:lang w:val="en-US"/>
        </w:rPr>
        <w:t xml:space="preserve"> field names in SRAP refers to the configuration stored by the UE, not to the RRC field (which is Need N).  </w:t>
      </w:r>
      <w:r w:rsidR="00F2292D">
        <w:rPr>
          <w:lang w:val="en-US"/>
        </w:rPr>
        <w:t>Companies can consider if some spec impact is needed.</w:t>
      </w:r>
    </w:p>
    <w:p w14:paraId="4588FC5A" w14:textId="3345D0A1" w:rsidR="00185074" w:rsidRDefault="00185074" w:rsidP="00185074">
      <w:pPr>
        <w:pStyle w:val="Doc-title"/>
      </w:pPr>
    </w:p>
    <w:p w14:paraId="68E18599" w14:textId="456EC504" w:rsidR="00F71AF3" w:rsidRDefault="00B56003">
      <w:pPr>
        <w:pStyle w:val="Heading3"/>
      </w:pPr>
      <w:r w:rsidRPr="00DB2F94">
        <w:lastRenderedPageBreak/>
        <w:t>6.1.3</w:t>
      </w:r>
      <w:r w:rsidRPr="00DB2F94">
        <w:tab/>
        <w:t>Control Plane corrections</w:t>
      </w:r>
      <w:bookmarkEnd w:id="7"/>
    </w:p>
    <w:p w14:paraId="5D07D4F4" w14:textId="3304531E" w:rsidR="00F71AF3" w:rsidRPr="00DB2F94" w:rsidRDefault="00B56003">
      <w:pPr>
        <w:pStyle w:val="Heading4"/>
      </w:pPr>
      <w:bookmarkStart w:id="8" w:name="_Toc158241545"/>
      <w:r w:rsidRPr="00DB2F94">
        <w:t>6.1.3.1</w:t>
      </w:r>
      <w:r w:rsidRPr="00DB2F94">
        <w:tab/>
        <w:t>NR RRC</w:t>
      </w:r>
      <w:bookmarkEnd w:id="8"/>
    </w:p>
    <w:p w14:paraId="10817347" w14:textId="77777777" w:rsidR="00F71AF3" w:rsidRPr="00DB2F94" w:rsidRDefault="00B56003">
      <w:pPr>
        <w:pStyle w:val="Comments"/>
      </w:pPr>
      <w:r w:rsidRPr="00DB2F94">
        <w:t xml:space="preserve">Corrections to 38331, and related change to other TS if applicable, except UE caps. </w:t>
      </w:r>
    </w:p>
    <w:bookmarkStart w:id="9" w:name="_Toc158241546"/>
    <w:p w14:paraId="59619D89" w14:textId="5D4F8C99" w:rsidR="00185074" w:rsidRDefault="0086217C" w:rsidP="00185074">
      <w:pPr>
        <w:pStyle w:val="Doc-title"/>
        <w:rPr>
          <w:lang w:val="fr-FR"/>
        </w:rPr>
      </w:pPr>
      <w:r>
        <w:rPr>
          <w:lang w:val="fr-FR"/>
        </w:rPr>
        <w:fldChar w:fldCharType="begin"/>
      </w:r>
      <w:r>
        <w:rPr>
          <w:lang w:val="fr-FR"/>
        </w:rPr>
        <w:instrText>HYPERLINK "C:\\Users\\mtk16923\\Documents\\3GPP Meetings\\202511 - RAN2_132, Dallas\\Extracts\\R2-2508339 - 38331_CR5575_Rel-17_Correction to RRC for remote UE release.docx" \o "C:\Users\mtk16923\Documents\3GPP Meetings\202511 - RAN2_132, Dallas\Extracts\R2-2508339 - 38331_CR5575_Rel-17_Correction to RRC for remote UE release.docx"</w:instrText>
      </w:r>
      <w:r>
        <w:rPr>
          <w:lang w:val="fr-FR"/>
        </w:rPr>
      </w:r>
      <w:r>
        <w:rPr>
          <w:lang w:val="fr-FR"/>
        </w:rPr>
        <w:fldChar w:fldCharType="separate"/>
      </w:r>
      <w:r w:rsidR="00185074" w:rsidRPr="0086217C">
        <w:rPr>
          <w:rStyle w:val="Hyperlink"/>
          <w:lang w:val="fr-FR"/>
        </w:rPr>
        <w:t>R2-2508339</w:t>
      </w:r>
      <w:r>
        <w:rPr>
          <w:lang w:val="fr-FR"/>
        </w:rPr>
        <w:fldChar w:fldCharType="end"/>
      </w:r>
      <w:r w:rsidR="00185074">
        <w:rPr>
          <w:lang w:val="fr-FR"/>
        </w:rPr>
        <w:tab/>
        <w:t>Correction of remote UE release procedure</w:t>
      </w:r>
      <w:r w:rsidR="00185074">
        <w:rPr>
          <w:lang w:val="fr-FR"/>
        </w:rPr>
        <w:tab/>
        <w:t>Ericsson</w:t>
      </w:r>
      <w:r w:rsidR="00185074">
        <w:rPr>
          <w:lang w:val="fr-FR"/>
        </w:rPr>
        <w:tab/>
        <w:t>CR</w:t>
      </w:r>
      <w:r w:rsidR="00185074">
        <w:rPr>
          <w:lang w:val="fr-FR"/>
        </w:rPr>
        <w:tab/>
        <w:t>Rel-17</w:t>
      </w:r>
      <w:r w:rsidR="00185074">
        <w:rPr>
          <w:lang w:val="fr-FR"/>
        </w:rPr>
        <w:tab/>
        <w:t>38.331</w:t>
      </w:r>
      <w:r w:rsidR="00185074">
        <w:rPr>
          <w:lang w:val="fr-FR"/>
        </w:rPr>
        <w:tab/>
        <w:t>17.14.0</w:t>
      </w:r>
      <w:r w:rsidR="00185074">
        <w:rPr>
          <w:lang w:val="fr-FR"/>
        </w:rPr>
        <w:tab/>
        <w:t>5575</w:t>
      </w:r>
      <w:r w:rsidR="00185074">
        <w:rPr>
          <w:lang w:val="fr-FR"/>
        </w:rPr>
        <w:tab/>
        <w:t>-</w:t>
      </w:r>
      <w:r w:rsidR="00185074">
        <w:rPr>
          <w:lang w:val="fr-FR"/>
        </w:rPr>
        <w:tab/>
        <w:t>F</w:t>
      </w:r>
      <w:r w:rsidR="00185074">
        <w:rPr>
          <w:lang w:val="fr-FR"/>
        </w:rPr>
        <w:tab/>
        <w:t>NR_SL_relay-Core</w:t>
      </w:r>
    </w:p>
    <w:p w14:paraId="3B72D563" w14:textId="7195C5A8" w:rsidR="00A6744D" w:rsidRDefault="000F17AD" w:rsidP="00A6744D">
      <w:pPr>
        <w:pStyle w:val="Agreement"/>
        <w:rPr>
          <w:lang w:val="fr-FR"/>
        </w:rPr>
      </w:pPr>
      <w:proofErr w:type="spellStart"/>
      <w:r>
        <w:rPr>
          <w:lang w:val="fr-FR"/>
        </w:rPr>
        <w:t>Postponed</w:t>
      </w:r>
      <w:proofErr w:type="spellEnd"/>
    </w:p>
    <w:p w14:paraId="6F1A4674" w14:textId="77777777" w:rsidR="00A6744D" w:rsidRPr="00A6744D" w:rsidRDefault="00A6744D" w:rsidP="00A6744D">
      <w:pPr>
        <w:pStyle w:val="Doc-text2"/>
        <w:rPr>
          <w:lang w:val="fr-FR"/>
        </w:rPr>
      </w:pPr>
    </w:p>
    <w:p w14:paraId="4E00BFC8" w14:textId="0A47D9BB" w:rsidR="00185074" w:rsidRDefault="00000000" w:rsidP="00185074">
      <w:pPr>
        <w:pStyle w:val="Doc-title"/>
        <w:rPr>
          <w:lang w:val="fr-FR"/>
        </w:rPr>
      </w:pPr>
      <w:hyperlink r:id="rId33" w:tooltip="C:Usersmtk16923Documents3GPP Meetings202511 - RAN2_132, DallasExtractsR2-2508342 - 38331_CR5576_Rel-18_Correction to RRC for remote UE release.docx" w:history="1">
        <w:r w:rsidR="00185074" w:rsidRPr="0086217C">
          <w:rPr>
            <w:rStyle w:val="Hyperlink"/>
            <w:lang w:val="fr-FR"/>
          </w:rPr>
          <w:t>R2-2508342</w:t>
        </w:r>
      </w:hyperlink>
      <w:r w:rsidR="00185074">
        <w:rPr>
          <w:lang w:val="fr-FR"/>
        </w:rPr>
        <w:tab/>
        <w:t>Correction of remote UE release procedure</w:t>
      </w:r>
      <w:r w:rsidR="00185074">
        <w:rPr>
          <w:lang w:val="fr-FR"/>
        </w:rPr>
        <w:tab/>
        <w:t>Ericsson</w:t>
      </w:r>
      <w:r w:rsidR="00185074">
        <w:rPr>
          <w:lang w:val="fr-FR"/>
        </w:rPr>
        <w:tab/>
        <w:t>CR</w:t>
      </w:r>
      <w:r w:rsidR="00185074">
        <w:rPr>
          <w:lang w:val="fr-FR"/>
        </w:rPr>
        <w:tab/>
        <w:t>Rel-18</w:t>
      </w:r>
      <w:r w:rsidR="00185074">
        <w:rPr>
          <w:lang w:val="fr-FR"/>
        </w:rPr>
        <w:tab/>
        <w:t>38.331</w:t>
      </w:r>
      <w:r w:rsidR="00185074">
        <w:rPr>
          <w:lang w:val="fr-FR"/>
        </w:rPr>
        <w:tab/>
        <w:t>18.7.0</w:t>
      </w:r>
      <w:r w:rsidR="00185074">
        <w:rPr>
          <w:lang w:val="fr-FR"/>
        </w:rPr>
        <w:tab/>
        <w:t>5576</w:t>
      </w:r>
      <w:r w:rsidR="00185074">
        <w:rPr>
          <w:lang w:val="fr-FR"/>
        </w:rPr>
        <w:tab/>
        <w:t>-</w:t>
      </w:r>
      <w:r w:rsidR="00185074">
        <w:rPr>
          <w:lang w:val="fr-FR"/>
        </w:rPr>
        <w:tab/>
        <w:t>A</w:t>
      </w:r>
      <w:r w:rsidR="00185074">
        <w:rPr>
          <w:lang w:val="fr-FR"/>
        </w:rPr>
        <w:tab/>
        <w:t>NR_SL_relay-Core</w:t>
      </w:r>
    </w:p>
    <w:p w14:paraId="10FE8511" w14:textId="4DE70326" w:rsidR="00A6744D" w:rsidRDefault="000F17AD" w:rsidP="00A6744D">
      <w:pPr>
        <w:pStyle w:val="Agreement"/>
        <w:numPr>
          <w:ilvl w:val="0"/>
          <w:numId w:val="25"/>
        </w:numPr>
        <w:rPr>
          <w:lang w:val="fr-FR"/>
        </w:rPr>
      </w:pPr>
      <w:proofErr w:type="spellStart"/>
      <w:r>
        <w:rPr>
          <w:lang w:val="fr-FR"/>
        </w:rPr>
        <w:t>Postponed</w:t>
      </w:r>
      <w:proofErr w:type="spellEnd"/>
    </w:p>
    <w:p w14:paraId="0F439B25" w14:textId="77777777" w:rsidR="00A6744D" w:rsidRDefault="00A6744D" w:rsidP="00A6744D">
      <w:pPr>
        <w:pStyle w:val="Doc-text2"/>
        <w:rPr>
          <w:lang w:val="fr-FR"/>
        </w:rPr>
      </w:pPr>
    </w:p>
    <w:p w14:paraId="18EADFBB" w14:textId="60C6725D" w:rsidR="00185074" w:rsidRDefault="00000000" w:rsidP="00185074">
      <w:pPr>
        <w:pStyle w:val="Doc-title"/>
        <w:rPr>
          <w:lang w:val="fr-FR"/>
        </w:rPr>
      </w:pPr>
      <w:hyperlink r:id="rId34" w:tooltip="C:Usersmtk16923Documents3GPP Meetings202511 - RAN2_132, DallasExtractsR2-2508343 - 38331_CR5577_Rel-19_Correction to RRC for remote UE release.docx" w:history="1">
        <w:r w:rsidR="00185074" w:rsidRPr="0086217C">
          <w:rPr>
            <w:rStyle w:val="Hyperlink"/>
            <w:lang w:val="fr-FR"/>
          </w:rPr>
          <w:t>R2-2508343</w:t>
        </w:r>
      </w:hyperlink>
      <w:r w:rsidR="00185074">
        <w:rPr>
          <w:lang w:val="fr-FR"/>
        </w:rPr>
        <w:tab/>
        <w:t>Correction of remote UE release procedure</w:t>
      </w:r>
      <w:r w:rsidR="00185074">
        <w:rPr>
          <w:lang w:val="fr-FR"/>
        </w:rPr>
        <w:tab/>
        <w:t>Ericsson</w:t>
      </w:r>
      <w:r w:rsidR="00185074">
        <w:rPr>
          <w:lang w:val="fr-FR"/>
        </w:rPr>
        <w:tab/>
        <w:t>CR</w:t>
      </w:r>
      <w:r w:rsidR="00185074">
        <w:rPr>
          <w:lang w:val="fr-FR"/>
        </w:rPr>
        <w:tab/>
        <w:t>Rel-19</w:t>
      </w:r>
      <w:r w:rsidR="00185074">
        <w:rPr>
          <w:lang w:val="fr-FR"/>
        </w:rPr>
        <w:tab/>
        <w:t>38.331</w:t>
      </w:r>
      <w:r w:rsidR="00185074">
        <w:rPr>
          <w:lang w:val="fr-FR"/>
        </w:rPr>
        <w:tab/>
        <w:t>19.0.0</w:t>
      </w:r>
      <w:r w:rsidR="00185074">
        <w:rPr>
          <w:lang w:val="fr-FR"/>
        </w:rPr>
        <w:tab/>
        <w:t>5577</w:t>
      </w:r>
      <w:r w:rsidR="00185074">
        <w:rPr>
          <w:lang w:val="fr-FR"/>
        </w:rPr>
        <w:tab/>
        <w:t>-</w:t>
      </w:r>
      <w:r w:rsidR="00185074">
        <w:rPr>
          <w:lang w:val="fr-FR"/>
        </w:rPr>
        <w:tab/>
        <w:t>A</w:t>
      </w:r>
      <w:r w:rsidR="00185074">
        <w:rPr>
          <w:lang w:val="fr-FR"/>
        </w:rPr>
        <w:tab/>
        <w:t>NR_SL_relay-Core</w:t>
      </w:r>
    </w:p>
    <w:p w14:paraId="52D07635" w14:textId="72A5F196" w:rsidR="00A6744D" w:rsidRDefault="000F17AD" w:rsidP="00A6744D">
      <w:pPr>
        <w:pStyle w:val="Agreement"/>
        <w:numPr>
          <w:ilvl w:val="0"/>
          <w:numId w:val="25"/>
        </w:numPr>
        <w:rPr>
          <w:lang w:val="fr-FR"/>
        </w:rPr>
      </w:pPr>
      <w:proofErr w:type="spellStart"/>
      <w:r>
        <w:rPr>
          <w:lang w:val="fr-FR"/>
        </w:rPr>
        <w:t>Postponed</w:t>
      </w:r>
      <w:proofErr w:type="spellEnd"/>
    </w:p>
    <w:p w14:paraId="2253C1E5" w14:textId="77777777" w:rsidR="00A6744D" w:rsidRDefault="00A6744D" w:rsidP="00A6744D">
      <w:pPr>
        <w:pStyle w:val="Doc-text2"/>
        <w:rPr>
          <w:lang w:val="fr-FR"/>
        </w:rPr>
      </w:pPr>
    </w:p>
    <w:p w14:paraId="0DF62D0C" w14:textId="7CD4DAF2" w:rsidR="00CD01CE" w:rsidRPr="00CD01CE" w:rsidRDefault="00CD01CE" w:rsidP="00CD01CE">
      <w:pPr>
        <w:pStyle w:val="Doc-text2"/>
      </w:pPr>
      <w:proofErr w:type="gramStart"/>
      <w:r w:rsidRPr="00CD01CE">
        <w:t>Discussion :</w:t>
      </w:r>
      <w:proofErr w:type="gramEnd"/>
    </w:p>
    <w:p w14:paraId="178B0C65" w14:textId="4E97F629" w:rsidR="00CD01CE" w:rsidRPr="00CD01CE" w:rsidRDefault="00CD01CE" w:rsidP="00CD01CE">
      <w:pPr>
        <w:pStyle w:val="Doc-text2"/>
      </w:pPr>
      <w:r w:rsidRPr="00CD01CE">
        <w:t>Huawei think the release is already implied by the release of the PC5 connection.  Ericsson understand that the SRAP connection may not map one-to-one with the PC5 link.  Huawei think it should be one-to-one.</w:t>
      </w:r>
    </w:p>
    <w:p w14:paraId="30E29ECB" w14:textId="0BE9AD2F" w:rsidR="00CD01CE" w:rsidRPr="00CD01CE" w:rsidRDefault="00CD01CE" w:rsidP="00CD01CE">
      <w:pPr>
        <w:pStyle w:val="Doc-text2"/>
      </w:pPr>
      <w:r w:rsidRPr="00CD01CE">
        <w:t>OPPO note that we have a section in RRC on PC5 link release, and it includes releasing the configuration.</w:t>
      </w:r>
    </w:p>
    <w:p w14:paraId="5406EA1E" w14:textId="24FD6C07" w:rsidR="00CD01CE" w:rsidRPr="00CD01CE" w:rsidRDefault="00CD01CE" w:rsidP="00CD01CE">
      <w:pPr>
        <w:pStyle w:val="Doc-text2"/>
      </w:pPr>
      <w:r w:rsidRPr="00CD01CE">
        <w:t xml:space="preserve">Apple understand that release of the SRAP configuration is independent because it is a </w:t>
      </w:r>
      <w:proofErr w:type="spellStart"/>
      <w:r w:rsidRPr="00CD01CE">
        <w:t>ToAddMod</w:t>
      </w:r>
      <w:proofErr w:type="spellEnd"/>
      <w:r w:rsidRPr="00CD01CE">
        <w:t xml:space="preserve"> list.  Ericsson </w:t>
      </w:r>
      <w:proofErr w:type="gramStart"/>
      <w:r w:rsidRPr="00CD01CE">
        <w:t>agree</w:t>
      </w:r>
      <w:proofErr w:type="gramEnd"/>
      <w:r w:rsidRPr="00CD01CE">
        <w:t>.</w:t>
      </w:r>
    </w:p>
    <w:p w14:paraId="03035568" w14:textId="44B3DA85" w:rsidR="00CD01CE" w:rsidRDefault="00CD01CE" w:rsidP="00CD01CE">
      <w:pPr>
        <w:pStyle w:val="Doc-text2"/>
      </w:pPr>
      <w:r w:rsidRPr="00CD01CE">
        <w:t>Apple note that the list is per remote UE</w:t>
      </w:r>
      <w:r>
        <w:t>.  OPPO understand that the release procedure is legacy text.</w:t>
      </w:r>
    </w:p>
    <w:p w14:paraId="3394398A" w14:textId="16DD3C0D" w:rsidR="00CD01CE" w:rsidRDefault="00CD01CE" w:rsidP="00CD01CE">
      <w:pPr>
        <w:pStyle w:val="Doc-text2"/>
      </w:pPr>
      <w:r>
        <w:t xml:space="preserve">OPPO point out that in section 5.8.9.5, there is a requirement to discard the </w:t>
      </w:r>
      <w:proofErr w:type="spellStart"/>
      <w:r>
        <w:t>sidelink</w:t>
      </w:r>
      <w:proofErr w:type="spellEnd"/>
      <w:r>
        <w:t>-related configuration of the destination.</w:t>
      </w:r>
      <w:r w:rsidR="001D7779">
        <w:t xml:space="preserve">  Ericsson doubt if releasing the PC5 unicast link will cause release of the PC5-RRC connection.</w:t>
      </w:r>
      <w:r w:rsidR="00A231AD">
        <w:t xml:space="preserve">  Apple think the PC5 link should be kept </w:t>
      </w:r>
      <w:proofErr w:type="gramStart"/>
      <w:r w:rsidR="00A231AD">
        <w:t>to support</w:t>
      </w:r>
      <w:proofErr w:type="gramEnd"/>
      <w:r w:rsidR="00A231AD">
        <w:t xml:space="preserve"> paging of the remote UE even after it is released.</w:t>
      </w:r>
    </w:p>
    <w:p w14:paraId="563B24A9" w14:textId="43BE1487" w:rsidR="006E5944" w:rsidRDefault="006E5944" w:rsidP="00CD01CE">
      <w:pPr>
        <w:pStyle w:val="Doc-text2"/>
      </w:pPr>
      <w:r>
        <w:t xml:space="preserve">OPPO understand that in Rel-17 discussion, the principle was that the connected functions are under network control, which is why we have the remote add/release mechanism; </w:t>
      </w:r>
      <w:proofErr w:type="gramStart"/>
      <w:r>
        <w:t>so</w:t>
      </w:r>
      <w:proofErr w:type="gramEnd"/>
      <w:r>
        <w:t xml:space="preserve"> they understand that the case suggested by Apple is not coupled to this procedure.</w:t>
      </w:r>
    </w:p>
    <w:p w14:paraId="0EF6E517" w14:textId="1F2F6775" w:rsidR="000F17AD" w:rsidRDefault="000F17AD" w:rsidP="00CD01CE">
      <w:pPr>
        <w:pStyle w:val="Doc-text2"/>
      </w:pPr>
      <w:r>
        <w:t xml:space="preserve">Nokia think it is not clear that releasing the </w:t>
      </w:r>
      <w:proofErr w:type="spellStart"/>
      <w:r>
        <w:t>sidelink</w:t>
      </w:r>
      <w:proofErr w:type="spellEnd"/>
      <w:r>
        <w:t xml:space="preserve"> communication configuration causes release of SRAP entity, because there is no requirement in RRC to notify the SRAP layer.  OPPO understand that this is not an issue because there is a single SRAP entity shared among the remote UEs.</w:t>
      </w:r>
    </w:p>
    <w:p w14:paraId="785E2C1F" w14:textId="77777777" w:rsidR="00A6744D" w:rsidRDefault="00A6744D" w:rsidP="00CD01CE">
      <w:pPr>
        <w:pStyle w:val="Doc-text2"/>
      </w:pPr>
    </w:p>
    <w:p w14:paraId="6D04314F" w14:textId="075A4544" w:rsidR="00A6744D" w:rsidRDefault="00A6744D" w:rsidP="00A6744D">
      <w:pPr>
        <w:pStyle w:val="Doc-text2"/>
        <w:pBdr>
          <w:top w:val="single" w:sz="4" w:space="1" w:color="auto"/>
          <w:left w:val="single" w:sz="4" w:space="4" w:color="auto"/>
          <w:bottom w:val="single" w:sz="4" w:space="1" w:color="auto"/>
          <w:right w:val="single" w:sz="4" w:space="4" w:color="auto"/>
        </w:pBdr>
      </w:pPr>
      <w:r>
        <w:t>Agreement:</w:t>
      </w:r>
    </w:p>
    <w:p w14:paraId="6FAFFF5D" w14:textId="67FB8D4A" w:rsidR="00A6744D" w:rsidRPr="00CD01CE" w:rsidRDefault="00A6744D" w:rsidP="00A6744D">
      <w:pPr>
        <w:pStyle w:val="Doc-text2"/>
        <w:pBdr>
          <w:top w:val="single" w:sz="4" w:space="1" w:color="auto"/>
          <w:left w:val="single" w:sz="4" w:space="4" w:color="auto"/>
          <w:bottom w:val="single" w:sz="4" w:space="1" w:color="auto"/>
          <w:right w:val="single" w:sz="4" w:space="4" w:color="auto"/>
        </w:pBdr>
      </w:pPr>
      <w:r>
        <w:t xml:space="preserve">RAN2 understand that the release of </w:t>
      </w:r>
      <w:proofErr w:type="spellStart"/>
      <w:r>
        <w:t>sidelink</w:t>
      </w:r>
      <w:proofErr w:type="spellEnd"/>
      <w:r>
        <w:t xml:space="preserve"> communication configuration in section 5.8.9.5 of 38.331 includes release of the SRAP configuration.</w:t>
      </w:r>
      <w:r w:rsidR="00952FA1">
        <w:t xml:space="preserve">  Companies can consider if there is a need for an explicit notification to the SRAP layer for handling of the SRAP entity.</w:t>
      </w:r>
    </w:p>
    <w:p w14:paraId="18DCDFAA" w14:textId="38848F79" w:rsidR="00F71AF3" w:rsidRPr="00DB2F94" w:rsidRDefault="00B56003">
      <w:pPr>
        <w:pStyle w:val="Heading2"/>
      </w:pPr>
      <w:bookmarkStart w:id="10" w:name="_Toc158241550"/>
      <w:bookmarkEnd w:id="9"/>
      <w:r w:rsidRPr="00DB2F94">
        <w:t>6.</w:t>
      </w:r>
      <w:r w:rsidR="001143D3">
        <w:t>2</w:t>
      </w:r>
      <w:r w:rsidRPr="00DB2F94">
        <w:tab/>
        <w:t>NR positioning enhancements</w:t>
      </w:r>
      <w:bookmarkEnd w:id="10"/>
    </w:p>
    <w:p w14:paraId="6C7D3075" w14:textId="77777777" w:rsidR="00F71AF3" w:rsidRPr="00DB2F94" w:rsidRDefault="00B56003">
      <w:pPr>
        <w:pStyle w:val="Comments"/>
      </w:pPr>
      <w:r w:rsidRPr="00DB2F94">
        <w:t xml:space="preserve">(NR_pos_enh-Core; leading WG: RAN1; REL-17; WID: </w:t>
      </w:r>
      <w:hyperlink r:id="rId35" w:history="1">
        <w:r w:rsidRPr="00DB2F94">
          <w:rPr>
            <w:rStyle w:val="Hyperlink"/>
          </w:rPr>
          <w:t>RP-210903</w:t>
        </w:r>
      </w:hyperlink>
      <w:r w:rsidRPr="00DB2F94">
        <w:t>)</w:t>
      </w:r>
    </w:p>
    <w:p w14:paraId="6D0BEEE5" w14:textId="208CB045" w:rsidR="001143D3" w:rsidRDefault="001143D3" w:rsidP="001143D3">
      <w:pPr>
        <w:pStyle w:val="Heading3"/>
      </w:pPr>
      <w:r>
        <w:t>6.2.0</w:t>
      </w:r>
      <w:r>
        <w:tab/>
        <w:t xml:space="preserve">In-principle agreed </w:t>
      </w:r>
      <w:proofErr w:type="gramStart"/>
      <w:r>
        <w:t>CRs</w:t>
      </w:r>
      <w:proofErr w:type="gramEnd"/>
    </w:p>
    <w:p w14:paraId="006C4BB0" w14:textId="68DB7329" w:rsidR="001143D3" w:rsidRPr="00DB2F94" w:rsidRDefault="001143D3" w:rsidP="001143D3">
      <w:pPr>
        <w:pStyle w:val="Heading3"/>
      </w:pPr>
      <w:r>
        <w:t>6.2.1</w:t>
      </w:r>
      <w:r>
        <w:tab/>
        <w:t>Other</w:t>
      </w:r>
    </w:p>
    <w:p w14:paraId="16802BB6" w14:textId="5B1A9249" w:rsidR="00F71AF3" w:rsidRPr="00DB2F94" w:rsidRDefault="00B56003">
      <w:pPr>
        <w:pStyle w:val="Heading1"/>
      </w:pPr>
      <w:bookmarkStart w:id="11" w:name="_Toc158241555"/>
      <w:r w:rsidRPr="00DB2F94">
        <w:t>7</w:t>
      </w:r>
      <w:r w:rsidRPr="00DB2F94">
        <w:tab/>
      </w:r>
      <w:r w:rsidR="0083145C">
        <w:t xml:space="preserve">NR </w:t>
      </w:r>
      <w:r w:rsidRPr="00DB2F94">
        <w:t>Rel-18</w:t>
      </w:r>
      <w:bookmarkEnd w:id="11"/>
    </w:p>
    <w:p w14:paraId="4E199452" w14:textId="5095FED5" w:rsidR="00F71AF3" w:rsidRPr="00DB2F94" w:rsidRDefault="00B56003">
      <w:pPr>
        <w:pStyle w:val="Heading2"/>
      </w:pPr>
      <w:bookmarkStart w:id="12" w:name="_Toc158241556"/>
      <w:r w:rsidRPr="00DB2F94">
        <w:t>7.</w:t>
      </w:r>
      <w:r w:rsidR="008C68F0" w:rsidRPr="00DB2F94">
        <w:t>0</w:t>
      </w:r>
      <w:r w:rsidRPr="00DB2F94">
        <w:tab/>
        <w:t>Common</w:t>
      </w:r>
      <w:bookmarkEnd w:id="12"/>
    </w:p>
    <w:p w14:paraId="465BF843" w14:textId="4D86FBED"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423C3662" w14:textId="46F49F2F" w:rsidR="004551DD" w:rsidRPr="00DB2F94" w:rsidRDefault="004551DD" w:rsidP="004551DD">
      <w:pPr>
        <w:pStyle w:val="Heading3"/>
      </w:pPr>
      <w:bookmarkStart w:id="13" w:name="_Toc158241557"/>
      <w:r w:rsidRPr="00DB2F94">
        <w:t>7.0.</w:t>
      </w:r>
      <w:r>
        <w:t>0</w:t>
      </w:r>
      <w:r w:rsidRPr="00DB2F94">
        <w:tab/>
      </w:r>
      <w:r>
        <w:t xml:space="preserve">In-principle agreed </w:t>
      </w:r>
      <w:proofErr w:type="gramStart"/>
      <w:r>
        <w:t>CRs</w:t>
      </w:r>
      <w:proofErr w:type="gramEnd"/>
    </w:p>
    <w:p w14:paraId="4C7772A2" w14:textId="5462189A" w:rsidR="00185074" w:rsidRDefault="00000000" w:rsidP="00185074">
      <w:pPr>
        <w:pStyle w:val="Doc-title"/>
      </w:pPr>
      <w:hyperlink r:id="rId36" w:tooltip="C:Usersmtk16923Documents3GPP Meetings202511 - RAN2_132, DallasExtractsR2-2508120 Corrections on LPHAP, carrier phase, bandwidth aggregation and frequency hopping for positioning.docx" w:history="1">
        <w:r w:rsidR="00185074" w:rsidRPr="0086217C">
          <w:rPr>
            <w:rStyle w:val="Hyperlink"/>
          </w:rPr>
          <w:t>R2-2508</w:t>
        </w:r>
        <w:r w:rsidR="00185074" w:rsidRPr="0086217C">
          <w:rPr>
            <w:rStyle w:val="Hyperlink"/>
          </w:rPr>
          <w:t>1</w:t>
        </w:r>
        <w:r w:rsidR="00185074" w:rsidRPr="0086217C">
          <w:rPr>
            <w:rStyle w:val="Hyperlink"/>
          </w:rPr>
          <w:t>20</w:t>
        </w:r>
      </w:hyperlink>
      <w:r w:rsidR="00185074">
        <w:tab/>
        <w:t>Corrections on LPHAP, carrier phase, bandwidth aggregation and frequency hopping for positioning</w:t>
      </w:r>
      <w:r w:rsidR="00185074">
        <w:tab/>
        <w:t>CATT,   Ericsson, Nokia, ZTE Corporation, Qualcomm Incorporated</w:t>
      </w:r>
      <w:r w:rsidR="00185074">
        <w:tab/>
        <w:t>CR</w:t>
      </w:r>
      <w:r w:rsidR="00185074">
        <w:tab/>
        <w:t>Rel-18</w:t>
      </w:r>
      <w:r w:rsidR="00185074">
        <w:tab/>
        <w:t>38.305</w:t>
      </w:r>
      <w:r w:rsidR="00185074">
        <w:tab/>
        <w:t>18.6.0</w:t>
      </w:r>
      <w:r w:rsidR="00185074">
        <w:tab/>
        <w:t>0187</w:t>
      </w:r>
      <w:r w:rsidR="00185074">
        <w:tab/>
        <w:t>4</w:t>
      </w:r>
      <w:r w:rsidR="00185074">
        <w:tab/>
        <w:t>F</w:t>
      </w:r>
      <w:r w:rsidR="00185074">
        <w:tab/>
        <w:t>NR_pos_enh2-Core</w:t>
      </w:r>
      <w:r w:rsidR="00185074">
        <w:tab/>
        <w:t>R2-2506824</w:t>
      </w:r>
    </w:p>
    <w:p w14:paraId="709EC92D" w14:textId="3955135C" w:rsidR="008B3466" w:rsidRDefault="008B3466" w:rsidP="008B3466">
      <w:pPr>
        <w:pStyle w:val="Agreement"/>
      </w:pPr>
      <w:r>
        <w:t xml:space="preserve">Coversheet to be revised to remove UE-to-UE </w:t>
      </w:r>
      <w:proofErr w:type="gramStart"/>
      <w:r>
        <w:t>interoperability</w:t>
      </w:r>
      <w:proofErr w:type="gramEnd"/>
    </w:p>
    <w:p w14:paraId="65FA32D5" w14:textId="4E8EB4B5" w:rsidR="008B3466" w:rsidRDefault="008B3466" w:rsidP="008B3466">
      <w:pPr>
        <w:pStyle w:val="Agreement"/>
      </w:pPr>
      <w:r>
        <w:t>“</w:t>
      </w:r>
      <w:proofErr w:type="gramStart"/>
      <w:r>
        <w:t>reduced</w:t>
      </w:r>
      <w:proofErr w:type="gramEnd"/>
      <w:r>
        <w:t xml:space="preserve"> capability (</w:t>
      </w:r>
      <w:proofErr w:type="spellStart"/>
      <w:r>
        <w:t>RedCap</w:t>
      </w:r>
      <w:proofErr w:type="spellEnd"/>
      <w:r>
        <w:t>)” to be replaced by “</w:t>
      </w:r>
      <w:proofErr w:type="spellStart"/>
      <w:r>
        <w:t>RedCap</w:t>
      </w:r>
      <w:proofErr w:type="spellEnd"/>
      <w:r>
        <w:t>”</w:t>
      </w:r>
    </w:p>
    <w:p w14:paraId="3F5461F3" w14:textId="2CE6E137" w:rsidR="008B3466" w:rsidRDefault="008B3466" w:rsidP="008B3466">
      <w:pPr>
        <w:pStyle w:val="Agreement"/>
      </w:pPr>
      <w:r>
        <w:t>“</w:t>
      </w:r>
      <w:proofErr w:type="gramStart"/>
      <w:r>
        <w:t>in</w:t>
      </w:r>
      <w:proofErr w:type="gramEnd"/>
      <w:r>
        <w:t xml:space="preserve"> clause in clause” to be replaced by “in clause”</w:t>
      </w:r>
    </w:p>
    <w:p w14:paraId="257E46AA" w14:textId="37322F59" w:rsidR="008B3466" w:rsidRDefault="008B3466" w:rsidP="008B3466">
      <w:pPr>
        <w:pStyle w:val="Agreement"/>
      </w:pPr>
      <w:r>
        <w:t>Numbering of references should be consistent across releases; we leave the details to the secretary to resolve so that 38.214 does not have different reference numbers in Rel-18 and Rel-19</w:t>
      </w:r>
    </w:p>
    <w:p w14:paraId="48699C55" w14:textId="2CA23502" w:rsidR="008B3466" w:rsidRPr="008B3466" w:rsidRDefault="008B3466" w:rsidP="008B3466">
      <w:pPr>
        <w:pStyle w:val="Agreement"/>
      </w:pPr>
      <w:r>
        <w:t>Agreed with these changes as R2-2509221</w:t>
      </w:r>
    </w:p>
    <w:p w14:paraId="4D4E0ECA" w14:textId="77777777" w:rsidR="008B3466" w:rsidRDefault="008B3466" w:rsidP="008B3466">
      <w:pPr>
        <w:pStyle w:val="Doc-text2"/>
      </w:pPr>
    </w:p>
    <w:p w14:paraId="2606D139" w14:textId="3E6C9B33" w:rsidR="008B3466" w:rsidRDefault="008B3466" w:rsidP="008B3466">
      <w:pPr>
        <w:pStyle w:val="Doc-text2"/>
      </w:pPr>
      <w:r>
        <w:t>Discussion:</w:t>
      </w:r>
    </w:p>
    <w:p w14:paraId="516E7268" w14:textId="152E86C3" w:rsidR="008B3466" w:rsidRDefault="008B3466" w:rsidP="008B3466">
      <w:pPr>
        <w:pStyle w:val="Doc-text2"/>
      </w:pPr>
      <w:r>
        <w:t>Lenovo think the coversheet should not have a UE-to-UE component, and the added references are inconsistent across releases.  CATT indicate that 38.214 was needed as a reference in Rel-18; Lenovo clarify that the issue is the numbering of the references: added after [56] in Rel-18 vs. added after [58] in Rel-19.</w:t>
      </w:r>
    </w:p>
    <w:p w14:paraId="28A851E4" w14:textId="70F5CC7A" w:rsidR="008B3466" w:rsidRDefault="008B3466" w:rsidP="008B3466">
      <w:pPr>
        <w:pStyle w:val="Doc-text2"/>
      </w:pPr>
      <w:r>
        <w:t>Lenovo think there is a terminology issue with saying “reduced capability (</w:t>
      </w:r>
      <w:proofErr w:type="spellStart"/>
      <w:r>
        <w:t>RedCap</w:t>
      </w:r>
      <w:proofErr w:type="spellEnd"/>
      <w:r>
        <w:t>)” instead of “</w:t>
      </w:r>
      <w:proofErr w:type="spellStart"/>
      <w:r>
        <w:t>RedCap</w:t>
      </w:r>
      <w:proofErr w:type="spellEnd"/>
      <w:r>
        <w:t>”.</w:t>
      </w:r>
    </w:p>
    <w:p w14:paraId="75266D40" w14:textId="7D1045D8" w:rsidR="008B3466" w:rsidRDefault="008B3466" w:rsidP="008B3466">
      <w:pPr>
        <w:pStyle w:val="Doc-text2"/>
      </w:pPr>
      <w:r>
        <w:t>Lenovo note that in the next-to-last affected subclause, there are redundant words that could be deleted (“in clause in clause”).</w:t>
      </w:r>
    </w:p>
    <w:p w14:paraId="65B771F4" w14:textId="77777777" w:rsidR="008B3466" w:rsidRDefault="008B3466" w:rsidP="008B3466">
      <w:pPr>
        <w:pStyle w:val="Doc-text2"/>
      </w:pPr>
    </w:p>
    <w:p w14:paraId="70C540C5" w14:textId="77777777" w:rsidR="008B3466" w:rsidRPr="008B3466" w:rsidRDefault="008B3466" w:rsidP="008B3466">
      <w:pPr>
        <w:pStyle w:val="Doc-text2"/>
      </w:pPr>
    </w:p>
    <w:p w14:paraId="62426CBF" w14:textId="62E8A822" w:rsidR="00185074" w:rsidRDefault="00000000" w:rsidP="00185074">
      <w:pPr>
        <w:pStyle w:val="Doc-title"/>
      </w:pPr>
      <w:hyperlink r:id="rId37" w:tooltip="C:Usersmtk16923Documents3GPP Meetings202511 - RAN2_132, DallasExtractsR2-2508121 Corrections on LPHAP, carrier phase, bandwidth aggregation and frequency hopping for positioning(R19 Cat. A CR).docx" w:history="1">
        <w:r w:rsidR="00185074" w:rsidRPr="0086217C">
          <w:rPr>
            <w:rStyle w:val="Hyperlink"/>
          </w:rPr>
          <w:t>R2-</w:t>
        </w:r>
        <w:r w:rsidR="00185074" w:rsidRPr="0086217C">
          <w:rPr>
            <w:rStyle w:val="Hyperlink"/>
          </w:rPr>
          <w:t>2</w:t>
        </w:r>
        <w:r w:rsidR="00185074" w:rsidRPr="0086217C">
          <w:rPr>
            <w:rStyle w:val="Hyperlink"/>
          </w:rPr>
          <w:t>508121</w:t>
        </w:r>
      </w:hyperlink>
      <w:r w:rsidR="00185074">
        <w:tab/>
        <w:t>Corrections on LPHAP, carrier phase, bandwidth aggregation and frequency hopping for positioning(R19 Cat. A CR)</w:t>
      </w:r>
      <w:r w:rsidR="00185074">
        <w:tab/>
        <w:t>CATT, Ericsson, Nokia, ZTE Corporation, Qualcomm Incorporated</w:t>
      </w:r>
      <w:r w:rsidR="00185074">
        <w:tab/>
        <w:t>CR</w:t>
      </w:r>
      <w:r w:rsidR="00185074">
        <w:tab/>
        <w:t>Rel-19</w:t>
      </w:r>
      <w:r w:rsidR="00185074">
        <w:tab/>
        <w:t>38.305</w:t>
      </w:r>
      <w:r w:rsidR="00185074">
        <w:tab/>
        <w:t>19.0.0</w:t>
      </w:r>
      <w:r w:rsidR="00185074">
        <w:tab/>
        <w:t>0198</w:t>
      </w:r>
      <w:r w:rsidR="00185074">
        <w:tab/>
        <w:t>1</w:t>
      </w:r>
      <w:r w:rsidR="00185074">
        <w:tab/>
        <w:t>A</w:t>
      </w:r>
      <w:r w:rsidR="00185074">
        <w:tab/>
        <w:t>NR_pos_enh2-Core</w:t>
      </w:r>
      <w:r w:rsidR="00185074">
        <w:tab/>
        <w:t>R2-2506825</w:t>
      </w:r>
    </w:p>
    <w:p w14:paraId="478AEF8F" w14:textId="77777777" w:rsidR="008B3466" w:rsidRDefault="008B3466" w:rsidP="008B3466">
      <w:pPr>
        <w:pStyle w:val="Agreement"/>
        <w:numPr>
          <w:ilvl w:val="0"/>
          <w:numId w:val="25"/>
        </w:numPr>
      </w:pPr>
      <w:r>
        <w:t xml:space="preserve">Coversheet to be revised to remove UE-to-UE </w:t>
      </w:r>
      <w:proofErr w:type="gramStart"/>
      <w:r>
        <w:t>interoperability</w:t>
      </w:r>
      <w:proofErr w:type="gramEnd"/>
    </w:p>
    <w:p w14:paraId="381527AD" w14:textId="77777777" w:rsidR="008B3466" w:rsidRDefault="008B3466" w:rsidP="008B3466">
      <w:pPr>
        <w:pStyle w:val="Agreement"/>
        <w:numPr>
          <w:ilvl w:val="0"/>
          <w:numId w:val="25"/>
        </w:numPr>
      </w:pPr>
      <w:r>
        <w:t>“</w:t>
      </w:r>
      <w:proofErr w:type="gramStart"/>
      <w:r>
        <w:t>reduced</w:t>
      </w:r>
      <w:proofErr w:type="gramEnd"/>
      <w:r>
        <w:t xml:space="preserve"> capability (</w:t>
      </w:r>
      <w:proofErr w:type="spellStart"/>
      <w:r>
        <w:t>RedCap</w:t>
      </w:r>
      <w:proofErr w:type="spellEnd"/>
      <w:r>
        <w:t>)” to be replaced by “</w:t>
      </w:r>
      <w:proofErr w:type="spellStart"/>
      <w:r>
        <w:t>RedCap</w:t>
      </w:r>
      <w:proofErr w:type="spellEnd"/>
      <w:r>
        <w:t>”</w:t>
      </w:r>
    </w:p>
    <w:p w14:paraId="1E9FF2D0" w14:textId="77777777" w:rsidR="008B3466" w:rsidRDefault="008B3466" w:rsidP="008B3466">
      <w:pPr>
        <w:pStyle w:val="Agreement"/>
        <w:numPr>
          <w:ilvl w:val="0"/>
          <w:numId w:val="25"/>
        </w:numPr>
      </w:pPr>
      <w:r>
        <w:t>“</w:t>
      </w:r>
      <w:proofErr w:type="gramStart"/>
      <w:r>
        <w:t>in</w:t>
      </w:r>
      <w:proofErr w:type="gramEnd"/>
      <w:r>
        <w:t xml:space="preserve"> clause in clause” to be replaced by “in clause”</w:t>
      </w:r>
    </w:p>
    <w:p w14:paraId="7932DCAB" w14:textId="77777777" w:rsidR="008B3466" w:rsidRDefault="008B3466" w:rsidP="008B3466">
      <w:pPr>
        <w:pStyle w:val="Agreement"/>
        <w:numPr>
          <w:ilvl w:val="0"/>
          <w:numId w:val="25"/>
        </w:numPr>
      </w:pPr>
      <w:r>
        <w:t>Numbering of references should be consistent across releases; we leave the details to the secretary to resolve so that 38.214 does not have different reference numbers in Rel-18 and Rel-19</w:t>
      </w:r>
    </w:p>
    <w:p w14:paraId="2F48746C" w14:textId="49CF9F00" w:rsidR="008B3466" w:rsidRDefault="008B3466" w:rsidP="008B3466">
      <w:pPr>
        <w:pStyle w:val="Agreement"/>
        <w:numPr>
          <w:ilvl w:val="0"/>
          <w:numId w:val="25"/>
        </w:numPr>
      </w:pPr>
      <w:r>
        <w:t>Agreed with these changes as R2-250922</w:t>
      </w:r>
      <w:r>
        <w:t>2</w:t>
      </w:r>
    </w:p>
    <w:p w14:paraId="504AB5ED" w14:textId="77777777" w:rsidR="008B3466" w:rsidRPr="008B3466" w:rsidRDefault="008B3466" w:rsidP="008B3466">
      <w:pPr>
        <w:pStyle w:val="Doc-text2"/>
      </w:pPr>
    </w:p>
    <w:p w14:paraId="58FE81D2" w14:textId="16FDB95A" w:rsidR="00185074" w:rsidRDefault="00000000" w:rsidP="00185074">
      <w:pPr>
        <w:pStyle w:val="Doc-title"/>
      </w:pPr>
      <w:hyperlink r:id="rId38" w:tooltip="C:Usersmtk16923Documents3GPP Meetings202511 - RAN2_132, DallasExtractsR2-2508164 Correction on AdditionalSpectrumEmission in SL positioning.docx" w:history="1">
        <w:r w:rsidR="00185074" w:rsidRPr="0086217C">
          <w:rPr>
            <w:rStyle w:val="Hyperlink"/>
          </w:rPr>
          <w:t>R2-2508164</w:t>
        </w:r>
      </w:hyperlink>
      <w:r w:rsidR="00185074">
        <w:tab/>
        <w:t>Correction on AdditionalSpectrumEmission in SL positioning</w:t>
      </w:r>
      <w:r w:rsidR="00185074">
        <w:tab/>
        <w:t>ZTE Corporation</w:t>
      </w:r>
      <w:r w:rsidR="00185074">
        <w:tab/>
        <w:t>CR</w:t>
      </w:r>
      <w:r w:rsidR="00185074">
        <w:tab/>
        <w:t>Rel-18</w:t>
      </w:r>
      <w:r w:rsidR="00185074">
        <w:tab/>
        <w:t>38.331</w:t>
      </w:r>
      <w:r w:rsidR="00185074">
        <w:tab/>
        <w:t>18.7.0</w:t>
      </w:r>
      <w:r w:rsidR="00185074">
        <w:tab/>
        <w:t>5494</w:t>
      </w:r>
      <w:r w:rsidR="00185074">
        <w:tab/>
        <w:t>1</w:t>
      </w:r>
      <w:r w:rsidR="00185074">
        <w:tab/>
        <w:t>F</w:t>
      </w:r>
      <w:r w:rsidR="00185074">
        <w:tab/>
        <w:t>NR_pos_enh2-Core</w:t>
      </w:r>
      <w:r w:rsidR="00185074">
        <w:tab/>
        <w:t>R2-2506969</w:t>
      </w:r>
    </w:p>
    <w:p w14:paraId="7F49284D" w14:textId="16607CF6" w:rsidR="00EE1A92" w:rsidRPr="00EE1A92" w:rsidRDefault="00EE1A92" w:rsidP="00EE1A92">
      <w:pPr>
        <w:pStyle w:val="Agreement"/>
      </w:pPr>
      <w:r>
        <w:t>Revised in R2-2509131</w:t>
      </w:r>
    </w:p>
    <w:p w14:paraId="200E86E5" w14:textId="6F81BF65" w:rsidR="00EE1A92" w:rsidRDefault="006C7F03" w:rsidP="00EE1A92">
      <w:pPr>
        <w:spacing w:before="60"/>
        <w:ind w:left="1259" w:hanging="1259"/>
        <w:rPr>
          <w:rFonts w:cs="Arial"/>
          <w:noProof/>
        </w:rPr>
      </w:pPr>
      <w:hyperlink r:id="rId39" w:tooltip="C:Usersmtk16923Documents3GPP Meetings202511 - RAN2_132, DallasExtractsR2-2509131 Correction on AdditionalSpectrumEmission in SL positioning.docx" w:history="1">
        <w:r w:rsidR="00EE1A92" w:rsidRPr="00EE1A92">
          <w:rPr>
            <w:rStyle w:val="Hyperlink"/>
            <w:rFonts w:cs="Arial"/>
            <w:noProof/>
          </w:rPr>
          <w:t>R2-250</w:t>
        </w:r>
        <w:r w:rsidR="00EE1A92" w:rsidRPr="006C7F03">
          <w:rPr>
            <w:rStyle w:val="Hyperlink"/>
            <w:rFonts w:cs="Arial"/>
            <w:noProof/>
          </w:rPr>
          <w:t>9</w:t>
        </w:r>
        <w:r w:rsidR="00EE1A92" w:rsidRPr="00EE1A92">
          <w:rPr>
            <w:rStyle w:val="Hyperlink"/>
            <w:rFonts w:cs="Arial"/>
            <w:noProof/>
          </w:rPr>
          <w:t>1</w:t>
        </w:r>
        <w:r w:rsidR="00EE1A92" w:rsidRPr="006C7F03">
          <w:rPr>
            <w:rStyle w:val="Hyperlink"/>
            <w:rFonts w:cs="Arial"/>
            <w:noProof/>
          </w:rPr>
          <w:t>31</w:t>
        </w:r>
      </w:hyperlink>
      <w:r w:rsidR="00EE1A92" w:rsidRPr="00EE1A92">
        <w:rPr>
          <w:rFonts w:cs="Arial"/>
          <w:noProof/>
        </w:rPr>
        <w:tab/>
        <w:t>Correction on AdditionalSpectrumEmission in SL positioning</w:t>
      </w:r>
      <w:r w:rsidR="00EE1A92" w:rsidRPr="00EE1A92">
        <w:rPr>
          <w:rFonts w:cs="Arial"/>
          <w:noProof/>
        </w:rPr>
        <w:tab/>
        <w:t>ZTE Corporation</w:t>
      </w:r>
      <w:r w:rsidR="00EE1A92" w:rsidRPr="00EE1A92">
        <w:rPr>
          <w:rFonts w:cs="Arial"/>
          <w:noProof/>
        </w:rPr>
        <w:tab/>
        <w:t>CR</w:t>
      </w:r>
      <w:r w:rsidR="00EE1A92" w:rsidRPr="00EE1A92">
        <w:rPr>
          <w:rFonts w:cs="Arial"/>
          <w:noProof/>
        </w:rPr>
        <w:tab/>
        <w:t>Rel-18</w:t>
      </w:r>
      <w:r w:rsidR="00EE1A92" w:rsidRPr="00EE1A92">
        <w:rPr>
          <w:rFonts w:cs="Arial"/>
          <w:noProof/>
        </w:rPr>
        <w:tab/>
        <w:t>38.331</w:t>
      </w:r>
      <w:r w:rsidR="00EE1A92" w:rsidRPr="00EE1A92">
        <w:rPr>
          <w:rFonts w:cs="Arial"/>
          <w:noProof/>
        </w:rPr>
        <w:tab/>
        <w:t>18.7.0</w:t>
      </w:r>
      <w:r w:rsidR="00EE1A92" w:rsidRPr="00EE1A92">
        <w:rPr>
          <w:rFonts w:cs="Arial"/>
          <w:noProof/>
        </w:rPr>
        <w:tab/>
        <w:t>5494</w:t>
      </w:r>
      <w:r w:rsidR="00EE1A92" w:rsidRPr="00EE1A92">
        <w:rPr>
          <w:rFonts w:cs="Arial"/>
          <w:noProof/>
        </w:rPr>
        <w:tab/>
      </w:r>
      <w:r w:rsidR="00EE1A92">
        <w:rPr>
          <w:rFonts w:cs="Arial"/>
          <w:noProof/>
        </w:rPr>
        <w:t>2</w:t>
      </w:r>
      <w:r w:rsidR="00EE1A92" w:rsidRPr="00EE1A92">
        <w:rPr>
          <w:rFonts w:cs="Arial"/>
          <w:noProof/>
        </w:rPr>
        <w:tab/>
        <w:t>F</w:t>
      </w:r>
      <w:r w:rsidR="00EE1A92" w:rsidRPr="00EE1A92">
        <w:rPr>
          <w:rFonts w:cs="Arial"/>
          <w:noProof/>
        </w:rPr>
        <w:tab/>
        <w:t>NR_pos_enh2-Core</w:t>
      </w:r>
      <w:r w:rsidR="00EE1A92" w:rsidRPr="00EE1A92">
        <w:rPr>
          <w:rFonts w:cs="Arial"/>
          <w:noProof/>
        </w:rPr>
        <w:tab/>
        <w:t>R2-2506969</w:t>
      </w:r>
    </w:p>
    <w:p w14:paraId="36ED1954" w14:textId="45EAFF20" w:rsidR="008B3466" w:rsidRPr="00EE1A92" w:rsidRDefault="008B3466" w:rsidP="008B3466">
      <w:pPr>
        <w:pStyle w:val="Agreement"/>
        <w:rPr>
          <w:noProof/>
        </w:rPr>
      </w:pPr>
      <w:r>
        <w:rPr>
          <w:noProof/>
        </w:rPr>
        <w:t>Agreed</w:t>
      </w:r>
    </w:p>
    <w:p w14:paraId="34324A3F" w14:textId="77777777" w:rsidR="008B3466" w:rsidRDefault="008B3466" w:rsidP="00185074">
      <w:pPr>
        <w:pStyle w:val="Doc-title"/>
      </w:pPr>
    </w:p>
    <w:p w14:paraId="169DC62A" w14:textId="634A4B29" w:rsidR="00185074" w:rsidRDefault="00000000" w:rsidP="00185074">
      <w:pPr>
        <w:pStyle w:val="Doc-title"/>
      </w:pPr>
      <w:hyperlink r:id="rId40" w:tooltip="C:Usersmtk16923Documents3GPP Meetings202511 - RAN2_132, DallasExtractsR2-2508165 Correction on AdditionalSpectrumEmission in SL positioning.docx" w:history="1">
        <w:r w:rsidR="00185074" w:rsidRPr="0086217C">
          <w:rPr>
            <w:rStyle w:val="Hyperlink"/>
          </w:rPr>
          <w:t>R2-2508165</w:t>
        </w:r>
      </w:hyperlink>
      <w:r w:rsidR="00185074">
        <w:tab/>
        <w:t>Correction on AdditionalSpectrumEmission in SL positioning</w:t>
      </w:r>
      <w:r w:rsidR="00185074">
        <w:tab/>
        <w:t>ZTE Corporation</w:t>
      </w:r>
      <w:r w:rsidR="00185074">
        <w:tab/>
        <w:t>CR</w:t>
      </w:r>
      <w:r w:rsidR="00185074">
        <w:tab/>
        <w:t>Rel-19</w:t>
      </w:r>
      <w:r w:rsidR="00185074">
        <w:tab/>
        <w:t>38.331</w:t>
      </w:r>
      <w:r w:rsidR="00185074">
        <w:tab/>
        <w:t>19.0.0</w:t>
      </w:r>
      <w:r w:rsidR="00185074">
        <w:tab/>
        <w:t>5495</w:t>
      </w:r>
      <w:r w:rsidR="00185074">
        <w:tab/>
        <w:t>1</w:t>
      </w:r>
      <w:r w:rsidR="00185074">
        <w:tab/>
        <w:t>A</w:t>
      </w:r>
      <w:r w:rsidR="00185074">
        <w:tab/>
        <w:t>NR_pos_enh2-Core</w:t>
      </w:r>
      <w:r w:rsidR="00185074">
        <w:tab/>
        <w:t>R2-2506970</w:t>
      </w:r>
    </w:p>
    <w:p w14:paraId="28A25EBB" w14:textId="1801C6F7" w:rsidR="00EE1A92" w:rsidRPr="00EE1A92" w:rsidRDefault="00EE1A92" w:rsidP="00EE1A92">
      <w:pPr>
        <w:pStyle w:val="Agreement"/>
      </w:pPr>
      <w:r>
        <w:t>Revised in R2-2509132</w:t>
      </w:r>
    </w:p>
    <w:p w14:paraId="51EB4C22" w14:textId="0AF7F14D" w:rsidR="00EE1A92" w:rsidRDefault="006C7F03" w:rsidP="00EE1A92">
      <w:pPr>
        <w:pStyle w:val="Doc-title"/>
      </w:pPr>
      <w:hyperlink r:id="rId41" w:tooltip="C:Usersmtk16923Documents3GPP Meetings202511 - RAN2_132, DallasExtractsR2-2509132 Correction on AdditionalSpectrumEmission in SL positioning.docx" w:history="1">
        <w:r w:rsidR="00EE1A92" w:rsidRPr="006C7F03">
          <w:rPr>
            <w:rStyle w:val="Hyperlink"/>
          </w:rPr>
          <w:t>R2-250</w:t>
        </w:r>
        <w:r w:rsidR="00EE1A92" w:rsidRPr="006C7F03">
          <w:rPr>
            <w:rStyle w:val="Hyperlink"/>
          </w:rPr>
          <w:t>9</w:t>
        </w:r>
        <w:r w:rsidR="00EE1A92" w:rsidRPr="006C7F03">
          <w:rPr>
            <w:rStyle w:val="Hyperlink"/>
          </w:rPr>
          <w:t>1</w:t>
        </w:r>
        <w:r w:rsidR="00EE1A92" w:rsidRPr="006C7F03">
          <w:rPr>
            <w:rStyle w:val="Hyperlink"/>
          </w:rPr>
          <w:t>32</w:t>
        </w:r>
      </w:hyperlink>
      <w:r w:rsidR="00EE1A92">
        <w:tab/>
        <w:t>Correction on AdditionalSpectrumEmission in SL positioning</w:t>
      </w:r>
      <w:r w:rsidR="00EE1A92">
        <w:tab/>
        <w:t>ZTE Corporation</w:t>
      </w:r>
      <w:r w:rsidR="00EE1A92">
        <w:tab/>
        <w:t>CR</w:t>
      </w:r>
      <w:r w:rsidR="00EE1A92">
        <w:tab/>
        <w:t>Rel-19</w:t>
      </w:r>
      <w:r w:rsidR="00EE1A92">
        <w:tab/>
        <w:t>38.331</w:t>
      </w:r>
      <w:r w:rsidR="00EE1A92">
        <w:tab/>
        <w:t>19.0.0</w:t>
      </w:r>
      <w:r w:rsidR="00EE1A92">
        <w:tab/>
        <w:t>5495</w:t>
      </w:r>
      <w:r w:rsidR="00EE1A92">
        <w:tab/>
        <w:t>1</w:t>
      </w:r>
      <w:r w:rsidR="00EE1A92">
        <w:tab/>
        <w:t>A</w:t>
      </w:r>
      <w:r w:rsidR="00EE1A92">
        <w:tab/>
        <w:t>NR_pos_enh2-Core</w:t>
      </w:r>
      <w:r w:rsidR="00EE1A92">
        <w:tab/>
        <w:t>R2-2506970</w:t>
      </w:r>
    </w:p>
    <w:p w14:paraId="529EF0E1" w14:textId="77777777" w:rsidR="008B3466" w:rsidRDefault="008B3466" w:rsidP="008B3466">
      <w:pPr>
        <w:pStyle w:val="Agreement"/>
        <w:numPr>
          <w:ilvl w:val="0"/>
          <w:numId w:val="25"/>
        </w:numPr>
        <w:rPr>
          <w:noProof/>
        </w:rPr>
      </w:pPr>
      <w:r>
        <w:rPr>
          <w:noProof/>
        </w:rPr>
        <w:t>Agreed</w:t>
      </w:r>
    </w:p>
    <w:p w14:paraId="368BC2C7" w14:textId="77777777" w:rsidR="008B3466" w:rsidRDefault="008B3466" w:rsidP="008B3466">
      <w:pPr>
        <w:pStyle w:val="Doc-title"/>
      </w:pPr>
    </w:p>
    <w:p w14:paraId="473B2ABE" w14:textId="0C18E149" w:rsidR="00185074" w:rsidRDefault="00000000" w:rsidP="00185074">
      <w:pPr>
        <w:pStyle w:val="Doc-title"/>
      </w:pPr>
      <w:hyperlink r:id="rId42" w:tooltip="C:Usersmtk16923Documents3GPP Meetings202511 - RAN2_132, DallasExtractsR2-2508877 Correction on UE capability for MP split.docx" w:history="1">
        <w:r w:rsidR="00185074" w:rsidRPr="0086217C">
          <w:rPr>
            <w:rStyle w:val="Hyperlink"/>
          </w:rPr>
          <w:t>R2-2508877</w:t>
        </w:r>
      </w:hyperlink>
      <w:r w:rsidR="00185074">
        <w:tab/>
        <w:t>Correction on UE capability for MP split</w:t>
      </w:r>
      <w:r w:rsidR="00185074">
        <w:tab/>
        <w:t>ZTE Corporation, Sanechips, CATT</w:t>
      </w:r>
      <w:r w:rsidR="00185074">
        <w:tab/>
        <w:t>CR</w:t>
      </w:r>
      <w:r w:rsidR="00185074">
        <w:tab/>
        <w:t>Rel-18</w:t>
      </w:r>
      <w:r w:rsidR="00185074">
        <w:tab/>
        <w:t>38.306</w:t>
      </w:r>
      <w:r w:rsidR="00185074">
        <w:tab/>
        <w:t>18.7.0</w:t>
      </w:r>
      <w:r w:rsidR="00185074">
        <w:tab/>
        <w:t>1357</w:t>
      </w:r>
      <w:r w:rsidR="00185074">
        <w:tab/>
        <w:t>1</w:t>
      </w:r>
      <w:r w:rsidR="00185074">
        <w:tab/>
        <w:t>F</w:t>
      </w:r>
      <w:r w:rsidR="00185074">
        <w:tab/>
        <w:t>NR_SL_relay_enh-Core</w:t>
      </w:r>
      <w:r w:rsidR="00185074">
        <w:tab/>
        <w:t>R2-2507076</w:t>
      </w:r>
    </w:p>
    <w:p w14:paraId="3F351019" w14:textId="77777777" w:rsidR="008B3466" w:rsidRDefault="008B3466" w:rsidP="008B3466">
      <w:pPr>
        <w:pStyle w:val="Agreement"/>
        <w:numPr>
          <w:ilvl w:val="0"/>
          <w:numId w:val="25"/>
        </w:numPr>
        <w:rPr>
          <w:noProof/>
        </w:rPr>
      </w:pPr>
      <w:r>
        <w:rPr>
          <w:noProof/>
        </w:rPr>
        <w:t>Agreed</w:t>
      </w:r>
    </w:p>
    <w:p w14:paraId="71B76CF7" w14:textId="77777777" w:rsidR="008B3466" w:rsidRDefault="008B3466" w:rsidP="008B3466">
      <w:pPr>
        <w:pStyle w:val="Doc-title"/>
      </w:pPr>
    </w:p>
    <w:p w14:paraId="0C3782F3" w14:textId="25FAA8D0" w:rsidR="00185074" w:rsidRDefault="00000000" w:rsidP="00185074">
      <w:pPr>
        <w:pStyle w:val="Doc-title"/>
      </w:pPr>
      <w:hyperlink r:id="rId43" w:tooltip="C:Usersmtk16923Documents3GPP Meetings202511 - RAN2_132, DallasExtractsR2-2508879 Correction on UE capability for MP split.docx" w:history="1">
        <w:r w:rsidR="00185074" w:rsidRPr="0086217C">
          <w:rPr>
            <w:rStyle w:val="Hyperlink"/>
          </w:rPr>
          <w:t>R2-2508879</w:t>
        </w:r>
      </w:hyperlink>
      <w:r w:rsidR="00185074">
        <w:tab/>
        <w:t>Correction on UE capability for MP split</w:t>
      </w:r>
      <w:r w:rsidR="00185074">
        <w:tab/>
        <w:t>ZTE Corporation, Sanechips, CATT</w:t>
      </w:r>
      <w:r w:rsidR="00185074">
        <w:tab/>
        <w:t>CR</w:t>
      </w:r>
      <w:r w:rsidR="00185074">
        <w:tab/>
        <w:t>Rel-19</w:t>
      </w:r>
      <w:r w:rsidR="00185074">
        <w:tab/>
        <w:t>38.306</w:t>
      </w:r>
      <w:r w:rsidR="00185074">
        <w:tab/>
        <w:t>19.0.0</w:t>
      </w:r>
      <w:r w:rsidR="00185074">
        <w:tab/>
        <w:t>1358</w:t>
      </w:r>
      <w:r w:rsidR="00185074">
        <w:tab/>
        <w:t>1</w:t>
      </w:r>
      <w:r w:rsidR="00185074">
        <w:tab/>
        <w:t>A</w:t>
      </w:r>
      <w:r w:rsidR="00185074">
        <w:tab/>
        <w:t>NR_SL_relay_enh-Core</w:t>
      </w:r>
      <w:r w:rsidR="00185074">
        <w:tab/>
        <w:t>R2-2507077</w:t>
      </w:r>
    </w:p>
    <w:p w14:paraId="77287BB2" w14:textId="77777777" w:rsidR="008B3466" w:rsidRDefault="008B3466" w:rsidP="008B3466">
      <w:pPr>
        <w:pStyle w:val="Agreement"/>
        <w:numPr>
          <w:ilvl w:val="0"/>
          <w:numId w:val="25"/>
        </w:numPr>
        <w:rPr>
          <w:noProof/>
        </w:rPr>
      </w:pPr>
      <w:r>
        <w:rPr>
          <w:noProof/>
        </w:rPr>
        <w:lastRenderedPageBreak/>
        <w:t>Agreed</w:t>
      </w:r>
    </w:p>
    <w:p w14:paraId="671E605C" w14:textId="77777777" w:rsidR="008B3466" w:rsidRDefault="008B3466" w:rsidP="008B3466">
      <w:pPr>
        <w:pStyle w:val="Doc-title"/>
      </w:pPr>
    </w:p>
    <w:p w14:paraId="4230F87F" w14:textId="789E7513" w:rsidR="00185074" w:rsidRDefault="00000000" w:rsidP="00185074">
      <w:pPr>
        <w:pStyle w:val="Doc-title"/>
      </w:pPr>
      <w:hyperlink r:id="rId44" w:tooltip="C:Usersmtk16923Documents3GPP Meetings202511 - RAN2_132, DallasExtractsR2-2508882 CR5422r5 to 38.331 on SI reception for MP.docx" w:history="1">
        <w:r w:rsidR="00185074" w:rsidRPr="0086217C">
          <w:rPr>
            <w:rStyle w:val="Hyperlink"/>
          </w:rPr>
          <w:t>R2-2508882</w:t>
        </w:r>
      </w:hyperlink>
      <w:r w:rsidR="00185074">
        <w:tab/>
        <w:t>Correction to SI reception by remote UE for multi path</w:t>
      </w:r>
      <w:r w:rsidR="00185074">
        <w:tab/>
        <w:t>LG Electronics Inc.</w:t>
      </w:r>
      <w:r w:rsidR="00185074">
        <w:tab/>
        <w:t>CR</w:t>
      </w:r>
      <w:r w:rsidR="00185074">
        <w:tab/>
        <w:t>Rel-18</w:t>
      </w:r>
      <w:r w:rsidR="00185074">
        <w:tab/>
        <w:t>38.331</w:t>
      </w:r>
      <w:r w:rsidR="00185074">
        <w:tab/>
        <w:t>18.7.0</w:t>
      </w:r>
      <w:r w:rsidR="00185074">
        <w:tab/>
        <w:t>5422</w:t>
      </w:r>
      <w:r w:rsidR="00185074">
        <w:tab/>
        <w:t>5</w:t>
      </w:r>
      <w:r w:rsidR="00185074">
        <w:tab/>
        <w:t>F</w:t>
      </w:r>
      <w:r w:rsidR="00185074">
        <w:tab/>
        <w:t>NR_SL_relay_enh-Core</w:t>
      </w:r>
      <w:r w:rsidR="00185074">
        <w:tab/>
        <w:t>R2-2507795</w:t>
      </w:r>
    </w:p>
    <w:p w14:paraId="58E66D58" w14:textId="77777777" w:rsidR="008B3466" w:rsidRDefault="008B3466" w:rsidP="008B3466">
      <w:pPr>
        <w:pStyle w:val="Agreement"/>
        <w:numPr>
          <w:ilvl w:val="0"/>
          <w:numId w:val="25"/>
        </w:numPr>
        <w:rPr>
          <w:noProof/>
        </w:rPr>
      </w:pPr>
      <w:r>
        <w:rPr>
          <w:noProof/>
        </w:rPr>
        <w:t>Agreed</w:t>
      </w:r>
    </w:p>
    <w:p w14:paraId="1AFDA150" w14:textId="77777777" w:rsidR="008B3466" w:rsidRDefault="008B3466" w:rsidP="008B3466">
      <w:pPr>
        <w:pStyle w:val="Doc-title"/>
      </w:pPr>
    </w:p>
    <w:p w14:paraId="58C8FCB7" w14:textId="3AF666D8" w:rsidR="00185074" w:rsidRDefault="00000000" w:rsidP="00185074">
      <w:pPr>
        <w:pStyle w:val="Doc-title"/>
      </w:pPr>
      <w:hyperlink r:id="rId45" w:tooltip="C:Usersmtk16923Documents3GPP Meetings202511 - RAN2_132, DallasExtractsR2-2508883 CR5563r2 to 38.331 on SI reception for MP.docx" w:history="1">
        <w:r w:rsidR="00185074" w:rsidRPr="0086217C">
          <w:rPr>
            <w:rStyle w:val="Hyperlink"/>
          </w:rPr>
          <w:t>R2-2508883</w:t>
        </w:r>
      </w:hyperlink>
      <w:r w:rsidR="00185074">
        <w:tab/>
        <w:t>Correction to SI reception by remote UE for multi path</w:t>
      </w:r>
      <w:r w:rsidR="00185074">
        <w:tab/>
        <w:t>LG Electronics</w:t>
      </w:r>
      <w:r w:rsidR="00185074">
        <w:tab/>
        <w:t>CR</w:t>
      </w:r>
      <w:r w:rsidR="00185074">
        <w:tab/>
        <w:t>Rel-19</w:t>
      </w:r>
      <w:r w:rsidR="00185074">
        <w:tab/>
        <w:t>38.331</w:t>
      </w:r>
      <w:r w:rsidR="00185074">
        <w:tab/>
        <w:t>19.0.0</w:t>
      </w:r>
      <w:r w:rsidR="00185074">
        <w:tab/>
        <w:t>5563</w:t>
      </w:r>
      <w:r w:rsidR="00185074">
        <w:tab/>
        <w:t>2</w:t>
      </w:r>
      <w:r w:rsidR="00185074">
        <w:tab/>
        <w:t>A</w:t>
      </w:r>
      <w:r w:rsidR="00185074">
        <w:tab/>
        <w:t>NR_SL_relay_enh-Core</w:t>
      </w:r>
      <w:r w:rsidR="00185074">
        <w:tab/>
        <w:t>R2-2507796</w:t>
      </w:r>
    </w:p>
    <w:p w14:paraId="05EDA0DB" w14:textId="77777777" w:rsidR="008B3466" w:rsidRDefault="008B3466" w:rsidP="008B3466">
      <w:pPr>
        <w:pStyle w:val="Agreement"/>
        <w:numPr>
          <w:ilvl w:val="0"/>
          <w:numId w:val="25"/>
        </w:numPr>
        <w:rPr>
          <w:noProof/>
        </w:rPr>
      </w:pPr>
      <w:r>
        <w:rPr>
          <w:noProof/>
        </w:rPr>
        <w:t>Agreed</w:t>
      </w:r>
    </w:p>
    <w:p w14:paraId="0840A470" w14:textId="77777777" w:rsidR="008B3466" w:rsidRDefault="008B3466" w:rsidP="008B3466">
      <w:pPr>
        <w:pStyle w:val="Doc-title"/>
      </w:pPr>
    </w:p>
    <w:p w14:paraId="76781C6D" w14:textId="7625EC63" w:rsidR="00185074" w:rsidRDefault="00000000" w:rsidP="00185074">
      <w:pPr>
        <w:pStyle w:val="Doc-title"/>
      </w:pPr>
      <w:hyperlink r:id="rId46" w:tooltip="C:Usersmtk16923Documents3GPP Meetings202511 - RAN2_132, DallasExtractsR2-2508952 Correction on processing of sidelink grant on Dedicated SL-PRS resource pool.docx" w:history="1">
        <w:r w:rsidR="00185074" w:rsidRPr="0086217C">
          <w:rPr>
            <w:rStyle w:val="Hyperlink"/>
          </w:rPr>
          <w:t>R2-2508952</w:t>
        </w:r>
      </w:hyperlink>
      <w:r w:rsidR="00185074">
        <w:tab/>
        <w:t>Correction on processing of sidelink grant on Dedicated SL-PRS resource pool</w:t>
      </w:r>
      <w:r w:rsidR="00185074">
        <w:tab/>
        <w:t>ASUSTeK</w:t>
      </w:r>
      <w:r w:rsidR="00185074">
        <w:tab/>
        <w:t>CR</w:t>
      </w:r>
      <w:r w:rsidR="00185074">
        <w:tab/>
        <w:t>Rel-18</w:t>
      </w:r>
      <w:r w:rsidR="00185074">
        <w:tab/>
        <w:t>38.321</w:t>
      </w:r>
      <w:r w:rsidR="00185074">
        <w:tab/>
        <w:t>18.7.0</w:t>
      </w:r>
      <w:r w:rsidR="00185074">
        <w:tab/>
        <w:t>2131</w:t>
      </w:r>
      <w:r w:rsidR="00185074">
        <w:tab/>
        <w:t>2</w:t>
      </w:r>
      <w:r w:rsidR="00185074">
        <w:tab/>
        <w:t>F</w:t>
      </w:r>
      <w:r w:rsidR="00185074">
        <w:tab/>
        <w:t>NR_pos_enh2-Core</w:t>
      </w:r>
      <w:r w:rsidR="00185074">
        <w:tab/>
        <w:t>R2-2507797</w:t>
      </w:r>
    </w:p>
    <w:p w14:paraId="6C851E1E" w14:textId="77777777" w:rsidR="008B3466" w:rsidRDefault="008B3466" w:rsidP="008B3466">
      <w:pPr>
        <w:pStyle w:val="Agreement"/>
        <w:numPr>
          <w:ilvl w:val="0"/>
          <w:numId w:val="25"/>
        </w:numPr>
        <w:rPr>
          <w:noProof/>
        </w:rPr>
      </w:pPr>
      <w:r>
        <w:rPr>
          <w:noProof/>
        </w:rPr>
        <w:t>Agreed</w:t>
      </w:r>
    </w:p>
    <w:p w14:paraId="49E1567D" w14:textId="77777777" w:rsidR="008B3466" w:rsidRDefault="008B3466" w:rsidP="008B3466">
      <w:pPr>
        <w:pStyle w:val="Doc-title"/>
      </w:pPr>
    </w:p>
    <w:p w14:paraId="37555A78" w14:textId="55E862E8" w:rsidR="00185074" w:rsidRDefault="00000000" w:rsidP="00185074">
      <w:pPr>
        <w:pStyle w:val="Doc-title"/>
      </w:pPr>
      <w:hyperlink r:id="rId47" w:tooltip="C:Usersmtk16923Documents3GPP Meetings202511 - RAN2_132, DallasExtractsR2-2508953 Correction on processing of sidelink grant on Dedicated SL-PRS resource pool.docx" w:history="1">
        <w:r w:rsidR="00185074" w:rsidRPr="0086217C">
          <w:rPr>
            <w:rStyle w:val="Hyperlink"/>
          </w:rPr>
          <w:t>R2-2508953</w:t>
        </w:r>
      </w:hyperlink>
      <w:r w:rsidR="00185074">
        <w:tab/>
        <w:t>Correction on processing of sidelink grant on Dedicated SL-PRS resource pool</w:t>
      </w:r>
      <w:r w:rsidR="00185074">
        <w:tab/>
        <w:t>ASUSTeK</w:t>
      </w:r>
      <w:r w:rsidR="00185074">
        <w:tab/>
        <w:t>CR</w:t>
      </w:r>
      <w:r w:rsidR="00185074">
        <w:tab/>
        <w:t>Rel-19</w:t>
      </w:r>
      <w:r w:rsidR="00185074">
        <w:tab/>
        <w:t>38.321</w:t>
      </w:r>
      <w:r w:rsidR="00185074">
        <w:tab/>
        <w:t>19.0.0</w:t>
      </w:r>
      <w:r w:rsidR="00185074">
        <w:tab/>
        <w:t>2135</w:t>
      </w:r>
      <w:r w:rsidR="00185074">
        <w:tab/>
        <w:t>1</w:t>
      </w:r>
      <w:r w:rsidR="00185074">
        <w:tab/>
        <w:t>A</w:t>
      </w:r>
      <w:r w:rsidR="00185074">
        <w:tab/>
        <w:t>NR_pos_enh2-Core</w:t>
      </w:r>
      <w:r w:rsidR="00185074">
        <w:tab/>
        <w:t>R2-2507798</w:t>
      </w:r>
    </w:p>
    <w:p w14:paraId="1DB681DA" w14:textId="77777777" w:rsidR="008B3466" w:rsidRDefault="008B3466" w:rsidP="008B3466">
      <w:pPr>
        <w:pStyle w:val="Agreement"/>
        <w:numPr>
          <w:ilvl w:val="0"/>
          <w:numId w:val="25"/>
        </w:numPr>
        <w:rPr>
          <w:noProof/>
        </w:rPr>
      </w:pPr>
      <w:r>
        <w:rPr>
          <w:noProof/>
        </w:rPr>
        <w:t>Agreed</w:t>
      </w:r>
    </w:p>
    <w:p w14:paraId="7DA03B98" w14:textId="77777777" w:rsidR="008B3466" w:rsidRDefault="008B3466" w:rsidP="008B3466">
      <w:pPr>
        <w:pStyle w:val="Doc-title"/>
      </w:pPr>
    </w:p>
    <w:p w14:paraId="2E4CC8D5" w14:textId="1B0B7A83" w:rsidR="00185074" w:rsidRDefault="00185074" w:rsidP="00185074">
      <w:pPr>
        <w:pStyle w:val="Doc-title"/>
      </w:pPr>
    </w:p>
    <w:p w14:paraId="09502B16" w14:textId="6114BB74" w:rsidR="008C68F0" w:rsidRPr="00DB2F94" w:rsidRDefault="00337733" w:rsidP="002459F1">
      <w:pPr>
        <w:pStyle w:val="Heading3"/>
      </w:pPr>
      <w:bookmarkStart w:id="14" w:name="_Toc158241560"/>
      <w:bookmarkEnd w:id="13"/>
      <w:r w:rsidRPr="00DB2F94">
        <w:t>7.0.</w:t>
      </w:r>
      <w:r w:rsidR="00FC018C" w:rsidRPr="00DB2F94">
        <w:t>2</w:t>
      </w:r>
      <w:r w:rsidRPr="00DB2F94">
        <w:tab/>
      </w:r>
      <w:bookmarkEnd w:id="14"/>
      <w:r w:rsidR="005E6378" w:rsidRPr="00DB2F94">
        <w:t xml:space="preserve">Rel-18 </w:t>
      </w:r>
      <w:r w:rsidR="00AC5D42" w:rsidRPr="00DB2F94">
        <w:t>corrections</w:t>
      </w:r>
    </w:p>
    <w:p w14:paraId="296ECFF5" w14:textId="680385BE"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35A4EC0B" w:rsidR="00AC5D42" w:rsidRDefault="00AC5D42" w:rsidP="00B227DF">
      <w:pPr>
        <w:pStyle w:val="Doc-text2"/>
        <w:ind w:left="0" w:firstLine="0"/>
        <w:rPr>
          <w:i/>
          <w:noProof/>
          <w:sz w:val="18"/>
        </w:rPr>
      </w:pPr>
      <w:r w:rsidRPr="00A32DB6">
        <w:rPr>
          <w:i/>
          <w:noProof/>
          <w:sz w:val="18"/>
          <w:highlight w:val="yellow"/>
        </w:rPr>
        <w:t xml:space="preserve">Tdoc limitation: </w:t>
      </w:r>
      <w:r w:rsidR="001A29A5">
        <w:rPr>
          <w:i/>
          <w:noProof/>
          <w:sz w:val="18"/>
        </w:rPr>
        <w:t>4</w:t>
      </w:r>
    </w:p>
    <w:p w14:paraId="2CE713ED" w14:textId="77777777" w:rsidR="00F53D42" w:rsidRDefault="00F53D42" w:rsidP="00B227DF">
      <w:pPr>
        <w:pStyle w:val="Doc-text2"/>
        <w:ind w:left="0" w:firstLine="0"/>
        <w:rPr>
          <w:i/>
          <w:noProof/>
          <w:sz w:val="18"/>
        </w:rPr>
      </w:pPr>
    </w:p>
    <w:p w14:paraId="1BF33034" w14:textId="4FE0100C" w:rsidR="004C398D" w:rsidRPr="00DB2F94" w:rsidRDefault="004C398D" w:rsidP="006118E1">
      <w:pPr>
        <w:pStyle w:val="Heading4"/>
      </w:pPr>
      <w:r w:rsidRPr="00DB2F94">
        <w:t>7.</w:t>
      </w:r>
      <w:r>
        <w:t>0.2.19</w:t>
      </w:r>
      <w:r w:rsidRPr="00DB2F94">
        <w:tab/>
        <w:t xml:space="preserve">Enhanced NR </w:t>
      </w:r>
      <w:proofErr w:type="spellStart"/>
      <w:r w:rsidRPr="00DB2F94">
        <w:t>Sidelink</w:t>
      </w:r>
      <w:proofErr w:type="spellEnd"/>
      <w:r w:rsidRPr="00DB2F94">
        <w:t xml:space="preserve"> Relay</w:t>
      </w:r>
    </w:p>
    <w:p w14:paraId="2718B6D9" w14:textId="396E2520" w:rsidR="009B1A24" w:rsidRDefault="004C398D" w:rsidP="009B1A24">
      <w:pPr>
        <w:pStyle w:val="Comments"/>
      </w:pPr>
      <w:r w:rsidRPr="00DB2F94">
        <w:t xml:space="preserve">(NR_SL_relay_enh-Core; leading WG: RAN2; REL-18; WID: </w:t>
      </w:r>
      <w:hyperlink r:id="rId48" w:history="1">
        <w:r w:rsidRPr="00DB2F94">
          <w:rPr>
            <w:rStyle w:val="Hyperlink"/>
          </w:rPr>
          <w:t>RP-223501</w:t>
        </w:r>
      </w:hyperlink>
      <w:r w:rsidRPr="00DB2F94">
        <w:t>)</w:t>
      </w:r>
    </w:p>
    <w:p w14:paraId="2E303EAE" w14:textId="77777777" w:rsidR="00C208FE" w:rsidRDefault="00000000" w:rsidP="00C208FE">
      <w:pPr>
        <w:pStyle w:val="Doc-title"/>
      </w:pPr>
      <w:hyperlink r:id="rId49" w:tooltip="C:Usersmtk16923Documents3GPP Meetings202511 - RAN2_132, DallasExtractsR2-2508898 (R18)Correction on measurement results in indirect path failure information.docx" w:history="1">
        <w:r w:rsidR="00C208FE">
          <w:rPr>
            <w:rStyle w:val="Hyperlink"/>
          </w:rPr>
          <w:t>R2-25088</w:t>
        </w:r>
        <w:r w:rsidR="00C208FE">
          <w:rPr>
            <w:rStyle w:val="Hyperlink"/>
          </w:rPr>
          <w:t>9</w:t>
        </w:r>
        <w:r w:rsidR="00C208FE">
          <w:rPr>
            <w:rStyle w:val="Hyperlink"/>
          </w:rPr>
          <w:t>8</w:t>
        </w:r>
      </w:hyperlink>
      <w:r w:rsidR="00C208FE">
        <w:tab/>
        <w:t>(R18)Correction on measurement results in indirect path failure information</w:t>
      </w:r>
      <w:r w:rsidR="00C208FE">
        <w:tab/>
        <w:t>ZTE Corporation, Sanechips, Apple, OPPO</w:t>
      </w:r>
      <w:r w:rsidR="00C208FE">
        <w:tab/>
        <w:t>CR</w:t>
      </w:r>
      <w:r w:rsidR="00C208FE">
        <w:tab/>
        <w:t>Rel-18</w:t>
      </w:r>
      <w:r w:rsidR="00C208FE">
        <w:tab/>
        <w:t>38.331</w:t>
      </w:r>
      <w:r w:rsidR="00C208FE">
        <w:tab/>
        <w:t>18.7.0</w:t>
      </w:r>
      <w:r w:rsidR="00C208FE">
        <w:tab/>
        <w:t>5611</w:t>
      </w:r>
      <w:r w:rsidR="00C208FE">
        <w:tab/>
        <w:t>-</w:t>
      </w:r>
      <w:r w:rsidR="00C208FE">
        <w:tab/>
        <w:t>F</w:t>
      </w:r>
      <w:r w:rsidR="00C208FE">
        <w:tab/>
        <w:t>NR_SL_relay_enh-Core</w:t>
      </w:r>
    </w:p>
    <w:p w14:paraId="63270C53" w14:textId="48B9BA69" w:rsidR="00F620D9" w:rsidRDefault="00F620D9" w:rsidP="00F620D9">
      <w:pPr>
        <w:pStyle w:val="Agreement"/>
      </w:pPr>
      <w:r>
        <w:t xml:space="preserve">Consequences if not approved to be changed to “the specification is unclear regarding the measurement </w:t>
      </w:r>
      <w:proofErr w:type="gramStart"/>
      <w:r>
        <w:t>format”</w:t>
      </w:r>
      <w:proofErr w:type="gramEnd"/>
    </w:p>
    <w:p w14:paraId="2FBE0CE5" w14:textId="50865728" w:rsidR="00F620D9" w:rsidRDefault="00F620D9" w:rsidP="00F620D9">
      <w:pPr>
        <w:pStyle w:val="Agreement"/>
      </w:pPr>
      <w:r>
        <w:t xml:space="preserve">Indication of mandatory CR to be </w:t>
      </w:r>
      <w:proofErr w:type="gramStart"/>
      <w:r>
        <w:t>removed</w:t>
      </w:r>
      <w:proofErr w:type="gramEnd"/>
    </w:p>
    <w:p w14:paraId="5482FF3C" w14:textId="737FEF14" w:rsidR="00515E70" w:rsidRPr="00515E70" w:rsidRDefault="00515E70" w:rsidP="00515E70">
      <w:pPr>
        <w:pStyle w:val="Agreement"/>
      </w:pPr>
      <w:r>
        <w:t>Agreed with these changes as R2-2509224</w:t>
      </w:r>
    </w:p>
    <w:p w14:paraId="57F31978" w14:textId="77777777" w:rsidR="00F620D9" w:rsidRPr="00F620D9" w:rsidRDefault="00F620D9" w:rsidP="00F620D9">
      <w:pPr>
        <w:pStyle w:val="Doc-text2"/>
      </w:pPr>
    </w:p>
    <w:p w14:paraId="0BE15BFA" w14:textId="77777777" w:rsidR="00C208FE" w:rsidRDefault="00000000" w:rsidP="00C208FE">
      <w:pPr>
        <w:pStyle w:val="Doc-title"/>
      </w:pPr>
      <w:hyperlink r:id="rId50" w:tooltip="C:Usersmtk16923Documents3GPP Meetings202511 - RAN2_132, DallasExtractsR2-2508899 (R19)Correction on measurement results in indirect path failure information.docx" w:history="1">
        <w:r w:rsidR="00C208FE">
          <w:rPr>
            <w:rStyle w:val="Hyperlink"/>
          </w:rPr>
          <w:t>R2-2508899</w:t>
        </w:r>
      </w:hyperlink>
      <w:r w:rsidR="00C208FE">
        <w:tab/>
        <w:t>(R19)Correction on measurement results in indirect path failure information</w:t>
      </w:r>
      <w:r w:rsidR="00C208FE">
        <w:tab/>
        <w:t>ZTE Corporation, Sanechips, Apple, OPPO</w:t>
      </w:r>
      <w:r w:rsidR="00C208FE">
        <w:tab/>
        <w:t>CR</w:t>
      </w:r>
      <w:r w:rsidR="00C208FE">
        <w:tab/>
        <w:t>Rel-19</w:t>
      </w:r>
      <w:r w:rsidR="00C208FE">
        <w:tab/>
        <w:t>38.331</w:t>
      </w:r>
      <w:r w:rsidR="00C208FE">
        <w:tab/>
        <w:t>19.0.0</w:t>
      </w:r>
      <w:r w:rsidR="00C208FE">
        <w:tab/>
        <w:t>5612</w:t>
      </w:r>
      <w:r w:rsidR="00C208FE">
        <w:tab/>
        <w:t>-</w:t>
      </w:r>
      <w:r w:rsidR="00C208FE">
        <w:tab/>
        <w:t>A</w:t>
      </w:r>
      <w:r w:rsidR="00C208FE">
        <w:tab/>
        <w:t>NR_SL_relay_enh-Core</w:t>
      </w:r>
    </w:p>
    <w:p w14:paraId="4D873FB3" w14:textId="77777777" w:rsidR="00515E70" w:rsidRDefault="00515E70" w:rsidP="00515E70">
      <w:pPr>
        <w:pStyle w:val="Agreement"/>
        <w:numPr>
          <w:ilvl w:val="0"/>
          <w:numId w:val="25"/>
        </w:numPr>
      </w:pPr>
      <w:r>
        <w:t xml:space="preserve">Consequences if not approved to be changed to “the specification is unclear regarding the measurement </w:t>
      </w:r>
      <w:proofErr w:type="gramStart"/>
      <w:r>
        <w:t>format”</w:t>
      </w:r>
      <w:proofErr w:type="gramEnd"/>
    </w:p>
    <w:p w14:paraId="58A38766" w14:textId="77777777" w:rsidR="00515E70" w:rsidRDefault="00515E70" w:rsidP="00515E70">
      <w:pPr>
        <w:pStyle w:val="Agreement"/>
        <w:numPr>
          <w:ilvl w:val="0"/>
          <w:numId w:val="25"/>
        </w:numPr>
      </w:pPr>
      <w:r>
        <w:t xml:space="preserve">Indication of mandatory CR to be </w:t>
      </w:r>
      <w:proofErr w:type="gramStart"/>
      <w:r>
        <w:t>removed</w:t>
      </w:r>
      <w:proofErr w:type="gramEnd"/>
    </w:p>
    <w:p w14:paraId="148E37F0" w14:textId="019410C9" w:rsidR="00515E70" w:rsidRDefault="00515E70" w:rsidP="00515E70">
      <w:pPr>
        <w:pStyle w:val="Agreement"/>
        <w:numPr>
          <w:ilvl w:val="0"/>
          <w:numId w:val="25"/>
        </w:numPr>
      </w:pPr>
      <w:r>
        <w:t>Agreed with these changes as R2-250922</w:t>
      </w:r>
      <w:r>
        <w:t>5</w:t>
      </w:r>
    </w:p>
    <w:p w14:paraId="345E4347" w14:textId="77777777" w:rsidR="00F2292D" w:rsidRDefault="00F2292D" w:rsidP="00F2292D">
      <w:pPr>
        <w:pStyle w:val="Doc-text2"/>
      </w:pPr>
    </w:p>
    <w:p w14:paraId="1D654E30" w14:textId="301CAA7D" w:rsidR="00F2292D" w:rsidRDefault="00F2292D" w:rsidP="00F2292D">
      <w:pPr>
        <w:pStyle w:val="Doc-text2"/>
      </w:pPr>
      <w:r>
        <w:t>Discussion:</w:t>
      </w:r>
    </w:p>
    <w:p w14:paraId="678F3383" w14:textId="3C07BC04" w:rsidR="00F2292D" w:rsidRDefault="00F2292D" w:rsidP="00F2292D">
      <w:pPr>
        <w:pStyle w:val="Doc-text2"/>
      </w:pPr>
      <w:r>
        <w:t>ZTE think this is technically NBC, since in theory a UE could have implemented with anything in this field.</w:t>
      </w:r>
      <w:r w:rsidR="00176C33">
        <w:t xml:space="preserve">  Nokia note that it does not change the transfer syntax, and they think the correct implementation was obvious, so they think the CR is valid but not NBC, and it should be clarified in the coversheet that it is a clarification.</w:t>
      </w:r>
    </w:p>
    <w:p w14:paraId="097592D4" w14:textId="6CE2A31F" w:rsidR="00AF0F9A" w:rsidRDefault="00AF0F9A" w:rsidP="00F2292D">
      <w:pPr>
        <w:pStyle w:val="Doc-text2"/>
      </w:pPr>
      <w:r>
        <w:t>Huawei think there is no room for a mistake when you look at the procedural text.  ZTE think the procedural text does not specify the format of the measurement results.  Nokia think this is a reason for accepting the change, but they cannot imagine anyone implementing wrong.  Apple agree with Nokia that no UE implementation will make up a new format for this information.</w:t>
      </w:r>
    </w:p>
    <w:p w14:paraId="0C1807F0" w14:textId="7FF23C6B" w:rsidR="00F620D9" w:rsidRPr="00F2292D" w:rsidRDefault="00F620D9" w:rsidP="00F2292D">
      <w:pPr>
        <w:pStyle w:val="Doc-text2"/>
      </w:pPr>
      <w:r>
        <w:t>Huawei think we should have a high bar for Rel-18 now</w:t>
      </w:r>
      <w:r w:rsidR="00515E70">
        <w:t xml:space="preserve"> and this is not critical</w:t>
      </w:r>
      <w:r>
        <w:t>.</w:t>
      </w:r>
    </w:p>
    <w:p w14:paraId="78D978E1" w14:textId="77777777" w:rsidR="00C208FE" w:rsidRDefault="00C208FE" w:rsidP="00185074">
      <w:pPr>
        <w:pStyle w:val="Doc-title"/>
      </w:pPr>
    </w:p>
    <w:p w14:paraId="6666FDE4" w14:textId="7BD6C1E5" w:rsidR="00185074" w:rsidRDefault="00000000" w:rsidP="00185074">
      <w:pPr>
        <w:pStyle w:val="Doc-title"/>
      </w:pPr>
      <w:hyperlink r:id="rId51" w:tooltip="C:Usersmtk16923Documents3GPP Meetings202511 - RAN2_132, DallasExtractsR2-2508772 - 38.300_1045_Rel18_U2URelays_Peer Remote UE Control Plane Procedures.docx" w:history="1">
        <w:r w:rsidR="00185074" w:rsidRPr="0086217C">
          <w:rPr>
            <w:rStyle w:val="Hyperlink"/>
          </w:rPr>
          <w:t>R2-2508</w:t>
        </w:r>
        <w:r w:rsidR="00185074" w:rsidRPr="0086217C">
          <w:rPr>
            <w:rStyle w:val="Hyperlink"/>
          </w:rPr>
          <w:t>7</w:t>
        </w:r>
        <w:r w:rsidR="00185074" w:rsidRPr="0086217C">
          <w:rPr>
            <w:rStyle w:val="Hyperlink"/>
          </w:rPr>
          <w:t>72</w:t>
        </w:r>
      </w:hyperlink>
      <w:r w:rsidR="00185074">
        <w:tab/>
        <w:t>U2U Relays, Peer Remote UE Control Plane Procedures</w:t>
      </w:r>
      <w:r w:rsidR="00185074">
        <w:tab/>
        <w:t>Ericsson, Nokia</w:t>
      </w:r>
      <w:r w:rsidR="00185074">
        <w:tab/>
        <w:t>CR</w:t>
      </w:r>
      <w:r w:rsidR="00185074">
        <w:tab/>
        <w:t>Rel-18</w:t>
      </w:r>
      <w:r w:rsidR="00185074">
        <w:tab/>
        <w:t>38.300</w:t>
      </w:r>
      <w:r w:rsidR="00185074">
        <w:tab/>
        <w:t>18.7.0</w:t>
      </w:r>
      <w:r w:rsidR="00185074">
        <w:tab/>
        <w:t>1045</w:t>
      </w:r>
      <w:r w:rsidR="00185074">
        <w:tab/>
        <w:t>2</w:t>
      </w:r>
      <w:r w:rsidR="00185074">
        <w:tab/>
        <w:t>F</w:t>
      </w:r>
      <w:r w:rsidR="00185074">
        <w:tab/>
        <w:t>NR_SL_relay_enh-Core</w:t>
      </w:r>
      <w:r w:rsidR="00185074">
        <w:tab/>
        <w:t>R2-2507793</w:t>
      </w:r>
    </w:p>
    <w:p w14:paraId="6FD54DBF" w14:textId="7385C0D0" w:rsidR="00515E70" w:rsidRPr="00515E70" w:rsidRDefault="00515E70" w:rsidP="00515E70">
      <w:pPr>
        <w:pStyle w:val="Agreement"/>
      </w:pPr>
      <w:r>
        <w:t>Agreed</w:t>
      </w:r>
    </w:p>
    <w:p w14:paraId="3BE2A9F2" w14:textId="77777777" w:rsidR="00515E70" w:rsidRDefault="00515E70" w:rsidP="00185074">
      <w:pPr>
        <w:pStyle w:val="Doc-title"/>
      </w:pPr>
    </w:p>
    <w:p w14:paraId="7445BC0F" w14:textId="6D42EF49" w:rsidR="00185074" w:rsidRDefault="00000000" w:rsidP="00185074">
      <w:pPr>
        <w:pStyle w:val="Doc-title"/>
      </w:pPr>
      <w:hyperlink r:id="rId52" w:tooltip="C:Usersmtk16923Documents3GPP Meetings202511 - RAN2_132, DallasExtractsR2-2508773 - 38.300_1048_Rel19_U2URelays_Peer Remote UE Control Plane Procedures.docx" w:history="1">
        <w:r w:rsidR="00185074" w:rsidRPr="0086217C">
          <w:rPr>
            <w:rStyle w:val="Hyperlink"/>
          </w:rPr>
          <w:t>R2-2508773</w:t>
        </w:r>
      </w:hyperlink>
      <w:r w:rsidR="00185074">
        <w:tab/>
        <w:t>U2U Relays, Peer Remote UE Control Plane Procedures</w:t>
      </w:r>
      <w:r w:rsidR="00185074">
        <w:tab/>
        <w:t>Ericsson, Nokia</w:t>
      </w:r>
      <w:r w:rsidR="00185074">
        <w:tab/>
        <w:t>CR</w:t>
      </w:r>
      <w:r w:rsidR="00185074">
        <w:tab/>
        <w:t>Rel-19</w:t>
      </w:r>
      <w:r w:rsidR="00185074">
        <w:tab/>
        <w:t>38.300</w:t>
      </w:r>
      <w:r w:rsidR="00185074">
        <w:tab/>
        <w:t>19.0.0</w:t>
      </w:r>
      <w:r w:rsidR="00185074">
        <w:tab/>
        <w:t>1048</w:t>
      </w:r>
      <w:r w:rsidR="00185074">
        <w:tab/>
        <w:t>1</w:t>
      </w:r>
      <w:r w:rsidR="00185074">
        <w:tab/>
        <w:t>A</w:t>
      </w:r>
      <w:r w:rsidR="00185074">
        <w:tab/>
        <w:t>NR_SL_relay_enh-Core</w:t>
      </w:r>
      <w:r w:rsidR="00185074">
        <w:tab/>
        <w:t>R2-2507794</w:t>
      </w:r>
    </w:p>
    <w:p w14:paraId="05FE0DDB" w14:textId="2BB4CC5C" w:rsidR="00C208FE" w:rsidRPr="00C208FE" w:rsidRDefault="00515E70" w:rsidP="00515E70">
      <w:pPr>
        <w:pStyle w:val="Agreement"/>
      </w:pPr>
      <w:r>
        <w:t>Agreed</w:t>
      </w:r>
    </w:p>
    <w:p w14:paraId="7532ADE0" w14:textId="3C92E4A8" w:rsidR="00185074" w:rsidRDefault="00185074" w:rsidP="00185074">
      <w:pPr>
        <w:pStyle w:val="Doc-title"/>
      </w:pPr>
    </w:p>
    <w:p w14:paraId="0E81CB9A" w14:textId="00104644" w:rsidR="004C6AB8" w:rsidRPr="004C6AB8" w:rsidRDefault="004C6AB8" w:rsidP="004C6AB8">
      <w:pPr>
        <w:pStyle w:val="Heading4"/>
      </w:pPr>
      <w:r w:rsidRPr="004C6AB8">
        <w:t>7.0.2.21</w:t>
      </w:r>
      <w:r w:rsidRPr="004C6AB8">
        <w:tab/>
        <w:t>Expanded and improved NR positioning</w:t>
      </w:r>
    </w:p>
    <w:p w14:paraId="246C970F" w14:textId="0B055D09" w:rsidR="004C6AB8" w:rsidRDefault="004C6AB8" w:rsidP="004C6AB8">
      <w:pPr>
        <w:pStyle w:val="Comments"/>
      </w:pPr>
      <w:r>
        <w:t xml:space="preserve">(NR_pos_enh2-Core; leading WG: RAN1; REL-18; WID: </w:t>
      </w:r>
      <w:hyperlink r:id="rId53" w:history="1">
        <w:r>
          <w:rPr>
            <w:rStyle w:val="Hyperlink"/>
          </w:rPr>
          <w:t>RP-232670</w:t>
        </w:r>
      </w:hyperlink>
      <w:r>
        <w:t>)</w:t>
      </w:r>
    </w:p>
    <w:p w14:paraId="2094E9CC" w14:textId="77777777" w:rsidR="00815762" w:rsidRDefault="00815762" w:rsidP="004C6AB8">
      <w:pPr>
        <w:pStyle w:val="Comments"/>
      </w:pPr>
    </w:p>
    <w:p w14:paraId="459B650A" w14:textId="05AC0903" w:rsidR="00815762" w:rsidRDefault="00815762" w:rsidP="004C6AB8">
      <w:pPr>
        <w:pStyle w:val="Comments"/>
      </w:pPr>
      <w:r>
        <w:t>Incoming LS and related documents</w:t>
      </w:r>
    </w:p>
    <w:p w14:paraId="3C13ECD0" w14:textId="71872603" w:rsidR="00185074" w:rsidRDefault="00000000" w:rsidP="00185074">
      <w:pPr>
        <w:pStyle w:val="Doc-title"/>
      </w:pPr>
      <w:hyperlink r:id="rId54" w:tooltip="C:Usersmtk16923Documents3GPP Meetings202511 - RAN2_132, DallasExtractsR2-2508021_R1-2508188.docx" w:history="1">
        <w:r w:rsidR="00185074" w:rsidRPr="0086217C">
          <w:rPr>
            <w:rStyle w:val="Hyperlink"/>
          </w:rPr>
          <w:t>R2-2508021</w:t>
        </w:r>
      </w:hyperlink>
      <w:r w:rsidR="00185074">
        <w:tab/>
        <w:t>LS on UE features for positioning SRS frequency hopping within UTW for RedCap UE (R1-2508188; contact: ZTE)</w:t>
      </w:r>
      <w:r w:rsidR="00185074">
        <w:tab/>
        <w:t>RAN1</w:t>
      </w:r>
      <w:r w:rsidR="00185074">
        <w:tab/>
        <w:t>LS in</w:t>
      </w:r>
      <w:r w:rsidR="00185074">
        <w:tab/>
        <w:t>Rel-18</w:t>
      </w:r>
      <w:r w:rsidR="00185074">
        <w:tab/>
        <w:t>NR_pos_enh2-Core</w:t>
      </w:r>
      <w:r w:rsidR="00185074">
        <w:tab/>
        <w:t>To:RAN2</w:t>
      </w:r>
    </w:p>
    <w:p w14:paraId="0E6677E3" w14:textId="5E2623CB" w:rsidR="00F03DC1" w:rsidRPr="00F03DC1" w:rsidRDefault="00F03DC1" w:rsidP="00F03DC1">
      <w:pPr>
        <w:pStyle w:val="Agreement"/>
      </w:pPr>
      <w:r>
        <w:t>Noted</w:t>
      </w:r>
    </w:p>
    <w:p w14:paraId="152489AB" w14:textId="77777777" w:rsidR="006557E2" w:rsidRDefault="006557E2" w:rsidP="006557E2">
      <w:pPr>
        <w:pStyle w:val="Doc-text2"/>
      </w:pPr>
    </w:p>
    <w:p w14:paraId="75C2CE62" w14:textId="1A43C60F" w:rsidR="006557E2" w:rsidRDefault="006557E2" w:rsidP="006557E2">
      <w:pPr>
        <w:pStyle w:val="Doc-text2"/>
      </w:pPr>
      <w:r>
        <w:t>Discussion:</w:t>
      </w:r>
    </w:p>
    <w:p w14:paraId="0CB795B3" w14:textId="4862879F" w:rsidR="006557E2" w:rsidRDefault="006557E2" w:rsidP="006557E2">
      <w:pPr>
        <w:pStyle w:val="Doc-text2"/>
      </w:pPr>
      <w:r>
        <w:t xml:space="preserve">ZTE clarify that there is no sentence indicating that the capability should be provided to the LMF, so there was no need for RAN1 to change that aspect, and it is now clear that their spec says it goes to the </w:t>
      </w:r>
      <w:proofErr w:type="spellStart"/>
      <w:r>
        <w:t>gNB</w:t>
      </w:r>
      <w:proofErr w:type="spellEnd"/>
      <w:r>
        <w:t xml:space="preserve"> and not to the LMF.</w:t>
      </w:r>
    </w:p>
    <w:p w14:paraId="0A7D3EBE" w14:textId="77777777" w:rsidR="006557E2" w:rsidRPr="006557E2" w:rsidRDefault="006557E2" w:rsidP="006557E2">
      <w:pPr>
        <w:pStyle w:val="Doc-text2"/>
      </w:pPr>
    </w:p>
    <w:p w14:paraId="360AFFB7" w14:textId="1AC56947" w:rsidR="00185074" w:rsidRDefault="00000000" w:rsidP="00185074">
      <w:pPr>
        <w:pStyle w:val="Doc-title"/>
      </w:pPr>
      <w:hyperlink r:id="rId55" w:tooltip="C:Usersmtk16923Documents3GPP Meetings202511 - RAN2_132, DallasExtractsR2-2508166 Correction on UE capability for UTW in positioning SRS frequency hopping in 37355-r18.docx" w:history="1">
        <w:r w:rsidR="00185074" w:rsidRPr="0086217C">
          <w:rPr>
            <w:rStyle w:val="Hyperlink"/>
          </w:rPr>
          <w:t>R2-2508166</w:t>
        </w:r>
      </w:hyperlink>
      <w:r w:rsidR="00185074">
        <w:tab/>
        <w:t>Correction on UE capability for UTW in positioning SRS frequency hopping in 37355-r18</w:t>
      </w:r>
      <w:r w:rsidR="00185074">
        <w:tab/>
        <w:t>ZTE Corporation</w:t>
      </w:r>
      <w:r w:rsidR="00185074">
        <w:tab/>
        <w:t>CR</w:t>
      </w:r>
      <w:r w:rsidR="00185074">
        <w:tab/>
        <w:t>Rel-18</w:t>
      </w:r>
      <w:r w:rsidR="00185074">
        <w:tab/>
        <w:t>37.355</w:t>
      </w:r>
      <w:r w:rsidR="00185074">
        <w:tab/>
        <w:t>18.6.0</w:t>
      </w:r>
      <w:r w:rsidR="00185074">
        <w:tab/>
        <w:t>0563</w:t>
      </w:r>
      <w:r w:rsidR="00185074">
        <w:tab/>
        <w:t>-</w:t>
      </w:r>
      <w:r w:rsidR="00185074">
        <w:tab/>
        <w:t>F</w:t>
      </w:r>
      <w:r w:rsidR="00185074">
        <w:tab/>
        <w:t>NR_pos_enh2-Core</w:t>
      </w:r>
    </w:p>
    <w:p w14:paraId="1763AD36" w14:textId="0613B658" w:rsidR="00F03DC1" w:rsidRDefault="00F03DC1" w:rsidP="00F03DC1">
      <w:pPr>
        <w:pStyle w:val="Agreement"/>
      </w:pPr>
      <w:r>
        <w:t>Description of dummy field to be aligned with others (“shall be ignored by the receiver”)</w:t>
      </w:r>
    </w:p>
    <w:p w14:paraId="653DC48B" w14:textId="127BBC77" w:rsidR="00F03DC1" w:rsidRDefault="00F03DC1" w:rsidP="00F03DC1">
      <w:pPr>
        <w:pStyle w:val="Agreement"/>
      </w:pPr>
      <w:r>
        <w:t>Consequences if not approved to be correct (“the LMF need not know”)</w:t>
      </w:r>
    </w:p>
    <w:p w14:paraId="20561EED" w14:textId="4D194856" w:rsidR="00F03DC1" w:rsidRDefault="00F03DC1" w:rsidP="00F03DC1">
      <w:pPr>
        <w:pStyle w:val="Agreement"/>
      </w:pPr>
      <w:r>
        <w:t>Agreed with these changes as R2-2509226</w:t>
      </w:r>
    </w:p>
    <w:p w14:paraId="3267920F" w14:textId="77777777" w:rsidR="00F03DC1" w:rsidRPr="00F03DC1" w:rsidRDefault="00F03DC1" w:rsidP="00F03DC1">
      <w:pPr>
        <w:pStyle w:val="Doc-text2"/>
      </w:pPr>
    </w:p>
    <w:p w14:paraId="3E466004" w14:textId="3C3D5745" w:rsidR="00185074" w:rsidRDefault="00000000" w:rsidP="00185074">
      <w:pPr>
        <w:pStyle w:val="Doc-title"/>
      </w:pPr>
      <w:hyperlink r:id="rId56" w:tooltip="C:Usersmtk16923Documents3GPP Meetings202511 - RAN2_132, DallasExtractsR2-2508167 Correction on UE capability for UTW in positioning SRS frequency hopping in 37355-r19.docx" w:history="1">
        <w:r w:rsidR="00185074" w:rsidRPr="0086217C">
          <w:rPr>
            <w:rStyle w:val="Hyperlink"/>
          </w:rPr>
          <w:t>R2-2508167</w:t>
        </w:r>
      </w:hyperlink>
      <w:r w:rsidR="00185074">
        <w:tab/>
        <w:t>Correction on UE capability for UTW in positioning SRS frequency hopping in 37355-r19</w:t>
      </w:r>
      <w:r w:rsidR="00185074">
        <w:tab/>
        <w:t>ZTE Corporation</w:t>
      </w:r>
      <w:r w:rsidR="00185074">
        <w:tab/>
        <w:t>CR</w:t>
      </w:r>
      <w:r w:rsidR="00185074">
        <w:tab/>
        <w:t>Rel-19</w:t>
      </w:r>
      <w:r w:rsidR="00185074">
        <w:tab/>
        <w:t>37.355</w:t>
      </w:r>
      <w:r w:rsidR="00185074">
        <w:tab/>
        <w:t>19.0.0</w:t>
      </w:r>
      <w:r w:rsidR="00185074">
        <w:tab/>
        <w:t>0564</w:t>
      </w:r>
      <w:r w:rsidR="00185074">
        <w:tab/>
        <w:t>-</w:t>
      </w:r>
      <w:r w:rsidR="00185074">
        <w:tab/>
        <w:t>A</w:t>
      </w:r>
      <w:r w:rsidR="00185074">
        <w:tab/>
        <w:t>NR_pos_enh2-Core</w:t>
      </w:r>
    </w:p>
    <w:p w14:paraId="556CB972" w14:textId="77777777" w:rsidR="00F03DC1" w:rsidRDefault="00F03DC1" w:rsidP="00F03DC1">
      <w:pPr>
        <w:pStyle w:val="Agreement"/>
        <w:numPr>
          <w:ilvl w:val="0"/>
          <w:numId w:val="25"/>
        </w:numPr>
      </w:pPr>
      <w:r>
        <w:t>Description of dummy field to be aligned with others (“shall be ignored by the receiver”)</w:t>
      </w:r>
    </w:p>
    <w:p w14:paraId="4713326A" w14:textId="77777777" w:rsidR="00F03DC1" w:rsidRDefault="00F03DC1" w:rsidP="00F03DC1">
      <w:pPr>
        <w:pStyle w:val="Agreement"/>
        <w:numPr>
          <w:ilvl w:val="0"/>
          <w:numId w:val="25"/>
        </w:numPr>
      </w:pPr>
      <w:r>
        <w:t>Consequences if not approved to be correct (“the LMF need not know”)</w:t>
      </w:r>
    </w:p>
    <w:p w14:paraId="4681EAD8" w14:textId="312FC5F7" w:rsidR="00F03DC1" w:rsidRDefault="00F03DC1" w:rsidP="00F03DC1">
      <w:pPr>
        <w:pStyle w:val="Agreement"/>
        <w:numPr>
          <w:ilvl w:val="0"/>
          <w:numId w:val="25"/>
        </w:numPr>
      </w:pPr>
      <w:r>
        <w:t>Agreed with these changes as R2-250922</w:t>
      </w:r>
      <w:r>
        <w:t>7</w:t>
      </w:r>
    </w:p>
    <w:p w14:paraId="5014F920" w14:textId="77777777" w:rsidR="00F03DC1" w:rsidRDefault="00F03DC1" w:rsidP="00185074">
      <w:pPr>
        <w:pStyle w:val="Doc-title"/>
      </w:pPr>
    </w:p>
    <w:p w14:paraId="3FE5829C" w14:textId="07407D56" w:rsidR="00185074" w:rsidRDefault="00000000" w:rsidP="00185074">
      <w:pPr>
        <w:pStyle w:val="Doc-title"/>
      </w:pPr>
      <w:hyperlink r:id="rId57" w:tooltip="C:Usersmtk16923Documents3GPP Meetings202511 - RAN2_132, DallasExtractsR2-2508168 Correction on UE capability for UTW in positioning SRS frequency hopping in 38306-r18.docx" w:history="1">
        <w:r w:rsidR="00185074" w:rsidRPr="0086217C">
          <w:rPr>
            <w:rStyle w:val="Hyperlink"/>
          </w:rPr>
          <w:t>R2-25</w:t>
        </w:r>
        <w:r w:rsidR="00185074" w:rsidRPr="0086217C">
          <w:rPr>
            <w:rStyle w:val="Hyperlink"/>
          </w:rPr>
          <w:t>0</w:t>
        </w:r>
        <w:r w:rsidR="00185074" w:rsidRPr="0086217C">
          <w:rPr>
            <w:rStyle w:val="Hyperlink"/>
          </w:rPr>
          <w:t>8168</w:t>
        </w:r>
      </w:hyperlink>
      <w:r w:rsidR="00185074">
        <w:tab/>
        <w:t>Correction on UE capability for UTW in positioning SRS frequency hopping in 38306-r18</w:t>
      </w:r>
      <w:r w:rsidR="00185074">
        <w:tab/>
        <w:t>ZTE Corporation</w:t>
      </w:r>
      <w:r w:rsidR="00185074">
        <w:tab/>
        <w:t>CR</w:t>
      </w:r>
      <w:r w:rsidR="00185074">
        <w:tab/>
        <w:t>Rel-18</w:t>
      </w:r>
      <w:r w:rsidR="00185074">
        <w:tab/>
        <w:t>38.306</w:t>
      </w:r>
      <w:r w:rsidR="00185074">
        <w:tab/>
        <w:t>18.7.0</w:t>
      </w:r>
      <w:r w:rsidR="00185074">
        <w:tab/>
        <w:t>1372</w:t>
      </w:r>
      <w:r w:rsidR="00185074">
        <w:tab/>
        <w:t>-</w:t>
      </w:r>
      <w:r w:rsidR="00185074">
        <w:tab/>
        <w:t>F</w:t>
      </w:r>
      <w:r w:rsidR="00185074">
        <w:tab/>
        <w:t>NR_pos_enh2-Core</w:t>
      </w:r>
    </w:p>
    <w:p w14:paraId="40121372" w14:textId="532FE15F" w:rsidR="00F03DC1" w:rsidRDefault="00F03DC1" w:rsidP="00F03DC1">
      <w:pPr>
        <w:pStyle w:val="Agreement"/>
      </w:pPr>
      <w:r>
        <w:t>Suffix of new field to be changed to -</w:t>
      </w:r>
      <w:proofErr w:type="gramStart"/>
      <w:r>
        <w:t>r18</w:t>
      </w:r>
      <w:proofErr w:type="gramEnd"/>
    </w:p>
    <w:p w14:paraId="68F40D8B" w14:textId="339A3879" w:rsidR="00F03DC1" w:rsidRPr="00F03DC1" w:rsidRDefault="00F03DC1" w:rsidP="00F03DC1">
      <w:pPr>
        <w:pStyle w:val="Agreement"/>
      </w:pPr>
      <w:r>
        <w:t xml:space="preserve">Wording change from “indicates the UE capability of supporting” to “indicates whether the UE </w:t>
      </w:r>
      <w:proofErr w:type="gramStart"/>
      <w:r>
        <w:t>supports”</w:t>
      </w:r>
      <w:proofErr w:type="gramEnd"/>
    </w:p>
    <w:p w14:paraId="05B589A9" w14:textId="561D5FB5" w:rsidR="00F03DC1" w:rsidRDefault="00F03DC1" w:rsidP="00F03DC1">
      <w:pPr>
        <w:pStyle w:val="Agreement"/>
      </w:pPr>
      <w:r>
        <w:t>Agreed with these changes as R2-2509228</w:t>
      </w:r>
    </w:p>
    <w:p w14:paraId="50999A55" w14:textId="77777777" w:rsidR="00F03DC1" w:rsidRPr="00F03DC1" w:rsidRDefault="00F03DC1" w:rsidP="00F03DC1">
      <w:pPr>
        <w:pStyle w:val="Doc-text2"/>
      </w:pPr>
    </w:p>
    <w:p w14:paraId="2D12CDE6" w14:textId="1F496831" w:rsidR="00185074" w:rsidRDefault="00000000" w:rsidP="00185074">
      <w:pPr>
        <w:pStyle w:val="Doc-title"/>
      </w:pPr>
      <w:hyperlink r:id="rId58" w:tooltip="C:Usersmtk16923Documents3GPP Meetings202511 - RAN2_132, DallasExtractsR2-2508169 Correction on UE capability for UTW in positioning SRS frequency hopping in 38306-r19.docx" w:history="1">
        <w:r w:rsidR="00185074" w:rsidRPr="0086217C">
          <w:rPr>
            <w:rStyle w:val="Hyperlink"/>
          </w:rPr>
          <w:t>R2-2508169</w:t>
        </w:r>
      </w:hyperlink>
      <w:r w:rsidR="00185074">
        <w:tab/>
        <w:t>Correction on UE capability for UTW in positioning SRS frequency hopping in 38306-r19</w:t>
      </w:r>
      <w:r w:rsidR="00185074">
        <w:tab/>
        <w:t>ZTE Corporation</w:t>
      </w:r>
      <w:r w:rsidR="00185074">
        <w:tab/>
        <w:t>CR</w:t>
      </w:r>
      <w:r w:rsidR="00185074">
        <w:tab/>
        <w:t>Rel-19</w:t>
      </w:r>
      <w:r w:rsidR="00185074">
        <w:tab/>
        <w:t>38.306</w:t>
      </w:r>
      <w:r w:rsidR="00185074">
        <w:tab/>
        <w:t>19.0.0</w:t>
      </w:r>
      <w:r w:rsidR="00185074">
        <w:tab/>
        <w:t>1373</w:t>
      </w:r>
      <w:r w:rsidR="00185074">
        <w:tab/>
        <w:t>-</w:t>
      </w:r>
      <w:r w:rsidR="00185074">
        <w:tab/>
        <w:t>A</w:t>
      </w:r>
      <w:r w:rsidR="00185074">
        <w:tab/>
        <w:t>NR_pos_enh2-Core</w:t>
      </w:r>
    </w:p>
    <w:p w14:paraId="6D58A34F" w14:textId="77777777" w:rsidR="00F03DC1" w:rsidRDefault="00F03DC1" w:rsidP="00F03DC1">
      <w:pPr>
        <w:pStyle w:val="Agreement"/>
        <w:numPr>
          <w:ilvl w:val="0"/>
          <w:numId w:val="25"/>
        </w:numPr>
      </w:pPr>
      <w:r>
        <w:t>Suffix of new field to be changed to -</w:t>
      </w:r>
      <w:proofErr w:type="gramStart"/>
      <w:r>
        <w:t>r18</w:t>
      </w:r>
      <w:proofErr w:type="gramEnd"/>
    </w:p>
    <w:p w14:paraId="19CC256A" w14:textId="77777777" w:rsidR="00F03DC1" w:rsidRDefault="00F03DC1" w:rsidP="00F03DC1">
      <w:pPr>
        <w:pStyle w:val="Agreement"/>
        <w:numPr>
          <w:ilvl w:val="0"/>
          <w:numId w:val="25"/>
        </w:numPr>
      </w:pPr>
      <w:r>
        <w:t xml:space="preserve">Wording change from “indicates the UE capability of supporting” to “indicates whether the UE </w:t>
      </w:r>
      <w:proofErr w:type="gramStart"/>
      <w:r>
        <w:t>supports”</w:t>
      </w:r>
      <w:proofErr w:type="gramEnd"/>
    </w:p>
    <w:p w14:paraId="7C7DFE8A" w14:textId="1A453E33" w:rsidR="00F03DC1" w:rsidRDefault="00F03DC1" w:rsidP="00F03DC1">
      <w:pPr>
        <w:pStyle w:val="Agreement"/>
        <w:numPr>
          <w:ilvl w:val="0"/>
          <w:numId w:val="25"/>
        </w:numPr>
      </w:pPr>
      <w:r>
        <w:t>Agreed with th</w:t>
      </w:r>
      <w:r>
        <w:t>e</w:t>
      </w:r>
      <w:r>
        <w:t>s</w:t>
      </w:r>
      <w:r>
        <w:t>e</w:t>
      </w:r>
      <w:r>
        <w:t xml:space="preserve"> change</w:t>
      </w:r>
      <w:r>
        <w:t>s</w:t>
      </w:r>
      <w:r>
        <w:t xml:space="preserve"> as R2-250922</w:t>
      </w:r>
      <w:r>
        <w:t>9</w:t>
      </w:r>
    </w:p>
    <w:p w14:paraId="62E4DDE2" w14:textId="77777777" w:rsidR="00F03DC1" w:rsidRDefault="00F03DC1" w:rsidP="00185074">
      <w:pPr>
        <w:pStyle w:val="Doc-title"/>
      </w:pPr>
    </w:p>
    <w:p w14:paraId="34A00DB7" w14:textId="0B29EFE5" w:rsidR="00185074" w:rsidRDefault="00000000" w:rsidP="00185074">
      <w:pPr>
        <w:pStyle w:val="Doc-title"/>
      </w:pPr>
      <w:hyperlink r:id="rId59" w:tooltip="C:Usersmtk16923Documents3GPP Meetings202511 - RAN2_132, DallasExtractsR2-2508170 Correction on UE capability for UTW in positioning SRS frequency hopping in 38331-r18.docx" w:history="1">
        <w:r w:rsidR="00185074" w:rsidRPr="0086217C">
          <w:rPr>
            <w:rStyle w:val="Hyperlink"/>
          </w:rPr>
          <w:t>R2-2508</w:t>
        </w:r>
        <w:r w:rsidR="00185074" w:rsidRPr="0086217C">
          <w:rPr>
            <w:rStyle w:val="Hyperlink"/>
          </w:rPr>
          <w:t>1</w:t>
        </w:r>
        <w:r w:rsidR="00185074" w:rsidRPr="0086217C">
          <w:rPr>
            <w:rStyle w:val="Hyperlink"/>
          </w:rPr>
          <w:t>70</w:t>
        </w:r>
      </w:hyperlink>
      <w:r w:rsidR="00185074">
        <w:tab/>
        <w:t>Correction on UE capability for UTW in positioning SRS frequency hopping in 38331-r18</w:t>
      </w:r>
      <w:r w:rsidR="00185074">
        <w:tab/>
        <w:t>ZTE Corporation</w:t>
      </w:r>
      <w:r w:rsidR="00185074">
        <w:tab/>
        <w:t>CR</w:t>
      </w:r>
      <w:r w:rsidR="00185074">
        <w:tab/>
        <w:t>Rel-18</w:t>
      </w:r>
      <w:r w:rsidR="00185074">
        <w:tab/>
        <w:t>38.331</w:t>
      </w:r>
      <w:r w:rsidR="00185074">
        <w:tab/>
        <w:t>18.7.0</w:t>
      </w:r>
      <w:r w:rsidR="00185074">
        <w:tab/>
        <w:t>5567</w:t>
      </w:r>
      <w:r w:rsidR="00185074">
        <w:tab/>
        <w:t>-</w:t>
      </w:r>
      <w:r w:rsidR="00185074">
        <w:tab/>
        <w:t>F</w:t>
      </w:r>
      <w:r w:rsidR="00185074">
        <w:tab/>
        <w:t>NR_pos_enh2-Core</w:t>
      </w:r>
    </w:p>
    <w:p w14:paraId="2830376E" w14:textId="77777777" w:rsidR="00F03DC1" w:rsidRDefault="00F03DC1" w:rsidP="00F03DC1">
      <w:pPr>
        <w:pStyle w:val="Agreement"/>
        <w:numPr>
          <w:ilvl w:val="0"/>
          <w:numId w:val="25"/>
        </w:numPr>
      </w:pPr>
      <w:r>
        <w:t>Suffix of new field to be changed to -</w:t>
      </w:r>
      <w:proofErr w:type="gramStart"/>
      <w:r>
        <w:t>r18</w:t>
      </w:r>
      <w:proofErr w:type="gramEnd"/>
    </w:p>
    <w:p w14:paraId="32A9A1A3" w14:textId="660DB9B9" w:rsidR="00A64EE1" w:rsidRPr="00A64EE1" w:rsidRDefault="00A64EE1" w:rsidP="00A64EE1">
      <w:pPr>
        <w:pStyle w:val="Agreement"/>
      </w:pPr>
      <w:r>
        <w:lastRenderedPageBreak/>
        <w:t xml:space="preserve">ASN.1 comment to be included with the FG </w:t>
      </w:r>
      <w:proofErr w:type="gramStart"/>
      <w:r>
        <w:t>number</w:t>
      </w:r>
      <w:proofErr w:type="gramEnd"/>
    </w:p>
    <w:p w14:paraId="5CCB3B5F" w14:textId="6690BD06" w:rsidR="00F03DC1" w:rsidRDefault="00F03DC1" w:rsidP="00F03DC1">
      <w:pPr>
        <w:pStyle w:val="Agreement"/>
        <w:numPr>
          <w:ilvl w:val="0"/>
          <w:numId w:val="25"/>
        </w:numPr>
      </w:pPr>
      <w:r>
        <w:t>Agreed with these changes as R2-25092</w:t>
      </w:r>
      <w:r>
        <w:t>30</w:t>
      </w:r>
    </w:p>
    <w:p w14:paraId="5846162B" w14:textId="77777777" w:rsidR="00F03DC1" w:rsidRDefault="00F03DC1" w:rsidP="00185074">
      <w:pPr>
        <w:pStyle w:val="Doc-title"/>
      </w:pPr>
    </w:p>
    <w:p w14:paraId="7CE11C39" w14:textId="5CE50037" w:rsidR="00185074" w:rsidRDefault="00000000" w:rsidP="00185074">
      <w:pPr>
        <w:pStyle w:val="Doc-title"/>
      </w:pPr>
      <w:hyperlink r:id="rId60" w:tooltip="C:Usersmtk16923Documents3GPP Meetings202511 - RAN2_132, DallasExtractsR2-2508171 Correction on UE capability for UTW in positioning SRS frequency hopping in 38331-r19.docx" w:history="1">
        <w:r w:rsidR="00185074" w:rsidRPr="0086217C">
          <w:rPr>
            <w:rStyle w:val="Hyperlink"/>
          </w:rPr>
          <w:t>R2-250</w:t>
        </w:r>
        <w:r w:rsidR="00185074" w:rsidRPr="0086217C">
          <w:rPr>
            <w:rStyle w:val="Hyperlink"/>
          </w:rPr>
          <w:t>8</w:t>
        </w:r>
        <w:r w:rsidR="00185074" w:rsidRPr="0086217C">
          <w:rPr>
            <w:rStyle w:val="Hyperlink"/>
          </w:rPr>
          <w:t>171</w:t>
        </w:r>
      </w:hyperlink>
      <w:r w:rsidR="00185074">
        <w:tab/>
        <w:t>Correction on UE capability for UTW in positioning SRS frequency hopping in 38331-r19</w:t>
      </w:r>
      <w:r w:rsidR="00185074">
        <w:tab/>
        <w:t>ZTE Corporation</w:t>
      </w:r>
      <w:r w:rsidR="00185074">
        <w:tab/>
        <w:t>CR</w:t>
      </w:r>
      <w:r w:rsidR="00185074">
        <w:tab/>
        <w:t>Rel-19</w:t>
      </w:r>
      <w:r w:rsidR="00185074">
        <w:tab/>
        <w:t>38.331</w:t>
      </w:r>
      <w:r w:rsidR="00185074">
        <w:tab/>
        <w:t>19.0.0</w:t>
      </w:r>
      <w:r w:rsidR="00185074">
        <w:tab/>
        <w:t>5568</w:t>
      </w:r>
      <w:r w:rsidR="00185074">
        <w:tab/>
        <w:t>-</w:t>
      </w:r>
      <w:r w:rsidR="00185074">
        <w:tab/>
        <w:t>A</w:t>
      </w:r>
      <w:r w:rsidR="00185074">
        <w:tab/>
        <w:t>NR_pos_enh2-Core</w:t>
      </w:r>
    </w:p>
    <w:p w14:paraId="068ED12B" w14:textId="77777777" w:rsidR="00F03DC1" w:rsidRDefault="00F03DC1" w:rsidP="00F03DC1">
      <w:pPr>
        <w:pStyle w:val="Agreement"/>
        <w:numPr>
          <w:ilvl w:val="0"/>
          <w:numId w:val="25"/>
        </w:numPr>
      </w:pPr>
      <w:r>
        <w:t>Suffix of new field to be changed to -</w:t>
      </w:r>
      <w:proofErr w:type="gramStart"/>
      <w:r>
        <w:t>r18</w:t>
      </w:r>
      <w:proofErr w:type="gramEnd"/>
    </w:p>
    <w:p w14:paraId="1C34802C" w14:textId="77777777" w:rsidR="00A64EE1" w:rsidRDefault="00A64EE1" w:rsidP="00A64EE1">
      <w:pPr>
        <w:pStyle w:val="Agreement"/>
        <w:numPr>
          <w:ilvl w:val="0"/>
          <w:numId w:val="25"/>
        </w:numPr>
      </w:pPr>
      <w:r>
        <w:t xml:space="preserve">ASN.1 comment to be included with the FG </w:t>
      </w:r>
      <w:proofErr w:type="gramStart"/>
      <w:r>
        <w:t>number</w:t>
      </w:r>
      <w:proofErr w:type="gramEnd"/>
    </w:p>
    <w:p w14:paraId="2FFB15C5" w14:textId="770AFA5B" w:rsidR="00F03DC1" w:rsidRDefault="00F03DC1" w:rsidP="00F03DC1">
      <w:pPr>
        <w:pStyle w:val="Agreement"/>
        <w:numPr>
          <w:ilvl w:val="0"/>
          <w:numId w:val="25"/>
        </w:numPr>
      </w:pPr>
      <w:r>
        <w:t>Agreed with these changes as R2-25092</w:t>
      </w:r>
      <w:r>
        <w:t>31</w:t>
      </w:r>
    </w:p>
    <w:p w14:paraId="4B617539" w14:textId="77777777" w:rsidR="00F03DC1" w:rsidRDefault="00F03DC1" w:rsidP="00F03DC1">
      <w:pPr>
        <w:pStyle w:val="Doc-text2"/>
      </w:pPr>
    </w:p>
    <w:p w14:paraId="0D71145A" w14:textId="2DDACE65" w:rsidR="00F03DC1" w:rsidRDefault="00F03DC1" w:rsidP="00F03DC1">
      <w:pPr>
        <w:pStyle w:val="Doc-text2"/>
      </w:pPr>
      <w:r>
        <w:t>Discussion:</w:t>
      </w:r>
    </w:p>
    <w:p w14:paraId="540391B6" w14:textId="340E62FA" w:rsidR="00F03DC1" w:rsidRDefault="00F03DC1" w:rsidP="00F03DC1">
      <w:pPr>
        <w:pStyle w:val="Doc-text2"/>
      </w:pPr>
      <w:r>
        <w:t>Lenovo indicate that the LPP CR is in principle OK, but the description of the dummy field is inconsistent with how we usually word it (“shall be ignored by the receiver”).</w:t>
      </w:r>
    </w:p>
    <w:p w14:paraId="10D81CB9" w14:textId="6DB771F3" w:rsidR="00F03DC1" w:rsidRDefault="00F03DC1" w:rsidP="00F03DC1">
      <w:pPr>
        <w:pStyle w:val="Doc-text2"/>
      </w:pPr>
      <w:r>
        <w:t>Lenovo think the new capability should be -r18 rather than -v18xy (new capability, not an extension).</w:t>
      </w:r>
    </w:p>
    <w:p w14:paraId="347CF8D8" w14:textId="76A42818" w:rsidR="00F03DC1" w:rsidRPr="00F03DC1" w:rsidRDefault="00F03DC1" w:rsidP="00F03DC1">
      <w:pPr>
        <w:pStyle w:val="Doc-text2"/>
      </w:pPr>
      <w:r>
        <w:t>Nokia think the LPP CR has incorrect “consequences if not approved”; it should say “the LMF need not know” instead of “the LMF need to know”.</w:t>
      </w:r>
    </w:p>
    <w:p w14:paraId="6D754C77" w14:textId="77777777" w:rsidR="00815762" w:rsidRDefault="00815762" w:rsidP="00815762">
      <w:pPr>
        <w:pStyle w:val="Comments"/>
      </w:pPr>
    </w:p>
    <w:p w14:paraId="48036538" w14:textId="33298E41" w:rsidR="00815762" w:rsidRDefault="00815762" w:rsidP="00815762">
      <w:pPr>
        <w:pStyle w:val="Comments"/>
      </w:pPr>
      <w:r>
        <w:t>NCD-SSB</w:t>
      </w:r>
    </w:p>
    <w:p w14:paraId="44299A27" w14:textId="17074E66" w:rsidR="00185074" w:rsidRDefault="00000000" w:rsidP="00185074">
      <w:pPr>
        <w:pStyle w:val="Doc-title"/>
      </w:pPr>
      <w:hyperlink r:id="rId61" w:tooltip="C:Usersmtk16923Documents3GPP Meetings202511 - RAN2_132, DallasExtractsR2-2508239 Discussion on NCD-SSB for positioning.docx" w:history="1">
        <w:r w:rsidR="00185074" w:rsidRPr="0086217C">
          <w:rPr>
            <w:rStyle w:val="Hyperlink"/>
          </w:rPr>
          <w:t>R2-2508239</w:t>
        </w:r>
      </w:hyperlink>
      <w:r w:rsidR="00185074">
        <w:tab/>
        <w:t>Discussion on NCD-SSB for positioning</w:t>
      </w:r>
      <w:r w:rsidR="00185074">
        <w:tab/>
        <w:t>CATT</w:t>
      </w:r>
      <w:r w:rsidR="00185074">
        <w:tab/>
        <w:t>discussion</w:t>
      </w:r>
    </w:p>
    <w:p w14:paraId="7D32112C" w14:textId="77777777" w:rsidR="006C58C3" w:rsidRDefault="006C58C3" w:rsidP="006C58C3">
      <w:pPr>
        <w:pStyle w:val="Doc-text2"/>
      </w:pPr>
    </w:p>
    <w:p w14:paraId="4A56E2ED" w14:textId="349AE038" w:rsidR="006C58C3" w:rsidRDefault="006C58C3" w:rsidP="006C58C3">
      <w:pPr>
        <w:pStyle w:val="Doc-text2"/>
      </w:pPr>
      <w:r w:rsidRPr="006C58C3">
        <w:t xml:space="preserve">Proposal 1: Any additional information of serving cell (e.g. the NCD-SSB) is not provided to target UE. NCD-SSB of </w:t>
      </w:r>
      <w:proofErr w:type="spellStart"/>
      <w:r w:rsidRPr="006C58C3">
        <w:t>neighbor</w:t>
      </w:r>
      <w:proofErr w:type="spellEnd"/>
      <w:r w:rsidRPr="006C58C3">
        <w:t xml:space="preserve"> cell is not included in the Spatial </w:t>
      </w:r>
      <w:proofErr w:type="spellStart"/>
      <w:r w:rsidRPr="006C58C3">
        <w:t>RelationInfo</w:t>
      </w:r>
      <w:proofErr w:type="spellEnd"/>
      <w:r w:rsidRPr="006C58C3">
        <w:t xml:space="preserve"> for SRS Pos. Send an LS on this agreement to RAN1 for confirmation.    </w:t>
      </w:r>
    </w:p>
    <w:p w14:paraId="0A69CC82" w14:textId="77777777" w:rsidR="00494AA3" w:rsidRDefault="00494AA3" w:rsidP="006C58C3">
      <w:pPr>
        <w:pStyle w:val="Doc-text2"/>
      </w:pPr>
    </w:p>
    <w:p w14:paraId="3799413D" w14:textId="161AD043" w:rsidR="00494AA3" w:rsidRDefault="00494AA3" w:rsidP="006C58C3">
      <w:pPr>
        <w:pStyle w:val="Doc-text2"/>
      </w:pPr>
      <w:r>
        <w:t>Discussion:</w:t>
      </w:r>
    </w:p>
    <w:p w14:paraId="29A13685" w14:textId="1E92F710" w:rsidR="00494AA3" w:rsidRDefault="00494AA3" w:rsidP="006C58C3">
      <w:pPr>
        <w:pStyle w:val="Doc-text2"/>
      </w:pPr>
      <w:r>
        <w:t>CATT clarify that the CR is provided only for Rel-19 as a clarification.</w:t>
      </w:r>
    </w:p>
    <w:p w14:paraId="5C97B2A7" w14:textId="77777777" w:rsidR="006C58C3" w:rsidRPr="006C58C3" w:rsidRDefault="006C58C3" w:rsidP="006C58C3">
      <w:pPr>
        <w:pStyle w:val="Doc-text2"/>
      </w:pPr>
    </w:p>
    <w:p w14:paraId="350FE4EC" w14:textId="243EC3C2" w:rsidR="00185074" w:rsidRDefault="00000000" w:rsidP="00185074">
      <w:pPr>
        <w:pStyle w:val="Doc-title"/>
      </w:pPr>
      <w:hyperlink r:id="rId62" w:tooltip="C:Usersmtk16923Documents3GPP Meetings202511 - RAN2_132, DallasExtractsR2-2508240 Correction on ssb-Ncell description.docx" w:history="1">
        <w:r w:rsidR="00185074" w:rsidRPr="0086217C">
          <w:rPr>
            <w:rStyle w:val="Hyperlink"/>
          </w:rPr>
          <w:t>R2-2508240</w:t>
        </w:r>
      </w:hyperlink>
      <w:r w:rsidR="00185074">
        <w:tab/>
        <w:t>Correction on ssb-Ncell description</w:t>
      </w:r>
      <w:r w:rsidR="00185074">
        <w:tab/>
        <w:t>CATT</w:t>
      </w:r>
      <w:r w:rsidR="00185074">
        <w:tab/>
        <w:t>CR</w:t>
      </w:r>
      <w:r w:rsidR="00185074">
        <w:tab/>
        <w:t>Rel-19</w:t>
      </w:r>
      <w:r w:rsidR="00185074">
        <w:tab/>
        <w:t>38.331</w:t>
      </w:r>
      <w:r w:rsidR="00185074">
        <w:tab/>
        <w:t>19.0.0</w:t>
      </w:r>
      <w:r w:rsidR="00185074">
        <w:tab/>
        <w:t>5569</w:t>
      </w:r>
      <w:r w:rsidR="00185074">
        <w:tab/>
        <w:t>-</w:t>
      </w:r>
      <w:r w:rsidR="00185074">
        <w:tab/>
        <w:t>F</w:t>
      </w:r>
      <w:r w:rsidR="00185074">
        <w:tab/>
        <w:t>NR_pos_enh2-Core</w:t>
      </w:r>
    </w:p>
    <w:p w14:paraId="5810A269" w14:textId="77777777" w:rsidR="00815762" w:rsidRDefault="00000000" w:rsidP="00815762">
      <w:pPr>
        <w:pStyle w:val="Doc-title"/>
      </w:pPr>
      <w:hyperlink r:id="rId63" w:tooltip="C:Usersmtk16923Documents3GPP Meetings202511 - RAN2_132, DallasExtractsR2-2508983-Correction on NCD-SSB Configuration for Positioning.docx" w:history="1">
        <w:r w:rsidR="00815762">
          <w:rPr>
            <w:rStyle w:val="Hyperlink"/>
          </w:rPr>
          <w:t>R2-250</w:t>
        </w:r>
        <w:r w:rsidR="00815762">
          <w:rPr>
            <w:rStyle w:val="Hyperlink"/>
          </w:rPr>
          <w:t>8</w:t>
        </w:r>
        <w:r w:rsidR="00815762">
          <w:rPr>
            <w:rStyle w:val="Hyperlink"/>
          </w:rPr>
          <w:t>983</w:t>
        </w:r>
      </w:hyperlink>
      <w:r w:rsidR="00815762">
        <w:tab/>
        <w:t>Correction on NCD-SSB Configuration for Positioning</w:t>
      </w:r>
      <w:r w:rsidR="00815762">
        <w:tab/>
        <w:t>China Telecom, Ericsson</w:t>
      </w:r>
      <w:r w:rsidR="00815762">
        <w:tab/>
        <w:t>CR</w:t>
      </w:r>
      <w:r w:rsidR="00815762">
        <w:tab/>
        <w:t>Rel-18</w:t>
      </w:r>
      <w:r w:rsidR="00815762">
        <w:tab/>
        <w:t>38.331</w:t>
      </w:r>
      <w:r w:rsidR="00815762">
        <w:tab/>
        <w:t>18.7.0</w:t>
      </w:r>
      <w:r w:rsidR="00815762">
        <w:tab/>
        <w:t>5524</w:t>
      </w:r>
      <w:r w:rsidR="00815762">
        <w:tab/>
        <w:t>1</w:t>
      </w:r>
      <w:r w:rsidR="00815762">
        <w:tab/>
        <w:t>F</w:t>
      </w:r>
      <w:r w:rsidR="00815762">
        <w:tab/>
        <w:t>NR_pos_enh2-Core</w:t>
      </w:r>
      <w:r w:rsidR="00815762">
        <w:tab/>
        <w:t>R2-2507328</w:t>
      </w:r>
    </w:p>
    <w:p w14:paraId="1133868A" w14:textId="77777777" w:rsidR="00815762" w:rsidRDefault="00000000" w:rsidP="00815762">
      <w:pPr>
        <w:pStyle w:val="Doc-title"/>
      </w:pPr>
      <w:hyperlink r:id="rId64" w:tooltip="C:Usersmtk16923Documents3GPP Meetings202511 - RAN2_132, DallasExtractsR2-2508984-Correction on NCD-SSB Configuration for Positioning.docx" w:history="1">
        <w:r w:rsidR="00815762">
          <w:rPr>
            <w:rStyle w:val="Hyperlink"/>
          </w:rPr>
          <w:t>R2-2508984</w:t>
        </w:r>
      </w:hyperlink>
      <w:r w:rsidR="00815762">
        <w:tab/>
        <w:t>Correction on NCD-SSB Configuration for Positioning</w:t>
      </w:r>
      <w:r w:rsidR="00815762">
        <w:tab/>
        <w:t>China Telecom, Ericsson</w:t>
      </w:r>
      <w:r w:rsidR="00815762">
        <w:tab/>
        <w:t>CR</w:t>
      </w:r>
      <w:r w:rsidR="00815762">
        <w:tab/>
        <w:t>Rel-19</w:t>
      </w:r>
      <w:r w:rsidR="00815762">
        <w:tab/>
        <w:t>38.331</w:t>
      </w:r>
      <w:r w:rsidR="00815762">
        <w:tab/>
        <w:t>19.0.0</w:t>
      </w:r>
      <w:r w:rsidR="00815762">
        <w:tab/>
        <w:t>5525</w:t>
      </w:r>
      <w:r w:rsidR="00815762">
        <w:tab/>
        <w:t>1</w:t>
      </w:r>
      <w:r w:rsidR="00815762">
        <w:tab/>
        <w:t>A</w:t>
      </w:r>
      <w:r w:rsidR="00815762">
        <w:tab/>
        <w:t>NR_pos_enh2-Core</w:t>
      </w:r>
      <w:r w:rsidR="00815762">
        <w:tab/>
        <w:t>R2-2507330</w:t>
      </w:r>
    </w:p>
    <w:p w14:paraId="1DFC0478" w14:textId="77777777" w:rsidR="00494AA3" w:rsidRDefault="00494AA3" w:rsidP="00494AA3">
      <w:pPr>
        <w:pStyle w:val="Doc-text2"/>
      </w:pPr>
    </w:p>
    <w:p w14:paraId="1C85F2BC" w14:textId="4C140345" w:rsidR="00494AA3" w:rsidRDefault="00494AA3" w:rsidP="00494AA3">
      <w:pPr>
        <w:pStyle w:val="Doc-text2"/>
      </w:pPr>
      <w:r>
        <w:t>Discussion:</w:t>
      </w:r>
    </w:p>
    <w:p w14:paraId="24A909EF" w14:textId="623F3508" w:rsidR="00494AA3" w:rsidRDefault="00494AA3" w:rsidP="00494AA3">
      <w:pPr>
        <w:pStyle w:val="Doc-text2"/>
      </w:pPr>
      <w:r>
        <w:t>ZTE understand from RAN1 that NCD-SSB of the neighbour cell cannot be provided to the target UE, and if we follow their agreements, it just says NCD-SSB of a neighbour can be used as pathloss reference, not spatial relation reference.</w:t>
      </w:r>
      <w:r w:rsidR="00545694">
        <w:t xml:space="preserve">  They also understand that it can only be used in RRC_INACTIVE, which is not reflected in China Telecom’s CR.</w:t>
      </w:r>
    </w:p>
    <w:p w14:paraId="000DEA45" w14:textId="1B1C0401" w:rsidR="003D41F8" w:rsidRDefault="003D41F8" w:rsidP="00494AA3">
      <w:pPr>
        <w:pStyle w:val="Doc-text2"/>
      </w:pPr>
      <w:r>
        <w:t>ZTE think CATT’s CR assumes that the NCD-SSB configuration for the serving cell does not need to be provided to the UE, but they are not sure how it works in RRC_INACTIVE.</w:t>
      </w:r>
    </w:p>
    <w:p w14:paraId="4DFAC081" w14:textId="0390147B" w:rsidR="003D41F8" w:rsidRDefault="003D41F8" w:rsidP="00494AA3">
      <w:pPr>
        <w:pStyle w:val="Doc-text2"/>
      </w:pPr>
      <w:r>
        <w:t xml:space="preserve">Ericsson think there could be a validity area with multiple cells, with the NCD-SSB given only for the serving cell, and with the </w:t>
      </w:r>
      <w:proofErr w:type="spellStart"/>
      <w:r>
        <w:t>RedCap</w:t>
      </w:r>
      <w:proofErr w:type="spellEnd"/>
      <w:r>
        <w:t xml:space="preserve"> UE measuring only in a subset of the bandwidth, which may restrict it to measure only the NCD-SSB,</w:t>
      </w:r>
      <w:r w:rsidR="00D96643">
        <w:t xml:space="preserve"> so at least for the pathloss they think the neighbour cell configuration is good to have.  They agree with ZTE that it needs to consider RRC_INACTIVE, but they understand that the configuration can still be applied in inactive.</w:t>
      </w:r>
    </w:p>
    <w:p w14:paraId="558FC3ED" w14:textId="514FACFC" w:rsidR="00CB137F" w:rsidRDefault="00CB137F" w:rsidP="00494AA3">
      <w:pPr>
        <w:pStyle w:val="Doc-text2"/>
      </w:pPr>
      <w:r>
        <w:t>CATT wonder how the UE can be provided with the configuration of the neighbour NCD-SSB</w:t>
      </w:r>
      <w:r w:rsidR="0048001C">
        <w:t xml:space="preserve"> without setting up an RRC connection</w:t>
      </w:r>
      <w:r w:rsidR="002F3270">
        <w:t>; they think there would be RAN3 impact</w:t>
      </w:r>
      <w:r w:rsidR="00814A32">
        <w:t>, because the neighbour cell would need to set up a dedicated BWP for this UE and provide the configuration to the serving cell.</w:t>
      </w:r>
      <w:r w:rsidR="00DD2723">
        <w:t xml:space="preserve">  Ericsson agree that there could be something for RAN3 to do so that the LMF can get the configuration from the neighbour cell</w:t>
      </w:r>
      <w:r w:rsidR="00B36872">
        <w:t>, but they note that for mobility we allow measuring a neighbour cell’s NCD-SSB.</w:t>
      </w:r>
    </w:p>
    <w:p w14:paraId="0AE4DD21" w14:textId="5E9B2316" w:rsidR="00E45B21" w:rsidRDefault="00E45B21" w:rsidP="00494AA3">
      <w:pPr>
        <w:pStyle w:val="Doc-text2"/>
      </w:pPr>
      <w:r>
        <w:t>CATT understand that the NCD-SSB can be provided only for a dedicated BWP.</w:t>
      </w:r>
    </w:p>
    <w:p w14:paraId="07194E19" w14:textId="569C9D16" w:rsidR="009C68CC" w:rsidRDefault="009C68CC" w:rsidP="00494AA3">
      <w:pPr>
        <w:pStyle w:val="Doc-text2"/>
      </w:pPr>
      <w:r>
        <w:t xml:space="preserve">ZTE think we should not debate the underlying issue but follow the RAN1 agreement, which is clearly about NCD-SSB of the serving cell; they understand that RAN1 provided a </w:t>
      </w:r>
      <w:proofErr w:type="gramStart"/>
      <w:r>
        <w:t>TP</w:t>
      </w:r>
      <w:proofErr w:type="gramEnd"/>
      <w:r>
        <w:t xml:space="preserve"> and we should focus on what is needed to make that TP workable.</w:t>
      </w:r>
      <w:r w:rsidR="005D75E5">
        <w:t xml:space="preserve">  Ericsson are not sure if RAN1 have </w:t>
      </w:r>
      <w:r w:rsidR="007B0E09">
        <w:t xml:space="preserve">fully </w:t>
      </w:r>
      <w:r w:rsidR="005D75E5">
        <w:t xml:space="preserve">considered this case </w:t>
      </w:r>
      <w:r w:rsidR="007B0E09">
        <w:t>of movement inside a validity area</w:t>
      </w:r>
      <w:r w:rsidR="005D75E5">
        <w:t>.</w:t>
      </w:r>
    </w:p>
    <w:p w14:paraId="62E6A5C1" w14:textId="02E0851E" w:rsidR="00D53671" w:rsidRDefault="00D53671" w:rsidP="00494AA3">
      <w:pPr>
        <w:pStyle w:val="Doc-text2"/>
      </w:pPr>
      <w:r>
        <w:t>Qualcomm think we should not expect RAN1 to add new functionality in Rel-18.</w:t>
      </w:r>
    </w:p>
    <w:p w14:paraId="2603FAB7" w14:textId="770F073A" w:rsidR="006B635E" w:rsidRDefault="006B635E" w:rsidP="00494AA3">
      <w:pPr>
        <w:pStyle w:val="Doc-text2"/>
      </w:pPr>
      <w:r>
        <w:lastRenderedPageBreak/>
        <w:t>ZTE think then the only issue is whether the NCD-SSB time offset for the serving cell needs to be provided to the UE.  CATT think this is something of an editorial change, but they do not see any requirement to provide the offset.</w:t>
      </w:r>
    </w:p>
    <w:p w14:paraId="76EE12E6" w14:textId="528AF510" w:rsidR="006B635E" w:rsidRDefault="006B635E" w:rsidP="00494AA3">
      <w:pPr>
        <w:pStyle w:val="Doc-text2"/>
      </w:pPr>
      <w:proofErr w:type="gramStart"/>
      <w:r>
        <w:t>Ericsson</w:t>
      </w:r>
      <w:proofErr w:type="gramEnd"/>
      <w:r>
        <w:t xml:space="preserve"> think we agreed that the UE will receive the configuration </w:t>
      </w:r>
      <w:r w:rsidR="00B345EC">
        <w:t xml:space="preserve">including the offset </w:t>
      </w:r>
      <w:r>
        <w:t>for the serving cell</w:t>
      </w:r>
      <w:r w:rsidR="00B345EC">
        <w:t xml:space="preserve"> as part of the dedicated BWP</w:t>
      </w:r>
      <w:r>
        <w:t>, and the issue is the distinction between the neighbour cell and the serving cell.</w:t>
      </w:r>
      <w:r w:rsidR="00AE6ACD">
        <w:t xml:space="preserve">  ZTE think the dedicated BWP configuration may not be valid after the UE transitions to RRC_INACTIVE.</w:t>
      </w:r>
      <w:r w:rsidR="00AB58D4">
        <w:t xml:space="preserve">  Ericsson understand the configuration should come in </w:t>
      </w:r>
      <w:proofErr w:type="spellStart"/>
      <w:r w:rsidR="00AB58D4">
        <w:t>RRCRelease</w:t>
      </w:r>
      <w:proofErr w:type="spellEnd"/>
      <w:r w:rsidR="00AB58D4">
        <w:t xml:space="preserve"> in this case.  ZTE note that the </w:t>
      </w:r>
      <w:proofErr w:type="spellStart"/>
      <w:r w:rsidR="00AB58D4">
        <w:t>RRCRelease</w:t>
      </w:r>
      <w:proofErr w:type="spellEnd"/>
      <w:r w:rsidR="00AB58D4">
        <w:t xml:space="preserve"> does not include the time offset.</w:t>
      </w:r>
    </w:p>
    <w:p w14:paraId="4C676719" w14:textId="2392BE22" w:rsidR="001F3D88" w:rsidRDefault="001F3D88" w:rsidP="00494AA3">
      <w:pPr>
        <w:pStyle w:val="Doc-text2"/>
      </w:pPr>
      <w:r>
        <w:t>CATT are not sure why the UE cannot use the NCD-SSB received in connected mode after it transitions to RRC_INACTIVE in the same cell.</w:t>
      </w:r>
    </w:p>
    <w:p w14:paraId="3860797F" w14:textId="361889F8" w:rsidR="008B785C" w:rsidRDefault="008B785C" w:rsidP="00494AA3">
      <w:pPr>
        <w:pStyle w:val="Doc-text2"/>
      </w:pPr>
      <w:r>
        <w:t>ZTE clarify that the SRS configuration contains a full configuration for the CD-SSB only</w:t>
      </w:r>
      <w:r w:rsidR="004C314D">
        <w:t>, and RAN1 have now added the NCD-SSB of the serving cell</w:t>
      </w:r>
      <w:r w:rsidR="00473C5C">
        <w:t>; they think only the time offset is missing</w:t>
      </w:r>
      <w:r>
        <w:t>.</w:t>
      </w:r>
    </w:p>
    <w:p w14:paraId="3F64D2D9" w14:textId="77777777" w:rsidR="00D53671" w:rsidRDefault="00D53671" w:rsidP="00494AA3">
      <w:pPr>
        <w:pStyle w:val="Doc-text2"/>
      </w:pPr>
    </w:p>
    <w:p w14:paraId="395A6424" w14:textId="3E920061" w:rsidR="00D53671" w:rsidRDefault="00D53671" w:rsidP="00044AA8">
      <w:pPr>
        <w:pStyle w:val="Doc-text2"/>
        <w:pBdr>
          <w:top w:val="single" w:sz="4" w:space="1" w:color="auto"/>
          <w:left w:val="single" w:sz="4" w:space="4" w:color="auto"/>
          <w:bottom w:val="single" w:sz="4" w:space="1" w:color="auto"/>
          <w:right w:val="single" w:sz="4" w:space="4" w:color="auto"/>
        </w:pBdr>
      </w:pPr>
      <w:r>
        <w:t>Agreement</w:t>
      </w:r>
      <w:r w:rsidR="001F3D88">
        <w:t>s</w:t>
      </w:r>
      <w:r>
        <w:t>:</w:t>
      </w:r>
    </w:p>
    <w:p w14:paraId="460297F5" w14:textId="003C414A" w:rsidR="00D53671" w:rsidRDefault="00D53671" w:rsidP="00044AA8">
      <w:pPr>
        <w:pStyle w:val="Doc-text2"/>
        <w:pBdr>
          <w:top w:val="single" w:sz="4" w:space="1" w:color="auto"/>
          <w:left w:val="single" w:sz="4" w:space="4" w:color="auto"/>
          <w:bottom w:val="single" w:sz="4" w:space="1" w:color="auto"/>
          <w:right w:val="single" w:sz="4" w:space="4" w:color="auto"/>
        </w:pBdr>
      </w:pPr>
      <w:r>
        <w:t>RAN2 understand that under the RAN1 agreements for Rel-18, NCD-SSB of a neighbour cell is not supported as the reference signal for</w:t>
      </w:r>
      <w:r w:rsidR="006B635E">
        <w:t xml:space="preserve"> pathloss.</w:t>
      </w:r>
    </w:p>
    <w:p w14:paraId="713C9214" w14:textId="5448E48F" w:rsidR="001F3D88" w:rsidRDefault="001F3D88" w:rsidP="00044AA8">
      <w:pPr>
        <w:pStyle w:val="Doc-text2"/>
        <w:pBdr>
          <w:top w:val="single" w:sz="4" w:space="1" w:color="auto"/>
          <w:left w:val="single" w:sz="4" w:space="4" w:color="auto"/>
          <w:bottom w:val="single" w:sz="4" w:space="1" w:color="auto"/>
          <w:right w:val="single" w:sz="4" w:space="4" w:color="auto"/>
        </w:pBdr>
      </w:pPr>
      <w:r>
        <w:t xml:space="preserve">The time offset for NCD-SSB of the serving cell needs to be </w:t>
      </w:r>
      <w:r w:rsidR="00044AA8">
        <w:t>available</w:t>
      </w:r>
      <w:r>
        <w:t xml:space="preserve"> in </w:t>
      </w:r>
      <w:proofErr w:type="spellStart"/>
      <w:r>
        <w:t>RRCRelease</w:t>
      </w:r>
      <w:proofErr w:type="spellEnd"/>
      <w:r>
        <w:t xml:space="preserve"> for the benefit of a UE transitioning to RRC_INACTIVE.</w:t>
      </w:r>
      <w:r w:rsidR="00044AA8">
        <w:t xml:space="preserve">  To be checked offline if some new parameter is needed to capture it.</w:t>
      </w:r>
    </w:p>
    <w:p w14:paraId="2AD6D698" w14:textId="77777777" w:rsidR="00044AA8" w:rsidRDefault="00044AA8" w:rsidP="00D53671">
      <w:pPr>
        <w:pStyle w:val="Doc-text2"/>
      </w:pPr>
    </w:p>
    <w:p w14:paraId="271190F6" w14:textId="77777777" w:rsidR="00044AA8" w:rsidRDefault="00044AA8" w:rsidP="00D53671">
      <w:pPr>
        <w:pStyle w:val="Doc-text2"/>
      </w:pPr>
    </w:p>
    <w:p w14:paraId="7114F1AC" w14:textId="25239989" w:rsidR="00044AA8" w:rsidRDefault="00044AA8" w:rsidP="00044AA8">
      <w:pPr>
        <w:pStyle w:val="EmailDiscussion"/>
      </w:pPr>
      <w:r>
        <w:t>[Post132][</w:t>
      </w:r>
      <w:proofErr w:type="gramStart"/>
      <w:r>
        <w:t>401][</w:t>
      </w:r>
      <w:proofErr w:type="gramEnd"/>
      <w:r>
        <w:t>POS] NCD-SSB configuration for serving cell in RRC_INACTIVE (China Telecom)</w:t>
      </w:r>
    </w:p>
    <w:p w14:paraId="7E8B1E43" w14:textId="7E04573B" w:rsidR="00044AA8" w:rsidRDefault="00044AA8" w:rsidP="00044AA8">
      <w:pPr>
        <w:pStyle w:val="EmailDiscussion2"/>
      </w:pPr>
      <w:r>
        <w:tab/>
        <w:t>Scope: Evaluate what is needed to implement the RAN1 agreements on using NCD-SSB of the serving cell as a pathloss reference in RRC_INACTIVE.</w:t>
      </w:r>
    </w:p>
    <w:p w14:paraId="76D568DA" w14:textId="14336574" w:rsidR="00044AA8" w:rsidRDefault="00044AA8" w:rsidP="00044AA8">
      <w:pPr>
        <w:pStyle w:val="EmailDiscussion2"/>
      </w:pPr>
      <w:r>
        <w:tab/>
        <w:t>Intended outcome: Agreeable CR</w:t>
      </w:r>
    </w:p>
    <w:p w14:paraId="6F7330B5" w14:textId="5A099B52" w:rsidR="00044AA8" w:rsidRDefault="00044AA8" w:rsidP="00044AA8">
      <w:pPr>
        <w:pStyle w:val="EmailDiscussion2"/>
      </w:pPr>
      <w:r>
        <w:tab/>
        <w:t>Deadline: Long</w:t>
      </w:r>
    </w:p>
    <w:p w14:paraId="626BA5D6" w14:textId="77777777" w:rsidR="00044AA8" w:rsidRDefault="00044AA8" w:rsidP="00044AA8">
      <w:pPr>
        <w:pStyle w:val="EmailDiscussion2"/>
      </w:pPr>
    </w:p>
    <w:p w14:paraId="05159378" w14:textId="77777777" w:rsidR="00044AA8" w:rsidRPr="00044AA8" w:rsidRDefault="00044AA8" w:rsidP="00044AA8">
      <w:pPr>
        <w:pStyle w:val="Doc-text2"/>
      </w:pPr>
    </w:p>
    <w:p w14:paraId="1A6146FC" w14:textId="77777777" w:rsidR="00815762" w:rsidRPr="00815762" w:rsidRDefault="00815762" w:rsidP="00815762">
      <w:pPr>
        <w:pStyle w:val="Doc-text2"/>
      </w:pPr>
    </w:p>
    <w:p w14:paraId="22AC58FE" w14:textId="5A2607D0" w:rsidR="00815762" w:rsidRDefault="00815762" w:rsidP="00815762">
      <w:pPr>
        <w:pStyle w:val="Comments"/>
      </w:pPr>
      <w:r>
        <w:t>Autonomous TA adjustment</w:t>
      </w:r>
    </w:p>
    <w:p w14:paraId="24E3D4F9" w14:textId="3BAF2435" w:rsidR="00185074" w:rsidRDefault="00000000" w:rsidP="00185074">
      <w:pPr>
        <w:pStyle w:val="Doc-title"/>
      </w:pPr>
      <w:hyperlink r:id="rId65" w:tooltip="C:Usersmtk16923Documents3GPP Meetings202511 - RAN2_132, DallasExtractsR2-2508603.docx" w:history="1">
        <w:r w:rsidR="00185074" w:rsidRPr="0086217C">
          <w:rPr>
            <w:rStyle w:val="Hyperlink"/>
          </w:rPr>
          <w:t>R2-2508603</w:t>
        </w:r>
      </w:hyperlink>
      <w:r w:rsidR="00185074">
        <w:tab/>
        <w:t>Discussion on UE autonomous TA adjustment for the positioning SRS in the RRC Inactive state</w:t>
      </w:r>
      <w:r w:rsidR="00185074">
        <w:tab/>
        <w:t>Xiaomi</w:t>
      </w:r>
      <w:r w:rsidR="00185074">
        <w:tab/>
        <w:t>discussion</w:t>
      </w:r>
      <w:r w:rsidR="00185074">
        <w:tab/>
        <w:t>Rel-18</w:t>
      </w:r>
      <w:r w:rsidR="00185074">
        <w:tab/>
        <w:t>NR_pos_enh2-Core</w:t>
      </w:r>
    </w:p>
    <w:p w14:paraId="3C51E080" w14:textId="77777777" w:rsidR="00F07281" w:rsidRDefault="00F07281" w:rsidP="00F07281">
      <w:pPr>
        <w:pStyle w:val="Doc-text2"/>
      </w:pPr>
    </w:p>
    <w:p w14:paraId="2BCF600D" w14:textId="77777777" w:rsidR="00F07281" w:rsidRPr="00F07281" w:rsidRDefault="00F07281" w:rsidP="00F07281">
      <w:pPr>
        <w:pStyle w:val="Doc-text2"/>
        <w:rPr>
          <w:lang w:val="en-US"/>
        </w:rPr>
      </w:pPr>
      <w:r w:rsidRPr="00F07281">
        <w:rPr>
          <w:lang w:val="en-US"/>
        </w:rPr>
        <w:t>Proposal 1: The physical layer updates the Timing Advance according to the RAN4 requirements as specified in the existing specification.</w:t>
      </w:r>
    </w:p>
    <w:p w14:paraId="4DA49628" w14:textId="77777777" w:rsidR="00F07281" w:rsidRPr="00F07281" w:rsidRDefault="00F07281" w:rsidP="00F07281">
      <w:pPr>
        <w:pStyle w:val="Doc-text2"/>
        <w:rPr>
          <w:lang w:val="en-US"/>
        </w:rPr>
      </w:pPr>
      <w:r w:rsidRPr="00F07281">
        <w:rPr>
          <w:lang w:val="en-US"/>
        </w:rPr>
        <w:t>Proposal 2: The physical layer indicates to the MAC layer to update the stored RSRP when the Timing Advance is updated.</w:t>
      </w:r>
    </w:p>
    <w:p w14:paraId="3E2168A7" w14:textId="77777777" w:rsidR="00F07281" w:rsidRPr="00F07281" w:rsidRDefault="00F07281" w:rsidP="00F07281">
      <w:pPr>
        <w:pStyle w:val="Doc-text2"/>
        <w:rPr>
          <w:lang w:val="en-US"/>
        </w:rPr>
      </w:pPr>
      <w:r w:rsidRPr="00F07281">
        <w:rPr>
          <w:lang w:val="en-US"/>
        </w:rPr>
        <w:t>Proposal 3: The MAC layer updates the stored RSRP according to the indication from the physical layer.</w:t>
      </w:r>
    </w:p>
    <w:p w14:paraId="22B8ACA1" w14:textId="77777777" w:rsidR="00F07281" w:rsidRPr="00F07281" w:rsidRDefault="00F07281" w:rsidP="00F07281">
      <w:pPr>
        <w:pStyle w:val="Doc-text2"/>
        <w:rPr>
          <w:lang w:val="en-US"/>
        </w:rPr>
      </w:pPr>
      <w:r w:rsidRPr="00F07281">
        <w:rPr>
          <w:lang w:val="en-US"/>
        </w:rPr>
        <w:t>Proposal 4: Remove the RRC layer indicating the lower layer to update Timing advance and stored RSRP.</w:t>
      </w:r>
    </w:p>
    <w:p w14:paraId="69AF3390" w14:textId="21C36DCA" w:rsidR="00F07281" w:rsidRDefault="00F07281" w:rsidP="00F07281">
      <w:pPr>
        <w:pStyle w:val="Doc-text2"/>
        <w:rPr>
          <w:lang w:val="en-US"/>
        </w:rPr>
      </w:pPr>
      <w:r w:rsidRPr="00F07281">
        <w:rPr>
          <w:lang w:val="en-US"/>
        </w:rPr>
        <w:t>Proposal 5: Send an LS to RAN1 to indicate the RAN2 agreements if Proposal 2 is agreed.</w:t>
      </w:r>
    </w:p>
    <w:p w14:paraId="0FE45685" w14:textId="77777777" w:rsidR="0074792B" w:rsidRDefault="0074792B" w:rsidP="00F07281">
      <w:pPr>
        <w:pStyle w:val="Doc-text2"/>
        <w:rPr>
          <w:lang w:val="en-US"/>
        </w:rPr>
      </w:pPr>
    </w:p>
    <w:p w14:paraId="0671D7C2" w14:textId="7C0F02C1" w:rsidR="0074792B" w:rsidRDefault="0074792B" w:rsidP="00F07281">
      <w:pPr>
        <w:pStyle w:val="Doc-text2"/>
        <w:rPr>
          <w:lang w:val="en-US"/>
        </w:rPr>
      </w:pPr>
      <w:r>
        <w:rPr>
          <w:lang w:val="en-US"/>
        </w:rPr>
        <w:t>Discussion:</w:t>
      </w:r>
    </w:p>
    <w:p w14:paraId="2E560F50" w14:textId="2973E8D5" w:rsidR="0074792B" w:rsidRDefault="0074792B" w:rsidP="00F07281">
      <w:pPr>
        <w:pStyle w:val="Doc-text2"/>
        <w:rPr>
          <w:lang w:val="en-US"/>
        </w:rPr>
      </w:pPr>
      <w:r>
        <w:rPr>
          <w:lang w:val="en-US"/>
        </w:rPr>
        <w:t xml:space="preserve">Samsung understand that the UE can perform this procedure only when it selects a cell within the area, and this is managed by the RRC layer, so they think it is reasonable to have the </w:t>
      </w:r>
      <w:proofErr w:type="spellStart"/>
      <w:r>
        <w:rPr>
          <w:lang w:val="en-US"/>
        </w:rPr>
        <w:t>behaviour</w:t>
      </w:r>
      <w:proofErr w:type="spellEnd"/>
      <w:r>
        <w:rPr>
          <w:lang w:val="en-US"/>
        </w:rPr>
        <w:t xml:space="preserve"> in RRC and for PHY to indicate to MAC to update the stored RSRP; so they have doubts about P4, where they think we should keep the indication for TA but remove it for stored RSRP.</w:t>
      </w:r>
    </w:p>
    <w:p w14:paraId="6F656D74" w14:textId="0530B48B" w:rsidR="00832050" w:rsidRDefault="00832050" w:rsidP="00F07281">
      <w:pPr>
        <w:pStyle w:val="Doc-text2"/>
        <w:rPr>
          <w:lang w:val="en-US"/>
        </w:rPr>
      </w:pPr>
      <w:r>
        <w:rPr>
          <w:lang w:val="en-US"/>
        </w:rPr>
        <w:t>Xiaomi understand that cell reselection should not update the TA, and it is driven by RAN4 requirements.</w:t>
      </w:r>
    </w:p>
    <w:p w14:paraId="43692E31" w14:textId="5B459360" w:rsidR="00832050" w:rsidRDefault="00832050" w:rsidP="00F07281">
      <w:pPr>
        <w:pStyle w:val="Doc-text2"/>
        <w:rPr>
          <w:lang w:val="en-US"/>
        </w:rPr>
      </w:pPr>
      <w:r>
        <w:rPr>
          <w:lang w:val="en-US"/>
        </w:rPr>
        <w:t>Ericsson agree with Samsung that it makes sense to have the update procedure in RRC as today</w:t>
      </w:r>
      <w:r w:rsidR="006245CC">
        <w:rPr>
          <w:lang w:val="en-US"/>
        </w:rPr>
        <w:t>, but it is a bit of a layer-modelling implementation discussion.</w:t>
      </w:r>
    </w:p>
    <w:p w14:paraId="6C6A20C6" w14:textId="6CF451FF" w:rsidR="00802F0F" w:rsidRDefault="00802F0F" w:rsidP="00F07281">
      <w:pPr>
        <w:pStyle w:val="Doc-text2"/>
        <w:rPr>
          <w:lang w:val="en-US"/>
        </w:rPr>
      </w:pPr>
      <w:r>
        <w:rPr>
          <w:lang w:val="en-US"/>
        </w:rPr>
        <w:t>CATT indicate that RAN1 agreed that the UE can autonomously set the TA when it reselects</w:t>
      </w:r>
      <w:r w:rsidR="00E6221C">
        <w:rPr>
          <w:lang w:val="en-US"/>
        </w:rPr>
        <w:t>, so they agree with Samsung’s understanding on P4.</w:t>
      </w:r>
    </w:p>
    <w:p w14:paraId="49AAF750" w14:textId="7A8520EB" w:rsidR="00912E0F" w:rsidRDefault="00912E0F" w:rsidP="00F07281">
      <w:pPr>
        <w:pStyle w:val="Doc-text2"/>
        <w:rPr>
          <w:lang w:val="en-US"/>
        </w:rPr>
      </w:pPr>
      <w:r>
        <w:rPr>
          <w:lang w:val="en-US"/>
        </w:rPr>
        <w:t>Xiaomi think the RRC should trigger the PHY to determine the TA update.</w:t>
      </w:r>
    </w:p>
    <w:p w14:paraId="00726315" w14:textId="0FD0A202" w:rsidR="00912E0F" w:rsidRDefault="00912E0F" w:rsidP="00F07281">
      <w:pPr>
        <w:pStyle w:val="Doc-text2"/>
        <w:rPr>
          <w:lang w:val="en-US"/>
        </w:rPr>
      </w:pPr>
      <w:r>
        <w:rPr>
          <w:lang w:val="en-US"/>
        </w:rPr>
        <w:t xml:space="preserve">ZTE checked the previous </w:t>
      </w:r>
      <w:proofErr w:type="gramStart"/>
      <w:r>
        <w:rPr>
          <w:lang w:val="en-US"/>
        </w:rPr>
        <w:t>agreement</w:t>
      </w:r>
      <w:proofErr w:type="gramEnd"/>
      <w:r>
        <w:rPr>
          <w:lang w:val="en-US"/>
        </w:rPr>
        <w:t xml:space="preserve"> and it says stored RSRP is updated on cell reselection, but not on indication from PHY.  Xiaomi think in this case the RRC spec needs to be updated.</w:t>
      </w:r>
    </w:p>
    <w:p w14:paraId="309DC761" w14:textId="30814339" w:rsidR="00912E0F" w:rsidRDefault="00912E0F" w:rsidP="00F07281">
      <w:pPr>
        <w:pStyle w:val="Doc-text2"/>
        <w:rPr>
          <w:lang w:val="en-US"/>
        </w:rPr>
      </w:pPr>
      <w:r>
        <w:rPr>
          <w:lang w:val="en-US"/>
        </w:rPr>
        <w:t>vivo agree with Ericsson that we should not get too much into UE inter-layer details</w:t>
      </w:r>
      <w:r w:rsidR="002A32B5">
        <w:rPr>
          <w:lang w:val="en-US"/>
        </w:rPr>
        <w:t>, and they think it is common understanding that the TA update may be indicated by different layers</w:t>
      </w:r>
      <w:r w:rsidR="00CF0A44">
        <w:rPr>
          <w:lang w:val="en-US"/>
        </w:rPr>
        <w:t>; they understand the current specs are correct.</w:t>
      </w:r>
    </w:p>
    <w:p w14:paraId="2B8C81EB" w14:textId="33A57286" w:rsidR="009A0F5A" w:rsidRDefault="009A0F5A" w:rsidP="00F07281">
      <w:pPr>
        <w:pStyle w:val="Doc-text2"/>
        <w:rPr>
          <w:lang w:val="en-US"/>
        </w:rPr>
      </w:pPr>
      <w:r>
        <w:rPr>
          <w:lang w:val="en-US"/>
        </w:rPr>
        <w:lastRenderedPageBreak/>
        <w:t>Samsung understand that the UE can update the stored RSRP even when the TA is not updated, so some correction is needed.  Xiaomi agree that there is some change needed in this respect.</w:t>
      </w:r>
    </w:p>
    <w:p w14:paraId="193F5AB5" w14:textId="77777777" w:rsidR="009A0F5A" w:rsidRDefault="009A0F5A" w:rsidP="00F07281">
      <w:pPr>
        <w:pStyle w:val="Doc-text2"/>
        <w:rPr>
          <w:lang w:val="en-US"/>
        </w:rPr>
      </w:pPr>
    </w:p>
    <w:p w14:paraId="217929D0" w14:textId="77777777" w:rsidR="009A0F5A" w:rsidRDefault="009A0F5A" w:rsidP="00F07281">
      <w:pPr>
        <w:pStyle w:val="Doc-text2"/>
        <w:rPr>
          <w:lang w:val="en-US"/>
        </w:rPr>
      </w:pPr>
    </w:p>
    <w:p w14:paraId="5219674D" w14:textId="445749C9" w:rsidR="009A0F5A" w:rsidRDefault="009A0F5A" w:rsidP="009A0F5A">
      <w:pPr>
        <w:pStyle w:val="EmailDiscussion"/>
        <w:rPr>
          <w:lang w:val="en-US"/>
        </w:rPr>
      </w:pPr>
      <w:r>
        <w:rPr>
          <w:lang w:val="en-US"/>
        </w:rPr>
        <w:t>[AT132][</w:t>
      </w:r>
      <w:proofErr w:type="gramStart"/>
      <w:r>
        <w:rPr>
          <w:lang w:val="en-US"/>
        </w:rPr>
        <w:t>402][</w:t>
      </w:r>
      <w:proofErr w:type="gramEnd"/>
      <w:r>
        <w:rPr>
          <w:lang w:val="en-US"/>
        </w:rPr>
        <w:t>POS] Adjustment of TA and stored RSRP (</w:t>
      </w:r>
      <w:r w:rsidR="000573AC">
        <w:rPr>
          <w:lang w:val="en-US"/>
        </w:rPr>
        <w:t>Xiaomi</w:t>
      </w:r>
      <w:r>
        <w:rPr>
          <w:lang w:val="en-US"/>
        </w:rPr>
        <w:t>)</w:t>
      </w:r>
    </w:p>
    <w:p w14:paraId="232C8E79" w14:textId="113FBF1F" w:rsidR="009A0F5A" w:rsidRDefault="009A0F5A" w:rsidP="009A0F5A">
      <w:pPr>
        <w:pStyle w:val="EmailDiscussion2"/>
        <w:rPr>
          <w:lang w:val="en-US"/>
        </w:rPr>
      </w:pPr>
      <w:r>
        <w:rPr>
          <w:lang w:val="en-US"/>
        </w:rPr>
        <w:tab/>
        <w:t xml:space="preserve">Scope: Further discuss the proposals from R2-2508603 and determine what spec impact will be needed to reflect the different layer </w:t>
      </w:r>
      <w:proofErr w:type="spellStart"/>
      <w:r>
        <w:rPr>
          <w:lang w:val="en-US"/>
        </w:rPr>
        <w:t>behaviour</w:t>
      </w:r>
      <w:proofErr w:type="spellEnd"/>
      <w:r>
        <w:rPr>
          <w:lang w:val="en-US"/>
        </w:rPr>
        <w:t xml:space="preserve"> correctly, without changing existing technical agreements from Rel-18.</w:t>
      </w:r>
    </w:p>
    <w:p w14:paraId="4C5D0E76" w14:textId="063B283E" w:rsidR="009A0F5A" w:rsidRDefault="009A0F5A" w:rsidP="009A0F5A">
      <w:pPr>
        <w:pStyle w:val="EmailDiscussion2"/>
        <w:rPr>
          <w:lang w:val="en-US"/>
        </w:rPr>
      </w:pPr>
      <w:r>
        <w:rPr>
          <w:lang w:val="en-US"/>
        </w:rPr>
        <w:tab/>
        <w:t>Intended outcome: Report to CB session</w:t>
      </w:r>
      <w:r w:rsidR="008203D9">
        <w:rPr>
          <w:lang w:val="en-US"/>
        </w:rPr>
        <w:t xml:space="preserve"> in R2-2509232</w:t>
      </w:r>
    </w:p>
    <w:p w14:paraId="76619474" w14:textId="0343E453" w:rsidR="009A0F5A" w:rsidRDefault="009A0F5A" w:rsidP="009A0F5A">
      <w:pPr>
        <w:pStyle w:val="EmailDiscussion2"/>
        <w:rPr>
          <w:lang w:val="en-US"/>
        </w:rPr>
      </w:pPr>
      <w:r>
        <w:rPr>
          <w:lang w:val="en-US"/>
        </w:rPr>
        <w:tab/>
        <w:t>Deadline: Wednesday 2025-11-19 1900 CST</w:t>
      </w:r>
    </w:p>
    <w:p w14:paraId="232949F8" w14:textId="77777777" w:rsidR="00912E0F" w:rsidRDefault="00912E0F" w:rsidP="00F07281">
      <w:pPr>
        <w:pStyle w:val="Doc-text2"/>
        <w:rPr>
          <w:lang w:val="en-US"/>
        </w:rPr>
      </w:pPr>
    </w:p>
    <w:p w14:paraId="00CB64DD" w14:textId="007BEB7F" w:rsidR="00A40C28" w:rsidRDefault="00AE7196" w:rsidP="00A40C28">
      <w:pPr>
        <w:pStyle w:val="Doc-title"/>
      </w:pPr>
      <w:hyperlink r:id="rId66" w:tooltip="C:Usersmtk16923Documents3GPP Meetings202511 - RAN2_132, DallasExtractsR2-2509232 Report of [AT132][402][POS] Adjustment of TA and stored RSRP.docx" w:history="1">
        <w:r w:rsidR="00A40C28" w:rsidRPr="00AE7196">
          <w:rPr>
            <w:rStyle w:val="Hyperlink"/>
          </w:rPr>
          <w:t>R</w:t>
        </w:r>
        <w:r w:rsidR="00A40C28" w:rsidRPr="00AE7196">
          <w:rPr>
            <w:rStyle w:val="Hyperlink"/>
          </w:rPr>
          <w:t>2</w:t>
        </w:r>
        <w:r w:rsidR="00A40C28" w:rsidRPr="00AE7196">
          <w:rPr>
            <w:rStyle w:val="Hyperlink"/>
          </w:rPr>
          <w:t>-250</w:t>
        </w:r>
        <w:r w:rsidR="00A40C28" w:rsidRPr="00AE7196">
          <w:rPr>
            <w:rStyle w:val="Hyperlink"/>
          </w:rPr>
          <w:t>9232</w:t>
        </w:r>
      </w:hyperlink>
      <w:r w:rsidR="00A40C28">
        <w:tab/>
      </w:r>
      <w:r w:rsidR="00D91EE2" w:rsidRPr="00D91EE2">
        <w:t>Report of [AT132][402][POS] Adjustment of TA and stored RSRP</w:t>
      </w:r>
      <w:r w:rsidR="00A40C28">
        <w:tab/>
        <w:t>Xiaomi</w:t>
      </w:r>
      <w:r w:rsidR="00A40C28">
        <w:tab/>
        <w:t>discussion</w:t>
      </w:r>
      <w:r w:rsidR="00A40C28">
        <w:tab/>
        <w:t>Rel-18</w:t>
      </w:r>
      <w:r w:rsidR="00A40C28">
        <w:tab/>
        <w:t>NR_pos_enh2-Core</w:t>
      </w:r>
    </w:p>
    <w:p w14:paraId="6D8F93A8" w14:textId="3C327A3D" w:rsidR="005C18C9" w:rsidRPr="005C18C9" w:rsidRDefault="005C18C9" w:rsidP="005C18C9">
      <w:pPr>
        <w:pStyle w:val="Agreement"/>
      </w:pPr>
      <w:r>
        <w:t>Noted (issue can be revisited next meeting when companies have had more time to think)</w:t>
      </w:r>
    </w:p>
    <w:p w14:paraId="4DFBDBF6" w14:textId="77777777" w:rsidR="00AE7196" w:rsidRDefault="00AE7196" w:rsidP="00AE7196">
      <w:pPr>
        <w:pStyle w:val="Doc-text2"/>
      </w:pPr>
    </w:p>
    <w:p w14:paraId="23A43889" w14:textId="77777777" w:rsidR="00AE7196" w:rsidRDefault="00AE7196" w:rsidP="00AE7196">
      <w:pPr>
        <w:pStyle w:val="Doc-text2"/>
      </w:pPr>
      <w:r>
        <w:t xml:space="preserve">Proposal 1: For the autonomous TA adjustment for positioning SRS in the RRC inactive state, when cell reselection happens, the RRC layer indicates the physical layer to initiate the autonomous TA update procedure and indicates the MAC layer to update stored RSRP. </w:t>
      </w:r>
    </w:p>
    <w:p w14:paraId="6E19B389" w14:textId="77777777" w:rsidR="00AE7196" w:rsidRDefault="00AE7196" w:rsidP="00AE7196">
      <w:pPr>
        <w:pStyle w:val="Doc-text2"/>
      </w:pPr>
    </w:p>
    <w:p w14:paraId="6B0991D1" w14:textId="77777777" w:rsidR="00AE7196" w:rsidRDefault="00AE7196" w:rsidP="00AE7196">
      <w:pPr>
        <w:pStyle w:val="Doc-text2"/>
      </w:pPr>
      <w:r>
        <w:t>Proposal 2: RAN2 understands that for the autonomous TA adjustment for positioning SRS in the RRC inactive state, when the RRC layer indicates the lower layer to update TA, it means the RRC layer indicates the physical layer to initiate the autonomous TA update procedure, and whether TA is updated or not is determined by the physical layer.</w:t>
      </w:r>
    </w:p>
    <w:p w14:paraId="692BF34A" w14:textId="77777777" w:rsidR="00AE7196" w:rsidRDefault="00AE7196" w:rsidP="00AE7196">
      <w:pPr>
        <w:pStyle w:val="Doc-text2"/>
      </w:pPr>
    </w:p>
    <w:p w14:paraId="7006968A" w14:textId="56213B2B" w:rsidR="00AE7196" w:rsidRDefault="00AE7196" w:rsidP="00AE7196">
      <w:pPr>
        <w:pStyle w:val="Doc-text2"/>
      </w:pPr>
      <w:r>
        <w:t>Proposal 3: Change the RRC specification as below:</w:t>
      </w:r>
    </w:p>
    <w:p w14:paraId="7CBAE918" w14:textId="25BA69FD" w:rsidR="00AE7196" w:rsidRDefault="00AE7196" w:rsidP="00AE7196">
      <w:pPr>
        <w:pStyle w:val="Doc-text2"/>
      </w:pPr>
      <w:r>
        <w:t>[Chair’s note: TP provided in document, not reproduced in minutes]</w:t>
      </w:r>
    </w:p>
    <w:p w14:paraId="08837803" w14:textId="77777777" w:rsidR="00B26C81" w:rsidRDefault="00B26C81" w:rsidP="00AE7196">
      <w:pPr>
        <w:pStyle w:val="Doc-text2"/>
      </w:pPr>
    </w:p>
    <w:p w14:paraId="26E34EEE" w14:textId="7442DD8A" w:rsidR="00B26C81" w:rsidRDefault="00B26C81" w:rsidP="00AE7196">
      <w:pPr>
        <w:pStyle w:val="Doc-text2"/>
      </w:pPr>
      <w:r>
        <w:t>Discussion:</w:t>
      </w:r>
    </w:p>
    <w:p w14:paraId="7DCFBBA0" w14:textId="524F8B6D" w:rsidR="00B26C81" w:rsidRDefault="00B26C81" w:rsidP="00AE7196">
      <w:pPr>
        <w:pStyle w:val="Doc-text2"/>
      </w:pPr>
      <w:r>
        <w:t>Ericsson think P1 has no spec impact.</w:t>
      </w:r>
    </w:p>
    <w:p w14:paraId="59ADA5E2" w14:textId="0B6A0064" w:rsidR="00B26C81" w:rsidRDefault="00B26C81" w:rsidP="00AE7196">
      <w:pPr>
        <w:pStyle w:val="Doc-text2"/>
      </w:pPr>
      <w:r>
        <w:t>ZTE wonder if the TA adjustment and update of stored RSRP are coupled, when the UE PHY updates the TA, if there is also a need to indicate to MAC to update the stored RSRP.  They understand if the updates are coupled in PHY, only one indication is needed.  Xiaomi think no indication from PHY is needed, because previous agreements imply that the stored RSRP update is triggered by RRC on cell reselection.</w:t>
      </w:r>
    </w:p>
    <w:p w14:paraId="47DBAA1A" w14:textId="3332AEA6" w:rsidR="00B26C81" w:rsidRDefault="00B26C81" w:rsidP="00AE7196">
      <w:pPr>
        <w:pStyle w:val="Doc-text2"/>
      </w:pPr>
      <w:r>
        <w:t>CATT agree that the TA can be autonomously updated at cell reselection, as well as the stored RSRP, according to previous agreements, so they see P1 as aligned with this agreement, but they do not see a need to mention coupling of the updates, considering that we already have the previous agreement.  On P2, they checked agreements from previous meetings and found we agreed that inter-layer interactions can be discussed in CR drafting, so they understand that we do not need to add more inter-layer details now and the current spec should be OK.</w:t>
      </w:r>
    </w:p>
    <w:p w14:paraId="7DFD2BA1" w14:textId="1E3CD790" w:rsidR="00B26C81" w:rsidRDefault="00B26C81" w:rsidP="00AE7196">
      <w:pPr>
        <w:pStyle w:val="Doc-text2"/>
      </w:pPr>
      <w:r>
        <w:t>ZTE agree that cell reselection triggers the update of stored RSRP; they wonder if the PHY should indicate to the MAC layer to update stored RSRP, and they think there is no need to further specify the lower-layer interactions for which we have no detailed agreement</w:t>
      </w:r>
      <w:r w:rsidR="000F4F36">
        <w:t>, so they see no need for a MAC spec change.</w:t>
      </w:r>
    </w:p>
    <w:p w14:paraId="215A9205" w14:textId="7199EDCC" w:rsidR="000F4F36" w:rsidRDefault="000F4F36" w:rsidP="00AE7196">
      <w:pPr>
        <w:pStyle w:val="Doc-text2"/>
      </w:pPr>
      <w:r>
        <w:t>vivo think the proposed change is not essential, because the second condition should still be fulfilled.  Ericsson think the change is fine, and the only issue is that the same procedure is already in 38.213; they suggest we capture in the level 5 bullet in the TP that we trigger the update procedure “as specified in 38.213”.</w:t>
      </w:r>
    </w:p>
    <w:p w14:paraId="564CD445" w14:textId="2A2DC4E6" w:rsidR="00A5156C" w:rsidRDefault="00A5156C" w:rsidP="00AE7196">
      <w:pPr>
        <w:pStyle w:val="Doc-text2"/>
      </w:pPr>
      <w:r>
        <w:t>CATT agree with Ericsson’s suggestion, and from RRC perspective, they do not currently find any wording pointing to the relevant lower-layer procedure.</w:t>
      </w:r>
    </w:p>
    <w:p w14:paraId="637A77B7" w14:textId="503508A5" w:rsidR="00766104" w:rsidRDefault="00766104" w:rsidP="00AE7196">
      <w:pPr>
        <w:pStyle w:val="Doc-text2"/>
      </w:pPr>
      <w:r>
        <w:t>ZTE agree with vivo that we should not delete the second condition on the TA update conditions from 38.133</w:t>
      </w:r>
      <w:r w:rsidR="00230EAB">
        <w:t>; they understand that the stored RSRP should be updated only if the TA update happens</w:t>
      </w:r>
      <w:r w:rsidR="008D633D">
        <w:t>, not just from cell reselection.</w:t>
      </w:r>
    </w:p>
    <w:p w14:paraId="2356E308" w14:textId="4FAFDC45" w:rsidR="008D633D" w:rsidRDefault="008D633D" w:rsidP="00AE7196">
      <w:pPr>
        <w:pStyle w:val="Doc-text2"/>
      </w:pPr>
      <w:r>
        <w:t>Ericsson think the condition is already there in 38.213 for triggering the actual TA update</w:t>
      </w:r>
      <w:r w:rsidR="005D049F">
        <w:t>, so they see some duplication and think we could clean up RRC by deleting the second condition.</w:t>
      </w:r>
    </w:p>
    <w:p w14:paraId="2B02DB7E" w14:textId="22C20FB2" w:rsidR="000D7993" w:rsidRDefault="000D7993" w:rsidP="00AE7196">
      <w:pPr>
        <w:pStyle w:val="Doc-text2"/>
      </w:pPr>
      <w:proofErr w:type="gramStart"/>
      <w:r>
        <w:t>Xiaomi</w:t>
      </w:r>
      <w:proofErr w:type="gramEnd"/>
      <w:r>
        <w:t xml:space="preserve"> think we have a clear requirement that the stored RSRP can change at cell reselection, irrespective of whether the TA changes.</w:t>
      </w:r>
    </w:p>
    <w:p w14:paraId="12FC67A3" w14:textId="08021F1F" w:rsidR="000D7993" w:rsidRDefault="000D7993" w:rsidP="00AE7196">
      <w:pPr>
        <w:pStyle w:val="Doc-text2"/>
      </w:pPr>
      <w:r>
        <w:t>ZTE think it is weird to update the stored RSRP when the TA did not change.</w:t>
      </w:r>
      <w:r w:rsidR="00451365">
        <w:t xml:space="preserve">  Chair wonders if anything goes wrong if we do update it; ZTE think it may be possible for the UE to optimize around the change and the stored RSRP might not change in the end.</w:t>
      </w:r>
    </w:p>
    <w:p w14:paraId="7EF0F4E1" w14:textId="4E545EE6" w:rsidR="00451365" w:rsidRDefault="00451365" w:rsidP="00AE7196">
      <w:pPr>
        <w:pStyle w:val="Doc-text2"/>
      </w:pPr>
      <w:r>
        <w:lastRenderedPageBreak/>
        <w:t>vivo understand the stored RSRP is used to determine if the TA is still valid based on RSRP change, and if the TA has not changed, the UE should still use the source cell as reference RSRP, not the target cell, so they think the condition on the TA change should be kept.</w:t>
      </w:r>
    </w:p>
    <w:p w14:paraId="02EAABFC" w14:textId="1002A5DE" w:rsidR="009C125E" w:rsidRDefault="009C125E" w:rsidP="00AE7196">
      <w:pPr>
        <w:pStyle w:val="Doc-text2"/>
      </w:pPr>
      <w:r>
        <w:t>ZTE wonder if the UE updates the stored RSRP, if it will cause a serious problem.  vivo assume RAN4’s requirement is based on whether the source and target cells are synced or not, and if they are synced then the UE can update the TA, otherwise it should not use the target cell RSRP as a new reference.</w:t>
      </w:r>
    </w:p>
    <w:p w14:paraId="6DEF4881" w14:textId="355A0F7F" w:rsidR="009C125E" w:rsidRDefault="009C125E" w:rsidP="00AE7196">
      <w:pPr>
        <w:pStyle w:val="Doc-text2"/>
      </w:pPr>
      <w:r>
        <w:t>Ericsson think we should postpone the issue and come back after further checking; they recall that we sent an LS to RAN1 asking about this issue, and RAN1 said that the UE can use the camped cell’s RSRP, but they think we cannot resolve it online now.</w:t>
      </w:r>
    </w:p>
    <w:p w14:paraId="3FB431FF" w14:textId="10A7C7B4" w:rsidR="009C125E" w:rsidRDefault="009C125E" w:rsidP="00AE7196">
      <w:pPr>
        <w:pStyle w:val="Doc-text2"/>
      </w:pPr>
      <w:r>
        <w:t>Xiaomi understand that the UE should use the RSRP of the target cell as reference after reselection, in line with the previous reference.</w:t>
      </w:r>
    </w:p>
    <w:p w14:paraId="00EE3604" w14:textId="18B14A59" w:rsidR="00F40862" w:rsidRDefault="00F40862" w:rsidP="00AE7196">
      <w:pPr>
        <w:pStyle w:val="Doc-text2"/>
      </w:pPr>
      <w:r>
        <w:t xml:space="preserve">CATT checked the RAN1 LS referred to by Ericsson, and they found that in the end RAN4 concluded that the reference signal for stored RSRP is the SSB of the current camped cell (LS from RAN4 in R2-2400052); </w:t>
      </w:r>
      <w:proofErr w:type="gramStart"/>
      <w:r>
        <w:t>so</w:t>
      </w:r>
      <w:proofErr w:type="gramEnd"/>
      <w:r>
        <w:t xml:space="preserve"> they interpret that the UE should update stored RSRP after cell reselection.</w:t>
      </w:r>
    </w:p>
    <w:p w14:paraId="523BA2C9" w14:textId="4CBE4F96" w:rsidR="00F40862" w:rsidRDefault="00F40862" w:rsidP="00AE7196">
      <w:pPr>
        <w:pStyle w:val="Doc-text2"/>
      </w:pPr>
      <w:r>
        <w:t xml:space="preserve">Ericsson </w:t>
      </w:r>
      <w:proofErr w:type="gramStart"/>
      <w:r>
        <w:t>are</w:t>
      </w:r>
      <w:proofErr w:type="gramEnd"/>
      <w:r>
        <w:t xml:space="preserve"> fine with the current TP in light of the LS.</w:t>
      </w:r>
    </w:p>
    <w:p w14:paraId="50E7C3A1" w14:textId="2056380E" w:rsidR="00703EC3" w:rsidRDefault="00703EC3" w:rsidP="00AE7196">
      <w:pPr>
        <w:pStyle w:val="Doc-text2"/>
      </w:pPr>
      <w:r>
        <w:t>vivo think the LS is not referring to the stored RSRP situation that we discuss.  ZTE agree with vivo that is refers to “current RSRP”, not the stored RSRP.</w:t>
      </w:r>
    </w:p>
    <w:p w14:paraId="15873907" w14:textId="77777777" w:rsidR="00B26C81" w:rsidRDefault="00B26C81" w:rsidP="00AE7196">
      <w:pPr>
        <w:pStyle w:val="Doc-text2"/>
      </w:pPr>
    </w:p>
    <w:p w14:paraId="250BA97D" w14:textId="77777777" w:rsidR="00F07281" w:rsidRPr="00F07281" w:rsidRDefault="00F07281" w:rsidP="00F07281">
      <w:pPr>
        <w:pStyle w:val="Doc-text2"/>
      </w:pPr>
    </w:p>
    <w:p w14:paraId="1F281791" w14:textId="5BD5F76D" w:rsidR="00185074" w:rsidRDefault="00000000" w:rsidP="00185074">
      <w:pPr>
        <w:pStyle w:val="Doc-title"/>
      </w:pPr>
      <w:hyperlink r:id="rId67" w:tooltip="C:Usersmtk16923Documents3GPP Meetings202511 - RAN2_132, DallasExtractsR2-2508604.docx" w:history="1">
        <w:r w:rsidR="00185074" w:rsidRPr="0086217C">
          <w:rPr>
            <w:rStyle w:val="Hyperlink"/>
          </w:rPr>
          <w:t>R2-2508604</w:t>
        </w:r>
      </w:hyperlink>
      <w:r w:rsidR="00185074">
        <w:tab/>
        <w:t>Correction on UE autonomous TA adjustment for the positioning SRS in the RRC inactive state</w:t>
      </w:r>
      <w:r w:rsidR="00185074">
        <w:tab/>
        <w:t>Xiaomi</w:t>
      </w:r>
      <w:r w:rsidR="00185074">
        <w:tab/>
        <w:t>CR</w:t>
      </w:r>
      <w:r w:rsidR="00185074">
        <w:tab/>
        <w:t>Rel-18</w:t>
      </w:r>
      <w:r w:rsidR="00185074">
        <w:tab/>
        <w:t>38.331</w:t>
      </w:r>
      <w:r w:rsidR="00185074">
        <w:tab/>
        <w:t>18.7.0</w:t>
      </w:r>
      <w:r w:rsidR="00185074">
        <w:tab/>
        <w:t>5588</w:t>
      </w:r>
      <w:r w:rsidR="00185074">
        <w:tab/>
        <w:t>-</w:t>
      </w:r>
      <w:r w:rsidR="00185074">
        <w:tab/>
        <w:t>F</w:t>
      </w:r>
      <w:r w:rsidR="00185074">
        <w:tab/>
        <w:t>NR_pos_enh2-Core</w:t>
      </w:r>
    </w:p>
    <w:p w14:paraId="4FAA9D4F" w14:textId="3D480C72" w:rsidR="00185074" w:rsidRDefault="00000000" w:rsidP="00185074">
      <w:pPr>
        <w:pStyle w:val="Doc-title"/>
      </w:pPr>
      <w:hyperlink r:id="rId68" w:tooltip="C:Usersmtk16923Documents3GPP Meetings202511 - RAN2_132, DallasExtractsR2-2508605.docx" w:history="1">
        <w:r w:rsidR="00185074" w:rsidRPr="0086217C">
          <w:rPr>
            <w:rStyle w:val="Hyperlink"/>
          </w:rPr>
          <w:t>R2-2508605</w:t>
        </w:r>
      </w:hyperlink>
      <w:r w:rsidR="00185074">
        <w:tab/>
        <w:t>Correction on UE autonomous TA adjustment for the positioning SRS in the RRC inactive state</w:t>
      </w:r>
      <w:r w:rsidR="00185074">
        <w:tab/>
        <w:t>Xiaomi</w:t>
      </w:r>
      <w:r w:rsidR="00185074">
        <w:tab/>
        <w:t>CR</w:t>
      </w:r>
      <w:r w:rsidR="00185074">
        <w:tab/>
        <w:t>Rel-19</w:t>
      </w:r>
      <w:r w:rsidR="00185074">
        <w:tab/>
        <w:t>38.331</w:t>
      </w:r>
      <w:r w:rsidR="00185074">
        <w:tab/>
        <w:t>19.0.0</w:t>
      </w:r>
      <w:r w:rsidR="00185074">
        <w:tab/>
        <w:t>5589</w:t>
      </w:r>
      <w:r w:rsidR="00185074">
        <w:tab/>
        <w:t>-</w:t>
      </w:r>
      <w:r w:rsidR="00185074">
        <w:tab/>
        <w:t>A</w:t>
      </w:r>
      <w:r w:rsidR="00185074">
        <w:tab/>
        <w:t>NR_pos_enh2-Core</w:t>
      </w:r>
    </w:p>
    <w:p w14:paraId="77C56EDC" w14:textId="3794411F" w:rsidR="00185074" w:rsidRDefault="00000000" w:rsidP="00185074">
      <w:pPr>
        <w:pStyle w:val="Doc-title"/>
      </w:pPr>
      <w:hyperlink r:id="rId69" w:tooltip="C:Usersmtk16923Documents3GPP Meetings202511 - RAN2_132, DallasExtractsR2-2508606.docx" w:history="1">
        <w:r w:rsidR="00185074" w:rsidRPr="0086217C">
          <w:rPr>
            <w:rStyle w:val="Hyperlink"/>
          </w:rPr>
          <w:t>R2-2508606</w:t>
        </w:r>
      </w:hyperlink>
      <w:r w:rsidR="00185074">
        <w:tab/>
        <w:t>Correction on stored RSRP update for positioning</w:t>
      </w:r>
      <w:r w:rsidR="00185074">
        <w:tab/>
        <w:t>Xiaomi</w:t>
      </w:r>
      <w:r w:rsidR="00185074">
        <w:tab/>
        <w:t>CR</w:t>
      </w:r>
      <w:r w:rsidR="00185074">
        <w:tab/>
        <w:t>Rel-18</w:t>
      </w:r>
      <w:r w:rsidR="00185074">
        <w:tab/>
        <w:t>38.321</w:t>
      </w:r>
      <w:r w:rsidR="00185074">
        <w:tab/>
        <w:t>18.7.0</w:t>
      </w:r>
      <w:r w:rsidR="00185074">
        <w:tab/>
        <w:t>2146</w:t>
      </w:r>
      <w:r w:rsidR="00185074">
        <w:tab/>
        <w:t>-</w:t>
      </w:r>
      <w:r w:rsidR="00185074">
        <w:tab/>
        <w:t>F</w:t>
      </w:r>
      <w:r w:rsidR="00185074">
        <w:tab/>
        <w:t>NR_pos_enh2-Core</w:t>
      </w:r>
    </w:p>
    <w:p w14:paraId="2B60D84A" w14:textId="07460D27" w:rsidR="00185074" w:rsidRDefault="00000000" w:rsidP="00185074">
      <w:pPr>
        <w:pStyle w:val="Doc-title"/>
      </w:pPr>
      <w:hyperlink r:id="rId70" w:tooltip="C:Usersmtk16923Documents3GPP Meetings202511 - RAN2_132, DallasExtractsR2-2508607.docx" w:history="1">
        <w:r w:rsidR="00185074" w:rsidRPr="0086217C">
          <w:rPr>
            <w:rStyle w:val="Hyperlink"/>
          </w:rPr>
          <w:t>R2-2508607</w:t>
        </w:r>
      </w:hyperlink>
      <w:r w:rsidR="00185074">
        <w:tab/>
        <w:t>Correction on stored RSRP update for positioning</w:t>
      </w:r>
      <w:r w:rsidR="00185074">
        <w:tab/>
        <w:t>Xiaomi</w:t>
      </w:r>
      <w:r w:rsidR="00185074">
        <w:tab/>
        <w:t>CR</w:t>
      </w:r>
      <w:r w:rsidR="00185074">
        <w:tab/>
        <w:t>Rel-19</w:t>
      </w:r>
      <w:r w:rsidR="00185074">
        <w:tab/>
        <w:t>38.321</w:t>
      </w:r>
      <w:r w:rsidR="00185074">
        <w:tab/>
        <w:t>19.0.0</w:t>
      </w:r>
      <w:r w:rsidR="00185074">
        <w:tab/>
        <w:t>2147</w:t>
      </w:r>
      <w:r w:rsidR="00185074">
        <w:tab/>
        <w:t>-</w:t>
      </w:r>
      <w:r w:rsidR="00185074">
        <w:tab/>
        <w:t>A</w:t>
      </w:r>
      <w:r w:rsidR="00185074">
        <w:tab/>
        <w:t>NR_pos_enh2-Core</w:t>
      </w:r>
    </w:p>
    <w:p w14:paraId="03A8BF41" w14:textId="5FA0DDED" w:rsidR="00185074" w:rsidRDefault="00185074" w:rsidP="00185074">
      <w:pPr>
        <w:pStyle w:val="Doc-title"/>
      </w:pPr>
    </w:p>
    <w:p w14:paraId="4FBA2F25" w14:textId="0C700C03" w:rsidR="00C01DB6" w:rsidRPr="00DB2F94" w:rsidRDefault="00125B14" w:rsidP="003D30A6">
      <w:pPr>
        <w:pStyle w:val="Heading1"/>
      </w:pPr>
      <w:r w:rsidRPr="00DB2F94">
        <w:t>8</w:t>
      </w:r>
      <w:r w:rsidRPr="00DB2F94">
        <w:tab/>
      </w:r>
      <w:r w:rsidR="0083145C">
        <w:t xml:space="preserve">NR </w:t>
      </w:r>
      <w:r w:rsidRPr="00DB2F94">
        <w:t>Rel-19</w:t>
      </w:r>
    </w:p>
    <w:p w14:paraId="0DC2C3B4" w14:textId="4036F4F1" w:rsidR="00D37A2D" w:rsidRPr="00DB2F94" w:rsidRDefault="00D37A2D" w:rsidP="00D37A2D">
      <w:pPr>
        <w:pStyle w:val="Heading2"/>
      </w:pPr>
      <w:r w:rsidRPr="00DB2F94">
        <w:t>8.1</w:t>
      </w:r>
      <w:r w:rsidR="00CA449B" w:rsidRPr="00DB2F94">
        <w:t>3</w:t>
      </w:r>
      <w:r w:rsidRPr="00DB2F94">
        <w:tab/>
        <w:t xml:space="preserve">NR </w:t>
      </w:r>
      <w:proofErr w:type="spellStart"/>
      <w:r w:rsidRPr="00DB2F94">
        <w:t>sidelink</w:t>
      </w:r>
      <w:proofErr w:type="spellEnd"/>
      <w:r w:rsidRPr="00DB2F94">
        <w:t xml:space="preserve"> multi-hop relay</w:t>
      </w:r>
    </w:p>
    <w:p w14:paraId="03DA92EE" w14:textId="104209E2" w:rsidR="00D37A2D" w:rsidRPr="00DB2F94" w:rsidRDefault="00D37A2D" w:rsidP="00D37A2D">
      <w:pPr>
        <w:pStyle w:val="Comments"/>
      </w:pPr>
      <w:r w:rsidRPr="00DB2F94">
        <w:t>(</w:t>
      </w:r>
      <w:r w:rsidR="00E273C9" w:rsidRPr="00E273C9">
        <w:rPr>
          <w:rFonts w:eastAsia="Malgun Gothic" w:cs="Arial"/>
          <w:szCs w:val="20"/>
          <w:lang w:eastAsia="en-US"/>
        </w:rPr>
        <w:t>NR_SL_relay_multihop</w:t>
      </w:r>
      <w:r w:rsidRPr="00DB2F94">
        <w:t xml:space="preserve">; leading WG: RAN2; REL-19; WID: </w:t>
      </w:r>
      <w:hyperlink r:id="rId71" w:history="1">
        <w:r w:rsidR="00C30A0A" w:rsidRPr="00C30A0A">
          <w:rPr>
            <w:rStyle w:val="Hyperlink"/>
            <w:rFonts w:cs="Arial"/>
            <w:szCs w:val="18"/>
          </w:rPr>
          <w:t>RP-2</w:t>
        </w:r>
        <w:r w:rsidR="002B31BF">
          <w:rPr>
            <w:rStyle w:val="Hyperlink"/>
            <w:rFonts w:cs="Arial"/>
            <w:szCs w:val="18"/>
          </w:rPr>
          <w:t>50188</w:t>
        </w:r>
      </w:hyperlink>
      <w:r w:rsidRPr="00DB2F94">
        <w:t>)</w:t>
      </w:r>
    </w:p>
    <w:p w14:paraId="73437353" w14:textId="1B11ED3B" w:rsidR="00D37A2D" w:rsidRPr="00DB2F94" w:rsidRDefault="00D37A2D" w:rsidP="00D37A2D">
      <w:pPr>
        <w:pStyle w:val="Comments"/>
      </w:pPr>
      <w:r w:rsidRPr="00DB2F94">
        <w:t xml:space="preserve">Time budget: </w:t>
      </w:r>
      <w:r w:rsidR="00D060A4">
        <w:t>0</w:t>
      </w:r>
      <w:r w:rsidR="00D060A4" w:rsidRPr="00DB2F94">
        <w:t xml:space="preserve"> </w:t>
      </w:r>
      <w:r w:rsidRPr="00DB2F94">
        <w:t>TU</w:t>
      </w:r>
    </w:p>
    <w:p w14:paraId="7DAC2033" w14:textId="16D5B06C" w:rsidR="00D37A2D" w:rsidRDefault="00D37A2D" w:rsidP="00D37A2D">
      <w:pPr>
        <w:pStyle w:val="Comments"/>
      </w:pPr>
      <w:r w:rsidRPr="00DB2F94">
        <w:t>Tdoc Limitation:</w:t>
      </w:r>
      <w:r w:rsidR="001011C7">
        <w:t xml:space="preserve"> </w:t>
      </w:r>
      <w:r w:rsidR="00C919BD">
        <w:t>2</w:t>
      </w:r>
      <w:r w:rsidRPr="00DB2F94">
        <w:t xml:space="preserve"> tdocs </w:t>
      </w:r>
    </w:p>
    <w:p w14:paraId="4F5C37D7" w14:textId="7F97388C" w:rsidR="00D37A2D" w:rsidRPr="00DB2F94" w:rsidRDefault="00D37A2D" w:rsidP="00D37A2D">
      <w:pPr>
        <w:pStyle w:val="Heading3"/>
      </w:pPr>
      <w:r w:rsidRPr="00DB2F94">
        <w:t>8.1</w:t>
      </w:r>
      <w:r w:rsidR="00DB2F94">
        <w:t>3</w:t>
      </w:r>
      <w:r w:rsidRPr="00DB2F94">
        <w:t>.1</w:t>
      </w:r>
      <w:r w:rsidRPr="00DB2F94">
        <w:tab/>
        <w:t>Organizational</w:t>
      </w:r>
    </w:p>
    <w:p w14:paraId="0BC0E9C3" w14:textId="1EDDD14A" w:rsidR="004C6AB8" w:rsidRDefault="00D37A2D" w:rsidP="00D37A2D">
      <w:pPr>
        <w:pStyle w:val="Comments"/>
        <w:rPr>
          <w:lang w:val="en-US"/>
        </w:rPr>
      </w:pPr>
      <w:r w:rsidRPr="00DB2F94">
        <w:rPr>
          <w:lang w:val="en-US"/>
        </w:rPr>
        <w:t>LSs and rapporteur input</w:t>
      </w:r>
    </w:p>
    <w:p w14:paraId="29B8B2C7" w14:textId="489DCF6C" w:rsidR="007E5B15" w:rsidRDefault="007E5B15" w:rsidP="00D37A2D">
      <w:pPr>
        <w:pStyle w:val="Comments"/>
        <w:rPr>
          <w:lang w:val="en-US"/>
        </w:rPr>
      </w:pPr>
      <w:r>
        <w:rPr>
          <w:lang w:val="en-US"/>
        </w:rPr>
        <w:t>Including outcome of email discussion [Post131bis][402] Rel-19 relay SRAP CR (OPPO)</w:t>
      </w:r>
    </w:p>
    <w:p w14:paraId="0F9D91A4" w14:textId="77777777" w:rsidR="0022119A" w:rsidRDefault="0022119A" w:rsidP="00D37A2D">
      <w:pPr>
        <w:pStyle w:val="Comments"/>
        <w:rPr>
          <w:lang w:val="en-US"/>
        </w:rPr>
      </w:pPr>
    </w:p>
    <w:p w14:paraId="4BF9BDDA" w14:textId="6BBFD7A1" w:rsidR="002C3FD6" w:rsidRDefault="002C3FD6" w:rsidP="002C3FD6">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1A3B3B0A" w14:textId="29F94A81" w:rsidR="002C3FD6" w:rsidRDefault="002C3FD6" w:rsidP="002C3FD6">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RAN2 consider that the ASN.1 for Rel-19 </w:t>
      </w:r>
      <w:proofErr w:type="spellStart"/>
      <w:r>
        <w:rPr>
          <w:lang w:val="en-US"/>
        </w:rPr>
        <w:t>multihop</w:t>
      </w:r>
      <w:proofErr w:type="spellEnd"/>
      <w:r>
        <w:rPr>
          <w:lang w:val="en-US"/>
        </w:rPr>
        <w:t xml:space="preserve"> relay is ready to freeze.</w:t>
      </w:r>
    </w:p>
    <w:p w14:paraId="45E5AD19" w14:textId="77777777" w:rsidR="002C3FD6" w:rsidRDefault="002C3FD6" w:rsidP="00D37A2D">
      <w:pPr>
        <w:pStyle w:val="Comments"/>
        <w:rPr>
          <w:lang w:val="en-US"/>
        </w:rPr>
      </w:pPr>
    </w:p>
    <w:p w14:paraId="44CDDB6F" w14:textId="6C5C3247" w:rsidR="0022119A" w:rsidRDefault="0022119A" w:rsidP="00D37A2D">
      <w:pPr>
        <w:pStyle w:val="Comments"/>
        <w:rPr>
          <w:lang w:val="en-US"/>
        </w:rPr>
      </w:pPr>
      <w:r>
        <w:rPr>
          <w:lang w:val="en-US"/>
        </w:rPr>
        <w:t>Incoming LS</w:t>
      </w:r>
    </w:p>
    <w:p w14:paraId="4C2AA094" w14:textId="3B8454E5" w:rsidR="00185074" w:rsidRDefault="00000000" w:rsidP="00185074">
      <w:pPr>
        <w:pStyle w:val="Doc-title"/>
      </w:pPr>
      <w:hyperlink r:id="rId72" w:tooltip="C:Usersmtk16923Documents3GPP Meetings202511 - RAN2_132, DallasDocsR2-2508027.zip" w:history="1">
        <w:r w:rsidR="00185074" w:rsidRPr="0086217C">
          <w:rPr>
            <w:rStyle w:val="Hyperlink"/>
          </w:rPr>
          <w:t>R2-2508027</w:t>
        </w:r>
      </w:hyperlink>
      <w:r w:rsidR="00185074">
        <w:tab/>
        <w:t>Reply LS on LS on topologies for L2 based multi-hop U2N relay (S2-2509481; contact: Qualcomm)</w:t>
      </w:r>
      <w:r w:rsidR="00185074">
        <w:tab/>
        <w:t>SA2</w:t>
      </w:r>
      <w:r w:rsidR="00185074">
        <w:tab/>
        <w:t>LS in</w:t>
      </w:r>
      <w:r w:rsidR="00185074">
        <w:tab/>
        <w:t>Rel-19</w:t>
      </w:r>
      <w:r w:rsidR="00185074">
        <w:tab/>
        <w:t>5G_ProSe_Ph3</w:t>
      </w:r>
      <w:r w:rsidR="00185074">
        <w:tab/>
        <w:t>To:RAN2, CT1</w:t>
      </w:r>
    </w:p>
    <w:p w14:paraId="12532CD8" w14:textId="53F9B20A" w:rsidR="008B546C" w:rsidRPr="008B546C" w:rsidRDefault="008B546C" w:rsidP="008B546C">
      <w:pPr>
        <w:pStyle w:val="Agreement"/>
      </w:pPr>
      <w:r>
        <w:t>Noted</w:t>
      </w:r>
    </w:p>
    <w:p w14:paraId="786A5DFE" w14:textId="77777777" w:rsidR="0022119A" w:rsidRDefault="0022119A" w:rsidP="0022119A">
      <w:pPr>
        <w:pStyle w:val="Comments"/>
        <w:rPr>
          <w:lang w:val="en-US"/>
        </w:rPr>
      </w:pPr>
    </w:p>
    <w:p w14:paraId="23A4E2C5" w14:textId="2F7B1A4A" w:rsidR="0022119A" w:rsidRDefault="0022119A" w:rsidP="0022119A">
      <w:pPr>
        <w:pStyle w:val="Comments"/>
        <w:rPr>
          <w:lang w:val="en-US"/>
        </w:rPr>
      </w:pPr>
      <w:r>
        <w:rPr>
          <w:lang w:val="en-US"/>
        </w:rPr>
        <w:t>SRAP CR</w:t>
      </w:r>
    </w:p>
    <w:p w14:paraId="315856EE" w14:textId="69481E21" w:rsidR="00185074" w:rsidRDefault="00000000" w:rsidP="00185074">
      <w:pPr>
        <w:pStyle w:val="Doc-title"/>
      </w:pPr>
      <w:hyperlink r:id="rId73" w:tooltip="C:Usersmtk16923Documents3GPP Meetings202511 - RAN2_132, DallasExtractsR2-2508140 - Miscellaneous SRAP corrections for multi-hop U2N Relay.docx" w:history="1">
        <w:r w:rsidR="00185074" w:rsidRPr="0086217C">
          <w:rPr>
            <w:rStyle w:val="Hyperlink"/>
          </w:rPr>
          <w:t>R2-2508140</w:t>
        </w:r>
      </w:hyperlink>
      <w:r w:rsidR="00185074">
        <w:tab/>
        <w:t>Miscellaneous SRAP corrections for multi-hop U2N Relay</w:t>
      </w:r>
      <w:r w:rsidR="00185074">
        <w:tab/>
        <w:t>OPPO, ASUSTeK</w:t>
      </w:r>
      <w:r w:rsidR="00185074">
        <w:tab/>
        <w:t>CR</w:t>
      </w:r>
      <w:r w:rsidR="00185074">
        <w:tab/>
        <w:t>Rel-19</w:t>
      </w:r>
      <w:r w:rsidR="00185074">
        <w:tab/>
        <w:t>38.351</w:t>
      </w:r>
      <w:r w:rsidR="00185074">
        <w:tab/>
        <w:t>19.0.0</w:t>
      </w:r>
      <w:r w:rsidR="00185074">
        <w:tab/>
        <w:t>0042</w:t>
      </w:r>
      <w:r w:rsidR="00185074">
        <w:tab/>
        <w:t>1</w:t>
      </w:r>
      <w:r w:rsidR="00185074">
        <w:tab/>
        <w:t>F</w:t>
      </w:r>
      <w:r w:rsidR="00185074">
        <w:tab/>
        <w:t>NR_SL_relay_multihop</w:t>
      </w:r>
      <w:r w:rsidR="00185074">
        <w:tab/>
        <w:t>R2-2507150</w:t>
      </w:r>
    </w:p>
    <w:p w14:paraId="25B74DFE" w14:textId="4C21A739" w:rsidR="008B546C" w:rsidRPr="008B546C" w:rsidRDefault="008B546C" w:rsidP="008B546C">
      <w:pPr>
        <w:pStyle w:val="Agreement"/>
      </w:pPr>
      <w:r>
        <w:t>Agreed</w:t>
      </w:r>
    </w:p>
    <w:p w14:paraId="45A1C343" w14:textId="77777777" w:rsidR="0022119A" w:rsidRDefault="0022119A" w:rsidP="0022119A">
      <w:pPr>
        <w:pStyle w:val="Comments"/>
        <w:rPr>
          <w:lang w:val="en-US"/>
        </w:rPr>
      </w:pPr>
    </w:p>
    <w:p w14:paraId="69CCC31F" w14:textId="71DA7283" w:rsidR="0022119A" w:rsidRDefault="0022119A" w:rsidP="0022119A">
      <w:pPr>
        <w:pStyle w:val="Comments"/>
        <w:rPr>
          <w:lang w:val="en-US"/>
        </w:rPr>
      </w:pPr>
      <w:r>
        <w:rPr>
          <w:lang w:val="en-US"/>
        </w:rPr>
        <w:t>RRC CR</w:t>
      </w:r>
    </w:p>
    <w:p w14:paraId="5F8BEDCF" w14:textId="7C0F59E9" w:rsidR="00185074" w:rsidRDefault="00000000" w:rsidP="00185074">
      <w:pPr>
        <w:pStyle w:val="Doc-title"/>
      </w:pPr>
      <w:hyperlink r:id="rId74" w:tooltip="C:Usersmtk16923Documents3GPP Meetings202511 - RAN2_132, DallasExtractsR2-2508864 Corrections to WI SLRelay.docx" w:history="1">
        <w:r w:rsidR="00185074" w:rsidRPr="001C5880">
          <w:rPr>
            <w:rStyle w:val="Hyperlink"/>
          </w:rPr>
          <w:t>R2-2508864</w:t>
        </w:r>
      </w:hyperlink>
      <w:r w:rsidR="00185074">
        <w:tab/>
        <w:t>Corrections to WI SLRelay</w:t>
      </w:r>
      <w:r w:rsidR="00185074">
        <w:tab/>
        <w:t>Huawei, HiSilicon (Rapporteur)</w:t>
      </w:r>
      <w:r w:rsidR="00185074">
        <w:tab/>
        <w:t>CR</w:t>
      </w:r>
      <w:r w:rsidR="00185074">
        <w:tab/>
        <w:t>Rel-19</w:t>
      </w:r>
      <w:r w:rsidR="00185074">
        <w:tab/>
        <w:t>38.331</w:t>
      </w:r>
      <w:r w:rsidR="00185074">
        <w:tab/>
        <w:t>19.0.0</w:t>
      </w:r>
      <w:r w:rsidR="00185074">
        <w:tab/>
        <w:t>5537</w:t>
      </w:r>
      <w:r w:rsidR="00185074">
        <w:tab/>
        <w:t>3</w:t>
      </w:r>
      <w:r w:rsidR="00185074">
        <w:tab/>
        <w:t>F</w:t>
      </w:r>
      <w:r w:rsidR="00185074">
        <w:tab/>
        <w:t>NR_SL_relay_multihop-Core</w:t>
      </w:r>
      <w:r w:rsidR="00185074">
        <w:tab/>
        <w:t>R2-2507943</w:t>
      </w:r>
      <w:r w:rsidR="00185074">
        <w:tab/>
        <w:t>Late</w:t>
      </w:r>
    </w:p>
    <w:p w14:paraId="54E0F1C4" w14:textId="40E3C6A1" w:rsidR="008B546C" w:rsidRPr="008B546C" w:rsidRDefault="008B546C" w:rsidP="008B546C">
      <w:pPr>
        <w:pStyle w:val="Agreement"/>
      </w:pPr>
      <w:r>
        <w:lastRenderedPageBreak/>
        <w:t>Endorsed (to be updated with decision</w:t>
      </w:r>
      <w:r w:rsidR="004252E1">
        <w:t>s</w:t>
      </w:r>
      <w:r>
        <w:t xml:space="preserve"> of this meeting)</w:t>
      </w:r>
    </w:p>
    <w:p w14:paraId="306E61FA" w14:textId="77777777" w:rsidR="0022119A" w:rsidRDefault="0022119A" w:rsidP="0022119A">
      <w:pPr>
        <w:pStyle w:val="Comments"/>
      </w:pPr>
    </w:p>
    <w:p w14:paraId="487DE926" w14:textId="77777777" w:rsidR="004252E1" w:rsidRDefault="004252E1" w:rsidP="0022119A">
      <w:pPr>
        <w:pStyle w:val="Comments"/>
      </w:pPr>
    </w:p>
    <w:p w14:paraId="52D79A07" w14:textId="35AB8843" w:rsidR="004252E1" w:rsidRDefault="004252E1" w:rsidP="004252E1">
      <w:pPr>
        <w:pStyle w:val="EmailDiscussion"/>
      </w:pPr>
      <w:r>
        <w:t>[Post132][</w:t>
      </w:r>
      <w:proofErr w:type="gramStart"/>
      <w:r>
        <w:t>403][</w:t>
      </w:r>
      <w:proofErr w:type="gramEnd"/>
      <w:r>
        <w:t>Relay] Rel-19 relay RRC CR (Huawei)</w:t>
      </w:r>
    </w:p>
    <w:p w14:paraId="728A426C" w14:textId="48E8F84C" w:rsidR="004252E1" w:rsidRDefault="004252E1" w:rsidP="004252E1">
      <w:pPr>
        <w:pStyle w:val="EmailDiscussion2"/>
      </w:pPr>
      <w:r>
        <w:tab/>
        <w:t>Scope: Update the CR in R2-2508864 with decisions of this meeting.</w:t>
      </w:r>
    </w:p>
    <w:p w14:paraId="15D7617A" w14:textId="308AEC97" w:rsidR="004252E1" w:rsidRDefault="004252E1" w:rsidP="004252E1">
      <w:pPr>
        <w:pStyle w:val="EmailDiscussion2"/>
      </w:pPr>
      <w:r>
        <w:tab/>
        <w:t>Intended outcome: Agreed CR</w:t>
      </w:r>
    </w:p>
    <w:p w14:paraId="505037A7" w14:textId="48119FF3" w:rsidR="004252E1" w:rsidRDefault="004252E1" w:rsidP="004252E1">
      <w:pPr>
        <w:pStyle w:val="EmailDiscussion2"/>
      </w:pPr>
      <w:r>
        <w:tab/>
        <w:t>Deadline: Short (for RP)</w:t>
      </w:r>
    </w:p>
    <w:p w14:paraId="2783B84D" w14:textId="77777777" w:rsidR="004252E1" w:rsidRDefault="004252E1" w:rsidP="004252E1">
      <w:pPr>
        <w:pStyle w:val="EmailDiscussion2"/>
      </w:pPr>
    </w:p>
    <w:p w14:paraId="1E50F3FF" w14:textId="77777777" w:rsidR="004252E1" w:rsidRPr="004252E1" w:rsidRDefault="004252E1" w:rsidP="004252E1">
      <w:pPr>
        <w:pStyle w:val="Doc-text2"/>
      </w:pPr>
    </w:p>
    <w:p w14:paraId="66CCCDFA" w14:textId="77777777" w:rsidR="004252E1" w:rsidRPr="0026710A" w:rsidRDefault="004252E1" w:rsidP="0022119A">
      <w:pPr>
        <w:pStyle w:val="Comments"/>
      </w:pPr>
    </w:p>
    <w:p w14:paraId="15B18A37" w14:textId="15418D61" w:rsidR="0022119A" w:rsidRDefault="0022119A" w:rsidP="0022119A">
      <w:pPr>
        <w:pStyle w:val="Comments"/>
        <w:rPr>
          <w:lang w:val="en-US"/>
        </w:rPr>
      </w:pPr>
      <w:r>
        <w:rPr>
          <w:lang w:val="en-US"/>
        </w:rPr>
        <w:t>Withdrawn/Not available</w:t>
      </w:r>
    </w:p>
    <w:p w14:paraId="2E3B5696" w14:textId="77777777" w:rsidR="0022119A" w:rsidRDefault="0022119A" w:rsidP="0022119A">
      <w:pPr>
        <w:pStyle w:val="Doc-title"/>
      </w:pPr>
      <w:r w:rsidRPr="009412CB">
        <w:rPr>
          <w:highlight w:val="yellow"/>
        </w:rPr>
        <w:t>R2-2508853</w:t>
      </w:r>
      <w:r>
        <w:tab/>
        <w:t>Corrections to WI SLRelay</w:t>
      </w:r>
      <w:r>
        <w:tab/>
        <w:t>Huawei, HiSilicon (Rapporteur)</w:t>
      </w:r>
      <w:r>
        <w:tab/>
        <w:t>CR</w:t>
      </w:r>
      <w:r>
        <w:tab/>
        <w:t>Rel-19</w:t>
      </w:r>
      <w:r>
        <w:tab/>
        <w:t>38.331</w:t>
      </w:r>
      <w:r>
        <w:tab/>
        <w:t>19.0.0</w:t>
      </w:r>
      <w:r>
        <w:tab/>
        <w:t>5610</w:t>
      </w:r>
      <w:r>
        <w:tab/>
        <w:t>-</w:t>
      </w:r>
      <w:r>
        <w:tab/>
        <w:t>F</w:t>
      </w:r>
      <w:r>
        <w:tab/>
        <w:t>NR_SL_relay_multihop-Core</w:t>
      </w:r>
      <w:r>
        <w:tab/>
        <w:t>Withdrawn</w:t>
      </w:r>
    </w:p>
    <w:p w14:paraId="3576757A" w14:textId="52AA04EE" w:rsidR="00185074" w:rsidRDefault="00185074" w:rsidP="00185074">
      <w:pPr>
        <w:pStyle w:val="Doc-title"/>
      </w:pPr>
    </w:p>
    <w:p w14:paraId="1B3D4D61" w14:textId="5D76E685" w:rsidR="00D37A2D" w:rsidRPr="00DB2F94" w:rsidRDefault="00D37A2D" w:rsidP="00D37A2D">
      <w:pPr>
        <w:pStyle w:val="Heading3"/>
      </w:pPr>
      <w:r w:rsidRPr="00DB2F94">
        <w:t>8.1</w:t>
      </w:r>
      <w:r w:rsidR="00DB2F94">
        <w:t>3</w:t>
      </w:r>
      <w:r w:rsidRPr="00DB2F94">
        <w:t>.2</w:t>
      </w:r>
      <w:r w:rsidRPr="00DB2F94">
        <w:tab/>
      </w:r>
      <w:r w:rsidR="0023798A">
        <w:t xml:space="preserve">Control plane </w:t>
      </w:r>
    </w:p>
    <w:p w14:paraId="19CE3245" w14:textId="0CB0CF5D" w:rsidR="00D37A2D" w:rsidRDefault="0023798A" w:rsidP="00D37A2D">
      <w:pPr>
        <w:pStyle w:val="Comments"/>
        <w:rPr>
          <w:lang w:val="en-US"/>
        </w:rPr>
      </w:pPr>
      <w:r>
        <w:rPr>
          <w:lang w:val="en-US"/>
        </w:rPr>
        <w:t>Impact to 38.331 (except for capability issues), 38.304</w:t>
      </w:r>
    </w:p>
    <w:p w14:paraId="7FE1A8A8" w14:textId="77777777" w:rsidR="0022119A" w:rsidRDefault="0022119A" w:rsidP="00D37A2D">
      <w:pPr>
        <w:pStyle w:val="Comments"/>
        <w:rPr>
          <w:lang w:val="en-US"/>
        </w:rPr>
      </w:pPr>
    </w:p>
    <w:p w14:paraId="2C261CC6" w14:textId="78478A15" w:rsidR="00D34C38" w:rsidRDefault="00D34C38" w:rsidP="00D34C38">
      <w:pPr>
        <w:pStyle w:val="Comments"/>
        <w:rPr>
          <w:lang w:val="en-US"/>
        </w:rPr>
      </w:pPr>
      <w:r>
        <w:rPr>
          <w:lang w:val="en-US"/>
        </w:rPr>
        <w:t>AIP CR from RAN2#131bis</w:t>
      </w:r>
    </w:p>
    <w:p w14:paraId="04EFCF5F" w14:textId="77777777" w:rsidR="00D34C38" w:rsidRDefault="00000000" w:rsidP="00D34C38">
      <w:pPr>
        <w:pStyle w:val="Doc-title"/>
      </w:pPr>
      <w:hyperlink r:id="rId75" w:tooltip="C:Usersmtk16923Documents3GPP Meetings202511 - RAN2_132, DallasExtractsR2-2508372 was_7792_RRC_R19_RLC-channel-config-v1.docx" w:history="1">
        <w:r w:rsidR="00D34C38">
          <w:rPr>
            <w:rStyle w:val="Hyperlink"/>
          </w:rPr>
          <w:t>R2-2508372</w:t>
        </w:r>
      </w:hyperlink>
      <w:r w:rsidR="00D34C38">
        <w:tab/>
        <w:t>Correction on PC5 Relay RLC channel configuration</w:t>
      </w:r>
      <w:r w:rsidR="00D34C38">
        <w:tab/>
        <w:t>Apple, CATT</w:t>
      </w:r>
      <w:r w:rsidR="00D34C38">
        <w:tab/>
        <w:t>CR</w:t>
      </w:r>
      <w:r w:rsidR="00D34C38">
        <w:tab/>
        <w:t>Rel-19</w:t>
      </w:r>
      <w:r w:rsidR="00D34C38">
        <w:tab/>
        <w:t>38.331</w:t>
      </w:r>
      <w:r w:rsidR="00D34C38">
        <w:tab/>
        <w:t>19.0.0</w:t>
      </w:r>
      <w:r w:rsidR="00D34C38">
        <w:tab/>
        <w:t>5510</w:t>
      </w:r>
      <w:r w:rsidR="00D34C38">
        <w:tab/>
        <w:t>2</w:t>
      </w:r>
      <w:r w:rsidR="00D34C38">
        <w:tab/>
        <w:t>F</w:t>
      </w:r>
      <w:r w:rsidR="00D34C38">
        <w:tab/>
        <w:t>NR_SL_relay-Core</w:t>
      </w:r>
      <w:r w:rsidR="00D34C38">
        <w:tab/>
        <w:t>R2-2507792</w:t>
      </w:r>
    </w:p>
    <w:p w14:paraId="5766E731" w14:textId="47490985" w:rsidR="00AE2A89" w:rsidRDefault="00AE2A89" w:rsidP="00AE2A89">
      <w:pPr>
        <w:pStyle w:val="Agreement"/>
      </w:pPr>
      <w:r>
        <w:t xml:space="preserve">TEI19 to be added to WI </w:t>
      </w:r>
      <w:proofErr w:type="gramStart"/>
      <w:r>
        <w:t>codes</w:t>
      </w:r>
      <w:proofErr w:type="gramEnd"/>
    </w:p>
    <w:p w14:paraId="5B43E8F0" w14:textId="779B73D1" w:rsidR="00AE2A89" w:rsidRPr="00AE2A89" w:rsidRDefault="00AE2A89" w:rsidP="00AE2A89">
      <w:pPr>
        <w:pStyle w:val="Agreement"/>
      </w:pPr>
      <w:r>
        <w:t>Agreed with this change as R2-2509223</w:t>
      </w:r>
    </w:p>
    <w:p w14:paraId="099C550D" w14:textId="77777777" w:rsidR="00AE2A89" w:rsidRDefault="00AE2A89" w:rsidP="00AE2A89">
      <w:pPr>
        <w:pStyle w:val="Doc-text2"/>
      </w:pPr>
    </w:p>
    <w:p w14:paraId="7EEC2848" w14:textId="10013B7E" w:rsidR="00AE2A89" w:rsidRDefault="00AE2A89" w:rsidP="00AE2A89">
      <w:pPr>
        <w:pStyle w:val="Doc-text2"/>
      </w:pPr>
      <w:r>
        <w:t>Discussion:</w:t>
      </w:r>
    </w:p>
    <w:p w14:paraId="248A190B" w14:textId="2B7D6B6D" w:rsidR="00AE2A89" w:rsidRPr="00AE2A89" w:rsidRDefault="00AE2A89" w:rsidP="00AE2A89">
      <w:pPr>
        <w:pStyle w:val="Doc-text2"/>
      </w:pPr>
      <w:r>
        <w:t>Lenovo wonder if TEI19 should be added to the WI codes.</w:t>
      </w:r>
    </w:p>
    <w:p w14:paraId="7EF3308C" w14:textId="77777777" w:rsidR="00D34C38" w:rsidRDefault="00D34C38" w:rsidP="00D34C38">
      <w:pPr>
        <w:pStyle w:val="Doc-title"/>
      </w:pPr>
    </w:p>
    <w:p w14:paraId="7A1F4467" w14:textId="341EEED8" w:rsidR="0022119A" w:rsidRDefault="0022119A" w:rsidP="00D37A2D">
      <w:pPr>
        <w:pStyle w:val="Comments"/>
        <w:rPr>
          <w:lang w:val="en-US"/>
        </w:rPr>
      </w:pPr>
      <w:r>
        <w:rPr>
          <w:lang w:val="en-US"/>
        </w:rPr>
        <w:t>RIL-related documents</w:t>
      </w:r>
      <w:r w:rsidR="002227F6">
        <w:rPr>
          <w:lang w:val="en-US"/>
        </w:rPr>
        <w:t xml:space="preserve"> with ASN.1 impact</w:t>
      </w:r>
    </w:p>
    <w:p w14:paraId="55EB9767" w14:textId="1692D4AD" w:rsidR="002227F6" w:rsidRDefault="002227F6" w:rsidP="00D37A2D">
      <w:pPr>
        <w:pStyle w:val="Comments"/>
        <w:rPr>
          <w:lang w:val="en-US"/>
        </w:rPr>
      </w:pPr>
      <w:r>
        <w:rPr>
          <w:lang w:val="en-US"/>
        </w:rPr>
        <w:t>R2-2508340 and R2-2508341 discussed jointly (same issue, different solutions)</w:t>
      </w:r>
    </w:p>
    <w:p w14:paraId="27230258" w14:textId="77777777" w:rsidR="002227F6" w:rsidRDefault="00000000" w:rsidP="002227F6">
      <w:pPr>
        <w:pStyle w:val="Doc-title"/>
      </w:pPr>
      <w:hyperlink r:id="rId76" w:tooltip="C:Usersmtk16923Documents3GPP Meetings202511 - RAN2_132, DallasExtractsR2-2508340 - discussion on RIL E049.docx" w:history="1">
        <w:r w:rsidR="002227F6">
          <w:rPr>
            <w:rStyle w:val="Hyperlink"/>
          </w:rPr>
          <w:t>R2-2508340</w:t>
        </w:r>
      </w:hyperlink>
      <w:r w:rsidR="002227F6">
        <w:tab/>
        <w:t>Discussion on RIL E049</w:t>
      </w:r>
      <w:r w:rsidR="002227F6">
        <w:tab/>
        <w:t>Ericsson</w:t>
      </w:r>
      <w:r w:rsidR="002227F6">
        <w:tab/>
        <w:t>discussion</w:t>
      </w:r>
      <w:r w:rsidR="002227F6">
        <w:tab/>
        <w:t>Rel-19</w:t>
      </w:r>
      <w:r w:rsidR="002227F6">
        <w:tab/>
        <w:t>NR_SL_relay_multihop</w:t>
      </w:r>
    </w:p>
    <w:p w14:paraId="6BB97ABC" w14:textId="05018167" w:rsidR="00352F4B" w:rsidRPr="00352F4B" w:rsidRDefault="00352F4B" w:rsidP="00352F4B">
      <w:pPr>
        <w:pStyle w:val="Agreement"/>
      </w:pPr>
      <w:r>
        <w:t>Noted</w:t>
      </w:r>
    </w:p>
    <w:p w14:paraId="051DC28A" w14:textId="77777777" w:rsidR="002227F6" w:rsidRDefault="002227F6" w:rsidP="002227F6">
      <w:pPr>
        <w:pStyle w:val="Doc-text2"/>
      </w:pPr>
    </w:p>
    <w:p w14:paraId="61BCD011" w14:textId="77777777" w:rsidR="002227F6" w:rsidRDefault="002227F6" w:rsidP="002227F6">
      <w:pPr>
        <w:pStyle w:val="Doc-text2"/>
      </w:pPr>
      <w:r>
        <w:t>Proposal 1</w:t>
      </w:r>
      <w:r>
        <w:tab/>
        <w:t>Include the procedure texts in clause 5.3.5.15.2 with respect to releasing configurations of each remote UE whose SL-DestinationIdentity value included in the sl-RemoteUE-ToReleaseList and indirectly connected child UEs whose sl-SRAP-ConfigId included in the sl-SRAP-ConfigRelay-ToAddModList.</w:t>
      </w:r>
    </w:p>
    <w:p w14:paraId="23871543" w14:textId="77777777" w:rsidR="002227F6" w:rsidRDefault="002227F6" w:rsidP="002227F6">
      <w:pPr>
        <w:pStyle w:val="Doc-text2"/>
        <w:rPr>
          <w:lang w:val="en-US"/>
        </w:rPr>
      </w:pPr>
      <w:r>
        <w:t>Proposal 2</w:t>
      </w:r>
      <w:r>
        <w:tab/>
        <w:t>In the relay UE procedures as captured in clause 5.3.5.15.3, include explicit procedure texts on Addition/Modification of indirectly connected child UEs whose sl-SRAP-ConfigId included in the sl-SRAP-ConfigRelay-ToAddModList or sl-SRAP-ConfigRelay-ToReleaseList.</w:t>
      </w:r>
    </w:p>
    <w:p w14:paraId="201B266C" w14:textId="77777777" w:rsidR="002227F6" w:rsidRDefault="00000000" w:rsidP="002227F6">
      <w:pPr>
        <w:pStyle w:val="Doc-title"/>
      </w:pPr>
      <w:hyperlink r:id="rId77" w:tooltip="C:Usersmtk16923Documents3GPP Meetings202511 - RAN2_132, DallasExtractsR2-2508341 - discussion on RIL E053.docx" w:history="1">
        <w:r w:rsidR="002227F6">
          <w:rPr>
            <w:rStyle w:val="Hyperlink"/>
          </w:rPr>
          <w:t>R2-2508341</w:t>
        </w:r>
      </w:hyperlink>
      <w:r w:rsidR="002227F6">
        <w:tab/>
        <w:t>discussion on RIL E053</w:t>
      </w:r>
      <w:r w:rsidR="002227F6">
        <w:tab/>
        <w:t>Ericsson</w:t>
      </w:r>
      <w:r w:rsidR="002227F6">
        <w:tab/>
        <w:t>discussion</w:t>
      </w:r>
      <w:r w:rsidR="002227F6">
        <w:tab/>
        <w:t>Rel-19</w:t>
      </w:r>
      <w:r w:rsidR="002227F6">
        <w:tab/>
        <w:t>NR_SL_relay_multihop</w:t>
      </w:r>
    </w:p>
    <w:p w14:paraId="67FEE6F8" w14:textId="1613EE12" w:rsidR="00352F4B" w:rsidRPr="00352F4B" w:rsidRDefault="00352F4B" w:rsidP="00352F4B">
      <w:pPr>
        <w:pStyle w:val="Agreement"/>
      </w:pPr>
      <w:r>
        <w:t>Noted</w:t>
      </w:r>
    </w:p>
    <w:p w14:paraId="4C9DCE3B" w14:textId="77777777" w:rsidR="002227F6" w:rsidRDefault="002227F6" w:rsidP="002227F6">
      <w:pPr>
        <w:pStyle w:val="Doc-text2"/>
      </w:pPr>
    </w:p>
    <w:p w14:paraId="5CFD94D5" w14:textId="77777777" w:rsidR="002227F6" w:rsidRDefault="002227F6" w:rsidP="002227F6">
      <w:pPr>
        <w:pStyle w:val="Doc-text2"/>
      </w:pPr>
      <w:r>
        <w:t>Proposal 1</w:t>
      </w:r>
      <w:r>
        <w:tab/>
        <w:t>To simplify ASN.1 and the relay UE procedures, adopt the below changes</w:t>
      </w:r>
    </w:p>
    <w:p w14:paraId="0743A2B3" w14:textId="77777777" w:rsidR="002227F6" w:rsidRDefault="002227F6" w:rsidP="002227F6">
      <w:pPr>
        <w:pStyle w:val="Doc-text2"/>
      </w:pPr>
      <w:r>
        <w:t>a.</w:t>
      </w:r>
      <w:r>
        <w:tab/>
        <w:t>Remove the field sl-SRAP-ConfigRelay-ToReleaseList-r19 in IE SL-RemoteUE-ToAddMod-r17.</w:t>
      </w:r>
    </w:p>
    <w:p w14:paraId="48C54F0B" w14:textId="77777777" w:rsidR="002227F6" w:rsidRDefault="002227F6" w:rsidP="002227F6">
      <w:pPr>
        <w:pStyle w:val="Doc-text2"/>
      </w:pPr>
      <w:r>
        <w:t>b.</w:t>
      </w:r>
      <w:r>
        <w:tab/>
        <w:t xml:space="preserve">Change the field sl-SRAP-ConfigRelay-ToAddModList-r19 to be a non </w:t>
      </w:r>
      <w:proofErr w:type="spellStart"/>
      <w:r>
        <w:t>ToAddMod</w:t>
      </w:r>
      <w:proofErr w:type="spellEnd"/>
      <w:r>
        <w:t xml:space="preserve"> -list based structure.</w:t>
      </w:r>
    </w:p>
    <w:p w14:paraId="7C2A12FF" w14:textId="77777777" w:rsidR="0026710A" w:rsidRDefault="0026710A" w:rsidP="002227F6">
      <w:pPr>
        <w:pStyle w:val="Doc-text2"/>
      </w:pPr>
    </w:p>
    <w:p w14:paraId="1137A89E" w14:textId="152908F1" w:rsidR="0026710A" w:rsidRDefault="0026710A" w:rsidP="002227F6">
      <w:pPr>
        <w:pStyle w:val="Doc-text2"/>
      </w:pPr>
      <w:r>
        <w:t>Discussion:</w:t>
      </w:r>
    </w:p>
    <w:p w14:paraId="1AB875AD" w14:textId="25876564" w:rsidR="0026710A" w:rsidRDefault="0026710A" w:rsidP="002227F6">
      <w:pPr>
        <w:pStyle w:val="Doc-text2"/>
      </w:pPr>
      <w:r>
        <w:t>Apple understand that the proposals are two different options, and they prefer the procedural change only.</w:t>
      </w:r>
      <w:r w:rsidR="00B129C8">
        <w:t xml:space="preserve">  Huawei agree that the first option is more straightforward.</w:t>
      </w:r>
    </w:p>
    <w:p w14:paraId="5BBF8638" w14:textId="77777777" w:rsidR="00B129C8" w:rsidRDefault="00B129C8" w:rsidP="002227F6">
      <w:pPr>
        <w:pStyle w:val="Doc-text2"/>
      </w:pPr>
    </w:p>
    <w:p w14:paraId="018181EF" w14:textId="2CECB668" w:rsidR="00B129C8" w:rsidRDefault="00B129C8" w:rsidP="00B129C8">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567A01AB" w14:textId="2FC3E65D" w:rsidR="00B129C8" w:rsidRDefault="00B129C8" w:rsidP="00B129C8">
      <w:pPr>
        <w:pStyle w:val="Doc-text2"/>
        <w:pBdr>
          <w:top w:val="single" w:sz="4" w:space="1" w:color="auto"/>
          <w:left w:val="single" w:sz="4" w:space="4" w:color="auto"/>
          <w:bottom w:val="single" w:sz="4" w:space="1" w:color="auto"/>
          <w:right w:val="single" w:sz="4" w:space="4" w:color="auto"/>
        </w:pBdr>
      </w:pPr>
      <w:r>
        <w:t xml:space="preserve">Include the procedure texts in clause 5.3.5.15.2 with respect to releasing configurations of indirectly connected child UEs whose </w:t>
      </w:r>
      <w:proofErr w:type="spellStart"/>
      <w:r>
        <w:t>sl</w:t>
      </w:r>
      <w:proofErr w:type="spellEnd"/>
      <w:r>
        <w:t>-SRAP-</w:t>
      </w:r>
      <w:proofErr w:type="spellStart"/>
      <w:r>
        <w:t>ConfigId</w:t>
      </w:r>
      <w:proofErr w:type="spellEnd"/>
      <w:r>
        <w:t xml:space="preserve"> included in the </w:t>
      </w:r>
      <w:proofErr w:type="spellStart"/>
      <w:r>
        <w:t>sl</w:t>
      </w:r>
      <w:proofErr w:type="spellEnd"/>
      <w:r>
        <w:t>-SRAP-</w:t>
      </w:r>
      <w:proofErr w:type="spellStart"/>
      <w:r>
        <w:t>ConfigRelay</w:t>
      </w:r>
      <w:proofErr w:type="spellEnd"/>
      <w:r>
        <w:t>-</w:t>
      </w:r>
      <w:proofErr w:type="spellStart"/>
      <w:r>
        <w:t>ToAddModList</w:t>
      </w:r>
      <w:proofErr w:type="spellEnd"/>
      <w:r>
        <w:t>.</w:t>
      </w:r>
    </w:p>
    <w:p w14:paraId="219EEC18" w14:textId="011C24FE" w:rsidR="00B129C8" w:rsidRDefault="00B129C8" w:rsidP="00B129C8">
      <w:pPr>
        <w:pStyle w:val="Doc-text2"/>
        <w:pBdr>
          <w:top w:val="single" w:sz="4" w:space="1" w:color="auto"/>
          <w:left w:val="single" w:sz="4" w:space="4" w:color="auto"/>
          <w:bottom w:val="single" w:sz="4" w:space="1" w:color="auto"/>
          <w:right w:val="single" w:sz="4" w:space="4" w:color="auto"/>
        </w:pBdr>
      </w:pPr>
      <w:r>
        <w:lastRenderedPageBreak/>
        <w:t xml:space="preserve">In the relay UE procedures as captured in clause 5.3.5.15.3, include explicit procedure texts on Addition/Modification of indirectly connected child UEs whose </w:t>
      </w:r>
      <w:proofErr w:type="spellStart"/>
      <w:r>
        <w:t>sl</w:t>
      </w:r>
      <w:proofErr w:type="spellEnd"/>
      <w:r>
        <w:t>-SRAP-</w:t>
      </w:r>
      <w:proofErr w:type="spellStart"/>
      <w:r>
        <w:t>ConfigId</w:t>
      </w:r>
      <w:proofErr w:type="spellEnd"/>
      <w:r>
        <w:t xml:space="preserve"> included in the </w:t>
      </w:r>
      <w:proofErr w:type="spellStart"/>
      <w:r>
        <w:t>sl</w:t>
      </w:r>
      <w:proofErr w:type="spellEnd"/>
      <w:r>
        <w:t>-SRAP-</w:t>
      </w:r>
      <w:proofErr w:type="spellStart"/>
      <w:r>
        <w:t>ConfigRelay</w:t>
      </w:r>
      <w:proofErr w:type="spellEnd"/>
      <w:r>
        <w:t>-</w:t>
      </w:r>
      <w:proofErr w:type="spellStart"/>
      <w:r>
        <w:t>ToAddModList</w:t>
      </w:r>
      <w:proofErr w:type="spellEnd"/>
      <w:r>
        <w:t xml:space="preserve"> or </w:t>
      </w:r>
      <w:proofErr w:type="spellStart"/>
      <w:r>
        <w:t>sl</w:t>
      </w:r>
      <w:proofErr w:type="spellEnd"/>
      <w:r>
        <w:t>-SRAP-</w:t>
      </w:r>
      <w:proofErr w:type="spellStart"/>
      <w:r>
        <w:t>ConfigRelay</w:t>
      </w:r>
      <w:proofErr w:type="spellEnd"/>
      <w:r>
        <w:t>-</w:t>
      </w:r>
      <w:proofErr w:type="spellStart"/>
      <w:r>
        <w:t>ToReleaseList</w:t>
      </w:r>
      <w:proofErr w:type="spellEnd"/>
      <w:r>
        <w:t>.</w:t>
      </w:r>
    </w:p>
    <w:p w14:paraId="267D8073" w14:textId="75E7251F" w:rsidR="00B129C8" w:rsidRDefault="00B129C8" w:rsidP="00B129C8">
      <w:pPr>
        <w:pStyle w:val="Doc-text2"/>
        <w:pBdr>
          <w:top w:val="single" w:sz="4" w:space="1" w:color="auto"/>
          <w:left w:val="single" w:sz="4" w:space="4" w:color="auto"/>
          <w:bottom w:val="single" w:sz="4" w:space="1" w:color="auto"/>
          <w:right w:val="single" w:sz="4" w:space="4" w:color="auto"/>
        </w:pBdr>
        <w:rPr>
          <w:lang w:val="en-US"/>
        </w:rPr>
      </w:pPr>
      <w:r>
        <w:t>Agreements to be implemented in CR finalization (refer to TP in R2-2508340).</w:t>
      </w:r>
    </w:p>
    <w:p w14:paraId="7E6E26F7" w14:textId="77777777" w:rsidR="00B129C8" w:rsidRDefault="00B129C8" w:rsidP="002227F6">
      <w:pPr>
        <w:pStyle w:val="Doc-text2"/>
        <w:rPr>
          <w:lang w:val="en-US"/>
        </w:rPr>
      </w:pPr>
    </w:p>
    <w:p w14:paraId="547644AB" w14:textId="77777777" w:rsidR="002227F6" w:rsidRDefault="002227F6" w:rsidP="002227F6">
      <w:pPr>
        <w:pStyle w:val="Doc-text2"/>
        <w:rPr>
          <w:lang w:val="en-US"/>
        </w:rPr>
      </w:pPr>
    </w:p>
    <w:p w14:paraId="37178D96" w14:textId="0C7D075D" w:rsidR="002227F6" w:rsidRPr="00DB2F94" w:rsidRDefault="002227F6" w:rsidP="00D37A2D">
      <w:pPr>
        <w:pStyle w:val="Comments"/>
        <w:rPr>
          <w:lang w:val="en-US"/>
        </w:rPr>
      </w:pPr>
      <w:r>
        <w:rPr>
          <w:lang w:val="en-US"/>
        </w:rPr>
        <w:t xml:space="preserve">RIL-related documents without ASN.1 </w:t>
      </w:r>
      <w:r w:rsidR="00E15888">
        <w:rPr>
          <w:lang w:val="en-US"/>
        </w:rPr>
        <w:t xml:space="preserve">syntax </w:t>
      </w:r>
      <w:r>
        <w:rPr>
          <w:lang w:val="en-US"/>
        </w:rPr>
        <w:t>impact</w:t>
      </w:r>
    </w:p>
    <w:p w14:paraId="5BA04B84" w14:textId="044334E4" w:rsidR="002227F6" w:rsidRDefault="00000000" w:rsidP="002227F6">
      <w:pPr>
        <w:pStyle w:val="Doc-title"/>
      </w:pPr>
      <w:hyperlink r:id="rId78" w:tooltip="C:Usersmtk16923Documents3GPP Meetings202511 - RAN2_132, DallasExtractsR2-2508142 - Discussion on the sl-RelayUE-HopType indication (O511).docx" w:history="1">
        <w:r w:rsidR="00185074" w:rsidRPr="000125DE">
          <w:rPr>
            <w:rStyle w:val="Hyperlink"/>
          </w:rPr>
          <w:t>R2-2508</w:t>
        </w:r>
        <w:r w:rsidR="00185074" w:rsidRPr="000125DE">
          <w:rPr>
            <w:rStyle w:val="Hyperlink"/>
          </w:rPr>
          <w:t>1</w:t>
        </w:r>
        <w:r w:rsidR="00185074" w:rsidRPr="000125DE">
          <w:rPr>
            <w:rStyle w:val="Hyperlink"/>
          </w:rPr>
          <w:t>42</w:t>
        </w:r>
      </w:hyperlink>
      <w:r w:rsidR="00185074">
        <w:tab/>
        <w:t>Discussion on the sl-RelayUE-HopType indication (O511)</w:t>
      </w:r>
      <w:r w:rsidR="00185074">
        <w:tab/>
        <w:t>OPPO</w:t>
      </w:r>
      <w:r w:rsidR="00185074">
        <w:tab/>
        <w:t>discussion</w:t>
      </w:r>
      <w:r w:rsidR="00185074">
        <w:tab/>
        <w:t>Rel-19</w:t>
      </w:r>
      <w:r w:rsidR="00185074">
        <w:tab/>
        <w:t>NR_SL_relay_multihop</w:t>
      </w:r>
      <w:r w:rsidR="00185074">
        <w:tab/>
        <w:t>Late</w:t>
      </w:r>
    </w:p>
    <w:p w14:paraId="59391F33" w14:textId="59A50B1A" w:rsidR="00352F4B" w:rsidRPr="00352F4B" w:rsidRDefault="00352F4B" w:rsidP="00352F4B">
      <w:pPr>
        <w:pStyle w:val="Agreement"/>
      </w:pPr>
      <w:r>
        <w:t>Noted</w:t>
      </w:r>
    </w:p>
    <w:p w14:paraId="6A84FBAE" w14:textId="77777777" w:rsidR="002227F6" w:rsidRDefault="002227F6" w:rsidP="002227F6">
      <w:pPr>
        <w:pStyle w:val="Doc-text2"/>
      </w:pPr>
    </w:p>
    <w:p w14:paraId="4168083E" w14:textId="77777777" w:rsidR="002227F6" w:rsidRDefault="002227F6" w:rsidP="002227F6">
      <w:pPr>
        <w:pStyle w:val="Doc-text2"/>
      </w:pPr>
      <w:r w:rsidRPr="002227F6">
        <w:t>Proposal 1</w:t>
      </w:r>
      <w:r w:rsidRPr="002227F6">
        <w:tab/>
        <w:t xml:space="preserve">(O511) For </w:t>
      </w:r>
      <w:proofErr w:type="spellStart"/>
      <w:r w:rsidRPr="002227F6">
        <w:t>sl-RelayUE-HopType</w:t>
      </w:r>
      <w:proofErr w:type="spellEnd"/>
      <w:r w:rsidRPr="002227F6">
        <w:t xml:space="preserve"> indication, update the running CR based on O511 so that: 1) it is set by remote UE supports remoteUE-MH-OperationL2; 2) the value is set to single-hop or multi-hop depending on whether a single-hop U2N Relay discovery message or a multi-hop U2N Relay discovery message is received.</w:t>
      </w:r>
    </w:p>
    <w:p w14:paraId="7B22830A" w14:textId="77777777" w:rsidR="00B129C8" w:rsidRDefault="00B129C8" w:rsidP="002227F6">
      <w:pPr>
        <w:pStyle w:val="Doc-text2"/>
      </w:pPr>
    </w:p>
    <w:p w14:paraId="7AD05049" w14:textId="67E7CC88" w:rsidR="00B129C8" w:rsidRDefault="00B129C8" w:rsidP="002227F6">
      <w:pPr>
        <w:pStyle w:val="Doc-text2"/>
      </w:pPr>
      <w:r>
        <w:t>Discussion:</w:t>
      </w:r>
    </w:p>
    <w:p w14:paraId="51C4C3B1" w14:textId="104C3826" w:rsidR="00B129C8" w:rsidRDefault="00B129C8" w:rsidP="002227F6">
      <w:pPr>
        <w:pStyle w:val="Doc-text2"/>
      </w:pPr>
      <w:r>
        <w:t>Huawei agree with the change, but they think in CT1 spec the hop count is mandatory present for Rel-19 (and of course absent in Rel-17), and they think some clarification might be useful.</w:t>
      </w:r>
    </w:p>
    <w:p w14:paraId="07B76505" w14:textId="2D174C56" w:rsidR="00B129C8" w:rsidRDefault="00B129C8" w:rsidP="002227F6">
      <w:pPr>
        <w:pStyle w:val="Doc-text2"/>
      </w:pPr>
      <w:r>
        <w:t>CATT wonder if the RRC layer has the necessary information about the discovery message.  OPPO think it is a matter of UE internal operation.</w:t>
      </w:r>
      <w:r w:rsidR="00D40379">
        <w:t xml:space="preserve">  Apple have a similar concern to CATT and think we could avoid mentioning the discovery message explicitly, e.g., “if the relay service offered is single-/multi-hop”.</w:t>
      </w:r>
    </w:p>
    <w:p w14:paraId="74844B42" w14:textId="77777777" w:rsidR="00D40379" w:rsidRDefault="00D40379" w:rsidP="002227F6">
      <w:pPr>
        <w:pStyle w:val="Doc-text2"/>
      </w:pPr>
    </w:p>
    <w:p w14:paraId="741B91CC" w14:textId="4CDE3523" w:rsidR="00D40379" w:rsidRDefault="00D40379" w:rsidP="00D40379">
      <w:pPr>
        <w:pStyle w:val="Doc-text2"/>
        <w:pBdr>
          <w:top w:val="single" w:sz="4" w:space="1" w:color="auto"/>
          <w:left w:val="single" w:sz="4" w:space="4" w:color="auto"/>
          <w:bottom w:val="single" w:sz="4" w:space="1" w:color="auto"/>
          <w:right w:val="single" w:sz="4" w:space="4" w:color="auto"/>
        </w:pBdr>
      </w:pPr>
      <w:r>
        <w:t>Agreement:</w:t>
      </w:r>
    </w:p>
    <w:p w14:paraId="139565FC" w14:textId="4BDA1901" w:rsidR="00D40379" w:rsidRPr="002227F6" w:rsidRDefault="00D40379" w:rsidP="00D40379">
      <w:pPr>
        <w:pStyle w:val="Doc-text2"/>
        <w:pBdr>
          <w:top w:val="single" w:sz="4" w:space="1" w:color="auto"/>
          <w:left w:val="single" w:sz="4" w:space="4" w:color="auto"/>
          <w:bottom w:val="single" w:sz="4" w:space="1" w:color="auto"/>
          <w:right w:val="single" w:sz="4" w:space="4" w:color="auto"/>
        </w:pBdr>
      </w:pPr>
      <w:r>
        <w:t xml:space="preserve">For </w:t>
      </w:r>
      <w:proofErr w:type="spellStart"/>
      <w:r>
        <w:t>sl-RelayUE-HopType</w:t>
      </w:r>
      <w:proofErr w:type="spellEnd"/>
      <w:r>
        <w:t xml:space="preserve"> indication, update the running CR based on O511 so that: 1) it is set by remote UE supports remoteUE-MH-OperationL2; 2) the value is set to single-hop or multi-hop depending on whether </w:t>
      </w:r>
      <w:r>
        <w:t xml:space="preserve">the offered relay service by the candidate relay </w:t>
      </w:r>
      <w:proofErr w:type="gramStart"/>
      <w:r>
        <w:t>is</w:t>
      </w:r>
      <w:r>
        <w:t xml:space="preserve"> single-hop or multi-hop</w:t>
      </w:r>
      <w:proofErr w:type="gramEnd"/>
      <w:r>
        <w:t>.</w:t>
      </w:r>
      <w:r>
        <w:t xml:space="preserve">  O511 can be closed; details to be worked out in CR finalization.</w:t>
      </w:r>
    </w:p>
    <w:p w14:paraId="55FBDAAB" w14:textId="77777777" w:rsidR="002227F6" w:rsidRPr="002227F6" w:rsidRDefault="002227F6" w:rsidP="002227F6">
      <w:pPr>
        <w:pStyle w:val="Doc-text2"/>
      </w:pPr>
    </w:p>
    <w:p w14:paraId="7D02E4CD" w14:textId="322C81AD" w:rsidR="00185074" w:rsidRDefault="00000000" w:rsidP="00185074">
      <w:pPr>
        <w:pStyle w:val="Doc-title"/>
      </w:pPr>
      <w:hyperlink r:id="rId79" w:tooltip="C:Usersmtk16923Documents3GPP Meetings202511 - RAN2_132, DallasExtractsR2-2508231 Discussion on [W500][W501] and New Founded ASN.1 Issue.docx" w:history="1">
        <w:r w:rsidR="00185074" w:rsidRPr="0086217C">
          <w:rPr>
            <w:rStyle w:val="Hyperlink"/>
          </w:rPr>
          <w:t>R2-</w:t>
        </w:r>
        <w:r w:rsidR="00185074" w:rsidRPr="0086217C">
          <w:rPr>
            <w:rStyle w:val="Hyperlink"/>
          </w:rPr>
          <w:t>2</w:t>
        </w:r>
        <w:r w:rsidR="00185074" w:rsidRPr="0086217C">
          <w:rPr>
            <w:rStyle w:val="Hyperlink"/>
          </w:rPr>
          <w:t>50</w:t>
        </w:r>
        <w:r w:rsidR="00185074" w:rsidRPr="0086217C">
          <w:rPr>
            <w:rStyle w:val="Hyperlink"/>
          </w:rPr>
          <w:t>8</w:t>
        </w:r>
        <w:r w:rsidR="00185074" w:rsidRPr="0086217C">
          <w:rPr>
            <w:rStyle w:val="Hyperlink"/>
          </w:rPr>
          <w:t>231</w:t>
        </w:r>
      </w:hyperlink>
      <w:r w:rsidR="00185074">
        <w:tab/>
        <w:t>Discussion on [W500][W501] and New Founded ASN.1 Issue</w:t>
      </w:r>
      <w:r w:rsidR="00185074">
        <w:tab/>
        <w:t>CATT</w:t>
      </w:r>
      <w:r w:rsidR="00185074">
        <w:tab/>
        <w:t>discussion</w:t>
      </w:r>
      <w:r w:rsidR="00185074">
        <w:tab/>
        <w:t>Rel-19</w:t>
      </w:r>
      <w:r w:rsidR="00185074">
        <w:tab/>
        <w:t>NR_SL_relay_multihop-Core</w:t>
      </w:r>
    </w:p>
    <w:p w14:paraId="5CFF6AE8" w14:textId="29092A35" w:rsidR="00352F4B" w:rsidRPr="00352F4B" w:rsidRDefault="00352F4B" w:rsidP="00352F4B">
      <w:pPr>
        <w:pStyle w:val="Agreement"/>
      </w:pPr>
      <w:r>
        <w:t>Noted</w:t>
      </w:r>
    </w:p>
    <w:p w14:paraId="03AC3021" w14:textId="77777777" w:rsidR="002227F6" w:rsidRDefault="002227F6" w:rsidP="002227F6">
      <w:pPr>
        <w:pStyle w:val="Doc-text2"/>
      </w:pPr>
    </w:p>
    <w:p w14:paraId="1C89DA98" w14:textId="77777777" w:rsidR="002227F6" w:rsidRDefault="002227F6" w:rsidP="002227F6">
      <w:pPr>
        <w:pStyle w:val="Doc-text2"/>
      </w:pPr>
      <w:r>
        <w:t>Proposal 1: (W500/W501) RAN2 doesn’t agree that the changes raised by W500/W501 and W500/W501 can be closed.</w:t>
      </w:r>
    </w:p>
    <w:p w14:paraId="6F93C139" w14:textId="77777777" w:rsidR="002227F6" w:rsidRDefault="002227F6" w:rsidP="002227F6">
      <w:pPr>
        <w:pStyle w:val="Doc-text2"/>
      </w:pPr>
      <w:r>
        <w:t>Proposal 2: RAN2 revises the font from “</w:t>
      </w:r>
      <w:proofErr w:type="spellStart"/>
      <w:r>
        <w:t>relayUE-RRCState</w:t>
      </w:r>
      <w:proofErr w:type="spellEnd"/>
      <w:r>
        <w:t>” to “</w:t>
      </w:r>
      <w:proofErr w:type="spellStart"/>
      <w:r>
        <w:t>relayUE-RRCState</w:t>
      </w:r>
      <w:proofErr w:type="spellEnd"/>
      <w:r>
        <w:t>” in the NOTE4 of session 5.8.15.3.</w:t>
      </w:r>
    </w:p>
    <w:p w14:paraId="61C3DB19" w14:textId="126896E7" w:rsidR="002227F6" w:rsidRDefault="002227F6" w:rsidP="002227F6">
      <w:pPr>
        <w:pStyle w:val="Doc-text2"/>
      </w:pPr>
      <w:r>
        <w:t>Proposal 3: RAN2 revises the font from “single-hop” “multi-hop” to “single-hop” “multi-hop” in the normative text of session 5.5.5.1.</w:t>
      </w:r>
    </w:p>
    <w:p w14:paraId="0BF45520" w14:textId="05925886" w:rsidR="00A83D0A" w:rsidRDefault="00A83D0A" w:rsidP="002227F6">
      <w:pPr>
        <w:pStyle w:val="Doc-text2"/>
      </w:pPr>
      <w:r>
        <w:t xml:space="preserve">[Chair’s note: P2 and P3 </w:t>
      </w:r>
      <w:r w:rsidR="00E15888">
        <w:t xml:space="preserve">are editorial changes to </w:t>
      </w:r>
      <w:r>
        <w:t>introduce italics]</w:t>
      </w:r>
    </w:p>
    <w:p w14:paraId="16BF7AB8" w14:textId="77777777" w:rsidR="00D40379" w:rsidRDefault="00D40379" w:rsidP="002227F6">
      <w:pPr>
        <w:pStyle w:val="Doc-text2"/>
      </w:pPr>
    </w:p>
    <w:p w14:paraId="361F2A14" w14:textId="488832B2" w:rsidR="00D40379" w:rsidRDefault="00D40379" w:rsidP="002227F6">
      <w:pPr>
        <w:pStyle w:val="Doc-text2"/>
      </w:pPr>
      <w:r>
        <w:t>Discussion:</w:t>
      </w:r>
    </w:p>
    <w:p w14:paraId="235320E2" w14:textId="73257B94" w:rsidR="00D40379" w:rsidRDefault="00D40379" w:rsidP="002227F6">
      <w:pPr>
        <w:pStyle w:val="Doc-text2"/>
      </w:pPr>
      <w:r>
        <w:t>CATT clarify that they understand no spec change is needed.</w:t>
      </w:r>
    </w:p>
    <w:p w14:paraId="07AA9604" w14:textId="0F845868" w:rsidR="00D40379" w:rsidRDefault="00D40379" w:rsidP="002227F6">
      <w:pPr>
        <w:pStyle w:val="Doc-text2"/>
      </w:pPr>
      <w:r>
        <w:t>Apple think W500 can be closed, but W501 on the paging ID list needs some clarification as in the next paper (issue A501).</w:t>
      </w:r>
    </w:p>
    <w:p w14:paraId="3181E4C1" w14:textId="77777777" w:rsidR="00D40379" w:rsidRDefault="00D40379" w:rsidP="002227F6">
      <w:pPr>
        <w:pStyle w:val="Doc-text2"/>
      </w:pPr>
    </w:p>
    <w:p w14:paraId="0D143581" w14:textId="2C9AF26B" w:rsidR="00D40379" w:rsidRDefault="00D40379" w:rsidP="00D40379">
      <w:pPr>
        <w:pStyle w:val="Doc-text2"/>
        <w:pBdr>
          <w:top w:val="single" w:sz="4" w:space="1" w:color="auto"/>
          <w:left w:val="single" w:sz="4" w:space="4" w:color="auto"/>
          <w:bottom w:val="single" w:sz="4" w:space="1" w:color="auto"/>
          <w:right w:val="single" w:sz="4" w:space="4" w:color="auto"/>
        </w:pBdr>
      </w:pPr>
      <w:r>
        <w:t>Agreement:</w:t>
      </w:r>
    </w:p>
    <w:p w14:paraId="3602D99C" w14:textId="6BCD0E36" w:rsidR="00D40379" w:rsidRDefault="00D40379" w:rsidP="00D40379">
      <w:pPr>
        <w:pStyle w:val="Doc-text2"/>
        <w:pBdr>
          <w:top w:val="single" w:sz="4" w:space="1" w:color="auto"/>
          <w:left w:val="single" w:sz="4" w:space="4" w:color="auto"/>
          <w:bottom w:val="single" w:sz="4" w:space="1" w:color="auto"/>
          <w:right w:val="single" w:sz="4" w:space="4" w:color="auto"/>
        </w:pBdr>
      </w:pPr>
      <w:r>
        <w:t>Discuss under issue A501 if any spec change is needed for the relay UE to obtain the paging information of a child relay UE.  W500/W501 can be closed.</w:t>
      </w:r>
    </w:p>
    <w:p w14:paraId="195E82A3" w14:textId="77777777" w:rsidR="002227F6" w:rsidRPr="002227F6" w:rsidRDefault="002227F6" w:rsidP="002227F6">
      <w:pPr>
        <w:pStyle w:val="Doc-text2"/>
      </w:pPr>
    </w:p>
    <w:p w14:paraId="15DE3F8A" w14:textId="77777777" w:rsidR="0022119A" w:rsidRDefault="00000000" w:rsidP="0022119A">
      <w:pPr>
        <w:pStyle w:val="Doc-title"/>
      </w:pPr>
      <w:hyperlink r:id="rId80" w:tooltip="C:Usersmtk16923Documents3GPP Meetings202511 - RAN2_132, DallasExtractsR2-2508373 Discussion on SL relay ASN.1.docx" w:history="1">
        <w:r w:rsidR="0022119A">
          <w:rPr>
            <w:rStyle w:val="Hyperlink"/>
          </w:rPr>
          <w:t>R2-2508373</w:t>
        </w:r>
      </w:hyperlink>
      <w:r w:rsidR="0022119A">
        <w:tab/>
        <w:t>SUI procedure for MH relay - RIL [A501][A502]</w:t>
      </w:r>
      <w:r w:rsidR="0022119A">
        <w:tab/>
        <w:t>Apple</w:t>
      </w:r>
      <w:r w:rsidR="0022119A">
        <w:tab/>
        <w:t>discussion</w:t>
      </w:r>
      <w:r w:rsidR="0022119A">
        <w:tab/>
        <w:t>Rel-19</w:t>
      </w:r>
    </w:p>
    <w:p w14:paraId="581F9878" w14:textId="2CD6766A" w:rsidR="00352F4B" w:rsidRPr="00352F4B" w:rsidRDefault="00352F4B" w:rsidP="00352F4B">
      <w:pPr>
        <w:pStyle w:val="Agreement"/>
      </w:pPr>
      <w:r>
        <w:t>Noted</w:t>
      </w:r>
    </w:p>
    <w:p w14:paraId="0E038D27" w14:textId="77777777" w:rsidR="002227F6" w:rsidRDefault="002227F6" w:rsidP="002227F6">
      <w:pPr>
        <w:pStyle w:val="Doc-text2"/>
      </w:pPr>
    </w:p>
    <w:p w14:paraId="44CEFCB3" w14:textId="77777777" w:rsidR="002227F6" w:rsidRDefault="002227F6" w:rsidP="002227F6">
      <w:pPr>
        <w:pStyle w:val="Doc-text2"/>
      </w:pPr>
      <w:r>
        <w:t xml:space="preserve">Proposal 1 </w:t>
      </w:r>
      <w:r>
        <w:tab/>
        <w:t xml:space="preserve">L2 U2N Relay UE in RRC_CONENCTED state includes </w:t>
      </w:r>
      <w:proofErr w:type="spellStart"/>
      <w:r>
        <w:t>sl-PagingIdentityRemoteUEList</w:t>
      </w:r>
      <w:proofErr w:type="spellEnd"/>
      <w:r>
        <w:t xml:space="preserve"> in SUI if there at least one Paging ID from an indirect child under the reported SL Destination to be reported to </w:t>
      </w:r>
      <w:proofErr w:type="spellStart"/>
      <w:r>
        <w:t>gNB</w:t>
      </w:r>
      <w:proofErr w:type="spellEnd"/>
      <w:r>
        <w:t>.</w:t>
      </w:r>
    </w:p>
    <w:p w14:paraId="04C2BB7B" w14:textId="53C1406F" w:rsidR="002227F6" w:rsidRDefault="002227F6" w:rsidP="002227F6">
      <w:pPr>
        <w:pStyle w:val="Doc-text2"/>
      </w:pPr>
      <w:r>
        <w:t>Proposal 2</w:t>
      </w:r>
      <w:r>
        <w:tab/>
        <w:t>When an Intermediate Relay UE intends to report any of its child UE in SUI message, the UE shall indicate “UE-type” as “</w:t>
      </w:r>
      <w:proofErr w:type="spellStart"/>
      <w:r>
        <w:t>relayUE</w:t>
      </w:r>
      <w:proofErr w:type="spellEnd"/>
      <w:r>
        <w:t xml:space="preserve">” and include both upstream and downstream SL destinations in the </w:t>
      </w:r>
      <w:proofErr w:type="spellStart"/>
      <w:r>
        <w:t>sl-TxResourceReqListCommRelay</w:t>
      </w:r>
      <w:proofErr w:type="spellEnd"/>
      <w:r>
        <w:t>.</w:t>
      </w:r>
    </w:p>
    <w:p w14:paraId="7A118816" w14:textId="77777777" w:rsidR="00D3407E" w:rsidRDefault="00D3407E" w:rsidP="002227F6">
      <w:pPr>
        <w:pStyle w:val="Doc-text2"/>
      </w:pPr>
    </w:p>
    <w:p w14:paraId="1C2057BD" w14:textId="6224B017" w:rsidR="00D3407E" w:rsidRDefault="00D3407E" w:rsidP="002227F6">
      <w:pPr>
        <w:pStyle w:val="Doc-text2"/>
      </w:pPr>
      <w:r>
        <w:t>Discussion:</w:t>
      </w:r>
    </w:p>
    <w:p w14:paraId="554FFEEC" w14:textId="2C97C70D" w:rsidR="00D3407E" w:rsidRDefault="00D3407E" w:rsidP="002227F6">
      <w:pPr>
        <w:pStyle w:val="Doc-text2"/>
      </w:pPr>
      <w:r>
        <w:t>Apple clarify that P1 should only apply to the last relay UE, and the TP needs a corresponding update.</w:t>
      </w:r>
    </w:p>
    <w:p w14:paraId="7ED4D86B" w14:textId="77777777" w:rsidR="001F51F3" w:rsidRDefault="001F51F3" w:rsidP="002227F6">
      <w:pPr>
        <w:pStyle w:val="Doc-text2"/>
      </w:pPr>
    </w:p>
    <w:p w14:paraId="22C71BD3" w14:textId="7B4DBDCC" w:rsidR="001F51F3" w:rsidRDefault="001F51F3" w:rsidP="00544F4A">
      <w:pPr>
        <w:pStyle w:val="Doc-text2"/>
        <w:pBdr>
          <w:top w:val="single" w:sz="4" w:space="1" w:color="auto"/>
          <w:left w:val="single" w:sz="4" w:space="4" w:color="auto"/>
          <w:bottom w:val="single" w:sz="4" w:space="1" w:color="auto"/>
          <w:right w:val="single" w:sz="4" w:space="4" w:color="auto"/>
        </w:pBdr>
      </w:pPr>
      <w:r>
        <w:t>Agreements:</w:t>
      </w:r>
    </w:p>
    <w:p w14:paraId="27AFCEE2" w14:textId="3A73DC87" w:rsidR="001F51F3" w:rsidRDefault="001F51F3" w:rsidP="00544F4A">
      <w:pPr>
        <w:pStyle w:val="Doc-text2"/>
        <w:pBdr>
          <w:top w:val="single" w:sz="4" w:space="1" w:color="auto"/>
          <w:left w:val="single" w:sz="4" w:space="4" w:color="auto"/>
          <w:bottom w:val="single" w:sz="4" w:space="1" w:color="auto"/>
          <w:right w:val="single" w:sz="4" w:space="4" w:color="auto"/>
        </w:pBdr>
      </w:pPr>
      <w:r>
        <w:t xml:space="preserve">L2 U2N </w:t>
      </w:r>
      <w:r>
        <w:t xml:space="preserve">Last </w:t>
      </w:r>
      <w:r>
        <w:t>Relay UE in RRC_CON</w:t>
      </w:r>
      <w:r>
        <w:t>N</w:t>
      </w:r>
      <w:r>
        <w:t xml:space="preserve">ECTED state includes </w:t>
      </w:r>
      <w:proofErr w:type="spellStart"/>
      <w:r>
        <w:t>sl-PagingIdentityRemoteUEList</w:t>
      </w:r>
      <w:proofErr w:type="spellEnd"/>
      <w:r>
        <w:t xml:space="preserve"> in SUI if there at least one Paging ID from an indirect child under the reported SL Destination to be reported to </w:t>
      </w:r>
      <w:proofErr w:type="spellStart"/>
      <w:r>
        <w:t>gNB</w:t>
      </w:r>
      <w:proofErr w:type="spellEnd"/>
      <w:r>
        <w:t>.</w:t>
      </w:r>
      <w:r>
        <w:t xml:space="preserve">  To be implemented in CR finalization (refer to TP in R2-2508373, with some updates needed to scope to last relay UE only).  A501 can be closed.</w:t>
      </w:r>
    </w:p>
    <w:p w14:paraId="37207D16" w14:textId="6A4870E1" w:rsidR="00544F4A" w:rsidRDefault="00544F4A" w:rsidP="00544F4A">
      <w:pPr>
        <w:pStyle w:val="Doc-text2"/>
        <w:pBdr>
          <w:top w:val="single" w:sz="4" w:space="1" w:color="auto"/>
          <w:left w:val="single" w:sz="4" w:space="4" w:color="auto"/>
          <w:bottom w:val="single" w:sz="4" w:space="1" w:color="auto"/>
          <w:right w:val="single" w:sz="4" w:space="4" w:color="auto"/>
        </w:pBdr>
      </w:pPr>
      <w:r>
        <w:t>When an Intermediate Relay UE intends to report any of its child UE in SUI message, the UE shall indicate “UE-type” as “</w:t>
      </w:r>
      <w:proofErr w:type="spellStart"/>
      <w:r>
        <w:t>relayUE</w:t>
      </w:r>
      <w:proofErr w:type="spellEnd"/>
      <w:r>
        <w:t xml:space="preserve">” and include both upstream and downstream SL destinations in the </w:t>
      </w:r>
      <w:proofErr w:type="spellStart"/>
      <w:r>
        <w:t>sl-TxResourceReqListCommRelay</w:t>
      </w:r>
      <w:proofErr w:type="spellEnd"/>
      <w:r>
        <w:t>.</w:t>
      </w:r>
      <w:r>
        <w:t xml:space="preserve">  This agreement overrides the agreement of RAN2#131bis to leave the UE type to implementation.  A502 can be closed.</w:t>
      </w:r>
    </w:p>
    <w:p w14:paraId="04EFE024" w14:textId="77777777" w:rsidR="002227F6" w:rsidRPr="002227F6" w:rsidRDefault="002227F6" w:rsidP="002227F6">
      <w:pPr>
        <w:pStyle w:val="Doc-text2"/>
      </w:pPr>
    </w:p>
    <w:p w14:paraId="0A385553" w14:textId="299AE0BD" w:rsidR="0022119A" w:rsidRDefault="00000000" w:rsidP="0022119A">
      <w:pPr>
        <w:pStyle w:val="Doc-title"/>
      </w:pPr>
      <w:hyperlink r:id="rId81" w:tooltip="C:Usersmtk16923Documents3GPP Meetings202511 - RAN2_132, DallasExtractsR2-2508854 Discussion for RIL [H457].docx" w:history="1">
        <w:r w:rsidR="0022119A" w:rsidRPr="001C5880">
          <w:rPr>
            <w:rStyle w:val="Hyperlink"/>
          </w:rPr>
          <w:t>R2-25</w:t>
        </w:r>
        <w:r w:rsidR="0022119A" w:rsidRPr="001C5880">
          <w:rPr>
            <w:rStyle w:val="Hyperlink"/>
          </w:rPr>
          <w:t>0</w:t>
        </w:r>
        <w:r w:rsidR="0022119A" w:rsidRPr="001C5880">
          <w:rPr>
            <w:rStyle w:val="Hyperlink"/>
          </w:rPr>
          <w:t>8854</w:t>
        </w:r>
      </w:hyperlink>
      <w:r w:rsidR="0022119A">
        <w:tab/>
        <w:t>Discussion on [RIL] H457 for Multi-hop Relay</w:t>
      </w:r>
      <w:r w:rsidR="0022119A">
        <w:tab/>
        <w:t>Huawei, HiSilicon</w:t>
      </w:r>
      <w:r w:rsidR="0022119A">
        <w:tab/>
        <w:t>discussion</w:t>
      </w:r>
      <w:r w:rsidR="0022119A">
        <w:tab/>
        <w:t>Rel-19</w:t>
      </w:r>
      <w:r w:rsidR="0022119A">
        <w:tab/>
        <w:t>NR_SL_relay_multihop-Core</w:t>
      </w:r>
      <w:r w:rsidR="0022119A">
        <w:tab/>
        <w:t>Late</w:t>
      </w:r>
    </w:p>
    <w:p w14:paraId="4A15EF79" w14:textId="7D73D14B" w:rsidR="00352F4B" w:rsidRPr="00352F4B" w:rsidRDefault="00352F4B" w:rsidP="00352F4B">
      <w:pPr>
        <w:pStyle w:val="Agreement"/>
      </w:pPr>
      <w:r>
        <w:t>Noted</w:t>
      </w:r>
    </w:p>
    <w:p w14:paraId="4A2D34BE" w14:textId="77777777" w:rsidR="00544F4A" w:rsidRDefault="00544F4A" w:rsidP="00544F4A">
      <w:pPr>
        <w:pStyle w:val="Doc-text2"/>
      </w:pPr>
    </w:p>
    <w:p w14:paraId="06D69016" w14:textId="078FD66F" w:rsidR="00544F4A" w:rsidRDefault="00544F4A" w:rsidP="00544F4A">
      <w:pPr>
        <w:pStyle w:val="Doc-text2"/>
        <w:rPr>
          <w:lang w:val="en-US"/>
        </w:rPr>
      </w:pPr>
      <w:r w:rsidRPr="00544F4A">
        <w:rPr>
          <w:lang w:val="en-US"/>
        </w:rPr>
        <w:t>Proposal 1: If a relay UE decides to stop performing discovery and does not wish to provide relaying service for additional Remote UEs, it should indicate to all its child UEs to also stop discovery as indicate in the text proposal in the Annex 1.</w:t>
      </w:r>
    </w:p>
    <w:p w14:paraId="1C249CB7" w14:textId="77777777" w:rsidR="00544F4A" w:rsidRDefault="00544F4A" w:rsidP="00544F4A">
      <w:pPr>
        <w:pStyle w:val="Doc-text2"/>
        <w:rPr>
          <w:lang w:val="en-US"/>
        </w:rPr>
      </w:pPr>
    </w:p>
    <w:p w14:paraId="716046A3" w14:textId="6936999A" w:rsidR="00544F4A" w:rsidRDefault="00544F4A" w:rsidP="00544F4A">
      <w:pPr>
        <w:pStyle w:val="Doc-text2"/>
        <w:rPr>
          <w:lang w:val="en-US"/>
        </w:rPr>
      </w:pPr>
      <w:r>
        <w:rPr>
          <w:lang w:val="en-US"/>
        </w:rPr>
        <w:t>Discussion:</w:t>
      </w:r>
    </w:p>
    <w:p w14:paraId="61D1014E" w14:textId="172A2307" w:rsidR="00544F4A" w:rsidRDefault="00544F4A" w:rsidP="00544F4A">
      <w:pPr>
        <w:pStyle w:val="Doc-text2"/>
        <w:rPr>
          <w:lang w:val="en-US"/>
        </w:rPr>
      </w:pPr>
      <w:r>
        <w:rPr>
          <w:lang w:val="en-US"/>
        </w:rPr>
        <w:t>CATT are not convinced that we need the additional cause values; they think we can leave these conditions to upper layers to handle.  Huawei understand that there are cases the upper layer cannot handle because of not knowing the load on lower layers.</w:t>
      </w:r>
    </w:p>
    <w:p w14:paraId="6187575A" w14:textId="7FE4A58C" w:rsidR="00544F4A" w:rsidRDefault="00544F4A" w:rsidP="00544F4A">
      <w:pPr>
        <w:pStyle w:val="Doc-text2"/>
        <w:rPr>
          <w:lang w:val="en-US"/>
        </w:rPr>
      </w:pPr>
      <w:r>
        <w:rPr>
          <w:lang w:val="en-US"/>
        </w:rPr>
        <w:t xml:space="preserve">Apple think the decision </w:t>
      </w:r>
      <w:r w:rsidR="005E3F2E">
        <w:rPr>
          <w:lang w:val="en-US"/>
        </w:rPr>
        <w:t xml:space="preserve">on discovery </w:t>
      </w:r>
      <w:r>
        <w:rPr>
          <w:lang w:val="en-US"/>
        </w:rPr>
        <w:t>belongs to upper layers, and the lower layer information needs to be propagated somehow in the UE.</w:t>
      </w:r>
    </w:p>
    <w:p w14:paraId="574A592D" w14:textId="0007146F" w:rsidR="005E3F2E" w:rsidRDefault="005E3F2E" w:rsidP="00544F4A">
      <w:pPr>
        <w:pStyle w:val="Doc-text2"/>
        <w:rPr>
          <w:lang w:val="en-US"/>
        </w:rPr>
      </w:pPr>
      <w:r>
        <w:rPr>
          <w:lang w:val="en-US"/>
        </w:rPr>
        <w:t>OPPO have the same understanding as CATT and Apple.</w:t>
      </w:r>
    </w:p>
    <w:p w14:paraId="79BE8AE9" w14:textId="1725DFA8" w:rsidR="005E3F2E" w:rsidRDefault="005E3F2E" w:rsidP="00544F4A">
      <w:pPr>
        <w:pStyle w:val="Doc-text2"/>
        <w:rPr>
          <w:lang w:val="en-US"/>
        </w:rPr>
      </w:pPr>
      <w:r>
        <w:rPr>
          <w:lang w:val="en-US"/>
        </w:rPr>
        <w:t>Huawei think the last relay UE can be overloaded.</w:t>
      </w:r>
    </w:p>
    <w:p w14:paraId="1C0B922F" w14:textId="01385517" w:rsidR="005E3F2E" w:rsidRDefault="005E3F2E" w:rsidP="00544F4A">
      <w:pPr>
        <w:pStyle w:val="Doc-text2"/>
        <w:rPr>
          <w:lang w:val="en-US"/>
        </w:rPr>
      </w:pPr>
      <w:r>
        <w:rPr>
          <w:lang w:val="en-US"/>
        </w:rPr>
        <w:t>Apple understand the discovery message contains a load indicator that can help prevent the problem from happening, and it should be handled in upper layers.</w:t>
      </w:r>
    </w:p>
    <w:p w14:paraId="581D5F0E" w14:textId="77777777" w:rsidR="005E6D91" w:rsidRDefault="005E6D91" w:rsidP="00544F4A">
      <w:pPr>
        <w:pStyle w:val="Doc-text2"/>
        <w:rPr>
          <w:lang w:val="en-US"/>
        </w:rPr>
      </w:pPr>
    </w:p>
    <w:p w14:paraId="6926DAF6" w14:textId="3819031B" w:rsidR="005E6D91" w:rsidRDefault="005E6D91" w:rsidP="005E6D91">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3249932C" w14:textId="0774E139" w:rsidR="005E6D91" w:rsidRPr="00544F4A" w:rsidRDefault="005E6D91" w:rsidP="005E6D91">
      <w:pPr>
        <w:pStyle w:val="Doc-text2"/>
        <w:pBdr>
          <w:top w:val="single" w:sz="4" w:space="1" w:color="auto"/>
          <w:left w:val="single" w:sz="4" w:space="4" w:color="auto"/>
          <w:bottom w:val="single" w:sz="4" w:space="1" w:color="auto"/>
          <w:right w:val="single" w:sz="4" w:space="4" w:color="auto"/>
        </w:pBdr>
        <w:rPr>
          <w:lang w:val="en-US"/>
        </w:rPr>
      </w:pPr>
      <w:r>
        <w:rPr>
          <w:lang w:val="en-US"/>
        </w:rPr>
        <w:t>No spec change is needed to address propagation of ceasing discovery due to overload.  H457 can be closed.</w:t>
      </w:r>
    </w:p>
    <w:p w14:paraId="372A0636" w14:textId="77777777" w:rsidR="002227F6" w:rsidRPr="002227F6" w:rsidRDefault="002227F6" w:rsidP="002227F6">
      <w:pPr>
        <w:pStyle w:val="Doc-text2"/>
      </w:pPr>
    </w:p>
    <w:p w14:paraId="1D11E3CF" w14:textId="77777777" w:rsidR="0022119A" w:rsidRDefault="00000000" w:rsidP="0022119A">
      <w:pPr>
        <w:pStyle w:val="Doc-title"/>
      </w:pPr>
      <w:hyperlink r:id="rId82" w:tooltip="C:Usersmtk16923Documents3GPP Meetings202511 - RAN2_132, DallasExtractsR2-2508896 Discussion on RIL [Z458][Z459].doc" w:history="1">
        <w:r w:rsidR="0022119A">
          <w:rPr>
            <w:rStyle w:val="Hyperlink"/>
          </w:rPr>
          <w:t>R2-250</w:t>
        </w:r>
        <w:r w:rsidR="0022119A">
          <w:rPr>
            <w:rStyle w:val="Hyperlink"/>
          </w:rPr>
          <w:t>8</w:t>
        </w:r>
        <w:r w:rsidR="0022119A">
          <w:rPr>
            <w:rStyle w:val="Hyperlink"/>
          </w:rPr>
          <w:t>896</w:t>
        </w:r>
      </w:hyperlink>
      <w:r w:rsidR="0022119A">
        <w:tab/>
        <w:t>Discussion on RIL [Z458][Z459]</w:t>
      </w:r>
      <w:r w:rsidR="0022119A">
        <w:tab/>
        <w:t>ZTE Corporation, Sanechips</w:t>
      </w:r>
      <w:r w:rsidR="0022119A">
        <w:tab/>
        <w:t>discussion</w:t>
      </w:r>
      <w:r w:rsidR="0022119A">
        <w:tab/>
        <w:t>Rel-19</w:t>
      </w:r>
      <w:r w:rsidR="0022119A">
        <w:tab/>
        <w:t>NR_SL_relay_multihop</w:t>
      </w:r>
    </w:p>
    <w:p w14:paraId="7C83EC1B" w14:textId="1CB871C2" w:rsidR="00352F4B" w:rsidRPr="00352F4B" w:rsidRDefault="00352F4B" w:rsidP="00352F4B">
      <w:pPr>
        <w:pStyle w:val="Agreement"/>
      </w:pPr>
      <w:r>
        <w:t>Noted</w:t>
      </w:r>
    </w:p>
    <w:p w14:paraId="70A94F6C" w14:textId="77777777" w:rsidR="002227F6" w:rsidRDefault="002227F6" w:rsidP="002227F6">
      <w:pPr>
        <w:pStyle w:val="Doc-text2"/>
      </w:pPr>
    </w:p>
    <w:p w14:paraId="72D2ED69" w14:textId="77777777" w:rsidR="002227F6" w:rsidRDefault="002227F6" w:rsidP="002227F6">
      <w:pPr>
        <w:pStyle w:val="Doc-text2"/>
      </w:pPr>
      <w:r>
        <w:t>Proposal 1.</w:t>
      </w:r>
      <w:r>
        <w:tab/>
        <w:t>[Z</w:t>
      </w:r>
      <w:proofErr w:type="gramStart"/>
      <w:r>
        <w:t>458]RAN</w:t>
      </w:r>
      <w:proofErr w:type="gramEnd"/>
      <w:r>
        <w:t xml:space="preserve">2 is suggested to clarify the upper bound of </w:t>
      </w:r>
      <w:proofErr w:type="spellStart"/>
      <w:r>
        <w:t>Uu</w:t>
      </w:r>
      <w:proofErr w:type="spellEnd"/>
      <w:r>
        <w:t xml:space="preserve"> RSRP for the UE to operate as an intermediate relay UE is a separate new threshold or legacy remote UE’s threshold.</w:t>
      </w:r>
    </w:p>
    <w:p w14:paraId="006D77FF" w14:textId="20EAB73A" w:rsidR="002227F6" w:rsidRDefault="002227F6" w:rsidP="002227F6">
      <w:pPr>
        <w:pStyle w:val="Doc-text2"/>
      </w:pPr>
      <w:r>
        <w:t>Proposal 2.</w:t>
      </w:r>
      <w:r>
        <w:tab/>
        <w:t>[Z</w:t>
      </w:r>
      <w:proofErr w:type="gramStart"/>
      <w:r>
        <w:t>459]The</w:t>
      </w:r>
      <w:proofErr w:type="gramEnd"/>
      <w:r>
        <w:t xml:space="preserve"> condition for acting as an intermediate relay UE shall include that the condition for acting as a last relay UE is not met. And adopt the TP in annex clause.</w:t>
      </w:r>
    </w:p>
    <w:p w14:paraId="6C38E8D2" w14:textId="77777777" w:rsidR="005E6D91" w:rsidRDefault="005E6D91" w:rsidP="002227F6">
      <w:pPr>
        <w:pStyle w:val="Doc-text2"/>
      </w:pPr>
    </w:p>
    <w:p w14:paraId="27FF143E" w14:textId="1950DD43" w:rsidR="005E6D91" w:rsidRDefault="005E6D91" w:rsidP="002227F6">
      <w:pPr>
        <w:pStyle w:val="Doc-text2"/>
      </w:pPr>
      <w:r>
        <w:t>Discussion:</w:t>
      </w:r>
    </w:p>
    <w:p w14:paraId="4CB2889A" w14:textId="3349D06B" w:rsidR="005E6D91" w:rsidRDefault="005E6D91" w:rsidP="002227F6">
      <w:pPr>
        <w:pStyle w:val="Doc-text2"/>
      </w:pPr>
      <w:r>
        <w:t>ZTE clarify that the last “and” in the TP for P2 should be “or”.</w:t>
      </w:r>
    </w:p>
    <w:p w14:paraId="2F499DBA" w14:textId="6166E65D" w:rsidR="005E6D91" w:rsidRDefault="005E6D91" w:rsidP="002227F6">
      <w:pPr>
        <w:pStyle w:val="Doc-text2"/>
      </w:pPr>
      <w:r>
        <w:t>Huawei understood on P1 that the intermediate UE would use the remote UE threshold.  Apple understood that our agreement meant a separate threshold.</w:t>
      </w:r>
    </w:p>
    <w:p w14:paraId="7BCF69F4" w14:textId="76F3E331" w:rsidR="005E6D91" w:rsidRDefault="005E6D91" w:rsidP="002227F6">
      <w:pPr>
        <w:pStyle w:val="Doc-text2"/>
      </w:pPr>
      <w:r>
        <w:t>OPPO agree with Huawei that the status is that we have a threshold, but it was left FFS whether it was a separate value or reuse of the remote UE threshold.</w:t>
      </w:r>
    </w:p>
    <w:p w14:paraId="0D4425D8" w14:textId="2C242777" w:rsidR="00F57E02" w:rsidRDefault="00F57E02" w:rsidP="002227F6">
      <w:pPr>
        <w:pStyle w:val="Doc-text2"/>
      </w:pPr>
      <w:r>
        <w:t>ZTE suggest that we check company views again.</w:t>
      </w:r>
    </w:p>
    <w:p w14:paraId="6C8F68A8" w14:textId="0864C1F8" w:rsidR="00F57E02" w:rsidRDefault="00F57E02" w:rsidP="002227F6">
      <w:pPr>
        <w:pStyle w:val="Doc-text2"/>
      </w:pPr>
      <w:r>
        <w:t>Kyocera preferred the remote UE threshold, but they understand that we agreed to a new one.</w:t>
      </w:r>
    </w:p>
    <w:p w14:paraId="5E97A2D3" w14:textId="230981C7" w:rsidR="00F57E02" w:rsidRDefault="00F57E02" w:rsidP="002227F6">
      <w:pPr>
        <w:pStyle w:val="Doc-text2"/>
      </w:pPr>
      <w:r>
        <w:t>LG note that the intermediate relay UE acts as a remote UE, so the same threshold makes sense.</w:t>
      </w:r>
    </w:p>
    <w:p w14:paraId="5411A533" w14:textId="520F52BA" w:rsidR="00A71C00" w:rsidRDefault="00A71C00" w:rsidP="002227F6">
      <w:pPr>
        <w:pStyle w:val="Doc-text2"/>
      </w:pPr>
      <w:r>
        <w:t xml:space="preserve">Huawei think it does not make sense for the intermediate threshold to be higher than the remote UE threshold (further into the cell), and it may not make sense for it to be lower (intermediate relay UE </w:t>
      </w:r>
      <w:proofErr w:type="gramStart"/>
      <w:r>
        <w:t>has to</w:t>
      </w:r>
      <w:proofErr w:type="gramEnd"/>
      <w:r>
        <w:t xml:space="preserve"> be further out of the cell than a remote UE).</w:t>
      </w:r>
    </w:p>
    <w:p w14:paraId="7275F32E" w14:textId="73FBCB37" w:rsidR="00A71C00" w:rsidRDefault="00A71C00" w:rsidP="002227F6">
      <w:pPr>
        <w:pStyle w:val="Doc-text2"/>
      </w:pPr>
      <w:r>
        <w:lastRenderedPageBreak/>
        <w:t>Chair wonders if there is a strong use case for them to be different.  Apple note that if the UE cannot be a remote UE for itself or a last relay UE, it might still be a valid candidate for an intermediate relay UE.  Huawei think this is related to the control plane approach 2, which we did not adopt.</w:t>
      </w:r>
    </w:p>
    <w:p w14:paraId="5490F14F" w14:textId="18D38F6F" w:rsidR="009E5C90" w:rsidRDefault="009E5C90" w:rsidP="002227F6">
      <w:pPr>
        <w:pStyle w:val="Doc-text2"/>
      </w:pPr>
      <w:r>
        <w:t xml:space="preserve">LG think upper layers can decide if an intermediate relay UE is too far from the </w:t>
      </w:r>
      <w:proofErr w:type="spellStart"/>
      <w:r>
        <w:t>gNB</w:t>
      </w:r>
      <w:proofErr w:type="spellEnd"/>
      <w:r>
        <w:t xml:space="preserve"> and suppress discovery.</w:t>
      </w:r>
    </w:p>
    <w:p w14:paraId="2BE8F88D" w14:textId="5D9ABCC9" w:rsidR="009E5C90" w:rsidRDefault="009E5C90" w:rsidP="002227F6">
      <w:pPr>
        <w:pStyle w:val="Doc-text2"/>
      </w:pPr>
      <w:r>
        <w:t>Huawei understand on P2 that the problem case should not occur, because if a UE can be a remote UE (which is necessary to be an intermediate) it should never be able to also be a last relay UE.</w:t>
      </w:r>
    </w:p>
    <w:p w14:paraId="11C862D6" w14:textId="6FE01991" w:rsidR="00493DDE" w:rsidRDefault="00493DDE" w:rsidP="002227F6">
      <w:pPr>
        <w:pStyle w:val="Doc-text2"/>
      </w:pPr>
      <w:r>
        <w:t>ZTE note that the thresholds are optional in the SI.  Huawei think a sensible network will provide them.</w:t>
      </w:r>
    </w:p>
    <w:p w14:paraId="31D472FA" w14:textId="77777777" w:rsidR="009E5C90" w:rsidRDefault="009E5C90" w:rsidP="002227F6">
      <w:pPr>
        <w:pStyle w:val="Doc-text2"/>
      </w:pPr>
    </w:p>
    <w:p w14:paraId="7AD75078" w14:textId="38D25856" w:rsidR="009E5C90" w:rsidRDefault="009E5C90" w:rsidP="003A7EB2">
      <w:pPr>
        <w:pStyle w:val="Doc-text2"/>
        <w:pBdr>
          <w:top w:val="single" w:sz="4" w:space="1" w:color="auto"/>
          <w:left w:val="single" w:sz="4" w:space="4" w:color="auto"/>
          <w:bottom w:val="single" w:sz="4" w:space="1" w:color="auto"/>
          <w:right w:val="single" w:sz="4" w:space="4" w:color="auto"/>
        </w:pBdr>
      </w:pPr>
      <w:r>
        <w:t>Agreements:</w:t>
      </w:r>
    </w:p>
    <w:p w14:paraId="557159FB" w14:textId="1D43DB80" w:rsidR="009E5C90" w:rsidRDefault="009E5C90" w:rsidP="003A7EB2">
      <w:pPr>
        <w:pStyle w:val="Doc-text2"/>
        <w:pBdr>
          <w:top w:val="single" w:sz="4" w:space="1" w:color="auto"/>
          <w:left w:val="single" w:sz="4" w:space="4" w:color="auto"/>
          <w:bottom w:val="single" w:sz="4" w:space="1" w:color="auto"/>
          <w:right w:val="single" w:sz="4" w:space="4" w:color="auto"/>
        </w:pBdr>
      </w:pPr>
      <w:r>
        <w:t xml:space="preserve">The upper bound on </w:t>
      </w:r>
      <w:proofErr w:type="spellStart"/>
      <w:r>
        <w:t>Uu</w:t>
      </w:r>
      <w:proofErr w:type="spellEnd"/>
      <w:r>
        <w:t xml:space="preserve"> RSRP for the UE to operate as an intermediate relay UE is the same as the legacy threshold for operation as a remote UE.  The network is expected to set the thresholds in a good way so that UEs are not left in a condition where they cannot operate as anything.  Z458 can be closed.</w:t>
      </w:r>
    </w:p>
    <w:p w14:paraId="0BD9DEA1" w14:textId="793230E2" w:rsidR="00493DDE" w:rsidRDefault="00493DDE" w:rsidP="003A7EB2">
      <w:pPr>
        <w:pStyle w:val="Doc-text2"/>
        <w:pBdr>
          <w:top w:val="single" w:sz="4" w:space="1" w:color="auto"/>
          <w:left w:val="single" w:sz="4" w:space="4" w:color="auto"/>
          <w:bottom w:val="single" w:sz="4" w:space="1" w:color="auto"/>
          <w:right w:val="single" w:sz="4" w:space="4" w:color="auto"/>
        </w:pBdr>
      </w:pPr>
      <w:r>
        <w:t>It is left to network implementation to avoid the situation where a UE can act as both a remote UE and a last relay UE (so that the UE is not confronted with the choice between being an intermediate relay and being a last relay).  RAN2 understand that if the network does not guarantee this, the UE should prioritise acting as a last relay over acting as an intermediate relay.</w:t>
      </w:r>
      <w:r w:rsidR="003A7EB2">
        <w:t xml:space="preserve">  Z459 can be closed.</w:t>
      </w:r>
    </w:p>
    <w:p w14:paraId="2EF6943B" w14:textId="77777777" w:rsidR="002227F6" w:rsidRPr="002227F6" w:rsidRDefault="002227F6" w:rsidP="002227F6">
      <w:pPr>
        <w:pStyle w:val="Doc-text2"/>
      </w:pPr>
    </w:p>
    <w:p w14:paraId="7E68838A" w14:textId="77777777" w:rsidR="0022119A" w:rsidRDefault="00000000" w:rsidP="0022119A">
      <w:pPr>
        <w:pStyle w:val="Doc-title"/>
      </w:pPr>
      <w:hyperlink r:id="rId83" w:tooltip="C:Usersmtk16923Documents3GPP Meetings202511 - RAN2_132, DallasExtractsR2-2509052-MH-Cplane_J011.docx" w:history="1">
        <w:r w:rsidR="0022119A">
          <w:rPr>
            <w:rStyle w:val="Hyperlink"/>
          </w:rPr>
          <w:t>R2-2509052</w:t>
        </w:r>
      </w:hyperlink>
      <w:r w:rsidR="0022119A">
        <w:tab/>
        <w:t>Discussion on RIL [J011]</w:t>
      </w:r>
      <w:r w:rsidR="0022119A">
        <w:tab/>
        <w:t>Sharp</w:t>
      </w:r>
      <w:r w:rsidR="0022119A">
        <w:tab/>
        <w:t>discussion</w:t>
      </w:r>
      <w:r w:rsidR="0022119A">
        <w:tab/>
        <w:t>Rel-19</w:t>
      </w:r>
      <w:r w:rsidR="0022119A">
        <w:tab/>
        <w:t>NR_SL_relay_multihop-Core</w:t>
      </w:r>
    </w:p>
    <w:p w14:paraId="34BCD37A" w14:textId="5B05DEDE" w:rsidR="00712DE6" w:rsidRDefault="00712DE6" w:rsidP="00712DE6">
      <w:pPr>
        <w:pStyle w:val="Doc-text2"/>
      </w:pPr>
      <w:r>
        <w:t>[Chair’s note: agreed last meeting to be resolved in CR implementation]</w:t>
      </w:r>
    </w:p>
    <w:p w14:paraId="361B7252" w14:textId="7B70785B" w:rsidR="00352F4B" w:rsidRDefault="00352F4B" w:rsidP="00352F4B">
      <w:pPr>
        <w:pStyle w:val="Agreement"/>
      </w:pPr>
      <w:r>
        <w:t>Noted</w:t>
      </w:r>
    </w:p>
    <w:p w14:paraId="76D0CDBC" w14:textId="77777777" w:rsidR="003A7EB2" w:rsidRDefault="003A7EB2" w:rsidP="00712DE6">
      <w:pPr>
        <w:pStyle w:val="Doc-text2"/>
      </w:pPr>
    </w:p>
    <w:p w14:paraId="77772D62" w14:textId="24F3E438" w:rsidR="003A7EB2" w:rsidRDefault="003A7EB2" w:rsidP="00712DE6">
      <w:pPr>
        <w:pStyle w:val="Doc-text2"/>
      </w:pPr>
      <w:r>
        <w:t>Discussion:</w:t>
      </w:r>
    </w:p>
    <w:p w14:paraId="454D83B7" w14:textId="7CE13547" w:rsidR="003A7EB2" w:rsidRPr="00712DE6" w:rsidRDefault="003A7EB2" w:rsidP="00712DE6">
      <w:pPr>
        <w:pStyle w:val="Doc-text2"/>
      </w:pPr>
      <w:r>
        <w:t>Huawei understand that this is implemented in the CR.  Sharp agree that the solution is satisfactory.</w:t>
      </w:r>
    </w:p>
    <w:p w14:paraId="075587B2" w14:textId="77777777" w:rsidR="0022119A" w:rsidRPr="0022119A" w:rsidRDefault="0022119A" w:rsidP="0022119A">
      <w:pPr>
        <w:pStyle w:val="Comments"/>
      </w:pPr>
    </w:p>
    <w:p w14:paraId="774363DF" w14:textId="77086F95" w:rsidR="0022119A" w:rsidRDefault="0022119A" w:rsidP="0022119A">
      <w:pPr>
        <w:pStyle w:val="Comments"/>
        <w:rPr>
          <w:lang w:val="en-US"/>
        </w:rPr>
      </w:pPr>
      <w:r>
        <w:rPr>
          <w:lang w:val="en-US"/>
        </w:rPr>
        <w:t>Non-RIL-related documents</w:t>
      </w:r>
    </w:p>
    <w:p w14:paraId="24757476" w14:textId="7E2C8AD9" w:rsidR="00185074" w:rsidRDefault="00000000" w:rsidP="00185074">
      <w:pPr>
        <w:pStyle w:val="Doc-title"/>
      </w:pPr>
      <w:hyperlink r:id="rId84" w:tooltip="C:Usersmtk16923Documents3GPP Meetings202511 - RAN2_132, DallasExtractsR2-2508232 Discussion on Leftover Non RIL Issues.docx" w:history="1">
        <w:r w:rsidR="00185074" w:rsidRPr="0086217C">
          <w:rPr>
            <w:rStyle w:val="Hyperlink"/>
          </w:rPr>
          <w:t>R2-25082</w:t>
        </w:r>
        <w:r w:rsidR="00185074" w:rsidRPr="0086217C">
          <w:rPr>
            <w:rStyle w:val="Hyperlink"/>
          </w:rPr>
          <w:t>3</w:t>
        </w:r>
        <w:r w:rsidR="00185074" w:rsidRPr="0086217C">
          <w:rPr>
            <w:rStyle w:val="Hyperlink"/>
          </w:rPr>
          <w:t>2</w:t>
        </w:r>
      </w:hyperlink>
      <w:r w:rsidR="00185074">
        <w:tab/>
        <w:t>Discussion on Leftover Non RIL Issues</w:t>
      </w:r>
      <w:r w:rsidR="00185074">
        <w:tab/>
        <w:t>CATT</w:t>
      </w:r>
      <w:r w:rsidR="00185074">
        <w:tab/>
        <w:t>discussion</w:t>
      </w:r>
      <w:r w:rsidR="00185074">
        <w:tab/>
        <w:t>Rel-19</w:t>
      </w:r>
      <w:r w:rsidR="00185074">
        <w:tab/>
        <w:t>NR_SL_relay_multihop-Core</w:t>
      </w:r>
    </w:p>
    <w:p w14:paraId="63A2CDAC" w14:textId="1A31EB80" w:rsidR="00352F4B" w:rsidRPr="00352F4B" w:rsidRDefault="00352F4B" w:rsidP="00352F4B">
      <w:pPr>
        <w:pStyle w:val="Agreement"/>
      </w:pPr>
      <w:r>
        <w:t>Noted</w:t>
      </w:r>
    </w:p>
    <w:p w14:paraId="26FFA830" w14:textId="77777777" w:rsidR="00A83D0A" w:rsidRDefault="00A83D0A" w:rsidP="00A83D0A">
      <w:pPr>
        <w:pStyle w:val="Doc-text2"/>
      </w:pPr>
    </w:p>
    <w:p w14:paraId="19675EA0" w14:textId="77777777" w:rsidR="00A83D0A" w:rsidRDefault="00A83D0A" w:rsidP="00A83D0A">
      <w:pPr>
        <w:pStyle w:val="Doc-text2"/>
      </w:pPr>
      <w:r>
        <w:t>Proposal 1: Suppressing the Notification message in RRC_CONNECTED will not be handled in Rel-19 multi-hop SL Relay.</w:t>
      </w:r>
    </w:p>
    <w:p w14:paraId="647FFE20" w14:textId="77777777" w:rsidR="003A7EB2" w:rsidRDefault="003A7EB2" w:rsidP="00A83D0A">
      <w:pPr>
        <w:pStyle w:val="Doc-text2"/>
      </w:pPr>
    </w:p>
    <w:p w14:paraId="796B95FE" w14:textId="54E4015B" w:rsidR="003A7EB2" w:rsidRDefault="003A7EB2" w:rsidP="00A83D0A">
      <w:pPr>
        <w:pStyle w:val="Doc-text2"/>
      </w:pPr>
      <w:r>
        <w:t>Discussion:</w:t>
      </w:r>
    </w:p>
    <w:p w14:paraId="1DF232FA" w14:textId="5DF1A4BB" w:rsidR="003A7EB2" w:rsidRDefault="003A7EB2" w:rsidP="00A83D0A">
      <w:pPr>
        <w:pStyle w:val="Doc-text2"/>
      </w:pPr>
      <w:r>
        <w:t xml:space="preserve">LG understand that this was discussed last meeting and suppressing the notification message can be helpful in all states; for CATT’s concern, they think if the </w:t>
      </w:r>
      <w:proofErr w:type="spellStart"/>
      <w:r>
        <w:t>gNB</w:t>
      </w:r>
      <w:proofErr w:type="spellEnd"/>
      <w:r>
        <w:t xml:space="preserve"> sends a handover command to the relay UE while the child UE is connected, service continuity is broken, but not for long compared to relay reselection.</w:t>
      </w:r>
    </w:p>
    <w:p w14:paraId="38AF93FE" w14:textId="656ACCDA" w:rsidR="00454884" w:rsidRDefault="00454884" w:rsidP="00A83D0A">
      <w:pPr>
        <w:pStyle w:val="Doc-text2"/>
      </w:pPr>
      <w:r>
        <w:t xml:space="preserve">Huawei support CATT’s proposal and think suppressing the message brings a lot of complexity in buffering traffic and triggering re-establishment; they also think it is not obvious how the </w:t>
      </w:r>
      <w:proofErr w:type="spellStart"/>
      <w:r>
        <w:t>gNB</w:t>
      </w:r>
      <w:proofErr w:type="spellEnd"/>
      <w:r>
        <w:t xml:space="preserve"> will handle this situation.</w:t>
      </w:r>
    </w:p>
    <w:p w14:paraId="6CB42672" w14:textId="36A3E9B7" w:rsidR="00454884" w:rsidRDefault="00454884" w:rsidP="00A83D0A">
      <w:pPr>
        <w:pStyle w:val="Doc-text2"/>
      </w:pPr>
      <w:r>
        <w:t>Kyocera agree with LG and think it reduces latency to avoid the notification.</w:t>
      </w:r>
    </w:p>
    <w:p w14:paraId="31C49242" w14:textId="40DD3A16" w:rsidR="00454884" w:rsidRDefault="00454884" w:rsidP="00A83D0A">
      <w:pPr>
        <w:pStyle w:val="Doc-text2"/>
      </w:pPr>
      <w:r>
        <w:t>OPPO agree with CATT and understand the situation is different in RRC_CONNECTED.</w:t>
      </w:r>
    </w:p>
    <w:p w14:paraId="5D3D95DA" w14:textId="2BD98A01" w:rsidR="00454884" w:rsidRDefault="00454884" w:rsidP="00A83D0A">
      <w:pPr>
        <w:pStyle w:val="Doc-text2"/>
      </w:pPr>
      <w:r>
        <w:t xml:space="preserve">LG think it is not complex to handle, with no impact to the child UE context, which is already held at the serving </w:t>
      </w:r>
      <w:proofErr w:type="spellStart"/>
      <w:r>
        <w:t>gNB</w:t>
      </w:r>
      <w:proofErr w:type="spellEnd"/>
      <w:r>
        <w:t>.</w:t>
      </w:r>
    </w:p>
    <w:p w14:paraId="4F8F80C4" w14:textId="028276C1" w:rsidR="00935893" w:rsidRDefault="00935893" w:rsidP="00A83D0A">
      <w:pPr>
        <w:pStyle w:val="Doc-text2"/>
      </w:pPr>
      <w:r>
        <w:t>Kyocera think this is also related to up</w:t>
      </w:r>
      <w:r w:rsidR="00C57BD8">
        <w:t>stream RLF</w:t>
      </w:r>
      <w:r>
        <w:t>, not group mobility per se.</w:t>
      </w:r>
    </w:p>
    <w:p w14:paraId="369F19C3" w14:textId="633DB3D3" w:rsidR="00FB0CBA" w:rsidRDefault="00FB0CBA" w:rsidP="00A83D0A">
      <w:pPr>
        <w:pStyle w:val="Doc-text2"/>
      </w:pPr>
      <w:r>
        <w:t>Huawei think the baseline mechanism with re-establishment works, and we should not optimize further now.</w:t>
      </w:r>
    </w:p>
    <w:p w14:paraId="7D3A55DC" w14:textId="77777777" w:rsidR="003A7EB2" w:rsidRDefault="003A7EB2" w:rsidP="00A83D0A">
      <w:pPr>
        <w:pStyle w:val="Doc-text2"/>
      </w:pPr>
    </w:p>
    <w:p w14:paraId="2DA5ECB4" w14:textId="77777777" w:rsidR="00A83D0A" w:rsidRDefault="00A83D0A" w:rsidP="00A83D0A">
      <w:pPr>
        <w:pStyle w:val="Doc-text2"/>
      </w:pPr>
      <w:r>
        <w:t>Proposal 2: Conditions for stopping discovery procedure will not be handled in Rel-19 multi-hop SL Relay.</w:t>
      </w:r>
    </w:p>
    <w:p w14:paraId="1FDE66D0" w14:textId="5176814B" w:rsidR="00A83D0A" w:rsidRDefault="00A83D0A" w:rsidP="00A83D0A">
      <w:pPr>
        <w:pStyle w:val="Doc-text2"/>
      </w:pPr>
      <w:r>
        <w:t>Proposal 3: RAN2 discusses whether the raised scenario has already been captured in the latest SA2’s LS reply(R2-2508027) and sends LS to SA2 if RAN2 needs to further exclude the raised scenario.</w:t>
      </w:r>
    </w:p>
    <w:p w14:paraId="7C759C59" w14:textId="77777777" w:rsidR="00BC38ED" w:rsidRDefault="00BC38ED" w:rsidP="00A83D0A">
      <w:pPr>
        <w:pStyle w:val="Doc-text2"/>
      </w:pPr>
    </w:p>
    <w:p w14:paraId="4A5C51B9" w14:textId="69637FF4" w:rsidR="00BC38ED" w:rsidRDefault="00BC38ED" w:rsidP="00A83D0A">
      <w:pPr>
        <w:pStyle w:val="Doc-text2"/>
      </w:pPr>
      <w:r>
        <w:t>Discussion:</w:t>
      </w:r>
    </w:p>
    <w:p w14:paraId="4AF4C836" w14:textId="050EA18C" w:rsidR="00BC38ED" w:rsidRDefault="00BC38ED" w:rsidP="00A83D0A">
      <w:pPr>
        <w:pStyle w:val="Doc-text2"/>
      </w:pPr>
      <w:r>
        <w:t xml:space="preserve">Huawei think this scenario </w:t>
      </w:r>
      <w:r w:rsidR="00C340DC">
        <w:t xml:space="preserve">between Rel-17 and multi-path </w:t>
      </w:r>
      <w:r>
        <w:t>is valid and we should discuss it.</w:t>
      </w:r>
    </w:p>
    <w:p w14:paraId="59AE9D7C" w14:textId="7EDC79AB" w:rsidR="00C340DC" w:rsidRDefault="00C340DC" w:rsidP="00A83D0A">
      <w:pPr>
        <w:pStyle w:val="Doc-text2"/>
      </w:pPr>
      <w:r>
        <w:lastRenderedPageBreak/>
        <w:t>CATT think it is a cross-path scenario</w:t>
      </w:r>
      <w:r w:rsidR="0072280C">
        <w:t xml:space="preserve">, and they wonder if SA2 already covered it.  Huawei do not think it is cross-path, because the UE is switching from single-hop to </w:t>
      </w:r>
      <w:proofErr w:type="spellStart"/>
      <w:r w:rsidR="0072280C">
        <w:t>multihop</w:t>
      </w:r>
      <w:proofErr w:type="spellEnd"/>
      <w:r w:rsidR="0072280C">
        <w:t>.</w:t>
      </w:r>
    </w:p>
    <w:p w14:paraId="034C4F1A" w14:textId="3FF68F1E" w:rsidR="00866EF1" w:rsidRDefault="00866EF1" w:rsidP="00A83D0A">
      <w:pPr>
        <w:pStyle w:val="Doc-text2"/>
      </w:pPr>
      <w:r>
        <w:t xml:space="preserve">Qualcomm understand the intention and think the case provides more opportunities for </w:t>
      </w:r>
      <w:proofErr w:type="spellStart"/>
      <w:r>
        <w:t>multihop</w:t>
      </w:r>
      <w:proofErr w:type="spellEnd"/>
      <w:r>
        <w:t>-capable remote UEs, but we also need to consider the performance of the intermediate relay UE; they would like to leave the intermediate relay UE the choice of forwarding the discovery message based on its own situation</w:t>
      </w:r>
      <w:r w:rsidR="00AE090C">
        <w:t>, and they think this has the least design impact</w:t>
      </w:r>
      <w:r w:rsidR="00AD3DA5">
        <w:t xml:space="preserve">; otherwise we would need an indication to the </w:t>
      </w:r>
      <w:proofErr w:type="spellStart"/>
      <w:r w:rsidR="00AD3DA5">
        <w:t>gNB</w:t>
      </w:r>
      <w:proofErr w:type="spellEnd"/>
      <w:r w:rsidR="00AE090C">
        <w:t>.</w:t>
      </w:r>
    </w:p>
    <w:p w14:paraId="7465C61E" w14:textId="213D6639" w:rsidR="00AD3DA5" w:rsidRDefault="00AD3DA5" w:rsidP="00A83D0A">
      <w:pPr>
        <w:pStyle w:val="Doc-text2"/>
      </w:pPr>
      <w:r>
        <w:t>OPPO understand the case is possible but should be handled by SA2</w:t>
      </w:r>
      <w:r w:rsidR="007171AC">
        <w:t>; switching between different relay services cannot be decided by the AS layer, which may not have visibility into the upper-layer services.</w:t>
      </w:r>
    </w:p>
    <w:p w14:paraId="1DEE2D8B" w14:textId="07B483CA" w:rsidR="00C96351" w:rsidRDefault="00C96351" w:rsidP="00A83D0A">
      <w:pPr>
        <w:pStyle w:val="Doc-text2"/>
      </w:pPr>
      <w:r>
        <w:t xml:space="preserve">Apple understand the SA2 LS is for idle/inactive; if it is in RRC_CONNECTED, the UEs are under the control of the </w:t>
      </w:r>
      <w:proofErr w:type="spellStart"/>
      <w:r>
        <w:t>gNB</w:t>
      </w:r>
      <w:proofErr w:type="spellEnd"/>
      <w:r>
        <w:t>.</w:t>
      </w:r>
    </w:p>
    <w:p w14:paraId="21AACB6D" w14:textId="2A22582C" w:rsidR="00172486" w:rsidRDefault="00172486" w:rsidP="00A83D0A">
      <w:pPr>
        <w:pStyle w:val="Doc-text2"/>
      </w:pPr>
      <w:r>
        <w:t>Huawei think we could capture something in stage 2 only to say that the UE can do this.</w:t>
      </w:r>
    </w:p>
    <w:p w14:paraId="6898FBDC" w14:textId="1FCEBF5D" w:rsidR="00172486" w:rsidRDefault="00172486" w:rsidP="00A83D0A">
      <w:pPr>
        <w:pStyle w:val="Doc-text2"/>
      </w:pPr>
      <w:r>
        <w:t xml:space="preserve">Qualcomm think the UE cannot do it autonomously, because the </w:t>
      </w:r>
      <w:proofErr w:type="spellStart"/>
      <w:r>
        <w:t>gNB</w:t>
      </w:r>
      <w:proofErr w:type="spellEnd"/>
      <w:r>
        <w:t xml:space="preserve"> needs to manage the </w:t>
      </w:r>
      <w:proofErr w:type="spellStart"/>
      <w:r>
        <w:t>sidelink</w:t>
      </w:r>
      <w:proofErr w:type="spellEnd"/>
      <w:r>
        <w:t xml:space="preserve"> resources.</w:t>
      </w:r>
    </w:p>
    <w:p w14:paraId="0A7F2D0F" w14:textId="0F457269" w:rsidR="00E569C1" w:rsidRDefault="00E569C1" w:rsidP="00A83D0A">
      <w:pPr>
        <w:pStyle w:val="Doc-text2"/>
      </w:pPr>
      <w:r>
        <w:t>OPPO agree with Apple and Qualcomm that the connected case is up to the network.</w:t>
      </w:r>
    </w:p>
    <w:p w14:paraId="16E45C57" w14:textId="77777777" w:rsidR="00BC38ED" w:rsidRDefault="00BC38ED" w:rsidP="00A83D0A">
      <w:pPr>
        <w:pStyle w:val="Doc-text2"/>
      </w:pPr>
    </w:p>
    <w:p w14:paraId="7A2302A2" w14:textId="7642D44C" w:rsidR="00BC38ED" w:rsidRDefault="00BC38ED" w:rsidP="00BC38ED">
      <w:pPr>
        <w:pStyle w:val="Doc-text2"/>
        <w:pBdr>
          <w:top w:val="single" w:sz="4" w:space="1" w:color="auto"/>
          <w:left w:val="single" w:sz="4" w:space="4" w:color="auto"/>
          <w:bottom w:val="single" w:sz="4" w:space="1" w:color="auto"/>
          <w:right w:val="single" w:sz="4" w:space="4" w:color="auto"/>
        </w:pBdr>
      </w:pPr>
      <w:r>
        <w:t>Agreement</w:t>
      </w:r>
      <w:r w:rsidR="00E569C1">
        <w:t>s</w:t>
      </w:r>
      <w:r>
        <w:t>:</w:t>
      </w:r>
    </w:p>
    <w:p w14:paraId="17BC5356" w14:textId="747BC4BA" w:rsidR="00BC38ED" w:rsidRDefault="00BC38ED" w:rsidP="00BC38ED">
      <w:pPr>
        <w:pStyle w:val="Doc-text2"/>
        <w:pBdr>
          <w:top w:val="single" w:sz="4" w:space="1" w:color="auto"/>
          <w:left w:val="single" w:sz="4" w:space="4" w:color="auto"/>
          <w:bottom w:val="single" w:sz="4" w:space="1" w:color="auto"/>
          <w:right w:val="single" w:sz="4" w:space="4" w:color="auto"/>
        </w:pBdr>
      </w:pPr>
      <w:r>
        <w:t>Suppressing the Notification message in RRC_CONNECTED will not be handled in Rel-19 multi-hop SL Relay.</w:t>
      </w:r>
    </w:p>
    <w:p w14:paraId="6E156F8D" w14:textId="56BCFD86" w:rsidR="00E569C1" w:rsidRDefault="00E569C1" w:rsidP="00BC38ED">
      <w:pPr>
        <w:pStyle w:val="Doc-text2"/>
        <w:pBdr>
          <w:top w:val="single" w:sz="4" w:space="1" w:color="auto"/>
          <w:left w:val="single" w:sz="4" w:space="4" w:color="auto"/>
          <w:bottom w:val="single" w:sz="4" w:space="1" w:color="auto"/>
          <w:right w:val="single" w:sz="4" w:space="4" w:color="auto"/>
        </w:pBdr>
      </w:pPr>
      <w:r>
        <w:t xml:space="preserve">Leave to SA2 the scenario of a UE switching between single-hop and </w:t>
      </w:r>
      <w:proofErr w:type="spellStart"/>
      <w:r>
        <w:t>multihop</w:t>
      </w:r>
      <w:proofErr w:type="spellEnd"/>
      <w:r>
        <w:t xml:space="preserve"> relay services (RAN2 assumption is that the services are not visible to the AS layer).  For the RRC_CONNECTED case, the UE path is under control of the </w:t>
      </w:r>
      <w:proofErr w:type="spellStart"/>
      <w:r>
        <w:t>gNB</w:t>
      </w:r>
      <w:proofErr w:type="spellEnd"/>
      <w:r>
        <w:t xml:space="preserve"> as usual.</w:t>
      </w:r>
    </w:p>
    <w:p w14:paraId="3885A189" w14:textId="77777777" w:rsidR="00A83D0A" w:rsidRPr="00A83D0A" w:rsidRDefault="00A83D0A" w:rsidP="00A83D0A">
      <w:pPr>
        <w:pStyle w:val="Doc-text2"/>
      </w:pPr>
    </w:p>
    <w:p w14:paraId="623960A5" w14:textId="4D580DA2" w:rsidR="00185074" w:rsidRDefault="00000000" w:rsidP="00185074">
      <w:pPr>
        <w:pStyle w:val="Doc-title"/>
      </w:pPr>
      <w:hyperlink r:id="rId85" w:tooltip="C:Usersmtk16923Documents3GPP Meetings202511 - RAN2_132, DallasExtractsR2-2508855 Remaining issues for Multi-hop Relay.docx" w:history="1">
        <w:r w:rsidR="00185074" w:rsidRPr="0086217C">
          <w:rPr>
            <w:rStyle w:val="Hyperlink"/>
          </w:rPr>
          <w:t>R2-2508855</w:t>
        </w:r>
      </w:hyperlink>
      <w:r w:rsidR="00185074">
        <w:tab/>
        <w:t>Remaining issues for Multi-hop Relay</w:t>
      </w:r>
      <w:r w:rsidR="00185074">
        <w:tab/>
        <w:t>Huawei, HiSilicon</w:t>
      </w:r>
      <w:r w:rsidR="00185074">
        <w:tab/>
        <w:t>discussion</w:t>
      </w:r>
      <w:r w:rsidR="00185074">
        <w:tab/>
        <w:t>Rel-19</w:t>
      </w:r>
      <w:r w:rsidR="00185074">
        <w:tab/>
        <w:t>NR_SL_relay_multihop-Core</w:t>
      </w:r>
    </w:p>
    <w:p w14:paraId="5BC51E9B" w14:textId="68F885ED" w:rsidR="005A67B3" w:rsidRPr="005A67B3" w:rsidRDefault="005A67B3" w:rsidP="005A67B3">
      <w:pPr>
        <w:pStyle w:val="Agreement"/>
      </w:pPr>
      <w:r>
        <w:t>Noted</w:t>
      </w:r>
    </w:p>
    <w:p w14:paraId="63169854" w14:textId="77777777" w:rsidR="00A83D0A" w:rsidRDefault="00A83D0A" w:rsidP="00A83D0A">
      <w:pPr>
        <w:pStyle w:val="Doc-text2"/>
      </w:pPr>
    </w:p>
    <w:p w14:paraId="41F86A32" w14:textId="77777777" w:rsidR="00A83D0A" w:rsidRPr="00A83D0A" w:rsidRDefault="00A83D0A" w:rsidP="00A83D0A">
      <w:pPr>
        <w:pStyle w:val="Doc-text2"/>
        <w:rPr>
          <w:lang w:val="en-US"/>
        </w:rPr>
      </w:pPr>
      <w:r w:rsidRPr="00A83D0A">
        <w:rPr>
          <w:lang w:val="en-US"/>
        </w:rPr>
        <w:t>Proposal 1: When the remote UE selects a path through an intermediate relay UE, the intermediate relay UE should be allowed to release the legacy single-hop relaying path and establish the candidate multi-hop relaying path, as indicate in the text proposal in the Annex 1.</w:t>
      </w:r>
    </w:p>
    <w:p w14:paraId="1FA7FD4E" w14:textId="720EC89E" w:rsidR="00A83D0A" w:rsidRDefault="00A83D0A" w:rsidP="00A83D0A">
      <w:pPr>
        <w:pStyle w:val="Doc-text2"/>
        <w:rPr>
          <w:lang w:val="en-US"/>
        </w:rPr>
      </w:pPr>
      <w:r w:rsidRPr="00A83D0A">
        <w:rPr>
          <w:lang w:val="en-US"/>
        </w:rPr>
        <w:t>Proposal 2: The intermediate relay UE can provide an indication in the Discovery Message RRC Container to indicate whether the PC5 path with parent is established, so that the remote UE can prioritize a candidate path that is already established and access the network faster.</w:t>
      </w:r>
    </w:p>
    <w:p w14:paraId="3F37A83D" w14:textId="77777777" w:rsidR="00E569C1" w:rsidRDefault="00E569C1" w:rsidP="00A83D0A">
      <w:pPr>
        <w:pStyle w:val="Doc-text2"/>
        <w:rPr>
          <w:lang w:val="en-US"/>
        </w:rPr>
      </w:pPr>
    </w:p>
    <w:p w14:paraId="4417C699" w14:textId="1F959626" w:rsidR="00E569C1" w:rsidRDefault="00E569C1" w:rsidP="00A83D0A">
      <w:pPr>
        <w:pStyle w:val="Doc-text2"/>
        <w:rPr>
          <w:lang w:val="en-US"/>
        </w:rPr>
      </w:pPr>
      <w:r>
        <w:rPr>
          <w:lang w:val="en-US"/>
        </w:rPr>
        <w:t>Discussion:</w:t>
      </w:r>
    </w:p>
    <w:p w14:paraId="55422CCE" w14:textId="680C95E3" w:rsidR="00E569C1" w:rsidRDefault="00E569C1" w:rsidP="00A83D0A">
      <w:pPr>
        <w:pStyle w:val="Doc-text2"/>
        <w:rPr>
          <w:lang w:val="en-US"/>
        </w:rPr>
      </w:pPr>
      <w:r>
        <w:rPr>
          <w:lang w:val="en-US"/>
        </w:rPr>
        <w:t>Qualcomm think P2 is an optimization, not a bugfix, and we should not do this at this design stage.</w:t>
      </w:r>
    </w:p>
    <w:p w14:paraId="1CC62205" w14:textId="60B934B9" w:rsidR="00E569C1" w:rsidRDefault="00E569C1" w:rsidP="00A83D0A">
      <w:pPr>
        <w:pStyle w:val="Doc-text2"/>
        <w:rPr>
          <w:lang w:val="en-US"/>
        </w:rPr>
      </w:pPr>
      <w:r>
        <w:rPr>
          <w:lang w:val="en-US"/>
        </w:rPr>
        <w:t>OPPO have the same view as Qualcomm.</w:t>
      </w:r>
    </w:p>
    <w:p w14:paraId="48D0009D" w14:textId="093F4681" w:rsidR="006C34CB" w:rsidRDefault="006C34CB" w:rsidP="00A83D0A">
      <w:pPr>
        <w:pStyle w:val="Doc-text2"/>
        <w:rPr>
          <w:lang w:val="en-US"/>
        </w:rPr>
      </w:pPr>
      <w:r>
        <w:rPr>
          <w:lang w:val="en-US"/>
        </w:rPr>
        <w:t>Kyocera think P2 is useful for model B.</w:t>
      </w:r>
    </w:p>
    <w:p w14:paraId="67CD75DB" w14:textId="57802EF2" w:rsidR="006C34CB" w:rsidRDefault="006C34CB" w:rsidP="00A83D0A">
      <w:pPr>
        <w:pStyle w:val="Doc-text2"/>
        <w:rPr>
          <w:lang w:val="en-US"/>
        </w:rPr>
      </w:pPr>
      <w:r>
        <w:rPr>
          <w:lang w:val="en-US"/>
        </w:rPr>
        <w:t>Apple wonder why it needs to be in the AS container rather than left to SA2 in upper layers.</w:t>
      </w:r>
      <w:r w:rsidR="009625E8">
        <w:rPr>
          <w:lang w:val="en-US"/>
        </w:rPr>
        <w:t xml:space="preserve">  LG have the same view as Apple</w:t>
      </w:r>
      <w:r w:rsidR="00D84701">
        <w:rPr>
          <w:lang w:val="en-US"/>
        </w:rPr>
        <w:t xml:space="preserve"> and think it is an upper layer issue.</w:t>
      </w:r>
    </w:p>
    <w:p w14:paraId="165F7E2E" w14:textId="77777777" w:rsidR="00A83D0A" w:rsidRPr="00A83D0A" w:rsidRDefault="00A83D0A" w:rsidP="00A83D0A">
      <w:pPr>
        <w:pStyle w:val="Doc-text2"/>
        <w:rPr>
          <w:lang w:val="en-US"/>
        </w:rPr>
      </w:pPr>
    </w:p>
    <w:p w14:paraId="1A3F4D7A" w14:textId="4812A1D1" w:rsidR="00185074" w:rsidRDefault="00000000" w:rsidP="00185074">
      <w:pPr>
        <w:pStyle w:val="Doc-title"/>
      </w:pPr>
      <w:hyperlink r:id="rId86" w:tooltip="C:Usersmtk16923Documents3GPP Meetings202511 - RAN2_132, DallasExtractsR2-2508897 Discussion on authorization for different relay features.doc" w:history="1">
        <w:r w:rsidR="00185074" w:rsidRPr="0086217C">
          <w:rPr>
            <w:rStyle w:val="Hyperlink"/>
          </w:rPr>
          <w:t>R2-2508897</w:t>
        </w:r>
      </w:hyperlink>
      <w:r w:rsidR="00185074">
        <w:tab/>
        <w:t>Discussion on authorization for different relay features</w:t>
      </w:r>
      <w:r w:rsidR="00185074">
        <w:tab/>
        <w:t>ZTE Corporation, Sanechips</w:t>
      </w:r>
      <w:r w:rsidR="00185074">
        <w:tab/>
        <w:t>discussion</w:t>
      </w:r>
      <w:r w:rsidR="00185074">
        <w:tab/>
        <w:t>Rel-19</w:t>
      </w:r>
      <w:r w:rsidR="00185074">
        <w:tab/>
        <w:t>NR_SL_relay_multihop</w:t>
      </w:r>
    </w:p>
    <w:p w14:paraId="04716F84" w14:textId="2777B64D" w:rsidR="005E3381" w:rsidRPr="005E3381" w:rsidRDefault="005E3381" w:rsidP="005E3381">
      <w:pPr>
        <w:pStyle w:val="Agreement"/>
      </w:pPr>
      <w:r>
        <w:t>Noted</w:t>
      </w:r>
    </w:p>
    <w:p w14:paraId="04139C3D" w14:textId="77777777" w:rsidR="00A83D0A" w:rsidRDefault="00A83D0A" w:rsidP="00A83D0A">
      <w:pPr>
        <w:pStyle w:val="Doc-text2"/>
      </w:pPr>
    </w:p>
    <w:p w14:paraId="408D2187" w14:textId="42A8712D" w:rsidR="00A83D0A" w:rsidRDefault="00A83D0A" w:rsidP="00A83D0A">
      <w:pPr>
        <w:pStyle w:val="Doc-text2"/>
        <w:rPr>
          <w:lang w:val="en-US"/>
        </w:rPr>
      </w:pPr>
      <w:r w:rsidRPr="00A83D0A">
        <w:rPr>
          <w:lang w:val="en-US"/>
        </w:rPr>
        <w:t>Proposal 1.</w:t>
      </w:r>
      <w:r w:rsidRPr="00A83D0A">
        <w:rPr>
          <w:lang w:val="en-US"/>
        </w:rPr>
        <w:tab/>
        <w:t>RAN2 is suggested to discuss whether to introduce a new indication in SUI message to differentiate single hop relay UE operation and multi-hop last relay UE operation for last relay UE.</w:t>
      </w:r>
    </w:p>
    <w:p w14:paraId="4E264DB7" w14:textId="77777777" w:rsidR="005A67B3" w:rsidRDefault="005A67B3" w:rsidP="00A83D0A">
      <w:pPr>
        <w:pStyle w:val="Doc-text2"/>
        <w:rPr>
          <w:lang w:val="en-US"/>
        </w:rPr>
      </w:pPr>
    </w:p>
    <w:p w14:paraId="0A013358" w14:textId="19A97468" w:rsidR="005A67B3" w:rsidRDefault="005A67B3" w:rsidP="00A83D0A">
      <w:pPr>
        <w:pStyle w:val="Doc-text2"/>
        <w:rPr>
          <w:lang w:val="en-US"/>
        </w:rPr>
      </w:pPr>
      <w:r>
        <w:rPr>
          <w:lang w:val="en-US"/>
        </w:rPr>
        <w:t>Discussion:</w:t>
      </w:r>
    </w:p>
    <w:p w14:paraId="761F54E9" w14:textId="42C2D31F" w:rsidR="005A67B3" w:rsidRDefault="005A67B3" w:rsidP="00A83D0A">
      <w:pPr>
        <w:pStyle w:val="Doc-text2"/>
        <w:rPr>
          <w:lang w:val="en-US"/>
        </w:rPr>
      </w:pPr>
      <w:r>
        <w:rPr>
          <w:lang w:val="en-US"/>
        </w:rPr>
        <w:t xml:space="preserve">ZTE understand that without this indication, the network cannot know if a candidate service is single-hop or </w:t>
      </w:r>
      <w:proofErr w:type="spellStart"/>
      <w:r>
        <w:rPr>
          <w:lang w:val="en-US"/>
        </w:rPr>
        <w:t>multihop</w:t>
      </w:r>
      <w:proofErr w:type="spellEnd"/>
      <w:r>
        <w:rPr>
          <w:lang w:val="en-US"/>
        </w:rPr>
        <w:t xml:space="preserve"> to associate it with the right authorization.</w:t>
      </w:r>
    </w:p>
    <w:p w14:paraId="43225A97" w14:textId="677005E3" w:rsidR="002A741D" w:rsidRDefault="002A741D" w:rsidP="00A83D0A">
      <w:pPr>
        <w:pStyle w:val="Doc-text2"/>
        <w:rPr>
          <w:lang w:val="en-US"/>
        </w:rPr>
      </w:pPr>
      <w:r>
        <w:rPr>
          <w:lang w:val="en-US"/>
        </w:rPr>
        <w:t xml:space="preserve">Apple are not sure this analysis is right; they understand that the </w:t>
      </w:r>
      <w:proofErr w:type="spellStart"/>
      <w:r>
        <w:rPr>
          <w:lang w:val="en-US"/>
        </w:rPr>
        <w:t>gNB</w:t>
      </w:r>
      <w:proofErr w:type="spellEnd"/>
      <w:r>
        <w:rPr>
          <w:lang w:val="en-US"/>
        </w:rPr>
        <w:t xml:space="preserve"> can distinguish based on whether the SUI contains a paging ID for an indirect child, and the SRAP configuration of the child may also be an indicator.</w:t>
      </w:r>
      <w:r w:rsidR="00160242">
        <w:rPr>
          <w:lang w:val="en-US"/>
        </w:rPr>
        <w:t xml:space="preserve">  </w:t>
      </w:r>
      <w:proofErr w:type="gramStart"/>
      <w:r w:rsidR="00160242">
        <w:rPr>
          <w:lang w:val="en-US"/>
        </w:rPr>
        <w:t>So</w:t>
      </w:r>
      <w:proofErr w:type="gramEnd"/>
      <w:r w:rsidR="00160242">
        <w:rPr>
          <w:lang w:val="en-US"/>
        </w:rPr>
        <w:t xml:space="preserve"> they think an additional indication is unnecessary.</w:t>
      </w:r>
    </w:p>
    <w:p w14:paraId="16D4A835" w14:textId="197A3E18" w:rsidR="00160242" w:rsidRDefault="00160242" w:rsidP="00A83D0A">
      <w:pPr>
        <w:pStyle w:val="Doc-text2"/>
        <w:rPr>
          <w:lang w:val="en-US"/>
        </w:rPr>
      </w:pPr>
      <w:r>
        <w:rPr>
          <w:lang w:val="en-US"/>
        </w:rPr>
        <w:t>ZTE think the paging ID solution may be feasible, but it depends on whether the paging information happens to be there in the first SUI message</w:t>
      </w:r>
      <w:r w:rsidR="00E9527D">
        <w:rPr>
          <w:lang w:val="en-US"/>
        </w:rPr>
        <w:t xml:space="preserve">, and the SRAP solution can work only after the </w:t>
      </w:r>
      <w:proofErr w:type="spellStart"/>
      <w:r w:rsidR="00E9527D">
        <w:rPr>
          <w:lang w:val="en-US"/>
        </w:rPr>
        <w:t>gNB</w:t>
      </w:r>
      <w:proofErr w:type="spellEnd"/>
      <w:r w:rsidR="00E9527D">
        <w:rPr>
          <w:lang w:val="en-US"/>
        </w:rPr>
        <w:t xml:space="preserve"> has admitted the UE.</w:t>
      </w:r>
    </w:p>
    <w:p w14:paraId="7F854C68" w14:textId="3F6FF767" w:rsidR="004C6086" w:rsidRDefault="004C6086" w:rsidP="00A83D0A">
      <w:pPr>
        <w:pStyle w:val="Doc-text2"/>
        <w:rPr>
          <w:lang w:val="en-US"/>
        </w:rPr>
      </w:pPr>
      <w:r>
        <w:rPr>
          <w:lang w:val="en-US"/>
        </w:rPr>
        <w:t xml:space="preserve">Apple understand that the SRAP </w:t>
      </w:r>
      <w:proofErr w:type="spellStart"/>
      <w:r>
        <w:rPr>
          <w:lang w:val="en-US"/>
        </w:rPr>
        <w:t>signalling</w:t>
      </w:r>
      <w:proofErr w:type="spellEnd"/>
      <w:r>
        <w:rPr>
          <w:lang w:val="en-US"/>
        </w:rPr>
        <w:t xml:space="preserve"> for the indirect child will be received by the </w:t>
      </w:r>
      <w:proofErr w:type="spellStart"/>
      <w:r>
        <w:rPr>
          <w:lang w:val="en-US"/>
        </w:rPr>
        <w:t>gNB</w:t>
      </w:r>
      <w:proofErr w:type="spellEnd"/>
      <w:r>
        <w:rPr>
          <w:lang w:val="en-US"/>
        </w:rPr>
        <w:t xml:space="preserve"> at setup time and the </w:t>
      </w:r>
      <w:proofErr w:type="spellStart"/>
      <w:r>
        <w:rPr>
          <w:lang w:val="en-US"/>
        </w:rPr>
        <w:t>gNB</w:t>
      </w:r>
      <w:proofErr w:type="spellEnd"/>
      <w:r>
        <w:rPr>
          <w:lang w:val="en-US"/>
        </w:rPr>
        <w:t xml:space="preserve"> can take the decision then.</w:t>
      </w:r>
    </w:p>
    <w:p w14:paraId="04DB2BAA" w14:textId="57AA62FA" w:rsidR="00A84F78" w:rsidRDefault="00A84F78" w:rsidP="00A83D0A">
      <w:pPr>
        <w:pStyle w:val="Doc-text2"/>
        <w:rPr>
          <w:lang w:val="en-US"/>
        </w:rPr>
      </w:pPr>
      <w:r>
        <w:rPr>
          <w:lang w:val="en-US"/>
        </w:rPr>
        <w:lastRenderedPageBreak/>
        <w:t>Qualcomm agree with Apple and think there would be ASN.1 impact</w:t>
      </w:r>
      <w:r w:rsidR="00D47181">
        <w:rPr>
          <w:lang w:val="en-US"/>
        </w:rPr>
        <w:t>; they are not sure it is a critical issue.</w:t>
      </w:r>
    </w:p>
    <w:p w14:paraId="324E5CFB" w14:textId="4C8ED4DC" w:rsidR="00D47181" w:rsidRDefault="00D47181" w:rsidP="00A83D0A">
      <w:pPr>
        <w:pStyle w:val="Doc-text2"/>
        <w:rPr>
          <w:lang w:val="en-US"/>
        </w:rPr>
      </w:pPr>
      <w:r>
        <w:rPr>
          <w:lang w:val="en-US"/>
        </w:rPr>
        <w:t xml:space="preserve">Huawei think the </w:t>
      </w:r>
      <w:proofErr w:type="spellStart"/>
      <w:r>
        <w:rPr>
          <w:lang w:val="en-US"/>
        </w:rPr>
        <w:t>gNB</w:t>
      </w:r>
      <w:proofErr w:type="spellEnd"/>
      <w:r>
        <w:rPr>
          <w:lang w:val="en-US"/>
        </w:rPr>
        <w:t xml:space="preserve"> can figure it out.</w:t>
      </w:r>
    </w:p>
    <w:p w14:paraId="05B38687" w14:textId="2B873507" w:rsidR="00D47181" w:rsidRDefault="00D47181" w:rsidP="00A83D0A">
      <w:pPr>
        <w:pStyle w:val="Doc-text2"/>
        <w:rPr>
          <w:lang w:val="en-US"/>
        </w:rPr>
      </w:pPr>
      <w:r>
        <w:rPr>
          <w:lang w:val="en-US"/>
        </w:rPr>
        <w:t>LG agree with Apple and think it is not a critical issue.</w:t>
      </w:r>
    </w:p>
    <w:p w14:paraId="050882E1" w14:textId="133FE345" w:rsidR="005E3381" w:rsidRPr="00A83D0A" w:rsidRDefault="005E3381" w:rsidP="00A83D0A">
      <w:pPr>
        <w:pStyle w:val="Doc-text2"/>
        <w:rPr>
          <w:lang w:val="en-US"/>
        </w:rPr>
      </w:pPr>
      <w:r>
        <w:rPr>
          <w:lang w:val="en-US"/>
        </w:rPr>
        <w:t>ZTE indicate that on NG interface, the authorizations are different, so the network needs to be able to distinguish, and we should be clear that this functionality is necessary.</w:t>
      </w:r>
    </w:p>
    <w:p w14:paraId="50F8BD7D" w14:textId="098BF360" w:rsidR="00185074" w:rsidRDefault="00185074" w:rsidP="00185074">
      <w:pPr>
        <w:pStyle w:val="Doc-title"/>
      </w:pPr>
    </w:p>
    <w:p w14:paraId="32C5E702" w14:textId="46E4C224" w:rsidR="002B0E11" w:rsidRPr="00DB2F94" w:rsidRDefault="002B0E11" w:rsidP="002B0E11">
      <w:pPr>
        <w:pStyle w:val="Heading3"/>
      </w:pPr>
      <w:r w:rsidRPr="00DB2F94">
        <w:t>8.1</w:t>
      </w:r>
      <w:r w:rsidR="00DB2F94">
        <w:t>3</w:t>
      </w:r>
      <w:r w:rsidRPr="00DB2F94">
        <w:t>.</w:t>
      </w:r>
      <w:r w:rsidR="00C84CEC" w:rsidRPr="00DB2F94">
        <w:t>3</w:t>
      </w:r>
      <w:r w:rsidRPr="00DB2F94">
        <w:tab/>
      </w:r>
      <w:r w:rsidR="0023798A">
        <w:t>User plane corrections</w:t>
      </w:r>
    </w:p>
    <w:p w14:paraId="176B1D79" w14:textId="331C1882" w:rsidR="002B0E11" w:rsidRDefault="0023798A" w:rsidP="00D37A2D">
      <w:pPr>
        <w:pStyle w:val="Comments"/>
        <w:rPr>
          <w:lang w:val="en-US"/>
        </w:rPr>
      </w:pPr>
      <w:r>
        <w:rPr>
          <w:lang w:val="en-US"/>
        </w:rPr>
        <w:t>Impact to 38.351, 38.321, and 38.323.</w:t>
      </w:r>
    </w:p>
    <w:p w14:paraId="7781C282" w14:textId="52CC609A" w:rsidR="0085699B" w:rsidRDefault="0085699B" w:rsidP="0085699B">
      <w:pPr>
        <w:pStyle w:val="Heading3"/>
      </w:pPr>
      <w:r>
        <w:t>8.13.4</w:t>
      </w:r>
      <w:r>
        <w:tab/>
      </w:r>
      <w:r w:rsidR="00C919BD">
        <w:t>Others</w:t>
      </w:r>
    </w:p>
    <w:p w14:paraId="15FF7625" w14:textId="5EA7C219" w:rsidR="004B1786" w:rsidRDefault="004B1786" w:rsidP="004B1786">
      <w:pPr>
        <w:pStyle w:val="Comments"/>
        <w:rPr>
          <w:lang w:val="en-US"/>
        </w:rPr>
      </w:pPr>
      <w:r>
        <w:rPr>
          <w:lang w:val="en-US"/>
        </w:rPr>
        <w:t>Impact to specs not listed above, including capability aspects of 38.331.</w:t>
      </w:r>
    </w:p>
    <w:p w14:paraId="480FE04D" w14:textId="57049359" w:rsidR="0085699B" w:rsidRDefault="0085699B" w:rsidP="0085699B">
      <w:pPr>
        <w:pStyle w:val="Comments"/>
        <w:rPr>
          <w:lang w:val="en-US"/>
        </w:rPr>
      </w:pPr>
    </w:p>
    <w:p w14:paraId="05917F88" w14:textId="261F9BDB" w:rsidR="00BE60C3" w:rsidRDefault="00BE60C3" w:rsidP="00BE60C3">
      <w:pPr>
        <w:pStyle w:val="Heading2"/>
      </w:pPr>
      <w:r>
        <w:t>8.15</w:t>
      </w:r>
      <w:r>
        <w:tab/>
      </w:r>
      <w:proofErr w:type="spellStart"/>
      <w:r>
        <w:t>NavIC</w:t>
      </w:r>
      <w:proofErr w:type="spellEnd"/>
      <w:r>
        <w:t xml:space="preserve"> L1 SPS A-GNSS support</w:t>
      </w:r>
    </w:p>
    <w:p w14:paraId="39D648E4" w14:textId="0E0C626B" w:rsidR="00BE60C3" w:rsidRDefault="00BE60C3" w:rsidP="00BE60C3">
      <w:pPr>
        <w:pStyle w:val="Comments"/>
        <w:rPr>
          <w:lang w:val="en-US"/>
        </w:rPr>
      </w:pPr>
      <w:r>
        <w:rPr>
          <w:lang w:val="en-US"/>
        </w:rPr>
        <w:t>(</w:t>
      </w:r>
      <w:r w:rsidRPr="00826B85">
        <w:rPr>
          <w:lang w:val="en-US"/>
        </w:rPr>
        <w:t>LCS_NAVIC_L1_SPS_NR_LTE-Core</w:t>
      </w:r>
      <w:r>
        <w:rPr>
          <w:lang w:val="en-US"/>
        </w:rPr>
        <w:t xml:space="preserve">; leading WG: RAN2; REL-19; WID </w:t>
      </w:r>
      <w:hyperlink r:id="rId87" w:history="1">
        <w:r w:rsidRPr="002B31BF">
          <w:rPr>
            <w:rStyle w:val="Hyperlink"/>
          </w:rPr>
          <w:t>RP-2</w:t>
        </w:r>
        <w:r w:rsidR="002B31BF" w:rsidRPr="002B31BF">
          <w:rPr>
            <w:rStyle w:val="Hyperlink"/>
          </w:rPr>
          <w:t>51552</w:t>
        </w:r>
      </w:hyperlink>
    </w:p>
    <w:p w14:paraId="6CB72D6A" w14:textId="0C286DA7" w:rsidR="00BE60C3" w:rsidRDefault="00BE60C3" w:rsidP="00BE60C3">
      <w:pPr>
        <w:pStyle w:val="Comments"/>
      </w:pPr>
      <w:r>
        <w:t>Time budget: 0 TU</w:t>
      </w:r>
    </w:p>
    <w:p w14:paraId="4A562C80" w14:textId="77777777" w:rsidR="00BE60C3" w:rsidRDefault="00BE60C3" w:rsidP="00BE60C3">
      <w:pPr>
        <w:pStyle w:val="Comments"/>
      </w:pPr>
      <w:r>
        <w:t xml:space="preserve">Tdoc Limitation: </w:t>
      </w:r>
      <w:r>
        <w:rPr>
          <w:rFonts w:eastAsia="SimSun"/>
          <w:lang w:eastAsia="zh-CN"/>
        </w:rPr>
        <w:t>1</w:t>
      </w:r>
      <w:r>
        <w:t xml:space="preserve"> tdoc </w:t>
      </w:r>
    </w:p>
    <w:p w14:paraId="0692D4F9" w14:textId="77777777" w:rsidR="00BE60C3" w:rsidRDefault="00BE60C3" w:rsidP="00BE60C3">
      <w:pPr>
        <w:pStyle w:val="Doc-text2"/>
        <w:ind w:left="0" w:firstLine="0"/>
        <w:rPr>
          <w:rFonts w:eastAsia="SimSun"/>
          <w:lang w:eastAsia="zh-CN"/>
        </w:rPr>
      </w:pPr>
    </w:p>
    <w:p w14:paraId="542F69D9" w14:textId="27634AD9" w:rsidR="00552BE2" w:rsidRDefault="00552BE2" w:rsidP="00552BE2">
      <w:pPr>
        <w:pStyle w:val="Heading2"/>
      </w:pPr>
      <w:r>
        <w:t>8.16</w:t>
      </w:r>
      <w:r>
        <w:tab/>
        <w:t>BDS B2b in A-GNSS</w:t>
      </w:r>
    </w:p>
    <w:p w14:paraId="39FC9E59" w14:textId="7063F6B6" w:rsidR="00552BE2" w:rsidRDefault="002D635E" w:rsidP="00552BE2">
      <w:pPr>
        <w:pStyle w:val="Comments"/>
        <w:rPr>
          <w:lang w:val="en-US"/>
        </w:rPr>
      </w:pPr>
      <w:r w:rsidRPr="002D635E">
        <w:t>LCS_BDS_B2b_LTE_NR</w:t>
      </w:r>
      <w:r w:rsidR="00552BE2">
        <w:rPr>
          <w:lang w:val="en-US"/>
        </w:rPr>
        <w:t xml:space="preserve">; leading WG: RAN2; REL-19; WID </w:t>
      </w:r>
      <w:hyperlink r:id="rId88" w:history="1">
        <w:r w:rsidRPr="002B31BF">
          <w:rPr>
            <w:rStyle w:val="Hyperlink"/>
          </w:rPr>
          <w:t>RP-2</w:t>
        </w:r>
        <w:r w:rsidR="002B31BF" w:rsidRPr="002B31BF">
          <w:rPr>
            <w:rStyle w:val="Hyperlink"/>
          </w:rPr>
          <w:t>50767</w:t>
        </w:r>
      </w:hyperlink>
      <w:r w:rsidR="00552BE2">
        <w:rPr>
          <w:lang w:val="en-US"/>
        </w:rPr>
        <w:t>)</w:t>
      </w:r>
    </w:p>
    <w:p w14:paraId="2B53811E" w14:textId="0F0EF320" w:rsidR="00552BE2" w:rsidRDefault="00552BE2" w:rsidP="00552BE2">
      <w:pPr>
        <w:pStyle w:val="Comments"/>
      </w:pPr>
      <w:r>
        <w:t xml:space="preserve">Time budget: </w:t>
      </w:r>
      <w:r w:rsidR="00BC2187">
        <w:t>0</w:t>
      </w:r>
      <w:r>
        <w:t xml:space="preserve"> TU</w:t>
      </w:r>
    </w:p>
    <w:p w14:paraId="3D8D2BFF" w14:textId="07AEB5BF" w:rsidR="00552BE2" w:rsidRDefault="00552BE2" w:rsidP="00552BE2">
      <w:pPr>
        <w:pStyle w:val="Comments"/>
      </w:pPr>
      <w:r>
        <w:t xml:space="preserve">Tdoc Limitation: </w:t>
      </w:r>
      <w:r w:rsidR="002B31BF">
        <w:rPr>
          <w:rFonts w:eastAsia="SimSun"/>
          <w:lang w:eastAsia="zh-CN"/>
        </w:rPr>
        <w:t>1</w:t>
      </w:r>
      <w:r>
        <w:t xml:space="preserve"> tdoc </w:t>
      </w:r>
    </w:p>
    <w:p w14:paraId="33A1817C" w14:textId="3166062B" w:rsidR="00552BE2" w:rsidRDefault="00552BE2" w:rsidP="00552BE2">
      <w:pPr>
        <w:pStyle w:val="Doc-text2"/>
        <w:ind w:left="0" w:firstLine="0"/>
        <w:rPr>
          <w:rFonts w:eastAsia="SimSun"/>
          <w:lang w:eastAsia="zh-CN"/>
        </w:rPr>
      </w:pPr>
    </w:p>
    <w:p w14:paraId="2933B15A" w14:textId="28D18914" w:rsidR="00185074" w:rsidRDefault="00000000" w:rsidP="00185074">
      <w:pPr>
        <w:pStyle w:val="Doc-title"/>
      </w:pPr>
      <w:hyperlink r:id="rId89" w:tooltip="C:Usersmtk16923Documents3GPP Meetings202511 - RAN2_132, DallasExtractsR2-2509074 BDS.docx" w:history="1">
        <w:r w:rsidR="00185074" w:rsidRPr="0086217C">
          <w:rPr>
            <w:rStyle w:val="Hyperlink"/>
          </w:rPr>
          <w:t>R2-250</w:t>
        </w:r>
        <w:r w:rsidR="00185074" w:rsidRPr="0086217C">
          <w:rPr>
            <w:rStyle w:val="Hyperlink"/>
          </w:rPr>
          <w:t>9</w:t>
        </w:r>
        <w:r w:rsidR="00185074" w:rsidRPr="0086217C">
          <w:rPr>
            <w:rStyle w:val="Hyperlink"/>
          </w:rPr>
          <w:t>074</w:t>
        </w:r>
      </w:hyperlink>
      <w:r w:rsidR="00185074">
        <w:tab/>
        <w:t>RIL E101 E102 BDS Correction</w:t>
      </w:r>
      <w:r w:rsidR="00185074">
        <w:tab/>
        <w:t>Ericsson</w:t>
      </w:r>
      <w:r w:rsidR="00185074">
        <w:tab/>
        <w:t>discussion</w:t>
      </w:r>
      <w:r w:rsidR="00185074">
        <w:tab/>
        <w:t>Rel-19</w:t>
      </w:r>
      <w:r w:rsidR="00185074">
        <w:tab/>
        <w:t>37.355</w:t>
      </w:r>
    </w:p>
    <w:p w14:paraId="1AF981F4" w14:textId="64B69E21" w:rsidR="00F6646A" w:rsidRPr="00F6646A" w:rsidRDefault="00F6646A" w:rsidP="00F6646A">
      <w:pPr>
        <w:pStyle w:val="Agreement"/>
      </w:pPr>
      <w:r>
        <w:t>Revised in R2-2509233</w:t>
      </w:r>
    </w:p>
    <w:p w14:paraId="2292FA97" w14:textId="4BDF5F69" w:rsidR="00F6646A" w:rsidRDefault="00176871" w:rsidP="00F6646A">
      <w:pPr>
        <w:pStyle w:val="Doc-title"/>
      </w:pPr>
      <w:hyperlink r:id="rId90" w:tooltip="C:Usersmtk16923Documents3GPP Meetings202511 - RAN2_132, DallasExtractsR2-2509233.docx" w:history="1">
        <w:r w:rsidR="00F6646A" w:rsidRPr="00176871">
          <w:rPr>
            <w:rStyle w:val="Hyperlink"/>
          </w:rPr>
          <w:t>R</w:t>
        </w:r>
        <w:r w:rsidR="00F6646A" w:rsidRPr="00176871">
          <w:rPr>
            <w:rStyle w:val="Hyperlink"/>
          </w:rPr>
          <w:t>2</w:t>
        </w:r>
        <w:r w:rsidR="00F6646A" w:rsidRPr="00176871">
          <w:rPr>
            <w:rStyle w:val="Hyperlink"/>
          </w:rPr>
          <w:t>-2509</w:t>
        </w:r>
        <w:r w:rsidR="00F6646A" w:rsidRPr="00176871">
          <w:rPr>
            <w:rStyle w:val="Hyperlink"/>
          </w:rPr>
          <w:t>233</w:t>
        </w:r>
      </w:hyperlink>
      <w:r w:rsidR="00F6646A">
        <w:tab/>
        <w:t>RIL E101 E102 BDS Correction</w:t>
      </w:r>
      <w:r w:rsidR="00F6646A">
        <w:tab/>
        <w:t>Ericsson</w:t>
      </w:r>
      <w:r w:rsidR="00F6646A">
        <w:tab/>
        <w:t>discussion</w:t>
      </w:r>
      <w:r w:rsidR="00F6646A">
        <w:tab/>
        <w:t>Rel-19</w:t>
      </w:r>
      <w:r w:rsidR="00F6646A">
        <w:tab/>
        <w:t>37.355</w:t>
      </w:r>
    </w:p>
    <w:p w14:paraId="21242160" w14:textId="77777777" w:rsidR="00E16CD7" w:rsidRDefault="00E16CD7" w:rsidP="00E16CD7">
      <w:pPr>
        <w:pStyle w:val="Doc-text2"/>
      </w:pPr>
    </w:p>
    <w:p w14:paraId="6B6E56C1" w14:textId="2A651124" w:rsidR="00185074" w:rsidRDefault="00176871" w:rsidP="00176871">
      <w:pPr>
        <w:pStyle w:val="Doc-text2"/>
      </w:pPr>
      <w:r w:rsidRPr="00176871">
        <w:t>Proposal 1</w:t>
      </w:r>
      <w:r w:rsidRPr="00176871">
        <w:tab/>
        <w:t>A conditional tag is added to the field description redAlmB2bIHealth-r19 and midiAlmB2bIHealth-r19 to describe the presence/absence of this field.</w:t>
      </w:r>
    </w:p>
    <w:p w14:paraId="1BB25F38" w14:textId="77777777" w:rsidR="002A4805" w:rsidRDefault="002A4805" w:rsidP="00176871">
      <w:pPr>
        <w:pStyle w:val="Doc-text2"/>
      </w:pPr>
    </w:p>
    <w:p w14:paraId="65E1DFC4" w14:textId="66089C3C" w:rsidR="002A4805" w:rsidRDefault="002A4805" w:rsidP="00176871">
      <w:pPr>
        <w:pStyle w:val="Doc-text2"/>
      </w:pPr>
      <w:r>
        <w:t>Discussion:</w:t>
      </w:r>
    </w:p>
    <w:p w14:paraId="0CE6EAA4" w14:textId="3B91B652" w:rsidR="002A4805" w:rsidRDefault="002A4805" w:rsidP="00176871">
      <w:pPr>
        <w:pStyle w:val="Doc-text2"/>
      </w:pPr>
      <w:r>
        <w:t xml:space="preserve">CATT clarify that the B2bI signal can occur together with </w:t>
      </w:r>
      <w:proofErr w:type="gramStart"/>
      <w:r>
        <w:t>others</w:t>
      </w:r>
      <w:proofErr w:type="gramEnd"/>
      <w:r>
        <w:t xml:space="preserve"> and we need a separate flag for this case.</w:t>
      </w:r>
      <w:r w:rsidR="004005BB">
        <w:t xml:space="preserve">  They do not think the conditional value works as written, because there is the case that only B2b has a health flag.</w:t>
      </w:r>
    </w:p>
    <w:p w14:paraId="4FC8DFF9" w14:textId="1977B061" w:rsidR="004005BB" w:rsidRDefault="004005BB" w:rsidP="00176871">
      <w:pPr>
        <w:pStyle w:val="Doc-text2"/>
      </w:pPr>
      <w:r>
        <w:t>Ericsson intended that in case of only B2bI health flag, we would rely on the legacy field, but after offline discussion they agree this may not be the case.  They think in this case we should clarify in the field description that the legacy field does not indicate B2bI.</w:t>
      </w:r>
      <w:r w:rsidR="00E41A54">
        <w:t xml:space="preserve">  CATT understand that the legacy descriptions already imply this.</w:t>
      </w:r>
    </w:p>
    <w:p w14:paraId="2E4DD294" w14:textId="77777777" w:rsidR="00E41A54" w:rsidRDefault="00E41A54" w:rsidP="00176871">
      <w:pPr>
        <w:pStyle w:val="Doc-text2"/>
      </w:pPr>
    </w:p>
    <w:p w14:paraId="27B7F139" w14:textId="7DAF00D0" w:rsidR="00E41A54" w:rsidRDefault="00E41A54" w:rsidP="00E41A54">
      <w:pPr>
        <w:pStyle w:val="Doc-text2"/>
        <w:pBdr>
          <w:top w:val="single" w:sz="4" w:space="1" w:color="auto"/>
          <w:left w:val="single" w:sz="4" w:space="4" w:color="auto"/>
          <w:bottom w:val="single" w:sz="4" w:space="1" w:color="auto"/>
          <w:right w:val="single" w:sz="4" w:space="4" w:color="auto"/>
        </w:pBdr>
      </w:pPr>
      <w:r>
        <w:t>Agreements:</w:t>
      </w:r>
    </w:p>
    <w:p w14:paraId="67A8EAD9" w14:textId="08413402" w:rsidR="00E41A54" w:rsidRDefault="00E41A54" w:rsidP="00E41A54">
      <w:pPr>
        <w:pStyle w:val="Doc-text2"/>
        <w:pBdr>
          <w:top w:val="single" w:sz="4" w:space="1" w:color="auto"/>
          <w:left w:val="single" w:sz="4" w:space="4" w:color="auto"/>
          <w:bottom w:val="single" w:sz="4" w:space="1" w:color="auto"/>
          <w:right w:val="single" w:sz="4" w:space="4" w:color="auto"/>
        </w:pBdr>
      </w:pPr>
      <w:r>
        <w:t>E101 can be closed without spec impact (legacy field descriptions and need code are OK).</w:t>
      </w:r>
    </w:p>
    <w:p w14:paraId="4743D1FC" w14:textId="2FF1C345" w:rsidR="00E41A54" w:rsidRDefault="00E41A54" w:rsidP="00E41A54">
      <w:pPr>
        <w:pStyle w:val="Doc-text2"/>
        <w:pBdr>
          <w:top w:val="single" w:sz="4" w:space="1" w:color="auto"/>
          <w:left w:val="single" w:sz="4" w:space="4" w:color="auto"/>
          <w:bottom w:val="single" w:sz="4" w:space="1" w:color="auto"/>
          <w:right w:val="single" w:sz="4" w:space="4" w:color="auto"/>
        </w:pBdr>
      </w:pPr>
      <w:r>
        <w:t>E102 can be closed (already captured in the rapporteur CR).</w:t>
      </w:r>
    </w:p>
    <w:p w14:paraId="7F82C39C" w14:textId="77777777" w:rsidR="00E41A54" w:rsidRDefault="00E41A54" w:rsidP="00E41A54">
      <w:pPr>
        <w:pStyle w:val="Doc-text2"/>
        <w:pBdr>
          <w:top w:val="single" w:sz="4" w:space="1" w:color="auto"/>
          <w:left w:val="single" w:sz="4" w:space="4" w:color="auto"/>
          <w:bottom w:val="single" w:sz="4" w:space="1" w:color="auto"/>
          <w:right w:val="single" w:sz="4" w:space="4" w:color="auto"/>
        </w:pBdr>
      </w:pPr>
    </w:p>
    <w:p w14:paraId="00FFACDE" w14:textId="65694182" w:rsidR="00E41A54" w:rsidRPr="00176871" w:rsidRDefault="00E41A54" w:rsidP="00E41A54">
      <w:pPr>
        <w:pStyle w:val="Doc-text2"/>
        <w:pBdr>
          <w:top w:val="single" w:sz="4" w:space="1" w:color="auto"/>
          <w:left w:val="single" w:sz="4" w:space="4" w:color="auto"/>
          <w:bottom w:val="single" w:sz="4" w:space="1" w:color="auto"/>
          <w:right w:val="single" w:sz="4" w:space="4" w:color="auto"/>
        </w:pBdr>
        <w:rPr>
          <w:lang w:val="sv-SE"/>
        </w:rPr>
      </w:pPr>
      <w:r>
        <w:t>RAN2 consider that from the perspective of the BDS WI, Rel-19 LPP ASN.1 is ready to freeze (no spec impact from the RILs treated this meeting).</w:t>
      </w:r>
    </w:p>
    <w:p w14:paraId="680E016B" w14:textId="2D52F7D8" w:rsidR="00787287" w:rsidRDefault="00787287" w:rsidP="00787287">
      <w:pPr>
        <w:pStyle w:val="Heading2"/>
        <w:rPr>
          <w:lang w:eastAsia="zh-CN"/>
        </w:rPr>
      </w:pPr>
      <w:r w:rsidRPr="00787287">
        <w:rPr>
          <w:lang w:eastAsia="zh-CN"/>
        </w:rPr>
        <w:t>8.1</w:t>
      </w:r>
      <w:r w:rsidR="00922CAD">
        <w:rPr>
          <w:lang w:eastAsia="zh-CN"/>
        </w:rPr>
        <w:t>9</w:t>
      </w:r>
      <w:r w:rsidRPr="00787287">
        <w:rPr>
          <w:lang w:eastAsia="zh-CN"/>
        </w:rPr>
        <w:tab/>
      </w:r>
      <w:r>
        <w:rPr>
          <w:lang w:eastAsia="zh-CN"/>
        </w:rPr>
        <w:t>TEI19</w:t>
      </w:r>
    </w:p>
    <w:p w14:paraId="66ECAF1C" w14:textId="7F0D00C1" w:rsidR="00787287" w:rsidRDefault="00787287" w:rsidP="00787287">
      <w:pPr>
        <w:pStyle w:val="Comments"/>
      </w:pPr>
      <w:r>
        <w:t>Time budget: 1 TU</w:t>
      </w:r>
    </w:p>
    <w:p w14:paraId="2106AB4D" w14:textId="0AF7C93F" w:rsidR="00787287" w:rsidRDefault="00787287" w:rsidP="00787287">
      <w:pPr>
        <w:pStyle w:val="Comments"/>
      </w:pPr>
      <w:r>
        <w:t xml:space="preserve">Tdoc Limitation: </w:t>
      </w:r>
      <w:r>
        <w:rPr>
          <w:rFonts w:eastAsia="SimSun"/>
          <w:lang w:eastAsia="zh-CN"/>
        </w:rPr>
        <w:t>1</w:t>
      </w:r>
      <w:r>
        <w:t xml:space="preserve"> tdoc </w:t>
      </w:r>
      <w:r w:rsidR="000E0293">
        <w:t>for new proposals and 1 tdoc for old proposals</w:t>
      </w:r>
      <w:r w:rsidR="00A32DB6">
        <w:t xml:space="preserve"> for RAN2-led</w:t>
      </w:r>
      <w:r w:rsidR="000E0293">
        <w:t>.</w:t>
      </w:r>
    </w:p>
    <w:p w14:paraId="2784B846" w14:textId="40FF08F9" w:rsidR="00324771" w:rsidRDefault="00324771" w:rsidP="00324771">
      <w:pPr>
        <w:pStyle w:val="Comments"/>
      </w:pPr>
      <w:bookmarkStart w:id="15" w:name="_Hlk196316686"/>
      <w:r>
        <w:t>1 additional tdoc for primary co-sourcing company on top of the limit is allowed for co-sourced contribution with 4 or more companies.</w:t>
      </w:r>
    </w:p>
    <w:bookmarkEnd w:id="15"/>
    <w:p w14:paraId="6E797242" w14:textId="153896D7" w:rsidR="00BC770C" w:rsidRDefault="00787287" w:rsidP="008718D8">
      <w:pPr>
        <w:pStyle w:val="Comments"/>
      </w:pPr>
      <w:r>
        <w:t>Companies are encouraged to submit co-sourced contributions, which will have priority for discussion in RAN2#</w:t>
      </w:r>
      <w:r w:rsidR="00BC770C">
        <w:t>130</w:t>
      </w:r>
    </w:p>
    <w:p w14:paraId="3C624DFE" w14:textId="4122A0CB" w:rsidR="00B66A5B" w:rsidRDefault="00B66A5B" w:rsidP="00B66A5B">
      <w:pPr>
        <w:pStyle w:val="Heading3"/>
        <w:rPr>
          <w:lang w:eastAsia="zh-CN"/>
        </w:rPr>
      </w:pPr>
      <w:r w:rsidRPr="00787287">
        <w:rPr>
          <w:lang w:eastAsia="zh-CN"/>
        </w:rPr>
        <w:t>8.1</w:t>
      </w:r>
      <w:r w:rsidR="00922CAD">
        <w:rPr>
          <w:lang w:eastAsia="zh-CN"/>
        </w:rPr>
        <w:t>9</w:t>
      </w:r>
      <w:r>
        <w:rPr>
          <w:lang w:eastAsia="zh-CN"/>
        </w:rPr>
        <w:t>.</w:t>
      </w:r>
      <w:r w:rsidR="00580A88">
        <w:rPr>
          <w:lang w:eastAsia="zh-CN"/>
        </w:rPr>
        <w:t>1</w:t>
      </w:r>
      <w:r w:rsidRPr="00787287">
        <w:rPr>
          <w:lang w:eastAsia="zh-CN"/>
        </w:rPr>
        <w:tab/>
      </w:r>
      <w:r w:rsidR="00A32DB6">
        <w:rPr>
          <w:lang w:eastAsia="zh-CN"/>
        </w:rPr>
        <w:t>RAN2-</w:t>
      </w:r>
      <w:proofErr w:type="gramStart"/>
      <w:r w:rsidR="00A32DB6">
        <w:rPr>
          <w:lang w:eastAsia="zh-CN"/>
        </w:rPr>
        <w:t>led</w:t>
      </w:r>
      <w:proofErr w:type="gramEnd"/>
    </w:p>
    <w:p w14:paraId="7FE25670" w14:textId="77777777" w:rsidR="00890F77" w:rsidRDefault="00890F77" w:rsidP="00185074">
      <w:pPr>
        <w:pStyle w:val="Doc-title"/>
        <w:rPr>
          <w:lang w:eastAsia="zh-CN"/>
        </w:rPr>
      </w:pPr>
    </w:p>
    <w:p w14:paraId="5FB8F105" w14:textId="0B370A49" w:rsidR="00890F77" w:rsidRDefault="00890F77" w:rsidP="00890F77">
      <w:pPr>
        <w:pStyle w:val="Comments"/>
      </w:pPr>
      <w:r>
        <w:t>SFN-DFN offset</w:t>
      </w:r>
    </w:p>
    <w:p w14:paraId="7AEA5AC4" w14:textId="0AC46716" w:rsidR="003832B4" w:rsidRDefault="003832B4" w:rsidP="00890F77">
      <w:pPr>
        <w:pStyle w:val="Comments"/>
      </w:pPr>
      <w:r>
        <w:t>Discussed jointly</w:t>
      </w:r>
    </w:p>
    <w:p w14:paraId="05356DCB" w14:textId="54774D6E" w:rsidR="00185074" w:rsidRDefault="00000000" w:rsidP="00185074">
      <w:pPr>
        <w:pStyle w:val="Doc-title"/>
        <w:rPr>
          <w:lang w:eastAsia="zh-CN"/>
        </w:rPr>
      </w:pPr>
      <w:hyperlink r:id="rId91" w:tooltip="C:Usersmtk16923Documents3GPP Meetings202511 - RAN2_132, DallasExtractsR2-2508476 Extension of SFN-DFN mechanism for SL multi-hop relay.docx" w:history="1">
        <w:r w:rsidR="00185074" w:rsidRPr="0086217C">
          <w:rPr>
            <w:rStyle w:val="Hyperlink"/>
            <w:lang w:eastAsia="zh-CN"/>
          </w:rPr>
          <w:t>R2-2508476</w:t>
        </w:r>
      </w:hyperlink>
      <w:r w:rsidR="00185074">
        <w:rPr>
          <w:lang w:eastAsia="zh-CN"/>
        </w:rPr>
        <w:tab/>
        <w:t>Extension of SFN-DFN mechanism for SL multi-hop relay</w:t>
      </w:r>
      <w:r w:rsidR="00185074">
        <w:rPr>
          <w:lang w:eastAsia="zh-CN"/>
        </w:rPr>
        <w:tab/>
        <w:t>NEC, Ericsson, Lenovo, MediaTek, FirstNet</w:t>
      </w:r>
      <w:r w:rsidR="00185074">
        <w:rPr>
          <w:lang w:eastAsia="zh-CN"/>
        </w:rPr>
        <w:tab/>
        <w:t>discussion</w:t>
      </w:r>
      <w:r w:rsidR="00185074">
        <w:rPr>
          <w:lang w:eastAsia="zh-CN"/>
        </w:rPr>
        <w:tab/>
        <w:t>Rel-19</w:t>
      </w:r>
      <w:r w:rsidR="00185074">
        <w:rPr>
          <w:lang w:eastAsia="zh-CN"/>
        </w:rPr>
        <w:tab/>
        <w:t>TEI19</w:t>
      </w:r>
    </w:p>
    <w:p w14:paraId="6558307F" w14:textId="0F3588A6" w:rsidR="006E0A24" w:rsidRPr="006E0A24" w:rsidRDefault="006E0A24" w:rsidP="006E0A24">
      <w:pPr>
        <w:pStyle w:val="Agreement"/>
        <w:rPr>
          <w:lang w:eastAsia="zh-CN"/>
        </w:rPr>
      </w:pPr>
      <w:r>
        <w:rPr>
          <w:lang w:eastAsia="zh-CN"/>
        </w:rPr>
        <w:t>Noted</w:t>
      </w:r>
    </w:p>
    <w:p w14:paraId="09FB3A60" w14:textId="77777777" w:rsidR="003832B4" w:rsidRDefault="003832B4" w:rsidP="003832B4">
      <w:pPr>
        <w:pStyle w:val="Doc-text2"/>
        <w:rPr>
          <w:lang w:eastAsia="zh-CN"/>
        </w:rPr>
      </w:pPr>
    </w:p>
    <w:p w14:paraId="232EF321" w14:textId="77777777" w:rsidR="003832B4" w:rsidRPr="003832B4" w:rsidRDefault="003832B4" w:rsidP="003832B4">
      <w:pPr>
        <w:pStyle w:val="Doc-text2"/>
        <w:rPr>
          <w:lang w:val="en-US" w:eastAsia="zh-CN"/>
        </w:rPr>
      </w:pPr>
      <w:r w:rsidRPr="003832B4">
        <w:rPr>
          <w:lang w:val="en-US" w:eastAsia="zh-CN"/>
        </w:rPr>
        <w:t>Proposal 1</w:t>
      </w:r>
      <w:r w:rsidRPr="003832B4">
        <w:rPr>
          <w:lang w:val="en-US" w:eastAsia="zh-CN"/>
        </w:rPr>
        <w:tab/>
        <w:t xml:space="preserve">It is up to UE implementation to derive timing compensation caused by the propagation delay of a </w:t>
      </w:r>
      <w:proofErr w:type="spellStart"/>
      <w:r w:rsidRPr="003832B4">
        <w:rPr>
          <w:lang w:val="en-US" w:eastAsia="zh-CN"/>
        </w:rPr>
        <w:t>Sidelink</w:t>
      </w:r>
      <w:proofErr w:type="spellEnd"/>
      <w:r w:rsidRPr="003832B4">
        <w:rPr>
          <w:lang w:val="en-US" w:eastAsia="zh-CN"/>
        </w:rPr>
        <w:t>.</w:t>
      </w:r>
    </w:p>
    <w:p w14:paraId="5B31FB00" w14:textId="77777777" w:rsidR="003832B4" w:rsidRPr="003832B4" w:rsidRDefault="003832B4" w:rsidP="003832B4">
      <w:pPr>
        <w:pStyle w:val="Doc-text2"/>
        <w:rPr>
          <w:lang w:val="en-US" w:eastAsia="zh-CN"/>
        </w:rPr>
      </w:pPr>
      <w:r w:rsidRPr="003832B4">
        <w:rPr>
          <w:lang w:val="en-US" w:eastAsia="zh-CN"/>
        </w:rPr>
        <w:t>Proposal 2</w:t>
      </w:r>
      <w:r w:rsidRPr="003832B4">
        <w:rPr>
          <w:lang w:val="en-US" w:eastAsia="zh-CN"/>
        </w:rPr>
        <w:tab/>
        <w:t xml:space="preserve">RAN2 should discuss whether to allow parent UE or child UE to estimate the timing offset </w:t>
      </w:r>
      <w:proofErr w:type="spellStart"/>
      <w:r w:rsidRPr="003832B4">
        <w:rPr>
          <w:lang w:val="en-US" w:eastAsia="zh-CN"/>
        </w:rPr>
        <w:t>DFN_OFFSET_UEx_UEy</w:t>
      </w:r>
      <w:proofErr w:type="spellEnd"/>
      <w:r w:rsidRPr="003832B4">
        <w:rPr>
          <w:lang w:val="en-US" w:eastAsia="zh-CN"/>
        </w:rPr>
        <w:t xml:space="preserve"> and further to check P3/4 or P5/6.</w:t>
      </w:r>
    </w:p>
    <w:p w14:paraId="277709D1" w14:textId="77777777" w:rsidR="003832B4" w:rsidRPr="003832B4" w:rsidRDefault="003832B4" w:rsidP="003832B4">
      <w:pPr>
        <w:pStyle w:val="Doc-text2"/>
        <w:rPr>
          <w:lang w:val="en-US" w:eastAsia="zh-CN"/>
        </w:rPr>
      </w:pPr>
      <w:r w:rsidRPr="003832B4">
        <w:rPr>
          <w:lang w:val="en-US" w:eastAsia="zh-CN"/>
        </w:rPr>
        <w:t>Proposal 3</w:t>
      </w:r>
      <w:r w:rsidRPr="003832B4">
        <w:rPr>
          <w:lang w:val="en-US" w:eastAsia="zh-CN"/>
        </w:rPr>
        <w:tab/>
        <w:t>Intermediate relay UE sends the SFN-DFN offset and an additional DFN timing offset to a child UE.</w:t>
      </w:r>
    </w:p>
    <w:p w14:paraId="1CC05019" w14:textId="77777777" w:rsidR="003832B4" w:rsidRPr="003832B4" w:rsidRDefault="003832B4" w:rsidP="003832B4">
      <w:pPr>
        <w:pStyle w:val="Doc-text2"/>
        <w:rPr>
          <w:lang w:val="en-US" w:eastAsia="zh-CN"/>
        </w:rPr>
      </w:pPr>
      <w:r w:rsidRPr="003832B4">
        <w:rPr>
          <w:lang w:val="en-US" w:eastAsia="zh-CN"/>
        </w:rPr>
        <w:t>Proposal 4</w:t>
      </w:r>
      <w:r w:rsidRPr="003832B4">
        <w:rPr>
          <w:lang w:val="en-US" w:eastAsia="zh-CN"/>
        </w:rPr>
        <w:tab/>
        <w:t>Intermediate relay UE sets the additional DFN timing offset according to the relation between its DFN timeline and the DFN timeline of its child.</w:t>
      </w:r>
    </w:p>
    <w:p w14:paraId="18CD9944" w14:textId="77777777" w:rsidR="003832B4" w:rsidRPr="003832B4" w:rsidRDefault="003832B4" w:rsidP="003832B4">
      <w:pPr>
        <w:pStyle w:val="Doc-text2"/>
        <w:rPr>
          <w:lang w:val="en-US" w:eastAsia="zh-CN"/>
        </w:rPr>
      </w:pPr>
      <w:r w:rsidRPr="003832B4">
        <w:rPr>
          <w:lang w:val="en-US" w:eastAsia="zh-CN"/>
        </w:rPr>
        <w:t>Proposal 5</w:t>
      </w:r>
      <w:r w:rsidRPr="003832B4">
        <w:rPr>
          <w:lang w:val="en-US" w:eastAsia="zh-CN"/>
        </w:rPr>
        <w:tab/>
        <w:t>The child UE estimates the additional DFN timing offset according to the relation between its DFN timeline and the DFN timeline of its parent and receive the SFN-DFN offset from its parent UE.</w:t>
      </w:r>
    </w:p>
    <w:p w14:paraId="227D7270" w14:textId="77777777" w:rsidR="003832B4" w:rsidRPr="003832B4" w:rsidRDefault="003832B4" w:rsidP="003832B4">
      <w:pPr>
        <w:pStyle w:val="Doc-text2"/>
        <w:rPr>
          <w:lang w:val="en-US" w:eastAsia="zh-CN"/>
        </w:rPr>
      </w:pPr>
      <w:r w:rsidRPr="003832B4">
        <w:rPr>
          <w:lang w:val="en-US" w:eastAsia="zh-CN"/>
        </w:rPr>
        <w:t>Proposal 6</w:t>
      </w:r>
      <w:r w:rsidRPr="003832B4">
        <w:rPr>
          <w:lang w:val="en-US" w:eastAsia="zh-CN"/>
        </w:rPr>
        <w:tab/>
        <w:t>The child UE updates the SFN-DFN timing offset according to the estimated additional DFN timing offset and sends to its child UE.</w:t>
      </w:r>
    </w:p>
    <w:p w14:paraId="100B4D94" w14:textId="419BF706" w:rsidR="003832B4" w:rsidRDefault="003832B4" w:rsidP="003832B4">
      <w:pPr>
        <w:pStyle w:val="Doc-text2"/>
        <w:rPr>
          <w:lang w:val="en-US" w:eastAsia="zh-CN"/>
        </w:rPr>
      </w:pPr>
      <w:r w:rsidRPr="003832B4">
        <w:rPr>
          <w:lang w:val="en-US" w:eastAsia="zh-CN"/>
        </w:rPr>
        <w:t>Proposal 7</w:t>
      </w:r>
      <w:r w:rsidRPr="003832B4">
        <w:rPr>
          <w:lang w:val="en-US" w:eastAsia="zh-CN"/>
        </w:rPr>
        <w:tab/>
        <w:t xml:space="preserve">The remote UE determines the SFN </w:t>
      </w:r>
      <w:proofErr w:type="gramStart"/>
      <w:r w:rsidRPr="003832B4">
        <w:rPr>
          <w:lang w:val="en-US" w:eastAsia="zh-CN"/>
        </w:rPr>
        <w:t>time line</w:t>
      </w:r>
      <w:proofErr w:type="gramEnd"/>
      <w:r w:rsidRPr="003832B4">
        <w:rPr>
          <w:lang w:val="en-US" w:eastAsia="zh-CN"/>
        </w:rPr>
        <w:t xml:space="preserve"> of the serving network based on its DFN time line, the SFN-DFN offset and the additional timing offset.</w:t>
      </w:r>
    </w:p>
    <w:p w14:paraId="7A522AD5" w14:textId="77777777" w:rsidR="00EC3E42" w:rsidRDefault="00EC3E42" w:rsidP="003832B4">
      <w:pPr>
        <w:pStyle w:val="Doc-text2"/>
        <w:rPr>
          <w:lang w:val="en-US" w:eastAsia="zh-CN"/>
        </w:rPr>
      </w:pPr>
    </w:p>
    <w:p w14:paraId="2E2666F3" w14:textId="11FCFD60" w:rsidR="00EC3E42" w:rsidRDefault="00EC3E42" w:rsidP="003832B4">
      <w:pPr>
        <w:pStyle w:val="Doc-text2"/>
        <w:rPr>
          <w:lang w:val="en-US" w:eastAsia="zh-CN"/>
        </w:rPr>
      </w:pPr>
      <w:r>
        <w:rPr>
          <w:lang w:val="en-US" w:eastAsia="zh-CN"/>
        </w:rPr>
        <w:t>Discussion:</w:t>
      </w:r>
    </w:p>
    <w:p w14:paraId="262D4881" w14:textId="523F7D95" w:rsidR="00EC3E42" w:rsidRDefault="00EC3E42" w:rsidP="003832B4">
      <w:pPr>
        <w:pStyle w:val="Doc-text2"/>
        <w:rPr>
          <w:lang w:val="en-US" w:eastAsia="zh-CN"/>
        </w:rPr>
      </w:pPr>
      <w:r>
        <w:rPr>
          <w:lang w:val="en-US" w:eastAsia="zh-CN"/>
        </w:rPr>
        <w:t>NEC clarify that the proposals cover two alternatives, for the offset to be sent explicitly or calculated by the child UE.</w:t>
      </w:r>
    </w:p>
    <w:p w14:paraId="68A0B90B" w14:textId="546638F1" w:rsidR="00EC3E42" w:rsidRDefault="00EC3E42" w:rsidP="003832B4">
      <w:pPr>
        <w:pStyle w:val="Doc-text2"/>
        <w:rPr>
          <w:lang w:val="en-US" w:eastAsia="zh-CN"/>
        </w:rPr>
      </w:pPr>
      <w:r>
        <w:rPr>
          <w:lang w:val="en-US" w:eastAsia="zh-CN"/>
        </w:rPr>
        <w:t xml:space="preserve">ZTE wonder what the scenario is for the offset to be useful in </w:t>
      </w:r>
      <w:proofErr w:type="spellStart"/>
      <w:r>
        <w:rPr>
          <w:lang w:val="en-US" w:eastAsia="zh-CN"/>
        </w:rPr>
        <w:t>multihop</w:t>
      </w:r>
      <w:proofErr w:type="spellEnd"/>
      <w:r>
        <w:rPr>
          <w:lang w:val="en-US" w:eastAsia="zh-CN"/>
        </w:rPr>
        <w:t>; for DL positioning they assume the PRS will not be visible, and for GNSS positioning the reference time should not be related to the system time.</w:t>
      </w:r>
      <w:r w:rsidR="005800D7">
        <w:rPr>
          <w:lang w:val="en-US" w:eastAsia="zh-CN"/>
        </w:rPr>
        <w:t xml:space="preserve">  NEC think the scenarios are the same as for single-hop, and the remote UE could be relatively close to the cell but using </w:t>
      </w:r>
      <w:proofErr w:type="spellStart"/>
      <w:r w:rsidR="005800D7">
        <w:rPr>
          <w:lang w:val="en-US" w:eastAsia="zh-CN"/>
        </w:rPr>
        <w:t>multihop</w:t>
      </w:r>
      <w:proofErr w:type="spellEnd"/>
      <w:r w:rsidR="005800D7">
        <w:rPr>
          <w:lang w:val="en-US" w:eastAsia="zh-CN"/>
        </w:rPr>
        <w:t xml:space="preserve"> relay for more reliable service.</w:t>
      </w:r>
    </w:p>
    <w:p w14:paraId="47B2F843" w14:textId="61087606" w:rsidR="005800D7" w:rsidRDefault="005800D7" w:rsidP="003832B4">
      <w:pPr>
        <w:pStyle w:val="Doc-text2"/>
        <w:rPr>
          <w:lang w:val="en-US" w:eastAsia="zh-CN"/>
        </w:rPr>
      </w:pPr>
      <w:r>
        <w:rPr>
          <w:lang w:val="en-US" w:eastAsia="zh-CN"/>
        </w:rPr>
        <w:t>Qualcomm have the same question as ZTE and do not think the scenario is quite the same, because of the need to compensate for propagation delay; they doubt that estimating the delay based on pathloss as suggested in the paper will work well.</w:t>
      </w:r>
      <w:r w:rsidR="00BE767D">
        <w:rPr>
          <w:lang w:val="en-US" w:eastAsia="zh-CN"/>
        </w:rPr>
        <w:t xml:space="preserve">  They recognize that receiving PRS may be possible, but for GNSS they think that the network will compensate for the delay at the UE location, including compensating for the additional distance to a remote UE, and this mechanism does not work if the network does not know how many hops.</w:t>
      </w:r>
    </w:p>
    <w:p w14:paraId="6962573F" w14:textId="77777777" w:rsidR="003832B4" w:rsidRPr="003832B4" w:rsidRDefault="003832B4" w:rsidP="003832B4">
      <w:pPr>
        <w:pStyle w:val="Doc-text2"/>
        <w:rPr>
          <w:lang w:val="en-US" w:eastAsia="zh-CN"/>
        </w:rPr>
      </w:pPr>
    </w:p>
    <w:p w14:paraId="0C63BC51" w14:textId="77777777" w:rsidR="00890F77" w:rsidRDefault="00000000" w:rsidP="00890F77">
      <w:pPr>
        <w:pStyle w:val="Doc-title"/>
        <w:rPr>
          <w:lang w:eastAsia="zh-CN"/>
        </w:rPr>
      </w:pPr>
      <w:hyperlink r:id="rId92" w:tooltip="C:Usersmtk16923Documents3GPP Meetings202511 - RAN2_132, DallasExtractsR2-2509059 Discussion on SFN-DFN in case of MH SL-Relay.docx" w:history="1">
        <w:r w:rsidR="00890F77">
          <w:rPr>
            <w:rStyle w:val="Hyperlink"/>
            <w:lang w:eastAsia="zh-CN"/>
          </w:rPr>
          <w:t>R2-2509059</w:t>
        </w:r>
      </w:hyperlink>
      <w:r w:rsidR="00890F77">
        <w:rPr>
          <w:lang w:eastAsia="zh-CN"/>
        </w:rPr>
        <w:tab/>
        <w:t>Discussion on SFN-DFN in case of MH SL-Relay</w:t>
      </w:r>
      <w:r w:rsidR="00890F77">
        <w:rPr>
          <w:lang w:eastAsia="zh-CN"/>
        </w:rPr>
        <w:tab/>
        <w:t>Xiaomi</w:t>
      </w:r>
      <w:r w:rsidR="00890F77">
        <w:rPr>
          <w:lang w:eastAsia="zh-CN"/>
        </w:rPr>
        <w:tab/>
        <w:t>discussion</w:t>
      </w:r>
      <w:r w:rsidR="00890F77">
        <w:rPr>
          <w:lang w:eastAsia="zh-CN"/>
        </w:rPr>
        <w:tab/>
        <w:t>Rel-19</w:t>
      </w:r>
    </w:p>
    <w:p w14:paraId="7D0F96ED" w14:textId="2CB11811" w:rsidR="006E0A24" w:rsidRPr="006E0A24" w:rsidRDefault="006E0A24" w:rsidP="006E0A24">
      <w:pPr>
        <w:pStyle w:val="Agreement"/>
        <w:rPr>
          <w:lang w:eastAsia="zh-CN"/>
        </w:rPr>
      </w:pPr>
      <w:r>
        <w:rPr>
          <w:lang w:eastAsia="zh-CN"/>
        </w:rPr>
        <w:t>Noted</w:t>
      </w:r>
    </w:p>
    <w:p w14:paraId="1CC86001" w14:textId="77777777" w:rsidR="003832B4" w:rsidRDefault="003832B4" w:rsidP="003832B4">
      <w:pPr>
        <w:pStyle w:val="Doc-text2"/>
        <w:rPr>
          <w:lang w:eastAsia="zh-CN"/>
        </w:rPr>
      </w:pPr>
    </w:p>
    <w:p w14:paraId="5CD1484E" w14:textId="77777777" w:rsidR="003832B4" w:rsidRDefault="003832B4" w:rsidP="003832B4">
      <w:pPr>
        <w:pStyle w:val="Doc-text2"/>
        <w:rPr>
          <w:lang w:eastAsia="zh-CN"/>
        </w:rPr>
      </w:pPr>
      <w:r>
        <w:rPr>
          <w:lang w:eastAsia="zh-CN"/>
        </w:rPr>
        <w:t>Proposal 1: RAN2 to focus on the discussion on SFN-DFN for MH SL-Relay only in the A-GNSS positioning case.</w:t>
      </w:r>
    </w:p>
    <w:p w14:paraId="63CFCFFF" w14:textId="77777777" w:rsidR="003832B4" w:rsidRDefault="003832B4" w:rsidP="003832B4">
      <w:pPr>
        <w:pStyle w:val="Doc-text2"/>
        <w:rPr>
          <w:lang w:eastAsia="zh-CN"/>
        </w:rPr>
      </w:pPr>
      <w:r>
        <w:rPr>
          <w:lang w:eastAsia="zh-CN"/>
        </w:rPr>
        <w:t>Proposal 2: If RAN2 confirms the valid use case for supporting SFN-DFN forwarding for MH SL relay, the need for additional timing difference compensation and its feasibility should be confirmed by RAN4.</w:t>
      </w:r>
    </w:p>
    <w:p w14:paraId="027479EC" w14:textId="366B468C" w:rsidR="003832B4" w:rsidRDefault="003832B4" w:rsidP="003832B4">
      <w:pPr>
        <w:pStyle w:val="Doc-text2"/>
        <w:rPr>
          <w:lang w:eastAsia="zh-CN"/>
        </w:rPr>
      </w:pPr>
      <w:r>
        <w:rPr>
          <w:lang w:eastAsia="zh-CN"/>
        </w:rPr>
        <w:t>Proposal 3: RAN2 sends an LS to RAN4 to confirm the need and its feasibility of additional timing difference compensation for MH SL Relay.</w:t>
      </w:r>
    </w:p>
    <w:p w14:paraId="115C97C3" w14:textId="77777777" w:rsidR="00152880" w:rsidRDefault="00152880" w:rsidP="003832B4">
      <w:pPr>
        <w:pStyle w:val="Doc-text2"/>
        <w:rPr>
          <w:lang w:eastAsia="zh-CN"/>
        </w:rPr>
      </w:pPr>
    </w:p>
    <w:p w14:paraId="5B049A85" w14:textId="3F7FB348" w:rsidR="00152880" w:rsidRDefault="00152880" w:rsidP="003832B4">
      <w:pPr>
        <w:pStyle w:val="Doc-text2"/>
        <w:rPr>
          <w:lang w:eastAsia="zh-CN"/>
        </w:rPr>
      </w:pPr>
      <w:r>
        <w:rPr>
          <w:lang w:eastAsia="zh-CN"/>
        </w:rPr>
        <w:t>Discussion:</w:t>
      </w:r>
    </w:p>
    <w:p w14:paraId="220465BA" w14:textId="763EDA86" w:rsidR="00152880" w:rsidRDefault="00152880" w:rsidP="003832B4">
      <w:pPr>
        <w:pStyle w:val="Doc-text2"/>
        <w:rPr>
          <w:lang w:eastAsia="zh-CN"/>
        </w:rPr>
      </w:pPr>
      <w:r>
        <w:rPr>
          <w:lang w:eastAsia="zh-CN"/>
        </w:rPr>
        <w:t xml:space="preserve">Qualcomm agree with Xiaomi’s point about the accuracy requirements; they think RAT-dependent positioning can work, because the UE only needs to know the SFN, but for GNSS they doubt that the timing can be accurate enough, especially if left </w:t>
      </w:r>
      <w:proofErr w:type="gramStart"/>
      <w:r>
        <w:rPr>
          <w:lang w:eastAsia="zh-CN"/>
        </w:rPr>
        <w:t>to</w:t>
      </w:r>
      <w:proofErr w:type="gramEnd"/>
      <w:r>
        <w:rPr>
          <w:lang w:eastAsia="zh-CN"/>
        </w:rPr>
        <w:t xml:space="preserve"> UE implementation.</w:t>
      </w:r>
      <w:r w:rsidR="00AB24D0">
        <w:rPr>
          <w:lang w:eastAsia="zh-CN"/>
        </w:rPr>
        <w:t xml:space="preserve">  They do not see the harm in forwarding the offset as we have it, but they think the delay compensation aspect requires further thought.</w:t>
      </w:r>
    </w:p>
    <w:p w14:paraId="713B10C7" w14:textId="36E7387C" w:rsidR="002436D7" w:rsidRDefault="002436D7" w:rsidP="003832B4">
      <w:pPr>
        <w:pStyle w:val="Doc-text2"/>
        <w:rPr>
          <w:lang w:eastAsia="zh-CN"/>
        </w:rPr>
      </w:pPr>
      <w:r>
        <w:rPr>
          <w:lang w:eastAsia="zh-CN"/>
        </w:rPr>
        <w:t>Ericsson recall that for the single-hop case, we left derivation of the offset to UE implementation, but they consider that a good UE implementation should determine the offset considering any propagation delays; they see that specifying delay behaviour could also be useful for the single-hop scenario.</w:t>
      </w:r>
    </w:p>
    <w:p w14:paraId="33B4B379" w14:textId="64E0A2BB" w:rsidR="002436D7" w:rsidRDefault="002436D7" w:rsidP="003832B4">
      <w:pPr>
        <w:pStyle w:val="Doc-text2"/>
        <w:rPr>
          <w:lang w:eastAsia="zh-CN"/>
        </w:rPr>
      </w:pPr>
      <w:r>
        <w:rPr>
          <w:lang w:eastAsia="zh-CN"/>
        </w:rPr>
        <w:t>Apple agree with Xiaomi that the offset is only useful for the A-GNSS case because the UE will not be able to receive DL-PRS</w:t>
      </w:r>
      <w:r w:rsidR="00217E9F">
        <w:rPr>
          <w:lang w:eastAsia="zh-CN"/>
        </w:rPr>
        <w:t xml:space="preserve">; they see how it is plausible for single-hop, but if the UE is two or three hops from the </w:t>
      </w:r>
      <w:proofErr w:type="gramStart"/>
      <w:r w:rsidR="00217E9F">
        <w:rPr>
          <w:lang w:eastAsia="zh-CN"/>
        </w:rPr>
        <w:t>cell</w:t>
      </w:r>
      <w:proofErr w:type="gramEnd"/>
      <w:r w:rsidR="00217E9F">
        <w:rPr>
          <w:lang w:eastAsia="zh-CN"/>
        </w:rPr>
        <w:t xml:space="preserve"> they think we would need to check with RAN1/RAN4 about whether the </w:t>
      </w:r>
      <w:r w:rsidR="00217E9F">
        <w:rPr>
          <w:lang w:eastAsia="zh-CN"/>
        </w:rPr>
        <w:lastRenderedPageBreak/>
        <w:t>PRS will be visible.  They are not sure how the UE implementation will estimate the propagation delay.</w:t>
      </w:r>
    </w:p>
    <w:p w14:paraId="779D49FD" w14:textId="5149B4CF" w:rsidR="00217E9F" w:rsidRDefault="00217E9F" w:rsidP="003832B4">
      <w:pPr>
        <w:pStyle w:val="Doc-text2"/>
        <w:rPr>
          <w:lang w:eastAsia="zh-CN"/>
        </w:rPr>
      </w:pPr>
      <w:r>
        <w:rPr>
          <w:lang w:eastAsia="zh-CN"/>
        </w:rPr>
        <w:t xml:space="preserve">ZTE have some concern about the accuracy of the measurement results, since the LMF does not know whether the UE is in single-hop or </w:t>
      </w:r>
      <w:proofErr w:type="spellStart"/>
      <w:r>
        <w:rPr>
          <w:lang w:eastAsia="zh-CN"/>
        </w:rPr>
        <w:t>multihop</w:t>
      </w:r>
      <w:proofErr w:type="spellEnd"/>
      <w:r w:rsidR="00C03CAD">
        <w:rPr>
          <w:lang w:eastAsia="zh-CN"/>
        </w:rPr>
        <w:t>, and they think this may affect the accuracy of the TDOA measurements.  For the alternative where the parent UE calculates the offset, they are not sure how the parent UE can know the DFN timeline of the child UE</w:t>
      </w:r>
      <w:r w:rsidR="001C4E3B">
        <w:rPr>
          <w:lang w:eastAsia="zh-CN"/>
        </w:rPr>
        <w:t xml:space="preserve"> in case of different sync sources.</w:t>
      </w:r>
      <w:r w:rsidR="00584A61">
        <w:rPr>
          <w:lang w:eastAsia="zh-CN"/>
        </w:rPr>
        <w:t xml:space="preserve">  MediaTek agree that the alternative where the child UE calculates may be more feasible.</w:t>
      </w:r>
    </w:p>
    <w:p w14:paraId="0564CD9C" w14:textId="06536C4B" w:rsidR="00584A61" w:rsidRDefault="00584A61" w:rsidP="003832B4">
      <w:pPr>
        <w:pStyle w:val="Doc-text2"/>
        <w:rPr>
          <w:lang w:eastAsia="zh-CN"/>
        </w:rPr>
      </w:pPr>
      <w:r>
        <w:rPr>
          <w:lang w:eastAsia="zh-CN"/>
        </w:rPr>
        <w:t>Ericsson think the transmission is bidirectional and the parent UE can estimate the propagation delay.  NEC think if the two UEs have the same sync source, the difference is just propagation delay.</w:t>
      </w:r>
    </w:p>
    <w:p w14:paraId="5D20F16F" w14:textId="349EC820" w:rsidR="00386F8D" w:rsidRDefault="00386F8D" w:rsidP="003832B4">
      <w:pPr>
        <w:pStyle w:val="Doc-text2"/>
        <w:rPr>
          <w:lang w:eastAsia="zh-CN"/>
        </w:rPr>
      </w:pPr>
      <w:r>
        <w:rPr>
          <w:lang w:eastAsia="zh-CN"/>
        </w:rPr>
        <w:t xml:space="preserve">Qualcomm think we are focussing too much on the time transfer and not enough on the possibility that the assistance data will be irrelevant to where the UE is </w:t>
      </w:r>
      <w:proofErr w:type="gramStart"/>
      <w:r>
        <w:rPr>
          <w:lang w:eastAsia="zh-CN"/>
        </w:rPr>
        <w:t>actually located</w:t>
      </w:r>
      <w:proofErr w:type="gramEnd"/>
      <w:r>
        <w:rPr>
          <w:lang w:eastAsia="zh-CN"/>
        </w:rPr>
        <w:t>, since it may be far outside the serving cell leading to wrong search windows and offsets.  They see that the UE may be able to do some compensation, but they do not think it can be reliable.</w:t>
      </w:r>
    </w:p>
    <w:p w14:paraId="357B8C34" w14:textId="25BE54D7" w:rsidR="00AD4690" w:rsidRDefault="00AD4690" w:rsidP="003832B4">
      <w:pPr>
        <w:pStyle w:val="Doc-text2"/>
        <w:rPr>
          <w:lang w:eastAsia="zh-CN"/>
        </w:rPr>
      </w:pPr>
      <w:r>
        <w:rPr>
          <w:lang w:eastAsia="zh-CN"/>
        </w:rPr>
        <w:t xml:space="preserve">CATT note that the uncertainty window needs to be correct, and they are concerned that in </w:t>
      </w:r>
      <w:proofErr w:type="spellStart"/>
      <w:r>
        <w:rPr>
          <w:lang w:eastAsia="zh-CN"/>
        </w:rPr>
        <w:t>multihop</w:t>
      </w:r>
      <w:proofErr w:type="spellEnd"/>
      <w:r>
        <w:rPr>
          <w:lang w:eastAsia="zh-CN"/>
        </w:rPr>
        <w:t xml:space="preserve"> it may be hard for the LMF to determine.</w:t>
      </w:r>
    </w:p>
    <w:p w14:paraId="797105C9" w14:textId="4F4F3C77" w:rsidR="00AD4690" w:rsidRDefault="00AD4690" w:rsidP="003832B4">
      <w:pPr>
        <w:pStyle w:val="Doc-text2"/>
        <w:rPr>
          <w:lang w:eastAsia="zh-CN"/>
        </w:rPr>
      </w:pPr>
      <w:r>
        <w:rPr>
          <w:lang w:eastAsia="zh-CN"/>
        </w:rPr>
        <w:t xml:space="preserve">Apple think in single-hop, the offset is mainly for DL-PRS, which they do not see as useful in </w:t>
      </w:r>
      <w:proofErr w:type="spellStart"/>
      <w:r>
        <w:rPr>
          <w:lang w:eastAsia="zh-CN"/>
        </w:rPr>
        <w:t>multihop</w:t>
      </w:r>
      <w:proofErr w:type="spellEnd"/>
      <w:r>
        <w:rPr>
          <w:lang w:eastAsia="zh-CN"/>
        </w:rPr>
        <w:t>.</w:t>
      </w:r>
    </w:p>
    <w:p w14:paraId="6E783CD4" w14:textId="764784C2" w:rsidR="00CE284A" w:rsidRPr="003832B4" w:rsidRDefault="00CE284A" w:rsidP="003832B4">
      <w:pPr>
        <w:pStyle w:val="Doc-text2"/>
        <w:rPr>
          <w:lang w:eastAsia="zh-CN"/>
        </w:rPr>
      </w:pPr>
      <w:r>
        <w:rPr>
          <w:lang w:eastAsia="zh-CN"/>
        </w:rPr>
        <w:t xml:space="preserve">ZTE note that </w:t>
      </w:r>
      <w:proofErr w:type="spellStart"/>
      <w:r>
        <w:rPr>
          <w:lang w:eastAsia="zh-CN"/>
        </w:rPr>
        <w:t>sidelink</w:t>
      </w:r>
      <w:proofErr w:type="spellEnd"/>
      <w:r>
        <w:rPr>
          <w:lang w:eastAsia="zh-CN"/>
        </w:rPr>
        <w:t xml:space="preserve"> multipath is not a straight line, and propagation delay may not be an accurate reflection of physical distance.</w:t>
      </w:r>
    </w:p>
    <w:p w14:paraId="301C9114" w14:textId="77777777" w:rsidR="00890F77" w:rsidRDefault="00890F77" w:rsidP="00185074">
      <w:pPr>
        <w:pStyle w:val="Doc-title"/>
        <w:rPr>
          <w:lang w:eastAsia="zh-CN"/>
        </w:rPr>
      </w:pPr>
    </w:p>
    <w:p w14:paraId="18D3686D" w14:textId="6C2AC77E" w:rsidR="00890F77" w:rsidRDefault="00890F77" w:rsidP="00890F77">
      <w:pPr>
        <w:pStyle w:val="Comments"/>
      </w:pPr>
      <w:r>
        <w:t>SSR assistance data</w:t>
      </w:r>
    </w:p>
    <w:p w14:paraId="49FE863D" w14:textId="3CEECC33" w:rsidR="00185074" w:rsidRDefault="00000000" w:rsidP="00185074">
      <w:pPr>
        <w:pStyle w:val="Doc-title"/>
        <w:rPr>
          <w:lang w:eastAsia="zh-CN"/>
        </w:rPr>
      </w:pPr>
      <w:hyperlink r:id="rId93" w:tooltip="C:Usersmtk16923Documents3GPP Meetings202511 - RAN2_132, DallasExtractsR2-2509050 GNSS.docx" w:history="1">
        <w:r w:rsidR="00185074" w:rsidRPr="0086217C">
          <w:rPr>
            <w:rStyle w:val="Hyperlink"/>
            <w:lang w:eastAsia="zh-CN"/>
          </w:rPr>
          <w:t>R2-2509050</w:t>
        </w:r>
      </w:hyperlink>
      <w:r w:rsidR="00185074">
        <w:rPr>
          <w:lang w:eastAsia="zh-CN"/>
        </w:rPr>
        <w:tab/>
        <w:t xml:space="preserve">On A-GNSS SSR Assistance Data Iono, Tropo and Provider ID </w:t>
      </w:r>
      <w:r w:rsidR="00185074">
        <w:rPr>
          <w:lang w:eastAsia="zh-CN"/>
        </w:rPr>
        <w:tab/>
        <w:t>Ericsson</w:t>
      </w:r>
      <w:r w:rsidR="00185074">
        <w:rPr>
          <w:lang w:eastAsia="zh-CN"/>
        </w:rPr>
        <w:tab/>
        <w:t>discussion</w:t>
      </w:r>
      <w:r w:rsidR="00185074">
        <w:rPr>
          <w:lang w:eastAsia="zh-CN"/>
        </w:rPr>
        <w:tab/>
        <w:t>Rel-19</w:t>
      </w:r>
      <w:r w:rsidR="00185074">
        <w:rPr>
          <w:lang w:eastAsia="zh-CN"/>
        </w:rPr>
        <w:tab/>
        <w:t>37.355</w:t>
      </w:r>
    </w:p>
    <w:p w14:paraId="3F08D451" w14:textId="77777777" w:rsidR="003832B4" w:rsidRDefault="003832B4" w:rsidP="003832B4">
      <w:pPr>
        <w:pStyle w:val="Doc-text2"/>
        <w:rPr>
          <w:lang w:eastAsia="zh-CN"/>
        </w:rPr>
      </w:pPr>
    </w:p>
    <w:p w14:paraId="6055EB4C" w14:textId="77777777" w:rsidR="003832B4" w:rsidRPr="00E95394" w:rsidRDefault="003832B4" w:rsidP="003832B4">
      <w:pPr>
        <w:pStyle w:val="Doc-text2"/>
        <w:rPr>
          <w:lang w:eastAsia="zh-CN"/>
        </w:rPr>
      </w:pPr>
      <w:r w:rsidRPr="00E95394">
        <w:rPr>
          <w:lang w:eastAsia="zh-CN"/>
        </w:rPr>
        <w:t>Proposal 1</w:t>
      </w:r>
      <w:r w:rsidRPr="00E95394">
        <w:rPr>
          <w:lang w:eastAsia="zh-CN"/>
        </w:rPr>
        <w:tab/>
        <w:t>RAN2 to agree to provide tropospheric delay quality per grid point and ionospheric quality per satellite per grid point as shown in the TP.</w:t>
      </w:r>
    </w:p>
    <w:p w14:paraId="57FD35EF" w14:textId="5B309DCC" w:rsidR="003832B4" w:rsidRDefault="003832B4" w:rsidP="003832B4">
      <w:pPr>
        <w:pStyle w:val="Doc-text2"/>
        <w:rPr>
          <w:lang w:eastAsia="zh-CN"/>
        </w:rPr>
      </w:pPr>
      <w:r w:rsidRPr="00E95394">
        <w:rPr>
          <w:lang w:eastAsia="zh-CN"/>
        </w:rPr>
        <w:t>Proposal 2</w:t>
      </w:r>
      <w:r w:rsidRPr="00E95394">
        <w:rPr>
          <w:lang w:eastAsia="zh-CN"/>
        </w:rPr>
        <w:tab/>
        <w:t>RAN2 to agree to introduce an SSR Provider ID attribute for SSR assistance data components.</w:t>
      </w:r>
    </w:p>
    <w:p w14:paraId="38256145" w14:textId="77777777" w:rsidR="00135508" w:rsidRDefault="00135508" w:rsidP="003832B4">
      <w:pPr>
        <w:pStyle w:val="Doc-text2"/>
        <w:rPr>
          <w:lang w:eastAsia="zh-CN"/>
        </w:rPr>
      </w:pPr>
    </w:p>
    <w:p w14:paraId="6E81A82B" w14:textId="771B90EC" w:rsidR="00135508" w:rsidRDefault="00135508" w:rsidP="003832B4">
      <w:pPr>
        <w:pStyle w:val="Doc-text2"/>
        <w:rPr>
          <w:lang w:eastAsia="zh-CN"/>
        </w:rPr>
      </w:pPr>
      <w:r>
        <w:rPr>
          <w:lang w:eastAsia="zh-CN"/>
        </w:rPr>
        <w:t>Discussion:</w:t>
      </w:r>
    </w:p>
    <w:p w14:paraId="770EC74F" w14:textId="5B8B3E90" w:rsidR="00135508" w:rsidRDefault="00135508" w:rsidP="003832B4">
      <w:pPr>
        <w:pStyle w:val="Doc-text2"/>
        <w:rPr>
          <w:lang w:eastAsia="zh-CN"/>
        </w:rPr>
      </w:pPr>
      <w:r>
        <w:rPr>
          <w:lang w:eastAsia="zh-CN"/>
        </w:rPr>
        <w:t>Ericsson clarify that for the per-grid-point corrections, the legacy field is intended to be still there for UEs that cannot see the new extension.</w:t>
      </w:r>
    </w:p>
    <w:p w14:paraId="608FAE32" w14:textId="373398C2" w:rsidR="001A12D2" w:rsidRDefault="001A12D2" w:rsidP="003832B4">
      <w:pPr>
        <w:pStyle w:val="Doc-text2"/>
        <w:rPr>
          <w:lang w:eastAsia="zh-CN"/>
        </w:rPr>
      </w:pPr>
      <w:r>
        <w:rPr>
          <w:lang w:eastAsia="zh-CN"/>
        </w:rPr>
        <w:t>Qualcomm think this is a new functionality after the freeze and it should be looked at in TEI20.  They think the implementation in the TP has problems: We cannot replace the existing functionality with functionality per grid point, so we need to guarantee that the legacy field is still present and valid; one way to do this would be for the new field to provide a delta to the old one instead of standing alone.  They are not sure if the per-grid-point corrections are implemented.  On the provider ID, they think we should use exactly what RTCM have defined.</w:t>
      </w:r>
    </w:p>
    <w:p w14:paraId="072D6A8D" w14:textId="3F22EDA0" w:rsidR="001A12D2" w:rsidRDefault="001A12D2" w:rsidP="003832B4">
      <w:pPr>
        <w:pStyle w:val="Doc-text2"/>
        <w:rPr>
          <w:lang w:eastAsia="zh-CN"/>
        </w:rPr>
      </w:pPr>
      <w:r>
        <w:rPr>
          <w:lang w:eastAsia="zh-CN"/>
        </w:rPr>
        <w:t>CATT wonder about the provider ID correctness, since we do not have direct access to the RTCM specs.  They wonder if we need a UE capability so that the network knows whether to provide the ID.  Chair understands that the network can send the ID if it wants to, the UE can receive it if it can, and no capability would be needed.  Ericsson think the overhead of always sending it is not a big problem, so they are not sure a capability is needed.</w:t>
      </w:r>
    </w:p>
    <w:p w14:paraId="1F409AC6" w14:textId="44D04A63" w:rsidR="001A12D2" w:rsidRDefault="00CF2E8F" w:rsidP="003832B4">
      <w:pPr>
        <w:pStyle w:val="Doc-text2"/>
        <w:rPr>
          <w:lang w:eastAsia="zh-CN"/>
        </w:rPr>
      </w:pPr>
      <w:r>
        <w:rPr>
          <w:lang w:eastAsia="zh-CN"/>
        </w:rPr>
        <w:t>Qualcomm agree with Ericsson that a capability does not help, and they think the main use case is broadcast anyway.</w:t>
      </w:r>
    </w:p>
    <w:p w14:paraId="1C0C9448" w14:textId="4C2202B8" w:rsidR="00EC3E42" w:rsidRDefault="00EC3E42" w:rsidP="003832B4">
      <w:pPr>
        <w:pStyle w:val="Doc-text2"/>
        <w:rPr>
          <w:lang w:eastAsia="zh-CN"/>
        </w:rPr>
      </w:pPr>
      <w:r>
        <w:rPr>
          <w:lang w:eastAsia="zh-CN"/>
        </w:rPr>
        <w:t>Nokia are not sure it should be done in Rel-19 after the freeze; we should have a high bar to admit cases like field issues but not make last-minute additions.  They have no big technical concern with the proposals.</w:t>
      </w:r>
    </w:p>
    <w:p w14:paraId="5B05C27C" w14:textId="5824911C" w:rsidR="00EC3E42" w:rsidRDefault="00EC3E42" w:rsidP="003832B4">
      <w:pPr>
        <w:pStyle w:val="Doc-text2"/>
        <w:rPr>
          <w:lang w:eastAsia="zh-CN"/>
        </w:rPr>
      </w:pPr>
      <w:r>
        <w:rPr>
          <w:lang w:eastAsia="zh-CN"/>
        </w:rPr>
        <w:t>CATT are fine with provider ID in Rel-19.</w:t>
      </w:r>
    </w:p>
    <w:p w14:paraId="72539D36" w14:textId="36EEEC62" w:rsidR="00EC3E42" w:rsidRDefault="00EC3E42" w:rsidP="003832B4">
      <w:pPr>
        <w:pStyle w:val="Doc-text2"/>
        <w:rPr>
          <w:lang w:eastAsia="zh-CN"/>
        </w:rPr>
      </w:pPr>
      <w:r>
        <w:rPr>
          <w:lang w:eastAsia="zh-CN"/>
        </w:rPr>
        <w:t>Nokia think we could endorse a solution and check in the main session for admissibility to Rel-19.</w:t>
      </w:r>
    </w:p>
    <w:p w14:paraId="5B959094" w14:textId="77777777" w:rsidR="00EC3E42" w:rsidRDefault="00EC3E42" w:rsidP="003832B4">
      <w:pPr>
        <w:pStyle w:val="Doc-text2"/>
        <w:rPr>
          <w:lang w:eastAsia="zh-CN"/>
        </w:rPr>
      </w:pPr>
    </w:p>
    <w:p w14:paraId="6FB96F0D" w14:textId="236441F0" w:rsidR="00EC3E42" w:rsidRDefault="00EC3E42" w:rsidP="00EC3E42">
      <w:pPr>
        <w:pStyle w:val="Doc-text2"/>
        <w:pBdr>
          <w:top w:val="single" w:sz="4" w:space="1" w:color="auto"/>
          <w:left w:val="single" w:sz="4" w:space="4" w:color="auto"/>
          <w:bottom w:val="single" w:sz="4" w:space="1" w:color="auto"/>
          <w:right w:val="single" w:sz="4" w:space="4" w:color="auto"/>
        </w:pBdr>
        <w:rPr>
          <w:lang w:eastAsia="zh-CN"/>
        </w:rPr>
      </w:pPr>
      <w:r>
        <w:rPr>
          <w:lang w:eastAsia="zh-CN"/>
        </w:rPr>
        <w:t>Agreements:</w:t>
      </w:r>
    </w:p>
    <w:p w14:paraId="53E59242" w14:textId="2A3453A6" w:rsidR="00EC3E42" w:rsidRDefault="00EC3E42" w:rsidP="00EC3E42">
      <w:pPr>
        <w:pStyle w:val="Doc-text2"/>
        <w:pBdr>
          <w:top w:val="single" w:sz="4" w:space="1" w:color="auto"/>
          <w:left w:val="single" w:sz="4" w:space="4" w:color="auto"/>
          <w:bottom w:val="single" w:sz="4" w:space="1" w:color="auto"/>
          <w:right w:val="single" w:sz="4" w:space="4" w:color="auto"/>
        </w:pBdr>
        <w:rPr>
          <w:lang w:eastAsia="zh-CN"/>
        </w:rPr>
      </w:pPr>
      <w:r>
        <w:rPr>
          <w:lang w:eastAsia="zh-CN"/>
        </w:rPr>
        <w:t>From the positioning session perspective, we endor</w:t>
      </w:r>
      <w:r w:rsidR="001473B2">
        <w:rPr>
          <w:lang w:eastAsia="zh-CN"/>
        </w:rPr>
        <w:t>s</w:t>
      </w:r>
      <w:r>
        <w:rPr>
          <w:lang w:eastAsia="zh-CN"/>
        </w:rPr>
        <w:t>e incorporating the SSR assistance data provider ID in Rel-19 as proposed in R2-2509050.  Come back in main session to confirm if this is acceptable for Rel-19, with a plan for a short email discussion to check the TP if so.</w:t>
      </w:r>
    </w:p>
    <w:p w14:paraId="06674106" w14:textId="3C7B49B9" w:rsidR="00EC3E42" w:rsidRPr="00E95394" w:rsidRDefault="00EC3E42" w:rsidP="00EC3E42">
      <w:pPr>
        <w:pStyle w:val="Doc-text2"/>
        <w:pBdr>
          <w:top w:val="single" w:sz="4" w:space="1" w:color="auto"/>
          <w:left w:val="single" w:sz="4" w:space="4" w:color="auto"/>
          <w:bottom w:val="single" w:sz="4" w:space="1" w:color="auto"/>
          <w:right w:val="single" w:sz="4" w:space="4" w:color="auto"/>
        </w:pBdr>
        <w:rPr>
          <w:lang w:eastAsia="zh-CN"/>
        </w:rPr>
      </w:pPr>
      <w:r>
        <w:rPr>
          <w:lang w:eastAsia="zh-CN"/>
        </w:rPr>
        <w:t>Per-grid SSR corrections as proposed in R2-2509050 are not incorporated in Rel-19 (can be considered under Rel-20).</w:t>
      </w:r>
    </w:p>
    <w:p w14:paraId="12A6166C" w14:textId="33B3D474" w:rsidR="00185074" w:rsidRDefault="00185074" w:rsidP="00185074">
      <w:pPr>
        <w:pStyle w:val="Doc-title"/>
        <w:rPr>
          <w:lang w:eastAsia="zh-CN"/>
        </w:rPr>
      </w:pPr>
    </w:p>
    <w:p w14:paraId="4E57F957" w14:textId="77777777" w:rsidR="008B176A" w:rsidRDefault="008B176A" w:rsidP="008B176A">
      <w:pPr>
        <w:pStyle w:val="Doc-text2"/>
        <w:rPr>
          <w:lang w:eastAsia="zh-CN"/>
        </w:rPr>
      </w:pPr>
    </w:p>
    <w:p w14:paraId="06F9AC48" w14:textId="0B0ED128" w:rsidR="008B176A" w:rsidRDefault="008B176A" w:rsidP="008B176A">
      <w:pPr>
        <w:pStyle w:val="EmailDiscussion"/>
        <w:rPr>
          <w:lang w:eastAsia="zh-CN"/>
        </w:rPr>
      </w:pPr>
      <w:r>
        <w:rPr>
          <w:lang w:eastAsia="zh-CN"/>
        </w:rPr>
        <w:lastRenderedPageBreak/>
        <w:t>[Post132][</w:t>
      </w:r>
      <w:proofErr w:type="gramStart"/>
      <w:r>
        <w:rPr>
          <w:lang w:eastAsia="zh-CN"/>
        </w:rPr>
        <w:t>404][</w:t>
      </w:r>
      <w:proofErr w:type="gramEnd"/>
      <w:r>
        <w:rPr>
          <w:lang w:eastAsia="zh-CN"/>
        </w:rPr>
        <w:t>POS] SSR assistance data provider (Ericsson)</w:t>
      </w:r>
    </w:p>
    <w:p w14:paraId="3E719222" w14:textId="0BC46790" w:rsidR="008B176A" w:rsidRDefault="008B176A" w:rsidP="008B176A">
      <w:pPr>
        <w:pStyle w:val="EmailDiscussion2"/>
        <w:rPr>
          <w:lang w:eastAsia="zh-CN"/>
        </w:rPr>
      </w:pPr>
      <w:r>
        <w:rPr>
          <w:lang w:eastAsia="zh-CN"/>
        </w:rPr>
        <w:tab/>
        <w:t>Scope: Contingent upon main session approval, implement and check a TEI19 CR reflecting the agreement to add the SSR assistance data provider field to TS 37.355</w:t>
      </w:r>
      <w:r w:rsidR="00B26E08">
        <w:rPr>
          <w:lang w:eastAsia="zh-CN"/>
        </w:rPr>
        <w:t xml:space="preserve"> to align with RTCM specs</w:t>
      </w:r>
      <w:r>
        <w:rPr>
          <w:lang w:eastAsia="zh-CN"/>
        </w:rPr>
        <w:t>, as endorsed under R2-2509050.</w:t>
      </w:r>
    </w:p>
    <w:p w14:paraId="336CB69A" w14:textId="31052287" w:rsidR="008B176A" w:rsidRDefault="008B176A" w:rsidP="008B176A">
      <w:pPr>
        <w:pStyle w:val="EmailDiscussion2"/>
        <w:rPr>
          <w:lang w:eastAsia="zh-CN"/>
        </w:rPr>
      </w:pPr>
      <w:r>
        <w:rPr>
          <w:lang w:eastAsia="zh-CN"/>
        </w:rPr>
        <w:tab/>
        <w:t>Intended outcome: Agreed CR</w:t>
      </w:r>
    </w:p>
    <w:p w14:paraId="750350F7" w14:textId="1C91285A" w:rsidR="008B176A" w:rsidRDefault="008B176A" w:rsidP="008B176A">
      <w:pPr>
        <w:pStyle w:val="EmailDiscussion2"/>
        <w:rPr>
          <w:lang w:eastAsia="zh-CN"/>
        </w:rPr>
      </w:pPr>
      <w:r>
        <w:rPr>
          <w:lang w:eastAsia="zh-CN"/>
        </w:rPr>
        <w:tab/>
        <w:t>Deadline: Short (for RP)</w:t>
      </w:r>
    </w:p>
    <w:p w14:paraId="59D3A89F" w14:textId="77777777" w:rsidR="008B176A" w:rsidRDefault="008B176A" w:rsidP="008B176A">
      <w:pPr>
        <w:pStyle w:val="EmailDiscussion2"/>
        <w:rPr>
          <w:lang w:eastAsia="zh-CN"/>
        </w:rPr>
      </w:pPr>
    </w:p>
    <w:p w14:paraId="0D894D88" w14:textId="77777777" w:rsidR="008B176A" w:rsidRPr="008B176A" w:rsidRDefault="008B176A" w:rsidP="008B176A">
      <w:pPr>
        <w:pStyle w:val="Doc-text2"/>
        <w:rPr>
          <w:lang w:eastAsia="zh-CN"/>
        </w:rPr>
      </w:pPr>
    </w:p>
    <w:p w14:paraId="2241C306" w14:textId="63B0D9F2" w:rsidR="00A32DB6" w:rsidRDefault="00A32DB6" w:rsidP="00A32DB6">
      <w:pPr>
        <w:pStyle w:val="Heading3"/>
        <w:rPr>
          <w:lang w:eastAsia="zh-CN"/>
        </w:rPr>
      </w:pPr>
      <w:r w:rsidRPr="00787287">
        <w:rPr>
          <w:lang w:eastAsia="zh-CN"/>
        </w:rPr>
        <w:t>8.1</w:t>
      </w:r>
      <w:r>
        <w:rPr>
          <w:lang w:eastAsia="zh-CN"/>
        </w:rPr>
        <w:t>9.2</w:t>
      </w:r>
      <w:r w:rsidRPr="00787287">
        <w:rPr>
          <w:lang w:eastAsia="zh-CN"/>
        </w:rPr>
        <w:tab/>
      </w:r>
      <w:r>
        <w:rPr>
          <w:lang w:eastAsia="zh-CN"/>
        </w:rPr>
        <w:t>Other WG-</w:t>
      </w:r>
      <w:proofErr w:type="gramStart"/>
      <w:r>
        <w:rPr>
          <w:lang w:eastAsia="zh-CN"/>
        </w:rPr>
        <w:t>led</w:t>
      </w:r>
      <w:proofErr w:type="gramEnd"/>
    </w:p>
    <w:p w14:paraId="5C175E54" w14:textId="67AB3A03" w:rsidR="00094DE7" w:rsidRDefault="00094DE7" w:rsidP="00094DE7">
      <w:pPr>
        <w:pStyle w:val="Comments"/>
      </w:pPr>
    </w:p>
    <w:p w14:paraId="00B9C067" w14:textId="663D6942" w:rsidR="00185074" w:rsidRDefault="00000000" w:rsidP="00185074">
      <w:pPr>
        <w:pStyle w:val="Doc-title"/>
        <w:rPr>
          <w:lang w:eastAsia="zh-CN"/>
        </w:rPr>
      </w:pPr>
      <w:hyperlink r:id="rId94" w:tooltip="C:Usersmtk16923Documents3GPP Meetings202511 - RAN2_132, DallasExtractsR2-2508172 Correction on UE capability for UTW in positioning SRS frequency hopping for nonRedCap UE[Pos_SRSHop].docx" w:history="1">
        <w:r w:rsidR="00185074" w:rsidRPr="0086217C">
          <w:rPr>
            <w:rStyle w:val="Hyperlink"/>
            <w:lang w:eastAsia="zh-CN"/>
          </w:rPr>
          <w:t>R2-25081</w:t>
        </w:r>
        <w:r w:rsidR="00185074" w:rsidRPr="0086217C">
          <w:rPr>
            <w:rStyle w:val="Hyperlink"/>
            <w:lang w:eastAsia="zh-CN"/>
          </w:rPr>
          <w:t>7</w:t>
        </w:r>
        <w:r w:rsidR="00185074" w:rsidRPr="0086217C">
          <w:rPr>
            <w:rStyle w:val="Hyperlink"/>
            <w:lang w:eastAsia="zh-CN"/>
          </w:rPr>
          <w:t>2</w:t>
        </w:r>
      </w:hyperlink>
      <w:r w:rsidR="00185074">
        <w:rPr>
          <w:lang w:eastAsia="zh-CN"/>
        </w:rPr>
        <w:tab/>
        <w:t>Correction on UE capability for UTW in positioning SRS frequency hopping for nonRedCap UE [Pos_SRSHop]</w:t>
      </w:r>
      <w:r w:rsidR="00185074">
        <w:rPr>
          <w:lang w:eastAsia="zh-CN"/>
        </w:rPr>
        <w:tab/>
        <w:t>ZTE Corporation</w:t>
      </w:r>
      <w:r w:rsidR="00185074">
        <w:rPr>
          <w:lang w:eastAsia="zh-CN"/>
        </w:rPr>
        <w:tab/>
        <w:t>CR</w:t>
      </w:r>
      <w:r w:rsidR="00185074">
        <w:rPr>
          <w:lang w:eastAsia="zh-CN"/>
        </w:rPr>
        <w:tab/>
        <w:t>Rel-19</w:t>
      </w:r>
      <w:r w:rsidR="00185074">
        <w:rPr>
          <w:lang w:eastAsia="zh-CN"/>
        </w:rPr>
        <w:tab/>
        <w:t>37.355</w:t>
      </w:r>
      <w:r w:rsidR="00185074">
        <w:rPr>
          <w:lang w:eastAsia="zh-CN"/>
        </w:rPr>
        <w:tab/>
        <w:t>19.0.0</w:t>
      </w:r>
      <w:r w:rsidR="00185074">
        <w:rPr>
          <w:lang w:eastAsia="zh-CN"/>
        </w:rPr>
        <w:tab/>
        <w:t>0565</w:t>
      </w:r>
      <w:r w:rsidR="00185074">
        <w:rPr>
          <w:lang w:eastAsia="zh-CN"/>
        </w:rPr>
        <w:tab/>
        <w:t>-</w:t>
      </w:r>
      <w:r w:rsidR="00185074">
        <w:rPr>
          <w:lang w:eastAsia="zh-CN"/>
        </w:rPr>
        <w:tab/>
        <w:t>F</w:t>
      </w:r>
      <w:r w:rsidR="00185074">
        <w:rPr>
          <w:lang w:eastAsia="zh-CN"/>
        </w:rPr>
        <w:tab/>
        <w:t>TEI19</w:t>
      </w:r>
    </w:p>
    <w:p w14:paraId="371697CE" w14:textId="756575E8" w:rsidR="00EC3E42" w:rsidRDefault="00EC3E42" w:rsidP="00EC3E42">
      <w:pPr>
        <w:pStyle w:val="Agreement"/>
        <w:rPr>
          <w:lang w:eastAsia="zh-CN"/>
        </w:rPr>
      </w:pPr>
      <w:r>
        <w:rPr>
          <w:lang w:eastAsia="zh-CN"/>
        </w:rPr>
        <w:t xml:space="preserve">Impact analysis to be removed from </w:t>
      </w:r>
      <w:proofErr w:type="gramStart"/>
      <w:r>
        <w:rPr>
          <w:lang w:eastAsia="zh-CN"/>
        </w:rPr>
        <w:t>coversheet</w:t>
      </w:r>
      <w:proofErr w:type="gramEnd"/>
    </w:p>
    <w:p w14:paraId="709023E5" w14:textId="571CC460" w:rsidR="00EC3E42" w:rsidRDefault="00EC3E42" w:rsidP="00EC3E42">
      <w:pPr>
        <w:pStyle w:val="Agreement"/>
        <w:rPr>
          <w:lang w:eastAsia="zh-CN"/>
        </w:rPr>
      </w:pPr>
      <w:r>
        <w:rPr>
          <w:lang w:eastAsia="zh-CN"/>
        </w:rPr>
        <w:t xml:space="preserve">Comma before the deleted field to be </w:t>
      </w:r>
      <w:proofErr w:type="gramStart"/>
      <w:r>
        <w:rPr>
          <w:lang w:eastAsia="zh-CN"/>
        </w:rPr>
        <w:t>deleted</w:t>
      </w:r>
      <w:proofErr w:type="gramEnd"/>
    </w:p>
    <w:p w14:paraId="5D6FCBF4" w14:textId="6773D000" w:rsidR="00EC3E42" w:rsidRDefault="00EC3E42" w:rsidP="00EC3E42">
      <w:pPr>
        <w:pStyle w:val="Agreement"/>
        <w:rPr>
          <w:lang w:eastAsia="zh-CN"/>
        </w:rPr>
      </w:pPr>
      <w:r>
        <w:rPr>
          <w:lang w:eastAsia="zh-CN"/>
        </w:rPr>
        <w:t xml:space="preserve">Table cell for deleted field description to be </w:t>
      </w:r>
      <w:proofErr w:type="gramStart"/>
      <w:r>
        <w:rPr>
          <w:lang w:eastAsia="zh-CN"/>
        </w:rPr>
        <w:t>removed</w:t>
      </w:r>
      <w:proofErr w:type="gramEnd"/>
    </w:p>
    <w:p w14:paraId="44C80988" w14:textId="15C147C4" w:rsidR="00EC3E42" w:rsidRPr="00EC3E42" w:rsidRDefault="00EC3E42" w:rsidP="00EC3E42">
      <w:pPr>
        <w:pStyle w:val="Agreement"/>
        <w:rPr>
          <w:lang w:eastAsia="zh-CN"/>
        </w:rPr>
      </w:pPr>
      <w:r>
        <w:rPr>
          <w:lang w:eastAsia="zh-CN"/>
        </w:rPr>
        <w:t>Agreed with these changes as R2-2509234</w:t>
      </w:r>
    </w:p>
    <w:p w14:paraId="18713BE4" w14:textId="77777777" w:rsidR="00EC3E42" w:rsidRDefault="00EC3E42" w:rsidP="00EC3E42">
      <w:pPr>
        <w:pStyle w:val="Doc-text2"/>
        <w:rPr>
          <w:lang w:eastAsia="zh-CN"/>
        </w:rPr>
      </w:pPr>
    </w:p>
    <w:p w14:paraId="3DA0A57C" w14:textId="19D3CFF8" w:rsidR="00EC3E42" w:rsidRDefault="00EC3E42" w:rsidP="00EC3E42">
      <w:pPr>
        <w:pStyle w:val="Doc-text2"/>
        <w:rPr>
          <w:lang w:eastAsia="zh-CN"/>
        </w:rPr>
      </w:pPr>
      <w:r>
        <w:rPr>
          <w:lang w:eastAsia="zh-CN"/>
        </w:rPr>
        <w:t>Discussion:</w:t>
      </w:r>
    </w:p>
    <w:p w14:paraId="7C1A381A" w14:textId="4830E717" w:rsidR="00EC3E42" w:rsidRDefault="00EC3E42" w:rsidP="00EC3E42">
      <w:pPr>
        <w:pStyle w:val="Doc-text2"/>
        <w:rPr>
          <w:lang w:eastAsia="zh-CN"/>
        </w:rPr>
      </w:pPr>
      <w:r>
        <w:rPr>
          <w:lang w:eastAsia="zh-CN"/>
        </w:rPr>
        <w:t>Lenovo note that we do not need an impact analysis on the coversheet.</w:t>
      </w:r>
    </w:p>
    <w:p w14:paraId="7F1B351B" w14:textId="3087D55F" w:rsidR="00EC3E42" w:rsidRDefault="00EC3E42" w:rsidP="00EC3E42">
      <w:pPr>
        <w:pStyle w:val="Doc-text2"/>
        <w:rPr>
          <w:lang w:eastAsia="zh-CN"/>
        </w:rPr>
      </w:pPr>
      <w:r>
        <w:rPr>
          <w:lang w:eastAsia="zh-CN"/>
        </w:rPr>
        <w:t>Chair notes that the last comma before the deleted field should be deleted.</w:t>
      </w:r>
    </w:p>
    <w:p w14:paraId="4716C9A0" w14:textId="03139B96" w:rsidR="00EC3E42" w:rsidRPr="00EC3E42" w:rsidRDefault="00EC3E42" w:rsidP="00EC3E42">
      <w:pPr>
        <w:pStyle w:val="Doc-text2"/>
        <w:rPr>
          <w:lang w:eastAsia="zh-CN"/>
        </w:rPr>
      </w:pPr>
      <w:r>
        <w:rPr>
          <w:lang w:eastAsia="zh-CN"/>
        </w:rPr>
        <w:t>Qualcomm note that the deletion of the field description left an empty cell in the table.</w:t>
      </w:r>
    </w:p>
    <w:p w14:paraId="0D319922" w14:textId="77777777" w:rsidR="00A963FB" w:rsidRPr="00A963FB" w:rsidRDefault="00A963FB" w:rsidP="00A963FB">
      <w:pPr>
        <w:pStyle w:val="Doc-text2"/>
        <w:rPr>
          <w:lang w:eastAsia="zh-CN"/>
        </w:rPr>
      </w:pPr>
    </w:p>
    <w:sectPr w:rsidR="00A963FB" w:rsidRPr="00A963FB">
      <w:footerReference w:type="default" r:id="rId9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C4438" w14:textId="77777777" w:rsidR="000B2F7C" w:rsidRDefault="000B2F7C">
      <w:r>
        <w:separator/>
      </w:r>
    </w:p>
    <w:p w14:paraId="6291F939" w14:textId="77777777" w:rsidR="000B2F7C" w:rsidRDefault="000B2F7C"/>
  </w:endnote>
  <w:endnote w:type="continuationSeparator" w:id="0">
    <w:p w14:paraId="14244880" w14:textId="77777777" w:rsidR="000B2F7C" w:rsidRDefault="000B2F7C">
      <w:r>
        <w:continuationSeparator/>
      </w:r>
    </w:p>
    <w:p w14:paraId="4EFE2194" w14:textId="77777777" w:rsidR="000B2F7C" w:rsidRDefault="000B2F7C"/>
  </w:endnote>
  <w:endnote w:type="continuationNotice" w:id="1">
    <w:p w14:paraId="6CD23FB8" w14:textId="77777777" w:rsidR="000B2F7C" w:rsidRDefault="000B2F7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DC601" w14:textId="12B9DE90" w:rsidR="009A56AA" w:rsidRDefault="009A56A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16</w:t>
    </w:r>
    <w:r>
      <w:rPr>
        <w:rStyle w:val="PageNumber"/>
      </w:rPr>
      <w:fldChar w:fldCharType="end"/>
    </w:r>
  </w:p>
  <w:p w14:paraId="13C1F9BF" w14:textId="77777777" w:rsidR="009A56AA" w:rsidRDefault="009A5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287D8" w14:textId="77777777" w:rsidR="000B2F7C" w:rsidRDefault="000B2F7C">
      <w:r>
        <w:separator/>
      </w:r>
    </w:p>
    <w:p w14:paraId="00D26960" w14:textId="77777777" w:rsidR="000B2F7C" w:rsidRDefault="000B2F7C"/>
  </w:footnote>
  <w:footnote w:type="continuationSeparator" w:id="0">
    <w:p w14:paraId="4D4AB93B" w14:textId="77777777" w:rsidR="000B2F7C" w:rsidRDefault="000B2F7C">
      <w:r>
        <w:continuationSeparator/>
      </w:r>
    </w:p>
    <w:p w14:paraId="46B0E08A" w14:textId="77777777" w:rsidR="000B2F7C" w:rsidRDefault="000B2F7C"/>
  </w:footnote>
  <w:footnote w:type="continuationNotice" w:id="1">
    <w:p w14:paraId="28EBD323" w14:textId="77777777" w:rsidR="000B2F7C" w:rsidRDefault="000B2F7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1286D"/>
    <w:multiLevelType w:val="multilevel"/>
    <w:tmpl w:val="4246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88E2F82"/>
    <w:multiLevelType w:val="multilevel"/>
    <w:tmpl w:val="AC82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B7F089B"/>
    <w:multiLevelType w:val="hybridMultilevel"/>
    <w:tmpl w:val="BBA4F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6397732">
    <w:abstractNumId w:val="14"/>
  </w:num>
  <w:num w:numId="2" w16cid:durableId="157964689">
    <w:abstractNumId w:val="9"/>
  </w:num>
  <w:num w:numId="3" w16cid:durableId="614947904">
    <w:abstractNumId w:val="15"/>
  </w:num>
  <w:num w:numId="4" w16cid:durableId="95640254">
    <w:abstractNumId w:val="12"/>
  </w:num>
  <w:num w:numId="5" w16cid:durableId="1826043803">
    <w:abstractNumId w:val="0"/>
  </w:num>
  <w:num w:numId="6" w16cid:durableId="295794861">
    <w:abstractNumId w:val="13"/>
  </w:num>
  <w:num w:numId="7" w16cid:durableId="959844760">
    <w:abstractNumId w:val="5"/>
  </w:num>
  <w:num w:numId="8" w16cid:durableId="1005984476">
    <w:abstractNumId w:val="1"/>
  </w:num>
  <w:num w:numId="9" w16cid:durableId="1308708683">
    <w:abstractNumId w:val="16"/>
  </w:num>
  <w:num w:numId="10" w16cid:durableId="1942831502">
    <w:abstractNumId w:val="11"/>
  </w:num>
  <w:num w:numId="11" w16cid:durableId="559364371">
    <w:abstractNumId w:val="7"/>
  </w:num>
  <w:num w:numId="12" w16cid:durableId="1535995321">
    <w:abstractNumId w:val="10"/>
  </w:num>
  <w:num w:numId="13" w16cid:durableId="177275031">
    <w:abstractNumId w:val="4"/>
  </w:num>
  <w:num w:numId="14" w16cid:durableId="12403603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046464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86421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4505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18270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8639261">
    <w:abstractNumId w:val="1"/>
  </w:num>
  <w:num w:numId="20" w16cid:durableId="1910730014">
    <w:abstractNumId w:val="6"/>
  </w:num>
  <w:num w:numId="21" w16cid:durableId="662243453">
    <w:abstractNumId w:val="2"/>
  </w:num>
  <w:num w:numId="22" w16cid:durableId="1158501620">
    <w:abstractNumId w:val="17"/>
  </w:num>
  <w:num w:numId="23" w16cid:durableId="1310480488">
    <w:abstractNumId w:val="3"/>
  </w:num>
  <w:num w:numId="24" w16cid:durableId="893614717">
    <w:abstractNumId w:val="8"/>
  </w:num>
  <w:num w:numId="25" w16cid:durableId="1995058767">
    <w:abstractNumId w:val="15"/>
    <w:lvlOverride w:ilvl="0"/>
    <w:lvlOverride w:ilvl="1"/>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Counter" w:val="1"/>
    <w:docVar w:name="SavedCounterTime" w:val="11/7/2025 9:01:51 AM"/>
    <w:docVar w:name="SavedOfflineDiscCount" w:val="404"/>
    <w:docVar w:name="SavedOfflineDiscCountTime" w:val="11/20/2025 7:33:59 AM"/>
  </w:docVars>
  <w:rsids>
    <w:rsidRoot w:val="00F71AF3"/>
    <w:rsid w:val="0000081F"/>
    <w:rsid w:val="00001231"/>
    <w:rsid w:val="0000212B"/>
    <w:rsid w:val="0000318E"/>
    <w:rsid w:val="000035A8"/>
    <w:rsid w:val="000051A7"/>
    <w:rsid w:val="00007CA9"/>
    <w:rsid w:val="00011000"/>
    <w:rsid w:val="00011916"/>
    <w:rsid w:val="00011E29"/>
    <w:rsid w:val="000125DE"/>
    <w:rsid w:val="000131FA"/>
    <w:rsid w:val="000132A9"/>
    <w:rsid w:val="0001386B"/>
    <w:rsid w:val="00013FD2"/>
    <w:rsid w:val="0001426B"/>
    <w:rsid w:val="000145AC"/>
    <w:rsid w:val="00014F45"/>
    <w:rsid w:val="00015E58"/>
    <w:rsid w:val="00016FA8"/>
    <w:rsid w:val="00020EDD"/>
    <w:rsid w:val="00021613"/>
    <w:rsid w:val="00021750"/>
    <w:rsid w:val="00021E8D"/>
    <w:rsid w:val="00022068"/>
    <w:rsid w:val="00022140"/>
    <w:rsid w:val="00022DC2"/>
    <w:rsid w:val="00023C4E"/>
    <w:rsid w:val="00023C85"/>
    <w:rsid w:val="00027968"/>
    <w:rsid w:val="00030223"/>
    <w:rsid w:val="000304C0"/>
    <w:rsid w:val="00031936"/>
    <w:rsid w:val="000327A2"/>
    <w:rsid w:val="00033291"/>
    <w:rsid w:val="00034661"/>
    <w:rsid w:val="0003518D"/>
    <w:rsid w:val="00035B1F"/>
    <w:rsid w:val="00036071"/>
    <w:rsid w:val="0003787C"/>
    <w:rsid w:val="00040589"/>
    <w:rsid w:val="00040E4A"/>
    <w:rsid w:val="000413BF"/>
    <w:rsid w:val="00041A34"/>
    <w:rsid w:val="00041F1A"/>
    <w:rsid w:val="0004200E"/>
    <w:rsid w:val="00042248"/>
    <w:rsid w:val="00042D17"/>
    <w:rsid w:val="00043863"/>
    <w:rsid w:val="00044AA8"/>
    <w:rsid w:val="0004675F"/>
    <w:rsid w:val="0004693A"/>
    <w:rsid w:val="000510A1"/>
    <w:rsid w:val="000510B2"/>
    <w:rsid w:val="000528A4"/>
    <w:rsid w:val="00053BB7"/>
    <w:rsid w:val="00054204"/>
    <w:rsid w:val="00055C92"/>
    <w:rsid w:val="000568BE"/>
    <w:rsid w:val="000568D2"/>
    <w:rsid w:val="00056D5E"/>
    <w:rsid w:val="000573AC"/>
    <w:rsid w:val="0005750D"/>
    <w:rsid w:val="00057C25"/>
    <w:rsid w:val="000603B3"/>
    <w:rsid w:val="0006066B"/>
    <w:rsid w:val="00061E02"/>
    <w:rsid w:val="00062EB9"/>
    <w:rsid w:val="00063838"/>
    <w:rsid w:val="0006485A"/>
    <w:rsid w:val="00065972"/>
    <w:rsid w:val="00066BFB"/>
    <w:rsid w:val="00066CE7"/>
    <w:rsid w:val="000711BD"/>
    <w:rsid w:val="00073D4B"/>
    <w:rsid w:val="00073FA0"/>
    <w:rsid w:val="000762D3"/>
    <w:rsid w:val="0007740E"/>
    <w:rsid w:val="000804CE"/>
    <w:rsid w:val="000828E5"/>
    <w:rsid w:val="00083095"/>
    <w:rsid w:val="00083705"/>
    <w:rsid w:val="00083E4B"/>
    <w:rsid w:val="00084825"/>
    <w:rsid w:val="00084EE7"/>
    <w:rsid w:val="0008562D"/>
    <w:rsid w:val="00087259"/>
    <w:rsid w:val="00090A6B"/>
    <w:rsid w:val="0009257E"/>
    <w:rsid w:val="000938EA"/>
    <w:rsid w:val="00093BA0"/>
    <w:rsid w:val="0009436A"/>
    <w:rsid w:val="00094893"/>
    <w:rsid w:val="00094DE7"/>
    <w:rsid w:val="00095983"/>
    <w:rsid w:val="0009602A"/>
    <w:rsid w:val="00096B86"/>
    <w:rsid w:val="000A0A6B"/>
    <w:rsid w:val="000A0EE8"/>
    <w:rsid w:val="000A1C6E"/>
    <w:rsid w:val="000A2D57"/>
    <w:rsid w:val="000A3EDC"/>
    <w:rsid w:val="000A415E"/>
    <w:rsid w:val="000A620A"/>
    <w:rsid w:val="000A6915"/>
    <w:rsid w:val="000A6D77"/>
    <w:rsid w:val="000A7016"/>
    <w:rsid w:val="000B0674"/>
    <w:rsid w:val="000B0CEC"/>
    <w:rsid w:val="000B26F7"/>
    <w:rsid w:val="000B2F7C"/>
    <w:rsid w:val="000B3CCF"/>
    <w:rsid w:val="000B4D7F"/>
    <w:rsid w:val="000B54EC"/>
    <w:rsid w:val="000B5D8E"/>
    <w:rsid w:val="000B738A"/>
    <w:rsid w:val="000B79F4"/>
    <w:rsid w:val="000C0C4B"/>
    <w:rsid w:val="000C110E"/>
    <w:rsid w:val="000C1232"/>
    <w:rsid w:val="000C1931"/>
    <w:rsid w:val="000C1DDE"/>
    <w:rsid w:val="000C2218"/>
    <w:rsid w:val="000C281A"/>
    <w:rsid w:val="000C31A3"/>
    <w:rsid w:val="000C3D9B"/>
    <w:rsid w:val="000C44C7"/>
    <w:rsid w:val="000C58ED"/>
    <w:rsid w:val="000C7198"/>
    <w:rsid w:val="000C719C"/>
    <w:rsid w:val="000C7EFE"/>
    <w:rsid w:val="000D04B8"/>
    <w:rsid w:val="000D0A39"/>
    <w:rsid w:val="000D0EB0"/>
    <w:rsid w:val="000D1053"/>
    <w:rsid w:val="000D2990"/>
    <w:rsid w:val="000D2FA2"/>
    <w:rsid w:val="000D38B2"/>
    <w:rsid w:val="000D5043"/>
    <w:rsid w:val="000D5414"/>
    <w:rsid w:val="000D5817"/>
    <w:rsid w:val="000D62F5"/>
    <w:rsid w:val="000D7993"/>
    <w:rsid w:val="000E0130"/>
    <w:rsid w:val="000E0293"/>
    <w:rsid w:val="000E0916"/>
    <w:rsid w:val="000E1403"/>
    <w:rsid w:val="000E1C54"/>
    <w:rsid w:val="000E2D71"/>
    <w:rsid w:val="000E3160"/>
    <w:rsid w:val="000E3F65"/>
    <w:rsid w:val="000E41BA"/>
    <w:rsid w:val="000E4623"/>
    <w:rsid w:val="000E51A6"/>
    <w:rsid w:val="000E6F28"/>
    <w:rsid w:val="000F0B0A"/>
    <w:rsid w:val="000F110A"/>
    <w:rsid w:val="000F17AD"/>
    <w:rsid w:val="000F1BAC"/>
    <w:rsid w:val="000F1D74"/>
    <w:rsid w:val="000F2726"/>
    <w:rsid w:val="000F29D9"/>
    <w:rsid w:val="000F2E72"/>
    <w:rsid w:val="000F4CC7"/>
    <w:rsid w:val="000F4F36"/>
    <w:rsid w:val="000F605A"/>
    <w:rsid w:val="000F6B62"/>
    <w:rsid w:val="000F7EC6"/>
    <w:rsid w:val="00101045"/>
    <w:rsid w:val="001011C7"/>
    <w:rsid w:val="00101492"/>
    <w:rsid w:val="00103EAD"/>
    <w:rsid w:val="00104FF3"/>
    <w:rsid w:val="0010677F"/>
    <w:rsid w:val="00106EB1"/>
    <w:rsid w:val="00107184"/>
    <w:rsid w:val="00107A52"/>
    <w:rsid w:val="00107D8A"/>
    <w:rsid w:val="0011099E"/>
    <w:rsid w:val="00110DF3"/>
    <w:rsid w:val="001121B8"/>
    <w:rsid w:val="00112D3B"/>
    <w:rsid w:val="00112F20"/>
    <w:rsid w:val="00113896"/>
    <w:rsid w:val="001143D3"/>
    <w:rsid w:val="001157F1"/>
    <w:rsid w:val="00117AC3"/>
    <w:rsid w:val="00117EC1"/>
    <w:rsid w:val="00122423"/>
    <w:rsid w:val="0012288B"/>
    <w:rsid w:val="00122C69"/>
    <w:rsid w:val="0012308D"/>
    <w:rsid w:val="00124C48"/>
    <w:rsid w:val="0012537B"/>
    <w:rsid w:val="00125B14"/>
    <w:rsid w:val="00125CD5"/>
    <w:rsid w:val="00125E0C"/>
    <w:rsid w:val="00126117"/>
    <w:rsid w:val="001269B9"/>
    <w:rsid w:val="00126D1D"/>
    <w:rsid w:val="00126FC1"/>
    <w:rsid w:val="00127260"/>
    <w:rsid w:val="001275F8"/>
    <w:rsid w:val="0012760C"/>
    <w:rsid w:val="001301A1"/>
    <w:rsid w:val="00130764"/>
    <w:rsid w:val="00130BB1"/>
    <w:rsid w:val="00131EBA"/>
    <w:rsid w:val="0013243C"/>
    <w:rsid w:val="00132555"/>
    <w:rsid w:val="00134172"/>
    <w:rsid w:val="0013468D"/>
    <w:rsid w:val="00134AB0"/>
    <w:rsid w:val="00134C49"/>
    <w:rsid w:val="00135508"/>
    <w:rsid w:val="00135C30"/>
    <w:rsid w:val="00137EBC"/>
    <w:rsid w:val="001400BC"/>
    <w:rsid w:val="00140279"/>
    <w:rsid w:val="0014466F"/>
    <w:rsid w:val="001456D0"/>
    <w:rsid w:val="00145FDE"/>
    <w:rsid w:val="00147234"/>
    <w:rsid w:val="001473B2"/>
    <w:rsid w:val="00152880"/>
    <w:rsid w:val="0015304C"/>
    <w:rsid w:val="00154351"/>
    <w:rsid w:val="00155193"/>
    <w:rsid w:val="001557C3"/>
    <w:rsid w:val="00156CBA"/>
    <w:rsid w:val="00156FED"/>
    <w:rsid w:val="0015735D"/>
    <w:rsid w:val="00160242"/>
    <w:rsid w:val="001608D0"/>
    <w:rsid w:val="00160FEE"/>
    <w:rsid w:val="001615F5"/>
    <w:rsid w:val="0016180A"/>
    <w:rsid w:val="00161DEF"/>
    <w:rsid w:val="00163D8D"/>
    <w:rsid w:val="00165086"/>
    <w:rsid w:val="001666D5"/>
    <w:rsid w:val="00166DB0"/>
    <w:rsid w:val="001674FB"/>
    <w:rsid w:val="00167DF5"/>
    <w:rsid w:val="00170E6D"/>
    <w:rsid w:val="001711E0"/>
    <w:rsid w:val="0017142C"/>
    <w:rsid w:val="001718B2"/>
    <w:rsid w:val="00171C6A"/>
    <w:rsid w:val="00171CFC"/>
    <w:rsid w:val="00172486"/>
    <w:rsid w:val="001724C3"/>
    <w:rsid w:val="001728B3"/>
    <w:rsid w:val="00172E6A"/>
    <w:rsid w:val="00175478"/>
    <w:rsid w:val="00176871"/>
    <w:rsid w:val="00176C33"/>
    <w:rsid w:val="00176FC6"/>
    <w:rsid w:val="00181FC6"/>
    <w:rsid w:val="00182269"/>
    <w:rsid w:val="0018285D"/>
    <w:rsid w:val="00184A61"/>
    <w:rsid w:val="00185074"/>
    <w:rsid w:val="001855A0"/>
    <w:rsid w:val="00185938"/>
    <w:rsid w:val="00185A25"/>
    <w:rsid w:val="00185C44"/>
    <w:rsid w:val="00186040"/>
    <w:rsid w:val="00187475"/>
    <w:rsid w:val="00191185"/>
    <w:rsid w:val="001911BE"/>
    <w:rsid w:val="0019244C"/>
    <w:rsid w:val="00192830"/>
    <w:rsid w:val="0019294E"/>
    <w:rsid w:val="0019531C"/>
    <w:rsid w:val="0019553E"/>
    <w:rsid w:val="0019676F"/>
    <w:rsid w:val="001A12D2"/>
    <w:rsid w:val="001A29A5"/>
    <w:rsid w:val="001A5463"/>
    <w:rsid w:val="001A5CEB"/>
    <w:rsid w:val="001A5F8A"/>
    <w:rsid w:val="001A642F"/>
    <w:rsid w:val="001A7579"/>
    <w:rsid w:val="001A7D2F"/>
    <w:rsid w:val="001A7D5C"/>
    <w:rsid w:val="001B12CD"/>
    <w:rsid w:val="001B1C92"/>
    <w:rsid w:val="001B29A9"/>
    <w:rsid w:val="001B2A81"/>
    <w:rsid w:val="001B395C"/>
    <w:rsid w:val="001B3E14"/>
    <w:rsid w:val="001B43A9"/>
    <w:rsid w:val="001B65B1"/>
    <w:rsid w:val="001B6BAD"/>
    <w:rsid w:val="001B7BA6"/>
    <w:rsid w:val="001C0791"/>
    <w:rsid w:val="001C083B"/>
    <w:rsid w:val="001C1174"/>
    <w:rsid w:val="001C1988"/>
    <w:rsid w:val="001C2571"/>
    <w:rsid w:val="001C3676"/>
    <w:rsid w:val="001C3B23"/>
    <w:rsid w:val="001C3ED6"/>
    <w:rsid w:val="001C4E3B"/>
    <w:rsid w:val="001C5880"/>
    <w:rsid w:val="001C6510"/>
    <w:rsid w:val="001C6D31"/>
    <w:rsid w:val="001C76B7"/>
    <w:rsid w:val="001C7E5E"/>
    <w:rsid w:val="001C7EFD"/>
    <w:rsid w:val="001D0108"/>
    <w:rsid w:val="001D274D"/>
    <w:rsid w:val="001D28A0"/>
    <w:rsid w:val="001D2C50"/>
    <w:rsid w:val="001D345A"/>
    <w:rsid w:val="001D5342"/>
    <w:rsid w:val="001D55E7"/>
    <w:rsid w:val="001D562D"/>
    <w:rsid w:val="001D5645"/>
    <w:rsid w:val="001D5A19"/>
    <w:rsid w:val="001D5CA5"/>
    <w:rsid w:val="001D7779"/>
    <w:rsid w:val="001E0972"/>
    <w:rsid w:val="001E0AD2"/>
    <w:rsid w:val="001E10B6"/>
    <w:rsid w:val="001E1696"/>
    <w:rsid w:val="001E242A"/>
    <w:rsid w:val="001E3693"/>
    <w:rsid w:val="001E41F2"/>
    <w:rsid w:val="001E4CE2"/>
    <w:rsid w:val="001E5370"/>
    <w:rsid w:val="001E59D3"/>
    <w:rsid w:val="001E5B3A"/>
    <w:rsid w:val="001E5D6C"/>
    <w:rsid w:val="001E690A"/>
    <w:rsid w:val="001E7A36"/>
    <w:rsid w:val="001F0384"/>
    <w:rsid w:val="001F06F3"/>
    <w:rsid w:val="001F17CB"/>
    <w:rsid w:val="001F3610"/>
    <w:rsid w:val="001F3D7F"/>
    <w:rsid w:val="001F3D88"/>
    <w:rsid w:val="001F421E"/>
    <w:rsid w:val="001F4CCD"/>
    <w:rsid w:val="001F51F3"/>
    <w:rsid w:val="001F7961"/>
    <w:rsid w:val="00200DD5"/>
    <w:rsid w:val="00201C11"/>
    <w:rsid w:val="00202A84"/>
    <w:rsid w:val="002030B1"/>
    <w:rsid w:val="002038A5"/>
    <w:rsid w:val="00204A32"/>
    <w:rsid w:val="00204A60"/>
    <w:rsid w:val="00204EBA"/>
    <w:rsid w:val="002051B0"/>
    <w:rsid w:val="00206203"/>
    <w:rsid w:val="0021022A"/>
    <w:rsid w:val="00210577"/>
    <w:rsid w:val="00210C83"/>
    <w:rsid w:val="00210DAC"/>
    <w:rsid w:val="00212C55"/>
    <w:rsid w:val="00213CCA"/>
    <w:rsid w:val="0021501D"/>
    <w:rsid w:val="00215F02"/>
    <w:rsid w:val="00217E9F"/>
    <w:rsid w:val="0022014A"/>
    <w:rsid w:val="00220782"/>
    <w:rsid w:val="0022119A"/>
    <w:rsid w:val="002227F6"/>
    <w:rsid w:val="00222897"/>
    <w:rsid w:val="00223F9E"/>
    <w:rsid w:val="0022704A"/>
    <w:rsid w:val="002271B4"/>
    <w:rsid w:val="002273CE"/>
    <w:rsid w:val="00230444"/>
    <w:rsid w:val="00230EAB"/>
    <w:rsid w:val="002317CF"/>
    <w:rsid w:val="00231F48"/>
    <w:rsid w:val="002327B7"/>
    <w:rsid w:val="00236675"/>
    <w:rsid w:val="0023798A"/>
    <w:rsid w:val="002407B4"/>
    <w:rsid w:val="00241BCA"/>
    <w:rsid w:val="00241EEC"/>
    <w:rsid w:val="002436D7"/>
    <w:rsid w:val="00243D77"/>
    <w:rsid w:val="00244AE2"/>
    <w:rsid w:val="00245421"/>
    <w:rsid w:val="00245611"/>
    <w:rsid w:val="002459F1"/>
    <w:rsid w:val="00246E2D"/>
    <w:rsid w:val="002474BC"/>
    <w:rsid w:val="0024778D"/>
    <w:rsid w:val="00247D4E"/>
    <w:rsid w:val="00251465"/>
    <w:rsid w:val="002514D2"/>
    <w:rsid w:val="002527D0"/>
    <w:rsid w:val="00253D7C"/>
    <w:rsid w:val="0025639A"/>
    <w:rsid w:val="00256473"/>
    <w:rsid w:val="00256FD5"/>
    <w:rsid w:val="002572BF"/>
    <w:rsid w:val="00257AEA"/>
    <w:rsid w:val="002617A3"/>
    <w:rsid w:val="002622FC"/>
    <w:rsid w:val="0026315E"/>
    <w:rsid w:val="00263554"/>
    <w:rsid w:val="00263BB7"/>
    <w:rsid w:val="00263BCF"/>
    <w:rsid w:val="0026474B"/>
    <w:rsid w:val="0026710A"/>
    <w:rsid w:val="00267765"/>
    <w:rsid w:val="00267A62"/>
    <w:rsid w:val="00267A8F"/>
    <w:rsid w:val="002706BE"/>
    <w:rsid w:val="00270EAF"/>
    <w:rsid w:val="002712F5"/>
    <w:rsid w:val="00271E9D"/>
    <w:rsid w:val="002749F9"/>
    <w:rsid w:val="00275F60"/>
    <w:rsid w:val="0027672F"/>
    <w:rsid w:val="00276EEF"/>
    <w:rsid w:val="002779E6"/>
    <w:rsid w:val="002801A7"/>
    <w:rsid w:val="00280EFA"/>
    <w:rsid w:val="00281BF2"/>
    <w:rsid w:val="00281FD1"/>
    <w:rsid w:val="0028537D"/>
    <w:rsid w:val="00285C5B"/>
    <w:rsid w:val="002877AC"/>
    <w:rsid w:val="00287817"/>
    <w:rsid w:val="00290420"/>
    <w:rsid w:val="002914B7"/>
    <w:rsid w:val="00292C84"/>
    <w:rsid w:val="00292FBE"/>
    <w:rsid w:val="00293714"/>
    <w:rsid w:val="00294A71"/>
    <w:rsid w:val="002953CD"/>
    <w:rsid w:val="002A0480"/>
    <w:rsid w:val="002A263E"/>
    <w:rsid w:val="002A32B5"/>
    <w:rsid w:val="002A3F9E"/>
    <w:rsid w:val="002A418E"/>
    <w:rsid w:val="002A4805"/>
    <w:rsid w:val="002A59A1"/>
    <w:rsid w:val="002A5B49"/>
    <w:rsid w:val="002A7045"/>
    <w:rsid w:val="002A741D"/>
    <w:rsid w:val="002B04B5"/>
    <w:rsid w:val="002B0D36"/>
    <w:rsid w:val="002B0E11"/>
    <w:rsid w:val="002B1388"/>
    <w:rsid w:val="002B19E6"/>
    <w:rsid w:val="002B1B53"/>
    <w:rsid w:val="002B1FE8"/>
    <w:rsid w:val="002B31BF"/>
    <w:rsid w:val="002B4048"/>
    <w:rsid w:val="002B43EE"/>
    <w:rsid w:val="002B4413"/>
    <w:rsid w:val="002B4B6E"/>
    <w:rsid w:val="002B7F55"/>
    <w:rsid w:val="002C1E66"/>
    <w:rsid w:val="002C2A5E"/>
    <w:rsid w:val="002C3FD6"/>
    <w:rsid w:val="002C41F9"/>
    <w:rsid w:val="002C4AF5"/>
    <w:rsid w:val="002C5C68"/>
    <w:rsid w:val="002C795E"/>
    <w:rsid w:val="002C7A06"/>
    <w:rsid w:val="002D1630"/>
    <w:rsid w:val="002D17C7"/>
    <w:rsid w:val="002D1FC9"/>
    <w:rsid w:val="002D2019"/>
    <w:rsid w:val="002D252F"/>
    <w:rsid w:val="002D2CDE"/>
    <w:rsid w:val="002D3195"/>
    <w:rsid w:val="002D33C9"/>
    <w:rsid w:val="002D4A24"/>
    <w:rsid w:val="002D5579"/>
    <w:rsid w:val="002D5C31"/>
    <w:rsid w:val="002D635E"/>
    <w:rsid w:val="002D6EF6"/>
    <w:rsid w:val="002E04D5"/>
    <w:rsid w:val="002E0900"/>
    <w:rsid w:val="002E1037"/>
    <w:rsid w:val="002E2451"/>
    <w:rsid w:val="002E24ED"/>
    <w:rsid w:val="002E26A4"/>
    <w:rsid w:val="002E4132"/>
    <w:rsid w:val="002E42D2"/>
    <w:rsid w:val="002E481C"/>
    <w:rsid w:val="002E5588"/>
    <w:rsid w:val="002E5A0B"/>
    <w:rsid w:val="002E76C4"/>
    <w:rsid w:val="002F0C3D"/>
    <w:rsid w:val="002F151D"/>
    <w:rsid w:val="002F16A6"/>
    <w:rsid w:val="002F3270"/>
    <w:rsid w:val="002F32DF"/>
    <w:rsid w:val="002F461F"/>
    <w:rsid w:val="002F56F3"/>
    <w:rsid w:val="002F5BE7"/>
    <w:rsid w:val="002F69C2"/>
    <w:rsid w:val="002F6A45"/>
    <w:rsid w:val="003061D8"/>
    <w:rsid w:val="00306445"/>
    <w:rsid w:val="0030691A"/>
    <w:rsid w:val="003069AE"/>
    <w:rsid w:val="00306D89"/>
    <w:rsid w:val="003074B1"/>
    <w:rsid w:val="003077CA"/>
    <w:rsid w:val="0031068F"/>
    <w:rsid w:val="0031188D"/>
    <w:rsid w:val="00313522"/>
    <w:rsid w:val="003141BE"/>
    <w:rsid w:val="003163F0"/>
    <w:rsid w:val="00320BA7"/>
    <w:rsid w:val="00321C22"/>
    <w:rsid w:val="00322E58"/>
    <w:rsid w:val="00323D5F"/>
    <w:rsid w:val="0032427D"/>
    <w:rsid w:val="00324771"/>
    <w:rsid w:val="0032484D"/>
    <w:rsid w:val="00325F0F"/>
    <w:rsid w:val="003264FC"/>
    <w:rsid w:val="00326981"/>
    <w:rsid w:val="0033177C"/>
    <w:rsid w:val="0033280C"/>
    <w:rsid w:val="00332DC0"/>
    <w:rsid w:val="00333F11"/>
    <w:rsid w:val="00335B15"/>
    <w:rsid w:val="003374D5"/>
    <w:rsid w:val="00337733"/>
    <w:rsid w:val="003405C9"/>
    <w:rsid w:val="00340943"/>
    <w:rsid w:val="0034116B"/>
    <w:rsid w:val="0034312C"/>
    <w:rsid w:val="00343A2D"/>
    <w:rsid w:val="00347DE5"/>
    <w:rsid w:val="00350044"/>
    <w:rsid w:val="00352F4B"/>
    <w:rsid w:val="00352FD2"/>
    <w:rsid w:val="00356AEC"/>
    <w:rsid w:val="00357681"/>
    <w:rsid w:val="00363254"/>
    <w:rsid w:val="00363CA5"/>
    <w:rsid w:val="003644EA"/>
    <w:rsid w:val="003655B2"/>
    <w:rsid w:val="003663E9"/>
    <w:rsid w:val="0037017B"/>
    <w:rsid w:val="003715D1"/>
    <w:rsid w:val="0037175F"/>
    <w:rsid w:val="0037351C"/>
    <w:rsid w:val="0037353E"/>
    <w:rsid w:val="00376852"/>
    <w:rsid w:val="00377ADB"/>
    <w:rsid w:val="003804F8"/>
    <w:rsid w:val="003832B4"/>
    <w:rsid w:val="003837B4"/>
    <w:rsid w:val="00383B42"/>
    <w:rsid w:val="00383CA0"/>
    <w:rsid w:val="00384530"/>
    <w:rsid w:val="00386F8D"/>
    <w:rsid w:val="003875D6"/>
    <w:rsid w:val="00390D52"/>
    <w:rsid w:val="00391D52"/>
    <w:rsid w:val="00392119"/>
    <w:rsid w:val="0039297B"/>
    <w:rsid w:val="003930B8"/>
    <w:rsid w:val="003936C0"/>
    <w:rsid w:val="00393AF6"/>
    <w:rsid w:val="003943F4"/>
    <w:rsid w:val="003952AD"/>
    <w:rsid w:val="003961A8"/>
    <w:rsid w:val="003A0AC7"/>
    <w:rsid w:val="003A3E2D"/>
    <w:rsid w:val="003A4367"/>
    <w:rsid w:val="003A5670"/>
    <w:rsid w:val="003A6A29"/>
    <w:rsid w:val="003A7429"/>
    <w:rsid w:val="003A7719"/>
    <w:rsid w:val="003A7EB2"/>
    <w:rsid w:val="003B0380"/>
    <w:rsid w:val="003B218E"/>
    <w:rsid w:val="003B24E7"/>
    <w:rsid w:val="003B2993"/>
    <w:rsid w:val="003B2A8F"/>
    <w:rsid w:val="003B402B"/>
    <w:rsid w:val="003B46AD"/>
    <w:rsid w:val="003B5EFB"/>
    <w:rsid w:val="003B6555"/>
    <w:rsid w:val="003B6C83"/>
    <w:rsid w:val="003B7F8B"/>
    <w:rsid w:val="003C08F7"/>
    <w:rsid w:val="003C14C8"/>
    <w:rsid w:val="003C199A"/>
    <w:rsid w:val="003C1BA8"/>
    <w:rsid w:val="003C20CF"/>
    <w:rsid w:val="003C2802"/>
    <w:rsid w:val="003C4A5E"/>
    <w:rsid w:val="003C5DB6"/>
    <w:rsid w:val="003C722A"/>
    <w:rsid w:val="003D05B8"/>
    <w:rsid w:val="003D2117"/>
    <w:rsid w:val="003D2242"/>
    <w:rsid w:val="003D30A6"/>
    <w:rsid w:val="003D41F8"/>
    <w:rsid w:val="003D42E5"/>
    <w:rsid w:val="003D593C"/>
    <w:rsid w:val="003D790D"/>
    <w:rsid w:val="003E02B3"/>
    <w:rsid w:val="003E25CC"/>
    <w:rsid w:val="003E330D"/>
    <w:rsid w:val="003E4B10"/>
    <w:rsid w:val="003E5024"/>
    <w:rsid w:val="003E5B54"/>
    <w:rsid w:val="003E6436"/>
    <w:rsid w:val="003E64D2"/>
    <w:rsid w:val="003E6538"/>
    <w:rsid w:val="003F06D3"/>
    <w:rsid w:val="003F0AB2"/>
    <w:rsid w:val="003F0B06"/>
    <w:rsid w:val="003F1605"/>
    <w:rsid w:val="003F24FB"/>
    <w:rsid w:val="003F25F8"/>
    <w:rsid w:val="003F28A5"/>
    <w:rsid w:val="003F365C"/>
    <w:rsid w:val="003F49D0"/>
    <w:rsid w:val="003F4E37"/>
    <w:rsid w:val="003F57AE"/>
    <w:rsid w:val="003F5F70"/>
    <w:rsid w:val="003F62BC"/>
    <w:rsid w:val="003F6362"/>
    <w:rsid w:val="003F7B69"/>
    <w:rsid w:val="004005BB"/>
    <w:rsid w:val="00401CFF"/>
    <w:rsid w:val="004039A1"/>
    <w:rsid w:val="004045E9"/>
    <w:rsid w:val="00404B62"/>
    <w:rsid w:val="00404B74"/>
    <w:rsid w:val="00404F84"/>
    <w:rsid w:val="004052BB"/>
    <w:rsid w:val="0040611D"/>
    <w:rsid w:val="00406A19"/>
    <w:rsid w:val="00406FE9"/>
    <w:rsid w:val="00407029"/>
    <w:rsid w:val="00407465"/>
    <w:rsid w:val="004076DC"/>
    <w:rsid w:val="00410846"/>
    <w:rsid w:val="00412B34"/>
    <w:rsid w:val="00412D8A"/>
    <w:rsid w:val="00412FF3"/>
    <w:rsid w:val="004133D2"/>
    <w:rsid w:val="004161D7"/>
    <w:rsid w:val="004168D1"/>
    <w:rsid w:val="00417336"/>
    <w:rsid w:val="00417E1F"/>
    <w:rsid w:val="004212C9"/>
    <w:rsid w:val="00421AB1"/>
    <w:rsid w:val="0042224F"/>
    <w:rsid w:val="0042263F"/>
    <w:rsid w:val="004227FD"/>
    <w:rsid w:val="0042308B"/>
    <w:rsid w:val="00423CDD"/>
    <w:rsid w:val="0042465E"/>
    <w:rsid w:val="0042522B"/>
    <w:rsid w:val="004252E1"/>
    <w:rsid w:val="004256A2"/>
    <w:rsid w:val="0042758B"/>
    <w:rsid w:val="0043063F"/>
    <w:rsid w:val="004307D0"/>
    <w:rsid w:val="004310CA"/>
    <w:rsid w:val="0043142C"/>
    <w:rsid w:val="004315D6"/>
    <w:rsid w:val="00432828"/>
    <w:rsid w:val="0043353C"/>
    <w:rsid w:val="00434AF6"/>
    <w:rsid w:val="004353BA"/>
    <w:rsid w:val="00435C81"/>
    <w:rsid w:val="004369E5"/>
    <w:rsid w:val="00436BFB"/>
    <w:rsid w:val="00436E5E"/>
    <w:rsid w:val="004413C4"/>
    <w:rsid w:val="004418A0"/>
    <w:rsid w:val="004438E8"/>
    <w:rsid w:val="0044555C"/>
    <w:rsid w:val="0044599C"/>
    <w:rsid w:val="00445BCB"/>
    <w:rsid w:val="0044614C"/>
    <w:rsid w:val="004462E4"/>
    <w:rsid w:val="00446ACD"/>
    <w:rsid w:val="00451365"/>
    <w:rsid w:val="004532BA"/>
    <w:rsid w:val="004533DC"/>
    <w:rsid w:val="00454884"/>
    <w:rsid w:val="00454F25"/>
    <w:rsid w:val="004551DD"/>
    <w:rsid w:val="00455380"/>
    <w:rsid w:val="0045761C"/>
    <w:rsid w:val="004604E1"/>
    <w:rsid w:val="0046396D"/>
    <w:rsid w:val="0046409F"/>
    <w:rsid w:val="004701A2"/>
    <w:rsid w:val="00470A24"/>
    <w:rsid w:val="00471D48"/>
    <w:rsid w:val="00472309"/>
    <w:rsid w:val="004724A7"/>
    <w:rsid w:val="00472D05"/>
    <w:rsid w:val="00473C5C"/>
    <w:rsid w:val="004740FE"/>
    <w:rsid w:val="00474DDC"/>
    <w:rsid w:val="00475128"/>
    <w:rsid w:val="0047631F"/>
    <w:rsid w:val="0048001C"/>
    <w:rsid w:val="00482782"/>
    <w:rsid w:val="00483914"/>
    <w:rsid w:val="00483E08"/>
    <w:rsid w:val="00484226"/>
    <w:rsid w:val="00485485"/>
    <w:rsid w:val="00485F38"/>
    <w:rsid w:val="00486C89"/>
    <w:rsid w:val="004874EA"/>
    <w:rsid w:val="00487DCA"/>
    <w:rsid w:val="00491628"/>
    <w:rsid w:val="0049184C"/>
    <w:rsid w:val="004931DA"/>
    <w:rsid w:val="00493CB9"/>
    <w:rsid w:val="00493DDE"/>
    <w:rsid w:val="00494112"/>
    <w:rsid w:val="004941A0"/>
    <w:rsid w:val="00494AA3"/>
    <w:rsid w:val="00494B1E"/>
    <w:rsid w:val="0049552A"/>
    <w:rsid w:val="00495C10"/>
    <w:rsid w:val="004962DF"/>
    <w:rsid w:val="004969BD"/>
    <w:rsid w:val="00497091"/>
    <w:rsid w:val="00497314"/>
    <w:rsid w:val="004A090A"/>
    <w:rsid w:val="004A0A13"/>
    <w:rsid w:val="004A15E3"/>
    <w:rsid w:val="004A737E"/>
    <w:rsid w:val="004A76C7"/>
    <w:rsid w:val="004A7D8C"/>
    <w:rsid w:val="004B0AA2"/>
    <w:rsid w:val="004B0CED"/>
    <w:rsid w:val="004B1786"/>
    <w:rsid w:val="004B17F1"/>
    <w:rsid w:val="004B2497"/>
    <w:rsid w:val="004B2B6E"/>
    <w:rsid w:val="004B2CD0"/>
    <w:rsid w:val="004B3788"/>
    <w:rsid w:val="004B37E5"/>
    <w:rsid w:val="004B3F90"/>
    <w:rsid w:val="004B3FA8"/>
    <w:rsid w:val="004B4587"/>
    <w:rsid w:val="004B4916"/>
    <w:rsid w:val="004B4DC7"/>
    <w:rsid w:val="004B6409"/>
    <w:rsid w:val="004C09EA"/>
    <w:rsid w:val="004C1EFB"/>
    <w:rsid w:val="004C2002"/>
    <w:rsid w:val="004C314D"/>
    <w:rsid w:val="004C32B3"/>
    <w:rsid w:val="004C398D"/>
    <w:rsid w:val="004C6086"/>
    <w:rsid w:val="004C6AB8"/>
    <w:rsid w:val="004C75CD"/>
    <w:rsid w:val="004D2550"/>
    <w:rsid w:val="004D27BA"/>
    <w:rsid w:val="004D2A8E"/>
    <w:rsid w:val="004D2B56"/>
    <w:rsid w:val="004D410F"/>
    <w:rsid w:val="004D4B5F"/>
    <w:rsid w:val="004D70DE"/>
    <w:rsid w:val="004E0F14"/>
    <w:rsid w:val="004E2739"/>
    <w:rsid w:val="004E2D57"/>
    <w:rsid w:val="004E3251"/>
    <w:rsid w:val="004E5F2C"/>
    <w:rsid w:val="004E674F"/>
    <w:rsid w:val="004E6FDD"/>
    <w:rsid w:val="004E7978"/>
    <w:rsid w:val="004F2929"/>
    <w:rsid w:val="004F31B5"/>
    <w:rsid w:val="004F4AFD"/>
    <w:rsid w:val="004F4FDA"/>
    <w:rsid w:val="004F5D54"/>
    <w:rsid w:val="004F61D9"/>
    <w:rsid w:val="004F7B0B"/>
    <w:rsid w:val="005002E6"/>
    <w:rsid w:val="005009D2"/>
    <w:rsid w:val="00501326"/>
    <w:rsid w:val="005019EF"/>
    <w:rsid w:val="00502173"/>
    <w:rsid w:val="005028E0"/>
    <w:rsid w:val="00503AC1"/>
    <w:rsid w:val="00505266"/>
    <w:rsid w:val="00505947"/>
    <w:rsid w:val="00506F70"/>
    <w:rsid w:val="00510FAE"/>
    <w:rsid w:val="005114EE"/>
    <w:rsid w:val="00511FC5"/>
    <w:rsid w:val="00512082"/>
    <w:rsid w:val="005120B9"/>
    <w:rsid w:val="005125BC"/>
    <w:rsid w:val="005126FB"/>
    <w:rsid w:val="00513118"/>
    <w:rsid w:val="00515E70"/>
    <w:rsid w:val="00520FEC"/>
    <w:rsid w:val="00521951"/>
    <w:rsid w:val="00521D40"/>
    <w:rsid w:val="00523FD0"/>
    <w:rsid w:val="00525C53"/>
    <w:rsid w:val="00525E71"/>
    <w:rsid w:val="0052626E"/>
    <w:rsid w:val="005268C9"/>
    <w:rsid w:val="00527171"/>
    <w:rsid w:val="005326C2"/>
    <w:rsid w:val="005330A3"/>
    <w:rsid w:val="00533103"/>
    <w:rsid w:val="00533FCD"/>
    <w:rsid w:val="0053405D"/>
    <w:rsid w:val="00535641"/>
    <w:rsid w:val="0054138D"/>
    <w:rsid w:val="00541A37"/>
    <w:rsid w:val="00541C3F"/>
    <w:rsid w:val="00541DDA"/>
    <w:rsid w:val="00542046"/>
    <w:rsid w:val="0054273D"/>
    <w:rsid w:val="005432F9"/>
    <w:rsid w:val="00543BC7"/>
    <w:rsid w:val="00544E0F"/>
    <w:rsid w:val="00544F4A"/>
    <w:rsid w:val="00545694"/>
    <w:rsid w:val="005456DB"/>
    <w:rsid w:val="00546D90"/>
    <w:rsid w:val="00546DCE"/>
    <w:rsid w:val="00547D8C"/>
    <w:rsid w:val="00551052"/>
    <w:rsid w:val="00552BE2"/>
    <w:rsid w:val="00552E24"/>
    <w:rsid w:val="00555B3E"/>
    <w:rsid w:val="00556CF0"/>
    <w:rsid w:val="00557598"/>
    <w:rsid w:val="00560BAD"/>
    <w:rsid w:val="005611BA"/>
    <w:rsid w:val="00562EC5"/>
    <w:rsid w:val="00563A79"/>
    <w:rsid w:val="00563E29"/>
    <w:rsid w:val="0056414B"/>
    <w:rsid w:val="00564291"/>
    <w:rsid w:val="00566C2E"/>
    <w:rsid w:val="005679FE"/>
    <w:rsid w:val="00570A50"/>
    <w:rsid w:val="00571456"/>
    <w:rsid w:val="00572DB6"/>
    <w:rsid w:val="00572E72"/>
    <w:rsid w:val="005734F4"/>
    <w:rsid w:val="00573A5E"/>
    <w:rsid w:val="00574FFA"/>
    <w:rsid w:val="00575A5E"/>
    <w:rsid w:val="00576054"/>
    <w:rsid w:val="00576C97"/>
    <w:rsid w:val="005800D7"/>
    <w:rsid w:val="00580A85"/>
    <w:rsid w:val="00580A88"/>
    <w:rsid w:val="00580AFB"/>
    <w:rsid w:val="00582316"/>
    <w:rsid w:val="00582B87"/>
    <w:rsid w:val="00583493"/>
    <w:rsid w:val="00584323"/>
    <w:rsid w:val="005844BF"/>
    <w:rsid w:val="00584A61"/>
    <w:rsid w:val="00584EAB"/>
    <w:rsid w:val="0058562A"/>
    <w:rsid w:val="00586C7F"/>
    <w:rsid w:val="00586CEC"/>
    <w:rsid w:val="00587A20"/>
    <w:rsid w:val="0059196F"/>
    <w:rsid w:val="00591C51"/>
    <w:rsid w:val="00591D86"/>
    <w:rsid w:val="00593DC6"/>
    <w:rsid w:val="00595DBD"/>
    <w:rsid w:val="00597765"/>
    <w:rsid w:val="00597989"/>
    <w:rsid w:val="005A003E"/>
    <w:rsid w:val="005A0969"/>
    <w:rsid w:val="005A0C2D"/>
    <w:rsid w:val="005A20BB"/>
    <w:rsid w:val="005A2D2C"/>
    <w:rsid w:val="005A34F4"/>
    <w:rsid w:val="005A3B3A"/>
    <w:rsid w:val="005A4DC7"/>
    <w:rsid w:val="005A4E75"/>
    <w:rsid w:val="005A4F85"/>
    <w:rsid w:val="005A608E"/>
    <w:rsid w:val="005A67B3"/>
    <w:rsid w:val="005A7730"/>
    <w:rsid w:val="005A7CB5"/>
    <w:rsid w:val="005B09AA"/>
    <w:rsid w:val="005B4A74"/>
    <w:rsid w:val="005B5352"/>
    <w:rsid w:val="005B55B1"/>
    <w:rsid w:val="005B55DA"/>
    <w:rsid w:val="005B6425"/>
    <w:rsid w:val="005B794C"/>
    <w:rsid w:val="005B79AF"/>
    <w:rsid w:val="005C0CB7"/>
    <w:rsid w:val="005C18C9"/>
    <w:rsid w:val="005C1DA9"/>
    <w:rsid w:val="005C1E9C"/>
    <w:rsid w:val="005C2EDE"/>
    <w:rsid w:val="005C3A08"/>
    <w:rsid w:val="005C3C33"/>
    <w:rsid w:val="005D01B7"/>
    <w:rsid w:val="005D049F"/>
    <w:rsid w:val="005D29E4"/>
    <w:rsid w:val="005D3940"/>
    <w:rsid w:val="005D596B"/>
    <w:rsid w:val="005D5AF4"/>
    <w:rsid w:val="005D67F5"/>
    <w:rsid w:val="005D6E63"/>
    <w:rsid w:val="005D75E5"/>
    <w:rsid w:val="005E3381"/>
    <w:rsid w:val="005E37FC"/>
    <w:rsid w:val="005E3F2E"/>
    <w:rsid w:val="005E5B08"/>
    <w:rsid w:val="005E618D"/>
    <w:rsid w:val="005E6378"/>
    <w:rsid w:val="005E663B"/>
    <w:rsid w:val="005E692C"/>
    <w:rsid w:val="005E6D91"/>
    <w:rsid w:val="005E7518"/>
    <w:rsid w:val="005F05AC"/>
    <w:rsid w:val="005F0CE9"/>
    <w:rsid w:val="005F0F71"/>
    <w:rsid w:val="005F1DF9"/>
    <w:rsid w:val="005F3579"/>
    <w:rsid w:val="005F5563"/>
    <w:rsid w:val="005F5CDB"/>
    <w:rsid w:val="005F6456"/>
    <w:rsid w:val="005F7B08"/>
    <w:rsid w:val="00601BDA"/>
    <w:rsid w:val="00601C0F"/>
    <w:rsid w:val="00602E50"/>
    <w:rsid w:val="00603A9B"/>
    <w:rsid w:val="00603FBF"/>
    <w:rsid w:val="006043F8"/>
    <w:rsid w:val="00604514"/>
    <w:rsid w:val="00604DCE"/>
    <w:rsid w:val="006070C3"/>
    <w:rsid w:val="0060788A"/>
    <w:rsid w:val="006118E1"/>
    <w:rsid w:val="00611CF4"/>
    <w:rsid w:val="006129EB"/>
    <w:rsid w:val="00613B40"/>
    <w:rsid w:val="0061419B"/>
    <w:rsid w:val="006144AB"/>
    <w:rsid w:val="00614948"/>
    <w:rsid w:val="00615C76"/>
    <w:rsid w:val="00616978"/>
    <w:rsid w:val="0062018E"/>
    <w:rsid w:val="00620A01"/>
    <w:rsid w:val="006245CC"/>
    <w:rsid w:val="0062528A"/>
    <w:rsid w:val="006255E6"/>
    <w:rsid w:val="006259BB"/>
    <w:rsid w:val="00626763"/>
    <w:rsid w:val="006307B4"/>
    <w:rsid w:val="00630835"/>
    <w:rsid w:val="006310D1"/>
    <w:rsid w:val="00631967"/>
    <w:rsid w:val="0063229B"/>
    <w:rsid w:val="00633448"/>
    <w:rsid w:val="0063366F"/>
    <w:rsid w:val="00633EA5"/>
    <w:rsid w:val="006347C0"/>
    <w:rsid w:val="006350F0"/>
    <w:rsid w:val="00636AFC"/>
    <w:rsid w:val="00636FB4"/>
    <w:rsid w:val="00641C3D"/>
    <w:rsid w:val="00641DC2"/>
    <w:rsid w:val="006421BD"/>
    <w:rsid w:val="00642BD4"/>
    <w:rsid w:val="00643990"/>
    <w:rsid w:val="00643D85"/>
    <w:rsid w:val="00644582"/>
    <w:rsid w:val="00644887"/>
    <w:rsid w:val="00647D1D"/>
    <w:rsid w:val="006522A0"/>
    <w:rsid w:val="00652BF7"/>
    <w:rsid w:val="00653DB3"/>
    <w:rsid w:val="00653FBE"/>
    <w:rsid w:val="006547EE"/>
    <w:rsid w:val="00655065"/>
    <w:rsid w:val="006557E2"/>
    <w:rsid w:val="00655E1F"/>
    <w:rsid w:val="00656B3A"/>
    <w:rsid w:val="0065714F"/>
    <w:rsid w:val="006575C9"/>
    <w:rsid w:val="006579CC"/>
    <w:rsid w:val="00660D68"/>
    <w:rsid w:val="00660E00"/>
    <w:rsid w:val="00661A62"/>
    <w:rsid w:val="00661EF3"/>
    <w:rsid w:val="006630C8"/>
    <w:rsid w:val="006636E6"/>
    <w:rsid w:val="00663F52"/>
    <w:rsid w:val="00664456"/>
    <w:rsid w:val="0066457D"/>
    <w:rsid w:val="00664A3B"/>
    <w:rsid w:val="00664A4D"/>
    <w:rsid w:val="00664A73"/>
    <w:rsid w:val="00666307"/>
    <w:rsid w:val="0067262A"/>
    <w:rsid w:val="006740A3"/>
    <w:rsid w:val="00675002"/>
    <w:rsid w:val="006758F7"/>
    <w:rsid w:val="0067598F"/>
    <w:rsid w:val="00676A6B"/>
    <w:rsid w:val="006779E9"/>
    <w:rsid w:val="006811EC"/>
    <w:rsid w:val="006824E5"/>
    <w:rsid w:val="00682CA4"/>
    <w:rsid w:val="00683220"/>
    <w:rsid w:val="00683633"/>
    <w:rsid w:val="00683B12"/>
    <w:rsid w:val="0068419C"/>
    <w:rsid w:val="00684A5F"/>
    <w:rsid w:val="00684FCD"/>
    <w:rsid w:val="006875AD"/>
    <w:rsid w:val="006876FE"/>
    <w:rsid w:val="0069178E"/>
    <w:rsid w:val="006921D7"/>
    <w:rsid w:val="0069250F"/>
    <w:rsid w:val="0069405F"/>
    <w:rsid w:val="0069428D"/>
    <w:rsid w:val="00694782"/>
    <w:rsid w:val="00694CB2"/>
    <w:rsid w:val="0069654D"/>
    <w:rsid w:val="006979FC"/>
    <w:rsid w:val="006A060D"/>
    <w:rsid w:val="006A10E0"/>
    <w:rsid w:val="006A126F"/>
    <w:rsid w:val="006A1438"/>
    <w:rsid w:val="006A19D6"/>
    <w:rsid w:val="006A2634"/>
    <w:rsid w:val="006A2B13"/>
    <w:rsid w:val="006A4B3C"/>
    <w:rsid w:val="006A4BE7"/>
    <w:rsid w:val="006A526A"/>
    <w:rsid w:val="006A5B0B"/>
    <w:rsid w:val="006A6134"/>
    <w:rsid w:val="006A614B"/>
    <w:rsid w:val="006A67B0"/>
    <w:rsid w:val="006A71BD"/>
    <w:rsid w:val="006A779C"/>
    <w:rsid w:val="006B1138"/>
    <w:rsid w:val="006B221E"/>
    <w:rsid w:val="006B226C"/>
    <w:rsid w:val="006B3236"/>
    <w:rsid w:val="006B3F2B"/>
    <w:rsid w:val="006B4CA6"/>
    <w:rsid w:val="006B5681"/>
    <w:rsid w:val="006B635E"/>
    <w:rsid w:val="006C05AB"/>
    <w:rsid w:val="006C081E"/>
    <w:rsid w:val="006C0DD7"/>
    <w:rsid w:val="006C1923"/>
    <w:rsid w:val="006C1DB9"/>
    <w:rsid w:val="006C2F2D"/>
    <w:rsid w:val="006C34AC"/>
    <w:rsid w:val="006C34CB"/>
    <w:rsid w:val="006C3664"/>
    <w:rsid w:val="006C3A62"/>
    <w:rsid w:val="006C4443"/>
    <w:rsid w:val="006C58C3"/>
    <w:rsid w:val="006C5CDE"/>
    <w:rsid w:val="006C6597"/>
    <w:rsid w:val="006C7F03"/>
    <w:rsid w:val="006D0D06"/>
    <w:rsid w:val="006D3100"/>
    <w:rsid w:val="006D44EB"/>
    <w:rsid w:val="006E0401"/>
    <w:rsid w:val="006E041A"/>
    <w:rsid w:val="006E0A24"/>
    <w:rsid w:val="006E0BEB"/>
    <w:rsid w:val="006E0D25"/>
    <w:rsid w:val="006E0F2D"/>
    <w:rsid w:val="006E2471"/>
    <w:rsid w:val="006E2B26"/>
    <w:rsid w:val="006E2CD2"/>
    <w:rsid w:val="006E4395"/>
    <w:rsid w:val="006E5944"/>
    <w:rsid w:val="006E6506"/>
    <w:rsid w:val="006E7260"/>
    <w:rsid w:val="006E7A36"/>
    <w:rsid w:val="006E7A96"/>
    <w:rsid w:val="006F0DD1"/>
    <w:rsid w:val="006F172E"/>
    <w:rsid w:val="006F18C7"/>
    <w:rsid w:val="006F27DC"/>
    <w:rsid w:val="006F58A5"/>
    <w:rsid w:val="006F6573"/>
    <w:rsid w:val="006F6AC8"/>
    <w:rsid w:val="006F7326"/>
    <w:rsid w:val="0070007B"/>
    <w:rsid w:val="007013AD"/>
    <w:rsid w:val="00702011"/>
    <w:rsid w:val="0070220B"/>
    <w:rsid w:val="0070254C"/>
    <w:rsid w:val="00703955"/>
    <w:rsid w:val="00703EC3"/>
    <w:rsid w:val="00703F87"/>
    <w:rsid w:val="00704BC8"/>
    <w:rsid w:val="007060F9"/>
    <w:rsid w:val="00707D68"/>
    <w:rsid w:val="00707D9E"/>
    <w:rsid w:val="00710B01"/>
    <w:rsid w:val="00710EE2"/>
    <w:rsid w:val="00712DE6"/>
    <w:rsid w:val="00712E70"/>
    <w:rsid w:val="007152FD"/>
    <w:rsid w:val="007171AC"/>
    <w:rsid w:val="00717D61"/>
    <w:rsid w:val="0072029F"/>
    <w:rsid w:val="00720FA6"/>
    <w:rsid w:val="0072186E"/>
    <w:rsid w:val="007223A6"/>
    <w:rsid w:val="0072280C"/>
    <w:rsid w:val="00722A0F"/>
    <w:rsid w:val="00722CEC"/>
    <w:rsid w:val="00722FBC"/>
    <w:rsid w:val="0072444D"/>
    <w:rsid w:val="00725AAA"/>
    <w:rsid w:val="00727083"/>
    <w:rsid w:val="007279F2"/>
    <w:rsid w:val="00727F16"/>
    <w:rsid w:val="00730397"/>
    <w:rsid w:val="00730515"/>
    <w:rsid w:val="007332B1"/>
    <w:rsid w:val="007340AF"/>
    <w:rsid w:val="00734AAE"/>
    <w:rsid w:val="007355E5"/>
    <w:rsid w:val="007357E0"/>
    <w:rsid w:val="0073727A"/>
    <w:rsid w:val="00737F4D"/>
    <w:rsid w:val="0074154C"/>
    <w:rsid w:val="0074166E"/>
    <w:rsid w:val="0074202F"/>
    <w:rsid w:val="00742A82"/>
    <w:rsid w:val="00743BDB"/>
    <w:rsid w:val="00743CBB"/>
    <w:rsid w:val="0074539B"/>
    <w:rsid w:val="00745773"/>
    <w:rsid w:val="00746B1F"/>
    <w:rsid w:val="00746B23"/>
    <w:rsid w:val="00747603"/>
    <w:rsid w:val="007478B0"/>
    <w:rsid w:val="0074792B"/>
    <w:rsid w:val="00750DC8"/>
    <w:rsid w:val="00751EDF"/>
    <w:rsid w:val="0075303C"/>
    <w:rsid w:val="007548C7"/>
    <w:rsid w:val="007557B6"/>
    <w:rsid w:val="007563D0"/>
    <w:rsid w:val="007566FC"/>
    <w:rsid w:val="00756FA9"/>
    <w:rsid w:val="00761355"/>
    <w:rsid w:val="00761ABD"/>
    <w:rsid w:val="00762557"/>
    <w:rsid w:val="00762DC1"/>
    <w:rsid w:val="00762EBD"/>
    <w:rsid w:val="00764A20"/>
    <w:rsid w:val="00764B7A"/>
    <w:rsid w:val="007654C7"/>
    <w:rsid w:val="00766104"/>
    <w:rsid w:val="00766146"/>
    <w:rsid w:val="0076789E"/>
    <w:rsid w:val="0076799B"/>
    <w:rsid w:val="00767AD4"/>
    <w:rsid w:val="00771DD7"/>
    <w:rsid w:val="00773CA9"/>
    <w:rsid w:val="00775090"/>
    <w:rsid w:val="00775818"/>
    <w:rsid w:val="00775996"/>
    <w:rsid w:val="00780381"/>
    <w:rsid w:val="0078058B"/>
    <w:rsid w:val="007806C9"/>
    <w:rsid w:val="00781507"/>
    <w:rsid w:val="0078280F"/>
    <w:rsid w:val="00783257"/>
    <w:rsid w:val="00783ADE"/>
    <w:rsid w:val="00786D95"/>
    <w:rsid w:val="00787287"/>
    <w:rsid w:val="0078733D"/>
    <w:rsid w:val="007903A7"/>
    <w:rsid w:val="00794A53"/>
    <w:rsid w:val="00795371"/>
    <w:rsid w:val="007977B1"/>
    <w:rsid w:val="007A0E02"/>
    <w:rsid w:val="007A2147"/>
    <w:rsid w:val="007A2F19"/>
    <w:rsid w:val="007A6ACA"/>
    <w:rsid w:val="007B0E09"/>
    <w:rsid w:val="007B1CD8"/>
    <w:rsid w:val="007B1DE6"/>
    <w:rsid w:val="007B3790"/>
    <w:rsid w:val="007B3A5A"/>
    <w:rsid w:val="007B3D96"/>
    <w:rsid w:val="007B454B"/>
    <w:rsid w:val="007B5D11"/>
    <w:rsid w:val="007C0634"/>
    <w:rsid w:val="007C1582"/>
    <w:rsid w:val="007C2A34"/>
    <w:rsid w:val="007C5583"/>
    <w:rsid w:val="007C7B3F"/>
    <w:rsid w:val="007C7F4A"/>
    <w:rsid w:val="007D08EE"/>
    <w:rsid w:val="007D3C8C"/>
    <w:rsid w:val="007D4FBA"/>
    <w:rsid w:val="007D5D57"/>
    <w:rsid w:val="007E000D"/>
    <w:rsid w:val="007E1FD7"/>
    <w:rsid w:val="007E21E7"/>
    <w:rsid w:val="007E41A0"/>
    <w:rsid w:val="007E41A3"/>
    <w:rsid w:val="007E4C82"/>
    <w:rsid w:val="007E5B15"/>
    <w:rsid w:val="007E6371"/>
    <w:rsid w:val="007E66EB"/>
    <w:rsid w:val="007E6E60"/>
    <w:rsid w:val="007E6E74"/>
    <w:rsid w:val="007F1249"/>
    <w:rsid w:val="007F25A9"/>
    <w:rsid w:val="007F2F4E"/>
    <w:rsid w:val="007F3FA4"/>
    <w:rsid w:val="007F4621"/>
    <w:rsid w:val="007F46CC"/>
    <w:rsid w:val="007F4F6E"/>
    <w:rsid w:val="007F6474"/>
    <w:rsid w:val="00800062"/>
    <w:rsid w:val="0080245A"/>
    <w:rsid w:val="00802F0F"/>
    <w:rsid w:val="0080453E"/>
    <w:rsid w:val="00805477"/>
    <w:rsid w:val="008057B3"/>
    <w:rsid w:val="00805EDF"/>
    <w:rsid w:val="0080629C"/>
    <w:rsid w:val="00806BAE"/>
    <w:rsid w:val="00810B9A"/>
    <w:rsid w:val="00811228"/>
    <w:rsid w:val="00811966"/>
    <w:rsid w:val="008120A4"/>
    <w:rsid w:val="00812C42"/>
    <w:rsid w:val="00812DAF"/>
    <w:rsid w:val="00813C02"/>
    <w:rsid w:val="008149EF"/>
    <w:rsid w:val="00814A32"/>
    <w:rsid w:val="0081502B"/>
    <w:rsid w:val="008151BF"/>
    <w:rsid w:val="00815762"/>
    <w:rsid w:val="008157E3"/>
    <w:rsid w:val="00815AA1"/>
    <w:rsid w:val="00816304"/>
    <w:rsid w:val="00816503"/>
    <w:rsid w:val="008203D9"/>
    <w:rsid w:val="00821CDE"/>
    <w:rsid w:val="0082224F"/>
    <w:rsid w:val="00822D3A"/>
    <w:rsid w:val="0082500A"/>
    <w:rsid w:val="008252A1"/>
    <w:rsid w:val="00826B85"/>
    <w:rsid w:val="008278B6"/>
    <w:rsid w:val="00827C6E"/>
    <w:rsid w:val="0083136D"/>
    <w:rsid w:val="0083145C"/>
    <w:rsid w:val="008317DA"/>
    <w:rsid w:val="00831A5E"/>
    <w:rsid w:val="00831DFF"/>
    <w:rsid w:val="00832050"/>
    <w:rsid w:val="00832794"/>
    <w:rsid w:val="00833E7A"/>
    <w:rsid w:val="00834028"/>
    <w:rsid w:val="0083588B"/>
    <w:rsid w:val="0083649D"/>
    <w:rsid w:val="00836BC0"/>
    <w:rsid w:val="0083714C"/>
    <w:rsid w:val="00837248"/>
    <w:rsid w:val="008404D9"/>
    <w:rsid w:val="00842643"/>
    <w:rsid w:val="00844247"/>
    <w:rsid w:val="00844283"/>
    <w:rsid w:val="00845967"/>
    <w:rsid w:val="00846352"/>
    <w:rsid w:val="00846C2C"/>
    <w:rsid w:val="0084782E"/>
    <w:rsid w:val="00847FD3"/>
    <w:rsid w:val="00850311"/>
    <w:rsid w:val="00852350"/>
    <w:rsid w:val="00853185"/>
    <w:rsid w:val="0085429B"/>
    <w:rsid w:val="00854B70"/>
    <w:rsid w:val="0085695B"/>
    <w:rsid w:val="0085699B"/>
    <w:rsid w:val="00857D2D"/>
    <w:rsid w:val="00860AD5"/>
    <w:rsid w:val="00862169"/>
    <w:rsid w:val="0086217C"/>
    <w:rsid w:val="00862462"/>
    <w:rsid w:val="008626D3"/>
    <w:rsid w:val="00863105"/>
    <w:rsid w:val="00863DD5"/>
    <w:rsid w:val="008645AA"/>
    <w:rsid w:val="00864C9F"/>
    <w:rsid w:val="008655BA"/>
    <w:rsid w:val="00865797"/>
    <w:rsid w:val="00866EF1"/>
    <w:rsid w:val="008670B8"/>
    <w:rsid w:val="008704A6"/>
    <w:rsid w:val="00870857"/>
    <w:rsid w:val="00870A50"/>
    <w:rsid w:val="00870B0D"/>
    <w:rsid w:val="008718D8"/>
    <w:rsid w:val="0087241F"/>
    <w:rsid w:val="00872559"/>
    <w:rsid w:val="0087337C"/>
    <w:rsid w:val="008739F3"/>
    <w:rsid w:val="00874279"/>
    <w:rsid w:val="00874ABD"/>
    <w:rsid w:val="00877006"/>
    <w:rsid w:val="00877D06"/>
    <w:rsid w:val="00880B75"/>
    <w:rsid w:val="00880D74"/>
    <w:rsid w:val="0088220A"/>
    <w:rsid w:val="00882A5E"/>
    <w:rsid w:val="0088344C"/>
    <w:rsid w:val="00883B72"/>
    <w:rsid w:val="008871EE"/>
    <w:rsid w:val="00890F77"/>
    <w:rsid w:val="00891BBA"/>
    <w:rsid w:val="00891E87"/>
    <w:rsid w:val="008930A1"/>
    <w:rsid w:val="00894DA1"/>
    <w:rsid w:val="00895DC6"/>
    <w:rsid w:val="008965DD"/>
    <w:rsid w:val="008A02F8"/>
    <w:rsid w:val="008A072B"/>
    <w:rsid w:val="008A1574"/>
    <w:rsid w:val="008A1E1C"/>
    <w:rsid w:val="008A218B"/>
    <w:rsid w:val="008A2AF8"/>
    <w:rsid w:val="008A4948"/>
    <w:rsid w:val="008A6CB5"/>
    <w:rsid w:val="008A7742"/>
    <w:rsid w:val="008B1672"/>
    <w:rsid w:val="008B176A"/>
    <w:rsid w:val="008B29AF"/>
    <w:rsid w:val="008B3466"/>
    <w:rsid w:val="008B3E9A"/>
    <w:rsid w:val="008B4BF9"/>
    <w:rsid w:val="008B4F48"/>
    <w:rsid w:val="008B515F"/>
    <w:rsid w:val="008B546C"/>
    <w:rsid w:val="008B761C"/>
    <w:rsid w:val="008B785C"/>
    <w:rsid w:val="008C095F"/>
    <w:rsid w:val="008C09F4"/>
    <w:rsid w:val="008C0EDA"/>
    <w:rsid w:val="008C141A"/>
    <w:rsid w:val="008C2404"/>
    <w:rsid w:val="008C3A2E"/>
    <w:rsid w:val="008C3BD0"/>
    <w:rsid w:val="008C3F13"/>
    <w:rsid w:val="008C3F24"/>
    <w:rsid w:val="008C44E6"/>
    <w:rsid w:val="008C5334"/>
    <w:rsid w:val="008C68F0"/>
    <w:rsid w:val="008C7F3C"/>
    <w:rsid w:val="008D0506"/>
    <w:rsid w:val="008D25DC"/>
    <w:rsid w:val="008D2F51"/>
    <w:rsid w:val="008D448A"/>
    <w:rsid w:val="008D580F"/>
    <w:rsid w:val="008D633D"/>
    <w:rsid w:val="008D7814"/>
    <w:rsid w:val="008E042C"/>
    <w:rsid w:val="008E09CB"/>
    <w:rsid w:val="008E0FBD"/>
    <w:rsid w:val="008E35ED"/>
    <w:rsid w:val="008E5C67"/>
    <w:rsid w:val="008E5C74"/>
    <w:rsid w:val="008E6215"/>
    <w:rsid w:val="008F0116"/>
    <w:rsid w:val="008F1727"/>
    <w:rsid w:val="008F4B56"/>
    <w:rsid w:val="008F6002"/>
    <w:rsid w:val="008F634B"/>
    <w:rsid w:val="008F6548"/>
    <w:rsid w:val="008F7520"/>
    <w:rsid w:val="008F7834"/>
    <w:rsid w:val="0090054C"/>
    <w:rsid w:val="009006FB"/>
    <w:rsid w:val="00901012"/>
    <w:rsid w:val="00901558"/>
    <w:rsid w:val="00902314"/>
    <w:rsid w:val="00903A97"/>
    <w:rsid w:val="009053B7"/>
    <w:rsid w:val="0090599E"/>
    <w:rsid w:val="00905CCA"/>
    <w:rsid w:val="00906447"/>
    <w:rsid w:val="0091169B"/>
    <w:rsid w:val="00912039"/>
    <w:rsid w:val="00912636"/>
    <w:rsid w:val="00912942"/>
    <w:rsid w:val="00912A6E"/>
    <w:rsid w:val="00912D0C"/>
    <w:rsid w:val="00912E0F"/>
    <w:rsid w:val="00915D2D"/>
    <w:rsid w:val="00916F18"/>
    <w:rsid w:val="00920869"/>
    <w:rsid w:val="00921909"/>
    <w:rsid w:val="00921EE6"/>
    <w:rsid w:val="00921EFE"/>
    <w:rsid w:val="00922CAD"/>
    <w:rsid w:val="009232CA"/>
    <w:rsid w:val="0092367C"/>
    <w:rsid w:val="009244CC"/>
    <w:rsid w:val="00925E74"/>
    <w:rsid w:val="009312A7"/>
    <w:rsid w:val="009312CE"/>
    <w:rsid w:val="009313A0"/>
    <w:rsid w:val="009320B8"/>
    <w:rsid w:val="009322F5"/>
    <w:rsid w:val="009336FA"/>
    <w:rsid w:val="00935893"/>
    <w:rsid w:val="00936066"/>
    <w:rsid w:val="009404DB"/>
    <w:rsid w:val="009408C6"/>
    <w:rsid w:val="009412CB"/>
    <w:rsid w:val="00941BCE"/>
    <w:rsid w:val="00943243"/>
    <w:rsid w:val="009440E1"/>
    <w:rsid w:val="00945849"/>
    <w:rsid w:val="009503DA"/>
    <w:rsid w:val="009506B6"/>
    <w:rsid w:val="009509C3"/>
    <w:rsid w:val="00951196"/>
    <w:rsid w:val="00951E74"/>
    <w:rsid w:val="00952FA1"/>
    <w:rsid w:val="009531B7"/>
    <w:rsid w:val="009534B1"/>
    <w:rsid w:val="009542B4"/>
    <w:rsid w:val="009576A1"/>
    <w:rsid w:val="00957E6C"/>
    <w:rsid w:val="009604D2"/>
    <w:rsid w:val="00960C4F"/>
    <w:rsid w:val="009625E8"/>
    <w:rsid w:val="00962975"/>
    <w:rsid w:val="00962B5D"/>
    <w:rsid w:val="00963FBD"/>
    <w:rsid w:val="00964CD5"/>
    <w:rsid w:val="00965445"/>
    <w:rsid w:val="0096754C"/>
    <w:rsid w:val="00970AD3"/>
    <w:rsid w:val="00970C23"/>
    <w:rsid w:val="00971E83"/>
    <w:rsid w:val="009731D4"/>
    <w:rsid w:val="00973A2F"/>
    <w:rsid w:val="00973F77"/>
    <w:rsid w:val="00975108"/>
    <w:rsid w:val="00976683"/>
    <w:rsid w:val="009768CD"/>
    <w:rsid w:val="00980A7C"/>
    <w:rsid w:val="00980BE5"/>
    <w:rsid w:val="00981990"/>
    <w:rsid w:val="00981CE3"/>
    <w:rsid w:val="00983B84"/>
    <w:rsid w:val="00983F99"/>
    <w:rsid w:val="0098680F"/>
    <w:rsid w:val="0098754F"/>
    <w:rsid w:val="00987AB7"/>
    <w:rsid w:val="009900B8"/>
    <w:rsid w:val="0099095C"/>
    <w:rsid w:val="00991FAC"/>
    <w:rsid w:val="009957B7"/>
    <w:rsid w:val="009967BE"/>
    <w:rsid w:val="009A0C3D"/>
    <w:rsid w:val="009A0F5A"/>
    <w:rsid w:val="009A1456"/>
    <w:rsid w:val="009A2B67"/>
    <w:rsid w:val="009A2D37"/>
    <w:rsid w:val="009A369A"/>
    <w:rsid w:val="009A388F"/>
    <w:rsid w:val="009A56AA"/>
    <w:rsid w:val="009A6812"/>
    <w:rsid w:val="009A7596"/>
    <w:rsid w:val="009B01DD"/>
    <w:rsid w:val="009B1A24"/>
    <w:rsid w:val="009B1A90"/>
    <w:rsid w:val="009B24A8"/>
    <w:rsid w:val="009B2DD4"/>
    <w:rsid w:val="009B2FDA"/>
    <w:rsid w:val="009B3F33"/>
    <w:rsid w:val="009B5E22"/>
    <w:rsid w:val="009B68EB"/>
    <w:rsid w:val="009B7095"/>
    <w:rsid w:val="009C08A6"/>
    <w:rsid w:val="009C125E"/>
    <w:rsid w:val="009C228D"/>
    <w:rsid w:val="009C5E89"/>
    <w:rsid w:val="009C68CC"/>
    <w:rsid w:val="009D0BD6"/>
    <w:rsid w:val="009D2558"/>
    <w:rsid w:val="009D3FB2"/>
    <w:rsid w:val="009D409A"/>
    <w:rsid w:val="009D73B6"/>
    <w:rsid w:val="009D77DD"/>
    <w:rsid w:val="009E085E"/>
    <w:rsid w:val="009E0E3E"/>
    <w:rsid w:val="009E127F"/>
    <w:rsid w:val="009E2222"/>
    <w:rsid w:val="009E4141"/>
    <w:rsid w:val="009E48E0"/>
    <w:rsid w:val="009E5C90"/>
    <w:rsid w:val="009E5D04"/>
    <w:rsid w:val="009E7401"/>
    <w:rsid w:val="009E752E"/>
    <w:rsid w:val="009E79B6"/>
    <w:rsid w:val="009F1C99"/>
    <w:rsid w:val="009F24CB"/>
    <w:rsid w:val="009F3584"/>
    <w:rsid w:val="009F4B75"/>
    <w:rsid w:val="009F512D"/>
    <w:rsid w:val="009F6413"/>
    <w:rsid w:val="00A01ACE"/>
    <w:rsid w:val="00A02F8E"/>
    <w:rsid w:val="00A0616F"/>
    <w:rsid w:val="00A076C8"/>
    <w:rsid w:val="00A101B7"/>
    <w:rsid w:val="00A1036A"/>
    <w:rsid w:val="00A10515"/>
    <w:rsid w:val="00A11C1D"/>
    <w:rsid w:val="00A11E87"/>
    <w:rsid w:val="00A1209A"/>
    <w:rsid w:val="00A16889"/>
    <w:rsid w:val="00A21038"/>
    <w:rsid w:val="00A2307A"/>
    <w:rsid w:val="00A23123"/>
    <w:rsid w:val="00A231AD"/>
    <w:rsid w:val="00A2363B"/>
    <w:rsid w:val="00A24EFA"/>
    <w:rsid w:val="00A25416"/>
    <w:rsid w:val="00A27733"/>
    <w:rsid w:val="00A301FD"/>
    <w:rsid w:val="00A31773"/>
    <w:rsid w:val="00A32DB6"/>
    <w:rsid w:val="00A34190"/>
    <w:rsid w:val="00A341BD"/>
    <w:rsid w:val="00A35EB3"/>
    <w:rsid w:val="00A36C0E"/>
    <w:rsid w:val="00A37613"/>
    <w:rsid w:val="00A37685"/>
    <w:rsid w:val="00A40C28"/>
    <w:rsid w:val="00A40C8F"/>
    <w:rsid w:val="00A41AA0"/>
    <w:rsid w:val="00A41F1B"/>
    <w:rsid w:val="00A42563"/>
    <w:rsid w:val="00A42A6A"/>
    <w:rsid w:val="00A42C28"/>
    <w:rsid w:val="00A4577D"/>
    <w:rsid w:val="00A4729D"/>
    <w:rsid w:val="00A477B5"/>
    <w:rsid w:val="00A477DF"/>
    <w:rsid w:val="00A50527"/>
    <w:rsid w:val="00A50E18"/>
    <w:rsid w:val="00A5156C"/>
    <w:rsid w:val="00A51598"/>
    <w:rsid w:val="00A51E27"/>
    <w:rsid w:val="00A53A40"/>
    <w:rsid w:val="00A55048"/>
    <w:rsid w:val="00A552CC"/>
    <w:rsid w:val="00A60597"/>
    <w:rsid w:val="00A62071"/>
    <w:rsid w:val="00A64C1F"/>
    <w:rsid w:val="00A64EE1"/>
    <w:rsid w:val="00A65C3B"/>
    <w:rsid w:val="00A66290"/>
    <w:rsid w:val="00A67051"/>
    <w:rsid w:val="00A6744D"/>
    <w:rsid w:val="00A71694"/>
    <w:rsid w:val="00A7199F"/>
    <w:rsid w:val="00A71C00"/>
    <w:rsid w:val="00A723E1"/>
    <w:rsid w:val="00A72EB4"/>
    <w:rsid w:val="00A72F17"/>
    <w:rsid w:val="00A73DF7"/>
    <w:rsid w:val="00A74254"/>
    <w:rsid w:val="00A74D22"/>
    <w:rsid w:val="00A763AA"/>
    <w:rsid w:val="00A768EC"/>
    <w:rsid w:val="00A76C0C"/>
    <w:rsid w:val="00A80647"/>
    <w:rsid w:val="00A806FC"/>
    <w:rsid w:val="00A8193A"/>
    <w:rsid w:val="00A81D06"/>
    <w:rsid w:val="00A823AD"/>
    <w:rsid w:val="00A82E84"/>
    <w:rsid w:val="00A83D0A"/>
    <w:rsid w:val="00A84261"/>
    <w:rsid w:val="00A84344"/>
    <w:rsid w:val="00A84F78"/>
    <w:rsid w:val="00A85FA2"/>
    <w:rsid w:val="00A86BD4"/>
    <w:rsid w:val="00A90BC6"/>
    <w:rsid w:val="00A92979"/>
    <w:rsid w:val="00A92B84"/>
    <w:rsid w:val="00A940F8"/>
    <w:rsid w:val="00A95C0A"/>
    <w:rsid w:val="00A963FB"/>
    <w:rsid w:val="00A96CA8"/>
    <w:rsid w:val="00A9769E"/>
    <w:rsid w:val="00A97E10"/>
    <w:rsid w:val="00AA160F"/>
    <w:rsid w:val="00AA34BB"/>
    <w:rsid w:val="00AA5383"/>
    <w:rsid w:val="00AA5480"/>
    <w:rsid w:val="00AA5CC6"/>
    <w:rsid w:val="00AA7177"/>
    <w:rsid w:val="00AB1012"/>
    <w:rsid w:val="00AB1228"/>
    <w:rsid w:val="00AB14C1"/>
    <w:rsid w:val="00AB192D"/>
    <w:rsid w:val="00AB203C"/>
    <w:rsid w:val="00AB24D0"/>
    <w:rsid w:val="00AB4383"/>
    <w:rsid w:val="00AB45B1"/>
    <w:rsid w:val="00AB4883"/>
    <w:rsid w:val="00AB4F53"/>
    <w:rsid w:val="00AB58D4"/>
    <w:rsid w:val="00AB5992"/>
    <w:rsid w:val="00AB5A24"/>
    <w:rsid w:val="00AB62C0"/>
    <w:rsid w:val="00AC0151"/>
    <w:rsid w:val="00AC0F02"/>
    <w:rsid w:val="00AC1194"/>
    <w:rsid w:val="00AC1EEE"/>
    <w:rsid w:val="00AC33D1"/>
    <w:rsid w:val="00AC47E5"/>
    <w:rsid w:val="00AC49D9"/>
    <w:rsid w:val="00AC5D42"/>
    <w:rsid w:val="00AC77AB"/>
    <w:rsid w:val="00AD01A5"/>
    <w:rsid w:val="00AD03EE"/>
    <w:rsid w:val="00AD08A6"/>
    <w:rsid w:val="00AD105A"/>
    <w:rsid w:val="00AD2126"/>
    <w:rsid w:val="00AD3DA5"/>
    <w:rsid w:val="00AD3ED5"/>
    <w:rsid w:val="00AD4244"/>
    <w:rsid w:val="00AD4690"/>
    <w:rsid w:val="00AD46EE"/>
    <w:rsid w:val="00AD4904"/>
    <w:rsid w:val="00AE090C"/>
    <w:rsid w:val="00AE113D"/>
    <w:rsid w:val="00AE19A1"/>
    <w:rsid w:val="00AE1BB2"/>
    <w:rsid w:val="00AE20A5"/>
    <w:rsid w:val="00AE235B"/>
    <w:rsid w:val="00AE2731"/>
    <w:rsid w:val="00AE2A89"/>
    <w:rsid w:val="00AE33DB"/>
    <w:rsid w:val="00AE4763"/>
    <w:rsid w:val="00AE554F"/>
    <w:rsid w:val="00AE6ACD"/>
    <w:rsid w:val="00AE7196"/>
    <w:rsid w:val="00AF0F9A"/>
    <w:rsid w:val="00AF1FBB"/>
    <w:rsid w:val="00AF3351"/>
    <w:rsid w:val="00AF3662"/>
    <w:rsid w:val="00AF4964"/>
    <w:rsid w:val="00AF4A7E"/>
    <w:rsid w:val="00AF5211"/>
    <w:rsid w:val="00AF57C0"/>
    <w:rsid w:val="00AF5B2E"/>
    <w:rsid w:val="00AF6E3A"/>
    <w:rsid w:val="00B018BF"/>
    <w:rsid w:val="00B0437A"/>
    <w:rsid w:val="00B063BA"/>
    <w:rsid w:val="00B11B4D"/>
    <w:rsid w:val="00B12302"/>
    <w:rsid w:val="00B128DD"/>
    <w:rsid w:val="00B129C8"/>
    <w:rsid w:val="00B13B22"/>
    <w:rsid w:val="00B148E8"/>
    <w:rsid w:val="00B16004"/>
    <w:rsid w:val="00B16873"/>
    <w:rsid w:val="00B16A85"/>
    <w:rsid w:val="00B1753D"/>
    <w:rsid w:val="00B17979"/>
    <w:rsid w:val="00B20C99"/>
    <w:rsid w:val="00B20EFB"/>
    <w:rsid w:val="00B2164D"/>
    <w:rsid w:val="00B21A3E"/>
    <w:rsid w:val="00B227DF"/>
    <w:rsid w:val="00B23182"/>
    <w:rsid w:val="00B23FC9"/>
    <w:rsid w:val="00B2431F"/>
    <w:rsid w:val="00B24FD7"/>
    <w:rsid w:val="00B2513B"/>
    <w:rsid w:val="00B26078"/>
    <w:rsid w:val="00B26C81"/>
    <w:rsid w:val="00B26E08"/>
    <w:rsid w:val="00B3018D"/>
    <w:rsid w:val="00B30550"/>
    <w:rsid w:val="00B31194"/>
    <w:rsid w:val="00B314D6"/>
    <w:rsid w:val="00B340AA"/>
    <w:rsid w:val="00B345EC"/>
    <w:rsid w:val="00B34CF8"/>
    <w:rsid w:val="00B365B5"/>
    <w:rsid w:val="00B36872"/>
    <w:rsid w:val="00B36C0D"/>
    <w:rsid w:val="00B3757D"/>
    <w:rsid w:val="00B37F7A"/>
    <w:rsid w:val="00B40469"/>
    <w:rsid w:val="00B40795"/>
    <w:rsid w:val="00B4371A"/>
    <w:rsid w:val="00B44020"/>
    <w:rsid w:val="00B44AD2"/>
    <w:rsid w:val="00B457E8"/>
    <w:rsid w:val="00B50081"/>
    <w:rsid w:val="00B50908"/>
    <w:rsid w:val="00B50AC9"/>
    <w:rsid w:val="00B50E51"/>
    <w:rsid w:val="00B5138F"/>
    <w:rsid w:val="00B5451D"/>
    <w:rsid w:val="00B56003"/>
    <w:rsid w:val="00B5643C"/>
    <w:rsid w:val="00B56B93"/>
    <w:rsid w:val="00B56C66"/>
    <w:rsid w:val="00B56F4D"/>
    <w:rsid w:val="00B57F3F"/>
    <w:rsid w:val="00B60DE6"/>
    <w:rsid w:val="00B610CF"/>
    <w:rsid w:val="00B616D9"/>
    <w:rsid w:val="00B61DDB"/>
    <w:rsid w:val="00B627B8"/>
    <w:rsid w:val="00B62E3D"/>
    <w:rsid w:val="00B634C1"/>
    <w:rsid w:val="00B63973"/>
    <w:rsid w:val="00B640A4"/>
    <w:rsid w:val="00B66A5B"/>
    <w:rsid w:val="00B67EC5"/>
    <w:rsid w:val="00B70C05"/>
    <w:rsid w:val="00B74859"/>
    <w:rsid w:val="00B7520B"/>
    <w:rsid w:val="00B75270"/>
    <w:rsid w:val="00B75CEC"/>
    <w:rsid w:val="00B774EE"/>
    <w:rsid w:val="00B7783C"/>
    <w:rsid w:val="00B778CA"/>
    <w:rsid w:val="00B77A17"/>
    <w:rsid w:val="00B77E3A"/>
    <w:rsid w:val="00B80402"/>
    <w:rsid w:val="00B82019"/>
    <w:rsid w:val="00B82422"/>
    <w:rsid w:val="00B824F5"/>
    <w:rsid w:val="00B83903"/>
    <w:rsid w:val="00B852BD"/>
    <w:rsid w:val="00B856BB"/>
    <w:rsid w:val="00B872D5"/>
    <w:rsid w:val="00B879CA"/>
    <w:rsid w:val="00B91E47"/>
    <w:rsid w:val="00B9458B"/>
    <w:rsid w:val="00B94A9F"/>
    <w:rsid w:val="00B94D09"/>
    <w:rsid w:val="00B94FBE"/>
    <w:rsid w:val="00B96134"/>
    <w:rsid w:val="00BA02DC"/>
    <w:rsid w:val="00BA07AE"/>
    <w:rsid w:val="00BA11CB"/>
    <w:rsid w:val="00BA290B"/>
    <w:rsid w:val="00BA2E86"/>
    <w:rsid w:val="00BA3144"/>
    <w:rsid w:val="00BA43A8"/>
    <w:rsid w:val="00BA43F3"/>
    <w:rsid w:val="00BA6134"/>
    <w:rsid w:val="00BA677B"/>
    <w:rsid w:val="00BB00DF"/>
    <w:rsid w:val="00BB14C5"/>
    <w:rsid w:val="00BB194F"/>
    <w:rsid w:val="00BB1FED"/>
    <w:rsid w:val="00BB2430"/>
    <w:rsid w:val="00BB3622"/>
    <w:rsid w:val="00BB3FFE"/>
    <w:rsid w:val="00BB69D9"/>
    <w:rsid w:val="00BB6B13"/>
    <w:rsid w:val="00BC07BE"/>
    <w:rsid w:val="00BC1FB2"/>
    <w:rsid w:val="00BC2187"/>
    <w:rsid w:val="00BC38ED"/>
    <w:rsid w:val="00BC415D"/>
    <w:rsid w:val="00BC5822"/>
    <w:rsid w:val="00BC5CF7"/>
    <w:rsid w:val="00BC5F4D"/>
    <w:rsid w:val="00BC705A"/>
    <w:rsid w:val="00BC770C"/>
    <w:rsid w:val="00BD18EC"/>
    <w:rsid w:val="00BD19F4"/>
    <w:rsid w:val="00BD486D"/>
    <w:rsid w:val="00BD7D06"/>
    <w:rsid w:val="00BD7D10"/>
    <w:rsid w:val="00BE133B"/>
    <w:rsid w:val="00BE176A"/>
    <w:rsid w:val="00BE19B7"/>
    <w:rsid w:val="00BE20D9"/>
    <w:rsid w:val="00BE423F"/>
    <w:rsid w:val="00BE46A8"/>
    <w:rsid w:val="00BE60C3"/>
    <w:rsid w:val="00BE767D"/>
    <w:rsid w:val="00BE7876"/>
    <w:rsid w:val="00BF0797"/>
    <w:rsid w:val="00BF0EA3"/>
    <w:rsid w:val="00BF134C"/>
    <w:rsid w:val="00BF2551"/>
    <w:rsid w:val="00BF51DF"/>
    <w:rsid w:val="00BF660B"/>
    <w:rsid w:val="00BF7242"/>
    <w:rsid w:val="00C00421"/>
    <w:rsid w:val="00C01608"/>
    <w:rsid w:val="00C01DB6"/>
    <w:rsid w:val="00C02707"/>
    <w:rsid w:val="00C030A4"/>
    <w:rsid w:val="00C03CAD"/>
    <w:rsid w:val="00C0493B"/>
    <w:rsid w:val="00C04A4E"/>
    <w:rsid w:val="00C0570D"/>
    <w:rsid w:val="00C059C0"/>
    <w:rsid w:val="00C06F4D"/>
    <w:rsid w:val="00C07856"/>
    <w:rsid w:val="00C07F94"/>
    <w:rsid w:val="00C10062"/>
    <w:rsid w:val="00C1084B"/>
    <w:rsid w:val="00C10CE1"/>
    <w:rsid w:val="00C11265"/>
    <w:rsid w:val="00C1227F"/>
    <w:rsid w:val="00C12B62"/>
    <w:rsid w:val="00C12F27"/>
    <w:rsid w:val="00C12FF2"/>
    <w:rsid w:val="00C1380C"/>
    <w:rsid w:val="00C1416C"/>
    <w:rsid w:val="00C1590E"/>
    <w:rsid w:val="00C15CDA"/>
    <w:rsid w:val="00C15E41"/>
    <w:rsid w:val="00C16916"/>
    <w:rsid w:val="00C17E60"/>
    <w:rsid w:val="00C208FE"/>
    <w:rsid w:val="00C23541"/>
    <w:rsid w:val="00C23840"/>
    <w:rsid w:val="00C23EE5"/>
    <w:rsid w:val="00C24783"/>
    <w:rsid w:val="00C27AF6"/>
    <w:rsid w:val="00C27B5F"/>
    <w:rsid w:val="00C30A0A"/>
    <w:rsid w:val="00C30BA0"/>
    <w:rsid w:val="00C31E34"/>
    <w:rsid w:val="00C32475"/>
    <w:rsid w:val="00C340DC"/>
    <w:rsid w:val="00C36018"/>
    <w:rsid w:val="00C36265"/>
    <w:rsid w:val="00C407A7"/>
    <w:rsid w:val="00C40BB9"/>
    <w:rsid w:val="00C40DDD"/>
    <w:rsid w:val="00C41A9E"/>
    <w:rsid w:val="00C41B83"/>
    <w:rsid w:val="00C4240D"/>
    <w:rsid w:val="00C42709"/>
    <w:rsid w:val="00C42E4F"/>
    <w:rsid w:val="00C439F4"/>
    <w:rsid w:val="00C463EC"/>
    <w:rsid w:val="00C4680A"/>
    <w:rsid w:val="00C472F7"/>
    <w:rsid w:val="00C4739A"/>
    <w:rsid w:val="00C4770B"/>
    <w:rsid w:val="00C4777A"/>
    <w:rsid w:val="00C47CBA"/>
    <w:rsid w:val="00C512F4"/>
    <w:rsid w:val="00C517B5"/>
    <w:rsid w:val="00C524F1"/>
    <w:rsid w:val="00C529AF"/>
    <w:rsid w:val="00C53088"/>
    <w:rsid w:val="00C53201"/>
    <w:rsid w:val="00C55B71"/>
    <w:rsid w:val="00C5618B"/>
    <w:rsid w:val="00C5690E"/>
    <w:rsid w:val="00C57BD8"/>
    <w:rsid w:val="00C601FA"/>
    <w:rsid w:val="00C60C20"/>
    <w:rsid w:val="00C60D57"/>
    <w:rsid w:val="00C6266C"/>
    <w:rsid w:val="00C633B6"/>
    <w:rsid w:val="00C638A2"/>
    <w:rsid w:val="00C638D5"/>
    <w:rsid w:val="00C6398C"/>
    <w:rsid w:val="00C656CB"/>
    <w:rsid w:val="00C65700"/>
    <w:rsid w:val="00C65BD3"/>
    <w:rsid w:val="00C700DF"/>
    <w:rsid w:val="00C70DB1"/>
    <w:rsid w:val="00C72546"/>
    <w:rsid w:val="00C72F95"/>
    <w:rsid w:val="00C74B2B"/>
    <w:rsid w:val="00C7790E"/>
    <w:rsid w:val="00C818F2"/>
    <w:rsid w:val="00C81C1A"/>
    <w:rsid w:val="00C81ECC"/>
    <w:rsid w:val="00C82489"/>
    <w:rsid w:val="00C8249D"/>
    <w:rsid w:val="00C82EBD"/>
    <w:rsid w:val="00C82ECC"/>
    <w:rsid w:val="00C84BD9"/>
    <w:rsid w:val="00C84CEC"/>
    <w:rsid w:val="00C84F80"/>
    <w:rsid w:val="00C87802"/>
    <w:rsid w:val="00C87969"/>
    <w:rsid w:val="00C87EB3"/>
    <w:rsid w:val="00C919BD"/>
    <w:rsid w:val="00C91C7A"/>
    <w:rsid w:val="00C9329D"/>
    <w:rsid w:val="00C950E5"/>
    <w:rsid w:val="00C952C1"/>
    <w:rsid w:val="00C96351"/>
    <w:rsid w:val="00C969E4"/>
    <w:rsid w:val="00C977AE"/>
    <w:rsid w:val="00C979DC"/>
    <w:rsid w:val="00CA1CB4"/>
    <w:rsid w:val="00CA3A68"/>
    <w:rsid w:val="00CA449B"/>
    <w:rsid w:val="00CA479C"/>
    <w:rsid w:val="00CA4919"/>
    <w:rsid w:val="00CA4A49"/>
    <w:rsid w:val="00CA50C7"/>
    <w:rsid w:val="00CA5AA7"/>
    <w:rsid w:val="00CA6E90"/>
    <w:rsid w:val="00CB0B62"/>
    <w:rsid w:val="00CB1180"/>
    <w:rsid w:val="00CB137F"/>
    <w:rsid w:val="00CB1755"/>
    <w:rsid w:val="00CB1757"/>
    <w:rsid w:val="00CB22F9"/>
    <w:rsid w:val="00CB320D"/>
    <w:rsid w:val="00CB3BE3"/>
    <w:rsid w:val="00CB3C1C"/>
    <w:rsid w:val="00CB547D"/>
    <w:rsid w:val="00CB617C"/>
    <w:rsid w:val="00CC0B36"/>
    <w:rsid w:val="00CC19B7"/>
    <w:rsid w:val="00CC2D36"/>
    <w:rsid w:val="00CC2E8E"/>
    <w:rsid w:val="00CC3A7F"/>
    <w:rsid w:val="00CC41FB"/>
    <w:rsid w:val="00CC4DB0"/>
    <w:rsid w:val="00CC58BF"/>
    <w:rsid w:val="00CC6ABC"/>
    <w:rsid w:val="00CC7285"/>
    <w:rsid w:val="00CC76CF"/>
    <w:rsid w:val="00CC7703"/>
    <w:rsid w:val="00CD01CE"/>
    <w:rsid w:val="00CD08A2"/>
    <w:rsid w:val="00CD0CFC"/>
    <w:rsid w:val="00CD1950"/>
    <w:rsid w:val="00CD1E93"/>
    <w:rsid w:val="00CD3111"/>
    <w:rsid w:val="00CD33DC"/>
    <w:rsid w:val="00CD4D67"/>
    <w:rsid w:val="00CD56C5"/>
    <w:rsid w:val="00CD5C44"/>
    <w:rsid w:val="00CE0BF4"/>
    <w:rsid w:val="00CE284A"/>
    <w:rsid w:val="00CE32B1"/>
    <w:rsid w:val="00CE4363"/>
    <w:rsid w:val="00CE4D9C"/>
    <w:rsid w:val="00CE525A"/>
    <w:rsid w:val="00CE6E1A"/>
    <w:rsid w:val="00CF0A44"/>
    <w:rsid w:val="00CF0F1D"/>
    <w:rsid w:val="00CF12CE"/>
    <w:rsid w:val="00CF2867"/>
    <w:rsid w:val="00CF2C4F"/>
    <w:rsid w:val="00CF2E0B"/>
    <w:rsid w:val="00CF2E8F"/>
    <w:rsid w:val="00CF4152"/>
    <w:rsid w:val="00CF5515"/>
    <w:rsid w:val="00CF58D7"/>
    <w:rsid w:val="00CF5B37"/>
    <w:rsid w:val="00CF5E92"/>
    <w:rsid w:val="00CF6DFC"/>
    <w:rsid w:val="00D009BC"/>
    <w:rsid w:val="00D00A89"/>
    <w:rsid w:val="00D018DB"/>
    <w:rsid w:val="00D01C28"/>
    <w:rsid w:val="00D02869"/>
    <w:rsid w:val="00D03798"/>
    <w:rsid w:val="00D03853"/>
    <w:rsid w:val="00D040D7"/>
    <w:rsid w:val="00D05B53"/>
    <w:rsid w:val="00D05D0F"/>
    <w:rsid w:val="00D05EEF"/>
    <w:rsid w:val="00D05FBB"/>
    <w:rsid w:val="00D060A4"/>
    <w:rsid w:val="00D06447"/>
    <w:rsid w:val="00D103F1"/>
    <w:rsid w:val="00D11DBE"/>
    <w:rsid w:val="00D12559"/>
    <w:rsid w:val="00D128C4"/>
    <w:rsid w:val="00D129A9"/>
    <w:rsid w:val="00D13AA4"/>
    <w:rsid w:val="00D13EE6"/>
    <w:rsid w:val="00D1471E"/>
    <w:rsid w:val="00D153A8"/>
    <w:rsid w:val="00D15557"/>
    <w:rsid w:val="00D16696"/>
    <w:rsid w:val="00D17362"/>
    <w:rsid w:val="00D17FA8"/>
    <w:rsid w:val="00D20C09"/>
    <w:rsid w:val="00D20E09"/>
    <w:rsid w:val="00D21569"/>
    <w:rsid w:val="00D226AB"/>
    <w:rsid w:val="00D227BE"/>
    <w:rsid w:val="00D2382A"/>
    <w:rsid w:val="00D241D7"/>
    <w:rsid w:val="00D243A1"/>
    <w:rsid w:val="00D24C48"/>
    <w:rsid w:val="00D25CE6"/>
    <w:rsid w:val="00D2643B"/>
    <w:rsid w:val="00D26597"/>
    <w:rsid w:val="00D276C2"/>
    <w:rsid w:val="00D312FE"/>
    <w:rsid w:val="00D3228C"/>
    <w:rsid w:val="00D32ECC"/>
    <w:rsid w:val="00D33668"/>
    <w:rsid w:val="00D33FBD"/>
    <w:rsid w:val="00D3407E"/>
    <w:rsid w:val="00D34C38"/>
    <w:rsid w:val="00D351DD"/>
    <w:rsid w:val="00D375D9"/>
    <w:rsid w:val="00D37A2D"/>
    <w:rsid w:val="00D40379"/>
    <w:rsid w:val="00D4164B"/>
    <w:rsid w:val="00D416C1"/>
    <w:rsid w:val="00D42648"/>
    <w:rsid w:val="00D42EEE"/>
    <w:rsid w:val="00D43328"/>
    <w:rsid w:val="00D439F4"/>
    <w:rsid w:val="00D4434F"/>
    <w:rsid w:val="00D45A28"/>
    <w:rsid w:val="00D47181"/>
    <w:rsid w:val="00D520AB"/>
    <w:rsid w:val="00D53666"/>
    <w:rsid w:val="00D53671"/>
    <w:rsid w:val="00D54ED9"/>
    <w:rsid w:val="00D550FF"/>
    <w:rsid w:val="00D56231"/>
    <w:rsid w:val="00D5680B"/>
    <w:rsid w:val="00D56FB4"/>
    <w:rsid w:val="00D571B4"/>
    <w:rsid w:val="00D5722A"/>
    <w:rsid w:val="00D5722C"/>
    <w:rsid w:val="00D57719"/>
    <w:rsid w:val="00D5790F"/>
    <w:rsid w:val="00D62077"/>
    <w:rsid w:val="00D64C83"/>
    <w:rsid w:val="00D64CEB"/>
    <w:rsid w:val="00D66C57"/>
    <w:rsid w:val="00D66F58"/>
    <w:rsid w:val="00D67802"/>
    <w:rsid w:val="00D67BD7"/>
    <w:rsid w:val="00D701D3"/>
    <w:rsid w:val="00D70851"/>
    <w:rsid w:val="00D747EA"/>
    <w:rsid w:val="00D766D4"/>
    <w:rsid w:val="00D76CDF"/>
    <w:rsid w:val="00D7735D"/>
    <w:rsid w:val="00D77F21"/>
    <w:rsid w:val="00D80055"/>
    <w:rsid w:val="00D80687"/>
    <w:rsid w:val="00D81CA4"/>
    <w:rsid w:val="00D822CB"/>
    <w:rsid w:val="00D84701"/>
    <w:rsid w:val="00D854A9"/>
    <w:rsid w:val="00D8586C"/>
    <w:rsid w:val="00D90E09"/>
    <w:rsid w:val="00D913AA"/>
    <w:rsid w:val="00D916C0"/>
    <w:rsid w:val="00D91D59"/>
    <w:rsid w:val="00D91EE2"/>
    <w:rsid w:val="00D93E08"/>
    <w:rsid w:val="00D959E1"/>
    <w:rsid w:val="00D96643"/>
    <w:rsid w:val="00D96A64"/>
    <w:rsid w:val="00DA02BD"/>
    <w:rsid w:val="00DA08ED"/>
    <w:rsid w:val="00DA2490"/>
    <w:rsid w:val="00DA25FD"/>
    <w:rsid w:val="00DA2DD8"/>
    <w:rsid w:val="00DA34EE"/>
    <w:rsid w:val="00DA38A7"/>
    <w:rsid w:val="00DA3CA8"/>
    <w:rsid w:val="00DA4613"/>
    <w:rsid w:val="00DA6284"/>
    <w:rsid w:val="00DA7B48"/>
    <w:rsid w:val="00DB153A"/>
    <w:rsid w:val="00DB20FC"/>
    <w:rsid w:val="00DB26B7"/>
    <w:rsid w:val="00DB2756"/>
    <w:rsid w:val="00DB2A8F"/>
    <w:rsid w:val="00DB2F94"/>
    <w:rsid w:val="00DB585C"/>
    <w:rsid w:val="00DB6046"/>
    <w:rsid w:val="00DB6FDB"/>
    <w:rsid w:val="00DB704D"/>
    <w:rsid w:val="00DB7F1D"/>
    <w:rsid w:val="00DC0C7F"/>
    <w:rsid w:val="00DC14FC"/>
    <w:rsid w:val="00DC1640"/>
    <w:rsid w:val="00DC185E"/>
    <w:rsid w:val="00DC1E95"/>
    <w:rsid w:val="00DC2CF0"/>
    <w:rsid w:val="00DC5A10"/>
    <w:rsid w:val="00DC6DA7"/>
    <w:rsid w:val="00DC718C"/>
    <w:rsid w:val="00DC7495"/>
    <w:rsid w:val="00DC790C"/>
    <w:rsid w:val="00DC7970"/>
    <w:rsid w:val="00DC7DDA"/>
    <w:rsid w:val="00DD0279"/>
    <w:rsid w:val="00DD18EE"/>
    <w:rsid w:val="00DD191F"/>
    <w:rsid w:val="00DD2723"/>
    <w:rsid w:val="00DD2EEE"/>
    <w:rsid w:val="00DD4119"/>
    <w:rsid w:val="00DD47AC"/>
    <w:rsid w:val="00DD6060"/>
    <w:rsid w:val="00DD6260"/>
    <w:rsid w:val="00DD6662"/>
    <w:rsid w:val="00DD77E0"/>
    <w:rsid w:val="00DE039F"/>
    <w:rsid w:val="00DE2D16"/>
    <w:rsid w:val="00DE4B92"/>
    <w:rsid w:val="00DE4D76"/>
    <w:rsid w:val="00DE52C3"/>
    <w:rsid w:val="00DE5895"/>
    <w:rsid w:val="00DE60EE"/>
    <w:rsid w:val="00DE641A"/>
    <w:rsid w:val="00DE6E8B"/>
    <w:rsid w:val="00DF1562"/>
    <w:rsid w:val="00DF1922"/>
    <w:rsid w:val="00DF1E17"/>
    <w:rsid w:val="00DF3B23"/>
    <w:rsid w:val="00DF3CA8"/>
    <w:rsid w:val="00DF5660"/>
    <w:rsid w:val="00DF5708"/>
    <w:rsid w:val="00DF579B"/>
    <w:rsid w:val="00E004FB"/>
    <w:rsid w:val="00E01039"/>
    <w:rsid w:val="00E0113A"/>
    <w:rsid w:val="00E01226"/>
    <w:rsid w:val="00E03BFE"/>
    <w:rsid w:val="00E03F35"/>
    <w:rsid w:val="00E057D7"/>
    <w:rsid w:val="00E05DBC"/>
    <w:rsid w:val="00E06181"/>
    <w:rsid w:val="00E0793E"/>
    <w:rsid w:val="00E11396"/>
    <w:rsid w:val="00E15888"/>
    <w:rsid w:val="00E16107"/>
    <w:rsid w:val="00E16BF0"/>
    <w:rsid w:val="00E16CD7"/>
    <w:rsid w:val="00E16CD8"/>
    <w:rsid w:val="00E20885"/>
    <w:rsid w:val="00E21841"/>
    <w:rsid w:val="00E219ED"/>
    <w:rsid w:val="00E21A9B"/>
    <w:rsid w:val="00E2248A"/>
    <w:rsid w:val="00E2361A"/>
    <w:rsid w:val="00E2587A"/>
    <w:rsid w:val="00E25F8E"/>
    <w:rsid w:val="00E273C9"/>
    <w:rsid w:val="00E27491"/>
    <w:rsid w:val="00E306E3"/>
    <w:rsid w:val="00E30C33"/>
    <w:rsid w:val="00E32B81"/>
    <w:rsid w:val="00E32BF9"/>
    <w:rsid w:val="00E341AD"/>
    <w:rsid w:val="00E354AC"/>
    <w:rsid w:val="00E36573"/>
    <w:rsid w:val="00E37809"/>
    <w:rsid w:val="00E41283"/>
    <w:rsid w:val="00E41941"/>
    <w:rsid w:val="00E41A54"/>
    <w:rsid w:val="00E41D6C"/>
    <w:rsid w:val="00E42983"/>
    <w:rsid w:val="00E42A94"/>
    <w:rsid w:val="00E453DB"/>
    <w:rsid w:val="00E45B21"/>
    <w:rsid w:val="00E507E9"/>
    <w:rsid w:val="00E537E6"/>
    <w:rsid w:val="00E53D5A"/>
    <w:rsid w:val="00E55282"/>
    <w:rsid w:val="00E55564"/>
    <w:rsid w:val="00E569C1"/>
    <w:rsid w:val="00E56CBA"/>
    <w:rsid w:val="00E57A55"/>
    <w:rsid w:val="00E6098C"/>
    <w:rsid w:val="00E6221C"/>
    <w:rsid w:val="00E62604"/>
    <w:rsid w:val="00E62E99"/>
    <w:rsid w:val="00E64811"/>
    <w:rsid w:val="00E64C5F"/>
    <w:rsid w:val="00E65AF6"/>
    <w:rsid w:val="00E675E2"/>
    <w:rsid w:val="00E7005C"/>
    <w:rsid w:val="00E723D0"/>
    <w:rsid w:val="00E73135"/>
    <w:rsid w:val="00E74B45"/>
    <w:rsid w:val="00E75037"/>
    <w:rsid w:val="00E7504B"/>
    <w:rsid w:val="00E76BED"/>
    <w:rsid w:val="00E76CE5"/>
    <w:rsid w:val="00E771E2"/>
    <w:rsid w:val="00E779F5"/>
    <w:rsid w:val="00E81D15"/>
    <w:rsid w:val="00E81D89"/>
    <w:rsid w:val="00E8281C"/>
    <w:rsid w:val="00E82B32"/>
    <w:rsid w:val="00E83780"/>
    <w:rsid w:val="00E84B56"/>
    <w:rsid w:val="00E85376"/>
    <w:rsid w:val="00E85849"/>
    <w:rsid w:val="00E8647F"/>
    <w:rsid w:val="00E903BC"/>
    <w:rsid w:val="00E90C0F"/>
    <w:rsid w:val="00E911D6"/>
    <w:rsid w:val="00E918B7"/>
    <w:rsid w:val="00E92403"/>
    <w:rsid w:val="00E935AF"/>
    <w:rsid w:val="00E941E9"/>
    <w:rsid w:val="00E9527D"/>
    <w:rsid w:val="00E95394"/>
    <w:rsid w:val="00E95BE3"/>
    <w:rsid w:val="00E972F3"/>
    <w:rsid w:val="00E97C2B"/>
    <w:rsid w:val="00E97E94"/>
    <w:rsid w:val="00EA1E0C"/>
    <w:rsid w:val="00EA2B19"/>
    <w:rsid w:val="00EA425D"/>
    <w:rsid w:val="00EA524F"/>
    <w:rsid w:val="00EA57CC"/>
    <w:rsid w:val="00EB11C7"/>
    <w:rsid w:val="00EB14B5"/>
    <w:rsid w:val="00EB2433"/>
    <w:rsid w:val="00EB2894"/>
    <w:rsid w:val="00EB36B3"/>
    <w:rsid w:val="00EB5218"/>
    <w:rsid w:val="00EB52A2"/>
    <w:rsid w:val="00EB5423"/>
    <w:rsid w:val="00EB5EA2"/>
    <w:rsid w:val="00EB6BE5"/>
    <w:rsid w:val="00EB7B30"/>
    <w:rsid w:val="00EC2631"/>
    <w:rsid w:val="00EC27F1"/>
    <w:rsid w:val="00EC2FC1"/>
    <w:rsid w:val="00EC39E5"/>
    <w:rsid w:val="00EC3A79"/>
    <w:rsid w:val="00EC3A88"/>
    <w:rsid w:val="00EC3E42"/>
    <w:rsid w:val="00EC5087"/>
    <w:rsid w:val="00EC6A47"/>
    <w:rsid w:val="00EC6F6A"/>
    <w:rsid w:val="00ED1288"/>
    <w:rsid w:val="00ED2182"/>
    <w:rsid w:val="00ED244C"/>
    <w:rsid w:val="00ED2DFF"/>
    <w:rsid w:val="00ED3CCA"/>
    <w:rsid w:val="00ED3D3D"/>
    <w:rsid w:val="00ED44D2"/>
    <w:rsid w:val="00ED56E7"/>
    <w:rsid w:val="00ED5C27"/>
    <w:rsid w:val="00ED5E0F"/>
    <w:rsid w:val="00ED6587"/>
    <w:rsid w:val="00ED6C6D"/>
    <w:rsid w:val="00ED6F00"/>
    <w:rsid w:val="00ED6F17"/>
    <w:rsid w:val="00ED7103"/>
    <w:rsid w:val="00ED786B"/>
    <w:rsid w:val="00EE1610"/>
    <w:rsid w:val="00EE1A92"/>
    <w:rsid w:val="00EE2B74"/>
    <w:rsid w:val="00EE2D13"/>
    <w:rsid w:val="00EE30EA"/>
    <w:rsid w:val="00EE565C"/>
    <w:rsid w:val="00EE7B6A"/>
    <w:rsid w:val="00EF0600"/>
    <w:rsid w:val="00EF0706"/>
    <w:rsid w:val="00EF08D8"/>
    <w:rsid w:val="00EF11BD"/>
    <w:rsid w:val="00EF3BE2"/>
    <w:rsid w:val="00EF6377"/>
    <w:rsid w:val="00EF667D"/>
    <w:rsid w:val="00EF6992"/>
    <w:rsid w:val="00EF6E8F"/>
    <w:rsid w:val="00F00089"/>
    <w:rsid w:val="00F001AE"/>
    <w:rsid w:val="00F0191D"/>
    <w:rsid w:val="00F0260D"/>
    <w:rsid w:val="00F032A5"/>
    <w:rsid w:val="00F03853"/>
    <w:rsid w:val="00F03C05"/>
    <w:rsid w:val="00F03DC1"/>
    <w:rsid w:val="00F05BEA"/>
    <w:rsid w:val="00F05E99"/>
    <w:rsid w:val="00F06A1E"/>
    <w:rsid w:val="00F07281"/>
    <w:rsid w:val="00F10B28"/>
    <w:rsid w:val="00F10F95"/>
    <w:rsid w:val="00F12DB5"/>
    <w:rsid w:val="00F14983"/>
    <w:rsid w:val="00F14A4A"/>
    <w:rsid w:val="00F15B07"/>
    <w:rsid w:val="00F163E8"/>
    <w:rsid w:val="00F16BD8"/>
    <w:rsid w:val="00F16E61"/>
    <w:rsid w:val="00F17191"/>
    <w:rsid w:val="00F200FF"/>
    <w:rsid w:val="00F20F52"/>
    <w:rsid w:val="00F21E6D"/>
    <w:rsid w:val="00F2292D"/>
    <w:rsid w:val="00F22F9C"/>
    <w:rsid w:val="00F23E4E"/>
    <w:rsid w:val="00F2436E"/>
    <w:rsid w:val="00F278DA"/>
    <w:rsid w:val="00F3156C"/>
    <w:rsid w:val="00F31DF2"/>
    <w:rsid w:val="00F32F59"/>
    <w:rsid w:val="00F3377B"/>
    <w:rsid w:val="00F343D5"/>
    <w:rsid w:val="00F343E7"/>
    <w:rsid w:val="00F348AF"/>
    <w:rsid w:val="00F35ABD"/>
    <w:rsid w:val="00F368DA"/>
    <w:rsid w:val="00F36F75"/>
    <w:rsid w:val="00F37BD1"/>
    <w:rsid w:val="00F40862"/>
    <w:rsid w:val="00F439F7"/>
    <w:rsid w:val="00F43A3C"/>
    <w:rsid w:val="00F43D36"/>
    <w:rsid w:val="00F43F82"/>
    <w:rsid w:val="00F44FF1"/>
    <w:rsid w:val="00F459B3"/>
    <w:rsid w:val="00F479FC"/>
    <w:rsid w:val="00F47C32"/>
    <w:rsid w:val="00F50D63"/>
    <w:rsid w:val="00F52F98"/>
    <w:rsid w:val="00F53C7E"/>
    <w:rsid w:val="00F53D42"/>
    <w:rsid w:val="00F55AD7"/>
    <w:rsid w:val="00F57E02"/>
    <w:rsid w:val="00F57F2E"/>
    <w:rsid w:val="00F620D9"/>
    <w:rsid w:val="00F63496"/>
    <w:rsid w:val="00F64DBD"/>
    <w:rsid w:val="00F6646A"/>
    <w:rsid w:val="00F713A9"/>
    <w:rsid w:val="00F71AF3"/>
    <w:rsid w:val="00F74782"/>
    <w:rsid w:val="00F75336"/>
    <w:rsid w:val="00F769AF"/>
    <w:rsid w:val="00F774A9"/>
    <w:rsid w:val="00F774BE"/>
    <w:rsid w:val="00F810FE"/>
    <w:rsid w:val="00F81E41"/>
    <w:rsid w:val="00F83589"/>
    <w:rsid w:val="00F84493"/>
    <w:rsid w:val="00F84B8D"/>
    <w:rsid w:val="00F85331"/>
    <w:rsid w:val="00F85510"/>
    <w:rsid w:val="00F85CE8"/>
    <w:rsid w:val="00F862F0"/>
    <w:rsid w:val="00F8698F"/>
    <w:rsid w:val="00F87926"/>
    <w:rsid w:val="00F9211A"/>
    <w:rsid w:val="00F9268F"/>
    <w:rsid w:val="00F93751"/>
    <w:rsid w:val="00F9410A"/>
    <w:rsid w:val="00F95A5C"/>
    <w:rsid w:val="00F96372"/>
    <w:rsid w:val="00F97875"/>
    <w:rsid w:val="00FA258F"/>
    <w:rsid w:val="00FA270B"/>
    <w:rsid w:val="00FA3AE7"/>
    <w:rsid w:val="00FA4828"/>
    <w:rsid w:val="00FA625C"/>
    <w:rsid w:val="00FB0394"/>
    <w:rsid w:val="00FB0CBA"/>
    <w:rsid w:val="00FB1D4C"/>
    <w:rsid w:val="00FB2701"/>
    <w:rsid w:val="00FB3043"/>
    <w:rsid w:val="00FB3101"/>
    <w:rsid w:val="00FB397B"/>
    <w:rsid w:val="00FB484E"/>
    <w:rsid w:val="00FB554E"/>
    <w:rsid w:val="00FB56A6"/>
    <w:rsid w:val="00FB7295"/>
    <w:rsid w:val="00FB772F"/>
    <w:rsid w:val="00FC018C"/>
    <w:rsid w:val="00FC2B2D"/>
    <w:rsid w:val="00FC2E39"/>
    <w:rsid w:val="00FC35D2"/>
    <w:rsid w:val="00FC36AB"/>
    <w:rsid w:val="00FC3D56"/>
    <w:rsid w:val="00FC4AF1"/>
    <w:rsid w:val="00FC5FC3"/>
    <w:rsid w:val="00FC7067"/>
    <w:rsid w:val="00FD0EB3"/>
    <w:rsid w:val="00FD1683"/>
    <w:rsid w:val="00FD2074"/>
    <w:rsid w:val="00FD42AE"/>
    <w:rsid w:val="00FD4322"/>
    <w:rsid w:val="00FD474A"/>
    <w:rsid w:val="00FD4DA1"/>
    <w:rsid w:val="00FD5EA8"/>
    <w:rsid w:val="00FD6596"/>
    <w:rsid w:val="00FD683E"/>
    <w:rsid w:val="00FD684F"/>
    <w:rsid w:val="00FD7AF9"/>
    <w:rsid w:val="00FD7BC5"/>
    <w:rsid w:val="00FE0922"/>
    <w:rsid w:val="00FE19A0"/>
    <w:rsid w:val="00FE31FA"/>
    <w:rsid w:val="00FE3C37"/>
    <w:rsid w:val="00FE47E0"/>
    <w:rsid w:val="00FE484E"/>
    <w:rsid w:val="00FE48AB"/>
    <w:rsid w:val="00FE4B59"/>
    <w:rsid w:val="00FE5013"/>
    <w:rsid w:val="00FE5D31"/>
    <w:rsid w:val="00FE5FF9"/>
    <w:rsid w:val="00FE6EEC"/>
    <w:rsid w:val="00FE7826"/>
    <w:rsid w:val="00FF0814"/>
    <w:rsid w:val="00FF2C78"/>
    <w:rsid w:val="00FF2CF1"/>
    <w:rsid w:val="00FF3340"/>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F8EEE4A9-5E42-4356-862D-D305940F4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7">
    <w:name w:val="heading 7"/>
    <w:basedOn w:val="Normal"/>
    <w:next w:val="Normal"/>
    <w:link w:val="Heading7Char"/>
    <w:semiHidden/>
    <w:unhideWhenUsed/>
    <w:qFormat/>
    <w:rsid w:val="002227F6"/>
    <w:pPr>
      <w:keepNext/>
      <w:keepLines/>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87337C"/>
    <w:pPr>
      <w:keepNext/>
      <w:keepLines/>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rsid w:val="002B31BF"/>
    <w:rPr>
      <w:color w:val="605E5C"/>
      <w:shd w:val="clear" w:color="auto" w:fill="E1DFDD"/>
    </w:rPr>
  </w:style>
  <w:style w:type="character" w:customStyle="1" w:styleId="UnresolvedMention10">
    <w:name w:val="Unresolved Mention10"/>
    <w:basedOn w:val="DefaultParagraphFont"/>
    <w:uiPriority w:val="99"/>
    <w:semiHidden/>
    <w:unhideWhenUsed/>
    <w:rsid w:val="00F43D36"/>
    <w:rPr>
      <w:color w:val="605E5C"/>
      <w:shd w:val="clear" w:color="auto" w:fill="E1DFDD"/>
    </w:rPr>
  </w:style>
  <w:style w:type="character" w:customStyle="1" w:styleId="UnresolvedMention11">
    <w:name w:val="Unresolved Mention11"/>
    <w:basedOn w:val="DefaultParagraphFont"/>
    <w:uiPriority w:val="99"/>
    <w:semiHidden/>
    <w:unhideWhenUsed/>
    <w:rsid w:val="000D1053"/>
    <w:rPr>
      <w:color w:val="605E5C"/>
      <w:shd w:val="clear" w:color="auto" w:fill="E1DFDD"/>
    </w:rPr>
  </w:style>
  <w:style w:type="character" w:customStyle="1" w:styleId="Heading8Char">
    <w:name w:val="Heading 8 Char"/>
    <w:basedOn w:val="DefaultParagraphFont"/>
    <w:link w:val="Heading8"/>
    <w:semiHidden/>
    <w:rsid w:val="0087337C"/>
    <w:rPr>
      <w:rFonts w:asciiTheme="majorHAnsi" w:eastAsiaTheme="majorEastAsia" w:hAnsiTheme="majorHAnsi" w:cstheme="majorBidi"/>
      <w:color w:val="272727" w:themeColor="text1" w:themeTint="D8"/>
      <w:sz w:val="21"/>
      <w:szCs w:val="21"/>
    </w:rPr>
  </w:style>
  <w:style w:type="character" w:customStyle="1" w:styleId="UnresolvedMention12">
    <w:name w:val="Unresolved Mention12"/>
    <w:basedOn w:val="DefaultParagraphFont"/>
    <w:uiPriority w:val="99"/>
    <w:semiHidden/>
    <w:unhideWhenUsed/>
    <w:rsid w:val="00A768EC"/>
    <w:rPr>
      <w:color w:val="605E5C"/>
      <w:shd w:val="clear" w:color="auto" w:fill="E1DFDD"/>
    </w:rPr>
  </w:style>
  <w:style w:type="character" w:styleId="UnresolvedMention">
    <w:name w:val="Unresolved Mention"/>
    <w:basedOn w:val="DefaultParagraphFont"/>
    <w:uiPriority w:val="99"/>
    <w:semiHidden/>
    <w:unhideWhenUsed/>
    <w:rsid w:val="0086217C"/>
    <w:rPr>
      <w:color w:val="605E5C"/>
      <w:shd w:val="clear" w:color="auto" w:fill="E1DFDD"/>
    </w:rPr>
  </w:style>
  <w:style w:type="character" w:customStyle="1" w:styleId="Heading7Char">
    <w:name w:val="Heading 7 Char"/>
    <w:basedOn w:val="DefaultParagraphFont"/>
    <w:link w:val="Heading7"/>
    <w:rsid w:val="002227F6"/>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6978995">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2414593">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4965549">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0485918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85681838">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5895094">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492573">
      <w:bodyDiv w:val="1"/>
      <w:marLeft w:val="0"/>
      <w:marRight w:val="0"/>
      <w:marTop w:val="0"/>
      <w:marBottom w:val="0"/>
      <w:divBdr>
        <w:top w:val="none" w:sz="0" w:space="0" w:color="auto"/>
        <w:left w:val="none" w:sz="0" w:space="0" w:color="auto"/>
        <w:bottom w:val="none" w:sz="0" w:space="0" w:color="auto"/>
        <w:right w:val="none" w:sz="0" w:space="0" w:color="auto"/>
      </w:divBdr>
    </w:div>
    <w:div w:id="258681800">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5450333">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6304418">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44022642">
      <w:bodyDiv w:val="1"/>
      <w:marLeft w:val="0"/>
      <w:marRight w:val="0"/>
      <w:marTop w:val="0"/>
      <w:marBottom w:val="0"/>
      <w:divBdr>
        <w:top w:val="none" w:sz="0" w:space="0" w:color="auto"/>
        <w:left w:val="none" w:sz="0" w:space="0" w:color="auto"/>
        <w:bottom w:val="none" w:sz="0" w:space="0" w:color="auto"/>
        <w:right w:val="none" w:sz="0" w:space="0" w:color="auto"/>
      </w:divBdr>
    </w:div>
    <w:div w:id="353845369">
      <w:bodyDiv w:val="1"/>
      <w:marLeft w:val="0"/>
      <w:marRight w:val="0"/>
      <w:marTop w:val="0"/>
      <w:marBottom w:val="0"/>
      <w:divBdr>
        <w:top w:val="none" w:sz="0" w:space="0" w:color="auto"/>
        <w:left w:val="none" w:sz="0" w:space="0" w:color="auto"/>
        <w:bottom w:val="none" w:sz="0" w:space="0" w:color="auto"/>
        <w:right w:val="none" w:sz="0" w:space="0" w:color="auto"/>
      </w:divBdr>
    </w:div>
    <w:div w:id="35639020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78826327">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84642624">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1222670">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65967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6020215">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84973114">
      <w:bodyDiv w:val="1"/>
      <w:marLeft w:val="0"/>
      <w:marRight w:val="0"/>
      <w:marTop w:val="0"/>
      <w:marBottom w:val="0"/>
      <w:divBdr>
        <w:top w:val="none" w:sz="0" w:space="0" w:color="auto"/>
        <w:left w:val="none" w:sz="0" w:space="0" w:color="auto"/>
        <w:bottom w:val="none" w:sz="0" w:space="0" w:color="auto"/>
        <w:right w:val="none" w:sz="0" w:space="0" w:color="auto"/>
      </w:divBdr>
    </w:div>
    <w:div w:id="488206029">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496961382">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47255297">
      <w:bodyDiv w:val="1"/>
      <w:marLeft w:val="0"/>
      <w:marRight w:val="0"/>
      <w:marTop w:val="0"/>
      <w:marBottom w:val="0"/>
      <w:divBdr>
        <w:top w:val="none" w:sz="0" w:space="0" w:color="auto"/>
        <w:left w:val="none" w:sz="0" w:space="0" w:color="auto"/>
        <w:bottom w:val="none" w:sz="0" w:space="0" w:color="auto"/>
        <w:right w:val="none" w:sz="0" w:space="0" w:color="auto"/>
      </w:divBdr>
    </w:div>
    <w:div w:id="548608930">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58785170">
      <w:bodyDiv w:val="1"/>
      <w:marLeft w:val="0"/>
      <w:marRight w:val="0"/>
      <w:marTop w:val="0"/>
      <w:marBottom w:val="0"/>
      <w:divBdr>
        <w:top w:val="none" w:sz="0" w:space="0" w:color="auto"/>
        <w:left w:val="none" w:sz="0" w:space="0" w:color="auto"/>
        <w:bottom w:val="none" w:sz="0" w:space="0" w:color="auto"/>
        <w:right w:val="none" w:sz="0" w:space="0" w:color="auto"/>
      </w:divBdr>
    </w:div>
    <w:div w:id="559022529">
      <w:bodyDiv w:val="1"/>
      <w:marLeft w:val="0"/>
      <w:marRight w:val="0"/>
      <w:marTop w:val="0"/>
      <w:marBottom w:val="0"/>
      <w:divBdr>
        <w:top w:val="none" w:sz="0" w:space="0" w:color="auto"/>
        <w:left w:val="none" w:sz="0" w:space="0" w:color="auto"/>
        <w:bottom w:val="none" w:sz="0" w:space="0" w:color="auto"/>
        <w:right w:val="none" w:sz="0" w:space="0" w:color="auto"/>
      </w:divBdr>
      <w:divsChild>
        <w:div w:id="2085685355">
          <w:marLeft w:val="0"/>
          <w:marRight w:val="0"/>
          <w:marTop w:val="240"/>
          <w:marBottom w:val="60"/>
          <w:divBdr>
            <w:top w:val="none" w:sz="0" w:space="0" w:color="auto"/>
            <w:left w:val="none" w:sz="0" w:space="0" w:color="auto"/>
            <w:bottom w:val="none" w:sz="0" w:space="0" w:color="auto"/>
            <w:right w:val="none" w:sz="0" w:space="0" w:color="auto"/>
          </w:divBdr>
        </w:div>
        <w:div w:id="2140567859">
          <w:marLeft w:val="1083"/>
          <w:marRight w:val="0"/>
          <w:marTop w:val="0"/>
          <w:marBottom w:val="0"/>
          <w:divBdr>
            <w:top w:val="none" w:sz="0" w:space="0" w:color="auto"/>
            <w:left w:val="none" w:sz="0" w:space="0" w:color="auto"/>
            <w:bottom w:val="none" w:sz="0" w:space="0" w:color="auto"/>
            <w:right w:val="none" w:sz="0" w:space="0" w:color="auto"/>
          </w:divBdr>
        </w:div>
        <w:div w:id="1459377855">
          <w:marLeft w:val="1083"/>
          <w:marRight w:val="0"/>
          <w:marTop w:val="0"/>
          <w:marBottom w:val="0"/>
          <w:divBdr>
            <w:top w:val="none" w:sz="0" w:space="0" w:color="auto"/>
            <w:left w:val="none" w:sz="0" w:space="0" w:color="auto"/>
            <w:bottom w:val="none" w:sz="0" w:space="0" w:color="auto"/>
            <w:right w:val="none" w:sz="0" w:space="0" w:color="auto"/>
          </w:divBdr>
        </w:div>
        <w:div w:id="1958827662">
          <w:marLeft w:val="1083"/>
          <w:marRight w:val="0"/>
          <w:marTop w:val="0"/>
          <w:marBottom w:val="0"/>
          <w:divBdr>
            <w:top w:val="none" w:sz="0" w:space="0" w:color="auto"/>
            <w:left w:val="none" w:sz="0" w:space="0" w:color="auto"/>
            <w:bottom w:val="none" w:sz="0" w:space="0" w:color="auto"/>
            <w:right w:val="none" w:sz="0" w:space="0" w:color="auto"/>
          </w:divBdr>
        </w:div>
        <w:div w:id="409622324">
          <w:marLeft w:val="1083"/>
          <w:marRight w:val="0"/>
          <w:marTop w:val="0"/>
          <w:marBottom w:val="0"/>
          <w:divBdr>
            <w:top w:val="none" w:sz="0" w:space="0" w:color="auto"/>
            <w:left w:val="none" w:sz="0" w:space="0" w:color="auto"/>
            <w:bottom w:val="none" w:sz="0" w:space="0" w:color="auto"/>
            <w:right w:val="none" w:sz="0" w:space="0" w:color="auto"/>
          </w:divBdr>
        </w:div>
        <w:div w:id="60375304">
          <w:marLeft w:val="1083"/>
          <w:marRight w:val="0"/>
          <w:marTop w:val="0"/>
          <w:marBottom w:val="0"/>
          <w:divBdr>
            <w:top w:val="none" w:sz="0" w:space="0" w:color="auto"/>
            <w:left w:val="none" w:sz="0" w:space="0" w:color="auto"/>
            <w:bottom w:val="none" w:sz="0" w:space="0" w:color="auto"/>
            <w:right w:val="none" w:sz="0" w:space="0" w:color="auto"/>
          </w:divBdr>
        </w:div>
        <w:div w:id="1751542069">
          <w:marLeft w:val="1083"/>
          <w:marRight w:val="0"/>
          <w:marTop w:val="0"/>
          <w:marBottom w:val="0"/>
          <w:divBdr>
            <w:top w:val="none" w:sz="0" w:space="0" w:color="auto"/>
            <w:left w:val="none" w:sz="0" w:space="0" w:color="auto"/>
            <w:bottom w:val="none" w:sz="0" w:space="0" w:color="auto"/>
            <w:right w:val="none" w:sz="0" w:space="0" w:color="auto"/>
          </w:divBdr>
        </w:div>
        <w:div w:id="1239485463">
          <w:marLeft w:val="1083"/>
          <w:marRight w:val="0"/>
          <w:marTop w:val="0"/>
          <w:marBottom w:val="0"/>
          <w:divBdr>
            <w:top w:val="none" w:sz="0" w:space="0" w:color="auto"/>
            <w:left w:val="none" w:sz="0" w:space="0" w:color="auto"/>
            <w:bottom w:val="none" w:sz="0" w:space="0" w:color="auto"/>
            <w:right w:val="none" w:sz="0" w:space="0" w:color="auto"/>
          </w:divBdr>
        </w:div>
        <w:div w:id="1783374114">
          <w:marLeft w:val="1083"/>
          <w:marRight w:val="0"/>
          <w:marTop w:val="0"/>
          <w:marBottom w:val="0"/>
          <w:divBdr>
            <w:top w:val="none" w:sz="0" w:space="0" w:color="auto"/>
            <w:left w:val="none" w:sz="0" w:space="0" w:color="auto"/>
            <w:bottom w:val="none" w:sz="0" w:space="0" w:color="auto"/>
            <w:right w:val="none" w:sz="0" w:space="0" w:color="auto"/>
          </w:divBdr>
        </w:div>
        <w:div w:id="409815533">
          <w:marLeft w:val="1083"/>
          <w:marRight w:val="0"/>
          <w:marTop w:val="0"/>
          <w:marBottom w:val="0"/>
          <w:divBdr>
            <w:top w:val="none" w:sz="0" w:space="0" w:color="auto"/>
            <w:left w:val="none" w:sz="0" w:space="0" w:color="auto"/>
            <w:bottom w:val="none" w:sz="0" w:space="0" w:color="auto"/>
            <w:right w:val="none" w:sz="0" w:space="0" w:color="auto"/>
          </w:divBdr>
        </w:div>
        <w:div w:id="461652040">
          <w:marLeft w:val="1083"/>
          <w:marRight w:val="0"/>
          <w:marTop w:val="0"/>
          <w:marBottom w:val="0"/>
          <w:divBdr>
            <w:top w:val="none" w:sz="0" w:space="0" w:color="auto"/>
            <w:left w:val="none" w:sz="0" w:space="0" w:color="auto"/>
            <w:bottom w:val="none" w:sz="0" w:space="0" w:color="auto"/>
            <w:right w:val="none" w:sz="0" w:space="0" w:color="auto"/>
          </w:divBdr>
        </w:div>
        <w:div w:id="1351183951">
          <w:marLeft w:val="0"/>
          <w:marRight w:val="0"/>
          <w:marTop w:val="0"/>
          <w:marBottom w:val="0"/>
          <w:divBdr>
            <w:top w:val="none" w:sz="0" w:space="0" w:color="auto"/>
            <w:left w:val="none" w:sz="0" w:space="0" w:color="auto"/>
            <w:bottom w:val="none" w:sz="0" w:space="0" w:color="auto"/>
            <w:right w:val="none" w:sz="0" w:space="0" w:color="auto"/>
          </w:divBdr>
        </w:div>
        <w:div w:id="1755083853">
          <w:marLeft w:val="0"/>
          <w:marRight w:val="0"/>
          <w:marTop w:val="0"/>
          <w:marBottom w:val="0"/>
          <w:divBdr>
            <w:top w:val="none" w:sz="0" w:space="0" w:color="auto"/>
            <w:left w:val="none" w:sz="0" w:space="0" w:color="auto"/>
            <w:bottom w:val="none" w:sz="0" w:space="0" w:color="auto"/>
            <w:right w:val="none" w:sz="0" w:space="0" w:color="auto"/>
          </w:divBdr>
        </w:div>
      </w:divsChild>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599340190">
      <w:bodyDiv w:val="1"/>
      <w:marLeft w:val="0"/>
      <w:marRight w:val="0"/>
      <w:marTop w:val="0"/>
      <w:marBottom w:val="0"/>
      <w:divBdr>
        <w:top w:val="none" w:sz="0" w:space="0" w:color="auto"/>
        <w:left w:val="none" w:sz="0" w:space="0" w:color="auto"/>
        <w:bottom w:val="none" w:sz="0" w:space="0" w:color="auto"/>
        <w:right w:val="none" w:sz="0" w:space="0" w:color="auto"/>
      </w:divBdr>
      <w:divsChild>
        <w:div w:id="1258831071">
          <w:marLeft w:val="0"/>
          <w:marRight w:val="0"/>
          <w:marTop w:val="240"/>
          <w:marBottom w:val="60"/>
          <w:divBdr>
            <w:top w:val="none" w:sz="0" w:space="0" w:color="auto"/>
            <w:left w:val="none" w:sz="0" w:space="0" w:color="auto"/>
            <w:bottom w:val="none" w:sz="0" w:space="0" w:color="auto"/>
            <w:right w:val="none" w:sz="0" w:space="0" w:color="auto"/>
          </w:divBdr>
        </w:div>
        <w:div w:id="1240866986">
          <w:marLeft w:val="1083"/>
          <w:marRight w:val="0"/>
          <w:marTop w:val="0"/>
          <w:marBottom w:val="0"/>
          <w:divBdr>
            <w:top w:val="none" w:sz="0" w:space="0" w:color="auto"/>
            <w:left w:val="none" w:sz="0" w:space="0" w:color="auto"/>
            <w:bottom w:val="none" w:sz="0" w:space="0" w:color="auto"/>
            <w:right w:val="none" w:sz="0" w:space="0" w:color="auto"/>
          </w:divBdr>
        </w:div>
        <w:div w:id="478231200">
          <w:marLeft w:val="1083"/>
          <w:marRight w:val="0"/>
          <w:marTop w:val="0"/>
          <w:marBottom w:val="0"/>
          <w:divBdr>
            <w:top w:val="none" w:sz="0" w:space="0" w:color="auto"/>
            <w:left w:val="none" w:sz="0" w:space="0" w:color="auto"/>
            <w:bottom w:val="none" w:sz="0" w:space="0" w:color="auto"/>
            <w:right w:val="none" w:sz="0" w:space="0" w:color="auto"/>
          </w:divBdr>
        </w:div>
        <w:div w:id="213737066">
          <w:marLeft w:val="1083"/>
          <w:marRight w:val="0"/>
          <w:marTop w:val="0"/>
          <w:marBottom w:val="0"/>
          <w:divBdr>
            <w:top w:val="none" w:sz="0" w:space="0" w:color="auto"/>
            <w:left w:val="none" w:sz="0" w:space="0" w:color="auto"/>
            <w:bottom w:val="none" w:sz="0" w:space="0" w:color="auto"/>
            <w:right w:val="none" w:sz="0" w:space="0" w:color="auto"/>
          </w:divBdr>
        </w:div>
        <w:div w:id="847250301">
          <w:marLeft w:val="1083"/>
          <w:marRight w:val="0"/>
          <w:marTop w:val="0"/>
          <w:marBottom w:val="0"/>
          <w:divBdr>
            <w:top w:val="none" w:sz="0" w:space="0" w:color="auto"/>
            <w:left w:val="none" w:sz="0" w:space="0" w:color="auto"/>
            <w:bottom w:val="none" w:sz="0" w:space="0" w:color="auto"/>
            <w:right w:val="none" w:sz="0" w:space="0" w:color="auto"/>
          </w:divBdr>
        </w:div>
        <w:div w:id="1732649813">
          <w:marLeft w:val="1083"/>
          <w:marRight w:val="0"/>
          <w:marTop w:val="0"/>
          <w:marBottom w:val="0"/>
          <w:divBdr>
            <w:top w:val="none" w:sz="0" w:space="0" w:color="auto"/>
            <w:left w:val="none" w:sz="0" w:space="0" w:color="auto"/>
            <w:bottom w:val="none" w:sz="0" w:space="0" w:color="auto"/>
            <w:right w:val="none" w:sz="0" w:space="0" w:color="auto"/>
          </w:divBdr>
        </w:div>
        <w:div w:id="109789932">
          <w:marLeft w:val="1083"/>
          <w:marRight w:val="0"/>
          <w:marTop w:val="0"/>
          <w:marBottom w:val="0"/>
          <w:divBdr>
            <w:top w:val="none" w:sz="0" w:space="0" w:color="auto"/>
            <w:left w:val="none" w:sz="0" w:space="0" w:color="auto"/>
            <w:bottom w:val="none" w:sz="0" w:space="0" w:color="auto"/>
            <w:right w:val="none" w:sz="0" w:space="0" w:color="auto"/>
          </w:divBdr>
        </w:div>
        <w:div w:id="1937445935">
          <w:marLeft w:val="1083"/>
          <w:marRight w:val="0"/>
          <w:marTop w:val="0"/>
          <w:marBottom w:val="0"/>
          <w:divBdr>
            <w:top w:val="none" w:sz="0" w:space="0" w:color="auto"/>
            <w:left w:val="none" w:sz="0" w:space="0" w:color="auto"/>
            <w:bottom w:val="none" w:sz="0" w:space="0" w:color="auto"/>
            <w:right w:val="none" w:sz="0" w:space="0" w:color="auto"/>
          </w:divBdr>
        </w:div>
        <w:div w:id="1443302449">
          <w:marLeft w:val="1083"/>
          <w:marRight w:val="0"/>
          <w:marTop w:val="0"/>
          <w:marBottom w:val="0"/>
          <w:divBdr>
            <w:top w:val="none" w:sz="0" w:space="0" w:color="auto"/>
            <w:left w:val="none" w:sz="0" w:space="0" w:color="auto"/>
            <w:bottom w:val="none" w:sz="0" w:space="0" w:color="auto"/>
            <w:right w:val="none" w:sz="0" w:space="0" w:color="auto"/>
          </w:divBdr>
        </w:div>
        <w:div w:id="1240671030">
          <w:marLeft w:val="1083"/>
          <w:marRight w:val="0"/>
          <w:marTop w:val="0"/>
          <w:marBottom w:val="0"/>
          <w:divBdr>
            <w:top w:val="none" w:sz="0" w:space="0" w:color="auto"/>
            <w:left w:val="none" w:sz="0" w:space="0" w:color="auto"/>
            <w:bottom w:val="none" w:sz="0" w:space="0" w:color="auto"/>
            <w:right w:val="none" w:sz="0" w:space="0" w:color="auto"/>
          </w:divBdr>
        </w:div>
        <w:div w:id="1848397129">
          <w:marLeft w:val="1083"/>
          <w:marRight w:val="0"/>
          <w:marTop w:val="0"/>
          <w:marBottom w:val="0"/>
          <w:divBdr>
            <w:top w:val="none" w:sz="0" w:space="0" w:color="auto"/>
            <w:left w:val="none" w:sz="0" w:space="0" w:color="auto"/>
            <w:bottom w:val="none" w:sz="0" w:space="0" w:color="auto"/>
            <w:right w:val="none" w:sz="0" w:space="0" w:color="auto"/>
          </w:divBdr>
        </w:div>
        <w:div w:id="941954969">
          <w:marLeft w:val="0"/>
          <w:marRight w:val="0"/>
          <w:marTop w:val="0"/>
          <w:marBottom w:val="0"/>
          <w:divBdr>
            <w:top w:val="none" w:sz="0" w:space="0" w:color="auto"/>
            <w:left w:val="none" w:sz="0" w:space="0" w:color="auto"/>
            <w:bottom w:val="none" w:sz="0" w:space="0" w:color="auto"/>
            <w:right w:val="none" w:sz="0" w:space="0" w:color="auto"/>
          </w:divBdr>
        </w:div>
        <w:div w:id="1708065498">
          <w:marLeft w:val="0"/>
          <w:marRight w:val="0"/>
          <w:marTop w:val="0"/>
          <w:marBottom w:val="0"/>
          <w:divBdr>
            <w:top w:val="none" w:sz="0" w:space="0" w:color="auto"/>
            <w:left w:val="none" w:sz="0" w:space="0" w:color="auto"/>
            <w:bottom w:val="none" w:sz="0" w:space="0" w:color="auto"/>
            <w:right w:val="none" w:sz="0" w:space="0" w:color="auto"/>
          </w:divBdr>
        </w:div>
      </w:divsChild>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8684977">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2955779">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2054049">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0442866">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4642492">
      <w:bodyDiv w:val="1"/>
      <w:marLeft w:val="0"/>
      <w:marRight w:val="0"/>
      <w:marTop w:val="0"/>
      <w:marBottom w:val="0"/>
      <w:divBdr>
        <w:top w:val="none" w:sz="0" w:space="0" w:color="auto"/>
        <w:left w:val="none" w:sz="0" w:space="0" w:color="auto"/>
        <w:bottom w:val="none" w:sz="0" w:space="0" w:color="auto"/>
        <w:right w:val="none" w:sz="0" w:space="0" w:color="auto"/>
      </w:divBdr>
    </w:div>
    <w:div w:id="778063245">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1900361">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615479">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2255789">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230137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899940572">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1351545">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3520780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5963364">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646542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4871414">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8646403">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40915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5902905">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458744">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0582609">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6110694">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1988398">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6143769">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4122004">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44339873">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5822074">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378380">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5548855">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6979878">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8259701">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6093198">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5291518">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81534638">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15341932">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6678313">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73930432">
      <w:bodyDiv w:val="1"/>
      <w:marLeft w:val="0"/>
      <w:marRight w:val="0"/>
      <w:marTop w:val="0"/>
      <w:marBottom w:val="0"/>
      <w:divBdr>
        <w:top w:val="none" w:sz="0" w:space="0" w:color="auto"/>
        <w:left w:val="none" w:sz="0" w:space="0" w:color="auto"/>
        <w:bottom w:val="none" w:sz="0" w:space="0" w:color="auto"/>
        <w:right w:val="none" w:sz="0" w:space="0" w:color="auto"/>
      </w:divBdr>
    </w:div>
    <w:div w:id="157562901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8832729">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698198601">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31803449">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69424273">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3092575">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06198958">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3423619">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85560892">
      <w:bodyDiv w:val="1"/>
      <w:marLeft w:val="0"/>
      <w:marRight w:val="0"/>
      <w:marTop w:val="0"/>
      <w:marBottom w:val="0"/>
      <w:divBdr>
        <w:top w:val="none" w:sz="0" w:space="0" w:color="auto"/>
        <w:left w:val="none" w:sz="0" w:space="0" w:color="auto"/>
        <w:bottom w:val="none" w:sz="0" w:space="0" w:color="auto"/>
        <w:right w:val="none" w:sz="0" w:space="0" w:color="auto"/>
      </w:divBdr>
    </w:div>
    <w:div w:id="188633624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2687587">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6154492">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3410106">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6542936">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8237684">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24492351">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ftp.3gpp.org/tsg_ran/TSG_RAN/TSGR_93e/Docs/RP-212594.zip" TargetMode="External"/><Relationship Id="rId21" Type="http://schemas.openxmlformats.org/officeDocument/2006/relationships/hyperlink" Target="http://ftp.3gpp.org/tsg_ran/TSG_RAN/TSGR_92e/Docs/RP-211406.zip" TargetMode="External"/><Relationship Id="rId42" Type="http://schemas.openxmlformats.org/officeDocument/2006/relationships/hyperlink" Target="file:///C:\Users\mtk16923\Documents\3GPP%20Meetings\202511%20-%20RAN2_132,%20Dallas\Extracts\R2-2508877%20Correction%20on%20UE%20capability%20for%20MP%20split.docx" TargetMode="External"/><Relationship Id="rId47" Type="http://schemas.openxmlformats.org/officeDocument/2006/relationships/hyperlink" Target="file:///C:\Users\mtk16923\Documents\3GPP%20Meetings\202511%20-%20RAN2_132,%20Dallas\Extracts\R2-2508953%20Correction%20on%20processing%20of%20sidelink%20grant%20on%20Dedicated%20SL-PRS%20resource%20pool.docx" TargetMode="External"/><Relationship Id="rId63" Type="http://schemas.openxmlformats.org/officeDocument/2006/relationships/hyperlink" Target="file:///C:\Users\mtk16923\Documents\3GPP%20Meetings\202511%20-%20RAN2_132,%20Dallas\Extracts\R2-2508983-Correction%20on%20NCD-SSB%20Configuration%20for%20Positioning.docx" TargetMode="External"/><Relationship Id="rId68" Type="http://schemas.openxmlformats.org/officeDocument/2006/relationships/hyperlink" Target="file:///C:\Users\mtk16923\Documents\3GPP%20Meetings\202511%20-%20RAN2_132,%20Dallas\Extracts\R2-2508605.docx" TargetMode="External"/><Relationship Id="rId84" Type="http://schemas.openxmlformats.org/officeDocument/2006/relationships/hyperlink" Target="file:///C:\Users\mtk16923\Documents\3GPP%20Meetings\202511%20-%20RAN2_132,%20Dallas\Extracts\R2-2508232%20Discussion%20on%20Leftover%20Non%20RIL%20Issues.docx" TargetMode="External"/><Relationship Id="rId89" Type="http://schemas.openxmlformats.org/officeDocument/2006/relationships/hyperlink" Target="file:///C:\Users\mtk16923\Documents\3GPP%20Meetings\202511%20-%20RAN2_132,%20Dallas\Extracts\R2-2509074%20BDS.docx" TargetMode="External"/><Relationship Id="rId16" Type="http://schemas.openxmlformats.org/officeDocument/2006/relationships/hyperlink" Target="http://ftp.3gpp.org/tsg_ran/TSG_RAN/TSGR_92e/Docs/RP-211548.zip" TargetMode="External"/><Relationship Id="rId11" Type="http://schemas.openxmlformats.org/officeDocument/2006/relationships/hyperlink" Target="http://ftp.3gpp.org/tsg_ran/TSG_RAN/TSGR_85/Docs/RP-191971.zip" TargetMode="External"/><Relationship Id="rId32" Type="http://schemas.openxmlformats.org/officeDocument/2006/relationships/hyperlink" Target="http://ftp.3gpp.org/tsg_ran/TSG_RAN/TSGR_93e/Docs/RP-212601.zip" TargetMode="External"/><Relationship Id="rId37" Type="http://schemas.openxmlformats.org/officeDocument/2006/relationships/hyperlink" Target="file:///C:\Users\mtk16923\Documents\3GPP%20Meetings\202511%20-%20RAN2_132,%20Dallas\Extracts\R2-2508121%20Corrections%20on%20LPHAP,%20carrier%20phase,%20bandwidth%20aggregation%20and%20frequency%20hopping%20for%20positioning(R19%20Cat.%20A%20CR).docx" TargetMode="External"/><Relationship Id="rId53" Type="http://schemas.openxmlformats.org/officeDocument/2006/relationships/hyperlink" Target="http://ftp.3gpp.org/tsg_ran/TSG_RAN/TSGR_101/Docs/RP-232670.zip" TargetMode="External"/><Relationship Id="rId58" Type="http://schemas.openxmlformats.org/officeDocument/2006/relationships/hyperlink" Target="file:///C:\Users\mtk16923\Documents\3GPP%20Meetings\202511%20-%20RAN2_132,%20Dallas\Extracts\R2-2508169%20Correction%20on%20UE%20capability%20for%20UTW%20in%20positioning%20SRS%20frequency%20hopping%20in%2038306-r19.docx" TargetMode="External"/><Relationship Id="rId74" Type="http://schemas.openxmlformats.org/officeDocument/2006/relationships/hyperlink" Target="file:///C:\Users\mtk16923\Documents\3GPP%20Meetings\202511%20-%20RAN2_132,%20Dallas\Extracts\R2-2508864%20Corrections%20to%20WI%20SLRelay.docx" TargetMode="External"/><Relationship Id="rId79" Type="http://schemas.openxmlformats.org/officeDocument/2006/relationships/hyperlink" Target="file:///C:\Users\mtk16923\Documents\3GPP%20Meetings\202511%20-%20RAN2_132,%20Dallas\Extracts\R2-2508231%20Discussion%20on%20%5bW500%5d%5bW501%5d%20and%20New%20Founded%20ASN.1%20Issue.docx" TargetMode="External"/><Relationship Id="rId5" Type="http://schemas.openxmlformats.org/officeDocument/2006/relationships/numbering" Target="numbering.xml"/><Relationship Id="rId90" Type="http://schemas.openxmlformats.org/officeDocument/2006/relationships/hyperlink" Target="file:///C:\Users\mtk16923\Documents\3GPP%20Meetings\202511%20-%20RAN2_132,%20Dallas\Extracts\R2-2509233.docx" TargetMode="External"/><Relationship Id="rId95" Type="http://schemas.openxmlformats.org/officeDocument/2006/relationships/footer" Target="footer1.xml"/><Relationship Id="rId22" Type="http://schemas.openxmlformats.org/officeDocument/2006/relationships/hyperlink" Target="http://ftp.3gpp.org/tsg_ran/TSG_RAN/TSGR_93e/Docs/RP-212637.zip" TargetMode="External"/><Relationship Id="rId27" Type="http://schemas.openxmlformats.org/officeDocument/2006/relationships/hyperlink" Target="http://ftp.3gpp.org/tsg_ran/TSG_RAN/TSGR_91e/Docs/RP-210854.zip" TargetMode="External"/><Relationship Id="rId43" Type="http://schemas.openxmlformats.org/officeDocument/2006/relationships/hyperlink" Target="file:///C:\Users\mtk16923\Documents\3GPP%20Meetings\202511%20-%20RAN2_132,%20Dallas\Extracts\R2-2508879%20Correction%20on%20UE%20capability%20for%20MP%20split.docx" TargetMode="External"/><Relationship Id="rId48" Type="http://schemas.openxmlformats.org/officeDocument/2006/relationships/hyperlink" Target="http://ftp.3gpp.org/tsg_ran/TSG_RAN/TSGR_98e/Docs/RP-223501.zip" TargetMode="External"/><Relationship Id="rId64" Type="http://schemas.openxmlformats.org/officeDocument/2006/relationships/hyperlink" Target="file:///C:\Users\mtk16923\Documents\3GPP%20Meetings\202511%20-%20RAN2_132,%20Dallas\Extracts\R2-2508984-Correction%20on%20NCD-SSB%20Configuration%20for%20Positioning.docx" TargetMode="External"/><Relationship Id="rId69" Type="http://schemas.openxmlformats.org/officeDocument/2006/relationships/hyperlink" Target="file:///C:\Users\mtk16923\Documents\3GPP%20Meetings\202511%20-%20RAN2_132,%20Dallas\Extracts\R2-2508606.docx" TargetMode="External"/><Relationship Id="rId80" Type="http://schemas.openxmlformats.org/officeDocument/2006/relationships/hyperlink" Target="file:///C:\Users\mtk16923\Documents\3GPP%20Meetings\202511%20-%20RAN2_132,%20Dallas\Extracts\R2-2508373%20Discussion%20on%20SL%20relay%20ASN.1.docx" TargetMode="External"/><Relationship Id="rId85" Type="http://schemas.openxmlformats.org/officeDocument/2006/relationships/hyperlink" Target="file:///C:\Users\mtk16923\Documents\3GPP%20Meetings\202511%20-%20RAN2_132,%20Dallas\Extracts\R2-2508855%20Remaining%20issues%20for%20Multi-hop%20Relay.docx" TargetMode="External"/><Relationship Id="rId3" Type="http://schemas.openxmlformats.org/officeDocument/2006/relationships/customXml" Target="../customXml/item3.xml"/><Relationship Id="rId12" Type="http://schemas.openxmlformats.org/officeDocument/2006/relationships/hyperlink" Target="http://ftp.3gpp.org/tsg_ran/TSG_RAN/TSGR_87e/Docs/RP-200218.zip" TargetMode="External"/><Relationship Id="rId17" Type="http://schemas.openxmlformats.org/officeDocument/2006/relationships/hyperlink" Target="http://ftp.3gpp.org/tsg_ran/TSG_RAN/TSGR_93e/Docs/RP-212630.zip" TargetMode="External"/><Relationship Id="rId25" Type="http://schemas.openxmlformats.org/officeDocument/2006/relationships/hyperlink" Target="http://ftp.3gpp.org/tsg_ran/TSG_RAN/TSGR_93e/Docs/RP-212535.zip" TargetMode="External"/><Relationship Id="rId33" Type="http://schemas.openxmlformats.org/officeDocument/2006/relationships/hyperlink" Target="file:///C:\Users\mtk16923\Documents\3GPP%20Meetings\202511%20-%20RAN2_132,%20Dallas\Extracts\R2-2508342%20-%2038331_CR5576_Rel-18_Correction%20to%20RRC%20for%20remote%20UE%20release.docx" TargetMode="External"/><Relationship Id="rId38" Type="http://schemas.openxmlformats.org/officeDocument/2006/relationships/hyperlink" Target="file:///C:\Users\mtk16923\Documents\3GPP%20Meetings\202511%20-%20RAN2_132,%20Dallas\Extracts\R2-2508164%20Correction%20on%20AdditionalSpectrumEmission%20in%20SL%20positioning.docx" TargetMode="External"/><Relationship Id="rId46" Type="http://schemas.openxmlformats.org/officeDocument/2006/relationships/hyperlink" Target="file:///C:\Users\mtk16923\Documents\3GPP%20Meetings\202511%20-%20RAN2_132,%20Dallas\Extracts\R2-2508952%20Correction%20on%20processing%20of%20sidelink%20grant%20on%20Dedicated%20SL-PRS%20resource%20pool.docx" TargetMode="External"/><Relationship Id="rId59" Type="http://schemas.openxmlformats.org/officeDocument/2006/relationships/hyperlink" Target="file:///C:\Users\mtk16923\Documents\3GPP%20Meetings\202511%20-%20RAN2_132,%20Dallas\Extracts\R2-2508170%20Correction%20on%20UE%20capability%20for%20UTW%20in%20positioning%20SRS%20frequency%20hopping%20in%2038331-r18.docx" TargetMode="External"/><Relationship Id="rId67" Type="http://schemas.openxmlformats.org/officeDocument/2006/relationships/hyperlink" Target="file:///C:\Users\mtk16923\Documents\3GPP%20Meetings\202511%20-%20RAN2_132,%20Dallas\Extracts\R2-2508604.docx" TargetMode="External"/><Relationship Id="rId20" Type="http://schemas.openxmlformats.org/officeDocument/2006/relationships/hyperlink" Target="http://ftp.3gpp.org/tsg_ran/TSG_RAN/TSGR_93e/Docs/RP-212534.zip" TargetMode="External"/><Relationship Id="rId41" Type="http://schemas.openxmlformats.org/officeDocument/2006/relationships/hyperlink" Target="file:///C:\Users\mtk16923\Documents\3GPP%20Meetings\202511%20-%20RAN2_132,%20Dallas\Extracts\R2-2509132%20Correction%20on%20AdditionalSpectrumEmission%20in%20SL%20positioning.docx" TargetMode="External"/><Relationship Id="rId54" Type="http://schemas.openxmlformats.org/officeDocument/2006/relationships/hyperlink" Target="file:///C:\Users\mtk16923\Documents\3GPP%20Meetings\202511%20-%20RAN2_132,%20Dallas\Extracts\R2-2508021_R1-2508188.docx" TargetMode="External"/><Relationship Id="rId62" Type="http://schemas.openxmlformats.org/officeDocument/2006/relationships/hyperlink" Target="file:///C:\Users\mtk16923\Documents\3GPP%20Meetings\202511%20-%20RAN2_132,%20Dallas\Extracts\R2-2508240%20Correction%20on%20ssb-Ncell%20description.docx" TargetMode="External"/><Relationship Id="rId70" Type="http://schemas.openxmlformats.org/officeDocument/2006/relationships/hyperlink" Target="file:///C:\Users\mtk16923\Documents\3GPP%20Meetings\202511%20-%20RAN2_132,%20Dallas\Extracts\R2-2508607.docx" TargetMode="External"/><Relationship Id="rId75" Type="http://schemas.openxmlformats.org/officeDocument/2006/relationships/hyperlink" Target="file:///C:\Users\mtk16923\Documents\3GPP%20Meetings\202511%20-%20RAN2_132,%20Dallas\Extracts\R2-2508372%20was_7792_RRC_R19_RLC-channel-config-v1.docx" TargetMode="External"/><Relationship Id="rId83" Type="http://schemas.openxmlformats.org/officeDocument/2006/relationships/hyperlink" Target="file:///C:\Users\mtk16923\Documents\3GPP%20Meetings\202511%20-%20RAN2_132,%20Dallas\Extracts\R2-2509052-MH-Cplane_J011.docx" TargetMode="External"/><Relationship Id="rId88" Type="http://schemas.openxmlformats.org/officeDocument/2006/relationships/hyperlink" Target="http://ftp.3gpp.org/tsg_ran/TSG_RAN/TSGR_107/Docs/RP-250767.zip" TargetMode="External"/><Relationship Id="rId91" Type="http://schemas.openxmlformats.org/officeDocument/2006/relationships/hyperlink" Target="file:///C:\Users\mtk16923\Documents\3GPP%20Meetings\202511%20-%20RAN2_132,%20Dallas\Extracts\R2-2508476%20Extension%20of%20SFN-DFN%20mechanism%20for%20SL%20multi-hop%20relay.docx"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ftp.3gpp.org/tsg_ran/TSG_RAN/TSGR_90e/Docs/RP-202363.zip" TargetMode="External"/><Relationship Id="rId23" Type="http://schemas.openxmlformats.org/officeDocument/2006/relationships/hyperlink" Target="http://ftp.3gpp.org/tsg_ran/TSG_RAN/TSGR_92e/Docs/RP-211566.zip" TargetMode="External"/><Relationship Id="rId28" Type="http://schemas.openxmlformats.org/officeDocument/2006/relationships/hyperlink" Target="http://ftp.3gpp.org/tsg_ran/TSG_RAN/TSGR_88e/Docs/RP-201038.zip" TargetMode="External"/><Relationship Id="rId36" Type="http://schemas.openxmlformats.org/officeDocument/2006/relationships/hyperlink" Target="file:///C:\Users\mtk16923\Documents\3GPP%20Meetings\202511%20-%20RAN2_132,%20Dallas\Extracts\R2-2508120%20Corrections%20on%20LPHAP,%20carrier%20phase,%20bandwidth%20aggregation%20and%20frequency%20hopping%20for%20positioning.docx" TargetMode="External"/><Relationship Id="rId49" Type="http://schemas.openxmlformats.org/officeDocument/2006/relationships/hyperlink" Target="file:///C:\Users\mtk16923\Documents\3GPP%20Meetings\202511%20-%20RAN2_132,%20Dallas\Extracts\R2-2508898%20(R18)Correction%20on%20measurement%20results%20in%20indirect%20path%20failure%20information.docx" TargetMode="External"/><Relationship Id="rId57" Type="http://schemas.openxmlformats.org/officeDocument/2006/relationships/hyperlink" Target="file:///C:\Users\mtk16923\Documents\3GPP%20Meetings\202511%20-%20RAN2_132,%20Dallas\Extracts\R2-2508168%20Correction%20on%20UE%20capability%20for%20UTW%20in%20positioning%20SRS%20frequency%20hopping%20in%2038306-r18.docx" TargetMode="External"/><Relationship Id="rId10" Type="http://schemas.openxmlformats.org/officeDocument/2006/relationships/endnotes" Target="endnotes.xml"/><Relationship Id="rId31" Type="http://schemas.openxmlformats.org/officeDocument/2006/relationships/hyperlink" Target="http://ftp.3gpp.org/tsg_ran/TSG_RAN/TSGR_90e/Docs/RP-202846.zip" TargetMode="External"/><Relationship Id="rId44" Type="http://schemas.openxmlformats.org/officeDocument/2006/relationships/hyperlink" Target="file:///C:\Users\mtk16923\Documents\3GPP%20Meetings\202511%20-%20RAN2_132,%20Dallas\Extracts\R2-2508882%20CR5422r5%20to%2038.331%20on%20SI%20reception%20for%20MP.docx" TargetMode="External"/><Relationship Id="rId52" Type="http://schemas.openxmlformats.org/officeDocument/2006/relationships/hyperlink" Target="file:///C:\Users\mtk16923\Documents\3GPP%20Meetings\202511%20-%20RAN2_132,%20Dallas\Extracts\R2-2508773%20-%2038.300_1048_Rel19_U2URelays_Peer%20Remote%20UE%20Control%20Plane%20Procedures.docx" TargetMode="External"/><Relationship Id="rId60" Type="http://schemas.openxmlformats.org/officeDocument/2006/relationships/hyperlink" Target="file:///C:\Users\mtk16923\Documents\3GPP%20Meetings\202511%20-%20RAN2_132,%20Dallas\Extracts\R2-2508171%20Correction%20on%20UE%20capability%20for%20UTW%20in%20positioning%20SRS%20frequency%20hopping%20in%2038331-r19.docx" TargetMode="External"/><Relationship Id="rId65" Type="http://schemas.openxmlformats.org/officeDocument/2006/relationships/hyperlink" Target="file:///C:\Users\mtk16923\Documents\3GPP%20Meetings\202511%20-%20RAN2_132,%20Dallas\Extracts\R2-2508603.docx" TargetMode="External"/><Relationship Id="rId73" Type="http://schemas.openxmlformats.org/officeDocument/2006/relationships/hyperlink" Target="file:///C:\Users\mtk16923\Documents\3GPP%20Meetings\202511%20-%20RAN2_132,%20Dallas\Extracts\R2-2508140%20-%20Miscellaneous%20SRAP%20corrections%20for%20multi-hop%20U2N%20Relay.docx" TargetMode="External"/><Relationship Id="rId78" Type="http://schemas.openxmlformats.org/officeDocument/2006/relationships/hyperlink" Target="file:///C:\Users\mtk16923\Documents\3GPP%20Meetings\202511%20-%20RAN2_132,%20Dallas\Extracts\R2-2508142%20-%20Discussion%20on%20the%20sl-RelayUE-HopType%20indication%20(O511).docx" TargetMode="External"/><Relationship Id="rId81" Type="http://schemas.openxmlformats.org/officeDocument/2006/relationships/hyperlink" Target="file:///C:\Users\mtk16923\Documents\3GPP%20Meetings\202511%20-%20RAN2_132,%20Dallas\Extracts\R2-2508854%20Discussion%20for%20RIL%20%5bH457%5d.docx" TargetMode="External"/><Relationship Id="rId86" Type="http://schemas.openxmlformats.org/officeDocument/2006/relationships/hyperlink" Target="file:///C:\Users\mtk16923\Documents\3GPP%20Meetings\202511%20-%20RAN2_132,%20Dallas\Extracts\R2-2508897%20Discussion%20on%20authorization%20for%20different%20relay%20features.doc" TargetMode="External"/><Relationship Id="rId94" Type="http://schemas.openxmlformats.org/officeDocument/2006/relationships/hyperlink" Target="file:///C:\Users\mtk16923\Documents\3GPP%20Meetings\202511%20-%20RAN2_132,%20Dallas\Extracts\R2-2508172%20Correction%20on%20UE%20capability%20for%20UTW%20in%20positioning%20SRS%20frequency%20hopping%20for%20nonRedCap%20UE%5bPos_SRSHop%5d.docx"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ftp.3gpp.org/tsg_ran/TSG_RAN/TSGR_92e/Docs/RP-211591.zip" TargetMode="External"/><Relationship Id="rId18" Type="http://schemas.openxmlformats.org/officeDocument/2006/relationships/hyperlink" Target="http://ftp.3gpp.org/tsg_ran/TSG_RAN/TSGR_88e/Docs/RP-201040.zip" TargetMode="External"/><Relationship Id="rId39" Type="http://schemas.openxmlformats.org/officeDocument/2006/relationships/hyperlink" Target="file:///C:\Users\mtk16923\Documents\3GPP%20Meetings\202511%20-%20RAN2_132,%20Dallas\Extracts\R2-2509131%20Correction%20on%20AdditionalSpectrumEmission%20in%20SL%20positioning.docx" TargetMode="External"/><Relationship Id="rId34" Type="http://schemas.openxmlformats.org/officeDocument/2006/relationships/hyperlink" Target="file:///C:\Users\mtk16923\Documents\3GPP%20Meetings\202511%20-%20RAN2_132,%20Dallas\Extracts\R2-2508343%20-%2038331_CR5577_Rel-19_Correction%20to%20RRC%20for%20remote%20UE%20release.docx" TargetMode="External"/><Relationship Id="rId50" Type="http://schemas.openxmlformats.org/officeDocument/2006/relationships/hyperlink" Target="file:///C:\Users\mtk16923\Documents\3GPP%20Meetings\202511%20-%20RAN2_132,%20Dallas\Extracts\R2-2508899%20(R19)Correction%20on%20measurement%20results%20in%20indirect%20path%20failure%20information.docx" TargetMode="External"/><Relationship Id="rId55" Type="http://schemas.openxmlformats.org/officeDocument/2006/relationships/hyperlink" Target="file:///C:\Users\mtk16923\Documents\3GPP%20Meetings\202511%20-%20RAN2_132,%20Dallas\Extracts\R2-2508166%20Correction%20on%20UE%20capability%20for%20UTW%20in%20positioning%20SRS%20frequency%20hopping%20in%2037355-r18.docx" TargetMode="External"/><Relationship Id="rId76" Type="http://schemas.openxmlformats.org/officeDocument/2006/relationships/hyperlink" Target="file:///C:\Users\mtk16923\Documents\3GPP%20Meetings\202511%20-%20RAN2_132,%20Dallas\Extracts\R2-2508340%20-%20discussion%20on%20RIL%20E049.docx" TargetMode="External"/><Relationship Id="rId9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ftp.3gpp.org/tsg_ran/TSG_RAN/TSGR_107/Docs/RP-250188.zip" TargetMode="External"/><Relationship Id="rId92" Type="http://schemas.openxmlformats.org/officeDocument/2006/relationships/hyperlink" Target="file:///C:\Users\mtk16923\Documents\3GPP%20Meetings\202511%20-%20RAN2_132,%20Dallas\Extracts\R2-2509059%20Discussion%20on%20SFN-DFN%20in%20case%20of%20MH%20SL-Relay.docx" TargetMode="External"/><Relationship Id="rId2" Type="http://schemas.openxmlformats.org/officeDocument/2006/relationships/customXml" Target="../customXml/item2.xml"/><Relationship Id="rId29" Type="http://schemas.openxmlformats.org/officeDocument/2006/relationships/hyperlink" Target="http://ftp.3gpp.org/tsg_ran/TSG_RAN/TSGR_88e/Docs/RP-201281.zip" TargetMode="External"/><Relationship Id="rId24" Type="http://schemas.openxmlformats.org/officeDocument/2006/relationships/hyperlink" Target="http://ftp.3gpp.org/tsg_ran/TSG_RAN/TSGR_92e/Docs/RP-211574.zip" TargetMode="External"/><Relationship Id="rId40" Type="http://schemas.openxmlformats.org/officeDocument/2006/relationships/hyperlink" Target="file:///C:\Users\mtk16923\Documents\3GPP%20Meetings\202511%20-%20RAN2_132,%20Dallas\Extracts\R2-2508165%20Correction%20on%20AdditionalSpectrumEmission%20in%20SL%20positioning.docx" TargetMode="External"/><Relationship Id="rId45" Type="http://schemas.openxmlformats.org/officeDocument/2006/relationships/hyperlink" Target="file:///C:\Users\mtk16923\Documents\3GPP%20Meetings\202511%20-%20RAN2_132,%20Dallas\Extracts\R2-2508883%20CR5563r2%20to%2038.331%20on%20SI%20reception%20for%20MP.docx" TargetMode="External"/><Relationship Id="rId66" Type="http://schemas.openxmlformats.org/officeDocument/2006/relationships/hyperlink" Target="file:///C:\Users\mtk16923\Documents\3GPP%20Meetings\202511%20-%20RAN2_132,%20Dallas\Extracts\R2-2509232%20Report%20of%20%5bAT132%5d%5b402%5d%5bPOS%5d%20Adjustment%20of%20TA%20and%20stored%20RSRP.docx" TargetMode="External"/><Relationship Id="rId87" Type="http://schemas.openxmlformats.org/officeDocument/2006/relationships/hyperlink" Target="http://ftp.3gpp.org/tsg_ran/TSG_RAN/TSGR_108/Docs/RP-251552.zip" TargetMode="External"/><Relationship Id="rId61" Type="http://schemas.openxmlformats.org/officeDocument/2006/relationships/hyperlink" Target="file:///C:\Users\mtk16923\Documents\3GPP%20Meetings\202511%20-%20RAN2_132,%20Dallas\Extracts\R2-2508239%20Discussion%20on%20NCD-SSB%20for%20positioning.docx" TargetMode="External"/><Relationship Id="rId82" Type="http://schemas.openxmlformats.org/officeDocument/2006/relationships/hyperlink" Target="file:///C:\Users\mtk16923\Documents\3GPP%20Meetings\202511%20-%20RAN2_132,%20Dallas\Extracts\R2-2508896%20Discussion%20on%20RIL%20%5bZ458%5d%5bZ459%5d.doc" TargetMode="External"/><Relationship Id="rId19" Type="http://schemas.openxmlformats.org/officeDocument/2006/relationships/hyperlink" Target="http://ftp.3gpp.org/tsg_ran/TSG_RAN/TSGR_93e/Docs/RP-212610.zip" TargetMode="External"/><Relationship Id="rId14" Type="http://schemas.openxmlformats.org/officeDocument/2006/relationships/hyperlink" Target="http://ftp.3gpp.org/tsg_ran/TSG_RAN/TSGR_92e/Docs/RP-211203.zip" TargetMode="External"/><Relationship Id="rId30" Type="http://schemas.openxmlformats.org/officeDocument/2006/relationships/hyperlink" Target="http://ftp.3gpp.org/tsg_ran/TSG_RAN/TSGR_92e/Docs/RP-211557.zip" TargetMode="External"/><Relationship Id="rId35" Type="http://schemas.openxmlformats.org/officeDocument/2006/relationships/hyperlink" Target="http://ftp.3gpp.org/tsg_ran/TSG_RAN/TSGR_91e/Docs/RP-210903.zip" TargetMode="External"/><Relationship Id="rId56" Type="http://schemas.openxmlformats.org/officeDocument/2006/relationships/hyperlink" Target="file:///C:\Users\mtk16923\Documents\3GPP%20Meetings\202511%20-%20RAN2_132,%20Dallas\Extracts\R2-2508167%20Correction%20on%20UE%20capability%20for%20UTW%20in%20positioning%20SRS%20frequency%20hopping%20in%2037355-r19.docx" TargetMode="External"/><Relationship Id="rId77" Type="http://schemas.openxmlformats.org/officeDocument/2006/relationships/hyperlink" Target="file:///C:\Users\mtk16923\Documents\3GPP%20Meetings\202511%20-%20RAN2_132,%20Dallas\Extracts\R2-2508341%20-%20discussion%20on%20RIL%20E053.docx" TargetMode="External"/><Relationship Id="rId8" Type="http://schemas.openxmlformats.org/officeDocument/2006/relationships/webSettings" Target="webSettings.xml"/><Relationship Id="rId51" Type="http://schemas.openxmlformats.org/officeDocument/2006/relationships/hyperlink" Target="file:///C:\Users\mtk16923\Documents\3GPP%20Meetings\202511%20-%20RAN2_132,%20Dallas\Extracts\R2-2508772%20-%2038.300_1045_Rel18_U2URelays_Peer%20Remote%20UE%20Control%20Plane%20Procedures.docx" TargetMode="External"/><Relationship Id="rId72" Type="http://schemas.openxmlformats.org/officeDocument/2006/relationships/hyperlink" Target="file:///C:\Users\mtk16923\Documents\3GPP%20Meetings\202511%20-%20RAN2_132,%20Dallas\Docs\R2-2508027.zip" TargetMode="External"/><Relationship Id="rId93" Type="http://schemas.openxmlformats.org/officeDocument/2006/relationships/hyperlink" Target="file:///C:\Users\mtk16923\Documents\3GPP%20Meetings\202511%20-%20RAN2_132,%20Dallas\Extracts\R2-2509050%20GNS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7BA694-2BAD-4673-8A1C-B026A99E0E2B}">
  <ds:schemaRefs>
    <ds:schemaRef ds:uri="http://schemas.openxmlformats.org/officeDocument/2006/bibliography"/>
  </ds:schemaRefs>
</ds:datastoreItem>
</file>

<file path=customXml/itemProps2.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3.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4.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19</Pages>
  <Words>11761</Words>
  <Characters>67041</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78645</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Pani (RAN2 Chair)</dc:creator>
  <cp:keywords>CTPClassification=CTP_IC:VisualMarkings=, CTPClassification=CTP_IC, CTPClassification=CTP_NT</cp:keywords>
  <cp:lastModifiedBy>Nathan Tenny</cp:lastModifiedBy>
  <cp:revision>2</cp:revision>
  <cp:lastPrinted>2019-04-30T12:04:00Z</cp:lastPrinted>
  <dcterms:created xsi:type="dcterms:W3CDTF">2025-11-20T16:30:00Z</dcterms:created>
  <dcterms:modified xsi:type="dcterms:W3CDTF">2025-11-20T16:30:00Z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