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3BE32849"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21652B">
        <w:rPr>
          <w:rFonts w:ascii="Arial" w:eastAsia="MS Mincho" w:hAnsi="Arial" w:cs="Arial"/>
          <w:b/>
          <w:sz w:val="24"/>
          <w:lang w:eastAsia="en-US"/>
        </w:rPr>
        <w:t>3</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B22C7D">
        <w:rPr>
          <w:rFonts w:ascii="Arial" w:eastAsia="MS Mincho" w:hAnsi="Arial" w:cs="Arial"/>
          <w:b/>
          <w:sz w:val="24"/>
          <w:lang w:eastAsia="en-US"/>
        </w:rPr>
        <w:t>00759</w:t>
      </w:r>
    </w:p>
    <w:p w14:paraId="2EAB4A4D" w14:textId="30479821" w:rsidR="00ED68CF" w:rsidRDefault="0021652B"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sidR="00ED68CF">
        <w:rPr>
          <w:rFonts w:ascii="Arial" w:eastAsia="MS Mincho" w:hAnsi="Arial" w:cs="Arial"/>
          <w:b/>
          <w:sz w:val="24"/>
          <w:lang w:eastAsia="en-US"/>
        </w:rPr>
        <w:t xml:space="preserve">, </w:t>
      </w:r>
      <w:r w:rsidR="00453CFF">
        <w:rPr>
          <w:rFonts w:ascii="Arial" w:eastAsia="MS Mincho" w:hAnsi="Arial" w:cs="Arial"/>
          <w:b/>
          <w:sz w:val="24"/>
          <w:lang w:eastAsia="en-US"/>
        </w:rPr>
        <w:t>Sweden</w:t>
      </w:r>
      <w:r w:rsidR="00ED68CF">
        <w:rPr>
          <w:rFonts w:ascii="Arial" w:eastAsia="MS Mincho" w:hAnsi="Arial" w:cs="Arial"/>
          <w:b/>
          <w:sz w:val="24"/>
          <w:lang w:eastAsia="en-US"/>
        </w:rPr>
        <w:t xml:space="preserve">, </w:t>
      </w:r>
      <w:r w:rsidR="00453CFF">
        <w:rPr>
          <w:rFonts w:ascii="Arial" w:eastAsia="MS Mincho" w:hAnsi="Arial" w:cs="Arial"/>
          <w:b/>
          <w:sz w:val="24"/>
          <w:lang w:eastAsia="en-US"/>
        </w:rPr>
        <w:t>Feb.</w:t>
      </w:r>
      <w:r w:rsidR="00BB1E0E">
        <w:rPr>
          <w:rFonts w:ascii="Arial" w:eastAsia="MS Mincho" w:hAnsi="Arial" w:cs="Arial"/>
          <w:b/>
          <w:sz w:val="24"/>
          <w:lang w:eastAsia="en-US"/>
        </w:rPr>
        <w:t xml:space="preserve"> </w:t>
      </w:r>
      <w:r w:rsidR="00453CFF">
        <w:rPr>
          <w:rFonts w:ascii="Arial" w:eastAsia="MS Mincho" w:hAnsi="Arial" w:cs="Arial"/>
          <w:b/>
          <w:sz w:val="24"/>
          <w:lang w:eastAsia="en-US"/>
        </w:rPr>
        <w:t>09</w:t>
      </w:r>
      <w:r w:rsidR="00453CFF" w:rsidRPr="00453CFF">
        <w:rPr>
          <w:rFonts w:ascii="Arial" w:eastAsia="MS Mincho" w:hAnsi="Arial" w:cs="Arial"/>
          <w:b/>
          <w:sz w:val="24"/>
          <w:vertAlign w:val="superscript"/>
          <w:lang w:eastAsia="en-US"/>
        </w:rPr>
        <w:t>th</w:t>
      </w:r>
      <w:r w:rsidR="00453CFF">
        <w:rPr>
          <w:rFonts w:ascii="Arial" w:eastAsia="MS Mincho" w:hAnsi="Arial" w:cs="Arial"/>
          <w:b/>
          <w:sz w:val="24"/>
          <w:lang w:eastAsia="en-US"/>
        </w:rPr>
        <w:t xml:space="preserve"> – 13</w:t>
      </w:r>
      <w:r w:rsidR="00453CFF" w:rsidRPr="00453CFF">
        <w:rPr>
          <w:rFonts w:ascii="Arial" w:eastAsia="MS Mincho" w:hAnsi="Arial" w:cs="Arial"/>
          <w:b/>
          <w:sz w:val="24"/>
          <w:vertAlign w:val="superscript"/>
          <w:lang w:eastAsia="en-US"/>
        </w:rPr>
        <w:t>th</w:t>
      </w:r>
      <w:r w:rsidR="00BB1E0E">
        <w:rPr>
          <w:rFonts w:ascii="Arial" w:eastAsia="MS Mincho" w:hAnsi="Arial" w:cs="Arial"/>
          <w:b/>
          <w:sz w:val="24"/>
          <w:lang w:eastAsia="en-US"/>
        </w:rPr>
        <w:t>,</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w:t>
      </w:r>
      <w:r w:rsidR="00453CFF">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6FC4DB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10.2</w:t>
      </w:r>
      <w:r w:rsidR="00426556">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F5386C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w:t>
      </w:r>
      <w:r w:rsidR="00220597">
        <w:rPr>
          <w:rFonts w:ascii="Arial" w:eastAsia="MS Mincho" w:hAnsi="Arial" w:cs="Arial"/>
          <w:color w:val="auto"/>
          <w:sz w:val="24"/>
          <w:lang w:eastAsia="en-US"/>
        </w:rPr>
        <w:t>UE capability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6AE422D7" w:rsidR="009A1BD4" w:rsidRDefault="00A42133" w:rsidP="009A1BD4">
      <w:pPr>
        <w:rPr>
          <w:lang w:eastAsia="zh-CN"/>
        </w:rPr>
      </w:pPr>
      <w:bookmarkStart w:id="0" w:name="_Hlk61519723"/>
      <w:r>
        <w:rPr>
          <w:lang w:eastAsia="zh-CN"/>
        </w:rPr>
        <w:t>At RA</w:t>
      </w:r>
      <w:r w:rsidR="00E9385D">
        <w:rPr>
          <w:lang w:eastAsia="zh-CN"/>
        </w:rPr>
        <w:t>N2#13</w:t>
      </w:r>
      <w:r w:rsidR="00E04C63">
        <w:rPr>
          <w:lang w:eastAsia="zh-CN"/>
        </w:rPr>
        <w:t>2</w:t>
      </w:r>
      <w:r w:rsidR="00E9385D">
        <w:rPr>
          <w:lang w:eastAsia="zh-CN"/>
        </w:rPr>
        <w:t>, the following agreements were mad</w:t>
      </w:r>
      <w:r w:rsidR="009A01F2">
        <w:rPr>
          <w:lang w:eastAsia="zh-CN"/>
        </w:rPr>
        <w:t>e on UE capability</w:t>
      </w:r>
      <w:r w:rsidR="00675479">
        <w:rPr>
          <w:lang w:eastAsia="zh-CN"/>
        </w:rPr>
        <w:t xml:space="preserve"> [1]</w:t>
      </w:r>
      <w:r w:rsidR="009A01F2">
        <w:rPr>
          <w:lang w:eastAsia="zh-CN"/>
        </w:rPr>
        <w:t>.</w:t>
      </w:r>
    </w:p>
    <w:tbl>
      <w:tblPr>
        <w:tblStyle w:val="GridTable1Light"/>
        <w:tblW w:w="0" w:type="auto"/>
        <w:tblLook w:val="04A0" w:firstRow="1" w:lastRow="0" w:firstColumn="1" w:lastColumn="0" w:noHBand="0" w:noVBand="1"/>
      </w:tblPr>
      <w:tblGrid>
        <w:gridCol w:w="9628"/>
      </w:tblGrid>
      <w:tr w:rsidR="00046AC1" w14:paraId="6B5DA5FA" w14:textId="77777777" w:rsidTr="00AB48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8" w:type="dxa"/>
          </w:tcPr>
          <w:p w14:paraId="7CFE3F8D" w14:textId="77777777" w:rsidR="00046AC1" w:rsidRDefault="00046AC1" w:rsidP="00AB487F">
            <w:pPr>
              <w:rPr>
                <w:lang w:eastAsia="zh-CN"/>
              </w:rPr>
            </w:pPr>
            <w:r>
              <w:rPr>
                <w:lang w:eastAsia="zh-CN"/>
              </w:rPr>
              <w:t xml:space="preserve">Identify and capture the pain point issues (including root causes).   Identify what RAN2 can focus on and which </w:t>
            </w:r>
            <w:proofErr w:type="gramStart"/>
            <w:r>
              <w:rPr>
                <w:lang w:eastAsia="zh-CN"/>
              </w:rPr>
              <w:t>ones</w:t>
            </w:r>
            <w:proofErr w:type="gramEnd"/>
            <w:r>
              <w:rPr>
                <w:lang w:eastAsia="zh-CN"/>
              </w:rPr>
              <w:t xml:space="preserve"> impact other WGs.   Find a way to provide examples or demonstrate the identified pain issues to other WGs  </w:t>
            </w:r>
          </w:p>
          <w:p w14:paraId="40D8EDA6" w14:textId="77777777" w:rsidR="00046AC1" w:rsidRDefault="00046AC1" w:rsidP="00AB487F">
            <w:pPr>
              <w:rPr>
                <w:lang w:eastAsia="zh-CN"/>
              </w:rPr>
            </w:pPr>
            <w:r>
              <w:rPr>
                <w:lang w:eastAsia="zh-CN"/>
              </w:rPr>
              <w:t>FFS next meeting if we send an LS to other WGs</w:t>
            </w:r>
          </w:p>
          <w:p w14:paraId="5D21C2A8" w14:textId="77777777" w:rsidR="00046AC1" w:rsidRDefault="00046AC1" w:rsidP="00AB487F">
            <w:pPr>
              <w:rPr>
                <w:lang w:eastAsia="zh-CN"/>
              </w:rPr>
            </w:pPr>
            <w:r>
              <w:rPr>
                <w:lang w:eastAsia="zh-CN"/>
              </w:rPr>
              <w:t xml:space="preserve">For next meeting, identify important use cases for dynamic capability change.  Identify the requirements for the use cases (including the justification).  Identify pain points of UAI.    </w:t>
            </w:r>
          </w:p>
          <w:p w14:paraId="7335A090" w14:textId="77777777" w:rsidR="00046AC1" w:rsidRDefault="00046AC1" w:rsidP="00AB487F">
            <w:pPr>
              <w:rPr>
                <w:lang w:eastAsia="zh-CN"/>
              </w:rPr>
            </w:pPr>
            <w:r>
              <w:rPr>
                <w:lang w:eastAsia="zh-CN"/>
              </w:rPr>
              <w:t>The framework should focus on RAN capability and not impact NAS capability</w:t>
            </w:r>
          </w:p>
        </w:tc>
      </w:tr>
    </w:tbl>
    <w:p w14:paraId="5BA6F7BB" w14:textId="77777777" w:rsidR="00C447EC" w:rsidRDefault="00C447EC" w:rsidP="009A1BD4">
      <w:pPr>
        <w:rPr>
          <w:lang w:eastAsia="zh-CN"/>
        </w:rPr>
      </w:pPr>
    </w:p>
    <w:p w14:paraId="663DB425" w14:textId="0B08CFA1"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6</w:t>
      </w:r>
      <w:r w:rsidR="00527EF5">
        <w:rPr>
          <w:lang w:eastAsia="zh-CN"/>
        </w:rPr>
        <w:t xml:space="preserve">G UE capabilities study and propose the way forward on how to </w:t>
      </w:r>
      <w:r w:rsidR="00B04AE5">
        <w:rPr>
          <w:lang w:eastAsia="zh-CN"/>
        </w:rPr>
        <w:t>proceed</w:t>
      </w:r>
      <w:r w:rsidR="00A02C89">
        <w:rPr>
          <w:lang w:eastAsia="zh-CN"/>
        </w:rPr>
        <w:t>, especially on dynamic capability</w:t>
      </w:r>
      <w:r w:rsidR="005A3D91">
        <w:rPr>
          <w:lang w:eastAsia="zh-CN"/>
        </w:rPr>
        <w:t xml:space="preserve"> and RACS</w:t>
      </w:r>
      <w:r w:rsidR="00B04AE5">
        <w:rPr>
          <w:lang w:eastAsia="zh-CN"/>
        </w:rPr>
        <w:t>.</w:t>
      </w:r>
    </w:p>
    <w:p w14:paraId="27A05E0C" w14:textId="760C4132" w:rsidR="00801086" w:rsidRDefault="00B5750C" w:rsidP="00D25B3A">
      <w:pPr>
        <w:pStyle w:val="Heading1"/>
        <w:spacing w:before="60" w:after="60"/>
        <w:rPr>
          <w:lang w:val="en-US"/>
        </w:rPr>
      </w:pPr>
      <w:r>
        <w:rPr>
          <w:lang w:val="en-US"/>
        </w:rPr>
        <w:t xml:space="preserve">2 </w:t>
      </w:r>
      <w:r w:rsidRPr="00692DEB">
        <w:rPr>
          <w:lang w:val="en-US"/>
        </w:rPr>
        <w:t xml:space="preserve">Discussion </w:t>
      </w:r>
    </w:p>
    <w:p w14:paraId="31998038" w14:textId="77777777" w:rsidR="00751204" w:rsidRPr="00751204" w:rsidRDefault="00751204" w:rsidP="00751204"/>
    <w:p w14:paraId="6E7ABEAC" w14:textId="2667F1AE" w:rsidR="00AA549A" w:rsidRDefault="00B5375C" w:rsidP="0071273B">
      <w:pPr>
        <w:jc w:val="both"/>
        <w:rPr>
          <w:lang w:eastAsia="ko-KR"/>
        </w:rPr>
      </w:pPr>
      <w:r w:rsidRPr="004D124C">
        <w:rPr>
          <w:lang w:eastAsia="ko-KR"/>
        </w:rPr>
        <w:t>Small size of UE capabil</w:t>
      </w:r>
      <w:r w:rsidR="00FF42C6">
        <w:rPr>
          <w:lang w:eastAsia="ko-KR"/>
        </w:rPr>
        <w:t xml:space="preserve">ities </w:t>
      </w:r>
      <w:r w:rsidR="00AA7699">
        <w:rPr>
          <w:lang w:eastAsia="ko-KR"/>
        </w:rPr>
        <w:t>is</w:t>
      </w:r>
      <w:r w:rsidRPr="004D124C">
        <w:rPr>
          <w:lang w:eastAsia="ko-KR"/>
        </w:rPr>
        <w:t xml:space="preserve"> </w:t>
      </w:r>
      <w:r w:rsidR="005D5C6F">
        <w:rPr>
          <w:lang w:eastAsia="ko-KR"/>
        </w:rPr>
        <w:t xml:space="preserve">always </w:t>
      </w:r>
      <w:r w:rsidRPr="004D124C">
        <w:rPr>
          <w:lang w:eastAsia="ko-KR"/>
        </w:rPr>
        <w:t>preferred</w:t>
      </w:r>
      <w:r w:rsidR="005D5C6F">
        <w:rPr>
          <w:lang w:eastAsia="ko-KR"/>
        </w:rPr>
        <w:t xml:space="preserve"> to </w:t>
      </w:r>
      <w:r w:rsidR="00116243">
        <w:rPr>
          <w:lang w:eastAsia="ko-KR"/>
        </w:rPr>
        <w:t xml:space="preserve">avoid </w:t>
      </w:r>
      <w:proofErr w:type="spellStart"/>
      <w:r w:rsidR="005D5C6F">
        <w:rPr>
          <w:lang w:eastAsia="ko-KR"/>
        </w:rPr>
        <w:t>signalling</w:t>
      </w:r>
      <w:proofErr w:type="spellEnd"/>
      <w:r w:rsidR="005D5C6F">
        <w:rPr>
          <w:lang w:eastAsia="ko-KR"/>
        </w:rPr>
        <w:t xml:space="preserve"> overhead </w:t>
      </w:r>
      <w:r w:rsidR="00116243">
        <w:rPr>
          <w:lang w:eastAsia="ko-KR"/>
        </w:rPr>
        <w:t xml:space="preserve">but on the other hand, large size allows UE capability flexibility. </w:t>
      </w:r>
      <w:r w:rsidR="00642C31">
        <w:rPr>
          <w:lang w:eastAsia="ko-KR"/>
        </w:rPr>
        <w:t>The right</w:t>
      </w:r>
      <w:r w:rsidR="00D141C1">
        <w:rPr>
          <w:lang w:eastAsia="ko-KR"/>
        </w:rPr>
        <w:t xml:space="preserve"> balance is needed </w:t>
      </w:r>
      <w:r w:rsidR="008E2BEA">
        <w:rPr>
          <w:lang w:eastAsia="ko-KR"/>
        </w:rPr>
        <w:t xml:space="preserve">between both </w:t>
      </w:r>
      <w:proofErr w:type="gramStart"/>
      <w:r w:rsidR="008E2BEA">
        <w:rPr>
          <w:lang w:eastAsia="ko-KR"/>
        </w:rPr>
        <w:t>extremes</w:t>
      </w:r>
      <w:proofErr w:type="gramEnd"/>
      <w:r w:rsidR="00213F49">
        <w:rPr>
          <w:lang w:eastAsia="ko-KR"/>
        </w:rPr>
        <w:t xml:space="preserve"> and we propose RAN2 to study UE capability size</w:t>
      </w:r>
      <w:r w:rsidR="008E2BEA">
        <w:rPr>
          <w:lang w:eastAsia="ko-KR"/>
        </w:rPr>
        <w:t xml:space="preserve">. </w:t>
      </w:r>
      <w:bookmarkStart w:id="1" w:name="_Hlk209775847"/>
    </w:p>
    <w:p w14:paraId="27CC310E" w14:textId="77777777" w:rsidR="00AA549A" w:rsidRPr="004D124C" w:rsidRDefault="00AA549A" w:rsidP="00AA549A">
      <w:pPr>
        <w:jc w:val="both"/>
        <w:rPr>
          <w:rFonts w:eastAsia="Malgun Gothic"/>
          <w:lang w:eastAsia="ko-KR"/>
        </w:rPr>
      </w:pPr>
      <w:r>
        <w:rPr>
          <w:lang w:eastAsia="ko-KR"/>
        </w:rPr>
        <w:t>In 5G</w:t>
      </w:r>
      <w:r w:rsidRPr="004D124C">
        <w:rPr>
          <w:lang w:eastAsia="ko-KR"/>
        </w:rPr>
        <w:t xml:space="preserve"> </w:t>
      </w:r>
      <w:r>
        <w:rPr>
          <w:lang w:eastAsia="ko-KR"/>
        </w:rPr>
        <w:t xml:space="preserve">a UE </w:t>
      </w:r>
      <w:r w:rsidRPr="004D124C">
        <w:rPr>
          <w:lang w:eastAsia="ko-KR"/>
        </w:rPr>
        <w:t>capability update framework</w:t>
      </w:r>
      <w:r>
        <w:rPr>
          <w:lang w:eastAsia="ko-KR"/>
        </w:rPr>
        <w:t>,</w:t>
      </w:r>
      <w:r w:rsidRPr="004D124C">
        <w:rPr>
          <w:lang w:eastAsia="ko-KR"/>
        </w:rPr>
        <w:t xml:space="preserve"> based on UE Assistance Information</w:t>
      </w:r>
      <w:r>
        <w:rPr>
          <w:lang w:eastAsia="ko-KR"/>
        </w:rPr>
        <w:t>,</w:t>
      </w:r>
      <w:r w:rsidRPr="004D124C">
        <w:rPr>
          <w:lang w:eastAsia="ko-KR"/>
        </w:rPr>
        <w:t xml:space="preserve"> is defined. The UE Assistance Information may be sent by the UE when it prefers an adjustment of the parameters from the NW. This can be based on overheating, adjustment of DRX timing etc. </w:t>
      </w:r>
    </w:p>
    <w:p w14:paraId="5F82B5CF" w14:textId="404DDB0C" w:rsidR="00AA549A" w:rsidRPr="004D124C" w:rsidRDefault="00AA549A" w:rsidP="00AA549A">
      <w:pPr>
        <w:jc w:val="both"/>
        <w:rPr>
          <w:lang w:eastAsia="ko-KR"/>
        </w:rPr>
      </w:pPr>
      <w:r w:rsidRPr="004D124C">
        <w:rPr>
          <w:lang w:eastAsia="ko-KR"/>
        </w:rPr>
        <w:t xml:space="preserve">The </w:t>
      </w:r>
      <w:r>
        <w:rPr>
          <w:lang w:eastAsia="ko-KR"/>
        </w:rPr>
        <w:t xml:space="preserve">UE </w:t>
      </w:r>
      <w:r w:rsidRPr="004D124C">
        <w:rPr>
          <w:lang w:eastAsia="ko-KR"/>
        </w:rPr>
        <w:t xml:space="preserve">capability framework in 5G is based on </w:t>
      </w:r>
      <w:r w:rsidR="00642C31" w:rsidRPr="004D124C">
        <w:rPr>
          <w:lang w:eastAsia="ko-KR"/>
        </w:rPr>
        <w:t>the</w:t>
      </w:r>
      <w:r w:rsidRPr="004D124C">
        <w:rPr>
          <w:lang w:eastAsia="ko-KR"/>
        </w:rPr>
        <w:t xml:space="preserve"> UE Capability is sent at registration when the NW requests it, then it is stored in the UE Context in RAN and/or the Core Network. Thereby it is available in all RRC states and is moved between the nodes in the network when the UE moves. The problem with this solution is that the UE Capability is big, which makes it difficult to send </w:t>
      </w:r>
      <w:r>
        <w:rPr>
          <w:lang w:eastAsia="ko-KR"/>
        </w:rPr>
        <w:t xml:space="preserve">from the UE to </w:t>
      </w:r>
      <w:proofErr w:type="gramStart"/>
      <w:r>
        <w:rPr>
          <w:lang w:eastAsia="ko-KR"/>
        </w:rPr>
        <w:t>the NW</w:t>
      </w:r>
      <w:proofErr w:type="gramEnd"/>
      <w:r>
        <w:rPr>
          <w:lang w:eastAsia="ko-KR"/>
        </w:rPr>
        <w:t xml:space="preserve"> </w:t>
      </w:r>
      <w:r w:rsidRPr="004D124C">
        <w:rPr>
          <w:lang w:eastAsia="ko-KR"/>
        </w:rPr>
        <w:t xml:space="preserve">at initial registration. </w:t>
      </w:r>
      <w:r>
        <w:rPr>
          <w:lang w:eastAsia="ko-KR"/>
        </w:rPr>
        <w:t xml:space="preserve">This may in certain cases also delay the time until the UE is registered to </w:t>
      </w:r>
      <w:proofErr w:type="gramStart"/>
      <w:r>
        <w:rPr>
          <w:lang w:eastAsia="ko-KR"/>
        </w:rPr>
        <w:t>the NW</w:t>
      </w:r>
      <w:proofErr w:type="gramEnd"/>
      <w:r>
        <w:rPr>
          <w:lang w:eastAsia="ko-KR"/>
        </w:rPr>
        <w:t>.</w:t>
      </w:r>
      <w:r w:rsidR="009100F8">
        <w:rPr>
          <w:lang w:eastAsia="ko-KR"/>
        </w:rPr>
        <w:t xml:space="preserve"> </w:t>
      </w:r>
      <w:r w:rsidR="00D123CA">
        <w:rPr>
          <w:lang w:eastAsia="ko-KR"/>
        </w:rPr>
        <w:t>Furthermore,</w:t>
      </w:r>
      <w:r w:rsidR="009100F8">
        <w:rPr>
          <w:lang w:eastAsia="ko-KR"/>
        </w:rPr>
        <w:t xml:space="preserve"> </w:t>
      </w:r>
      <w:r w:rsidR="005B3EE9">
        <w:rPr>
          <w:lang w:eastAsia="ko-KR"/>
        </w:rPr>
        <w:t>the capabilities are</w:t>
      </w:r>
      <w:r w:rsidR="009100F8">
        <w:rPr>
          <w:lang w:eastAsia="ko-KR"/>
        </w:rPr>
        <w:t xml:space="preserve"> filtered</w:t>
      </w:r>
      <w:r w:rsidR="00F80183">
        <w:rPr>
          <w:lang w:eastAsia="ko-KR"/>
        </w:rPr>
        <w:t xml:space="preserve"> </w:t>
      </w:r>
      <w:r w:rsidR="006947DF">
        <w:rPr>
          <w:lang w:eastAsia="ko-KR"/>
        </w:rPr>
        <w:t xml:space="preserve">before sending them to the </w:t>
      </w:r>
      <w:proofErr w:type="spellStart"/>
      <w:r w:rsidR="00EF50D0">
        <w:rPr>
          <w:lang w:eastAsia="ko-KR"/>
        </w:rPr>
        <w:t>g</w:t>
      </w:r>
      <w:r w:rsidR="003A0F0A">
        <w:rPr>
          <w:lang w:eastAsia="ko-KR"/>
        </w:rPr>
        <w:t>NB</w:t>
      </w:r>
      <w:proofErr w:type="spellEnd"/>
      <w:r w:rsidR="00ED44A1">
        <w:rPr>
          <w:lang w:eastAsia="ko-KR"/>
        </w:rPr>
        <w:t xml:space="preserve"> and </w:t>
      </w:r>
      <w:r w:rsidR="003A0F0A" w:rsidRPr="00D123CA">
        <w:rPr>
          <w:lang w:eastAsia="ko-KR"/>
        </w:rPr>
        <w:t>this filter is based on RAT type, supported frequency bands etc.</w:t>
      </w:r>
      <w:r w:rsidR="00C42B61">
        <w:rPr>
          <w:lang w:eastAsia="ko-KR"/>
        </w:rPr>
        <w:t xml:space="preserve"> W</w:t>
      </w:r>
      <w:r w:rsidR="007035AB">
        <w:rPr>
          <w:lang w:eastAsia="ko-KR"/>
        </w:rPr>
        <w:t xml:space="preserve">hen the UE moves to another cell </w:t>
      </w:r>
      <w:r w:rsidR="00F80183">
        <w:rPr>
          <w:lang w:eastAsia="ko-KR"/>
        </w:rPr>
        <w:t xml:space="preserve">the filtering is not forwarded to the new cell, thereby the new cell does not know </w:t>
      </w:r>
      <w:r w:rsidR="00BB6A8E">
        <w:rPr>
          <w:lang w:eastAsia="ko-KR"/>
        </w:rPr>
        <w:t>what is missing</w:t>
      </w:r>
      <w:r w:rsidR="00E3715A">
        <w:rPr>
          <w:lang w:eastAsia="ko-KR"/>
        </w:rPr>
        <w:t xml:space="preserve"> and might </w:t>
      </w:r>
      <w:r w:rsidR="00F11D4C">
        <w:rPr>
          <w:lang w:eastAsia="ko-KR"/>
        </w:rPr>
        <w:t>need to request the capability again</w:t>
      </w:r>
      <w:r w:rsidR="00BB6A8E">
        <w:rPr>
          <w:lang w:eastAsia="ko-KR"/>
        </w:rPr>
        <w:t xml:space="preserve">. </w:t>
      </w:r>
    </w:p>
    <w:p w14:paraId="3485AA3B" w14:textId="451C52BD" w:rsidR="00AA549A" w:rsidRDefault="00AA549A" w:rsidP="00AA549A">
      <w:pPr>
        <w:jc w:val="both"/>
        <w:rPr>
          <w:lang w:eastAsia="ko-KR"/>
        </w:rPr>
      </w:pPr>
      <w:r w:rsidRPr="004D124C">
        <w:rPr>
          <w:lang w:eastAsia="ko-KR"/>
        </w:rPr>
        <w:t>This needs to be solved in 6G since the capabilities will increase further</w:t>
      </w:r>
      <w:r>
        <w:rPr>
          <w:lang w:eastAsia="ko-KR"/>
        </w:rPr>
        <w:t xml:space="preserve"> as indicated above</w:t>
      </w:r>
      <w:r w:rsidRPr="004D124C">
        <w:rPr>
          <w:lang w:eastAsia="ko-KR"/>
        </w:rPr>
        <w:t>. Parts of the UE Capabilities may not be relevant for the actual network. Therefore</w:t>
      </w:r>
      <w:r w:rsidR="00642C31">
        <w:rPr>
          <w:lang w:eastAsia="ko-KR"/>
        </w:rPr>
        <w:t>,</w:t>
      </w:r>
      <w:r w:rsidRPr="004D124C">
        <w:rPr>
          <w:lang w:eastAsia="ko-KR"/>
        </w:rPr>
        <w:t xml:space="preserve"> possible solutions of the capability framework should be studied. One proposal is to send a minimum set of capabilities during registration and more detailed capabilities in different areas wh</w:t>
      </w:r>
      <w:r>
        <w:rPr>
          <w:lang w:eastAsia="ko-KR"/>
        </w:rPr>
        <w:t>e</w:t>
      </w:r>
      <w:r w:rsidRPr="004D124C">
        <w:rPr>
          <w:lang w:eastAsia="ko-KR"/>
        </w:rPr>
        <w:t xml:space="preserve">n the UE or NW </w:t>
      </w:r>
      <w:r>
        <w:rPr>
          <w:lang w:eastAsia="ko-KR"/>
        </w:rPr>
        <w:t xml:space="preserve">triggers more information </w:t>
      </w:r>
      <w:r w:rsidRPr="004D124C">
        <w:rPr>
          <w:lang w:eastAsia="ko-KR"/>
        </w:rPr>
        <w:t xml:space="preserve">on need basis. </w:t>
      </w:r>
    </w:p>
    <w:p w14:paraId="234B2F8B" w14:textId="726842CF" w:rsidR="003D611E" w:rsidRPr="004D124C" w:rsidRDefault="00873631" w:rsidP="00AA549A">
      <w:pPr>
        <w:jc w:val="both"/>
        <w:rPr>
          <w:rFonts w:eastAsia="Malgun Gothic"/>
          <w:lang w:eastAsia="ko-KR"/>
        </w:rPr>
      </w:pPr>
      <w:r w:rsidRPr="009435CE">
        <w:rPr>
          <w:b/>
          <w:bCs/>
          <w:lang w:eastAsia="ko-KR"/>
        </w:rPr>
        <w:t xml:space="preserve">Proposal </w:t>
      </w:r>
      <w:r>
        <w:rPr>
          <w:b/>
          <w:bCs/>
          <w:lang w:eastAsia="ko-KR"/>
        </w:rPr>
        <w:t>1</w:t>
      </w:r>
      <w:r w:rsidRPr="009435CE">
        <w:rPr>
          <w:b/>
          <w:bCs/>
          <w:lang w:eastAsia="ko-KR"/>
        </w:rPr>
        <w:tab/>
      </w:r>
      <w:r w:rsidRPr="00873631">
        <w:rPr>
          <w:b/>
          <w:lang w:eastAsia="ko-KR"/>
        </w:rPr>
        <w:t xml:space="preserve">RAN2 to study the size of UE capabilities and how to define a UE </w:t>
      </w:r>
      <w:r w:rsidR="00CB21AC">
        <w:rPr>
          <w:b/>
          <w:lang w:eastAsia="ko-KR"/>
        </w:rPr>
        <w:t>c</w:t>
      </w:r>
      <w:r w:rsidRPr="00873631">
        <w:rPr>
          <w:b/>
          <w:lang w:eastAsia="ko-KR"/>
        </w:rPr>
        <w:t xml:space="preserve">apability framework which is more flexible and requires less </w:t>
      </w:r>
      <w:proofErr w:type="spellStart"/>
      <w:r w:rsidRPr="00873631">
        <w:rPr>
          <w:b/>
          <w:lang w:eastAsia="ko-KR"/>
        </w:rPr>
        <w:t>signalling</w:t>
      </w:r>
      <w:proofErr w:type="spellEnd"/>
      <w:r w:rsidRPr="00873631">
        <w:rPr>
          <w:b/>
          <w:lang w:eastAsia="ko-KR"/>
        </w:rPr>
        <w:t xml:space="preserve"> e.g. where only a smaller (minimum) set of capabilities are sent initially</w:t>
      </w:r>
      <w:r>
        <w:rPr>
          <w:b/>
          <w:lang w:eastAsia="ko-KR"/>
        </w:rPr>
        <w:t>.</w:t>
      </w:r>
    </w:p>
    <w:p w14:paraId="7B678169" w14:textId="57996672" w:rsidR="00E72C2F" w:rsidRDefault="00EB7186" w:rsidP="0071273B">
      <w:pPr>
        <w:jc w:val="both"/>
        <w:rPr>
          <w:lang w:eastAsia="ko-KR"/>
        </w:rPr>
      </w:pPr>
      <w:r>
        <w:rPr>
          <w:lang w:eastAsia="ko-KR"/>
        </w:rPr>
        <w:t>It was agreed in RAN2#13</w:t>
      </w:r>
      <w:r w:rsidR="00957B06">
        <w:rPr>
          <w:lang w:eastAsia="ko-KR"/>
        </w:rPr>
        <w:t>2</w:t>
      </w:r>
      <w:r>
        <w:rPr>
          <w:lang w:eastAsia="ko-KR"/>
        </w:rPr>
        <w:t xml:space="preserve"> meeting that to identify any use cases to justify dynamic capability change in RRC_CONNECTED mode</w:t>
      </w:r>
      <w:r w:rsidR="00491DBA">
        <w:rPr>
          <w:lang w:eastAsia="ko-KR"/>
        </w:rPr>
        <w:t>. And we believe that d</w:t>
      </w:r>
      <w:r w:rsidR="00A7400C" w:rsidRPr="00A7400C">
        <w:rPr>
          <w:lang w:eastAsia="ko-KR"/>
        </w:rPr>
        <w:t>ue</w:t>
      </w:r>
      <w:r w:rsidR="00A7400C">
        <w:rPr>
          <w:lang w:eastAsia="ko-KR"/>
        </w:rPr>
        <w:t xml:space="preserve"> to the introduction of</w:t>
      </w:r>
      <w:r w:rsidR="00AA549A">
        <w:rPr>
          <w:lang w:eastAsia="ko-KR"/>
        </w:rPr>
        <w:t xml:space="preserve"> </w:t>
      </w:r>
      <w:r w:rsidR="00560DB3">
        <w:rPr>
          <w:lang w:eastAsia="ko-KR"/>
        </w:rPr>
        <w:t>new features in 6GR,</w:t>
      </w:r>
      <w:r w:rsidR="00EE6896">
        <w:rPr>
          <w:lang w:eastAsia="ko-KR"/>
        </w:rPr>
        <w:t xml:space="preserve"> e.g., AI/ML, UE </w:t>
      </w:r>
      <w:r w:rsidR="005E47D6">
        <w:rPr>
          <w:lang w:eastAsia="ko-KR"/>
        </w:rPr>
        <w:t>power saving</w:t>
      </w:r>
      <w:r w:rsidR="001D6545">
        <w:rPr>
          <w:lang w:eastAsia="ko-KR"/>
        </w:rPr>
        <w:t xml:space="preserve">, </w:t>
      </w:r>
      <w:r w:rsidR="00C242E5">
        <w:rPr>
          <w:lang w:eastAsia="ko-KR"/>
        </w:rPr>
        <w:t>or some of the UE’s p</w:t>
      </w:r>
      <w:r w:rsidR="006A12DE">
        <w:rPr>
          <w:lang w:eastAsia="ko-KR"/>
        </w:rPr>
        <w:t xml:space="preserve">erformance </w:t>
      </w:r>
      <w:r w:rsidR="00B02622">
        <w:rPr>
          <w:lang w:eastAsia="ko-KR"/>
        </w:rPr>
        <w:t xml:space="preserve">indicators, e.g., </w:t>
      </w:r>
      <w:r w:rsidR="001D6545">
        <w:rPr>
          <w:lang w:eastAsia="ko-KR"/>
        </w:rPr>
        <w:t>UE ba</w:t>
      </w:r>
      <w:r w:rsidR="0045792A">
        <w:rPr>
          <w:lang w:eastAsia="ko-KR"/>
        </w:rPr>
        <w:t>ttery level</w:t>
      </w:r>
      <w:r w:rsidR="008610CB">
        <w:rPr>
          <w:lang w:eastAsia="ko-KR"/>
        </w:rPr>
        <w:t>,</w:t>
      </w:r>
      <w:r w:rsidR="002038A4">
        <w:rPr>
          <w:lang w:eastAsia="ko-KR"/>
        </w:rPr>
        <w:t xml:space="preserve"> </w:t>
      </w:r>
      <w:r w:rsidR="000B728E">
        <w:rPr>
          <w:lang w:eastAsia="ko-KR"/>
        </w:rPr>
        <w:t xml:space="preserve">a </w:t>
      </w:r>
      <w:r w:rsidR="002038A4">
        <w:rPr>
          <w:lang w:eastAsia="ko-KR"/>
        </w:rPr>
        <w:t>UE may switch their preference</w:t>
      </w:r>
      <w:r w:rsidR="00BE150F">
        <w:rPr>
          <w:lang w:eastAsia="ko-KR"/>
        </w:rPr>
        <w:t>s</w:t>
      </w:r>
      <w:r w:rsidR="007C528D">
        <w:rPr>
          <w:lang w:eastAsia="ko-KR"/>
        </w:rPr>
        <w:t xml:space="preserve"> </w:t>
      </w:r>
      <w:r w:rsidR="00CF75D1">
        <w:rPr>
          <w:lang w:eastAsia="ko-KR"/>
        </w:rPr>
        <w:t xml:space="preserve">that are </w:t>
      </w:r>
      <w:r w:rsidR="00CF75D1">
        <w:rPr>
          <w:lang w:eastAsia="ko-KR"/>
        </w:rPr>
        <w:lastRenderedPageBreak/>
        <w:t>r</w:t>
      </w:r>
      <w:bookmarkEnd w:id="1"/>
      <w:r w:rsidR="00CF75D1">
        <w:rPr>
          <w:lang w:eastAsia="ko-KR"/>
        </w:rPr>
        <w:t xml:space="preserve">elated </w:t>
      </w:r>
      <w:r w:rsidR="00C75CCE">
        <w:rPr>
          <w:lang w:eastAsia="ko-KR"/>
        </w:rPr>
        <w:t>to</w:t>
      </w:r>
      <w:r w:rsidR="00CF75D1">
        <w:rPr>
          <w:lang w:eastAsia="ko-KR"/>
        </w:rPr>
        <w:t xml:space="preserve"> these new features in a more dynamic manner. </w:t>
      </w:r>
      <w:r w:rsidR="00CE78C8">
        <w:rPr>
          <w:lang w:eastAsia="ko-KR"/>
        </w:rPr>
        <w:t xml:space="preserve">For example, UE may switch </w:t>
      </w:r>
      <w:r w:rsidR="00C75CCE">
        <w:rPr>
          <w:lang w:eastAsia="ko-KR"/>
        </w:rPr>
        <w:t>between</w:t>
      </w:r>
      <w:r w:rsidR="00CE78C8">
        <w:rPr>
          <w:lang w:eastAsia="ko-KR"/>
        </w:rPr>
        <w:t xml:space="preserve"> different AI/ML</w:t>
      </w:r>
      <w:r w:rsidR="00B77F4B">
        <w:rPr>
          <w:lang w:eastAsia="ko-KR"/>
        </w:rPr>
        <w:t xml:space="preserve"> models according to </w:t>
      </w:r>
      <w:r w:rsidR="0088453E">
        <w:rPr>
          <w:lang w:eastAsia="ko-KR"/>
        </w:rPr>
        <w:t xml:space="preserve">its </w:t>
      </w:r>
      <w:r w:rsidR="00B77F4B">
        <w:rPr>
          <w:lang w:eastAsia="ko-KR"/>
        </w:rPr>
        <w:t>real-time</w:t>
      </w:r>
      <w:r w:rsidR="000612F5">
        <w:rPr>
          <w:lang w:eastAsia="ko-KR"/>
        </w:rPr>
        <w:t xml:space="preserve"> data traffic or</w:t>
      </w:r>
      <w:r w:rsidR="0088453E">
        <w:rPr>
          <w:lang w:eastAsia="ko-KR"/>
        </w:rPr>
        <w:t xml:space="preserve"> battery level</w:t>
      </w:r>
      <w:r w:rsidR="00CB4668">
        <w:rPr>
          <w:lang w:eastAsia="ko-KR"/>
        </w:rPr>
        <w:t>, or</w:t>
      </w:r>
      <w:r w:rsidR="003E5ADD">
        <w:rPr>
          <w:lang w:eastAsia="ko-KR"/>
        </w:rPr>
        <w:t xml:space="preserve"> a UE may switch </w:t>
      </w:r>
      <w:r w:rsidR="003368A6">
        <w:rPr>
          <w:lang w:eastAsia="ko-KR"/>
        </w:rPr>
        <w:t>to a different power saving plan</w:t>
      </w:r>
      <w:r w:rsidR="00BB21F0">
        <w:rPr>
          <w:lang w:eastAsia="ko-KR"/>
        </w:rPr>
        <w:t xml:space="preserve"> according to </w:t>
      </w:r>
      <w:r w:rsidR="00C653D3">
        <w:rPr>
          <w:lang w:eastAsia="ko-KR"/>
        </w:rPr>
        <w:t xml:space="preserve">its </w:t>
      </w:r>
      <w:r w:rsidR="00993D14">
        <w:rPr>
          <w:lang w:eastAsia="ko-KR"/>
        </w:rPr>
        <w:t>on-going service</w:t>
      </w:r>
      <w:r w:rsidR="00E077BA">
        <w:rPr>
          <w:lang w:eastAsia="ko-KR"/>
        </w:rPr>
        <w:t xml:space="preserve"> </w:t>
      </w:r>
      <w:r w:rsidR="00A852EE">
        <w:rPr>
          <w:lang w:eastAsia="ko-KR"/>
        </w:rPr>
        <w:t>requirement</w:t>
      </w:r>
      <w:r w:rsidR="00C75CCE">
        <w:rPr>
          <w:lang w:eastAsia="ko-KR"/>
        </w:rPr>
        <w:t>s</w:t>
      </w:r>
      <w:r w:rsidR="00F90EDD">
        <w:rPr>
          <w:lang w:eastAsia="ko-KR"/>
        </w:rPr>
        <w:t>, or</w:t>
      </w:r>
      <w:r w:rsidR="00281DB4">
        <w:rPr>
          <w:lang w:eastAsia="ko-KR"/>
        </w:rPr>
        <w:t xml:space="preserve"> a</w:t>
      </w:r>
      <w:r w:rsidR="00F90EDD">
        <w:rPr>
          <w:lang w:eastAsia="ko-KR"/>
        </w:rPr>
        <w:t xml:space="preserve"> UE may </w:t>
      </w:r>
      <w:r w:rsidR="00EE7307">
        <w:rPr>
          <w:lang w:eastAsia="ko-KR"/>
        </w:rPr>
        <w:t>cease</w:t>
      </w:r>
      <w:r w:rsidR="00152AC7">
        <w:rPr>
          <w:lang w:eastAsia="ko-KR"/>
        </w:rPr>
        <w:t xml:space="preserve"> some of the </w:t>
      </w:r>
      <w:r w:rsidR="00AB487F">
        <w:rPr>
          <w:lang w:eastAsia="ko-KR"/>
        </w:rPr>
        <w:t xml:space="preserve">operations </w:t>
      </w:r>
      <w:r w:rsidR="006F06A7">
        <w:rPr>
          <w:lang w:eastAsia="ko-KR"/>
        </w:rPr>
        <w:t>when its power level is low</w:t>
      </w:r>
      <w:r w:rsidR="006F6E38">
        <w:rPr>
          <w:lang w:eastAsia="ko-KR"/>
        </w:rPr>
        <w:t xml:space="preserve">. The characteristics of </w:t>
      </w:r>
      <w:r w:rsidR="001B02D5">
        <w:rPr>
          <w:lang w:eastAsia="ko-KR"/>
        </w:rPr>
        <w:t>this preferences/information</w:t>
      </w:r>
      <w:r w:rsidR="00163DEA">
        <w:rPr>
          <w:lang w:eastAsia="ko-KR"/>
        </w:rPr>
        <w:t xml:space="preserve"> are as follows: 1) They are UE</w:t>
      </w:r>
      <w:r w:rsidR="00790364">
        <w:rPr>
          <w:lang w:eastAsia="ko-KR"/>
        </w:rPr>
        <w:t xml:space="preserve">’s initiative. 2) They are potentially dynamic. </w:t>
      </w:r>
      <w:r w:rsidR="00F23F34">
        <w:rPr>
          <w:lang w:eastAsia="ko-KR"/>
        </w:rPr>
        <w:t xml:space="preserve">Without </w:t>
      </w:r>
      <w:r w:rsidR="001B02D5">
        <w:rPr>
          <w:lang w:eastAsia="ko-KR"/>
        </w:rPr>
        <w:t>this information</w:t>
      </w:r>
      <w:r w:rsidR="00F23F34">
        <w:rPr>
          <w:lang w:eastAsia="ko-KR"/>
        </w:rPr>
        <w:t xml:space="preserve"> </w:t>
      </w:r>
      <w:r w:rsidR="008A2BEF">
        <w:rPr>
          <w:lang w:eastAsia="ko-KR"/>
        </w:rPr>
        <w:t xml:space="preserve">being </w:t>
      </w:r>
      <w:r w:rsidR="00F23F34">
        <w:rPr>
          <w:lang w:eastAsia="ko-KR"/>
        </w:rPr>
        <w:t xml:space="preserve">available to the network, </w:t>
      </w:r>
      <w:r w:rsidR="00C75CCE">
        <w:rPr>
          <w:lang w:eastAsia="ko-KR"/>
        </w:rPr>
        <w:t xml:space="preserve">the </w:t>
      </w:r>
      <w:r w:rsidR="00F23F34">
        <w:rPr>
          <w:lang w:eastAsia="ko-KR"/>
        </w:rPr>
        <w:t xml:space="preserve">network may not be aware of </w:t>
      </w:r>
      <w:r w:rsidR="00FB762C">
        <w:rPr>
          <w:lang w:eastAsia="ko-KR"/>
        </w:rPr>
        <w:t xml:space="preserve">UE’s </w:t>
      </w:r>
      <w:r w:rsidR="00A07E88">
        <w:rPr>
          <w:lang w:eastAsia="ko-KR"/>
        </w:rPr>
        <w:t>preference/</w:t>
      </w:r>
      <w:r w:rsidR="00CC799E">
        <w:rPr>
          <w:lang w:eastAsia="ko-KR"/>
        </w:rPr>
        <w:t xml:space="preserve">changing situation, which </w:t>
      </w:r>
      <w:r w:rsidR="00E530D3">
        <w:rPr>
          <w:lang w:eastAsia="ko-KR"/>
        </w:rPr>
        <w:t xml:space="preserve">will lead to the degradation </w:t>
      </w:r>
      <w:r w:rsidR="0089769D">
        <w:rPr>
          <w:lang w:eastAsia="ko-KR"/>
        </w:rPr>
        <w:t>of user experience.</w:t>
      </w:r>
    </w:p>
    <w:p w14:paraId="00435456" w14:textId="77777777" w:rsidR="00F62C4F" w:rsidRDefault="00F62C4F" w:rsidP="0071273B">
      <w:pPr>
        <w:jc w:val="both"/>
        <w:rPr>
          <w:lang w:eastAsia="ko-KR"/>
        </w:rPr>
      </w:pPr>
      <w:r>
        <w:rPr>
          <w:lang w:eastAsia="ko-KR"/>
        </w:rPr>
        <w:t xml:space="preserve">The drawbacks of the </w:t>
      </w:r>
      <w:proofErr w:type="gramStart"/>
      <w:r>
        <w:rPr>
          <w:lang w:eastAsia="ko-KR"/>
        </w:rPr>
        <w:t>legacy</w:t>
      </w:r>
      <w:proofErr w:type="gramEnd"/>
      <w:r>
        <w:rPr>
          <w:lang w:eastAsia="ko-KR"/>
        </w:rPr>
        <w:t xml:space="preserve"> UAI are listed as follows:</w:t>
      </w:r>
    </w:p>
    <w:p w14:paraId="5961FCF7" w14:textId="5DF67F27" w:rsidR="002175F7" w:rsidRDefault="00FF07DF" w:rsidP="00F62C4F">
      <w:pPr>
        <w:pStyle w:val="ListParagraph"/>
        <w:numPr>
          <w:ilvl w:val="0"/>
          <w:numId w:val="50"/>
        </w:numPr>
        <w:ind w:firstLineChars="0"/>
        <w:jc w:val="both"/>
        <w:rPr>
          <w:lang w:eastAsia="ko-KR"/>
        </w:rPr>
      </w:pPr>
      <w:r>
        <w:rPr>
          <w:lang w:eastAsia="ko-KR"/>
        </w:rPr>
        <w:t xml:space="preserve">UAI is </w:t>
      </w:r>
      <w:r w:rsidR="00A26A15">
        <w:rPr>
          <w:lang w:eastAsia="ko-KR"/>
        </w:rPr>
        <w:t>a</w:t>
      </w:r>
      <w:r>
        <w:rPr>
          <w:lang w:eastAsia="ko-KR"/>
        </w:rPr>
        <w:t xml:space="preserve"> </w:t>
      </w:r>
      <w:r w:rsidR="00977D17">
        <w:rPr>
          <w:lang w:eastAsia="ko-KR"/>
        </w:rPr>
        <w:t>one-way</w:t>
      </w:r>
      <w:r w:rsidR="00546CDC">
        <w:rPr>
          <w:lang w:eastAsia="ko-KR"/>
        </w:rPr>
        <w:t xml:space="preserve"> RRC message from UE to the network and UE is not aware if there </w:t>
      </w:r>
      <w:r w:rsidR="00977D17">
        <w:rPr>
          <w:lang w:eastAsia="ko-KR"/>
        </w:rPr>
        <w:t>are</w:t>
      </w:r>
      <w:r w:rsidR="00546CDC">
        <w:rPr>
          <w:lang w:eastAsia="ko-KR"/>
        </w:rPr>
        <w:t xml:space="preserve"> any </w:t>
      </w:r>
      <w:r w:rsidR="001C5870">
        <w:rPr>
          <w:lang w:eastAsia="ko-KR"/>
        </w:rPr>
        <w:t xml:space="preserve">actions/consequences </w:t>
      </w:r>
      <w:r w:rsidR="002175F7">
        <w:rPr>
          <w:lang w:eastAsia="ko-KR"/>
        </w:rPr>
        <w:t>followed by</w:t>
      </w:r>
      <w:r w:rsidR="001C5870">
        <w:rPr>
          <w:lang w:eastAsia="ko-KR"/>
        </w:rPr>
        <w:t xml:space="preserve"> sending UAI</w:t>
      </w:r>
      <w:r w:rsidR="002175F7">
        <w:rPr>
          <w:lang w:eastAsia="ko-KR"/>
        </w:rPr>
        <w:t>.</w:t>
      </w:r>
      <w:r w:rsidR="00977D17">
        <w:rPr>
          <w:lang w:eastAsia="ko-KR"/>
        </w:rPr>
        <w:t xml:space="preserve"> As a result, </w:t>
      </w:r>
      <w:r w:rsidR="00DE25A1">
        <w:rPr>
          <w:lang w:eastAsia="ko-KR"/>
        </w:rPr>
        <w:t>it gives uncertainty for UE to take any proper implementation</w:t>
      </w:r>
      <w:r w:rsidR="00FC755E">
        <w:rPr>
          <w:lang w:eastAsia="ko-KR"/>
        </w:rPr>
        <w:t>.</w:t>
      </w:r>
    </w:p>
    <w:p w14:paraId="35966A7E" w14:textId="3307B049" w:rsidR="00F62C4F" w:rsidRDefault="004E1BA1" w:rsidP="004E3983">
      <w:pPr>
        <w:pStyle w:val="ListParagraph"/>
        <w:numPr>
          <w:ilvl w:val="0"/>
          <w:numId w:val="50"/>
        </w:numPr>
        <w:ind w:firstLineChars="0"/>
        <w:jc w:val="both"/>
        <w:rPr>
          <w:lang w:eastAsia="ko-KR"/>
        </w:rPr>
      </w:pPr>
      <w:r>
        <w:rPr>
          <w:lang w:eastAsia="ko-KR"/>
        </w:rPr>
        <w:t>Whether UE is allowed to send UAI is configured by a previous RRC reconfiguration message</w:t>
      </w:r>
      <w:r w:rsidR="00BC1291">
        <w:rPr>
          <w:lang w:eastAsia="ko-KR"/>
        </w:rPr>
        <w:t xml:space="preserve">. There is no doubt that network should control the </w:t>
      </w:r>
      <w:r w:rsidR="00CB772C">
        <w:rPr>
          <w:lang w:eastAsia="ko-KR"/>
        </w:rPr>
        <w:t>UE’s behavior, but on the other hand, as some of the</w:t>
      </w:r>
      <w:r w:rsidR="001D3402">
        <w:rPr>
          <w:lang w:eastAsia="ko-KR"/>
        </w:rPr>
        <w:t xml:space="preserve"> capabilities would be very dynamic and it is the UE who has the best knowledge o</w:t>
      </w:r>
      <w:r w:rsidR="00753263">
        <w:rPr>
          <w:lang w:eastAsia="ko-KR"/>
        </w:rPr>
        <w:t>f</w:t>
      </w:r>
      <w:r w:rsidR="001D3402">
        <w:rPr>
          <w:lang w:eastAsia="ko-KR"/>
        </w:rPr>
        <w:t xml:space="preserve"> its latest status</w:t>
      </w:r>
      <w:r w:rsidR="00753263">
        <w:rPr>
          <w:lang w:eastAsia="ko-KR"/>
        </w:rPr>
        <w:t>/changes.</w:t>
      </w:r>
      <w:r w:rsidR="00DB52BF">
        <w:rPr>
          <w:lang w:eastAsia="ko-KR"/>
        </w:rPr>
        <w:t xml:space="preserve"> Therefore, th</w:t>
      </w:r>
      <w:r w:rsidR="00256DD6">
        <w:rPr>
          <w:lang w:eastAsia="ko-KR"/>
        </w:rPr>
        <w:t xml:space="preserve">e dynamic characteristics of UE capability should be considered from network </w:t>
      </w:r>
      <w:r w:rsidR="00A64D28">
        <w:rPr>
          <w:lang w:eastAsia="ko-KR"/>
        </w:rPr>
        <w:t>when configur</w:t>
      </w:r>
      <w:r w:rsidR="00E62F28">
        <w:rPr>
          <w:lang w:eastAsia="ko-KR"/>
        </w:rPr>
        <w:t>ing the reporting</w:t>
      </w:r>
      <w:r w:rsidR="002A54C2">
        <w:rPr>
          <w:lang w:eastAsia="ko-KR"/>
        </w:rPr>
        <w:t>.</w:t>
      </w:r>
      <w:r w:rsidR="00256DD6">
        <w:rPr>
          <w:lang w:eastAsia="ko-KR"/>
        </w:rPr>
        <w:t xml:space="preserve"> </w:t>
      </w:r>
    </w:p>
    <w:p w14:paraId="62DEDD30" w14:textId="0B6D2A20" w:rsidR="00864710" w:rsidRDefault="00AF5737" w:rsidP="0071273B">
      <w:pPr>
        <w:jc w:val="both"/>
        <w:rPr>
          <w:lang w:eastAsia="ko-KR"/>
        </w:rPr>
      </w:pPr>
      <w:r>
        <w:rPr>
          <w:lang w:eastAsia="ko-KR"/>
        </w:rPr>
        <w:t>As a way forward, o</w:t>
      </w:r>
      <w:r w:rsidR="004014EF">
        <w:rPr>
          <w:lang w:eastAsia="ko-KR"/>
        </w:rPr>
        <w:t>nce any of the UE side capability has changed, UE</w:t>
      </w:r>
      <w:r w:rsidR="003C2150">
        <w:rPr>
          <w:lang w:eastAsia="ko-KR"/>
        </w:rPr>
        <w:t>s</w:t>
      </w:r>
      <w:r w:rsidR="001459F3">
        <w:rPr>
          <w:lang w:eastAsia="ko-KR"/>
        </w:rPr>
        <w:t xml:space="preserve"> should send the </w:t>
      </w:r>
      <w:r w:rsidR="007910EF">
        <w:rPr>
          <w:lang w:eastAsia="ko-KR"/>
        </w:rPr>
        <w:t xml:space="preserve">corresponding changes to the network and network should </w:t>
      </w:r>
      <w:r w:rsidR="00156DC0">
        <w:rPr>
          <w:lang w:eastAsia="ko-KR"/>
        </w:rPr>
        <w:t xml:space="preserve">send </w:t>
      </w:r>
      <w:r w:rsidR="000C282A">
        <w:rPr>
          <w:lang w:eastAsia="ko-KR"/>
        </w:rPr>
        <w:t xml:space="preserve">confirmation/response </w:t>
      </w:r>
      <w:r w:rsidR="00D839A6">
        <w:rPr>
          <w:lang w:eastAsia="ko-KR"/>
        </w:rPr>
        <w:t>according to these changes</w:t>
      </w:r>
      <w:r w:rsidR="002351D8">
        <w:rPr>
          <w:lang w:eastAsia="ko-KR"/>
        </w:rPr>
        <w:t xml:space="preserve">, so that UEs are aware </w:t>
      </w:r>
      <w:r w:rsidR="00642C31">
        <w:rPr>
          <w:lang w:eastAsia="ko-KR"/>
        </w:rPr>
        <w:t xml:space="preserve">about the </w:t>
      </w:r>
      <w:r w:rsidR="00A6334E">
        <w:rPr>
          <w:lang w:eastAsia="ko-KR"/>
        </w:rPr>
        <w:t>network’s reactions to the capability changes.</w:t>
      </w:r>
      <w:r w:rsidR="00993D14">
        <w:rPr>
          <w:lang w:eastAsia="ko-KR"/>
        </w:rPr>
        <w:t xml:space="preserve"> </w:t>
      </w:r>
      <w:r w:rsidR="00B77F4B">
        <w:rPr>
          <w:lang w:eastAsia="ko-KR"/>
        </w:rPr>
        <w:t xml:space="preserve"> </w:t>
      </w:r>
    </w:p>
    <w:p w14:paraId="00D78BCF" w14:textId="39F332DF" w:rsidR="00261627" w:rsidRPr="001D3739" w:rsidRDefault="00261627" w:rsidP="0071273B">
      <w:pPr>
        <w:jc w:val="both"/>
        <w:rPr>
          <w:b/>
          <w:bCs/>
          <w:lang w:eastAsia="ko-KR"/>
        </w:rPr>
      </w:pPr>
      <w:r w:rsidRPr="00FD0F83">
        <w:rPr>
          <w:b/>
          <w:bCs/>
          <w:lang w:eastAsia="ko-KR"/>
        </w:rPr>
        <w:t>Proposal 2</w:t>
      </w:r>
      <w:r>
        <w:tab/>
      </w:r>
      <w:r w:rsidR="00FD0F83">
        <w:rPr>
          <w:b/>
          <w:bCs/>
          <w:lang w:eastAsia="ko-KR"/>
        </w:rPr>
        <w:t xml:space="preserve">RAN2 to </w:t>
      </w:r>
      <w:r w:rsidR="007D0E61">
        <w:rPr>
          <w:b/>
          <w:bCs/>
          <w:lang w:eastAsia="ko-KR"/>
        </w:rPr>
        <w:t>address</w:t>
      </w:r>
      <w:r w:rsidR="00FD0F83">
        <w:rPr>
          <w:b/>
          <w:bCs/>
          <w:lang w:eastAsia="ko-KR"/>
        </w:rPr>
        <w:t xml:space="preserve"> </w:t>
      </w:r>
      <w:r w:rsidR="00FD0F83" w:rsidRPr="00FD0F83" w:rsidDel="00AA549A">
        <w:rPr>
          <w:b/>
          <w:bCs/>
          <w:lang w:eastAsia="ko-KR"/>
        </w:rPr>
        <w:t xml:space="preserve">potentially more dynamic changes of UE’s capability/preference, </w:t>
      </w:r>
      <w:r w:rsidR="00FD0F83" w:rsidRPr="00FD0F83" w:rsidDel="00277C07">
        <w:rPr>
          <w:b/>
          <w:bCs/>
          <w:lang w:eastAsia="ko-KR"/>
        </w:rPr>
        <w:t>due to the introduction of new features</w:t>
      </w:r>
      <w:r w:rsidR="00694809">
        <w:rPr>
          <w:b/>
          <w:bCs/>
          <w:lang w:eastAsia="ko-KR"/>
        </w:rPr>
        <w:t xml:space="preserve"> and study dynamic capability</w:t>
      </w:r>
      <w:r w:rsidR="00FD0F83">
        <w:rPr>
          <w:b/>
          <w:bCs/>
          <w:lang w:eastAsia="ko-KR"/>
        </w:rPr>
        <w:t>.</w:t>
      </w:r>
    </w:p>
    <w:p w14:paraId="16674C9A" w14:textId="5C1D490A" w:rsidR="00B978BF" w:rsidRPr="00EA2A6F" w:rsidRDefault="00B978BF" w:rsidP="00B978BF">
      <w:pPr>
        <w:rPr>
          <w:lang w:eastAsia="ko-KR"/>
        </w:rPr>
      </w:pPr>
      <w:r w:rsidRPr="00545F44">
        <w:rPr>
          <w:lang w:eastAsia="ko-KR"/>
        </w:rPr>
        <w:t xml:space="preserve">RACS is an identity of a set of capabilities which maps to a set of capabilities which is stored in </w:t>
      </w:r>
      <w:proofErr w:type="gramStart"/>
      <w:r w:rsidRPr="00545F44">
        <w:rPr>
          <w:lang w:eastAsia="ko-KR"/>
        </w:rPr>
        <w:t>the NW</w:t>
      </w:r>
      <w:proofErr w:type="gramEnd"/>
      <w:r w:rsidRPr="00545F44">
        <w:rPr>
          <w:lang w:eastAsia="ko-KR"/>
        </w:rPr>
        <w:t xml:space="preserve">. The first time a UE registers to </w:t>
      </w:r>
      <w:proofErr w:type="gramStart"/>
      <w:r w:rsidRPr="00545F44">
        <w:rPr>
          <w:lang w:eastAsia="ko-KR"/>
        </w:rPr>
        <w:t>the NW</w:t>
      </w:r>
      <w:proofErr w:type="gramEnd"/>
      <w:r w:rsidR="00FE4B78">
        <w:rPr>
          <w:lang w:eastAsia="ko-KR"/>
        </w:rPr>
        <w:t>,</w:t>
      </w:r>
      <w:r w:rsidRPr="00545F44">
        <w:rPr>
          <w:lang w:eastAsia="ko-KR"/>
        </w:rPr>
        <w:t xml:space="preserve"> it either sends the set of capabilities to </w:t>
      </w:r>
      <w:proofErr w:type="gramStart"/>
      <w:r w:rsidRPr="00545F44">
        <w:rPr>
          <w:lang w:eastAsia="ko-KR"/>
        </w:rPr>
        <w:t>the NW</w:t>
      </w:r>
      <w:proofErr w:type="gramEnd"/>
      <w:r w:rsidRPr="00545F44">
        <w:rPr>
          <w:lang w:eastAsia="ko-KR"/>
        </w:rPr>
        <w:t xml:space="preserve"> which responds with a RACS or the NW </w:t>
      </w:r>
      <w:r w:rsidR="00EA2A6F" w:rsidRPr="00545F44">
        <w:rPr>
          <w:lang w:eastAsia="ko-KR"/>
        </w:rPr>
        <w:t>fetches</w:t>
      </w:r>
      <w:r w:rsidRPr="00545F44">
        <w:rPr>
          <w:lang w:eastAsia="ko-KR"/>
        </w:rPr>
        <w:t xml:space="preserve"> the capabilities</w:t>
      </w:r>
      <w:r w:rsidR="00270841">
        <w:rPr>
          <w:lang w:eastAsia="ko-KR"/>
        </w:rPr>
        <w:t>,</w:t>
      </w:r>
      <w:r w:rsidRPr="00545F44">
        <w:rPr>
          <w:lang w:eastAsia="ko-KR"/>
        </w:rPr>
        <w:t xml:space="preserve"> corresponding to the RACS</w:t>
      </w:r>
      <w:r>
        <w:rPr>
          <w:lang w:eastAsia="ko-KR"/>
        </w:rPr>
        <w:t xml:space="preserve"> </w:t>
      </w:r>
      <w:r w:rsidR="00270841">
        <w:rPr>
          <w:lang w:eastAsia="ko-KR"/>
        </w:rPr>
        <w:t>received from the UE</w:t>
      </w:r>
      <w:r w:rsidR="00EA2A6F">
        <w:rPr>
          <w:lang w:eastAsia="ko-KR"/>
        </w:rPr>
        <w:t xml:space="preserve"> or </w:t>
      </w:r>
      <w:r w:rsidRPr="00EA2A6F">
        <w:rPr>
          <w:lang w:eastAsia="ko-KR"/>
        </w:rPr>
        <w:t xml:space="preserve">from a database. </w:t>
      </w:r>
    </w:p>
    <w:p w14:paraId="00E7D98F" w14:textId="6D8362AA" w:rsidR="00B32478" w:rsidRDefault="009B1430" w:rsidP="00B978BF">
      <w:pPr>
        <w:rPr>
          <w:lang w:eastAsia="ko-KR"/>
        </w:rPr>
      </w:pPr>
      <w:r>
        <w:rPr>
          <w:lang w:eastAsia="ko-KR"/>
        </w:rPr>
        <w:t xml:space="preserve">In </w:t>
      </w:r>
      <w:r>
        <w:rPr>
          <w:lang w:eastAsia="ko-KR"/>
        </w:rPr>
        <w:fldChar w:fldCharType="begin"/>
      </w:r>
      <w:r>
        <w:rPr>
          <w:lang w:eastAsia="ko-KR"/>
        </w:rPr>
        <w:instrText xml:space="preserve"> REF _Ref220414825 \r \h </w:instrText>
      </w:r>
      <w:r>
        <w:rPr>
          <w:lang w:eastAsia="ko-KR"/>
        </w:rPr>
      </w:r>
      <w:r>
        <w:rPr>
          <w:lang w:eastAsia="ko-KR"/>
        </w:rPr>
        <w:fldChar w:fldCharType="separate"/>
      </w:r>
      <w:r>
        <w:rPr>
          <w:lang w:eastAsia="ko-KR"/>
        </w:rPr>
        <w:t>[2]</w:t>
      </w:r>
      <w:r>
        <w:rPr>
          <w:lang w:eastAsia="ko-KR"/>
        </w:rPr>
        <w:fldChar w:fldCharType="end"/>
      </w:r>
      <w:r>
        <w:rPr>
          <w:lang w:eastAsia="ko-KR"/>
        </w:rPr>
        <w:t>, the report from the email discussion on UE Capability Pain Points</w:t>
      </w:r>
      <w:r w:rsidR="001C1A81">
        <w:rPr>
          <w:lang w:eastAsia="ko-KR"/>
        </w:rPr>
        <w:t xml:space="preserve"> proposed the following: </w:t>
      </w:r>
    </w:p>
    <w:p w14:paraId="1B127730" w14:textId="77777777" w:rsidR="00BC742E" w:rsidRPr="00B04F9B" w:rsidRDefault="00BC742E" w:rsidP="00B04F9B">
      <w:pPr>
        <w:ind w:left="360"/>
        <w:rPr>
          <w:b/>
          <w:bCs/>
          <w:i/>
          <w:iCs/>
          <w:lang w:val="en-GB" w:eastAsia="ko-KR"/>
        </w:rPr>
      </w:pPr>
      <w:r w:rsidRPr="00B04F9B">
        <w:rPr>
          <w:b/>
          <w:bCs/>
          <w:i/>
          <w:iCs/>
          <w:lang w:val="en-GB" w:eastAsia="ko-KR"/>
        </w:rPr>
        <w:t>Proposal 7 (12/18): RAN2 to study the benefit and whether to support RACS in 6G Day 1 considering the followings:</w:t>
      </w:r>
    </w:p>
    <w:p w14:paraId="2E73289B" w14:textId="77777777" w:rsidR="00BC742E" w:rsidRPr="00B04F9B" w:rsidRDefault="00BC742E" w:rsidP="00B04F9B">
      <w:pPr>
        <w:numPr>
          <w:ilvl w:val="0"/>
          <w:numId w:val="51"/>
        </w:numPr>
        <w:ind w:left="720"/>
        <w:rPr>
          <w:i/>
          <w:iCs/>
          <w:lang w:eastAsia="ko-KR"/>
        </w:rPr>
      </w:pPr>
      <w:r w:rsidRPr="00B04F9B">
        <w:rPr>
          <w:i/>
          <w:iCs/>
          <w:lang w:eastAsia="ko-KR"/>
        </w:rPr>
        <w:t>Design principle in 6G (if supported):</w:t>
      </w:r>
    </w:p>
    <w:p w14:paraId="12E996AE" w14:textId="77777777" w:rsidR="00BC742E" w:rsidRPr="00B04F9B" w:rsidRDefault="00BC742E" w:rsidP="00B04F9B">
      <w:pPr>
        <w:numPr>
          <w:ilvl w:val="1"/>
          <w:numId w:val="51"/>
        </w:numPr>
        <w:ind w:left="1200"/>
        <w:rPr>
          <w:i/>
          <w:iCs/>
          <w:lang w:eastAsia="ko-KR"/>
        </w:rPr>
      </w:pPr>
      <w:r w:rsidRPr="00B04F9B">
        <w:rPr>
          <w:i/>
          <w:iCs/>
          <w:lang w:eastAsia="ko-KR"/>
        </w:rPr>
        <w:t xml:space="preserve">RACS-ID should be flexible to be reused and avoid covering all capabilities of a </w:t>
      </w:r>
      <w:proofErr w:type="gramStart"/>
      <w:r w:rsidRPr="00B04F9B">
        <w:rPr>
          <w:i/>
          <w:iCs/>
          <w:lang w:eastAsia="ko-KR"/>
        </w:rPr>
        <w:t>UE;</w:t>
      </w:r>
      <w:proofErr w:type="gramEnd"/>
    </w:p>
    <w:p w14:paraId="264658EB" w14:textId="77777777" w:rsidR="00BC742E" w:rsidRPr="00B04F9B" w:rsidRDefault="00BC742E" w:rsidP="00B04F9B">
      <w:pPr>
        <w:numPr>
          <w:ilvl w:val="1"/>
          <w:numId w:val="51"/>
        </w:numPr>
        <w:ind w:left="1200"/>
        <w:rPr>
          <w:i/>
          <w:iCs/>
          <w:lang w:eastAsia="ko-KR"/>
        </w:rPr>
      </w:pPr>
      <w:r w:rsidRPr="00B04F9B">
        <w:rPr>
          <w:i/>
          <w:iCs/>
          <w:lang w:eastAsia="ko-KR"/>
        </w:rPr>
        <w:t xml:space="preserve">RACS-like </w:t>
      </w:r>
      <w:proofErr w:type="gramStart"/>
      <w:r w:rsidRPr="00B04F9B">
        <w:rPr>
          <w:i/>
          <w:iCs/>
          <w:lang w:eastAsia="ko-KR"/>
        </w:rPr>
        <w:t>solution</w:t>
      </w:r>
      <w:proofErr w:type="gramEnd"/>
      <w:r w:rsidRPr="00B04F9B">
        <w:rPr>
          <w:i/>
          <w:iCs/>
          <w:lang w:eastAsia="ko-KR"/>
        </w:rPr>
        <w:t xml:space="preserve"> should reduce coordination challenges and maintenance </w:t>
      </w:r>
      <w:proofErr w:type="gramStart"/>
      <w:r w:rsidRPr="00B04F9B">
        <w:rPr>
          <w:i/>
          <w:iCs/>
          <w:lang w:eastAsia="ko-KR"/>
        </w:rPr>
        <w:t>burden;</w:t>
      </w:r>
      <w:proofErr w:type="gramEnd"/>
    </w:p>
    <w:p w14:paraId="73CE02B0" w14:textId="77777777" w:rsidR="00BC742E" w:rsidRPr="00B04F9B" w:rsidRDefault="00BC742E" w:rsidP="00B04F9B">
      <w:pPr>
        <w:numPr>
          <w:ilvl w:val="0"/>
          <w:numId w:val="51"/>
        </w:numPr>
        <w:ind w:left="720"/>
        <w:rPr>
          <w:i/>
          <w:iCs/>
          <w:lang w:eastAsia="ko-KR"/>
        </w:rPr>
      </w:pPr>
      <w:r w:rsidRPr="00B04F9B">
        <w:rPr>
          <w:i/>
          <w:iCs/>
          <w:lang w:eastAsia="ko-KR"/>
        </w:rPr>
        <w:t>Study areas (if supported):</w:t>
      </w:r>
    </w:p>
    <w:p w14:paraId="414A198A" w14:textId="77777777" w:rsidR="00BC742E" w:rsidRPr="00B04F9B" w:rsidRDefault="00BC742E" w:rsidP="00B04F9B">
      <w:pPr>
        <w:numPr>
          <w:ilvl w:val="1"/>
          <w:numId w:val="51"/>
        </w:numPr>
        <w:ind w:left="1200"/>
        <w:rPr>
          <w:i/>
          <w:iCs/>
          <w:lang w:eastAsia="ko-KR"/>
        </w:rPr>
      </w:pPr>
      <w:r w:rsidRPr="00B04F9B">
        <w:rPr>
          <w:i/>
          <w:iCs/>
          <w:lang w:eastAsia="ko-KR"/>
        </w:rPr>
        <w:t>Proper granularity of RACS ID</w:t>
      </w:r>
    </w:p>
    <w:p w14:paraId="52C2A9DC" w14:textId="77777777" w:rsidR="00BC742E" w:rsidRPr="00B04F9B" w:rsidRDefault="00BC742E" w:rsidP="00B04F9B">
      <w:pPr>
        <w:numPr>
          <w:ilvl w:val="1"/>
          <w:numId w:val="51"/>
        </w:numPr>
        <w:ind w:left="1200"/>
        <w:rPr>
          <w:b/>
          <w:bCs/>
          <w:i/>
          <w:iCs/>
          <w:lang w:eastAsia="ko-KR"/>
        </w:rPr>
      </w:pPr>
      <w:r w:rsidRPr="00B04F9B">
        <w:rPr>
          <w:i/>
          <w:iCs/>
          <w:lang w:eastAsia="ko-KR"/>
        </w:rPr>
        <w:t>Retrieval framework of RACS-based capability</w:t>
      </w:r>
    </w:p>
    <w:p w14:paraId="1CCB736F" w14:textId="77777777" w:rsidR="0037537C" w:rsidRDefault="00BC742E" w:rsidP="00C73948">
      <w:pPr>
        <w:numPr>
          <w:ilvl w:val="0"/>
          <w:numId w:val="51"/>
        </w:numPr>
        <w:ind w:left="720"/>
        <w:rPr>
          <w:i/>
          <w:iCs/>
          <w:lang w:eastAsia="ko-KR"/>
        </w:rPr>
      </w:pPr>
      <w:r w:rsidRPr="00B04F9B">
        <w:rPr>
          <w:i/>
          <w:iCs/>
          <w:lang w:eastAsia="ko-KR"/>
        </w:rPr>
        <w:t>Coordination with SA2 if needed.</w:t>
      </w:r>
    </w:p>
    <w:p w14:paraId="15506EC1" w14:textId="131B63AC" w:rsidR="00A8152A" w:rsidRDefault="00B978BF" w:rsidP="00B978BF">
      <w:pPr>
        <w:rPr>
          <w:lang w:eastAsia="ko-KR"/>
        </w:rPr>
      </w:pPr>
      <w:r w:rsidRPr="00EA2A6F">
        <w:rPr>
          <w:lang w:eastAsia="ko-KR"/>
        </w:rPr>
        <w:t>RACS as defined today does not make the capabilities more dynamic</w:t>
      </w:r>
      <w:r w:rsidR="009026B5" w:rsidRPr="00EA2A6F">
        <w:rPr>
          <w:lang w:eastAsia="ko-KR"/>
        </w:rPr>
        <w:t xml:space="preserve"> as one RACS identity reflects a full </w:t>
      </w:r>
      <w:r w:rsidR="0001624E" w:rsidRPr="00EA2A6F">
        <w:rPr>
          <w:lang w:eastAsia="ko-KR"/>
        </w:rPr>
        <w:t>set of capabilities</w:t>
      </w:r>
      <w:r w:rsidR="00AA26C2">
        <w:rPr>
          <w:lang w:eastAsia="ko-KR"/>
        </w:rPr>
        <w:t>.</w:t>
      </w:r>
      <w:r w:rsidR="00980949" w:rsidRPr="00EA2A6F">
        <w:rPr>
          <w:lang w:eastAsia="ko-KR"/>
        </w:rPr>
        <w:t xml:space="preserve"> </w:t>
      </w:r>
      <w:r w:rsidR="00AA26C2">
        <w:rPr>
          <w:lang w:eastAsia="ko-KR"/>
        </w:rPr>
        <w:t>I</w:t>
      </w:r>
      <w:r w:rsidR="00E05D80" w:rsidRPr="00EA2A6F">
        <w:rPr>
          <w:lang w:eastAsia="ko-KR"/>
        </w:rPr>
        <w:t xml:space="preserve">f </w:t>
      </w:r>
      <w:r w:rsidR="00A8152A">
        <w:rPr>
          <w:lang w:eastAsia="ko-KR"/>
        </w:rPr>
        <w:t>the capability</w:t>
      </w:r>
      <w:r w:rsidR="00A8152A" w:rsidRPr="00EA2A6F">
        <w:rPr>
          <w:lang w:eastAsia="ko-KR"/>
        </w:rPr>
        <w:t xml:space="preserve"> </w:t>
      </w:r>
      <w:r w:rsidR="00E05D80" w:rsidRPr="00EA2A6F">
        <w:rPr>
          <w:lang w:eastAsia="ko-KR"/>
        </w:rPr>
        <w:t>change</w:t>
      </w:r>
      <w:r w:rsidR="00E24090" w:rsidRPr="00EA2A6F">
        <w:rPr>
          <w:lang w:eastAsia="ko-KR"/>
        </w:rPr>
        <w:t>s</w:t>
      </w:r>
      <w:r w:rsidR="00182800">
        <w:rPr>
          <w:lang w:eastAsia="ko-KR"/>
        </w:rPr>
        <w:t xml:space="preserve">, a </w:t>
      </w:r>
      <w:r w:rsidR="00E24090" w:rsidRPr="00EA2A6F">
        <w:rPr>
          <w:lang w:eastAsia="ko-KR"/>
        </w:rPr>
        <w:t xml:space="preserve">new set of capabilities needs to be </w:t>
      </w:r>
      <w:r w:rsidR="00CA5511" w:rsidRPr="00EA2A6F">
        <w:rPr>
          <w:lang w:eastAsia="ko-KR"/>
        </w:rPr>
        <w:t xml:space="preserve">identified with a new RACS identity. </w:t>
      </w:r>
      <w:r w:rsidR="00662334">
        <w:rPr>
          <w:lang w:eastAsia="ko-KR"/>
        </w:rPr>
        <w:t>With RACS_ID define</w:t>
      </w:r>
      <w:r w:rsidR="00416B19">
        <w:rPr>
          <w:lang w:eastAsia="ko-KR"/>
        </w:rPr>
        <w:t>d as</w:t>
      </w:r>
      <w:r w:rsidR="00662334">
        <w:rPr>
          <w:lang w:eastAsia="ko-KR"/>
        </w:rPr>
        <w:t xml:space="preserve"> a subset of the capabilities </w:t>
      </w:r>
      <w:r w:rsidR="00107A2E">
        <w:rPr>
          <w:lang w:eastAsia="ko-KR"/>
        </w:rPr>
        <w:t xml:space="preserve">it would be easier to make the UE capabilities flexible </w:t>
      </w:r>
      <w:r w:rsidR="002F7F6E">
        <w:rPr>
          <w:lang w:eastAsia="ko-KR"/>
        </w:rPr>
        <w:t xml:space="preserve">based on </w:t>
      </w:r>
      <w:r w:rsidR="00D12CE3">
        <w:rPr>
          <w:lang w:eastAsia="ko-KR"/>
        </w:rPr>
        <w:t xml:space="preserve">power consumption, </w:t>
      </w:r>
      <w:r w:rsidR="002F7F6E">
        <w:rPr>
          <w:lang w:eastAsia="ko-KR"/>
        </w:rPr>
        <w:t>battery charging, heating</w:t>
      </w:r>
      <w:r w:rsidR="00C71EC3">
        <w:rPr>
          <w:lang w:eastAsia="ko-KR"/>
        </w:rPr>
        <w:t xml:space="preserve"> and</w:t>
      </w:r>
      <w:r w:rsidR="00D12CE3">
        <w:rPr>
          <w:lang w:eastAsia="ko-KR"/>
        </w:rPr>
        <w:t xml:space="preserve"> </w:t>
      </w:r>
      <w:r w:rsidR="00C71EC3">
        <w:rPr>
          <w:lang w:eastAsia="ko-KR"/>
        </w:rPr>
        <w:t>requirements from the network</w:t>
      </w:r>
      <w:r w:rsidR="00416B19">
        <w:rPr>
          <w:lang w:eastAsia="ko-KR"/>
        </w:rPr>
        <w:t xml:space="preserve">, etc. The full set of capabilities could be defined by several </w:t>
      </w:r>
      <w:r w:rsidR="006B1BAA">
        <w:rPr>
          <w:lang w:eastAsia="ko-KR"/>
        </w:rPr>
        <w:t>subsets of capabilities where some may be dynamic and others are static</w:t>
      </w:r>
      <w:r w:rsidR="00DC5E77">
        <w:rPr>
          <w:lang w:eastAsia="ko-KR"/>
        </w:rPr>
        <w:t>. These static parts</w:t>
      </w:r>
      <w:r w:rsidR="006B1BAA">
        <w:rPr>
          <w:lang w:eastAsia="ko-KR"/>
        </w:rPr>
        <w:t xml:space="preserve"> cannot be changed</w:t>
      </w:r>
      <w:r w:rsidR="00DC5E77">
        <w:rPr>
          <w:lang w:eastAsia="ko-KR"/>
        </w:rPr>
        <w:t xml:space="preserve"> without a new registration. </w:t>
      </w:r>
    </w:p>
    <w:p w14:paraId="62E63F5B" w14:textId="7AE9A2D1" w:rsidR="00CE1FF7" w:rsidRDefault="00CE1FF7" w:rsidP="00B978BF">
      <w:pPr>
        <w:rPr>
          <w:lang w:eastAsia="ko-KR"/>
        </w:rPr>
      </w:pPr>
      <w:r w:rsidRPr="00302418">
        <w:rPr>
          <w:b/>
          <w:bCs/>
          <w:lang w:eastAsia="ko-KR"/>
        </w:rPr>
        <w:t xml:space="preserve">Observation </w:t>
      </w:r>
      <w:r w:rsidR="00E3452D" w:rsidRPr="00302418">
        <w:rPr>
          <w:b/>
          <w:bCs/>
          <w:lang w:eastAsia="ko-KR"/>
        </w:rPr>
        <w:t>1</w:t>
      </w:r>
      <w:r>
        <w:rPr>
          <w:lang w:eastAsia="ko-KR"/>
        </w:rPr>
        <w:t>:</w:t>
      </w:r>
      <w:r w:rsidRPr="00302418">
        <w:rPr>
          <w:b/>
          <w:bCs/>
          <w:lang w:eastAsia="ko-KR"/>
        </w:rPr>
        <w:t xml:space="preserve"> </w:t>
      </w:r>
      <w:r w:rsidR="001C0C00" w:rsidRPr="00302418">
        <w:rPr>
          <w:b/>
          <w:bCs/>
          <w:lang w:eastAsia="ko-KR"/>
        </w:rPr>
        <w:t>With flexible RACS IDs covering a subset of the full UE Capability</w:t>
      </w:r>
      <w:r w:rsidR="00E25D96">
        <w:rPr>
          <w:b/>
          <w:bCs/>
          <w:lang w:eastAsia="ko-KR"/>
        </w:rPr>
        <w:t>,</w:t>
      </w:r>
      <w:r w:rsidR="001C0C00" w:rsidRPr="00302418">
        <w:rPr>
          <w:b/>
          <w:bCs/>
          <w:lang w:eastAsia="ko-KR"/>
        </w:rPr>
        <w:t xml:space="preserve"> </w:t>
      </w:r>
      <w:r w:rsidR="00E3452D" w:rsidRPr="00302418">
        <w:rPr>
          <w:b/>
          <w:bCs/>
          <w:lang w:eastAsia="ko-KR"/>
        </w:rPr>
        <w:t xml:space="preserve">the capability </w:t>
      </w:r>
      <w:proofErr w:type="spellStart"/>
      <w:r w:rsidR="00E3452D" w:rsidRPr="00302418">
        <w:rPr>
          <w:b/>
          <w:bCs/>
          <w:lang w:eastAsia="ko-KR"/>
        </w:rPr>
        <w:t>signalling</w:t>
      </w:r>
      <w:proofErr w:type="spellEnd"/>
      <w:r w:rsidR="00E3452D" w:rsidRPr="00302418">
        <w:rPr>
          <w:b/>
          <w:bCs/>
          <w:lang w:eastAsia="ko-KR"/>
        </w:rPr>
        <w:t xml:space="preserve"> may be more dynamic. </w:t>
      </w:r>
    </w:p>
    <w:p w14:paraId="13F26107" w14:textId="39C3ED62" w:rsidR="00B978BF" w:rsidRPr="00EA2A6F" w:rsidRDefault="00354777" w:rsidP="00B978BF">
      <w:pPr>
        <w:rPr>
          <w:lang w:eastAsia="ko-KR"/>
        </w:rPr>
      </w:pPr>
      <w:r>
        <w:rPr>
          <w:lang w:eastAsia="ko-KR"/>
        </w:rPr>
        <w:t>T</w:t>
      </w:r>
      <w:r w:rsidR="00F845DC">
        <w:rPr>
          <w:lang w:eastAsia="ko-KR"/>
        </w:rPr>
        <w:t>h</w:t>
      </w:r>
      <w:r w:rsidR="00EF035D">
        <w:rPr>
          <w:lang w:eastAsia="ko-KR"/>
        </w:rPr>
        <w:t xml:space="preserve">e management of RACS </w:t>
      </w:r>
      <w:r w:rsidR="00A430E8">
        <w:rPr>
          <w:lang w:eastAsia="ko-KR"/>
        </w:rPr>
        <w:t xml:space="preserve">is difficult in the network today, </w:t>
      </w:r>
      <w:r w:rsidR="00EF035D">
        <w:rPr>
          <w:lang w:eastAsia="ko-KR"/>
        </w:rPr>
        <w:t xml:space="preserve">based on </w:t>
      </w:r>
      <w:r w:rsidR="00DF3883">
        <w:rPr>
          <w:lang w:eastAsia="ko-KR"/>
        </w:rPr>
        <w:t>all UEs with different configurations</w:t>
      </w:r>
      <w:r w:rsidR="004D56D1">
        <w:rPr>
          <w:lang w:eastAsia="ko-KR"/>
        </w:rPr>
        <w:t xml:space="preserve"> and different bands in the networks</w:t>
      </w:r>
      <w:r w:rsidR="00A430E8">
        <w:rPr>
          <w:lang w:eastAsia="ko-KR"/>
        </w:rPr>
        <w:t xml:space="preserve">. </w:t>
      </w:r>
      <w:r w:rsidR="00387AC1">
        <w:rPr>
          <w:lang w:eastAsia="ko-KR"/>
        </w:rPr>
        <w:t xml:space="preserve">RACS is not used to </w:t>
      </w:r>
      <w:r w:rsidR="00B978BF" w:rsidRPr="00AB38DB">
        <w:rPr>
          <w:lang w:eastAsia="ko-KR"/>
        </w:rPr>
        <w:t xml:space="preserve">limit the storage of </w:t>
      </w:r>
      <w:proofErr w:type="gramStart"/>
      <w:r w:rsidR="00B978BF" w:rsidRPr="00AB38DB">
        <w:rPr>
          <w:lang w:eastAsia="ko-KR"/>
        </w:rPr>
        <w:t>the capabilities</w:t>
      </w:r>
      <w:proofErr w:type="gramEnd"/>
      <w:r w:rsidR="00B978BF" w:rsidRPr="00AB38DB">
        <w:rPr>
          <w:lang w:eastAsia="ko-KR"/>
        </w:rPr>
        <w:t xml:space="preserve"> in </w:t>
      </w:r>
      <w:proofErr w:type="gramStart"/>
      <w:r w:rsidR="00B978BF" w:rsidRPr="00AB38DB">
        <w:rPr>
          <w:lang w:eastAsia="ko-KR"/>
        </w:rPr>
        <w:t>the NW</w:t>
      </w:r>
      <w:proofErr w:type="gramEnd"/>
      <w:r w:rsidR="00497F70" w:rsidRPr="00AB38DB">
        <w:rPr>
          <w:lang w:eastAsia="ko-KR"/>
        </w:rPr>
        <w:t>,</w:t>
      </w:r>
      <w:r w:rsidR="00B978BF" w:rsidRPr="00AB38DB">
        <w:rPr>
          <w:lang w:eastAsia="ko-KR"/>
        </w:rPr>
        <w:t xml:space="preserve"> </w:t>
      </w:r>
      <w:r w:rsidR="00EB699F">
        <w:rPr>
          <w:lang w:eastAsia="ko-KR"/>
        </w:rPr>
        <w:t xml:space="preserve">but </w:t>
      </w:r>
      <w:r w:rsidR="00B978BF" w:rsidRPr="00AB38DB">
        <w:rPr>
          <w:lang w:eastAsia="ko-KR"/>
        </w:rPr>
        <w:t xml:space="preserve">it </w:t>
      </w:r>
      <w:r w:rsidR="00CA5511" w:rsidRPr="00AB38DB">
        <w:rPr>
          <w:lang w:eastAsia="ko-KR"/>
        </w:rPr>
        <w:t xml:space="preserve">is used to </w:t>
      </w:r>
      <w:r w:rsidR="00EB699F">
        <w:rPr>
          <w:lang w:eastAsia="ko-KR"/>
        </w:rPr>
        <w:t>reduce</w:t>
      </w:r>
      <w:r w:rsidR="00B978BF" w:rsidRPr="00AB38DB">
        <w:rPr>
          <w:lang w:eastAsia="ko-KR"/>
        </w:rPr>
        <w:t xml:space="preserve"> the signaling from the UE to the NW.</w:t>
      </w:r>
      <w:r w:rsidR="00B978BF" w:rsidRPr="00EA2A6F">
        <w:rPr>
          <w:lang w:eastAsia="ko-KR"/>
        </w:rPr>
        <w:t xml:space="preserve"> </w:t>
      </w:r>
      <w:proofErr w:type="gramStart"/>
      <w:r w:rsidR="00CE1FF7">
        <w:rPr>
          <w:lang w:eastAsia="ko-KR"/>
        </w:rPr>
        <w:t>In order</w:t>
      </w:r>
      <w:r w:rsidR="004B4109">
        <w:rPr>
          <w:lang w:eastAsia="ko-KR"/>
        </w:rPr>
        <w:t xml:space="preserve"> </w:t>
      </w:r>
      <w:r w:rsidR="00284401">
        <w:rPr>
          <w:lang w:eastAsia="ko-KR"/>
        </w:rPr>
        <w:t>to</w:t>
      </w:r>
      <w:proofErr w:type="gramEnd"/>
      <w:r w:rsidR="00284401">
        <w:rPr>
          <w:lang w:eastAsia="ko-KR"/>
        </w:rPr>
        <w:t xml:space="preserve"> </w:t>
      </w:r>
      <w:r w:rsidR="00F42308">
        <w:rPr>
          <w:lang w:eastAsia="ko-KR"/>
        </w:rPr>
        <w:t>reduc</w:t>
      </w:r>
      <w:r w:rsidR="00284401">
        <w:rPr>
          <w:lang w:eastAsia="ko-KR"/>
        </w:rPr>
        <w:t>e</w:t>
      </w:r>
      <w:r w:rsidR="00F42308">
        <w:rPr>
          <w:lang w:eastAsia="ko-KR"/>
        </w:rPr>
        <w:t xml:space="preserve"> </w:t>
      </w:r>
      <w:r w:rsidR="004B4109">
        <w:rPr>
          <w:lang w:eastAsia="ko-KR"/>
        </w:rPr>
        <w:t>the signaling</w:t>
      </w:r>
      <w:r w:rsidR="00284401">
        <w:rPr>
          <w:lang w:eastAsia="ko-KR"/>
        </w:rPr>
        <w:t>,</w:t>
      </w:r>
      <w:r w:rsidR="004B4109">
        <w:rPr>
          <w:lang w:eastAsia="ko-KR"/>
        </w:rPr>
        <w:t xml:space="preserve"> </w:t>
      </w:r>
      <w:r w:rsidR="00DF5740">
        <w:rPr>
          <w:lang w:eastAsia="ko-KR"/>
        </w:rPr>
        <w:t>RAN2</w:t>
      </w:r>
      <w:r w:rsidR="004B4109">
        <w:rPr>
          <w:lang w:eastAsia="ko-KR"/>
        </w:rPr>
        <w:t xml:space="preserve"> </w:t>
      </w:r>
      <w:r w:rsidR="00DF5740">
        <w:rPr>
          <w:lang w:eastAsia="ko-KR"/>
        </w:rPr>
        <w:t>should</w:t>
      </w:r>
      <w:r w:rsidR="004B4109">
        <w:rPr>
          <w:lang w:eastAsia="ko-KR"/>
        </w:rPr>
        <w:t xml:space="preserve"> stud</w:t>
      </w:r>
      <w:r w:rsidR="00DF5740">
        <w:rPr>
          <w:lang w:eastAsia="ko-KR"/>
        </w:rPr>
        <w:t>y</w:t>
      </w:r>
      <w:r w:rsidR="004B4109">
        <w:rPr>
          <w:lang w:eastAsia="ko-KR"/>
        </w:rPr>
        <w:t xml:space="preserve"> how </w:t>
      </w:r>
      <w:proofErr w:type="gramStart"/>
      <w:r w:rsidR="004B4109">
        <w:rPr>
          <w:lang w:eastAsia="ko-KR"/>
        </w:rPr>
        <w:t>the RACS</w:t>
      </w:r>
      <w:proofErr w:type="gramEnd"/>
      <w:r w:rsidR="004B4109">
        <w:rPr>
          <w:lang w:eastAsia="ko-KR"/>
        </w:rPr>
        <w:t xml:space="preserve"> signaling can be </w:t>
      </w:r>
      <w:r w:rsidR="00717D0F">
        <w:rPr>
          <w:lang w:eastAsia="ko-KR"/>
        </w:rPr>
        <w:t>more flexible</w:t>
      </w:r>
      <w:r w:rsidR="00DF5740">
        <w:rPr>
          <w:lang w:eastAsia="ko-KR"/>
        </w:rPr>
        <w:t xml:space="preserve"> and </w:t>
      </w:r>
      <w:r w:rsidR="00717D0F">
        <w:rPr>
          <w:lang w:eastAsia="ko-KR"/>
        </w:rPr>
        <w:t>useful in the networks</w:t>
      </w:r>
      <w:r w:rsidR="00DF5740">
        <w:rPr>
          <w:lang w:eastAsia="ko-KR"/>
        </w:rPr>
        <w:t>.</w:t>
      </w:r>
    </w:p>
    <w:p w14:paraId="7D07248C" w14:textId="0CE177BD" w:rsidR="0096106C" w:rsidRPr="00545F44" w:rsidRDefault="00B978BF" w:rsidP="0096106C">
      <w:pPr>
        <w:rPr>
          <w:lang w:eastAsia="ko-KR"/>
        </w:rPr>
      </w:pPr>
      <w:r w:rsidRPr="00EA2A6F">
        <w:rPr>
          <w:lang w:eastAsia="ko-KR"/>
        </w:rPr>
        <w:t xml:space="preserve">What could make the capabilities smaller and more dynamic is to separate the capabilities </w:t>
      </w:r>
      <w:proofErr w:type="gramStart"/>
      <w:r w:rsidRPr="00EA2A6F">
        <w:rPr>
          <w:lang w:eastAsia="ko-KR"/>
        </w:rPr>
        <w:t>in</w:t>
      </w:r>
      <w:proofErr w:type="gramEnd"/>
      <w:r w:rsidRPr="00EA2A6F">
        <w:rPr>
          <w:lang w:eastAsia="ko-KR"/>
        </w:rPr>
        <w:t xml:space="preserve"> smaller chunks</w:t>
      </w:r>
      <w:r>
        <w:rPr>
          <w:lang w:eastAsia="ko-KR"/>
        </w:rPr>
        <w:t xml:space="preserve"> </w:t>
      </w:r>
      <w:r w:rsidR="00EA79B9">
        <w:rPr>
          <w:lang w:eastAsia="ko-KR"/>
        </w:rPr>
        <w:t xml:space="preserve">with separate </w:t>
      </w:r>
      <w:r w:rsidR="00D301EE">
        <w:rPr>
          <w:lang w:eastAsia="ko-KR"/>
        </w:rPr>
        <w:t xml:space="preserve">RACS </w:t>
      </w:r>
      <w:r w:rsidR="00C96188">
        <w:rPr>
          <w:lang w:eastAsia="ko-KR"/>
        </w:rPr>
        <w:t>identities,</w:t>
      </w:r>
      <w:r w:rsidRPr="00545F44">
        <w:rPr>
          <w:lang w:eastAsia="ko-KR"/>
        </w:rPr>
        <w:t xml:space="preserve"> which could be updated separately.</w:t>
      </w:r>
      <w:r w:rsidR="00AA35CD">
        <w:rPr>
          <w:lang w:eastAsia="ko-KR"/>
        </w:rPr>
        <w:t xml:space="preserve"> </w:t>
      </w:r>
      <w:r w:rsidR="00D95CFD" w:rsidRPr="00545F44">
        <w:rPr>
          <w:lang w:eastAsia="ko-KR"/>
        </w:rPr>
        <w:t xml:space="preserve">If the filtering of the capabilities </w:t>
      </w:r>
      <w:r w:rsidR="00976433" w:rsidRPr="00545F44">
        <w:rPr>
          <w:lang w:eastAsia="ko-KR"/>
        </w:rPr>
        <w:t>is stored in the UE Context</w:t>
      </w:r>
      <w:r w:rsidR="00DF454E">
        <w:rPr>
          <w:lang w:eastAsia="ko-KR"/>
        </w:rPr>
        <w:t>,</w:t>
      </w:r>
      <w:r w:rsidR="00976433" w:rsidRPr="00545F44">
        <w:rPr>
          <w:lang w:eastAsia="ko-KR"/>
        </w:rPr>
        <w:t xml:space="preserve"> </w:t>
      </w:r>
      <w:r w:rsidR="00B441C3" w:rsidRPr="00545F44">
        <w:rPr>
          <w:lang w:eastAsia="ko-KR"/>
        </w:rPr>
        <w:t xml:space="preserve">the NW </w:t>
      </w:r>
      <w:r w:rsidR="00061B3C">
        <w:rPr>
          <w:lang w:eastAsia="ko-KR"/>
        </w:rPr>
        <w:t>knows</w:t>
      </w:r>
      <w:r w:rsidR="00B441C3" w:rsidRPr="00545F44">
        <w:rPr>
          <w:lang w:eastAsia="ko-KR"/>
        </w:rPr>
        <w:t xml:space="preserve"> </w:t>
      </w:r>
      <w:r w:rsidR="00B201D9" w:rsidRPr="00545F44">
        <w:rPr>
          <w:lang w:eastAsia="ko-KR"/>
        </w:rPr>
        <w:t xml:space="preserve">the </w:t>
      </w:r>
      <w:r w:rsidR="00B4528D" w:rsidRPr="00545F44">
        <w:rPr>
          <w:lang w:eastAsia="ko-KR"/>
        </w:rPr>
        <w:t xml:space="preserve">capabilities which </w:t>
      </w:r>
      <w:r w:rsidR="00B92023" w:rsidRPr="00545F44">
        <w:rPr>
          <w:lang w:eastAsia="ko-KR"/>
        </w:rPr>
        <w:t>w</w:t>
      </w:r>
      <w:r w:rsidR="00CF54AA">
        <w:rPr>
          <w:lang w:eastAsia="ko-KR"/>
        </w:rPr>
        <w:t>ere</w:t>
      </w:r>
      <w:r w:rsidR="00B92023" w:rsidRPr="00545F44">
        <w:rPr>
          <w:lang w:eastAsia="ko-KR"/>
        </w:rPr>
        <w:t xml:space="preserve"> requested </w:t>
      </w:r>
      <w:proofErr w:type="gramStart"/>
      <w:r w:rsidR="00CF54AA">
        <w:rPr>
          <w:lang w:eastAsia="ko-KR"/>
        </w:rPr>
        <w:t>before</w:t>
      </w:r>
      <w:r w:rsidR="00B84274" w:rsidRPr="00545F44">
        <w:rPr>
          <w:lang w:eastAsia="ko-KR"/>
        </w:rPr>
        <w:t xml:space="preserve">, </w:t>
      </w:r>
      <w:r w:rsidR="005A6E24">
        <w:rPr>
          <w:lang w:eastAsia="ko-KR"/>
        </w:rPr>
        <w:t>and</w:t>
      </w:r>
      <w:proofErr w:type="gramEnd"/>
      <w:r w:rsidR="005A6E24">
        <w:rPr>
          <w:lang w:eastAsia="ko-KR"/>
        </w:rPr>
        <w:t xml:space="preserve"> may ask for other capabilities when needed. </w:t>
      </w:r>
      <w:r w:rsidR="00C96A26">
        <w:rPr>
          <w:lang w:eastAsia="ko-KR"/>
        </w:rPr>
        <w:t>T</w:t>
      </w:r>
      <w:r w:rsidR="00B84274" w:rsidRPr="00545F44">
        <w:rPr>
          <w:lang w:eastAsia="ko-KR"/>
        </w:rPr>
        <w:t>he</w:t>
      </w:r>
      <w:r w:rsidR="0096106C" w:rsidRPr="00545F44">
        <w:rPr>
          <w:lang w:eastAsia="ko-KR"/>
        </w:rPr>
        <w:t xml:space="preserve"> UE can also us</w:t>
      </w:r>
      <w:r w:rsidR="0096769E" w:rsidRPr="00545F44">
        <w:rPr>
          <w:lang w:eastAsia="ko-KR"/>
        </w:rPr>
        <w:t>e</w:t>
      </w:r>
      <w:r w:rsidR="0096106C" w:rsidRPr="00545F44">
        <w:rPr>
          <w:lang w:eastAsia="ko-KR"/>
        </w:rPr>
        <w:t xml:space="preserve"> the same </w:t>
      </w:r>
      <w:proofErr w:type="spellStart"/>
      <w:r w:rsidR="0096106C" w:rsidRPr="00545F44">
        <w:rPr>
          <w:lang w:eastAsia="ko-KR"/>
        </w:rPr>
        <w:t>signalling</w:t>
      </w:r>
      <w:proofErr w:type="spellEnd"/>
      <w:r w:rsidR="0096106C" w:rsidRPr="00545F44">
        <w:rPr>
          <w:lang w:eastAsia="ko-KR"/>
        </w:rPr>
        <w:t xml:space="preserve"> </w:t>
      </w:r>
      <w:r w:rsidR="0096769E" w:rsidRPr="00545F44">
        <w:rPr>
          <w:lang w:eastAsia="ko-KR"/>
        </w:rPr>
        <w:t xml:space="preserve">to </w:t>
      </w:r>
      <w:r w:rsidR="0096106C" w:rsidRPr="00545F44">
        <w:rPr>
          <w:lang w:eastAsia="ko-KR"/>
        </w:rPr>
        <w:t>potentially send an update of its capabilities based on a dynamic change of the UE capabilities</w:t>
      </w:r>
      <w:r w:rsidR="002173E7" w:rsidRPr="00545F44">
        <w:rPr>
          <w:lang w:eastAsia="ko-KR"/>
        </w:rPr>
        <w:t>.</w:t>
      </w:r>
    </w:p>
    <w:p w14:paraId="300F8639" w14:textId="414E41E0" w:rsidR="00B978BF" w:rsidRDefault="002173E7" w:rsidP="00C42B61">
      <w:pPr>
        <w:rPr>
          <w:rFonts w:cs="Arial"/>
          <w:i/>
          <w:sz w:val="18"/>
          <w:szCs w:val="18"/>
        </w:rPr>
      </w:pPr>
      <w:r w:rsidRPr="00FD0F83">
        <w:rPr>
          <w:b/>
          <w:bCs/>
          <w:lang w:eastAsia="ko-KR"/>
        </w:rPr>
        <w:lastRenderedPageBreak/>
        <w:t xml:space="preserve">Proposal </w:t>
      </w:r>
      <w:r>
        <w:rPr>
          <w:b/>
          <w:bCs/>
          <w:lang w:eastAsia="ko-KR"/>
        </w:rPr>
        <w:t>3</w:t>
      </w:r>
      <w:r>
        <w:tab/>
      </w:r>
      <w:r w:rsidR="00370912">
        <w:rPr>
          <w:b/>
          <w:bCs/>
          <w:lang w:eastAsia="ko-KR"/>
        </w:rPr>
        <w:t xml:space="preserve">RAN2 to study </w:t>
      </w:r>
      <w:r w:rsidR="0064535E">
        <w:rPr>
          <w:b/>
          <w:bCs/>
          <w:lang w:eastAsia="ko-KR"/>
        </w:rPr>
        <w:t xml:space="preserve">whether the RACS framework can be </w:t>
      </w:r>
      <w:r w:rsidR="00990064">
        <w:rPr>
          <w:b/>
          <w:bCs/>
          <w:lang w:eastAsia="ko-KR"/>
        </w:rPr>
        <w:t xml:space="preserve">improved to </w:t>
      </w:r>
      <w:r w:rsidR="000313F9">
        <w:rPr>
          <w:b/>
          <w:bCs/>
          <w:lang w:eastAsia="ko-KR"/>
        </w:rPr>
        <w:t>support</w:t>
      </w:r>
      <w:r w:rsidR="006734EC">
        <w:rPr>
          <w:b/>
          <w:bCs/>
          <w:lang w:eastAsia="ko-KR"/>
        </w:rPr>
        <w:t xml:space="preserve"> </w:t>
      </w:r>
      <w:r w:rsidR="0090402D">
        <w:rPr>
          <w:b/>
          <w:bCs/>
          <w:lang w:eastAsia="ko-KR"/>
        </w:rPr>
        <w:t xml:space="preserve">a more dynamic capability handling </w:t>
      </w:r>
      <w:r w:rsidR="00820E96">
        <w:rPr>
          <w:b/>
          <w:bCs/>
          <w:lang w:eastAsia="ko-KR"/>
        </w:rPr>
        <w:t xml:space="preserve">between the UE and the </w:t>
      </w:r>
      <w:proofErr w:type="spellStart"/>
      <w:r w:rsidR="00820E96">
        <w:rPr>
          <w:b/>
          <w:bCs/>
          <w:lang w:eastAsia="ko-KR"/>
        </w:rPr>
        <w:t>gNB</w:t>
      </w:r>
      <w:proofErr w:type="spellEnd"/>
      <w:r w:rsidR="00820E96">
        <w:rPr>
          <w:b/>
          <w:bCs/>
          <w:lang w:eastAsia="ko-KR"/>
        </w:rPr>
        <w:t xml:space="preserve"> </w:t>
      </w:r>
      <w:r w:rsidR="00346A0E">
        <w:rPr>
          <w:b/>
          <w:bCs/>
          <w:lang w:eastAsia="ko-KR"/>
        </w:rPr>
        <w:t>as well as</w:t>
      </w:r>
      <w:r w:rsidR="00820E96">
        <w:rPr>
          <w:b/>
          <w:bCs/>
          <w:lang w:eastAsia="ko-KR"/>
        </w:rPr>
        <w:t xml:space="preserve"> </w:t>
      </w:r>
      <w:r w:rsidR="00400410">
        <w:rPr>
          <w:b/>
          <w:bCs/>
          <w:lang w:eastAsia="ko-KR"/>
        </w:rPr>
        <w:t>within the network.</w:t>
      </w:r>
    </w:p>
    <w:p w14:paraId="5E9D020F" w14:textId="77777777" w:rsidR="00B978BF" w:rsidRDefault="00B978BF" w:rsidP="00B978BF">
      <w:pPr>
        <w:rPr>
          <w:rFonts w:cs="Arial"/>
          <w:i/>
          <w:sz w:val="18"/>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24C30CF5" w14:textId="11F94CC9" w:rsidR="00540F36"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w:t>
      </w:r>
      <w:r w:rsidR="00540F36">
        <w:rPr>
          <w:lang w:eastAsia="zh-CN"/>
        </w:rPr>
        <w:t xml:space="preserve"> have observation as follows:</w:t>
      </w:r>
    </w:p>
    <w:p w14:paraId="11C72143" w14:textId="77777777" w:rsidR="0039509E" w:rsidRDefault="0039509E" w:rsidP="0039509E">
      <w:pPr>
        <w:rPr>
          <w:lang w:eastAsia="ko-KR"/>
        </w:rPr>
      </w:pPr>
      <w:r w:rsidRPr="00302418">
        <w:rPr>
          <w:b/>
          <w:bCs/>
          <w:lang w:eastAsia="ko-KR"/>
        </w:rPr>
        <w:t>Observation 1</w:t>
      </w:r>
      <w:r>
        <w:rPr>
          <w:lang w:eastAsia="ko-KR"/>
        </w:rPr>
        <w:t>:</w:t>
      </w:r>
      <w:r w:rsidRPr="00302418">
        <w:rPr>
          <w:b/>
          <w:bCs/>
          <w:lang w:eastAsia="ko-KR"/>
        </w:rPr>
        <w:t xml:space="preserve"> With flexible RACS IDs covering a subset of the full UE Capability</w:t>
      </w:r>
      <w:r>
        <w:rPr>
          <w:b/>
          <w:bCs/>
          <w:lang w:eastAsia="ko-KR"/>
        </w:rPr>
        <w:t>,</w:t>
      </w:r>
      <w:r w:rsidRPr="00302418">
        <w:rPr>
          <w:b/>
          <w:bCs/>
          <w:lang w:eastAsia="ko-KR"/>
        </w:rPr>
        <w:t xml:space="preserve"> the capability </w:t>
      </w:r>
      <w:proofErr w:type="spellStart"/>
      <w:r w:rsidRPr="00302418">
        <w:rPr>
          <w:b/>
          <w:bCs/>
          <w:lang w:eastAsia="ko-KR"/>
        </w:rPr>
        <w:t>signalling</w:t>
      </w:r>
      <w:proofErr w:type="spellEnd"/>
      <w:r w:rsidRPr="00302418">
        <w:rPr>
          <w:b/>
          <w:bCs/>
          <w:lang w:eastAsia="ko-KR"/>
        </w:rPr>
        <w:t xml:space="preserve"> may be more dynamic. </w:t>
      </w:r>
    </w:p>
    <w:p w14:paraId="4A4BB726" w14:textId="59AA8F33" w:rsidR="006926C5" w:rsidRDefault="0039509E" w:rsidP="006926C5">
      <w:pPr>
        <w:tabs>
          <w:tab w:val="left" w:pos="6093"/>
        </w:tabs>
        <w:rPr>
          <w:lang w:eastAsia="zh-CN"/>
        </w:rPr>
      </w:pPr>
      <w:r>
        <w:rPr>
          <w:lang w:eastAsia="zh-CN"/>
        </w:rPr>
        <w:t xml:space="preserve">And we </w:t>
      </w:r>
      <w:r w:rsidR="009F2652">
        <w:rPr>
          <w:lang w:eastAsia="zh-CN"/>
        </w:rPr>
        <w:t>propose</w:t>
      </w:r>
      <w:r w:rsidR="00356292">
        <w:rPr>
          <w:lang w:eastAsia="zh-CN"/>
        </w:rPr>
        <w:t>:</w:t>
      </w:r>
    </w:p>
    <w:p w14:paraId="02364B9D" w14:textId="77777777" w:rsidR="00DE04F7" w:rsidRPr="004D124C" w:rsidRDefault="00DE04F7" w:rsidP="00DE04F7">
      <w:pPr>
        <w:jc w:val="both"/>
        <w:rPr>
          <w:rFonts w:eastAsia="Malgun Gothic"/>
          <w:lang w:eastAsia="ko-KR"/>
        </w:rPr>
      </w:pPr>
      <w:r w:rsidRPr="009435CE">
        <w:rPr>
          <w:b/>
          <w:bCs/>
          <w:lang w:eastAsia="ko-KR"/>
        </w:rPr>
        <w:t xml:space="preserve">Proposal </w:t>
      </w:r>
      <w:r>
        <w:rPr>
          <w:b/>
          <w:bCs/>
          <w:lang w:eastAsia="ko-KR"/>
        </w:rPr>
        <w:t>1</w:t>
      </w:r>
      <w:r w:rsidRPr="009435CE">
        <w:rPr>
          <w:b/>
          <w:bCs/>
          <w:lang w:eastAsia="ko-KR"/>
        </w:rPr>
        <w:tab/>
      </w:r>
      <w:r w:rsidRPr="00873631">
        <w:rPr>
          <w:b/>
          <w:lang w:eastAsia="ko-KR"/>
        </w:rPr>
        <w:t xml:space="preserve">RAN2 to study the size of UE capabilities and how to define a UE </w:t>
      </w:r>
      <w:r>
        <w:rPr>
          <w:b/>
          <w:lang w:eastAsia="ko-KR"/>
        </w:rPr>
        <w:t>c</w:t>
      </w:r>
      <w:r w:rsidRPr="00873631">
        <w:rPr>
          <w:b/>
          <w:lang w:eastAsia="ko-KR"/>
        </w:rPr>
        <w:t xml:space="preserve">apability framework which is more flexible and requires less </w:t>
      </w:r>
      <w:proofErr w:type="spellStart"/>
      <w:r w:rsidRPr="00873631">
        <w:rPr>
          <w:b/>
          <w:lang w:eastAsia="ko-KR"/>
        </w:rPr>
        <w:t>signalling</w:t>
      </w:r>
      <w:proofErr w:type="spellEnd"/>
      <w:r w:rsidRPr="00873631">
        <w:rPr>
          <w:b/>
          <w:lang w:eastAsia="ko-KR"/>
        </w:rPr>
        <w:t xml:space="preserve"> e.g. where only a smaller (minimum) set of capabilities are sent initially</w:t>
      </w:r>
      <w:r>
        <w:rPr>
          <w:b/>
          <w:lang w:eastAsia="ko-KR"/>
        </w:rPr>
        <w:t>.</w:t>
      </w:r>
    </w:p>
    <w:p w14:paraId="09BA8CA0" w14:textId="77777777" w:rsidR="00BD0570" w:rsidRPr="001D3739" w:rsidRDefault="00BD0570" w:rsidP="00BD0570">
      <w:pPr>
        <w:jc w:val="both"/>
        <w:rPr>
          <w:b/>
          <w:bCs/>
          <w:lang w:eastAsia="ko-KR"/>
        </w:rPr>
      </w:pPr>
      <w:r w:rsidRPr="00FD0F83">
        <w:rPr>
          <w:b/>
          <w:bCs/>
          <w:lang w:eastAsia="ko-KR"/>
        </w:rPr>
        <w:t>Proposal 2</w:t>
      </w:r>
      <w:r>
        <w:tab/>
      </w:r>
      <w:r>
        <w:rPr>
          <w:b/>
          <w:bCs/>
          <w:lang w:eastAsia="ko-KR"/>
        </w:rPr>
        <w:t xml:space="preserve">RAN2 to address </w:t>
      </w:r>
      <w:r w:rsidRPr="00FD0F83" w:rsidDel="00AA549A">
        <w:rPr>
          <w:b/>
          <w:bCs/>
          <w:lang w:eastAsia="ko-KR"/>
        </w:rPr>
        <w:t xml:space="preserve">potentially more dynamic changes of UE’s capability/preference, </w:t>
      </w:r>
      <w:r w:rsidRPr="00FD0F83" w:rsidDel="00277C07">
        <w:rPr>
          <w:b/>
          <w:bCs/>
          <w:lang w:eastAsia="ko-KR"/>
        </w:rPr>
        <w:t>due to the introduction of new features</w:t>
      </w:r>
      <w:r>
        <w:rPr>
          <w:b/>
          <w:bCs/>
          <w:lang w:eastAsia="ko-KR"/>
        </w:rPr>
        <w:t xml:space="preserve"> and study dynamic capability.</w:t>
      </w:r>
    </w:p>
    <w:p w14:paraId="5377F621" w14:textId="77777777" w:rsidR="006E6CD8" w:rsidRDefault="006E6CD8" w:rsidP="006E6CD8">
      <w:pPr>
        <w:rPr>
          <w:rFonts w:cs="Arial"/>
          <w:i/>
          <w:sz w:val="18"/>
          <w:szCs w:val="18"/>
        </w:rPr>
      </w:pPr>
      <w:r w:rsidRPr="00FD0F83">
        <w:rPr>
          <w:b/>
          <w:bCs/>
          <w:lang w:eastAsia="ko-KR"/>
        </w:rPr>
        <w:t xml:space="preserve">Proposal </w:t>
      </w:r>
      <w:r>
        <w:rPr>
          <w:b/>
          <w:bCs/>
          <w:lang w:eastAsia="ko-KR"/>
        </w:rPr>
        <w:t>3</w:t>
      </w:r>
      <w:r>
        <w:tab/>
      </w:r>
      <w:r>
        <w:rPr>
          <w:b/>
          <w:bCs/>
          <w:lang w:eastAsia="ko-KR"/>
        </w:rPr>
        <w:t xml:space="preserve">RAN2 to study whether the RACS framework can be improved to support a more dynamic capability handling between the UE and the </w:t>
      </w:r>
      <w:proofErr w:type="spellStart"/>
      <w:r>
        <w:rPr>
          <w:b/>
          <w:bCs/>
          <w:lang w:eastAsia="ko-KR"/>
        </w:rPr>
        <w:t>gNB</w:t>
      </w:r>
      <w:proofErr w:type="spellEnd"/>
      <w:r>
        <w:rPr>
          <w:b/>
          <w:bCs/>
          <w:lang w:eastAsia="ko-KR"/>
        </w:rPr>
        <w:t xml:space="preserve"> as well as within the network.</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EB82F3E" w:rsidR="002E058E" w:rsidRDefault="00D73BB6" w:rsidP="00EB740E">
      <w:pPr>
        <w:pStyle w:val="ListParagraph"/>
        <w:numPr>
          <w:ilvl w:val="0"/>
          <w:numId w:val="49"/>
        </w:numPr>
        <w:ind w:firstLineChars="0"/>
      </w:pPr>
      <w:r>
        <w:rPr>
          <w:rFonts w:eastAsiaTheme="minorEastAsia"/>
          <w:lang w:eastAsia="zh-CN"/>
        </w:rPr>
        <w:t>Minutes RAN2#13</w:t>
      </w:r>
      <w:r w:rsidR="00BB0E26">
        <w:rPr>
          <w:rFonts w:eastAsiaTheme="minorEastAsia"/>
          <w:lang w:eastAsia="zh-CN"/>
        </w:rPr>
        <w:t>2</w:t>
      </w:r>
      <w:r>
        <w:rPr>
          <w:rFonts w:eastAsiaTheme="minorEastAsia"/>
          <w:lang w:eastAsia="zh-CN"/>
        </w:rPr>
        <w:t xml:space="preserve">, </w:t>
      </w:r>
      <w:r w:rsidR="00B76C40">
        <w:rPr>
          <w:rFonts w:eastAsiaTheme="minorEastAsia"/>
          <w:lang w:eastAsia="zh-CN"/>
        </w:rPr>
        <w:t>Dallas, USA.</w:t>
      </w:r>
    </w:p>
    <w:p w14:paraId="6E087BF6" w14:textId="5A46AD40" w:rsidR="00B32478" w:rsidRDefault="00AB3DFA" w:rsidP="00EB740E">
      <w:pPr>
        <w:pStyle w:val="ListParagraph"/>
        <w:numPr>
          <w:ilvl w:val="0"/>
          <w:numId w:val="49"/>
        </w:numPr>
        <w:ind w:firstLineChars="0"/>
      </w:pPr>
      <w:bookmarkStart w:id="2" w:name="_Ref220414825"/>
      <w:r w:rsidRPr="00AB3DFA">
        <w:t>Report of [POST132][</w:t>
      </w:r>
      <w:proofErr w:type="gramStart"/>
      <w:r w:rsidRPr="00AB3DFA">
        <w:t>008][</w:t>
      </w:r>
      <w:proofErr w:type="gramEnd"/>
      <w:r w:rsidRPr="00AB3DFA">
        <w:t>6G] UE capability pain points (Xiaomi)</w:t>
      </w:r>
      <w:bookmarkEnd w:id="2"/>
    </w:p>
    <w:p w14:paraId="64882837" w14:textId="3F10C67F" w:rsidR="005460C1" w:rsidRDefault="005460C1" w:rsidP="00AA21BA"/>
    <w:sectPr w:rsidR="005460C1" w:rsidSect="0012513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12270" w14:textId="77777777" w:rsidR="00C56052" w:rsidRDefault="00C56052"/>
  </w:endnote>
  <w:endnote w:type="continuationSeparator" w:id="0">
    <w:p w14:paraId="3C002EF6" w14:textId="77777777" w:rsidR="00C56052" w:rsidRDefault="00C56052"/>
  </w:endnote>
  <w:endnote w:type="continuationNotice" w:id="1">
    <w:p w14:paraId="6A54BF5C" w14:textId="77777777" w:rsidR="00C56052" w:rsidRDefault="00C56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6AE9" w14:textId="77777777" w:rsidR="00C56052" w:rsidRDefault="00C56052">
      <w:r>
        <w:separator/>
      </w:r>
    </w:p>
    <w:p w14:paraId="78E35D55" w14:textId="77777777" w:rsidR="00C56052" w:rsidRDefault="00C56052"/>
  </w:footnote>
  <w:footnote w:type="continuationSeparator" w:id="0">
    <w:p w14:paraId="6FB898F5" w14:textId="77777777" w:rsidR="00C56052" w:rsidRDefault="00C56052">
      <w:r>
        <w:continuationSeparator/>
      </w:r>
    </w:p>
    <w:p w14:paraId="17D0E9BD" w14:textId="77777777" w:rsidR="00C56052" w:rsidRDefault="00C56052"/>
  </w:footnote>
  <w:footnote w:type="continuationNotice" w:id="1">
    <w:p w14:paraId="58F70C35" w14:textId="77777777" w:rsidR="00C56052" w:rsidRDefault="00C56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9"/>
  </w:num>
  <w:num w:numId="2" w16cid:durableId="2123449102">
    <w:abstractNumId w:val="33"/>
  </w:num>
  <w:num w:numId="3" w16cid:durableId="868225439">
    <w:abstractNumId w:val="44"/>
  </w:num>
  <w:num w:numId="4" w16cid:durableId="1147404626">
    <w:abstractNumId w:val="0"/>
  </w:num>
  <w:num w:numId="5" w16cid:durableId="1617247771">
    <w:abstractNumId w:val="27"/>
  </w:num>
  <w:num w:numId="6" w16cid:durableId="1667317774">
    <w:abstractNumId w:val="28"/>
  </w:num>
  <w:num w:numId="7" w16cid:durableId="1846817506">
    <w:abstractNumId w:val="43"/>
  </w:num>
  <w:num w:numId="8" w16cid:durableId="6370603">
    <w:abstractNumId w:val="7"/>
  </w:num>
  <w:num w:numId="9" w16cid:durableId="187061277">
    <w:abstractNumId w:val="15"/>
  </w:num>
  <w:num w:numId="10" w16cid:durableId="1061713598">
    <w:abstractNumId w:val="36"/>
  </w:num>
  <w:num w:numId="11" w16cid:durableId="1662855977">
    <w:abstractNumId w:val="41"/>
  </w:num>
  <w:num w:numId="12" w16cid:durableId="199099323">
    <w:abstractNumId w:val="35"/>
  </w:num>
  <w:num w:numId="13" w16cid:durableId="1431120502">
    <w:abstractNumId w:val="47"/>
  </w:num>
  <w:num w:numId="14" w16cid:durableId="609750540">
    <w:abstractNumId w:val="10"/>
  </w:num>
  <w:num w:numId="15" w16cid:durableId="93478889">
    <w:abstractNumId w:val="42"/>
  </w:num>
  <w:num w:numId="16" w16cid:durableId="1129201328">
    <w:abstractNumId w:val="48"/>
  </w:num>
  <w:num w:numId="17" w16cid:durableId="928317950">
    <w:abstractNumId w:val="21"/>
  </w:num>
  <w:num w:numId="18" w16cid:durableId="884222946">
    <w:abstractNumId w:val="24"/>
  </w:num>
  <w:num w:numId="19" w16cid:durableId="1398438737">
    <w:abstractNumId w:val="1"/>
  </w:num>
  <w:num w:numId="20" w16cid:durableId="1812403481">
    <w:abstractNumId w:val="17"/>
  </w:num>
  <w:num w:numId="21" w16cid:durableId="405108066">
    <w:abstractNumId w:val="29"/>
  </w:num>
  <w:num w:numId="22" w16cid:durableId="2065594791">
    <w:abstractNumId w:val="39"/>
  </w:num>
  <w:num w:numId="23" w16cid:durableId="1825506128">
    <w:abstractNumId w:val="32"/>
  </w:num>
  <w:num w:numId="24" w16cid:durableId="1175144615">
    <w:abstractNumId w:val="12"/>
  </w:num>
  <w:num w:numId="25" w16cid:durableId="947544734">
    <w:abstractNumId w:val="3"/>
  </w:num>
  <w:num w:numId="26" w16cid:durableId="1640265465">
    <w:abstractNumId w:val="9"/>
  </w:num>
  <w:num w:numId="27" w16cid:durableId="102582251">
    <w:abstractNumId w:val="26"/>
  </w:num>
  <w:num w:numId="28" w16cid:durableId="495419070">
    <w:abstractNumId w:val="11"/>
  </w:num>
  <w:num w:numId="29" w16cid:durableId="1007951442">
    <w:abstractNumId w:val="25"/>
  </w:num>
  <w:num w:numId="30" w16cid:durableId="1707095240">
    <w:abstractNumId w:val="34"/>
  </w:num>
  <w:num w:numId="31" w16cid:durableId="1933926760">
    <w:abstractNumId w:val="23"/>
  </w:num>
  <w:num w:numId="32" w16cid:durableId="1484807691">
    <w:abstractNumId w:val="30"/>
  </w:num>
  <w:num w:numId="33" w16cid:durableId="406804314">
    <w:abstractNumId w:val="40"/>
  </w:num>
  <w:num w:numId="34" w16cid:durableId="599681445">
    <w:abstractNumId w:val="18"/>
  </w:num>
  <w:num w:numId="35" w16cid:durableId="691342900">
    <w:abstractNumId w:val="37"/>
  </w:num>
  <w:num w:numId="36" w16cid:durableId="886337096">
    <w:abstractNumId w:val="14"/>
  </w:num>
  <w:num w:numId="37" w16cid:durableId="440996848">
    <w:abstractNumId w:val="8"/>
  </w:num>
  <w:num w:numId="38" w16cid:durableId="919026840">
    <w:abstractNumId w:val="46"/>
  </w:num>
  <w:num w:numId="39" w16cid:durableId="191849795">
    <w:abstractNumId w:val="4"/>
  </w:num>
  <w:num w:numId="40" w16cid:durableId="396829089">
    <w:abstractNumId w:val="22"/>
  </w:num>
  <w:num w:numId="41" w16cid:durableId="336663807">
    <w:abstractNumId w:val="50"/>
  </w:num>
  <w:num w:numId="42" w16cid:durableId="2084644039">
    <w:abstractNumId w:val="45"/>
  </w:num>
  <w:num w:numId="43" w16cid:durableId="793402643">
    <w:abstractNumId w:val="6"/>
  </w:num>
  <w:num w:numId="44" w16cid:durableId="974943032">
    <w:abstractNumId w:val="5"/>
  </w:num>
  <w:num w:numId="45" w16cid:durableId="137651981">
    <w:abstractNumId w:val="13"/>
  </w:num>
  <w:num w:numId="46" w16cid:durableId="2134246253">
    <w:abstractNumId w:val="31"/>
  </w:num>
  <w:num w:numId="47" w16cid:durableId="1583680025">
    <w:abstractNumId w:val="38"/>
  </w:num>
  <w:num w:numId="48" w16cid:durableId="1868448906">
    <w:abstractNumId w:val="16"/>
  </w:num>
  <w:num w:numId="49" w16cid:durableId="1215778001">
    <w:abstractNumId w:val="19"/>
  </w:num>
  <w:num w:numId="50" w16cid:durableId="1949045270">
    <w:abstractNumId w:val="2"/>
  </w:num>
  <w:num w:numId="51" w16cid:durableId="83973112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13"/>
    <w:rsid w:val="0002741D"/>
    <w:rsid w:val="0003008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43"/>
    <w:rsid w:val="00081994"/>
    <w:rsid w:val="00081FF5"/>
    <w:rsid w:val="0008202A"/>
    <w:rsid w:val="00082030"/>
    <w:rsid w:val="00082075"/>
    <w:rsid w:val="0008217D"/>
    <w:rsid w:val="00082260"/>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E23"/>
    <w:rsid w:val="000D10A9"/>
    <w:rsid w:val="000D122F"/>
    <w:rsid w:val="000D1347"/>
    <w:rsid w:val="000D1630"/>
    <w:rsid w:val="000D1B94"/>
    <w:rsid w:val="000D1CE5"/>
    <w:rsid w:val="000D1F6E"/>
    <w:rsid w:val="000D22AD"/>
    <w:rsid w:val="000D2514"/>
    <w:rsid w:val="000D2EB3"/>
    <w:rsid w:val="000D2EE9"/>
    <w:rsid w:val="000D3058"/>
    <w:rsid w:val="000D334D"/>
    <w:rsid w:val="000D3463"/>
    <w:rsid w:val="000D34BB"/>
    <w:rsid w:val="000D34CE"/>
    <w:rsid w:val="000D3735"/>
    <w:rsid w:val="000D4315"/>
    <w:rsid w:val="000D4348"/>
    <w:rsid w:val="000D4864"/>
    <w:rsid w:val="000D507F"/>
    <w:rsid w:val="000D51C6"/>
    <w:rsid w:val="000D52D5"/>
    <w:rsid w:val="000D5397"/>
    <w:rsid w:val="000D5EAD"/>
    <w:rsid w:val="000D5EF8"/>
    <w:rsid w:val="000D60FC"/>
    <w:rsid w:val="000D6347"/>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D7A"/>
    <w:rsid w:val="00103ECC"/>
    <w:rsid w:val="001040FF"/>
    <w:rsid w:val="001044A0"/>
    <w:rsid w:val="001047ED"/>
    <w:rsid w:val="0010480E"/>
    <w:rsid w:val="001049C0"/>
    <w:rsid w:val="00104CCE"/>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A2E"/>
    <w:rsid w:val="00107B91"/>
    <w:rsid w:val="00107BDD"/>
    <w:rsid w:val="00107E32"/>
    <w:rsid w:val="00110947"/>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8"/>
    <w:rsid w:val="00154FC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A50"/>
    <w:rsid w:val="00176B73"/>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1758"/>
    <w:rsid w:val="001C1A81"/>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CFD"/>
    <w:rsid w:val="00206DAB"/>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6022"/>
    <w:rsid w:val="00216434"/>
    <w:rsid w:val="0021652B"/>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CE2"/>
    <w:rsid w:val="00242D1B"/>
    <w:rsid w:val="00242E86"/>
    <w:rsid w:val="00242E8D"/>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5427"/>
    <w:rsid w:val="002554FE"/>
    <w:rsid w:val="0025607D"/>
    <w:rsid w:val="002560E8"/>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EE2"/>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4C3"/>
    <w:rsid w:val="002A7676"/>
    <w:rsid w:val="002A784A"/>
    <w:rsid w:val="002A7D4C"/>
    <w:rsid w:val="002A7E06"/>
    <w:rsid w:val="002A7FA0"/>
    <w:rsid w:val="002B0755"/>
    <w:rsid w:val="002B07E4"/>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CDD"/>
    <w:rsid w:val="002F7F6E"/>
    <w:rsid w:val="003003B2"/>
    <w:rsid w:val="0030070C"/>
    <w:rsid w:val="00300B21"/>
    <w:rsid w:val="00300B8F"/>
    <w:rsid w:val="00301617"/>
    <w:rsid w:val="003016D3"/>
    <w:rsid w:val="00301DF9"/>
    <w:rsid w:val="00301EBD"/>
    <w:rsid w:val="00302418"/>
    <w:rsid w:val="0030249D"/>
    <w:rsid w:val="003024B5"/>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71E"/>
    <w:rsid w:val="00304991"/>
    <w:rsid w:val="00305788"/>
    <w:rsid w:val="003058CE"/>
    <w:rsid w:val="00305994"/>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2FFA"/>
    <w:rsid w:val="00323144"/>
    <w:rsid w:val="00323173"/>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61"/>
    <w:rsid w:val="00346873"/>
    <w:rsid w:val="003469D5"/>
    <w:rsid w:val="00346A0E"/>
    <w:rsid w:val="00346C35"/>
    <w:rsid w:val="00346E16"/>
    <w:rsid w:val="00346EAF"/>
    <w:rsid w:val="00346FAC"/>
    <w:rsid w:val="0034761F"/>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90"/>
    <w:rsid w:val="00366B9E"/>
    <w:rsid w:val="00366CC3"/>
    <w:rsid w:val="00367013"/>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D43"/>
    <w:rsid w:val="0037609B"/>
    <w:rsid w:val="0037625D"/>
    <w:rsid w:val="00376474"/>
    <w:rsid w:val="00376518"/>
    <w:rsid w:val="00376710"/>
    <w:rsid w:val="00376A2E"/>
    <w:rsid w:val="00376C3D"/>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C0701"/>
    <w:rsid w:val="003C07D6"/>
    <w:rsid w:val="003C083A"/>
    <w:rsid w:val="003C09E1"/>
    <w:rsid w:val="003C0AB2"/>
    <w:rsid w:val="003C0CC9"/>
    <w:rsid w:val="003C0D95"/>
    <w:rsid w:val="003C16A1"/>
    <w:rsid w:val="003C191A"/>
    <w:rsid w:val="003C192F"/>
    <w:rsid w:val="003C1A3D"/>
    <w:rsid w:val="003C1A56"/>
    <w:rsid w:val="003C1B52"/>
    <w:rsid w:val="003C2150"/>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C35"/>
    <w:rsid w:val="00434CF8"/>
    <w:rsid w:val="00435340"/>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63F"/>
    <w:rsid w:val="0048472E"/>
    <w:rsid w:val="00484951"/>
    <w:rsid w:val="00485034"/>
    <w:rsid w:val="004852D6"/>
    <w:rsid w:val="0048534C"/>
    <w:rsid w:val="00485536"/>
    <w:rsid w:val="004855AA"/>
    <w:rsid w:val="00485A7D"/>
    <w:rsid w:val="004860E9"/>
    <w:rsid w:val="004860ED"/>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EB5"/>
    <w:rsid w:val="00497F7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1BA1"/>
    <w:rsid w:val="004E2069"/>
    <w:rsid w:val="004E22DE"/>
    <w:rsid w:val="004E25FB"/>
    <w:rsid w:val="004E29F8"/>
    <w:rsid w:val="004E2B66"/>
    <w:rsid w:val="004E2C0F"/>
    <w:rsid w:val="004E2D69"/>
    <w:rsid w:val="004E2EA4"/>
    <w:rsid w:val="004E2EC3"/>
    <w:rsid w:val="004E32E9"/>
    <w:rsid w:val="004E3965"/>
    <w:rsid w:val="004E3983"/>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33C6"/>
    <w:rsid w:val="005135B6"/>
    <w:rsid w:val="00513781"/>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940"/>
    <w:rsid w:val="00545A7F"/>
    <w:rsid w:val="00545E3A"/>
    <w:rsid w:val="00545F44"/>
    <w:rsid w:val="00545F89"/>
    <w:rsid w:val="005460C1"/>
    <w:rsid w:val="0054633C"/>
    <w:rsid w:val="00546544"/>
    <w:rsid w:val="00546686"/>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AA"/>
    <w:rsid w:val="005D7CAD"/>
    <w:rsid w:val="005E02D4"/>
    <w:rsid w:val="005E047A"/>
    <w:rsid w:val="005E06B2"/>
    <w:rsid w:val="005E0887"/>
    <w:rsid w:val="005E0C2E"/>
    <w:rsid w:val="005E0CD2"/>
    <w:rsid w:val="005E0E8C"/>
    <w:rsid w:val="005E1291"/>
    <w:rsid w:val="005E1864"/>
    <w:rsid w:val="005E1BC9"/>
    <w:rsid w:val="005E1D5C"/>
    <w:rsid w:val="005E2039"/>
    <w:rsid w:val="005E216B"/>
    <w:rsid w:val="005E23CB"/>
    <w:rsid w:val="005E2AB1"/>
    <w:rsid w:val="005E2EFF"/>
    <w:rsid w:val="005E3067"/>
    <w:rsid w:val="005E30A0"/>
    <w:rsid w:val="005E340C"/>
    <w:rsid w:val="005E3887"/>
    <w:rsid w:val="005E3B6C"/>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90B"/>
    <w:rsid w:val="00670A54"/>
    <w:rsid w:val="00670AC4"/>
    <w:rsid w:val="00670D50"/>
    <w:rsid w:val="00670E50"/>
    <w:rsid w:val="00670E67"/>
    <w:rsid w:val="00670F9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E9"/>
    <w:rsid w:val="006A1868"/>
    <w:rsid w:val="006A1C80"/>
    <w:rsid w:val="006A27FE"/>
    <w:rsid w:val="006A28BA"/>
    <w:rsid w:val="006A2A69"/>
    <w:rsid w:val="006A33E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9FD"/>
    <w:rsid w:val="006E2D0E"/>
    <w:rsid w:val="006E2DA6"/>
    <w:rsid w:val="006E2F0A"/>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60E"/>
    <w:rsid w:val="006F5884"/>
    <w:rsid w:val="006F591B"/>
    <w:rsid w:val="006F5C4D"/>
    <w:rsid w:val="006F5F9B"/>
    <w:rsid w:val="006F5FF7"/>
    <w:rsid w:val="006F616E"/>
    <w:rsid w:val="006F6264"/>
    <w:rsid w:val="006F6502"/>
    <w:rsid w:val="006F6507"/>
    <w:rsid w:val="006F654D"/>
    <w:rsid w:val="006F6A52"/>
    <w:rsid w:val="006F6B1D"/>
    <w:rsid w:val="006F6E38"/>
    <w:rsid w:val="006F6EC1"/>
    <w:rsid w:val="006F6F41"/>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E73"/>
    <w:rsid w:val="00703EDA"/>
    <w:rsid w:val="00703F20"/>
    <w:rsid w:val="00704256"/>
    <w:rsid w:val="0070436D"/>
    <w:rsid w:val="00704397"/>
    <w:rsid w:val="007045D8"/>
    <w:rsid w:val="00704FDF"/>
    <w:rsid w:val="00705126"/>
    <w:rsid w:val="007051D2"/>
    <w:rsid w:val="0070535C"/>
    <w:rsid w:val="007053E1"/>
    <w:rsid w:val="00705CE3"/>
    <w:rsid w:val="00705DD1"/>
    <w:rsid w:val="00705EC6"/>
    <w:rsid w:val="00706331"/>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269"/>
    <w:rsid w:val="00742427"/>
    <w:rsid w:val="007426BD"/>
    <w:rsid w:val="007427ED"/>
    <w:rsid w:val="00742BD0"/>
    <w:rsid w:val="00742CF3"/>
    <w:rsid w:val="00743099"/>
    <w:rsid w:val="00743429"/>
    <w:rsid w:val="007436BB"/>
    <w:rsid w:val="007437C0"/>
    <w:rsid w:val="007437D6"/>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263"/>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13"/>
    <w:rsid w:val="007671DD"/>
    <w:rsid w:val="00767438"/>
    <w:rsid w:val="007703B9"/>
    <w:rsid w:val="0077050C"/>
    <w:rsid w:val="00770645"/>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1CB"/>
    <w:rsid w:val="007756A1"/>
    <w:rsid w:val="007758C8"/>
    <w:rsid w:val="00775959"/>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C5"/>
    <w:rsid w:val="0078118F"/>
    <w:rsid w:val="0078146B"/>
    <w:rsid w:val="007814FA"/>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811"/>
    <w:rsid w:val="007919A3"/>
    <w:rsid w:val="00791A9C"/>
    <w:rsid w:val="00791B8D"/>
    <w:rsid w:val="00791F79"/>
    <w:rsid w:val="007923D0"/>
    <w:rsid w:val="007929AC"/>
    <w:rsid w:val="00792BFC"/>
    <w:rsid w:val="0079307D"/>
    <w:rsid w:val="007933FE"/>
    <w:rsid w:val="00793722"/>
    <w:rsid w:val="00793907"/>
    <w:rsid w:val="00793926"/>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B3"/>
    <w:rsid w:val="007A1E63"/>
    <w:rsid w:val="007A25EC"/>
    <w:rsid w:val="007A27EB"/>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E2D"/>
    <w:rsid w:val="007B6F41"/>
    <w:rsid w:val="007B6FA4"/>
    <w:rsid w:val="007B6FE1"/>
    <w:rsid w:val="007B761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47BE"/>
    <w:rsid w:val="007D487E"/>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70C"/>
    <w:rsid w:val="007E07AC"/>
    <w:rsid w:val="007E0C34"/>
    <w:rsid w:val="007E0F2E"/>
    <w:rsid w:val="007E0F72"/>
    <w:rsid w:val="007E1171"/>
    <w:rsid w:val="007E120C"/>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222E"/>
    <w:rsid w:val="008223A2"/>
    <w:rsid w:val="00822BA0"/>
    <w:rsid w:val="00822C6A"/>
    <w:rsid w:val="00822D33"/>
    <w:rsid w:val="00822DAE"/>
    <w:rsid w:val="00822F5D"/>
    <w:rsid w:val="00823364"/>
    <w:rsid w:val="00823E60"/>
    <w:rsid w:val="0082440B"/>
    <w:rsid w:val="00824592"/>
    <w:rsid w:val="00824596"/>
    <w:rsid w:val="008249FD"/>
    <w:rsid w:val="00824B31"/>
    <w:rsid w:val="00824BEB"/>
    <w:rsid w:val="00824DCB"/>
    <w:rsid w:val="00825310"/>
    <w:rsid w:val="0082553E"/>
    <w:rsid w:val="00825564"/>
    <w:rsid w:val="0082587C"/>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223"/>
    <w:rsid w:val="008444AF"/>
    <w:rsid w:val="00844751"/>
    <w:rsid w:val="0084476A"/>
    <w:rsid w:val="008447DB"/>
    <w:rsid w:val="00844886"/>
    <w:rsid w:val="00844C4E"/>
    <w:rsid w:val="00844CC9"/>
    <w:rsid w:val="00844EDC"/>
    <w:rsid w:val="00845141"/>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4AB"/>
    <w:rsid w:val="008565FF"/>
    <w:rsid w:val="00856707"/>
    <w:rsid w:val="0085697D"/>
    <w:rsid w:val="00856997"/>
    <w:rsid w:val="00856A16"/>
    <w:rsid w:val="00856C6D"/>
    <w:rsid w:val="008574E8"/>
    <w:rsid w:val="00857815"/>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CF9"/>
    <w:rsid w:val="00880043"/>
    <w:rsid w:val="00880211"/>
    <w:rsid w:val="00880478"/>
    <w:rsid w:val="00880581"/>
    <w:rsid w:val="008806FB"/>
    <w:rsid w:val="00880B48"/>
    <w:rsid w:val="00880D21"/>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089"/>
    <w:rsid w:val="0089686F"/>
    <w:rsid w:val="008968C6"/>
    <w:rsid w:val="00896C1B"/>
    <w:rsid w:val="00896CA7"/>
    <w:rsid w:val="00896E0B"/>
    <w:rsid w:val="00896E70"/>
    <w:rsid w:val="0089733E"/>
    <w:rsid w:val="0089769D"/>
    <w:rsid w:val="00897A35"/>
    <w:rsid w:val="00897A51"/>
    <w:rsid w:val="00897B45"/>
    <w:rsid w:val="008A0180"/>
    <w:rsid w:val="008A1152"/>
    <w:rsid w:val="008A1634"/>
    <w:rsid w:val="008A16AC"/>
    <w:rsid w:val="008A18B3"/>
    <w:rsid w:val="008A1CD1"/>
    <w:rsid w:val="008A1D61"/>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EE"/>
    <w:rsid w:val="0090007B"/>
    <w:rsid w:val="009006A9"/>
    <w:rsid w:val="00900C61"/>
    <w:rsid w:val="00900DBA"/>
    <w:rsid w:val="009010DA"/>
    <w:rsid w:val="0090126C"/>
    <w:rsid w:val="00901345"/>
    <w:rsid w:val="009013D1"/>
    <w:rsid w:val="009014B3"/>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783"/>
    <w:rsid w:val="00916DA2"/>
    <w:rsid w:val="00916F0B"/>
    <w:rsid w:val="00917056"/>
    <w:rsid w:val="009170EB"/>
    <w:rsid w:val="009176D4"/>
    <w:rsid w:val="00917705"/>
    <w:rsid w:val="009177D4"/>
    <w:rsid w:val="00917AF9"/>
    <w:rsid w:val="00917BDF"/>
    <w:rsid w:val="00917EAD"/>
    <w:rsid w:val="009208C1"/>
    <w:rsid w:val="00920EA7"/>
    <w:rsid w:val="00920F54"/>
    <w:rsid w:val="00921708"/>
    <w:rsid w:val="00921765"/>
    <w:rsid w:val="00921937"/>
    <w:rsid w:val="00921BC5"/>
    <w:rsid w:val="009222D1"/>
    <w:rsid w:val="0092244E"/>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457"/>
    <w:rsid w:val="00927481"/>
    <w:rsid w:val="009274DB"/>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9F5"/>
    <w:rsid w:val="00957A37"/>
    <w:rsid w:val="00957A55"/>
    <w:rsid w:val="00957AAD"/>
    <w:rsid w:val="00957B06"/>
    <w:rsid w:val="00957D79"/>
    <w:rsid w:val="00957E53"/>
    <w:rsid w:val="00960133"/>
    <w:rsid w:val="009605BD"/>
    <w:rsid w:val="00960620"/>
    <w:rsid w:val="009606E1"/>
    <w:rsid w:val="00960B1F"/>
    <w:rsid w:val="00960CCC"/>
    <w:rsid w:val="00960CDF"/>
    <w:rsid w:val="00960E3E"/>
    <w:rsid w:val="0096106C"/>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139"/>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1158"/>
    <w:rsid w:val="009A1251"/>
    <w:rsid w:val="009A135D"/>
    <w:rsid w:val="009A145D"/>
    <w:rsid w:val="009A16B9"/>
    <w:rsid w:val="009A19F8"/>
    <w:rsid w:val="009A1B0A"/>
    <w:rsid w:val="009A1BD4"/>
    <w:rsid w:val="009A1EC6"/>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911"/>
    <w:rsid w:val="009C59D7"/>
    <w:rsid w:val="009C5BFD"/>
    <w:rsid w:val="009C5CB0"/>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813"/>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151"/>
    <w:rsid w:val="009E339B"/>
    <w:rsid w:val="009E3555"/>
    <w:rsid w:val="009E3577"/>
    <w:rsid w:val="009E36F3"/>
    <w:rsid w:val="009E3834"/>
    <w:rsid w:val="009E3CD6"/>
    <w:rsid w:val="009E3EC9"/>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6DF"/>
    <w:rsid w:val="00A15F60"/>
    <w:rsid w:val="00A1616E"/>
    <w:rsid w:val="00A162EE"/>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B2"/>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0DF8"/>
    <w:rsid w:val="00A30EE5"/>
    <w:rsid w:val="00A312CB"/>
    <w:rsid w:val="00A3154B"/>
    <w:rsid w:val="00A315E0"/>
    <w:rsid w:val="00A31962"/>
    <w:rsid w:val="00A31A6D"/>
    <w:rsid w:val="00A31E3F"/>
    <w:rsid w:val="00A31FCF"/>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EF1"/>
    <w:rsid w:val="00A45F33"/>
    <w:rsid w:val="00A46069"/>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621"/>
    <w:rsid w:val="00AC373D"/>
    <w:rsid w:val="00AC3850"/>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F0E"/>
    <w:rsid w:val="00AD2FF5"/>
    <w:rsid w:val="00AD354E"/>
    <w:rsid w:val="00AD3769"/>
    <w:rsid w:val="00AD3844"/>
    <w:rsid w:val="00AD39CE"/>
    <w:rsid w:val="00AD429C"/>
    <w:rsid w:val="00AD43DB"/>
    <w:rsid w:val="00AD44BF"/>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622"/>
    <w:rsid w:val="00B0278A"/>
    <w:rsid w:val="00B03E4C"/>
    <w:rsid w:val="00B03F02"/>
    <w:rsid w:val="00B040FA"/>
    <w:rsid w:val="00B047D7"/>
    <w:rsid w:val="00B04AE5"/>
    <w:rsid w:val="00B04C40"/>
    <w:rsid w:val="00B04CB1"/>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ACA"/>
    <w:rsid w:val="00B20F96"/>
    <w:rsid w:val="00B21501"/>
    <w:rsid w:val="00B21603"/>
    <w:rsid w:val="00B21760"/>
    <w:rsid w:val="00B21A54"/>
    <w:rsid w:val="00B21EF6"/>
    <w:rsid w:val="00B228F5"/>
    <w:rsid w:val="00B229D9"/>
    <w:rsid w:val="00B22C7D"/>
    <w:rsid w:val="00B231D3"/>
    <w:rsid w:val="00B23480"/>
    <w:rsid w:val="00B23580"/>
    <w:rsid w:val="00B23A32"/>
    <w:rsid w:val="00B23B1C"/>
    <w:rsid w:val="00B23E31"/>
    <w:rsid w:val="00B2421F"/>
    <w:rsid w:val="00B2433F"/>
    <w:rsid w:val="00B24679"/>
    <w:rsid w:val="00B24F9E"/>
    <w:rsid w:val="00B25079"/>
    <w:rsid w:val="00B25096"/>
    <w:rsid w:val="00B2573A"/>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1C3"/>
    <w:rsid w:val="00B44262"/>
    <w:rsid w:val="00B4453B"/>
    <w:rsid w:val="00B4455A"/>
    <w:rsid w:val="00B445D1"/>
    <w:rsid w:val="00B44700"/>
    <w:rsid w:val="00B44AAC"/>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75C"/>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023"/>
    <w:rsid w:val="00B92211"/>
    <w:rsid w:val="00B92336"/>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C21"/>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B14"/>
    <w:rsid w:val="00BB3B33"/>
    <w:rsid w:val="00BB4234"/>
    <w:rsid w:val="00BB4848"/>
    <w:rsid w:val="00BB4B83"/>
    <w:rsid w:val="00BB5192"/>
    <w:rsid w:val="00BB5715"/>
    <w:rsid w:val="00BB5CD8"/>
    <w:rsid w:val="00BB6025"/>
    <w:rsid w:val="00BB606F"/>
    <w:rsid w:val="00BB60DE"/>
    <w:rsid w:val="00BB6A8E"/>
    <w:rsid w:val="00BB6E2C"/>
    <w:rsid w:val="00BB7582"/>
    <w:rsid w:val="00BB75D3"/>
    <w:rsid w:val="00BB79C3"/>
    <w:rsid w:val="00BC0AEC"/>
    <w:rsid w:val="00BC1291"/>
    <w:rsid w:val="00BC1446"/>
    <w:rsid w:val="00BC145E"/>
    <w:rsid w:val="00BC1534"/>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4DD"/>
    <w:rsid w:val="00BE09D9"/>
    <w:rsid w:val="00BE0BCD"/>
    <w:rsid w:val="00BE0CBB"/>
    <w:rsid w:val="00BE0CBC"/>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42E5"/>
    <w:rsid w:val="00C24574"/>
    <w:rsid w:val="00C247BE"/>
    <w:rsid w:val="00C24A42"/>
    <w:rsid w:val="00C24B21"/>
    <w:rsid w:val="00C25120"/>
    <w:rsid w:val="00C255F9"/>
    <w:rsid w:val="00C2584C"/>
    <w:rsid w:val="00C25AB0"/>
    <w:rsid w:val="00C25ABF"/>
    <w:rsid w:val="00C25DCE"/>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BC"/>
    <w:rsid w:val="00C954DF"/>
    <w:rsid w:val="00C957E1"/>
    <w:rsid w:val="00C95C3A"/>
    <w:rsid w:val="00C95D96"/>
    <w:rsid w:val="00C96074"/>
    <w:rsid w:val="00C96188"/>
    <w:rsid w:val="00C9673B"/>
    <w:rsid w:val="00C96878"/>
    <w:rsid w:val="00C96A26"/>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600"/>
    <w:rsid w:val="00CD6616"/>
    <w:rsid w:val="00CD67EA"/>
    <w:rsid w:val="00CD6946"/>
    <w:rsid w:val="00CD6A04"/>
    <w:rsid w:val="00CD6A6A"/>
    <w:rsid w:val="00CD6A76"/>
    <w:rsid w:val="00CD6E4F"/>
    <w:rsid w:val="00CD6F6F"/>
    <w:rsid w:val="00CD7113"/>
    <w:rsid w:val="00CD715E"/>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1FF7"/>
    <w:rsid w:val="00CE22E1"/>
    <w:rsid w:val="00CE2316"/>
    <w:rsid w:val="00CE2808"/>
    <w:rsid w:val="00CE2B6C"/>
    <w:rsid w:val="00CE2EAB"/>
    <w:rsid w:val="00CE308B"/>
    <w:rsid w:val="00CE3148"/>
    <w:rsid w:val="00CE321B"/>
    <w:rsid w:val="00CE3257"/>
    <w:rsid w:val="00CE3469"/>
    <w:rsid w:val="00CE368B"/>
    <w:rsid w:val="00CE3A11"/>
    <w:rsid w:val="00CE3A52"/>
    <w:rsid w:val="00CE3D40"/>
    <w:rsid w:val="00CE3EAC"/>
    <w:rsid w:val="00CE48D9"/>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44B"/>
    <w:rsid w:val="00D0479E"/>
    <w:rsid w:val="00D0491D"/>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BB"/>
    <w:rsid w:val="00D517C5"/>
    <w:rsid w:val="00D51B10"/>
    <w:rsid w:val="00D51B7C"/>
    <w:rsid w:val="00D51CD9"/>
    <w:rsid w:val="00D51FE4"/>
    <w:rsid w:val="00D52035"/>
    <w:rsid w:val="00D52245"/>
    <w:rsid w:val="00D525E4"/>
    <w:rsid w:val="00D52710"/>
    <w:rsid w:val="00D52865"/>
    <w:rsid w:val="00D52A29"/>
    <w:rsid w:val="00D52E27"/>
    <w:rsid w:val="00D52FF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67F"/>
    <w:rsid w:val="00D73705"/>
    <w:rsid w:val="00D73BB6"/>
    <w:rsid w:val="00D7413E"/>
    <w:rsid w:val="00D749AF"/>
    <w:rsid w:val="00D749D3"/>
    <w:rsid w:val="00D75468"/>
    <w:rsid w:val="00D75790"/>
    <w:rsid w:val="00D757D3"/>
    <w:rsid w:val="00D75B19"/>
    <w:rsid w:val="00D75E1E"/>
    <w:rsid w:val="00D75F78"/>
    <w:rsid w:val="00D7607E"/>
    <w:rsid w:val="00D76434"/>
    <w:rsid w:val="00D76578"/>
    <w:rsid w:val="00D76636"/>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B6D"/>
    <w:rsid w:val="00D94DD2"/>
    <w:rsid w:val="00D94E7B"/>
    <w:rsid w:val="00D94EEC"/>
    <w:rsid w:val="00D94FBF"/>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C16"/>
    <w:rsid w:val="00DA3F1F"/>
    <w:rsid w:val="00DA42D8"/>
    <w:rsid w:val="00DA4403"/>
    <w:rsid w:val="00DA454E"/>
    <w:rsid w:val="00DA47CE"/>
    <w:rsid w:val="00DA49CF"/>
    <w:rsid w:val="00DA504D"/>
    <w:rsid w:val="00DA552D"/>
    <w:rsid w:val="00DA5D02"/>
    <w:rsid w:val="00DA61A6"/>
    <w:rsid w:val="00DA6202"/>
    <w:rsid w:val="00DA62A1"/>
    <w:rsid w:val="00DA66C3"/>
    <w:rsid w:val="00DA695A"/>
    <w:rsid w:val="00DA69FC"/>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E74"/>
    <w:rsid w:val="00DF03E3"/>
    <w:rsid w:val="00DF086A"/>
    <w:rsid w:val="00DF0A10"/>
    <w:rsid w:val="00DF0AC7"/>
    <w:rsid w:val="00DF0B37"/>
    <w:rsid w:val="00DF0BD2"/>
    <w:rsid w:val="00DF0F1F"/>
    <w:rsid w:val="00DF1026"/>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8E"/>
    <w:rsid w:val="00E03360"/>
    <w:rsid w:val="00E03498"/>
    <w:rsid w:val="00E037C3"/>
    <w:rsid w:val="00E03AB5"/>
    <w:rsid w:val="00E03B9F"/>
    <w:rsid w:val="00E03BF3"/>
    <w:rsid w:val="00E03C5D"/>
    <w:rsid w:val="00E03DE5"/>
    <w:rsid w:val="00E03E17"/>
    <w:rsid w:val="00E03F9A"/>
    <w:rsid w:val="00E03FD8"/>
    <w:rsid w:val="00E0418E"/>
    <w:rsid w:val="00E04284"/>
    <w:rsid w:val="00E042B2"/>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52D"/>
    <w:rsid w:val="00E34761"/>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D2F"/>
    <w:rsid w:val="00E44E01"/>
    <w:rsid w:val="00E45079"/>
    <w:rsid w:val="00E453EB"/>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24B"/>
    <w:rsid w:val="00E754EC"/>
    <w:rsid w:val="00E75C64"/>
    <w:rsid w:val="00E75CE0"/>
    <w:rsid w:val="00E75F65"/>
    <w:rsid w:val="00E75F8B"/>
    <w:rsid w:val="00E765BF"/>
    <w:rsid w:val="00E7683E"/>
    <w:rsid w:val="00E7734B"/>
    <w:rsid w:val="00E7746F"/>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BF"/>
    <w:rsid w:val="00F12861"/>
    <w:rsid w:val="00F12C56"/>
    <w:rsid w:val="00F137C9"/>
    <w:rsid w:val="00F13B9E"/>
    <w:rsid w:val="00F13BB3"/>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08"/>
    <w:rsid w:val="00F4232E"/>
    <w:rsid w:val="00F42A76"/>
    <w:rsid w:val="00F42D00"/>
    <w:rsid w:val="00F4323B"/>
    <w:rsid w:val="00F43B7A"/>
    <w:rsid w:val="00F43D1F"/>
    <w:rsid w:val="00F43E48"/>
    <w:rsid w:val="00F43ED0"/>
    <w:rsid w:val="00F4433B"/>
    <w:rsid w:val="00F444E2"/>
    <w:rsid w:val="00F44860"/>
    <w:rsid w:val="00F44939"/>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965"/>
    <w:rsid w:val="00F51C60"/>
    <w:rsid w:val="00F51D33"/>
    <w:rsid w:val="00F51F3E"/>
    <w:rsid w:val="00F520D7"/>
    <w:rsid w:val="00F52A06"/>
    <w:rsid w:val="00F52E0B"/>
    <w:rsid w:val="00F530D3"/>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4D7"/>
    <w:rsid w:val="00F74D15"/>
    <w:rsid w:val="00F7524B"/>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D17"/>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21F8"/>
    <w:rsid w:val="00FA241A"/>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4290"/>
    <w:rsid w:val="00FC48DA"/>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DF3"/>
    <w:rsid w:val="00FF7FB4"/>
    <w:rsid w:val="1BD156C6"/>
    <w:rsid w:val="1D975D28"/>
    <w:rsid w:val="244D68C0"/>
    <w:rsid w:val="2A008DCB"/>
    <w:rsid w:val="2FD3F0B0"/>
    <w:rsid w:val="363D6FD3"/>
    <w:rsid w:val="5226C9E2"/>
    <w:rsid w:val="522FA5D4"/>
    <w:rsid w:val="546901C5"/>
    <w:rsid w:val="6AC31BD4"/>
    <w:rsid w:val="6D1E1D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CDA734D-9CC7-4302-9693-09D7908DA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88640F98-52B2-4CE9-B726-50A4228F0684}">
  <ds:schemaRefs>
    <ds:schemaRef ds:uri="http://schemas.microsoft.com/office/2006/documentManagement/types"/>
    <ds:schemaRef ds:uri="http://purl.org/dc/elements/1.1/"/>
    <ds:schemaRef ds:uri="http://schemas.microsoft.com/office/2006/metadata/properties"/>
    <ds:schemaRef ds:uri="55d979c1-5249-49b1-9d13-48b77d465bf7"/>
    <ds:schemaRef ds:uri="http://schemas.microsoft.com/office/infopath/2007/PartnerControls"/>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4.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1462</Words>
  <Characters>7264</Characters>
  <Application>Microsoft Office Word</Application>
  <DocSecurity>0</DocSecurity>
  <Lines>60</Lines>
  <Paragraphs>17</Paragraphs>
  <ScaleCrop>false</ScaleCrop>
  <Manager/>
  <Company>Sony Mobile Communications</Company>
  <LinksUpToDate>false</LinksUpToDate>
  <CharactersWithSpaces>8709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38</cp:revision>
  <cp:lastPrinted>2017-03-22T16:13:00Z</cp:lastPrinted>
  <dcterms:created xsi:type="dcterms:W3CDTF">2026-01-29T17:27:00Z</dcterms:created>
  <dcterms:modified xsi:type="dcterms:W3CDTF">2026-01-29T17:35:00Z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