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74660EB3"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w:t>
      </w:r>
      <w:r w:rsidR="00D76D93" w:rsidRPr="00D76D93">
        <w:rPr>
          <w:sz w:val="32"/>
          <w:szCs w:val="32"/>
        </w:rPr>
        <w:t>9515</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100B918C" w:rsidR="00E90E49" w:rsidRPr="00CE0424" w:rsidRDefault="003D3C45" w:rsidP="00707920">
      <w:pPr>
        <w:pStyle w:val="3GPPHeader"/>
        <w:ind w:left="1710" w:hanging="1710"/>
      </w:pPr>
      <w:r>
        <w:t>Title:</w:t>
      </w:r>
      <w:r w:rsidR="00E90E49" w:rsidRPr="00CE0424">
        <w:tab/>
      </w:r>
      <w:r w:rsidR="009E293E" w:rsidRPr="00445EE1">
        <w:t>Summary #</w:t>
      </w:r>
      <w:r w:rsidR="00D76D93">
        <w:t>2</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1"/>
      </w:pPr>
      <w:r>
        <w:rPr>
          <w:lang w:val="en-US"/>
        </w:rPr>
        <w:t>Assistance info for model inference</w:t>
      </w:r>
    </w:p>
    <w:p w14:paraId="616B5BF5" w14:textId="32E012D4" w:rsidR="00D54605" w:rsidRDefault="00D54605" w:rsidP="00D54605">
      <w:pPr>
        <w:pStyle w:val="20"/>
      </w:pPr>
      <w:r>
        <w:t>Issue 2-1</w:t>
      </w:r>
      <w:r w:rsidR="00AE2676">
        <w:t>.</w:t>
      </w:r>
      <w:r w:rsidRPr="00071E14">
        <w:t xml:space="preserve"> </w:t>
      </w:r>
      <w:r>
        <w:t>Request associated ID to be included in PRU info</w:t>
      </w:r>
    </w:p>
    <w:tbl>
      <w:tblPr>
        <w:tblStyle w:val="aff5"/>
        <w:tblW w:w="0" w:type="auto"/>
        <w:tblLook w:val="04A0" w:firstRow="1" w:lastRow="0" w:firstColumn="1" w:lastColumn="0" w:noHBand="0" w:noVBand="1"/>
      </w:tblPr>
      <w:tblGrid>
        <w:gridCol w:w="9962"/>
      </w:tblGrid>
      <w:tr w:rsidR="00D54605" w14:paraId="6AC40006" w14:textId="77777777" w:rsidTr="002D6AD3">
        <w:tc>
          <w:tcPr>
            <w:tcW w:w="9962" w:type="dxa"/>
          </w:tcPr>
          <w:p w14:paraId="651C3E05" w14:textId="77777777" w:rsidR="00D54605" w:rsidRPr="00D54605" w:rsidRDefault="00D54605" w:rsidP="00D54605">
            <w:pPr>
              <w:pStyle w:val="a1"/>
              <w:numPr>
                <w:ilvl w:val="0"/>
                <w:numId w:val="36"/>
              </w:numPr>
              <w:rPr>
                <w:rFonts w:ascii="Calibri" w:hAnsi="Calibri" w:cs="Calibri"/>
                <w:szCs w:val="22"/>
              </w:rPr>
            </w:pPr>
            <w:proofErr w:type="spellStart"/>
            <w:r w:rsidRPr="00D54605">
              <w:rPr>
                <w:rFonts w:ascii="Calibri" w:hAnsi="Calibri" w:cs="Calibri"/>
                <w:szCs w:val="22"/>
              </w:rPr>
              <w:t>InterDigital</w:t>
            </w:r>
            <w:proofErr w:type="spellEnd"/>
            <w:r w:rsidRPr="00D54605">
              <w:rPr>
                <w:rFonts w:ascii="Calibri" w:hAnsi="Calibri" w:cs="Calibri"/>
                <w:szCs w:val="22"/>
              </w:rPr>
              <w:t>, Inc. (R1-2508644)</w:t>
            </w:r>
          </w:p>
          <w:p w14:paraId="486BCDD3" w14:textId="38C320C5" w:rsidR="00D54605" w:rsidRPr="00D54605" w:rsidRDefault="00D54605" w:rsidP="002D6AD3">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The UE shall be able to request for TRP-</w:t>
            </w:r>
            <w:proofErr w:type="spellStart"/>
            <w:r w:rsidRPr="00D54605">
              <w:rPr>
                <w:i/>
                <w:iCs/>
                <w:lang w:val="en-GB"/>
              </w:rPr>
              <w:t>LocationInfo</w:t>
            </w:r>
            <w:proofErr w:type="spellEnd"/>
            <w:r w:rsidRPr="00D54605">
              <w:rPr>
                <w:i/>
                <w:iCs/>
                <w:lang w:val="en-GB"/>
              </w:rPr>
              <w:t xml:space="preserve">-Implicit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31"/>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proofErr w:type="spellStart"/>
      <w:r w:rsidRPr="00D54605">
        <w:rPr>
          <w:rFonts w:ascii="Calibri" w:hAnsi="Calibri" w:cs="Calibri"/>
        </w:rPr>
        <w:t>InterDigital</w:t>
      </w:r>
      <w:proofErr w:type="spellEnd"/>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a1"/>
        <w:numPr>
          <w:ilvl w:val="0"/>
          <w:numId w:val="36"/>
        </w:numPr>
      </w:pPr>
      <w:r>
        <w:rPr>
          <w:rFonts w:ascii="Calibri" w:hAnsi="Calibri" w:cs="Calibri"/>
          <w:szCs w:val="22"/>
        </w:rPr>
        <w:t>“</w:t>
      </w:r>
      <w:proofErr w:type="gramStart"/>
      <w:r>
        <w:rPr>
          <w:rFonts w:eastAsiaTheme="minorEastAsia" w:cs="Arial"/>
          <w:lang w:eastAsia="ko-KR"/>
        </w:rPr>
        <w:t>the</w:t>
      </w:r>
      <w:proofErr w:type="gramEnd"/>
      <w:r>
        <w:rPr>
          <w:rFonts w:eastAsiaTheme="minorEastAsia" w:cs="Arial"/>
          <w:lang w:eastAsia="ko-KR"/>
        </w:rPr>
        <w:t xml:space="preserve"> associated ID may always be provided to the UE which may lead to an increase in signaling overhead and creates potentially frequently communication between the LMF and </w:t>
      </w:r>
      <w:proofErr w:type="spellStart"/>
      <w:r>
        <w:rPr>
          <w:rFonts w:eastAsiaTheme="minorEastAsia" w:cs="Arial"/>
          <w:lang w:eastAsia="ko-KR"/>
        </w:rPr>
        <w:t>gNB</w:t>
      </w:r>
      <w:proofErr w:type="spellEnd"/>
      <w:r>
        <w:rPr>
          <w:rFonts w:eastAsiaTheme="minorEastAsia" w:cs="Arial"/>
          <w:lang w:eastAsia="ko-KR"/>
        </w:rPr>
        <w:t xml:space="preserve">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 xml:space="preserve">by </w:t>
      </w:r>
      <w:proofErr w:type="spellStart"/>
      <w:r>
        <w:t>InterDigital</w:t>
      </w:r>
      <w:proofErr w:type="spellEnd"/>
      <w:r>
        <w:t xml:space="preserve">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proofErr w:type="spellStart"/>
      <w:r w:rsidRPr="002A06AC">
        <w:rPr>
          <w:b/>
          <w:bCs/>
        </w:rPr>
        <w:t>InterDigital</w:t>
      </w:r>
      <w:proofErr w:type="spellEnd"/>
      <w:r w:rsidRPr="002A06AC">
        <w:rPr>
          <w:b/>
          <w:bCs/>
        </w:rPr>
        <w:t xml:space="preserve"> (R1-2508644)</w:t>
      </w:r>
      <w:r>
        <w:rPr>
          <w:b/>
          <w:bCs/>
        </w:rPr>
        <w:t>?</w:t>
      </w:r>
    </w:p>
    <w:tbl>
      <w:tblPr>
        <w:tblStyle w:val="aff5"/>
        <w:tblW w:w="9985" w:type="dxa"/>
        <w:tblLook w:val="04A0" w:firstRow="1" w:lastRow="0" w:firstColumn="1" w:lastColumn="0" w:noHBand="0" w:noVBand="1"/>
      </w:tblPr>
      <w:tblGrid>
        <w:gridCol w:w="1411"/>
        <w:gridCol w:w="8574"/>
      </w:tblGrid>
      <w:tr w:rsidR="002A06AC" w14:paraId="02E0C163" w14:textId="77777777" w:rsidTr="002D6AD3">
        <w:tc>
          <w:tcPr>
            <w:tcW w:w="1411" w:type="dxa"/>
          </w:tcPr>
          <w:p w14:paraId="13E0507C" w14:textId="77777777" w:rsidR="002A06AC" w:rsidRDefault="002A06AC" w:rsidP="002D6AD3">
            <w:pPr>
              <w:rPr>
                <w:b/>
                <w:bCs/>
              </w:rPr>
            </w:pPr>
            <w:r>
              <w:rPr>
                <w:b/>
                <w:bCs/>
              </w:rPr>
              <w:t>Company</w:t>
            </w:r>
          </w:p>
        </w:tc>
        <w:tc>
          <w:tcPr>
            <w:tcW w:w="8574" w:type="dxa"/>
          </w:tcPr>
          <w:p w14:paraId="1F7C694F" w14:textId="77777777" w:rsidR="002A06AC" w:rsidRDefault="002A06AC" w:rsidP="002D6AD3">
            <w:pPr>
              <w:jc w:val="center"/>
              <w:rPr>
                <w:b/>
                <w:bCs/>
              </w:rPr>
            </w:pPr>
            <w:r>
              <w:rPr>
                <w:b/>
                <w:bCs/>
              </w:rPr>
              <w:t>Comments</w:t>
            </w:r>
          </w:p>
        </w:tc>
      </w:tr>
      <w:tr w:rsidR="004F0558" w14:paraId="0CF307C0" w14:textId="77777777" w:rsidTr="002D6AD3">
        <w:tc>
          <w:tcPr>
            <w:tcW w:w="1411" w:type="dxa"/>
          </w:tcPr>
          <w:p w14:paraId="0367A399" w14:textId="3E2C2993" w:rsidR="004F0558" w:rsidRDefault="004F0558" w:rsidP="004F0558">
            <w:r>
              <w:t>HW/</w:t>
            </w:r>
            <w:proofErr w:type="spellStart"/>
            <w:r>
              <w:t>HiSi</w:t>
            </w:r>
            <w:proofErr w:type="spellEnd"/>
          </w:p>
        </w:tc>
        <w:tc>
          <w:tcPr>
            <w:tcW w:w="8574" w:type="dxa"/>
          </w:tcPr>
          <w:p w14:paraId="39FBD3A4" w14:textId="3F43CBF0" w:rsidR="004F0558" w:rsidRDefault="004F0558" w:rsidP="004F0558">
            <w:r>
              <w:t xml:space="preserve">We believe that this issue can be addressed by RAN1 together with the Issue 2-3, i.e., the UE may request the PRU information with associated ID (Issue 2-1) by indicating the associated </w:t>
            </w:r>
            <w:r>
              <w:lastRenderedPageBreak/>
              <w:t>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2D6AD3">
        <w:tc>
          <w:tcPr>
            <w:tcW w:w="1411" w:type="dxa"/>
          </w:tcPr>
          <w:p w14:paraId="7061E6A3" w14:textId="34AC5DC8" w:rsidR="004F0558" w:rsidRDefault="006C14B4" w:rsidP="004F0558">
            <w:r>
              <w:lastRenderedPageBreak/>
              <w:t>Nokia</w:t>
            </w:r>
          </w:p>
        </w:tc>
        <w:tc>
          <w:tcPr>
            <w:tcW w:w="8574" w:type="dxa"/>
          </w:tcPr>
          <w:p w14:paraId="76DA017C" w14:textId="30FAA0B5" w:rsidR="004F0558" w:rsidRDefault="00543CDE" w:rsidP="004F0558">
            <w:r>
              <w:t xml:space="preserve">Agree with the direction proposed by </w:t>
            </w:r>
            <w:proofErr w:type="spellStart"/>
            <w:r>
              <w:t>InterDigital</w:t>
            </w:r>
            <w:proofErr w:type="spellEnd"/>
            <w:r>
              <w:t xml:space="preserve">. In our view, all aspects related to Associated ID should be solved by RAN1. The solution raised by RAN1 may impact 38.214 and 37.355 (RAN2). </w:t>
            </w:r>
            <w:r>
              <w:br/>
            </w:r>
            <w:r>
              <w:br/>
              <w:t xml:space="preserve">The UE should be able to request the </w:t>
            </w:r>
            <w:r w:rsidRPr="00D54605">
              <w:rPr>
                <w:i/>
                <w:iCs/>
                <w:lang w:val="en-GB"/>
              </w:rPr>
              <w:t>TRP-</w:t>
            </w:r>
            <w:proofErr w:type="spellStart"/>
            <w:r w:rsidRPr="00D54605">
              <w:rPr>
                <w:i/>
                <w:iCs/>
                <w:lang w:val="en-GB"/>
              </w:rPr>
              <w:t>LocationInfo</w:t>
            </w:r>
            <w:proofErr w:type="spellEnd"/>
            <w:r w:rsidRPr="00D54605">
              <w:rPr>
                <w:i/>
                <w:iCs/>
                <w:lang w:val="en-GB"/>
              </w:rPr>
              <w:t>-Implicit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w:t>
            </w:r>
            <w:proofErr w:type="spellStart"/>
            <w:r>
              <w:t>InterDigital</w:t>
            </w:r>
            <w:proofErr w:type="spellEnd"/>
            <w:r>
              <w:t xml:space="preserve">. </w:t>
            </w:r>
          </w:p>
        </w:tc>
      </w:tr>
      <w:tr w:rsidR="00C32E5F" w14:paraId="177BD6B0" w14:textId="77777777" w:rsidTr="00C32E5F">
        <w:tc>
          <w:tcPr>
            <w:tcW w:w="1411" w:type="dxa"/>
          </w:tcPr>
          <w:p w14:paraId="7A31221D" w14:textId="77777777" w:rsidR="00C32E5F" w:rsidRDefault="00C32E5F" w:rsidP="002D6AD3">
            <w:r>
              <w:t>vivo</w:t>
            </w:r>
          </w:p>
        </w:tc>
        <w:tc>
          <w:tcPr>
            <w:tcW w:w="8574" w:type="dxa"/>
          </w:tcPr>
          <w:p w14:paraId="49F6ADF1" w14:textId="77777777" w:rsidR="00C32E5F" w:rsidRDefault="00C32E5F" w:rsidP="002D6AD3">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2D6AD3">
            <w:r>
              <w:t>Ericsson</w:t>
            </w:r>
          </w:p>
        </w:tc>
        <w:tc>
          <w:tcPr>
            <w:tcW w:w="8574" w:type="dxa"/>
          </w:tcPr>
          <w:p w14:paraId="457BA0E6" w14:textId="6BA6056F" w:rsidR="00754BF1" w:rsidRDefault="009600AA" w:rsidP="002D6AD3">
            <w:r>
              <w:t xml:space="preserve">The issue seem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2D6AD3">
            <w:r>
              <w:t>Qualcomm</w:t>
            </w:r>
          </w:p>
        </w:tc>
        <w:tc>
          <w:tcPr>
            <w:tcW w:w="8574" w:type="dxa"/>
          </w:tcPr>
          <w:p w14:paraId="67019490" w14:textId="26276087" w:rsidR="00614D68" w:rsidRDefault="00386D66" w:rsidP="002D6AD3">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2D6AD3">
            <w:proofErr w:type="spellStart"/>
            <w:r>
              <w:t>InterDIgital</w:t>
            </w:r>
            <w:proofErr w:type="spellEnd"/>
          </w:p>
        </w:tc>
        <w:tc>
          <w:tcPr>
            <w:tcW w:w="8574" w:type="dxa"/>
          </w:tcPr>
          <w:p w14:paraId="1D91C8E8" w14:textId="1F287A9D" w:rsidR="002D2A87" w:rsidRDefault="00066A7B" w:rsidP="002D6AD3">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39F035A8" w14:textId="12F29019" w:rsidR="00D76D93" w:rsidRDefault="00D76D93" w:rsidP="00D76D93">
      <w:pPr>
        <w:pStyle w:val="31"/>
      </w:pPr>
      <w:r>
        <w:t>2</w:t>
      </w:r>
      <w:r w:rsidRPr="00D76D93">
        <w:rPr>
          <w:vertAlign w:val="superscript"/>
        </w:rPr>
        <w:t>nd</w:t>
      </w:r>
      <w:r>
        <w:t xml:space="preserve"> round discussion</w:t>
      </w:r>
    </w:p>
    <w:p w14:paraId="164D98EB" w14:textId="17ED122A" w:rsidR="00D76D93" w:rsidRDefault="00D76D93" w:rsidP="00D54605">
      <w:r>
        <w:t>The conclusion presented in 1st round is shown below for further discussion.</w:t>
      </w:r>
    </w:p>
    <w:p w14:paraId="63F4D807" w14:textId="24F61659" w:rsidR="00D76D93" w:rsidRPr="003E0BB0" w:rsidRDefault="00D76D93" w:rsidP="00D76D93">
      <w:pPr>
        <w:rPr>
          <w:b/>
          <w:bCs/>
          <w:u w:val="single"/>
        </w:rPr>
      </w:pPr>
      <w:r w:rsidRPr="00C531BB">
        <w:rPr>
          <w:b/>
          <w:bCs/>
          <w:highlight w:val="yellow"/>
          <w:u w:val="single"/>
        </w:rPr>
        <w:t>Conclusion 2.1.2</w:t>
      </w:r>
    </w:p>
    <w:p w14:paraId="43107E3A" w14:textId="52AC16A0" w:rsidR="00D76D93" w:rsidRDefault="00D76D93" w:rsidP="00D76D93">
      <w:pPr>
        <w:pStyle w:val="a1"/>
        <w:numPr>
          <w:ilvl w:val="0"/>
          <w:numId w:val="17"/>
        </w:numPr>
      </w:pPr>
      <w:r>
        <w:t>For Rel-19 AI/ML positioning, there is no consensus in RAN1 to discuss whether/how the UE send</w:t>
      </w:r>
      <w:r w:rsidR="00C531BB">
        <w:t>s</w:t>
      </w:r>
      <w:r>
        <w:t xml:space="preserve"> a request to network to include </w:t>
      </w:r>
      <w:r w:rsidRPr="00D54605">
        <w:rPr>
          <w:i/>
          <w:iCs/>
        </w:rPr>
        <w:t>TRP-</w:t>
      </w:r>
      <w:proofErr w:type="spellStart"/>
      <w:r w:rsidRPr="00D54605">
        <w:rPr>
          <w:i/>
          <w:iCs/>
        </w:rPr>
        <w:t>LocationInfo</w:t>
      </w:r>
      <w:proofErr w:type="spellEnd"/>
      <w:r w:rsidRPr="00D54605">
        <w:rPr>
          <w:i/>
          <w:iCs/>
        </w:rPr>
        <w:t>-Implicit</w:t>
      </w:r>
      <w:r>
        <w:t xml:space="preserve"> in </w:t>
      </w:r>
      <w:r w:rsidRPr="00D54605">
        <w:rPr>
          <w:i/>
          <w:iCs/>
        </w:rPr>
        <w:t>NR-PRU-DL-Info</w:t>
      </w:r>
      <w:r>
        <w:t xml:space="preserve">. </w:t>
      </w:r>
    </w:p>
    <w:p w14:paraId="5E22466E" w14:textId="77777777" w:rsidR="00D76D93" w:rsidRDefault="00D76D93" w:rsidP="00D54605"/>
    <w:tbl>
      <w:tblPr>
        <w:tblStyle w:val="aff5"/>
        <w:tblW w:w="9985" w:type="dxa"/>
        <w:tblLook w:val="04A0" w:firstRow="1" w:lastRow="0" w:firstColumn="1" w:lastColumn="0" w:noHBand="0" w:noVBand="1"/>
      </w:tblPr>
      <w:tblGrid>
        <w:gridCol w:w="1411"/>
        <w:gridCol w:w="8574"/>
      </w:tblGrid>
      <w:tr w:rsidR="00D76D93" w14:paraId="2596C484" w14:textId="77777777" w:rsidTr="002D6AD3">
        <w:tc>
          <w:tcPr>
            <w:tcW w:w="1411" w:type="dxa"/>
          </w:tcPr>
          <w:p w14:paraId="22B1AD51" w14:textId="77777777" w:rsidR="00D76D93" w:rsidRDefault="00D76D93" w:rsidP="002D6AD3">
            <w:pPr>
              <w:rPr>
                <w:b/>
                <w:bCs/>
              </w:rPr>
            </w:pPr>
            <w:r>
              <w:rPr>
                <w:b/>
                <w:bCs/>
              </w:rPr>
              <w:t>Company</w:t>
            </w:r>
          </w:p>
        </w:tc>
        <w:tc>
          <w:tcPr>
            <w:tcW w:w="8574" w:type="dxa"/>
          </w:tcPr>
          <w:p w14:paraId="1552D3DF" w14:textId="77777777" w:rsidR="00D76D93" w:rsidRDefault="00D76D93" w:rsidP="002D6AD3">
            <w:pPr>
              <w:jc w:val="center"/>
              <w:rPr>
                <w:b/>
                <w:bCs/>
              </w:rPr>
            </w:pPr>
            <w:r>
              <w:rPr>
                <w:b/>
                <w:bCs/>
              </w:rPr>
              <w:t>Comments</w:t>
            </w:r>
          </w:p>
        </w:tc>
      </w:tr>
      <w:tr w:rsidR="00D76D93" w:rsidRPr="00D76D93" w14:paraId="2DBD2FF2" w14:textId="77777777" w:rsidTr="002D6AD3">
        <w:tc>
          <w:tcPr>
            <w:tcW w:w="1411" w:type="dxa"/>
          </w:tcPr>
          <w:p w14:paraId="538FAC68" w14:textId="3703EC1D" w:rsidR="00D76D93" w:rsidRPr="00FE6751" w:rsidRDefault="00FE6751" w:rsidP="002D6AD3">
            <w:pPr>
              <w:rPr>
                <w:rFonts w:eastAsiaTheme="minorEastAsia"/>
              </w:rPr>
            </w:pPr>
            <w:r>
              <w:rPr>
                <w:rFonts w:eastAsiaTheme="minorEastAsia" w:hint="eastAsia"/>
              </w:rPr>
              <w:t>NEC</w:t>
            </w:r>
          </w:p>
        </w:tc>
        <w:tc>
          <w:tcPr>
            <w:tcW w:w="8574" w:type="dxa"/>
          </w:tcPr>
          <w:p w14:paraId="5485F356" w14:textId="77777777" w:rsidR="00FE6751" w:rsidRDefault="00FE6751" w:rsidP="00D76D93">
            <w:pPr>
              <w:rPr>
                <w:rFonts w:eastAsiaTheme="minorEastAsia"/>
              </w:rPr>
            </w:pPr>
            <w:r>
              <w:rPr>
                <w:rFonts w:eastAsiaTheme="minorEastAsia" w:hint="eastAsia"/>
              </w:rPr>
              <w:t xml:space="preserve">Support this conclusion. </w:t>
            </w:r>
          </w:p>
          <w:p w14:paraId="444AA099" w14:textId="3953F278" w:rsidR="00D76D93" w:rsidRDefault="00FE6751" w:rsidP="00D76D93">
            <w:pPr>
              <w:rPr>
                <w:rFonts w:eastAsiaTheme="minorEastAsia"/>
              </w:rPr>
            </w:pPr>
            <w:r>
              <w:rPr>
                <w:rFonts w:eastAsiaTheme="minorEastAsia" w:hint="eastAsia"/>
              </w:rPr>
              <w:t xml:space="preserve">If the intention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reduce the overhead (as mentioned by </w:t>
            </w:r>
            <w:proofErr w:type="spellStart"/>
            <w:r>
              <w:rPr>
                <w:rFonts w:eastAsiaTheme="minorEastAsia" w:hint="eastAsia"/>
              </w:rPr>
              <w:t>InterDigital</w:t>
            </w:r>
            <w:proofErr w:type="spellEnd"/>
            <w:r>
              <w:rPr>
                <w:rFonts w:eastAsiaTheme="minorEastAsia" w:hint="eastAsia"/>
              </w:rPr>
              <w:t xml:space="preserve">), this request is unnecessary as the </w:t>
            </w:r>
            <w:r w:rsidRPr="00FE6751">
              <w:rPr>
                <w:i/>
                <w:iCs/>
              </w:rPr>
              <w:t>nr-TRP-</w:t>
            </w:r>
            <w:proofErr w:type="spellStart"/>
            <w:r w:rsidRPr="00FE6751">
              <w:rPr>
                <w:i/>
                <w:iCs/>
              </w:rPr>
              <w:t>LocationInfo</w:t>
            </w:r>
            <w:proofErr w:type="spellEnd"/>
            <w:r w:rsidRPr="00FE6751">
              <w:rPr>
                <w:i/>
                <w:iCs/>
              </w:rPr>
              <w:t>-Implicit</w:t>
            </w:r>
            <w:r>
              <w:rPr>
                <w:rFonts w:eastAsiaTheme="minorEastAsia" w:hint="eastAsia"/>
              </w:rPr>
              <w:t xml:space="preserve">(including associated ID) is optional in </w:t>
            </w:r>
            <w:r w:rsidRPr="00B6529D">
              <w:rPr>
                <w:i/>
                <w:iCs/>
              </w:rPr>
              <w:t>NR-</w:t>
            </w:r>
            <w:proofErr w:type="spellStart"/>
            <w:r w:rsidRPr="00B6529D">
              <w:rPr>
                <w:i/>
                <w:iCs/>
              </w:rPr>
              <w:t>PositionCalculationAssistance</w:t>
            </w:r>
            <w:proofErr w:type="spellEnd"/>
            <w:r>
              <w:rPr>
                <w:rFonts w:eastAsiaTheme="minorEastAsia" w:hint="eastAsia"/>
              </w:rPr>
              <w:t xml:space="preserve">, thus </w:t>
            </w:r>
            <w:r w:rsidRPr="00FE6751">
              <w:rPr>
                <w:rFonts w:eastAsiaTheme="minorEastAsia"/>
              </w:rPr>
              <w:t xml:space="preserve">the associated ID may </w:t>
            </w:r>
            <w:r>
              <w:rPr>
                <w:rFonts w:eastAsiaTheme="minorEastAsia" w:hint="eastAsia"/>
              </w:rPr>
              <w:t xml:space="preserve">NOT </w:t>
            </w:r>
            <w:r w:rsidRPr="00FE6751">
              <w:rPr>
                <w:rFonts w:eastAsiaTheme="minorEastAsia"/>
              </w:rPr>
              <w:t>always be provided to the UE</w:t>
            </w:r>
            <w:r>
              <w:rPr>
                <w:rFonts w:eastAsiaTheme="minorEastAsia" w:hint="eastAsia"/>
              </w:rPr>
              <w:t>.</w:t>
            </w:r>
          </w:p>
          <w:p w14:paraId="49D5E4F4" w14:textId="6F6497AA" w:rsidR="00FE6751" w:rsidRPr="00FE6751" w:rsidRDefault="00FE6751" w:rsidP="00D76D93">
            <w:pPr>
              <w:rPr>
                <w:rFonts w:eastAsiaTheme="minorEastAsia"/>
              </w:rPr>
            </w:pPr>
            <w:r>
              <w:rPr>
                <w:rFonts w:eastAsiaTheme="minorEastAsia" w:hint="eastAsia"/>
              </w:rPr>
              <w:t xml:space="preserve">If the </w:t>
            </w:r>
            <w:r>
              <w:rPr>
                <w:rFonts w:eastAsiaTheme="minorEastAsia"/>
              </w:rPr>
              <w:t>intention</w:t>
            </w:r>
            <w:r>
              <w:rPr>
                <w:rFonts w:eastAsiaTheme="minorEastAsia" w:hint="eastAsia"/>
              </w:rPr>
              <w:t xml:space="preserve">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require consistent data from PRU, it can be discussed in Issue 2-3, and this issue is not existing.</w:t>
            </w:r>
          </w:p>
        </w:tc>
      </w:tr>
      <w:tr w:rsidR="002D6AD3" w:rsidRPr="00D76D93" w14:paraId="735862A1" w14:textId="77777777" w:rsidTr="002D6AD3">
        <w:tc>
          <w:tcPr>
            <w:tcW w:w="1411" w:type="dxa"/>
          </w:tcPr>
          <w:p w14:paraId="3792A31B" w14:textId="0121EF6F" w:rsidR="002D6AD3" w:rsidRDefault="002D6AD3" w:rsidP="002D6AD3">
            <w:r>
              <w:t>vivo</w:t>
            </w:r>
          </w:p>
        </w:tc>
        <w:tc>
          <w:tcPr>
            <w:tcW w:w="8574" w:type="dxa"/>
          </w:tcPr>
          <w:p w14:paraId="0F8819F4" w14:textId="7AB80304" w:rsidR="002D6AD3" w:rsidRDefault="002D6AD3" w:rsidP="00EE64CA">
            <w:r>
              <w:t xml:space="preserve">Given on-going related RAN2 discussion/work, we don’t think a conclusion in RAN1 is needed </w:t>
            </w:r>
            <w:r>
              <w:lastRenderedPageBreak/>
              <w:t>at this time. As that may give RAN2 the impression tha</w:t>
            </w:r>
            <w:r w:rsidR="00EE64CA">
              <w:t>t RAN1 concluded on this matter which in turn may impact RAN2 discussion.</w:t>
            </w:r>
          </w:p>
        </w:tc>
      </w:tr>
      <w:tr w:rsidR="00934A37" w:rsidRPr="00D76D93" w14:paraId="3B248FFA" w14:textId="77777777" w:rsidTr="002D6AD3">
        <w:tc>
          <w:tcPr>
            <w:tcW w:w="1411" w:type="dxa"/>
          </w:tcPr>
          <w:p w14:paraId="622726B5" w14:textId="7231FB20" w:rsidR="00934A37" w:rsidRDefault="00934A37" w:rsidP="00934A37">
            <w:r>
              <w:lastRenderedPageBreak/>
              <w:t>Nokia</w:t>
            </w:r>
          </w:p>
        </w:tc>
        <w:tc>
          <w:tcPr>
            <w:tcW w:w="8574" w:type="dxa"/>
          </w:tcPr>
          <w:p w14:paraId="027BDF42" w14:textId="77777777" w:rsidR="00934A37" w:rsidRDefault="00934A37" w:rsidP="00934A37">
            <w:r>
              <w:t xml:space="preserve">We do not support the conclusion. However, we support the proposal done by </w:t>
            </w:r>
            <w:proofErr w:type="spellStart"/>
            <w:r>
              <w:t>InterDigital</w:t>
            </w:r>
            <w:proofErr w:type="spellEnd"/>
            <w:r>
              <w:t xml:space="preserve">. In our view this explicit request is beneficial for data collection and monitoring. In our view it is not an optimization related </w:t>
            </w:r>
            <w:proofErr w:type="spellStart"/>
            <w:r>
              <w:t>signalling</w:t>
            </w:r>
            <w:proofErr w:type="spellEnd"/>
            <w:r>
              <w:t xml:space="preserve">. </w:t>
            </w:r>
            <w:r>
              <w:br/>
            </w:r>
          </w:p>
          <w:p w14:paraId="1304D323" w14:textId="6530985A" w:rsidR="00934A37" w:rsidRDefault="00934A37" w:rsidP="00934A37">
            <w:r>
              <w:t>To Fl and other companies that used the argument that it is an optimization, would you explain/provide details of the optimization that you are raising several times?</w:t>
            </w:r>
          </w:p>
        </w:tc>
      </w:tr>
      <w:tr w:rsidR="009953D3" w:rsidRPr="00D76D93" w14:paraId="3E9F77C2" w14:textId="77777777" w:rsidTr="002D6AD3">
        <w:tc>
          <w:tcPr>
            <w:tcW w:w="1411" w:type="dxa"/>
          </w:tcPr>
          <w:p w14:paraId="391E7F7C" w14:textId="2AECA25A" w:rsidR="009953D3" w:rsidRDefault="009953D3" w:rsidP="00934A37">
            <w:r>
              <w:t>Qualcomm</w:t>
            </w:r>
          </w:p>
        </w:tc>
        <w:tc>
          <w:tcPr>
            <w:tcW w:w="8574" w:type="dxa"/>
          </w:tcPr>
          <w:p w14:paraId="74B57F1F" w14:textId="77777777" w:rsidR="009953D3" w:rsidRDefault="009953D3" w:rsidP="00934A37">
            <w:r>
              <w:t xml:space="preserve">We agree with the FL conclusion. </w:t>
            </w:r>
          </w:p>
          <w:p w14:paraId="620D987A" w14:textId="15526090" w:rsidR="009953D3" w:rsidRDefault="009953D3" w:rsidP="00934A37">
            <w:r>
              <w:t xml:space="preserve">We don’t consider it an essential correction for the UE to send a request for specific TRP-Implicit-ID. </w:t>
            </w:r>
          </w:p>
        </w:tc>
      </w:tr>
      <w:tr w:rsidR="00234753" w:rsidRPr="00D76D93" w14:paraId="63CD6481" w14:textId="77777777" w:rsidTr="002D6AD3">
        <w:tc>
          <w:tcPr>
            <w:tcW w:w="1411" w:type="dxa"/>
          </w:tcPr>
          <w:p w14:paraId="1F3086A8" w14:textId="634BB8FF" w:rsidR="00234753" w:rsidRPr="00234753" w:rsidRDefault="00234753" w:rsidP="00934A37">
            <w:pPr>
              <w:rPr>
                <w:rFonts w:eastAsia="游明朝" w:hint="eastAsia"/>
              </w:rPr>
            </w:pPr>
            <w:r>
              <w:rPr>
                <w:rFonts w:eastAsia="游明朝" w:hint="eastAsia"/>
              </w:rPr>
              <w:t>DOCOMO</w:t>
            </w:r>
          </w:p>
        </w:tc>
        <w:tc>
          <w:tcPr>
            <w:tcW w:w="8574" w:type="dxa"/>
          </w:tcPr>
          <w:p w14:paraId="23AAA01E" w14:textId="32E92A68" w:rsidR="00234753" w:rsidRPr="00234753" w:rsidRDefault="00234753" w:rsidP="00934A37">
            <w:pPr>
              <w:rPr>
                <w:rFonts w:eastAsia="游明朝" w:hint="eastAsia"/>
              </w:rPr>
            </w:pPr>
            <w:r>
              <w:rPr>
                <w:rFonts w:eastAsia="游明朝" w:hint="eastAsia"/>
              </w:rPr>
              <w:t>Support this conclusion.</w:t>
            </w:r>
          </w:p>
        </w:tc>
      </w:tr>
    </w:tbl>
    <w:p w14:paraId="4B7D7568" w14:textId="77777777" w:rsidR="00D76D93" w:rsidRDefault="00D76D93" w:rsidP="00D54605"/>
    <w:p w14:paraId="4EFE9981" w14:textId="03E3B6A5" w:rsidR="006475BC" w:rsidRDefault="006475BC" w:rsidP="006475BC">
      <w:pPr>
        <w:pStyle w:val="20"/>
      </w:pPr>
      <w:r>
        <w:t>Issue 2-2.</w:t>
      </w:r>
      <w:r w:rsidRPr="00071E14">
        <w:t xml:space="preserve"> </w:t>
      </w:r>
      <w:r w:rsidR="00791B3A">
        <w:rPr>
          <w:lang w:val="en-US"/>
        </w:rPr>
        <w:t>Consistency by AD provided explicitly</w:t>
      </w:r>
    </w:p>
    <w:p w14:paraId="60144C60" w14:textId="2E6EDDC2" w:rsidR="00791B3A" w:rsidRDefault="00791B3A" w:rsidP="00791B3A">
      <w:pPr>
        <w:pStyle w:val="a6"/>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2D6AD3">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2D6AD3">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proofErr w:type="gramStart"/>
            <w:r w:rsidRPr="00AE088A">
              <w:rPr>
                <w:rFonts w:ascii="Times" w:eastAsia="Times" w:hAnsi="Times" w:cs="Times"/>
                <w:sz w:val="20"/>
                <w:szCs w:val="20"/>
              </w:rPr>
              <w:t>If</w:t>
            </w:r>
            <w:proofErr w:type="gramEnd"/>
            <w:r w:rsidRPr="00AE088A">
              <w:rPr>
                <w:rFonts w:ascii="Times" w:eastAsia="Times" w:hAnsi="Times" w:cs="Times"/>
                <w:sz w:val="20"/>
                <w:szCs w:val="20"/>
              </w:rPr>
              <w:t xml:space="preserve">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2D6AD3">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2D6AD3">
            <w:pPr>
              <w:pStyle w:val="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2D6AD3">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PhysCellID</w:t>
            </w:r>
            <w:proofErr w:type="spellEnd"/>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CellGlobalID</w:t>
            </w:r>
            <w:proofErr w:type="spellEnd"/>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a1"/>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ResourceSetID</w:t>
            </w:r>
            <w:proofErr w:type="spellEnd"/>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ResourceID</w:t>
            </w:r>
            <w:proofErr w:type="spellEnd"/>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PhysCellID</w:t>
            </w:r>
            <w:proofErr w:type="spellEnd"/>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CellGlobalID</w:t>
            </w:r>
            <w:proofErr w:type="spellEnd"/>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a1"/>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 xml:space="preserve">if provided, are the same as the corresponding information of a serving cell, the UE may assume that the DL PRS is transmitted from the serving </w:t>
            </w:r>
            <w:proofErr w:type="gramStart"/>
            <w:r w:rsidRPr="00A05703">
              <w:rPr>
                <w:rFonts w:ascii="Times New Roman" w:eastAsia="Times" w:hAnsi="Times New Roman" w:cs="Times New Roman"/>
                <w:sz w:val="20"/>
              </w:rPr>
              <w:t>cell;</w:t>
            </w:r>
            <w:proofErr w:type="gramEnd"/>
          </w:p>
          <w:p w14:paraId="480C4068" w14:textId="77777777" w:rsidR="00791B3A" w:rsidRDefault="00791B3A" w:rsidP="002D6AD3">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31"/>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2D6AD3">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xml:space="preserve">Spatial direction information (e.g. azimuth, elevation etc.) of the DL-PRS Resources of the TRPs served by the </w:t>
            </w:r>
            <w:proofErr w:type="spellStart"/>
            <w:r w:rsidRPr="00A61D4C">
              <w:rPr>
                <w:rFonts w:eastAsia="Times New Roman" w:cstheme="minorHAnsi"/>
                <w:color w:val="000000"/>
              </w:rPr>
              <w:t>gNB</w:t>
            </w:r>
            <w:proofErr w:type="spellEnd"/>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xml:space="preserve">Geographical coordinates of the TRPs served by the </w:t>
            </w:r>
            <w:proofErr w:type="spellStart"/>
            <w:r w:rsidRPr="00A61D4C">
              <w:rPr>
                <w:rFonts w:eastAsia="Times New Roman" w:cstheme="minorHAnsi"/>
                <w:color w:val="000000"/>
              </w:rPr>
              <w:t>gNB</w:t>
            </w:r>
            <w:proofErr w:type="spellEnd"/>
            <w:r w:rsidRPr="00A61D4C">
              <w:rPr>
                <w:rFonts w:eastAsia="Times New Roman" w:cstheme="minorHAnsi"/>
                <w:color w:val="000000"/>
              </w:rPr>
              <w:t xml:space="preserve">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aff5"/>
        <w:tblW w:w="9985" w:type="dxa"/>
        <w:tblLook w:val="04A0" w:firstRow="1" w:lastRow="0" w:firstColumn="1" w:lastColumn="0" w:noHBand="0" w:noVBand="1"/>
      </w:tblPr>
      <w:tblGrid>
        <w:gridCol w:w="1411"/>
        <w:gridCol w:w="8574"/>
      </w:tblGrid>
      <w:tr w:rsidR="002A06AC" w14:paraId="4956CC4D" w14:textId="77777777" w:rsidTr="002D6AD3">
        <w:tc>
          <w:tcPr>
            <w:tcW w:w="1411" w:type="dxa"/>
          </w:tcPr>
          <w:p w14:paraId="56EFDBD2" w14:textId="77777777" w:rsidR="002A06AC" w:rsidRDefault="002A06AC" w:rsidP="002D6AD3">
            <w:pPr>
              <w:rPr>
                <w:b/>
                <w:bCs/>
              </w:rPr>
            </w:pPr>
            <w:r>
              <w:rPr>
                <w:b/>
                <w:bCs/>
              </w:rPr>
              <w:t>Company</w:t>
            </w:r>
          </w:p>
        </w:tc>
        <w:tc>
          <w:tcPr>
            <w:tcW w:w="8574" w:type="dxa"/>
          </w:tcPr>
          <w:p w14:paraId="4AD0DA62" w14:textId="77777777" w:rsidR="002A06AC" w:rsidRDefault="002A06AC" w:rsidP="002D6AD3">
            <w:pPr>
              <w:jc w:val="center"/>
              <w:rPr>
                <w:b/>
                <w:bCs/>
              </w:rPr>
            </w:pPr>
            <w:r>
              <w:rPr>
                <w:b/>
                <w:bCs/>
              </w:rPr>
              <w:t>Comments</w:t>
            </w:r>
          </w:p>
        </w:tc>
      </w:tr>
      <w:tr w:rsidR="00DB2121" w14:paraId="3784AA6E" w14:textId="77777777" w:rsidTr="002D6AD3">
        <w:tc>
          <w:tcPr>
            <w:tcW w:w="1411" w:type="dxa"/>
          </w:tcPr>
          <w:p w14:paraId="21E872A0" w14:textId="37DE0857" w:rsidR="00DB2121" w:rsidRDefault="00DB2121" w:rsidP="00DB2121">
            <w:r>
              <w:lastRenderedPageBreak/>
              <w:t>HW/</w:t>
            </w:r>
            <w:proofErr w:type="spellStart"/>
            <w:r>
              <w:t>HiSi</w:t>
            </w:r>
            <w:proofErr w:type="spellEnd"/>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2D6AD3">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19,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DL-PRS configuration</w:t>
            </w:r>
            <w:r w:rsidR="00283A7E">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2D6AD3">
            <w:r>
              <w:t>vivo</w:t>
            </w:r>
          </w:p>
        </w:tc>
        <w:tc>
          <w:tcPr>
            <w:tcW w:w="8574" w:type="dxa"/>
          </w:tcPr>
          <w:p w14:paraId="123304D3" w14:textId="77777777" w:rsidR="00C32E5F" w:rsidRDefault="00C32E5F" w:rsidP="002D6AD3">
            <w:r>
              <w:t>No</w:t>
            </w:r>
          </w:p>
        </w:tc>
      </w:tr>
      <w:tr w:rsidR="00C52D25" w14:paraId="283D99D7" w14:textId="77777777" w:rsidTr="00C52D25">
        <w:tc>
          <w:tcPr>
            <w:tcW w:w="1411" w:type="dxa"/>
          </w:tcPr>
          <w:p w14:paraId="1B072990" w14:textId="77E10CD6" w:rsidR="00C52D25" w:rsidRDefault="00C52D25" w:rsidP="002D6AD3">
            <w:r>
              <w:t>Ericsson</w:t>
            </w:r>
          </w:p>
        </w:tc>
        <w:tc>
          <w:tcPr>
            <w:tcW w:w="8574" w:type="dxa"/>
          </w:tcPr>
          <w:p w14:paraId="7CD23B65" w14:textId="69D555E7" w:rsidR="00C52D25" w:rsidRDefault="00C52D25" w:rsidP="002D6AD3">
            <w:r>
              <w:t xml:space="preserve">We should not </w:t>
            </w:r>
            <w:r w:rsidR="002C3FB2">
              <w:t xml:space="preserve">have </w:t>
            </w:r>
            <w:r w:rsidR="001D1092">
              <w:t xml:space="preserve">wording </w:t>
            </w:r>
            <w:proofErr w:type="spellStart"/>
            <w:r w:rsidR="001D1092">
              <w:t>refering</w:t>
            </w:r>
            <w:proofErr w:type="spellEnd"/>
            <w:r w:rsidR="001D1092">
              <w:t xml:space="preserve">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2D6AD3">
            <w:r>
              <w:t>Qualcomm</w:t>
            </w:r>
          </w:p>
        </w:tc>
        <w:tc>
          <w:tcPr>
            <w:tcW w:w="8574" w:type="dxa"/>
          </w:tcPr>
          <w:p w14:paraId="78D37B5B" w14:textId="303E401A" w:rsidR="00386D66" w:rsidRDefault="0042527C" w:rsidP="002D6AD3">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needed</w:t>
            </w:r>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request to FL to raise this TP during the online discussion and we will provide the proper explanation to vice-chair. </w:t>
            </w:r>
            <w:r>
              <w:br/>
            </w:r>
            <w:r>
              <w:br/>
              <w:t xml:space="preserve">To Qualcomm, the proposed TP is mentioning that the PRS configuration is associated to </w:t>
            </w:r>
            <w:r w:rsidRPr="00414F8B">
              <w:rPr>
                <w:rFonts w:ascii="Times New Roman" w:hAnsi="Times New Roman" w:cs="Times New Roman"/>
                <w:i/>
                <w:color w:val="FF0000"/>
                <w:sz w:val="20"/>
              </w:rPr>
              <w:t>nr-</w:t>
            </w:r>
            <w:proofErr w:type="spellStart"/>
            <w:r w:rsidRPr="00414F8B">
              <w:rPr>
                <w:rFonts w:ascii="Times New Roman" w:hAnsi="Times New Roman" w:cs="Times New Roman"/>
                <w:i/>
                <w:color w:val="FF0000"/>
                <w:sz w:val="20"/>
              </w:rPr>
              <w:t>PhysCellID</w:t>
            </w:r>
            <w:proofErr w:type="spellEnd"/>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w:t>
            </w:r>
            <w:proofErr w:type="spellStart"/>
            <w:r w:rsidRPr="00414F8B">
              <w:rPr>
                <w:rFonts w:ascii="Times New Roman" w:hAnsi="Times New Roman" w:cs="Times New Roman"/>
                <w:i/>
                <w:color w:val="FF0000"/>
                <w:sz w:val="20"/>
              </w:rPr>
              <w:t>CellGlobalID</w:t>
            </w:r>
            <w:proofErr w:type="spellEnd"/>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53CBCCFB" w14:textId="77777777" w:rsidR="00D76D93" w:rsidRDefault="00D76D93" w:rsidP="00D76D93">
      <w:pPr>
        <w:pStyle w:val="31"/>
      </w:pPr>
      <w:r>
        <w:t>2</w:t>
      </w:r>
      <w:r w:rsidRPr="00D76D93">
        <w:rPr>
          <w:vertAlign w:val="superscript"/>
        </w:rPr>
        <w:t>nd</w:t>
      </w:r>
      <w:r>
        <w:t xml:space="preserve"> round discussion</w:t>
      </w:r>
    </w:p>
    <w:p w14:paraId="4C83A17C" w14:textId="77777777" w:rsidR="00D76D93" w:rsidRDefault="00D76D93" w:rsidP="00D76D93">
      <w:r>
        <w:t>The conclusion presented in 1st round is shown below for further discussion.</w:t>
      </w:r>
    </w:p>
    <w:p w14:paraId="40B71763" w14:textId="54E9CF70" w:rsidR="00D76D93" w:rsidRPr="003E0BB0" w:rsidRDefault="00D76D93" w:rsidP="00D76D93">
      <w:pPr>
        <w:rPr>
          <w:b/>
          <w:bCs/>
          <w:u w:val="single"/>
        </w:rPr>
      </w:pPr>
      <w:r w:rsidRPr="00C531BB">
        <w:rPr>
          <w:b/>
          <w:bCs/>
          <w:highlight w:val="yellow"/>
          <w:u w:val="single"/>
        </w:rPr>
        <w:t>Conclusion 2.2.2</w:t>
      </w:r>
    </w:p>
    <w:p w14:paraId="4B091AB0" w14:textId="77777777" w:rsidR="00D76D93" w:rsidRDefault="00D76D93" w:rsidP="00D76D93">
      <w:pPr>
        <w:pStyle w:val="a1"/>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3D8CAAB6" w14:textId="77777777" w:rsidR="00791B3A" w:rsidRDefault="00791B3A" w:rsidP="00D54605"/>
    <w:tbl>
      <w:tblPr>
        <w:tblStyle w:val="aff5"/>
        <w:tblW w:w="9985" w:type="dxa"/>
        <w:tblLook w:val="04A0" w:firstRow="1" w:lastRow="0" w:firstColumn="1" w:lastColumn="0" w:noHBand="0" w:noVBand="1"/>
      </w:tblPr>
      <w:tblGrid>
        <w:gridCol w:w="1411"/>
        <w:gridCol w:w="8574"/>
      </w:tblGrid>
      <w:tr w:rsidR="00CC1C1E" w14:paraId="23651756" w14:textId="77777777" w:rsidTr="002D6AD3">
        <w:tc>
          <w:tcPr>
            <w:tcW w:w="1411" w:type="dxa"/>
          </w:tcPr>
          <w:p w14:paraId="55C835A0" w14:textId="77777777" w:rsidR="00CC1C1E" w:rsidRDefault="00CC1C1E" w:rsidP="002D6AD3">
            <w:pPr>
              <w:rPr>
                <w:b/>
                <w:bCs/>
              </w:rPr>
            </w:pPr>
            <w:r>
              <w:rPr>
                <w:b/>
                <w:bCs/>
              </w:rPr>
              <w:t>Company</w:t>
            </w:r>
          </w:p>
        </w:tc>
        <w:tc>
          <w:tcPr>
            <w:tcW w:w="8574" w:type="dxa"/>
          </w:tcPr>
          <w:p w14:paraId="7CBE1629" w14:textId="77777777" w:rsidR="00CC1C1E" w:rsidRDefault="00CC1C1E" w:rsidP="002D6AD3">
            <w:pPr>
              <w:jc w:val="center"/>
              <w:rPr>
                <w:b/>
                <w:bCs/>
              </w:rPr>
            </w:pPr>
            <w:r>
              <w:rPr>
                <w:b/>
                <w:bCs/>
              </w:rPr>
              <w:t>Comments</w:t>
            </w:r>
          </w:p>
        </w:tc>
      </w:tr>
      <w:tr w:rsidR="00934A37" w:rsidRPr="00D76D93" w14:paraId="7AED172F" w14:textId="77777777" w:rsidTr="002D6AD3">
        <w:tc>
          <w:tcPr>
            <w:tcW w:w="1411" w:type="dxa"/>
          </w:tcPr>
          <w:p w14:paraId="783CFC34" w14:textId="66FC1A86" w:rsidR="00934A37" w:rsidRPr="002E089D" w:rsidRDefault="00934A37" w:rsidP="00934A37">
            <w:pPr>
              <w:rPr>
                <w:rFonts w:eastAsiaTheme="minorEastAsia"/>
              </w:rPr>
            </w:pPr>
            <w:r>
              <w:rPr>
                <w:rFonts w:eastAsiaTheme="minorEastAsia"/>
              </w:rPr>
              <w:t>Nokia</w:t>
            </w:r>
          </w:p>
        </w:tc>
        <w:tc>
          <w:tcPr>
            <w:tcW w:w="8574" w:type="dxa"/>
          </w:tcPr>
          <w:p w14:paraId="56A45F69" w14:textId="70926F21" w:rsidR="00934A37" w:rsidRPr="004D02C7" w:rsidRDefault="00934A37" w:rsidP="00934A37">
            <w:pPr>
              <w:rPr>
                <w:rFonts w:eastAsiaTheme="minorEastAsia"/>
              </w:rPr>
            </w:pPr>
            <w:r>
              <w:rPr>
                <w:rFonts w:eastAsiaTheme="minorEastAsia"/>
              </w:rPr>
              <w:t xml:space="preserve">We do not support the conclusion. </w:t>
            </w:r>
          </w:p>
        </w:tc>
      </w:tr>
      <w:tr w:rsidR="00E54012" w:rsidRPr="00D76D93" w14:paraId="25A234EC" w14:textId="77777777" w:rsidTr="002D6AD3">
        <w:tc>
          <w:tcPr>
            <w:tcW w:w="1411" w:type="dxa"/>
          </w:tcPr>
          <w:p w14:paraId="3E74B6AA" w14:textId="20E52088" w:rsidR="00E54012" w:rsidRDefault="00E54012" w:rsidP="00934A37">
            <w:pPr>
              <w:rPr>
                <w:rFonts w:eastAsiaTheme="minorEastAsia"/>
              </w:rPr>
            </w:pPr>
            <w:r>
              <w:rPr>
                <w:rFonts w:eastAsiaTheme="minorEastAsia"/>
              </w:rPr>
              <w:t>Qualcomm</w:t>
            </w:r>
          </w:p>
        </w:tc>
        <w:tc>
          <w:tcPr>
            <w:tcW w:w="8574" w:type="dxa"/>
          </w:tcPr>
          <w:p w14:paraId="1E906C94" w14:textId="7EBA8B8C" w:rsidR="00E54012" w:rsidRDefault="00E54012" w:rsidP="00934A37">
            <w:pPr>
              <w:rPr>
                <w:rFonts w:eastAsiaTheme="minorEastAsia"/>
              </w:rPr>
            </w:pPr>
            <w:r>
              <w:rPr>
                <w:rFonts w:eastAsiaTheme="minorEastAsia"/>
              </w:rPr>
              <w:t xml:space="preserve">We support the conclusion. It is not an essential correction to specify/clarify further the UE behavior </w:t>
            </w:r>
            <w:r w:rsidR="003D58ED">
              <w:rPr>
                <w:rFonts w:eastAsiaTheme="minorEastAsia"/>
              </w:rPr>
              <w:t xml:space="preserve">regarding this aspect. </w:t>
            </w:r>
          </w:p>
        </w:tc>
      </w:tr>
      <w:tr w:rsidR="00234753" w:rsidRPr="00D76D93" w14:paraId="24035298" w14:textId="77777777" w:rsidTr="002D6AD3">
        <w:tc>
          <w:tcPr>
            <w:tcW w:w="1411" w:type="dxa"/>
          </w:tcPr>
          <w:p w14:paraId="69A0327C" w14:textId="2106DF3E" w:rsidR="00234753" w:rsidRDefault="00234753" w:rsidP="00234753">
            <w:r>
              <w:rPr>
                <w:rFonts w:eastAsia="游明朝" w:hint="eastAsia"/>
              </w:rPr>
              <w:t>DOCOMO</w:t>
            </w:r>
          </w:p>
        </w:tc>
        <w:tc>
          <w:tcPr>
            <w:tcW w:w="8574" w:type="dxa"/>
          </w:tcPr>
          <w:p w14:paraId="41BDA8D9" w14:textId="4BDE6380" w:rsidR="00234753" w:rsidRDefault="00234753" w:rsidP="00234753">
            <w:r>
              <w:rPr>
                <w:rFonts w:eastAsia="游明朝" w:hint="eastAsia"/>
              </w:rPr>
              <w:t>In my understanding, how to check for consistency with explicit indication is up to i</w:t>
            </w:r>
            <w:r>
              <w:rPr>
                <w:rFonts w:eastAsia="游明朝"/>
              </w:rPr>
              <w:t>mplementation</w:t>
            </w:r>
            <w:r>
              <w:rPr>
                <w:rFonts w:eastAsia="游明朝" w:hint="eastAsia"/>
              </w:rPr>
              <w:t>.</w:t>
            </w:r>
          </w:p>
        </w:tc>
      </w:tr>
    </w:tbl>
    <w:p w14:paraId="7387EDB4" w14:textId="77777777" w:rsidR="00D76D93" w:rsidRDefault="00D76D93" w:rsidP="00D54605"/>
    <w:p w14:paraId="5F5758C2" w14:textId="44EEF57C" w:rsidR="00791B3A" w:rsidRDefault="00791B3A" w:rsidP="00791B3A">
      <w:pPr>
        <w:pStyle w:val="20"/>
      </w:pPr>
      <w:r>
        <w:lastRenderedPageBreak/>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a6"/>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3"/>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2D6AD3">
        <w:tc>
          <w:tcPr>
            <w:tcW w:w="1696" w:type="dxa"/>
          </w:tcPr>
          <w:p w14:paraId="23503D59" w14:textId="77777777" w:rsidR="00A61D4C" w:rsidRPr="00F67B33" w:rsidRDefault="00A61D4C"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2D6AD3">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w:t>
            </w:r>
            <w:proofErr w:type="gramStart"/>
            <w:r>
              <w:rPr>
                <w:rFonts w:ascii="Times" w:eastAsia="DengXian" w:hAnsi="Times" w:cs="Times New Roman"/>
                <w:sz w:val="20"/>
                <w:lang w:eastAsia="x-none"/>
              </w:rPr>
              <w:t>at</w:t>
            </w:r>
            <w:proofErr w:type="gramEnd"/>
            <w:r>
              <w:rPr>
                <w:rFonts w:ascii="Times" w:eastAsia="DengXian" w:hAnsi="Times" w:cs="Times New Roman"/>
                <w:sz w:val="20"/>
                <w:lang w:eastAsia="x-none"/>
              </w:rPr>
              <w:t xml:space="preserve"> the UE. To this end, the UE can report the one or more </w:t>
            </w:r>
            <w:r w:rsidRPr="00AC5DEA">
              <w:rPr>
                <w:rFonts w:ascii="Times" w:eastAsia="DengXian" w:hAnsi="Times" w:cs="Times New Roman"/>
                <w:i/>
                <w:iCs/>
                <w:sz w:val="20"/>
                <w:lang w:eastAsia="x-none"/>
              </w:rPr>
              <w:t>NR-TRP-</w:t>
            </w:r>
            <w:proofErr w:type="spellStart"/>
            <w:r w:rsidRPr="00AC5DEA">
              <w:rPr>
                <w:rFonts w:ascii="Times" w:eastAsia="DengXian" w:hAnsi="Times" w:cs="Times New Roman"/>
                <w:i/>
                <w:iCs/>
                <w:sz w:val="20"/>
                <w:lang w:eastAsia="x-none"/>
              </w:rPr>
              <w:t>LocationInfo</w:t>
            </w:r>
            <w:proofErr w:type="spellEnd"/>
            <w:r w:rsidRPr="00AC5DEA">
              <w:rPr>
                <w:rFonts w:ascii="Times" w:eastAsia="DengXian" w:hAnsi="Times" w:cs="Times New Roman"/>
                <w:i/>
                <w:iCs/>
                <w:sz w:val="20"/>
                <w:lang w:eastAsia="x-none"/>
              </w:rPr>
              <w:t>-Implicit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w:t>
            </w:r>
            <w:proofErr w:type="spellStart"/>
            <w:r w:rsidRPr="00367676">
              <w:rPr>
                <w:rFonts w:ascii="Times" w:eastAsia="DengXian" w:hAnsi="Times" w:cs="Times New Roman"/>
                <w:i/>
                <w:iCs/>
                <w:sz w:val="20"/>
                <w:lang w:eastAsia="x-none"/>
              </w:rPr>
              <w:t>LocationInfo</w:t>
            </w:r>
            <w:proofErr w:type="spellEnd"/>
            <w:r w:rsidRPr="00367676">
              <w:rPr>
                <w:rFonts w:ascii="Times" w:eastAsia="DengXian" w:hAnsi="Times" w:cs="Times New Roman"/>
                <w:i/>
                <w:iCs/>
                <w:sz w:val="20"/>
                <w:lang w:eastAsia="x-none"/>
              </w:rPr>
              <w:t>-Implicit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2D6AD3">
        <w:tc>
          <w:tcPr>
            <w:tcW w:w="1696" w:type="dxa"/>
          </w:tcPr>
          <w:p w14:paraId="0F77EF5F"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2D6AD3">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2D6AD3">
        <w:tc>
          <w:tcPr>
            <w:tcW w:w="1696" w:type="dxa"/>
          </w:tcPr>
          <w:p w14:paraId="2E3B4B9D"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2D6AD3">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2D6AD3">
        <w:tc>
          <w:tcPr>
            <w:tcW w:w="1696" w:type="dxa"/>
          </w:tcPr>
          <w:p w14:paraId="52AE120D" w14:textId="77777777" w:rsidR="00791B3A" w:rsidRPr="00F67B33" w:rsidRDefault="00791B3A" w:rsidP="002D6AD3">
            <w:pPr>
              <w:spacing w:after="0"/>
              <w:rPr>
                <w:rFonts w:ascii="Times" w:hAnsi="Times" w:cs="Times New Roman"/>
                <w:b/>
                <w:bCs/>
                <w:sz w:val="20"/>
              </w:rPr>
            </w:pPr>
            <w:r w:rsidRPr="00F67B33">
              <w:rPr>
                <w:rFonts w:ascii="Times" w:hAnsi="Times" w:cs="Times New Roman"/>
                <w:b/>
                <w:bCs/>
                <w:sz w:val="20"/>
              </w:rPr>
              <w:t>Suggested text proposal</w:t>
            </w:r>
          </w:p>
        </w:tc>
        <w:tc>
          <w:tcPr>
            <w:tcW w:w="8469" w:type="dxa"/>
          </w:tcPr>
          <w:p w14:paraId="7AF7719C" w14:textId="77777777" w:rsidR="00791B3A" w:rsidRPr="00B31FC0" w:rsidRDefault="00791B3A" w:rsidP="002D6AD3">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2D6AD3">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2D6AD3">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2D6AD3">
            <w:pPr>
              <w:spacing w:after="0"/>
              <w:jc w:val="center"/>
              <w:rPr>
                <w:rFonts w:ascii="Arial" w:hAnsi="Arial" w:cs="Arial"/>
                <w:color w:val="FF0000"/>
                <w:sz w:val="20"/>
              </w:rPr>
            </w:pPr>
          </w:p>
          <w:p w14:paraId="5CBBFA0A" w14:textId="77777777" w:rsidR="00791B3A" w:rsidRPr="00AC5DEA" w:rsidRDefault="00791B3A" w:rsidP="002D6AD3">
            <w:pPr>
              <w:spacing w:after="0"/>
              <w:rPr>
                <w:rFonts w:ascii="Arial" w:hAnsi="Arial" w:cs="Arial"/>
                <w:color w:val="EE0000"/>
                <w:sz w:val="20"/>
              </w:rPr>
            </w:pPr>
            <w:r w:rsidRPr="00AC5DEA">
              <w:rPr>
                <w:rFonts w:ascii="Times New Roman" w:hAnsi="Times New Roman" w:cs="Times New Roman"/>
                <w:color w:val="EE0000"/>
                <w:sz w:val="20"/>
              </w:rPr>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2D6AD3">
            <w:pPr>
              <w:spacing w:after="0"/>
              <w:jc w:val="center"/>
              <w:rPr>
                <w:rFonts w:ascii="Arial" w:hAnsi="Arial" w:cs="Arial"/>
                <w:color w:val="FF0000"/>
                <w:sz w:val="20"/>
              </w:rPr>
            </w:pPr>
          </w:p>
          <w:p w14:paraId="31F6019E"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2D6AD3">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31"/>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w:t>
      </w:r>
      <w:proofErr w:type="spellStart"/>
      <w:r w:rsidRPr="00781954">
        <w:rPr>
          <w:i/>
          <w:iCs/>
        </w:rPr>
        <w:t>LocationInfo</w:t>
      </w:r>
      <w:proofErr w:type="spellEnd"/>
      <w:r w:rsidRPr="00781954">
        <w:rPr>
          <w:i/>
          <w:iCs/>
        </w:rPr>
        <w:t>-Implicit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without it being provided by LMF</w:t>
      </w:r>
      <w:r w:rsidR="003227F9">
        <w:t xml:space="preserve"> to UE</w:t>
      </w:r>
      <w:r w:rsidR="007C4FCF">
        <w:t xml:space="preserve">. Thus, it is not clear how the UE can report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 xml:space="preserve">Also, </w:t>
      </w:r>
      <w:proofErr w:type="gramStart"/>
      <w:r>
        <w:t>similar to</w:t>
      </w:r>
      <w:proofErr w:type="gramEnd"/>
      <w:r>
        <w:t xml:space="preserve">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aff5"/>
        <w:tblW w:w="9985" w:type="dxa"/>
        <w:tblLook w:val="04A0" w:firstRow="1" w:lastRow="0" w:firstColumn="1" w:lastColumn="0" w:noHBand="0" w:noVBand="1"/>
      </w:tblPr>
      <w:tblGrid>
        <w:gridCol w:w="1411"/>
        <w:gridCol w:w="8574"/>
      </w:tblGrid>
      <w:tr w:rsidR="007C4FCF" w14:paraId="7266E44A" w14:textId="77777777" w:rsidTr="002D6AD3">
        <w:tc>
          <w:tcPr>
            <w:tcW w:w="1411" w:type="dxa"/>
          </w:tcPr>
          <w:p w14:paraId="5E91FD50" w14:textId="77777777" w:rsidR="007C4FCF" w:rsidRDefault="007C4FCF" w:rsidP="002D6AD3">
            <w:pPr>
              <w:rPr>
                <w:b/>
                <w:bCs/>
              </w:rPr>
            </w:pPr>
            <w:r>
              <w:rPr>
                <w:b/>
                <w:bCs/>
              </w:rPr>
              <w:t>Company</w:t>
            </w:r>
          </w:p>
        </w:tc>
        <w:tc>
          <w:tcPr>
            <w:tcW w:w="8574" w:type="dxa"/>
          </w:tcPr>
          <w:p w14:paraId="21AFDABA" w14:textId="77777777" w:rsidR="007C4FCF" w:rsidRDefault="007C4FCF" w:rsidP="002D6AD3">
            <w:pPr>
              <w:jc w:val="center"/>
              <w:rPr>
                <w:b/>
                <w:bCs/>
              </w:rPr>
            </w:pPr>
            <w:r>
              <w:rPr>
                <w:b/>
                <w:bCs/>
              </w:rPr>
              <w:t>Comments</w:t>
            </w:r>
          </w:p>
        </w:tc>
      </w:tr>
      <w:tr w:rsidR="00CE50A2" w14:paraId="3455F956" w14:textId="77777777" w:rsidTr="002D6AD3">
        <w:tc>
          <w:tcPr>
            <w:tcW w:w="1411" w:type="dxa"/>
          </w:tcPr>
          <w:p w14:paraId="7050D91A" w14:textId="04A2054E" w:rsidR="00CE50A2" w:rsidRDefault="00CE50A2" w:rsidP="00CE50A2">
            <w:r>
              <w:t>HW/</w:t>
            </w:r>
            <w:proofErr w:type="spellStart"/>
            <w:r>
              <w:t>HiSi</w:t>
            </w:r>
            <w:proofErr w:type="spellEnd"/>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w:t>
            </w:r>
            <w:proofErr w:type="spellStart"/>
            <w:r w:rsidRPr="00781954">
              <w:rPr>
                <w:i/>
                <w:iCs/>
              </w:rPr>
              <w:lastRenderedPageBreak/>
              <w:t>LocationInfo</w:t>
            </w:r>
            <w:proofErr w:type="spellEnd"/>
            <w:r w:rsidRPr="00781954">
              <w:rPr>
                <w:i/>
                <w:iCs/>
              </w:rPr>
              <w:t>-Implicit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2D6AD3">
        <w:tc>
          <w:tcPr>
            <w:tcW w:w="1411" w:type="dxa"/>
          </w:tcPr>
          <w:p w14:paraId="141B2797" w14:textId="35C64AFB" w:rsidR="00CE50A2" w:rsidRDefault="00283A7E" w:rsidP="00CE50A2">
            <w:r>
              <w:lastRenderedPageBreak/>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2D6AD3">
            <w:r>
              <w:t>vivo</w:t>
            </w:r>
          </w:p>
        </w:tc>
        <w:tc>
          <w:tcPr>
            <w:tcW w:w="8574" w:type="dxa"/>
          </w:tcPr>
          <w:p w14:paraId="74C50D54" w14:textId="77777777" w:rsidR="00C32E5F" w:rsidRDefault="00C32E5F" w:rsidP="002D6AD3">
            <w:r>
              <w:t xml:space="preserve">We think it’s beneficial for UE to request </w:t>
            </w:r>
            <w:r w:rsidRPr="004B4E37">
              <w:rPr>
                <w:i/>
              </w:rPr>
              <w:t>NR-TRP-</w:t>
            </w:r>
            <w:proofErr w:type="spellStart"/>
            <w:r w:rsidRPr="004B4E37">
              <w:rPr>
                <w:i/>
              </w:rPr>
              <w:t>LocationInfo</w:t>
            </w:r>
            <w:proofErr w:type="spellEnd"/>
            <w:r w:rsidRPr="004B4E37">
              <w:rPr>
                <w:i/>
              </w:rPr>
              <w:t>-Implicit</w:t>
            </w:r>
            <w:r>
              <w:rPr>
                <w:i/>
              </w:rPr>
              <w:t xml:space="preserve"> </w:t>
            </w:r>
            <w:r>
              <w:t>when request assistant data.</w:t>
            </w:r>
          </w:p>
          <w:p w14:paraId="469D5437" w14:textId="77777777" w:rsidR="00C32E5F" w:rsidRDefault="00C32E5F" w:rsidP="002D6AD3">
            <w:pPr>
              <w:rPr>
                <w:i/>
              </w:rPr>
            </w:pPr>
            <w:r>
              <w:t>However, we think the wording should be refined to clearly indicating this is a UE request.</w:t>
            </w:r>
          </w:p>
          <w:p w14:paraId="1CB48FD5" w14:textId="77777777" w:rsidR="00C32E5F" w:rsidRDefault="00C32E5F" w:rsidP="002D6AD3">
            <w:r w:rsidRPr="004B4E37">
              <w:t xml:space="preserve">We have the </w:t>
            </w:r>
            <w:r>
              <w:t>following wording suggestion:</w:t>
            </w:r>
          </w:p>
          <w:p w14:paraId="2658C041" w14:textId="19835148" w:rsidR="00C32E5F" w:rsidRPr="00386613" w:rsidRDefault="00C32E5F" w:rsidP="002D6AD3">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NR-TRP-</w:t>
            </w:r>
            <w:proofErr w:type="spellStart"/>
            <w:r>
              <w:rPr>
                <w:rFonts w:ascii="Times New Roman" w:hAnsi="Times New Roman"/>
                <w:i/>
                <w:iCs/>
                <w:color w:val="EE0000"/>
                <w:sz w:val="20"/>
                <w:szCs w:val="20"/>
              </w:rPr>
              <w:t>LocationInfo</w:t>
            </w:r>
            <w:proofErr w:type="spellEnd"/>
            <w:r>
              <w:rPr>
                <w:rFonts w:ascii="Times New Roman" w:hAnsi="Times New Roman"/>
                <w:i/>
                <w:iCs/>
                <w:color w:val="EE0000"/>
                <w:sz w:val="20"/>
                <w:szCs w:val="20"/>
              </w:rPr>
              <w:t xml:space="preserve">-Implicit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w:t>
            </w:r>
            <w:proofErr w:type="spellStart"/>
            <w:r w:rsidRPr="004B4E37">
              <w:rPr>
                <w:rFonts w:ascii="Times New Roman" w:hAnsi="Times New Roman"/>
                <w:bCs/>
                <w:i/>
                <w:color w:val="EE0000"/>
                <w:sz w:val="20"/>
                <w:szCs w:val="20"/>
              </w:rPr>
              <w:t>RequestAssistanceData</w:t>
            </w:r>
            <w:proofErr w:type="spellEnd"/>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2D6AD3">
            <w:r>
              <w:t>Ericsson</w:t>
            </w:r>
          </w:p>
        </w:tc>
        <w:tc>
          <w:tcPr>
            <w:tcW w:w="8574" w:type="dxa"/>
          </w:tcPr>
          <w:p w14:paraId="279D4748" w14:textId="08307716" w:rsidR="003065CC" w:rsidRDefault="003065CC" w:rsidP="002D6AD3">
            <w:r>
              <w:t xml:space="preserve">Similar to proposal 2-1, it is not clear what RAN1 can do on such issue. If ran2 see the </w:t>
            </w:r>
            <w:proofErr w:type="spellStart"/>
            <w:r>
              <w:t>signalling</w:t>
            </w:r>
            <w:proofErr w:type="spellEnd"/>
            <w:r>
              <w:t xml:space="preserve"> as necessary, it can handle it. </w:t>
            </w:r>
          </w:p>
        </w:tc>
      </w:tr>
      <w:tr w:rsidR="0042527C" w14:paraId="3E709BC8" w14:textId="77777777" w:rsidTr="00C32E5F">
        <w:tc>
          <w:tcPr>
            <w:tcW w:w="1411" w:type="dxa"/>
          </w:tcPr>
          <w:p w14:paraId="69F3C059" w14:textId="1E665F20" w:rsidR="0042527C" w:rsidRDefault="0042527C" w:rsidP="002D6AD3">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2D6AD3"/>
        </w:tc>
      </w:tr>
      <w:tr w:rsidR="00414F8B" w14:paraId="55D108A2" w14:textId="77777777" w:rsidTr="00C32E5F">
        <w:tc>
          <w:tcPr>
            <w:tcW w:w="1411" w:type="dxa"/>
          </w:tcPr>
          <w:p w14:paraId="2759CE48" w14:textId="0CBA19FE" w:rsidR="00414F8B" w:rsidRDefault="00414F8B" w:rsidP="00414F8B">
            <w:r>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 xml:space="preserve">the TP is impacting TS 38.214. So, what RAN2 may do or not is not part </w:t>
            </w:r>
            <w:proofErr w:type="spellStart"/>
            <w:r w:rsidR="00661E56">
              <w:rPr>
                <w:rFonts w:ascii="Times New Roman" w:eastAsia="Batang" w:hAnsi="Times New Roman"/>
              </w:rPr>
              <w:t>oft he</w:t>
            </w:r>
            <w:proofErr w:type="spellEnd"/>
            <w:r w:rsidR="00661E56">
              <w:rPr>
                <w:rFonts w:ascii="Times New Roman" w:eastAsia="Batang" w:hAnsi="Times New Roman"/>
              </w:rPr>
              <w:t xml:space="preserve"> discussion.</w:t>
            </w:r>
            <w:r w:rsidR="00661E56">
              <w:rPr>
                <w:rFonts w:ascii="Times New Roman" w:eastAsia="Batang" w:hAnsi="Times New Roman"/>
              </w:rPr>
              <w:br/>
            </w:r>
            <w:r w:rsidR="00661E56">
              <w:rPr>
                <w:rFonts w:ascii="Times New Roman" w:eastAsia="Batang" w:hAnsi="Times New Roman"/>
              </w:rPr>
              <w:br/>
              <w:t>The purpose is to provide practical usage of NR-TRP-</w:t>
            </w:r>
            <w:proofErr w:type="spellStart"/>
            <w:r w:rsidR="00661E56">
              <w:rPr>
                <w:rFonts w:ascii="Times New Roman" w:eastAsia="Batang" w:hAnsi="Times New Roman"/>
              </w:rPr>
              <w:t>LocationInfo</w:t>
            </w:r>
            <w:proofErr w:type="spellEnd"/>
            <w:r w:rsidR="00661E56">
              <w:rPr>
                <w:rFonts w:ascii="Times New Roman" w:eastAsia="Batang" w:hAnsi="Times New Roman"/>
              </w:rPr>
              <w:t xml:space="preserve">-Implicit for data collection with PRU, which is the most reliable entity to generate dataset points. If required, we may explain offline to provide further clarification. </w:t>
            </w:r>
          </w:p>
        </w:tc>
      </w:tr>
      <w:tr w:rsidR="005D1CC6" w14:paraId="1733DC23" w14:textId="77777777" w:rsidTr="002D6AD3">
        <w:tc>
          <w:tcPr>
            <w:tcW w:w="1411" w:type="dxa"/>
          </w:tcPr>
          <w:p w14:paraId="6850CC2C" w14:textId="77777777" w:rsidR="005D1CC6" w:rsidRDefault="005D1CC6" w:rsidP="002D6AD3">
            <w:r w:rsidRPr="0014299C">
              <w:rPr>
                <w:rFonts w:hint="eastAsia"/>
              </w:rPr>
              <w:t>ZTE</w:t>
            </w:r>
          </w:p>
        </w:tc>
        <w:tc>
          <w:tcPr>
            <w:tcW w:w="8574" w:type="dxa"/>
          </w:tcPr>
          <w:p w14:paraId="7EB59576" w14:textId="77777777" w:rsidR="005D1CC6" w:rsidRPr="0014299C" w:rsidRDefault="005D1CC6" w:rsidP="002D6AD3">
            <w:pPr>
              <w:rPr>
                <w:rFonts w:eastAsiaTheme="minorEastAsia"/>
              </w:rPr>
            </w:pPr>
            <w:r>
              <w:rPr>
                <w:rFonts w:eastAsiaTheme="minorEastAsia" w:hint="eastAsia"/>
              </w:rPr>
              <w:t>We think Nokia</w:t>
            </w:r>
            <w:r>
              <w:rPr>
                <w:rFonts w:eastAsiaTheme="minorEastAsia"/>
              </w:rPr>
              <w:t>’</w:t>
            </w:r>
            <w:r>
              <w:rPr>
                <w:rFonts w:eastAsiaTheme="minorEastAsia" w:hint="eastAsia"/>
              </w:rPr>
              <w:t>s TP lacks the justification of necessity at the maintenance stage. Current spec could function despite of the potential DL resource wastage, if any. Besides, it could be resolved by UE implementation to assure the consistency between training and inference.</w:t>
            </w:r>
          </w:p>
        </w:tc>
      </w:tr>
    </w:tbl>
    <w:p w14:paraId="46CA8814" w14:textId="77777777" w:rsidR="007C4FCF" w:rsidRDefault="007C4FCF" w:rsidP="00D54605"/>
    <w:p w14:paraId="59FED600" w14:textId="77777777" w:rsidR="00D76D93" w:rsidRDefault="00D76D93" w:rsidP="00D76D93">
      <w:pPr>
        <w:pStyle w:val="31"/>
      </w:pPr>
      <w:r>
        <w:lastRenderedPageBreak/>
        <w:t>2</w:t>
      </w:r>
      <w:r w:rsidRPr="00D76D93">
        <w:rPr>
          <w:vertAlign w:val="superscript"/>
        </w:rPr>
        <w:t>nd</w:t>
      </w:r>
      <w:r>
        <w:t xml:space="preserve"> round discussion</w:t>
      </w:r>
    </w:p>
    <w:p w14:paraId="2064AD1F" w14:textId="19BBE3A5" w:rsidR="00D76D93" w:rsidRDefault="00D76D93" w:rsidP="00D76D93">
      <w:r>
        <w:t xml:space="preserve">For the conclusion presented in 1st round, there is a suggestion to change to “no consensus to endorse the TP”. </w:t>
      </w:r>
      <w:proofErr w:type="gramStart"/>
      <w:r>
        <w:t>Thus</w:t>
      </w:r>
      <w:proofErr w:type="gramEnd"/>
      <w:r>
        <w:t xml:space="preserve"> it is revised below for further discussion.</w:t>
      </w:r>
    </w:p>
    <w:p w14:paraId="0AB1971C" w14:textId="77777777" w:rsidR="00D76D93" w:rsidRDefault="00D76D93" w:rsidP="00D54605"/>
    <w:p w14:paraId="51A51F3E" w14:textId="4A4CF90D" w:rsidR="00D76D93" w:rsidRPr="003E0BB0" w:rsidRDefault="00D76D93" w:rsidP="00D76D93">
      <w:pPr>
        <w:rPr>
          <w:b/>
          <w:bCs/>
          <w:u w:val="single"/>
        </w:rPr>
      </w:pPr>
      <w:r w:rsidRPr="00C531BB">
        <w:rPr>
          <w:b/>
          <w:bCs/>
          <w:highlight w:val="yellow"/>
          <w:u w:val="single"/>
        </w:rPr>
        <w:t>Conclusion 2.</w:t>
      </w:r>
      <w:r w:rsidR="00CC1C1E" w:rsidRPr="00C531BB">
        <w:rPr>
          <w:b/>
          <w:bCs/>
          <w:highlight w:val="yellow"/>
          <w:u w:val="single"/>
        </w:rPr>
        <w:t>3.2</w:t>
      </w:r>
    </w:p>
    <w:p w14:paraId="46AC7F0A" w14:textId="26485748" w:rsidR="00D76D93" w:rsidRDefault="00D76D93" w:rsidP="00D76D93">
      <w:pPr>
        <w:pStyle w:val="a1"/>
        <w:numPr>
          <w:ilvl w:val="0"/>
          <w:numId w:val="17"/>
        </w:numPr>
      </w:pPr>
      <w:r>
        <w:t xml:space="preserve">For Rel-19 AI/ML positioning, there is </w:t>
      </w:r>
      <w:r w:rsidRPr="00CC1C1E">
        <w:rPr>
          <w:color w:val="FF0000"/>
        </w:rPr>
        <w:t xml:space="preserve">no consensus in RAN1 to endorse the TP to 38.214 </w:t>
      </w:r>
      <w:r>
        <w:t xml:space="preserve">where the UE </w:t>
      </w:r>
      <w:r w:rsidR="00CC1C1E">
        <w:t xml:space="preserve">may </w:t>
      </w:r>
      <w:r w:rsidRPr="002A617B">
        <w:t xml:space="preserve">report </w:t>
      </w:r>
      <w:r w:rsidRPr="002A617B">
        <w:rPr>
          <w:i/>
          <w:iCs/>
        </w:rPr>
        <w:t>NR-TRP-</w:t>
      </w:r>
      <w:proofErr w:type="spellStart"/>
      <w:r w:rsidRPr="002A617B">
        <w:rPr>
          <w:i/>
          <w:iCs/>
        </w:rPr>
        <w:t>LocationInfo</w:t>
      </w:r>
      <w:proofErr w:type="spellEnd"/>
      <w:r w:rsidRPr="002A617B">
        <w:rPr>
          <w:i/>
          <w:iCs/>
        </w:rPr>
        <w:t xml:space="preserve">-Implicit </w:t>
      </w:r>
      <w:r w:rsidRPr="002A617B">
        <w:t xml:space="preserve">for which it expects to receive the associated </w:t>
      </w:r>
      <w:r w:rsidRPr="002A617B">
        <w:rPr>
          <w:i/>
          <w:iCs/>
        </w:rPr>
        <w:t>NR-PRU-DL-Info</w:t>
      </w:r>
      <w:r>
        <w:t xml:space="preserve">. </w:t>
      </w:r>
    </w:p>
    <w:p w14:paraId="52BF980D" w14:textId="77777777" w:rsidR="00D76D93" w:rsidRDefault="00D76D93" w:rsidP="00D54605"/>
    <w:tbl>
      <w:tblPr>
        <w:tblStyle w:val="aff5"/>
        <w:tblW w:w="9985" w:type="dxa"/>
        <w:tblLook w:val="04A0" w:firstRow="1" w:lastRow="0" w:firstColumn="1" w:lastColumn="0" w:noHBand="0" w:noVBand="1"/>
      </w:tblPr>
      <w:tblGrid>
        <w:gridCol w:w="1411"/>
        <w:gridCol w:w="8574"/>
      </w:tblGrid>
      <w:tr w:rsidR="00CC1C1E" w14:paraId="10E5D37A" w14:textId="77777777" w:rsidTr="002D6AD3">
        <w:tc>
          <w:tcPr>
            <w:tcW w:w="1411" w:type="dxa"/>
          </w:tcPr>
          <w:p w14:paraId="749F5052" w14:textId="77777777" w:rsidR="00CC1C1E" w:rsidRDefault="00CC1C1E" w:rsidP="002D6AD3">
            <w:pPr>
              <w:rPr>
                <w:b/>
                <w:bCs/>
              </w:rPr>
            </w:pPr>
            <w:r>
              <w:rPr>
                <w:b/>
                <w:bCs/>
              </w:rPr>
              <w:t>Company</w:t>
            </w:r>
          </w:p>
        </w:tc>
        <w:tc>
          <w:tcPr>
            <w:tcW w:w="8574" w:type="dxa"/>
          </w:tcPr>
          <w:p w14:paraId="1ED94982" w14:textId="77777777" w:rsidR="00CC1C1E" w:rsidRDefault="00CC1C1E" w:rsidP="002D6AD3">
            <w:pPr>
              <w:jc w:val="center"/>
              <w:rPr>
                <w:b/>
                <w:bCs/>
              </w:rPr>
            </w:pPr>
            <w:r>
              <w:rPr>
                <w:b/>
                <w:bCs/>
              </w:rPr>
              <w:t>Comments</w:t>
            </w:r>
          </w:p>
        </w:tc>
      </w:tr>
      <w:tr w:rsidR="00CC1C1E" w:rsidRPr="00D76D93" w14:paraId="22CF3417" w14:textId="77777777" w:rsidTr="002D6AD3">
        <w:tc>
          <w:tcPr>
            <w:tcW w:w="1411" w:type="dxa"/>
          </w:tcPr>
          <w:p w14:paraId="5BEE9B3A" w14:textId="06292A8C" w:rsidR="00CC1C1E" w:rsidRPr="004D02C7" w:rsidRDefault="004D02C7" w:rsidP="002D6AD3">
            <w:pPr>
              <w:rPr>
                <w:rFonts w:eastAsiaTheme="minorEastAsia"/>
              </w:rPr>
            </w:pPr>
            <w:r>
              <w:rPr>
                <w:rFonts w:eastAsiaTheme="minorEastAsia" w:hint="eastAsia"/>
              </w:rPr>
              <w:t>NEC</w:t>
            </w:r>
          </w:p>
        </w:tc>
        <w:tc>
          <w:tcPr>
            <w:tcW w:w="8574" w:type="dxa"/>
          </w:tcPr>
          <w:p w14:paraId="6BC5EAD7" w14:textId="6DEF909B" w:rsidR="00CC1C1E" w:rsidRPr="004D02C7" w:rsidRDefault="004D02C7" w:rsidP="002D6AD3">
            <w:pPr>
              <w:rPr>
                <w:rFonts w:eastAsiaTheme="minorEastAsia"/>
              </w:rPr>
            </w:pPr>
            <w:r>
              <w:rPr>
                <w:rFonts w:eastAsiaTheme="minorEastAsia" w:hint="eastAsia"/>
              </w:rPr>
              <w:t xml:space="preserve">The issue is existing. If it not </w:t>
            </w:r>
            <w:r>
              <w:rPr>
                <w:rFonts w:eastAsiaTheme="minorEastAsia"/>
              </w:rPr>
              <w:t>intends</w:t>
            </w:r>
            <w:r>
              <w:rPr>
                <w:rFonts w:eastAsiaTheme="minorEastAsia" w:hint="eastAsia"/>
              </w:rPr>
              <w:t xml:space="preserve"> to endorse the TP to TS38.214, does it </w:t>
            </w:r>
            <w:r>
              <w:rPr>
                <w:rFonts w:eastAsiaTheme="minorEastAsia"/>
              </w:rPr>
              <w:t>mean</w:t>
            </w:r>
            <w:r>
              <w:rPr>
                <w:rFonts w:eastAsiaTheme="minorEastAsia" w:hint="eastAsia"/>
              </w:rPr>
              <w:t xml:space="preserve"> the </w:t>
            </w:r>
            <w:r>
              <w:rPr>
                <w:rFonts w:eastAsiaTheme="minorEastAsia"/>
              </w:rPr>
              <w:t>similar</w:t>
            </w:r>
            <w:r>
              <w:rPr>
                <w:rFonts w:eastAsiaTheme="minorEastAsia" w:hint="eastAsia"/>
              </w:rPr>
              <w:t xml:space="preserve"> TP will be reflected in TS37.355?</w:t>
            </w:r>
          </w:p>
        </w:tc>
      </w:tr>
      <w:tr w:rsidR="002D6AD3" w:rsidRPr="00D76D93" w14:paraId="655367FC" w14:textId="77777777" w:rsidTr="002D6AD3">
        <w:tc>
          <w:tcPr>
            <w:tcW w:w="1411" w:type="dxa"/>
          </w:tcPr>
          <w:p w14:paraId="2390D2E1" w14:textId="77777777" w:rsidR="002D6AD3" w:rsidRDefault="002D6AD3" w:rsidP="002D6AD3">
            <w:r>
              <w:t>vivo</w:t>
            </w:r>
          </w:p>
        </w:tc>
        <w:tc>
          <w:tcPr>
            <w:tcW w:w="8574" w:type="dxa"/>
          </w:tcPr>
          <w:p w14:paraId="18B54816" w14:textId="073F6740" w:rsidR="002D6AD3" w:rsidRDefault="002D6AD3" w:rsidP="002D6AD3">
            <w:r>
              <w:t xml:space="preserve">First of all, this is UE report </w:t>
            </w:r>
            <w:r w:rsidRPr="002D6AD3">
              <w:t>NR-TRP-</w:t>
            </w:r>
            <w:proofErr w:type="spellStart"/>
            <w:r w:rsidRPr="002D6AD3">
              <w:t>LocationInfo</w:t>
            </w:r>
            <w:proofErr w:type="spellEnd"/>
            <w:r w:rsidRPr="002D6AD3">
              <w:t xml:space="preserve">-Implicit </w:t>
            </w:r>
            <w:r>
              <w:t xml:space="preserve">(associated ID) in the request </w:t>
            </w:r>
            <w:r w:rsidRPr="002D6AD3">
              <w:t>NR-DL-AIML-</w:t>
            </w:r>
            <w:proofErr w:type="spellStart"/>
            <w:r w:rsidRPr="002D6AD3">
              <w:t>RequestAssistanceData</w:t>
            </w:r>
            <w:proofErr w:type="spellEnd"/>
            <w:r>
              <w:t>.</w:t>
            </w:r>
          </w:p>
          <w:p w14:paraId="05F6BA3D" w14:textId="77BD3286"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2D6AD3" w:rsidRPr="00D76D93" w14:paraId="21062DDD" w14:textId="77777777" w:rsidTr="002D6AD3">
        <w:tc>
          <w:tcPr>
            <w:tcW w:w="1411" w:type="dxa"/>
          </w:tcPr>
          <w:p w14:paraId="3BBB9285" w14:textId="049B8F41" w:rsidR="002D6AD3" w:rsidRDefault="00BD24D4" w:rsidP="002D6AD3">
            <w:r>
              <w:t>HW/</w:t>
            </w:r>
            <w:proofErr w:type="spellStart"/>
            <w:r>
              <w:t>HiSi</w:t>
            </w:r>
            <w:proofErr w:type="spellEnd"/>
          </w:p>
        </w:tc>
        <w:tc>
          <w:tcPr>
            <w:tcW w:w="8574" w:type="dxa"/>
          </w:tcPr>
          <w:p w14:paraId="25F0C6C5" w14:textId="3E2CD7A9" w:rsidR="002D6AD3" w:rsidRDefault="00BD24D4" w:rsidP="002D6AD3">
            <w:r>
              <w:t>We believe it is beneficial for the UE to indicate the associated ID</w:t>
            </w:r>
            <w:r w:rsidR="00905E7A">
              <w:t>, for which it would like to receive the associated PRU information,</w:t>
            </w:r>
            <w:r>
              <w:t xml:space="preserve"> in the request of the PRU information as assistance data for Case 1. </w:t>
            </w:r>
          </w:p>
        </w:tc>
      </w:tr>
      <w:tr w:rsidR="00934A37" w:rsidRPr="00D76D93" w14:paraId="5EF7FC0F" w14:textId="77777777" w:rsidTr="002D6AD3">
        <w:tc>
          <w:tcPr>
            <w:tcW w:w="1411" w:type="dxa"/>
          </w:tcPr>
          <w:p w14:paraId="50D9E6B5" w14:textId="1D27109D" w:rsidR="00934A37" w:rsidRDefault="00934A37" w:rsidP="00934A37">
            <w:r>
              <w:t>Nokia</w:t>
            </w:r>
          </w:p>
        </w:tc>
        <w:tc>
          <w:tcPr>
            <w:tcW w:w="8574" w:type="dxa"/>
          </w:tcPr>
          <w:p w14:paraId="52749EAC" w14:textId="7EB518D2" w:rsidR="00934A37" w:rsidRDefault="00934A37" w:rsidP="00934A37">
            <w:r>
              <w:t>We do not support the conclusion. This type of conclusions are not helping the progress and discussion. In our view, the discussion should be limited to show our views on proposed TPs and nothing else.</w:t>
            </w:r>
            <w:r>
              <w:br/>
            </w:r>
            <w:r>
              <w:br/>
              <w:t xml:space="preserve">we request companies that are using the argument that it may be solved by implementation to provide further explanation to support their views. </w:t>
            </w:r>
            <w:r>
              <w:br/>
            </w:r>
            <w:r>
              <w:br/>
              <w:t xml:space="preserve">To companies indicating that RAN2 may solve it, we do not agree with such </w:t>
            </w:r>
            <w:proofErr w:type="spellStart"/>
            <w:r>
              <w:t>asssmption</w:t>
            </w:r>
            <w:proofErr w:type="spellEnd"/>
            <w:r>
              <w:t xml:space="preserve"> because RAN1 was the lead working group and because RAN2 did not introduced the concept of Associated ID (NR-TRP-</w:t>
            </w:r>
            <w:proofErr w:type="spellStart"/>
            <w:r>
              <w:t>LocationInfo</w:t>
            </w:r>
            <w:proofErr w:type="spellEnd"/>
            <w:r>
              <w:t xml:space="preserve">).  </w:t>
            </w:r>
          </w:p>
        </w:tc>
      </w:tr>
      <w:tr w:rsidR="003D58ED" w:rsidRPr="00D76D93" w14:paraId="3193B580" w14:textId="77777777" w:rsidTr="002D6AD3">
        <w:tc>
          <w:tcPr>
            <w:tcW w:w="1411" w:type="dxa"/>
          </w:tcPr>
          <w:p w14:paraId="59FF849E" w14:textId="09F70F77" w:rsidR="003D58ED" w:rsidRDefault="003D58ED" w:rsidP="00934A37">
            <w:r>
              <w:t>Qualcomm</w:t>
            </w:r>
          </w:p>
        </w:tc>
        <w:tc>
          <w:tcPr>
            <w:tcW w:w="8574" w:type="dxa"/>
          </w:tcPr>
          <w:p w14:paraId="3A8F96A9" w14:textId="25E89079" w:rsidR="003D58ED" w:rsidRDefault="003D58ED" w:rsidP="00934A37">
            <w:r>
              <w:t>We support the conclusion. We don’t consider it an essential correction the UE to indicate specific associated ID. The LMF can make sure that the PRU-</w:t>
            </w:r>
            <w:proofErr w:type="spellStart"/>
            <w:r>
              <w:t>INFo</w:t>
            </w:r>
            <w:proofErr w:type="spellEnd"/>
            <w:r>
              <w:t xml:space="preserve"> that are provided to the UE are derived using the same </w:t>
            </w:r>
            <w:proofErr w:type="spellStart"/>
            <w:r>
              <w:t>associatedID</w:t>
            </w:r>
            <w:proofErr w:type="spellEnd"/>
            <w:r>
              <w:t xml:space="preserve"> as that being used at the EU. </w:t>
            </w:r>
          </w:p>
        </w:tc>
      </w:tr>
    </w:tbl>
    <w:p w14:paraId="745AB304" w14:textId="77777777" w:rsidR="00D76D93" w:rsidRPr="007C4FCF" w:rsidRDefault="00D76D93" w:rsidP="00D54605"/>
    <w:p w14:paraId="3F2ACD1A" w14:textId="0F202B26" w:rsidR="00791B3A" w:rsidRDefault="00791B3A" w:rsidP="00791B3A">
      <w:pPr>
        <w:pStyle w:val="20"/>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a6"/>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lastRenderedPageBreak/>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2D6AD3">
            <w:pPr>
              <w:spacing w:after="0"/>
              <w:rPr>
                <w:rFonts w:ascii="Times" w:eastAsia="Times" w:hAnsi="Times" w:cs="Times"/>
                <w:sz w:val="20"/>
                <w:szCs w:val="20"/>
              </w:rPr>
            </w:pPr>
          </w:p>
          <w:p w14:paraId="6F2A6095" w14:textId="77777777" w:rsidR="00DC5D83" w:rsidRPr="00F469C8" w:rsidRDefault="00DC5D83" w:rsidP="00DC5D83">
            <w:pPr>
              <w:pStyle w:val="a1"/>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sz w:val="20"/>
              </w:rPr>
              <w:t xml:space="preserve">. However, the currently introduced text in TS 38.214 implies that the cell ID is </w:t>
            </w:r>
            <w:proofErr w:type="gramStart"/>
            <w:r w:rsidRPr="453A8293">
              <w:rPr>
                <w:rFonts w:ascii="Times" w:eastAsia="Times" w:hAnsi="Times" w:cs="Times"/>
                <w:sz w:val="20"/>
              </w:rPr>
              <w:t>optional, and</w:t>
            </w:r>
            <w:proofErr w:type="gramEnd"/>
            <w:r w:rsidRPr="453A8293">
              <w:rPr>
                <w:rFonts w:ascii="Times" w:eastAsia="Times" w:hAnsi="Times" w:cs="Times"/>
                <w:sz w:val="20"/>
              </w:rPr>
              <w:t xml:space="preserve"> can be either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i/>
                <w:iCs/>
                <w:sz w:val="20"/>
              </w:rPr>
              <w:t xml:space="preserve"> </w:t>
            </w:r>
            <w:r w:rsidRPr="00AC5DEA">
              <w:rPr>
                <w:rFonts w:ascii="Times" w:eastAsia="Times" w:hAnsi="Times" w:cs="Times"/>
                <w:sz w:val="20"/>
              </w:rPr>
              <w:t xml:space="preserve">or </w:t>
            </w:r>
            <w:r w:rsidRPr="453A8293">
              <w:rPr>
                <w:rFonts w:ascii="Times" w:eastAsia="Times" w:hAnsi="Times" w:cs="Times"/>
                <w:i/>
                <w:iCs/>
                <w:sz w:val="20"/>
              </w:rPr>
              <w:t>nr-</w:t>
            </w:r>
            <w:proofErr w:type="spellStart"/>
            <w:r w:rsidRPr="453A8293">
              <w:rPr>
                <w:rFonts w:ascii="Times" w:eastAsia="Times" w:hAnsi="Times" w:cs="Times"/>
                <w:i/>
                <w:iCs/>
                <w:sz w:val="20"/>
              </w:rPr>
              <w:t>PhysCellID</w:t>
            </w:r>
            <w:proofErr w:type="spellEnd"/>
            <w:r w:rsidRPr="453A8293">
              <w:rPr>
                <w:rFonts w:ascii="Times" w:eastAsia="Times" w:hAnsi="Times" w:cs="Times"/>
                <w:sz w:val="20"/>
              </w:rPr>
              <w:t>.</w:t>
            </w:r>
          </w:p>
          <w:p w14:paraId="47C82F03" w14:textId="77777777" w:rsidR="00DC5D83" w:rsidRPr="00F469C8" w:rsidRDefault="00DC5D83" w:rsidP="00DC5D83">
            <w:pPr>
              <w:pStyle w:val="a1"/>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a1"/>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a1"/>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w:t>
            </w:r>
            <w:proofErr w:type="spellStart"/>
            <w:r w:rsidRPr="00AC5DEA">
              <w:rPr>
                <w:rFonts w:ascii="Times New Roman" w:hAnsi="Times New Roman" w:cs="Times New Roman"/>
                <w:i/>
                <w:iCs/>
                <w:sz w:val="20"/>
              </w:rPr>
              <w:t>LocationInfoElement</w:t>
            </w:r>
            <w:proofErr w:type="spellEnd"/>
            <w:r w:rsidRPr="453A8293">
              <w:rPr>
                <w:rFonts w:ascii="Times" w:eastAsia="Times" w:hAnsi="Times" w:cs="Times"/>
                <w:sz w:val="20"/>
              </w:rPr>
              <w:t xml:space="preserve">, whereas the newly </w:t>
            </w:r>
            <w:proofErr w:type="gramStart"/>
            <w:r w:rsidRPr="453A8293">
              <w:rPr>
                <w:rFonts w:ascii="Times" w:eastAsia="Times" w:hAnsi="Times" w:cs="Times"/>
                <w:sz w:val="20"/>
              </w:rPr>
              <w:t xml:space="preserve">introduced  </w:t>
            </w:r>
            <w:r w:rsidRPr="453A8293">
              <w:rPr>
                <w:rFonts w:ascii="Times" w:eastAsia="Times" w:hAnsi="Times" w:cs="Times"/>
                <w:i/>
                <w:iCs/>
                <w:sz w:val="20"/>
              </w:rPr>
              <w:t>TRP</w:t>
            </w:r>
            <w:proofErr w:type="gramEnd"/>
            <w:r w:rsidRPr="453A8293">
              <w:rPr>
                <w:rFonts w:ascii="Times" w:eastAsia="Times" w:hAnsi="Times" w:cs="Times"/>
                <w:i/>
                <w:iCs/>
                <w:sz w:val="20"/>
              </w:rPr>
              <w:t>-</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2D6AD3">
            <w:pPr>
              <w:spacing w:after="0"/>
              <w:rPr>
                <w:rFonts w:ascii="Times" w:eastAsia="Times" w:hAnsi="Times" w:cs="Times"/>
                <w:sz w:val="20"/>
                <w:szCs w:val="20"/>
              </w:rPr>
            </w:pPr>
          </w:p>
        </w:tc>
      </w:tr>
      <w:tr w:rsidR="00DC5D83" w:rsidRPr="00F469C8" w14:paraId="7BA9BDD6"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2D6AD3">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a1"/>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a1"/>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a1"/>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a1"/>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2D6AD3">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w:t>
            </w:r>
            <w:proofErr w:type="spellStart"/>
            <w:r w:rsidRPr="00B31FC0">
              <w:rPr>
                <w:rFonts w:ascii="Times New Roman" w:eastAsia="Times" w:hAnsi="Times New Roman" w:cs="Times New Roman"/>
                <w:i/>
                <w:iCs/>
                <w:color w:val="FF0000"/>
                <w:sz w:val="20"/>
                <w:szCs w:val="20"/>
              </w:rPr>
              <w:t>CellGlobalID</w:t>
            </w:r>
            <w:proofErr w:type="spellEnd"/>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2D6AD3">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31"/>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aff5"/>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lastRenderedPageBreak/>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ＭＳ 明朝" w:hAnsi="Times New Roman" w:cs="Times New Roman"/>
                <w:color w:val="FF0000"/>
                <w:sz w:val="20"/>
                <w:szCs w:val="20"/>
                <w:lang w:val="en-GB"/>
              </w:rPr>
            </w:pPr>
            <w:r w:rsidRPr="00435F3F">
              <w:rPr>
                <w:rFonts w:ascii="Times New Roman" w:eastAsia="ＭＳ 明朝" w:hAnsi="Times New Roman" w:cs="Times New Roman"/>
                <w:color w:val="FF0000"/>
                <w:sz w:val="20"/>
                <w:szCs w:val="20"/>
                <w:lang w:val="en-GB"/>
              </w:rPr>
              <w:t>-</w:t>
            </w:r>
            <w:r w:rsidRPr="00435F3F">
              <w:rPr>
                <w:rFonts w:ascii="Times New Roman" w:eastAsia="ＭＳ 明朝" w:hAnsi="Times New Roman" w:cs="Times New Roman"/>
                <w:color w:val="FF0000"/>
                <w:sz w:val="20"/>
                <w:szCs w:val="20"/>
                <w:lang w:val="en-GB"/>
              </w:rPr>
              <w:tab/>
              <w:t xml:space="preserve">If </w:t>
            </w:r>
            <w:r w:rsidRPr="00435F3F">
              <w:rPr>
                <w:rFonts w:ascii="Times New Roman" w:eastAsia="ＭＳ 明朝" w:hAnsi="Times New Roman" w:cs="Times New Roman"/>
                <w:i/>
                <w:iCs/>
                <w:color w:val="FF0000"/>
                <w:sz w:val="20"/>
                <w:szCs w:val="20"/>
                <w:lang w:val="en-GB"/>
              </w:rPr>
              <w:t>TRP-</w:t>
            </w:r>
            <w:proofErr w:type="spellStart"/>
            <w:r w:rsidRPr="00435F3F">
              <w:rPr>
                <w:rFonts w:ascii="Times New Roman" w:eastAsia="ＭＳ 明朝" w:hAnsi="Times New Roman" w:cs="Times New Roman"/>
                <w:i/>
                <w:iCs/>
                <w:color w:val="FF0000"/>
                <w:sz w:val="20"/>
                <w:szCs w:val="20"/>
                <w:lang w:val="en-GB"/>
              </w:rPr>
              <w:t>LocationInfo</w:t>
            </w:r>
            <w:proofErr w:type="spellEnd"/>
            <w:r w:rsidRPr="00435F3F">
              <w:rPr>
                <w:rFonts w:ascii="Times New Roman" w:eastAsia="ＭＳ 明朝" w:hAnsi="Times New Roman" w:cs="Times New Roman"/>
                <w:i/>
                <w:iCs/>
                <w:color w:val="FF0000"/>
                <w:sz w:val="20"/>
                <w:szCs w:val="20"/>
                <w:lang w:val="en-GB"/>
              </w:rPr>
              <w:t>-Implicit-Element</w:t>
            </w:r>
            <w:r w:rsidRPr="00435F3F">
              <w:rPr>
                <w:rFonts w:ascii="Times New Roman" w:eastAsia="ＭＳ 明朝" w:hAnsi="Times New Roman" w:cs="Times New Roman"/>
                <w:color w:val="FF0000"/>
                <w:sz w:val="20"/>
                <w:szCs w:val="20"/>
                <w:lang w:val="en-GB"/>
              </w:rPr>
              <w:t xml:space="preserve"> is provided, and if </w:t>
            </w:r>
            <w:r w:rsidRPr="00435F3F">
              <w:rPr>
                <w:rFonts w:ascii="Times New Roman" w:eastAsia="ＭＳ 明朝" w:hAnsi="Times New Roman" w:cs="Times New Roman"/>
                <w:i/>
                <w:color w:val="FF0000"/>
                <w:sz w:val="20"/>
                <w:szCs w:val="20"/>
                <w:lang w:val="en-GB"/>
              </w:rPr>
              <w:t>nr-</w:t>
            </w:r>
            <w:proofErr w:type="spellStart"/>
            <w:r w:rsidRPr="00435F3F">
              <w:rPr>
                <w:rFonts w:ascii="Times New Roman" w:eastAsia="ＭＳ 明朝" w:hAnsi="Times New Roman" w:cs="Times New Roman"/>
                <w:i/>
                <w:color w:val="FF0000"/>
                <w:sz w:val="20"/>
                <w:szCs w:val="20"/>
                <w:lang w:val="en-GB"/>
              </w:rPr>
              <w:t>PhysCellID</w:t>
            </w:r>
            <w:proofErr w:type="spellEnd"/>
            <w:r w:rsidRPr="00435F3F">
              <w:rPr>
                <w:rFonts w:ascii="Times New Roman" w:eastAsia="ＭＳ 明朝" w:hAnsi="Times New Roman" w:cs="Times New Roman"/>
                <w:i/>
                <w:color w:val="FF0000"/>
                <w:sz w:val="20"/>
                <w:szCs w:val="20"/>
                <w:lang w:val="en-GB"/>
              </w:rPr>
              <w:t xml:space="preserve"> </w:t>
            </w:r>
            <w:r w:rsidRPr="00435F3F">
              <w:rPr>
                <w:rFonts w:ascii="Times New Roman" w:eastAsia="ＭＳ 明朝" w:hAnsi="Times New Roman" w:cs="Times New Roman"/>
                <w:color w:val="FF0000"/>
                <w:sz w:val="20"/>
                <w:szCs w:val="20"/>
                <w:lang w:val="en-GB"/>
              </w:rPr>
              <w:t xml:space="preserve">or </w:t>
            </w:r>
            <w:r w:rsidRPr="00435F3F">
              <w:rPr>
                <w:rFonts w:ascii="Times New Roman" w:eastAsia="ＭＳ 明朝" w:hAnsi="Times New Roman" w:cs="Times New Roman"/>
                <w:i/>
                <w:color w:val="FF0000"/>
                <w:sz w:val="20"/>
                <w:szCs w:val="20"/>
                <w:lang w:val="en-GB"/>
              </w:rPr>
              <w:t>nr-</w:t>
            </w:r>
            <w:proofErr w:type="spellStart"/>
            <w:r w:rsidRPr="00435F3F">
              <w:rPr>
                <w:rFonts w:ascii="Times New Roman" w:eastAsia="ＭＳ 明朝" w:hAnsi="Times New Roman" w:cs="Times New Roman"/>
                <w:i/>
                <w:color w:val="FF0000"/>
                <w:sz w:val="20"/>
                <w:szCs w:val="20"/>
                <w:lang w:val="en-GB"/>
              </w:rPr>
              <w:t>CellGlobalID</w:t>
            </w:r>
            <w:proofErr w:type="spellEnd"/>
            <w:r w:rsidRPr="00435F3F">
              <w:rPr>
                <w:rFonts w:ascii="Times New Roman" w:eastAsia="ＭＳ 明朝" w:hAnsi="Times New Roman" w:cs="Times New Roman"/>
                <w:color w:val="FF0000"/>
                <w:sz w:val="20"/>
                <w:szCs w:val="20"/>
                <w:lang w:val="en-GB"/>
              </w:rPr>
              <w:t xml:space="preserve"> is provided with </w:t>
            </w:r>
            <w:r w:rsidRPr="00435F3F">
              <w:rPr>
                <w:rFonts w:ascii="Times New Roman" w:eastAsia="ＭＳ 明朝" w:hAnsi="Times New Roman" w:cs="Times New Roman"/>
                <w:i/>
                <w:color w:val="FF0000"/>
                <w:sz w:val="20"/>
                <w:szCs w:val="20"/>
                <w:lang w:val="en-GB"/>
              </w:rPr>
              <w:t>nr-AIML-</w:t>
            </w:r>
            <w:proofErr w:type="spellStart"/>
            <w:r w:rsidRPr="00435F3F">
              <w:rPr>
                <w:rFonts w:ascii="Times New Roman" w:eastAsia="ＭＳ 明朝" w:hAnsi="Times New Roman" w:cs="Times New Roman"/>
                <w:i/>
                <w:color w:val="FF0000"/>
                <w:sz w:val="20"/>
                <w:szCs w:val="20"/>
                <w:lang w:val="en-GB"/>
              </w:rPr>
              <w:t>AssociatedID</w:t>
            </w:r>
            <w:proofErr w:type="spellEnd"/>
            <w:r w:rsidRPr="00435F3F">
              <w:rPr>
                <w:rFonts w:ascii="Times New Roman" w:eastAsia="ＭＳ 明朝" w:hAnsi="Times New Roman" w:cs="Times New Roman"/>
                <w:i/>
                <w:color w:val="FF0000"/>
                <w:sz w:val="20"/>
                <w:szCs w:val="20"/>
                <w:lang w:val="en-GB"/>
              </w:rPr>
              <w:t xml:space="preserve">, </w:t>
            </w:r>
            <w:r w:rsidRPr="00435F3F">
              <w:rPr>
                <w:rFonts w:ascii="Times New Roman" w:eastAsia="ＭＳ 明朝" w:hAnsi="Times New Roman" w:cs="Times New Roman"/>
                <w:iCs/>
                <w:color w:val="FF0000"/>
                <w:sz w:val="20"/>
                <w:szCs w:val="20"/>
                <w:lang w:val="en-GB"/>
              </w:rPr>
              <w:t xml:space="preserve">for TRP(s) in the given cell, </w:t>
            </w:r>
            <w:r w:rsidRPr="00435F3F">
              <w:rPr>
                <w:rFonts w:ascii="Times New Roman" w:eastAsia="ＭＳ 明朝"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ＭＳ 明朝" w:hAnsi="Times New Roman" w:cs="Times New Roman"/>
                <w:i/>
                <w:color w:val="FF0000"/>
                <w:sz w:val="20"/>
                <w:szCs w:val="20"/>
                <w:lang w:val="en-GB"/>
              </w:rPr>
              <w:t>nr-AIML-</w:t>
            </w:r>
            <w:proofErr w:type="spellStart"/>
            <w:r w:rsidRPr="00435F3F">
              <w:rPr>
                <w:rFonts w:ascii="Times New Roman" w:eastAsia="ＭＳ 明朝" w:hAnsi="Times New Roman" w:cs="Times New Roman"/>
                <w:i/>
                <w:color w:val="FF0000"/>
                <w:sz w:val="20"/>
                <w:szCs w:val="20"/>
                <w:lang w:val="en-GB"/>
              </w:rPr>
              <w:t>AssociatedID</w:t>
            </w:r>
            <w:proofErr w:type="spellEnd"/>
            <w:r w:rsidRPr="00435F3F">
              <w:rPr>
                <w:rFonts w:ascii="Times New Roman" w:eastAsia="ＭＳ 明朝"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xml:space="preserve">. It is unclear why Nokia thinks the endorsed TP is not </w:t>
      </w:r>
      <w:proofErr w:type="spellStart"/>
      <w:r w:rsidR="00310B97">
        <w:t>inline</w:t>
      </w:r>
      <w:proofErr w:type="spellEnd"/>
      <w:r w:rsidR="00310B97">
        <w:t xml:space="preserv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xml:space="preserve">”. In FL’s view, the associated ID should not be linked to DL-PRS-ID(s) for a group of TRP(s). </w:t>
      </w:r>
      <w:proofErr w:type="gramStart"/>
      <w:r>
        <w:t>Thus</w:t>
      </w:r>
      <w:proofErr w:type="gramEnd"/>
      <w:r>
        <w:t xml:space="preserve">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aff5"/>
        <w:tblW w:w="9985" w:type="dxa"/>
        <w:tblLook w:val="04A0" w:firstRow="1" w:lastRow="0" w:firstColumn="1" w:lastColumn="0" w:noHBand="0" w:noVBand="1"/>
      </w:tblPr>
      <w:tblGrid>
        <w:gridCol w:w="1411"/>
        <w:gridCol w:w="8574"/>
      </w:tblGrid>
      <w:tr w:rsidR="001C0B4D" w14:paraId="3E3EE345" w14:textId="77777777" w:rsidTr="002D6AD3">
        <w:tc>
          <w:tcPr>
            <w:tcW w:w="1411" w:type="dxa"/>
          </w:tcPr>
          <w:p w14:paraId="6BE2AC70" w14:textId="77777777" w:rsidR="001C0B4D" w:rsidRDefault="001C0B4D" w:rsidP="002D6AD3">
            <w:pPr>
              <w:rPr>
                <w:b/>
                <w:bCs/>
              </w:rPr>
            </w:pPr>
            <w:r>
              <w:rPr>
                <w:b/>
                <w:bCs/>
              </w:rPr>
              <w:t>Company</w:t>
            </w:r>
          </w:p>
        </w:tc>
        <w:tc>
          <w:tcPr>
            <w:tcW w:w="8574" w:type="dxa"/>
          </w:tcPr>
          <w:p w14:paraId="71FE2784" w14:textId="77777777" w:rsidR="001C0B4D" w:rsidRDefault="001C0B4D" w:rsidP="002D6AD3">
            <w:pPr>
              <w:jc w:val="center"/>
              <w:rPr>
                <w:b/>
                <w:bCs/>
              </w:rPr>
            </w:pPr>
            <w:r>
              <w:rPr>
                <w:b/>
                <w:bCs/>
              </w:rPr>
              <w:t>Comments</w:t>
            </w:r>
          </w:p>
        </w:tc>
      </w:tr>
      <w:tr w:rsidR="008442F4" w14:paraId="386B3A49" w14:textId="77777777" w:rsidTr="002D6AD3">
        <w:tc>
          <w:tcPr>
            <w:tcW w:w="1411" w:type="dxa"/>
          </w:tcPr>
          <w:p w14:paraId="0DA1B2B3" w14:textId="21993875" w:rsidR="008442F4" w:rsidRDefault="008442F4" w:rsidP="008442F4">
            <w:r>
              <w:t>HW/</w:t>
            </w:r>
            <w:proofErr w:type="spellStart"/>
            <w:r>
              <w:t>HiSi</w:t>
            </w:r>
            <w:proofErr w:type="spellEnd"/>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2D6AD3">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t>
            </w:r>
            <w:proofErr w:type="spellStart"/>
            <w:r w:rsidR="004D617C">
              <w:t>whitout</w:t>
            </w:r>
            <w:proofErr w:type="spellEnd"/>
            <w:r w:rsidR="004D617C">
              <w:t xml:space="preserve"> this detail, the </w:t>
            </w:r>
            <w:r w:rsidR="004D617C" w:rsidRPr="00435F3F">
              <w:rPr>
                <w:rFonts w:ascii="Times New Roman" w:eastAsia="Batang" w:hAnsi="Times New Roman" w:cs="Times New Roman"/>
                <w:i/>
                <w:iCs/>
                <w:color w:val="FF0000"/>
                <w:sz w:val="20"/>
                <w:lang w:val="en-GB"/>
              </w:rPr>
              <w:t>TRP-</w:t>
            </w:r>
            <w:proofErr w:type="spellStart"/>
            <w:r w:rsidR="004D617C" w:rsidRPr="00435F3F">
              <w:rPr>
                <w:rFonts w:ascii="Times New Roman" w:eastAsia="Batang" w:hAnsi="Times New Roman" w:cs="Times New Roman"/>
                <w:i/>
                <w:iCs/>
                <w:color w:val="FF0000"/>
                <w:sz w:val="20"/>
                <w:lang w:val="en-GB"/>
              </w:rPr>
              <w:t>LocationInfo</w:t>
            </w:r>
            <w:proofErr w:type="spellEnd"/>
            <w:r w:rsidR="004D617C" w:rsidRPr="00435F3F">
              <w:rPr>
                <w:rFonts w:ascii="Times New Roman" w:eastAsia="Batang" w:hAnsi="Times New Roman" w:cs="Times New Roman"/>
                <w:i/>
                <w:iCs/>
                <w:color w:val="FF0000"/>
                <w:sz w:val="20"/>
                <w:lang w:val="en-GB"/>
              </w:rPr>
              <w:t>-Implicit-Element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2D6AD3">
            <w:r>
              <w:t>vivo</w:t>
            </w:r>
          </w:p>
        </w:tc>
        <w:tc>
          <w:tcPr>
            <w:tcW w:w="8574" w:type="dxa"/>
          </w:tcPr>
          <w:p w14:paraId="74EEB4E7" w14:textId="77777777" w:rsidR="00C32E5F" w:rsidRDefault="00C32E5F" w:rsidP="002D6AD3">
            <w:r>
              <w:t>No</w:t>
            </w:r>
          </w:p>
        </w:tc>
      </w:tr>
      <w:tr w:rsidR="00A44C17" w14:paraId="625E96F9" w14:textId="77777777" w:rsidTr="00A44C17">
        <w:tc>
          <w:tcPr>
            <w:tcW w:w="1411" w:type="dxa"/>
          </w:tcPr>
          <w:p w14:paraId="131756A4" w14:textId="4FA8CA1A" w:rsidR="00A44C17" w:rsidRDefault="00D55042" w:rsidP="002D6AD3">
            <w:r>
              <w:t>Ericsson</w:t>
            </w:r>
          </w:p>
        </w:tc>
        <w:tc>
          <w:tcPr>
            <w:tcW w:w="8574" w:type="dxa"/>
          </w:tcPr>
          <w:p w14:paraId="016387D5" w14:textId="2C1A37CC" w:rsidR="00A44C17" w:rsidRDefault="00A44C17" w:rsidP="002D6AD3">
            <w:r>
              <w:t xml:space="preserve">We do not think this TP is necessary. </w:t>
            </w:r>
          </w:p>
        </w:tc>
      </w:tr>
    </w:tbl>
    <w:p w14:paraId="04A7E055" w14:textId="77777777" w:rsidR="001C0B4D" w:rsidRDefault="001C0B4D" w:rsidP="001C0B4D">
      <w:pPr>
        <w:rPr>
          <w:b/>
          <w:bCs/>
        </w:rPr>
      </w:pPr>
    </w:p>
    <w:p w14:paraId="0E8CDDA8" w14:textId="77777777" w:rsidR="00CC1C1E" w:rsidRDefault="00CC1C1E" w:rsidP="00CC1C1E">
      <w:pPr>
        <w:pStyle w:val="31"/>
      </w:pPr>
      <w:r>
        <w:lastRenderedPageBreak/>
        <w:t>2</w:t>
      </w:r>
      <w:r w:rsidRPr="00D76D93">
        <w:rPr>
          <w:vertAlign w:val="superscript"/>
        </w:rPr>
        <w:t>nd</w:t>
      </w:r>
      <w:r>
        <w:t xml:space="preserve"> round discussion</w:t>
      </w:r>
    </w:p>
    <w:p w14:paraId="4D20314D" w14:textId="77777777" w:rsidR="00CC1C1E" w:rsidRDefault="00CC1C1E" w:rsidP="00CC1C1E">
      <w:r>
        <w:t>The conclusion presented in 1st round is shown below for further discussion.</w:t>
      </w:r>
    </w:p>
    <w:p w14:paraId="5CFB9434" w14:textId="77777777" w:rsidR="00AA6511" w:rsidRDefault="00AA6511" w:rsidP="00D54605"/>
    <w:p w14:paraId="7740ABAC" w14:textId="15D63488" w:rsidR="00CC1C1E" w:rsidRPr="003E0BB0" w:rsidRDefault="00CC1C1E" w:rsidP="00CC1C1E">
      <w:pPr>
        <w:rPr>
          <w:b/>
          <w:bCs/>
          <w:u w:val="single"/>
        </w:rPr>
      </w:pPr>
      <w:r w:rsidRPr="00C531BB">
        <w:rPr>
          <w:b/>
          <w:bCs/>
          <w:highlight w:val="yellow"/>
          <w:u w:val="single"/>
        </w:rPr>
        <w:t>Conclusion 2.</w:t>
      </w:r>
      <w:r w:rsidR="00C531BB" w:rsidRPr="00C531BB">
        <w:rPr>
          <w:b/>
          <w:bCs/>
          <w:highlight w:val="yellow"/>
          <w:u w:val="single"/>
        </w:rPr>
        <w:t>4.2</w:t>
      </w:r>
    </w:p>
    <w:p w14:paraId="0706CBFD" w14:textId="01DA31F4" w:rsidR="00CC1C1E" w:rsidRDefault="00CC1C1E" w:rsidP="00CC1C1E">
      <w:pPr>
        <w:pStyle w:val="a1"/>
        <w:numPr>
          <w:ilvl w:val="0"/>
          <w:numId w:val="17"/>
        </w:numPr>
      </w:pPr>
      <w:r>
        <w:t xml:space="preserve">For Rel-19 AI/ML positioning, there is no consensus in RAN1 to further discuss </w:t>
      </w:r>
      <w:r w:rsidR="00C531BB">
        <w:t xml:space="preserve">any </w:t>
      </w:r>
      <w:r>
        <w:t xml:space="preserve">correction </w:t>
      </w:r>
      <w:r w:rsidR="00C531BB">
        <w:t>to</w:t>
      </w:r>
      <w:r>
        <w:t xml:space="preserve"> the TP endorsed in RAN1#122bis:</w:t>
      </w:r>
    </w:p>
    <w:tbl>
      <w:tblPr>
        <w:tblStyle w:val="aff5"/>
        <w:tblW w:w="0" w:type="auto"/>
        <w:tblLook w:val="04A0" w:firstRow="1" w:lastRow="0" w:firstColumn="1" w:lastColumn="0" w:noHBand="0" w:noVBand="1"/>
      </w:tblPr>
      <w:tblGrid>
        <w:gridCol w:w="9962"/>
      </w:tblGrid>
      <w:tr w:rsidR="00CC1C1E" w14:paraId="1F9BF419" w14:textId="77777777" w:rsidTr="002D6AD3">
        <w:tc>
          <w:tcPr>
            <w:tcW w:w="9962" w:type="dxa"/>
          </w:tcPr>
          <w:p w14:paraId="2ACC6EF8" w14:textId="77777777" w:rsidR="00CC1C1E" w:rsidRPr="00435F3F" w:rsidRDefault="00CC1C1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FC9F38F" w14:textId="77777777" w:rsidR="00CC1C1E" w:rsidRPr="00435F3F" w:rsidRDefault="00CC1C1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0191C27E" w14:textId="77777777" w:rsidR="00CC1C1E" w:rsidRDefault="00CC1C1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4FDF13E5" w14:textId="77777777" w:rsidR="00CC1C1E" w:rsidRPr="00435F3F" w:rsidRDefault="00CC1C1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C0B13E8" w14:textId="77777777" w:rsidR="00CC1C1E" w:rsidRPr="00435F3F" w:rsidRDefault="00CC1C1E" w:rsidP="002D6AD3">
            <w:pPr>
              <w:spacing w:after="0"/>
              <w:jc w:val="center"/>
              <w:rPr>
                <w:rFonts w:ascii="Times New Roman" w:eastAsia="Batang" w:hAnsi="Times New Roman" w:cs="Times New Roman"/>
                <w:color w:val="FF0000"/>
                <w:sz w:val="20"/>
                <w:lang w:val="en-GB"/>
              </w:rPr>
            </w:pPr>
          </w:p>
          <w:p w14:paraId="100776D0" w14:textId="77777777" w:rsidR="00CC1C1E" w:rsidRPr="00435F3F" w:rsidRDefault="00CC1C1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0965C0A3" w14:textId="77777777" w:rsidR="00CC1C1E" w:rsidRPr="00435F3F" w:rsidRDefault="00CC1C1E" w:rsidP="002D6AD3">
            <w:pPr>
              <w:spacing w:after="180"/>
              <w:ind w:left="568" w:hanging="284"/>
              <w:rPr>
                <w:rFonts w:ascii="Times New Roman" w:eastAsia="ＭＳ 明朝" w:hAnsi="Times New Roman" w:cs="Times New Roman"/>
                <w:color w:val="FF0000"/>
                <w:sz w:val="20"/>
                <w:szCs w:val="20"/>
                <w:lang w:val="en-GB"/>
              </w:rPr>
            </w:pPr>
            <w:r w:rsidRPr="00435F3F">
              <w:rPr>
                <w:rFonts w:ascii="Times New Roman" w:eastAsia="ＭＳ 明朝" w:hAnsi="Times New Roman" w:cs="Times New Roman"/>
                <w:color w:val="FF0000"/>
                <w:sz w:val="20"/>
                <w:szCs w:val="20"/>
                <w:lang w:val="en-GB"/>
              </w:rPr>
              <w:t>-</w:t>
            </w:r>
            <w:r w:rsidRPr="00435F3F">
              <w:rPr>
                <w:rFonts w:ascii="Times New Roman" w:eastAsia="ＭＳ 明朝" w:hAnsi="Times New Roman" w:cs="Times New Roman"/>
                <w:color w:val="FF0000"/>
                <w:sz w:val="20"/>
                <w:szCs w:val="20"/>
                <w:lang w:val="en-GB"/>
              </w:rPr>
              <w:tab/>
              <w:t xml:space="preserve">If </w:t>
            </w:r>
            <w:r w:rsidRPr="00435F3F">
              <w:rPr>
                <w:rFonts w:ascii="Times New Roman" w:eastAsia="ＭＳ 明朝" w:hAnsi="Times New Roman" w:cs="Times New Roman"/>
                <w:i/>
                <w:iCs/>
                <w:color w:val="FF0000"/>
                <w:sz w:val="20"/>
                <w:szCs w:val="20"/>
                <w:lang w:val="en-GB"/>
              </w:rPr>
              <w:t>TRP-</w:t>
            </w:r>
            <w:proofErr w:type="spellStart"/>
            <w:r w:rsidRPr="00435F3F">
              <w:rPr>
                <w:rFonts w:ascii="Times New Roman" w:eastAsia="ＭＳ 明朝" w:hAnsi="Times New Roman" w:cs="Times New Roman"/>
                <w:i/>
                <w:iCs/>
                <w:color w:val="FF0000"/>
                <w:sz w:val="20"/>
                <w:szCs w:val="20"/>
                <w:lang w:val="en-GB"/>
              </w:rPr>
              <w:t>LocationInfo</w:t>
            </w:r>
            <w:proofErr w:type="spellEnd"/>
            <w:r w:rsidRPr="00435F3F">
              <w:rPr>
                <w:rFonts w:ascii="Times New Roman" w:eastAsia="ＭＳ 明朝" w:hAnsi="Times New Roman" w:cs="Times New Roman"/>
                <w:i/>
                <w:iCs/>
                <w:color w:val="FF0000"/>
                <w:sz w:val="20"/>
                <w:szCs w:val="20"/>
                <w:lang w:val="en-GB"/>
              </w:rPr>
              <w:t>-Implicit-Element</w:t>
            </w:r>
            <w:r w:rsidRPr="00435F3F">
              <w:rPr>
                <w:rFonts w:ascii="Times New Roman" w:eastAsia="ＭＳ 明朝" w:hAnsi="Times New Roman" w:cs="Times New Roman"/>
                <w:color w:val="FF0000"/>
                <w:sz w:val="20"/>
                <w:szCs w:val="20"/>
                <w:lang w:val="en-GB"/>
              </w:rPr>
              <w:t xml:space="preserve"> is provided, and if </w:t>
            </w:r>
            <w:r w:rsidRPr="00435F3F">
              <w:rPr>
                <w:rFonts w:ascii="Times New Roman" w:eastAsia="ＭＳ 明朝" w:hAnsi="Times New Roman" w:cs="Times New Roman"/>
                <w:i/>
                <w:color w:val="FF0000"/>
                <w:sz w:val="20"/>
                <w:szCs w:val="20"/>
                <w:lang w:val="en-GB"/>
              </w:rPr>
              <w:t>nr-</w:t>
            </w:r>
            <w:proofErr w:type="spellStart"/>
            <w:r w:rsidRPr="00435F3F">
              <w:rPr>
                <w:rFonts w:ascii="Times New Roman" w:eastAsia="ＭＳ 明朝" w:hAnsi="Times New Roman" w:cs="Times New Roman"/>
                <w:i/>
                <w:color w:val="FF0000"/>
                <w:sz w:val="20"/>
                <w:szCs w:val="20"/>
                <w:lang w:val="en-GB"/>
              </w:rPr>
              <w:t>PhysCellID</w:t>
            </w:r>
            <w:proofErr w:type="spellEnd"/>
            <w:r w:rsidRPr="00435F3F">
              <w:rPr>
                <w:rFonts w:ascii="Times New Roman" w:eastAsia="ＭＳ 明朝" w:hAnsi="Times New Roman" w:cs="Times New Roman"/>
                <w:i/>
                <w:color w:val="FF0000"/>
                <w:sz w:val="20"/>
                <w:szCs w:val="20"/>
                <w:lang w:val="en-GB"/>
              </w:rPr>
              <w:t xml:space="preserve"> </w:t>
            </w:r>
            <w:r w:rsidRPr="00435F3F">
              <w:rPr>
                <w:rFonts w:ascii="Times New Roman" w:eastAsia="ＭＳ 明朝" w:hAnsi="Times New Roman" w:cs="Times New Roman"/>
                <w:color w:val="FF0000"/>
                <w:sz w:val="20"/>
                <w:szCs w:val="20"/>
                <w:lang w:val="en-GB"/>
              </w:rPr>
              <w:t xml:space="preserve">or </w:t>
            </w:r>
            <w:r w:rsidRPr="00435F3F">
              <w:rPr>
                <w:rFonts w:ascii="Times New Roman" w:eastAsia="ＭＳ 明朝" w:hAnsi="Times New Roman" w:cs="Times New Roman"/>
                <w:i/>
                <w:color w:val="FF0000"/>
                <w:sz w:val="20"/>
                <w:szCs w:val="20"/>
                <w:lang w:val="en-GB"/>
              </w:rPr>
              <w:t>nr-</w:t>
            </w:r>
            <w:proofErr w:type="spellStart"/>
            <w:r w:rsidRPr="00435F3F">
              <w:rPr>
                <w:rFonts w:ascii="Times New Roman" w:eastAsia="ＭＳ 明朝" w:hAnsi="Times New Roman" w:cs="Times New Roman"/>
                <w:i/>
                <w:color w:val="FF0000"/>
                <w:sz w:val="20"/>
                <w:szCs w:val="20"/>
                <w:lang w:val="en-GB"/>
              </w:rPr>
              <w:t>CellGlobalID</w:t>
            </w:r>
            <w:proofErr w:type="spellEnd"/>
            <w:r w:rsidRPr="00435F3F">
              <w:rPr>
                <w:rFonts w:ascii="Times New Roman" w:eastAsia="ＭＳ 明朝" w:hAnsi="Times New Roman" w:cs="Times New Roman"/>
                <w:color w:val="FF0000"/>
                <w:sz w:val="20"/>
                <w:szCs w:val="20"/>
                <w:lang w:val="en-GB"/>
              </w:rPr>
              <w:t xml:space="preserve"> is provided with </w:t>
            </w:r>
            <w:r w:rsidRPr="00435F3F">
              <w:rPr>
                <w:rFonts w:ascii="Times New Roman" w:eastAsia="ＭＳ 明朝" w:hAnsi="Times New Roman" w:cs="Times New Roman"/>
                <w:i/>
                <w:color w:val="FF0000"/>
                <w:sz w:val="20"/>
                <w:szCs w:val="20"/>
                <w:lang w:val="en-GB"/>
              </w:rPr>
              <w:t>nr-AIML-</w:t>
            </w:r>
            <w:proofErr w:type="spellStart"/>
            <w:r w:rsidRPr="00435F3F">
              <w:rPr>
                <w:rFonts w:ascii="Times New Roman" w:eastAsia="ＭＳ 明朝" w:hAnsi="Times New Roman" w:cs="Times New Roman"/>
                <w:i/>
                <w:color w:val="FF0000"/>
                <w:sz w:val="20"/>
                <w:szCs w:val="20"/>
                <w:lang w:val="en-GB"/>
              </w:rPr>
              <w:t>AssociatedID</w:t>
            </w:r>
            <w:proofErr w:type="spellEnd"/>
            <w:r w:rsidRPr="00435F3F">
              <w:rPr>
                <w:rFonts w:ascii="Times New Roman" w:eastAsia="ＭＳ 明朝" w:hAnsi="Times New Roman" w:cs="Times New Roman"/>
                <w:i/>
                <w:color w:val="FF0000"/>
                <w:sz w:val="20"/>
                <w:szCs w:val="20"/>
                <w:lang w:val="en-GB"/>
              </w:rPr>
              <w:t xml:space="preserve">, </w:t>
            </w:r>
            <w:r w:rsidRPr="00435F3F">
              <w:rPr>
                <w:rFonts w:ascii="Times New Roman" w:eastAsia="ＭＳ 明朝" w:hAnsi="Times New Roman" w:cs="Times New Roman"/>
                <w:iCs/>
                <w:color w:val="FF0000"/>
                <w:sz w:val="20"/>
                <w:szCs w:val="20"/>
                <w:lang w:val="en-GB"/>
              </w:rPr>
              <w:t xml:space="preserve">for TRP(s) in the given cell, </w:t>
            </w:r>
            <w:r w:rsidRPr="00435F3F">
              <w:rPr>
                <w:rFonts w:ascii="Times New Roman" w:eastAsia="ＭＳ 明朝"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ＭＳ 明朝" w:hAnsi="Times New Roman" w:cs="Times New Roman"/>
                <w:i/>
                <w:color w:val="FF0000"/>
                <w:sz w:val="20"/>
                <w:szCs w:val="20"/>
                <w:lang w:val="en-GB"/>
              </w:rPr>
              <w:t>nr-AIML-</w:t>
            </w:r>
            <w:proofErr w:type="spellStart"/>
            <w:r w:rsidRPr="00435F3F">
              <w:rPr>
                <w:rFonts w:ascii="Times New Roman" w:eastAsia="ＭＳ 明朝" w:hAnsi="Times New Roman" w:cs="Times New Roman"/>
                <w:i/>
                <w:color w:val="FF0000"/>
                <w:sz w:val="20"/>
                <w:szCs w:val="20"/>
                <w:lang w:val="en-GB"/>
              </w:rPr>
              <w:t>AssociatedID</w:t>
            </w:r>
            <w:proofErr w:type="spellEnd"/>
            <w:r w:rsidRPr="00435F3F">
              <w:rPr>
                <w:rFonts w:ascii="Times New Roman" w:eastAsia="ＭＳ 明朝" w:hAnsi="Times New Roman" w:cs="Times New Roman"/>
                <w:color w:val="FF0000"/>
                <w:sz w:val="20"/>
                <w:szCs w:val="20"/>
                <w:lang w:val="en-GB"/>
              </w:rPr>
              <w:t>.</w:t>
            </w:r>
          </w:p>
        </w:tc>
      </w:tr>
    </w:tbl>
    <w:p w14:paraId="3CF0367A" w14:textId="77777777" w:rsidR="00CC1C1E" w:rsidRDefault="00CC1C1E" w:rsidP="00CC1C1E"/>
    <w:tbl>
      <w:tblPr>
        <w:tblStyle w:val="aff5"/>
        <w:tblW w:w="9985" w:type="dxa"/>
        <w:tblLook w:val="04A0" w:firstRow="1" w:lastRow="0" w:firstColumn="1" w:lastColumn="0" w:noHBand="0" w:noVBand="1"/>
      </w:tblPr>
      <w:tblGrid>
        <w:gridCol w:w="1411"/>
        <w:gridCol w:w="8574"/>
      </w:tblGrid>
      <w:tr w:rsidR="00CC1C1E" w14:paraId="1D712DD7" w14:textId="77777777" w:rsidTr="002D6AD3">
        <w:tc>
          <w:tcPr>
            <w:tcW w:w="1411" w:type="dxa"/>
          </w:tcPr>
          <w:p w14:paraId="63A88CFB" w14:textId="77777777" w:rsidR="00CC1C1E" w:rsidRDefault="00CC1C1E" w:rsidP="002D6AD3">
            <w:pPr>
              <w:rPr>
                <w:b/>
                <w:bCs/>
              </w:rPr>
            </w:pPr>
            <w:r>
              <w:rPr>
                <w:b/>
                <w:bCs/>
              </w:rPr>
              <w:t>Company</w:t>
            </w:r>
          </w:p>
        </w:tc>
        <w:tc>
          <w:tcPr>
            <w:tcW w:w="8574" w:type="dxa"/>
          </w:tcPr>
          <w:p w14:paraId="543557AB" w14:textId="77777777" w:rsidR="00CC1C1E" w:rsidRDefault="00CC1C1E" w:rsidP="002D6AD3">
            <w:pPr>
              <w:jc w:val="center"/>
              <w:rPr>
                <w:b/>
                <w:bCs/>
              </w:rPr>
            </w:pPr>
            <w:r>
              <w:rPr>
                <w:b/>
                <w:bCs/>
              </w:rPr>
              <w:t>Comments</w:t>
            </w:r>
          </w:p>
        </w:tc>
      </w:tr>
      <w:tr w:rsidR="00CC1C1E" w:rsidRPr="00A5455A" w14:paraId="577CD7B9" w14:textId="77777777" w:rsidTr="002D6AD3">
        <w:tc>
          <w:tcPr>
            <w:tcW w:w="1411" w:type="dxa"/>
          </w:tcPr>
          <w:p w14:paraId="19F8481B" w14:textId="2CC84C2E" w:rsidR="00CC1C1E" w:rsidRPr="004D02C7" w:rsidRDefault="004D02C7" w:rsidP="002D6AD3">
            <w:pPr>
              <w:rPr>
                <w:rFonts w:eastAsiaTheme="minorEastAsia"/>
              </w:rPr>
            </w:pPr>
            <w:r>
              <w:rPr>
                <w:rFonts w:eastAsiaTheme="minorEastAsia" w:hint="eastAsia"/>
              </w:rPr>
              <w:t>NEC</w:t>
            </w:r>
          </w:p>
        </w:tc>
        <w:tc>
          <w:tcPr>
            <w:tcW w:w="8574" w:type="dxa"/>
          </w:tcPr>
          <w:p w14:paraId="64F2F3B8" w14:textId="522A37E7" w:rsidR="004D02C7" w:rsidRPr="00A5455A" w:rsidRDefault="004D02C7" w:rsidP="002D6AD3">
            <w:pPr>
              <w:rPr>
                <w:rFonts w:eastAsiaTheme="minorEastAsia"/>
              </w:rPr>
            </w:pPr>
            <w:r>
              <w:rPr>
                <w:rFonts w:eastAsiaTheme="minorEastAsia" w:hint="eastAsia"/>
              </w:rPr>
              <w:t xml:space="preserve">Agree this conclusion. We also think </w:t>
            </w:r>
            <w:r w:rsidR="00A5455A">
              <w:rPr>
                <w:rFonts w:eastAsiaTheme="minorEastAsia" w:hint="eastAsia"/>
              </w:rPr>
              <w:t>the</w:t>
            </w:r>
            <w:r>
              <w:rPr>
                <w:rFonts w:eastAsiaTheme="minorEastAsia" w:hint="eastAsia"/>
              </w:rPr>
              <w:t xml:space="preserve"> TP</w:t>
            </w:r>
            <w:r w:rsidR="00A5455A">
              <w:rPr>
                <w:rFonts w:eastAsiaTheme="minorEastAsia" w:hint="eastAsia"/>
              </w:rPr>
              <w:t xml:space="preserve"> from last meeting can show the same meaning as </w:t>
            </w:r>
            <w:r w:rsidR="00A5455A">
              <w:rPr>
                <w:rFonts w:eastAsiaTheme="minorEastAsia"/>
              </w:rPr>
              <w:t>Nokia’</w:t>
            </w:r>
            <w:r w:rsidR="00A5455A">
              <w:rPr>
                <w:rFonts w:eastAsiaTheme="minorEastAsia" w:hint="eastAsia"/>
              </w:rPr>
              <w:t>s.</w:t>
            </w:r>
          </w:p>
        </w:tc>
      </w:tr>
      <w:tr w:rsidR="00BD24D4" w:rsidRPr="00A5455A" w14:paraId="756F15C5" w14:textId="77777777" w:rsidTr="002D6AD3">
        <w:tc>
          <w:tcPr>
            <w:tcW w:w="1411" w:type="dxa"/>
          </w:tcPr>
          <w:p w14:paraId="0FB7DA55" w14:textId="2A1A9CFE" w:rsidR="00BD24D4" w:rsidRDefault="00BD24D4" w:rsidP="002D6AD3">
            <w:pPr>
              <w:rPr>
                <w:rFonts w:eastAsiaTheme="minorEastAsia"/>
              </w:rPr>
            </w:pPr>
            <w:r>
              <w:rPr>
                <w:rFonts w:eastAsiaTheme="minorEastAsia"/>
              </w:rPr>
              <w:t>HW/</w:t>
            </w:r>
            <w:proofErr w:type="spellStart"/>
            <w:r>
              <w:rPr>
                <w:rFonts w:eastAsiaTheme="minorEastAsia"/>
              </w:rPr>
              <w:t>HiSi</w:t>
            </w:r>
            <w:proofErr w:type="spellEnd"/>
          </w:p>
        </w:tc>
        <w:tc>
          <w:tcPr>
            <w:tcW w:w="8574" w:type="dxa"/>
          </w:tcPr>
          <w:p w14:paraId="1B3FB0D2" w14:textId="17284C4E" w:rsidR="00BD24D4" w:rsidRDefault="00BD24D4" w:rsidP="002D6AD3">
            <w:pPr>
              <w:rPr>
                <w:rFonts w:eastAsiaTheme="minorEastAsia"/>
              </w:rPr>
            </w:pPr>
            <w:r>
              <w:rPr>
                <w:rFonts w:eastAsiaTheme="minorEastAsia"/>
              </w:rPr>
              <w:t>Ok</w:t>
            </w:r>
          </w:p>
        </w:tc>
      </w:tr>
      <w:tr w:rsidR="00934A37" w:rsidRPr="00A5455A" w14:paraId="5D06195B" w14:textId="77777777" w:rsidTr="002D6AD3">
        <w:tc>
          <w:tcPr>
            <w:tcW w:w="1411" w:type="dxa"/>
          </w:tcPr>
          <w:p w14:paraId="17B07A5F" w14:textId="23601598" w:rsidR="00934A37" w:rsidRDefault="00934A37" w:rsidP="00934A37">
            <w:pPr>
              <w:rPr>
                <w:rFonts w:eastAsiaTheme="minorEastAsia"/>
              </w:rPr>
            </w:pPr>
            <w:r>
              <w:rPr>
                <w:rFonts w:eastAsiaTheme="minorEastAsia"/>
              </w:rPr>
              <w:t>Nokia</w:t>
            </w:r>
          </w:p>
        </w:tc>
        <w:tc>
          <w:tcPr>
            <w:tcW w:w="8574" w:type="dxa"/>
          </w:tcPr>
          <w:p w14:paraId="68534189" w14:textId="38292CA1" w:rsidR="00934A37" w:rsidRDefault="00934A37" w:rsidP="00934A37">
            <w:pPr>
              <w:rPr>
                <w:rFonts w:eastAsiaTheme="minorEastAsia"/>
              </w:rPr>
            </w:pPr>
            <w:r>
              <w:rPr>
                <w:rFonts w:eastAsiaTheme="minorEastAsia"/>
              </w:rPr>
              <w:t>Clarification to NEC:</w:t>
            </w:r>
            <w:r>
              <w:rPr>
                <w:rFonts w:eastAsiaTheme="minorEastAsia"/>
              </w:rPr>
              <w:br/>
            </w:r>
            <w:r>
              <w:rPr>
                <w:rFonts w:eastAsiaTheme="minorEastAsia"/>
              </w:rPr>
              <w:br/>
            </w:r>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xml:space="preserve">“ to provide details that each group of TRPs is composed by a set of TRPs and these TRPs should be identified by DL-PRS-ID(s) during data collection and during inference. </w:t>
            </w:r>
            <w:proofErr w:type="spellStart"/>
            <w:r>
              <w:t>whitout</w:t>
            </w:r>
            <w:proofErr w:type="spellEnd"/>
            <w:r>
              <w:t xml:space="preserve"> this detail, the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-Implicit-Element</w:t>
            </w:r>
            <w:r w:rsidRPr="004D617C">
              <w:rPr>
                <w:rFonts w:ascii="Times New Roman" w:eastAsia="Batang" w:hAnsi="Times New Roman" w:cs="Times New Roman"/>
                <w:sz w:val="20"/>
                <w:lang w:val="en-GB"/>
              </w:rPr>
              <w:t xml:space="preserve"> </w:t>
            </w:r>
            <w:r w:rsidRPr="009A28F3">
              <w:t>IE may be useless for the purpose that RAN1 introduced the concept of Associated ID for AIML positioning.</w:t>
            </w:r>
            <w:r>
              <w:rPr>
                <w:rFonts w:eastAsiaTheme="minorEastAsia"/>
              </w:rPr>
              <w:br/>
            </w:r>
            <w:r>
              <w:rPr>
                <w:rFonts w:eastAsiaTheme="minorEastAsia"/>
              </w:rPr>
              <w:br/>
              <w:t xml:space="preserve">In addition, we do not support the conclusion. </w:t>
            </w:r>
          </w:p>
        </w:tc>
      </w:tr>
      <w:tr w:rsidR="005C70AB" w14:paraId="7560B942" w14:textId="77777777" w:rsidTr="005C70AB">
        <w:tc>
          <w:tcPr>
            <w:tcW w:w="1411" w:type="dxa"/>
          </w:tcPr>
          <w:p w14:paraId="06BA5353" w14:textId="1EA4587B" w:rsidR="005C70AB" w:rsidRDefault="005C70AB" w:rsidP="00C351DE">
            <w:r>
              <w:t>Qualcomm</w:t>
            </w:r>
          </w:p>
        </w:tc>
        <w:tc>
          <w:tcPr>
            <w:tcW w:w="8574" w:type="dxa"/>
          </w:tcPr>
          <w:p w14:paraId="351B5A37" w14:textId="77777777" w:rsidR="005C70AB" w:rsidRDefault="005C70AB" w:rsidP="00C351DE">
            <w:r>
              <w:t xml:space="preserve">We do not think this TP is necessary. </w:t>
            </w:r>
          </w:p>
        </w:tc>
      </w:tr>
      <w:tr w:rsidR="00234753" w14:paraId="55FC8C7C" w14:textId="77777777" w:rsidTr="005C70AB">
        <w:tc>
          <w:tcPr>
            <w:tcW w:w="1411" w:type="dxa"/>
          </w:tcPr>
          <w:p w14:paraId="469BD3E3" w14:textId="2A5A1CF4" w:rsidR="00234753" w:rsidRPr="00234753" w:rsidRDefault="00234753" w:rsidP="00C351DE">
            <w:pPr>
              <w:rPr>
                <w:rFonts w:eastAsia="游明朝" w:hint="eastAsia"/>
              </w:rPr>
            </w:pPr>
            <w:r>
              <w:rPr>
                <w:rFonts w:eastAsia="游明朝" w:hint="eastAsia"/>
              </w:rPr>
              <w:t>DOCOMO</w:t>
            </w:r>
          </w:p>
        </w:tc>
        <w:tc>
          <w:tcPr>
            <w:tcW w:w="8574" w:type="dxa"/>
          </w:tcPr>
          <w:p w14:paraId="631C768B" w14:textId="1A7F7935" w:rsidR="00234753" w:rsidRPr="00234753" w:rsidRDefault="00234753" w:rsidP="00C351DE">
            <w:pPr>
              <w:rPr>
                <w:rFonts w:eastAsia="游明朝" w:hint="eastAsia"/>
              </w:rPr>
            </w:pPr>
            <w:r>
              <w:rPr>
                <w:rFonts w:eastAsia="游明朝" w:hint="eastAsia"/>
              </w:rPr>
              <w:t>Support this conclusion.</w:t>
            </w:r>
          </w:p>
        </w:tc>
      </w:tr>
    </w:tbl>
    <w:p w14:paraId="247D555E" w14:textId="77777777" w:rsidR="00CC1C1E" w:rsidRDefault="00CC1C1E" w:rsidP="00D54605"/>
    <w:p w14:paraId="2BC0C7C4" w14:textId="1E1570B1" w:rsidR="006475BC" w:rsidRPr="004A6545" w:rsidRDefault="006475BC" w:rsidP="00D54605">
      <w:pPr>
        <w:pStyle w:val="1"/>
      </w:pPr>
      <w:r>
        <w:rPr>
          <w:lang w:val="en-US"/>
        </w:rPr>
        <w:lastRenderedPageBreak/>
        <w:t>Other</w:t>
      </w:r>
    </w:p>
    <w:p w14:paraId="4670165F" w14:textId="148FFB57" w:rsidR="00E0160E" w:rsidRDefault="009B5892" w:rsidP="00E0160E">
      <w:pPr>
        <w:pStyle w:val="20"/>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 xml:space="preserve">Huawei, </w:t>
      </w:r>
      <w:proofErr w:type="spellStart"/>
      <w:r w:rsidRPr="00071E14">
        <w:t>HiSilicon</w:t>
      </w:r>
      <w:proofErr w:type="spellEnd"/>
      <w:r w:rsidRPr="00071E14">
        <w:t xml:space="preserve"> (R1-2508497)</w:t>
      </w:r>
      <w:r>
        <w:t xml:space="preserve"> have the following proposals on p</w:t>
      </w:r>
      <w:r w:rsidRPr="00255E3C">
        <w:t>airing of Part A and Part B for model training</w:t>
      </w:r>
      <w:r>
        <w:t>:</w:t>
      </w:r>
    </w:p>
    <w:tbl>
      <w:tblPr>
        <w:tblStyle w:val="aff5"/>
        <w:tblW w:w="0" w:type="auto"/>
        <w:tblLook w:val="04A0" w:firstRow="1" w:lastRow="0" w:firstColumn="1" w:lastColumn="0" w:noHBand="0" w:noVBand="1"/>
      </w:tblPr>
      <w:tblGrid>
        <w:gridCol w:w="9962"/>
      </w:tblGrid>
      <w:tr w:rsidR="00071E14" w14:paraId="1663EB8A" w14:textId="77777777" w:rsidTr="002D6AD3">
        <w:tc>
          <w:tcPr>
            <w:tcW w:w="9962" w:type="dxa"/>
          </w:tcPr>
          <w:p w14:paraId="7ACB692D" w14:textId="77777777" w:rsidR="00071E14" w:rsidRDefault="00071E14" w:rsidP="00071E14">
            <w:r w:rsidRPr="008152B7">
              <w:rPr>
                <w:b/>
                <w:bCs/>
              </w:rPr>
              <w:t>Proposal 4:</w:t>
            </w:r>
            <w:r>
              <w:t xml:space="preserve"> In the request of Part B for Case 3a data collection, the </w:t>
            </w:r>
            <w:proofErr w:type="spellStart"/>
            <w:r>
              <w:t>gNB</w:t>
            </w:r>
            <w:proofErr w:type="spellEnd"/>
            <w:r>
              <w:t xml:space="preserve"> indicates to the LMF the time stamp for which Part B is requested.</w:t>
            </w:r>
          </w:p>
          <w:p w14:paraId="39E24DAD" w14:textId="77777777" w:rsidR="00071E14" w:rsidRDefault="00071E14" w:rsidP="00071E14">
            <w:r>
              <w:t>•</w:t>
            </w:r>
            <w:r>
              <w:tab/>
              <w:t xml:space="preserve">The </w:t>
            </w:r>
            <w:proofErr w:type="spellStart"/>
            <w:r>
              <w:t>gNB</w:t>
            </w:r>
            <w:proofErr w:type="spellEnd"/>
            <w:r>
              <w:t xml:space="preserve">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31"/>
      </w:pPr>
      <w:r>
        <w:t>1</w:t>
      </w:r>
      <w:r w:rsidRPr="00DB5972">
        <w:t>st</w:t>
      </w:r>
      <w:r>
        <w:t xml:space="preserve"> round discussion</w:t>
      </w:r>
    </w:p>
    <w:p w14:paraId="2A09AE13" w14:textId="29F3BCE0" w:rsidR="00255E3C" w:rsidRDefault="00255E3C" w:rsidP="00124BF1">
      <w:r>
        <w:t>In</w:t>
      </w:r>
      <w:r w:rsidRPr="00255E3C">
        <w:t xml:space="preserve"> RAN1#122bis meeting, Huawei/</w:t>
      </w:r>
      <w:proofErr w:type="spellStart"/>
      <w:r w:rsidRPr="00255E3C">
        <w:t>HiSilicon</w:t>
      </w:r>
      <w:proofErr w:type="spellEnd"/>
      <w:r w:rsidRPr="00255E3C">
        <w:t xml:space="preserve"> (R1-2506934) also discussed the same issue. It was proposed that LMF indicate to </w:t>
      </w:r>
      <w:proofErr w:type="spellStart"/>
      <w:r w:rsidRPr="00255E3C">
        <w:t>gNB</w:t>
      </w:r>
      <w:proofErr w:type="spellEnd"/>
      <w:r w:rsidRPr="00255E3C">
        <w:t xml:space="preserve"> (Case 3a) or UE (Case 1) the anticipated time stamp in which Part B is expected to be generated. Based on companies’ feedback, majority (6 out 9) didn’t support </w:t>
      </w:r>
      <w:proofErr w:type="gramStart"/>
      <w:r w:rsidRPr="00255E3C">
        <w:t>it</w:t>
      </w:r>
      <w:proofErr w:type="gramEnd"/>
      <w:r w:rsidRPr="00255E3C">
        <w:t xml:space="preserve">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proofErr w:type="spellStart"/>
      <w:r w:rsidR="00980A0D" w:rsidRPr="00071E14">
        <w:t>HiSilicon</w:t>
      </w:r>
      <w:proofErr w:type="spellEnd"/>
      <w:r w:rsidR="00980A0D" w:rsidRPr="00071E14">
        <w:t xml:space="preserve"> (R1-2508497)</w:t>
      </w:r>
      <w:r w:rsidR="00980A0D">
        <w:t xml:space="preserve"> propos</w:t>
      </w:r>
      <w:r>
        <w:t>als are revised to:</w:t>
      </w:r>
      <w:r w:rsidR="00980A0D">
        <w:t xml:space="preserve"> </w:t>
      </w:r>
      <w:proofErr w:type="spellStart"/>
      <w:r w:rsidR="00980A0D">
        <w:t>gNB</w:t>
      </w:r>
      <w:proofErr w:type="spellEnd"/>
      <w:r w:rsidR="00980A0D">
        <w:t xml:space="preserve">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proofErr w:type="spellStart"/>
      <w:r w:rsidRPr="00071E14">
        <w:t>HiSilicon</w:t>
      </w:r>
      <w:proofErr w:type="spellEnd"/>
      <w:r w:rsidRPr="00071E14">
        <w:t xml:space="preserve">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proofErr w:type="spellStart"/>
      <w:r w:rsidRPr="00071E14">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a1"/>
        <w:numPr>
          <w:ilvl w:val="0"/>
          <w:numId w:val="17"/>
        </w:numPr>
        <w:rPr>
          <w:b/>
          <w:bCs/>
        </w:rPr>
      </w:pPr>
      <w:r w:rsidRPr="00A31AA8">
        <w:rPr>
          <w:b/>
          <w:bCs/>
        </w:rPr>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w:t>
      </w:r>
      <w:proofErr w:type="spellStart"/>
      <w:r w:rsidR="00A31AA8" w:rsidRPr="00A31AA8">
        <w:rPr>
          <w:b/>
          <w:bCs/>
        </w:rPr>
        <w:t>gNB</w:t>
      </w:r>
      <w:proofErr w:type="spellEnd"/>
      <w:r w:rsidR="00A31AA8" w:rsidRPr="00A31AA8">
        <w:rPr>
          <w:b/>
          <w:bCs/>
        </w:rPr>
        <w:t xml:space="preserve"> (Case 3a) or UE (Case 1) indicates to LMF the time stamp for which part B is requested.</w:t>
      </w:r>
      <w:r w:rsidR="00A31AA8" w:rsidRPr="00A31AA8">
        <w:rPr>
          <w:b/>
          <w:bCs/>
        </w:rPr>
        <w:br/>
      </w:r>
    </w:p>
    <w:tbl>
      <w:tblPr>
        <w:tblStyle w:val="aff5"/>
        <w:tblW w:w="10774" w:type="dxa"/>
        <w:tblLook w:val="04A0" w:firstRow="1" w:lastRow="0" w:firstColumn="1" w:lastColumn="0" w:noHBand="0" w:noVBand="1"/>
      </w:tblPr>
      <w:tblGrid>
        <w:gridCol w:w="1195"/>
        <w:gridCol w:w="9579"/>
      </w:tblGrid>
      <w:tr w:rsidR="004A6545" w14:paraId="0E63DAFF" w14:textId="77777777" w:rsidTr="00661E56">
        <w:tc>
          <w:tcPr>
            <w:tcW w:w="1195" w:type="dxa"/>
          </w:tcPr>
          <w:p w14:paraId="2BCB4FBF" w14:textId="77777777" w:rsidR="004A6545" w:rsidRDefault="004A6545" w:rsidP="002D6AD3">
            <w:pPr>
              <w:rPr>
                <w:b/>
                <w:bCs/>
              </w:rPr>
            </w:pPr>
            <w:r>
              <w:rPr>
                <w:b/>
                <w:bCs/>
              </w:rPr>
              <w:t>Company</w:t>
            </w:r>
          </w:p>
        </w:tc>
        <w:tc>
          <w:tcPr>
            <w:tcW w:w="9579" w:type="dxa"/>
          </w:tcPr>
          <w:p w14:paraId="31BF2E66" w14:textId="77777777" w:rsidR="004A6545" w:rsidRDefault="004A6545" w:rsidP="002D6AD3">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w:t>
            </w:r>
            <w:proofErr w:type="spellStart"/>
            <w:r>
              <w:t>HiSi</w:t>
            </w:r>
            <w:proofErr w:type="spellEnd"/>
          </w:p>
        </w:tc>
        <w:tc>
          <w:tcPr>
            <w:tcW w:w="9579" w:type="dxa"/>
          </w:tcPr>
          <w:p w14:paraId="6CBAC80E" w14:textId="77777777" w:rsidR="00BF0744" w:rsidRDefault="00BF0744" w:rsidP="00BF0744">
            <w:pPr>
              <w:rPr>
                <w:iCs/>
              </w:rPr>
            </w:pPr>
            <w:r>
              <w:rPr>
                <w:iCs/>
              </w:rPr>
              <w:t xml:space="preserve">Without any alignment of the time stamp of Part B provided by the LMF, it is not clear how the </w:t>
            </w:r>
            <w:proofErr w:type="spellStart"/>
            <w:r>
              <w:rPr>
                <w:iCs/>
              </w:rPr>
              <w:t>gNB</w:t>
            </w:r>
            <w:proofErr w:type="spellEnd"/>
            <w:r>
              <w:rPr>
                <w:iCs/>
              </w:rPr>
              <w:t xml:space="preserve"> may be able to pair a provided Part B with a Part A at the </w:t>
            </w:r>
            <w:proofErr w:type="spellStart"/>
            <w:r>
              <w:rPr>
                <w:iCs/>
              </w:rPr>
              <w:t>gNB</w:t>
            </w:r>
            <w:proofErr w:type="spellEnd"/>
            <w:r>
              <w:rPr>
                <w:iCs/>
              </w:rPr>
              <w:t xml:space="preserve">, e.g., as Part B may be outdated. Hence, a provided Part B to the </w:t>
            </w:r>
            <w:proofErr w:type="spellStart"/>
            <w:r>
              <w:rPr>
                <w:iCs/>
              </w:rPr>
              <w:t>gNB</w:t>
            </w:r>
            <w:proofErr w:type="spellEnd"/>
            <w:r>
              <w:rPr>
                <w:iCs/>
              </w:rPr>
              <w:t xml:space="preserve"> may be useless.</w:t>
            </w:r>
          </w:p>
          <w:p w14:paraId="5499C555" w14:textId="77777777" w:rsidR="00BF0744" w:rsidRDefault="00BF0744" w:rsidP="00BF0744">
            <w:pPr>
              <w:rPr>
                <w:iCs/>
              </w:rPr>
            </w:pPr>
            <w:r>
              <w:rPr>
                <w:iCs/>
              </w:rPr>
              <w:t xml:space="preserve">The alignment can be simply achieved by the </w:t>
            </w:r>
            <w:proofErr w:type="spellStart"/>
            <w:r>
              <w:rPr>
                <w:iCs/>
              </w:rPr>
              <w:t>gNB</w:t>
            </w:r>
            <w:proofErr w:type="spellEnd"/>
            <w:r>
              <w:rPr>
                <w:iCs/>
              </w:rPr>
              <w:t xml:space="preserve"> indicating the time stamp in the request of Part B sent to the LMF as also proposed by E/// and acknowledged by other companies in RAN3 at the last RAN3 </w:t>
            </w:r>
            <w:r>
              <w:rPr>
                <w:iCs/>
              </w:rPr>
              <w:lastRenderedPageBreak/>
              <w:t xml:space="preserve">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2D6AD3">
            <w:r>
              <w:lastRenderedPageBreak/>
              <w:t>vivo</w:t>
            </w:r>
          </w:p>
        </w:tc>
        <w:tc>
          <w:tcPr>
            <w:tcW w:w="9579" w:type="dxa"/>
          </w:tcPr>
          <w:p w14:paraId="2340D9C0" w14:textId="77777777" w:rsidR="00386613" w:rsidRDefault="00386613" w:rsidP="002D6AD3">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 xml:space="preserve">From RAN1 point of view, in the requested of Part B for Case 3a data collection, the </w:t>
            </w:r>
            <w:proofErr w:type="spellStart"/>
            <w:r w:rsidRPr="00EC0732">
              <w:t>gNB</w:t>
            </w:r>
            <w:proofErr w:type="spellEnd"/>
            <w:r w:rsidRPr="00EC0732">
              <w:t xml:space="preserve"> and LMF align the maximum delta in time domain for pairing Part A and Part B.</w:t>
            </w:r>
          </w:p>
        </w:tc>
      </w:tr>
    </w:tbl>
    <w:p w14:paraId="2162FF9C" w14:textId="77777777" w:rsidR="00A31AA8" w:rsidRDefault="00A31AA8" w:rsidP="00124BF1"/>
    <w:p w14:paraId="28B8B5A0" w14:textId="77777777" w:rsidR="00CC1C1E" w:rsidRDefault="00CC1C1E" w:rsidP="00124BF1"/>
    <w:p w14:paraId="04EE64CF" w14:textId="77777777" w:rsidR="00CC1C1E" w:rsidRDefault="00CC1C1E" w:rsidP="00CC1C1E">
      <w:pPr>
        <w:pStyle w:val="31"/>
      </w:pPr>
      <w:r>
        <w:t>2</w:t>
      </w:r>
      <w:r w:rsidRPr="00D76D93">
        <w:rPr>
          <w:vertAlign w:val="superscript"/>
        </w:rPr>
        <w:t>nd</w:t>
      </w:r>
      <w:r>
        <w:t xml:space="preserve"> round discussion</w:t>
      </w:r>
    </w:p>
    <w:p w14:paraId="43C93AA2" w14:textId="40CA4A57" w:rsidR="00CC1C1E" w:rsidRDefault="00CC1C1E" w:rsidP="00CC1C1E">
      <w:r>
        <w:t>Regarding Issue 3-1, vivo shared the measurement report in 38.455 (</w:t>
      </w:r>
      <w:proofErr w:type="spellStart"/>
      <w:r>
        <w:t>NRPPa</w:t>
      </w:r>
      <w:proofErr w:type="spellEnd"/>
      <w:r>
        <w:t>), which contains a field “</w:t>
      </w:r>
      <w:r w:rsidRPr="00CC1C1E">
        <w:rPr>
          <w:rFonts w:ascii="Arial" w:eastAsia="DengXian" w:hAnsi="Arial" w:cs="Arial"/>
          <w:sz w:val="20"/>
          <w:szCs w:val="20"/>
          <w:highlight w:val="green"/>
          <w:lang w:eastAsia="en-GB"/>
        </w:rPr>
        <w:t>Positioning Data Collection Needed</w:t>
      </w:r>
      <w:r>
        <w:t xml:space="preserve">”. This can be </w:t>
      </w:r>
      <w:proofErr w:type="gramStart"/>
      <w:r>
        <w:t>taken into account</w:t>
      </w:r>
      <w:proofErr w:type="gramEnd"/>
      <w:r>
        <w:t xml:space="preserve"> in 2</w:t>
      </w:r>
      <w:r w:rsidRPr="00CC1C1E">
        <w:rPr>
          <w:vertAlign w:val="superscript"/>
        </w:rPr>
        <w:t>nd</w:t>
      </w:r>
      <w:r>
        <w:t xml:space="preserve"> round discussion.  </w:t>
      </w:r>
    </w:p>
    <w:p w14:paraId="53914B1F" w14:textId="77777777" w:rsidR="00CC1C1E" w:rsidRPr="00CC1C1E" w:rsidRDefault="00CC1C1E" w:rsidP="00CC1C1E">
      <w:pPr>
        <w:rPr>
          <w:lang w:eastAsia="ko-KR"/>
        </w:rPr>
      </w:pPr>
      <w:bookmarkStart w:id="0" w:name="_Toc51776014"/>
      <w:bookmarkStart w:id="1" w:name="_Toc56773036"/>
      <w:bookmarkStart w:id="2" w:name="_Toc64447665"/>
      <w:bookmarkStart w:id="3" w:name="_Toc74152321"/>
      <w:bookmarkStart w:id="4" w:name="_Toc88654174"/>
      <w:bookmarkStart w:id="5" w:name="_Toc99056243"/>
      <w:bookmarkStart w:id="6" w:name="_Toc99959176"/>
      <w:bookmarkStart w:id="7" w:name="_Toc105612362"/>
      <w:bookmarkStart w:id="8" w:name="_Toc106109578"/>
      <w:bookmarkStart w:id="9" w:name="_Toc112766470"/>
      <w:bookmarkStart w:id="10" w:name="_Toc113379386"/>
      <w:bookmarkStart w:id="11" w:name="_Toc120091939"/>
      <w:bookmarkStart w:id="12" w:name="_Toc209692906"/>
      <w:r w:rsidRPr="00CC1C1E">
        <w:rPr>
          <w:lang w:eastAsia="ko-KR"/>
        </w:rPr>
        <w:t>9.1.4.4          MEASUREMENT REPORT</w:t>
      </w:r>
      <w:bookmarkEnd w:id="0"/>
      <w:bookmarkEnd w:id="1"/>
      <w:bookmarkEnd w:id="2"/>
      <w:bookmarkEnd w:id="3"/>
      <w:bookmarkEnd w:id="4"/>
      <w:bookmarkEnd w:id="5"/>
      <w:bookmarkEnd w:id="6"/>
      <w:bookmarkEnd w:id="7"/>
      <w:bookmarkEnd w:id="8"/>
      <w:bookmarkEnd w:id="9"/>
      <w:bookmarkEnd w:id="10"/>
      <w:bookmarkEnd w:id="11"/>
      <w:bookmarkEnd w:id="12"/>
    </w:p>
    <w:p w14:paraId="07FBBBDB"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This message is sent by the NG-RAN node to report positioning measurements for the target UE.</w:t>
      </w:r>
    </w:p>
    <w:p w14:paraId="5F6280FF"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 xml:space="preserve">Direction: NG-RAN node </w:t>
      </w:r>
      <w:r w:rsidRPr="00CC1C1E">
        <w:rPr>
          <w:rFonts w:ascii="Symbol" w:eastAsia="Aptos" w:hAnsi="Symbol" w:cs="Calibri"/>
          <w:lang w:eastAsia="ko-KR"/>
        </w:rPr>
        <w:t></w:t>
      </w:r>
      <w:r w:rsidRPr="00CC1C1E">
        <w:rPr>
          <w:rFonts w:ascii="Calibri" w:eastAsia="Aptos" w:hAnsi="Calibri" w:cs="Calibri"/>
          <w:lang w:eastAsia="ko-KR"/>
        </w:rPr>
        <w:t xml:space="preserve"> LMF.</w:t>
      </w:r>
    </w:p>
    <w:tbl>
      <w:tblPr>
        <w:tblW w:w="9720" w:type="dxa"/>
        <w:tblInd w:w="-60" w:type="dxa"/>
        <w:tblCellMar>
          <w:left w:w="0" w:type="dxa"/>
          <w:right w:w="0" w:type="dxa"/>
        </w:tblCellMar>
        <w:tblLook w:val="04A0" w:firstRow="1" w:lastRow="0" w:firstColumn="1" w:lastColumn="0" w:noHBand="0" w:noVBand="1"/>
      </w:tblPr>
      <w:tblGrid>
        <w:gridCol w:w="1722"/>
        <w:gridCol w:w="1106"/>
        <w:gridCol w:w="2429"/>
        <w:gridCol w:w="1117"/>
        <w:gridCol w:w="1294"/>
        <w:gridCol w:w="1128"/>
        <w:gridCol w:w="1128"/>
      </w:tblGrid>
      <w:tr w:rsidR="00CC1C1E" w:rsidRPr="00CC1C1E" w14:paraId="500C0B00" w14:textId="77777777">
        <w:trPr>
          <w:tblHeader/>
        </w:trPr>
        <w:tc>
          <w:tcPr>
            <w:tcW w:w="2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989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IE/Group Name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8DC07"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DBADA"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Range</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633E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 type and reference</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13428"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87EC"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34B6"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Assigned Criticality</w:t>
            </w:r>
          </w:p>
        </w:tc>
      </w:tr>
      <w:tr w:rsidR="00CC1C1E" w:rsidRPr="00CC1C1E" w14:paraId="2E9F9D69"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D3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Message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D56AF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752A85"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FED114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4BC85E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6A59E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0771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5B6A972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6904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roofErr w:type="spellStart"/>
            <w:r w:rsidRPr="00CC1C1E">
              <w:rPr>
                <w:rFonts w:ascii="Arial" w:eastAsia="DengXian" w:hAnsi="Arial" w:cs="Arial"/>
                <w:sz w:val="20"/>
                <w:szCs w:val="20"/>
                <w:lang w:eastAsia="en-GB"/>
              </w:rPr>
              <w:t>NRPPa</w:t>
            </w:r>
            <w:proofErr w:type="spellEnd"/>
            <w:r w:rsidRPr="00CC1C1E">
              <w:rPr>
                <w:rFonts w:ascii="Arial" w:eastAsia="DengXian" w:hAnsi="Arial" w:cs="Arial"/>
                <w:sz w:val="20"/>
                <w:szCs w:val="20"/>
                <w:lang w:eastAsia="en-GB"/>
              </w:rPr>
              <w:t xml:space="preserve"> Transaction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BA949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E25A2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3A9CEC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46E9A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1AFA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0E309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2B93ADC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5708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LMF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B088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F38E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7C17F9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INTEGER (</w:t>
            </w:r>
            <w:proofErr w:type="gramStart"/>
            <w:r w:rsidRPr="00CC1C1E">
              <w:rPr>
                <w:rFonts w:ascii="Arial" w:eastAsia="DengXian" w:hAnsi="Arial" w:cs="Arial"/>
                <w:sz w:val="20"/>
                <w:szCs w:val="20"/>
                <w:lang w:eastAsia="en-GB"/>
              </w:rPr>
              <w:t>1..</w:t>
            </w:r>
            <w:proofErr w:type="gramEnd"/>
            <w:r w:rsidRPr="00CC1C1E">
              <w:rPr>
                <w:rFonts w:ascii="Arial" w:eastAsia="DengXian" w:hAnsi="Arial" w:cs="Arial"/>
                <w:sz w:val="20"/>
                <w:szCs w:val="20"/>
                <w:lang w:eastAsia="en-GB"/>
              </w:rPr>
              <w:t xml:space="preserve">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65488B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0DA76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DC32BF"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17F1ED6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F078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lastRenderedPageBreak/>
              <w:t>RAN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4FD9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96AE85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55F861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INTEGER (</w:t>
            </w:r>
            <w:proofErr w:type="gramStart"/>
            <w:r w:rsidRPr="00CC1C1E">
              <w:rPr>
                <w:rFonts w:ascii="Arial" w:eastAsia="DengXian" w:hAnsi="Arial" w:cs="Arial"/>
                <w:sz w:val="20"/>
                <w:szCs w:val="20"/>
                <w:lang w:eastAsia="en-GB"/>
              </w:rPr>
              <w:t>1..</w:t>
            </w:r>
            <w:proofErr w:type="gramEnd"/>
            <w:r w:rsidRPr="00CC1C1E">
              <w:rPr>
                <w:rFonts w:ascii="Arial" w:eastAsia="DengXian" w:hAnsi="Arial" w:cs="Arial"/>
                <w:sz w:val="20"/>
                <w:szCs w:val="20"/>
                <w:lang w:eastAsia="en-GB"/>
              </w:rPr>
              <w:t xml:space="preserve">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CA78382"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CEEB0"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0DB55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3816C0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1708" w14:textId="77777777" w:rsidR="00CC1C1E" w:rsidRPr="00CC1C1E" w:rsidRDefault="00CC1C1E" w:rsidP="00CC1C1E">
            <w:pPr>
              <w:overflowPunct w:val="0"/>
              <w:autoSpaceDE w:val="0"/>
              <w:autoSpaceDN w:val="0"/>
              <w:spacing w:after="0"/>
              <w:rPr>
                <w:rFonts w:ascii="Arial" w:eastAsia="DengXian" w:hAnsi="Arial" w:cs="Arial"/>
                <w:b/>
                <w:bCs/>
                <w:sz w:val="20"/>
                <w:szCs w:val="20"/>
                <w:lang w:eastAsia="en-GB"/>
              </w:rPr>
            </w:pPr>
            <w:r w:rsidRPr="00CC1C1E">
              <w:rPr>
                <w:rFonts w:ascii="Arial" w:eastAsia="DengXian" w:hAnsi="Arial" w:cs="Arial"/>
                <w:b/>
                <w:bCs/>
                <w:sz w:val="20"/>
                <w:szCs w:val="20"/>
                <w:lang w:eastAsia="en-GB"/>
              </w:rPr>
              <w:t>TRP Measurement Response List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D9517E"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182278"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i/>
                <w:iCs/>
                <w:sz w:val="20"/>
                <w:szCs w:val="20"/>
                <w:lang w:eastAsia="en-GB"/>
              </w:rPr>
              <w:t>1</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03EF2B5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095D6E1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55FE0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FFA59D"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CF989BE"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02EA" w14:textId="77777777" w:rsidR="00CC1C1E" w:rsidRPr="00CC1C1E" w:rsidRDefault="00CC1C1E" w:rsidP="00CC1C1E">
            <w:pPr>
              <w:overflowPunct w:val="0"/>
              <w:autoSpaceDE w:val="0"/>
              <w:autoSpaceDN w:val="0"/>
              <w:spacing w:after="0"/>
              <w:ind w:left="142"/>
              <w:rPr>
                <w:rFonts w:ascii="Arial" w:eastAsia="DengXian" w:hAnsi="Arial" w:cs="Arial"/>
                <w:b/>
                <w:bCs/>
                <w:sz w:val="20"/>
                <w:szCs w:val="20"/>
                <w:lang w:eastAsia="en-GB"/>
              </w:rPr>
            </w:pPr>
            <w:r w:rsidRPr="00CC1C1E">
              <w:rPr>
                <w:rFonts w:ascii="Arial" w:eastAsia="DengXian" w:hAnsi="Arial" w:cs="Arial"/>
                <w:b/>
                <w:bCs/>
                <w:sz w:val="20"/>
                <w:szCs w:val="20"/>
                <w:lang w:eastAsia="en-GB"/>
              </w:rPr>
              <w:t>&gt;TRP Measurement Response Item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BEE9198"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42BB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roofErr w:type="gramStart"/>
            <w:r w:rsidRPr="00CC1C1E">
              <w:rPr>
                <w:rFonts w:ascii="Arial" w:eastAsia="DengXian" w:hAnsi="Arial" w:cs="Arial"/>
                <w:i/>
                <w:iCs/>
                <w:sz w:val="20"/>
                <w:szCs w:val="20"/>
                <w:lang w:eastAsia="en-GB"/>
              </w:rPr>
              <w:t>1..&lt;</w:t>
            </w:r>
            <w:proofErr w:type="spellStart"/>
            <w:proofErr w:type="gramEnd"/>
            <w:r w:rsidRPr="00CC1C1E">
              <w:rPr>
                <w:rFonts w:ascii="Arial" w:eastAsia="DengXian" w:hAnsi="Arial" w:cs="Arial"/>
                <w:i/>
                <w:iCs/>
                <w:sz w:val="20"/>
                <w:szCs w:val="20"/>
                <w:lang w:eastAsia="en-GB"/>
              </w:rPr>
              <w:t>maxnoofMeasTRPs</w:t>
            </w:r>
            <w:proofErr w:type="spellEnd"/>
            <w:r w:rsidRPr="00CC1C1E">
              <w:rPr>
                <w:rFonts w:ascii="Arial" w:eastAsia="DengXian" w:hAnsi="Arial" w:cs="Arial"/>
                <w:i/>
                <w:iCs/>
                <w:sz w:val="20"/>
                <w:szCs w:val="20"/>
                <w:lang w:eastAsia="en-GB"/>
              </w:rPr>
              <w:t>&gt;</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6A1EE25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DDE77B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A3FD0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2EC2F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3AEC07F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10F8"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65D6DA"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CF0647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4A885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5F5D2F0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E2B71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8972ED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4516ED95"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EBEC"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Measurement Result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439780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BD8BD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1AA89E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9.2.37</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67931B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76232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92FAD4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16F54904"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4BD7"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&gt;&gt;Cell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5B415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AE7407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4A1BB9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NR CGI</w:t>
            </w:r>
          </w:p>
          <w:p w14:paraId="7BA7B62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C03C5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 xml:space="preserve">The Cell ID of the TRP identified by the </w:t>
            </w:r>
            <w:r w:rsidRPr="00CC1C1E">
              <w:rPr>
                <w:rFonts w:ascii="Arial" w:eastAsia="DengXian" w:hAnsi="Arial" w:cs="Arial"/>
                <w:i/>
                <w:iCs/>
                <w:sz w:val="20"/>
                <w:szCs w:val="20"/>
                <w:lang w:eastAsia="en-GB"/>
              </w:rPr>
              <w:t xml:space="preserve">TRP ID </w:t>
            </w:r>
            <w:r w:rsidRPr="00CC1C1E">
              <w:rPr>
                <w:rFonts w:ascii="Arial" w:eastAsia="DengXian" w:hAnsi="Arial" w:cs="Arial"/>
                <w:sz w:val="20"/>
                <w:szCs w:val="20"/>
                <w:lang w:eastAsia="en-GB"/>
              </w:rPr>
              <w:t>IE.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BD409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34FB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0EF3282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EE0C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highlight w:val="green"/>
                <w:lang w:eastAsia="en-GB"/>
              </w:rPr>
              <w:t>Positioning Data Collection Needed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018F8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EBFD17" w14:textId="77777777" w:rsidR="00CC1C1E" w:rsidRPr="00CC1C1E" w:rsidRDefault="00CC1C1E" w:rsidP="00CC1C1E">
            <w:pPr>
              <w:overflowPunct w:val="0"/>
              <w:autoSpaceDE w:val="0"/>
              <w:autoSpaceDN w:val="0"/>
              <w:spacing w:after="0"/>
              <w:rPr>
                <w:rFonts w:ascii="Arial" w:eastAsia="DengXian" w:hAnsi="Arial" w:cs="Arial"/>
                <w:sz w:val="20"/>
                <w:szCs w:val="20"/>
                <w:lang w:eastAsia="ko-KR"/>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594D78" w14:textId="77777777" w:rsidR="00CC1C1E" w:rsidRPr="00CC1C1E" w:rsidRDefault="00CC1C1E" w:rsidP="00CC1C1E">
            <w:pPr>
              <w:overflowPunct w:val="0"/>
              <w:autoSpaceDE w:val="0"/>
              <w:autoSpaceDN w:val="0"/>
              <w:spacing w:after="0"/>
              <w:rPr>
                <w:rFonts w:ascii="Arial" w:eastAsia="DengXian" w:hAnsi="Arial" w:cs="Arial"/>
                <w:sz w:val="20"/>
                <w:szCs w:val="20"/>
              </w:rPr>
            </w:pPr>
            <w:r w:rsidRPr="00CC1C1E">
              <w:rPr>
                <w:rFonts w:ascii="Arial" w:eastAsia="DengXian" w:hAnsi="Arial" w:cs="Arial"/>
                <w:sz w:val="20"/>
                <w:szCs w:val="20"/>
                <w:lang w:eastAsia="en-GB"/>
              </w:rPr>
              <w:t>9.2.106</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5FDE70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941FA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58F2108"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bl>
    <w:p w14:paraId="2158C1A1" w14:textId="77777777" w:rsidR="00CC1C1E" w:rsidRPr="00CC1C1E" w:rsidRDefault="00CC1C1E" w:rsidP="00CC1C1E">
      <w:pPr>
        <w:spacing w:after="0"/>
        <w:rPr>
          <w:rFonts w:ascii="DengXian" w:eastAsia="DengXian" w:hAnsi="DengXian" w:cs="Calibri"/>
          <w:sz w:val="21"/>
          <w:szCs w:val="21"/>
        </w:rPr>
      </w:pPr>
    </w:p>
    <w:p w14:paraId="1901DF9E" w14:textId="77777777" w:rsidR="00CC1C1E" w:rsidRDefault="00CC1C1E" w:rsidP="00CC1C1E"/>
    <w:p w14:paraId="489E0F72" w14:textId="4F8887A9" w:rsidR="00CC1C1E" w:rsidRDefault="00CC1C1E" w:rsidP="00CC1C1E">
      <w:r>
        <w:t xml:space="preserve">The conclusion presented in 1st round is shown below for further discussion. </w:t>
      </w:r>
    </w:p>
    <w:p w14:paraId="0FC8499D" w14:textId="65A6F434" w:rsidR="00CC1C1E" w:rsidRPr="003E0BB0" w:rsidRDefault="00CC1C1E" w:rsidP="00CC1C1E">
      <w:pPr>
        <w:rPr>
          <w:b/>
          <w:bCs/>
          <w:u w:val="single"/>
        </w:rPr>
      </w:pPr>
      <w:r w:rsidRPr="00C531BB">
        <w:rPr>
          <w:b/>
          <w:bCs/>
          <w:highlight w:val="yellow"/>
          <w:u w:val="single"/>
        </w:rPr>
        <w:t>Conclusion 3.1.2</w:t>
      </w:r>
    </w:p>
    <w:p w14:paraId="11BCC37C" w14:textId="6EAB3A54" w:rsidR="00CC1C1E" w:rsidRDefault="00CC1C1E" w:rsidP="00CC1C1E">
      <w:pPr>
        <w:pStyle w:val="a1"/>
        <w:numPr>
          <w:ilvl w:val="0"/>
          <w:numId w:val="17"/>
        </w:numPr>
      </w:pPr>
      <w:r>
        <w:t xml:space="preserve">For Rel-19 AI/ML positioning, there is no consensus in RAN1 to further discuss </w:t>
      </w:r>
      <w:r w:rsidR="00C531BB">
        <w:t xml:space="preserve">the </w:t>
      </w:r>
      <w:r>
        <w:t>enhancement for pairing Part A and Part B for data collection.</w:t>
      </w:r>
    </w:p>
    <w:p w14:paraId="4FD3A1AE" w14:textId="77777777" w:rsidR="00CC1C1E" w:rsidRDefault="00CC1C1E" w:rsidP="00124BF1"/>
    <w:tbl>
      <w:tblPr>
        <w:tblStyle w:val="aff5"/>
        <w:tblW w:w="9985" w:type="dxa"/>
        <w:tblLook w:val="04A0" w:firstRow="1" w:lastRow="0" w:firstColumn="1" w:lastColumn="0" w:noHBand="0" w:noVBand="1"/>
      </w:tblPr>
      <w:tblGrid>
        <w:gridCol w:w="1411"/>
        <w:gridCol w:w="8574"/>
      </w:tblGrid>
      <w:tr w:rsidR="00CC1C1E" w14:paraId="64655BF2" w14:textId="77777777" w:rsidTr="002D6AD3">
        <w:tc>
          <w:tcPr>
            <w:tcW w:w="1411" w:type="dxa"/>
          </w:tcPr>
          <w:p w14:paraId="779D27B2" w14:textId="77777777" w:rsidR="00CC1C1E" w:rsidRDefault="00CC1C1E" w:rsidP="002D6AD3">
            <w:pPr>
              <w:rPr>
                <w:b/>
                <w:bCs/>
              </w:rPr>
            </w:pPr>
            <w:r>
              <w:rPr>
                <w:b/>
                <w:bCs/>
              </w:rPr>
              <w:t>Company</w:t>
            </w:r>
          </w:p>
        </w:tc>
        <w:tc>
          <w:tcPr>
            <w:tcW w:w="8574" w:type="dxa"/>
          </w:tcPr>
          <w:p w14:paraId="6308D1CC" w14:textId="77777777" w:rsidR="00CC1C1E" w:rsidRDefault="00CC1C1E" w:rsidP="002D6AD3">
            <w:pPr>
              <w:jc w:val="center"/>
              <w:rPr>
                <w:b/>
                <w:bCs/>
              </w:rPr>
            </w:pPr>
            <w:r>
              <w:rPr>
                <w:b/>
                <w:bCs/>
              </w:rPr>
              <w:t>Comments</w:t>
            </w:r>
          </w:p>
        </w:tc>
      </w:tr>
      <w:tr w:rsidR="00CC1C1E" w:rsidRPr="00D76D93" w14:paraId="31DB5875" w14:textId="77777777" w:rsidTr="002D6AD3">
        <w:tc>
          <w:tcPr>
            <w:tcW w:w="1411" w:type="dxa"/>
          </w:tcPr>
          <w:p w14:paraId="1F852EC7" w14:textId="3FE60070" w:rsidR="00CC1C1E" w:rsidRPr="00A5455A" w:rsidRDefault="00A5455A" w:rsidP="002D6AD3">
            <w:pPr>
              <w:rPr>
                <w:rFonts w:eastAsiaTheme="minorEastAsia"/>
              </w:rPr>
            </w:pPr>
            <w:r>
              <w:rPr>
                <w:rFonts w:eastAsiaTheme="minorEastAsia" w:hint="eastAsia"/>
              </w:rPr>
              <w:t>NEC</w:t>
            </w:r>
          </w:p>
        </w:tc>
        <w:tc>
          <w:tcPr>
            <w:tcW w:w="8574" w:type="dxa"/>
          </w:tcPr>
          <w:p w14:paraId="5360564B" w14:textId="040A226F" w:rsidR="00CC1C1E" w:rsidRPr="00A5455A" w:rsidRDefault="00EE3092" w:rsidP="002D6AD3">
            <w:pPr>
              <w:rPr>
                <w:rFonts w:eastAsiaTheme="minorEastAsia"/>
              </w:rPr>
            </w:pPr>
            <w:r>
              <w:rPr>
                <w:rFonts w:eastAsiaTheme="minorEastAsia" w:hint="eastAsia"/>
              </w:rPr>
              <w:t>We still think</w:t>
            </w:r>
            <w:r w:rsidR="00A5455A">
              <w:rPr>
                <w:rFonts w:eastAsiaTheme="minorEastAsia" w:hint="eastAsia"/>
              </w:rPr>
              <w:t xml:space="preserve"> Huawei</w:t>
            </w:r>
            <w:r w:rsidR="00A5455A">
              <w:rPr>
                <w:rFonts w:eastAsiaTheme="minorEastAsia"/>
              </w:rPr>
              <w:t>’</w:t>
            </w:r>
            <w:r w:rsidR="00A5455A">
              <w:rPr>
                <w:rFonts w:eastAsiaTheme="minorEastAsia" w:hint="eastAsia"/>
              </w:rPr>
              <w:t xml:space="preserve">s proposal </w:t>
            </w:r>
            <w:r>
              <w:rPr>
                <w:rFonts w:eastAsiaTheme="minorEastAsia" w:hint="eastAsia"/>
              </w:rPr>
              <w:t xml:space="preserve">is benefit to assist the </w:t>
            </w:r>
            <w:proofErr w:type="spellStart"/>
            <w:r>
              <w:rPr>
                <w:rFonts w:eastAsiaTheme="minorEastAsia" w:hint="eastAsia"/>
              </w:rPr>
              <w:t>gNB</w:t>
            </w:r>
            <w:proofErr w:type="spellEnd"/>
            <w:r>
              <w:rPr>
                <w:rFonts w:eastAsiaTheme="minorEastAsia" w:hint="eastAsia"/>
              </w:rPr>
              <w:t xml:space="preserve">/UE to pair the data with high accuracy/quality. </w:t>
            </w:r>
            <w:r w:rsidR="002E089D">
              <w:rPr>
                <w:rFonts w:eastAsiaTheme="minorEastAsia" w:hint="eastAsia"/>
              </w:rPr>
              <w:t>C</w:t>
            </w:r>
            <w:r>
              <w:rPr>
                <w:rFonts w:eastAsiaTheme="minorEastAsia" w:hint="eastAsia"/>
              </w:rPr>
              <w:t>onsidering we are in the maintenance stage,</w:t>
            </w:r>
            <w:r w:rsidR="00A5455A">
              <w:rPr>
                <w:rFonts w:eastAsiaTheme="minorEastAsia" w:hint="eastAsia"/>
              </w:rPr>
              <w:t xml:space="preserve"> </w:t>
            </w:r>
            <w:r w:rsidR="002E089D" w:rsidRPr="002E089D">
              <w:rPr>
                <w:rFonts w:eastAsiaTheme="minorEastAsia"/>
              </w:rPr>
              <w:t xml:space="preserve">we </w:t>
            </w:r>
            <w:r w:rsidR="002E089D">
              <w:rPr>
                <w:rFonts w:eastAsiaTheme="minorEastAsia" w:hint="eastAsia"/>
              </w:rPr>
              <w:t>can also</w:t>
            </w:r>
            <w:r w:rsidR="002E089D" w:rsidRPr="002E089D">
              <w:rPr>
                <w:rFonts w:eastAsiaTheme="minorEastAsia"/>
              </w:rPr>
              <w:t xml:space="preserve"> accommodate the majority view if there is a consensus among other companies that such optimization is unnecessary</w:t>
            </w:r>
            <w:r w:rsidR="00A5455A">
              <w:rPr>
                <w:rFonts w:eastAsiaTheme="minorEastAsia" w:hint="eastAsia"/>
              </w:rPr>
              <w:t>.</w:t>
            </w:r>
          </w:p>
        </w:tc>
      </w:tr>
      <w:tr w:rsidR="007410B3" w:rsidRPr="00D76D93" w14:paraId="2CA37BEC" w14:textId="77777777" w:rsidTr="002D6AD3">
        <w:tc>
          <w:tcPr>
            <w:tcW w:w="1411" w:type="dxa"/>
          </w:tcPr>
          <w:p w14:paraId="7E119440" w14:textId="0CFEA255" w:rsidR="007410B3" w:rsidRDefault="007410B3" w:rsidP="002D6AD3">
            <w:pPr>
              <w:rPr>
                <w:rFonts w:eastAsiaTheme="minorEastAsia"/>
              </w:rPr>
            </w:pPr>
            <w:r>
              <w:rPr>
                <w:rFonts w:eastAsiaTheme="minorEastAsia"/>
              </w:rPr>
              <w:t>HW/</w:t>
            </w:r>
            <w:proofErr w:type="spellStart"/>
            <w:r>
              <w:rPr>
                <w:rFonts w:eastAsiaTheme="minorEastAsia"/>
              </w:rPr>
              <w:t>HiSi</w:t>
            </w:r>
            <w:proofErr w:type="spellEnd"/>
          </w:p>
        </w:tc>
        <w:tc>
          <w:tcPr>
            <w:tcW w:w="8574" w:type="dxa"/>
          </w:tcPr>
          <w:p w14:paraId="28D5AC86" w14:textId="542EE2A7" w:rsidR="007410B3" w:rsidRDefault="007410B3" w:rsidP="002D6AD3">
            <w:pPr>
              <w:rPr>
                <w:rFonts w:eastAsia="DengXian"/>
              </w:rPr>
            </w:pPr>
            <w:r>
              <w:rPr>
                <w:rFonts w:eastAsiaTheme="minorEastAsia"/>
              </w:rPr>
              <w:t>The alignment of the time stamp of</w:t>
            </w:r>
            <w:r>
              <w:rPr>
                <w:iCs/>
              </w:rPr>
              <w:t xml:space="preserve"> Part A and the time stamp of Part B can be achieved </w:t>
            </w:r>
            <w:r w:rsidR="00BD24D4">
              <w:rPr>
                <w:iCs/>
              </w:rPr>
              <w:t xml:space="preserve">for example </w:t>
            </w:r>
            <w:r>
              <w:rPr>
                <w:iCs/>
              </w:rPr>
              <w:t xml:space="preserve">by including a value of a time stamp in the IE </w:t>
            </w:r>
            <w:r w:rsidRPr="00CC1C1E">
              <w:rPr>
                <w:rFonts w:ascii="Arial" w:eastAsia="DengXian" w:hAnsi="Arial" w:cs="Arial"/>
                <w:sz w:val="20"/>
                <w:szCs w:val="20"/>
                <w:highlight w:val="green"/>
                <w:lang w:val="en-GB" w:eastAsia="en-GB"/>
              </w:rPr>
              <w:t>Positioning Data Collection Needed</w:t>
            </w:r>
            <w:r w:rsidR="007F61FC">
              <w:rPr>
                <w:rFonts w:ascii="Arial" w:eastAsia="DengXian" w:hAnsi="Arial" w:cs="Arial"/>
                <w:sz w:val="20"/>
                <w:szCs w:val="20"/>
                <w:lang w:val="en-GB" w:eastAsia="en-GB"/>
              </w:rPr>
              <w:t>, i.e</w:t>
            </w:r>
            <w:r w:rsidR="00BD24D4">
              <w:rPr>
                <w:rFonts w:ascii="Arial" w:eastAsia="DengXian" w:hAnsi="Arial" w:cs="Arial"/>
                <w:sz w:val="20"/>
                <w:szCs w:val="20"/>
                <w:lang w:val="en-GB" w:eastAsia="en-GB"/>
              </w:rPr>
              <w:t>.</w:t>
            </w:r>
            <w:r w:rsidR="007F61FC">
              <w:rPr>
                <w:rFonts w:ascii="Arial" w:eastAsia="DengXian" w:hAnsi="Arial" w:cs="Arial"/>
                <w:sz w:val="20"/>
                <w:szCs w:val="20"/>
                <w:lang w:val="en-GB" w:eastAsia="en-GB"/>
              </w:rPr>
              <w:t>,</w:t>
            </w:r>
            <w:r>
              <w:rPr>
                <w:rFonts w:ascii="Arial" w:eastAsia="DengXian" w:hAnsi="Arial" w:cs="Arial"/>
                <w:sz w:val="20"/>
                <w:szCs w:val="20"/>
                <w:lang w:val="en-GB" w:eastAsia="en-GB"/>
              </w:rPr>
              <w:t xml:space="preserve"> </w:t>
            </w:r>
            <w:r>
              <w:rPr>
                <w:rFonts w:eastAsia="DengXian"/>
              </w:rPr>
              <w:t xml:space="preserve">in the request of Part B sent from the </w:t>
            </w:r>
            <w:proofErr w:type="spellStart"/>
            <w:r>
              <w:rPr>
                <w:rFonts w:eastAsia="DengXian"/>
              </w:rPr>
              <w:t>gNB</w:t>
            </w:r>
            <w:proofErr w:type="spellEnd"/>
            <w:r>
              <w:rPr>
                <w:rFonts w:eastAsia="DengXian"/>
              </w:rPr>
              <w:t xml:space="preserve"> to the LMF</w:t>
            </w:r>
            <w:r w:rsidR="007F61FC">
              <w:rPr>
                <w:rFonts w:eastAsia="DengXian"/>
              </w:rPr>
              <w:t>:</w:t>
            </w:r>
          </w:p>
          <w:p w14:paraId="79316FEE" w14:textId="423761CB" w:rsidR="007F61FC" w:rsidRDefault="007F61FC" w:rsidP="002D6AD3">
            <w:pPr>
              <w:rPr>
                <w:rFonts w:eastAsia="DengXian"/>
              </w:rPr>
            </w:pPr>
            <w:r w:rsidRPr="007F61FC">
              <w:rPr>
                <w:rFonts w:eastAsia="DengXian"/>
                <w:noProof/>
              </w:rPr>
              <w:lastRenderedPageBreak/>
              <w:drawing>
                <wp:inline distT="0" distB="0" distL="0" distR="0" wp14:anchorId="61AF904C" wp14:editId="5C96BFCA">
                  <wp:extent cx="5044263" cy="2681472"/>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4929" cy="2687142"/>
                          </a:xfrm>
                          <a:prstGeom prst="rect">
                            <a:avLst/>
                          </a:prstGeom>
                        </pic:spPr>
                      </pic:pic>
                    </a:graphicData>
                  </a:graphic>
                </wp:inline>
              </w:drawing>
            </w:r>
          </w:p>
          <w:p w14:paraId="24391CC2" w14:textId="201A2454" w:rsidR="007410B3" w:rsidRDefault="007410B3" w:rsidP="002D6AD3">
            <w:r>
              <w:t xml:space="preserve">which was precisely </w:t>
            </w:r>
            <w:r w:rsidR="007F61FC">
              <w:t>the TP proposed</w:t>
            </w:r>
            <w:r>
              <w:t xml:space="preserve"> in RAN3 in the last RAN3 meeting</w:t>
            </w:r>
            <w:r w:rsidR="007F61FC">
              <w:t>, but may require a RAN1 agreement</w:t>
            </w:r>
            <w:r>
              <w:t>.</w:t>
            </w:r>
            <w:r w:rsidR="007F61FC">
              <w:t xml:space="preserve"> This enables the LMF to be aware of the time stamp for which the </w:t>
            </w:r>
            <w:proofErr w:type="spellStart"/>
            <w:r w:rsidR="007F61FC">
              <w:t>gNB</w:t>
            </w:r>
            <w:proofErr w:type="spellEnd"/>
            <w:r w:rsidR="007F61FC">
              <w:t xml:space="preserve"> would like to have a Part B.</w:t>
            </w:r>
          </w:p>
          <w:p w14:paraId="03714CFF" w14:textId="52738A65" w:rsidR="007410B3" w:rsidRDefault="007F61FC" w:rsidP="007F61FC">
            <w:pPr>
              <w:rPr>
                <w:rFonts w:eastAsiaTheme="minorEastAsia"/>
              </w:rPr>
            </w:pPr>
            <w:r>
              <w:t xml:space="preserve">We do not view this as an optimization, as otherwise it is not clear how can it be guaranteed that a provided Part B may be able to be paired with a Part A at the </w:t>
            </w:r>
            <w:proofErr w:type="spellStart"/>
            <w:r>
              <w:t>gNB</w:t>
            </w:r>
            <w:proofErr w:type="spellEnd"/>
            <w:r>
              <w:t>.</w:t>
            </w:r>
          </w:p>
        </w:tc>
      </w:tr>
      <w:tr w:rsidR="00934A37" w:rsidRPr="00D76D93" w14:paraId="43BF4349" w14:textId="77777777" w:rsidTr="002D6AD3">
        <w:tc>
          <w:tcPr>
            <w:tcW w:w="1411" w:type="dxa"/>
          </w:tcPr>
          <w:p w14:paraId="3F891A82" w14:textId="0E9E2D7C" w:rsidR="00934A37" w:rsidRDefault="00934A37" w:rsidP="00934A37">
            <w:pPr>
              <w:rPr>
                <w:rFonts w:eastAsiaTheme="minorEastAsia"/>
              </w:rPr>
            </w:pPr>
            <w:r>
              <w:rPr>
                <w:rFonts w:eastAsiaTheme="minorEastAsia"/>
              </w:rPr>
              <w:lastRenderedPageBreak/>
              <w:t>Nokia</w:t>
            </w:r>
          </w:p>
        </w:tc>
        <w:tc>
          <w:tcPr>
            <w:tcW w:w="8574" w:type="dxa"/>
          </w:tcPr>
          <w:p w14:paraId="09CACA4B" w14:textId="6543B740" w:rsidR="00934A37" w:rsidRDefault="00934A37" w:rsidP="00934A37">
            <w:pPr>
              <w:rPr>
                <w:rFonts w:eastAsiaTheme="minorEastAsia"/>
              </w:rPr>
            </w:pPr>
            <w:r>
              <w:rPr>
                <w:rFonts w:eastAsiaTheme="minorEastAsia"/>
              </w:rPr>
              <w:t>We do not support the Conclusion. This type of conclusion precludes the discussion on proposals and TPs.</w:t>
            </w:r>
          </w:p>
        </w:tc>
      </w:tr>
      <w:tr w:rsidR="00893436" w14:paraId="030D9744" w14:textId="77777777" w:rsidTr="00893436">
        <w:tc>
          <w:tcPr>
            <w:tcW w:w="1411" w:type="dxa"/>
          </w:tcPr>
          <w:p w14:paraId="134F300B" w14:textId="77777777" w:rsidR="00893436" w:rsidRDefault="00893436" w:rsidP="00C351DE">
            <w:r>
              <w:t>Qualcomm</w:t>
            </w:r>
          </w:p>
        </w:tc>
        <w:tc>
          <w:tcPr>
            <w:tcW w:w="8574" w:type="dxa"/>
          </w:tcPr>
          <w:p w14:paraId="5FF2DCCD" w14:textId="1A92C54A" w:rsidR="00893436" w:rsidRDefault="00893436" w:rsidP="00C351DE">
            <w:r>
              <w:t>We support the conclusion</w:t>
            </w:r>
          </w:p>
        </w:tc>
      </w:tr>
    </w:tbl>
    <w:p w14:paraId="4443C9AF" w14:textId="77777777" w:rsidR="00CC1C1E" w:rsidRDefault="00CC1C1E" w:rsidP="00124BF1"/>
    <w:p w14:paraId="04FEB20B" w14:textId="1D481395" w:rsidR="006475BC" w:rsidRDefault="006475BC" w:rsidP="006475BC">
      <w:pPr>
        <w:pStyle w:val="20"/>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a6"/>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2D6AD3">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2D6AD3">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2D6AD3">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w:t>
            </w:r>
            <w:r w:rsidRPr="5117FD5C">
              <w:rPr>
                <w:rFonts w:ascii="Times" w:eastAsia="Times" w:hAnsi="Times" w:cs="Times"/>
                <w:sz w:val="20"/>
                <w:szCs w:val="20"/>
              </w:rPr>
              <w:lastRenderedPageBreak/>
              <w:t xml:space="preserve">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2D6AD3">
            <w:pPr>
              <w:spacing w:after="0"/>
              <w:rPr>
                <w:rFonts w:ascii="Times" w:eastAsia="Times" w:hAnsi="Times" w:cs="Times"/>
                <w:color w:val="FF0000"/>
                <w:sz w:val="20"/>
                <w:szCs w:val="20"/>
              </w:rPr>
            </w:pPr>
          </w:p>
          <w:p w14:paraId="124D18CA" w14:textId="77777777" w:rsidR="00791B3A" w:rsidRDefault="00791B3A" w:rsidP="002D6AD3">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31"/>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aff5"/>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2D6AD3">
            <w:pPr>
              <w:rPr>
                <w:b/>
                <w:bCs/>
              </w:rPr>
            </w:pPr>
            <w:r>
              <w:rPr>
                <w:b/>
                <w:bCs/>
              </w:rPr>
              <w:t>Company</w:t>
            </w:r>
          </w:p>
        </w:tc>
        <w:tc>
          <w:tcPr>
            <w:tcW w:w="8038" w:type="dxa"/>
          </w:tcPr>
          <w:p w14:paraId="5BF4325E" w14:textId="77777777" w:rsidR="005361F6" w:rsidRDefault="005361F6" w:rsidP="002D6AD3">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w:t>
            </w:r>
            <w:proofErr w:type="spellStart"/>
            <w:r>
              <w:t>HiSi</w:t>
            </w:r>
            <w:proofErr w:type="spellEnd"/>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an indication that the target UE cannot perform the Case 1 positioning method</w:t>
            </w:r>
            <w:r>
              <w:t xml:space="preserve">“, which was interpreted by RAN2 with the IE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the  IE </w:t>
            </w:r>
            <w:r w:rsidR="00A71671" w:rsidRPr="008E702E">
              <w:rPr>
                <w:rFonts w:ascii="Times" w:eastAsia="Times" w:hAnsi="Times" w:cs="Times"/>
                <w:i/>
                <w:iCs/>
                <w:color w:val="FF0000"/>
                <w:sz w:val="20"/>
                <w:szCs w:val="20"/>
              </w:rPr>
              <w:t>NR-DL-AIML-</w:t>
            </w:r>
            <w:proofErr w:type="spellStart"/>
            <w:r w:rsidR="00A71671" w:rsidRPr="008E702E">
              <w:rPr>
                <w:rFonts w:ascii="Times" w:eastAsia="Times" w:hAnsi="Times" w:cs="Times"/>
                <w:i/>
                <w:iCs/>
                <w:color w:val="FF0000"/>
                <w:sz w:val="20"/>
                <w:szCs w:val="20"/>
              </w:rPr>
              <w:t>TargetDeviceErrorCauses</w:t>
            </w:r>
            <w:proofErr w:type="spellEnd"/>
          </w:p>
        </w:tc>
      </w:tr>
      <w:tr w:rsidR="00386613" w14:paraId="264D111C" w14:textId="77777777" w:rsidTr="00BA4CD3">
        <w:tc>
          <w:tcPr>
            <w:tcW w:w="1947" w:type="dxa"/>
          </w:tcPr>
          <w:p w14:paraId="3A046CDB" w14:textId="77777777" w:rsidR="00386613" w:rsidRDefault="00386613" w:rsidP="002D6AD3">
            <w:r>
              <w:t>vivo</w:t>
            </w:r>
          </w:p>
        </w:tc>
        <w:tc>
          <w:tcPr>
            <w:tcW w:w="8038" w:type="dxa"/>
          </w:tcPr>
          <w:p w14:paraId="56D0E0CE" w14:textId="77777777" w:rsidR="00386613" w:rsidRDefault="00386613" w:rsidP="002D6AD3">
            <w:r>
              <w:t>No</w:t>
            </w:r>
          </w:p>
        </w:tc>
      </w:tr>
      <w:tr w:rsidR="00BA4CD3" w14:paraId="2FC30C37" w14:textId="77777777" w:rsidTr="00BA4CD3">
        <w:tc>
          <w:tcPr>
            <w:tcW w:w="1947" w:type="dxa"/>
          </w:tcPr>
          <w:p w14:paraId="032ED61C" w14:textId="6CCAFEFB" w:rsidR="00BA4CD3" w:rsidRDefault="00BA4CD3" w:rsidP="002D6AD3">
            <w:r>
              <w:t>Ericsson</w:t>
            </w:r>
          </w:p>
        </w:tc>
        <w:tc>
          <w:tcPr>
            <w:tcW w:w="8038" w:type="dxa"/>
          </w:tcPr>
          <w:p w14:paraId="36D8A1C6" w14:textId="64DCA154" w:rsidR="00BA4CD3" w:rsidRDefault="002474E3" w:rsidP="002D6AD3">
            <w:r>
              <w:t xml:space="preserve">Not required in ran1 specifications. </w:t>
            </w:r>
          </w:p>
        </w:tc>
      </w:tr>
      <w:tr w:rsidR="00A55EE6" w14:paraId="7368D9FA" w14:textId="77777777" w:rsidTr="00BA4CD3">
        <w:tc>
          <w:tcPr>
            <w:tcW w:w="1947" w:type="dxa"/>
          </w:tcPr>
          <w:p w14:paraId="1CA418A0" w14:textId="42105CAA" w:rsidR="00A55EE6" w:rsidRDefault="00A55EE6" w:rsidP="002D6AD3">
            <w:r>
              <w:t>Qualcomm</w:t>
            </w:r>
          </w:p>
        </w:tc>
        <w:tc>
          <w:tcPr>
            <w:tcW w:w="8038" w:type="dxa"/>
          </w:tcPr>
          <w:p w14:paraId="5E5163A7" w14:textId="18311129" w:rsidR="00A55EE6" w:rsidRDefault="001B2D6E" w:rsidP="002D6AD3">
            <w:r>
              <w:t>The purpose of PRU data can be left for implementation; there is no need to explicitly link it to a specific purpose. In addition, there was no explicit agreement with the proposed TP.</w:t>
            </w:r>
          </w:p>
        </w:tc>
      </w:tr>
    </w:tbl>
    <w:p w14:paraId="368F3189" w14:textId="77777777" w:rsidR="00CC1C1E" w:rsidRDefault="00CC1C1E" w:rsidP="00CC1C1E">
      <w:pPr>
        <w:rPr>
          <w:b/>
          <w:bCs/>
        </w:rPr>
      </w:pPr>
    </w:p>
    <w:p w14:paraId="2E6C2E03" w14:textId="77777777" w:rsidR="00CC1C1E" w:rsidRDefault="00CC1C1E" w:rsidP="00CC1C1E">
      <w:pPr>
        <w:pStyle w:val="31"/>
      </w:pPr>
      <w:r>
        <w:t>2</w:t>
      </w:r>
      <w:r w:rsidRPr="00D76D93">
        <w:rPr>
          <w:vertAlign w:val="superscript"/>
        </w:rPr>
        <w:t>nd</w:t>
      </w:r>
      <w:r>
        <w:t xml:space="preserve"> round discussion</w:t>
      </w:r>
    </w:p>
    <w:p w14:paraId="060EEF9F" w14:textId="77777777" w:rsidR="00CC1C1E" w:rsidRDefault="00CC1C1E" w:rsidP="00CC1C1E">
      <w:r>
        <w:t>The conclusion presented in 1st round is shown below for further discussion.</w:t>
      </w:r>
    </w:p>
    <w:p w14:paraId="0270A5A4" w14:textId="77777777" w:rsidR="00CC1C1E" w:rsidRDefault="00CC1C1E" w:rsidP="00124BF1"/>
    <w:p w14:paraId="6AB60D8B" w14:textId="7745FA9B" w:rsidR="00CC1C1E" w:rsidRPr="003E0BB0" w:rsidRDefault="00CC1C1E" w:rsidP="00CC1C1E">
      <w:pPr>
        <w:rPr>
          <w:b/>
          <w:bCs/>
          <w:u w:val="single"/>
        </w:rPr>
      </w:pPr>
      <w:r w:rsidRPr="00C531BB">
        <w:rPr>
          <w:b/>
          <w:bCs/>
          <w:highlight w:val="yellow"/>
          <w:u w:val="single"/>
        </w:rPr>
        <w:lastRenderedPageBreak/>
        <w:t>Conclusion 3.</w:t>
      </w:r>
      <w:r w:rsidR="00C531BB" w:rsidRPr="00C531BB">
        <w:rPr>
          <w:b/>
          <w:bCs/>
          <w:highlight w:val="yellow"/>
          <w:u w:val="single"/>
        </w:rPr>
        <w:t>2.</w:t>
      </w:r>
      <w:r w:rsidRPr="00C531BB">
        <w:rPr>
          <w:b/>
          <w:bCs/>
          <w:highlight w:val="yellow"/>
          <w:u w:val="single"/>
        </w:rPr>
        <w:t>2</w:t>
      </w:r>
    </w:p>
    <w:p w14:paraId="65328814" w14:textId="77777777" w:rsidR="00CC1C1E" w:rsidRDefault="00CC1C1E" w:rsidP="00CC1C1E">
      <w:pPr>
        <w:pStyle w:val="a1"/>
        <w:numPr>
          <w:ilvl w:val="0"/>
          <w:numId w:val="17"/>
        </w:numPr>
      </w:pPr>
      <w:r>
        <w:t xml:space="preserve">For Rel-19 AI/ML positioning, there is no consensus in RAN1 to further discuss the </w:t>
      </w:r>
      <w:r w:rsidRPr="003E0BB0">
        <w:t>usage of PRU information</w:t>
      </w:r>
      <w:r>
        <w:t>.</w:t>
      </w:r>
    </w:p>
    <w:p w14:paraId="1B38BCF7" w14:textId="77777777" w:rsidR="00CC1C1E" w:rsidRDefault="00CC1C1E" w:rsidP="00124BF1"/>
    <w:tbl>
      <w:tblPr>
        <w:tblStyle w:val="aff5"/>
        <w:tblW w:w="9985" w:type="dxa"/>
        <w:tblLook w:val="04A0" w:firstRow="1" w:lastRow="0" w:firstColumn="1" w:lastColumn="0" w:noHBand="0" w:noVBand="1"/>
      </w:tblPr>
      <w:tblGrid>
        <w:gridCol w:w="1411"/>
        <w:gridCol w:w="8574"/>
      </w:tblGrid>
      <w:tr w:rsidR="00CC1C1E" w14:paraId="3CD3A52A" w14:textId="77777777" w:rsidTr="002D6AD3">
        <w:tc>
          <w:tcPr>
            <w:tcW w:w="1411" w:type="dxa"/>
          </w:tcPr>
          <w:p w14:paraId="677B2E27" w14:textId="77777777" w:rsidR="00CC1C1E" w:rsidRDefault="00CC1C1E" w:rsidP="002D6AD3">
            <w:pPr>
              <w:rPr>
                <w:b/>
                <w:bCs/>
              </w:rPr>
            </w:pPr>
            <w:r>
              <w:rPr>
                <w:b/>
                <w:bCs/>
              </w:rPr>
              <w:t>Company</w:t>
            </w:r>
          </w:p>
        </w:tc>
        <w:tc>
          <w:tcPr>
            <w:tcW w:w="8574" w:type="dxa"/>
          </w:tcPr>
          <w:p w14:paraId="7BA67B43" w14:textId="77777777" w:rsidR="00CC1C1E" w:rsidRDefault="00CC1C1E" w:rsidP="002D6AD3">
            <w:pPr>
              <w:jc w:val="center"/>
              <w:rPr>
                <w:b/>
                <w:bCs/>
              </w:rPr>
            </w:pPr>
            <w:r>
              <w:rPr>
                <w:b/>
                <w:bCs/>
              </w:rPr>
              <w:t>Comments</w:t>
            </w:r>
          </w:p>
        </w:tc>
      </w:tr>
      <w:tr w:rsidR="00CC1C1E" w:rsidRPr="00D76D93" w14:paraId="4E06A60D" w14:textId="77777777" w:rsidTr="002D6AD3">
        <w:tc>
          <w:tcPr>
            <w:tcW w:w="1411" w:type="dxa"/>
          </w:tcPr>
          <w:p w14:paraId="1E73FE6C" w14:textId="55D99211" w:rsidR="00CC1C1E" w:rsidRPr="00A5455A" w:rsidRDefault="00A5455A" w:rsidP="002D6AD3">
            <w:pPr>
              <w:rPr>
                <w:rFonts w:eastAsiaTheme="minorEastAsia"/>
              </w:rPr>
            </w:pPr>
            <w:r>
              <w:rPr>
                <w:rFonts w:eastAsiaTheme="minorEastAsia" w:hint="eastAsia"/>
              </w:rPr>
              <w:t>NEC</w:t>
            </w:r>
          </w:p>
        </w:tc>
        <w:tc>
          <w:tcPr>
            <w:tcW w:w="8574" w:type="dxa"/>
          </w:tcPr>
          <w:p w14:paraId="62F4379E" w14:textId="3F387A73" w:rsidR="00CC1C1E" w:rsidRPr="00A5455A" w:rsidRDefault="00A5455A" w:rsidP="002D6AD3">
            <w:pPr>
              <w:rPr>
                <w:rFonts w:eastAsiaTheme="minorEastAsia"/>
              </w:rPr>
            </w:pPr>
            <w:r>
              <w:rPr>
                <w:rFonts w:eastAsiaTheme="minorEastAsia"/>
              </w:rPr>
              <w:t>A</w:t>
            </w:r>
            <w:r>
              <w:rPr>
                <w:rFonts w:eastAsiaTheme="minorEastAsia" w:hint="eastAsia"/>
              </w:rPr>
              <w:t xml:space="preserve">gree with this conclusion. </w:t>
            </w:r>
            <w:r>
              <w:rPr>
                <w:rFonts w:eastAsiaTheme="minorEastAsia"/>
              </w:rPr>
              <w:t>I</w:t>
            </w:r>
            <w:r>
              <w:rPr>
                <w:rFonts w:eastAsiaTheme="minorEastAsia" w:hint="eastAsia"/>
              </w:rPr>
              <w:t>t can be captured in RAN2</w:t>
            </w:r>
            <w:r>
              <w:rPr>
                <w:rFonts w:eastAsiaTheme="minorEastAsia"/>
              </w:rPr>
              <w:t>’</w:t>
            </w:r>
            <w:r>
              <w:rPr>
                <w:rFonts w:eastAsiaTheme="minorEastAsia" w:hint="eastAsia"/>
              </w:rPr>
              <w:t>s specification.</w:t>
            </w:r>
          </w:p>
        </w:tc>
      </w:tr>
      <w:tr w:rsidR="00C21A11" w:rsidRPr="00D76D93" w14:paraId="56066B4F" w14:textId="77777777" w:rsidTr="002D6AD3">
        <w:tc>
          <w:tcPr>
            <w:tcW w:w="1411" w:type="dxa"/>
          </w:tcPr>
          <w:p w14:paraId="748FC1D7" w14:textId="3BB368FD" w:rsidR="00C21A11" w:rsidRDefault="00C21A11" w:rsidP="002D6AD3">
            <w:pPr>
              <w:rPr>
                <w:rFonts w:eastAsiaTheme="minorEastAsia"/>
              </w:rPr>
            </w:pPr>
            <w:r>
              <w:rPr>
                <w:rFonts w:eastAsiaTheme="minorEastAsia"/>
              </w:rPr>
              <w:t>HW/</w:t>
            </w:r>
            <w:proofErr w:type="spellStart"/>
            <w:r>
              <w:rPr>
                <w:rFonts w:eastAsiaTheme="minorEastAsia"/>
              </w:rPr>
              <w:t>HiSi</w:t>
            </w:r>
            <w:proofErr w:type="spellEnd"/>
          </w:p>
        </w:tc>
        <w:tc>
          <w:tcPr>
            <w:tcW w:w="8574" w:type="dxa"/>
          </w:tcPr>
          <w:p w14:paraId="4A0C542F" w14:textId="0EC7127A" w:rsidR="00C21A11" w:rsidRDefault="00C21A11" w:rsidP="002D6AD3">
            <w:pPr>
              <w:rPr>
                <w:rFonts w:eastAsiaTheme="minorEastAsia"/>
              </w:rPr>
            </w:pPr>
            <w:r>
              <w:rPr>
                <w:rFonts w:eastAsiaTheme="minorEastAsia"/>
              </w:rPr>
              <w:t>Ok</w:t>
            </w:r>
          </w:p>
        </w:tc>
      </w:tr>
      <w:tr w:rsidR="00934A37" w:rsidRPr="00D76D93" w14:paraId="6BB02164" w14:textId="77777777" w:rsidTr="002D6AD3">
        <w:tc>
          <w:tcPr>
            <w:tcW w:w="1411" w:type="dxa"/>
          </w:tcPr>
          <w:p w14:paraId="4D602521" w14:textId="2A9BC2AE" w:rsidR="00934A37" w:rsidRDefault="00934A37" w:rsidP="00934A37">
            <w:pPr>
              <w:rPr>
                <w:rFonts w:eastAsiaTheme="minorEastAsia"/>
              </w:rPr>
            </w:pPr>
            <w:r>
              <w:rPr>
                <w:rFonts w:eastAsiaTheme="minorEastAsia"/>
              </w:rPr>
              <w:t>Nokia</w:t>
            </w:r>
          </w:p>
        </w:tc>
        <w:tc>
          <w:tcPr>
            <w:tcW w:w="8574" w:type="dxa"/>
          </w:tcPr>
          <w:p w14:paraId="7C7D3D93" w14:textId="34884795" w:rsidR="00934A37" w:rsidRDefault="00934A37" w:rsidP="00934A37">
            <w:pPr>
              <w:rPr>
                <w:rFonts w:eastAsiaTheme="minorEastAsia"/>
              </w:rPr>
            </w:pPr>
            <w:r>
              <w:rPr>
                <w:rFonts w:eastAsiaTheme="minorEastAsia"/>
              </w:rPr>
              <w:t xml:space="preserve">We do not support the Conclusion. </w:t>
            </w:r>
          </w:p>
        </w:tc>
      </w:tr>
      <w:tr w:rsidR="00893436" w14:paraId="082224B5" w14:textId="77777777" w:rsidTr="00893436">
        <w:tc>
          <w:tcPr>
            <w:tcW w:w="1411" w:type="dxa"/>
          </w:tcPr>
          <w:p w14:paraId="558FB2FA" w14:textId="77777777" w:rsidR="00893436" w:rsidRDefault="00893436" w:rsidP="00C351DE">
            <w:r>
              <w:t>Qualcomm</w:t>
            </w:r>
          </w:p>
        </w:tc>
        <w:tc>
          <w:tcPr>
            <w:tcW w:w="8574" w:type="dxa"/>
          </w:tcPr>
          <w:p w14:paraId="04D2054E" w14:textId="77777777" w:rsidR="00893436" w:rsidRDefault="00893436" w:rsidP="00C351DE">
            <w:r>
              <w:t>We support the conclusion</w:t>
            </w:r>
          </w:p>
        </w:tc>
      </w:tr>
      <w:tr w:rsidR="00234753" w14:paraId="571C1004" w14:textId="77777777" w:rsidTr="00893436">
        <w:tc>
          <w:tcPr>
            <w:tcW w:w="1411" w:type="dxa"/>
          </w:tcPr>
          <w:p w14:paraId="659FC0DF" w14:textId="6CB1A2CB" w:rsidR="00234753" w:rsidRPr="00234753" w:rsidRDefault="00234753" w:rsidP="00C351DE">
            <w:pPr>
              <w:rPr>
                <w:rFonts w:eastAsia="游明朝" w:hint="eastAsia"/>
              </w:rPr>
            </w:pPr>
            <w:r>
              <w:rPr>
                <w:rFonts w:eastAsia="游明朝" w:hint="eastAsia"/>
              </w:rPr>
              <w:t>DOCOMO</w:t>
            </w:r>
          </w:p>
        </w:tc>
        <w:tc>
          <w:tcPr>
            <w:tcW w:w="8574" w:type="dxa"/>
          </w:tcPr>
          <w:p w14:paraId="3CB717E2" w14:textId="799926EA" w:rsidR="00234753" w:rsidRPr="00234753" w:rsidRDefault="00234753" w:rsidP="00C351DE">
            <w:pPr>
              <w:rPr>
                <w:rFonts w:eastAsia="游明朝" w:hint="eastAsia"/>
              </w:rPr>
            </w:pPr>
            <w:r>
              <w:rPr>
                <w:rFonts w:eastAsia="游明朝" w:hint="eastAsia"/>
              </w:rPr>
              <w:t xml:space="preserve">Support. </w:t>
            </w:r>
          </w:p>
        </w:tc>
      </w:tr>
    </w:tbl>
    <w:p w14:paraId="34A6363A" w14:textId="77777777" w:rsidR="00CC1C1E" w:rsidRDefault="00CC1C1E" w:rsidP="00124BF1"/>
    <w:p w14:paraId="6EB9B4DE" w14:textId="55B46EAA" w:rsidR="003C2CA4" w:rsidRDefault="00D76D93" w:rsidP="003C2CA4">
      <w:pPr>
        <w:pStyle w:val="20"/>
      </w:pPr>
      <w:r>
        <w:t xml:space="preserve">(Closed) </w:t>
      </w:r>
      <w:r w:rsidR="00AE2676">
        <w:t>Issue 2-4.</w:t>
      </w:r>
      <w:r w:rsidR="00AE2676" w:rsidRPr="00071E14">
        <w:t xml:space="preserve"> </w:t>
      </w:r>
      <w:r w:rsidR="00AE2676">
        <w:t>APU</w:t>
      </w:r>
    </w:p>
    <w:p w14:paraId="7BEB91E4" w14:textId="4C36DFF0" w:rsidR="00255E3C" w:rsidRPr="00255E3C" w:rsidRDefault="00255E3C" w:rsidP="00255E3C">
      <w:r w:rsidRPr="00AE2676">
        <w:t>Google (R1-2508940)</w:t>
      </w:r>
      <w:r>
        <w:t xml:space="preserve"> provided the following proposal on APU framework:</w:t>
      </w:r>
    </w:p>
    <w:tbl>
      <w:tblPr>
        <w:tblStyle w:val="aff5"/>
        <w:tblW w:w="0" w:type="auto"/>
        <w:tblLook w:val="04A0" w:firstRow="1" w:lastRow="0" w:firstColumn="1" w:lastColumn="0" w:noHBand="0" w:noVBand="1"/>
      </w:tblPr>
      <w:tblGrid>
        <w:gridCol w:w="9962"/>
      </w:tblGrid>
      <w:tr w:rsidR="00AE2676" w14:paraId="131EA212" w14:textId="77777777" w:rsidTr="002D6AD3">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31"/>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1"/>
      </w:pPr>
      <w:r>
        <w:t xml:space="preserve">Proposals for online sessions </w:t>
      </w:r>
    </w:p>
    <w:p w14:paraId="46580C0B" w14:textId="03ABEF9E" w:rsidR="00B66554" w:rsidRDefault="00B66554" w:rsidP="00B66554">
      <w:pPr>
        <w:pStyle w:val="20"/>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488B1395" w:rsidR="003E0BB0" w:rsidRDefault="003E0BB0" w:rsidP="003E0BB0">
      <w:pPr>
        <w:pStyle w:val="a1"/>
        <w:numPr>
          <w:ilvl w:val="0"/>
          <w:numId w:val="17"/>
        </w:numPr>
      </w:pPr>
      <w:r>
        <w:lastRenderedPageBreak/>
        <w:t>No further discussion in RAN1 on APU framework for Rel-19 AI/ML po</w:t>
      </w:r>
      <w:r w:rsidR="0041728C">
        <w:t>s</w:t>
      </w:r>
      <w:r>
        <w:t>i</w:t>
      </w:r>
      <w:r w:rsidR="0041728C">
        <w:t>ti</w:t>
      </w:r>
      <w:r>
        <w:t xml:space="preserve">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a1"/>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t xml:space="preserve">Reason: The same issue has been discussed in several </w:t>
      </w:r>
      <w:proofErr w:type="gramStart"/>
      <w:r w:rsidRPr="003F5241">
        <w:rPr>
          <w:color w:val="0070C0"/>
        </w:rPr>
        <w:t>meetings</w:t>
      </w:r>
      <w:proofErr w:type="gramEnd"/>
      <w:r w:rsidRPr="003F5241">
        <w:rPr>
          <w:color w:val="0070C0"/>
        </w:rPr>
        <w:t xml:space="preserve"> and no agreement could be made. In this meeting, </w:t>
      </w:r>
    </w:p>
    <w:p w14:paraId="56821A79" w14:textId="182623DF" w:rsidR="003F5241" w:rsidRPr="003F5241" w:rsidRDefault="003F5241" w:rsidP="003F5241">
      <w:pPr>
        <w:pStyle w:val="a1"/>
        <w:numPr>
          <w:ilvl w:val="0"/>
          <w:numId w:val="17"/>
        </w:numPr>
        <w:rPr>
          <w:color w:val="0070C0"/>
        </w:rPr>
      </w:pPr>
      <w:r w:rsidRPr="003F5241">
        <w:rPr>
          <w:color w:val="0070C0"/>
        </w:rPr>
        <w:t>Two companies (HW/</w:t>
      </w:r>
      <w:proofErr w:type="spellStart"/>
      <w:r w:rsidRPr="003F5241">
        <w:rPr>
          <w:color w:val="0070C0"/>
        </w:rPr>
        <w:t>HiSi</w:t>
      </w:r>
      <w:proofErr w:type="spellEnd"/>
      <w:r w:rsidRPr="003F5241">
        <w:rPr>
          <w:color w:val="0070C0"/>
        </w:rPr>
        <w:t>, Nokia) believe this issue need to be addressed.</w:t>
      </w:r>
      <w:r>
        <w:rPr>
          <w:color w:val="0070C0"/>
        </w:rPr>
        <w:t xml:space="preserve"> Nokia suggest a new proposal than HW/</w:t>
      </w:r>
      <w:proofErr w:type="spellStart"/>
      <w:r>
        <w:rPr>
          <w:color w:val="0070C0"/>
        </w:rPr>
        <w:t>HiSi</w:t>
      </w:r>
      <w:proofErr w:type="spellEnd"/>
      <w:r>
        <w:rPr>
          <w:color w:val="0070C0"/>
        </w:rPr>
        <w:t>.</w:t>
      </w:r>
    </w:p>
    <w:p w14:paraId="1AC3FDBB" w14:textId="00F40ACA" w:rsidR="003E0BB0" w:rsidRPr="003F5241" w:rsidRDefault="003F5241" w:rsidP="003F5241">
      <w:pPr>
        <w:pStyle w:val="a1"/>
        <w:numPr>
          <w:ilvl w:val="0"/>
          <w:numId w:val="17"/>
        </w:numPr>
        <w:rPr>
          <w:color w:val="0070C0"/>
        </w:rPr>
      </w:pPr>
      <w:r w:rsidRPr="003F5241">
        <w:rPr>
          <w:color w:val="0070C0"/>
        </w:rPr>
        <w:t xml:space="preserve">Three companies (vivo,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a1"/>
        <w:numPr>
          <w:ilvl w:val="0"/>
          <w:numId w:val="17"/>
        </w:numPr>
      </w:pPr>
      <w:r>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a1"/>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a1"/>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a1"/>
        <w:numPr>
          <w:ilvl w:val="0"/>
          <w:numId w:val="17"/>
        </w:numPr>
      </w:pPr>
      <w:r>
        <w:t>For Rel-19 AI/ML positioning, there is no consensus in RAN1 to further discuss correction</w:t>
      </w:r>
      <w:r w:rsidR="00056D3E">
        <w:t xml:space="preserve"> of the TP endorsed in RAN1#122bis:</w:t>
      </w:r>
    </w:p>
    <w:tbl>
      <w:tblPr>
        <w:tblStyle w:val="aff5"/>
        <w:tblW w:w="0" w:type="auto"/>
        <w:tblLook w:val="04A0" w:firstRow="1" w:lastRow="0" w:firstColumn="1" w:lastColumn="0" w:noHBand="0" w:noVBand="1"/>
      </w:tblPr>
      <w:tblGrid>
        <w:gridCol w:w="9962"/>
      </w:tblGrid>
      <w:tr w:rsidR="00056D3E" w14:paraId="73392AED" w14:textId="77777777" w:rsidTr="002D6AD3">
        <w:tc>
          <w:tcPr>
            <w:tcW w:w="9962" w:type="dxa"/>
          </w:tcPr>
          <w:p w14:paraId="596E31F1" w14:textId="77777777" w:rsidR="00056D3E" w:rsidRPr="00435F3F" w:rsidRDefault="00056D3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2D6AD3">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lastRenderedPageBreak/>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2D6AD3">
            <w:pPr>
              <w:spacing w:after="180"/>
              <w:ind w:left="568" w:hanging="284"/>
              <w:rPr>
                <w:rFonts w:ascii="Times New Roman" w:eastAsia="ＭＳ 明朝" w:hAnsi="Times New Roman" w:cs="Times New Roman"/>
                <w:color w:val="FF0000"/>
                <w:sz w:val="20"/>
                <w:szCs w:val="20"/>
                <w:lang w:val="en-GB"/>
              </w:rPr>
            </w:pPr>
            <w:r w:rsidRPr="00435F3F">
              <w:rPr>
                <w:rFonts w:ascii="Times New Roman" w:eastAsia="ＭＳ 明朝" w:hAnsi="Times New Roman" w:cs="Times New Roman"/>
                <w:color w:val="FF0000"/>
                <w:sz w:val="20"/>
                <w:szCs w:val="20"/>
                <w:lang w:val="en-GB"/>
              </w:rPr>
              <w:t>-</w:t>
            </w:r>
            <w:r w:rsidRPr="00435F3F">
              <w:rPr>
                <w:rFonts w:ascii="Times New Roman" w:eastAsia="ＭＳ 明朝" w:hAnsi="Times New Roman" w:cs="Times New Roman"/>
                <w:color w:val="FF0000"/>
                <w:sz w:val="20"/>
                <w:szCs w:val="20"/>
                <w:lang w:val="en-GB"/>
              </w:rPr>
              <w:tab/>
              <w:t xml:space="preserve">If </w:t>
            </w:r>
            <w:r w:rsidRPr="00435F3F">
              <w:rPr>
                <w:rFonts w:ascii="Times New Roman" w:eastAsia="ＭＳ 明朝" w:hAnsi="Times New Roman" w:cs="Times New Roman"/>
                <w:i/>
                <w:iCs/>
                <w:color w:val="FF0000"/>
                <w:sz w:val="20"/>
                <w:szCs w:val="20"/>
                <w:lang w:val="en-GB"/>
              </w:rPr>
              <w:t>TRP-</w:t>
            </w:r>
            <w:proofErr w:type="spellStart"/>
            <w:r w:rsidRPr="00435F3F">
              <w:rPr>
                <w:rFonts w:ascii="Times New Roman" w:eastAsia="ＭＳ 明朝" w:hAnsi="Times New Roman" w:cs="Times New Roman"/>
                <w:i/>
                <w:iCs/>
                <w:color w:val="FF0000"/>
                <w:sz w:val="20"/>
                <w:szCs w:val="20"/>
                <w:lang w:val="en-GB"/>
              </w:rPr>
              <w:t>LocationInfo</w:t>
            </w:r>
            <w:proofErr w:type="spellEnd"/>
            <w:r w:rsidRPr="00435F3F">
              <w:rPr>
                <w:rFonts w:ascii="Times New Roman" w:eastAsia="ＭＳ 明朝" w:hAnsi="Times New Roman" w:cs="Times New Roman"/>
                <w:i/>
                <w:iCs/>
                <w:color w:val="FF0000"/>
                <w:sz w:val="20"/>
                <w:szCs w:val="20"/>
                <w:lang w:val="en-GB"/>
              </w:rPr>
              <w:t>-Implicit-Element</w:t>
            </w:r>
            <w:r w:rsidRPr="00435F3F">
              <w:rPr>
                <w:rFonts w:ascii="Times New Roman" w:eastAsia="ＭＳ 明朝" w:hAnsi="Times New Roman" w:cs="Times New Roman"/>
                <w:color w:val="FF0000"/>
                <w:sz w:val="20"/>
                <w:szCs w:val="20"/>
                <w:lang w:val="en-GB"/>
              </w:rPr>
              <w:t xml:space="preserve"> is provided, and if </w:t>
            </w:r>
            <w:r w:rsidRPr="00435F3F">
              <w:rPr>
                <w:rFonts w:ascii="Times New Roman" w:eastAsia="ＭＳ 明朝" w:hAnsi="Times New Roman" w:cs="Times New Roman"/>
                <w:i/>
                <w:color w:val="FF0000"/>
                <w:sz w:val="20"/>
                <w:szCs w:val="20"/>
                <w:lang w:val="en-GB"/>
              </w:rPr>
              <w:t>nr-</w:t>
            </w:r>
            <w:proofErr w:type="spellStart"/>
            <w:r w:rsidRPr="00435F3F">
              <w:rPr>
                <w:rFonts w:ascii="Times New Roman" w:eastAsia="ＭＳ 明朝" w:hAnsi="Times New Roman" w:cs="Times New Roman"/>
                <w:i/>
                <w:color w:val="FF0000"/>
                <w:sz w:val="20"/>
                <w:szCs w:val="20"/>
                <w:lang w:val="en-GB"/>
              </w:rPr>
              <w:t>PhysCellID</w:t>
            </w:r>
            <w:proofErr w:type="spellEnd"/>
            <w:r w:rsidRPr="00435F3F">
              <w:rPr>
                <w:rFonts w:ascii="Times New Roman" w:eastAsia="ＭＳ 明朝" w:hAnsi="Times New Roman" w:cs="Times New Roman"/>
                <w:i/>
                <w:color w:val="FF0000"/>
                <w:sz w:val="20"/>
                <w:szCs w:val="20"/>
                <w:lang w:val="en-GB"/>
              </w:rPr>
              <w:t xml:space="preserve"> </w:t>
            </w:r>
            <w:r w:rsidRPr="00435F3F">
              <w:rPr>
                <w:rFonts w:ascii="Times New Roman" w:eastAsia="ＭＳ 明朝" w:hAnsi="Times New Roman" w:cs="Times New Roman"/>
                <w:color w:val="FF0000"/>
                <w:sz w:val="20"/>
                <w:szCs w:val="20"/>
                <w:lang w:val="en-GB"/>
              </w:rPr>
              <w:t xml:space="preserve">or </w:t>
            </w:r>
            <w:r w:rsidRPr="00435F3F">
              <w:rPr>
                <w:rFonts w:ascii="Times New Roman" w:eastAsia="ＭＳ 明朝" w:hAnsi="Times New Roman" w:cs="Times New Roman"/>
                <w:i/>
                <w:color w:val="FF0000"/>
                <w:sz w:val="20"/>
                <w:szCs w:val="20"/>
                <w:lang w:val="en-GB"/>
              </w:rPr>
              <w:t>nr-</w:t>
            </w:r>
            <w:proofErr w:type="spellStart"/>
            <w:r w:rsidRPr="00435F3F">
              <w:rPr>
                <w:rFonts w:ascii="Times New Roman" w:eastAsia="ＭＳ 明朝" w:hAnsi="Times New Roman" w:cs="Times New Roman"/>
                <w:i/>
                <w:color w:val="FF0000"/>
                <w:sz w:val="20"/>
                <w:szCs w:val="20"/>
                <w:lang w:val="en-GB"/>
              </w:rPr>
              <w:t>CellGlobalID</w:t>
            </w:r>
            <w:proofErr w:type="spellEnd"/>
            <w:r w:rsidRPr="00435F3F">
              <w:rPr>
                <w:rFonts w:ascii="Times New Roman" w:eastAsia="ＭＳ 明朝" w:hAnsi="Times New Roman" w:cs="Times New Roman"/>
                <w:color w:val="FF0000"/>
                <w:sz w:val="20"/>
                <w:szCs w:val="20"/>
                <w:lang w:val="en-GB"/>
              </w:rPr>
              <w:t xml:space="preserve"> is provided with </w:t>
            </w:r>
            <w:r w:rsidRPr="00435F3F">
              <w:rPr>
                <w:rFonts w:ascii="Times New Roman" w:eastAsia="ＭＳ 明朝" w:hAnsi="Times New Roman" w:cs="Times New Roman"/>
                <w:i/>
                <w:color w:val="FF0000"/>
                <w:sz w:val="20"/>
                <w:szCs w:val="20"/>
                <w:lang w:val="en-GB"/>
              </w:rPr>
              <w:t>nr-AIML-</w:t>
            </w:r>
            <w:proofErr w:type="spellStart"/>
            <w:r w:rsidRPr="00435F3F">
              <w:rPr>
                <w:rFonts w:ascii="Times New Roman" w:eastAsia="ＭＳ 明朝" w:hAnsi="Times New Roman" w:cs="Times New Roman"/>
                <w:i/>
                <w:color w:val="FF0000"/>
                <w:sz w:val="20"/>
                <w:szCs w:val="20"/>
                <w:lang w:val="en-GB"/>
              </w:rPr>
              <w:t>AssociatedID</w:t>
            </w:r>
            <w:proofErr w:type="spellEnd"/>
            <w:r w:rsidRPr="00435F3F">
              <w:rPr>
                <w:rFonts w:ascii="Times New Roman" w:eastAsia="ＭＳ 明朝" w:hAnsi="Times New Roman" w:cs="Times New Roman"/>
                <w:i/>
                <w:color w:val="FF0000"/>
                <w:sz w:val="20"/>
                <w:szCs w:val="20"/>
                <w:lang w:val="en-GB"/>
              </w:rPr>
              <w:t xml:space="preserve">, </w:t>
            </w:r>
            <w:r w:rsidRPr="00435F3F">
              <w:rPr>
                <w:rFonts w:ascii="Times New Roman" w:eastAsia="ＭＳ 明朝" w:hAnsi="Times New Roman" w:cs="Times New Roman"/>
                <w:iCs/>
                <w:color w:val="FF0000"/>
                <w:sz w:val="20"/>
                <w:szCs w:val="20"/>
                <w:lang w:val="en-GB"/>
              </w:rPr>
              <w:t xml:space="preserve">for TRP(s) in the given cell, </w:t>
            </w:r>
            <w:r w:rsidRPr="00435F3F">
              <w:rPr>
                <w:rFonts w:ascii="Times New Roman" w:eastAsia="ＭＳ 明朝"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ＭＳ 明朝" w:hAnsi="Times New Roman" w:cs="Times New Roman"/>
                <w:i/>
                <w:color w:val="FF0000"/>
                <w:sz w:val="20"/>
                <w:szCs w:val="20"/>
                <w:lang w:val="en-GB"/>
              </w:rPr>
              <w:t>nr-AIML-</w:t>
            </w:r>
            <w:proofErr w:type="spellStart"/>
            <w:r w:rsidRPr="00435F3F">
              <w:rPr>
                <w:rFonts w:ascii="Times New Roman" w:eastAsia="ＭＳ 明朝" w:hAnsi="Times New Roman" w:cs="Times New Roman"/>
                <w:i/>
                <w:color w:val="FF0000"/>
                <w:sz w:val="20"/>
                <w:szCs w:val="20"/>
                <w:lang w:val="en-GB"/>
              </w:rPr>
              <w:t>AssociatedID</w:t>
            </w:r>
            <w:proofErr w:type="spellEnd"/>
            <w:r w:rsidRPr="00435F3F">
              <w:rPr>
                <w:rFonts w:ascii="Times New Roman" w:eastAsia="ＭＳ 明朝"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0F250F64" w:rsidR="00272BC4" w:rsidRPr="003E0BB0" w:rsidRDefault="00272BC4" w:rsidP="00272BC4">
      <w:pPr>
        <w:rPr>
          <w:b/>
          <w:bCs/>
          <w:u w:val="single"/>
        </w:rPr>
      </w:pPr>
      <w:r w:rsidRPr="003E0BB0">
        <w:rPr>
          <w:b/>
          <w:bCs/>
          <w:u w:val="single"/>
        </w:rPr>
        <w:t xml:space="preserve">Conclusion </w:t>
      </w:r>
      <w:r>
        <w:rPr>
          <w:b/>
          <w:bCs/>
          <w:u w:val="single"/>
        </w:rPr>
        <w:t>2.1</w:t>
      </w:r>
    </w:p>
    <w:p w14:paraId="1F852D9A" w14:textId="05718C7F" w:rsidR="00D82F27" w:rsidRDefault="00D82F27" w:rsidP="00D82F27">
      <w:pPr>
        <w:pStyle w:val="a1"/>
        <w:numPr>
          <w:ilvl w:val="0"/>
          <w:numId w:val="17"/>
        </w:numPr>
      </w:pPr>
      <w:r>
        <w:t xml:space="preserve">For Rel-19 AI/ML positioning, there is no consensus in RAN1 to discuss whether/how the UE </w:t>
      </w:r>
      <w:r w:rsidR="00A21F86">
        <w:t xml:space="preserve">send a </w:t>
      </w:r>
      <w:r>
        <w:t>request</w:t>
      </w:r>
      <w:r w:rsidR="00A21F86">
        <w:t xml:space="preserve"> to network </w:t>
      </w:r>
      <w:r w:rsidR="009E02FF">
        <w:t>to include</w:t>
      </w:r>
      <w:r>
        <w:t xml:space="preserve"> </w:t>
      </w:r>
      <w:r w:rsidRPr="00D54605">
        <w:rPr>
          <w:i/>
          <w:iCs/>
        </w:rPr>
        <w:t>TRP-</w:t>
      </w:r>
      <w:proofErr w:type="spellStart"/>
      <w:r w:rsidRPr="00D54605">
        <w:rPr>
          <w:i/>
          <w:iCs/>
        </w:rPr>
        <w:t>LocationInfo</w:t>
      </w:r>
      <w:proofErr w:type="spellEnd"/>
      <w:r w:rsidRPr="00D54605">
        <w:rPr>
          <w:i/>
          <w:iCs/>
        </w:rPr>
        <w:t>-Implicit</w:t>
      </w:r>
      <w:r w:rsidR="009E02FF">
        <w:t xml:space="preserve"> in </w:t>
      </w:r>
      <w:r w:rsidR="009E02FF" w:rsidRPr="00D54605">
        <w:rPr>
          <w:i/>
          <w:iCs/>
        </w:rPr>
        <w:t>NR-PRU-DL-Info</w:t>
      </w:r>
      <w:r w:rsidR="009E02FF">
        <w:t>.</w:t>
      </w:r>
      <w:r>
        <w:t xml:space="preserve"> </w:t>
      </w:r>
    </w:p>
    <w:p w14:paraId="7FCA7FDD" w14:textId="77777777" w:rsidR="00056D3E" w:rsidRDefault="00056D3E" w:rsidP="00056D3E"/>
    <w:p w14:paraId="6006D507" w14:textId="77777777" w:rsidR="009E02FF" w:rsidRDefault="009E02FF" w:rsidP="00056D3E">
      <w:pPr>
        <w:rPr>
          <w:color w:val="0070C0"/>
        </w:rPr>
      </w:pPr>
      <w:r w:rsidRPr="009E02FF">
        <w:rPr>
          <w:color w:val="0070C0"/>
        </w:rPr>
        <w:t>Reason:</w:t>
      </w:r>
      <w:r>
        <w:rPr>
          <w:color w:val="0070C0"/>
        </w:rPr>
        <w:t xml:space="preserve"> </w:t>
      </w:r>
    </w:p>
    <w:p w14:paraId="41118192" w14:textId="735853A2" w:rsidR="009E02FF" w:rsidRDefault="009E02FF" w:rsidP="009E02FF">
      <w:pPr>
        <w:pStyle w:val="a1"/>
        <w:numPr>
          <w:ilvl w:val="0"/>
          <w:numId w:val="17"/>
        </w:numPr>
        <w:rPr>
          <w:color w:val="0070C0"/>
        </w:rPr>
      </w:pPr>
      <w:r w:rsidRPr="009E02FF">
        <w:rPr>
          <w:color w:val="0070C0"/>
        </w:rPr>
        <w:t>4 companies (</w:t>
      </w:r>
      <w:proofErr w:type="spellStart"/>
      <w:r w:rsidRPr="009E02FF">
        <w:rPr>
          <w:color w:val="0070C0"/>
        </w:rPr>
        <w:t>InterDigital</w:t>
      </w:r>
      <w:proofErr w:type="spellEnd"/>
      <w:r w:rsidRPr="009E02FF">
        <w:rPr>
          <w:color w:val="0070C0"/>
        </w:rPr>
        <w:t>, Nokia</w:t>
      </w:r>
      <w:r w:rsidR="008A6C31">
        <w:rPr>
          <w:color w:val="0070C0"/>
        </w:rPr>
        <w:t>,</w:t>
      </w:r>
      <w:r w:rsidRPr="009E02FF">
        <w:rPr>
          <w:color w:val="0070C0"/>
        </w:rPr>
        <w:t xml:space="preserve"> HW/</w:t>
      </w:r>
      <w:proofErr w:type="spellStart"/>
      <w:r w:rsidRPr="009E02FF">
        <w:rPr>
          <w:color w:val="0070C0"/>
        </w:rPr>
        <w:t>HiSi</w:t>
      </w:r>
      <w:proofErr w:type="spellEnd"/>
      <w:r w:rsidRPr="009E02FF">
        <w:rPr>
          <w:color w:val="0070C0"/>
        </w:rPr>
        <w:t xml:space="preserve">, vivo) support to discuss this issue. </w:t>
      </w:r>
    </w:p>
    <w:p w14:paraId="3849A6B8" w14:textId="50307F0D" w:rsidR="009E02FF" w:rsidRDefault="009E02FF" w:rsidP="009E02FF">
      <w:pPr>
        <w:pStyle w:val="a1"/>
        <w:numPr>
          <w:ilvl w:val="0"/>
          <w:numId w:val="17"/>
        </w:numPr>
        <w:rPr>
          <w:color w:val="0070C0"/>
        </w:rPr>
      </w:pPr>
      <w:r w:rsidRPr="009E02FF">
        <w:rPr>
          <w:color w:val="0070C0"/>
        </w:rPr>
        <w:t>2 compani</w:t>
      </w:r>
      <w:r>
        <w:rPr>
          <w:color w:val="0070C0"/>
        </w:rPr>
        <w:t>es (Ericsson, Qualcomm) believe this is up to RAN2.</w:t>
      </w:r>
    </w:p>
    <w:p w14:paraId="2522EA30" w14:textId="6933EA5C" w:rsidR="009E02FF" w:rsidRPr="009E02FF" w:rsidRDefault="009E02FF" w:rsidP="009E02FF">
      <w:pPr>
        <w:ind w:left="360"/>
        <w:rPr>
          <w:color w:val="0070C0"/>
        </w:rPr>
      </w:pPr>
      <w:r>
        <w:rPr>
          <w:color w:val="0070C0"/>
        </w:rPr>
        <w:t xml:space="preserve">Note: </w:t>
      </w:r>
      <w:r w:rsidRPr="003F5241">
        <w:rPr>
          <w:color w:val="0070C0"/>
        </w:rPr>
        <w:t>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r w:rsidRPr="003F5241">
        <w:rPr>
          <w:color w:val="0070C0"/>
        </w:rPr>
        <w:t xml:space="preserve"> </w:t>
      </w:r>
    </w:p>
    <w:p w14:paraId="7A2BB29D" w14:textId="77777777" w:rsidR="009E02FF" w:rsidRDefault="009E02FF" w:rsidP="00056D3E"/>
    <w:p w14:paraId="42D67811" w14:textId="1BCC279A" w:rsidR="009E02FF" w:rsidRPr="003E0BB0" w:rsidRDefault="009E02FF" w:rsidP="009E02FF">
      <w:pPr>
        <w:rPr>
          <w:b/>
          <w:bCs/>
          <w:u w:val="single"/>
        </w:rPr>
      </w:pPr>
      <w:r w:rsidRPr="003E0BB0">
        <w:rPr>
          <w:b/>
          <w:bCs/>
          <w:u w:val="single"/>
        </w:rPr>
        <w:t xml:space="preserve">Conclusion </w:t>
      </w:r>
      <w:r>
        <w:rPr>
          <w:b/>
          <w:bCs/>
          <w:u w:val="single"/>
        </w:rPr>
        <w:t>2.3</w:t>
      </w:r>
    </w:p>
    <w:p w14:paraId="38C8EC7B" w14:textId="37C94C00" w:rsidR="009E02FF" w:rsidRDefault="009E02FF" w:rsidP="009E02FF">
      <w:pPr>
        <w:pStyle w:val="a1"/>
        <w:numPr>
          <w:ilvl w:val="0"/>
          <w:numId w:val="17"/>
        </w:numPr>
      </w:pPr>
      <w:r>
        <w:t xml:space="preserve">For Rel-19 AI/ML positioning, there is no consensus in RAN1 to discuss whether/how the UE </w:t>
      </w:r>
      <w:r w:rsidR="002A617B" w:rsidRPr="002A617B">
        <w:t xml:space="preserve">report </w:t>
      </w:r>
      <w:r w:rsidR="002A617B" w:rsidRPr="002A617B">
        <w:rPr>
          <w:i/>
          <w:iCs/>
        </w:rPr>
        <w:t>NR-TRP-</w:t>
      </w:r>
      <w:proofErr w:type="spellStart"/>
      <w:r w:rsidR="002A617B" w:rsidRPr="002A617B">
        <w:rPr>
          <w:i/>
          <w:iCs/>
        </w:rPr>
        <w:t>LocationInfo</w:t>
      </w:r>
      <w:proofErr w:type="spellEnd"/>
      <w:r w:rsidR="002A617B" w:rsidRPr="002A617B">
        <w:rPr>
          <w:i/>
          <w:iCs/>
        </w:rPr>
        <w:t xml:space="preserve">-Implicit </w:t>
      </w:r>
      <w:r w:rsidR="002A617B" w:rsidRPr="002A617B">
        <w:t xml:space="preserve">for which it expects to receive the associated </w:t>
      </w:r>
      <w:r w:rsidR="002A617B" w:rsidRPr="002A617B">
        <w:rPr>
          <w:i/>
          <w:iCs/>
        </w:rPr>
        <w:t>NR-PRU-DL-Info</w:t>
      </w:r>
      <w:r>
        <w:t xml:space="preserve">. </w:t>
      </w:r>
    </w:p>
    <w:p w14:paraId="550BDAD1" w14:textId="77777777" w:rsidR="009E02FF" w:rsidRDefault="009E02FF" w:rsidP="00056D3E"/>
    <w:p w14:paraId="0D21DEC7" w14:textId="1E8D728D" w:rsidR="003F5241" w:rsidRPr="003F5241" w:rsidRDefault="003F5241" w:rsidP="003F5241">
      <w:pPr>
        <w:rPr>
          <w:color w:val="0070C0"/>
        </w:rPr>
      </w:pPr>
      <w:r>
        <w:rPr>
          <w:color w:val="0070C0"/>
        </w:rPr>
        <w:t xml:space="preserve">Reason: </w:t>
      </w:r>
    </w:p>
    <w:p w14:paraId="676C3AE7" w14:textId="212809C6"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w:t>
      </w:r>
      <w:r w:rsidR="008A6C31">
        <w:rPr>
          <w:color w:val="0070C0"/>
        </w:rPr>
        <w:t xml:space="preserve">Nokia, </w:t>
      </w:r>
      <w:r w:rsidR="003F5241" w:rsidRPr="003F5241">
        <w:rPr>
          <w:color w:val="0070C0"/>
        </w:rPr>
        <w:t>H</w:t>
      </w:r>
      <w:r w:rsidR="008A6C31">
        <w:rPr>
          <w:color w:val="0070C0"/>
        </w:rPr>
        <w:t>W</w:t>
      </w:r>
      <w:r w:rsidR="003F5241" w:rsidRPr="003F5241">
        <w:rPr>
          <w:color w:val="0070C0"/>
        </w:rPr>
        <w:t>/</w:t>
      </w:r>
      <w:proofErr w:type="spellStart"/>
      <w:r w:rsidR="003F5241" w:rsidRPr="003F5241">
        <w:rPr>
          <w:color w:val="0070C0"/>
        </w:rPr>
        <w:t>HiSi</w:t>
      </w:r>
      <w:proofErr w:type="spellEnd"/>
      <w:r w:rsidR="003F5241" w:rsidRPr="003F5241">
        <w:rPr>
          <w:color w:val="0070C0"/>
        </w:rPr>
        <w:t xml:space="preserve">, vivo) suggest </w:t>
      </w:r>
      <w:proofErr w:type="gramStart"/>
      <w:r w:rsidR="003F5241" w:rsidRPr="003F5241">
        <w:rPr>
          <w:color w:val="0070C0"/>
        </w:rPr>
        <w:t>to have</w:t>
      </w:r>
      <w:proofErr w:type="gramEnd"/>
      <w:r w:rsidR="003F5241" w:rsidRPr="003F5241">
        <w:rPr>
          <w:color w:val="0070C0"/>
        </w:rPr>
        <w:t xml:space="preserve"> a TP to 38.214.</w:t>
      </w:r>
    </w:p>
    <w:p w14:paraId="6A9DE976" w14:textId="56AE7892" w:rsidR="003F5241" w:rsidRPr="003F5241" w:rsidRDefault="003F5241" w:rsidP="00584453">
      <w:pPr>
        <w:numPr>
          <w:ilvl w:val="0"/>
          <w:numId w:val="43"/>
        </w:numPr>
        <w:rPr>
          <w:color w:val="0070C0"/>
        </w:rPr>
      </w:pPr>
      <w:r w:rsidRPr="003F5241">
        <w:rPr>
          <w:color w:val="0070C0"/>
        </w:rPr>
        <w:t>3 companies (Ericsson, Qualcomm, ZTE) do not think a TP to 38.214 is needed. Reasons: It can be handled by RAN2 (Ericsson, Qualcomm); it can be handled by UE implementation (ZTE)</w:t>
      </w:r>
      <w:r w:rsidR="00584453">
        <w:rPr>
          <w:color w:val="0070C0"/>
        </w:rPr>
        <w:t>.</w:t>
      </w:r>
    </w:p>
    <w:p w14:paraId="40810A8C" w14:textId="7D20CBB5" w:rsidR="003F5241" w:rsidRDefault="009E02FF" w:rsidP="009E02FF">
      <w:pPr>
        <w:ind w:firstLine="360"/>
        <w:rPr>
          <w:color w:val="0070C0"/>
        </w:rPr>
      </w:pPr>
      <w:r>
        <w:rPr>
          <w:color w:val="0070C0"/>
        </w:rPr>
        <w:t xml:space="preserve">Note: </w:t>
      </w:r>
      <w:r w:rsidRPr="003F5241">
        <w:rPr>
          <w:color w:val="0070C0"/>
        </w:rPr>
        <w:t>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p>
    <w:p w14:paraId="3E3BB309" w14:textId="77777777" w:rsidR="00C531BB" w:rsidRDefault="00C531BB" w:rsidP="00C531BB">
      <w:pPr>
        <w:rPr>
          <w:color w:val="0070C0"/>
        </w:rPr>
      </w:pPr>
    </w:p>
    <w:p w14:paraId="00AC223E" w14:textId="600F713E" w:rsidR="00C531BB" w:rsidRDefault="00C531BB" w:rsidP="00C531BB">
      <w:pPr>
        <w:pStyle w:val="20"/>
      </w:pPr>
      <w:r>
        <w:t>Proposals for second online session</w:t>
      </w:r>
    </w:p>
    <w:p w14:paraId="04991AF7" w14:textId="77777777" w:rsidR="00C531BB" w:rsidRDefault="00C531BB" w:rsidP="00C531BB"/>
    <w:p w14:paraId="04B93F16" w14:textId="77777777" w:rsidR="00C531BB" w:rsidRDefault="00C531BB" w:rsidP="00C531BB"/>
    <w:p w14:paraId="46E3C81D" w14:textId="77777777" w:rsidR="00C531BB" w:rsidRDefault="00C531BB" w:rsidP="00C531BB"/>
    <w:p w14:paraId="43DFD4DD" w14:textId="77777777" w:rsidR="00C531BB" w:rsidRDefault="00C531BB" w:rsidP="009E02FF">
      <w:pPr>
        <w:ind w:firstLine="360"/>
      </w:pPr>
    </w:p>
    <w:p w14:paraId="0EA7287A" w14:textId="77777777" w:rsidR="003465EE" w:rsidRPr="00CE0424" w:rsidRDefault="003465EE" w:rsidP="003465EE">
      <w:pPr>
        <w:pStyle w:val="1"/>
      </w:pPr>
      <w:r w:rsidRPr="00CE0424">
        <w:lastRenderedPageBreak/>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r>
      <w:proofErr w:type="spellStart"/>
      <w:r w:rsidRPr="001A5A19">
        <w:rPr>
          <w:rFonts w:cs="Arial"/>
          <w:lang w:val="fr-CA"/>
        </w:rPr>
        <w:t>InterDigital</w:t>
      </w:r>
      <w:proofErr w:type="spellEnd"/>
      <w:r w:rsidRPr="001A5A19">
        <w:rPr>
          <w:rFonts w:cs="Arial"/>
          <w:lang w:val="fr-CA"/>
        </w:rPr>
        <w:t>,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3"/>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809F5" w14:textId="77777777" w:rsidR="009D4114" w:rsidRDefault="009D4114" w:rsidP="00C46C57">
      <w:r>
        <w:separator/>
      </w:r>
    </w:p>
  </w:endnote>
  <w:endnote w:type="continuationSeparator" w:id="0">
    <w:p w14:paraId="2B227C57" w14:textId="77777777" w:rsidR="009D4114" w:rsidRDefault="009D4114" w:rsidP="00C46C57">
      <w:r>
        <w:continuationSeparator/>
      </w:r>
    </w:p>
  </w:endnote>
  <w:endnote w:type="continuationNotice" w:id="1">
    <w:p w14:paraId="1E7B6C44" w14:textId="77777777" w:rsidR="009D4114" w:rsidRDefault="009D41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6010ED21" w:rsidR="002D6AD3" w:rsidRDefault="002D6AD3">
        <w:pPr>
          <w:pStyle w:val="af1"/>
        </w:pPr>
        <w:r>
          <w:rPr>
            <w:noProof w:val="0"/>
          </w:rPr>
          <w:fldChar w:fldCharType="begin"/>
        </w:r>
        <w:r>
          <w:instrText xml:space="preserve"> PAGE   \* MERGEFORMAT </w:instrText>
        </w:r>
        <w:r>
          <w:rPr>
            <w:noProof w:val="0"/>
          </w:rPr>
          <w:fldChar w:fldCharType="separate"/>
        </w:r>
        <w:r w:rsidR="00EE64CA">
          <w:t>8</w:t>
        </w:r>
        <w:r>
          <w:fldChar w:fldCharType="end"/>
        </w:r>
      </w:p>
    </w:sdtContent>
  </w:sdt>
  <w:p w14:paraId="357F04FC" w14:textId="77777777" w:rsidR="002D6AD3" w:rsidRDefault="002D6AD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267E" w14:textId="77777777" w:rsidR="009D4114" w:rsidRDefault="009D4114" w:rsidP="00C46C57">
      <w:r>
        <w:separator/>
      </w:r>
    </w:p>
  </w:footnote>
  <w:footnote w:type="continuationSeparator" w:id="0">
    <w:p w14:paraId="569DB50B" w14:textId="77777777" w:rsidR="009D4114" w:rsidRDefault="009D4114" w:rsidP="00C46C57">
      <w:r>
        <w:continuationSeparator/>
      </w:r>
    </w:p>
  </w:footnote>
  <w:footnote w:type="continuationNotice" w:id="1">
    <w:p w14:paraId="108B9141" w14:textId="77777777" w:rsidR="009D4114" w:rsidRDefault="009D41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ＭＳ 明朝"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1393178">
    <w:abstractNumId w:val="25"/>
  </w:num>
  <w:num w:numId="2" w16cid:durableId="1099790601">
    <w:abstractNumId w:val="19"/>
  </w:num>
  <w:num w:numId="3" w16cid:durableId="1337803373">
    <w:abstractNumId w:val="0"/>
  </w:num>
  <w:num w:numId="4" w16cid:durableId="470947617">
    <w:abstractNumId w:val="27"/>
  </w:num>
  <w:num w:numId="5" w16cid:durableId="498737108">
    <w:abstractNumId w:val="28"/>
  </w:num>
  <w:num w:numId="6" w16cid:durableId="2073917890">
    <w:abstractNumId w:val="32"/>
  </w:num>
  <w:num w:numId="7" w16cid:durableId="944729455">
    <w:abstractNumId w:val="10"/>
  </w:num>
  <w:num w:numId="8" w16cid:durableId="1577858090">
    <w:abstractNumId w:val="12"/>
  </w:num>
  <w:num w:numId="9" w16cid:durableId="1351175270">
    <w:abstractNumId w:val="4"/>
  </w:num>
  <w:num w:numId="10" w16cid:durableId="439227386">
    <w:abstractNumId w:val="38"/>
  </w:num>
  <w:num w:numId="11" w16cid:durableId="207185892">
    <w:abstractNumId w:val="16"/>
  </w:num>
  <w:num w:numId="12" w16cid:durableId="712122654">
    <w:abstractNumId w:val="37"/>
  </w:num>
  <w:num w:numId="13" w16cid:durableId="30350852">
    <w:abstractNumId w:val="20"/>
  </w:num>
  <w:num w:numId="14" w16cid:durableId="1378092444">
    <w:abstractNumId w:val="17"/>
  </w:num>
  <w:num w:numId="15" w16cid:durableId="1607692860">
    <w:abstractNumId w:val="8"/>
  </w:num>
  <w:num w:numId="16" w16cid:durableId="1499922519">
    <w:abstractNumId w:val="33"/>
  </w:num>
  <w:num w:numId="17" w16cid:durableId="1560826421">
    <w:abstractNumId w:val="18"/>
  </w:num>
  <w:num w:numId="18" w16cid:durableId="2108305665">
    <w:abstractNumId w:val="2"/>
  </w:num>
  <w:num w:numId="19" w16cid:durableId="759836967">
    <w:abstractNumId w:val="13"/>
  </w:num>
  <w:num w:numId="20" w16cid:durableId="1758016579">
    <w:abstractNumId w:val="31"/>
  </w:num>
  <w:num w:numId="21" w16cid:durableId="2025789052">
    <w:abstractNumId w:val="29"/>
  </w:num>
  <w:num w:numId="22" w16cid:durableId="1078788880">
    <w:abstractNumId w:val="34"/>
  </w:num>
  <w:num w:numId="23" w16cid:durableId="1411387232">
    <w:abstractNumId w:val="6"/>
  </w:num>
  <w:num w:numId="24" w16cid:durableId="1606885716">
    <w:abstractNumId w:val="1"/>
  </w:num>
  <w:num w:numId="25" w16cid:durableId="1291547397">
    <w:abstractNumId w:val="36"/>
  </w:num>
  <w:num w:numId="26" w16cid:durableId="995574273">
    <w:abstractNumId w:val="7"/>
  </w:num>
  <w:num w:numId="27" w16cid:durableId="107282949">
    <w:abstractNumId w:val="3"/>
  </w:num>
  <w:num w:numId="28" w16cid:durableId="773869494">
    <w:abstractNumId w:val="14"/>
  </w:num>
  <w:num w:numId="29" w16cid:durableId="918251067">
    <w:abstractNumId w:val="22"/>
  </w:num>
  <w:num w:numId="30" w16cid:durableId="930511793">
    <w:abstractNumId w:val="20"/>
  </w:num>
  <w:num w:numId="31" w16cid:durableId="1910654632">
    <w:abstractNumId w:val="5"/>
  </w:num>
  <w:num w:numId="32" w16cid:durableId="1783112686">
    <w:abstractNumId w:val="11"/>
  </w:num>
  <w:num w:numId="33" w16cid:durableId="332145004">
    <w:abstractNumId w:val="21"/>
  </w:num>
  <w:num w:numId="34" w16cid:durableId="842938088">
    <w:abstractNumId w:val="26"/>
  </w:num>
  <w:num w:numId="35" w16cid:durableId="615403241">
    <w:abstractNumId w:val="30"/>
  </w:num>
  <w:num w:numId="36" w16cid:durableId="1604992927">
    <w:abstractNumId w:val="23"/>
  </w:num>
  <w:num w:numId="37" w16cid:durableId="1608661395">
    <w:abstractNumId w:val="39"/>
  </w:num>
  <w:num w:numId="38" w16cid:durableId="1182816489">
    <w:abstractNumId w:val="24"/>
  </w:num>
  <w:num w:numId="39" w16cid:durableId="263154649">
    <w:abstractNumId w:val="40"/>
  </w:num>
  <w:num w:numId="40" w16cid:durableId="1340425895">
    <w:abstractNumId w:val="41"/>
  </w:num>
  <w:num w:numId="41" w16cid:durableId="1658417174">
    <w:abstractNumId w:val="15"/>
  </w:num>
  <w:num w:numId="42" w16cid:durableId="1750157233">
    <w:abstractNumId w:val="9"/>
  </w:num>
  <w:num w:numId="43" w16cid:durableId="1363020934">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activeWritingStyle w:appName="MSWord" w:lang="fr-CA" w:vendorID="64" w:dllVersion="4096" w:nlCheck="1" w:checkStyle="0"/>
  <w:activeWritingStyle w:appName="MSWord" w:lang="ja-JP"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36F1"/>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C6CE8"/>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028"/>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4753"/>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57784"/>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17B"/>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6AD3"/>
    <w:rsid w:val="002D7637"/>
    <w:rsid w:val="002E009C"/>
    <w:rsid w:val="002E089D"/>
    <w:rsid w:val="002E17F2"/>
    <w:rsid w:val="002E3BD9"/>
    <w:rsid w:val="002E6B28"/>
    <w:rsid w:val="002E7CAE"/>
    <w:rsid w:val="002F18FE"/>
    <w:rsid w:val="002F2771"/>
    <w:rsid w:val="002F2AFD"/>
    <w:rsid w:val="002F37A9"/>
    <w:rsid w:val="002F4C86"/>
    <w:rsid w:val="003018B5"/>
    <w:rsid w:val="00301CE6"/>
    <w:rsid w:val="0030256B"/>
    <w:rsid w:val="003041F1"/>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475"/>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6C91"/>
    <w:rsid w:val="003B7FE5"/>
    <w:rsid w:val="003C11C8"/>
    <w:rsid w:val="003C11FF"/>
    <w:rsid w:val="003C2702"/>
    <w:rsid w:val="003C2CA4"/>
    <w:rsid w:val="003C480B"/>
    <w:rsid w:val="003C7806"/>
    <w:rsid w:val="003D109F"/>
    <w:rsid w:val="003D2478"/>
    <w:rsid w:val="003D3C45"/>
    <w:rsid w:val="003D58ED"/>
    <w:rsid w:val="003D5B1F"/>
    <w:rsid w:val="003D6879"/>
    <w:rsid w:val="003D72A2"/>
    <w:rsid w:val="003E0BB0"/>
    <w:rsid w:val="003E15FA"/>
    <w:rsid w:val="003E55E4"/>
    <w:rsid w:val="003E5DC7"/>
    <w:rsid w:val="003E62A1"/>
    <w:rsid w:val="003E74E3"/>
    <w:rsid w:val="003F05C7"/>
    <w:rsid w:val="003F2242"/>
    <w:rsid w:val="003F2CD4"/>
    <w:rsid w:val="003F5241"/>
    <w:rsid w:val="003F5F6C"/>
    <w:rsid w:val="003F6BBE"/>
    <w:rsid w:val="004000E8"/>
    <w:rsid w:val="00402E2B"/>
    <w:rsid w:val="00403352"/>
    <w:rsid w:val="00403CB7"/>
    <w:rsid w:val="004041C8"/>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1728C"/>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265F"/>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2B94"/>
    <w:rsid w:val="004A3498"/>
    <w:rsid w:val="004A5340"/>
    <w:rsid w:val="004A6545"/>
    <w:rsid w:val="004B265B"/>
    <w:rsid w:val="004B487A"/>
    <w:rsid w:val="004B6F6A"/>
    <w:rsid w:val="004B7C0C"/>
    <w:rsid w:val="004C2520"/>
    <w:rsid w:val="004C3898"/>
    <w:rsid w:val="004C41CE"/>
    <w:rsid w:val="004D02C7"/>
    <w:rsid w:val="004D286A"/>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1BA4"/>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0AB"/>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6876"/>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10B3"/>
    <w:rsid w:val="00744200"/>
    <w:rsid w:val="007445A0"/>
    <w:rsid w:val="0074524B"/>
    <w:rsid w:val="00745F5B"/>
    <w:rsid w:val="007474D6"/>
    <w:rsid w:val="00747D8B"/>
    <w:rsid w:val="00751228"/>
    <w:rsid w:val="00754BF1"/>
    <w:rsid w:val="00756C52"/>
    <w:rsid w:val="00756E3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1FC"/>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05D8"/>
    <w:rsid w:val="008814CB"/>
    <w:rsid w:val="008815BB"/>
    <w:rsid w:val="00884372"/>
    <w:rsid w:val="00886197"/>
    <w:rsid w:val="0089131A"/>
    <w:rsid w:val="00893436"/>
    <w:rsid w:val="008941E3"/>
    <w:rsid w:val="00894A88"/>
    <w:rsid w:val="00895386"/>
    <w:rsid w:val="008A21FF"/>
    <w:rsid w:val="008A2CE2"/>
    <w:rsid w:val="008A30AC"/>
    <w:rsid w:val="008A3940"/>
    <w:rsid w:val="008A414F"/>
    <w:rsid w:val="008A44B8"/>
    <w:rsid w:val="008A51A8"/>
    <w:rsid w:val="008A54C7"/>
    <w:rsid w:val="008A6C31"/>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5E7A"/>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4A3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53D3"/>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114"/>
    <w:rsid w:val="009D4FF0"/>
    <w:rsid w:val="009D4FF7"/>
    <w:rsid w:val="009D703C"/>
    <w:rsid w:val="009D718F"/>
    <w:rsid w:val="009D7749"/>
    <w:rsid w:val="009E02DE"/>
    <w:rsid w:val="009E02FF"/>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455A"/>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24D4"/>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A11"/>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31BB"/>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1C1E"/>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4F77"/>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0F07"/>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6D93"/>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012"/>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092"/>
    <w:rsid w:val="00EE3B29"/>
    <w:rsid w:val="00EE450A"/>
    <w:rsid w:val="00EE4C11"/>
    <w:rsid w:val="00EE559D"/>
    <w:rsid w:val="00EE5E3A"/>
    <w:rsid w:val="00EE64C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51"/>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6D915"/>
  <w15:chartTrackingRefBased/>
  <w15:docId w15:val="{489D7105-6493-45E6-9797-D9FBEE31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3B6C91"/>
    <w:pPr>
      <w:widowControl w:val="0"/>
      <w:spacing w:after="160" w:line="259" w:lineRule="auto"/>
    </w:pPr>
    <w:rPr>
      <w:rFonts w:asciiTheme="minorHAnsi" w:hAnsiTheme="minorHAnsi" w:cstheme="minorBidi"/>
      <w:kern w:val="2"/>
      <w:sz w:val="22"/>
      <w:szCs w:val="24"/>
      <w:lang w:val="en-US" w:eastAsia="ja-JP"/>
      <w14:ligatures w14:val="standardContextual"/>
    </w:rPr>
  </w:style>
  <w:style w:type="paragraph" w:styleId="1">
    <w:name w:val="heading 1"/>
    <w:next w:val="a2"/>
    <w:link w:val="10"/>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2"/>
    <w:link w:val="22"/>
    <w:qFormat/>
    <w:rsid w:val="008D00A5"/>
    <w:pPr>
      <w:numPr>
        <w:ilvl w:val="1"/>
      </w:numPr>
      <w:pBdr>
        <w:top w:val="none" w:sz="0" w:space="0" w:color="auto"/>
      </w:pBdr>
      <w:spacing w:before="180"/>
      <w:outlineLvl w:val="1"/>
    </w:pPr>
    <w:rPr>
      <w:sz w:val="32"/>
    </w:rPr>
  </w:style>
  <w:style w:type="paragraph" w:styleId="31">
    <w:name w:val="heading 3"/>
    <w:basedOn w:val="20"/>
    <w:next w:val="a2"/>
    <w:link w:val="32"/>
    <w:qFormat/>
    <w:rsid w:val="008D00A5"/>
    <w:pPr>
      <w:numPr>
        <w:ilvl w:val="2"/>
      </w:numPr>
      <w:spacing w:before="120"/>
      <w:outlineLvl w:val="2"/>
    </w:pPr>
    <w:rPr>
      <w:sz w:val="28"/>
    </w:rPr>
  </w:style>
  <w:style w:type="paragraph" w:styleId="40">
    <w:name w:val="heading 4"/>
    <w:basedOn w:val="31"/>
    <w:next w:val="a2"/>
    <w:link w:val="41"/>
    <w:qFormat/>
    <w:rsid w:val="008D00A5"/>
    <w:pPr>
      <w:numPr>
        <w:ilvl w:val="3"/>
      </w:numPr>
      <w:outlineLvl w:val="3"/>
    </w:pPr>
    <w:rPr>
      <w:sz w:val="24"/>
    </w:rPr>
  </w:style>
  <w:style w:type="paragraph" w:styleId="5">
    <w:name w:val="heading 5"/>
    <w:basedOn w:val="40"/>
    <w:next w:val="a2"/>
    <w:link w:val="51"/>
    <w:qFormat/>
    <w:rsid w:val="008D00A5"/>
    <w:pPr>
      <w:numPr>
        <w:ilvl w:val="4"/>
      </w:numPr>
      <w:outlineLvl w:val="4"/>
    </w:pPr>
    <w:rPr>
      <w:sz w:val="22"/>
    </w:rPr>
  </w:style>
  <w:style w:type="paragraph" w:styleId="6">
    <w:name w:val="heading 6"/>
    <w:basedOn w:val="H6"/>
    <w:next w:val="a2"/>
    <w:link w:val="60"/>
    <w:qFormat/>
    <w:rsid w:val="008D00A5"/>
    <w:pPr>
      <w:numPr>
        <w:ilvl w:val="5"/>
      </w:numPr>
      <w:outlineLvl w:val="5"/>
    </w:pPr>
  </w:style>
  <w:style w:type="paragraph" w:styleId="7">
    <w:name w:val="heading 7"/>
    <w:basedOn w:val="H6"/>
    <w:next w:val="a2"/>
    <w:link w:val="70"/>
    <w:qFormat/>
    <w:rsid w:val="008D00A5"/>
    <w:pPr>
      <w:numPr>
        <w:ilvl w:val="6"/>
      </w:numPr>
      <w:outlineLvl w:val="6"/>
    </w:pPr>
  </w:style>
  <w:style w:type="paragraph" w:styleId="8">
    <w:name w:val="heading 8"/>
    <w:basedOn w:val="1"/>
    <w:next w:val="a2"/>
    <w:link w:val="80"/>
    <w:qFormat/>
    <w:rsid w:val="008D00A5"/>
    <w:pPr>
      <w:numPr>
        <w:ilvl w:val="7"/>
      </w:numPr>
      <w:outlineLvl w:val="7"/>
    </w:pPr>
  </w:style>
  <w:style w:type="paragraph" w:styleId="9">
    <w:name w:val="heading 9"/>
    <w:basedOn w:val="8"/>
    <w:next w:val="a2"/>
    <w:link w:val="90"/>
    <w:qFormat/>
    <w:rsid w:val="008D00A5"/>
    <w:pPr>
      <w:numPr>
        <w:ilvl w:val="8"/>
      </w:numPr>
      <w:outlineLvl w:val="8"/>
    </w:pPr>
  </w:style>
  <w:style w:type="character" w:default="1" w:styleId="a3">
    <w:name w:val="Default Paragraph Font"/>
    <w:uiPriority w:val="1"/>
    <w:semiHidden/>
    <w:unhideWhenUsed/>
    <w:rsid w:val="003B6C91"/>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3B6C91"/>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a2"/>
    <w:next w:val="a6"/>
    <w:rsid w:val="009E35DB"/>
    <w:pPr>
      <w:keepNext/>
      <w:keepLines/>
      <w:spacing w:before="180"/>
      <w:jc w:val="center"/>
    </w:p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Table Caption1,条目"/>
    <w:basedOn w:val="a2"/>
    <w:next w:val="a2"/>
    <w:link w:val="a7"/>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2"/>
    <w:rsid w:val="008D00A5"/>
    <w:pPr>
      <w:keepLines/>
      <w:spacing w:after="0"/>
    </w:pPr>
  </w:style>
  <w:style w:type="paragraph" w:styleId="a8">
    <w:name w:val="Document Map"/>
    <w:basedOn w:val="a2"/>
    <w:link w:val="a9"/>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a"/>
    <w:rsid w:val="003A70A4"/>
    <w:pPr>
      <w:numPr>
        <w:numId w:val="11"/>
      </w:numPr>
    </w:pPr>
  </w:style>
  <w:style w:type="paragraph" w:styleId="aa">
    <w:name w:val="List"/>
    <w:basedOn w:val="ab"/>
    <w:rsid w:val="008D00A5"/>
    <w:pPr>
      <w:ind w:left="568" w:hanging="284"/>
    </w:pPr>
  </w:style>
  <w:style w:type="paragraph" w:styleId="ac">
    <w:name w:val="header"/>
    <w:link w:val="ad"/>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e">
    <w:name w:val="footnote reference"/>
    <w:rsid w:val="008D00A5"/>
    <w:rPr>
      <w:b/>
      <w:position w:val="6"/>
      <w:sz w:val="16"/>
    </w:rPr>
  </w:style>
  <w:style w:type="paragraph" w:styleId="af">
    <w:name w:val="footnote text"/>
    <w:basedOn w:val="a2"/>
    <w:link w:val="af0"/>
    <w:rsid w:val="008D00A5"/>
    <w:pPr>
      <w:keepLines/>
      <w:spacing w:after="0"/>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2"/>
    <w:uiPriority w:val="39"/>
    <w:rsid w:val="008D00A5"/>
    <w:pPr>
      <w:ind w:left="1985" w:hanging="1985"/>
    </w:pPr>
  </w:style>
  <w:style w:type="paragraph" w:styleId="71">
    <w:name w:val="toc 7"/>
    <w:basedOn w:val="61"/>
    <w:next w:val="a2"/>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a"/>
    <w:rsid w:val="003A70A4"/>
    <w:pPr>
      <w:numPr>
        <w:numId w:val="6"/>
      </w:numPr>
    </w:pPr>
  </w:style>
  <w:style w:type="paragraph" w:styleId="30">
    <w:name w:val="List Bullet 3"/>
    <w:basedOn w:val="2"/>
    <w:rsid w:val="008D00A5"/>
    <w:pPr>
      <w:numPr>
        <w:numId w:val="8"/>
      </w:numPr>
    </w:pPr>
  </w:style>
  <w:style w:type="paragraph" w:customStyle="1" w:styleId="EQ">
    <w:name w:val="EQ"/>
    <w:basedOn w:val="a2"/>
    <w:next w:val="a2"/>
    <w:rsid w:val="008D00A5"/>
    <w:pPr>
      <w:keepLines/>
      <w:tabs>
        <w:tab w:val="center" w:pos="4536"/>
        <w:tab w:val="right" w:pos="9072"/>
      </w:tabs>
    </w:pPr>
    <w:rPr>
      <w:noProof/>
    </w:rPr>
  </w:style>
  <w:style w:type="paragraph" w:styleId="25">
    <w:name w:val="List 2"/>
    <w:basedOn w:val="aa"/>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0">
    <w:name w:val="List Bullet 5"/>
    <w:basedOn w:val="4"/>
    <w:rsid w:val="008D00A5"/>
    <w:pPr>
      <w:numPr>
        <w:numId w:val="10"/>
      </w:numPr>
    </w:pPr>
  </w:style>
  <w:style w:type="paragraph" w:styleId="af1">
    <w:name w:val="footer"/>
    <w:basedOn w:val="ac"/>
    <w:link w:val="af2"/>
    <w:uiPriority w:val="99"/>
    <w:rsid w:val="008D00A5"/>
    <w:pPr>
      <w:jc w:val="center"/>
    </w:pPr>
    <w:rPr>
      <w:i/>
    </w:rPr>
  </w:style>
  <w:style w:type="paragraph" w:customStyle="1" w:styleId="Reference">
    <w:name w:val="Reference"/>
    <w:basedOn w:val="ab"/>
    <w:qFormat/>
    <w:rsid w:val="009E35DB"/>
    <w:pPr>
      <w:numPr>
        <w:numId w:val="1"/>
      </w:numPr>
    </w:pPr>
  </w:style>
  <w:style w:type="paragraph" w:styleId="af3">
    <w:name w:val="Balloon Text"/>
    <w:basedOn w:val="a2"/>
    <w:link w:val="af4"/>
    <w:rsid w:val="008D00A5"/>
    <w:pPr>
      <w:spacing w:after="0"/>
    </w:pPr>
    <w:rPr>
      <w:rFonts w:ascii="Segoe UI" w:hAnsi="Segoe UI" w:cs="Segoe UI"/>
      <w:sz w:val="18"/>
      <w:szCs w:val="18"/>
    </w:rPr>
  </w:style>
  <w:style w:type="character" w:styleId="af5">
    <w:name w:val="page number"/>
    <w:basedOn w:val="a3"/>
    <w:rsid w:val="008D00A5"/>
  </w:style>
  <w:style w:type="paragraph" w:styleId="ab">
    <w:name w:val="Body Text"/>
    <w:basedOn w:val="a2"/>
    <w:link w:val="af6"/>
    <w:rsid w:val="008D00A5"/>
    <w:rPr>
      <w:rFonts w:ascii="Arial" w:hAnsi="Arial"/>
    </w:rPr>
  </w:style>
  <w:style w:type="character" w:styleId="af7">
    <w:name w:val="Hyperlink"/>
    <w:uiPriority w:val="99"/>
    <w:qFormat/>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uiPriority w:val="99"/>
    <w:qFormat/>
    <w:rsid w:val="008D00A5"/>
    <w:rPr>
      <w:sz w:val="16"/>
      <w:szCs w:val="16"/>
    </w:rPr>
  </w:style>
  <w:style w:type="paragraph" w:styleId="afa">
    <w:name w:val="annotation text"/>
    <w:basedOn w:val="a2"/>
    <w:link w:val="afb"/>
    <w:uiPriority w:val="99"/>
    <w:qFormat/>
    <w:rsid w:val="008D00A5"/>
  </w:style>
  <w:style w:type="paragraph" w:styleId="afc">
    <w:name w:val="annotation subject"/>
    <w:basedOn w:val="afa"/>
    <w:next w:val="afa"/>
    <w:link w:val="afd"/>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a"/>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0">
    <w:name w:val="Proposal"/>
    <w:basedOn w:val="ab"/>
    <w:qFormat/>
    <w:rsid w:val="00A04F49"/>
    <w:pPr>
      <w:numPr>
        <w:numId w:val="2"/>
      </w:numPr>
      <w:tabs>
        <w:tab w:val="clear" w:pos="1304"/>
        <w:tab w:val="left" w:pos="1701"/>
      </w:tabs>
      <w:ind w:left="1701" w:hanging="1701"/>
    </w:pPr>
    <w:rPr>
      <w:b/>
      <w:bCs/>
    </w:rPr>
  </w:style>
  <w:style w:type="character" w:customStyle="1" w:styleId="af6">
    <w:name w:val="本文 (文字)"/>
    <w:link w:val="ab"/>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2"/>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2"/>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2"/>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2"/>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2"/>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afe">
    <w:name w:val="table of figures"/>
    <w:basedOn w:val="ab"/>
    <w:next w:val="a2"/>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4">
    <w:name w:val="吹き出し (文字)"/>
    <w:link w:val="af3"/>
    <w:rsid w:val="008D00A5"/>
    <w:rPr>
      <w:rFonts w:ascii="Segoe UI" w:hAnsi="Segoe UI" w:cs="Segoe UI"/>
      <w:sz w:val="18"/>
      <w:szCs w:val="18"/>
      <w:lang w:eastAsia="ja-JP"/>
    </w:rPr>
  </w:style>
  <w:style w:type="character" w:customStyle="1" w:styleId="afb">
    <w:name w:val="コメント文字列 (文字)"/>
    <w:link w:val="afa"/>
    <w:uiPriority w:val="99"/>
    <w:qFormat/>
    <w:rsid w:val="008D00A5"/>
    <w:rPr>
      <w:rFonts w:ascii="Times New Roman" w:hAnsi="Times New Roman"/>
      <w:lang w:eastAsia="ja-JP"/>
    </w:rPr>
  </w:style>
  <w:style w:type="character" w:customStyle="1" w:styleId="afd">
    <w:name w:val="コメント内容 (文字)"/>
    <w:link w:val="afc"/>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2"/>
    <w:link w:val="Doc-text2Char"/>
    <w:qFormat/>
    <w:rsid w:val="008D00A5"/>
    <w:pPr>
      <w:tabs>
        <w:tab w:val="left" w:pos="1622"/>
      </w:tabs>
      <w:spacing w:after="0"/>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9">
    <w:name w:val="見出しマップ (文字)"/>
    <w:link w:val="a8"/>
    <w:rsid w:val="008D00A5"/>
    <w:rPr>
      <w:rFonts w:ascii="Tahoma" w:hAnsi="Tahoma" w:cs="Tahoma"/>
      <w:shd w:val="clear" w:color="auto" w:fill="000080"/>
      <w:lang w:eastAsia="ja-JP"/>
    </w:rPr>
  </w:style>
  <w:style w:type="paragraph" w:customStyle="1" w:styleId="NO">
    <w:name w:val="NO"/>
    <w:basedOn w:val="a2"/>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2"/>
    <w:next w:val="a2"/>
    <w:qFormat/>
    <w:rsid w:val="008D00A5"/>
    <w:pPr>
      <w:numPr>
        <w:numId w:val="5"/>
      </w:numPr>
      <w:spacing w:before="40" w:after="0"/>
    </w:pPr>
    <w:rPr>
      <w:rFonts w:ascii="Arial" w:eastAsia="ＭＳ 明朝" w:hAnsi="Arial"/>
      <w:b/>
      <w:lang w:eastAsia="en-GB"/>
    </w:rPr>
  </w:style>
  <w:style w:type="character" w:styleId="aff">
    <w:name w:val="Emphasis"/>
    <w:qFormat/>
    <w:rsid w:val="008D00A5"/>
    <w:rPr>
      <w:i/>
      <w:iCs/>
    </w:rPr>
  </w:style>
  <w:style w:type="paragraph" w:customStyle="1" w:styleId="FigureTitle">
    <w:name w:val="Figure_Title"/>
    <w:basedOn w:val="a2"/>
    <w:next w:val="a2"/>
    <w:rsid w:val="008D00A5"/>
    <w:pPr>
      <w:keepLines/>
      <w:tabs>
        <w:tab w:val="left" w:pos="794"/>
        <w:tab w:val="left" w:pos="1191"/>
        <w:tab w:val="left" w:pos="1588"/>
        <w:tab w:val="left" w:pos="1985"/>
      </w:tabs>
      <w:spacing w:before="120" w:after="480"/>
      <w:jc w:val="center"/>
    </w:pPr>
    <w:rPr>
      <w:b/>
      <w:lang w:eastAsia="en-GB"/>
    </w:rPr>
  </w:style>
  <w:style w:type="character" w:customStyle="1" w:styleId="ad">
    <w:name w:val="ヘッダー (文字)"/>
    <w:link w:val="ac"/>
    <w:rsid w:val="008D00A5"/>
    <w:rPr>
      <w:rFonts w:ascii="Arial" w:hAnsi="Arial"/>
      <w:b/>
      <w:noProof/>
      <w:sz w:val="18"/>
      <w:lang w:eastAsia="ja-JP"/>
    </w:rPr>
  </w:style>
  <w:style w:type="character" w:customStyle="1" w:styleId="af2">
    <w:name w:val="フッター (文字)"/>
    <w:link w:val="af1"/>
    <w:uiPriority w:val="99"/>
    <w:rsid w:val="008D00A5"/>
    <w:rPr>
      <w:rFonts w:ascii="Arial" w:hAnsi="Arial"/>
      <w:b/>
      <w:i/>
      <w:noProof/>
      <w:sz w:val="18"/>
      <w:lang w:eastAsia="ja-JP"/>
    </w:rPr>
  </w:style>
  <w:style w:type="character" w:customStyle="1" w:styleId="af0">
    <w:name w:val="脚注文字列 (文字)"/>
    <w:link w:val="af"/>
    <w:rsid w:val="008D00A5"/>
    <w:rPr>
      <w:rFonts w:ascii="Times New Roman" w:hAnsi="Times New Roman"/>
      <w:sz w:val="16"/>
      <w:lang w:eastAsia="ja-JP"/>
    </w:rPr>
  </w:style>
  <w:style w:type="paragraph" w:customStyle="1" w:styleId="Guidance">
    <w:name w:val="Guidance"/>
    <w:basedOn w:val="a2"/>
    <w:rsid w:val="008D00A5"/>
    <w:rPr>
      <w:i/>
      <w:color w:val="0000FF"/>
    </w:rPr>
  </w:style>
  <w:style w:type="character" w:customStyle="1" w:styleId="22">
    <w:name w:val="見出し 2 (文字)"/>
    <w:link w:val="20"/>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
    <w:rsid w:val="008D00A5"/>
    <w:rPr>
      <w:rFonts w:ascii="Arial" w:hAnsi="Arial"/>
      <w:sz w:val="22"/>
      <w:lang w:eastAsia="ja-JP"/>
    </w:rPr>
  </w:style>
  <w:style w:type="paragraph" w:customStyle="1" w:styleId="H6">
    <w:name w:val="H6"/>
    <w:basedOn w:val="5"/>
    <w:next w:val="a2"/>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2"/>
    <w:next w:val="a2"/>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1">
    <w:name w:val="List Paragraph"/>
    <w:aliases w:val="- Bullets,목록 단락,列出段落,Lista1,?? ??,?????,????,列出段落1,中等深浅网格 1 - 着色 21,¥¡¡¡¡ì¬º¥¹¥È¶ÎÂä,ÁÐ³ö¶ÎÂä,列表段落1,—ño’i—Ž,¥ê¥¹¥È¶ÎÂä,1st level - Bullet List Paragraph,Lettre d'introduction,Paragrafo elenco,Normal bullet 2,Bullet list,목록단락,P"/>
    <w:basedOn w:val="a2"/>
    <w:link w:val="aff1"/>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aff1">
    <w:name w:val="リスト段落 (文字)"/>
    <w:aliases w:val="- Bullets (文字),목록 단락 (文字),列出段落 (文字),Lista1 (文字),?? ?? (文字),????? (文字),???? (文字),列出段落1 (文字),中等深浅网格 1 - 着色 21 (文字),¥¡¡¡¡ì¬º¥¹¥È¶ÎÂä (文字),ÁÐ³ö¶ÎÂä (文字),列表段落1 (文字),—ño’i—Ž (文字),¥ê¥¹¥È¶ÎÂä (文字),1st level - Bullet List Paragraph (文字),목록단락 (文字)"/>
    <w:link w:val="a1"/>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2"/>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aliases w:val="TableGrid"/>
    <w:basedOn w:val="a4"/>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2"/>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2"/>
    <w:rsid w:val="003A70A4"/>
    <w:pPr>
      <w:ind w:left="283"/>
      <w:contextualSpacing/>
    </w:pPr>
    <w:rPr>
      <w:rFonts w:ascii="Arial" w:hAnsi="Arial"/>
    </w:rPr>
  </w:style>
  <w:style w:type="paragraph" w:styleId="26">
    <w:name w:val="List Continue 2"/>
    <w:basedOn w:val="a2"/>
    <w:rsid w:val="003A70A4"/>
    <w:pPr>
      <w:ind w:left="566"/>
      <w:contextualSpacing/>
    </w:pPr>
    <w:rPr>
      <w:rFonts w:ascii="Arial" w:hAnsi="Arial"/>
    </w:rPr>
  </w:style>
  <w:style w:type="paragraph" w:styleId="3">
    <w:name w:val="List Number 3"/>
    <w:basedOn w:val="21"/>
    <w:rsid w:val="003A70A4"/>
    <w:pPr>
      <w:numPr>
        <w:numId w:val="3"/>
      </w:numPr>
      <w:contextualSpacing/>
    </w:pPr>
  </w:style>
  <w:style w:type="table" w:customStyle="1" w:styleId="TableGrid1">
    <w:name w:val="Table Grid1"/>
    <w:basedOn w:val="a4"/>
    <w:next w:val="aff5"/>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a2"/>
    <w:link w:val="00TextChar"/>
    <w:rsid w:val="00FF12D4"/>
    <w:pPr>
      <w:spacing w:before="120" w:line="264" w:lineRule="auto"/>
    </w:pPr>
    <w:rPr>
      <w:rFonts w:eastAsia="SimSun"/>
    </w:rPr>
  </w:style>
  <w:style w:type="character" w:customStyle="1" w:styleId="00TextChar">
    <w:name w:val="00_Text Char"/>
    <w:basedOn w:val="a3"/>
    <w:link w:val="00Text"/>
    <w:rsid w:val="00FF12D4"/>
    <w:rPr>
      <w:rFonts w:ascii="Times New Roman" w:eastAsia="SimSun" w:hAnsi="Times New Roman"/>
      <w:szCs w:val="24"/>
      <w:lang w:val="en-US" w:eastAsia="zh-CN"/>
    </w:rPr>
  </w:style>
  <w:style w:type="table" w:customStyle="1" w:styleId="TableGrid10">
    <w:name w:val="TableGrid1"/>
    <w:basedOn w:val="a4"/>
    <w:next w:val="aff5"/>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ab"/>
    <w:next w:val="a2"/>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a2"/>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a7">
    <w:name w:val="図表番号 (文字)"/>
    <w:aliases w:val="cap (文字),cap Char Char Char Char Char Char Char (文字),Caption Char1 (文字),Caption Char Char (文字),Caption Char1 Char (文字),Caption Char2 (文字),Caption Char Char Char (文字),Caption Char Char1 (文字),Caption Char (文字),fig and tbl (文字),fighead2 (文字)"/>
    <w:link w:val="a6"/>
    <w:rsid w:val="00F92EA9"/>
    <w:rPr>
      <w:rFonts w:ascii="Times New Roman" w:hAnsi="Times New Roman"/>
      <w:b/>
      <w:sz w:val="22"/>
      <w:szCs w:val="24"/>
    </w:rPr>
  </w:style>
  <w:style w:type="paragraph" w:customStyle="1" w:styleId="figure">
    <w:name w:val="figure"/>
    <w:basedOn w:val="a2"/>
    <w:next w:val="a2"/>
    <w:link w:val="figure1"/>
    <w:qFormat/>
    <w:rsid w:val="002D58AB"/>
    <w:pPr>
      <w:numPr>
        <w:numId w:val="16"/>
      </w:numPr>
      <w:jc w:val="center"/>
    </w:pPr>
  </w:style>
  <w:style w:type="character" w:customStyle="1" w:styleId="figure1">
    <w:name w:val="figure 字符"/>
    <w:basedOn w:val="a3"/>
    <w:link w:val="figure"/>
    <w:rsid w:val="002D58AB"/>
    <w:rPr>
      <w:rFonts w:ascii="Calibri" w:eastAsiaTheme="minorHAnsi" w:hAnsi="Calibri" w:cstheme="minorBidi"/>
      <w:kern w:val="2"/>
      <w:szCs w:val="22"/>
      <w:lang w:val="en-US" w:eastAsia="en-US"/>
      <w14:ligatures w14:val="standardContextual"/>
    </w:rPr>
  </w:style>
  <w:style w:type="table" w:styleId="44">
    <w:name w:val="Grid Table 4"/>
    <w:basedOn w:val="a4"/>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a2"/>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a2"/>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a3"/>
    <w:link w:val="0Maintext"/>
    <w:rsid w:val="002C43DA"/>
    <w:rPr>
      <w:rFonts w:ascii="Times New Roman" w:hAnsi="Times New Roman" w:cs="Batang"/>
      <w:lang w:eastAsia="en-US"/>
    </w:rPr>
  </w:style>
  <w:style w:type="paragraph" w:customStyle="1" w:styleId="aff7">
    <w:name w:val="正文内容"/>
    <w:basedOn w:val="a2"/>
    <w:link w:val="aff8"/>
    <w:qFormat/>
    <w:rsid w:val="004F712C"/>
    <w:pPr>
      <w:spacing w:after="0" w:line="400" w:lineRule="exact"/>
      <w:ind w:firstLineChars="200" w:firstLine="200"/>
    </w:pPr>
    <w:rPr>
      <w:rFonts w:eastAsia="SimSun"/>
      <w:sz w:val="21"/>
    </w:rPr>
  </w:style>
  <w:style w:type="character" w:customStyle="1" w:styleId="aff8">
    <w:name w:val="正文内容 字符"/>
    <w:link w:val="aff7"/>
    <w:rsid w:val="004F712C"/>
    <w:rPr>
      <w:rFonts w:ascii="Times New Roman" w:eastAsia="SimSun" w:hAnsi="Times New Roman"/>
      <w:kern w:val="2"/>
      <w:sz w:val="21"/>
      <w:szCs w:val="22"/>
      <w:lang w:val="en-US" w:eastAsia="zh-CN"/>
    </w:rPr>
  </w:style>
  <w:style w:type="paragraph" w:customStyle="1" w:styleId="table">
    <w:name w:val="table"/>
    <w:basedOn w:val="a2"/>
    <w:next w:val="a2"/>
    <w:link w:val="table0"/>
    <w:qFormat/>
    <w:rsid w:val="00447933"/>
    <w:pPr>
      <w:numPr>
        <w:numId w:val="18"/>
      </w:numPr>
      <w:jc w:val="center"/>
    </w:pPr>
  </w:style>
  <w:style w:type="character" w:customStyle="1" w:styleId="table0">
    <w:name w:val="table 字符"/>
    <w:basedOn w:val="a3"/>
    <w:link w:val="table"/>
    <w:rsid w:val="00447933"/>
    <w:rPr>
      <w:rFonts w:ascii="Calibri" w:eastAsiaTheme="minorHAnsi" w:hAnsi="Calibri" w:cstheme="minorBidi"/>
      <w:kern w:val="2"/>
      <w:szCs w:val="22"/>
      <w:lang w:val="en-US" w:eastAsia="en-US"/>
      <w14:ligatures w14:val="standardContextual"/>
    </w:rPr>
  </w:style>
  <w:style w:type="table" w:styleId="6-5">
    <w:name w:val="Grid Table 6 Colorful Accent 5"/>
    <w:basedOn w:val="a4"/>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a2"/>
    <w:rsid w:val="00BB6127"/>
    <w:pPr>
      <w:spacing w:after="220"/>
    </w:pPr>
    <w:rPr>
      <w:rFonts w:ascii="Arial" w:hAnsi="Arial"/>
      <w:szCs w:val="20"/>
    </w:rPr>
  </w:style>
  <w:style w:type="table" w:customStyle="1" w:styleId="TableGrid7">
    <w:name w:val="Table Grid7"/>
    <w:basedOn w:val="a4"/>
    <w:next w:val="aff5"/>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ff5"/>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3">
    <w:name w:val="表（文字列）1"/>
    <w:basedOn w:val="a4"/>
    <w:next w:val="aff5"/>
    <w:uiPriority w:val="99"/>
    <w:qFormat/>
    <w:rsid w:val="00791B3A"/>
    <w:rPr>
      <w:rFonts w:ascii="Times New Roman" w:eastAsia="Batang" w:hAnsi="Times New Roman"/>
      <w:lang w:val="en-US" w:eastAsia="zh-CN"/>
    </w:rPr>
    <w:tblPr/>
  </w:style>
  <w:style w:type="paragraph" w:customStyle="1" w:styleId="ANOKIA2023style">
    <w:name w:val="A_NOKIA2023style"/>
    <w:basedOn w:val="a2"/>
    <w:qFormat/>
    <w:rsid w:val="00934A37"/>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934A37"/>
    <w:pPr>
      <w:numPr>
        <w:numId w:val="41"/>
      </w:numPr>
    </w:pPr>
  </w:style>
  <w:style w:type="paragraph" w:customStyle="1" w:styleId="ANokiaStyle2023">
    <w:name w:val="A_NokiaStyle_2023"/>
    <w:basedOn w:val="a2"/>
    <w:qFormat/>
    <w:rsid w:val="00934A37"/>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93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D474F-BBBF-46ED-B372-1792DC71B612}">
  <ds:schemaRefs>
    <ds:schemaRef ds:uri="http://schemas.openxmlformats.org/officeDocument/2006/bibliography"/>
  </ds:schemaRefs>
</ds:datastoreItem>
</file>

<file path=customXml/itemProps2.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4.xml><?xml version="1.0" encoding="utf-8"?>
<ds:datastoreItem xmlns:ds="http://schemas.openxmlformats.org/officeDocument/2006/customXml" ds:itemID="{F734E8BA-9115-4E9C-AF88-F488CA413AA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37</TotalTime>
  <Pages>20</Pages>
  <Words>6166</Words>
  <Characters>33298</Characters>
  <Application>Microsoft Office Word</Application>
  <DocSecurity>0</DocSecurity>
  <Lines>739</Lines>
  <Paragraphs>469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38995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Shu Mitsui (三井 周)</cp:lastModifiedBy>
  <cp:revision>8</cp:revision>
  <dcterms:created xsi:type="dcterms:W3CDTF">2025-11-19T15:25:00Z</dcterms:created>
  <dcterms:modified xsi:type="dcterms:W3CDTF">2025-11-19T20:40:00Z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