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4055" w14:textId="77777777" w:rsidR="00991C9E" w:rsidRDefault="00000000">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000000">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000000">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000000">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000000">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000000">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387A715" w14:textId="77777777" w:rsidR="00991C9E" w:rsidRDefault="00000000">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000000">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000000">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6461375C" w14:textId="77777777" w:rsidR="00991C9E" w:rsidRDefault="00000000">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000000">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08832F64" w14:textId="77777777" w:rsidR="00991C9E" w:rsidRDefault="00000000">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BBDD6BD" w14:textId="77777777" w:rsidR="00991C9E" w:rsidRDefault="00000000">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000000">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DengXian"/>
          <w:lang w:eastAsia="zh-CN"/>
        </w:rPr>
      </w:pPr>
    </w:p>
    <w:p w14:paraId="5DC31A1E" w14:textId="77777777" w:rsidR="00991C9E"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0CDCE09" w14:textId="77777777" w:rsidR="00991C9E"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477AA237" w14:textId="77777777" w:rsidR="00991C9E" w:rsidRDefault="00000000">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6ADE23C" w14:textId="77777777" w:rsidR="00991C9E" w:rsidRDefault="00000000">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17CCF1DD" w14:textId="77777777" w:rsidR="00991C9E" w:rsidRDefault="00000000">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000000">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1693DA87" w14:textId="77777777" w:rsidR="00991C9E" w:rsidRDefault="00000000">
            <w:pPr>
              <w:tabs>
                <w:tab w:val="left" w:pos="840"/>
              </w:tabs>
              <w:spacing w:after="0" w:line="240" w:lineRule="auto"/>
              <w:jc w:val="left"/>
              <w:rPr>
                <w:rFonts w:eastAsia="DengXian"/>
                <w:lang w:val="en-US" w:eastAsia="zh-CN"/>
              </w:rPr>
            </w:pPr>
            <w:r>
              <w:rPr>
                <w:lang w:eastAsia="zh-CN"/>
              </w:rPr>
              <w:t>Observation/Proposal</w:t>
            </w:r>
          </w:p>
        </w:tc>
      </w:tr>
      <w:tr w:rsidR="00991C9E" w14:paraId="1C722AB7" w14:textId="77777777">
        <w:tc>
          <w:tcPr>
            <w:tcW w:w="1696" w:type="dxa"/>
          </w:tcPr>
          <w:p w14:paraId="65A0AFE1" w14:textId="77777777" w:rsidR="00991C9E" w:rsidRDefault="00000000">
            <w:pPr>
              <w:tabs>
                <w:tab w:val="left" w:pos="840"/>
              </w:tabs>
              <w:spacing w:after="0" w:line="240" w:lineRule="auto"/>
              <w:jc w:val="left"/>
              <w:rPr>
                <w:rFonts w:eastAsia="DengXian"/>
                <w:lang w:val="en-US" w:eastAsia="zh-CN"/>
              </w:rPr>
            </w:pPr>
            <w:r>
              <w:rPr>
                <w:color w:val="000000"/>
              </w:rPr>
              <w:t>vivo</w:t>
            </w:r>
          </w:p>
        </w:tc>
        <w:tc>
          <w:tcPr>
            <w:tcW w:w="7932" w:type="dxa"/>
          </w:tcPr>
          <w:p w14:paraId="608825A0" w14:textId="77777777" w:rsidR="00991C9E" w:rsidRDefault="00000000">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000000">
            <w:pPr>
              <w:spacing w:after="0" w:line="240" w:lineRule="auto"/>
              <w:jc w:val="left"/>
              <w:rPr>
                <w:rFonts w:eastAsiaTheme="minorEastAsia"/>
                <w:lang w:val="en-US" w:eastAsia="zh-CN"/>
              </w:rPr>
            </w:pPr>
            <w:r>
              <w:rPr>
                <w:rFonts w:eastAsiaTheme="minorEastAsia"/>
                <w:lang w:eastAsia="zh-CN"/>
              </w:rPr>
              <w:t>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eMBB scenarios.</w:t>
            </w:r>
          </w:p>
          <w:p w14:paraId="5A00538C" w14:textId="77777777" w:rsidR="00991C9E" w:rsidRDefault="00000000">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BodyText"/>
              <w:snapToGrid w:val="0"/>
              <w:spacing w:after="0"/>
              <w:rPr>
                <w:rFonts w:eastAsiaTheme="minorEastAsia"/>
                <w:lang w:eastAsia="zh-CN"/>
              </w:rPr>
            </w:pPr>
          </w:p>
          <w:p w14:paraId="4F7D7EB1" w14:textId="77777777" w:rsidR="00991C9E" w:rsidRDefault="00000000">
            <w:pPr>
              <w:pStyle w:val="Caption"/>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000000">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61404E78" w14:textId="77777777" w:rsidR="00991C9E" w:rsidRDefault="00000000">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7B0F36AB" w14:textId="77777777" w:rsidR="00991C9E" w:rsidRDefault="00000000">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DengXian"/>
                <w:lang w:eastAsia="zh-CN"/>
              </w:rPr>
              <w:t>,</w:t>
            </w:r>
          </w:p>
          <w:p w14:paraId="11B13F9A" w14:textId="77777777" w:rsidR="00991C9E" w:rsidRDefault="00000000">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991C9E" w14:paraId="25035D55" w14:textId="77777777">
        <w:tc>
          <w:tcPr>
            <w:tcW w:w="1696" w:type="dxa"/>
          </w:tcPr>
          <w:p w14:paraId="069BCB30" w14:textId="77777777" w:rsidR="00991C9E" w:rsidRDefault="00000000">
            <w:pPr>
              <w:tabs>
                <w:tab w:val="left" w:pos="840"/>
              </w:tabs>
              <w:spacing w:after="0" w:line="240" w:lineRule="auto"/>
              <w:jc w:val="left"/>
              <w:rPr>
                <w:rFonts w:eastAsia="DengXian"/>
                <w:lang w:val="en-US" w:eastAsia="zh-CN"/>
              </w:rPr>
            </w:pPr>
            <w:r>
              <w:rPr>
                <w:color w:val="000000"/>
              </w:rPr>
              <w:t>CATT</w:t>
            </w:r>
          </w:p>
        </w:tc>
        <w:tc>
          <w:tcPr>
            <w:tcW w:w="7932" w:type="dxa"/>
          </w:tcPr>
          <w:p w14:paraId="21CE9EAC" w14:textId="77777777" w:rsidR="00991C9E" w:rsidRDefault="00000000">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000000">
            <w:pPr>
              <w:pStyle w:val="MTDisplayEquation"/>
              <w:snapToGrid w:val="0"/>
              <w:spacing w:after="0"/>
            </w:pPr>
            <w:r>
              <w:tab/>
            </w:r>
            <w:r>
              <w:rPr>
                <w:position w:val="-30"/>
              </w:rPr>
              <w:object w:dxaOrig="2741" w:dyaOrig="655" w14:anchorId="1936D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7pt;height:32.55pt" o:ole="">
                  <v:imagedata r:id="rId8" o:title=""/>
                </v:shape>
                <o:OLEObject Type="Embed" ProgID="Equation.DSMT4" ShapeID="_x0000_i1025" DrawAspect="Content" ObjectID="_1824904614"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991C9E">
                <w:instrText>1</w:instrText>
              </w:r>
            </w:fldSimple>
            <w:r>
              <w:instrText>)</w:instrText>
            </w:r>
            <w:r>
              <w:fldChar w:fldCharType="end"/>
            </w:r>
          </w:p>
          <w:p w14:paraId="266C0D41" w14:textId="77777777" w:rsidR="00991C9E" w:rsidRDefault="00000000">
            <w:pPr>
              <w:spacing w:after="0" w:line="240" w:lineRule="auto"/>
              <w:rPr>
                <w:lang w:eastAsia="zh-CN"/>
              </w:rPr>
            </w:pPr>
            <w:r>
              <w:rPr>
                <w:iCs/>
              </w:rPr>
              <w:t>K</w:t>
            </w:r>
            <w:r>
              <w:t xml:space="preserve"> </w:t>
            </w:r>
            <w:r>
              <w:rPr>
                <w:lang w:eastAsia="zh-CN"/>
              </w:rPr>
              <w:t>denotes the length of information bits;</w:t>
            </w:r>
          </w:p>
          <w:p w14:paraId="1A4550FB" w14:textId="77777777" w:rsidR="00991C9E" w:rsidRDefault="00000000">
            <w:pPr>
              <w:spacing w:after="0" w:line="240" w:lineRule="auto"/>
              <w:rPr>
                <w:rFonts w:eastAsia="SimSun"/>
                <w:lang w:eastAsia="zh-CN"/>
              </w:rPr>
            </w:pPr>
            <w:r>
              <w:rPr>
                <w:iCs/>
                <w:lang w:eastAsia="zh-CN"/>
              </w:rPr>
              <w:t>f</w:t>
            </w:r>
            <w:r>
              <w:rPr>
                <w:iCs/>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iCs/>
                <w:lang w:eastAsia="zh-CN"/>
              </w:rPr>
              <w:t>f</w:t>
            </w:r>
            <w:r>
              <w:rPr>
                <w:iCs/>
                <w:vertAlign w:val="subscript"/>
                <w:lang w:eastAsia="zh-CN"/>
              </w:rPr>
              <w:t>clk</w:t>
            </w:r>
            <w:r>
              <w:rPr>
                <w:lang w:eastAsia="zh-CN"/>
              </w:rPr>
              <w:t xml:space="preserve"> = 1 GHz</w:t>
            </w:r>
            <w:r>
              <w:rPr>
                <w:rFonts w:eastAsia="SimSun"/>
                <w:lang w:eastAsia="zh-CN"/>
              </w:rPr>
              <w:t>;</w:t>
            </w:r>
          </w:p>
          <w:p w14:paraId="704062E8" w14:textId="77777777" w:rsidR="00991C9E" w:rsidRDefault="00000000">
            <w:pPr>
              <w:spacing w:after="0" w:line="240" w:lineRule="auto"/>
              <w:rPr>
                <w:rFonts w:eastAsia="SimSun"/>
                <w:lang w:eastAsia="zh-CN"/>
              </w:rPr>
            </w:pPr>
            <w:r>
              <w:rPr>
                <w:iCs/>
                <w:color w:val="000000"/>
                <w:lang w:eastAsia="zh-CN"/>
              </w:rPr>
              <w:t>I</w:t>
            </w:r>
            <w:r>
              <w:rPr>
                <w:color w:val="000000"/>
                <w:lang w:eastAsia="zh-CN"/>
              </w:rPr>
              <w:t xml:space="preserve"> denotes the number of iteration;</w:t>
            </w:r>
            <w:r>
              <w:rPr>
                <w:rFonts w:eastAsia="SimSun"/>
                <w:color w:val="000000"/>
                <w:lang w:eastAsia="zh-CN"/>
              </w:rPr>
              <w:t xml:space="preserve"> Here, we assume </w:t>
            </w:r>
            <w:r>
              <w:rPr>
                <w:iCs/>
              </w:rPr>
              <w:t>I</w:t>
            </w:r>
            <w:r>
              <w:t xml:space="preserve"> = 8</w:t>
            </w:r>
            <w:r>
              <w:rPr>
                <w:rFonts w:eastAsia="SimSun"/>
                <w:lang w:eastAsia="zh-CN"/>
              </w:rPr>
              <w:t>;</w:t>
            </w:r>
          </w:p>
          <w:p w14:paraId="711F412F" w14:textId="77777777" w:rsidR="00991C9E" w:rsidRDefault="00000000">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57149F49" w14:textId="77777777" w:rsidR="00991C9E" w:rsidRDefault="00000000">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4D2F8D0F" w14:textId="77777777" w:rsidR="00991C9E" w:rsidRDefault="00000000">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3443549D" w14:textId="77777777" w:rsidR="00991C9E" w:rsidRDefault="00000000">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000000">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DengXian"/>
                <w:lang w:eastAsia="zh-CN"/>
              </w:rPr>
            </w:pPr>
          </w:p>
        </w:tc>
      </w:tr>
      <w:tr w:rsidR="00991C9E" w14:paraId="1EC9C8B3" w14:textId="77777777">
        <w:tc>
          <w:tcPr>
            <w:tcW w:w="1696" w:type="dxa"/>
          </w:tcPr>
          <w:p w14:paraId="0D20578E" w14:textId="77777777" w:rsidR="00991C9E" w:rsidRDefault="00000000">
            <w:pPr>
              <w:tabs>
                <w:tab w:val="left" w:pos="840"/>
              </w:tabs>
              <w:spacing w:after="0" w:line="240" w:lineRule="auto"/>
              <w:jc w:val="left"/>
              <w:rPr>
                <w:rFonts w:eastAsia="DengXian"/>
                <w:lang w:val="en-US" w:eastAsia="zh-CN"/>
              </w:rPr>
            </w:pPr>
            <w:r>
              <w:rPr>
                <w:color w:val="000000"/>
              </w:rPr>
              <w:t>Lenovo</w:t>
            </w:r>
          </w:p>
        </w:tc>
        <w:tc>
          <w:tcPr>
            <w:tcW w:w="7932" w:type="dxa"/>
          </w:tcPr>
          <w:p w14:paraId="2CCB959D" w14:textId="77777777" w:rsidR="00991C9E" w:rsidRDefault="00000000">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19377643" w14:textId="77777777" w:rsidR="00991C9E" w:rsidRDefault="00000000">
            <w:pPr>
              <w:spacing w:after="0" w:line="240" w:lineRule="auto"/>
              <w:rPr>
                <w:bCs/>
                <w:iCs/>
              </w:rPr>
            </w:pPr>
            <w:r>
              <w:rPr>
                <w:bCs/>
                <w:iCs/>
              </w:rPr>
              <w:t>Proposal 14:  RAN1 to clarify the following point in SID and make consensus:</w:t>
            </w:r>
          </w:p>
          <w:p w14:paraId="7FC0B417" w14:textId="77777777" w:rsidR="00991C9E" w:rsidRDefault="00000000">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991C9E" w14:paraId="260202AA" w14:textId="77777777">
        <w:tc>
          <w:tcPr>
            <w:tcW w:w="1696" w:type="dxa"/>
          </w:tcPr>
          <w:p w14:paraId="3E2535B2" w14:textId="77777777" w:rsidR="00991C9E" w:rsidRDefault="00000000">
            <w:pPr>
              <w:tabs>
                <w:tab w:val="left" w:pos="840"/>
              </w:tabs>
              <w:spacing w:after="0" w:line="240" w:lineRule="auto"/>
              <w:jc w:val="left"/>
              <w:rPr>
                <w:rFonts w:eastAsia="DengXian"/>
                <w:lang w:val="en-US" w:eastAsia="zh-CN"/>
              </w:rPr>
            </w:pPr>
            <w:r>
              <w:rPr>
                <w:color w:val="000000"/>
              </w:rPr>
              <w:t>OPPO</w:t>
            </w:r>
          </w:p>
        </w:tc>
        <w:tc>
          <w:tcPr>
            <w:tcW w:w="7932" w:type="dxa"/>
          </w:tcPr>
          <w:p w14:paraId="3489D01F" w14:textId="77777777" w:rsidR="00991C9E" w:rsidRDefault="00000000">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000000">
            <w:pPr>
              <w:tabs>
                <w:tab w:val="left" w:pos="840"/>
              </w:tabs>
              <w:spacing w:after="0" w:line="240" w:lineRule="auto"/>
              <w:jc w:val="left"/>
              <w:rPr>
                <w:rFonts w:eastAsia="DengXian"/>
                <w:lang w:val="en-US" w:eastAsia="zh-CN"/>
              </w:rPr>
            </w:pPr>
            <w:r>
              <w:rPr>
                <w:color w:val="000000"/>
              </w:rPr>
              <w:t>Huawei</w:t>
            </w:r>
          </w:p>
        </w:tc>
        <w:tc>
          <w:tcPr>
            <w:tcW w:w="7932" w:type="dxa"/>
          </w:tcPr>
          <w:p w14:paraId="7755F06F" w14:textId="77777777" w:rsidR="00991C9E" w:rsidRDefault="00000000">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For LDPC codes, the performance-complexity tradeoff can be optimized through improved decoding efficiency.</w:t>
            </w:r>
          </w:p>
          <w:p w14:paraId="36F5D573" w14:textId="77777777" w:rsidR="00991C9E" w:rsidRDefault="00000000">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000000">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complexity;</w:t>
            </w:r>
          </w:p>
          <w:p w14:paraId="7BBD6558" w14:textId="77777777" w:rsidR="00991C9E" w:rsidRDefault="00000000">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BE5DBED" w14:textId="77777777" w:rsidR="00991C9E" w:rsidRDefault="00000000">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14:paraId="2C32EFC9" w14:textId="77777777" w:rsidR="00991C9E" w:rsidRDefault="00000000">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000000">
            <w:pPr>
              <w:tabs>
                <w:tab w:val="left" w:pos="840"/>
              </w:tabs>
              <w:spacing w:after="0" w:line="240" w:lineRule="auto"/>
              <w:jc w:val="left"/>
              <w:rPr>
                <w:rFonts w:eastAsia="DengXian"/>
                <w:lang w:val="en-US" w:eastAsia="zh-CN"/>
              </w:rPr>
            </w:pPr>
            <w:r>
              <w:rPr>
                <w:color w:val="000000"/>
              </w:rPr>
              <w:t>Samsung</w:t>
            </w:r>
          </w:p>
        </w:tc>
        <w:tc>
          <w:tcPr>
            <w:tcW w:w="7932" w:type="dxa"/>
          </w:tcPr>
          <w:p w14:paraId="036B43FF" w14:textId="77777777" w:rsidR="00991C9E" w:rsidRDefault="00000000">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LDPC decoding throughput is analyzed based on the following equation:</w:t>
            </w:r>
          </w:p>
          <w:p w14:paraId="451C46CF" w14:textId="77777777" w:rsidR="00991C9E"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000000">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DengXian"/>
                <w:lang w:eastAsia="zh-CN"/>
              </w:rPr>
            </w:pPr>
          </w:p>
          <w:p w14:paraId="4427F894"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000000">
            <w:pPr>
              <w:tabs>
                <w:tab w:val="left" w:pos="840"/>
              </w:tabs>
              <w:spacing w:after="0" w:line="240" w:lineRule="auto"/>
              <w:jc w:val="left"/>
              <w:rPr>
                <w:rFonts w:eastAsia="DengXian"/>
                <w:lang w:val="en-US" w:eastAsia="zh-CN"/>
              </w:rPr>
            </w:pPr>
            <w:r>
              <w:rPr>
                <w:color w:val="000000"/>
              </w:rPr>
              <w:t>ZTE</w:t>
            </w:r>
          </w:p>
        </w:tc>
        <w:tc>
          <w:tcPr>
            <w:tcW w:w="7932" w:type="dxa"/>
          </w:tcPr>
          <w:p w14:paraId="1D69684D"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6FD30BF7" w14:textId="77777777" w:rsidR="00991C9E" w:rsidRDefault="00000000">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0E7EF334" w14:textId="77777777" w:rsidR="00991C9E" w:rsidRDefault="00000000">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DengXian"/>
                <w:lang w:val="en-US" w:eastAsia="zh-CN"/>
              </w:rPr>
            </w:pPr>
          </w:p>
          <w:p w14:paraId="6249505B"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319CA194"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000000">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62FC1250" w14:textId="77777777" w:rsidR="00991C9E" w:rsidRDefault="00000000">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000000">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000000">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000000">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52821125" w14:textId="77777777" w:rsidR="00991C9E" w:rsidRDefault="00000000">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000000">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000000">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000000">
            <w:pPr>
              <w:tabs>
                <w:tab w:val="left" w:pos="840"/>
              </w:tabs>
              <w:spacing w:after="0" w:line="240" w:lineRule="auto"/>
              <w:jc w:val="left"/>
              <w:rPr>
                <w:rFonts w:eastAsia="DengXian"/>
                <w:lang w:val="en-US" w:eastAsia="zh-CN"/>
              </w:rPr>
            </w:pPr>
            <w:r>
              <w:rPr>
                <w:color w:val="000000"/>
              </w:rPr>
              <w:t>MediaTek</w:t>
            </w:r>
          </w:p>
        </w:tc>
        <w:tc>
          <w:tcPr>
            <w:tcW w:w="7932" w:type="dxa"/>
          </w:tcPr>
          <w:p w14:paraId="2FCF96D1" w14:textId="77777777" w:rsidR="00991C9E" w:rsidRDefault="00000000">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000000">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000000">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edge in a BG and M is the number of edges available to be processed simultaneously, if any  </w:t>
            </w:r>
          </w:p>
          <w:p w14:paraId="0B6A919F" w14:textId="77777777" w:rsidR="00991C9E" w:rsidRDefault="00000000">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000000">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000000">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SNR+[&lt;0.5]dB</w:t>
            </w:r>
          </w:p>
          <w:p w14:paraId="39D62A06" w14:textId="77777777" w:rsidR="00991C9E" w:rsidRDefault="00000000">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000000">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000000">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000000">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bCs/>
                <w:lang w:val="en-US" w:eastAsia="zh-TW"/>
              </w:rPr>
              <w:t xml:space="preserve"> is the minimum iterations to satisfy BLER performance requirement</w:t>
            </w:r>
          </w:p>
          <w:p w14:paraId="6D1FC871" w14:textId="77777777" w:rsidR="00991C9E" w:rsidRDefault="00991C9E">
            <w:pPr>
              <w:pStyle w:val="ListParagraph"/>
              <w:spacing w:after="0" w:line="240" w:lineRule="auto"/>
              <w:ind w:left="1440" w:firstLineChars="0" w:firstLine="0"/>
              <w:jc w:val="left"/>
              <w:rPr>
                <w:rFonts w:eastAsia="PMingLiU"/>
                <w:bCs/>
                <w:lang w:val="en-US" w:eastAsia="zh-TW"/>
              </w:rPr>
            </w:pPr>
          </w:p>
          <w:p w14:paraId="77598E69" w14:textId="77777777" w:rsidR="00991C9E" w:rsidRDefault="00000000">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991C9E" w14:paraId="20636652" w14:textId="77777777">
        <w:tc>
          <w:tcPr>
            <w:tcW w:w="1696" w:type="dxa"/>
          </w:tcPr>
          <w:p w14:paraId="79E45CC1" w14:textId="77777777" w:rsidR="00991C9E" w:rsidRDefault="00000000">
            <w:pPr>
              <w:tabs>
                <w:tab w:val="left" w:pos="840"/>
              </w:tabs>
              <w:spacing w:after="0" w:line="240" w:lineRule="auto"/>
              <w:jc w:val="left"/>
              <w:rPr>
                <w:rFonts w:eastAsia="DengXian"/>
                <w:lang w:val="en-US" w:eastAsia="zh-CN"/>
              </w:rPr>
            </w:pPr>
            <w:r>
              <w:t>Qualcomm</w:t>
            </w:r>
          </w:p>
        </w:tc>
        <w:tc>
          <w:tcPr>
            <w:tcW w:w="7932" w:type="dxa"/>
          </w:tcPr>
          <w:p w14:paraId="48C749B4" w14:textId="77777777" w:rsidR="00991C9E" w:rsidRDefault="00000000">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000000">
            <w:pPr>
              <w:tabs>
                <w:tab w:val="left" w:pos="840"/>
              </w:tabs>
              <w:spacing w:after="0" w:line="240" w:lineRule="auto"/>
              <w:jc w:val="left"/>
              <w:rPr>
                <w:rFonts w:eastAsia="DengXian"/>
                <w:lang w:val="en-US" w:eastAsia="zh-CN"/>
              </w:rPr>
            </w:pPr>
            <w:r>
              <w:rPr>
                <w:color w:val="000000"/>
              </w:rPr>
              <w:t>NTT DOCOMO</w:t>
            </w:r>
          </w:p>
        </w:tc>
        <w:tc>
          <w:tcPr>
            <w:tcW w:w="7932" w:type="dxa"/>
          </w:tcPr>
          <w:p w14:paraId="12B325A5" w14:textId="77777777" w:rsidR="00991C9E" w:rsidRDefault="00000000">
            <w:pPr>
              <w:spacing w:after="0" w:line="240" w:lineRule="auto"/>
              <w:rPr>
                <w:bCs/>
                <w:iCs/>
              </w:rPr>
            </w:pPr>
            <w:r>
              <w:rPr>
                <w:bCs/>
                <w:iCs/>
              </w:rPr>
              <w:t>Proposal 3</w:t>
            </w:r>
          </w:p>
          <w:p w14:paraId="7DB7F2DE" w14:textId="77777777" w:rsidR="00991C9E" w:rsidRDefault="00000000">
            <w:pPr>
              <w:pStyle w:val="ListParagraph"/>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000000">
            <w:pPr>
              <w:pStyle w:val="ListParagraph"/>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000000">
            <w:pPr>
              <w:spacing w:after="0" w:line="240" w:lineRule="auto"/>
              <w:rPr>
                <w:bCs/>
                <w:iCs/>
              </w:rPr>
            </w:pPr>
            <w:r>
              <w:rPr>
                <w:bCs/>
                <w:iCs/>
              </w:rPr>
              <w:t>Proposal 4</w:t>
            </w:r>
          </w:p>
          <w:p w14:paraId="4B1D92EA" w14:textId="77777777" w:rsidR="00991C9E" w:rsidRDefault="00000000">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489A06D4" w14:textId="77777777" w:rsidR="00991C9E" w:rsidRDefault="00000000">
            <w:pPr>
              <w:pStyle w:val="ListParagraph"/>
              <w:numPr>
                <w:ilvl w:val="1"/>
                <w:numId w:val="16"/>
              </w:numPr>
              <w:spacing w:after="0" w:line="240" w:lineRule="auto"/>
              <w:ind w:firstLineChars="0"/>
              <w:rPr>
                <w:bCs/>
                <w:iCs/>
              </w:rPr>
            </w:pPr>
            <w:r>
              <w:rPr>
                <w:bCs/>
                <w:iCs/>
              </w:rPr>
              <w:t>Performance: BLER, throughput, decoding latency</w:t>
            </w:r>
          </w:p>
          <w:p w14:paraId="5804DB77" w14:textId="77777777" w:rsidR="00991C9E" w:rsidRDefault="00000000">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000000">
            <w:pPr>
              <w:spacing w:after="0" w:line="240" w:lineRule="auto"/>
              <w:rPr>
                <w:bCs/>
                <w:iCs/>
              </w:rPr>
            </w:pPr>
            <w:r>
              <w:rPr>
                <w:bCs/>
                <w:iCs/>
              </w:rPr>
              <w:t>Proposal 5</w:t>
            </w:r>
          </w:p>
          <w:p w14:paraId="1ADEBC81" w14:textId="77777777" w:rsidR="00991C9E" w:rsidRDefault="00000000">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6DF26B6A" w14:textId="77777777" w:rsidR="00991C9E" w:rsidRDefault="00000000">
            <w:pPr>
              <w:spacing w:after="0" w:line="240" w:lineRule="auto"/>
              <w:rPr>
                <w:bCs/>
                <w:iCs/>
              </w:rPr>
            </w:pPr>
            <w:r>
              <w:rPr>
                <w:bCs/>
                <w:iCs/>
              </w:rPr>
              <w:t>Proposal 7</w:t>
            </w:r>
          </w:p>
          <w:p w14:paraId="080FB773" w14:textId="77777777" w:rsidR="00991C9E" w:rsidRDefault="00000000">
            <w:pPr>
              <w:pStyle w:val="ListParagraph"/>
              <w:numPr>
                <w:ilvl w:val="0"/>
                <w:numId w:val="16"/>
              </w:numPr>
              <w:spacing w:after="0" w:line="240" w:lineRule="auto"/>
              <w:ind w:firstLineChars="0"/>
            </w:pPr>
            <w:r>
              <w:rPr>
                <w:bCs/>
                <w:iCs/>
              </w:rPr>
              <w:t>The starting point of the formula for LDPC decoding throughput is</w:t>
            </w:r>
          </w:p>
          <w:p w14:paraId="5DFD66A8" w14:textId="77777777" w:rsidR="00991C9E" w:rsidRDefault="00000000">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000000">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kern w:val="24"/>
                <w:sz w:val="20"/>
                <w:szCs w:val="20"/>
              </w:rPr>
              <w:t xml:space="preserve">is </w:t>
            </w:r>
            <w:r>
              <w:rPr>
                <w:rFonts w:ascii="Times New Roman" w:eastAsia="DengXian" w:hAnsi="Times New Roman" w:cs="Times New Roman"/>
                <w:color w:val="000000"/>
                <w:kern w:val="24"/>
                <w:sz w:val="20"/>
                <w:szCs w:val="20"/>
                <w:lang w:val="en-GB"/>
              </w:rPr>
              <w:t>the number of information column</w:t>
            </w:r>
            <w:r>
              <w:rPr>
                <w:rFonts w:ascii="Times New Roman" w:hAnsi="Times New Roman" w:cs="Times New Roman"/>
                <w:color w:val="000000"/>
                <w:kern w:val="24"/>
                <w:sz w:val="20"/>
                <w:szCs w:val="20"/>
                <w:lang w:val="en-GB"/>
              </w:rPr>
              <w:t>s</w:t>
            </w:r>
            <w:r>
              <w:rPr>
                <w:rFonts w:ascii="Times New Roman" w:eastAsia="DengXian" w:hAnsi="Times New Roman" w:cs="Times New Roman"/>
                <w:color w:val="000000"/>
                <w:kern w:val="24"/>
                <w:sz w:val="20"/>
                <w:szCs w:val="20"/>
                <w:lang w:val="en-GB"/>
              </w:rPr>
              <w:t xml:space="preserve"> in </w:t>
            </w:r>
            <w:r>
              <w:rPr>
                <w:rFonts w:ascii="Times New Roman" w:eastAsia="DengXian" w:hAnsi="Times New Roman" w:cs="Times New Roman"/>
                <w:color w:val="000000"/>
                <w:kern w:val="24"/>
                <w:sz w:val="20"/>
                <w:szCs w:val="20"/>
              </w:rPr>
              <w:t xml:space="preserve">LDPC </w:t>
            </w:r>
            <w:r>
              <w:rPr>
                <w:rFonts w:ascii="Times New Roman" w:eastAsia="DengXian" w:hAnsi="Times New Roman" w:cs="Times New Roman"/>
                <w:color w:val="000000"/>
                <w:kern w:val="24"/>
                <w:sz w:val="20"/>
                <w:szCs w:val="20"/>
                <w:lang w:val="en-GB"/>
              </w:rPr>
              <w:t>BG,</w:t>
            </w:r>
          </w:p>
          <w:p w14:paraId="178A1C29" w14:textId="77777777" w:rsidR="00991C9E" w:rsidRDefault="00000000">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8670D23" w14:textId="77777777" w:rsidR="00991C9E" w:rsidRDefault="00000000">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146FD30E" w14:textId="77777777" w:rsidR="00991C9E"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Pr>
                <w:rFonts w:eastAsia="DengXian"/>
                <w:color w:val="000000"/>
                <w:kern w:val="24"/>
              </w:rPr>
              <w:t xml:space="preserve"> is the number of decoding cycles per iteration</w:t>
            </w:r>
            <w:r>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000000">
            <w:pPr>
              <w:spacing w:after="0" w:line="240" w:lineRule="auto"/>
              <w:rPr>
                <w:bCs/>
                <w:iCs/>
              </w:rPr>
            </w:pPr>
            <w:r>
              <w:rPr>
                <w:bCs/>
                <w:iCs/>
              </w:rPr>
              <w:t>Proposal 8</w:t>
            </w:r>
          </w:p>
          <w:p w14:paraId="3A13876E" w14:textId="77777777" w:rsidR="00991C9E" w:rsidRDefault="00000000">
            <w:pPr>
              <w:pStyle w:val="ListParagraph"/>
              <w:numPr>
                <w:ilvl w:val="0"/>
                <w:numId w:val="16"/>
              </w:numPr>
              <w:spacing w:after="0" w:line="240" w:lineRule="auto"/>
              <w:ind w:firstLineChars="0"/>
            </w:pPr>
            <w:r>
              <w:rPr>
                <w:bCs/>
                <w:iCs/>
              </w:rPr>
              <w:t>The starting point of the formula for LDPC decoding latency is</w:t>
            </w:r>
          </w:p>
          <w:p w14:paraId="1A3F5903" w14:textId="77777777" w:rsidR="00991C9E" w:rsidRDefault="00000000">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000000">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000000">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000000">
            <w:pPr>
              <w:spacing w:after="0" w:line="240" w:lineRule="auto"/>
              <w:rPr>
                <w:bCs/>
                <w:iCs/>
              </w:rPr>
            </w:pPr>
            <w:r>
              <w:rPr>
                <w:bCs/>
                <w:iCs/>
              </w:rPr>
              <w:t>Proposal 9</w:t>
            </w:r>
          </w:p>
          <w:p w14:paraId="23E9F099" w14:textId="77777777" w:rsidR="00991C9E" w:rsidRDefault="00000000">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000000">
            <w:pPr>
              <w:spacing w:after="0" w:line="240" w:lineRule="auto"/>
              <w:rPr>
                <w:bCs/>
                <w:iCs/>
              </w:rPr>
            </w:pPr>
            <w:r>
              <w:rPr>
                <w:bCs/>
                <w:iCs/>
              </w:rPr>
              <w:t>Proposal 10</w:t>
            </w:r>
          </w:p>
          <w:p w14:paraId="01679295" w14:textId="77777777" w:rsidR="00991C9E" w:rsidRDefault="00000000">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7D6F16B2" w14:textId="77777777" w:rsidR="00991C9E" w:rsidRDefault="00000000">
            <w:pPr>
              <w:pStyle w:val="ListParagraph"/>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000000">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000000">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37DAA580" w14:textId="77777777" w:rsidR="00991C9E" w:rsidRDefault="00000000">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5A0BF37E" w14:textId="77777777" w:rsidR="00991C9E" w:rsidRDefault="00000000">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000000">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08A9A27D" w14:textId="77777777" w:rsidR="00991C9E" w:rsidRDefault="00000000">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000000">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000000">
            <w:pPr>
              <w:pStyle w:val="ListParagraph"/>
              <w:numPr>
                <w:ilvl w:val="0"/>
                <w:numId w:val="17"/>
              </w:numPr>
              <w:spacing w:after="0" w:line="240" w:lineRule="auto"/>
              <w:ind w:firstLineChars="0"/>
              <w:jc w:val="left"/>
              <w:rPr>
                <w:iCs/>
              </w:rPr>
            </w:pPr>
            <w:r>
              <w:rPr>
                <w:iCs/>
              </w:rPr>
              <w:t>Modulation Orders in the range from QPSK, 16-QAM, 64-QAM, 256-QAM and 1024-QAM</w:t>
            </w:r>
          </w:p>
          <w:p w14:paraId="12E7A20F" w14:textId="77777777" w:rsidR="00991C9E" w:rsidRDefault="00000000">
            <w:pPr>
              <w:pStyle w:val="ListParagraph"/>
              <w:numPr>
                <w:ilvl w:val="0"/>
                <w:numId w:val="17"/>
              </w:numPr>
              <w:spacing w:after="0" w:line="240" w:lineRule="auto"/>
              <w:ind w:firstLineChars="0"/>
              <w:jc w:val="left"/>
              <w:rPr>
                <w:iCs/>
              </w:rPr>
            </w:pPr>
            <w:r>
              <w:rPr>
                <w:iCs/>
              </w:rPr>
              <w:t>Payload Sizes</w:t>
            </w:r>
          </w:p>
          <w:p w14:paraId="5B40C5A8" w14:textId="77777777" w:rsidR="00991C9E" w:rsidRDefault="00000000">
            <w:pPr>
              <w:pStyle w:val="ListParagraph"/>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000000">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000000">
            <w:pPr>
              <w:pStyle w:val="ListParagraph"/>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000000">
            <w:pPr>
              <w:pStyle w:val="ListParagraph"/>
              <w:numPr>
                <w:ilvl w:val="0"/>
                <w:numId w:val="17"/>
              </w:numPr>
              <w:spacing w:after="0" w:line="240" w:lineRule="auto"/>
              <w:ind w:firstLineChars="0"/>
              <w:jc w:val="left"/>
              <w:rPr>
                <w:iCs/>
              </w:rPr>
            </w:pPr>
            <w:r>
              <w:rPr>
                <w:iCs/>
              </w:rPr>
              <w:t>Decoding algorithms:</w:t>
            </w:r>
          </w:p>
          <w:p w14:paraId="7BDD5C64" w14:textId="77777777" w:rsidR="00991C9E" w:rsidRDefault="00000000">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000000">
            <w:pPr>
              <w:pStyle w:val="ListParagraph"/>
              <w:numPr>
                <w:ilvl w:val="0"/>
                <w:numId w:val="17"/>
              </w:numPr>
              <w:spacing w:after="0" w:line="240" w:lineRule="auto"/>
              <w:ind w:left="714" w:firstLineChars="0" w:hanging="357"/>
              <w:jc w:val="left"/>
              <w:rPr>
                <w:iCs/>
              </w:rPr>
            </w:pPr>
            <w:r>
              <w:rPr>
                <w:iCs/>
              </w:rPr>
              <w:t>System Bandwidths</w:t>
            </w:r>
          </w:p>
          <w:p w14:paraId="6BEBE369" w14:textId="77777777" w:rsidR="00991C9E" w:rsidRDefault="00000000">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000000">
            <w:pPr>
              <w:spacing w:after="0" w:line="240" w:lineRule="auto"/>
              <w:rPr>
                <w:iCs/>
              </w:rPr>
            </w:pPr>
            <w:r>
              <w:rPr>
                <w:bCs/>
                <w:iCs/>
              </w:rPr>
              <w:t>Proposal 4:</w:t>
            </w:r>
            <w:r>
              <w:rPr>
                <w:iCs/>
              </w:rPr>
              <w:t xml:space="preserve"> In studying channel coding for 6GR data channels beyond NR, use at least the following evaluation methodology:</w:t>
            </w:r>
          </w:p>
          <w:p w14:paraId="73596776" w14:textId="77777777" w:rsidR="00991C9E" w:rsidRDefault="00000000">
            <w:pPr>
              <w:pStyle w:val="ListParagraph"/>
              <w:numPr>
                <w:ilvl w:val="0"/>
                <w:numId w:val="17"/>
              </w:numPr>
              <w:spacing w:after="0" w:line="240" w:lineRule="auto"/>
              <w:ind w:firstLineChars="0"/>
              <w:jc w:val="left"/>
              <w:rPr>
                <w:iCs/>
              </w:rPr>
            </w:pPr>
            <w:r>
              <w:rPr>
                <w:iCs/>
              </w:rPr>
              <w:t>Link-Level Simulations</w:t>
            </w:r>
          </w:p>
          <w:p w14:paraId="47E31A4B" w14:textId="77777777" w:rsidR="00991C9E" w:rsidRDefault="00000000">
            <w:pPr>
              <w:pStyle w:val="ListParagraph"/>
              <w:numPr>
                <w:ilvl w:val="0"/>
                <w:numId w:val="17"/>
              </w:numPr>
              <w:spacing w:after="0" w:line="240" w:lineRule="auto"/>
              <w:ind w:firstLineChars="0"/>
              <w:jc w:val="left"/>
              <w:rPr>
                <w:iCs/>
              </w:rPr>
            </w:pPr>
            <w:r>
              <w:rPr>
                <w:iCs/>
              </w:rPr>
              <w:t>System-Level Simulations</w:t>
            </w:r>
          </w:p>
          <w:p w14:paraId="6E7495F8" w14:textId="77777777" w:rsidR="00991C9E" w:rsidRDefault="00000000">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09AA4C6C" w14:textId="77777777" w:rsidR="00991C9E" w:rsidRDefault="00000000">
            <w:pPr>
              <w:pStyle w:val="ListParagraph"/>
              <w:numPr>
                <w:ilvl w:val="0"/>
                <w:numId w:val="17"/>
              </w:numPr>
              <w:spacing w:after="0" w:line="240" w:lineRule="auto"/>
              <w:ind w:left="714" w:firstLineChars="0" w:hanging="357"/>
              <w:jc w:val="left"/>
              <w:rPr>
                <w:iCs/>
              </w:rPr>
            </w:pPr>
            <w:r>
              <w:rPr>
                <w:iCs/>
              </w:rPr>
              <w:t>Hardware-Level Analysis</w:t>
            </w:r>
          </w:p>
          <w:p w14:paraId="6542927D" w14:textId="77777777" w:rsidR="00991C9E" w:rsidRDefault="00000000">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000000">
      <w:pPr>
        <w:pStyle w:val="Heading4"/>
        <w:spacing w:after="156"/>
        <w:ind w:leftChars="0" w:left="0" w:firstLine="0"/>
        <w:jc w:val="left"/>
        <w:rPr>
          <w:b/>
          <w:bCs/>
          <w:lang w:val="en-GB" w:eastAsia="zh-CN"/>
        </w:rPr>
      </w:pPr>
      <w:r>
        <w:rPr>
          <w:b/>
          <w:bCs/>
          <w:lang w:eastAsia="zh-CN"/>
        </w:rPr>
        <w:t>Summary of inputs</w:t>
      </w:r>
    </w:p>
    <w:p w14:paraId="243714B3" w14:textId="77777777" w:rsidR="00991C9E" w:rsidRDefault="00000000">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7021EACB" w14:textId="77777777" w:rsidR="00991C9E" w:rsidRDefault="00000000">
      <w:pPr>
        <w:pStyle w:val="ListParagraph"/>
        <w:numPr>
          <w:ilvl w:val="0"/>
          <w:numId w:val="18"/>
        </w:numPr>
        <w:ind w:firstLineChars="0"/>
        <w:jc w:val="left"/>
        <w:rPr>
          <w:rFonts w:eastAsia="DengXian"/>
          <w:lang w:val="en-US" w:eastAsia="zh-CN"/>
        </w:rPr>
      </w:pPr>
      <w:r>
        <w:rPr>
          <w:rFonts w:eastAsia="DengXian" w:hint="eastAsia"/>
          <w:lang w:val="en-US" w:eastAsia="zh-CN"/>
        </w:rPr>
        <w:t>BLER performance</w:t>
      </w:r>
      <w:r>
        <w:rPr>
          <w:rFonts w:eastAsia="DengXian"/>
          <w:lang w:val="en-US" w:eastAsia="zh-CN"/>
        </w:rPr>
        <w:t>: vivo, Huawei, Samsung,</w:t>
      </w:r>
      <w:r>
        <w:rPr>
          <w:rFonts w:eastAsia="DengXian" w:hint="eastAsia"/>
          <w:lang w:val="en-US" w:eastAsia="zh-CN"/>
        </w:rPr>
        <w:t xml:space="preserve"> ZTE</w:t>
      </w:r>
    </w:p>
    <w:p w14:paraId="603970CB" w14:textId="77777777" w:rsidR="00991C9E" w:rsidRDefault="00000000">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000000">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6EDBDF61" w14:textId="77777777" w:rsidR="00991C9E" w:rsidRDefault="00000000">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04158AF2" w14:textId="77777777" w:rsidR="00991C9E" w:rsidRDefault="00000000">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49801F62" w14:textId="77777777" w:rsidR="00991C9E" w:rsidRDefault="00991C9E">
      <w:pPr>
        <w:ind w:left="840"/>
        <w:jc w:val="left"/>
        <w:rPr>
          <w:rFonts w:eastAsia="DengXian"/>
          <w:lang w:val="en-US" w:eastAsia="zh-CN"/>
        </w:rPr>
      </w:pPr>
    </w:p>
    <w:p w14:paraId="5340D8A7" w14:textId="77777777" w:rsidR="00991C9E" w:rsidRDefault="00000000">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79C467A4" w14:textId="77777777" w:rsidR="00991C9E" w:rsidRDefault="00000000">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7EC8EAC5" w14:textId="77777777" w:rsidR="00991C9E" w:rsidRDefault="00000000">
      <w:pPr>
        <w:pStyle w:val="BodyText"/>
        <w:ind w:left="420"/>
        <w:jc w:val="center"/>
        <w:rPr>
          <w:rFonts w:eastAsiaTheme="minorEastAsia"/>
          <w:lang w:eastAsia="zh-CN"/>
        </w:rPr>
      </w:pPr>
      <w:r>
        <w:rPr>
          <w:rFonts w:eastAsiaTheme="minorEastAsia" w:hint="eastAsia"/>
          <w:lang w:eastAsia="zh-CN"/>
        </w:rPr>
        <w:object w:dxaOrig="3658" w:dyaOrig="739" w14:anchorId="66F275FD">
          <v:shape id="_x0000_i1026" type="#_x0000_t75" style="width:182.55pt;height:36.85pt" o:ole="">
            <v:imagedata r:id="rId10" o:title=""/>
          </v:shape>
          <o:OLEObject Type="Embed" ProgID="Equation.DSMT4" ShapeID="_x0000_i1026" DrawAspect="Content" ObjectID="_1824904615" r:id="rId11"/>
        </w:object>
      </w:r>
    </w:p>
    <w:p w14:paraId="7CE392DB" w14:textId="77777777" w:rsidR="00991C9E" w:rsidRDefault="00000000">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000000">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4569AF50" w14:textId="77777777" w:rsidR="00991C9E"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DengXian"/>
          <w:lang w:eastAsia="zh-CN"/>
        </w:rPr>
        <w:t>,</w:t>
      </w:r>
    </w:p>
    <w:p w14:paraId="02777239" w14:textId="77777777" w:rsidR="00991C9E" w:rsidRDefault="00000000">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3B65A63C" w14:textId="77777777" w:rsidR="00991C9E" w:rsidRDefault="00000000">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45A7281C" w14:textId="77777777" w:rsidR="00991C9E" w:rsidRDefault="00000000">
      <w:pPr>
        <w:pStyle w:val="MTDisplayEquation"/>
        <w:snapToGrid w:val="0"/>
        <w:spacing w:after="0"/>
        <w:ind w:left="420"/>
        <w:jc w:val="center"/>
      </w:pPr>
      <w:r>
        <w:rPr>
          <w:position w:val="-30"/>
        </w:rPr>
        <w:object w:dxaOrig="2741" w:dyaOrig="662" w14:anchorId="7EA565DD">
          <v:shape id="_x0000_i1027" type="#_x0000_t75" style="width:136.7pt;height:33pt" o:ole="">
            <v:imagedata r:id="rId8" o:title=""/>
          </v:shape>
          <o:OLEObject Type="Embed" ProgID="Equation.DSMT4" ShapeID="_x0000_i1027" DrawAspect="Content" ObjectID="_1824904616" r:id="rId12"/>
        </w:object>
      </w:r>
    </w:p>
    <w:p w14:paraId="38BAA29F" w14:textId="77777777" w:rsidR="00991C9E" w:rsidRDefault="00000000">
      <w:pPr>
        <w:spacing w:after="0" w:line="240" w:lineRule="auto"/>
        <w:ind w:left="840"/>
        <w:jc w:val="left"/>
        <w:rPr>
          <w:lang w:eastAsia="zh-CN"/>
        </w:rPr>
      </w:pPr>
      <w:r>
        <w:t xml:space="preserve">K </w:t>
      </w:r>
      <w:r>
        <w:rPr>
          <w:lang w:eastAsia="zh-CN"/>
        </w:rPr>
        <w:t>denotes the length of information bits;</w:t>
      </w:r>
    </w:p>
    <w:p w14:paraId="6AFD8F8A" w14:textId="77777777" w:rsidR="00991C9E" w:rsidRDefault="00000000">
      <w:pPr>
        <w:spacing w:after="0" w:line="240" w:lineRule="auto"/>
        <w:ind w:left="840"/>
        <w:jc w:val="left"/>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1C78A2E9" w14:textId="77777777" w:rsidR="00991C9E" w:rsidRDefault="00000000">
      <w:pPr>
        <w:spacing w:after="0" w:line="240" w:lineRule="auto"/>
        <w:ind w:left="840"/>
        <w:jc w:val="left"/>
        <w:rPr>
          <w:rFonts w:eastAsia="SimSun"/>
          <w:lang w:eastAsia="zh-CN"/>
        </w:rPr>
      </w:pPr>
      <w:r>
        <w:rPr>
          <w:lang w:eastAsia="zh-CN"/>
        </w:rPr>
        <w:t>I denotes the number of iteration;</w:t>
      </w:r>
      <w:r>
        <w:rPr>
          <w:rFonts w:eastAsia="SimSun"/>
          <w:lang w:eastAsia="zh-CN"/>
        </w:rPr>
        <w:t xml:space="preserve"> Here, we assume </w:t>
      </w:r>
      <w:r>
        <w:t>I = 8</w:t>
      </w:r>
      <w:r>
        <w:rPr>
          <w:rFonts w:eastAsia="SimSun"/>
          <w:lang w:eastAsia="zh-CN"/>
        </w:rPr>
        <w:t>;</w:t>
      </w:r>
    </w:p>
    <w:p w14:paraId="5B0E8F32" w14:textId="77777777" w:rsidR="00991C9E" w:rsidRDefault="00000000">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5898671A" w14:textId="77777777" w:rsidR="00991C9E" w:rsidRDefault="00000000">
      <w:pPr>
        <w:spacing w:after="0" w:line="240" w:lineRule="auto"/>
        <w:ind w:left="840"/>
        <w:jc w:val="left"/>
        <w:rPr>
          <w:rFonts w:eastAsiaTheme="minorEastAsia"/>
          <w:lang w:eastAsia="zh-CN"/>
        </w:rPr>
      </w:pPr>
      <w:r>
        <w:rPr>
          <w:rFonts w:eastAsiaTheme="minorEastAsia"/>
          <w:lang w:eastAsia="zh-CN"/>
        </w:rPr>
        <w:t>C denotes the number of decoding cores;</w:t>
      </w:r>
    </w:p>
    <w:p w14:paraId="69B82689" w14:textId="77777777" w:rsidR="00991C9E" w:rsidRDefault="00000000">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000000">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3E5BF6A8" w14:textId="77777777" w:rsidR="00991C9E" w:rsidRDefault="00000000">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69126CE3" w14:textId="77777777" w:rsidR="00991C9E" w:rsidRDefault="00000000">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000000">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1E8DA544" w14:textId="77777777" w:rsidR="00991C9E" w:rsidRDefault="00000000">
      <w:pPr>
        <w:pStyle w:val="ListParagraph"/>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3B09F1A8" w14:textId="77777777" w:rsidR="00991C9E" w:rsidRDefault="00000000">
      <w:pPr>
        <w:snapToGrid/>
        <w:spacing w:before="100" w:beforeAutospacing="1" w:after="100" w:afterAutospacing="1"/>
        <w:ind w:leftChars="418" w:left="836"/>
        <w:jc w:val="left"/>
        <w:rPr>
          <w:rFonts w:eastAsia="SimSun"/>
          <w:lang w:eastAsia="zh-CN"/>
        </w:rPr>
      </w:pPr>
      <w:r>
        <w:rPr>
          <w:rFonts w:eastAsia="SimSun"/>
          <w:lang w:eastAsia="zh-CN"/>
        </w:rPr>
        <w:t>where:</w:t>
      </w:r>
    </w:p>
    <w:p w14:paraId="07887D3F"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1A398ABE"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C8C5EF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w:p>
    <w:p w14:paraId="2024B9B9"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14:paraId="3BF5AF52"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5B53B0B5"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34AEFA61"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37C820E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13A3D4BB"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0F24B8FE" w14:textId="77777777" w:rsidR="00991C9E" w:rsidRDefault="00000000">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0ED99E73" w14:textId="77777777" w:rsidR="00991C9E"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000000">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000000">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78168DA6" w14:textId="77777777" w:rsidR="00991C9E" w:rsidRDefault="00000000">
      <w:pPr>
        <w:pStyle w:val="ListParagraph"/>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000000">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is the maximum number of iterations, E is the number of '1' in the LDPC base graph.</w:t>
      </w:r>
    </w:p>
    <w:p w14:paraId="36138E76" w14:textId="77777777" w:rsidR="00991C9E" w:rsidRDefault="00000000">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74D236E" w14:textId="77777777" w:rsidR="00991C9E" w:rsidRDefault="00000000">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554EF47" w14:textId="77777777" w:rsidR="00991C9E" w:rsidRDefault="00000000">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000000">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Tput of QC-LDPC decoder for a given operating frequency rate f, BG associated with given code rate, and lifting size Z can be approximated as</w:t>
      </w:r>
    </w:p>
    <w:p w14:paraId="085A33B8" w14:textId="77777777" w:rsidR="00991C9E" w:rsidRDefault="00000000">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077EC5D5" w14:textId="77777777" w:rsidR="00991C9E" w:rsidRDefault="00000000">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ListParagraph"/>
        <w:spacing w:after="0" w:line="240" w:lineRule="auto"/>
        <w:ind w:left="840" w:firstLineChars="0" w:firstLine="0"/>
        <w:jc w:val="left"/>
        <w:rPr>
          <w:rFonts w:eastAsiaTheme="minorEastAsia"/>
          <w:lang w:eastAsia="zh-CN"/>
        </w:rPr>
      </w:pPr>
    </w:p>
    <w:p w14:paraId="0CA5EF32" w14:textId="77777777" w:rsidR="00991C9E" w:rsidRDefault="00000000">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000000">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000000">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lang w:val="en-US" w:eastAsia="zh-TW"/>
        </w:rPr>
        <w:t xml:space="preserve"> is the minimum iterations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000000">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1193C6D3" w14:textId="77777777" w:rsidR="00991C9E" w:rsidRDefault="00000000">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columns in LDPC BG,</w:t>
      </w:r>
    </w:p>
    <w:p w14:paraId="311B662D" w14:textId="77777777" w:rsidR="00991C9E" w:rsidRDefault="00000000">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000000">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t xml:space="preserve"> is the number of decoding cycles per iteration.</w:t>
      </w:r>
    </w:p>
    <w:p w14:paraId="3431948E" w14:textId="77777777" w:rsidR="00991C9E" w:rsidRDefault="00991C9E">
      <w:pPr>
        <w:pStyle w:val="1"/>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000000">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076F65B9" w14:textId="77777777" w:rsidR="00991C9E" w:rsidRDefault="00000000">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579E23FA" w14:textId="77777777" w:rsidR="00991C9E" w:rsidRDefault="00000000">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68D70961" w14:textId="77777777" w:rsidR="00991C9E" w:rsidRDefault="00000000">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1C8FCD18" w14:textId="77777777" w:rsidR="00991C9E" w:rsidRDefault="00000000">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000000">
            <w:pPr>
              <w:spacing w:after="0" w:line="240" w:lineRule="auto"/>
              <w:jc w:val="left"/>
            </w:pPr>
            <w:r>
              <w:t>Coding Scheme</w:t>
            </w:r>
          </w:p>
        </w:tc>
        <w:tc>
          <w:tcPr>
            <w:tcW w:w="2171" w:type="pct"/>
            <w:vAlign w:val="center"/>
          </w:tcPr>
          <w:p w14:paraId="68829E90" w14:textId="77777777" w:rsidR="00991C9E" w:rsidRDefault="00000000">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000000">
            <w:pPr>
              <w:spacing w:after="0" w:line="240" w:lineRule="auto"/>
              <w:jc w:val="left"/>
            </w:pPr>
            <w:r>
              <w:t>Decoder</w:t>
            </w:r>
          </w:p>
        </w:tc>
        <w:tc>
          <w:tcPr>
            <w:tcW w:w="2171" w:type="pct"/>
            <w:vAlign w:val="center"/>
          </w:tcPr>
          <w:p w14:paraId="54B65B60" w14:textId="77777777" w:rsidR="00991C9E" w:rsidRDefault="00000000">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000000">
            <w:pPr>
              <w:spacing w:after="0" w:line="240" w:lineRule="auto"/>
              <w:jc w:val="left"/>
            </w:pPr>
            <w:r>
              <w:t>Addition</w:t>
            </w:r>
          </w:p>
        </w:tc>
        <w:tc>
          <w:tcPr>
            <w:tcW w:w="2171" w:type="pct"/>
            <w:vAlign w:val="center"/>
          </w:tcPr>
          <w:p w14:paraId="69FE8339" w14:textId="77777777" w:rsidR="00991C9E" w:rsidRDefault="00000000">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000000">
            <w:pPr>
              <w:spacing w:after="0" w:line="240" w:lineRule="auto"/>
              <w:jc w:val="left"/>
            </w:pPr>
            <w:r>
              <w:t>Comparison</w:t>
            </w:r>
          </w:p>
        </w:tc>
        <w:tc>
          <w:tcPr>
            <w:tcW w:w="2171" w:type="pct"/>
            <w:vAlign w:val="center"/>
          </w:tcPr>
          <w:p w14:paraId="1C27C809" w14:textId="77777777" w:rsidR="00991C9E" w:rsidRDefault="00000000">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000000">
            <w:pPr>
              <w:spacing w:after="0" w:line="240" w:lineRule="auto"/>
              <w:jc w:val="left"/>
            </w:pPr>
            <w:r>
              <w:t>Total Computational Complexity</w:t>
            </w:r>
          </w:p>
        </w:tc>
        <w:tc>
          <w:tcPr>
            <w:tcW w:w="2171" w:type="pct"/>
            <w:vAlign w:val="center"/>
          </w:tcPr>
          <w:p w14:paraId="50D033F8" w14:textId="77777777" w:rsidR="00991C9E" w:rsidRDefault="00000000">
            <w:pPr>
              <w:spacing w:after="0" w:line="240" w:lineRule="auto"/>
              <w:jc w:val="left"/>
            </w:pPr>
            <w:r>
              <w:t>I∙M(4d</w:t>
            </w:r>
            <w:r>
              <w:rPr>
                <w:vertAlign w:val="subscript"/>
              </w:rPr>
              <w:t>c</w:t>
            </w:r>
            <w:r>
              <w:t>-1)</w:t>
            </w:r>
          </w:p>
        </w:tc>
      </w:tr>
    </w:tbl>
    <w:p w14:paraId="22A9F96F" w14:textId="77777777" w:rsidR="00991C9E" w:rsidRDefault="00000000">
      <w:pPr>
        <w:ind w:left="840"/>
        <w:jc w:val="left"/>
        <w:rPr>
          <w:kern w:val="2"/>
          <w:lang w:eastAsia="zh-CN"/>
        </w:rPr>
      </w:pPr>
      <w:r>
        <w:rPr>
          <w:rFonts w:eastAsia="DengXian"/>
          <w:lang w:val="en-US" w:eastAsia="zh-CN"/>
        </w:rPr>
        <w:t>The notations in the table are:</w:t>
      </w:r>
    </w:p>
    <w:p w14:paraId="6DD2D31D"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4BF9FDCA"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N is the code length; </w:t>
      </w:r>
    </w:p>
    <w:p w14:paraId="508A0AC5"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5ACBFFFB" w14:textId="77777777" w:rsidR="00991C9E" w:rsidRDefault="00000000">
      <w:pPr>
        <w:numPr>
          <w:ilvl w:val="0"/>
          <w:numId w:val="21"/>
        </w:numPr>
        <w:spacing w:after="0" w:line="240" w:lineRule="auto"/>
        <w:contextualSpacing/>
        <w:jc w:val="left"/>
        <w:rPr>
          <w:kern w:val="2"/>
          <w:lang w:eastAsia="zh-CN"/>
        </w:rPr>
      </w:pPr>
      <w:r>
        <w:t>I</w:t>
      </w:r>
      <w:r>
        <w:rPr>
          <w:kern w:val="2"/>
          <w:lang w:eastAsia="zh-CN"/>
        </w:rPr>
        <w:t xml:space="preserve"> is maximum number of iterations for the LMS decoding;</w:t>
      </w:r>
    </w:p>
    <w:p w14:paraId="5F2826E9" w14:textId="77777777" w:rsidR="00991C9E" w:rsidRDefault="00000000">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269939C" w14:textId="77777777" w:rsidR="00991C9E" w:rsidRDefault="00000000">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000000">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000000">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000000">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000000">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0AF46D46" w14:textId="77777777" w:rsidR="00991C9E" w:rsidRDefault="00000000">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000000">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000000">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000000">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000000">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000000">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ListParagraph"/>
        <w:ind w:left="840" w:firstLineChars="0" w:firstLine="0"/>
        <w:jc w:val="left"/>
        <w:rPr>
          <w:rFonts w:eastAsia="DengXian"/>
          <w:lang w:eastAsia="zh-CN"/>
        </w:rPr>
      </w:pPr>
    </w:p>
    <w:p w14:paraId="2719B0C4" w14:textId="77777777" w:rsidR="00991C9E" w:rsidRDefault="00000000">
      <w:pPr>
        <w:numPr>
          <w:ilvl w:val="1"/>
          <w:numId w:val="19"/>
        </w:numPr>
        <w:jc w:val="left"/>
        <w:rPr>
          <w:rFonts w:eastAsia="DengXian"/>
          <w:lang w:val="en-US" w:eastAsia="zh-CN"/>
        </w:rPr>
      </w:pPr>
      <w:r>
        <w:rPr>
          <w:rFonts w:eastAsia="DengXian" w:hint="eastAsia"/>
          <w:lang w:val="en-US" w:eastAsia="zh-CN"/>
        </w:rPr>
        <w:t>MediaTek</w:t>
      </w:r>
    </w:p>
    <w:p w14:paraId="1F9F22FA" w14:textId="77777777" w:rsidR="00991C9E" w:rsidRDefault="00000000">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370D8725" w14:textId="77777777" w:rsidR="00991C9E" w:rsidRDefault="00000000">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000000">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000000">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000000">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000000">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000000">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RAN1 shall discuss metrics to capture the decoding complexity in the complexity-performance tradeoff evaluations, e.g., the normalized number of decoding iterations with respect to one iteration of NR BG1.</w:t>
      </w:r>
    </w:p>
    <w:p w14:paraId="1833398A" w14:textId="77777777" w:rsidR="00991C9E" w:rsidRDefault="00000000">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03326B9" w14:textId="77777777" w:rsidR="00991C9E" w:rsidRDefault="00000000">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4561348A" w14:textId="77777777" w:rsidR="00991C9E" w:rsidRDefault="00000000">
      <w:pPr>
        <w:numPr>
          <w:ilvl w:val="1"/>
          <w:numId w:val="19"/>
        </w:numPr>
        <w:jc w:val="left"/>
        <w:rPr>
          <w:rFonts w:eastAsia="DengXian"/>
          <w:lang w:val="en-US" w:eastAsia="zh-CN"/>
        </w:rPr>
      </w:pPr>
      <w:r>
        <w:rPr>
          <w:rFonts w:eastAsia="DengXian"/>
          <w:lang w:val="en-US" w:eastAsia="zh-CN"/>
        </w:rPr>
        <w:t>NTT DOCOMO: the formula for LDPC computational complexity is</w:t>
      </w:r>
    </w:p>
    <w:p w14:paraId="3D2967DA" w14:textId="77777777" w:rsidR="00991C9E" w:rsidRDefault="00000000">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000000">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000000">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000000">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000000">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32CB6983" w14:textId="77777777" w:rsidR="00991C9E" w:rsidRDefault="00000000">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409B8574" w14:textId="77777777" w:rsidR="00991C9E" w:rsidRDefault="00000000">
      <w:pPr>
        <w:numPr>
          <w:ilvl w:val="1"/>
          <w:numId w:val="19"/>
        </w:numPr>
        <w:jc w:val="left"/>
        <w:rPr>
          <w:rFonts w:eastAsia="DengXian"/>
          <w:lang w:val="en-US" w:eastAsia="zh-CN"/>
        </w:rPr>
      </w:pPr>
      <w:r>
        <w:rPr>
          <w:rFonts w:eastAsia="DengXian" w:hint="eastAsia"/>
          <w:lang w:val="en-US" w:eastAsia="zh-CN"/>
        </w:rPr>
        <w:t>Huawei:</w:t>
      </w:r>
    </w:p>
    <w:p w14:paraId="295B9C31" w14:textId="77777777" w:rsidR="00991C9E" w:rsidRDefault="00000000">
      <w:pPr>
        <w:pStyle w:val="ListParagraph"/>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3A83D09A" w14:textId="77777777" w:rsidR="00991C9E" w:rsidRDefault="00000000">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000000">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F7FADAA" w14:textId="77777777" w:rsidR="00991C9E" w:rsidRDefault="00000000">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ListParagraph"/>
        <w:ind w:left="420" w:firstLineChars="0" w:firstLine="0"/>
        <w:jc w:val="left"/>
        <w:rPr>
          <w:rFonts w:eastAsia="DengXian"/>
          <w:lang w:eastAsia="zh-CN"/>
        </w:rPr>
      </w:pPr>
    </w:p>
    <w:p w14:paraId="5959BB41" w14:textId="77777777" w:rsidR="00991C9E" w:rsidRDefault="00000000">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62718600" w14:textId="77777777" w:rsidR="00991C9E" w:rsidRDefault="00000000">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382EA297" w14:textId="77777777" w:rsidR="00991C9E" w:rsidRDefault="00000000">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000000">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000000">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6CD6B356" w14:textId="77777777" w:rsidR="00991C9E" w:rsidRDefault="00000000">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Pr>
          <w:rFonts w:eastAsia="PMingLiU"/>
          <w:lang w:val="en-US" w:eastAsia="zh-TW"/>
        </w:rPr>
        <w:t>: Average number of iterations to achieve target BLER at target SNR</w:t>
      </w:r>
    </w:p>
    <w:p w14:paraId="03AACCB4" w14:textId="77777777" w:rsidR="00991C9E" w:rsidRDefault="00000000">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000000">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SNR+[&lt;0.5]dB</w:t>
      </w:r>
    </w:p>
    <w:p w14:paraId="07FE5389" w14:textId="77777777" w:rsidR="00991C9E" w:rsidRDefault="00000000">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42D7531C" w14:textId="77777777" w:rsidR="00991C9E" w:rsidRDefault="00991C9E">
      <w:pPr>
        <w:tabs>
          <w:tab w:val="left" w:pos="840"/>
        </w:tabs>
        <w:ind w:left="840"/>
        <w:jc w:val="left"/>
        <w:rPr>
          <w:rFonts w:eastAsia="DengXian"/>
          <w:lang w:val="en-US" w:eastAsia="zh-CN"/>
        </w:rPr>
      </w:pPr>
    </w:p>
    <w:p w14:paraId="599C36AE" w14:textId="77777777" w:rsidR="00991C9E" w:rsidRDefault="00000000">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58EAA56C" w14:textId="77777777" w:rsidR="00991C9E" w:rsidRDefault="00000000">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000000">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000000">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000000">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490E3B1B" w14:textId="77777777" w:rsidR="00991C9E" w:rsidRDefault="00000000">
      <w:pPr>
        <w:pStyle w:val="Heading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000000">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performance-complexity tradeoff for both NW and UE. Therefore, these metrics need to be evaluated in the design of LDPC extension.</w:t>
      </w:r>
    </w:p>
    <w:p w14:paraId="57245D67" w14:textId="77777777" w:rsidR="00991C9E" w:rsidRDefault="00000000">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vivo(*), CMCC, CATT(*), Lenovo(*), OPPO(*), Huawei(*), Samsung(*), ZTE(*), Tejas, SJTU(*), LGE(*), ETRI(*), ESA(*), Thales(*), Apple(*), Qualcomm(*), Ericsson(*), Fujistu(*), MTK(*)</w:t>
            </w:r>
          </w:p>
        </w:tc>
      </w:tr>
      <w:tr w:rsidR="00991C9E" w14:paraId="1C53FC10" w14:textId="77777777">
        <w:tc>
          <w:tcPr>
            <w:tcW w:w="1555" w:type="dxa"/>
          </w:tcPr>
          <w:p w14:paraId="5E14C9CD"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000000">
            <w:pPr>
              <w:jc w:val="left"/>
              <w:rPr>
                <w:rFonts w:eastAsia="DengXian"/>
                <w:color w:val="000000" w:themeColor="text1"/>
                <w:lang w:val="en-US" w:eastAsia="zh-CN"/>
              </w:rPr>
            </w:pPr>
            <w:r>
              <w:rPr>
                <w:rFonts w:eastAsia="DengXian" w:hint="eastAsia"/>
                <w:color w:val="000000" w:themeColor="text1"/>
                <w:lang w:val="en-US" w:eastAsia="zh-CN"/>
              </w:rPr>
              <w:t>11 sources</w:t>
            </w:r>
          </w:p>
          <w:p w14:paraId="23129E6A" w14:textId="77777777" w:rsidR="00991C9E" w:rsidRDefault="00000000">
            <w:pPr>
              <w:jc w:val="left"/>
              <w:rPr>
                <w:rFonts w:eastAsia="DengXian"/>
                <w:color w:val="000000" w:themeColor="text1"/>
                <w:lang w:val="en-US" w:eastAsia="zh-CN"/>
              </w:rPr>
            </w:pPr>
            <w:r>
              <w:rPr>
                <w:rFonts w:eastAsia="DengXian"/>
                <w:color w:val="000000" w:themeColor="text1"/>
                <w:lang w:val="en-US" w:eastAsia="zh-CN"/>
              </w:rPr>
              <w:t>vivo, CMCC, CATT, Lenovo, Huawei, Samsung(*), ZTE(*), Tejas, Fujitsu, MediaTek, NTT DOCOMO</w:t>
            </w:r>
          </w:p>
        </w:tc>
      </w:tr>
      <w:tr w:rsidR="00991C9E" w14:paraId="2F6842E1" w14:textId="77777777">
        <w:tc>
          <w:tcPr>
            <w:tcW w:w="1555" w:type="dxa"/>
          </w:tcPr>
          <w:p w14:paraId="5CF9A417"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000000">
            <w:pPr>
              <w:jc w:val="left"/>
              <w:rPr>
                <w:rFonts w:eastAsia="DengXian"/>
                <w:color w:val="000000" w:themeColor="text1"/>
                <w:lang w:val="en-US" w:eastAsia="zh-CN"/>
              </w:rPr>
            </w:pPr>
            <w:r>
              <w:rPr>
                <w:rFonts w:eastAsia="DengXian" w:hint="eastAsia"/>
                <w:color w:val="000000" w:themeColor="text1"/>
                <w:lang w:val="en-US" w:eastAsia="zh-CN"/>
              </w:rPr>
              <w:t>3 sources</w:t>
            </w:r>
          </w:p>
          <w:p w14:paraId="04AE57BB" w14:textId="77777777" w:rsidR="00991C9E" w:rsidRDefault="00000000">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991C9E" w14:paraId="59129B13" w14:textId="77777777">
        <w:tc>
          <w:tcPr>
            <w:tcW w:w="1555" w:type="dxa"/>
          </w:tcPr>
          <w:p w14:paraId="4DDA7014"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000000">
            <w:pPr>
              <w:rPr>
                <w:rFonts w:eastAsia="DengXian"/>
                <w:color w:val="000000" w:themeColor="text1"/>
                <w:lang w:val="en-US" w:eastAsia="zh-CN"/>
              </w:rPr>
            </w:pPr>
            <w:r>
              <w:rPr>
                <w:rFonts w:eastAsia="DengXian" w:hint="eastAsia"/>
                <w:color w:val="000000" w:themeColor="text1"/>
                <w:lang w:val="en-US" w:eastAsia="zh-CN"/>
              </w:rPr>
              <w:t>10 sources</w:t>
            </w:r>
          </w:p>
          <w:p w14:paraId="3FF29A34" w14:textId="77777777" w:rsidR="00991C9E" w:rsidRDefault="00000000">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OPPO, Huawei</w:t>
            </w:r>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991C9E" w14:paraId="107765C5" w14:textId="77777777">
        <w:tc>
          <w:tcPr>
            <w:tcW w:w="1555" w:type="dxa"/>
          </w:tcPr>
          <w:p w14:paraId="39D40E1B"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000000">
            <w:pPr>
              <w:rPr>
                <w:rFonts w:eastAsia="DengXian"/>
                <w:color w:val="000000" w:themeColor="text1"/>
                <w:lang w:val="en-US" w:eastAsia="zh-CN"/>
              </w:rPr>
            </w:pPr>
            <w:r>
              <w:rPr>
                <w:rFonts w:eastAsia="DengXian" w:hint="eastAsia"/>
                <w:color w:val="000000" w:themeColor="text1"/>
                <w:lang w:val="en-US" w:eastAsia="zh-CN"/>
              </w:rPr>
              <w:t>2 sources</w:t>
            </w:r>
          </w:p>
          <w:p w14:paraId="58B77103" w14:textId="77777777" w:rsidR="00991C9E" w:rsidRDefault="00000000">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Huawei</w:t>
            </w:r>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000000">
            <w:pPr>
              <w:rPr>
                <w:rFonts w:eastAsia="DengXian"/>
                <w:color w:val="000000" w:themeColor="text1"/>
                <w:lang w:val="en-US" w:eastAsia="zh-CN"/>
              </w:rPr>
            </w:pPr>
            <w:r>
              <w:rPr>
                <w:rFonts w:eastAsia="DengXian" w:hint="eastAsia"/>
                <w:color w:val="000000" w:themeColor="text1"/>
                <w:lang w:val="en-US" w:eastAsia="zh-CN"/>
              </w:rPr>
              <w:t>4 sources</w:t>
            </w:r>
          </w:p>
          <w:p w14:paraId="37076D49" w14:textId="77777777" w:rsidR="00991C9E" w:rsidRDefault="00000000">
            <w:pPr>
              <w:rPr>
                <w:rFonts w:eastAsiaTheme="minorEastAsia"/>
                <w:color w:val="000000" w:themeColor="text1"/>
                <w:lang w:val="en-US" w:eastAsia="zh-CN"/>
              </w:rPr>
            </w:pPr>
            <w:r>
              <w:rPr>
                <w:rFonts w:eastAsia="DengXian"/>
                <w:color w:val="000000" w:themeColor="text1"/>
                <w:lang w:val="en-US" w:eastAsia="zh-CN"/>
              </w:rPr>
              <w:t>vivo (*), ZTE(*), Tejas, Qualcomm (*)</w:t>
            </w:r>
          </w:p>
        </w:tc>
      </w:tr>
      <w:tr w:rsidR="00991C9E" w14:paraId="1800C8E5" w14:textId="77777777">
        <w:tc>
          <w:tcPr>
            <w:tcW w:w="9628" w:type="dxa"/>
            <w:gridSpan w:val="2"/>
          </w:tcPr>
          <w:p w14:paraId="7EC6498E" w14:textId="77777777" w:rsidR="00991C9E" w:rsidRDefault="00000000">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000000">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73732B0A" w14:textId="77777777" w:rsidR="00991C9E" w:rsidRDefault="00000000">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000000">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5631F82D" w14:textId="77777777" w:rsidR="00991C9E" w:rsidRDefault="00000000">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000000">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000000">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4B26251E" w14:textId="77777777" w:rsidR="00991C9E" w:rsidRDefault="00000000">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000000">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000000">
      <w:pPr>
        <w:pStyle w:val="ListParagraph"/>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4B87EAF5" w14:textId="77777777" w:rsidR="00991C9E" w:rsidRDefault="00000000">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000000">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000000">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000000">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000000">
      <w:pPr>
        <w:pStyle w:val="Heading5"/>
        <w:jc w:val="left"/>
        <w:rPr>
          <w:sz w:val="22"/>
          <w:szCs w:val="22"/>
          <w:lang w:eastAsia="zh-CN"/>
        </w:rPr>
      </w:pPr>
      <w:r>
        <w:rPr>
          <w:sz w:val="22"/>
          <w:szCs w:val="22"/>
          <w:lang w:eastAsia="zh-CN"/>
        </w:rPr>
        <w:t>Round 1</w:t>
      </w:r>
    </w:p>
    <w:p w14:paraId="281B6312" w14:textId="77777777" w:rsidR="00991C9E" w:rsidRDefault="00000000">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000000">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D9D3A63"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000000">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000000">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687EA522" w14:textId="77777777">
        <w:trPr>
          <w:jc w:val="center"/>
        </w:trPr>
        <w:tc>
          <w:tcPr>
            <w:tcW w:w="1838" w:type="dxa"/>
            <w:shd w:val="clear" w:color="auto" w:fill="FFFFFF" w:themeFill="background1"/>
          </w:tcPr>
          <w:p w14:paraId="4574993A" w14:textId="3A6C214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5271C8A" w14:textId="6145B992"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sidRPr="0060000E">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CB6B62" w14:paraId="52763F51" w14:textId="77777777">
        <w:trPr>
          <w:jc w:val="center"/>
        </w:trPr>
        <w:tc>
          <w:tcPr>
            <w:tcW w:w="1838" w:type="dxa"/>
            <w:shd w:val="clear" w:color="auto" w:fill="FFFFFF" w:themeFill="background1"/>
          </w:tcPr>
          <w:p w14:paraId="5D9202BC" w14:textId="7BD53747" w:rsidR="00CB6B62" w:rsidRDefault="00A259DC"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457FCA07" w14:textId="17A11C6B" w:rsidR="00CB6B62" w:rsidRDefault="00A259DC"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CB6B62" w14:paraId="0CBD4CFC" w14:textId="77777777">
        <w:trPr>
          <w:jc w:val="center"/>
        </w:trPr>
        <w:tc>
          <w:tcPr>
            <w:tcW w:w="1838" w:type="dxa"/>
            <w:shd w:val="clear" w:color="auto" w:fill="FFFFFF" w:themeFill="background1"/>
          </w:tcPr>
          <w:p w14:paraId="1D67D8E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F9AF0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5A4AE720" w14:textId="77777777">
        <w:trPr>
          <w:jc w:val="center"/>
        </w:trPr>
        <w:tc>
          <w:tcPr>
            <w:tcW w:w="1838" w:type="dxa"/>
            <w:shd w:val="clear" w:color="auto" w:fill="FFFFFF" w:themeFill="background1"/>
          </w:tcPr>
          <w:p w14:paraId="553F090E"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4B500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1AC3700" w14:textId="77777777">
        <w:trPr>
          <w:jc w:val="center"/>
        </w:trPr>
        <w:tc>
          <w:tcPr>
            <w:tcW w:w="1838" w:type="dxa"/>
            <w:shd w:val="clear" w:color="auto" w:fill="FFFFFF" w:themeFill="background1"/>
          </w:tcPr>
          <w:p w14:paraId="06919FC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A5C86" w14:textId="77777777" w:rsidR="00CB6B62" w:rsidRDefault="00CB6B62" w:rsidP="00CB6B62">
            <w:pPr>
              <w:adjustRightInd w:val="0"/>
              <w:spacing w:after="50" w:line="240" w:lineRule="auto"/>
              <w:jc w:val="left"/>
              <w:rPr>
                <w:rFonts w:eastAsiaTheme="minorEastAsia"/>
                <w:kern w:val="2"/>
                <w:lang w:val="en-US" w:eastAsia="zh-CN"/>
              </w:rPr>
            </w:pPr>
          </w:p>
        </w:tc>
      </w:tr>
    </w:tbl>
    <w:p w14:paraId="76C6EF49" w14:textId="77777777" w:rsidR="00991C9E" w:rsidRDefault="00991C9E">
      <w:pPr>
        <w:rPr>
          <w:rFonts w:eastAsiaTheme="minorEastAsia"/>
          <w:lang w:val="en-US" w:eastAsia="zh-CN"/>
        </w:rPr>
      </w:pPr>
    </w:p>
    <w:p w14:paraId="48D6C020" w14:textId="77777777" w:rsidR="00991C9E" w:rsidRDefault="00000000">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71956829" w14:textId="77777777" w:rsidR="00991C9E" w:rsidRDefault="00000000">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000000">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1E0A514A" w14:textId="77777777" w:rsidR="00991C9E" w:rsidRDefault="00000000">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000000">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991C9E" w14:paraId="1EE88B6C" w14:textId="77777777">
        <w:tc>
          <w:tcPr>
            <w:tcW w:w="1129" w:type="dxa"/>
          </w:tcPr>
          <w:p w14:paraId="00811D80"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74557A1C" w14:textId="77777777" w:rsidR="00991C9E" w:rsidRDefault="00000000">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0E3A705F" w14:textId="77777777" w:rsidR="00991C9E" w:rsidRDefault="00000000">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000000">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Intermediate CBS is determined based on Kb and Zc; for the design with different Kb,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000000">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CBLER is the baseline. If target CBS cannot be achieved, a single TB with multiple codeblocks is used, and BLER is used.</w:t>
                  </w:r>
                </w:p>
              </w:tc>
            </w:tr>
          </w:tbl>
          <w:p w14:paraId="0690C706" w14:textId="77777777" w:rsidR="00991C9E" w:rsidRDefault="00991C9E">
            <w:pPr>
              <w:pStyle w:val="BodyText"/>
              <w:snapToGrid w:val="0"/>
              <w:spacing w:after="0"/>
              <w:rPr>
                <w:rFonts w:eastAsiaTheme="minorEastAsia"/>
                <w:color w:val="000000" w:themeColor="text1"/>
                <w:lang w:eastAsia="zh-CN"/>
              </w:rPr>
            </w:pPr>
          </w:p>
          <w:p w14:paraId="7B2FF61C" w14:textId="77777777" w:rsidR="00991C9E" w:rsidRDefault="00000000">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000000">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000000">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000000">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000000">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41D37B4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3039BD0C"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 Smaller CBS is determined based on Kb and Zc</w:t>
                  </w:r>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000000">
            <w:pPr>
              <w:pStyle w:val="Caption"/>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991C9E" w14:paraId="2DE120E4" w14:textId="77777777">
        <w:tc>
          <w:tcPr>
            <w:tcW w:w="1129" w:type="dxa"/>
          </w:tcPr>
          <w:p w14:paraId="5A396A53"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67B0E5EA"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08713434"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79EC5B78"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7B7E0DB7"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Decoding algorithm: SPA</w:t>
            </w:r>
          </w:p>
        </w:tc>
      </w:tr>
      <w:tr w:rsidR="00991C9E" w14:paraId="208F1F6F" w14:textId="77777777">
        <w:tc>
          <w:tcPr>
            <w:tcW w:w="1129" w:type="dxa"/>
          </w:tcPr>
          <w:p w14:paraId="30B78499"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lastRenderedPageBreak/>
              <w:t>Lenovo</w:t>
            </w:r>
          </w:p>
        </w:tc>
        <w:tc>
          <w:tcPr>
            <w:tcW w:w="8499" w:type="dxa"/>
          </w:tcPr>
          <w:p w14:paraId="0B66BD26" w14:textId="77777777" w:rsidR="00991C9E" w:rsidRDefault="00000000">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7F730CEE" w14:textId="77777777" w:rsidR="00991C9E" w:rsidRDefault="00000000">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SimSun"/>
                <w:color w:val="000000" w:themeColor="text1"/>
                <w:lang w:eastAsia="zh-CN"/>
              </w:rPr>
            </w:pPr>
          </w:p>
          <w:p w14:paraId="277A7960" w14:textId="77777777" w:rsidR="00991C9E" w:rsidRDefault="00000000">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62C33D" w14:textId="77777777" w:rsidR="00991C9E" w:rsidRDefault="00000000">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40E8BAB3" w14:textId="77777777" w:rsidR="00991C9E" w:rsidRDefault="00000000">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3B4F4011" w14:textId="77777777" w:rsidR="00991C9E" w:rsidRDefault="00000000">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6A599A40" w14:textId="77777777" w:rsidR="00991C9E" w:rsidRDefault="00000000">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0A7F6D6F" w14:textId="77777777" w:rsidR="00991C9E" w:rsidRDefault="00000000">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595E92E"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1C468E8D" w14:textId="77777777" w:rsidR="00991C9E" w:rsidRDefault="00000000">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59D76620" w14:textId="77777777" w:rsidR="00991C9E" w:rsidRDefault="00000000">
            <w:pPr>
              <w:pStyle w:val="ListParagraph"/>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IC/hRLLC/MC</w:t>
            </w:r>
          </w:p>
          <w:p w14:paraId="3775CE97" w14:textId="77777777" w:rsidR="00991C9E" w:rsidRDefault="00000000">
            <w:pPr>
              <w:pStyle w:val="ListParagraph"/>
              <w:numPr>
                <w:ilvl w:val="0"/>
                <w:numId w:val="26"/>
              </w:numPr>
              <w:spacing w:after="0" w:line="240" w:lineRule="auto"/>
              <w:ind w:firstLineChars="0"/>
              <w:jc w:val="left"/>
              <w:rPr>
                <w:bCs/>
                <w:iCs/>
                <w:color w:val="000000" w:themeColor="text1"/>
              </w:rPr>
            </w:pPr>
            <w:r>
              <w:rPr>
                <w:bCs/>
                <w:iCs/>
                <w:color w:val="000000" w:themeColor="text1"/>
              </w:rPr>
              <w:t xml:space="preserve">Polar is the control channel candidate and the evaluation assumptions need to reflect the requirements for at least IC/hRLLC/MC  </w:t>
            </w:r>
          </w:p>
          <w:p w14:paraId="3D833F16" w14:textId="77777777" w:rsidR="00991C9E" w:rsidRDefault="00000000">
            <w:pPr>
              <w:spacing w:after="0" w:line="240" w:lineRule="auto"/>
              <w:rPr>
                <w:bCs/>
                <w:iCs/>
                <w:color w:val="000000" w:themeColor="text1"/>
              </w:rPr>
            </w:pPr>
            <w:r>
              <w:rPr>
                <w:bCs/>
                <w:iCs/>
                <w:color w:val="000000" w:themeColor="text1"/>
              </w:rPr>
              <w:t>Proposal 4: For 6GR, the following evaluation assumptions can be used to check whether the channel coding candidates fulfill the 6GR requirements.</w:t>
            </w:r>
          </w:p>
          <w:p w14:paraId="6F180CBA" w14:textId="77777777" w:rsidR="00991C9E" w:rsidRDefault="00000000">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000000">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000000">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000000">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 xml:space="preserve">20, 40,100, 200, 400, 600, 1000, 2000, 4000, 6000, 8000 </w:t>
                  </w:r>
                  <w:r>
                    <w:rPr>
                      <w:rFonts w:eastAsia="Nokia Pure Text"/>
                      <w:color w:val="000000" w:themeColor="text1"/>
                      <w:kern w:val="24"/>
                    </w:rPr>
                    <w:br/>
                    <w:t>Optional(12K,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000000">
                  <w:pPr>
                    <w:spacing w:after="0" w:line="240" w:lineRule="auto"/>
                    <w:rPr>
                      <w:rFonts w:eastAsia="MS Mincho"/>
                      <w:color w:val="000000" w:themeColor="text1"/>
                    </w:rPr>
                  </w:pPr>
                  <w:r>
                    <w:rPr>
                      <w:rFonts w:eastAsia="MS Mincho"/>
                      <w:color w:val="000000" w:themeColor="text1"/>
                    </w:rPr>
                    <w:t>* Fading channels will be simulated in the next stage</w:t>
                  </w:r>
                </w:p>
                <w:p w14:paraId="3F95CFDA" w14:textId="77777777" w:rsidR="00991C9E" w:rsidRDefault="00000000">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000000">
                  <w:pPr>
                    <w:spacing w:after="0" w:line="240" w:lineRule="auto"/>
                    <w:rPr>
                      <w:rFonts w:eastAsia="MS Mincho"/>
                      <w:color w:val="000000" w:themeColor="text1"/>
                    </w:rPr>
                  </w:pPr>
                  <w:r>
                    <w:rPr>
                      <w:rFonts w:eastAsia="MS Mincho"/>
                      <w:color w:val="000000" w:themeColor="text1"/>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32D0CE11" w14:textId="77777777" w:rsidR="00991C9E" w:rsidRDefault="00000000">
                  <w:pPr>
                    <w:spacing w:after="0" w:line="240" w:lineRule="auto"/>
                    <w:rPr>
                      <w:rFonts w:eastAsia="MS Mincho"/>
                      <w:color w:val="000000" w:themeColor="text1"/>
                    </w:rPr>
                  </w:pPr>
                  <w:r>
                    <w:rPr>
                      <w:rFonts w:eastAsia="MS Mincho"/>
                      <w:color w:val="000000" w:themeColor="text1"/>
                    </w:rPr>
                    <w:t>Note: these info. block length and code rate are only for initial performance evaluations. They are not interpreted as design targets or assumptions for complexity analysis.</w:t>
                  </w:r>
                </w:p>
              </w:tc>
            </w:tr>
          </w:tbl>
          <w:p w14:paraId="745EEA56" w14:textId="77777777" w:rsidR="00991C9E" w:rsidRDefault="00000000">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7850D34F" w14:textId="77777777" w:rsidR="00991C9E" w:rsidRDefault="00000000">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-1 </w:t>
            </w:r>
            <w:r>
              <w:rPr>
                <w:rFonts w:eastAsia="MS Mincho"/>
                <w:color w:val="000000" w:themeColor="text1"/>
              </w:rPr>
              <w:t>,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4FC77775" w14:textId="77777777" w:rsidR="00991C9E" w:rsidRDefault="00000000">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is recommended (to observe the error floor) for hRLLC</w:t>
            </w:r>
          </w:p>
        </w:tc>
      </w:tr>
      <w:tr w:rsidR="00991C9E" w14:paraId="27C98547" w14:textId="77777777">
        <w:tc>
          <w:tcPr>
            <w:tcW w:w="1129" w:type="dxa"/>
          </w:tcPr>
          <w:p w14:paraId="281E3F85"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14:paraId="2B77A191" w14:textId="77777777" w:rsidR="00991C9E" w:rsidRDefault="00000000">
            <w:pPr>
              <w:pStyle w:val="00Text"/>
              <w:snapToGrid w:val="0"/>
              <w:spacing w:after="0" w:line="240" w:lineRule="auto"/>
              <w:rPr>
                <w:bCs/>
                <w:color w:val="000000" w:themeColor="text1"/>
                <w:sz w:val="20"/>
                <w:szCs w:val="20"/>
              </w:rPr>
            </w:pPr>
            <w:r>
              <w:rPr>
                <w:bCs/>
                <w:color w:val="000000" w:themeColor="text1"/>
                <w:sz w:val="20"/>
                <w:szCs w:val="20"/>
              </w:rPr>
              <w:t>Evaluation case: BLER performance under Kmax; QPSK, AWGN; R=1/3; LayerBP 25</w:t>
            </w:r>
          </w:p>
          <w:p w14:paraId="277DFFC2" w14:textId="77777777" w:rsidR="00991C9E" w:rsidRDefault="00000000">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991C9E" w14:paraId="46E55516" w14:textId="77777777">
        <w:tc>
          <w:tcPr>
            <w:tcW w:w="1129" w:type="dxa"/>
          </w:tcPr>
          <w:p w14:paraId="790AB96D"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lastRenderedPageBreak/>
              <w:t>Huawei</w:t>
            </w:r>
          </w:p>
        </w:tc>
        <w:tc>
          <w:tcPr>
            <w:tcW w:w="8499" w:type="dxa"/>
          </w:tcPr>
          <w:p w14:paraId="2B787320"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3B02836C"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6A7892A9"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EA9385D" w14:textId="77777777" w:rsidR="00991C9E" w:rsidRDefault="00991C9E">
            <w:pPr>
              <w:tabs>
                <w:tab w:val="left" w:pos="720"/>
              </w:tabs>
              <w:spacing w:after="0" w:line="240" w:lineRule="auto"/>
              <w:jc w:val="left"/>
              <w:rPr>
                <w:rFonts w:eastAsia="MS Mincho"/>
                <w:color w:val="000000" w:themeColor="text1"/>
                <w:lang w:eastAsia="ja-JP"/>
              </w:rPr>
            </w:pPr>
          </w:p>
          <w:p w14:paraId="2CE41FAD" w14:textId="77777777" w:rsidR="00991C9E" w:rsidRDefault="00000000">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000000">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000000">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000000">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Number of iterations = 2 :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000000">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100 : 100 : 8400 for NR maximum lifting size</w:t>
                  </w:r>
                </w:p>
                <w:p w14:paraId="202EF601" w14:textId="77777777" w:rsidR="00991C9E" w:rsidRDefault="00000000">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8500 : 500 : 16500, </w:t>
                  </w:r>
                </w:p>
                <w:p w14:paraId="44A05283"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17000 : 1000 : 32000 for larger maximum lifting size</w:t>
                  </w:r>
                </w:p>
              </w:tc>
            </w:tr>
          </w:tbl>
          <w:p w14:paraId="372E60C2" w14:textId="77777777" w:rsidR="00991C9E" w:rsidRDefault="00991C9E">
            <w:pPr>
              <w:spacing w:after="0" w:line="240" w:lineRule="auto"/>
              <w:rPr>
                <w:rFonts w:eastAsia="SimSun"/>
                <w:iCs/>
                <w:color w:val="000000" w:themeColor="text1"/>
                <w:lang w:eastAsia="zh-CN"/>
              </w:rPr>
            </w:pPr>
          </w:p>
          <w:p w14:paraId="0942D2FD" w14:textId="77777777" w:rsidR="00991C9E" w:rsidRDefault="00000000">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63A4E596"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0C65633B"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ZTE</w:t>
            </w:r>
          </w:p>
        </w:tc>
        <w:tc>
          <w:tcPr>
            <w:tcW w:w="8499" w:type="dxa"/>
          </w:tcPr>
          <w:p w14:paraId="55A699E7"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736B0D34"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6CE67F5F"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61B14689"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3DE3B32A"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DengXian"/>
                <w:color w:val="000000" w:themeColor="text1"/>
                <w:lang w:val="en-US" w:eastAsia="zh-CN"/>
              </w:rPr>
            </w:pPr>
          </w:p>
          <w:p w14:paraId="0A37B853" w14:textId="77777777" w:rsidR="00991C9E" w:rsidRDefault="00000000">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DengXian"/>
                <w:color w:val="000000" w:themeColor="text1"/>
                <w:lang w:eastAsia="zh-CN"/>
              </w:rPr>
            </w:pPr>
          </w:p>
          <w:p w14:paraId="1F272021" w14:textId="77777777" w:rsidR="00991C9E" w:rsidRDefault="00000000">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Pr>
                      <w:rFonts w:ascii="Times New Roman" w:hAnsi="Times New Roman" w:cs="Times New Roman"/>
                      <w:iCs/>
                      <w:color w:val="000000" w:themeColor="text1"/>
                      <w:sz w:val="20"/>
                      <w:szCs w:val="20"/>
                      <w:lang w:bidi="ar"/>
                    </w:rPr>
                    <w:t xml:space="preserve">. </w:t>
                  </w:r>
                </w:p>
                <w:p w14:paraId="485AB97D"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Pr>
                      <w:rFonts w:ascii="Times New Roman" w:hAnsi="Times New Roman" w:cs="Times New Roman"/>
                      <w:color w:val="000000" w:themeColor="text1"/>
                      <w:sz w:val="20"/>
                      <w:szCs w:val="20"/>
                    </w:rPr>
                    <w:t xml:space="preserve"> (same as NR). </w:t>
                  </w:r>
                </w:p>
                <w:p w14:paraId="7E83B234"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120EBA5B" w14:textId="77777777" w:rsidR="00991C9E" w:rsidRDefault="00991C9E">
            <w:pPr>
              <w:tabs>
                <w:tab w:val="left" w:pos="840"/>
              </w:tabs>
              <w:spacing w:after="0" w:line="240" w:lineRule="auto"/>
              <w:jc w:val="left"/>
              <w:rPr>
                <w:rFonts w:eastAsia="DengXian"/>
                <w:color w:val="000000" w:themeColor="text1"/>
                <w:lang w:val="en-US" w:eastAsia="zh-CN"/>
              </w:rPr>
            </w:pPr>
          </w:p>
          <w:p w14:paraId="5A0FF306" w14:textId="77777777" w:rsidR="00991C9E" w:rsidRDefault="00000000">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ED62340"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000000">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000000">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000000">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000000">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000000">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000000">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000000">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000000">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000000">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000000">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000000">
                  <w:pPr>
                    <w:spacing w:after="0" w:line="240" w:lineRule="auto"/>
                    <w:rPr>
                      <w:color w:val="000000" w:themeColor="text1"/>
                    </w:rPr>
                  </w:pPr>
                  <w:r>
                    <w:rPr>
                      <w:color w:val="000000" w:themeColor="text1"/>
                    </w:rPr>
                    <w:t>UE speed</w:t>
                  </w:r>
                </w:p>
              </w:tc>
              <w:tc>
                <w:tcPr>
                  <w:tcW w:w="5258" w:type="dxa"/>
                  <w:vAlign w:val="center"/>
                </w:tcPr>
                <w:p w14:paraId="7D6AA2FD" w14:textId="77777777" w:rsidR="00991C9E" w:rsidRDefault="00000000">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000000">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000000">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000000">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000000">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000000">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000000">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991C9E" w14:paraId="13766FB6" w14:textId="77777777">
              <w:trPr>
                <w:trHeight w:val="417"/>
                <w:jc w:val="center"/>
              </w:trPr>
              <w:tc>
                <w:tcPr>
                  <w:tcW w:w="2169" w:type="dxa"/>
                  <w:vAlign w:val="center"/>
                </w:tcPr>
                <w:p w14:paraId="106C2955"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000000">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000000">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000000">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4C6FEEA8"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31F5F5A2" w14:textId="77777777">
        <w:tc>
          <w:tcPr>
            <w:tcW w:w="1129" w:type="dxa"/>
          </w:tcPr>
          <w:p w14:paraId="561581B3"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121D9110" w14:textId="77777777" w:rsidR="00991C9E" w:rsidRDefault="00000000">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000000">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000000">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000000">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000000">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(more number of codeblocks to be processed simultaneously) at both encoder and decoder</w:t>
            </w:r>
          </w:p>
          <w:p w14:paraId="0D30B68D" w14:textId="77777777" w:rsidR="00991C9E" w:rsidRDefault="00000000">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Design a new LDPC base graph for 6G Radio supporting larger codeblock sizes (&gt; 8448)</w:t>
            </w:r>
          </w:p>
          <w:p w14:paraId="20D7EDC1" w14:textId="77777777" w:rsidR="00991C9E" w:rsidRDefault="00000000">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000000">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lastRenderedPageBreak/>
              <w:t>SJTU, NERCDTV</w:t>
            </w:r>
          </w:p>
        </w:tc>
        <w:tc>
          <w:tcPr>
            <w:tcW w:w="8499" w:type="dxa"/>
          </w:tcPr>
          <w:p w14:paraId="15AFF17C" w14:textId="77777777" w:rsidR="00991C9E" w:rsidRDefault="00000000">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19CFD8E6" w14:textId="77777777" w:rsidR="00991C9E" w:rsidRDefault="00000000">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000000">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CR=1/3,Z=128, K=2816</w:t>
            </w:r>
          </w:p>
        </w:tc>
      </w:tr>
      <w:tr w:rsidR="00991C9E" w14:paraId="67DF895B" w14:textId="77777777">
        <w:tc>
          <w:tcPr>
            <w:tcW w:w="1129" w:type="dxa"/>
          </w:tcPr>
          <w:p w14:paraId="0FE93058"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7FF066B3" w14:textId="77777777" w:rsidR="00991C9E" w:rsidRDefault="00000000">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BPSK, Zmax=384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000000">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991C9E" w14:paraId="3020B672" w14:textId="77777777">
        <w:tc>
          <w:tcPr>
            <w:tcW w:w="1129" w:type="dxa"/>
          </w:tcPr>
          <w:p w14:paraId="05A550D0"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3219EC7E" w14:textId="77777777" w:rsidR="00991C9E" w:rsidRDefault="00000000">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000000">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000000">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08A0FE7" w14:textId="77777777" w:rsidR="00991C9E" w:rsidRDefault="00000000">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000000">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991C9E" w14:paraId="3A3B061C" w14:textId="77777777">
        <w:trPr>
          <w:trHeight w:val="1124"/>
        </w:trPr>
        <w:tc>
          <w:tcPr>
            <w:tcW w:w="1129" w:type="dxa"/>
          </w:tcPr>
          <w:p w14:paraId="7203FAF8"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1DBFE7D8" w14:textId="77777777" w:rsidR="00991C9E" w:rsidRDefault="00000000">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000000">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000000">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000000">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000000">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000000">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000000">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000000">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000000">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000000">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000000">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000000">
                  <w:pPr>
                    <w:spacing w:after="0" w:line="240" w:lineRule="auto"/>
                    <w:rPr>
                      <w:bCs/>
                      <w:color w:val="000000" w:themeColor="text1"/>
                    </w:rPr>
                  </w:pPr>
                  <w:r>
                    <w:rPr>
                      <w:bCs/>
                      <w:color w:val="000000" w:themeColor="text1"/>
                    </w:rPr>
                    <w:t>Code bock size</w:t>
                  </w:r>
                </w:p>
              </w:tc>
              <w:tc>
                <w:tcPr>
                  <w:tcW w:w="5475" w:type="dxa"/>
                  <w:vAlign w:val="center"/>
                </w:tcPr>
                <w:p w14:paraId="4A316589" w14:textId="77777777" w:rsidR="00991C9E" w:rsidRDefault="00000000">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000000">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000000">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eMBB</w:t>
                  </w:r>
                </w:p>
                <w:p w14:paraId="48E0E88A" w14:textId="77777777" w:rsidR="00991C9E" w:rsidRDefault="00000000">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000000">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4F4775CE" w14:textId="77777777" w:rsidR="00991C9E" w:rsidRDefault="00000000">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000000">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000000">
                  <w:pPr>
                    <w:spacing w:after="0" w:line="240" w:lineRule="auto"/>
                    <w:rPr>
                      <w:bCs/>
                      <w:color w:val="000000" w:themeColor="text1"/>
                    </w:rPr>
                  </w:pPr>
                  <w:r>
                    <w:rPr>
                      <w:bCs/>
                      <w:color w:val="000000" w:themeColor="text1"/>
                    </w:rPr>
                    <w:t>Normalized min-sum, Layered offset min-sum</w:t>
                  </w:r>
                </w:p>
                <w:p w14:paraId="7043A397" w14:textId="77777777" w:rsidR="00991C9E" w:rsidRDefault="00000000">
                  <w:pPr>
                    <w:spacing w:after="0" w:line="240" w:lineRule="auto"/>
                    <w:rPr>
                      <w:bCs/>
                      <w:color w:val="000000" w:themeColor="text1"/>
                    </w:rPr>
                  </w:pPr>
                  <w:r>
                    <w:rPr>
                      <w:bCs/>
                      <w:color w:val="000000" w:themeColor="text1"/>
                    </w:rPr>
                    <w:t>Iteration times: 3~20</w:t>
                  </w:r>
                </w:p>
              </w:tc>
            </w:tr>
          </w:tbl>
          <w:p w14:paraId="6FD785F5"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695A70D9" w14:textId="77777777">
        <w:tc>
          <w:tcPr>
            <w:tcW w:w="1129" w:type="dxa"/>
          </w:tcPr>
          <w:p w14:paraId="05662EA0"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3C176A6B"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4481000F" w14:textId="77777777" w:rsidR="00991C9E" w:rsidRDefault="00000000">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000000">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426B3057" w14:textId="77777777" w:rsidR="00991C9E" w:rsidRDefault="00991C9E">
            <w:pPr>
              <w:tabs>
                <w:tab w:val="left" w:pos="840"/>
              </w:tabs>
              <w:spacing w:after="0" w:line="240" w:lineRule="auto"/>
              <w:jc w:val="left"/>
              <w:rPr>
                <w:rFonts w:eastAsia="DengXian"/>
                <w:color w:val="000000" w:themeColor="text1"/>
                <w:lang w:val="en-US" w:eastAsia="zh-CN"/>
              </w:rPr>
            </w:pPr>
          </w:p>
          <w:p w14:paraId="252A570B"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5E76F68F"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14DDAE7C"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177B790E"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DengXian"/>
                <w:color w:val="000000" w:themeColor="text1"/>
                <w:lang w:val="en-US" w:eastAsia="zh-CN"/>
              </w:rPr>
            </w:pPr>
          </w:p>
          <w:p w14:paraId="0419A012" w14:textId="77777777" w:rsidR="00991C9E" w:rsidRDefault="00000000">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661E856A" w14:textId="77777777" w:rsidR="00991C9E" w:rsidRDefault="00000000">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3BF11A29" w14:textId="77777777" w:rsidR="00991C9E" w:rsidRDefault="00991C9E">
            <w:pPr>
              <w:tabs>
                <w:tab w:val="left" w:pos="840"/>
              </w:tabs>
              <w:spacing w:after="0" w:line="240" w:lineRule="auto"/>
              <w:jc w:val="left"/>
              <w:rPr>
                <w:rFonts w:eastAsia="DengXian"/>
                <w:color w:val="000000" w:themeColor="text1"/>
                <w:lang w:eastAsia="zh-CN"/>
              </w:rPr>
            </w:pPr>
          </w:p>
          <w:p w14:paraId="2B856AE4"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34A49903"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98EDF75"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691F5D66"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734F0059"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38CD3E8F"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34E5C0E7"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i.</w:t>
            </w:r>
            <w:r>
              <w:rPr>
                <w:rFonts w:eastAsia="DengXian"/>
                <w:color w:val="000000" w:themeColor="text1"/>
                <w:lang w:val="en-US" w:eastAsia="zh-CN"/>
              </w:rPr>
              <w:tab/>
              <w:t>Two NR BG1 decoders in parallel to support peak data rates up to 40 Gbps</w:t>
            </w:r>
          </w:p>
          <w:p w14:paraId="6D26264C"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5FEFC317" w14:textId="77777777" w:rsidR="00991C9E" w:rsidRDefault="00000000">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5G NR supports diverse UE device types and diverse UE tiers with very different peak data rate conditions. 5G Low tier modems and Redcap/eRedcap modems may only support peak data rate ranges between 20Mbps to 2.5Gbps in the downlink. </w:t>
            </w:r>
          </w:p>
          <w:p w14:paraId="0C1C26DF" w14:textId="77777777" w:rsidR="00991C9E" w:rsidRDefault="00000000">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F0BE080" w14:textId="77777777" w:rsidR="00991C9E" w:rsidRDefault="00000000">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For 6G data channel coding, RAN1 should first focus on the design of the new LDPC code (with improved performance-complexity tradeoff). The decision whether the new LDPC code is applicable to data rate within NR range shall be made only after thorough investigations of the benefits of the new LDPC code.</w:t>
            </w:r>
          </w:p>
          <w:p w14:paraId="75B05DC5" w14:textId="77777777" w:rsidR="00991C9E" w:rsidRDefault="00000000">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0A0A5584" w14:textId="77777777" w:rsidR="00991C9E" w:rsidRDefault="00000000">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497F61AC" w14:textId="77777777" w:rsidR="00991C9E" w:rsidRDefault="00000000">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36D2F095" w14:textId="77777777" w:rsidR="00991C9E" w:rsidRDefault="00000000">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Caption"/>
              <w:spacing w:after="0"/>
              <w:jc w:val="left"/>
              <w:rPr>
                <w:rFonts w:eastAsia="SimSun"/>
                <w:b w:val="0"/>
                <w:color w:val="000000" w:themeColor="text1"/>
              </w:rPr>
            </w:pPr>
          </w:p>
          <w:p w14:paraId="0367E7F2" w14:textId="77777777" w:rsidR="00991C9E" w:rsidRDefault="00000000">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4439EA55" w14:textId="77777777" w:rsidR="00991C9E" w:rsidRDefault="00000000">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7CDF9A4A" w14:textId="77777777" w:rsidR="00991C9E" w:rsidRDefault="00000000">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92EF9CD" w14:textId="77777777" w:rsidR="00991C9E" w:rsidRDefault="00000000">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0A31FD20" w14:textId="77777777" w:rsidR="00991C9E" w:rsidRDefault="00000000">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DengXian"/>
                <w:color w:val="000000" w:themeColor="text1"/>
                <w:lang w:val="en-US" w:eastAsia="zh-CN"/>
              </w:rPr>
            </w:pPr>
          </w:p>
          <w:p w14:paraId="35CA198F" w14:textId="77777777" w:rsidR="00991C9E" w:rsidRDefault="00000000">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5D17EECA" w14:textId="77777777" w:rsidR="00991C9E" w:rsidRDefault="00000000">
            <w:pPr>
              <w:spacing w:after="0" w:line="240" w:lineRule="auto"/>
              <w:rPr>
                <w:bCs/>
                <w:iCs/>
                <w:color w:val="000000" w:themeColor="text1"/>
              </w:rPr>
            </w:pPr>
            <w:r>
              <w:rPr>
                <w:bCs/>
                <w:iCs/>
                <w:color w:val="000000" w:themeColor="text1"/>
              </w:rPr>
              <w:t>Observation 1</w:t>
            </w:r>
          </w:p>
          <w:p w14:paraId="7A30AA0C" w14:textId="77777777" w:rsidR="00991C9E" w:rsidRDefault="00000000">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37F8996D" w14:textId="77777777" w:rsidR="00991C9E" w:rsidRDefault="00000000">
            <w:pPr>
              <w:spacing w:after="0" w:line="240" w:lineRule="auto"/>
              <w:rPr>
                <w:bCs/>
                <w:iCs/>
                <w:color w:val="000000" w:themeColor="text1"/>
              </w:rPr>
            </w:pPr>
            <w:r>
              <w:rPr>
                <w:bCs/>
                <w:iCs/>
                <w:color w:val="000000" w:themeColor="text1"/>
              </w:rPr>
              <w:t>Proposal 1</w:t>
            </w:r>
          </w:p>
          <w:p w14:paraId="5722C93B" w14:textId="77777777" w:rsidR="00991C9E" w:rsidRDefault="00000000">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6C8EC615" w14:textId="77777777" w:rsidR="00991C9E" w:rsidRDefault="00000000">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000000">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EB69ED7" w14:textId="77777777" w:rsidR="00991C9E" w:rsidRDefault="00000000">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000000">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000000">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000000">
            <w:pPr>
              <w:spacing w:after="0" w:line="240" w:lineRule="auto"/>
              <w:rPr>
                <w:bCs/>
                <w:iCs/>
                <w:color w:val="000000" w:themeColor="text1"/>
              </w:rPr>
            </w:pPr>
            <w:r>
              <w:rPr>
                <w:bCs/>
                <w:iCs/>
                <w:color w:val="000000" w:themeColor="text1"/>
              </w:rPr>
              <w:t>Proposal 2</w:t>
            </w:r>
          </w:p>
          <w:p w14:paraId="2CF4ED0B" w14:textId="77777777" w:rsidR="00991C9E" w:rsidRDefault="00000000">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000000">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000000">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lastRenderedPageBreak/>
              <w:t>Option-1:</w:t>
            </w:r>
            <w:r>
              <w:rPr>
                <w:color w:val="000000" w:themeColor="text1"/>
                <w:lang w:val="en-US"/>
              </w:rPr>
              <w:t> Switching is by setting/activation/indication via RRC, MAC-CE, DCI, etc.</w:t>
            </w:r>
          </w:p>
          <w:p w14:paraId="64C21A17" w14:textId="77777777" w:rsidR="00991C9E" w:rsidRDefault="00000000">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000000">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991C9E" w14:paraId="287804CE" w14:textId="77777777">
        <w:tc>
          <w:tcPr>
            <w:tcW w:w="1129" w:type="dxa"/>
          </w:tcPr>
          <w:p w14:paraId="4BF0D31A" w14:textId="77777777" w:rsidR="00991C9E" w:rsidRDefault="00000000">
            <w:pPr>
              <w:tabs>
                <w:tab w:val="left" w:pos="840"/>
              </w:tabs>
              <w:spacing w:after="0" w:line="240" w:lineRule="auto"/>
              <w:jc w:val="left"/>
              <w:rPr>
                <w:rFonts w:eastAsia="DengXian"/>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70DF6BE7" w14:textId="77777777" w:rsidR="00991C9E" w:rsidRDefault="00000000">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463B667E" w14:textId="77777777" w:rsidR="00991C9E" w:rsidRDefault="00000000">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6FD7C710" w14:textId="77777777" w:rsidR="00991C9E" w:rsidRDefault="00991C9E">
            <w:pPr>
              <w:spacing w:after="0" w:line="240" w:lineRule="auto"/>
              <w:rPr>
                <w:color w:val="000000" w:themeColor="text1"/>
              </w:rPr>
            </w:pPr>
          </w:p>
          <w:p w14:paraId="43FCA21B" w14:textId="77777777" w:rsidR="00991C9E" w:rsidRDefault="00000000">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SimSun"/>
                <w:iCs/>
                <w:color w:val="000000" w:themeColor="text1"/>
                <w:lang w:val="en-US" w:eastAsia="zh-TW"/>
              </w:rPr>
            </w:pPr>
          </w:p>
          <w:p w14:paraId="332B2CC6" w14:textId="77777777" w:rsidR="00991C9E" w:rsidRDefault="00000000">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SimSun"/>
                <w:bCs/>
                <w:iCs/>
                <w:color w:val="000000" w:themeColor="text1"/>
                <w:lang w:eastAsia="zh-TW"/>
              </w:rPr>
            </w:pPr>
          </w:p>
          <w:p w14:paraId="28520489" w14:textId="77777777" w:rsidR="00991C9E" w:rsidRDefault="00000000">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6D84C353" w14:textId="77777777" w:rsidR="00991C9E" w:rsidRDefault="00000000">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194632E7" w14:textId="77777777" w:rsidR="00991C9E" w:rsidRDefault="00000000">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351B8330" w14:textId="77777777" w:rsidR="00991C9E" w:rsidRDefault="00000000">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DengXian"/>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000000">
      <w:pPr>
        <w:pStyle w:val="Heading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000000">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4AF78560" w14:textId="77777777" w:rsidR="00991C9E" w:rsidRDefault="00000000">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14C48F11" w14:textId="77777777" w:rsidR="00991C9E" w:rsidRDefault="00000000">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000000">
      <w:pPr>
        <w:pStyle w:val="ListParagraph"/>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000000">
      <w:pPr>
        <w:pStyle w:val="ListParagraph"/>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000000">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000000">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000000">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01B211E7" w14:textId="77777777" w:rsidR="00991C9E" w:rsidRDefault="00000000">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000000">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000000">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000000">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E7CDA61" w14:textId="77777777" w:rsidR="00991C9E" w:rsidRDefault="00000000">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000000">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000000">
      <w:pPr>
        <w:pStyle w:val="ListParagraph"/>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087826EF" w14:textId="77777777" w:rsidR="00991C9E" w:rsidRDefault="00000000">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000000">
      <w:pPr>
        <w:spacing w:after="156"/>
        <w:rPr>
          <w:rFonts w:eastAsiaTheme="minorEastAsia"/>
          <w:lang w:val="en-US" w:eastAsia="zh-CN"/>
        </w:rPr>
      </w:pPr>
      <w:r>
        <w:rPr>
          <w:lang w:val="en-US" w:eastAsia="zh-CN"/>
        </w:rPr>
        <w:lastRenderedPageBreak/>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CAE6615" w14:textId="35CC9A2C" w:rsidR="00991C9E" w:rsidRDefault="00000000">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398EFBDC" w14:textId="77777777" w:rsidR="00991C9E" w:rsidRDefault="00000000">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000000">
            <w:pPr>
              <w:spacing w:after="0"/>
              <w:jc w:val="left"/>
              <w:rPr>
                <w:bCs/>
                <w:color w:val="000000" w:themeColor="text1"/>
              </w:rPr>
            </w:pPr>
            <w:r>
              <w:rPr>
                <w:bCs/>
                <w:color w:val="000000"/>
              </w:rPr>
              <w:t>Parameters</w:t>
            </w:r>
          </w:p>
        </w:tc>
        <w:tc>
          <w:tcPr>
            <w:tcW w:w="6743" w:type="dxa"/>
            <w:vAlign w:val="center"/>
          </w:tcPr>
          <w:p w14:paraId="4DFC83C9" w14:textId="77777777" w:rsidR="00991C9E" w:rsidRDefault="00000000">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000000">
            <w:pPr>
              <w:spacing w:after="0"/>
              <w:jc w:val="left"/>
              <w:rPr>
                <w:color w:val="000000" w:themeColor="text1"/>
              </w:rPr>
            </w:pPr>
            <w:r>
              <w:rPr>
                <w:color w:val="000000"/>
              </w:rPr>
              <w:t>Code rate</w:t>
            </w:r>
          </w:p>
        </w:tc>
        <w:tc>
          <w:tcPr>
            <w:tcW w:w="6743" w:type="dxa"/>
            <w:vAlign w:val="center"/>
          </w:tcPr>
          <w:p w14:paraId="5E602215" w14:textId="77777777" w:rsidR="00991C9E" w:rsidRDefault="00000000">
            <w:pPr>
              <w:numPr>
                <w:ilvl w:val="0"/>
                <w:numId w:val="38"/>
              </w:numPr>
              <w:spacing w:after="0"/>
              <w:jc w:val="left"/>
              <w:rPr>
                <w:rFonts w:eastAsia="SimSun"/>
                <w:lang w:eastAsia="zh-CN"/>
              </w:rPr>
            </w:pPr>
            <w:r>
              <w:rPr>
                <w:rFonts w:eastAsia="SimSun"/>
                <w:lang w:eastAsia="zh-CN"/>
              </w:rPr>
              <w:t>1/2, 2/3, 4/5, 8/9: vivo</w:t>
            </w:r>
          </w:p>
          <w:p w14:paraId="290874AB" w14:textId="77777777" w:rsidR="00991C9E" w:rsidRDefault="00000000">
            <w:pPr>
              <w:numPr>
                <w:ilvl w:val="0"/>
                <w:numId w:val="38"/>
              </w:numPr>
              <w:spacing w:after="0"/>
              <w:jc w:val="left"/>
              <w:rPr>
                <w:rFonts w:eastAsia="SimSun"/>
                <w:lang w:eastAsia="zh-CN"/>
              </w:rPr>
            </w:pPr>
            <w:r>
              <w:rPr>
                <w:rFonts w:eastAsia="SimSun"/>
                <w:lang w:eastAsia="zh-CN"/>
              </w:rPr>
              <w:t>1/3~2/3:</w:t>
            </w:r>
            <w:r>
              <w:t xml:space="preserve"> CATT (*)</w:t>
            </w:r>
          </w:p>
          <w:p w14:paraId="44709352" w14:textId="77777777" w:rsidR="00991C9E" w:rsidRDefault="00000000">
            <w:pPr>
              <w:numPr>
                <w:ilvl w:val="0"/>
                <w:numId w:val="38"/>
              </w:numPr>
              <w:spacing w:after="0"/>
              <w:jc w:val="left"/>
              <w:rPr>
                <w:rFonts w:eastAsia="SimSun"/>
                <w:lang w:eastAsia="zh-CN"/>
              </w:rPr>
            </w:pPr>
            <w:r>
              <w:rPr>
                <w:rFonts w:eastAsia="SimSun"/>
                <w:lang w:eastAsia="zh-CN"/>
              </w:rPr>
              <w:t>1/5;1/2; 2/3;3/4;8/9: Lenovo</w:t>
            </w:r>
          </w:p>
          <w:p w14:paraId="2DD08A68" w14:textId="77777777" w:rsidR="00991C9E" w:rsidRDefault="00000000">
            <w:pPr>
              <w:numPr>
                <w:ilvl w:val="0"/>
                <w:numId w:val="38"/>
              </w:numPr>
              <w:spacing w:after="0"/>
              <w:jc w:val="left"/>
              <w:rPr>
                <w:rFonts w:eastAsia="SimSun"/>
                <w:lang w:eastAsia="zh-CN"/>
              </w:rPr>
            </w:pPr>
            <w:r>
              <w:rPr>
                <w:rFonts w:eastAsia="SimSun"/>
                <w:lang w:eastAsia="zh-CN"/>
              </w:rPr>
              <w:t>1/12, 1/6, 1/5, 1/3, 2/5, 1/2, 2/3, 3/4, 5/6, 8/9: xiaomi</w:t>
            </w:r>
          </w:p>
          <w:p w14:paraId="345A748D" w14:textId="77777777" w:rsidR="00991C9E" w:rsidRDefault="00000000">
            <w:pPr>
              <w:numPr>
                <w:ilvl w:val="0"/>
                <w:numId w:val="38"/>
              </w:numPr>
              <w:spacing w:after="0"/>
              <w:jc w:val="left"/>
              <w:rPr>
                <w:rFonts w:eastAsia="SimSun"/>
                <w:lang w:eastAsia="zh-CN"/>
              </w:rPr>
            </w:pPr>
            <w:r>
              <w:rPr>
                <w:rFonts w:eastAsia="SimSun"/>
                <w:lang w:eastAsia="zh-CN"/>
              </w:rPr>
              <w:t>1/3, 2/5, 1/2, 2/3, 3/4, 5/6, 8/9, 11/12: Samsung</w:t>
            </w:r>
          </w:p>
          <w:p w14:paraId="0D36049E" w14:textId="77777777" w:rsidR="00991C9E" w:rsidRDefault="00000000">
            <w:pPr>
              <w:numPr>
                <w:ilvl w:val="0"/>
                <w:numId w:val="38"/>
              </w:numPr>
              <w:spacing w:after="0"/>
              <w:jc w:val="left"/>
              <w:rPr>
                <w:rFonts w:eastAsiaTheme="minorEastAsia"/>
                <w:lang w:val="en-US" w:eastAsia="zh-CN"/>
              </w:rPr>
            </w:pPr>
            <w:r>
              <w:rPr>
                <w:rFonts w:eastAsia="SimSun"/>
                <w:lang w:eastAsia="zh-CN"/>
              </w:rPr>
              <w:t>1/3, 2/5,1/2,2/3,3/4,5/6,8/9,948/1024: ZTE</w:t>
            </w:r>
          </w:p>
          <w:p w14:paraId="6C5BC822"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000000">
            <w:pPr>
              <w:numPr>
                <w:ilvl w:val="0"/>
                <w:numId w:val="38"/>
              </w:numPr>
              <w:spacing w:after="0"/>
              <w:jc w:val="left"/>
              <w:rPr>
                <w:rFonts w:eastAsiaTheme="minorEastAsia"/>
                <w:lang w:val="en-US" w:eastAsia="zh-CN"/>
              </w:rPr>
            </w:pPr>
            <w:r>
              <w:rPr>
                <w:rFonts w:eastAsia="DengXian"/>
                <w:lang w:val="en-US" w:eastAsia="zh-CN"/>
              </w:rPr>
              <w:t>2/3, 3/4, 5/6, 8/9, 11/12: MediaTek (*)</w:t>
            </w:r>
          </w:p>
          <w:p w14:paraId="763A2180" w14:textId="77777777" w:rsidR="00991C9E" w:rsidRDefault="00000000">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F2434D8"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000000">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000000">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3EB12251" w14:textId="77777777" w:rsidR="00991C9E" w:rsidRDefault="00000000">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Default="00000000">
            <w:pPr>
              <w:numPr>
                <w:ilvl w:val="0"/>
                <w:numId w:val="38"/>
              </w:numPr>
              <w:spacing w:after="0"/>
              <w:jc w:val="left"/>
              <w:rPr>
                <w:rFonts w:eastAsia="SimSun"/>
                <w:color w:val="000000"/>
                <w:lang w:val="de-DE" w:eastAsia="zh-CN"/>
              </w:rPr>
            </w:pPr>
            <w:r>
              <w:rPr>
                <w:color w:val="000000"/>
              </w:rPr>
              <w:t>CB size: [100, 400], 1000, 2000, 4000, 6000, 8448; TB size: derived from TS38.214 based on 273RB, 256QAM, 948/1024 code rate, 4MIMO layers: ZTE</w:t>
            </w:r>
          </w:p>
          <w:p w14:paraId="042BFCC2" w14:textId="77777777" w:rsidR="00991C9E" w:rsidRDefault="00000000">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000000">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000000">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000000">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000000">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000000">
            <w:pPr>
              <w:spacing w:after="0"/>
              <w:jc w:val="left"/>
              <w:rPr>
                <w:bCs/>
                <w:color w:val="000000" w:themeColor="text1"/>
              </w:rPr>
            </w:pPr>
            <w:r>
              <w:rPr>
                <w:bCs/>
                <w:color w:val="000000"/>
              </w:rPr>
              <w:t>Parameters</w:t>
            </w:r>
          </w:p>
        </w:tc>
        <w:tc>
          <w:tcPr>
            <w:tcW w:w="6743" w:type="dxa"/>
            <w:vAlign w:val="center"/>
          </w:tcPr>
          <w:p w14:paraId="4D1C3557" w14:textId="77777777" w:rsidR="00991C9E" w:rsidRDefault="00000000">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000000">
            <w:pPr>
              <w:spacing w:after="0"/>
              <w:jc w:val="left"/>
              <w:rPr>
                <w:color w:val="000000" w:themeColor="text1"/>
              </w:rPr>
            </w:pPr>
            <w:r>
              <w:rPr>
                <w:color w:val="000000"/>
              </w:rPr>
              <w:t>Channel</w:t>
            </w:r>
          </w:p>
        </w:tc>
        <w:tc>
          <w:tcPr>
            <w:tcW w:w="6743" w:type="dxa"/>
            <w:vAlign w:val="center"/>
          </w:tcPr>
          <w:p w14:paraId="53B41324" w14:textId="77777777" w:rsidR="00991C9E" w:rsidRDefault="00000000">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vivo, Lenovo, Xiaomi, Samsung, ZTE, SJTU(*), ETRI, ESA, Thales, Ericsson</w:t>
            </w:r>
          </w:p>
        </w:tc>
      </w:tr>
      <w:tr w:rsidR="00991C9E" w14:paraId="1752411D" w14:textId="77777777">
        <w:trPr>
          <w:jc w:val="center"/>
        </w:trPr>
        <w:tc>
          <w:tcPr>
            <w:tcW w:w="1413" w:type="dxa"/>
            <w:vAlign w:val="center"/>
          </w:tcPr>
          <w:p w14:paraId="0142ADF2" w14:textId="77777777" w:rsidR="00991C9E" w:rsidRDefault="00000000">
            <w:pPr>
              <w:spacing w:after="0"/>
              <w:jc w:val="left"/>
              <w:rPr>
                <w:color w:val="000000" w:themeColor="text1"/>
              </w:rPr>
            </w:pPr>
            <w:r>
              <w:rPr>
                <w:color w:val="000000"/>
              </w:rPr>
              <w:t>Modulation</w:t>
            </w:r>
          </w:p>
        </w:tc>
        <w:tc>
          <w:tcPr>
            <w:tcW w:w="6743" w:type="dxa"/>
            <w:vAlign w:val="center"/>
          </w:tcPr>
          <w:p w14:paraId="7617DE19" w14:textId="77777777" w:rsidR="00991C9E" w:rsidRDefault="00000000">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0CB06657" w14:textId="77777777" w:rsidR="00991C9E" w:rsidRDefault="00000000">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t xml:space="preserve"> CATT(*), Lenovo, Xiaomi, Samsung, ZTE, ETRI, ESA, Thales, Ericsson</w:t>
            </w:r>
          </w:p>
          <w:p w14:paraId="6652BCFE" w14:textId="77777777" w:rsidR="00991C9E" w:rsidRDefault="00000000">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0F294E9E" w14:textId="77777777" w:rsidR="00991C9E" w:rsidRDefault="00000000">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3EB9BDEB" w14:textId="77777777" w:rsidR="00991C9E" w:rsidRDefault="00000000">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76B7B4E3" w14:textId="77777777" w:rsidR="00991C9E" w:rsidRDefault="00000000">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00A3647A" w14:textId="77777777" w:rsidR="00991C9E" w:rsidRDefault="00000000">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000000">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01A9C8FB" w14:textId="77777777" w:rsidR="00991C9E" w:rsidRDefault="00000000">
            <w:pPr>
              <w:spacing w:after="0"/>
              <w:jc w:val="left"/>
            </w:pPr>
            <w:r>
              <w:rPr>
                <w:rFonts w:eastAsia="SimSun" w:hint="eastAsia"/>
                <w:color w:val="000000"/>
                <w:lang w:val="en-US" w:eastAsia="zh-CN"/>
              </w:rPr>
              <w:t>IR-HARQ:</w:t>
            </w:r>
            <w:r>
              <w:rPr>
                <w:rFonts w:eastAsia="DengXian" w:hint="eastAsia"/>
                <w:bCs/>
                <w:lang w:val="en-US" w:eastAsia="zh-CN"/>
              </w:rPr>
              <w:t xml:space="preserve"> </w:t>
            </w:r>
            <w:r>
              <w:rPr>
                <w:rFonts w:eastAsia="SimSun" w:hint="eastAsia"/>
                <w:color w:val="000000"/>
                <w:lang w:val="en-US" w:eastAsia="zh-CN"/>
              </w:rPr>
              <w:t>vivo</w:t>
            </w:r>
            <w:r>
              <w:rPr>
                <w:rFonts w:eastAsia="SimSun"/>
                <w:color w:val="000000"/>
                <w:lang w:val="en-US" w:eastAsia="zh-CN"/>
              </w:rPr>
              <w:t xml:space="preserve">, </w:t>
            </w:r>
            <w:r>
              <w:t>Lenovo, ETRI, ESA, Thales</w:t>
            </w:r>
          </w:p>
          <w:p w14:paraId="698FFF07" w14:textId="77777777" w:rsidR="00991C9E" w:rsidRDefault="00000000">
            <w:pPr>
              <w:spacing w:after="0"/>
              <w:jc w:val="left"/>
              <w:rPr>
                <w:rFonts w:eastAsia="SimSun"/>
                <w:color w:val="000000"/>
                <w:lang w:val="en-US" w:eastAsia="zh-CN"/>
              </w:rPr>
            </w:pPr>
            <w:r>
              <w:rPr>
                <w:rFonts w:eastAsia="SimSun" w:hint="eastAsia"/>
                <w:color w:val="000000"/>
                <w:lang w:val="en-US" w:eastAsia="zh-CN"/>
              </w:rPr>
              <w:lastRenderedPageBreak/>
              <w:t>H</w:t>
            </w:r>
            <w:r>
              <w:rPr>
                <w:rFonts w:eastAsia="SimSun"/>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000000">
            <w:pPr>
              <w:spacing w:after="0"/>
              <w:jc w:val="left"/>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599A8C59" w14:textId="77777777" w:rsidR="00991C9E" w:rsidRDefault="00000000">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19071B76" w14:textId="77777777" w:rsidR="00991C9E" w:rsidRDefault="00000000">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40B52B46" w14:textId="77777777" w:rsidR="00991C9E" w:rsidRDefault="00000000">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0149F91F" w14:textId="77777777" w:rsidR="00991C9E" w:rsidRDefault="00000000">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0DE6C1D4" w14:textId="77777777" w:rsidR="00991C9E" w:rsidRDefault="00000000">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000000">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000000">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t xml:space="preserve"> Lenovo, Xiaomi, ETRI, ESA, Thales, Ericsson</w:t>
            </w:r>
          </w:p>
          <w:p w14:paraId="25FA9B9D" w14:textId="77777777" w:rsidR="00991C9E" w:rsidRDefault="00000000">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r>
              <w:t xml:space="preserve">CATT(*), OPPO(*), </w:t>
            </w:r>
            <w:r>
              <w:rPr>
                <w:rFonts w:eastAsia="SimSun"/>
                <w:color w:val="000000"/>
                <w:lang w:val="en-US" w:eastAsia="zh-CN"/>
              </w:rPr>
              <w:t>Samsung, ZTE,</w:t>
            </w:r>
            <w:r>
              <w:rPr>
                <w:rFonts w:eastAsiaTheme="minorEastAsia"/>
                <w:lang w:val="en-US" w:eastAsia="zh-CN"/>
              </w:rPr>
              <w:t xml:space="preserve"> Apple(*), MediaTek(*)</w:t>
            </w:r>
          </w:p>
          <w:p w14:paraId="1A308D09" w14:textId="77777777" w:rsidR="00991C9E" w:rsidRDefault="00000000">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539F522F" w14:textId="77777777" w:rsidR="00991C9E" w:rsidRDefault="00000000">
            <w:pPr>
              <w:spacing w:after="0"/>
              <w:ind w:left="420"/>
              <w:jc w:val="left"/>
              <w:rPr>
                <w:rFonts w:eastAsia="SimSun"/>
              </w:rPr>
            </w:pPr>
            <w:r>
              <w:rPr>
                <w:rFonts w:eastAsia="SimSun"/>
              </w:rPr>
              <w:t>2:1:20: Samsung</w:t>
            </w:r>
          </w:p>
          <w:p w14:paraId="2220AC98" w14:textId="77777777" w:rsidR="00991C9E" w:rsidRDefault="00000000">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5A89FCB0" w14:textId="77777777" w:rsidR="00991C9E" w:rsidRDefault="00000000">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7AAFD1FD" w14:textId="77777777" w:rsidR="00991C9E" w:rsidRDefault="00000000">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4617BFE2" w14:textId="77777777" w:rsidR="00991C9E" w:rsidRDefault="00000000">
            <w:pPr>
              <w:spacing w:after="0"/>
              <w:ind w:left="420"/>
              <w:jc w:val="left"/>
              <w:rPr>
                <w:rFonts w:eastAsia="SimSun"/>
              </w:rPr>
            </w:pPr>
            <w:r>
              <w:rPr>
                <w:rFonts w:eastAsia="SimSun"/>
              </w:rPr>
              <w:t>Reported by companies: vivo</w:t>
            </w:r>
          </w:p>
          <w:p w14:paraId="18292D60" w14:textId="77777777" w:rsidR="00991C9E" w:rsidRDefault="00000000">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7EBE8168" w14:textId="77777777" w:rsidR="00991C9E" w:rsidRDefault="00000000">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000000">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000000">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411D14E8" w14:textId="77777777" w:rsidR="00991C9E" w:rsidRDefault="00000000">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000000">
            <w:pPr>
              <w:spacing w:after="0"/>
              <w:jc w:val="left"/>
              <w:rPr>
                <w:bCs/>
                <w:color w:val="000000" w:themeColor="text1"/>
              </w:rPr>
            </w:pPr>
            <w:r>
              <w:rPr>
                <w:bCs/>
                <w:color w:val="000000"/>
              </w:rPr>
              <w:t>Parameters</w:t>
            </w:r>
          </w:p>
        </w:tc>
        <w:tc>
          <w:tcPr>
            <w:tcW w:w="3684" w:type="dxa"/>
            <w:vAlign w:val="center"/>
          </w:tcPr>
          <w:p w14:paraId="0F427E42" w14:textId="77777777" w:rsidR="00991C9E" w:rsidRDefault="00000000">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04F25F7B" w14:textId="77777777" w:rsidR="00991C9E" w:rsidRDefault="00000000">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000000">
            <w:pPr>
              <w:spacing w:after="0"/>
              <w:jc w:val="left"/>
              <w:rPr>
                <w:color w:val="000000" w:themeColor="text1"/>
              </w:rPr>
            </w:pPr>
            <w:r>
              <w:rPr>
                <w:color w:val="000000"/>
              </w:rPr>
              <w:t>Channel</w:t>
            </w:r>
          </w:p>
        </w:tc>
        <w:tc>
          <w:tcPr>
            <w:tcW w:w="3684" w:type="dxa"/>
            <w:vAlign w:val="center"/>
          </w:tcPr>
          <w:p w14:paraId="17942458" w14:textId="77777777" w:rsidR="00991C9E" w:rsidRDefault="00000000">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942FD5E" w14:textId="77777777" w:rsidR="00991C9E" w:rsidRDefault="00000000">
            <w:pPr>
              <w:spacing w:after="0"/>
              <w:jc w:val="left"/>
              <w:rPr>
                <w:rFonts w:eastAsia="DengXian"/>
                <w:bCs/>
                <w:lang w:val="en-US" w:eastAsia="zh-CN"/>
              </w:rPr>
            </w:pPr>
            <w:r>
              <w:rPr>
                <w:rFonts w:eastAsia="DengXian"/>
                <w:bCs/>
                <w:lang w:val="en-US" w:eastAsia="zh-CN"/>
              </w:rPr>
              <w:t>Similar to 5G, AWGN channel can be considered</w:t>
            </w:r>
          </w:p>
        </w:tc>
      </w:tr>
      <w:tr w:rsidR="00991C9E" w14:paraId="7E0B1E94" w14:textId="77777777">
        <w:trPr>
          <w:jc w:val="center"/>
        </w:trPr>
        <w:tc>
          <w:tcPr>
            <w:tcW w:w="2123" w:type="dxa"/>
            <w:vAlign w:val="center"/>
          </w:tcPr>
          <w:p w14:paraId="0BE0ACBF" w14:textId="77777777" w:rsidR="00991C9E" w:rsidRDefault="00000000">
            <w:pPr>
              <w:spacing w:after="0"/>
              <w:jc w:val="left"/>
              <w:rPr>
                <w:color w:val="000000" w:themeColor="text1"/>
              </w:rPr>
            </w:pPr>
            <w:r>
              <w:rPr>
                <w:color w:val="000000"/>
              </w:rPr>
              <w:t>Modulation</w:t>
            </w:r>
          </w:p>
        </w:tc>
        <w:tc>
          <w:tcPr>
            <w:tcW w:w="3684" w:type="dxa"/>
            <w:vAlign w:val="center"/>
          </w:tcPr>
          <w:p w14:paraId="454FE0D8" w14:textId="77777777" w:rsidR="00991C9E" w:rsidRDefault="00000000">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471A6EC" w14:textId="77777777" w:rsidR="00991C9E" w:rsidRDefault="00000000">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371D6727" w14:textId="77777777" w:rsidR="00991C9E" w:rsidRDefault="00000000">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000000">
            <w:pPr>
              <w:spacing w:after="0"/>
              <w:jc w:val="left"/>
              <w:rPr>
                <w:color w:val="000000" w:themeColor="text1"/>
              </w:rPr>
            </w:pPr>
            <w:r>
              <w:rPr>
                <w:color w:val="000000"/>
              </w:rPr>
              <w:t>Code rate</w:t>
            </w:r>
          </w:p>
        </w:tc>
        <w:tc>
          <w:tcPr>
            <w:tcW w:w="3684" w:type="dxa"/>
            <w:vAlign w:val="center"/>
          </w:tcPr>
          <w:p w14:paraId="3B3D7D39" w14:textId="77777777" w:rsidR="00991C9E" w:rsidRDefault="00000000">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000000">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000000">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000000">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A1235FA" w14:textId="77777777">
        <w:trPr>
          <w:jc w:val="center"/>
        </w:trPr>
        <w:tc>
          <w:tcPr>
            <w:tcW w:w="2123" w:type="dxa"/>
            <w:vAlign w:val="center"/>
          </w:tcPr>
          <w:p w14:paraId="01722190" w14:textId="77777777" w:rsidR="00991C9E" w:rsidRDefault="00000000">
            <w:pPr>
              <w:spacing w:after="0"/>
              <w:jc w:val="left"/>
              <w:rPr>
                <w:rFonts w:eastAsia="SimSun"/>
                <w:lang w:val="en-US" w:eastAsia="zh-CN"/>
              </w:rPr>
            </w:pPr>
            <w:r>
              <w:rPr>
                <w:rFonts w:eastAsia="SimSun"/>
                <w:lang w:val="en-US" w:eastAsia="zh-CN"/>
              </w:rPr>
              <w:t>Target BLER</w:t>
            </w:r>
          </w:p>
        </w:tc>
        <w:tc>
          <w:tcPr>
            <w:tcW w:w="3684" w:type="dxa"/>
            <w:vAlign w:val="center"/>
          </w:tcPr>
          <w:p w14:paraId="127E4996" w14:textId="77777777" w:rsidR="00991C9E" w:rsidRDefault="00000000">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11D9C2C8" w14:textId="77777777" w:rsidR="00991C9E" w:rsidRDefault="00000000">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000000">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000000">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000000">
            <w:pPr>
              <w:spacing w:after="0"/>
              <w:jc w:val="left"/>
              <w:rPr>
                <w:rFonts w:eastAsia="DengXian"/>
                <w:bCs/>
                <w:lang w:val="it-IT" w:eastAsia="zh-CN"/>
              </w:rPr>
            </w:pPr>
            <w:r>
              <w:rPr>
                <w:rFonts w:eastAsia="DengXian"/>
                <w:bCs/>
                <w:lang w:val="it-IT" w:eastAsia="zh-CN"/>
              </w:rPr>
              <w:t>Iteration times: 2~20</w:t>
            </w:r>
          </w:p>
          <w:p w14:paraId="4E7BD80D" w14:textId="77777777" w:rsidR="00991C9E" w:rsidRDefault="00000000">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001C5919"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000000">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497207FB" w14:textId="77777777" w:rsidR="00991C9E" w:rsidRDefault="00000000">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3A8C8B90"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000000">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3870ED2" w14:textId="77777777" w:rsidR="00991C9E" w:rsidRDefault="00000000">
      <w:pPr>
        <w:pStyle w:val="Heading4"/>
        <w:spacing w:after="156"/>
        <w:ind w:leftChars="0" w:left="0" w:firstLine="0"/>
        <w:jc w:val="left"/>
        <w:rPr>
          <w:b/>
          <w:bCs/>
          <w:lang w:eastAsia="zh-CN"/>
        </w:rPr>
      </w:pPr>
      <w:r>
        <w:rPr>
          <w:b/>
          <w:bCs/>
          <w:lang w:eastAsia="zh-CN"/>
        </w:rPr>
        <w:lastRenderedPageBreak/>
        <w:t>Discussion</w:t>
      </w:r>
    </w:p>
    <w:p w14:paraId="0F504E48" w14:textId="77777777" w:rsidR="00991C9E" w:rsidRDefault="00000000">
      <w:pPr>
        <w:pStyle w:val="Heading5"/>
        <w:jc w:val="left"/>
        <w:rPr>
          <w:sz w:val="22"/>
          <w:szCs w:val="22"/>
          <w:lang w:eastAsia="zh-CN"/>
        </w:rPr>
      </w:pPr>
      <w:r>
        <w:rPr>
          <w:sz w:val="22"/>
          <w:szCs w:val="22"/>
          <w:lang w:eastAsia="zh-CN"/>
        </w:rPr>
        <w:t>Round 1</w:t>
      </w:r>
    </w:p>
    <w:p w14:paraId="16D7D848" w14:textId="77777777" w:rsidR="00991C9E" w:rsidRDefault="00000000">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000000">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sidR="00135394">
        <w:rPr>
          <w:rFonts w:eastAsia="SimSun" w:hint="eastAsia"/>
          <w:b/>
          <w:lang w:val="en-US" w:eastAsia="zh-CN"/>
        </w:rPr>
        <w:t xml:space="preserve">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000000">
            <w:pPr>
              <w:spacing w:after="0"/>
              <w:jc w:val="left"/>
              <w:rPr>
                <w:bCs/>
                <w:color w:val="000000" w:themeColor="text1"/>
              </w:rPr>
            </w:pPr>
            <w:r>
              <w:rPr>
                <w:bCs/>
                <w:color w:val="000000"/>
              </w:rPr>
              <w:t>Parameters</w:t>
            </w:r>
          </w:p>
        </w:tc>
        <w:tc>
          <w:tcPr>
            <w:tcW w:w="5385" w:type="dxa"/>
            <w:vAlign w:val="center"/>
          </w:tcPr>
          <w:p w14:paraId="38BC5A69" w14:textId="77777777" w:rsidR="00991C9E" w:rsidRDefault="00000000">
            <w:pPr>
              <w:spacing w:after="0"/>
              <w:jc w:val="left"/>
              <w:rPr>
                <w:bCs/>
                <w:color w:val="000000" w:themeColor="text1"/>
              </w:rPr>
            </w:pPr>
            <w:r>
              <w:rPr>
                <w:bCs/>
                <w:color w:val="000000"/>
              </w:rPr>
              <w:t>Values or assumptions</w:t>
            </w:r>
          </w:p>
        </w:tc>
      </w:tr>
      <w:tr w:rsidR="00991C9E" w14:paraId="4B60404C" w14:textId="77777777">
        <w:trPr>
          <w:jc w:val="center"/>
        </w:trPr>
        <w:tc>
          <w:tcPr>
            <w:tcW w:w="2123" w:type="dxa"/>
            <w:vAlign w:val="center"/>
          </w:tcPr>
          <w:p w14:paraId="73BC7811" w14:textId="77777777" w:rsidR="00991C9E" w:rsidRDefault="00000000">
            <w:pPr>
              <w:spacing w:after="0"/>
              <w:jc w:val="left"/>
              <w:rPr>
                <w:color w:val="000000" w:themeColor="text1"/>
              </w:rPr>
            </w:pPr>
            <w:r>
              <w:rPr>
                <w:color w:val="000000"/>
              </w:rPr>
              <w:t>Channel</w:t>
            </w:r>
          </w:p>
        </w:tc>
        <w:tc>
          <w:tcPr>
            <w:tcW w:w="5385" w:type="dxa"/>
            <w:vAlign w:val="center"/>
          </w:tcPr>
          <w:p w14:paraId="20572CD9" w14:textId="77777777" w:rsidR="00991C9E" w:rsidRDefault="00000000">
            <w:pPr>
              <w:spacing w:after="0"/>
              <w:jc w:val="left"/>
              <w:rPr>
                <w:rFonts w:eastAsia="SimSun"/>
                <w:color w:val="000000" w:themeColor="text1"/>
                <w:lang w:val="en-US" w:eastAsia="zh-CN"/>
              </w:rPr>
            </w:pPr>
            <w:r>
              <w:rPr>
                <w:rFonts w:eastAsia="DengXian"/>
                <w:bCs/>
                <w:lang w:val="en-US" w:eastAsia="zh-CN"/>
              </w:rPr>
              <w:t>AWGN</w:t>
            </w:r>
          </w:p>
        </w:tc>
      </w:tr>
      <w:tr w:rsidR="00991C9E" w14:paraId="1CD1673C" w14:textId="77777777">
        <w:trPr>
          <w:jc w:val="center"/>
        </w:trPr>
        <w:tc>
          <w:tcPr>
            <w:tcW w:w="2123" w:type="dxa"/>
            <w:vAlign w:val="center"/>
          </w:tcPr>
          <w:p w14:paraId="468F77AE" w14:textId="77777777" w:rsidR="00991C9E" w:rsidRDefault="00000000">
            <w:pPr>
              <w:spacing w:after="0"/>
              <w:jc w:val="left"/>
              <w:rPr>
                <w:color w:val="000000" w:themeColor="text1"/>
              </w:rPr>
            </w:pPr>
            <w:r>
              <w:rPr>
                <w:color w:val="000000"/>
              </w:rPr>
              <w:t>Modulation</w:t>
            </w:r>
          </w:p>
        </w:tc>
        <w:tc>
          <w:tcPr>
            <w:tcW w:w="5385" w:type="dxa"/>
            <w:vAlign w:val="center"/>
          </w:tcPr>
          <w:p w14:paraId="08EF2069" w14:textId="77777777" w:rsidR="00991C9E" w:rsidRDefault="00000000">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58BB1996" w14:textId="77777777" w:rsidR="00991C9E" w:rsidRDefault="00000000">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000000">
            <w:pPr>
              <w:spacing w:after="0"/>
              <w:jc w:val="left"/>
              <w:rPr>
                <w:color w:val="000000" w:themeColor="text1"/>
              </w:rPr>
            </w:pPr>
            <w:r>
              <w:rPr>
                <w:color w:val="000000"/>
              </w:rPr>
              <w:t>Code rate</w:t>
            </w:r>
          </w:p>
        </w:tc>
        <w:tc>
          <w:tcPr>
            <w:tcW w:w="5385" w:type="dxa"/>
            <w:vAlign w:val="center"/>
          </w:tcPr>
          <w:p w14:paraId="40BB6CAC" w14:textId="77777777" w:rsidR="00991C9E" w:rsidRDefault="00000000">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000000">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000000">
            <w:pPr>
              <w:spacing w:after="0"/>
              <w:jc w:val="left"/>
              <w:rPr>
                <w:rFonts w:eastAsia="SimSun"/>
                <w:lang w:val="en-US" w:eastAsia="zh-CN"/>
              </w:rPr>
            </w:pPr>
            <w:r>
              <w:rPr>
                <w:rFonts w:eastAsia="SimSun"/>
                <w:lang w:val="en-US" w:eastAsia="zh-CN"/>
              </w:rPr>
              <w:t>Target BLER</w:t>
            </w:r>
          </w:p>
        </w:tc>
        <w:tc>
          <w:tcPr>
            <w:tcW w:w="5385" w:type="dxa"/>
            <w:vAlign w:val="center"/>
          </w:tcPr>
          <w:p w14:paraId="6F9452A2" w14:textId="77777777" w:rsidR="00991C9E" w:rsidRDefault="00000000">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991C9E" w14:paraId="64C28477" w14:textId="77777777">
        <w:trPr>
          <w:jc w:val="center"/>
        </w:trPr>
        <w:tc>
          <w:tcPr>
            <w:tcW w:w="2123" w:type="dxa"/>
            <w:vAlign w:val="center"/>
          </w:tcPr>
          <w:p w14:paraId="48648BCE" w14:textId="77777777" w:rsidR="00991C9E" w:rsidRDefault="00000000">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000000">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000000">
            <w:pPr>
              <w:spacing w:after="0"/>
              <w:jc w:val="left"/>
              <w:rPr>
                <w:rFonts w:eastAsia="DengXian"/>
                <w:bCs/>
                <w:lang w:val="it-IT" w:eastAsia="zh-CN"/>
              </w:rPr>
            </w:pPr>
            <w:r>
              <w:rPr>
                <w:rFonts w:eastAsia="DengXian"/>
                <w:bCs/>
                <w:lang w:val="it-IT" w:eastAsia="zh-CN"/>
              </w:rPr>
              <w:t>Iteration times: 2~20</w:t>
            </w:r>
          </w:p>
          <w:p w14:paraId="733F76EE" w14:textId="77777777" w:rsidR="00991C9E" w:rsidRDefault="00000000">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377D6B" w14:paraId="79BF485A" w14:textId="77777777" w:rsidTr="00001028">
        <w:trPr>
          <w:jc w:val="center"/>
        </w:trPr>
        <w:tc>
          <w:tcPr>
            <w:tcW w:w="1838" w:type="dxa"/>
            <w:shd w:val="clear" w:color="auto" w:fill="FFFFFF" w:themeFill="background1"/>
          </w:tcPr>
          <w:p w14:paraId="0D106E3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620D06"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firstly. For the proposed value from FL, is 10^(-4)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E9A8A7A" w14:textId="77777777" w:rsidR="00377D6B" w:rsidRPr="000754B9"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991C9E" w14:paraId="7F898F94" w14:textId="77777777">
        <w:trPr>
          <w:jc w:val="center"/>
        </w:trPr>
        <w:tc>
          <w:tcPr>
            <w:tcW w:w="1838" w:type="dxa"/>
            <w:shd w:val="clear" w:color="auto" w:fill="FFFFFF" w:themeFill="background1"/>
          </w:tcPr>
          <w:p w14:paraId="660ABB1A" w14:textId="086BE061" w:rsidR="00991C9E" w:rsidRPr="00377D6B" w:rsidRDefault="00912F39">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B8C5D0" w14:textId="3555B38D" w:rsidR="00991C9E" w:rsidRDefault="00912F39">
            <w:pPr>
              <w:adjustRightInd w:val="0"/>
              <w:spacing w:after="50" w:line="240" w:lineRule="auto"/>
              <w:jc w:val="left"/>
              <w:rPr>
                <w:rFonts w:eastAsiaTheme="minorEastAsia"/>
                <w:kern w:val="2"/>
                <w:lang w:val="en-US" w:eastAsia="zh-CN"/>
              </w:rPr>
            </w:pPr>
            <w:r>
              <w:rPr>
                <w:rFonts w:eastAsiaTheme="minorEastAsia"/>
                <w:kern w:val="2"/>
                <w:lang w:val="en-US" w:eastAsia="zh-CN"/>
              </w:rPr>
              <w:t>In addition, Code block size and interleaver design should be included in the evaluation results</w:t>
            </w:r>
          </w:p>
        </w:tc>
      </w:tr>
      <w:tr w:rsidR="00991C9E" w14:paraId="70250107" w14:textId="77777777">
        <w:trPr>
          <w:jc w:val="center"/>
        </w:trPr>
        <w:tc>
          <w:tcPr>
            <w:tcW w:w="1838" w:type="dxa"/>
            <w:shd w:val="clear" w:color="auto" w:fill="FFFFFF" w:themeFill="background1"/>
          </w:tcPr>
          <w:p w14:paraId="5B562AD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3B70AC6" w14:textId="77777777" w:rsidR="00991C9E" w:rsidRDefault="00991C9E">
            <w:pPr>
              <w:adjustRightInd w:val="0"/>
              <w:spacing w:after="50" w:line="240" w:lineRule="auto"/>
              <w:jc w:val="left"/>
              <w:rPr>
                <w:rFonts w:eastAsiaTheme="minorEastAsia"/>
                <w:kern w:val="2"/>
                <w:lang w:val="en-US" w:eastAsia="zh-CN"/>
              </w:rPr>
            </w:pPr>
          </w:p>
        </w:tc>
      </w:tr>
      <w:tr w:rsidR="00991C9E" w14:paraId="683CD17C" w14:textId="77777777">
        <w:trPr>
          <w:jc w:val="center"/>
        </w:trPr>
        <w:tc>
          <w:tcPr>
            <w:tcW w:w="1838" w:type="dxa"/>
            <w:shd w:val="clear" w:color="auto" w:fill="FFFFFF" w:themeFill="background1"/>
          </w:tcPr>
          <w:p w14:paraId="56A56519"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245E27" w14:textId="77777777" w:rsidR="00991C9E" w:rsidRDefault="00991C9E">
            <w:pPr>
              <w:adjustRightInd w:val="0"/>
              <w:spacing w:after="50" w:line="240" w:lineRule="auto"/>
              <w:jc w:val="left"/>
              <w:rPr>
                <w:rFonts w:eastAsiaTheme="minorEastAsia"/>
                <w:kern w:val="2"/>
                <w:lang w:val="en-US" w:eastAsia="zh-CN"/>
              </w:rPr>
            </w:pPr>
          </w:p>
        </w:tc>
      </w:tr>
      <w:tr w:rsidR="00991C9E" w14:paraId="6AD5C1FF" w14:textId="77777777">
        <w:trPr>
          <w:jc w:val="center"/>
        </w:trPr>
        <w:tc>
          <w:tcPr>
            <w:tcW w:w="1838" w:type="dxa"/>
            <w:shd w:val="clear" w:color="auto" w:fill="FFFFFF" w:themeFill="background1"/>
          </w:tcPr>
          <w:p w14:paraId="003D81A7"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A3A3F5" w14:textId="77777777" w:rsidR="00991C9E" w:rsidRDefault="00991C9E">
            <w:pPr>
              <w:adjustRightInd w:val="0"/>
              <w:spacing w:after="50" w:line="240" w:lineRule="auto"/>
              <w:jc w:val="left"/>
              <w:rPr>
                <w:rFonts w:eastAsiaTheme="minorEastAsia"/>
                <w:kern w:val="2"/>
                <w:lang w:val="en-US" w:eastAsia="zh-CN"/>
              </w:rPr>
            </w:pPr>
          </w:p>
        </w:tc>
      </w:tr>
      <w:tr w:rsidR="00991C9E" w14:paraId="7B11DE02" w14:textId="77777777">
        <w:trPr>
          <w:jc w:val="center"/>
        </w:trPr>
        <w:tc>
          <w:tcPr>
            <w:tcW w:w="1838" w:type="dxa"/>
            <w:shd w:val="clear" w:color="auto" w:fill="FFFFFF" w:themeFill="background1"/>
          </w:tcPr>
          <w:p w14:paraId="2580539E"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991C9E" w:rsidRDefault="00991C9E">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937F189" w14:textId="77777777" w:rsidR="00991C9E"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000000">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6D828173" w14:textId="77777777" w:rsidR="00991C9E" w:rsidRDefault="00000000">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6DA26AC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000000">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000000">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5AE3B196" w14:textId="77777777" w:rsidR="00991C9E" w:rsidRDefault="00000000">
            <w:pPr>
              <w:tabs>
                <w:tab w:val="left" w:pos="840"/>
              </w:tabs>
              <w:spacing w:after="0" w:line="240" w:lineRule="auto"/>
              <w:jc w:val="left"/>
              <w:rPr>
                <w:rFonts w:eastAsia="DengXian"/>
                <w:lang w:val="en-US" w:eastAsia="zh-CN"/>
              </w:rPr>
            </w:pPr>
            <w:r>
              <w:rPr>
                <w:lang w:eastAsia="zh-CN"/>
              </w:rPr>
              <w:t>Observation/Proposal</w:t>
            </w:r>
          </w:p>
        </w:tc>
      </w:tr>
      <w:tr w:rsidR="00991C9E" w14:paraId="77ED1194" w14:textId="77777777">
        <w:tc>
          <w:tcPr>
            <w:tcW w:w="1383" w:type="dxa"/>
          </w:tcPr>
          <w:p w14:paraId="3D46EF9E" w14:textId="77777777" w:rsidR="00991C9E" w:rsidRDefault="00000000">
            <w:pPr>
              <w:tabs>
                <w:tab w:val="left" w:pos="840"/>
              </w:tabs>
              <w:spacing w:after="0" w:line="240" w:lineRule="auto"/>
              <w:jc w:val="left"/>
              <w:rPr>
                <w:rFonts w:eastAsia="DengXian"/>
                <w:lang w:val="en-US" w:eastAsia="zh-CN"/>
              </w:rPr>
            </w:pPr>
            <w:r>
              <w:rPr>
                <w:color w:val="000000"/>
              </w:rPr>
              <w:t>Nokia</w:t>
            </w:r>
          </w:p>
        </w:tc>
        <w:tc>
          <w:tcPr>
            <w:tcW w:w="8245" w:type="dxa"/>
          </w:tcPr>
          <w:p w14:paraId="65635225" w14:textId="77777777" w:rsidR="00991C9E" w:rsidRDefault="00000000">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000000">
            <w:pPr>
              <w:pStyle w:val="ListParagraph"/>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000000">
            <w:pPr>
              <w:pStyle w:val="ListParagraph"/>
              <w:numPr>
                <w:ilvl w:val="0"/>
                <w:numId w:val="43"/>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47B2D0E5" w14:textId="77777777" w:rsidR="00991C9E" w:rsidRDefault="00000000">
            <w:pPr>
              <w:pStyle w:val="ListParagraph"/>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000000">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000000">
            <w:pPr>
              <w:tabs>
                <w:tab w:val="left" w:pos="840"/>
              </w:tabs>
              <w:spacing w:after="0" w:line="240" w:lineRule="auto"/>
              <w:jc w:val="left"/>
              <w:rPr>
                <w:rFonts w:eastAsia="DengXian"/>
                <w:lang w:val="en-US" w:eastAsia="zh-CN"/>
              </w:rPr>
            </w:pPr>
            <w:r>
              <w:rPr>
                <w:color w:val="000000"/>
              </w:rPr>
              <w:t>Spreadtrum</w:t>
            </w:r>
          </w:p>
        </w:tc>
        <w:tc>
          <w:tcPr>
            <w:tcW w:w="8245" w:type="dxa"/>
          </w:tcPr>
          <w:p w14:paraId="0CD273CB" w14:textId="77777777" w:rsidR="00991C9E" w:rsidRDefault="00000000">
            <w:pPr>
              <w:spacing w:after="0" w:line="240" w:lineRule="auto"/>
              <w:rPr>
                <w:rFonts w:eastAsiaTheme="minorEastAsia"/>
                <w:bCs/>
                <w:iCs/>
                <w:lang w:eastAsia="zh-CN"/>
              </w:rPr>
            </w:pPr>
            <w:r>
              <w:rPr>
                <w:bCs/>
                <w:iCs/>
                <w:lang w:eastAsia="zh-CN"/>
              </w:rPr>
              <w:t>Proposal 1: The LDPC extension should has minimal impact on either software or hardware, e.g. implementation based solutions should be given high priority.</w:t>
            </w:r>
          </w:p>
        </w:tc>
      </w:tr>
      <w:tr w:rsidR="00991C9E" w14:paraId="7CFFB4B6" w14:textId="77777777">
        <w:tc>
          <w:tcPr>
            <w:tcW w:w="1383" w:type="dxa"/>
          </w:tcPr>
          <w:p w14:paraId="1E20C302" w14:textId="77777777" w:rsidR="00991C9E" w:rsidRDefault="00000000">
            <w:pPr>
              <w:tabs>
                <w:tab w:val="left" w:pos="840"/>
              </w:tabs>
              <w:spacing w:after="0" w:line="240" w:lineRule="auto"/>
              <w:jc w:val="left"/>
              <w:rPr>
                <w:rFonts w:eastAsia="DengXian"/>
                <w:lang w:val="en-US" w:eastAsia="zh-CN"/>
              </w:rPr>
            </w:pPr>
            <w:r>
              <w:rPr>
                <w:color w:val="000000"/>
              </w:rPr>
              <w:t>vivo</w:t>
            </w:r>
          </w:p>
        </w:tc>
        <w:tc>
          <w:tcPr>
            <w:tcW w:w="8245" w:type="dxa"/>
          </w:tcPr>
          <w:p w14:paraId="69E5F865" w14:textId="77777777" w:rsidR="00991C9E" w:rsidRDefault="00000000">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367729C6" w14:textId="77777777" w:rsidR="00991C9E" w:rsidRDefault="00000000">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148A6274" w14:textId="77777777" w:rsidR="00991C9E" w:rsidRDefault="00000000">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000000">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58C8E8AF" w14:textId="77777777" w:rsidR="00991C9E" w:rsidRDefault="00000000">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E9372F1" w14:textId="77777777" w:rsidR="00991C9E" w:rsidRDefault="00000000">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69AD5A92" w14:textId="77777777" w:rsidR="00991C9E" w:rsidRDefault="00000000">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3A7876C5" w14:textId="77777777" w:rsidR="00991C9E" w:rsidRDefault="00000000">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000000">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000000">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000000">
            <w:pPr>
              <w:pStyle w:val="ListParagraph"/>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000000">
            <w:pPr>
              <w:pStyle w:val="ListParagraph"/>
              <w:widowControl w:val="0"/>
              <w:numPr>
                <w:ilvl w:val="0"/>
                <w:numId w:val="44"/>
              </w:numPr>
              <w:spacing w:after="0" w:line="240" w:lineRule="auto"/>
              <w:ind w:firstLineChars="0"/>
              <w:rPr>
                <w:rFonts w:eastAsiaTheme="minorEastAsia"/>
                <w:bCs/>
              </w:rPr>
            </w:pPr>
            <w:r>
              <w:rPr>
                <w:rFonts w:eastAsiaTheme="minorEastAsia"/>
                <w:bCs/>
              </w:rPr>
              <w:t>Option 1: Extend BG1 lifting size with legacy CPM shift values</w:t>
            </w:r>
          </w:p>
          <w:p w14:paraId="65767CF4" w14:textId="77777777" w:rsidR="00991C9E" w:rsidRDefault="00000000">
            <w:pPr>
              <w:pStyle w:val="ListParagraph"/>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000000">
            <w:pPr>
              <w:pStyle w:val="ListParagraph"/>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000000">
            <w:pPr>
              <w:tabs>
                <w:tab w:val="left" w:pos="840"/>
              </w:tabs>
              <w:spacing w:after="0" w:line="240" w:lineRule="auto"/>
              <w:jc w:val="left"/>
              <w:rPr>
                <w:rFonts w:eastAsia="DengXian"/>
                <w:lang w:val="en-US" w:eastAsia="zh-CN"/>
              </w:rPr>
            </w:pPr>
            <w:r>
              <w:rPr>
                <w:color w:val="000000"/>
              </w:rPr>
              <w:t>CMCC</w:t>
            </w:r>
          </w:p>
        </w:tc>
        <w:tc>
          <w:tcPr>
            <w:tcW w:w="8245" w:type="dxa"/>
          </w:tcPr>
          <w:p w14:paraId="2851855F" w14:textId="77777777" w:rsidR="00991C9E" w:rsidRDefault="00000000">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5A764AE0" w14:textId="77777777" w:rsidR="00991C9E" w:rsidRDefault="00000000">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07236A84" w14:textId="77777777" w:rsidR="00991C9E" w:rsidRDefault="00000000">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000000">
            <w:pPr>
              <w:numPr>
                <w:ilvl w:val="0"/>
                <w:numId w:val="45"/>
              </w:numPr>
              <w:adjustRightInd w:val="0"/>
              <w:spacing w:after="0" w:line="240" w:lineRule="auto"/>
              <w:rPr>
                <w:bCs/>
                <w:iCs/>
                <w:lang w:val="en-US" w:eastAsia="zh-CN"/>
              </w:rPr>
            </w:pPr>
            <w:r>
              <w:rPr>
                <w:bCs/>
                <w:iCs/>
                <w:lang w:val="en-US" w:eastAsia="zh-CN"/>
              </w:rPr>
              <w:lastRenderedPageBreak/>
              <w:t>New BG design including, decoding parallelism optimization, number of iterations reduction, and etc.</w:t>
            </w:r>
          </w:p>
        </w:tc>
      </w:tr>
      <w:tr w:rsidR="00991C9E" w14:paraId="0CF5529F" w14:textId="77777777">
        <w:tc>
          <w:tcPr>
            <w:tcW w:w="1383" w:type="dxa"/>
          </w:tcPr>
          <w:p w14:paraId="501434F5" w14:textId="77777777" w:rsidR="00991C9E" w:rsidRDefault="00000000">
            <w:pPr>
              <w:tabs>
                <w:tab w:val="left" w:pos="840"/>
              </w:tabs>
              <w:spacing w:after="0" w:line="240" w:lineRule="auto"/>
              <w:jc w:val="left"/>
              <w:rPr>
                <w:rFonts w:eastAsia="DengXian"/>
                <w:lang w:val="en-US" w:eastAsia="zh-CN"/>
              </w:rPr>
            </w:pPr>
            <w:r>
              <w:rPr>
                <w:color w:val="000000"/>
              </w:rPr>
              <w:lastRenderedPageBreak/>
              <w:t>CATT</w:t>
            </w:r>
          </w:p>
        </w:tc>
        <w:tc>
          <w:tcPr>
            <w:tcW w:w="8245" w:type="dxa"/>
          </w:tcPr>
          <w:p w14:paraId="32406AE1" w14:textId="77777777" w:rsidR="00991C9E" w:rsidRDefault="00000000">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6C510557" w14:textId="77777777" w:rsidR="00991C9E" w:rsidRDefault="00000000">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7B46BF02" w14:textId="77777777" w:rsidR="00991C9E" w:rsidRDefault="00000000">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14:paraId="641A98D9" w14:textId="77777777" w:rsidR="00991C9E" w:rsidRDefault="00000000">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000000">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000000">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000000">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000000">
            <w:pPr>
              <w:pStyle w:val="ListParagraph"/>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000000">
            <w:pPr>
              <w:pStyle w:val="ListParagraph"/>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000000">
            <w:pPr>
              <w:pStyle w:val="ListParagraph"/>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000000">
            <w:pPr>
              <w:pStyle w:val="ListParagraph"/>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6F19F21B" w14:textId="77777777" w:rsidR="00991C9E" w:rsidRDefault="00000000">
            <w:pPr>
              <w:pStyle w:val="ListParagraph"/>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000000">
            <w:pPr>
              <w:pStyle w:val="ListParagraph"/>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68186DF5" w14:textId="77777777" w:rsidR="00991C9E" w:rsidRDefault="00000000">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000000">
            <w:pPr>
              <w:pStyle w:val="ListParagraph"/>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708DDA1C" w14:textId="77777777" w:rsidR="00991C9E" w:rsidRDefault="00000000">
            <w:pPr>
              <w:pStyle w:val="ListParagraph"/>
              <w:numPr>
                <w:ilvl w:val="0"/>
                <w:numId w:val="51"/>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000000">
            <w:pPr>
              <w:tabs>
                <w:tab w:val="left" w:pos="840"/>
              </w:tabs>
              <w:spacing w:after="0" w:line="240" w:lineRule="auto"/>
              <w:jc w:val="left"/>
              <w:rPr>
                <w:rFonts w:eastAsia="DengXian"/>
                <w:lang w:val="en-US" w:eastAsia="zh-CN"/>
              </w:rPr>
            </w:pPr>
            <w:r>
              <w:rPr>
                <w:color w:val="000000"/>
              </w:rPr>
              <w:t>Lenovo</w:t>
            </w:r>
          </w:p>
        </w:tc>
        <w:tc>
          <w:tcPr>
            <w:tcW w:w="8245" w:type="dxa"/>
          </w:tcPr>
          <w:p w14:paraId="5A10F3E7" w14:textId="77777777" w:rsidR="00991C9E" w:rsidRDefault="00000000">
            <w:pPr>
              <w:spacing w:after="0" w:line="240" w:lineRule="auto"/>
              <w:rPr>
                <w:bCs/>
                <w:iCs/>
              </w:rPr>
            </w:pPr>
            <w:r>
              <w:rPr>
                <w:bCs/>
                <w:iCs/>
              </w:rPr>
              <w:t>Observation 3: Increasing the lifting size values (beyond 384) for BG1 and BG2 could enable higher throughputs at the decoder.</w:t>
            </w:r>
          </w:p>
          <w:p w14:paraId="5769C533" w14:textId="77777777" w:rsidR="00991C9E" w:rsidRDefault="00000000">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0FBF1F08" w14:textId="77777777" w:rsidR="00991C9E" w:rsidRDefault="00000000">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000000">
            <w:pPr>
              <w:spacing w:after="0" w:line="240" w:lineRule="auto"/>
              <w:rPr>
                <w:bCs/>
                <w:iCs/>
              </w:rPr>
            </w:pPr>
            <w:r>
              <w:rPr>
                <w:bCs/>
                <w:iCs/>
              </w:rPr>
              <w:t>Proposal 4: RAN1 to study the degree of scalability of the lifting size increase.</w:t>
            </w:r>
          </w:p>
          <w:p w14:paraId="2CB172D1" w14:textId="77777777" w:rsidR="00991C9E" w:rsidRDefault="00000000">
            <w:pPr>
              <w:spacing w:after="0" w:line="240" w:lineRule="auto"/>
              <w:rPr>
                <w:bCs/>
                <w:iCs/>
              </w:rPr>
            </w:pPr>
            <w:r>
              <w:rPr>
                <w:bCs/>
                <w:iCs/>
              </w:rPr>
              <w:t>Proposal 5: Study solutions that balance throughput and energy efficiency/processing complexity.</w:t>
            </w:r>
          </w:p>
          <w:p w14:paraId="2E8E8090" w14:textId="77777777" w:rsidR="00991C9E" w:rsidRDefault="00000000">
            <w:pPr>
              <w:tabs>
                <w:tab w:val="left" w:pos="840"/>
              </w:tabs>
              <w:spacing w:after="0" w:line="240" w:lineRule="auto"/>
              <w:jc w:val="left"/>
              <w:rPr>
                <w:bCs/>
              </w:rPr>
            </w:pPr>
            <w:r>
              <w:rPr>
                <w:bCs/>
              </w:rPr>
              <w:t>Option 2: Reduce the number of decoding iterations</w:t>
            </w:r>
          </w:p>
          <w:p w14:paraId="2BE6D67A"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51BEC8B5"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1F269F0C"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7B05A4A" w14:textId="77777777" w:rsidR="00991C9E" w:rsidRDefault="00000000">
            <w:pPr>
              <w:tabs>
                <w:tab w:val="left" w:pos="840"/>
              </w:tabs>
              <w:spacing w:after="0" w:line="240" w:lineRule="auto"/>
              <w:jc w:val="left"/>
              <w:rPr>
                <w:bCs/>
              </w:rPr>
            </w:pPr>
            <w:r>
              <w:rPr>
                <w:bCs/>
              </w:rPr>
              <w:t>Option 3: Reduce number of edges in BG1</w:t>
            </w:r>
          </w:p>
          <w:p w14:paraId="338494F0"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00527CAE" w14:textId="77777777" w:rsidR="00991C9E" w:rsidRDefault="00000000">
            <w:pPr>
              <w:spacing w:after="0" w:line="240" w:lineRule="auto"/>
              <w:rPr>
                <w:bCs/>
                <w:iCs/>
              </w:rPr>
            </w:pPr>
            <w:r>
              <w:rPr>
                <w:bCs/>
                <w:iCs/>
              </w:rPr>
              <w:t>Observation 9: Current LDPC BG1 and BG2 designs may not be well adapted to address some 6G KPIs and use cases in terms of throughput and energy-efficiency.</w:t>
            </w:r>
          </w:p>
          <w:p w14:paraId="7785C93E" w14:textId="77777777" w:rsidR="00991C9E" w:rsidRDefault="00000000">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551AD939" w14:textId="77777777" w:rsidR="00991C9E" w:rsidRDefault="00000000">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000000">
            <w:pPr>
              <w:spacing w:after="0" w:line="240" w:lineRule="auto"/>
              <w:rPr>
                <w:bCs/>
                <w:iCs/>
              </w:rPr>
            </w:pPr>
            <w:bookmarkStart w:id="30" w:name="_Toc210234418"/>
            <w:bookmarkStart w:id="31" w:name="_Toc210234220"/>
            <w:bookmarkStart w:id="32" w:name="_Toc205469924"/>
            <w:r>
              <w:rPr>
                <w:bCs/>
                <w:iCs/>
              </w:rPr>
              <w:lastRenderedPageBreak/>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000000">
            <w:pPr>
              <w:tabs>
                <w:tab w:val="left" w:pos="840"/>
              </w:tabs>
              <w:spacing w:after="0" w:line="240" w:lineRule="auto"/>
              <w:jc w:val="left"/>
              <w:rPr>
                <w:rFonts w:eastAsia="DengXian"/>
                <w:lang w:val="en-US" w:eastAsia="zh-CN"/>
              </w:rPr>
            </w:pPr>
            <w:r>
              <w:rPr>
                <w:color w:val="000000"/>
              </w:rPr>
              <w:lastRenderedPageBreak/>
              <w:t>Xiaomi</w:t>
            </w:r>
          </w:p>
        </w:tc>
        <w:tc>
          <w:tcPr>
            <w:tcW w:w="8245" w:type="dxa"/>
          </w:tcPr>
          <w:p w14:paraId="2CEEA5D3" w14:textId="77777777" w:rsidR="00991C9E" w:rsidRDefault="00000000">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5A5C4FDD" w14:textId="77777777" w:rsidR="00991C9E" w:rsidRDefault="00000000">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000000">
            <w:pPr>
              <w:spacing w:after="0" w:line="240" w:lineRule="auto"/>
              <w:rPr>
                <w:bCs/>
                <w:iCs/>
              </w:rPr>
            </w:pPr>
            <w:r>
              <w:rPr>
                <w:bCs/>
                <w:iCs/>
              </w:rPr>
              <w:t>Proposal 1: For within NR range, confirm the working assumption for 6G LDPC and 6G polar for within NR range as below</w:t>
            </w:r>
          </w:p>
          <w:p w14:paraId="5B35F032" w14:textId="77777777" w:rsidR="00991C9E" w:rsidRDefault="00000000">
            <w:pPr>
              <w:pStyle w:val="ListParagraph"/>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000000">
            <w:pPr>
              <w:pStyle w:val="ListParagraph"/>
              <w:numPr>
                <w:ilvl w:val="0"/>
                <w:numId w:val="5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7818685E" w14:textId="77777777" w:rsidR="00991C9E" w:rsidRDefault="00991C9E">
            <w:pPr>
              <w:pStyle w:val="ListParagraph"/>
              <w:spacing w:after="0" w:line="240" w:lineRule="auto"/>
              <w:ind w:left="420" w:firstLineChars="0" w:firstLine="0"/>
              <w:jc w:val="left"/>
              <w:rPr>
                <w:bCs/>
                <w:iCs/>
              </w:rPr>
            </w:pPr>
          </w:p>
          <w:p w14:paraId="5B68C4A6" w14:textId="77777777" w:rsidR="00991C9E" w:rsidRDefault="00000000">
            <w:pPr>
              <w:spacing w:after="0" w:line="240" w:lineRule="auto"/>
              <w:rPr>
                <w:bCs/>
                <w:iCs/>
              </w:rPr>
            </w:pPr>
            <w:r>
              <w:rPr>
                <w:bCs/>
                <w:iCs/>
              </w:rPr>
              <w:t xml:space="preserve">Proposal 2: For beyond NR range, </w:t>
            </w:r>
          </w:p>
          <w:p w14:paraId="5D4D00B9" w14:textId="77777777" w:rsidR="00991C9E" w:rsidRDefault="00000000">
            <w:pPr>
              <w:pStyle w:val="ListParagraph"/>
              <w:numPr>
                <w:ilvl w:val="0"/>
                <w:numId w:val="5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6E21B30A" w14:textId="77777777" w:rsidR="00991C9E" w:rsidRDefault="00000000">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991C9E" w14:paraId="54996D94" w14:textId="77777777">
        <w:tc>
          <w:tcPr>
            <w:tcW w:w="1383" w:type="dxa"/>
          </w:tcPr>
          <w:p w14:paraId="79277CAE" w14:textId="77777777" w:rsidR="00991C9E" w:rsidRDefault="00000000">
            <w:pPr>
              <w:tabs>
                <w:tab w:val="left" w:pos="840"/>
              </w:tabs>
              <w:spacing w:after="0" w:line="240" w:lineRule="auto"/>
              <w:jc w:val="left"/>
              <w:rPr>
                <w:rFonts w:eastAsia="DengXian"/>
                <w:lang w:val="en-US" w:eastAsia="zh-CN"/>
              </w:rPr>
            </w:pPr>
            <w:r>
              <w:rPr>
                <w:color w:val="000000"/>
              </w:rPr>
              <w:t>OPPO</w:t>
            </w:r>
          </w:p>
        </w:tc>
        <w:tc>
          <w:tcPr>
            <w:tcW w:w="8245" w:type="dxa"/>
          </w:tcPr>
          <w:p w14:paraId="7AE72148" w14:textId="77777777" w:rsidR="00991C9E" w:rsidRDefault="00000000">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000000">
            <w:pPr>
              <w:pStyle w:val="00Text"/>
              <w:snapToGrid w:val="0"/>
              <w:spacing w:after="0" w:line="240" w:lineRule="auto"/>
              <w:rPr>
                <w:bCs/>
                <w:sz w:val="20"/>
                <w:szCs w:val="20"/>
              </w:rPr>
            </w:pPr>
            <w:r>
              <w:rPr>
                <w:bCs/>
                <w:sz w:val="20"/>
                <w:szCs w:val="20"/>
              </w:rPr>
              <w:t>Observation 1: New protograph of LDPC can achieve better performance-complexity tradeoff with less-iteration decoding (Option 1-2) at high code rate.</w:t>
            </w:r>
          </w:p>
          <w:p w14:paraId="3E73D071" w14:textId="77777777" w:rsidR="00991C9E" w:rsidRDefault="00000000">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7C105D9B" w14:textId="77777777" w:rsidR="00991C9E" w:rsidRDefault="00000000">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1AE40C5B" w14:textId="77777777" w:rsidR="00991C9E" w:rsidRDefault="00000000">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39BABB14" w14:textId="77777777" w:rsidR="00991C9E" w:rsidRDefault="00000000">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Option 1-3 is to enlarge LDPC payload size while maintaining the legacy lifting size. Similar to option 1-1, the peak rate can be increased with small coding gain.</w:t>
            </w:r>
          </w:p>
          <w:p w14:paraId="4BA7B4B3" w14:textId="77777777" w:rsidR="00991C9E" w:rsidRDefault="00000000">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7BCC06F9" w14:textId="77777777" w:rsidR="00991C9E" w:rsidRDefault="00000000">
            <w:pPr>
              <w:pStyle w:val="BodyText"/>
              <w:numPr>
                <w:ilvl w:val="0"/>
                <w:numId w:val="54"/>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5D347764" w14:textId="77777777" w:rsidR="00991C9E" w:rsidRDefault="00000000">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p w14:paraId="40D517C3" w14:textId="77777777" w:rsidR="00991C9E" w:rsidRDefault="00000000">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49FD64E9" w14:textId="77777777" w:rsidR="00991C9E" w:rsidRDefault="00000000">
            <w:pPr>
              <w:pStyle w:val="00Text"/>
              <w:numPr>
                <w:ilvl w:val="0"/>
                <w:numId w:val="55"/>
              </w:numPr>
              <w:snapToGrid w:val="0"/>
              <w:spacing w:after="0" w:line="240" w:lineRule="auto"/>
              <w:rPr>
                <w:bCs/>
                <w:sz w:val="20"/>
                <w:szCs w:val="20"/>
              </w:rPr>
            </w:pPr>
            <w:r>
              <w:rPr>
                <w:bCs/>
                <w:sz w:val="20"/>
                <w:szCs w:val="20"/>
              </w:rPr>
              <w:t>It can achieve 0.2dB gain at 4-iterations with larger protograph compared with 5G BG1 in supporting high code rate.</w:t>
            </w:r>
          </w:p>
          <w:p w14:paraId="19152D04" w14:textId="77777777" w:rsidR="00991C9E" w:rsidRDefault="00000000">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000000">
            <w:pPr>
              <w:pStyle w:val="00Text"/>
              <w:numPr>
                <w:ilvl w:val="0"/>
                <w:numId w:val="55"/>
              </w:numPr>
              <w:snapToGrid w:val="0"/>
              <w:spacing w:after="0" w:line="240" w:lineRule="auto"/>
              <w:rPr>
                <w:bCs/>
                <w:sz w:val="20"/>
                <w:szCs w:val="20"/>
              </w:rPr>
            </w:pPr>
            <w:r>
              <w:rPr>
                <w:bCs/>
                <w:sz w:val="20"/>
                <w:szCs w:val="20"/>
              </w:rPr>
              <w:t xml:space="preserve">It may raise the error floor compared with larger lifting size solution. </w:t>
            </w:r>
          </w:p>
          <w:p w14:paraId="5259A846" w14:textId="77777777" w:rsidR="00991C9E" w:rsidRDefault="00000000">
            <w:pPr>
              <w:pStyle w:val="00Text"/>
              <w:numPr>
                <w:ilvl w:val="0"/>
                <w:numId w:val="55"/>
              </w:numPr>
              <w:snapToGrid w:val="0"/>
              <w:spacing w:after="0" w:line="240" w:lineRule="auto"/>
            </w:pPr>
            <w:r>
              <w:rPr>
                <w:bCs/>
                <w:sz w:val="20"/>
                <w:szCs w:val="20"/>
              </w:rPr>
              <w:t>It may increase complexity if protograph is expanded too large.</w:t>
            </w:r>
          </w:p>
        </w:tc>
      </w:tr>
      <w:tr w:rsidR="00991C9E" w14:paraId="75815ADB" w14:textId="77777777">
        <w:tc>
          <w:tcPr>
            <w:tcW w:w="1383" w:type="dxa"/>
          </w:tcPr>
          <w:p w14:paraId="1D0DB30A" w14:textId="77777777" w:rsidR="00991C9E" w:rsidRDefault="00000000">
            <w:pPr>
              <w:tabs>
                <w:tab w:val="left" w:pos="840"/>
              </w:tabs>
              <w:spacing w:after="0" w:line="240" w:lineRule="auto"/>
              <w:jc w:val="left"/>
              <w:rPr>
                <w:rFonts w:eastAsia="DengXian"/>
                <w:lang w:val="en-US" w:eastAsia="zh-CN"/>
              </w:rPr>
            </w:pPr>
            <w:r>
              <w:rPr>
                <w:color w:val="000000"/>
              </w:rPr>
              <w:t>Huawei</w:t>
            </w:r>
          </w:p>
        </w:tc>
        <w:tc>
          <w:tcPr>
            <w:tcW w:w="8245" w:type="dxa"/>
          </w:tcPr>
          <w:p w14:paraId="319A4C2B" w14:textId="77777777" w:rsidR="00991C9E" w:rsidRDefault="00000000">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000000">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5C008882" w14:textId="77777777" w:rsidR="00991C9E" w:rsidRDefault="00000000">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1B81BF04" w14:textId="77777777" w:rsidR="00991C9E" w:rsidRDefault="00000000">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000000">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4F1D4D61" w14:textId="77777777" w:rsidR="00991C9E" w:rsidRDefault="00000000">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322E5A35" w14:textId="77777777" w:rsidR="00991C9E" w:rsidRDefault="00000000">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lastRenderedPageBreak/>
              <w:t>For LDPC codes, the performance-complexity tradeoff can be optimized through improved decoding efficiency.</w:t>
            </w:r>
          </w:p>
          <w:p w14:paraId="3747602C"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4841454F"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0B0CD2ED"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06047ECE"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991C9E" w14:paraId="4F9E2788" w14:textId="77777777">
        <w:tc>
          <w:tcPr>
            <w:tcW w:w="1383" w:type="dxa"/>
          </w:tcPr>
          <w:p w14:paraId="7E878255" w14:textId="77777777" w:rsidR="00991C9E" w:rsidRDefault="00000000">
            <w:pPr>
              <w:tabs>
                <w:tab w:val="left" w:pos="840"/>
              </w:tabs>
              <w:spacing w:after="0" w:line="240" w:lineRule="auto"/>
              <w:jc w:val="left"/>
              <w:rPr>
                <w:rFonts w:eastAsia="DengXian"/>
                <w:lang w:val="en-US" w:eastAsia="zh-CN"/>
              </w:rPr>
            </w:pPr>
            <w:r>
              <w:rPr>
                <w:color w:val="000000"/>
              </w:rPr>
              <w:lastRenderedPageBreak/>
              <w:t>Samsung</w:t>
            </w:r>
          </w:p>
        </w:tc>
        <w:tc>
          <w:tcPr>
            <w:tcW w:w="8245" w:type="dxa"/>
          </w:tcPr>
          <w:p w14:paraId="2FA003F8" w14:textId="77777777" w:rsidR="00991C9E"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8C51C22" w14:textId="77777777" w:rsidR="00991C9E" w:rsidRDefault="00000000">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CD5126E" w14:textId="77777777" w:rsidR="00991C9E" w:rsidRDefault="00000000">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0530C3C8" w14:textId="77777777" w:rsidR="00991C9E" w:rsidRDefault="00000000">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000000">
            <w:pPr>
              <w:numPr>
                <w:ilvl w:val="0"/>
                <w:numId w:val="56"/>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000000">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000000">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000000">
            <w:pPr>
              <w:numPr>
                <w:ilvl w:val="0"/>
                <w:numId w:val="57"/>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000000">
            <w:pPr>
              <w:numPr>
                <w:ilvl w:val="1"/>
                <w:numId w:val="57"/>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6E9C2B0E" w14:textId="77777777" w:rsidR="00991C9E" w:rsidRDefault="00000000">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63960402" w14:textId="77777777" w:rsidR="00991C9E" w:rsidRDefault="00000000">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000000">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3C95E7AC" w14:textId="77777777" w:rsidR="00991C9E" w:rsidRDefault="00000000">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000000">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000000">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7E2BB342" w14:textId="77777777" w:rsidR="00991C9E" w:rsidRDefault="00000000">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6D88DAEB" w14:textId="77777777" w:rsidR="00991C9E" w:rsidRDefault="0000000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36435199" w14:textId="77777777" w:rsidR="00991C9E" w:rsidRDefault="00000000">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000000">
            <w:pPr>
              <w:tabs>
                <w:tab w:val="left" w:pos="840"/>
              </w:tabs>
              <w:spacing w:after="0" w:line="240" w:lineRule="auto"/>
              <w:jc w:val="left"/>
              <w:rPr>
                <w:rFonts w:eastAsia="DengXian"/>
                <w:lang w:val="en-US" w:eastAsia="zh-CN"/>
              </w:rPr>
            </w:pPr>
            <w:r>
              <w:rPr>
                <w:color w:val="000000"/>
              </w:rPr>
              <w:t>ZTE</w:t>
            </w:r>
          </w:p>
        </w:tc>
        <w:tc>
          <w:tcPr>
            <w:tcW w:w="8245" w:type="dxa"/>
          </w:tcPr>
          <w:p w14:paraId="47044C7A"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0AF6BED7"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lastRenderedPageBreak/>
              <w:t>Observation 3:</w:t>
            </w:r>
            <w:r>
              <w:rPr>
                <w:rFonts w:eastAsia="DengXian"/>
                <w:lang w:val="en-US" w:eastAsia="zh-CN"/>
              </w:rPr>
              <w:tab/>
              <w:t>Increasing k_b can improve the decoding throughput and better performance for high code rate.</w:t>
            </w:r>
          </w:p>
          <w:p w14:paraId="2BBCA54C"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7F1E157E"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402B8E84"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62072EA6"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48958832"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B96C39A"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51DAB1D4"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4DE4E569"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6141CD5A"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346FD83A"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41C6FD71"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09F59FC3" w14:textId="77777777" w:rsidR="00991C9E" w:rsidRDefault="00000000">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000000">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BBC03FC" w14:textId="77777777" w:rsidR="00991C9E" w:rsidRDefault="00000000">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000000">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60C79577" w14:textId="77777777" w:rsidR="00991C9E" w:rsidRDefault="00000000">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000000">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000000">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Increase parallelism (more number of codeblocks to be processed simultaneously) at both encoder and decoder</w:t>
            </w:r>
          </w:p>
          <w:p w14:paraId="795C787A" w14:textId="77777777" w:rsidR="00991C9E" w:rsidRDefault="00000000">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Design a new LDPC base graph for 6G Radio supporting larger codeblock sizes (&gt; 8448)</w:t>
            </w:r>
          </w:p>
          <w:p w14:paraId="6B86CBC4" w14:textId="77777777" w:rsidR="00991C9E" w:rsidRDefault="00000000">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000000">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000000">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000000">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5117D2FD" w14:textId="77777777" w:rsidR="00991C9E" w:rsidRDefault="00000000">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000000">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792A03CD" w14:textId="77777777" w:rsidR="00991C9E" w:rsidRDefault="00000000">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5BE0CCE7" w14:textId="77777777" w:rsidR="00991C9E" w:rsidRDefault="00000000">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000000">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lastRenderedPageBreak/>
              <w:t>Inherently optimized for fast convergence, delivering significant performance gains with a reduced number of decoding iterations to meet throughput targets beyond 40 Gbps.</w:t>
            </w:r>
          </w:p>
          <w:p w14:paraId="5595C67E" w14:textId="77777777" w:rsidR="00991C9E" w:rsidRDefault="00000000">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6DECAE41" w14:textId="77777777" w:rsidR="00991C9E" w:rsidRDefault="00000000">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BE5F5B1" w14:textId="77777777" w:rsidR="00991C9E" w:rsidRDefault="00000000">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000000">
            <w:pPr>
              <w:tabs>
                <w:tab w:val="left" w:pos="840"/>
              </w:tabs>
              <w:spacing w:after="0" w:line="240" w:lineRule="auto"/>
              <w:jc w:val="left"/>
              <w:rPr>
                <w:rFonts w:eastAsia="DengXian"/>
                <w:lang w:val="en-US" w:eastAsia="zh-CN"/>
              </w:rPr>
            </w:pPr>
            <w:r>
              <w:rPr>
                <w:color w:val="000000"/>
              </w:rPr>
              <w:lastRenderedPageBreak/>
              <w:t>LGE</w:t>
            </w:r>
          </w:p>
        </w:tc>
        <w:tc>
          <w:tcPr>
            <w:tcW w:w="8245" w:type="dxa"/>
          </w:tcPr>
          <w:p w14:paraId="6BDD1BC0" w14:textId="77777777" w:rsidR="00991C9E" w:rsidRDefault="00000000">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iteration for decoding convergence. </w:t>
            </w:r>
          </w:p>
          <w:p w14:paraId="1C7E7B8E" w14:textId="77777777" w:rsidR="00991C9E" w:rsidRDefault="0000000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000000">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991C9E" w14:paraId="402E1F13" w14:textId="77777777">
        <w:tc>
          <w:tcPr>
            <w:tcW w:w="1383" w:type="dxa"/>
          </w:tcPr>
          <w:p w14:paraId="20128FA1" w14:textId="77777777" w:rsidR="00991C9E" w:rsidRDefault="00000000">
            <w:pPr>
              <w:tabs>
                <w:tab w:val="left" w:pos="840"/>
              </w:tabs>
              <w:spacing w:after="0" w:line="240" w:lineRule="auto"/>
              <w:jc w:val="left"/>
              <w:rPr>
                <w:rFonts w:eastAsia="DengXian"/>
                <w:lang w:val="en-US" w:eastAsia="zh-CN"/>
              </w:rPr>
            </w:pPr>
            <w:r>
              <w:rPr>
                <w:color w:val="000000"/>
              </w:rPr>
              <w:t>Fujitsu</w:t>
            </w:r>
          </w:p>
        </w:tc>
        <w:tc>
          <w:tcPr>
            <w:tcW w:w="8245" w:type="dxa"/>
          </w:tcPr>
          <w:p w14:paraId="031CE3D1" w14:textId="77777777" w:rsidR="00991C9E" w:rsidRDefault="00000000">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000000">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000000">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000000">
            <w:pPr>
              <w:pStyle w:val="ListParagraph"/>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000000">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6672B5CB" w14:textId="77777777" w:rsidR="00991C9E" w:rsidRDefault="00000000">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000000">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151A4881" w14:textId="77777777" w:rsidR="00991C9E" w:rsidRDefault="00000000">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000000">
            <w:pPr>
              <w:pStyle w:val="ListParagraph"/>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6BF5DA64"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000000">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000000">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000000">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000000">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000000">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66B129D8" w14:textId="77777777" w:rsidR="00991C9E" w:rsidRDefault="00000000">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000000">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000000">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7B624CA6" w14:textId="77777777" w:rsidR="00991C9E" w:rsidRDefault="00000000">
            <w:pPr>
              <w:pStyle w:val="ListParagraph"/>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000000">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000000">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3C3D25D9"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000000">
            <w:pPr>
              <w:pStyle w:val="ListParagraph"/>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000000">
            <w:pPr>
              <w:tabs>
                <w:tab w:val="left" w:pos="840"/>
              </w:tabs>
              <w:spacing w:after="0" w:line="240" w:lineRule="auto"/>
              <w:jc w:val="left"/>
              <w:rPr>
                <w:rFonts w:eastAsia="DengXian"/>
                <w:lang w:val="en-US" w:eastAsia="zh-CN"/>
              </w:rPr>
            </w:pPr>
            <w:r>
              <w:rPr>
                <w:color w:val="000000"/>
              </w:rPr>
              <w:t>C-DOT</w:t>
            </w:r>
          </w:p>
        </w:tc>
        <w:tc>
          <w:tcPr>
            <w:tcW w:w="8245" w:type="dxa"/>
          </w:tcPr>
          <w:p w14:paraId="53B06ABC" w14:textId="77777777" w:rsidR="00991C9E" w:rsidRDefault="00000000">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000000">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184F47A6" w14:textId="77777777" w:rsidR="00991C9E" w:rsidRDefault="00000000">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000000">
            <w:pPr>
              <w:tabs>
                <w:tab w:val="left" w:pos="840"/>
              </w:tabs>
              <w:spacing w:after="0" w:line="240" w:lineRule="auto"/>
              <w:jc w:val="left"/>
              <w:rPr>
                <w:rFonts w:eastAsia="DengXian"/>
                <w:lang w:val="en-US" w:eastAsia="zh-CN"/>
              </w:rPr>
            </w:pPr>
            <w:r>
              <w:rPr>
                <w:color w:val="000000"/>
              </w:rPr>
              <w:t>ETRI, ESA, Thales</w:t>
            </w:r>
          </w:p>
        </w:tc>
        <w:tc>
          <w:tcPr>
            <w:tcW w:w="8245" w:type="dxa"/>
          </w:tcPr>
          <w:p w14:paraId="723142BA" w14:textId="77777777" w:rsidR="00991C9E" w:rsidRDefault="00000000">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66D9DA72" w14:textId="77777777" w:rsidR="00991C9E" w:rsidRDefault="00000000">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eMBB</w:t>
            </w:r>
          </w:p>
          <w:p w14:paraId="4E9E3170" w14:textId="77777777" w:rsidR="00991C9E" w:rsidRDefault="00000000">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000000">
            <w:pPr>
              <w:pStyle w:val="maintext"/>
              <w:snapToGrid w:val="0"/>
              <w:spacing w:before="0" w:after="0"/>
              <w:ind w:leftChars="1" w:left="514" w:hangingChars="256" w:hanging="512"/>
              <w:rPr>
                <w:bCs/>
                <w:lang w:val="en-US"/>
              </w:rPr>
            </w:pPr>
            <w:r>
              <w:rPr>
                <w:bCs/>
                <w:lang w:val="en-US"/>
              </w:rPr>
              <w:lastRenderedPageBreak/>
              <w:t xml:space="preserve">Proposal 3. RAN1 to study and investigate the feasibility of new and larger lifting sizes of LDPC codes, to provide performance gain.  </w:t>
            </w:r>
          </w:p>
          <w:p w14:paraId="6E71FE4A" w14:textId="77777777" w:rsidR="00991C9E" w:rsidRDefault="00000000">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63555AB" w14:textId="77777777" w:rsidR="00991C9E" w:rsidRDefault="00000000">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000000">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000000">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409038F5" w14:textId="77777777" w:rsidR="00991C9E" w:rsidRDefault="00000000">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77E5DE33" w14:textId="77777777" w:rsidR="00991C9E" w:rsidRDefault="00000000">
            <w:pPr>
              <w:pStyle w:val="maintext"/>
              <w:numPr>
                <w:ilvl w:val="0"/>
                <w:numId w:val="63"/>
              </w:numPr>
              <w:snapToGrid w:val="0"/>
              <w:spacing w:before="0" w:after="0"/>
              <w:ind w:left="993" w:firstLineChars="0" w:hanging="345"/>
              <w:rPr>
                <w:bCs/>
                <w:lang w:val="en-US"/>
              </w:rPr>
            </w:pPr>
            <w:r>
              <w:rPr>
                <w:bCs/>
                <w:lang w:val="en-US"/>
              </w:rPr>
              <w:t>Modification of BG2, including updates and adjustments of the shift values.</w:t>
            </w:r>
          </w:p>
          <w:p w14:paraId="488A4A81" w14:textId="77777777" w:rsidR="00991C9E" w:rsidRDefault="00000000">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000000">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000000">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1D7ED8CC" w14:textId="77777777" w:rsidR="00991C9E" w:rsidRDefault="00000000">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000000">
            <w:pPr>
              <w:pStyle w:val="maintext"/>
              <w:numPr>
                <w:ilvl w:val="0"/>
                <w:numId w:val="63"/>
              </w:numPr>
              <w:snapToGrid w:val="0"/>
              <w:spacing w:before="0" w:after="0" w:line="240" w:lineRule="auto"/>
              <w:ind w:left="993" w:firstLineChars="0" w:hanging="345"/>
              <w:rPr>
                <w:bCs/>
                <w:lang w:val="en-US"/>
              </w:rPr>
            </w:pPr>
            <w:r>
              <w:rPr>
                <w:bCs/>
                <w:lang w:val="en-US"/>
              </w:rPr>
              <w:t>Introduce a new BG supporting low code rates</w:t>
            </w:r>
          </w:p>
        </w:tc>
      </w:tr>
      <w:tr w:rsidR="00991C9E" w14:paraId="3683B767" w14:textId="77777777">
        <w:tc>
          <w:tcPr>
            <w:tcW w:w="1383" w:type="dxa"/>
          </w:tcPr>
          <w:p w14:paraId="0C46E09A" w14:textId="77777777" w:rsidR="00991C9E" w:rsidRDefault="00000000">
            <w:pPr>
              <w:tabs>
                <w:tab w:val="left" w:pos="840"/>
              </w:tabs>
              <w:spacing w:after="0" w:line="240" w:lineRule="auto"/>
              <w:jc w:val="left"/>
              <w:rPr>
                <w:rFonts w:eastAsia="DengXian"/>
                <w:lang w:val="en-US" w:eastAsia="zh-CN"/>
              </w:rPr>
            </w:pPr>
            <w:r>
              <w:rPr>
                <w:color w:val="000000"/>
              </w:rPr>
              <w:lastRenderedPageBreak/>
              <w:t>Apple</w:t>
            </w:r>
          </w:p>
        </w:tc>
        <w:tc>
          <w:tcPr>
            <w:tcW w:w="8245" w:type="dxa"/>
          </w:tcPr>
          <w:p w14:paraId="162329E6" w14:textId="77777777" w:rsidR="00991C9E" w:rsidRDefault="00000000">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000000">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000000">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000000">
            <w:pPr>
              <w:tabs>
                <w:tab w:val="left" w:pos="840"/>
              </w:tabs>
              <w:spacing w:after="0" w:line="240" w:lineRule="auto"/>
              <w:jc w:val="left"/>
              <w:rPr>
                <w:rFonts w:eastAsia="DengXian"/>
                <w:lang w:val="en-US" w:eastAsia="zh-CN"/>
              </w:rPr>
            </w:pPr>
            <w:r>
              <w:rPr>
                <w:color w:val="000000"/>
              </w:rPr>
              <w:t>Spark NZ</w:t>
            </w:r>
          </w:p>
        </w:tc>
        <w:tc>
          <w:tcPr>
            <w:tcW w:w="8245" w:type="dxa"/>
          </w:tcPr>
          <w:p w14:paraId="397163E7" w14:textId="77777777" w:rsidR="00991C9E" w:rsidRDefault="00000000">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4E1266F7" w14:textId="77777777" w:rsidR="00991C9E" w:rsidRDefault="00000000">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3304E799" w14:textId="77777777" w:rsidR="00991C9E" w:rsidRDefault="00000000">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991C9E" w14:paraId="64D5D688" w14:textId="77777777">
        <w:tc>
          <w:tcPr>
            <w:tcW w:w="1383" w:type="dxa"/>
          </w:tcPr>
          <w:p w14:paraId="4DF6604D" w14:textId="77777777" w:rsidR="00991C9E" w:rsidRDefault="00000000">
            <w:pPr>
              <w:tabs>
                <w:tab w:val="left" w:pos="840"/>
              </w:tabs>
              <w:spacing w:after="0" w:line="240" w:lineRule="auto"/>
              <w:jc w:val="left"/>
              <w:rPr>
                <w:rFonts w:eastAsia="DengXian"/>
                <w:lang w:val="en-US" w:eastAsia="zh-CN"/>
              </w:rPr>
            </w:pPr>
            <w:r>
              <w:rPr>
                <w:color w:val="000000"/>
              </w:rPr>
              <w:t>MediaTek</w:t>
            </w:r>
          </w:p>
        </w:tc>
        <w:tc>
          <w:tcPr>
            <w:tcW w:w="8245" w:type="dxa"/>
          </w:tcPr>
          <w:p w14:paraId="7FD94AB4" w14:textId="77777777" w:rsidR="00991C9E" w:rsidRDefault="00000000">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4E13C856" w14:textId="77777777" w:rsidR="00991C9E" w:rsidRDefault="00000000">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000000">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6648A10E" w14:textId="77777777" w:rsidR="00991C9E" w:rsidRDefault="00000000">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0B57953E" w14:textId="77777777" w:rsidR="00991C9E" w:rsidRDefault="00000000">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3A05285E" w14:textId="77777777" w:rsidR="00991C9E" w:rsidRDefault="00000000">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72EA6481" w14:textId="77777777" w:rsidR="00991C9E" w:rsidRDefault="00000000">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000000">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000000">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000000">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000000">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000000">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000000">
            <w:pPr>
              <w:tabs>
                <w:tab w:val="left" w:pos="840"/>
              </w:tabs>
              <w:spacing w:after="0" w:line="240" w:lineRule="auto"/>
              <w:jc w:val="left"/>
              <w:rPr>
                <w:rFonts w:eastAsia="DengXian"/>
                <w:lang w:val="en-US" w:eastAsia="zh-CN"/>
              </w:rPr>
            </w:pPr>
            <w:r>
              <w:rPr>
                <w:color w:val="000000"/>
              </w:rPr>
              <w:t>Ericsson</w:t>
            </w:r>
          </w:p>
        </w:tc>
        <w:tc>
          <w:tcPr>
            <w:tcW w:w="8245" w:type="dxa"/>
          </w:tcPr>
          <w:p w14:paraId="1A82CF6A"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75BD187"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0881EE7B" w14:textId="77777777" w:rsidR="00991C9E" w:rsidRDefault="00000000">
            <w:pPr>
              <w:tabs>
                <w:tab w:val="left" w:pos="840"/>
              </w:tabs>
              <w:spacing w:after="0" w:line="240" w:lineRule="auto"/>
              <w:jc w:val="left"/>
              <w:rPr>
                <w:rFonts w:eastAsiaTheme="minorEastAsia"/>
                <w:color w:val="000000" w:themeColor="text1"/>
                <w:lang w:eastAsia="zh-CN"/>
              </w:rPr>
            </w:pPr>
            <w:r>
              <w:rPr>
                <w:rFonts w:eastAsia="DengXian"/>
                <w:lang w:val="en-US" w:eastAsia="zh-CN"/>
              </w:rPr>
              <w:lastRenderedPageBreak/>
              <w:t>•</w:t>
            </w:r>
            <w:r>
              <w:rPr>
                <w:rFonts w:eastAsia="DengXian"/>
                <w:lang w:val="en-US" w:eastAsia="zh-CN"/>
              </w:rPr>
              <w:tab/>
              <w:t>For 6G Polar code, for control information within NR range (larger than 11 bits), reuse of NR Polar code design is supported.</w:t>
            </w:r>
          </w:p>
          <w:p w14:paraId="7BA68E44" w14:textId="77777777" w:rsidR="00991C9E" w:rsidRDefault="00000000">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000000">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6140B0A5" w14:textId="77777777" w:rsidR="00991C9E" w:rsidRDefault="00000000">
            <w:pPr>
              <w:pStyle w:val="ListParagraph"/>
              <w:numPr>
                <w:ilvl w:val="0"/>
                <w:numId w:val="64"/>
              </w:numPr>
              <w:spacing w:after="0" w:line="240" w:lineRule="auto"/>
              <w:ind w:firstLineChars="0"/>
            </w:pPr>
            <w:r>
              <w:rPr>
                <w:u w:val="single"/>
              </w:rPr>
              <w:t>Option 0 (Baseline)</w:t>
            </w:r>
            <w:r>
              <w:t>: Reuse NR Base graph 1 and NR lifting sizes (e.g. use of multiple parallel NR decoders to achieve higher peak data rate target)</w:t>
            </w:r>
          </w:p>
          <w:p w14:paraId="09C5A161" w14:textId="77777777" w:rsidR="00991C9E" w:rsidRDefault="00000000">
            <w:pPr>
              <w:pStyle w:val="ListParagraph"/>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000000">
            <w:pPr>
              <w:pStyle w:val="ListParagraph"/>
              <w:numPr>
                <w:ilvl w:val="1"/>
                <w:numId w:val="64"/>
              </w:numPr>
              <w:spacing w:after="0" w:line="240" w:lineRule="auto"/>
              <w:ind w:firstLineChars="0"/>
            </w:pPr>
            <w:r>
              <w:t>BG3 is a sub-graph of BG1, i.e. sub-matrix corresponding to first 10 rows x first 32 columns of base graph 1</w:t>
            </w:r>
          </w:p>
          <w:p w14:paraId="35110FB8" w14:textId="77777777" w:rsidR="00991C9E" w:rsidRDefault="00000000">
            <w:pPr>
              <w:pStyle w:val="ListParagraph"/>
              <w:numPr>
                <w:ilvl w:val="1"/>
                <w:numId w:val="64"/>
              </w:numPr>
              <w:spacing w:after="0" w:line="240" w:lineRule="auto"/>
              <w:ind w:firstLineChars="0"/>
            </w:pPr>
            <w:r>
              <w:t>New lifting sizes: {480, 576, 672, 768}</w:t>
            </w:r>
          </w:p>
          <w:p w14:paraId="6A94CE99" w14:textId="77777777" w:rsidR="00991C9E" w:rsidRDefault="00000000">
            <w:pPr>
              <w:pStyle w:val="ListParagraph"/>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000000">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05B71135" w14:textId="77777777" w:rsidR="00991C9E" w:rsidRDefault="00000000">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5B1BE3C9" w14:textId="77777777" w:rsidR="00991C9E" w:rsidRDefault="00000000">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57FE8570" w14:textId="77777777" w:rsidR="00991C9E" w:rsidRDefault="00000000">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5A51F759" w14:textId="77777777" w:rsidR="00991C9E" w:rsidRDefault="00000000">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991C9E" w14:paraId="243FE442" w14:textId="77777777">
        <w:tc>
          <w:tcPr>
            <w:tcW w:w="1383" w:type="dxa"/>
          </w:tcPr>
          <w:p w14:paraId="0DB7854C" w14:textId="77777777" w:rsidR="00991C9E" w:rsidRDefault="00000000">
            <w:pPr>
              <w:tabs>
                <w:tab w:val="left" w:pos="840"/>
              </w:tabs>
              <w:spacing w:after="0" w:line="240" w:lineRule="auto"/>
              <w:jc w:val="left"/>
              <w:rPr>
                <w:rFonts w:eastAsia="DengXian"/>
                <w:lang w:val="en-US" w:eastAsia="zh-CN"/>
              </w:rPr>
            </w:pPr>
            <w:r>
              <w:rPr>
                <w:color w:val="000000"/>
              </w:rPr>
              <w:lastRenderedPageBreak/>
              <w:t>Qualcomm</w:t>
            </w:r>
          </w:p>
        </w:tc>
        <w:tc>
          <w:tcPr>
            <w:tcW w:w="8245" w:type="dxa"/>
          </w:tcPr>
          <w:p w14:paraId="54816F94" w14:textId="77777777" w:rsidR="00991C9E" w:rsidRDefault="00000000">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04A258BC" w14:textId="77777777" w:rsidR="00991C9E" w:rsidRDefault="00000000">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6332E136" w14:textId="77777777" w:rsidR="00991C9E" w:rsidRDefault="00000000">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000000">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636F438E" w14:textId="77777777" w:rsidR="00991C9E" w:rsidRDefault="00000000">
            <w:pPr>
              <w:pStyle w:val="Caption"/>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3E7F9C04" w14:textId="77777777" w:rsidR="00991C9E" w:rsidRDefault="00000000">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409121D7" w14:textId="77777777" w:rsidR="00991C9E" w:rsidRDefault="00000000">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1ACC0D86" w14:textId="77777777" w:rsidR="00991C9E" w:rsidRDefault="00000000">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12F8E0C" w14:textId="77777777" w:rsidR="00991C9E" w:rsidRDefault="00000000">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386916F6" w14:textId="77777777" w:rsidR="00991C9E" w:rsidRDefault="00000000">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could deliver significant area reduction for the LDPC encoder and decoder, without requiring hardware change at the gNB.</w:t>
            </w:r>
            <w:r>
              <w:rPr>
                <w:rFonts w:eastAsia="SimSun"/>
                <w:b w:val="0"/>
              </w:rPr>
              <w:t xml:space="preserve">  </w:t>
            </w:r>
          </w:p>
          <w:p w14:paraId="32A2A27A" w14:textId="77777777" w:rsidR="00991C9E" w:rsidRDefault="00000000">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991C9E" w14:paraId="25623DE6" w14:textId="77777777">
        <w:tc>
          <w:tcPr>
            <w:tcW w:w="1383" w:type="dxa"/>
          </w:tcPr>
          <w:p w14:paraId="42248BD2" w14:textId="77777777" w:rsidR="00991C9E" w:rsidRDefault="00000000">
            <w:pPr>
              <w:tabs>
                <w:tab w:val="left" w:pos="840"/>
              </w:tabs>
              <w:spacing w:after="0" w:line="240" w:lineRule="auto"/>
              <w:jc w:val="left"/>
              <w:rPr>
                <w:rFonts w:eastAsia="DengXian"/>
                <w:lang w:val="en-US" w:eastAsia="zh-CN"/>
              </w:rPr>
            </w:pPr>
            <w:r>
              <w:rPr>
                <w:color w:val="000000"/>
              </w:rPr>
              <w:t>NTT DOCOMO</w:t>
            </w:r>
          </w:p>
        </w:tc>
        <w:tc>
          <w:tcPr>
            <w:tcW w:w="8245" w:type="dxa"/>
          </w:tcPr>
          <w:p w14:paraId="0F14DAF2" w14:textId="77777777" w:rsidR="00991C9E" w:rsidRDefault="00000000">
            <w:pPr>
              <w:spacing w:after="0" w:line="240" w:lineRule="auto"/>
              <w:rPr>
                <w:bCs/>
                <w:iCs/>
              </w:rPr>
            </w:pPr>
            <w:r>
              <w:rPr>
                <w:bCs/>
                <w:iCs/>
              </w:rPr>
              <w:t>Observation 2</w:t>
            </w:r>
          </w:p>
          <w:p w14:paraId="2E203FB8" w14:textId="77777777" w:rsidR="00991C9E" w:rsidRDefault="00000000">
            <w:pPr>
              <w:pStyle w:val="ListParagraph"/>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000000">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7F3723CE" w14:textId="77777777" w:rsidR="00991C9E" w:rsidRDefault="00000000">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000000">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000000">
            <w:pPr>
              <w:spacing w:after="0" w:line="240" w:lineRule="auto"/>
              <w:rPr>
                <w:bCs/>
                <w:iCs/>
              </w:rPr>
            </w:pPr>
            <w:r>
              <w:rPr>
                <w:bCs/>
                <w:iCs/>
              </w:rPr>
              <w:t>Proposal 12</w:t>
            </w:r>
          </w:p>
          <w:p w14:paraId="7C8F5871" w14:textId="77777777" w:rsidR="00991C9E" w:rsidRDefault="00000000">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240E053" w14:textId="77777777" w:rsidR="00991C9E" w:rsidRDefault="00000000">
            <w:pPr>
              <w:spacing w:after="0" w:line="240" w:lineRule="auto"/>
              <w:rPr>
                <w:bCs/>
                <w:iCs/>
              </w:rPr>
            </w:pPr>
            <w:r>
              <w:rPr>
                <w:bCs/>
                <w:iCs/>
              </w:rPr>
              <w:t>Proposal 13</w:t>
            </w:r>
          </w:p>
          <w:p w14:paraId="2DEA965D" w14:textId="77777777" w:rsidR="00991C9E" w:rsidRDefault="00000000">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1B9728D5" w14:textId="77777777" w:rsidR="00991C9E" w:rsidRDefault="00000000">
            <w:pPr>
              <w:spacing w:after="0" w:line="240" w:lineRule="auto"/>
              <w:rPr>
                <w:bCs/>
                <w:iCs/>
              </w:rPr>
            </w:pPr>
            <w:r>
              <w:rPr>
                <w:bCs/>
                <w:iCs/>
              </w:rPr>
              <w:t>Proposal 14</w:t>
            </w:r>
          </w:p>
          <w:p w14:paraId="11062BF4" w14:textId="77777777" w:rsidR="00991C9E" w:rsidRDefault="00000000">
            <w:pPr>
              <w:pStyle w:val="ListParagraph"/>
              <w:numPr>
                <w:ilvl w:val="0"/>
                <w:numId w:val="16"/>
              </w:numPr>
              <w:spacing w:after="0" w:line="240" w:lineRule="auto"/>
              <w:ind w:firstLineChars="0"/>
              <w:rPr>
                <w:bCs/>
                <w:iCs/>
                <w:lang w:val="en-US"/>
              </w:rPr>
            </w:pPr>
            <w:r>
              <w:rPr>
                <w:bCs/>
                <w:iCs/>
                <w:lang w:val="en-US"/>
              </w:rPr>
              <w:lastRenderedPageBreak/>
              <w:t>RAN1 to study LDPC code extensions targeting the data rate range for 6G study and evaluate the necessity of them</w:t>
            </w:r>
          </w:p>
          <w:p w14:paraId="34D0E870" w14:textId="77777777" w:rsidR="00991C9E" w:rsidRDefault="00000000">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4D71DE63" w14:textId="77777777" w:rsidR="00991C9E" w:rsidRDefault="00000000">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000000">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000000">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639A8763" w14:textId="77777777" w:rsidR="00991C9E" w:rsidRDefault="00000000">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000000">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000000">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000000">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3E3CA5F0" w14:textId="77777777" w:rsidR="00991C9E" w:rsidRDefault="00000000">
            <w:pPr>
              <w:spacing w:after="0" w:line="240" w:lineRule="auto"/>
              <w:rPr>
                <w:bCs/>
                <w:iCs/>
              </w:rPr>
            </w:pPr>
            <w:r>
              <w:rPr>
                <w:bCs/>
                <w:iCs/>
              </w:rPr>
              <w:t>Observation 3</w:t>
            </w:r>
          </w:p>
          <w:p w14:paraId="37B6C014" w14:textId="77777777" w:rsidR="00991C9E" w:rsidRDefault="00000000">
            <w:pPr>
              <w:pStyle w:val="ListParagraph"/>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000000">
            <w:pPr>
              <w:pStyle w:val="ListParagraph"/>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000000">
            <w:pPr>
              <w:pStyle w:val="ListParagraph"/>
              <w:numPr>
                <w:ilvl w:val="1"/>
                <w:numId w:val="16"/>
              </w:numPr>
              <w:spacing w:after="0" w:line="240" w:lineRule="auto"/>
              <w:ind w:firstLineChars="0"/>
              <w:rPr>
                <w:bCs/>
                <w:iCs/>
              </w:rPr>
            </w:pPr>
            <w:r>
              <w:rPr>
                <w:bCs/>
                <w:iCs/>
              </w:rPr>
              <w:t>A little additional coding gain is expected</w:t>
            </w:r>
          </w:p>
          <w:p w14:paraId="1E59588B" w14:textId="77777777" w:rsidR="00991C9E" w:rsidRDefault="00000000">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64A687B0" w14:textId="77777777" w:rsidR="00991C9E" w:rsidRDefault="00000000">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63B057CE" w14:textId="77777777" w:rsidR="00991C9E" w:rsidRDefault="00000000">
            <w:pPr>
              <w:spacing w:after="0" w:line="240" w:lineRule="auto"/>
              <w:rPr>
                <w:bCs/>
                <w:iCs/>
              </w:rPr>
            </w:pPr>
            <w:r>
              <w:rPr>
                <w:bCs/>
                <w:iCs/>
              </w:rPr>
              <w:t>Observation 4</w:t>
            </w:r>
          </w:p>
          <w:p w14:paraId="7F25771D" w14:textId="77777777" w:rsidR="00991C9E" w:rsidRDefault="00000000">
            <w:pPr>
              <w:pStyle w:val="ListParagraph"/>
              <w:numPr>
                <w:ilvl w:val="0"/>
                <w:numId w:val="16"/>
              </w:numPr>
              <w:spacing w:after="0" w:line="240" w:lineRule="auto"/>
              <w:ind w:firstLineChars="0"/>
              <w:rPr>
                <w:bCs/>
                <w:iCs/>
              </w:rPr>
            </w:pPr>
            <w:r>
              <w:rPr>
                <w:bCs/>
                <w:iCs/>
              </w:rPr>
              <w:t>Regarding larger code block lengths of LDPC codes than in 5G, the following analysis can be made:</w:t>
            </w:r>
          </w:p>
          <w:p w14:paraId="5B578859" w14:textId="77777777" w:rsidR="00991C9E" w:rsidRDefault="00000000">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000000">
            <w:pPr>
              <w:pStyle w:val="ListParagraph"/>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6E115C3" w14:textId="77777777" w:rsidR="00991C9E" w:rsidRDefault="00000000">
            <w:pPr>
              <w:spacing w:after="0" w:line="240" w:lineRule="auto"/>
              <w:rPr>
                <w:bCs/>
                <w:iCs/>
              </w:rPr>
            </w:pPr>
            <w:r>
              <w:rPr>
                <w:bCs/>
                <w:iCs/>
              </w:rPr>
              <w:t>Observation 5</w:t>
            </w:r>
          </w:p>
          <w:p w14:paraId="240C915D" w14:textId="77777777" w:rsidR="00991C9E" w:rsidRDefault="00000000">
            <w:pPr>
              <w:pStyle w:val="ListParagraph"/>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000000">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000000">
            <w:pPr>
              <w:pStyle w:val="ListParagraph"/>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50AF3122" w14:textId="77777777" w:rsidR="00991C9E" w:rsidRDefault="00000000">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000000">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586261F1" w14:textId="77777777" w:rsidR="00991C9E" w:rsidRDefault="00000000">
            <w:pPr>
              <w:spacing w:after="0" w:line="240" w:lineRule="auto"/>
              <w:rPr>
                <w:bCs/>
                <w:iCs/>
              </w:rPr>
            </w:pPr>
            <w:r>
              <w:rPr>
                <w:bCs/>
                <w:iCs/>
              </w:rPr>
              <w:t>Observation 6</w:t>
            </w:r>
          </w:p>
          <w:p w14:paraId="51542D7F" w14:textId="77777777" w:rsidR="00991C9E" w:rsidRDefault="00000000">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991C9E" w14:paraId="13231BAC" w14:textId="77777777">
        <w:tc>
          <w:tcPr>
            <w:tcW w:w="1383" w:type="dxa"/>
          </w:tcPr>
          <w:p w14:paraId="44ED7573" w14:textId="77777777" w:rsidR="00991C9E" w:rsidRDefault="00000000">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64BF8EE6" w14:textId="77777777" w:rsidR="00991C9E" w:rsidRDefault="00000000">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3D9EA65" w14:textId="77777777" w:rsidR="00991C9E" w:rsidRDefault="00000000">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7A01DA30" w14:textId="77777777" w:rsidR="00991C9E" w:rsidRDefault="00000000">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000000">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3E6130C2" w14:textId="77777777" w:rsidR="00991C9E" w:rsidRDefault="00000000">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000000">
            <w:pPr>
              <w:pStyle w:val="ListParagraph"/>
              <w:numPr>
                <w:ilvl w:val="0"/>
                <w:numId w:val="17"/>
              </w:numPr>
              <w:spacing w:after="0" w:line="240" w:lineRule="auto"/>
              <w:ind w:firstLineChars="0"/>
              <w:jc w:val="left"/>
              <w:rPr>
                <w:iCs/>
              </w:rPr>
            </w:pPr>
            <w:r>
              <w:rPr>
                <w:iCs/>
              </w:rPr>
              <w:t>Low Latency</w:t>
            </w:r>
          </w:p>
          <w:p w14:paraId="3DEC37A8" w14:textId="77777777" w:rsidR="00991C9E" w:rsidRDefault="00000000">
            <w:pPr>
              <w:pStyle w:val="ListParagraph"/>
              <w:numPr>
                <w:ilvl w:val="0"/>
                <w:numId w:val="17"/>
              </w:numPr>
              <w:spacing w:after="0" w:line="240" w:lineRule="auto"/>
              <w:ind w:firstLineChars="0"/>
              <w:jc w:val="left"/>
              <w:rPr>
                <w:iCs/>
              </w:rPr>
            </w:pPr>
            <w:r>
              <w:rPr>
                <w:iCs/>
              </w:rPr>
              <w:t>High Reliability</w:t>
            </w:r>
          </w:p>
          <w:p w14:paraId="2A20077E" w14:textId="77777777" w:rsidR="00991C9E" w:rsidRDefault="00000000">
            <w:pPr>
              <w:pStyle w:val="ListParagraph"/>
              <w:numPr>
                <w:ilvl w:val="0"/>
                <w:numId w:val="17"/>
              </w:numPr>
              <w:spacing w:after="0" w:line="240" w:lineRule="auto"/>
              <w:ind w:firstLineChars="0"/>
              <w:jc w:val="left"/>
              <w:rPr>
                <w:iCs/>
              </w:rPr>
            </w:pPr>
            <w:r>
              <w:rPr>
                <w:iCs/>
              </w:rPr>
              <w:t>Low-Complexity Devices</w:t>
            </w:r>
          </w:p>
          <w:p w14:paraId="29CC2FFC" w14:textId="77777777" w:rsidR="00991C9E" w:rsidRDefault="00000000">
            <w:pPr>
              <w:pStyle w:val="ListParagraph"/>
              <w:numPr>
                <w:ilvl w:val="0"/>
                <w:numId w:val="17"/>
              </w:numPr>
              <w:spacing w:after="0" w:line="240" w:lineRule="auto"/>
              <w:ind w:left="714" w:firstLineChars="0" w:hanging="357"/>
              <w:jc w:val="left"/>
              <w:rPr>
                <w:iCs/>
              </w:rPr>
            </w:pPr>
            <w:r>
              <w:rPr>
                <w:iCs/>
              </w:rPr>
              <w:t>Extreme Coverage.</w:t>
            </w:r>
          </w:p>
          <w:p w14:paraId="1959ADC4" w14:textId="77777777" w:rsidR="00991C9E" w:rsidRDefault="00000000">
            <w:pPr>
              <w:spacing w:after="0"/>
              <w:rPr>
                <w:iCs/>
              </w:rPr>
            </w:pPr>
            <w:r>
              <w:rPr>
                <w:bCs/>
                <w:iCs/>
              </w:rPr>
              <w:t>Proposal 5:</w:t>
            </w:r>
            <w:r>
              <w:rPr>
                <w:iCs/>
              </w:rPr>
              <w:t xml:space="preserve"> In studying channel coding for 6GR data channels beyond NR, use at least the following, consider the following directions:</w:t>
            </w:r>
          </w:p>
          <w:p w14:paraId="206BFC2A" w14:textId="77777777" w:rsidR="00991C9E" w:rsidRDefault="00000000">
            <w:pPr>
              <w:pStyle w:val="ListParagraph"/>
              <w:numPr>
                <w:ilvl w:val="0"/>
                <w:numId w:val="17"/>
              </w:numPr>
              <w:spacing w:after="0" w:line="240" w:lineRule="auto"/>
              <w:ind w:firstLineChars="0"/>
              <w:jc w:val="left"/>
              <w:rPr>
                <w:iCs/>
              </w:rPr>
            </w:pPr>
            <w:r>
              <w:rPr>
                <w:iCs/>
              </w:rPr>
              <w:lastRenderedPageBreak/>
              <w:t>Enhanced LDPC Designs</w:t>
            </w:r>
          </w:p>
          <w:p w14:paraId="69B5A76E" w14:textId="77777777" w:rsidR="00991C9E" w:rsidRDefault="00000000">
            <w:pPr>
              <w:pStyle w:val="ListParagraph"/>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78E50E6F" w14:textId="77777777" w:rsidR="00991C9E" w:rsidRDefault="00000000">
            <w:pPr>
              <w:pStyle w:val="ListParagraph"/>
              <w:numPr>
                <w:ilvl w:val="0"/>
                <w:numId w:val="17"/>
              </w:numPr>
              <w:spacing w:after="0" w:line="240" w:lineRule="auto"/>
              <w:ind w:firstLineChars="0"/>
              <w:jc w:val="left"/>
              <w:rPr>
                <w:iCs/>
              </w:rPr>
            </w:pPr>
            <w:r>
              <w:rPr>
                <w:iCs/>
              </w:rPr>
              <w:t>Advanced Polar Code Structures</w:t>
            </w:r>
          </w:p>
          <w:p w14:paraId="0667B29C" w14:textId="77777777" w:rsidR="00991C9E" w:rsidRDefault="00000000">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533BCEEE" w14:textId="77777777" w:rsidR="00991C9E" w:rsidRDefault="00000000">
            <w:pPr>
              <w:pStyle w:val="ListParagraph"/>
              <w:numPr>
                <w:ilvl w:val="0"/>
                <w:numId w:val="17"/>
              </w:numPr>
              <w:spacing w:after="0" w:line="240" w:lineRule="auto"/>
              <w:ind w:firstLineChars="0"/>
              <w:jc w:val="left"/>
              <w:rPr>
                <w:iCs/>
              </w:rPr>
            </w:pPr>
            <w:r>
              <w:rPr>
                <w:iCs/>
              </w:rPr>
              <w:t>Hybrid Coding Schemes</w:t>
            </w:r>
          </w:p>
          <w:p w14:paraId="387E6C82" w14:textId="77777777" w:rsidR="00991C9E" w:rsidRDefault="00000000">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158E37" w14:textId="77777777" w:rsidR="00991C9E" w:rsidRDefault="00000000">
            <w:pPr>
              <w:pStyle w:val="ListParagraph"/>
              <w:numPr>
                <w:ilvl w:val="0"/>
                <w:numId w:val="17"/>
              </w:numPr>
              <w:spacing w:after="0" w:line="240" w:lineRule="auto"/>
              <w:ind w:firstLineChars="0"/>
              <w:jc w:val="left"/>
              <w:rPr>
                <w:iCs/>
              </w:rPr>
            </w:pPr>
            <w:r>
              <w:rPr>
                <w:iCs/>
              </w:rPr>
              <w:t>Lightweight Codes for Massive IoT</w:t>
            </w:r>
          </w:p>
          <w:p w14:paraId="06FDCFC4" w14:textId="77777777" w:rsidR="00991C9E" w:rsidRDefault="00000000">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000000">
            <w:pPr>
              <w:pStyle w:val="ListParagraph"/>
              <w:numPr>
                <w:ilvl w:val="0"/>
                <w:numId w:val="17"/>
              </w:numPr>
              <w:spacing w:after="0" w:line="240" w:lineRule="auto"/>
              <w:ind w:firstLineChars="0"/>
              <w:jc w:val="left"/>
              <w:rPr>
                <w:iCs/>
              </w:rPr>
            </w:pPr>
            <w:r>
              <w:rPr>
                <w:iCs/>
              </w:rPr>
              <w:t>Codes for ISAC</w:t>
            </w:r>
          </w:p>
          <w:p w14:paraId="089D713B" w14:textId="77777777" w:rsidR="00991C9E" w:rsidRDefault="00000000">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1B0D9C8F" w14:textId="77777777" w:rsidR="00991C9E" w:rsidRDefault="00000000">
            <w:pPr>
              <w:pStyle w:val="ListParagraph"/>
              <w:numPr>
                <w:ilvl w:val="0"/>
                <w:numId w:val="17"/>
              </w:numPr>
              <w:spacing w:after="0" w:line="240" w:lineRule="auto"/>
              <w:ind w:firstLineChars="0"/>
              <w:jc w:val="left"/>
              <w:rPr>
                <w:iCs/>
              </w:rPr>
            </w:pPr>
            <w:r>
              <w:rPr>
                <w:iCs/>
              </w:rPr>
              <w:t>Flexible Rate-Matching Techniques</w:t>
            </w:r>
          </w:p>
          <w:p w14:paraId="743BCF4C" w14:textId="77777777" w:rsidR="00991C9E" w:rsidRDefault="00000000">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000000">
            <w:pPr>
              <w:pStyle w:val="ListParagraph"/>
              <w:numPr>
                <w:ilvl w:val="0"/>
                <w:numId w:val="17"/>
              </w:numPr>
              <w:spacing w:after="0" w:line="240" w:lineRule="auto"/>
              <w:ind w:left="714" w:firstLineChars="0" w:hanging="357"/>
              <w:jc w:val="left"/>
              <w:rPr>
                <w:iCs/>
              </w:rPr>
            </w:pPr>
            <w:r>
              <w:rPr>
                <w:iCs/>
              </w:rPr>
              <w:t>Low-Latency Decoding Architectures</w:t>
            </w:r>
          </w:p>
          <w:p w14:paraId="69A5A7CC" w14:textId="77777777" w:rsidR="00991C9E" w:rsidRDefault="00000000">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000000">
            <w:pPr>
              <w:tabs>
                <w:tab w:val="left" w:pos="840"/>
              </w:tabs>
              <w:spacing w:after="0" w:line="240" w:lineRule="auto"/>
              <w:jc w:val="left"/>
              <w:rPr>
                <w:color w:val="000000"/>
              </w:rPr>
            </w:pPr>
            <w:r>
              <w:lastRenderedPageBreak/>
              <w:t>AccelerComm</w:t>
            </w:r>
          </w:p>
        </w:tc>
        <w:tc>
          <w:tcPr>
            <w:tcW w:w="8245" w:type="dxa"/>
          </w:tcPr>
          <w:p w14:paraId="45F407C7"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1: </w:t>
            </w:r>
            <w:r>
              <w:rPr>
                <w:bCs/>
              </w:rPr>
              <w:t>The chip area associated with the RAM of a layered belief LDPC decoder is proportional to its maximum supported lifting size Z</w:t>
            </w:r>
            <w:r>
              <w:rPr>
                <w:bCs/>
                <w:vertAlign w:val="subscript"/>
              </w:rPr>
              <w:t>max</w:t>
            </w:r>
            <w:r>
              <w:rPr>
                <w:bCs/>
              </w:rPr>
              <w:t>.</w:t>
            </w:r>
          </w:p>
          <w:p w14:paraId="3DDB431F"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3: </w:t>
            </w:r>
            <w:r>
              <w:rPr>
                <w:bCs/>
              </w:rPr>
              <w:t>Increasing the parallelism P of an LDPC decoder implementation only achieves a proportionally increased peak throughput if the maximum lifting size Z</w:t>
            </w:r>
            <w:r>
              <w:rPr>
                <w:bCs/>
                <w:vertAlign w:val="subscript"/>
              </w:rPr>
              <w:t>max</w:t>
            </w:r>
            <w:r>
              <w:rPr>
                <w:bCs/>
              </w:rPr>
              <w:t xml:space="preserve"> is also increased proportionately.</w:t>
            </w:r>
          </w:p>
          <w:p w14:paraId="77071F12"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4: </w:t>
            </w:r>
            <w:r>
              <w:rPr>
                <w:bCs/>
              </w:rPr>
              <w:t>Increasing the parallelism P and maximum lifting size Z</w:t>
            </w:r>
            <w:r>
              <w:rPr>
                <w:bCs/>
                <w:vertAlign w:val="subscript"/>
              </w:rPr>
              <w:t>max</w:t>
            </w:r>
            <w:r>
              <w:rPr>
                <w:bCs/>
              </w:rPr>
              <w:t xml:space="preserve"> of an LDPC decoder by the same proportion will also increase its chip area by that proportion.</w:t>
            </w:r>
          </w:p>
          <w:p w14:paraId="673FFFB4"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6: </w:t>
            </w:r>
            <w:r>
              <w:rPr>
                <w:bCs/>
              </w:rPr>
              <w:t>Increasing the maximum lifting size Z</w:t>
            </w:r>
            <w:r>
              <w:rPr>
                <w:bCs/>
                <w:vertAlign w:val="subscript"/>
              </w:rPr>
              <w:t>max</w:t>
            </w:r>
            <w:r>
              <w:rPr>
                <w:bCs/>
              </w:rPr>
              <w:t xml:space="preserve"> enables support for longer information block lengths K, where improved BLER performance is achieved.</w:t>
            </w:r>
          </w:p>
          <w:p w14:paraId="78D0C882"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7: </w:t>
            </w:r>
            <w:r>
              <w:rPr>
                <w:bCs/>
              </w:rPr>
              <w:t>At information block lengths within the range supported by the baseline maximum lifting size of Z</w:t>
            </w:r>
            <w:r>
              <w:rPr>
                <w:bCs/>
                <w:vertAlign w:val="subscript"/>
              </w:rPr>
              <w:t>max</w:t>
            </w:r>
            <w:r>
              <w:rPr>
                <w:bCs/>
              </w:rPr>
              <w:t>=384, multiple instances of a baseline LDPC decoder implementation achieves a significantly higher throughput than a single instance of an LDPC decoder implementation having a proportionately increased Z</w:t>
            </w:r>
            <w:r>
              <w:rPr>
                <w:bCs/>
                <w:vertAlign w:val="subscript"/>
              </w:rPr>
              <w:t>max</w:t>
            </w:r>
            <w:r>
              <w:rPr>
                <w:bCs/>
              </w:rPr>
              <w:t xml:space="preserve"> and parallelism P.</w:t>
            </w:r>
          </w:p>
          <w:p w14:paraId="7CA92347" w14:textId="77777777" w:rsidR="00991C9E" w:rsidRDefault="00000000">
            <w:pPr>
              <w:pStyle w:val="maintext"/>
              <w:snapToGrid w:val="0"/>
              <w:spacing w:before="0" w:after="0" w:line="240" w:lineRule="auto"/>
              <w:ind w:firstLineChars="0" w:firstLine="2"/>
              <w:rPr>
                <w:lang w:val="en-US"/>
              </w:rPr>
            </w:pPr>
            <w:r>
              <w:rPr>
                <w:bCs/>
                <w:lang w:val="en-US"/>
              </w:rPr>
              <w:t xml:space="preserve">Proposal 1. </w:t>
            </w:r>
            <w:r>
              <w:rPr>
                <w:bCs/>
              </w:rPr>
              <w:t>Do not increase the maximum lifting size of the 5G NR LDPC code above Z</w:t>
            </w:r>
            <w:r>
              <w:rPr>
                <w:bCs/>
                <w:vertAlign w:val="subscript"/>
              </w:rPr>
              <w:t>max</w:t>
            </w:r>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000000">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000000">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6621957D" w14:textId="77777777" w:rsidR="00991C9E" w:rsidRDefault="00000000">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3170C829" w14:textId="77777777" w:rsidR="00991C9E" w:rsidRDefault="00000000">
      <w:pPr>
        <w:jc w:val="left"/>
        <w:rPr>
          <w:rFonts w:eastAsia="DengXian"/>
          <w:bCs/>
          <w:lang w:val="en-US" w:eastAsia="zh-CN"/>
        </w:rPr>
      </w:pPr>
      <w:r>
        <w:rPr>
          <w:rFonts w:eastAsia="DengXian"/>
          <w:bCs/>
          <w:lang w:val="en-US" w:eastAsia="zh-CN"/>
        </w:rPr>
        <w:t>LDPC code structure</w:t>
      </w:r>
    </w:p>
    <w:p w14:paraId="4EBB8803" w14:textId="77777777" w:rsidR="00991C9E" w:rsidRDefault="00000000">
      <w:pPr>
        <w:pStyle w:val="ListParagraph"/>
        <w:numPr>
          <w:ilvl w:val="0"/>
          <w:numId w:val="65"/>
        </w:numPr>
        <w:ind w:firstLineChars="0"/>
        <w:jc w:val="left"/>
        <w:rPr>
          <w:rFonts w:eastAsia="DengXian"/>
          <w:lang w:val="en-US" w:eastAsia="zh-CN"/>
        </w:rPr>
      </w:pPr>
      <w:r>
        <w:rPr>
          <w:rFonts w:eastAsia="DengXian"/>
          <w:lang w:val="en-US" w:eastAsia="zh-CN"/>
        </w:rPr>
        <w:t>Dual diagonal structure: Nokia, Lenovo, MediaTek</w:t>
      </w:r>
    </w:p>
    <w:p w14:paraId="0B5DC0FF" w14:textId="77777777" w:rsidR="00991C9E" w:rsidRDefault="00000000">
      <w:pPr>
        <w:pStyle w:val="ListParagraph"/>
        <w:numPr>
          <w:ilvl w:val="0"/>
          <w:numId w:val="65"/>
        </w:numPr>
        <w:ind w:firstLineChars="0"/>
        <w:jc w:val="left"/>
        <w:rPr>
          <w:rFonts w:eastAsia="DengXian"/>
          <w:lang w:val="en-US" w:eastAsia="zh-CN"/>
        </w:rPr>
      </w:pPr>
      <w:r>
        <w:rPr>
          <w:rFonts w:eastAsia="DengXian"/>
          <w:lang w:val="en-US" w:eastAsia="zh-CN"/>
        </w:rPr>
        <w:t>QC structure: CATT, Lenovo, HUAWEI, MediaTek</w:t>
      </w:r>
    </w:p>
    <w:p w14:paraId="26C1AB50" w14:textId="77777777" w:rsidR="00991C9E" w:rsidRDefault="00000000">
      <w:pPr>
        <w:pStyle w:val="ListParagraph"/>
        <w:numPr>
          <w:ilvl w:val="0"/>
          <w:numId w:val="65"/>
        </w:numPr>
        <w:ind w:firstLineChars="0"/>
        <w:jc w:val="left"/>
        <w:rPr>
          <w:rFonts w:eastAsia="DengXian"/>
          <w:lang w:val="en-US" w:eastAsia="zh-CN"/>
        </w:rPr>
      </w:pPr>
      <w:r>
        <w:rPr>
          <w:rFonts w:eastAsia="DengXian"/>
          <w:lang w:val="en-US" w:eastAsia="zh-CN"/>
        </w:rPr>
        <w:t>Raptor-like structure for flexible rates: Lenovo, MediaTek</w:t>
      </w:r>
    </w:p>
    <w:p w14:paraId="6ED5EA23" w14:textId="77777777" w:rsidR="00991C9E" w:rsidRDefault="00000000">
      <w:pPr>
        <w:pStyle w:val="ListParagraph"/>
        <w:numPr>
          <w:ilvl w:val="0"/>
          <w:numId w:val="65"/>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1F8424E5" w14:textId="77777777" w:rsidR="00991C9E" w:rsidRDefault="00991C9E">
      <w:pPr>
        <w:tabs>
          <w:tab w:val="left" w:pos="840"/>
        </w:tabs>
        <w:jc w:val="left"/>
        <w:rPr>
          <w:rFonts w:eastAsia="DengXian"/>
          <w:lang w:val="en-US" w:eastAsia="zh-CN"/>
        </w:rPr>
      </w:pPr>
    </w:p>
    <w:p w14:paraId="2B88397D" w14:textId="77777777" w:rsidR="00991C9E" w:rsidRDefault="00000000">
      <w:pPr>
        <w:rPr>
          <w:rFonts w:eastAsia="DengXian"/>
          <w:lang w:val="en-US" w:eastAsia="zh-CN"/>
        </w:rPr>
      </w:pPr>
      <w:r>
        <w:rPr>
          <w:rFonts w:eastAsia="DengXian"/>
          <w:lang w:val="en-US" w:eastAsia="zh-CN"/>
        </w:rPr>
        <w:lastRenderedPageBreak/>
        <w:t>To support LDPC extension for higher throughput and performance-complexity tradeoff, companies’ views and evaluation results are summarized as below</w:t>
      </w:r>
    </w:p>
    <w:p w14:paraId="24123126" w14:textId="77777777" w:rsidR="00991C9E" w:rsidRDefault="00000000">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000000">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000000">
      <w:pPr>
        <w:numPr>
          <w:ilvl w:val="2"/>
          <w:numId w:val="67"/>
        </w:numPr>
        <w:tabs>
          <w:tab w:val="left" w:pos="840"/>
        </w:tabs>
        <w:jc w:val="left"/>
      </w:pPr>
      <w:r>
        <w:rPr>
          <w:rFonts w:eastAsiaTheme="minorEastAsia"/>
          <w:lang w:eastAsia="zh-CN"/>
        </w:rPr>
        <w:t>New BG/PCM design:</w:t>
      </w:r>
      <w:r>
        <w:t xml:space="preserve"> vivo, CMCC, OPPO, ZTE, SJTU, LGE, Apple, Qualcomm</w:t>
      </w:r>
    </w:p>
    <w:p w14:paraId="366DBAED" w14:textId="77777777" w:rsidR="00991C9E" w:rsidRDefault="00000000">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000000">
      <w:pPr>
        <w:numPr>
          <w:ilvl w:val="1"/>
          <w:numId w:val="67"/>
        </w:numPr>
        <w:tabs>
          <w:tab w:val="left" w:pos="1260"/>
        </w:tabs>
        <w:jc w:val="left"/>
      </w:pPr>
      <w:r>
        <w:rPr>
          <w:rFonts w:eastAsiaTheme="minorEastAsia"/>
          <w:lang w:eastAsia="zh-CN"/>
        </w:rPr>
        <w:t>BLER performance:</w:t>
      </w:r>
    </w:p>
    <w:p w14:paraId="2A803010" w14:textId="77777777" w:rsidR="00991C9E" w:rsidRDefault="00000000">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12C0A0F8" w14:textId="77777777" w:rsidR="00991C9E" w:rsidRDefault="00000000">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000000">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337CAF6D" w14:textId="77777777" w:rsidR="00991C9E" w:rsidRDefault="00000000">
      <w:pPr>
        <w:numPr>
          <w:ilvl w:val="2"/>
          <w:numId w:val="67"/>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5162BA1F" w14:textId="77777777" w:rsidR="00991C9E" w:rsidRDefault="00000000">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tradeoff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000000">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000000">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67ACBDB6" w14:textId="77777777" w:rsidR="00991C9E" w:rsidRDefault="00000000">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8F6E86D" w14:textId="77777777" w:rsidR="00991C9E" w:rsidRDefault="00000000">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633F7A5B" w14:textId="77777777" w:rsidR="00991C9E" w:rsidRDefault="00000000">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000000">
      <w:pPr>
        <w:pStyle w:val="ListParagraph"/>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w:t>
      </w:r>
      <w:r>
        <w:rPr>
          <w:rFonts w:eastAsiaTheme="minorEastAsia"/>
          <w:lang w:eastAsia="zh-CN"/>
        </w:rPr>
        <w:lastRenderedPageBreak/>
        <w:t>BLER performance than NG BG1 for QPSK and R=0.917, 0.8 under the same decoding complexity, at equivalent iterations 3, 5, and 7.</w:t>
      </w:r>
      <w:r>
        <w:t xml:space="preserve"> </w:t>
      </w:r>
    </w:p>
    <w:p w14:paraId="3721258C" w14:textId="77777777" w:rsidR="00991C9E" w:rsidRDefault="00000000">
      <w:pPr>
        <w:numPr>
          <w:ilvl w:val="1"/>
          <w:numId w:val="67"/>
        </w:numPr>
        <w:tabs>
          <w:tab w:val="left" w:pos="1260"/>
        </w:tabs>
        <w:jc w:val="left"/>
      </w:pPr>
      <w:r>
        <w:t>Throughput</w:t>
      </w:r>
    </w:p>
    <w:p w14:paraId="0DAA48B3" w14:textId="77777777" w:rsidR="00991C9E" w:rsidRDefault="00000000">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000000">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000000">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000000">
      <w:pPr>
        <w:numPr>
          <w:ilvl w:val="2"/>
          <w:numId w:val="67"/>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B63E199" w14:textId="77777777" w:rsidR="00991C9E" w:rsidRDefault="00000000">
      <w:pPr>
        <w:numPr>
          <w:ilvl w:val="1"/>
          <w:numId w:val="67"/>
        </w:numPr>
        <w:tabs>
          <w:tab w:val="left" w:pos="1260"/>
        </w:tabs>
        <w:jc w:val="left"/>
      </w:pPr>
      <w:r>
        <w:rPr>
          <w:szCs w:val="21"/>
        </w:rPr>
        <w:t>Complexity</w:t>
      </w:r>
    </w:p>
    <w:p w14:paraId="31D26F98" w14:textId="77777777" w:rsidR="00991C9E" w:rsidRDefault="00000000">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710FD8DB" w14:textId="77777777" w:rsidR="00991C9E" w:rsidRDefault="00000000">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000000">
      <w:pPr>
        <w:numPr>
          <w:ilvl w:val="1"/>
          <w:numId w:val="67"/>
        </w:numPr>
        <w:tabs>
          <w:tab w:val="left" w:pos="1260"/>
        </w:tabs>
        <w:jc w:val="left"/>
      </w:pPr>
      <w:r>
        <w:t>Energy efficiency</w:t>
      </w:r>
    </w:p>
    <w:p w14:paraId="66E3196A" w14:textId="77777777" w:rsidR="00991C9E" w:rsidRDefault="00000000">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3152DE29" w14:textId="77777777" w:rsidR="00991C9E" w:rsidRDefault="00000000">
      <w:pPr>
        <w:numPr>
          <w:ilvl w:val="2"/>
          <w:numId w:val="67"/>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000000">
      <w:pPr>
        <w:numPr>
          <w:ilvl w:val="2"/>
          <w:numId w:val="67"/>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4BD95C0E" w14:textId="77777777" w:rsidR="00991C9E" w:rsidRDefault="00000000">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6CAD6D02" w14:textId="77777777" w:rsidR="00991C9E" w:rsidRDefault="00991C9E">
      <w:pPr>
        <w:tabs>
          <w:tab w:val="left" w:pos="840"/>
        </w:tabs>
        <w:ind w:left="840"/>
        <w:jc w:val="left"/>
      </w:pPr>
    </w:p>
    <w:p w14:paraId="543BE375" w14:textId="77777777" w:rsidR="00991C9E" w:rsidRDefault="00000000">
      <w:pPr>
        <w:numPr>
          <w:ilvl w:val="0"/>
          <w:numId w:val="66"/>
        </w:numPr>
        <w:tabs>
          <w:tab w:val="left" w:pos="840"/>
        </w:tabs>
      </w:pPr>
      <w:r>
        <w:t xml:space="preserve">Option 2: Increase lifting size: </w:t>
      </w:r>
      <w:r>
        <w:rPr>
          <w:rFonts w:eastAsiaTheme="minorEastAsia" w:hint="eastAsia"/>
          <w:lang w:eastAsia="zh-CN"/>
        </w:rPr>
        <w:t>(13 sources)</w:t>
      </w:r>
      <w:r>
        <w:t>vivo, CMCC, CATT, Lenovo, OPPO, Samsung, Tejas, Fujitsu, Apple, MediaTek, Ericsson, NTT DOCOMO, C-DOT</w:t>
      </w:r>
    </w:p>
    <w:p w14:paraId="1891D18E" w14:textId="77777777" w:rsidR="00991C9E" w:rsidRDefault="00000000">
      <w:pPr>
        <w:numPr>
          <w:ilvl w:val="1"/>
          <w:numId w:val="66"/>
        </w:numPr>
        <w:tabs>
          <w:tab w:val="left" w:pos="1260"/>
        </w:tabs>
      </w:pPr>
      <w:r>
        <w:rPr>
          <w:rFonts w:eastAsiaTheme="minorEastAsia"/>
          <w:lang w:eastAsia="zh-CN"/>
        </w:rPr>
        <w:t xml:space="preserve">No: Huawei, </w:t>
      </w:r>
      <w:r>
        <w:t xml:space="preserve">AccelerComm </w:t>
      </w:r>
    </w:p>
    <w:p w14:paraId="2D20E418" w14:textId="77777777" w:rsidR="00991C9E" w:rsidRDefault="00000000">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000000">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F5AA53C" w14:textId="77777777" w:rsidR="00991C9E" w:rsidRDefault="00000000">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4381A92B" w14:textId="77777777" w:rsidR="00991C9E" w:rsidRDefault="00000000">
      <w:pPr>
        <w:numPr>
          <w:ilvl w:val="1"/>
          <w:numId w:val="68"/>
        </w:numPr>
        <w:tabs>
          <w:tab w:val="left" w:pos="1260"/>
        </w:tabs>
      </w:pPr>
      <w:r>
        <w:rPr>
          <w:rFonts w:eastAsiaTheme="minorEastAsia"/>
          <w:lang w:eastAsia="zh-CN"/>
        </w:rPr>
        <w:t>BLER performance</w:t>
      </w:r>
    </w:p>
    <w:p w14:paraId="60439D34"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000000">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000000">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430159CB" w14:textId="77777777" w:rsidR="00991C9E" w:rsidRDefault="00000000">
      <w:pPr>
        <w:numPr>
          <w:ilvl w:val="2"/>
          <w:numId w:val="68"/>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for Kmax corresponding to Zmax and coding rate of 1/3, BG1 with lager lifting size has better performance, while BG2 with larger Zmax show error floor loss but it can be optimized by updating cyclic coefficient under AWGN channel and LBP with 25 iterations.</w:t>
      </w:r>
    </w:p>
    <w:p w14:paraId="25DEA334"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6927CF4A" w14:textId="77777777" w:rsidR="00991C9E" w:rsidRDefault="00000000">
      <w:pPr>
        <w:numPr>
          <w:ilvl w:val="2"/>
          <w:numId w:val="68"/>
        </w:numPr>
        <w:tabs>
          <w:tab w:val="left" w:pos="840"/>
        </w:tabs>
      </w:pPr>
      <w:r>
        <w:rPr>
          <w:rFonts w:eastAsiaTheme="minorEastAsia"/>
          <w:lang w:eastAsia="zh-CN"/>
        </w:rPr>
        <w:t>Fujisu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37483C13" w14:textId="77777777" w:rsidR="00991C9E" w:rsidRDefault="00000000">
      <w:pPr>
        <w:numPr>
          <w:ilvl w:val="2"/>
          <w:numId w:val="68"/>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693577D9" w14:textId="77777777" w:rsidR="00991C9E" w:rsidRDefault="00000000">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000000">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13DB481E" w14:textId="77777777" w:rsidR="00991C9E" w:rsidRDefault="00000000">
      <w:pPr>
        <w:numPr>
          <w:ilvl w:val="2"/>
          <w:numId w:val="68"/>
        </w:numPr>
        <w:tabs>
          <w:tab w:val="left" w:pos="840"/>
        </w:tabs>
      </w:pPr>
      <w:r>
        <w:rPr>
          <w:rFonts w:eastAsiaTheme="minorEastAsia"/>
          <w:lang w:eastAsia="zh-CN"/>
        </w:rPr>
        <w:t>AccelerComm observe</w:t>
      </w:r>
      <w:r>
        <w:rPr>
          <w:rFonts w:eastAsiaTheme="minorEastAsia" w:hint="eastAsia"/>
          <w:lang w:eastAsia="zh-CN"/>
        </w:rPr>
        <w:t>d</w:t>
      </w:r>
      <w:r>
        <w:rPr>
          <w:rFonts w:eastAsiaTheme="minorEastAsia"/>
          <w:lang w:eastAsia="zh-CN"/>
        </w:rPr>
        <w:t xml:space="preserve"> that increasing the maximum lifting size Zmax enables support for longer information block lengths K, where improved BLER performance is achieved.</w:t>
      </w:r>
    </w:p>
    <w:p w14:paraId="5E6A52A8" w14:textId="77777777" w:rsidR="00991C9E" w:rsidRDefault="00000000">
      <w:pPr>
        <w:numPr>
          <w:ilvl w:val="1"/>
          <w:numId w:val="68"/>
        </w:numPr>
        <w:tabs>
          <w:tab w:val="left" w:pos="1260"/>
        </w:tabs>
        <w:jc w:val="left"/>
      </w:pPr>
      <w:r>
        <w:rPr>
          <w:rFonts w:eastAsiaTheme="minorEastAsia"/>
          <w:lang w:eastAsia="zh-CN"/>
        </w:rPr>
        <w:t>Throughput</w:t>
      </w:r>
    </w:p>
    <w:p w14:paraId="2FF1D3DE" w14:textId="77777777" w:rsidR="00991C9E" w:rsidRDefault="00000000">
      <w:pPr>
        <w:numPr>
          <w:ilvl w:val="2"/>
          <w:numId w:val="68"/>
        </w:numPr>
        <w:tabs>
          <w:tab w:val="left" w:pos="840"/>
        </w:tabs>
        <w:rPr>
          <w:rFonts w:eastAsiaTheme="minorEastAsia"/>
          <w:lang w:eastAsia="zh-CN"/>
        </w:rPr>
      </w:pPr>
      <w:r>
        <w:rPr>
          <w:rFonts w:eastAsiaTheme="minorEastAsia"/>
          <w:lang w:eastAsia="zh-CN"/>
        </w:rPr>
        <w:t>vivo, Lenovo, Huawei, Samsung, Fujitsu, Apple, MediaTek, AccelerComm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000000">
      <w:pPr>
        <w:numPr>
          <w:ilvl w:val="2"/>
          <w:numId w:val="68"/>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6E47BA96" w14:textId="77777777" w:rsidR="00991C9E" w:rsidRDefault="00000000">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50CE1024"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000000">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000000">
      <w:pPr>
        <w:numPr>
          <w:ilvl w:val="1"/>
          <w:numId w:val="68"/>
        </w:numPr>
        <w:tabs>
          <w:tab w:val="left" w:pos="1260"/>
        </w:tabs>
        <w:jc w:val="left"/>
      </w:pPr>
      <w:r>
        <w:rPr>
          <w:rFonts w:eastAsiaTheme="minorEastAsia"/>
          <w:lang w:eastAsia="zh-CN"/>
        </w:rPr>
        <w:t>Complexity</w:t>
      </w:r>
    </w:p>
    <w:p w14:paraId="38D15E4C" w14:textId="77777777" w:rsidR="00991C9E" w:rsidRDefault="00000000">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000000">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596D4ADC" w14:textId="77777777" w:rsidR="00991C9E" w:rsidRDefault="00000000">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50DDAFA4" w14:textId="77777777" w:rsidR="00991C9E" w:rsidRDefault="00000000">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000000">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3DF9E7FE"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3745DB42" w14:textId="77777777" w:rsidR="00991C9E" w:rsidRDefault="00000000">
      <w:pPr>
        <w:numPr>
          <w:ilvl w:val="2"/>
          <w:numId w:val="68"/>
        </w:numPr>
        <w:tabs>
          <w:tab w:val="left" w:pos="840"/>
        </w:tabs>
      </w:pPr>
      <w:r>
        <w:rPr>
          <w:rFonts w:eastAsiaTheme="minorEastAsia"/>
          <w:lang w:eastAsia="zh-CN"/>
        </w:rPr>
        <w:t xml:space="preserve">AccelerComm observes that the chip area associated with the RAM of a layered belief LDPC decoder is proportional to its maximum supported lifting size Zmax, and increasing the parallelism P and maximum </w:t>
      </w:r>
      <w:r>
        <w:rPr>
          <w:rFonts w:eastAsiaTheme="minorEastAsia"/>
          <w:lang w:eastAsia="zh-CN"/>
        </w:rPr>
        <w:lastRenderedPageBreak/>
        <w:t>lifting size Zmax of an LDPC decoder by the same proportion will also increase its chip area by that proportion.</w:t>
      </w:r>
    </w:p>
    <w:p w14:paraId="0DF9409B" w14:textId="77777777" w:rsidR="00991C9E" w:rsidRDefault="00000000">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000000">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000000">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000000">
      <w:pPr>
        <w:numPr>
          <w:ilvl w:val="1"/>
          <w:numId w:val="68"/>
        </w:numPr>
        <w:rPr>
          <w:rFonts w:eastAsiaTheme="minorEastAsia"/>
          <w:lang w:eastAsia="zh-CN"/>
        </w:rPr>
      </w:pPr>
      <w:r>
        <w:rPr>
          <w:rFonts w:eastAsiaTheme="minorEastAsia"/>
          <w:color w:val="000000"/>
          <w:lang w:eastAsia="zh-CN"/>
        </w:rPr>
        <w:t>BLER performance</w:t>
      </w:r>
    </w:p>
    <w:p w14:paraId="11271AD3"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4934838F"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7EA7D9D7" w14:textId="77777777" w:rsidR="00991C9E" w:rsidRDefault="00000000">
      <w:pPr>
        <w:numPr>
          <w:ilvl w:val="1"/>
          <w:numId w:val="68"/>
        </w:numPr>
      </w:pPr>
      <w:r>
        <w:rPr>
          <w:rFonts w:eastAsiaTheme="minorEastAsia" w:hint="eastAsia"/>
          <w:lang w:eastAsia="zh-CN"/>
        </w:rPr>
        <w:t>Throughput</w:t>
      </w:r>
    </w:p>
    <w:p w14:paraId="085D0598"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000000">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000000">
      <w:pPr>
        <w:numPr>
          <w:ilvl w:val="0"/>
          <w:numId w:val="66"/>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4761338F" w14:textId="77777777" w:rsidR="00991C9E" w:rsidRDefault="00000000">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000000">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000000">
      <w:pPr>
        <w:numPr>
          <w:ilvl w:val="1"/>
          <w:numId w:val="66"/>
        </w:numPr>
        <w:jc w:val="left"/>
      </w:pPr>
      <w:r>
        <w:rPr>
          <w:rFonts w:eastAsiaTheme="minorEastAsia"/>
          <w:lang w:eastAsia="zh-CN"/>
        </w:rPr>
        <w:t>BLER performance</w:t>
      </w:r>
    </w:p>
    <w:p w14:paraId="16F445A3"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342047CC" w14:textId="77777777" w:rsidR="00991C9E" w:rsidRDefault="00000000">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556F1ED2" w14:textId="77777777" w:rsidR="00991C9E" w:rsidRDefault="00000000">
      <w:pPr>
        <w:numPr>
          <w:ilvl w:val="2"/>
          <w:numId w:val="68"/>
        </w:numPr>
        <w:tabs>
          <w:tab w:val="left" w:pos="840"/>
        </w:tabs>
        <w:rPr>
          <w:rFonts w:eastAsiaTheme="minorEastAsia"/>
          <w:lang w:eastAsia="zh-CN"/>
        </w:rPr>
      </w:pPr>
      <w:r>
        <w:rPr>
          <w:rFonts w:eastAsiaTheme="minorEastAsia"/>
          <w:lang w:eastAsia="zh-CN"/>
        </w:rPr>
        <w:lastRenderedPageBreak/>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000000">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0F73E7E0"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000000">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000000">
      <w:pPr>
        <w:numPr>
          <w:ilvl w:val="1"/>
          <w:numId w:val="66"/>
        </w:numPr>
        <w:tabs>
          <w:tab w:val="left" w:pos="1260"/>
        </w:tabs>
        <w:jc w:val="left"/>
      </w:pPr>
      <w:r>
        <w:rPr>
          <w:rFonts w:eastAsiaTheme="minorEastAsia"/>
          <w:lang w:eastAsia="zh-CN"/>
        </w:rPr>
        <w:t>Complexity</w:t>
      </w:r>
    </w:p>
    <w:p w14:paraId="407D041D" w14:textId="77777777" w:rsidR="00991C9E" w:rsidRDefault="00000000">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171394FE"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000000">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000000">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Zmax=768)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000000">
      <w:pPr>
        <w:numPr>
          <w:ilvl w:val="1"/>
          <w:numId w:val="66"/>
        </w:numPr>
        <w:jc w:val="left"/>
      </w:pPr>
      <w:r>
        <w:rPr>
          <w:rFonts w:eastAsiaTheme="minorEastAsia"/>
          <w:lang w:eastAsia="zh-CN"/>
        </w:rPr>
        <w:t>BLER performance</w:t>
      </w:r>
    </w:p>
    <w:p w14:paraId="48FE23C9"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68F7312A"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6E260F77" w14:textId="77777777" w:rsidR="00991C9E" w:rsidRDefault="00000000">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000000">
      <w:pPr>
        <w:numPr>
          <w:ilvl w:val="1"/>
          <w:numId w:val="66"/>
        </w:numPr>
        <w:tabs>
          <w:tab w:val="left" w:pos="1260"/>
        </w:tabs>
        <w:jc w:val="left"/>
      </w:pPr>
      <w:r>
        <w:rPr>
          <w:rFonts w:eastAsiaTheme="minorEastAsia"/>
          <w:lang w:eastAsia="zh-CN"/>
        </w:rPr>
        <w:t>Throughput</w:t>
      </w:r>
    </w:p>
    <w:p w14:paraId="4ED53CCB"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000000">
      <w:pPr>
        <w:numPr>
          <w:ilvl w:val="1"/>
          <w:numId w:val="66"/>
        </w:numPr>
        <w:tabs>
          <w:tab w:val="left" w:pos="1260"/>
        </w:tabs>
        <w:jc w:val="left"/>
      </w:pPr>
      <w:r>
        <w:rPr>
          <w:rFonts w:eastAsiaTheme="minorEastAsia"/>
          <w:lang w:eastAsia="zh-CN"/>
        </w:rPr>
        <w:t>Complexity</w:t>
      </w:r>
    </w:p>
    <w:p w14:paraId="7C2DA088"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000000">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r>
        <w:rPr>
          <w:rFonts w:eastAsiaTheme="minorEastAsia"/>
          <w:lang w:eastAsia="zh-CN"/>
        </w:rPr>
        <w:t>Spreadtrum, vivo, Xiaomi, Tejas, NTT DOCOMO</w:t>
      </w:r>
    </w:p>
    <w:p w14:paraId="27101034" w14:textId="77777777" w:rsidR="00991C9E" w:rsidRDefault="00000000">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000000">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763120D9" w14:textId="77777777" w:rsidR="00991C9E" w:rsidRDefault="00000000">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000000">
      <w:pPr>
        <w:pStyle w:val="ListParagraph"/>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1A60EF" w14:textId="77777777" w:rsidR="00991C9E" w:rsidRDefault="00991C9E">
      <w:pPr>
        <w:jc w:val="left"/>
        <w:rPr>
          <w:rFonts w:eastAsiaTheme="minorEastAsia"/>
          <w:lang w:eastAsia="zh-CN"/>
        </w:rPr>
      </w:pPr>
    </w:p>
    <w:p w14:paraId="68056DF7" w14:textId="77777777" w:rsidR="00991C9E" w:rsidRDefault="00000000">
      <w:pPr>
        <w:jc w:val="left"/>
        <w:rPr>
          <w:rFonts w:eastAsia="DengXian"/>
          <w:b/>
          <w:u w:val="single"/>
          <w:lang w:val="en-US" w:eastAsia="zh-CN"/>
        </w:rPr>
      </w:pPr>
      <w:r>
        <w:rPr>
          <w:rFonts w:eastAsia="DengXian"/>
          <w:b/>
          <w:u w:val="single"/>
          <w:lang w:val="en-US" w:eastAsia="zh-CN"/>
        </w:rPr>
        <w:t>Other motivations than higher throughput</w:t>
      </w:r>
    </w:p>
    <w:p w14:paraId="33587EF6" w14:textId="77777777" w:rsidR="00991C9E" w:rsidRDefault="00000000">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650B8239" w14:textId="77777777" w:rsidR="00991C9E" w:rsidRDefault="00000000">
      <w:pPr>
        <w:pStyle w:val="ListParagraph"/>
        <w:numPr>
          <w:ilvl w:val="0"/>
          <w:numId w:val="69"/>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058FC344" w14:textId="77777777" w:rsidR="00991C9E" w:rsidRDefault="00000000">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000000">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000000">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000000">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4CEB06A9" w14:textId="77777777" w:rsidR="00991C9E" w:rsidRDefault="00000000">
      <w:pPr>
        <w:pStyle w:val="ListParagraph"/>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000000">
      <w:pPr>
        <w:pStyle w:val="ListParagraph"/>
        <w:numPr>
          <w:ilvl w:val="2"/>
          <w:numId w:val="70"/>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05473695" w14:textId="77777777" w:rsidR="00991C9E" w:rsidRDefault="00000000">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000000">
      <w:pPr>
        <w:pStyle w:val="ListParagraph"/>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Zmax can reduce maximum CB size and then deliver significant area reduction for the LDPC encoder and decoder, without requiring hardware change at the gNB.</w:t>
      </w:r>
    </w:p>
    <w:p w14:paraId="2E32E003" w14:textId="77777777" w:rsidR="00991C9E" w:rsidRDefault="00991C9E">
      <w:pPr>
        <w:spacing w:before="120"/>
        <w:jc w:val="left"/>
        <w:rPr>
          <w:rFonts w:eastAsiaTheme="minorEastAsia"/>
          <w:szCs w:val="21"/>
          <w:lang w:eastAsia="zh-CN"/>
        </w:rPr>
      </w:pPr>
    </w:p>
    <w:p w14:paraId="70C8AA14" w14:textId="77777777" w:rsidR="00991C9E" w:rsidRDefault="00000000">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000000">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tradeoff.</w:t>
      </w:r>
      <w:r>
        <w:rPr>
          <w:rFonts w:eastAsia="SimSun"/>
          <w:lang w:eastAsia="zh-CN"/>
        </w:rPr>
        <w:t xml:space="preserve"> Furthermore, FL suggest considering QC-LDPC code per companies’ input.</w:t>
      </w:r>
    </w:p>
    <w:p w14:paraId="0408A48C" w14:textId="77777777" w:rsidR="00991C9E" w:rsidRDefault="00000000">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000000">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000000">
      <w:pPr>
        <w:pStyle w:val="Heading4"/>
        <w:spacing w:after="156"/>
        <w:rPr>
          <w:b/>
          <w:szCs w:val="22"/>
          <w:lang w:eastAsia="zh-CN"/>
        </w:rPr>
      </w:pPr>
      <w:r w:rsidRPr="00121618">
        <w:rPr>
          <w:b/>
          <w:szCs w:val="22"/>
          <w:lang w:eastAsia="zh-CN"/>
        </w:rPr>
        <w:t>Round 1</w:t>
      </w:r>
    </w:p>
    <w:p w14:paraId="787023D9" w14:textId="77777777" w:rsidR="00991C9E" w:rsidRDefault="00000000">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000000">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000000" w:rsidP="00E374C6">
      <w:pPr>
        <w:numPr>
          <w:ilvl w:val="1"/>
          <w:numId w:val="138"/>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75589FDF" w14:textId="77777777" w:rsidR="00991C9E" w:rsidRDefault="00000000" w:rsidP="00E374C6">
      <w:pPr>
        <w:numPr>
          <w:ilvl w:val="1"/>
          <w:numId w:val="138"/>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2 or 4]*384</w:t>
      </w:r>
    </w:p>
    <w:p w14:paraId="63FA1F7D" w14:textId="77777777" w:rsidR="00991C9E" w:rsidRDefault="00000000" w:rsidP="00E374C6">
      <w:pPr>
        <w:numPr>
          <w:ilvl w:val="1"/>
          <w:numId w:val="138"/>
        </w:numPr>
        <w:tabs>
          <w:tab w:val="left" w:pos="840"/>
        </w:tabs>
        <w:rPr>
          <w:rFonts w:eastAsia="DengXian"/>
          <w:b/>
          <w:lang w:val="en-US" w:eastAsia="zh-CN"/>
        </w:rPr>
      </w:pPr>
      <w:r>
        <w:rPr>
          <w:rFonts w:eastAsiaTheme="minorEastAsia" w:hint="eastAsia"/>
          <w:b/>
          <w:lang w:val="en-US" w:eastAsia="zh-CN"/>
        </w:rPr>
        <w:lastRenderedPageBreak/>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D96EF2E" w14:textId="77777777" w:rsidR="00991C9E" w:rsidRDefault="00000000" w:rsidP="00E374C6">
      <w:pPr>
        <w:numPr>
          <w:ilvl w:val="1"/>
          <w:numId w:val="138"/>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72627958" w14:textId="77777777" w:rsidR="00991C9E" w:rsidRDefault="00000000" w:rsidP="00E374C6">
      <w:pPr>
        <w:numPr>
          <w:ilvl w:val="1"/>
          <w:numId w:val="138"/>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6D629AB" w14:textId="77777777" w:rsidR="00991C9E" w:rsidRDefault="00000000" w:rsidP="00E374C6">
      <w:pPr>
        <w:numPr>
          <w:ilvl w:val="1"/>
          <w:numId w:val="138"/>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10952F9"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000000" w:rsidP="00E374C6">
      <w:pPr>
        <w:pStyle w:val="ListParagraph"/>
        <w:numPr>
          <w:ilvl w:val="1"/>
          <w:numId w:val="138"/>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343978A0" w14:textId="77777777">
        <w:trPr>
          <w:jc w:val="center"/>
        </w:trPr>
        <w:tc>
          <w:tcPr>
            <w:tcW w:w="1838" w:type="dxa"/>
            <w:shd w:val="clear" w:color="auto" w:fill="FFFFFF" w:themeFill="background1"/>
          </w:tcPr>
          <w:p w14:paraId="4D40F9DD" w14:textId="738F362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581DB1DD" w14:textId="7777777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50BE6BC6" w14:textId="063D4594"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77D6B" w14:paraId="3EFC2604" w14:textId="77777777" w:rsidTr="00001028">
        <w:trPr>
          <w:jc w:val="center"/>
        </w:trPr>
        <w:tc>
          <w:tcPr>
            <w:tcW w:w="1838" w:type="dxa"/>
            <w:shd w:val="clear" w:color="auto" w:fill="FFFFFF" w:themeFill="background1"/>
          </w:tcPr>
          <w:p w14:paraId="51B6E84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0F9ECB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CB6B62" w14:paraId="6664212E" w14:textId="77777777">
        <w:trPr>
          <w:jc w:val="center"/>
        </w:trPr>
        <w:tc>
          <w:tcPr>
            <w:tcW w:w="1838" w:type="dxa"/>
            <w:shd w:val="clear" w:color="auto" w:fill="FFFFFF" w:themeFill="background1"/>
          </w:tcPr>
          <w:p w14:paraId="1BD568F8" w14:textId="6C44E1CA" w:rsidR="00CB6B62" w:rsidRDefault="00912F39"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6528B993" w14:textId="36CF0ED1" w:rsidR="00CB6B62" w:rsidRDefault="00912F39"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CB6B62" w14:paraId="2621D86B" w14:textId="77777777">
        <w:trPr>
          <w:jc w:val="center"/>
        </w:trPr>
        <w:tc>
          <w:tcPr>
            <w:tcW w:w="1838" w:type="dxa"/>
            <w:shd w:val="clear" w:color="auto" w:fill="FFFFFF" w:themeFill="background1"/>
          </w:tcPr>
          <w:p w14:paraId="2A59C75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1402D9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5B72ADA" w14:textId="77777777">
        <w:trPr>
          <w:jc w:val="center"/>
        </w:trPr>
        <w:tc>
          <w:tcPr>
            <w:tcW w:w="1838" w:type="dxa"/>
            <w:shd w:val="clear" w:color="auto" w:fill="FFFFFF" w:themeFill="background1"/>
          </w:tcPr>
          <w:p w14:paraId="7B783D2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ED03CBE"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EB69E6E" w14:textId="77777777">
        <w:trPr>
          <w:jc w:val="center"/>
        </w:trPr>
        <w:tc>
          <w:tcPr>
            <w:tcW w:w="1838" w:type="dxa"/>
            <w:shd w:val="clear" w:color="auto" w:fill="FFFFFF" w:themeFill="background1"/>
          </w:tcPr>
          <w:p w14:paraId="7EF3C143"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4A1FE6" w14:textId="77777777" w:rsidR="00CB6B62" w:rsidRDefault="00CB6B62" w:rsidP="00CB6B62">
            <w:pPr>
              <w:adjustRightInd w:val="0"/>
              <w:spacing w:after="50" w:line="240" w:lineRule="auto"/>
              <w:jc w:val="left"/>
              <w:rPr>
                <w:rFonts w:eastAsiaTheme="minorEastAsia"/>
                <w:kern w:val="2"/>
                <w:lang w:val="en-US" w:eastAsia="zh-CN"/>
              </w:rPr>
            </w:pP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Heading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SimSun"/>
          <w:b/>
          <w:bCs/>
          <w:lang w:eastAsia="zh-CN"/>
        </w:rPr>
        <w:t xml:space="preserve">Proposal </w:t>
      </w:r>
      <w:r w:rsidR="00312D55">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C96C39">
      <w:pPr>
        <w:pStyle w:val="ListParagraph"/>
        <w:numPr>
          <w:ilvl w:val="0"/>
          <w:numId w:val="140"/>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E374C6">
      <w:pPr>
        <w:pStyle w:val="ListParagraph"/>
        <w:numPr>
          <w:ilvl w:val="0"/>
          <w:numId w:val="140"/>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SimSun"/>
                <w:kern w:val="2"/>
                <w:lang w:val="en-US" w:eastAsia="zh-CN"/>
              </w:rPr>
            </w:pPr>
            <w:r>
              <w:rPr>
                <w:b/>
                <w:bCs/>
                <w:kern w:val="2"/>
                <w:lang w:val="en-US"/>
              </w:rPr>
              <w:t>Comments</w:t>
            </w:r>
          </w:p>
        </w:tc>
      </w:tr>
      <w:tr w:rsidR="00377D6B" w14:paraId="2BB7233E" w14:textId="77777777" w:rsidTr="00001028">
        <w:trPr>
          <w:jc w:val="center"/>
        </w:trPr>
        <w:tc>
          <w:tcPr>
            <w:tcW w:w="1838" w:type="dxa"/>
            <w:shd w:val="clear" w:color="auto" w:fill="FFFFFF" w:themeFill="background1"/>
          </w:tcPr>
          <w:p w14:paraId="51994FA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190D139" w14:textId="77777777" w:rsidR="00377D6B" w:rsidRPr="005F3180"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C96C39" w14:paraId="02F4A66F" w14:textId="77777777" w:rsidTr="00E406EE">
        <w:trPr>
          <w:jc w:val="center"/>
        </w:trPr>
        <w:tc>
          <w:tcPr>
            <w:tcW w:w="1838" w:type="dxa"/>
            <w:shd w:val="clear" w:color="auto" w:fill="FFFFFF" w:themeFill="background1"/>
          </w:tcPr>
          <w:p w14:paraId="0A2732DE" w14:textId="77777777" w:rsidR="00C96C39" w:rsidRPr="00377D6B" w:rsidRDefault="00C96C39" w:rsidP="00E406E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1CD7195C"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072FB3A8" w14:textId="77777777" w:rsidTr="00E406EE">
        <w:trPr>
          <w:jc w:val="center"/>
        </w:trPr>
        <w:tc>
          <w:tcPr>
            <w:tcW w:w="1838" w:type="dxa"/>
            <w:shd w:val="clear" w:color="auto" w:fill="FFFFFF" w:themeFill="background1"/>
          </w:tcPr>
          <w:p w14:paraId="7EA192CA"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7893E8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71780046" w14:textId="77777777" w:rsidTr="00E406EE">
        <w:trPr>
          <w:jc w:val="center"/>
        </w:trPr>
        <w:tc>
          <w:tcPr>
            <w:tcW w:w="1838" w:type="dxa"/>
            <w:shd w:val="clear" w:color="auto" w:fill="FFFFFF" w:themeFill="background1"/>
          </w:tcPr>
          <w:p w14:paraId="4C0BF0DF"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2487BD"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3A6CF79E" w14:textId="77777777" w:rsidTr="00E406EE">
        <w:trPr>
          <w:jc w:val="center"/>
        </w:trPr>
        <w:tc>
          <w:tcPr>
            <w:tcW w:w="1838" w:type="dxa"/>
            <w:shd w:val="clear" w:color="auto" w:fill="FFFFFF" w:themeFill="background1"/>
          </w:tcPr>
          <w:p w14:paraId="23AF7A7D"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6FCDA81B" w14:textId="77777777" w:rsidTr="00E406EE">
        <w:trPr>
          <w:jc w:val="center"/>
        </w:trPr>
        <w:tc>
          <w:tcPr>
            <w:tcW w:w="1838" w:type="dxa"/>
            <w:shd w:val="clear" w:color="auto" w:fill="FFFFFF" w:themeFill="background1"/>
          </w:tcPr>
          <w:p w14:paraId="0164344E"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C96C39" w:rsidRDefault="00C96C39" w:rsidP="00E406EE">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000000">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000000">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783A9E15" w14:textId="77777777">
        <w:trPr>
          <w:jc w:val="center"/>
        </w:trPr>
        <w:tc>
          <w:tcPr>
            <w:tcW w:w="1838" w:type="dxa"/>
            <w:shd w:val="clear" w:color="auto" w:fill="FFFFFF" w:themeFill="background1"/>
          </w:tcPr>
          <w:p w14:paraId="3ED098DA" w14:textId="4BCC16F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384C9B2" w14:textId="6F9A55ED"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442DB2">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sidRPr="00442DB2">
              <w:rPr>
                <w:rFonts w:eastAsiaTheme="minorEastAsia"/>
                <w:kern w:val="2"/>
                <w:lang w:val="en-US" w:eastAsia="zh-CN"/>
              </w:rPr>
              <w:t>he reliability target</w:t>
            </w:r>
            <w:r>
              <w:rPr>
                <w:rFonts w:eastAsiaTheme="minorEastAsia" w:hint="eastAsia"/>
                <w:kern w:val="2"/>
                <w:lang w:val="en-US" w:eastAsia="zh-CN"/>
              </w:rPr>
              <w:t>s</w:t>
            </w:r>
            <w:r w:rsidRPr="00442DB2">
              <w:rPr>
                <w:rFonts w:eastAsiaTheme="minorEastAsia"/>
                <w:kern w:val="2"/>
                <w:lang w:val="en-US" w:eastAsia="zh-CN"/>
              </w:rPr>
              <w:t xml:space="preserve"> of 5G and 6G </w:t>
            </w:r>
            <w:r>
              <w:rPr>
                <w:rFonts w:eastAsiaTheme="minorEastAsia" w:hint="eastAsia"/>
                <w:kern w:val="2"/>
                <w:lang w:val="en-US" w:eastAsia="zh-CN"/>
              </w:rPr>
              <w:t>are the</w:t>
            </w:r>
            <w:r w:rsidRPr="00442DB2">
              <w:rPr>
                <w:rFonts w:eastAsiaTheme="minorEastAsia"/>
                <w:kern w:val="2"/>
                <w:lang w:val="en-US" w:eastAsia="zh-CN"/>
              </w:rPr>
              <w:t xml:space="preserve"> same.</w:t>
            </w:r>
          </w:p>
        </w:tc>
      </w:tr>
      <w:tr w:rsidR="00377D6B" w14:paraId="403D1F84" w14:textId="77777777" w:rsidTr="00001028">
        <w:trPr>
          <w:jc w:val="center"/>
        </w:trPr>
        <w:tc>
          <w:tcPr>
            <w:tcW w:w="1838" w:type="dxa"/>
            <w:shd w:val="clear" w:color="auto" w:fill="FFFFFF" w:themeFill="background1"/>
          </w:tcPr>
          <w:p w14:paraId="4B19775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B037F7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CB6B62" w14:paraId="25952F39" w14:textId="77777777">
        <w:trPr>
          <w:jc w:val="center"/>
        </w:trPr>
        <w:tc>
          <w:tcPr>
            <w:tcW w:w="1838" w:type="dxa"/>
            <w:shd w:val="clear" w:color="auto" w:fill="FFFFFF" w:themeFill="background1"/>
          </w:tcPr>
          <w:p w14:paraId="7BCF8576"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33FE73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D909D18" w14:textId="77777777">
        <w:trPr>
          <w:jc w:val="center"/>
        </w:trPr>
        <w:tc>
          <w:tcPr>
            <w:tcW w:w="1838" w:type="dxa"/>
            <w:shd w:val="clear" w:color="auto" w:fill="FFFFFF" w:themeFill="background1"/>
          </w:tcPr>
          <w:p w14:paraId="6741712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9FB28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BF63AB7" w14:textId="77777777">
        <w:trPr>
          <w:jc w:val="center"/>
        </w:trPr>
        <w:tc>
          <w:tcPr>
            <w:tcW w:w="1838" w:type="dxa"/>
            <w:shd w:val="clear" w:color="auto" w:fill="FFFFFF" w:themeFill="background1"/>
          </w:tcPr>
          <w:p w14:paraId="7FE75019"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F8B9A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E816711" w14:textId="77777777">
        <w:trPr>
          <w:jc w:val="center"/>
        </w:trPr>
        <w:tc>
          <w:tcPr>
            <w:tcW w:w="1838" w:type="dxa"/>
            <w:shd w:val="clear" w:color="auto" w:fill="FFFFFF" w:themeFill="background1"/>
          </w:tcPr>
          <w:p w14:paraId="4037678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CB6B62" w:rsidRDefault="00CB6B62" w:rsidP="00CB6B62">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DengXian"/>
          <w:lang w:val="en-US" w:eastAsia="zh-CN"/>
        </w:rPr>
      </w:pPr>
    </w:p>
    <w:p w14:paraId="76D72F8C" w14:textId="5D018AA0" w:rsidR="00991C9E" w:rsidRDefault="00000000">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000000">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4B578ED7" w14:textId="77777777">
        <w:trPr>
          <w:jc w:val="center"/>
        </w:trPr>
        <w:tc>
          <w:tcPr>
            <w:tcW w:w="1838" w:type="dxa"/>
            <w:shd w:val="clear" w:color="auto" w:fill="FFFFFF" w:themeFill="background1"/>
          </w:tcPr>
          <w:p w14:paraId="6734DD16" w14:textId="120767C7"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21283CF" w14:textId="4124F92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eMBB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377D6B" w14:paraId="78CB506B" w14:textId="77777777" w:rsidTr="00001028">
        <w:trPr>
          <w:jc w:val="center"/>
        </w:trPr>
        <w:tc>
          <w:tcPr>
            <w:tcW w:w="1838" w:type="dxa"/>
            <w:shd w:val="clear" w:color="auto" w:fill="FFFFFF" w:themeFill="background1"/>
          </w:tcPr>
          <w:p w14:paraId="7AE7551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7B79492"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CB6B62" w14:paraId="0590E0D9" w14:textId="77777777">
        <w:trPr>
          <w:jc w:val="center"/>
        </w:trPr>
        <w:tc>
          <w:tcPr>
            <w:tcW w:w="1838" w:type="dxa"/>
            <w:shd w:val="clear" w:color="auto" w:fill="FFFFFF" w:themeFill="background1"/>
          </w:tcPr>
          <w:p w14:paraId="790FA4A5" w14:textId="77777777" w:rsidR="00CB6B62" w:rsidRPr="00377D6B" w:rsidRDefault="00CB6B62" w:rsidP="00CB6B6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82C464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DB14891" w14:textId="77777777">
        <w:trPr>
          <w:jc w:val="center"/>
        </w:trPr>
        <w:tc>
          <w:tcPr>
            <w:tcW w:w="1838" w:type="dxa"/>
            <w:shd w:val="clear" w:color="auto" w:fill="FFFFFF" w:themeFill="background1"/>
          </w:tcPr>
          <w:p w14:paraId="220E8A2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D698D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DEB94D3" w14:textId="77777777">
        <w:trPr>
          <w:jc w:val="center"/>
        </w:trPr>
        <w:tc>
          <w:tcPr>
            <w:tcW w:w="1838" w:type="dxa"/>
            <w:shd w:val="clear" w:color="auto" w:fill="FFFFFF" w:themeFill="background1"/>
          </w:tcPr>
          <w:p w14:paraId="3539B6D2"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276F75"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50F069E" w14:textId="77777777">
        <w:trPr>
          <w:jc w:val="center"/>
        </w:trPr>
        <w:tc>
          <w:tcPr>
            <w:tcW w:w="1838" w:type="dxa"/>
            <w:shd w:val="clear" w:color="auto" w:fill="FFFFFF" w:themeFill="background1"/>
          </w:tcPr>
          <w:p w14:paraId="11B93AC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CB6B62" w:rsidRDefault="00CB6B62" w:rsidP="00CB6B62">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B9BC116" w14:textId="77777777" w:rsidR="00991C9E" w:rsidRDefault="00000000">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000000">
            <w:pPr>
              <w:tabs>
                <w:tab w:val="left" w:pos="840"/>
              </w:tabs>
              <w:jc w:val="left"/>
              <w:rPr>
                <w:rFonts w:eastAsia="DengXian"/>
                <w:lang w:val="en-US" w:eastAsia="zh-CN"/>
              </w:rPr>
            </w:pPr>
            <w:r>
              <w:rPr>
                <w:rFonts w:eastAsiaTheme="minorEastAsia"/>
                <w:bCs/>
                <w:lang w:eastAsia="zh-CN"/>
              </w:rPr>
              <w:t>Source</w:t>
            </w:r>
          </w:p>
        </w:tc>
        <w:tc>
          <w:tcPr>
            <w:tcW w:w="8215" w:type="dxa"/>
          </w:tcPr>
          <w:p w14:paraId="4046EBEE" w14:textId="77777777" w:rsidR="00991C9E" w:rsidRDefault="00000000">
            <w:pPr>
              <w:tabs>
                <w:tab w:val="left" w:pos="840"/>
              </w:tabs>
              <w:jc w:val="left"/>
              <w:rPr>
                <w:rFonts w:eastAsia="DengXian"/>
                <w:lang w:val="en-US" w:eastAsia="zh-CN"/>
              </w:rPr>
            </w:pPr>
            <w:r>
              <w:rPr>
                <w:lang w:eastAsia="zh-CN"/>
              </w:rPr>
              <w:t>Observation/Proposal</w:t>
            </w:r>
          </w:p>
        </w:tc>
      </w:tr>
      <w:tr w:rsidR="00991C9E" w14:paraId="26FD8565" w14:textId="77777777">
        <w:tc>
          <w:tcPr>
            <w:tcW w:w="1413" w:type="dxa"/>
          </w:tcPr>
          <w:p w14:paraId="560DEEA9" w14:textId="77777777" w:rsidR="00991C9E" w:rsidRDefault="00000000">
            <w:pPr>
              <w:tabs>
                <w:tab w:val="left" w:pos="840"/>
              </w:tabs>
              <w:jc w:val="left"/>
              <w:rPr>
                <w:rFonts w:eastAsia="DengXian"/>
                <w:lang w:val="en-US" w:eastAsia="zh-CN"/>
              </w:rPr>
            </w:pPr>
            <w:r>
              <w:rPr>
                <w:color w:val="000000"/>
              </w:rPr>
              <w:t>Lekha</w:t>
            </w:r>
          </w:p>
        </w:tc>
        <w:tc>
          <w:tcPr>
            <w:tcW w:w="8215" w:type="dxa"/>
          </w:tcPr>
          <w:p w14:paraId="6F89B79D" w14:textId="77777777" w:rsidR="00991C9E" w:rsidRDefault="00000000">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000000">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991C9E" w14:paraId="597B4421" w14:textId="77777777">
        <w:tc>
          <w:tcPr>
            <w:tcW w:w="1413" w:type="dxa"/>
          </w:tcPr>
          <w:p w14:paraId="66F342AA" w14:textId="77777777" w:rsidR="00991C9E" w:rsidRDefault="00000000">
            <w:pPr>
              <w:tabs>
                <w:tab w:val="left" w:pos="840"/>
              </w:tabs>
              <w:jc w:val="left"/>
              <w:rPr>
                <w:rFonts w:eastAsia="DengXian"/>
                <w:lang w:val="en-US" w:eastAsia="zh-CN"/>
              </w:rPr>
            </w:pPr>
            <w:r>
              <w:rPr>
                <w:color w:val="000000"/>
              </w:rPr>
              <w:t>vivo</w:t>
            </w:r>
          </w:p>
        </w:tc>
        <w:tc>
          <w:tcPr>
            <w:tcW w:w="8215" w:type="dxa"/>
          </w:tcPr>
          <w:p w14:paraId="1D515ED5" w14:textId="77777777" w:rsidR="00991C9E" w:rsidRDefault="00000000">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xml:space="preserve">: When incorporating high order modulations to support higher data rates, there exists significant reliability (channel capacity) imbalance among the bits in a QAM symbol. </w:t>
            </w:r>
            <w:r>
              <w:rPr>
                <w:b w:val="0"/>
                <w:bCs w:val="0"/>
                <w:lang w:eastAsia="zh-CN"/>
              </w:rPr>
              <w:lastRenderedPageBreak/>
              <w:t>Therefore, it is necessary to consider coding chain enhancements to better achieve higher target data rates.</w:t>
            </w:r>
            <w:bookmarkEnd w:id="45"/>
          </w:p>
          <w:p w14:paraId="55AFDA82" w14:textId="77777777" w:rsidR="00991C9E" w:rsidRDefault="00000000">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46"/>
          </w:p>
          <w:p w14:paraId="565E91DB" w14:textId="77777777" w:rsidR="00991C9E" w:rsidRDefault="00000000">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000000">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48"/>
            <w:r>
              <w:rPr>
                <w:b w:val="0"/>
                <w:bCs w:val="0"/>
                <w:lang w:eastAsia="zh-CN"/>
              </w:rPr>
              <w:t>.</w:t>
            </w:r>
          </w:p>
          <w:p w14:paraId="120EB67B" w14:textId="77777777" w:rsidR="00991C9E" w:rsidRDefault="00000000">
            <w:pPr>
              <w:pStyle w:val="Caption"/>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000000">
            <w:pPr>
              <w:tabs>
                <w:tab w:val="left" w:pos="840"/>
              </w:tabs>
              <w:jc w:val="left"/>
              <w:rPr>
                <w:rFonts w:eastAsia="DengXian"/>
                <w:lang w:val="en-US" w:eastAsia="zh-CN"/>
              </w:rPr>
            </w:pPr>
            <w:r>
              <w:rPr>
                <w:color w:val="000000"/>
              </w:rPr>
              <w:lastRenderedPageBreak/>
              <w:t>Lenovo</w:t>
            </w:r>
          </w:p>
        </w:tc>
        <w:tc>
          <w:tcPr>
            <w:tcW w:w="8215" w:type="dxa"/>
          </w:tcPr>
          <w:p w14:paraId="16231E46" w14:textId="77777777" w:rsidR="00991C9E" w:rsidRDefault="00000000">
            <w:pPr>
              <w:rPr>
                <w:bCs/>
                <w:iCs/>
              </w:rPr>
            </w:pPr>
            <w:r>
              <w:rPr>
                <w:bCs/>
                <w:iCs/>
              </w:rPr>
              <w:t>Proposal 10: Evaluate optimized interleaver designs and refined bit-to-symbol mapping to support enhancements of LDPC data channel coding for higher order modulation schemes (e.g 1024-QAM, 4096-QAM).</w:t>
            </w:r>
          </w:p>
        </w:tc>
      </w:tr>
      <w:tr w:rsidR="00991C9E" w14:paraId="433B786C" w14:textId="77777777">
        <w:tc>
          <w:tcPr>
            <w:tcW w:w="1413" w:type="dxa"/>
          </w:tcPr>
          <w:p w14:paraId="15B0C5BB" w14:textId="77777777" w:rsidR="00991C9E" w:rsidRDefault="00000000">
            <w:pPr>
              <w:tabs>
                <w:tab w:val="left" w:pos="840"/>
              </w:tabs>
              <w:jc w:val="left"/>
              <w:rPr>
                <w:rFonts w:eastAsia="DengXian"/>
                <w:lang w:val="en-US" w:eastAsia="zh-CN"/>
              </w:rPr>
            </w:pPr>
            <w:r>
              <w:rPr>
                <w:color w:val="000000"/>
              </w:rPr>
              <w:t>Huawei</w:t>
            </w:r>
          </w:p>
        </w:tc>
        <w:tc>
          <w:tcPr>
            <w:tcW w:w="8215" w:type="dxa"/>
          </w:tcPr>
          <w:p w14:paraId="399E5101" w14:textId="77777777" w:rsidR="00991C9E" w:rsidRDefault="00000000">
            <w:pPr>
              <w:tabs>
                <w:tab w:val="left" w:pos="548"/>
              </w:tabs>
              <w:jc w:val="left"/>
              <w:rPr>
                <w:rFonts w:eastAsia="DengXian"/>
                <w:lang w:val="en-US" w:eastAsia="zh-CN"/>
              </w:rPr>
            </w:pPr>
            <w:r>
              <w:rPr>
                <w:rFonts w:eastAsia="DengXian"/>
                <w:lang w:val="en-US" w:eastAsia="zh-CN"/>
              </w:rPr>
              <w:t>Packet-level coding</w:t>
            </w:r>
          </w:p>
          <w:p w14:paraId="09966470" w14:textId="77777777" w:rsidR="00991C9E" w:rsidRDefault="00000000">
            <w:pPr>
              <w:pStyle w:val="ListParagraph"/>
              <w:numPr>
                <w:ilvl w:val="0"/>
                <w:numId w:val="72"/>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000000">
            <w:pPr>
              <w:tabs>
                <w:tab w:val="left" w:pos="548"/>
              </w:tabs>
              <w:jc w:val="left"/>
              <w:rPr>
                <w:lang w:eastAsia="zh-CN"/>
              </w:rPr>
            </w:pPr>
            <w:r>
              <w:rPr>
                <w:lang w:eastAsia="zh-CN"/>
              </w:rPr>
              <w:t>QC-block interleaving</w:t>
            </w:r>
          </w:p>
          <w:p w14:paraId="032D4980" w14:textId="77777777" w:rsidR="00991C9E" w:rsidRDefault="00000000">
            <w:pPr>
              <w:pStyle w:val="ListParagraph"/>
              <w:numPr>
                <w:ilvl w:val="0"/>
                <w:numId w:val="73"/>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7B6955E4" w14:textId="77777777" w:rsidR="00991C9E" w:rsidRDefault="00000000">
            <w:pPr>
              <w:pStyle w:val="ListParagraph"/>
              <w:numPr>
                <w:ilvl w:val="0"/>
                <w:numId w:val="73"/>
              </w:numPr>
              <w:tabs>
                <w:tab w:val="left" w:pos="548"/>
              </w:tabs>
              <w:ind w:firstLineChars="0"/>
              <w:jc w:val="left"/>
            </w:pPr>
            <w:r>
              <w:rPr>
                <w:color w:val="000000" w:themeColor="text1"/>
                <w:lang w:eastAsia="zh-CN"/>
              </w:rPr>
              <w:t xml:space="preserve">Observations show that </w:t>
            </w:r>
            <w:r>
              <w:rPr>
                <w:lang w:eastAsia="zh-CN"/>
              </w:rPr>
              <w:t>a</w:t>
            </w:r>
            <w:r>
              <w:t>n interleaver provides gain under BP decoding may introduce losses under MS decoding.</w:t>
            </w:r>
          </w:p>
          <w:p w14:paraId="1310F3FC" w14:textId="77777777" w:rsidR="00991C9E" w:rsidRDefault="00000000">
            <w:pPr>
              <w:pStyle w:val="ListParagraph"/>
              <w:numPr>
                <w:ilvl w:val="0"/>
                <w:numId w:val="74"/>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0C6CC12C" w14:textId="77777777" w:rsidR="00991C9E" w:rsidRDefault="00000000">
            <w:pPr>
              <w:pStyle w:val="ListParagraph"/>
              <w:numPr>
                <w:ilvl w:val="0"/>
                <w:numId w:val="74"/>
              </w:numPr>
              <w:tabs>
                <w:tab w:val="left" w:pos="548"/>
              </w:tabs>
              <w:ind w:firstLineChars="0"/>
              <w:jc w:val="left"/>
              <w:rPr>
                <w:rFonts w:eastAsiaTheme="minorEastAsia"/>
                <w:color w:val="000000" w:themeColor="text1"/>
                <w:lang w:eastAsia="zh-CN"/>
              </w:rPr>
            </w:pPr>
            <w:r>
              <w:rPr>
                <w:color w:val="000000" w:themeColor="text1"/>
                <w:lang w:eastAsia="zh-CN"/>
              </w:rPr>
              <w:t>If the technique is used for HARQ, the combined effects of initial transmission interleaving and retransmission interleaving must be carefully assessed, as they cannot be simply compared to a single large interleaver.</w:t>
            </w:r>
          </w:p>
        </w:tc>
      </w:tr>
      <w:tr w:rsidR="00991C9E" w14:paraId="51FEB744" w14:textId="77777777">
        <w:tc>
          <w:tcPr>
            <w:tcW w:w="1413" w:type="dxa"/>
          </w:tcPr>
          <w:p w14:paraId="5B878CFE" w14:textId="77777777" w:rsidR="00991C9E" w:rsidRDefault="00000000">
            <w:pPr>
              <w:tabs>
                <w:tab w:val="left" w:pos="840"/>
              </w:tabs>
              <w:jc w:val="left"/>
              <w:rPr>
                <w:rFonts w:eastAsia="DengXian"/>
                <w:lang w:val="en-US" w:eastAsia="zh-CN"/>
              </w:rPr>
            </w:pPr>
            <w:r>
              <w:rPr>
                <w:color w:val="000000"/>
              </w:rPr>
              <w:t>ZTE</w:t>
            </w:r>
          </w:p>
        </w:tc>
        <w:tc>
          <w:tcPr>
            <w:tcW w:w="8215" w:type="dxa"/>
          </w:tcPr>
          <w:p w14:paraId="7A38CA3B" w14:textId="77777777" w:rsidR="00991C9E" w:rsidRDefault="00000000">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000000">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486F42B4" w14:textId="77777777" w:rsidR="00991C9E" w:rsidRDefault="00000000">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6F5EDD43" w14:textId="77777777" w:rsidR="00991C9E" w:rsidRDefault="00000000">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55B466F" w14:textId="77777777" w:rsidR="00991C9E" w:rsidRDefault="00000000">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39A9C3CD" w14:textId="77777777" w:rsidR="00991C9E" w:rsidRDefault="00000000">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000000">
            <w:pPr>
              <w:tabs>
                <w:tab w:val="left" w:pos="840"/>
              </w:tabs>
              <w:jc w:val="left"/>
              <w:rPr>
                <w:rFonts w:eastAsia="DengXian"/>
                <w:lang w:eastAsia="zh-CN"/>
              </w:rPr>
            </w:pPr>
            <w:r>
              <w:rPr>
                <w:rFonts w:eastAsia="DengXian"/>
                <w:lang w:eastAsia="zh-CN"/>
              </w:rPr>
              <w:lastRenderedPageBreak/>
              <w:t>Proposal 7: Intra-CBG interleaving should be studied in 6GR for better performance and higher throughput.</w:t>
            </w:r>
          </w:p>
          <w:p w14:paraId="08A0A1D6" w14:textId="77777777" w:rsidR="00991C9E" w:rsidRDefault="00000000">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156D369B" w14:textId="77777777" w:rsidR="00991C9E" w:rsidRDefault="00000000">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19D4A410" w14:textId="77777777" w:rsidR="00991C9E" w:rsidRDefault="00000000">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0DA6C5CB" w14:textId="77777777" w:rsidR="00991C9E" w:rsidRDefault="00000000">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991C9E" w14:paraId="481C1C55" w14:textId="77777777">
        <w:tc>
          <w:tcPr>
            <w:tcW w:w="1413" w:type="dxa"/>
          </w:tcPr>
          <w:p w14:paraId="33C98039" w14:textId="77777777" w:rsidR="00991C9E" w:rsidRDefault="00000000">
            <w:pPr>
              <w:tabs>
                <w:tab w:val="left" w:pos="840"/>
              </w:tabs>
              <w:jc w:val="left"/>
              <w:rPr>
                <w:rFonts w:eastAsia="DengXian"/>
                <w:lang w:val="en-US" w:eastAsia="zh-CN"/>
              </w:rPr>
            </w:pPr>
            <w:r>
              <w:rPr>
                <w:color w:val="000000"/>
              </w:rPr>
              <w:lastRenderedPageBreak/>
              <w:t>Tejas</w:t>
            </w:r>
          </w:p>
        </w:tc>
        <w:tc>
          <w:tcPr>
            <w:tcW w:w="8215" w:type="dxa"/>
          </w:tcPr>
          <w:p w14:paraId="5448E059" w14:textId="77777777" w:rsidR="00991C9E" w:rsidRDefault="00000000">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000000">
            <w:pPr>
              <w:pStyle w:val="ListParagraph"/>
              <w:numPr>
                <w:ilvl w:val="0"/>
                <w:numId w:val="75"/>
              </w:numPr>
              <w:autoSpaceDE w:val="0"/>
              <w:autoSpaceDN w:val="0"/>
              <w:adjustRightInd w:val="0"/>
              <w:spacing w:before="156" w:after="156" w:line="240" w:lineRule="auto"/>
              <w:ind w:firstLineChars="0"/>
              <w:contextualSpacing/>
              <w:rPr>
                <w:bCs/>
                <w:lang w:eastAsia="zh-CN"/>
              </w:rPr>
            </w:pPr>
            <w:r>
              <w:rPr>
                <w:bCs/>
                <w:lang w:eastAsia="zh-CN"/>
              </w:rPr>
              <w:t xml:space="preserve">Inter codeblock coding </w:t>
            </w:r>
          </w:p>
          <w:p w14:paraId="74D830EA" w14:textId="77777777" w:rsidR="00991C9E" w:rsidRDefault="00000000">
            <w:pPr>
              <w:pStyle w:val="ListParagraph"/>
              <w:numPr>
                <w:ilvl w:val="0"/>
                <w:numId w:val="75"/>
              </w:numPr>
              <w:autoSpaceDE w:val="0"/>
              <w:autoSpaceDN w:val="0"/>
              <w:adjustRightInd w:val="0"/>
              <w:spacing w:before="156" w:after="156" w:line="240" w:lineRule="auto"/>
              <w:ind w:firstLineChars="0"/>
              <w:contextualSpacing/>
              <w:rPr>
                <w:bCs/>
                <w:lang w:eastAsia="zh-CN"/>
              </w:rPr>
            </w:pPr>
            <w:r>
              <w:rPr>
                <w:bCs/>
                <w:lang w:eastAsia="zh-CN"/>
              </w:rPr>
              <w:t>Interleaver enhancements</w:t>
            </w:r>
          </w:p>
          <w:p w14:paraId="24D986FB" w14:textId="77777777" w:rsidR="00991C9E" w:rsidRDefault="00000000">
            <w:pPr>
              <w:pStyle w:val="ListParagraph"/>
              <w:numPr>
                <w:ilvl w:val="0"/>
                <w:numId w:val="75"/>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991C9E" w14:paraId="18A156B9" w14:textId="77777777">
        <w:tc>
          <w:tcPr>
            <w:tcW w:w="1413" w:type="dxa"/>
          </w:tcPr>
          <w:p w14:paraId="7977B7DA" w14:textId="77777777" w:rsidR="00991C9E" w:rsidRDefault="00000000">
            <w:pPr>
              <w:tabs>
                <w:tab w:val="left" w:pos="840"/>
              </w:tabs>
              <w:jc w:val="left"/>
              <w:rPr>
                <w:rFonts w:eastAsia="DengXian"/>
                <w:lang w:val="en-US" w:eastAsia="zh-CN"/>
              </w:rPr>
            </w:pPr>
            <w:r>
              <w:rPr>
                <w:color w:val="000000"/>
              </w:rPr>
              <w:t>InterDigital</w:t>
            </w:r>
          </w:p>
        </w:tc>
        <w:tc>
          <w:tcPr>
            <w:tcW w:w="8215" w:type="dxa"/>
          </w:tcPr>
          <w:p w14:paraId="00D51146" w14:textId="77777777" w:rsidR="00991C9E" w:rsidRDefault="00000000">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09044D46" w14:textId="77777777" w:rsidR="00991C9E" w:rsidRDefault="00000000">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000000">
            <w:pPr>
              <w:rPr>
                <w:iCs/>
              </w:rPr>
            </w:pPr>
            <w:r>
              <w:rPr>
                <w:bCs/>
              </w:rPr>
              <w:t>Observation 3:</w:t>
            </w:r>
            <w:r>
              <w:rPr>
                <w:iCs/>
              </w:rPr>
              <w:t xml:space="preserve"> When DMRS is affected by interference, for both downlink and uplink communication, joint inter-CB and channel coding can lower the error floor. </w:t>
            </w:r>
          </w:p>
          <w:p w14:paraId="1A9EC7CF" w14:textId="77777777" w:rsidR="00991C9E" w:rsidRDefault="00000000">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000000">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0F6B0B68" w14:textId="77777777" w:rsidR="00991C9E" w:rsidRDefault="00000000">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000000">
            <w:pPr>
              <w:tabs>
                <w:tab w:val="left" w:pos="840"/>
              </w:tabs>
              <w:jc w:val="left"/>
              <w:rPr>
                <w:rFonts w:eastAsia="DengXian"/>
                <w:lang w:val="en-US" w:eastAsia="zh-CN"/>
              </w:rPr>
            </w:pPr>
            <w:r>
              <w:rPr>
                <w:color w:val="000000"/>
              </w:rPr>
              <w:t>LGE</w:t>
            </w:r>
          </w:p>
        </w:tc>
        <w:tc>
          <w:tcPr>
            <w:tcW w:w="8215" w:type="dxa"/>
          </w:tcPr>
          <w:p w14:paraId="1522D798" w14:textId="77777777" w:rsidR="00991C9E" w:rsidRDefault="00000000">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gain compared to 5G NR for high speed scenarios.</w:t>
            </w:r>
          </w:p>
          <w:p w14:paraId="74B5AC05" w14:textId="77777777" w:rsidR="00991C9E" w:rsidRDefault="00000000">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000000">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000000">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000000">
            <w:pPr>
              <w:tabs>
                <w:tab w:val="left" w:pos="840"/>
              </w:tabs>
              <w:jc w:val="left"/>
              <w:rPr>
                <w:rFonts w:eastAsia="DengXian"/>
                <w:lang w:val="en-US" w:eastAsia="zh-CN"/>
              </w:rPr>
            </w:pPr>
            <w:r>
              <w:rPr>
                <w:color w:val="000000"/>
              </w:rPr>
              <w:t>Apple</w:t>
            </w:r>
          </w:p>
        </w:tc>
        <w:tc>
          <w:tcPr>
            <w:tcW w:w="8215" w:type="dxa"/>
          </w:tcPr>
          <w:p w14:paraId="24C9DA0C" w14:textId="77777777" w:rsidR="00991C9E" w:rsidRDefault="00000000">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000000">
            <w:pPr>
              <w:tabs>
                <w:tab w:val="left" w:pos="840"/>
              </w:tabs>
              <w:jc w:val="left"/>
              <w:rPr>
                <w:rFonts w:eastAsia="DengXian"/>
                <w:lang w:val="en-US" w:eastAsia="zh-CN"/>
              </w:rPr>
            </w:pPr>
            <w:r>
              <w:rPr>
                <w:color w:val="000000"/>
              </w:rPr>
              <w:t>Qualcomm</w:t>
            </w:r>
          </w:p>
        </w:tc>
        <w:tc>
          <w:tcPr>
            <w:tcW w:w="8215" w:type="dxa"/>
          </w:tcPr>
          <w:p w14:paraId="47686BE1" w14:textId="77777777" w:rsidR="00991C9E" w:rsidRDefault="00000000">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0BFF62B8" w14:textId="77777777" w:rsidR="00991C9E" w:rsidRDefault="00000000">
            <w:pPr>
              <w:pStyle w:val="Caption"/>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991C9E" w14:paraId="5E2829DD" w14:textId="77777777">
        <w:tc>
          <w:tcPr>
            <w:tcW w:w="1413" w:type="dxa"/>
          </w:tcPr>
          <w:p w14:paraId="090AAF4F" w14:textId="77777777" w:rsidR="00991C9E" w:rsidRDefault="00000000">
            <w:pPr>
              <w:tabs>
                <w:tab w:val="left" w:pos="840"/>
              </w:tabs>
              <w:jc w:val="left"/>
              <w:rPr>
                <w:rFonts w:eastAsia="DengXian"/>
                <w:lang w:val="en-US" w:eastAsia="zh-CN"/>
              </w:rPr>
            </w:pPr>
            <w:r>
              <w:rPr>
                <w:color w:val="000000"/>
              </w:rPr>
              <w:t>CEWiT</w:t>
            </w:r>
          </w:p>
        </w:tc>
        <w:tc>
          <w:tcPr>
            <w:tcW w:w="8215" w:type="dxa"/>
          </w:tcPr>
          <w:p w14:paraId="79F418FA" w14:textId="77777777" w:rsidR="00991C9E" w:rsidRDefault="00000000">
            <w:pPr>
              <w:spacing w:line="240" w:lineRule="auto"/>
              <w:jc w:val="left"/>
              <w:rPr>
                <w:lang w:val="en-US"/>
              </w:rPr>
            </w:pPr>
            <w:r>
              <w:rPr>
                <w:bCs/>
                <w:lang w:val="en-IN"/>
              </w:rPr>
              <w:t>Proposal 2: Consider NR CW-to-Layer mapping schemes as baseline in 6G.</w:t>
            </w:r>
          </w:p>
          <w:p w14:paraId="246F2044" w14:textId="77777777" w:rsidR="00991C9E" w:rsidRDefault="00000000">
            <w:pPr>
              <w:spacing w:line="240" w:lineRule="auto"/>
              <w:jc w:val="left"/>
              <w:rPr>
                <w:bCs/>
                <w:lang w:val="en-IN"/>
              </w:rPr>
            </w:pPr>
            <w:r>
              <w:rPr>
                <w:bCs/>
                <w:lang w:val="en-IN"/>
              </w:rPr>
              <w:lastRenderedPageBreak/>
              <w:t>Proposal 3: The need to support higher number of codewords in 6G and appropriate extension to CW-to-Layer mapping schemes for additional codewords should be studied.</w:t>
            </w:r>
          </w:p>
          <w:p w14:paraId="5635847A" w14:textId="77777777" w:rsidR="00991C9E" w:rsidRDefault="00000000">
            <w:pPr>
              <w:rPr>
                <w:bCs/>
                <w:lang w:val="en-IN"/>
              </w:rPr>
            </w:pPr>
            <w:r>
              <w:rPr>
                <w:bCs/>
                <w:lang w:val="en-IN"/>
              </w:rPr>
              <w:t>Proposal 4: Enhance the existing CW-to-Layer mapping schemes to accommodate multiple device types</w:t>
            </w:r>
          </w:p>
        </w:tc>
      </w:tr>
      <w:tr w:rsidR="00991C9E" w14:paraId="34FD79FC" w14:textId="77777777">
        <w:tc>
          <w:tcPr>
            <w:tcW w:w="1413" w:type="dxa"/>
          </w:tcPr>
          <w:p w14:paraId="45DAF28E" w14:textId="77777777" w:rsidR="00991C9E" w:rsidRDefault="00000000">
            <w:pPr>
              <w:tabs>
                <w:tab w:val="left" w:pos="840"/>
              </w:tabs>
              <w:jc w:val="left"/>
              <w:rPr>
                <w:rFonts w:eastAsia="DengXian"/>
                <w:lang w:val="en-US" w:eastAsia="zh-CN"/>
              </w:rPr>
            </w:pPr>
            <w:r>
              <w:rPr>
                <w:color w:val="000000"/>
              </w:rPr>
              <w:lastRenderedPageBreak/>
              <w:t>Rakuten Mobile</w:t>
            </w:r>
          </w:p>
        </w:tc>
        <w:tc>
          <w:tcPr>
            <w:tcW w:w="8215" w:type="dxa"/>
          </w:tcPr>
          <w:p w14:paraId="7B98014E" w14:textId="77777777" w:rsidR="00991C9E" w:rsidRDefault="00000000">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000000">
            <w:pPr>
              <w:pStyle w:val="ListParagraph"/>
              <w:numPr>
                <w:ilvl w:val="0"/>
                <w:numId w:val="17"/>
              </w:numPr>
              <w:spacing w:after="0" w:line="240" w:lineRule="auto"/>
              <w:ind w:firstLineChars="0"/>
              <w:jc w:val="left"/>
              <w:rPr>
                <w:iCs/>
              </w:rPr>
            </w:pPr>
            <w:r>
              <w:rPr>
                <w:iCs/>
              </w:rPr>
              <w:t>Enhanced LDPC Designs</w:t>
            </w:r>
          </w:p>
          <w:p w14:paraId="20D6274B" w14:textId="77777777" w:rsidR="00991C9E" w:rsidRDefault="00000000">
            <w:pPr>
              <w:pStyle w:val="ListParagraph"/>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52AE313A" w14:textId="77777777" w:rsidR="00991C9E" w:rsidRDefault="00000000">
            <w:pPr>
              <w:pStyle w:val="ListParagraph"/>
              <w:numPr>
                <w:ilvl w:val="0"/>
                <w:numId w:val="17"/>
              </w:numPr>
              <w:spacing w:after="0" w:line="240" w:lineRule="auto"/>
              <w:ind w:firstLineChars="0"/>
              <w:jc w:val="left"/>
              <w:rPr>
                <w:iCs/>
              </w:rPr>
            </w:pPr>
            <w:r>
              <w:rPr>
                <w:iCs/>
              </w:rPr>
              <w:t>Advanced Polar Code Structures</w:t>
            </w:r>
          </w:p>
          <w:p w14:paraId="7FA354C2" w14:textId="77777777" w:rsidR="00991C9E" w:rsidRDefault="00000000">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37F79CC0" w14:textId="77777777" w:rsidR="00991C9E" w:rsidRDefault="00000000">
            <w:pPr>
              <w:pStyle w:val="ListParagraph"/>
              <w:numPr>
                <w:ilvl w:val="0"/>
                <w:numId w:val="17"/>
              </w:numPr>
              <w:spacing w:after="0" w:line="240" w:lineRule="auto"/>
              <w:ind w:firstLineChars="0"/>
              <w:jc w:val="left"/>
              <w:rPr>
                <w:iCs/>
              </w:rPr>
            </w:pPr>
            <w:r>
              <w:rPr>
                <w:iCs/>
              </w:rPr>
              <w:t>Hybrid Coding Schemes</w:t>
            </w:r>
          </w:p>
          <w:p w14:paraId="31453869" w14:textId="77777777" w:rsidR="00991C9E" w:rsidRDefault="00000000">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000000">
            <w:pPr>
              <w:pStyle w:val="ListParagraph"/>
              <w:numPr>
                <w:ilvl w:val="0"/>
                <w:numId w:val="17"/>
              </w:numPr>
              <w:spacing w:after="0" w:line="240" w:lineRule="auto"/>
              <w:ind w:firstLineChars="0"/>
              <w:jc w:val="left"/>
              <w:rPr>
                <w:iCs/>
              </w:rPr>
            </w:pPr>
            <w:r>
              <w:rPr>
                <w:iCs/>
              </w:rPr>
              <w:t>Lightweight Codes for Massive IoT</w:t>
            </w:r>
          </w:p>
          <w:p w14:paraId="404A7D6C" w14:textId="77777777" w:rsidR="00991C9E" w:rsidRDefault="00000000">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04BA79A5" w14:textId="77777777" w:rsidR="00991C9E" w:rsidRDefault="00000000">
            <w:pPr>
              <w:pStyle w:val="ListParagraph"/>
              <w:numPr>
                <w:ilvl w:val="0"/>
                <w:numId w:val="17"/>
              </w:numPr>
              <w:spacing w:after="0" w:line="240" w:lineRule="auto"/>
              <w:ind w:firstLineChars="0"/>
              <w:jc w:val="left"/>
              <w:rPr>
                <w:iCs/>
              </w:rPr>
            </w:pPr>
            <w:r>
              <w:rPr>
                <w:iCs/>
              </w:rPr>
              <w:t>Codes for ISAC</w:t>
            </w:r>
          </w:p>
          <w:p w14:paraId="00D96784" w14:textId="77777777" w:rsidR="00991C9E" w:rsidRDefault="00000000">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F64EBC0" w14:textId="77777777" w:rsidR="00991C9E" w:rsidRDefault="00000000">
            <w:pPr>
              <w:pStyle w:val="ListParagraph"/>
              <w:numPr>
                <w:ilvl w:val="0"/>
                <w:numId w:val="17"/>
              </w:numPr>
              <w:spacing w:after="0" w:line="240" w:lineRule="auto"/>
              <w:ind w:firstLineChars="0"/>
              <w:jc w:val="left"/>
              <w:rPr>
                <w:iCs/>
              </w:rPr>
            </w:pPr>
            <w:r>
              <w:rPr>
                <w:iCs/>
              </w:rPr>
              <w:t>Flexible Rate-Matching Techniques</w:t>
            </w:r>
          </w:p>
          <w:p w14:paraId="4DB4F274" w14:textId="77777777" w:rsidR="00991C9E" w:rsidRDefault="00000000">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000000">
            <w:pPr>
              <w:pStyle w:val="ListParagraph"/>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000000">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7B3D8160" w14:textId="77777777" w:rsidR="00991C9E" w:rsidRDefault="00000000">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000000">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vivo, Lenovo, ZTE, Tejas, InterDigital,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6CACAE7F" w14:textId="77777777" w:rsidR="00991C9E" w:rsidRDefault="00000000">
      <w:pPr>
        <w:rPr>
          <w:rFonts w:eastAsia="DengXian"/>
          <w:lang w:val="en-US" w:eastAsia="zh-CN"/>
        </w:rPr>
      </w:pPr>
      <w:r>
        <w:rPr>
          <w:rFonts w:eastAsia="DengXian"/>
          <w:lang w:val="en-US" w:eastAsia="zh-CN"/>
        </w:rPr>
        <w:t>5 sources</w:t>
      </w:r>
      <w:r>
        <w:rPr>
          <w:rFonts w:eastAsia="DengXian" w:hint="eastAsia"/>
          <w:lang w:val="en-US" w:eastAsia="zh-CN"/>
        </w:rPr>
        <w:t xml:space="preserve"> (</w:t>
      </w:r>
      <w:r>
        <w:rPr>
          <w:rFonts w:eastAsia="DengXian" w:hint="eastAsia"/>
          <w:lang w:val="de-DE" w:eastAsia="zh-CN"/>
        </w:rPr>
        <w:t xml:space="preserve">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37AF3161" w14:textId="77777777" w:rsidR="00991C9E" w:rsidRDefault="00000000">
      <w:pPr>
        <w:numPr>
          <w:ilvl w:val="0"/>
          <w:numId w:val="76"/>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000000">
      <w:pPr>
        <w:numPr>
          <w:ilvl w:val="0"/>
          <w:numId w:val="77"/>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Default="00000000">
      <w:pPr>
        <w:numPr>
          <w:ilvl w:val="0"/>
          <w:numId w:val="77"/>
        </w:numPr>
        <w:tabs>
          <w:tab w:val="left" w:pos="1260"/>
        </w:tabs>
        <w:rPr>
          <w:rFonts w:eastAsia="DengXian"/>
          <w:lang w:val="de-DE" w:eastAsia="zh-CN"/>
        </w:rPr>
      </w:pPr>
      <w:r>
        <w:t>InterDigital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66CBEB61" w14:textId="77777777" w:rsidR="00991C9E" w:rsidRDefault="00000000">
      <w:pPr>
        <w:numPr>
          <w:ilvl w:val="0"/>
          <w:numId w:val="77"/>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Default="00000000">
      <w:pPr>
        <w:numPr>
          <w:ilvl w:val="1"/>
          <w:numId w:val="78"/>
        </w:numPr>
        <w:tabs>
          <w:tab w:val="left" w:pos="420"/>
          <w:tab w:val="left" w:pos="1260"/>
          <w:tab w:val="left" w:pos="1680"/>
        </w:tabs>
        <w:rPr>
          <w:rFonts w:eastAsia="DengXian"/>
          <w:lang w:val="de-DE" w:eastAsia="zh-CN"/>
        </w:rPr>
      </w:pPr>
      <w:r>
        <w:rPr>
          <w:rFonts w:eastAsia="DengXian"/>
          <w:lang w:val="de-DE"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DengXian" w:hint="eastAsia"/>
          <w:lang w:val="de-DE" w:eastAsia="zh-CN"/>
        </w:rPr>
        <w:t xml:space="preserve"> code rate</w:t>
      </w:r>
      <w:r>
        <w:rPr>
          <w:rFonts w:eastAsia="DengXian"/>
          <w:lang w:val="de-DE" w:eastAsia="zh-CN"/>
        </w:rPr>
        <w:t>.</w:t>
      </w:r>
    </w:p>
    <w:p w14:paraId="2228E790" w14:textId="77777777" w:rsidR="00991C9E" w:rsidRDefault="00000000">
      <w:pPr>
        <w:numPr>
          <w:ilvl w:val="1"/>
          <w:numId w:val="78"/>
        </w:numPr>
        <w:tabs>
          <w:tab w:val="left" w:pos="420"/>
          <w:tab w:val="left" w:pos="1260"/>
          <w:tab w:val="left" w:pos="1680"/>
        </w:tabs>
        <w:rPr>
          <w:rFonts w:eastAsia="DengXian"/>
          <w:lang w:val="de-DE" w:eastAsia="zh-CN"/>
        </w:rPr>
      </w:pPr>
      <w:r>
        <w:rPr>
          <w:rFonts w:eastAsiaTheme="minorEastAsia"/>
          <w:lang w:val="en-US" w:eastAsia="ko-KR"/>
        </w:rPr>
        <w:t>GC-LDPC</w:t>
      </w:r>
      <w:r>
        <w:rPr>
          <w:rFonts w:eastAsia="DengXian"/>
          <w:lang w:val="de-DE"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Default="00000000">
      <w:pPr>
        <w:numPr>
          <w:ilvl w:val="0"/>
          <w:numId w:val="77"/>
        </w:numPr>
        <w:tabs>
          <w:tab w:val="left" w:pos="1260"/>
        </w:tabs>
        <w:rPr>
          <w:rFonts w:eastAsia="DengXian"/>
          <w:lang w:val="de-DE" w:eastAsia="zh-CN"/>
        </w:rPr>
      </w:pPr>
      <w:r>
        <w:rPr>
          <w:rFonts w:eastAsiaTheme="minorEastAsia"/>
          <w:lang w:val="de-DE" w:eastAsia="zh-CN"/>
        </w:rPr>
        <w:lastRenderedPageBreak/>
        <w:t>Apple observe</w:t>
      </w:r>
      <w:r>
        <w:rPr>
          <w:rFonts w:eastAsiaTheme="minorEastAsia" w:hint="eastAsia"/>
          <w:lang w:val="de-DE" w:eastAsia="zh-CN"/>
        </w:rPr>
        <w:t>d</w:t>
      </w:r>
      <w:r>
        <w:rPr>
          <w:rFonts w:eastAsiaTheme="minorEastAsia"/>
          <w:lang w:val="de-DE"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6AF0DFA1" w14:textId="77777777" w:rsidR="00991C9E" w:rsidRDefault="00991C9E">
      <w:pPr>
        <w:tabs>
          <w:tab w:val="left" w:pos="420"/>
        </w:tabs>
        <w:ind w:left="840"/>
        <w:jc w:val="left"/>
        <w:rPr>
          <w:rFonts w:eastAsia="DengXian"/>
          <w:lang w:val="en-US" w:eastAsia="zh-CN"/>
        </w:rPr>
      </w:pPr>
    </w:p>
    <w:p w14:paraId="35C01C46" w14:textId="77777777" w:rsidR="00991C9E" w:rsidRDefault="00000000">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Pr>
          <w:rFonts w:eastAsia="DengXian"/>
          <w:lang w:val="de-DE" w:eastAsia="zh-CN"/>
        </w:rPr>
        <w:t>Tejas,</w:t>
      </w:r>
      <w:r>
        <w:rPr>
          <w:rFonts w:eastAsiaTheme="minorEastAsia"/>
          <w:lang w:eastAsia="zh-CN"/>
        </w:rPr>
        <w:t xml:space="preserve"> Qualcomm</w:t>
      </w:r>
      <w:r>
        <w:rPr>
          <w:rFonts w:eastAsia="DengXian" w:hint="eastAsia"/>
          <w:lang w:val="en-US" w:eastAsia="zh-CN"/>
        </w:rPr>
        <w:t xml:space="preserve">) discussed to enhance the bit interleaver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6097BC7" w14:textId="77777777" w:rsidR="00991C9E" w:rsidRDefault="00000000">
      <w:pPr>
        <w:pStyle w:val="ListParagraph"/>
        <w:numPr>
          <w:ilvl w:val="0"/>
          <w:numId w:val="79"/>
        </w:numPr>
        <w:tabs>
          <w:tab w:val="left" w:pos="420"/>
        </w:tabs>
        <w:ind w:firstLineChars="0"/>
        <w:jc w:val="left"/>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Pr>
          <w:rFonts w:eastAsia="DengXian"/>
          <w:lang w:val="de-DE" w:eastAsia="zh-CN"/>
        </w:rPr>
        <w:t>Tejas,</w:t>
      </w:r>
      <w:r>
        <w:rPr>
          <w:rFonts w:eastAsiaTheme="minorEastAsia"/>
          <w:lang w:eastAsia="zh-CN"/>
        </w:rPr>
        <w:t xml:space="preserve"> Qualcomm</w:t>
      </w:r>
    </w:p>
    <w:p w14:paraId="54DE4CAB" w14:textId="77777777" w:rsidR="00991C9E" w:rsidRDefault="00000000">
      <w:pPr>
        <w:numPr>
          <w:ilvl w:val="0"/>
          <w:numId w:val="77"/>
        </w:numPr>
        <w:rPr>
          <w:rFonts w:eastAsiaTheme="minorEastAsia"/>
          <w:lang w:val="en-US" w:eastAsia="zh-CN"/>
        </w:rPr>
      </w:pPr>
      <w:r>
        <w:t>vivo observe</w:t>
      </w:r>
      <w:r>
        <w:rPr>
          <w:rFonts w:eastAsiaTheme="minorEastAsia" w:hint="eastAsia"/>
          <w:lang w:eastAsia="zh-CN"/>
        </w:rPr>
        <w:t>d</w:t>
      </w:r>
      <w:r>
        <w:t xml:space="preserve"> that compared with NR design, the cross-codeblock interleaver design (e.g., MGCM) can achieve a throughput gain of 7% under CDL-A channel, 260RBs with 14 OFDM symbols and [3,11] DMRS pattern, and MS decoding.</w:t>
      </w:r>
    </w:p>
    <w:p w14:paraId="6F3031FB" w14:textId="77777777" w:rsidR="00991C9E" w:rsidRDefault="00000000">
      <w:pPr>
        <w:numPr>
          <w:ilvl w:val="0"/>
          <w:numId w:val="77"/>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000000">
      <w:pPr>
        <w:numPr>
          <w:ilvl w:val="1"/>
          <w:numId w:val="80"/>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6E351C21" w14:textId="77777777" w:rsidR="00991C9E" w:rsidRDefault="00000000">
      <w:pPr>
        <w:numPr>
          <w:ilvl w:val="1"/>
          <w:numId w:val="80"/>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0685053E" w14:textId="77777777" w:rsidR="00991C9E" w:rsidRDefault="00000000">
      <w:pPr>
        <w:numPr>
          <w:ilvl w:val="1"/>
          <w:numId w:val="80"/>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000000">
      <w:pPr>
        <w:numPr>
          <w:ilvl w:val="0"/>
          <w:numId w:val="77"/>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000000">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6028263B" w14:textId="77777777" w:rsidR="00991C9E" w:rsidRDefault="00000000">
      <w:pPr>
        <w:numPr>
          <w:ilvl w:val="0"/>
          <w:numId w:val="77"/>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000000">
      <w:pPr>
        <w:numPr>
          <w:ilvl w:val="0"/>
          <w:numId w:val="77"/>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000000">
      <w:pPr>
        <w:numPr>
          <w:ilvl w:val="0"/>
          <w:numId w:val="77"/>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000000">
      <w:pPr>
        <w:numPr>
          <w:ilvl w:val="0"/>
          <w:numId w:val="77"/>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C934827" w14:textId="77777777" w:rsidR="00991C9E" w:rsidRDefault="00000000">
      <w:pPr>
        <w:numPr>
          <w:ilvl w:val="0"/>
          <w:numId w:val="77"/>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000000">
      <w:pPr>
        <w:numPr>
          <w:ilvl w:val="0"/>
          <w:numId w:val="77"/>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000000">
      <w:pPr>
        <w:numPr>
          <w:ilvl w:val="0"/>
          <w:numId w:val="77"/>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000000">
      <w:pPr>
        <w:numPr>
          <w:ilvl w:val="0"/>
          <w:numId w:val="77"/>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754D1A9" w14:textId="77777777" w:rsidR="00991C9E" w:rsidRDefault="00000000">
      <w:pPr>
        <w:numPr>
          <w:ilvl w:val="0"/>
          <w:numId w:val="77"/>
        </w:numPr>
        <w:rPr>
          <w:rFonts w:eastAsiaTheme="minorEastAsia"/>
          <w:lang w:val="en-US" w:eastAsia="zh-CN"/>
        </w:rPr>
      </w:pPr>
      <w:r>
        <w:rPr>
          <w:rFonts w:eastAsiaTheme="minorEastAsia"/>
          <w:lang w:val="en-US" w:eastAsia="zh-CN"/>
        </w:rPr>
        <w:t>Enhance CW-to-Layer mapping: CEWiT</w:t>
      </w:r>
    </w:p>
    <w:p w14:paraId="7BFBFF68" w14:textId="77777777" w:rsidR="00991C9E" w:rsidRDefault="00000000">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0D822FC5" w14:textId="77777777" w:rsidR="00991C9E" w:rsidRDefault="00000000">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000000">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000000">
      <w:pPr>
        <w:pStyle w:val="Heading5"/>
        <w:jc w:val="left"/>
        <w:rPr>
          <w:sz w:val="22"/>
          <w:lang w:eastAsia="zh-CN"/>
        </w:rPr>
      </w:pPr>
      <w:r>
        <w:rPr>
          <w:sz w:val="22"/>
          <w:lang w:eastAsia="zh-CN"/>
        </w:rPr>
        <w:t>Proposal 3.3-1-v1</w:t>
      </w:r>
    </w:p>
    <w:p w14:paraId="0846AF96" w14:textId="77777777" w:rsidR="00991C9E" w:rsidRDefault="00000000" w:rsidP="00695DD3">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000000" w:rsidP="00695DD3">
      <w:pPr>
        <w:pStyle w:val="ListParagraph"/>
        <w:numPr>
          <w:ilvl w:val="0"/>
          <w:numId w:val="81"/>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including inter-code block coding, enhancement of bit interleaver</w:t>
      </w:r>
    </w:p>
    <w:p w14:paraId="6EE9A0CF" w14:textId="77777777" w:rsidR="00991C9E" w:rsidRDefault="00000000" w:rsidP="00695DD3">
      <w:pPr>
        <w:pStyle w:val="ListParagraph"/>
        <w:numPr>
          <w:ilvl w:val="1"/>
          <w:numId w:val="82"/>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000000" w:rsidP="00695DD3">
      <w:pPr>
        <w:pStyle w:val="ListParagraph"/>
        <w:numPr>
          <w:ilvl w:val="0"/>
          <w:numId w:val="81"/>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000000" w:rsidP="00695DD3">
      <w:pPr>
        <w:pStyle w:val="ListParagraph"/>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000000" w:rsidP="00695DD3">
      <w:pPr>
        <w:pStyle w:val="ListParagraph"/>
        <w:numPr>
          <w:ilvl w:val="0"/>
          <w:numId w:val="81"/>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000000" w:rsidP="00695DD3">
      <w:pPr>
        <w:pStyle w:val="ListParagraph"/>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000000" w:rsidP="00695DD3">
      <w:pPr>
        <w:pStyle w:val="ListParagraph"/>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C8C9423" w14:textId="77777777" w:rsidR="00991C9E" w:rsidRDefault="00000000" w:rsidP="00695DD3">
      <w:pPr>
        <w:pStyle w:val="ListParagraph"/>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481BEE63" w14:textId="77777777" w:rsidR="00991C9E" w:rsidRDefault="00000000" w:rsidP="00695DD3">
      <w:pPr>
        <w:pStyle w:val="ListParagraph"/>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000000" w:rsidP="00695DD3">
      <w:pPr>
        <w:pStyle w:val="ListParagraph"/>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17CA3085" w14:textId="77777777">
        <w:trPr>
          <w:jc w:val="center"/>
        </w:trPr>
        <w:tc>
          <w:tcPr>
            <w:tcW w:w="1838" w:type="dxa"/>
            <w:shd w:val="clear" w:color="auto" w:fill="FFFFFF" w:themeFill="background1"/>
          </w:tcPr>
          <w:p w14:paraId="081BE714" w14:textId="2B1FC6A3"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17CB220" w14:textId="7D1431E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CB6B62" w14:paraId="1C2D5D2F" w14:textId="77777777">
        <w:trPr>
          <w:jc w:val="center"/>
        </w:trPr>
        <w:tc>
          <w:tcPr>
            <w:tcW w:w="1838" w:type="dxa"/>
            <w:shd w:val="clear" w:color="auto" w:fill="FFFFFF" w:themeFill="background1"/>
          </w:tcPr>
          <w:p w14:paraId="42B42F50" w14:textId="1770EDE7" w:rsidR="00CB6B62" w:rsidRDefault="004C3C6D"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1587F777" w14:textId="1FB4A4A7"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CB6B62" w14:paraId="6B7E7B13" w14:textId="77777777">
        <w:trPr>
          <w:jc w:val="center"/>
        </w:trPr>
        <w:tc>
          <w:tcPr>
            <w:tcW w:w="1838" w:type="dxa"/>
            <w:shd w:val="clear" w:color="auto" w:fill="FFFFFF" w:themeFill="background1"/>
          </w:tcPr>
          <w:p w14:paraId="135C9C7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EAF9D0"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3DCC963" w14:textId="77777777">
        <w:trPr>
          <w:jc w:val="center"/>
        </w:trPr>
        <w:tc>
          <w:tcPr>
            <w:tcW w:w="1838" w:type="dxa"/>
            <w:shd w:val="clear" w:color="auto" w:fill="FFFFFF" w:themeFill="background1"/>
          </w:tcPr>
          <w:p w14:paraId="6E4471E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D36B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7CB9543" w14:textId="77777777">
        <w:trPr>
          <w:jc w:val="center"/>
        </w:trPr>
        <w:tc>
          <w:tcPr>
            <w:tcW w:w="1838" w:type="dxa"/>
            <w:shd w:val="clear" w:color="auto" w:fill="FFFFFF" w:themeFill="background1"/>
          </w:tcPr>
          <w:p w14:paraId="182689D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83FE9D" w14:textId="77777777" w:rsidR="00CB6B62" w:rsidRDefault="00CB6B62" w:rsidP="00CB6B62">
            <w:pPr>
              <w:adjustRightInd w:val="0"/>
              <w:spacing w:after="50" w:line="240" w:lineRule="auto"/>
              <w:jc w:val="left"/>
              <w:rPr>
                <w:rFonts w:eastAsiaTheme="minorEastAsia"/>
                <w:kern w:val="2"/>
                <w:lang w:val="en-US" w:eastAsia="zh-CN"/>
              </w:rPr>
            </w:pP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66DAAF6" w14:textId="77777777" w:rsidR="00991C9E" w:rsidRDefault="00000000">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000000">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54F0A32D" w14:textId="77777777" w:rsidR="00991C9E" w:rsidRDefault="00000000">
            <w:pPr>
              <w:tabs>
                <w:tab w:val="left" w:pos="840"/>
              </w:tabs>
              <w:spacing w:after="0" w:line="240" w:lineRule="auto"/>
              <w:jc w:val="left"/>
              <w:rPr>
                <w:rFonts w:eastAsia="DengXian"/>
                <w:lang w:val="en-US" w:eastAsia="zh-CN"/>
              </w:rPr>
            </w:pPr>
            <w:r>
              <w:rPr>
                <w:lang w:eastAsia="zh-CN"/>
              </w:rPr>
              <w:t>Observation/Proposal</w:t>
            </w:r>
          </w:p>
        </w:tc>
      </w:tr>
      <w:tr w:rsidR="00991C9E" w14:paraId="1A085A37" w14:textId="77777777">
        <w:tc>
          <w:tcPr>
            <w:tcW w:w="1238" w:type="dxa"/>
          </w:tcPr>
          <w:p w14:paraId="51F4BFFE" w14:textId="77777777" w:rsidR="00991C9E" w:rsidRDefault="00000000">
            <w:pPr>
              <w:tabs>
                <w:tab w:val="left" w:pos="840"/>
              </w:tabs>
              <w:spacing w:after="0" w:line="240" w:lineRule="auto"/>
              <w:jc w:val="left"/>
              <w:rPr>
                <w:rFonts w:eastAsia="DengXian"/>
                <w:lang w:val="en-US" w:eastAsia="zh-CN"/>
              </w:rPr>
            </w:pPr>
            <w:r>
              <w:rPr>
                <w:color w:val="000000"/>
              </w:rPr>
              <w:t>Spreadtrum</w:t>
            </w:r>
          </w:p>
        </w:tc>
        <w:tc>
          <w:tcPr>
            <w:tcW w:w="8390" w:type="dxa"/>
          </w:tcPr>
          <w:p w14:paraId="357664DE" w14:textId="77777777" w:rsidR="00991C9E" w:rsidRDefault="00000000">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000000">
            <w:pPr>
              <w:tabs>
                <w:tab w:val="left" w:pos="840"/>
              </w:tabs>
              <w:spacing w:after="0" w:line="240" w:lineRule="auto"/>
              <w:jc w:val="left"/>
              <w:rPr>
                <w:rFonts w:eastAsia="DengXian"/>
                <w:lang w:val="en-US" w:eastAsia="zh-CN"/>
              </w:rPr>
            </w:pPr>
            <w:r>
              <w:rPr>
                <w:color w:val="000000"/>
              </w:rPr>
              <w:t>vivo</w:t>
            </w:r>
          </w:p>
        </w:tc>
        <w:tc>
          <w:tcPr>
            <w:tcW w:w="8390" w:type="dxa"/>
          </w:tcPr>
          <w:p w14:paraId="4E21B571" w14:textId="77777777" w:rsidR="00991C9E" w:rsidRDefault="0000000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7E3A9E57" w14:textId="77777777" w:rsidR="00991C9E" w:rsidRDefault="00000000">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000000">
            <w:pPr>
              <w:pStyle w:val="Caption"/>
              <w:spacing w:after="0"/>
              <w:jc w:val="left"/>
              <w:rPr>
                <w:b w:val="0"/>
                <w:bCs w:val="0"/>
                <w:lang w:eastAsia="zh-CN"/>
              </w:rPr>
            </w:pPr>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000000">
            <w:pPr>
              <w:pStyle w:val="BodyText"/>
              <w:numPr>
                <w:ilvl w:val="0"/>
                <w:numId w:val="99"/>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000000">
            <w:pPr>
              <w:pStyle w:val="BodyText"/>
              <w:numPr>
                <w:ilvl w:val="0"/>
                <w:numId w:val="99"/>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49E5B377" w14:textId="77777777" w:rsidR="00991C9E" w:rsidRDefault="0000000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00000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AC9810C" w14:textId="77777777" w:rsidR="00991C9E" w:rsidRDefault="00000000">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000000">
            <w:pPr>
              <w:tabs>
                <w:tab w:val="left" w:pos="840"/>
              </w:tabs>
              <w:spacing w:after="0" w:line="240" w:lineRule="auto"/>
              <w:jc w:val="left"/>
              <w:rPr>
                <w:rFonts w:eastAsia="DengXian"/>
                <w:lang w:val="en-US" w:eastAsia="zh-CN"/>
              </w:rPr>
            </w:pPr>
            <w:r>
              <w:rPr>
                <w:color w:val="000000"/>
              </w:rPr>
              <w:lastRenderedPageBreak/>
              <w:t>CMCC</w:t>
            </w:r>
          </w:p>
        </w:tc>
        <w:tc>
          <w:tcPr>
            <w:tcW w:w="8390" w:type="dxa"/>
          </w:tcPr>
          <w:p w14:paraId="36D3C3B7" w14:textId="77777777" w:rsidR="00991C9E" w:rsidRDefault="00000000">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000000">
            <w:pPr>
              <w:pStyle w:val="ListParagraph"/>
              <w:numPr>
                <w:ilvl w:val="0"/>
                <w:numId w:val="100"/>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000000">
            <w:pPr>
              <w:pStyle w:val="ListParagraph"/>
              <w:numPr>
                <w:ilvl w:val="0"/>
                <w:numId w:val="100"/>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000000">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000000">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000000">
            <w:pPr>
              <w:tabs>
                <w:tab w:val="left" w:pos="840"/>
              </w:tabs>
              <w:spacing w:after="0" w:line="240" w:lineRule="auto"/>
              <w:jc w:val="left"/>
              <w:rPr>
                <w:rFonts w:eastAsia="DengXian"/>
                <w:lang w:val="en-US" w:eastAsia="zh-CN"/>
              </w:rPr>
            </w:pPr>
            <w:r>
              <w:rPr>
                <w:color w:val="000000"/>
              </w:rPr>
              <w:t>CATT</w:t>
            </w:r>
          </w:p>
        </w:tc>
        <w:tc>
          <w:tcPr>
            <w:tcW w:w="8390" w:type="dxa"/>
          </w:tcPr>
          <w:p w14:paraId="3E31248C" w14:textId="77777777" w:rsidR="00991C9E" w:rsidRDefault="00000000">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000000">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72442185" w14:textId="77777777" w:rsidR="00991C9E" w:rsidRDefault="00000000">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3AC6D018" w14:textId="77777777" w:rsidR="00991C9E" w:rsidRDefault="00000000">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000000">
            <w:pPr>
              <w:tabs>
                <w:tab w:val="left" w:pos="840"/>
              </w:tabs>
              <w:spacing w:after="0" w:line="240" w:lineRule="auto"/>
              <w:jc w:val="left"/>
              <w:rPr>
                <w:rFonts w:eastAsia="DengXian"/>
                <w:lang w:val="en-US" w:eastAsia="zh-CN"/>
              </w:rPr>
            </w:pPr>
            <w:r>
              <w:rPr>
                <w:color w:val="000000"/>
              </w:rPr>
              <w:t>Lenovo</w:t>
            </w:r>
          </w:p>
        </w:tc>
        <w:tc>
          <w:tcPr>
            <w:tcW w:w="8390" w:type="dxa"/>
          </w:tcPr>
          <w:p w14:paraId="75DA7CDF" w14:textId="77777777" w:rsidR="00991C9E" w:rsidRDefault="00000000">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59F5806E" w14:textId="77777777" w:rsidR="00991C9E" w:rsidRDefault="00000000">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000000">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000000">
            <w:pPr>
              <w:tabs>
                <w:tab w:val="left" w:pos="840"/>
              </w:tabs>
              <w:spacing w:after="0" w:line="240" w:lineRule="auto"/>
              <w:jc w:val="left"/>
              <w:rPr>
                <w:rFonts w:eastAsia="DengXian"/>
                <w:lang w:val="en-US" w:eastAsia="zh-CN"/>
              </w:rPr>
            </w:pPr>
            <w:r>
              <w:rPr>
                <w:color w:val="000000"/>
              </w:rPr>
              <w:t>Xiaomi</w:t>
            </w:r>
          </w:p>
        </w:tc>
        <w:tc>
          <w:tcPr>
            <w:tcW w:w="8390" w:type="dxa"/>
          </w:tcPr>
          <w:p w14:paraId="2A417D37" w14:textId="77777777" w:rsidR="00991C9E" w:rsidRDefault="00000000">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000000">
            <w:pPr>
              <w:pStyle w:val="ListParagraph"/>
              <w:numPr>
                <w:ilvl w:val="0"/>
                <w:numId w:val="101"/>
              </w:numPr>
              <w:spacing w:after="0" w:line="240" w:lineRule="auto"/>
              <w:ind w:firstLineChars="0"/>
              <w:jc w:val="left"/>
              <w:rPr>
                <w:bCs/>
                <w:iCs/>
              </w:rPr>
            </w:pPr>
            <w:r>
              <w:rPr>
                <w:rFonts w:eastAsia="Batang"/>
                <w:bCs/>
                <w:iCs/>
              </w:rPr>
              <w:t xml:space="preserve">For data rate within NR range, reuse of NR LDPC design is supported </w:t>
            </w:r>
          </w:p>
          <w:p w14:paraId="59B7EF35" w14:textId="77777777" w:rsidR="00991C9E" w:rsidRDefault="00000000">
            <w:pPr>
              <w:pStyle w:val="ListParagraph"/>
              <w:numPr>
                <w:ilvl w:val="0"/>
                <w:numId w:val="101"/>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000000">
            <w:pPr>
              <w:spacing w:after="0" w:line="240" w:lineRule="auto"/>
              <w:rPr>
                <w:bCs/>
                <w:iCs/>
              </w:rPr>
            </w:pPr>
            <w:r>
              <w:rPr>
                <w:bCs/>
                <w:iCs/>
              </w:rPr>
              <w:t xml:space="preserve">Proposal 2: For beyond NR range, </w:t>
            </w:r>
          </w:p>
          <w:p w14:paraId="1530954F" w14:textId="77777777" w:rsidR="00991C9E" w:rsidRDefault="00000000">
            <w:pPr>
              <w:pStyle w:val="ListParagraph"/>
              <w:numPr>
                <w:ilvl w:val="0"/>
                <w:numId w:val="102"/>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03DCADE1" w14:textId="77777777" w:rsidR="00991C9E" w:rsidRDefault="00000000">
            <w:pPr>
              <w:pStyle w:val="ListParagraph"/>
              <w:numPr>
                <w:ilvl w:val="0"/>
                <w:numId w:val="102"/>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000000">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000000">
            <w:pPr>
              <w:tabs>
                <w:tab w:val="left" w:pos="840"/>
              </w:tabs>
              <w:spacing w:after="0" w:line="240" w:lineRule="auto"/>
              <w:jc w:val="left"/>
              <w:rPr>
                <w:rFonts w:eastAsia="DengXian"/>
                <w:lang w:val="en-US" w:eastAsia="zh-CN"/>
              </w:rPr>
            </w:pPr>
            <w:r>
              <w:rPr>
                <w:color w:val="000000"/>
              </w:rPr>
              <w:t>OPPO</w:t>
            </w:r>
          </w:p>
        </w:tc>
        <w:tc>
          <w:tcPr>
            <w:tcW w:w="8390" w:type="dxa"/>
          </w:tcPr>
          <w:p w14:paraId="0B833D92" w14:textId="77777777" w:rsidR="00991C9E" w:rsidRDefault="00000000">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44DDCDC6" w14:textId="77777777" w:rsidR="00991C9E" w:rsidRDefault="00000000">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0C2C0691" w14:textId="77777777" w:rsidR="00991C9E" w:rsidRDefault="00000000">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10048FCB" w14:textId="77777777" w:rsidR="00991C9E" w:rsidRDefault="00000000">
            <w:pPr>
              <w:pStyle w:val="00Text"/>
              <w:numPr>
                <w:ilvl w:val="0"/>
                <w:numId w:val="103"/>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000000">
            <w:pPr>
              <w:pStyle w:val="00Text"/>
              <w:numPr>
                <w:ilvl w:val="0"/>
                <w:numId w:val="103"/>
              </w:numPr>
              <w:tabs>
                <w:tab w:val="left" w:pos="800"/>
              </w:tabs>
              <w:snapToGrid w:val="0"/>
              <w:spacing w:after="0" w:line="240" w:lineRule="auto"/>
              <w:rPr>
                <w:bCs/>
                <w:sz w:val="20"/>
                <w:szCs w:val="20"/>
              </w:rPr>
            </w:pPr>
            <w:r>
              <w:rPr>
                <w:bCs/>
                <w:sz w:val="20"/>
                <w:szCs w:val="20"/>
              </w:rPr>
              <w:lastRenderedPageBreak/>
              <w:t>Scheme 2: Only apply the legacy interleaving over the last (140+24) bits.</w:t>
            </w:r>
          </w:p>
        </w:tc>
      </w:tr>
      <w:tr w:rsidR="00991C9E" w14:paraId="269B46AB" w14:textId="77777777">
        <w:tc>
          <w:tcPr>
            <w:tcW w:w="1238" w:type="dxa"/>
          </w:tcPr>
          <w:p w14:paraId="28380EE8" w14:textId="77777777" w:rsidR="00991C9E" w:rsidRDefault="00000000">
            <w:pPr>
              <w:tabs>
                <w:tab w:val="left" w:pos="840"/>
              </w:tabs>
              <w:spacing w:after="0" w:line="240" w:lineRule="auto"/>
              <w:jc w:val="left"/>
              <w:rPr>
                <w:rFonts w:eastAsia="DengXian"/>
                <w:lang w:val="en-US" w:eastAsia="zh-CN"/>
              </w:rPr>
            </w:pPr>
            <w:r>
              <w:rPr>
                <w:color w:val="000000"/>
              </w:rPr>
              <w:lastRenderedPageBreak/>
              <w:t>Huawei</w:t>
            </w:r>
          </w:p>
        </w:tc>
        <w:tc>
          <w:tcPr>
            <w:tcW w:w="8390" w:type="dxa"/>
          </w:tcPr>
          <w:p w14:paraId="09A0ABA8" w14:textId="77777777" w:rsidR="00991C9E" w:rsidRDefault="00000000">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73E6150C"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5CC25AB7" w14:textId="77777777" w:rsidR="00991C9E" w:rsidRDefault="00000000">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71F0F8D" w14:textId="77777777" w:rsidR="00991C9E" w:rsidRDefault="00000000">
            <w:pPr>
              <w:tabs>
                <w:tab w:val="left" w:pos="840"/>
              </w:tabs>
              <w:spacing w:after="0" w:line="240" w:lineRule="auto"/>
              <w:jc w:val="left"/>
              <w:rPr>
                <w:rFonts w:eastAsia="DengXian"/>
                <w:lang w:eastAsia="zh-CN"/>
              </w:rPr>
            </w:pPr>
            <w:r>
              <w:rPr>
                <w:rFonts w:eastAsia="DengXian"/>
                <w:lang w:eastAsia="zh-CN"/>
              </w:rPr>
              <w:t>Observation 18: RNTI-FAR is avoidable by gNB during RNTI assignment.</w:t>
            </w:r>
          </w:p>
          <w:p w14:paraId="6DA44B5E" w14:textId="77777777" w:rsidR="00991C9E" w:rsidRDefault="00000000">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708DB3E6" w14:textId="77777777" w:rsidR="00991C9E" w:rsidRDefault="00000000">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073B7FCF" w14:textId="77777777" w:rsidR="00991C9E" w:rsidRDefault="00000000">
            <w:pPr>
              <w:tabs>
                <w:tab w:val="left" w:pos="840"/>
              </w:tabs>
              <w:spacing w:after="0" w:line="240" w:lineRule="auto"/>
              <w:jc w:val="left"/>
              <w:rPr>
                <w:lang w:eastAsia="zh-CN"/>
              </w:rPr>
            </w:pPr>
            <w:r>
              <w:rPr>
                <w:rFonts w:eastAsia="DengXian"/>
                <w:lang w:eastAsia="zh-CN"/>
              </w:rPr>
              <w:t>Observation 21: For potential larger DCI payload size, there exist scalable DCRC interleaver generation procedures that can ensure the NR same sequence for the existing DCI payload size region, and also provide future-proof (support arbitrary large Kmax in 6G and beyond).</w:t>
            </w:r>
          </w:p>
          <w:p w14:paraId="10A2E86A" w14:textId="77777777" w:rsidR="00991C9E" w:rsidRDefault="00000000">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000000">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3B7121F" w14:textId="77777777" w:rsidR="00991C9E" w:rsidRDefault="00000000">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413EF073" w14:textId="77777777" w:rsidR="00991C9E" w:rsidRDefault="00000000">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000000">
            <w:pPr>
              <w:tabs>
                <w:tab w:val="left" w:pos="840"/>
              </w:tabs>
              <w:spacing w:after="0" w:line="240" w:lineRule="auto"/>
              <w:jc w:val="left"/>
              <w:rPr>
                <w:rFonts w:eastAsia="DengXian"/>
                <w:lang w:val="en-US" w:eastAsia="zh-CN"/>
              </w:rPr>
            </w:pPr>
            <w:r>
              <w:rPr>
                <w:color w:val="000000"/>
              </w:rPr>
              <w:t>Samsung</w:t>
            </w:r>
          </w:p>
        </w:tc>
        <w:tc>
          <w:tcPr>
            <w:tcW w:w="8390" w:type="dxa"/>
          </w:tcPr>
          <w:p w14:paraId="56DFA66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The NR D-CRC interleaver pattern is defined up to 164 bits, strictly limiting the maximum DCI size to 140 bits.</w:t>
            </w:r>
          </w:p>
          <w:p w14:paraId="5CFF6A8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A simple augmentation of the interleaver pattern is not a forward-compatible solution, as it will face the same hard limit problem. The 6GR solution must not be coupled to a pre-defined payload limit.</w:t>
            </w:r>
          </w:p>
          <w:p w14:paraId="4DA67DDB"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RAN1 should study and design a new, scalable polar-family code construction for DCI that is not constrained by a fixed-length D-CRC interleaver, allowing it to support arbitrary DCI sizes.</w:t>
            </w:r>
          </w:p>
          <w:p w14:paraId="073718F9"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67C5B6D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interleaver. Its design study can proceed without waiting for a 6GR DCI size to be finalized</w:t>
            </w:r>
            <w:r>
              <w:rPr>
                <w:color w:val="000000" w:themeColor="text1"/>
              </w:rPr>
              <w:t>.</w:t>
            </w:r>
          </w:p>
          <w:p w14:paraId="27041A4B" w14:textId="77777777" w:rsidR="00991C9E" w:rsidRDefault="00000000">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000000">
            <w:pPr>
              <w:tabs>
                <w:tab w:val="left" w:pos="840"/>
              </w:tabs>
              <w:spacing w:after="0" w:line="240" w:lineRule="auto"/>
              <w:jc w:val="left"/>
              <w:rPr>
                <w:rFonts w:eastAsia="DengXian"/>
                <w:lang w:val="en-US" w:eastAsia="zh-CN"/>
              </w:rPr>
            </w:pPr>
            <w:r>
              <w:rPr>
                <w:color w:val="000000"/>
              </w:rPr>
              <w:t>Tejas</w:t>
            </w:r>
          </w:p>
        </w:tc>
        <w:tc>
          <w:tcPr>
            <w:tcW w:w="8390" w:type="dxa"/>
          </w:tcPr>
          <w:p w14:paraId="0206B0BB" w14:textId="77777777" w:rsidR="00991C9E" w:rsidRDefault="00000000">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55B6AFA1" w14:textId="77777777" w:rsidR="00991C9E" w:rsidRDefault="00000000">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000000">
            <w:pPr>
              <w:tabs>
                <w:tab w:val="left" w:pos="840"/>
              </w:tabs>
              <w:spacing w:after="0" w:line="240" w:lineRule="auto"/>
              <w:jc w:val="left"/>
              <w:rPr>
                <w:rFonts w:eastAsia="DengXian"/>
                <w:lang w:val="en-US" w:eastAsia="zh-CN"/>
              </w:rPr>
            </w:pPr>
            <w:r>
              <w:rPr>
                <w:color w:val="000000"/>
              </w:rPr>
              <w:t>Fujitsu</w:t>
            </w:r>
          </w:p>
        </w:tc>
        <w:tc>
          <w:tcPr>
            <w:tcW w:w="8390" w:type="dxa"/>
          </w:tcPr>
          <w:p w14:paraId="59D40BC7"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000000">
            <w:pPr>
              <w:pStyle w:val="ListParagraph"/>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991C9E" w14:paraId="18BE842F" w14:textId="77777777">
        <w:trPr>
          <w:trHeight w:val="3322"/>
        </w:trPr>
        <w:tc>
          <w:tcPr>
            <w:tcW w:w="1238" w:type="dxa"/>
          </w:tcPr>
          <w:p w14:paraId="7E787699" w14:textId="77777777" w:rsidR="00991C9E" w:rsidRDefault="00000000">
            <w:pPr>
              <w:tabs>
                <w:tab w:val="left" w:pos="840"/>
              </w:tabs>
              <w:spacing w:after="0" w:line="240" w:lineRule="auto"/>
              <w:jc w:val="left"/>
              <w:rPr>
                <w:rFonts w:eastAsia="DengXian"/>
                <w:lang w:val="en-US" w:eastAsia="zh-CN"/>
              </w:rPr>
            </w:pPr>
            <w:r>
              <w:rPr>
                <w:color w:val="000000"/>
              </w:rPr>
              <w:lastRenderedPageBreak/>
              <w:t>Apple</w:t>
            </w:r>
          </w:p>
        </w:tc>
        <w:tc>
          <w:tcPr>
            <w:tcW w:w="8390" w:type="dxa"/>
          </w:tcPr>
          <w:p w14:paraId="6E6AC6E9" w14:textId="77777777" w:rsidR="00991C9E" w:rsidRDefault="00000000">
            <w:pPr>
              <w:spacing w:after="0" w:line="240" w:lineRule="auto"/>
              <w:rPr>
                <w:iCs/>
              </w:rPr>
            </w:pPr>
            <w:r>
              <w:rPr>
                <w:bCs/>
                <w:iCs/>
                <w:u w:val="single"/>
              </w:rPr>
              <w:t>Observation 1</w:t>
            </w:r>
            <w:r>
              <w:rPr>
                <w:bCs/>
                <w:iCs/>
              </w:rPr>
              <w:t>:</w:t>
            </w:r>
            <w:r>
              <w:rPr>
                <w:iCs/>
              </w:rPr>
              <w:t xml:space="preserve"> Among the three categories of CRC behavior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115DD840" w14:textId="77777777" w:rsidR="00991C9E" w:rsidRDefault="00000000">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583DCF9D" w14:textId="77777777" w:rsidR="00991C9E" w:rsidRDefault="00000000">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565294FF" w14:textId="77777777" w:rsidR="00991C9E" w:rsidRDefault="00000000">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392AE81C" w14:textId="77777777" w:rsidR="00991C9E" w:rsidRDefault="00000000">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000000">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1C69D205" w14:textId="77777777" w:rsidR="00991C9E" w:rsidRDefault="00000000">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2AAC71C" w14:textId="77777777" w:rsidR="00991C9E" w:rsidRDefault="00000000">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000000">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000000">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04390A1" w14:textId="77777777" w:rsidR="00991C9E" w:rsidRDefault="00000000">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5B103B44" w14:textId="77777777" w:rsidR="00991C9E" w:rsidRDefault="00000000">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991C9E" w14:paraId="243B26DF" w14:textId="77777777">
        <w:tc>
          <w:tcPr>
            <w:tcW w:w="1238" w:type="dxa"/>
          </w:tcPr>
          <w:p w14:paraId="5FE1C8CD" w14:textId="77777777" w:rsidR="00991C9E" w:rsidRDefault="00000000">
            <w:pPr>
              <w:tabs>
                <w:tab w:val="left" w:pos="840"/>
              </w:tabs>
              <w:spacing w:after="0" w:line="240" w:lineRule="auto"/>
              <w:jc w:val="left"/>
              <w:rPr>
                <w:rFonts w:eastAsia="DengXian"/>
                <w:lang w:val="en-US" w:eastAsia="zh-CN"/>
              </w:rPr>
            </w:pPr>
            <w:r>
              <w:rPr>
                <w:color w:val="000000"/>
              </w:rPr>
              <w:t>MediaTek</w:t>
            </w:r>
          </w:p>
        </w:tc>
        <w:tc>
          <w:tcPr>
            <w:tcW w:w="8390" w:type="dxa"/>
          </w:tcPr>
          <w:p w14:paraId="73E1567B" w14:textId="77777777" w:rsidR="00991C9E" w:rsidRDefault="00000000">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6BFB01C" w14:textId="77777777" w:rsidR="00991C9E" w:rsidRDefault="00000000">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2D3ECBA" w14:textId="77777777" w:rsidR="00991C9E" w:rsidRDefault="00000000">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000000">
            <w:pPr>
              <w:spacing w:after="0" w:line="240" w:lineRule="auto"/>
              <w:rPr>
                <w:bCs/>
              </w:rPr>
            </w:pPr>
            <w:r>
              <w:rPr>
                <w:bCs/>
              </w:rPr>
              <w:t>Proposal: Study a new data integrity check mechanism with the aim to improve payload size scalability and early termination rate over 5G distributed CRC design</w:t>
            </w:r>
          </w:p>
          <w:p w14:paraId="64744088" w14:textId="77777777" w:rsidR="00991C9E" w:rsidRDefault="00000000">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5ADC964B" w14:textId="77777777" w:rsidR="00991C9E" w:rsidRDefault="00000000">
            <w:pPr>
              <w:spacing w:after="0" w:line="240" w:lineRule="auto"/>
              <w:rPr>
                <w:bCs/>
              </w:rPr>
            </w:pPr>
            <w:r>
              <w:rPr>
                <w:bCs/>
              </w:rPr>
              <w:t>Proposal: Study new mechanism of RNTI scrambling to reduce RNTI-FA rate</w:t>
            </w:r>
          </w:p>
          <w:p w14:paraId="5B7EA2DF" w14:textId="77777777" w:rsidR="00991C9E" w:rsidRDefault="00000000">
            <w:pPr>
              <w:spacing w:after="0" w:line="240" w:lineRule="auto"/>
              <w:rPr>
                <w:rFonts w:eastAsia="DengXian"/>
                <w:lang w:val="en-US" w:eastAsia="zh-CN"/>
              </w:rPr>
            </w:pPr>
            <w:r>
              <w:rPr>
                <w:bCs/>
              </w:rPr>
              <w:t>Proposal: Study high order QAM polar code for UCI performance enhancement and DCI SE enhancement.</w:t>
            </w:r>
          </w:p>
        </w:tc>
      </w:tr>
      <w:tr w:rsidR="00991C9E" w14:paraId="7A569C31" w14:textId="77777777">
        <w:tc>
          <w:tcPr>
            <w:tcW w:w="1238" w:type="dxa"/>
          </w:tcPr>
          <w:p w14:paraId="0C4EF508" w14:textId="77777777" w:rsidR="00991C9E" w:rsidRDefault="00000000">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4C1AFA57"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4202AB8E"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interleaver used for the downlink in NR provides rather minimal (if any) early termination benefits at the decoder while increasing implementation complexity.  </w:t>
            </w:r>
          </w:p>
          <w:p w14:paraId="7B7C3927"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interleaver used for downlink DCI in NR, (e.g. making it identity) can reduce decoder complexity.  </w:t>
            </w:r>
          </w:p>
          <w:p w14:paraId="67A993D0"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6F987C22"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NR polar coding scheme is quite flexible and can be reused or adapted for potential control channel extension needs, e.g. removing distributed CRC interleaver for PDCCH enables extending DCI payload size to larger than 140 bits (if needed).</w:t>
            </w:r>
          </w:p>
          <w:p w14:paraId="47DF21EE"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interleaver enables extending DCI payload size to larger than 140 bits. </w:t>
            </w:r>
          </w:p>
          <w:p w14:paraId="562591C8" w14:textId="77777777" w:rsidR="00991C9E" w:rsidRDefault="00000000">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For polar coding enhancement within NR range, the enhancement (if any) should be limited to simplifying distributed CRC interleaver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000000">
            <w:pPr>
              <w:tabs>
                <w:tab w:val="left" w:pos="840"/>
              </w:tabs>
              <w:spacing w:after="0" w:line="240" w:lineRule="auto"/>
              <w:jc w:val="left"/>
              <w:rPr>
                <w:rFonts w:eastAsia="DengXian"/>
                <w:lang w:val="en-US" w:eastAsia="zh-CN"/>
              </w:rPr>
            </w:pPr>
            <w:r>
              <w:rPr>
                <w:color w:val="000000"/>
              </w:rPr>
              <w:t>Qualcomm</w:t>
            </w:r>
          </w:p>
        </w:tc>
        <w:tc>
          <w:tcPr>
            <w:tcW w:w="8390" w:type="dxa"/>
          </w:tcPr>
          <w:p w14:paraId="55F8D6C9" w14:textId="77777777" w:rsidR="00991C9E" w:rsidRDefault="00000000">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000000">
            <w:pPr>
              <w:tabs>
                <w:tab w:val="left" w:pos="840"/>
              </w:tabs>
              <w:spacing w:after="0" w:line="240" w:lineRule="auto"/>
              <w:jc w:val="left"/>
              <w:rPr>
                <w:rFonts w:eastAsia="DengXian"/>
                <w:lang w:val="en-US" w:eastAsia="zh-CN"/>
              </w:rPr>
            </w:pPr>
            <w:r>
              <w:rPr>
                <w:color w:val="000000"/>
              </w:rPr>
              <w:t>NTT DOCOMO</w:t>
            </w:r>
          </w:p>
        </w:tc>
        <w:tc>
          <w:tcPr>
            <w:tcW w:w="8390" w:type="dxa"/>
          </w:tcPr>
          <w:p w14:paraId="60ADAAF2" w14:textId="77777777" w:rsidR="00991C9E" w:rsidRDefault="00000000">
            <w:pPr>
              <w:spacing w:after="0" w:line="240" w:lineRule="auto"/>
              <w:rPr>
                <w:bCs/>
                <w:iCs/>
              </w:rPr>
            </w:pPr>
            <w:r>
              <w:rPr>
                <w:bCs/>
                <w:iCs/>
              </w:rPr>
              <w:t>Proposal 15</w:t>
            </w:r>
          </w:p>
          <w:p w14:paraId="0183FE2E" w14:textId="77777777" w:rsidR="00991C9E" w:rsidRDefault="00000000">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3FBACC47" w14:textId="77777777" w:rsidR="00991C9E" w:rsidRDefault="00000000">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000000">
            <w:pPr>
              <w:spacing w:after="0" w:line="240" w:lineRule="auto"/>
              <w:rPr>
                <w:bCs/>
                <w:iCs/>
              </w:rPr>
            </w:pPr>
            <w:r>
              <w:rPr>
                <w:bCs/>
                <w:iCs/>
              </w:rPr>
              <w:t>Proposal 16</w:t>
            </w:r>
          </w:p>
          <w:p w14:paraId="17A9A029" w14:textId="77777777" w:rsidR="00991C9E" w:rsidRDefault="00000000">
            <w:pPr>
              <w:pStyle w:val="ListParagraph"/>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6171FE5D" w14:textId="77777777" w:rsidR="00991C9E" w:rsidRDefault="00000000">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000000">
            <w:pPr>
              <w:spacing w:after="0" w:line="240" w:lineRule="auto"/>
              <w:rPr>
                <w:bCs/>
                <w:iCs/>
              </w:rPr>
            </w:pPr>
            <w:r>
              <w:rPr>
                <w:bCs/>
                <w:iCs/>
              </w:rPr>
              <w:t>Proposal 18</w:t>
            </w:r>
          </w:p>
          <w:p w14:paraId="1C90C9B8" w14:textId="77777777" w:rsidR="00991C9E" w:rsidRDefault="00000000">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79975DC0" w14:textId="77777777" w:rsidR="00991C9E" w:rsidRDefault="00000000">
            <w:pPr>
              <w:spacing w:after="0" w:line="240" w:lineRule="auto"/>
              <w:rPr>
                <w:bCs/>
                <w:iCs/>
              </w:rPr>
            </w:pPr>
            <w:r>
              <w:rPr>
                <w:bCs/>
                <w:iCs/>
              </w:rPr>
              <w:t>Proposal 19</w:t>
            </w:r>
          </w:p>
          <w:p w14:paraId="3EF47AA6" w14:textId="77777777" w:rsidR="00991C9E" w:rsidRDefault="00000000">
            <w:pPr>
              <w:pStyle w:val="ListParagraph"/>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4411FB5C" w14:textId="77777777" w:rsidR="00991C9E" w:rsidRDefault="00000000">
            <w:pPr>
              <w:spacing w:after="0" w:line="240" w:lineRule="auto"/>
              <w:rPr>
                <w:bCs/>
                <w:iCs/>
              </w:rPr>
            </w:pPr>
            <w:r>
              <w:rPr>
                <w:bCs/>
                <w:iCs/>
              </w:rPr>
              <w:t>Proposal 20</w:t>
            </w:r>
          </w:p>
          <w:p w14:paraId="00E4D616" w14:textId="77777777" w:rsidR="00991C9E" w:rsidRDefault="00000000">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65F5BF6A" w14:textId="77777777" w:rsidR="00991C9E" w:rsidRDefault="00000000">
            <w:pPr>
              <w:spacing w:after="0" w:line="240" w:lineRule="auto"/>
              <w:rPr>
                <w:bCs/>
                <w:iCs/>
              </w:rPr>
            </w:pPr>
            <w:r>
              <w:rPr>
                <w:bCs/>
                <w:iCs/>
              </w:rPr>
              <w:t>Proposal 23</w:t>
            </w:r>
          </w:p>
          <w:p w14:paraId="1FBD32E8" w14:textId="77777777" w:rsidR="00991C9E" w:rsidRDefault="00000000">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000000">
            <w:pPr>
              <w:spacing w:after="0" w:line="240" w:lineRule="auto"/>
              <w:rPr>
                <w:bCs/>
                <w:iCs/>
              </w:rPr>
            </w:pPr>
            <w:r>
              <w:rPr>
                <w:bCs/>
                <w:iCs/>
              </w:rPr>
              <w:t>Proposal 24</w:t>
            </w:r>
          </w:p>
          <w:p w14:paraId="715FA06D" w14:textId="77777777" w:rsidR="00991C9E" w:rsidRDefault="00000000">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7C9A6E87" w14:textId="77777777" w:rsidR="00991C9E" w:rsidRDefault="00000000">
            <w:pPr>
              <w:pStyle w:val="ListParagraph"/>
              <w:numPr>
                <w:ilvl w:val="1"/>
                <w:numId w:val="16"/>
              </w:numPr>
              <w:spacing w:after="0" w:line="240" w:lineRule="auto"/>
              <w:ind w:firstLineChars="0"/>
            </w:pPr>
            <w:r>
              <w:t>Option 1: Apply code block segmentation</w:t>
            </w:r>
          </w:p>
          <w:p w14:paraId="4B8F37D7" w14:textId="77777777" w:rsidR="00991C9E" w:rsidRDefault="00000000">
            <w:pPr>
              <w:pStyle w:val="ListParagraph"/>
              <w:numPr>
                <w:ilvl w:val="1"/>
                <w:numId w:val="16"/>
              </w:numPr>
              <w:spacing w:after="0" w:line="240" w:lineRule="auto"/>
              <w:ind w:firstLineChars="0"/>
            </w:pPr>
            <w:r>
              <w:t>Option 2: Remove the distributed CRC interleaver</w:t>
            </w:r>
          </w:p>
          <w:p w14:paraId="505E0441" w14:textId="77777777" w:rsidR="00991C9E" w:rsidRDefault="00000000">
            <w:pPr>
              <w:pStyle w:val="ListParagraph"/>
              <w:numPr>
                <w:ilvl w:val="2"/>
                <w:numId w:val="16"/>
              </w:numPr>
              <w:spacing w:after="0" w:line="240" w:lineRule="auto"/>
              <w:ind w:firstLineChars="0"/>
            </w:pPr>
            <w:r>
              <w:t>Study whether to increase the maximum code block length</w:t>
            </w:r>
          </w:p>
          <w:p w14:paraId="41D60097" w14:textId="77777777" w:rsidR="00991C9E" w:rsidRDefault="00000000">
            <w:pPr>
              <w:pStyle w:val="ListParagraph"/>
              <w:numPr>
                <w:ilvl w:val="1"/>
                <w:numId w:val="16"/>
              </w:numPr>
              <w:spacing w:after="0" w:line="240" w:lineRule="auto"/>
              <w:ind w:firstLineChars="0"/>
            </w:pPr>
            <w:r>
              <w:t>Option 3: Redefine the distributed CRC interleaver pattern</w:t>
            </w:r>
          </w:p>
          <w:p w14:paraId="49E16590" w14:textId="77777777" w:rsidR="00991C9E" w:rsidRDefault="00000000">
            <w:pPr>
              <w:pStyle w:val="ListParagraph"/>
              <w:numPr>
                <w:ilvl w:val="2"/>
                <w:numId w:val="16"/>
              </w:numPr>
              <w:spacing w:after="0" w:line="240" w:lineRule="auto"/>
              <w:ind w:firstLineChars="0"/>
            </w:pPr>
            <w:r>
              <w:t xml:space="preserve">Study whether to </w:t>
            </w:r>
            <w:r>
              <w:rPr>
                <w:bCs/>
              </w:rPr>
              <w:t>leverage NR interleaver pattern</w:t>
            </w:r>
          </w:p>
          <w:p w14:paraId="670234CE" w14:textId="77777777" w:rsidR="00991C9E" w:rsidRDefault="00000000">
            <w:pPr>
              <w:pStyle w:val="ListParagraph"/>
              <w:numPr>
                <w:ilvl w:val="2"/>
                <w:numId w:val="16"/>
              </w:numPr>
              <w:spacing w:after="0" w:line="240" w:lineRule="auto"/>
              <w:ind w:firstLineChars="0"/>
            </w:pPr>
            <w:r>
              <w:t>Study whether to increase the maximum code block length</w:t>
            </w:r>
          </w:p>
          <w:p w14:paraId="5AB0A777" w14:textId="77777777" w:rsidR="00991C9E" w:rsidRDefault="00000000">
            <w:pPr>
              <w:pStyle w:val="ListParagraph"/>
              <w:numPr>
                <w:ilvl w:val="1"/>
                <w:numId w:val="16"/>
              </w:numPr>
              <w:spacing w:after="0" w:line="240" w:lineRule="auto"/>
              <w:ind w:firstLineChars="0"/>
            </w:pPr>
            <w:r>
              <w:t>Option 4: Use a new code construction scheme</w:t>
            </w:r>
          </w:p>
          <w:p w14:paraId="461557E6" w14:textId="77777777" w:rsidR="00991C9E" w:rsidRDefault="00000000">
            <w:pPr>
              <w:pStyle w:val="ListParagraph"/>
              <w:numPr>
                <w:ilvl w:val="1"/>
                <w:numId w:val="16"/>
              </w:numPr>
              <w:spacing w:after="0" w:line="240" w:lineRule="auto"/>
              <w:ind w:firstLineChars="0"/>
              <w:rPr>
                <w:rFonts w:eastAsia="DengXian"/>
                <w:lang w:val="en-US" w:eastAsia="zh-CN"/>
              </w:rPr>
            </w:pPr>
            <w:r>
              <w:t>Other options are not precluded</w:t>
            </w:r>
          </w:p>
        </w:tc>
      </w:tr>
      <w:tr w:rsidR="00991C9E" w14:paraId="03EBFB63" w14:textId="77777777">
        <w:tc>
          <w:tcPr>
            <w:tcW w:w="1238" w:type="dxa"/>
          </w:tcPr>
          <w:p w14:paraId="2F8B902E" w14:textId="77777777" w:rsidR="00991C9E" w:rsidRDefault="00000000">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1826F813" w14:textId="77777777" w:rsidR="00991C9E" w:rsidRDefault="00000000">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A07AFB2" w14:textId="77777777" w:rsidR="00991C9E" w:rsidRDefault="00000000">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000000">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1AB5881D" w14:textId="77777777" w:rsidR="00991C9E" w:rsidRDefault="00000000">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4133919C" w14:textId="77777777" w:rsidR="00991C9E" w:rsidRDefault="00000000">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7265D5AD" w14:textId="77777777" w:rsidR="00991C9E" w:rsidRDefault="00000000">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47C33D0B" w14:textId="77777777" w:rsidR="00991C9E" w:rsidRDefault="00000000">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130F88E7" w14:textId="77777777" w:rsidR="00991C9E" w:rsidRDefault="00000000">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000000">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000000">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0F04B8D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62F5495D" w14:textId="77777777" w:rsidR="00991C9E" w:rsidRDefault="00991C9E">
      <w:pPr>
        <w:rPr>
          <w:rFonts w:eastAsiaTheme="minorEastAsia"/>
          <w:lang w:eastAsia="zh-CN"/>
        </w:rPr>
      </w:pPr>
    </w:p>
    <w:p w14:paraId="770C62ED" w14:textId="77777777" w:rsidR="00991C9E" w:rsidRDefault="00000000">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000000">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000000">
      <w:pPr>
        <w:pStyle w:val="ListParagraph"/>
        <w:numPr>
          <w:ilvl w:val="0"/>
          <w:numId w:val="89"/>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000000">
      <w:pPr>
        <w:pStyle w:val="ListParagraph"/>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000000">
      <w:pPr>
        <w:pStyle w:val="ListParagraph"/>
        <w:numPr>
          <w:ilvl w:val="0"/>
          <w:numId w:val="105"/>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000000">
      <w:pPr>
        <w:pStyle w:val="ListParagraph"/>
        <w:numPr>
          <w:ilvl w:val="1"/>
          <w:numId w:val="106"/>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76A0F718" w14:textId="77777777" w:rsidR="00991C9E" w:rsidRDefault="00000000">
      <w:pPr>
        <w:pStyle w:val="ListParagraph"/>
        <w:numPr>
          <w:ilvl w:val="2"/>
          <w:numId w:val="9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000000">
      <w:pPr>
        <w:pStyle w:val="ListParagraph"/>
        <w:numPr>
          <w:ilvl w:val="1"/>
          <w:numId w:val="106"/>
        </w:numPr>
        <w:ind w:firstLineChars="0"/>
        <w:rPr>
          <w:rFonts w:eastAsiaTheme="minorEastAsia"/>
          <w:lang w:val="en-US" w:eastAsia="zh-CN"/>
        </w:rPr>
      </w:pPr>
      <w:r>
        <w:rPr>
          <w:rFonts w:eastAsiaTheme="minorEastAsia"/>
          <w:lang w:val="en-US" w:eastAsia="zh-CN"/>
        </w:rPr>
        <w:lastRenderedPageBreak/>
        <w:t>Option 2: simplify D-CRC: Ericsson</w:t>
      </w:r>
    </w:p>
    <w:p w14:paraId="2A2B3A6B" w14:textId="77777777" w:rsidR="00991C9E" w:rsidRDefault="00000000">
      <w:pPr>
        <w:pStyle w:val="ListParagraph"/>
        <w:numPr>
          <w:ilvl w:val="2"/>
          <w:numId w:val="92"/>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576CDA8F" w14:textId="77777777" w:rsidR="00991C9E" w:rsidRDefault="00000000">
      <w:pPr>
        <w:pStyle w:val="ListParagraph"/>
        <w:numPr>
          <w:ilvl w:val="1"/>
          <w:numId w:val="106"/>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000000">
      <w:pPr>
        <w:pStyle w:val="ListParagraph"/>
        <w:numPr>
          <w:ilvl w:val="2"/>
          <w:numId w:val="92"/>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000000">
      <w:pPr>
        <w:pStyle w:val="ListParagraph"/>
        <w:numPr>
          <w:ilvl w:val="2"/>
          <w:numId w:val="9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000000">
      <w:pPr>
        <w:pStyle w:val="ListParagraph"/>
        <w:numPr>
          <w:ilvl w:val="1"/>
          <w:numId w:val="106"/>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000000">
      <w:pPr>
        <w:pStyle w:val="ListParagraph"/>
        <w:numPr>
          <w:ilvl w:val="2"/>
          <w:numId w:val="92"/>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ListParagraph"/>
        <w:ind w:left="1300" w:firstLineChars="0" w:firstLine="0"/>
        <w:jc w:val="left"/>
        <w:rPr>
          <w:rFonts w:eastAsiaTheme="minorEastAsia"/>
          <w:lang w:eastAsia="zh-CN"/>
        </w:rPr>
      </w:pPr>
    </w:p>
    <w:p w14:paraId="1B8ED81E" w14:textId="77777777" w:rsidR="00991C9E" w:rsidRDefault="00000000">
      <w:pPr>
        <w:pStyle w:val="ListParagraph"/>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000000">
      <w:pPr>
        <w:pStyle w:val="ListParagraph"/>
        <w:numPr>
          <w:ilvl w:val="0"/>
          <w:numId w:val="105"/>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000000">
      <w:pPr>
        <w:pStyle w:val="ListParagraph"/>
        <w:numPr>
          <w:ilvl w:val="1"/>
          <w:numId w:val="106"/>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gNB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3F4A1FA0" w14:textId="77777777" w:rsidR="00991C9E" w:rsidRDefault="00000000">
      <w:pPr>
        <w:pStyle w:val="ListParagraph"/>
        <w:numPr>
          <w:ilvl w:val="1"/>
          <w:numId w:val="106"/>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19AC1458" w14:textId="77777777" w:rsidR="00991C9E" w:rsidRDefault="00000000">
      <w:pPr>
        <w:pStyle w:val="ListParagraph"/>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000000">
      <w:pPr>
        <w:pStyle w:val="ListParagraph"/>
        <w:numPr>
          <w:ilvl w:val="0"/>
          <w:numId w:val="105"/>
        </w:numPr>
        <w:ind w:firstLineChars="0"/>
        <w:rPr>
          <w:rFonts w:eastAsiaTheme="minorEastAsia"/>
          <w:lang w:eastAsia="zh-CN"/>
        </w:rPr>
      </w:pPr>
      <w:r>
        <w:rPr>
          <w:rFonts w:eastAsiaTheme="minorEastAsia"/>
          <w:lang w:eastAsia="zh-CN"/>
        </w:rPr>
        <w:t>2 sources (Tejas, MediaTek) discussed higher modulation order for Polar code</w:t>
      </w:r>
    </w:p>
    <w:p w14:paraId="6C8F75A2" w14:textId="77777777" w:rsidR="00991C9E" w:rsidRDefault="00000000">
      <w:pPr>
        <w:pStyle w:val="ListParagraph"/>
        <w:numPr>
          <w:ilvl w:val="1"/>
          <w:numId w:val="106"/>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56A0AF7A" w14:textId="77777777" w:rsidR="00991C9E" w:rsidRDefault="00000000">
      <w:pPr>
        <w:pStyle w:val="ListParagraph"/>
        <w:numPr>
          <w:ilvl w:val="0"/>
          <w:numId w:val="92"/>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000000">
      <w:pPr>
        <w:pStyle w:val="ListParagraph"/>
        <w:numPr>
          <w:ilvl w:val="0"/>
          <w:numId w:val="105"/>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000000">
      <w:pPr>
        <w:pStyle w:val="ListParagraph"/>
        <w:numPr>
          <w:ilvl w:val="1"/>
          <w:numId w:val="106"/>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000000"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4ACB63CE" w14:textId="786BCC9F" w:rsidR="00991C9E" w:rsidRDefault="00000000" w:rsidP="00817587">
      <w:pPr>
        <w:pStyle w:val="ListParagraph"/>
        <w:numPr>
          <w:ilvl w:val="0"/>
          <w:numId w:val="89"/>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000000" w:rsidP="00817587">
      <w:pPr>
        <w:pStyle w:val="ListParagraph"/>
        <w:widowControl w:val="0"/>
        <w:numPr>
          <w:ilvl w:val="0"/>
          <w:numId w:val="93"/>
        </w:numPr>
        <w:spacing w:line="259" w:lineRule="auto"/>
        <w:ind w:firstLineChars="0"/>
        <w:jc w:val="left"/>
      </w:pPr>
      <w:r>
        <w:t>The maximum DCI payload size could be more than 140 bits: CMCC, OPPO, Samsung, Apple, MediaTek</w:t>
      </w:r>
    </w:p>
    <w:p w14:paraId="341DC8AB" w14:textId="77777777" w:rsidR="00991C9E" w:rsidRDefault="00000000" w:rsidP="00817587">
      <w:pPr>
        <w:pStyle w:val="ListParagraph"/>
        <w:widowControl w:val="0"/>
        <w:numPr>
          <w:ilvl w:val="1"/>
          <w:numId w:val="94"/>
        </w:numPr>
        <w:spacing w:line="259" w:lineRule="auto"/>
        <w:ind w:firstLineChars="0"/>
        <w:jc w:val="left"/>
      </w:pPr>
      <w:r>
        <w:t>Indicate TPMI per subband: CMCC</w:t>
      </w:r>
    </w:p>
    <w:p w14:paraId="75A82A59" w14:textId="77777777" w:rsidR="00991C9E" w:rsidRDefault="00000000" w:rsidP="00817587">
      <w:pPr>
        <w:pStyle w:val="ListParagraph"/>
        <w:widowControl w:val="0"/>
        <w:numPr>
          <w:ilvl w:val="1"/>
          <w:numId w:val="94"/>
        </w:numPr>
        <w:spacing w:line="259" w:lineRule="auto"/>
        <w:ind w:firstLineChars="0"/>
        <w:jc w:val="left"/>
      </w:pPr>
      <w:r>
        <w:t>Single DCI scheduling multiple UEs/cells/PDSCH: CMCC, OPPO, Samsung, Apple</w:t>
      </w:r>
    </w:p>
    <w:p w14:paraId="4F6D9D8E" w14:textId="77777777" w:rsidR="00991C9E" w:rsidRDefault="00000000" w:rsidP="00817587">
      <w:pPr>
        <w:pStyle w:val="ListParagraph"/>
        <w:widowControl w:val="0"/>
        <w:numPr>
          <w:ilvl w:val="1"/>
          <w:numId w:val="94"/>
        </w:numPr>
        <w:spacing w:line="259" w:lineRule="auto"/>
        <w:ind w:firstLineChars="0"/>
        <w:jc w:val="left"/>
      </w:pPr>
      <w:r>
        <w:t>Wider bandwidth: MediaTek</w:t>
      </w:r>
    </w:p>
    <w:p w14:paraId="3B4228ED" w14:textId="3F39731B" w:rsidR="00991C9E" w:rsidRDefault="00000000" w:rsidP="00817587">
      <w:pPr>
        <w:pStyle w:val="ListParagraph"/>
        <w:widowControl w:val="0"/>
        <w:numPr>
          <w:ilvl w:val="0"/>
          <w:numId w:val="93"/>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000000" w:rsidP="00817587">
      <w:pPr>
        <w:pStyle w:val="ListParagraph"/>
        <w:widowControl w:val="0"/>
        <w:numPr>
          <w:ilvl w:val="0"/>
          <w:numId w:val="93"/>
        </w:numPr>
        <w:spacing w:line="259" w:lineRule="auto"/>
        <w:ind w:firstLineChars="0"/>
        <w:jc w:val="left"/>
      </w:pPr>
      <w:r>
        <w:t>The maximum DCI payload size may not be larger than 140 bits: Huawei</w:t>
      </w:r>
    </w:p>
    <w:p w14:paraId="60ED0FA4" w14:textId="77777777" w:rsidR="00991C9E" w:rsidRDefault="00000000" w:rsidP="00817587">
      <w:pPr>
        <w:pStyle w:val="ListParagraph"/>
        <w:widowControl w:val="0"/>
        <w:numPr>
          <w:ilvl w:val="0"/>
          <w:numId w:val="93"/>
        </w:numPr>
        <w:spacing w:line="259" w:lineRule="auto"/>
        <w:ind w:firstLineChars="0"/>
        <w:jc w:val="left"/>
      </w:pPr>
      <w:r>
        <w:rPr>
          <w:rFonts w:eastAsiaTheme="minorEastAsia" w:hint="eastAsia"/>
          <w:lang w:eastAsia="zh-CN"/>
        </w:rPr>
        <w:t>D</w:t>
      </w:r>
      <w:r>
        <w:t>epend on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000000" w:rsidP="00817587">
      <w:pPr>
        <w:pStyle w:val="ListParagraph"/>
        <w:numPr>
          <w:ilvl w:val="0"/>
          <w:numId w:val="89"/>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000000" w:rsidP="00817587">
      <w:pPr>
        <w:pStyle w:val="ListParagraph"/>
        <w:widowControl w:val="0"/>
        <w:numPr>
          <w:ilvl w:val="0"/>
          <w:numId w:val="93"/>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Option 1: Code block segmentation (e.g., inter-segment coding scheme): CMCC, Apple</w:t>
      </w:r>
      <w:r w:rsidR="00CE6776">
        <w:rPr>
          <w:rFonts w:eastAsiaTheme="minorEastAsia" w:hint="eastAsia"/>
          <w:lang w:val="en-US" w:eastAsia="zh-CN"/>
        </w:rPr>
        <w:t>(</w:t>
      </w:r>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Option 2: Remove interleaver: vivo, Ericsson, NTT DOCOMO</w:t>
      </w:r>
    </w:p>
    <w:p w14:paraId="42920332"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Option 3: Revisit/redefine interleaver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w:t>
      </w:r>
    </w:p>
    <w:p w14:paraId="4EC62E22"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lang w:val="en-US" w:eastAsia="zh-CN"/>
        </w:rPr>
        <w:t>Huawei observed that the original D-CRC interleaver in 5G is designed for 200-bit DCI.</w:t>
      </w:r>
    </w:p>
    <w:p w14:paraId="23E4AB6A"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interleaver.</w:t>
      </w:r>
    </w:p>
    <w:p w14:paraId="4BEB91A5"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73F4547"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0FC08BAD"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000000" w:rsidP="00817587">
      <w:pPr>
        <w:pStyle w:val="ListParagraph"/>
        <w:numPr>
          <w:ilvl w:val="2"/>
          <w:numId w:val="92"/>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ListParagraph"/>
        <w:numPr>
          <w:ilvl w:val="255"/>
          <w:numId w:val="0"/>
        </w:numPr>
        <w:spacing w:line="259" w:lineRule="auto"/>
        <w:jc w:val="left"/>
        <w:rPr>
          <w:color w:val="000000"/>
        </w:rPr>
      </w:pPr>
    </w:p>
    <w:p w14:paraId="4667E50B" w14:textId="77777777" w:rsidR="00991C9E" w:rsidRDefault="00000000" w:rsidP="00817587">
      <w:pPr>
        <w:pStyle w:val="ListParagraph"/>
        <w:numPr>
          <w:ilvl w:val="0"/>
          <w:numId w:val="89"/>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1ACABD47" w14:textId="77777777" w:rsidR="00991C9E" w:rsidRDefault="00000000" w:rsidP="00817587">
      <w:pPr>
        <w:pStyle w:val="ListParagraph"/>
        <w:widowControl w:val="0"/>
        <w:numPr>
          <w:ilvl w:val="0"/>
          <w:numId w:val="93"/>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interleaver pattern</w:t>
      </w:r>
      <w:r>
        <w:rPr>
          <w:rFonts w:eastAsiaTheme="minorEastAsia" w:hint="eastAsia"/>
          <w:lang w:val="en-US" w:eastAsia="zh-CN"/>
        </w:rPr>
        <w:t>: OPPO, Huawei, Fujitsu</w:t>
      </w:r>
    </w:p>
    <w:p w14:paraId="22DA0CC0"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2227E184"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interleaver to support large </w:t>
      </w:r>
      <w:r>
        <w:rPr>
          <w:rFonts w:eastAsiaTheme="minorEastAsia"/>
          <w:lang w:val="en-US" w:eastAsia="zh-CN"/>
        </w:rPr>
        <w:t>DCI</w:t>
      </w:r>
    </w:p>
    <w:p w14:paraId="6F034E88"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333B1710"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340B1A1E"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16B51F06" w14:textId="77777777" w:rsidR="00991C9E" w:rsidRDefault="00000000" w:rsidP="00817587">
      <w:pPr>
        <w:pStyle w:val="ListParagraph"/>
        <w:numPr>
          <w:ilvl w:val="2"/>
          <w:numId w:val="92"/>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000000" w:rsidP="00817587">
      <w:pPr>
        <w:pStyle w:val="ListParagraph"/>
        <w:numPr>
          <w:ilvl w:val="0"/>
          <w:numId w:val="89"/>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000000" w:rsidP="00817587">
      <w:pPr>
        <w:pStyle w:val="ListParagraph"/>
        <w:widowControl w:val="0"/>
        <w:numPr>
          <w:ilvl w:val="0"/>
          <w:numId w:val="93"/>
        </w:numPr>
        <w:spacing w:line="259" w:lineRule="auto"/>
        <w:ind w:firstLineChars="0"/>
        <w:jc w:val="left"/>
      </w:pPr>
      <w:r>
        <w:t>2 sources (Tejas, MediaTek) discussed higher modulation order for Polar code</w:t>
      </w:r>
    </w:p>
    <w:p w14:paraId="14B46761" w14:textId="77777777" w:rsidR="00991C9E" w:rsidRDefault="00000000" w:rsidP="00817587">
      <w:pPr>
        <w:pStyle w:val="ListParagraph"/>
        <w:numPr>
          <w:ilvl w:val="1"/>
          <w:numId w:val="10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000000"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000000" w:rsidP="00121618">
      <w:pPr>
        <w:pStyle w:val="Heading4"/>
        <w:spacing w:after="156"/>
        <w:rPr>
          <w:b/>
          <w:szCs w:val="22"/>
          <w:lang w:eastAsia="zh-CN"/>
        </w:rPr>
      </w:pPr>
      <w:r w:rsidRPr="00121618">
        <w:rPr>
          <w:b/>
          <w:szCs w:val="22"/>
          <w:lang w:eastAsia="zh-CN"/>
        </w:rPr>
        <w:t>Round 1</w:t>
      </w:r>
    </w:p>
    <w:p w14:paraId="4C35167D" w14:textId="77777777" w:rsidR="00991C9E"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000000"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000000" w:rsidP="007B6B60">
      <w:pPr>
        <w:spacing w:line="259" w:lineRule="auto"/>
        <w:jc w:val="left"/>
        <w:rPr>
          <w:rFonts w:eastAsiaTheme="minorEastAsia"/>
          <w:b/>
          <w:lang w:val="sv-SE" w:eastAsia="zh-CN"/>
        </w:rPr>
      </w:pPr>
      <w:r>
        <w:rPr>
          <w:rFonts w:eastAsiaTheme="minorEastAsia"/>
          <w:b/>
          <w:lang w:val="sv-SE" w:eastAsia="zh-CN"/>
        </w:rPr>
        <w:t>Observation 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000000" w:rsidP="007B6B60">
      <w:pPr>
        <w:pStyle w:val="ListParagraph"/>
        <w:numPr>
          <w:ilvl w:val="0"/>
          <w:numId w:val="97"/>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000000" w:rsidP="007B6B60">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000000" w:rsidP="007B6B60">
      <w:pPr>
        <w:pStyle w:val="ListParagraph"/>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C0E80EB" w14:textId="77777777" w:rsidR="00991C9E" w:rsidRDefault="00000000" w:rsidP="007B6B60">
      <w:pPr>
        <w:pStyle w:val="ListParagraph"/>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000000" w:rsidP="007B6B60">
      <w:pPr>
        <w:pStyle w:val="ListParagraph"/>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08896696" w14:textId="77777777" w:rsidR="00991C9E" w:rsidRDefault="00000000" w:rsidP="007B6B60">
      <w:pPr>
        <w:pStyle w:val="ListParagraph"/>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000000" w:rsidP="007B6B60">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000000" w:rsidP="007B6B60">
      <w:pPr>
        <w:pStyle w:val="ListParagraph"/>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781954A" w14:textId="77777777" w:rsidR="00991C9E" w:rsidRDefault="00000000" w:rsidP="007B6B60">
      <w:pPr>
        <w:pStyle w:val="ListParagraph"/>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000000" w:rsidP="007B6B60">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7D0B62ED" w14:textId="77777777" w:rsidR="00991C9E" w:rsidRDefault="00000000" w:rsidP="007B6B60">
      <w:pPr>
        <w:pStyle w:val="ListParagraph"/>
        <w:numPr>
          <w:ilvl w:val="1"/>
          <w:numId w:val="98"/>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000000" w:rsidP="007B6B60">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000000" w:rsidP="007B6B60">
      <w:pPr>
        <w:pStyle w:val="ListParagraph"/>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000000"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2B88BA18" w14:textId="77777777">
        <w:trPr>
          <w:jc w:val="center"/>
        </w:trPr>
        <w:tc>
          <w:tcPr>
            <w:tcW w:w="1838" w:type="dxa"/>
            <w:shd w:val="clear" w:color="auto" w:fill="FFFFFF" w:themeFill="background1"/>
          </w:tcPr>
          <w:p w14:paraId="792CEC13" w14:textId="27C63B94"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B698E66" w14:textId="7AE8527C"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377D6B" w14:paraId="3EA39AAC" w14:textId="77777777" w:rsidTr="00001028">
        <w:trPr>
          <w:jc w:val="center"/>
        </w:trPr>
        <w:tc>
          <w:tcPr>
            <w:tcW w:w="1838" w:type="dxa"/>
            <w:shd w:val="clear" w:color="auto" w:fill="FFFFFF" w:themeFill="background1"/>
          </w:tcPr>
          <w:p w14:paraId="59E282A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61BC1CA2"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08A36160" w14:textId="77777777" w:rsidR="00377D6B" w:rsidRPr="00367BB8" w:rsidRDefault="00377D6B" w:rsidP="00001028">
            <w:pPr>
              <w:adjustRightInd w:val="0"/>
              <w:spacing w:after="50" w:line="240" w:lineRule="auto"/>
              <w:jc w:val="left"/>
              <w:rPr>
                <w:rFonts w:eastAsiaTheme="minorEastAsia"/>
                <w:kern w:val="2"/>
                <w:lang w:val="en-US" w:eastAsia="zh-CN"/>
              </w:rPr>
            </w:pPr>
          </w:p>
          <w:p w14:paraId="7EDB5046" w14:textId="77777777" w:rsidR="00377D6B" w:rsidRPr="00EF53FD" w:rsidRDefault="00377D6B" w:rsidP="00001028">
            <w:pPr>
              <w:adjustRightInd w:val="0"/>
              <w:spacing w:after="50" w:line="240" w:lineRule="auto"/>
              <w:jc w:val="left"/>
              <w:rPr>
                <w:rFonts w:eastAsiaTheme="minorEastAsia"/>
                <w:kern w:val="2"/>
                <w:lang w:val="en-US" w:eastAsia="zh-CN"/>
              </w:rPr>
            </w:pPr>
          </w:p>
        </w:tc>
      </w:tr>
      <w:tr w:rsidR="00CB6B62" w14:paraId="55CFC351" w14:textId="77777777">
        <w:trPr>
          <w:jc w:val="center"/>
        </w:trPr>
        <w:tc>
          <w:tcPr>
            <w:tcW w:w="1838" w:type="dxa"/>
            <w:shd w:val="clear" w:color="auto" w:fill="FFFFFF" w:themeFill="background1"/>
          </w:tcPr>
          <w:p w14:paraId="3757F8CB" w14:textId="0DEC387C"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F067ED" w14:textId="5D279F52"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CB6B62" w14:paraId="3EAC2915" w14:textId="77777777">
        <w:trPr>
          <w:jc w:val="center"/>
        </w:trPr>
        <w:tc>
          <w:tcPr>
            <w:tcW w:w="1838" w:type="dxa"/>
            <w:shd w:val="clear" w:color="auto" w:fill="FFFFFF" w:themeFill="background1"/>
          </w:tcPr>
          <w:p w14:paraId="1E84DA9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9C17B82"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5FC5C2C" w14:textId="77777777">
        <w:trPr>
          <w:jc w:val="center"/>
        </w:trPr>
        <w:tc>
          <w:tcPr>
            <w:tcW w:w="1838" w:type="dxa"/>
            <w:shd w:val="clear" w:color="auto" w:fill="FFFFFF" w:themeFill="background1"/>
          </w:tcPr>
          <w:p w14:paraId="6DB0D1F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73A13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C1F1A3A" w14:textId="77777777">
        <w:trPr>
          <w:jc w:val="center"/>
        </w:trPr>
        <w:tc>
          <w:tcPr>
            <w:tcW w:w="1838" w:type="dxa"/>
            <w:shd w:val="clear" w:color="auto" w:fill="FFFFFF" w:themeFill="background1"/>
          </w:tcPr>
          <w:p w14:paraId="6D68EFBB"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DC1BA90" w14:textId="77777777" w:rsidR="00CB6B62" w:rsidRDefault="00CB6B62" w:rsidP="00CB6B62">
            <w:pPr>
              <w:adjustRightInd w:val="0"/>
              <w:spacing w:after="50" w:line="240" w:lineRule="auto"/>
              <w:jc w:val="left"/>
              <w:rPr>
                <w:rFonts w:eastAsiaTheme="minorEastAsia"/>
                <w:kern w:val="2"/>
                <w:lang w:val="en-US" w:eastAsia="zh-CN"/>
              </w:rPr>
            </w:pP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000000"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000000">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817587">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000000">
      <w:pPr>
        <w:pStyle w:val="ListParagraph"/>
        <w:numPr>
          <w:ilvl w:val="0"/>
          <w:numId w:val="97"/>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000000">
      <w:pPr>
        <w:pStyle w:val="ListParagraph"/>
        <w:numPr>
          <w:ilvl w:val="0"/>
          <w:numId w:val="97"/>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B7DD599" w14:textId="77777777"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000000">
      <w:pPr>
        <w:pStyle w:val="ListParagraph"/>
        <w:numPr>
          <w:ilvl w:val="0"/>
          <w:numId w:val="98"/>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000000">
      <w:pPr>
        <w:pStyle w:val="ListParagraph"/>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ListParagraph"/>
        <w:ind w:left="840" w:firstLineChars="0" w:firstLine="0"/>
        <w:rPr>
          <w:rFonts w:eastAsiaTheme="minorEastAsia"/>
          <w:b/>
          <w:lang w:val="sv-SE" w:eastAsia="zh-CN"/>
        </w:rPr>
      </w:pPr>
    </w:p>
    <w:p w14:paraId="3AD33B85"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3B4A5B5F" w14:textId="77777777">
        <w:trPr>
          <w:jc w:val="center"/>
        </w:trPr>
        <w:tc>
          <w:tcPr>
            <w:tcW w:w="1838" w:type="dxa"/>
            <w:shd w:val="clear" w:color="auto" w:fill="FFFFFF" w:themeFill="background1"/>
          </w:tcPr>
          <w:p w14:paraId="4BB951D1" w14:textId="79D6CC4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1F848E0D" w14:textId="40684EE2"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 xml:space="preserve">For the coding scheme for </w:t>
            </w:r>
            <w:r>
              <w:rPr>
                <w:rFonts w:eastAsiaTheme="minorEastAsia" w:hint="eastAsia"/>
                <w:kern w:val="2"/>
                <w:lang w:val="en-US" w:eastAsia="zh-CN"/>
              </w:rPr>
              <w:t>D</w:t>
            </w:r>
            <w:r w:rsidRPr="00082ED8">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 xml:space="preserve">code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53AD350E" w14:textId="77777777" w:rsidTr="00001028">
        <w:trPr>
          <w:trHeight w:val="56"/>
          <w:jc w:val="center"/>
        </w:trPr>
        <w:tc>
          <w:tcPr>
            <w:tcW w:w="1838" w:type="dxa"/>
            <w:shd w:val="clear" w:color="auto" w:fill="FFFFFF" w:themeFill="background1"/>
          </w:tcPr>
          <w:p w14:paraId="5A8194B6"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3832F7BD"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1656DD89"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1D7D9C60" w14:textId="77777777" w:rsidR="00377D6B" w:rsidRDefault="00377D6B" w:rsidP="00001028">
            <w:pPr>
              <w:adjustRightInd w:val="0"/>
              <w:spacing w:after="50" w:line="240" w:lineRule="auto"/>
              <w:jc w:val="left"/>
              <w:rPr>
                <w:rFonts w:eastAsiaTheme="minorEastAsia"/>
                <w:kern w:val="2"/>
                <w:lang w:val="en-US" w:eastAsia="zh-CN"/>
              </w:rPr>
            </w:pPr>
          </w:p>
          <w:p w14:paraId="76E4CCEA"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42961622"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12DBEA33" w14:textId="77777777" w:rsidR="00377D6B" w:rsidRPr="00367BB8" w:rsidRDefault="00377D6B" w:rsidP="00001028">
            <w:pPr>
              <w:adjustRightInd w:val="0"/>
              <w:spacing w:after="50" w:line="240" w:lineRule="auto"/>
              <w:jc w:val="left"/>
              <w:rPr>
                <w:rFonts w:eastAsiaTheme="minorEastAsia"/>
                <w:kern w:val="2"/>
                <w:lang w:val="en-US" w:eastAsia="zh-CN"/>
              </w:rPr>
            </w:pPr>
          </w:p>
          <w:p w14:paraId="19B463D2" w14:textId="77777777" w:rsidR="00377D6B" w:rsidRPr="00367BB8" w:rsidRDefault="00377D6B" w:rsidP="00001028">
            <w:pPr>
              <w:adjustRightInd w:val="0"/>
              <w:spacing w:after="50" w:line="240" w:lineRule="auto"/>
              <w:jc w:val="left"/>
              <w:rPr>
                <w:rFonts w:eastAsiaTheme="minorEastAsia"/>
                <w:kern w:val="2"/>
                <w:lang w:val="en-US" w:eastAsia="zh-CN"/>
              </w:rPr>
            </w:pPr>
          </w:p>
          <w:p w14:paraId="38663918" w14:textId="77777777" w:rsidR="00377D6B" w:rsidRDefault="00377D6B" w:rsidP="00001028">
            <w:pPr>
              <w:adjustRightInd w:val="0"/>
              <w:spacing w:after="50" w:line="240" w:lineRule="auto"/>
              <w:jc w:val="left"/>
              <w:rPr>
                <w:rFonts w:eastAsiaTheme="minorEastAsia"/>
                <w:kern w:val="2"/>
                <w:lang w:val="en-US" w:eastAsia="zh-CN"/>
              </w:rPr>
            </w:pPr>
          </w:p>
          <w:p w14:paraId="44A92456" w14:textId="77777777" w:rsidR="00377D6B" w:rsidRDefault="00377D6B" w:rsidP="00001028">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7E3D02F"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9B665DA"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156E40AD"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1B3F694"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30075B6A"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FF0000"/>
                <w:lang w:val="en-US" w:eastAsia="zh-CN"/>
              </w:rPr>
              <w:t>Note: Necessity for control information beyond NR range is to be further discussed</w:t>
            </w:r>
          </w:p>
          <w:p w14:paraId="254ACE92" w14:textId="77777777" w:rsidR="00377D6B" w:rsidRDefault="00377D6B" w:rsidP="00001028">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1E38171"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FE9B40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377D6B" w14:paraId="0FF81894" w14:textId="77777777" w:rsidTr="00001028">
        <w:trPr>
          <w:jc w:val="center"/>
        </w:trPr>
        <w:tc>
          <w:tcPr>
            <w:tcW w:w="1838" w:type="dxa"/>
            <w:shd w:val="clear" w:color="auto" w:fill="FFFFFF" w:themeFill="background1"/>
          </w:tcPr>
          <w:p w14:paraId="6E8BFEE1" w14:textId="35906ADE" w:rsidR="00377D6B" w:rsidRPr="00377D6B" w:rsidRDefault="004C3C6D" w:rsidP="00001028">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0BBDEB49" w14:textId="3805B054" w:rsidR="00377D6B" w:rsidRDefault="004C3C6D" w:rsidP="00001028">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377D6B" w14:paraId="10642FD7" w14:textId="77777777" w:rsidTr="00001028">
        <w:trPr>
          <w:jc w:val="center"/>
        </w:trPr>
        <w:tc>
          <w:tcPr>
            <w:tcW w:w="1838" w:type="dxa"/>
            <w:shd w:val="clear" w:color="auto" w:fill="FFFFFF" w:themeFill="background1"/>
          </w:tcPr>
          <w:p w14:paraId="04EFAAB6" w14:textId="77777777" w:rsidR="00377D6B" w:rsidRDefault="00377D6B" w:rsidP="00001028">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74C987" w14:textId="77777777" w:rsidR="00377D6B" w:rsidRDefault="00377D6B" w:rsidP="00001028">
            <w:pPr>
              <w:adjustRightInd w:val="0"/>
              <w:spacing w:after="50" w:line="240" w:lineRule="auto"/>
              <w:jc w:val="left"/>
              <w:rPr>
                <w:rFonts w:eastAsiaTheme="minorEastAsia"/>
                <w:kern w:val="2"/>
                <w:lang w:val="en-US" w:eastAsia="zh-CN"/>
              </w:rPr>
            </w:pPr>
          </w:p>
        </w:tc>
      </w:tr>
      <w:tr w:rsidR="00CB6B62" w14:paraId="5BB394F2" w14:textId="77777777">
        <w:trPr>
          <w:jc w:val="center"/>
        </w:trPr>
        <w:tc>
          <w:tcPr>
            <w:tcW w:w="1838" w:type="dxa"/>
            <w:shd w:val="clear" w:color="auto" w:fill="FFFFFF" w:themeFill="background1"/>
          </w:tcPr>
          <w:p w14:paraId="2EA00C6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D088A6F"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333997B" w14:textId="77777777">
        <w:trPr>
          <w:jc w:val="center"/>
        </w:trPr>
        <w:tc>
          <w:tcPr>
            <w:tcW w:w="1838" w:type="dxa"/>
            <w:shd w:val="clear" w:color="auto" w:fill="FFFFFF" w:themeFill="background1"/>
          </w:tcPr>
          <w:p w14:paraId="1365F2D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21DD4C"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1B9475A" w14:textId="77777777">
        <w:trPr>
          <w:jc w:val="center"/>
        </w:trPr>
        <w:tc>
          <w:tcPr>
            <w:tcW w:w="1838" w:type="dxa"/>
            <w:shd w:val="clear" w:color="auto" w:fill="FFFFFF" w:themeFill="background1"/>
          </w:tcPr>
          <w:p w14:paraId="5D93DA99"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56E40B6" w14:textId="77777777">
        <w:trPr>
          <w:jc w:val="center"/>
        </w:trPr>
        <w:tc>
          <w:tcPr>
            <w:tcW w:w="1838" w:type="dxa"/>
            <w:shd w:val="clear" w:color="auto" w:fill="FFFFFF" w:themeFill="background1"/>
          </w:tcPr>
          <w:p w14:paraId="0BF3075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CB6B62" w:rsidRDefault="00CB6B62" w:rsidP="00CB6B62">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5A0EB768"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DengXian"/>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DengXian"/>
                <w:lang w:val="en-US" w:eastAsia="zh-CN"/>
              </w:rPr>
            </w:pPr>
            <w:r>
              <w:rPr>
                <w:color w:val="000000"/>
              </w:rPr>
              <w:t>Nokia</w:t>
            </w:r>
          </w:p>
        </w:tc>
        <w:tc>
          <w:tcPr>
            <w:tcW w:w="8084" w:type="dxa"/>
          </w:tcPr>
          <w:p w14:paraId="5F51DE05" w14:textId="77777777" w:rsidR="00914FE8" w:rsidRDefault="00914FE8" w:rsidP="00485F0E">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62BF6232" w14:textId="77777777" w:rsidR="00914FE8" w:rsidRDefault="00914FE8" w:rsidP="00485F0E">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Caption"/>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DengXian"/>
                <w:lang w:val="en-US" w:eastAsia="zh-CN"/>
              </w:rPr>
            </w:pPr>
            <w:r>
              <w:rPr>
                <w:color w:val="000000"/>
              </w:rPr>
              <w:t>Spreadtrum</w:t>
            </w:r>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lastRenderedPageBreak/>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vivo</w:t>
            </w:r>
          </w:p>
        </w:tc>
        <w:tc>
          <w:tcPr>
            <w:tcW w:w="8084" w:type="dxa"/>
          </w:tcPr>
          <w:p w14:paraId="48A68573"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36D11AF9"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DengXian"/>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DengXian"/>
                <w:lang w:val="en-US" w:eastAsia="zh-CN"/>
              </w:rPr>
            </w:pPr>
            <w:r>
              <w:rPr>
                <w:color w:val="000000"/>
              </w:rPr>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4859AB86" w14:textId="77777777" w:rsidR="00914FE8" w:rsidRDefault="00914FE8" w:rsidP="00485F0E">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r>
              <w:rPr>
                <w:iCs/>
              </w:rPr>
              <w:t>K</w:t>
            </w:r>
            <w:r>
              <w:rPr>
                <w:iCs/>
                <w:vertAlign w:val="subscript"/>
              </w:rPr>
              <w:t>segthr</w:t>
            </w:r>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r>
              <w:rPr>
                <w:iCs/>
              </w:rPr>
              <w:t>K</w:t>
            </w:r>
            <w:r>
              <w:rPr>
                <w:iCs/>
                <w:vertAlign w:val="subscript"/>
              </w:rPr>
              <w:t>segthr</w:t>
            </w:r>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DengXian"/>
                <w:lang w:val="en-US" w:eastAsia="zh-CN"/>
              </w:rPr>
            </w:pPr>
            <w:r>
              <w:rPr>
                <w:color w:val="000000"/>
              </w:rPr>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DengXian"/>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DengXian"/>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85F0E">
            <w:pPr>
              <w:pStyle w:val="ListParagraph"/>
              <w:numPr>
                <w:ilvl w:val="0"/>
                <w:numId w:val="83"/>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85F0E">
            <w:pPr>
              <w:pStyle w:val="ListParagraph"/>
              <w:numPr>
                <w:ilvl w:val="0"/>
                <w:numId w:val="8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85F0E">
            <w:pPr>
              <w:pStyle w:val="ListParagraph"/>
              <w:numPr>
                <w:ilvl w:val="0"/>
                <w:numId w:val="8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85F0E">
            <w:pPr>
              <w:pStyle w:val="ListParagraph"/>
              <w:numPr>
                <w:ilvl w:val="0"/>
                <w:numId w:val="84"/>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Huawei</w:t>
            </w:r>
          </w:p>
        </w:tc>
        <w:tc>
          <w:tcPr>
            <w:tcW w:w="8084" w:type="dxa"/>
          </w:tcPr>
          <w:p w14:paraId="00E187D9" w14:textId="77777777" w:rsidR="00914FE8" w:rsidRDefault="00914FE8" w:rsidP="00485F0E">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6725452E"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DengXian"/>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DengXian"/>
                <w:lang w:val="en-US" w:eastAsia="zh-CN"/>
              </w:rPr>
            </w:pPr>
            <w:r>
              <w:rPr>
                <w:color w:val="000000"/>
              </w:rPr>
              <w:t>ZTE</w:t>
            </w:r>
          </w:p>
        </w:tc>
        <w:tc>
          <w:tcPr>
            <w:tcW w:w="8084" w:type="dxa"/>
          </w:tcPr>
          <w:p w14:paraId="3CCD80C3"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85F0E">
            <w:pPr>
              <w:pStyle w:val="ListParagraph"/>
              <w:numPr>
                <w:ilvl w:val="0"/>
                <w:numId w:val="85"/>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07DCEFE1" w14:textId="77777777" w:rsidR="00914FE8" w:rsidRDefault="00914FE8" w:rsidP="00485F0E">
            <w:pPr>
              <w:pStyle w:val="ListParagraph"/>
              <w:numPr>
                <w:ilvl w:val="0"/>
                <w:numId w:val="85"/>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41EB3526" w14:textId="77777777" w:rsidR="00914FE8" w:rsidRDefault="00914FE8" w:rsidP="00485F0E">
            <w:pPr>
              <w:pStyle w:val="ListParagraph"/>
              <w:numPr>
                <w:ilvl w:val="0"/>
                <w:numId w:val="85"/>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7762C54C" w14:textId="77777777" w:rsidR="00914FE8" w:rsidRDefault="00914FE8" w:rsidP="00485F0E">
            <w:pPr>
              <w:pStyle w:val="ListParagraph"/>
              <w:numPr>
                <w:ilvl w:val="0"/>
                <w:numId w:val="85"/>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337F44A" w14:textId="77777777" w:rsidR="00914FE8" w:rsidRDefault="00914FE8" w:rsidP="00485F0E">
            <w:pPr>
              <w:pStyle w:val="ListParagraph"/>
              <w:numPr>
                <w:ilvl w:val="0"/>
                <w:numId w:val="85"/>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34A38224" w14:textId="77777777" w:rsidR="00914FE8" w:rsidRDefault="00914FE8" w:rsidP="00485F0E">
            <w:pPr>
              <w:pStyle w:val="ListParagraph"/>
              <w:numPr>
                <w:ilvl w:val="0"/>
                <w:numId w:val="85"/>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7FC46EF3" w14:textId="77777777" w:rsidR="00914FE8" w:rsidRDefault="00914FE8" w:rsidP="00485F0E">
            <w:pPr>
              <w:pStyle w:val="ListParagraph"/>
              <w:numPr>
                <w:ilvl w:val="0"/>
                <w:numId w:val="85"/>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E1523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DengXian"/>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85F0E">
            <w:pPr>
              <w:pStyle w:val="ListParagraph"/>
              <w:numPr>
                <w:ilvl w:val="0"/>
                <w:numId w:val="86"/>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85F0E">
            <w:pPr>
              <w:pStyle w:val="ListParagraph"/>
              <w:numPr>
                <w:ilvl w:val="0"/>
                <w:numId w:val="86"/>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DengXian"/>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85F0E">
            <w:pPr>
              <w:pStyle w:val="ListParagraph"/>
              <w:widowControl w:val="0"/>
              <w:numPr>
                <w:ilvl w:val="0"/>
                <w:numId w:val="87"/>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DengXian"/>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DengXian"/>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DengXian"/>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85F0E">
            <w:pPr>
              <w:pStyle w:val="ListParagraph"/>
              <w:numPr>
                <w:ilvl w:val="0"/>
                <w:numId w:val="88"/>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85F0E">
            <w:pPr>
              <w:pStyle w:val="ListParagraph"/>
              <w:numPr>
                <w:ilvl w:val="0"/>
                <w:numId w:val="88"/>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t>Proposal 16</w:t>
            </w:r>
          </w:p>
          <w:p w14:paraId="581F8C41" w14:textId="77777777" w:rsidR="00914FE8" w:rsidRDefault="00914FE8" w:rsidP="00485F0E">
            <w:pPr>
              <w:pStyle w:val="ListParagraph"/>
              <w:numPr>
                <w:ilvl w:val="0"/>
                <w:numId w:val="88"/>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85F0E">
            <w:pPr>
              <w:pStyle w:val="ListParagraph"/>
              <w:numPr>
                <w:ilvl w:val="0"/>
                <w:numId w:val="88"/>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85F0E">
            <w:pPr>
              <w:pStyle w:val="ListParagraph"/>
              <w:numPr>
                <w:ilvl w:val="0"/>
                <w:numId w:val="88"/>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85F0E">
            <w:pPr>
              <w:pStyle w:val="ListParagraph"/>
              <w:numPr>
                <w:ilvl w:val="0"/>
                <w:numId w:val="88"/>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85F0E">
            <w:pPr>
              <w:pStyle w:val="ListParagraph"/>
              <w:numPr>
                <w:ilvl w:val="0"/>
                <w:numId w:val="88"/>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85F0E">
            <w:pPr>
              <w:pStyle w:val="ListParagraph"/>
              <w:numPr>
                <w:ilvl w:val="0"/>
                <w:numId w:val="88"/>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DengXian"/>
                <w:lang w:val="en-US" w:eastAsia="zh-CN"/>
              </w:rPr>
            </w:pPr>
            <w:r>
              <w:rPr>
                <w:color w:val="000000"/>
              </w:rPr>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DengXian"/>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 xml:space="preserve">Control Channels (Uplink): Consider alternate short block length codes for UCI payload of length 6-11 bits and continue reusing existing 5G NR codes for control channel, to </w:t>
            </w:r>
            <w:r>
              <w:rPr>
                <w:rFonts w:eastAsia="Times New Roman"/>
                <w:b w:val="0"/>
                <w:lang w:eastAsia="ko-KR"/>
              </w:rPr>
              <w:lastRenderedPageBreak/>
              <w:t>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6155CF8C"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34081B55"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360D4DD1"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914FE8">
      <w:pPr>
        <w:pStyle w:val="ListParagraph"/>
        <w:numPr>
          <w:ilvl w:val="0"/>
          <w:numId w:val="89"/>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B52E65">
      <w:pPr>
        <w:pStyle w:val="ListParagraph"/>
        <w:numPr>
          <w:ilvl w:val="0"/>
          <w:numId w:val="89"/>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B52E65">
      <w:pPr>
        <w:pStyle w:val="ListParagraph"/>
        <w:numPr>
          <w:ilvl w:val="0"/>
          <w:numId w:val="89"/>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B52E65">
      <w:pPr>
        <w:pStyle w:val="ListParagraph"/>
        <w:widowControl w:val="0"/>
        <w:numPr>
          <w:ilvl w:val="0"/>
          <w:numId w:val="9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B52E65">
      <w:pPr>
        <w:pStyle w:val="ListParagraph"/>
        <w:widowControl w:val="0"/>
        <w:numPr>
          <w:ilvl w:val="0"/>
          <w:numId w:val="9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B52E65">
      <w:pPr>
        <w:pStyle w:val="ListParagraph"/>
        <w:widowControl w:val="0"/>
        <w:numPr>
          <w:ilvl w:val="1"/>
          <w:numId w:val="91"/>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observed that the segmentation gain increases ranging from 0.43 dB to 1.88dB as the payload size increases from 1260 to 1644, when more segments are used.</w:t>
      </w:r>
    </w:p>
    <w:p w14:paraId="3935E7AF" w14:textId="77777777" w:rsidR="00914FE8" w:rsidRDefault="00914FE8" w:rsidP="00B52E65">
      <w:pPr>
        <w:pStyle w:val="ListParagraph"/>
        <w:widowControl w:val="0"/>
        <w:numPr>
          <w:ilvl w:val="1"/>
          <w:numId w:val="91"/>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 xml:space="preserve">observed at a target BLER of 1e-3, segmenting a UCI payload of 1427 bits into four CBs achieves more than 1 dB of coding gain, segmenting a UCI payload of 1706 bits into five CBs achieves </w:t>
      </w:r>
      <w:r>
        <w:rPr>
          <w:rFonts w:eastAsia="SimSun"/>
          <w:iCs/>
          <w:lang w:val="en-US" w:eastAsia="zh-CN"/>
        </w:rPr>
        <w:lastRenderedPageBreak/>
        <w:t>more than 2 dB of coding gain.</w:t>
      </w:r>
    </w:p>
    <w:p w14:paraId="6405F50C" w14:textId="77777777" w:rsidR="00914FE8" w:rsidRDefault="00914FE8" w:rsidP="00B52E65">
      <w:pPr>
        <w:pStyle w:val="ListParagraph"/>
        <w:widowControl w:val="0"/>
        <w:numPr>
          <w:ilvl w:val="1"/>
          <w:numId w:val="91"/>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0.63 dB.</w:t>
      </w:r>
    </w:p>
    <w:p w14:paraId="5396AA58" w14:textId="3680659D" w:rsidR="00914FE8" w:rsidRDefault="00914FE8" w:rsidP="00B52E65">
      <w:pPr>
        <w:pStyle w:val="ListParagraph"/>
        <w:widowControl w:val="0"/>
        <w:numPr>
          <w:ilvl w:val="0"/>
          <w:numId w:val="92"/>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B52E65">
      <w:pPr>
        <w:pStyle w:val="ListParagraph"/>
        <w:widowControl w:val="0"/>
        <w:numPr>
          <w:ilvl w:val="1"/>
          <w:numId w:val="91"/>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B52E65">
      <w:pPr>
        <w:pStyle w:val="ListParagraph"/>
        <w:widowControl w:val="0"/>
        <w:numPr>
          <w:ilvl w:val="1"/>
          <w:numId w:val="91"/>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684C801C" w14:textId="77777777" w:rsidR="00914FE8" w:rsidRDefault="00914FE8" w:rsidP="00B52E65">
      <w:pPr>
        <w:pStyle w:val="ListParagraph"/>
        <w:widowControl w:val="0"/>
        <w:numPr>
          <w:ilvl w:val="0"/>
          <w:numId w:val="92"/>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B52E65">
      <w:pPr>
        <w:pStyle w:val="ListParagraph"/>
        <w:widowControl w:val="0"/>
        <w:numPr>
          <w:ilvl w:val="1"/>
          <w:numId w:val="91"/>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5B0F2D4A" w14:textId="77777777" w:rsidR="00914FE8" w:rsidRDefault="00914FE8" w:rsidP="00B52E65">
      <w:pPr>
        <w:pStyle w:val="ListParagraph"/>
        <w:widowControl w:val="0"/>
        <w:numPr>
          <w:ilvl w:val="1"/>
          <w:numId w:val="91"/>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704952B6" w14:textId="77777777" w:rsidR="00914FE8" w:rsidRDefault="00914FE8" w:rsidP="00B52E65">
      <w:pPr>
        <w:pStyle w:val="ListParagraph"/>
        <w:numPr>
          <w:ilvl w:val="0"/>
          <w:numId w:val="89"/>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B52E65">
      <w:pPr>
        <w:pStyle w:val="ListParagraph"/>
        <w:widowControl w:val="0"/>
        <w:numPr>
          <w:ilvl w:val="0"/>
          <w:numId w:val="93"/>
        </w:numPr>
        <w:spacing w:line="259" w:lineRule="auto"/>
        <w:ind w:firstLineChars="0"/>
        <w:jc w:val="left"/>
      </w:pPr>
      <w:r>
        <w:t>2 sources (Tejas, MediaTek) discussed higher modulation order for Polar code</w:t>
      </w:r>
    </w:p>
    <w:p w14:paraId="69D5A728" w14:textId="77777777" w:rsidR="00914FE8" w:rsidRDefault="00914FE8" w:rsidP="00B52E65">
      <w:pPr>
        <w:pStyle w:val="ListParagraph"/>
        <w:widowControl w:val="0"/>
        <w:numPr>
          <w:ilvl w:val="1"/>
          <w:numId w:val="91"/>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B52E65">
      <w:pPr>
        <w:pStyle w:val="ListParagraph"/>
        <w:numPr>
          <w:ilvl w:val="0"/>
          <w:numId w:val="89"/>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Spreadtrum,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B52E65">
      <w:pPr>
        <w:pStyle w:val="ListParagraph"/>
        <w:widowControl w:val="0"/>
        <w:numPr>
          <w:ilvl w:val="0"/>
          <w:numId w:val="93"/>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B52E65">
      <w:pPr>
        <w:pStyle w:val="ListParagraph"/>
        <w:widowControl w:val="0"/>
        <w:numPr>
          <w:ilvl w:val="1"/>
          <w:numId w:val="94"/>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B52E65">
      <w:pPr>
        <w:pStyle w:val="ListParagraph"/>
        <w:widowControl w:val="0"/>
        <w:numPr>
          <w:ilvl w:val="1"/>
          <w:numId w:val="94"/>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B52E65">
      <w:pPr>
        <w:pStyle w:val="ListParagraph"/>
        <w:widowControl w:val="0"/>
        <w:numPr>
          <w:ilvl w:val="1"/>
          <w:numId w:val="94"/>
        </w:numPr>
        <w:spacing w:line="259" w:lineRule="auto"/>
        <w:ind w:firstLineChars="0"/>
        <w:jc w:val="left"/>
      </w:pPr>
      <w:r>
        <w:t>CSI feedback for energy saving: Samsung</w:t>
      </w:r>
    </w:p>
    <w:p w14:paraId="115386EC" w14:textId="77777777" w:rsidR="00914FE8" w:rsidRDefault="00914FE8" w:rsidP="00B52E65">
      <w:pPr>
        <w:pStyle w:val="ListParagraph"/>
        <w:widowControl w:val="0"/>
        <w:numPr>
          <w:ilvl w:val="1"/>
          <w:numId w:val="94"/>
        </w:numPr>
        <w:spacing w:line="259" w:lineRule="auto"/>
        <w:ind w:firstLineChars="0"/>
        <w:jc w:val="left"/>
      </w:pPr>
      <w:r>
        <w:t>increase CSI ports with non-AI/ML and AI/ML feedback methods: Tejas</w:t>
      </w:r>
    </w:p>
    <w:p w14:paraId="4C6BC701" w14:textId="77777777" w:rsidR="00914FE8" w:rsidRPr="00460C35" w:rsidRDefault="00914FE8" w:rsidP="00B52E65">
      <w:pPr>
        <w:pStyle w:val="ListParagraph"/>
        <w:widowControl w:val="0"/>
        <w:numPr>
          <w:ilvl w:val="0"/>
          <w:numId w:val="93"/>
        </w:numPr>
        <w:spacing w:line="259" w:lineRule="auto"/>
        <w:ind w:firstLineChars="0"/>
        <w:jc w:val="left"/>
      </w:pPr>
      <w:r>
        <w:t>the maximum UCI payload size may not exceed 1706 bits: Huawei</w:t>
      </w:r>
    </w:p>
    <w:p w14:paraId="4C7F3F0D" w14:textId="1F737AB5" w:rsidR="00460C35" w:rsidRPr="00460C35" w:rsidRDefault="00460C35" w:rsidP="00460C35">
      <w:pPr>
        <w:pStyle w:val="ListParagraph"/>
        <w:widowControl w:val="0"/>
        <w:numPr>
          <w:ilvl w:val="0"/>
          <w:numId w:val="93"/>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B52E65">
      <w:pPr>
        <w:pStyle w:val="ListParagraph"/>
        <w:widowControl w:val="0"/>
        <w:numPr>
          <w:ilvl w:val="0"/>
          <w:numId w:val="93"/>
        </w:numPr>
        <w:spacing w:line="259" w:lineRule="auto"/>
        <w:ind w:firstLineChars="0"/>
        <w:jc w:val="left"/>
      </w:pPr>
      <w:r>
        <w:t>depend on other agendas: Nokia, Spreadtrum, vivo, Lenovo, Xiaomi, NTT DOCOMO, Google</w:t>
      </w:r>
    </w:p>
    <w:p w14:paraId="667D90E6" w14:textId="77777777" w:rsidR="00914FE8" w:rsidRDefault="00914FE8" w:rsidP="00B52E65">
      <w:pPr>
        <w:pStyle w:val="ListParagraph"/>
        <w:numPr>
          <w:ilvl w:val="0"/>
          <w:numId w:val="89"/>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B52E65">
      <w:pPr>
        <w:pStyle w:val="ListParagraph"/>
        <w:widowControl w:val="0"/>
        <w:numPr>
          <w:ilvl w:val="0"/>
          <w:numId w:val="93"/>
        </w:numPr>
        <w:spacing w:line="259" w:lineRule="auto"/>
        <w:ind w:firstLineChars="0"/>
        <w:jc w:val="left"/>
      </w:pPr>
      <w:r>
        <w:rPr>
          <w:rFonts w:hint="eastAsia"/>
        </w:rPr>
        <w:t>10 sources (</w:t>
      </w:r>
      <w:r>
        <w:t>Spreadtrum,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B52E65">
      <w:pPr>
        <w:pStyle w:val="ListParagraph"/>
        <w:widowControl w:val="0"/>
        <w:numPr>
          <w:ilvl w:val="0"/>
          <w:numId w:val="93"/>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r>
        <w:t>Spreadtrum</w:t>
      </w:r>
      <w:r>
        <w:rPr>
          <w:rFonts w:hint="eastAsia"/>
        </w:rPr>
        <w:t>, CMCC, CATT, Huawei, Samsung, ZTE, Fujitsu, Apple, NTT DOCOMO</w:t>
      </w:r>
    </w:p>
    <w:p w14:paraId="53C6D057" w14:textId="77777777" w:rsidR="00914FE8" w:rsidRDefault="00914FE8" w:rsidP="00B52E65">
      <w:pPr>
        <w:pStyle w:val="ListParagraph"/>
        <w:widowControl w:val="0"/>
        <w:numPr>
          <w:ilvl w:val="1"/>
          <w:numId w:val="95"/>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B52E65">
      <w:pPr>
        <w:pStyle w:val="ListParagraph"/>
        <w:widowControl w:val="0"/>
        <w:numPr>
          <w:ilvl w:val="1"/>
          <w:numId w:val="95"/>
        </w:numPr>
        <w:spacing w:line="259" w:lineRule="auto"/>
        <w:ind w:firstLineChars="0"/>
        <w:rPr>
          <w:iCs/>
        </w:rPr>
      </w:pPr>
      <w:r>
        <w:rPr>
          <w:rFonts w:eastAsia="DengXian"/>
          <w:lang w:val="en-US" w:eastAsia="zh-CN"/>
        </w:rPr>
        <w:lastRenderedPageBreak/>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r>
        <w:rPr>
          <w:rFonts w:eastAsia="DengXian" w:hint="eastAsia"/>
          <w:lang w:val="en-US" w:eastAsia="zh-CN"/>
        </w:rPr>
        <w:t>dB.</w:t>
      </w:r>
    </w:p>
    <w:p w14:paraId="0C6D30BB" w14:textId="77777777" w:rsidR="00914FE8" w:rsidRDefault="00914FE8" w:rsidP="00B52E65">
      <w:pPr>
        <w:pStyle w:val="ListParagraph"/>
        <w:widowControl w:val="0"/>
        <w:numPr>
          <w:ilvl w:val="1"/>
          <w:numId w:val="95"/>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B52E65">
      <w:pPr>
        <w:pStyle w:val="ListParagraph"/>
        <w:widowControl w:val="0"/>
        <w:numPr>
          <w:ilvl w:val="0"/>
          <w:numId w:val="93"/>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B52E65">
      <w:pPr>
        <w:pStyle w:val="ListParagraph"/>
        <w:widowControl w:val="0"/>
        <w:numPr>
          <w:ilvl w:val="1"/>
          <w:numId w:val="96"/>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B52E65">
      <w:pPr>
        <w:pStyle w:val="ListParagraph"/>
        <w:widowControl w:val="0"/>
        <w:numPr>
          <w:ilvl w:val="1"/>
          <w:numId w:val="96"/>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B52E65">
      <w:pPr>
        <w:pStyle w:val="ListParagraph"/>
        <w:widowControl w:val="0"/>
        <w:numPr>
          <w:ilvl w:val="0"/>
          <w:numId w:val="93"/>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B52E65">
      <w:pPr>
        <w:pStyle w:val="ListParagraph"/>
        <w:widowControl w:val="0"/>
        <w:numPr>
          <w:ilvl w:val="1"/>
          <w:numId w:val="91"/>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B52E65">
      <w:pPr>
        <w:pStyle w:val="ListParagraph"/>
        <w:widowControl w:val="0"/>
        <w:numPr>
          <w:ilvl w:val="0"/>
          <w:numId w:val="93"/>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B52E65">
      <w:pPr>
        <w:pStyle w:val="ListParagraph"/>
        <w:widowControl w:val="0"/>
        <w:numPr>
          <w:ilvl w:val="1"/>
          <w:numId w:val="91"/>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6615B342" w14:textId="77777777" w:rsidR="00914FE8" w:rsidRDefault="00914FE8" w:rsidP="00B52E65">
      <w:pPr>
        <w:pStyle w:val="ListParagraph"/>
        <w:numPr>
          <w:ilvl w:val="0"/>
          <w:numId w:val="89"/>
        </w:numPr>
        <w:spacing w:line="259" w:lineRule="auto"/>
        <w:ind w:firstLineChars="0"/>
        <w:rPr>
          <w:rFonts w:eastAsiaTheme="minorEastAsia"/>
          <w:b/>
          <w:iCs/>
          <w:lang w:eastAsia="zh-CN"/>
        </w:rPr>
      </w:pPr>
      <w:r>
        <w:rPr>
          <w:rFonts w:eastAsiaTheme="minorEastAsia"/>
          <w:b/>
          <w:iCs/>
          <w:lang w:eastAsia="zh-CN"/>
        </w:rPr>
        <w:t>Issue U-beyond-2: higher modulation order</w:t>
      </w:r>
    </w:p>
    <w:p w14:paraId="698AC6FC" w14:textId="77777777" w:rsidR="00914FE8" w:rsidRDefault="00914FE8" w:rsidP="00B52E65">
      <w:pPr>
        <w:pStyle w:val="ListParagraph"/>
        <w:widowControl w:val="0"/>
        <w:numPr>
          <w:ilvl w:val="0"/>
          <w:numId w:val="93"/>
        </w:numPr>
        <w:spacing w:line="259" w:lineRule="auto"/>
        <w:ind w:firstLineChars="0"/>
        <w:jc w:val="left"/>
      </w:pPr>
      <w:r>
        <w:t>2 sources (Tejas, MediaTek) discussed higher modulation order for Polar code</w:t>
      </w:r>
    </w:p>
    <w:p w14:paraId="0C00B3DA" w14:textId="77777777" w:rsidR="00914FE8" w:rsidRDefault="00914FE8" w:rsidP="00B52E65">
      <w:pPr>
        <w:pStyle w:val="ListParagraph"/>
        <w:numPr>
          <w:ilvl w:val="1"/>
          <w:numId w:val="93"/>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Heading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914FE8">
      <w:pPr>
        <w:pStyle w:val="ListParagraph"/>
        <w:numPr>
          <w:ilvl w:val="0"/>
          <w:numId w:val="97"/>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914FE8">
      <w:pPr>
        <w:pStyle w:val="ListParagraph"/>
        <w:numPr>
          <w:ilvl w:val="0"/>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914FE8">
      <w:pPr>
        <w:pStyle w:val="ListParagraph"/>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4D55D39F" w14:textId="77777777" w:rsidTr="00485F0E">
        <w:trPr>
          <w:jc w:val="center"/>
        </w:trPr>
        <w:tc>
          <w:tcPr>
            <w:tcW w:w="1838" w:type="dxa"/>
            <w:shd w:val="clear" w:color="auto" w:fill="FFFFFF" w:themeFill="background1"/>
          </w:tcPr>
          <w:p w14:paraId="73FF74D2" w14:textId="1BB8223C"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A31A363" w14:textId="02060EB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Theme="minorEastAsia" w:hint="eastAsia"/>
                <w:kern w:val="2"/>
                <w:lang w:val="en-US" w:eastAsia="zh-CN"/>
              </w:rPr>
              <w:t>U</w:t>
            </w:r>
            <w:r w:rsidRPr="006E49C4">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377D6B" w14:paraId="3F5ED24F" w14:textId="77777777" w:rsidTr="00001028">
        <w:trPr>
          <w:jc w:val="center"/>
        </w:trPr>
        <w:tc>
          <w:tcPr>
            <w:tcW w:w="1838" w:type="dxa"/>
            <w:shd w:val="clear" w:color="auto" w:fill="FFFFFF" w:themeFill="background1"/>
          </w:tcPr>
          <w:p w14:paraId="2C94292A"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FBF7D0"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CB6B62" w14:paraId="0CA579CB" w14:textId="77777777" w:rsidTr="00485F0E">
        <w:trPr>
          <w:jc w:val="center"/>
        </w:trPr>
        <w:tc>
          <w:tcPr>
            <w:tcW w:w="1838" w:type="dxa"/>
            <w:shd w:val="clear" w:color="auto" w:fill="FFFFFF" w:themeFill="background1"/>
          </w:tcPr>
          <w:p w14:paraId="70A45F9D" w14:textId="7974CB38"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CF4F69B" w14:textId="0A285DAB"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CB6B62" w14:paraId="729684EA" w14:textId="77777777" w:rsidTr="00485F0E">
        <w:trPr>
          <w:jc w:val="center"/>
        </w:trPr>
        <w:tc>
          <w:tcPr>
            <w:tcW w:w="1838" w:type="dxa"/>
            <w:shd w:val="clear" w:color="auto" w:fill="FFFFFF" w:themeFill="background1"/>
          </w:tcPr>
          <w:p w14:paraId="433E205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6C4B6E"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D28A05C" w14:textId="77777777" w:rsidTr="00485F0E">
        <w:trPr>
          <w:jc w:val="center"/>
        </w:trPr>
        <w:tc>
          <w:tcPr>
            <w:tcW w:w="1838" w:type="dxa"/>
            <w:shd w:val="clear" w:color="auto" w:fill="FFFFFF" w:themeFill="background1"/>
          </w:tcPr>
          <w:p w14:paraId="1375E99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8E0A2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001AE43" w14:textId="77777777" w:rsidTr="00485F0E">
        <w:trPr>
          <w:jc w:val="center"/>
        </w:trPr>
        <w:tc>
          <w:tcPr>
            <w:tcW w:w="1838" w:type="dxa"/>
            <w:shd w:val="clear" w:color="auto" w:fill="FFFFFF" w:themeFill="background1"/>
          </w:tcPr>
          <w:p w14:paraId="5A9CBE9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497B08" w14:textId="77777777" w:rsidR="00CB6B62" w:rsidRDefault="00CB6B62" w:rsidP="00CB6B62">
            <w:pPr>
              <w:adjustRightInd w:val="0"/>
              <w:spacing w:after="50" w:line="240" w:lineRule="auto"/>
              <w:jc w:val="left"/>
              <w:rPr>
                <w:rFonts w:eastAsiaTheme="minorEastAsia"/>
                <w:kern w:val="2"/>
                <w:lang w:val="en-US" w:eastAsia="zh-CN"/>
              </w:rPr>
            </w:pP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0F4902">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914FE8">
      <w:pPr>
        <w:pStyle w:val="ListParagraph"/>
        <w:numPr>
          <w:ilvl w:val="0"/>
          <w:numId w:val="97"/>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CD2F84" w14:textId="77777777" w:rsidR="00914FE8" w:rsidRDefault="00914FE8" w:rsidP="00914FE8">
      <w:pPr>
        <w:pStyle w:val="ListParagraph"/>
        <w:numPr>
          <w:ilvl w:val="0"/>
          <w:numId w:val="97"/>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914FE8">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914FE8">
      <w:pPr>
        <w:pStyle w:val="ListParagraph"/>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1A57B28F" w14:textId="77777777" w:rsidTr="00485F0E">
        <w:trPr>
          <w:jc w:val="center"/>
        </w:trPr>
        <w:tc>
          <w:tcPr>
            <w:tcW w:w="1838" w:type="dxa"/>
            <w:shd w:val="clear" w:color="auto" w:fill="FFFFFF" w:themeFill="background1"/>
          </w:tcPr>
          <w:p w14:paraId="02103898" w14:textId="678DEAD5"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357CCC6" w14:textId="4A76D59B"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code</w:t>
            </w:r>
            <w:bookmarkStart w:id="56" w:name="_Hlk205998029"/>
            <w:r w:rsidRPr="002810F0">
              <w:rPr>
                <w:lang w:val="en-US" w:eastAsia="zh-CN"/>
              </w:rPr>
              <w:t xml:space="preserv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1967A6E0" w14:textId="77777777" w:rsidTr="00001028">
        <w:trPr>
          <w:jc w:val="center"/>
        </w:trPr>
        <w:tc>
          <w:tcPr>
            <w:tcW w:w="1838" w:type="dxa"/>
            <w:shd w:val="clear" w:color="auto" w:fill="FFFFFF" w:themeFill="background1"/>
          </w:tcPr>
          <w:p w14:paraId="618D1DD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DBEC1E7"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1A21C457" w14:textId="77777777" w:rsidR="00377D6B" w:rsidRDefault="00377D6B" w:rsidP="00001028">
            <w:pPr>
              <w:adjustRightInd w:val="0"/>
              <w:spacing w:after="50" w:line="240" w:lineRule="auto"/>
              <w:jc w:val="left"/>
              <w:rPr>
                <w:rFonts w:eastAsiaTheme="minorEastAsia"/>
                <w:kern w:val="2"/>
                <w:lang w:val="en-US" w:eastAsia="zh-CN"/>
              </w:rPr>
            </w:pPr>
          </w:p>
          <w:p w14:paraId="1C75F62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7471FB81"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lastRenderedPageBreak/>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53CA77E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CB6B62" w14:paraId="02DB764E" w14:textId="77777777" w:rsidTr="00485F0E">
        <w:trPr>
          <w:jc w:val="center"/>
        </w:trPr>
        <w:tc>
          <w:tcPr>
            <w:tcW w:w="1838" w:type="dxa"/>
            <w:shd w:val="clear" w:color="auto" w:fill="FFFFFF" w:themeFill="background1"/>
          </w:tcPr>
          <w:p w14:paraId="3169CE46" w14:textId="26594407"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431B215B" w14:textId="5ACE9993"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CB6B62" w14:paraId="7DF55A5C" w14:textId="77777777" w:rsidTr="00485F0E">
        <w:trPr>
          <w:jc w:val="center"/>
        </w:trPr>
        <w:tc>
          <w:tcPr>
            <w:tcW w:w="1838" w:type="dxa"/>
            <w:shd w:val="clear" w:color="auto" w:fill="FFFFFF" w:themeFill="background1"/>
          </w:tcPr>
          <w:p w14:paraId="3856446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08C35B5"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370B649" w14:textId="77777777" w:rsidTr="00485F0E">
        <w:trPr>
          <w:jc w:val="center"/>
        </w:trPr>
        <w:tc>
          <w:tcPr>
            <w:tcW w:w="1838" w:type="dxa"/>
            <w:shd w:val="clear" w:color="auto" w:fill="FFFFFF" w:themeFill="background1"/>
          </w:tcPr>
          <w:p w14:paraId="4898740E"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92803"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0F93152" w14:textId="77777777" w:rsidTr="00485F0E">
        <w:trPr>
          <w:jc w:val="center"/>
        </w:trPr>
        <w:tc>
          <w:tcPr>
            <w:tcW w:w="1838" w:type="dxa"/>
            <w:shd w:val="clear" w:color="auto" w:fill="FFFFFF" w:themeFill="background1"/>
          </w:tcPr>
          <w:p w14:paraId="560DD50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BB24475" w14:textId="77777777" w:rsidR="00CB6B62" w:rsidRDefault="00CB6B62" w:rsidP="00CB6B62">
            <w:pPr>
              <w:adjustRightInd w:val="0"/>
              <w:spacing w:after="50" w:line="240" w:lineRule="auto"/>
              <w:jc w:val="left"/>
              <w:rPr>
                <w:rFonts w:eastAsiaTheme="minorEastAsia"/>
                <w:kern w:val="2"/>
                <w:lang w:val="en-US" w:eastAsia="zh-CN"/>
              </w:rPr>
            </w:pPr>
          </w:p>
        </w:tc>
      </w:tr>
    </w:tbl>
    <w:p w14:paraId="4AF3C536" w14:textId="77777777" w:rsidR="00914FE8" w:rsidRDefault="00914FE8">
      <w:pPr>
        <w:jc w:val="left"/>
        <w:rPr>
          <w:rFonts w:eastAsiaTheme="minorEastAsia"/>
          <w:lang w:eastAsia="zh-CN"/>
        </w:rPr>
      </w:pPr>
    </w:p>
    <w:p w14:paraId="720A5B65" w14:textId="77777777" w:rsidR="00991C9E" w:rsidRDefault="000000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612396" w14:textId="77777777" w:rsidR="00991C9E" w:rsidRDefault="00000000">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000000">
            <w:pPr>
              <w:tabs>
                <w:tab w:val="left" w:pos="840"/>
              </w:tabs>
              <w:spacing w:after="0" w:line="240" w:lineRule="auto"/>
              <w:jc w:val="left"/>
              <w:rPr>
                <w:rFonts w:eastAsia="DengXian"/>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t>Nokia</w:t>
            </w:r>
          </w:p>
        </w:tc>
        <w:tc>
          <w:tcPr>
            <w:tcW w:w="8215" w:type="dxa"/>
          </w:tcPr>
          <w:p w14:paraId="4C5846C0" w14:textId="77777777" w:rsidR="00991C9E" w:rsidRPr="00914FE8" w:rsidRDefault="00000000">
            <w:pPr>
              <w:pStyle w:val="Caption"/>
              <w:spacing w:after="0"/>
              <w:jc w:val="left"/>
              <w:rPr>
                <w:b w:val="0"/>
              </w:rPr>
            </w:pPr>
            <w:bookmarkStart w:id="57" w:name="_Toc210234226"/>
            <w:bookmarkStart w:id="58"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7"/>
            <w:bookmarkEnd w:id="58"/>
          </w:p>
        </w:tc>
      </w:tr>
      <w:tr w:rsidR="00991C9E" w:rsidRPr="00914FE8" w14:paraId="30F8E404" w14:textId="77777777">
        <w:tc>
          <w:tcPr>
            <w:tcW w:w="1413" w:type="dxa"/>
          </w:tcPr>
          <w:p w14:paraId="7C693C14"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t>vivo</w:t>
            </w:r>
          </w:p>
        </w:tc>
        <w:tc>
          <w:tcPr>
            <w:tcW w:w="8215" w:type="dxa"/>
          </w:tcPr>
          <w:p w14:paraId="6C32C193" w14:textId="77777777" w:rsidR="00991C9E" w:rsidRPr="00914FE8" w:rsidRDefault="00000000">
            <w:pPr>
              <w:pStyle w:val="Caption"/>
              <w:spacing w:after="0"/>
              <w:jc w:val="left"/>
              <w:rPr>
                <w:b w:val="0"/>
                <w:lang w:eastAsia="zh-CN"/>
              </w:rPr>
            </w:pPr>
            <w:bookmarkStart w:id="59" w:name="_Ref213339749"/>
            <w:bookmarkStart w:id="60"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142A2C79" w14:textId="77777777" w:rsidR="00991C9E" w:rsidRPr="00914FE8" w:rsidRDefault="00000000">
            <w:pPr>
              <w:pStyle w:val="Caption"/>
              <w:spacing w:after="0"/>
              <w:jc w:val="left"/>
              <w:rPr>
                <w:b w:val="0"/>
                <w:lang w:eastAsia="zh-CN"/>
              </w:rPr>
            </w:pPr>
            <w:bookmarkStart w:id="61" w:name="_Ref210116533"/>
            <w:bookmarkStart w:id="62" w:name="_Ref210146291"/>
            <w:bookmarkEnd w:id="60"/>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991C9E" w:rsidRPr="00914FE8" w14:paraId="3312BD0E" w14:textId="77777777">
        <w:tc>
          <w:tcPr>
            <w:tcW w:w="1413" w:type="dxa"/>
          </w:tcPr>
          <w:p w14:paraId="575040EC"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t>CMCC</w:t>
            </w:r>
          </w:p>
        </w:tc>
        <w:tc>
          <w:tcPr>
            <w:tcW w:w="8215" w:type="dxa"/>
          </w:tcPr>
          <w:p w14:paraId="3CD784E9" w14:textId="77777777" w:rsidR="00991C9E" w:rsidRPr="00914FE8" w:rsidRDefault="00000000">
            <w:pPr>
              <w:adjustRightInd w:val="0"/>
              <w:spacing w:after="0" w:line="240" w:lineRule="auto"/>
              <w:rPr>
                <w:rFonts w:eastAsiaTheme="minorEastAsia"/>
                <w:bCs/>
                <w:lang w:val="en-US" w:eastAsia="zh-CN"/>
              </w:rPr>
            </w:pPr>
            <w:r w:rsidRPr="00914FE8">
              <w:rPr>
                <w:bCs/>
                <w:lang w:val="en-US" w:eastAsia="zh-CN"/>
              </w:rPr>
              <w:t>Proposal 4: If the RM code used for 3~11-bit UCI payload is replaced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t>Lenovo</w:t>
            </w:r>
          </w:p>
        </w:tc>
        <w:tc>
          <w:tcPr>
            <w:tcW w:w="8215" w:type="dxa"/>
          </w:tcPr>
          <w:p w14:paraId="19062D91" w14:textId="77777777" w:rsidR="00991C9E" w:rsidRPr="00914FE8" w:rsidRDefault="00000000">
            <w:pPr>
              <w:spacing w:after="0" w:line="240" w:lineRule="auto"/>
              <w:rPr>
                <w:bCs/>
                <w:iCs/>
              </w:rPr>
            </w:pPr>
            <w:r w:rsidRPr="00914FE8">
              <w:rPr>
                <w:bCs/>
                <w:iCs/>
              </w:rPr>
              <w:t>Proposal 13: RAN1 to study short block codes enhancements targeting better BLER performance for K payload sizes (K &gt; 11 bits) for control channels.</w:t>
            </w:r>
          </w:p>
          <w:p w14:paraId="1D0ED28B" w14:textId="77777777" w:rsidR="00991C9E" w:rsidRPr="00914FE8" w:rsidRDefault="00000000">
            <w:pPr>
              <w:pStyle w:val="ListParagraph"/>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t>ZTE</w:t>
            </w:r>
          </w:p>
        </w:tc>
        <w:tc>
          <w:tcPr>
            <w:tcW w:w="8215" w:type="dxa"/>
          </w:tcPr>
          <w:p w14:paraId="6182362E"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Observation 25: In 5G NR, UCI associated with different priority index may be transmitted in PUCCH or PUSCH at higher code rate.</w:t>
            </w:r>
          </w:p>
          <w:p w14:paraId="5B6576A0"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 xml:space="preserve">Observation 26 </w:t>
            </w:r>
            <w:r w:rsidRPr="00914FE8">
              <w:rPr>
                <w:rFonts w:eastAsia="DengXian"/>
                <w:bCs/>
                <w:lang w:val="en-US" w:eastAsia="zh-CN"/>
              </w:rPr>
              <w:tab/>
              <w:t>UCI at higher code rate can improve resource efficiency for data transmission (e.g., HRLLC packet) in PUSCH, when it is multiplexed in PUSCH.</w:t>
            </w:r>
          </w:p>
          <w:p w14:paraId="5E84B1E3"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Observation 27</w:t>
            </w:r>
            <w:r w:rsidRPr="00914FE8">
              <w:rPr>
                <w:rFonts w:eastAsia="DengXian"/>
                <w:bCs/>
                <w:lang w:val="en-US" w:eastAsia="zh-CN"/>
              </w:rPr>
              <w:tab/>
              <w:t>5G RM code at higher code rate has inferior performance and even suffers from error floor due to the limited minimum hamming distance.</w:t>
            </w:r>
          </w:p>
          <w:p w14:paraId="23A94289"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Proposal 13</w:t>
            </w:r>
            <w:r w:rsidRPr="00914FE8">
              <w:rPr>
                <w:rFonts w:eastAsia="DengXian"/>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t>Tejas</w:t>
            </w:r>
          </w:p>
        </w:tc>
        <w:tc>
          <w:tcPr>
            <w:tcW w:w="8215" w:type="dxa"/>
          </w:tcPr>
          <w:p w14:paraId="0A0322FC" w14:textId="77777777" w:rsidR="00991C9E" w:rsidRPr="00914FE8" w:rsidRDefault="00000000">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t>EURECOM</w:t>
            </w:r>
          </w:p>
        </w:tc>
        <w:tc>
          <w:tcPr>
            <w:tcW w:w="8215" w:type="dxa"/>
          </w:tcPr>
          <w:p w14:paraId="4D2E52BE"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052932F8"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Observation 2: The performance of 3GPP Short Block-Length codes is far from optimal and there is significant room for improvement.</w:t>
            </w:r>
          </w:p>
          <w:p w14:paraId="189515CF"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Proposal 1: Study novel encoding/modulation schemes for transmission of short packages.</w:t>
            </w:r>
          </w:p>
          <w:p w14:paraId="2A726524"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Observation 4: The proposed transmission scheme has low complexity because detection in time and frequency domain can be efficiently separated.</w:t>
            </w:r>
          </w:p>
          <w:p w14:paraId="46F9F7FA"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Observation 1: DMRS-less transmission schemes provide significant room for PAPR reduction.</w:t>
            </w:r>
          </w:p>
          <w:p w14:paraId="7EAB1300"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Observation 5: Simulations of novel coding strategies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t>Ericsson</w:t>
            </w:r>
          </w:p>
        </w:tc>
        <w:tc>
          <w:tcPr>
            <w:tcW w:w="8215" w:type="dxa"/>
          </w:tcPr>
          <w:p w14:paraId="243A5AEB"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bCs/>
                <w:lang w:val="en-US" w:eastAsia="zh-CN"/>
              </w:rPr>
              <w:t>Proposal 7</w:t>
            </w:r>
            <w:r w:rsidRPr="00914FE8">
              <w:rPr>
                <w:rFonts w:eastAsia="DengXian"/>
                <w:bCs/>
                <w:lang w:val="en-US" w:eastAsia="zh-CN"/>
              </w:rPr>
              <w:tab/>
              <w:t xml:space="preserve">For channel coding of up to K=11 bits, the corresponding NR channel codes are reused, i.e. </w:t>
            </w:r>
          </w:p>
          <w:p w14:paraId="6DBE9DBE"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K=1: repetition code</w:t>
            </w:r>
          </w:p>
          <w:p w14:paraId="44B680F4"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K=2: simplex code</w:t>
            </w:r>
          </w:p>
          <w:p w14:paraId="287DDF18" w14:textId="77777777" w:rsidR="00991C9E" w:rsidRPr="00914FE8" w:rsidRDefault="00000000">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3&lt;=K&lt;=11: LTE/NR Reed-Mueller code</w:t>
            </w:r>
            <w:r w:rsidRPr="00914FE8">
              <w:rPr>
                <w:rFonts w:eastAsia="DengXian"/>
                <w:bCs/>
                <w:lang w:val="en-US" w:eastAsia="zh-CN"/>
              </w:rPr>
              <w:tab/>
            </w:r>
          </w:p>
        </w:tc>
      </w:tr>
      <w:tr w:rsidR="00991C9E" w:rsidRPr="00914FE8" w14:paraId="21CA80E0" w14:textId="77777777">
        <w:tc>
          <w:tcPr>
            <w:tcW w:w="1413" w:type="dxa"/>
          </w:tcPr>
          <w:p w14:paraId="75C49710"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t>Qualcomm</w:t>
            </w:r>
          </w:p>
        </w:tc>
        <w:tc>
          <w:tcPr>
            <w:tcW w:w="8215" w:type="dxa"/>
          </w:tcPr>
          <w:p w14:paraId="11E44943" w14:textId="77777777" w:rsidR="00991C9E" w:rsidRPr="00914FE8" w:rsidRDefault="00000000">
            <w:pPr>
              <w:pStyle w:val="Caption"/>
              <w:spacing w:after="0"/>
              <w:jc w:val="left"/>
              <w:rPr>
                <w:rFonts w:eastAsia="SimSun"/>
                <w:b w:val="0"/>
              </w:rPr>
            </w:pPr>
            <w:bookmarkStart w:id="63" w:name="_Ref210381127"/>
            <w:r w:rsidRPr="00914FE8">
              <w:rPr>
                <w:rFonts w:eastAsia="SimSun"/>
                <w:b w:val="0"/>
              </w:rPr>
              <w:t xml:space="preserve">Observation </w:t>
            </w:r>
            <w:r w:rsidRPr="00914FE8">
              <w:rPr>
                <w:rFonts w:eastAsia="SimSun" w:hint="eastAsia"/>
                <w:b w:val="0"/>
              </w:rPr>
              <w:fldChar w:fldCharType="begin"/>
            </w:r>
            <w:r w:rsidRPr="00914FE8">
              <w:rPr>
                <w:rFonts w:eastAsia="SimSun"/>
                <w:b w:val="0"/>
              </w:rPr>
              <w:instrText xml:space="preserve"> SEQ Observation \* ARABIC </w:instrText>
            </w:r>
            <w:r w:rsidRPr="00914FE8">
              <w:rPr>
                <w:rFonts w:eastAsia="SimSun" w:hint="eastAsia"/>
                <w:b w:val="0"/>
              </w:rPr>
              <w:fldChar w:fldCharType="separate"/>
            </w:r>
            <w:r w:rsidRPr="00914FE8">
              <w:rPr>
                <w:rFonts w:eastAsia="SimSun"/>
                <w:b w:val="0"/>
              </w:rPr>
              <w:t>11</w:t>
            </w:r>
            <w:r w:rsidRPr="00914FE8">
              <w:rPr>
                <w:rFonts w:eastAsia="SimSun" w:hint="eastAsia"/>
                <w:b w:val="0"/>
              </w:rPr>
              <w:fldChar w:fldCharType="end"/>
            </w:r>
            <w:r w:rsidRPr="00914FE8">
              <w:rPr>
                <w:rFonts w:eastAsia="SimSun"/>
                <w:b w:val="0"/>
              </w:rPr>
              <w:t>: 5G NR Reed-Muller based linear block code has the problem of rank deficiency and decoding ambiguity for some (N, K) cases.</w:t>
            </w:r>
            <w:bookmarkEnd w:id="63"/>
          </w:p>
          <w:p w14:paraId="7DDB39F8" w14:textId="77777777" w:rsidR="00991C9E" w:rsidRPr="00914FE8" w:rsidRDefault="00000000">
            <w:pPr>
              <w:pStyle w:val="Caption"/>
              <w:spacing w:after="0"/>
              <w:jc w:val="left"/>
              <w:rPr>
                <w:b w:val="0"/>
                <w:lang w:eastAsia="zh-CN"/>
              </w:rPr>
            </w:pPr>
            <w:bookmarkStart w:id="64" w:name="_Ref210381634"/>
            <w:r w:rsidRPr="00914FE8">
              <w:rPr>
                <w:rFonts w:eastAsia="SimSun"/>
                <w:b w:val="0"/>
              </w:rPr>
              <w:lastRenderedPageBreak/>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12</w:t>
            </w:r>
            <w:r w:rsidRPr="00914FE8">
              <w:rPr>
                <w:rFonts w:eastAsia="SimSun" w:hint="eastAsia"/>
                <w:b w:val="0"/>
              </w:rPr>
              <w:fldChar w:fldCharType="end"/>
            </w:r>
            <w:r w:rsidRPr="00914FE8">
              <w:rPr>
                <w:rFonts w:eastAsia="SimSun"/>
                <w:b w:val="0"/>
              </w:rPr>
              <w:t>: 6GR shall study new code design (including rate matching) for the small payload sizes for uplink control channel.</w:t>
            </w:r>
            <w:bookmarkEnd w:id="64"/>
            <w:r w:rsidRPr="00914FE8">
              <w:rPr>
                <w:rFonts w:eastAsia="SimSun"/>
                <w:b w:val="0"/>
              </w:rPr>
              <w:t xml:space="preserve"> FFS the maximal payload size K and coded bits N values supported by this new code. </w:t>
            </w:r>
          </w:p>
          <w:p w14:paraId="5E4BECDB" w14:textId="77777777" w:rsidR="00991C9E" w:rsidRPr="00914FE8" w:rsidRDefault="00000000">
            <w:pPr>
              <w:pStyle w:val="Caption"/>
              <w:spacing w:after="0"/>
              <w:jc w:val="left"/>
              <w:rPr>
                <w:b w:val="0"/>
                <w:lang w:eastAsia="zh-CN"/>
              </w:rPr>
            </w:pPr>
            <w:bookmarkStart w:id="65" w:name="_Ref210381205"/>
            <w:r w:rsidRPr="00914FE8">
              <w:rPr>
                <w:rFonts w:eastAsia="SimSun"/>
                <w:b w:val="0"/>
              </w:rPr>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13</w:t>
            </w:r>
            <w:r w:rsidRPr="00914FE8">
              <w:rPr>
                <w:rFonts w:eastAsia="SimSun" w:hint="eastAsia"/>
                <w:b w:val="0"/>
              </w:rPr>
              <w:fldChar w:fldCharType="end"/>
            </w:r>
            <w:r w:rsidRPr="00914FE8">
              <w:rPr>
                <w:rFonts w:eastAsia="SimSun"/>
                <w:b w:val="0"/>
              </w:rPr>
              <w:t>: 6GR should study conventional (i.e., non-AI/ML) channel coding designs that facilitate exploitation of side information available at the transmitter/receiver about the source information.</w:t>
            </w:r>
            <w:bookmarkEnd w:id="65"/>
            <w:r w:rsidRPr="00914FE8">
              <w:rPr>
                <w:rFonts w:eastAsia="SimSun"/>
                <w:b w:val="0"/>
              </w:rPr>
              <w:t xml:space="preserve"> </w:t>
            </w:r>
          </w:p>
        </w:tc>
      </w:tr>
      <w:tr w:rsidR="00991C9E" w:rsidRPr="00914FE8" w14:paraId="24424E2D" w14:textId="77777777">
        <w:tc>
          <w:tcPr>
            <w:tcW w:w="1413" w:type="dxa"/>
          </w:tcPr>
          <w:p w14:paraId="70BED9C1" w14:textId="77777777" w:rsidR="00991C9E" w:rsidRPr="00914FE8" w:rsidRDefault="00000000">
            <w:pPr>
              <w:tabs>
                <w:tab w:val="left" w:pos="840"/>
              </w:tabs>
              <w:spacing w:after="0" w:line="240" w:lineRule="auto"/>
              <w:jc w:val="left"/>
              <w:rPr>
                <w:rFonts w:eastAsia="DengXian"/>
                <w:bCs/>
                <w:lang w:val="en-US" w:eastAsia="zh-CN"/>
              </w:rPr>
            </w:pPr>
            <w:r w:rsidRPr="00914FE8">
              <w:rPr>
                <w:bCs/>
                <w:color w:val="000000"/>
              </w:rPr>
              <w:lastRenderedPageBreak/>
              <w:t>C-DOT</w:t>
            </w:r>
          </w:p>
        </w:tc>
        <w:tc>
          <w:tcPr>
            <w:tcW w:w="8215" w:type="dxa"/>
          </w:tcPr>
          <w:p w14:paraId="64B4ACC9" w14:textId="77777777" w:rsidR="00991C9E" w:rsidRPr="00914FE8" w:rsidRDefault="00000000"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NR LDPC BG1 and BG2. For higher lifting sizes define BG3 with girth ≥ 6.</w:t>
            </w:r>
          </w:p>
          <w:p w14:paraId="238DAC4D" w14:textId="77777777" w:rsidR="00991C9E" w:rsidRPr="00914FE8" w:rsidRDefault="00000000"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0D17DC85" w14:textId="77777777" w:rsidR="00991C9E" w:rsidRPr="00914FE8" w:rsidRDefault="00000000"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LDPC BG1 and BG2.</w:t>
            </w:r>
          </w:p>
          <w:p w14:paraId="59581C4B"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000000">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000000">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6277045" w14:textId="77777777" w:rsidR="00991C9E" w:rsidRDefault="00000000">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000000">
      <w:pPr>
        <w:pStyle w:val="ListParagraph"/>
        <w:numPr>
          <w:ilvl w:val="0"/>
          <w:numId w:val="108"/>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000000">
      <w:pPr>
        <w:pStyle w:val="ListParagraph"/>
        <w:numPr>
          <w:ilvl w:val="1"/>
          <w:numId w:val="109"/>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000000">
      <w:pPr>
        <w:pStyle w:val="ListParagraph"/>
        <w:numPr>
          <w:ilvl w:val="2"/>
          <w:numId w:val="110"/>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000000">
      <w:pPr>
        <w:pStyle w:val="ListParagraph"/>
        <w:numPr>
          <w:ilvl w:val="1"/>
          <w:numId w:val="109"/>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0DD25CC8" w14:textId="77777777" w:rsidR="00991C9E" w:rsidRDefault="00000000">
      <w:pPr>
        <w:pStyle w:val="ListParagraph"/>
        <w:numPr>
          <w:ilvl w:val="2"/>
          <w:numId w:val="110"/>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000000">
      <w:pPr>
        <w:pStyle w:val="ListParagraph"/>
        <w:numPr>
          <w:ilvl w:val="1"/>
          <w:numId w:val="109"/>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000000">
      <w:pPr>
        <w:pStyle w:val="ListParagraph"/>
        <w:numPr>
          <w:ilvl w:val="2"/>
          <w:numId w:val="110"/>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000000">
      <w:pPr>
        <w:pStyle w:val="ListParagraph"/>
        <w:numPr>
          <w:ilvl w:val="1"/>
          <w:numId w:val="109"/>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7085492A" w14:textId="77777777" w:rsidR="00991C9E" w:rsidRDefault="00000000">
      <w:pPr>
        <w:pStyle w:val="ListParagraph"/>
        <w:numPr>
          <w:ilvl w:val="2"/>
          <w:numId w:val="110"/>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000000">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000000"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11EC7F8D" w14:textId="77777777" w:rsidR="00991C9E" w:rsidRPr="00121618" w:rsidRDefault="00000000" w:rsidP="00121618">
      <w:pPr>
        <w:pStyle w:val="Heading4"/>
        <w:spacing w:after="156"/>
        <w:rPr>
          <w:b/>
          <w:szCs w:val="22"/>
          <w:lang w:eastAsia="zh-CN"/>
        </w:rPr>
      </w:pPr>
      <w:r w:rsidRPr="00121618">
        <w:rPr>
          <w:b/>
          <w:szCs w:val="22"/>
          <w:lang w:eastAsia="zh-CN"/>
        </w:rPr>
        <w:t>Round 1</w:t>
      </w:r>
    </w:p>
    <w:p w14:paraId="38E60017"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6A9E5136" w14:textId="77777777" w:rsidR="00991C9E" w:rsidRPr="00121618" w:rsidRDefault="00000000" w:rsidP="00121618">
      <w:pPr>
        <w:pStyle w:val="Heading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000000" w:rsidP="0002652B">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5932689D" w14:textId="77777777">
        <w:trPr>
          <w:jc w:val="center"/>
        </w:trPr>
        <w:tc>
          <w:tcPr>
            <w:tcW w:w="1838" w:type="dxa"/>
            <w:shd w:val="clear" w:color="auto" w:fill="FFFFFF" w:themeFill="background1"/>
          </w:tcPr>
          <w:p w14:paraId="18044CD5" w14:textId="32CCCCC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80454B4" w14:textId="75D95A64" w:rsidR="00CB6B62" w:rsidRDefault="00CB6B62" w:rsidP="00CB6B62">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377D6B" w14:paraId="5DF4312E" w14:textId="77777777" w:rsidTr="00001028">
        <w:trPr>
          <w:jc w:val="center"/>
        </w:trPr>
        <w:tc>
          <w:tcPr>
            <w:tcW w:w="1838" w:type="dxa"/>
            <w:shd w:val="clear" w:color="auto" w:fill="FFFFFF" w:themeFill="background1"/>
          </w:tcPr>
          <w:p w14:paraId="11D3E6C5"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948C745"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48116248" w14:textId="77777777" w:rsidR="00377D6B" w:rsidRPr="0003782F"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CB6B62" w14:paraId="7D5F20D5" w14:textId="77777777">
        <w:trPr>
          <w:jc w:val="center"/>
        </w:trPr>
        <w:tc>
          <w:tcPr>
            <w:tcW w:w="1838" w:type="dxa"/>
            <w:shd w:val="clear" w:color="auto" w:fill="FFFFFF" w:themeFill="background1"/>
          </w:tcPr>
          <w:p w14:paraId="7DE4262C" w14:textId="150B096E"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4996FB4" w14:textId="17905427"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CB6B62" w14:paraId="781743E4" w14:textId="77777777">
        <w:trPr>
          <w:jc w:val="center"/>
        </w:trPr>
        <w:tc>
          <w:tcPr>
            <w:tcW w:w="1838" w:type="dxa"/>
            <w:shd w:val="clear" w:color="auto" w:fill="FFFFFF" w:themeFill="background1"/>
          </w:tcPr>
          <w:p w14:paraId="457B806B"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FA583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9433780" w14:textId="77777777">
        <w:trPr>
          <w:jc w:val="center"/>
        </w:trPr>
        <w:tc>
          <w:tcPr>
            <w:tcW w:w="1838" w:type="dxa"/>
            <w:shd w:val="clear" w:color="auto" w:fill="FFFFFF" w:themeFill="background1"/>
          </w:tcPr>
          <w:p w14:paraId="2F94831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F757CD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5EFEB69E" w14:textId="77777777">
        <w:trPr>
          <w:jc w:val="center"/>
        </w:trPr>
        <w:tc>
          <w:tcPr>
            <w:tcW w:w="1838" w:type="dxa"/>
            <w:shd w:val="clear" w:color="auto" w:fill="FFFFFF" w:themeFill="background1"/>
          </w:tcPr>
          <w:p w14:paraId="72B4D27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BC69A" w14:textId="77777777" w:rsidR="00CB6B62" w:rsidRDefault="00CB6B62" w:rsidP="00CB6B62">
            <w:pPr>
              <w:adjustRightInd w:val="0"/>
              <w:spacing w:after="50" w:line="240" w:lineRule="auto"/>
              <w:jc w:val="left"/>
              <w:rPr>
                <w:rFonts w:eastAsiaTheme="minorEastAsia"/>
                <w:kern w:val="2"/>
                <w:lang w:val="en-US" w:eastAsia="zh-CN"/>
              </w:rPr>
            </w:pPr>
          </w:p>
        </w:tc>
      </w:tr>
    </w:tbl>
    <w:p w14:paraId="6CB0BFD6" w14:textId="77777777" w:rsidR="00991C9E" w:rsidRDefault="00991C9E">
      <w:pPr>
        <w:jc w:val="left"/>
        <w:rPr>
          <w:rFonts w:eastAsiaTheme="minorEastAsia"/>
          <w:lang w:val="en-US" w:eastAsia="zh-CN"/>
        </w:rPr>
      </w:pPr>
    </w:p>
    <w:p w14:paraId="53BC58EC" w14:textId="77777777" w:rsidR="00991C9E" w:rsidRDefault="00000000">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7BAC2A06" w14:textId="77777777" w:rsidR="00991C9E" w:rsidRDefault="00000000">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000000">
            <w:pPr>
              <w:tabs>
                <w:tab w:val="left" w:pos="840"/>
              </w:tabs>
              <w:spacing w:after="0" w:line="240" w:lineRule="auto"/>
              <w:jc w:val="left"/>
              <w:rPr>
                <w:rFonts w:eastAsia="DengXian"/>
                <w:lang w:val="en-US" w:eastAsia="zh-CN"/>
              </w:rPr>
            </w:pPr>
            <w:r w:rsidRPr="00914FE8">
              <w:rPr>
                <w:rFonts w:eastAsiaTheme="minorEastAsia"/>
                <w:lang w:eastAsia="zh-CN"/>
              </w:rPr>
              <w:t>Source</w:t>
            </w:r>
          </w:p>
        </w:tc>
        <w:tc>
          <w:tcPr>
            <w:tcW w:w="7501" w:type="dxa"/>
          </w:tcPr>
          <w:p w14:paraId="0C77D263" w14:textId="77777777" w:rsidR="00991C9E" w:rsidRPr="00914FE8" w:rsidRDefault="00000000">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000000">
            <w:pPr>
              <w:tabs>
                <w:tab w:val="left" w:pos="840"/>
              </w:tabs>
              <w:spacing w:after="0" w:line="240" w:lineRule="auto"/>
              <w:jc w:val="left"/>
              <w:rPr>
                <w:rFonts w:eastAsiaTheme="minorEastAsia"/>
                <w:lang w:eastAsia="zh-CN"/>
              </w:rPr>
            </w:pPr>
            <w:r w:rsidRPr="00914FE8">
              <w:rPr>
                <w:color w:val="000000"/>
              </w:rPr>
              <w:t>Spreadtrum</w:t>
            </w:r>
          </w:p>
        </w:tc>
        <w:tc>
          <w:tcPr>
            <w:tcW w:w="7501" w:type="dxa"/>
          </w:tcPr>
          <w:p w14:paraId="0A0E9D19" w14:textId="77777777" w:rsidR="00991C9E" w:rsidRPr="00914FE8" w:rsidRDefault="00000000">
            <w:pPr>
              <w:spacing w:after="0" w:line="240" w:lineRule="auto"/>
              <w:rPr>
                <w:iCs/>
                <w:lang w:eastAsia="zh-CN"/>
              </w:rPr>
            </w:pPr>
            <w:r w:rsidRPr="00914FE8">
              <w:rPr>
                <w:iCs/>
                <w:lang w:eastAsia="zh-CN"/>
              </w:rPr>
              <w:t>Proposal 2: For control information within NR range, reuse of NR Polar code design.</w:t>
            </w:r>
          </w:p>
          <w:p w14:paraId="6DAD721D" w14:textId="77777777" w:rsidR="00991C9E" w:rsidRPr="00914FE8" w:rsidRDefault="00000000">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000000">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000000">
            <w:pPr>
              <w:pStyle w:val="Caption"/>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coding with further clarification</w:t>
            </w:r>
          </w:p>
          <w:p w14:paraId="55E2B6F3" w14:textId="77777777" w:rsidR="00991C9E" w:rsidRPr="00914FE8" w:rsidRDefault="00000000">
            <w:pPr>
              <w:pStyle w:val="Caption"/>
              <w:spacing w:after="0"/>
              <w:jc w:val="left"/>
              <w:rPr>
                <w:b w:val="0"/>
                <w:bCs w:val="0"/>
              </w:rPr>
            </w:pPr>
            <w:r w:rsidRPr="00914FE8">
              <w:rPr>
                <w:b w:val="0"/>
                <w:bCs w:val="0"/>
                <w:lang w:eastAsia="zh-CN"/>
              </w:rPr>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t>CMCC</w:t>
            </w:r>
          </w:p>
        </w:tc>
        <w:tc>
          <w:tcPr>
            <w:tcW w:w="7501" w:type="dxa"/>
          </w:tcPr>
          <w:p w14:paraId="0D5BBEB8" w14:textId="77777777" w:rsidR="00991C9E" w:rsidRPr="00914FE8" w:rsidRDefault="00000000">
            <w:pPr>
              <w:tabs>
                <w:tab w:val="left" w:pos="840"/>
              </w:tabs>
              <w:spacing w:after="0" w:line="240" w:lineRule="auto"/>
              <w:jc w:val="left"/>
              <w:rPr>
                <w:rFonts w:eastAsia="DengXian"/>
                <w:lang w:val="en-US" w:eastAsia="zh-CN"/>
              </w:rPr>
            </w:pPr>
            <w:r w:rsidRPr="00914FE8">
              <w:rPr>
                <w:lang w:val="en-US" w:eastAsia="zh-CN"/>
              </w:rPr>
              <w:t>Hence, similar to 5G NR, a fixed polar code also can be used for PBCH channel coding in 6GR.</w:t>
            </w:r>
          </w:p>
        </w:tc>
      </w:tr>
      <w:tr w:rsidR="00991C9E" w:rsidRPr="00914FE8" w14:paraId="0B759633" w14:textId="77777777">
        <w:tc>
          <w:tcPr>
            <w:tcW w:w="2127" w:type="dxa"/>
          </w:tcPr>
          <w:p w14:paraId="6F07C4F7" w14:textId="77777777" w:rsidR="00991C9E" w:rsidRPr="00914FE8" w:rsidRDefault="00000000">
            <w:pPr>
              <w:tabs>
                <w:tab w:val="left" w:pos="840"/>
              </w:tabs>
              <w:spacing w:after="0" w:line="240" w:lineRule="auto"/>
              <w:jc w:val="left"/>
              <w:rPr>
                <w:color w:val="000000"/>
              </w:rPr>
            </w:pPr>
            <w:r w:rsidRPr="00914FE8">
              <w:rPr>
                <w:color w:val="000000"/>
              </w:rPr>
              <w:lastRenderedPageBreak/>
              <w:t>AT&amp;T</w:t>
            </w:r>
          </w:p>
        </w:tc>
        <w:tc>
          <w:tcPr>
            <w:tcW w:w="7501" w:type="dxa"/>
          </w:tcPr>
          <w:p w14:paraId="181C29A0" w14:textId="77777777" w:rsidR="00991C9E" w:rsidRPr="00914FE8" w:rsidRDefault="00000000">
            <w:pPr>
              <w:tabs>
                <w:tab w:val="left" w:pos="840"/>
              </w:tabs>
              <w:spacing w:after="0" w:line="240" w:lineRule="auto"/>
              <w:jc w:val="left"/>
              <w:rPr>
                <w:lang w:val="en-US" w:eastAsia="zh-CN"/>
              </w:rPr>
            </w:pPr>
            <w:r w:rsidRPr="00914FE8">
              <w:rPr>
                <w:rFonts w:eastAsia="DengXian"/>
                <w:lang w:eastAsia="zh-CN"/>
              </w:rPr>
              <w:t>Proposal 4</w:t>
            </w:r>
            <w:r w:rsidRPr="00914FE8">
              <w:rPr>
                <w:rFonts w:eastAsia="DengXian"/>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000000">
            <w:pPr>
              <w:tabs>
                <w:tab w:val="left" w:pos="840"/>
              </w:tabs>
              <w:spacing w:after="0" w:line="240" w:lineRule="auto"/>
              <w:jc w:val="left"/>
              <w:rPr>
                <w:color w:val="000000"/>
              </w:rPr>
            </w:pPr>
            <w:r w:rsidRPr="00914FE8">
              <w:rPr>
                <w:color w:val="000000"/>
              </w:rPr>
              <w:t>Xiaomi</w:t>
            </w:r>
          </w:p>
        </w:tc>
        <w:tc>
          <w:tcPr>
            <w:tcW w:w="7501" w:type="dxa"/>
          </w:tcPr>
          <w:p w14:paraId="327A348A" w14:textId="77777777" w:rsidR="00991C9E" w:rsidRPr="00914FE8" w:rsidRDefault="00000000">
            <w:pPr>
              <w:spacing w:after="0" w:line="240" w:lineRule="auto"/>
              <w:rPr>
                <w:iCs/>
              </w:rPr>
            </w:pPr>
            <w:r w:rsidRPr="00914FE8">
              <w:rPr>
                <w:iCs/>
              </w:rPr>
              <w:t>Proposal 1: For within NR range, confirm the working assumption for 6G LDPC and 6G polar for within NR range as below</w:t>
            </w:r>
          </w:p>
          <w:p w14:paraId="153E7258" w14:textId="77777777" w:rsidR="00991C9E" w:rsidRPr="00914FE8" w:rsidRDefault="00000000">
            <w:pPr>
              <w:pStyle w:val="ListParagraph"/>
              <w:numPr>
                <w:ilvl w:val="0"/>
                <w:numId w:val="83"/>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000000">
            <w:pPr>
              <w:pStyle w:val="ListParagraph"/>
              <w:numPr>
                <w:ilvl w:val="0"/>
                <w:numId w:val="83"/>
              </w:numPr>
              <w:spacing w:after="0" w:line="240" w:lineRule="auto"/>
              <w:ind w:firstLineChars="0"/>
              <w:jc w:val="left"/>
              <w:rPr>
                <w:iCs/>
              </w:rPr>
            </w:pPr>
            <w:r w:rsidRPr="00914FE8">
              <w:rPr>
                <w:rFonts w:eastAsia="Batang"/>
                <w:iCs/>
              </w:rPr>
              <w:t>For control information within NR range (larger than 11 bits), reuse of NR Polar code design is supported</w:t>
            </w:r>
          </w:p>
        </w:tc>
      </w:tr>
      <w:tr w:rsidR="00991C9E" w:rsidRPr="00914FE8" w14:paraId="58E6B0B1" w14:textId="77777777">
        <w:tc>
          <w:tcPr>
            <w:tcW w:w="2127" w:type="dxa"/>
          </w:tcPr>
          <w:p w14:paraId="475180B3"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t>Qualcomm</w:t>
            </w:r>
          </w:p>
        </w:tc>
        <w:tc>
          <w:tcPr>
            <w:tcW w:w="7501" w:type="dxa"/>
          </w:tcPr>
          <w:p w14:paraId="1CC3265A" w14:textId="77777777" w:rsidR="00991C9E" w:rsidRPr="00914FE8" w:rsidRDefault="00000000">
            <w:pPr>
              <w:pStyle w:val="Caption"/>
              <w:spacing w:after="0"/>
              <w:jc w:val="left"/>
              <w:rPr>
                <w:b w:val="0"/>
                <w:bCs w:val="0"/>
              </w:rPr>
            </w:pPr>
            <w:r w:rsidRPr="00914FE8">
              <w:rPr>
                <w:rFonts w:eastAsia="SimSun"/>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000000">
            <w:pPr>
              <w:spacing w:after="0" w:line="240" w:lineRule="auto"/>
              <w:jc w:val="left"/>
              <w:rPr>
                <w:rFonts w:eastAsia="SimSun"/>
              </w:rPr>
            </w:pPr>
            <w:r w:rsidRPr="00914FE8">
              <w:rPr>
                <w:rFonts w:eastAsia="SimSun"/>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t>NTT DOCOMO</w:t>
            </w:r>
          </w:p>
        </w:tc>
        <w:tc>
          <w:tcPr>
            <w:tcW w:w="7501" w:type="dxa"/>
          </w:tcPr>
          <w:p w14:paraId="3CD010D7" w14:textId="77777777" w:rsidR="00991C9E" w:rsidRPr="00914FE8" w:rsidRDefault="00000000">
            <w:pPr>
              <w:spacing w:after="0" w:line="240" w:lineRule="auto"/>
              <w:jc w:val="left"/>
            </w:pPr>
            <w:bookmarkStart w:id="66" w:name="_Hlk210333725"/>
            <w:r w:rsidRPr="00914FE8">
              <w:t>Proposal 22</w:t>
            </w:r>
          </w:p>
          <w:p w14:paraId="1522C9AC" w14:textId="77777777" w:rsidR="00991C9E" w:rsidRPr="00914FE8" w:rsidRDefault="00000000">
            <w:pPr>
              <w:spacing w:after="0" w:line="240" w:lineRule="auto"/>
              <w:jc w:val="left"/>
              <w:rPr>
                <w:lang w:val="en-US"/>
              </w:rPr>
            </w:pPr>
            <w:r w:rsidRPr="00914FE8">
              <w:rPr>
                <w:lang w:val="en-US"/>
              </w:rPr>
              <w:t xml:space="preserve">5G Polar code (including 5G interleaving (CRC distribution), 5G polar sequence plus polar transform plus concatenated coding) </w:t>
            </w:r>
            <w:bookmarkEnd w:id="66"/>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000000">
            <w:pPr>
              <w:tabs>
                <w:tab w:val="left" w:pos="840"/>
              </w:tabs>
              <w:spacing w:after="0" w:line="240" w:lineRule="auto"/>
              <w:jc w:val="left"/>
              <w:rPr>
                <w:color w:val="000000"/>
              </w:rPr>
            </w:pPr>
            <w:r w:rsidRPr="00914FE8">
              <w:rPr>
                <w:color w:val="000000"/>
              </w:rPr>
              <w:t>Vodafone, AT&amp;T, BT, Bouygues Telecom, Deutsche Telekom, Orange, Telecom Italia, Nokia, SK Telecom, Ericsson, T-Mobile, Rakuten Mobile</w:t>
            </w:r>
          </w:p>
        </w:tc>
        <w:tc>
          <w:tcPr>
            <w:tcW w:w="7501" w:type="dxa"/>
          </w:tcPr>
          <w:p w14:paraId="664133B4" w14:textId="77777777" w:rsidR="00991C9E" w:rsidRPr="00914FE8" w:rsidRDefault="00000000">
            <w:pPr>
              <w:spacing w:after="0" w:line="240" w:lineRule="auto"/>
              <w:rPr>
                <w:rFonts w:eastAsia="SimSun"/>
                <w:iCs/>
                <w:lang w:eastAsia="zh-TW"/>
              </w:rPr>
            </w:pPr>
            <w:r w:rsidRPr="00914FE8">
              <w:rPr>
                <w:rFonts w:eastAsia="SimSun"/>
                <w:iCs/>
                <w:lang w:eastAsia="zh-TW"/>
              </w:rPr>
              <w:t>Proposal 2:    Agree on the following for data and control channel coding:</w:t>
            </w:r>
          </w:p>
          <w:p w14:paraId="6E696FA8" w14:textId="77777777" w:rsidR="00991C9E" w:rsidRPr="00914FE8" w:rsidRDefault="00000000">
            <w:pPr>
              <w:pStyle w:val="ListParagraph"/>
              <w:numPr>
                <w:ilvl w:val="0"/>
                <w:numId w:val="36"/>
              </w:numPr>
              <w:spacing w:after="0" w:line="240" w:lineRule="auto"/>
              <w:ind w:firstLineChars="0"/>
              <w:rPr>
                <w:rFonts w:eastAsia="SimSun"/>
                <w:iCs/>
                <w:lang w:eastAsia="zh-TW"/>
              </w:rPr>
            </w:pPr>
            <w:r w:rsidRPr="00914FE8">
              <w:rPr>
                <w:rFonts w:eastAsia="SimSun"/>
                <w:iCs/>
                <w:lang w:eastAsia="zh-TW"/>
              </w:rPr>
              <w:t>For data rate at least within NR range, reuse NR LDPC design</w:t>
            </w:r>
          </w:p>
          <w:p w14:paraId="5DED761E" w14:textId="77777777" w:rsidR="00991C9E" w:rsidRPr="00914FE8" w:rsidRDefault="00000000">
            <w:pPr>
              <w:pStyle w:val="ListParagraph"/>
              <w:numPr>
                <w:ilvl w:val="0"/>
                <w:numId w:val="36"/>
              </w:numPr>
              <w:spacing w:after="0" w:line="240" w:lineRule="auto"/>
              <w:ind w:firstLineChars="0"/>
              <w:rPr>
                <w:rFonts w:eastAsia="SimSun"/>
                <w:iCs/>
                <w:lang w:eastAsia="zh-TW"/>
              </w:rPr>
            </w:pPr>
            <w:r w:rsidRPr="00914FE8">
              <w:rPr>
                <w:rFonts w:eastAsia="SimSun"/>
                <w:iCs/>
                <w:lang w:eastAsia="zh-TW"/>
              </w:rPr>
              <w:t>For control information at least within NR range (larger than 11 bits), reuse NR Polar code design</w:t>
            </w:r>
          </w:p>
          <w:p w14:paraId="79D940ED" w14:textId="77777777" w:rsidR="00991C9E" w:rsidRPr="00914FE8" w:rsidRDefault="00000000">
            <w:pPr>
              <w:spacing w:after="0" w:line="240" w:lineRule="auto"/>
              <w:jc w:val="left"/>
            </w:pPr>
            <w:r w:rsidRPr="00914FE8">
              <w:rPr>
                <w:rFonts w:eastAsia="SimSun"/>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000000">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000000">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000000">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069BC6CD"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000000">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000000">
      <w:pPr>
        <w:pStyle w:val="ListParagraph"/>
        <w:numPr>
          <w:ilvl w:val="0"/>
          <w:numId w:val="112"/>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000000">
      <w:pPr>
        <w:pStyle w:val="ListParagraph"/>
        <w:numPr>
          <w:ilvl w:val="0"/>
          <w:numId w:val="112"/>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3285C06D" w14:textId="77777777" w:rsidR="00991C9E" w:rsidRDefault="00000000">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000000"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71A3C24F" w14:textId="77777777" w:rsidR="00991C9E" w:rsidRPr="00121618" w:rsidRDefault="00000000" w:rsidP="00121618">
      <w:pPr>
        <w:pStyle w:val="Heading4"/>
        <w:spacing w:after="156"/>
        <w:rPr>
          <w:b/>
          <w:szCs w:val="22"/>
          <w:lang w:eastAsia="zh-CN"/>
        </w:rPr>
      </w:pPr>
      <w:r w:rsidRPr="00121618">
        <w:rPr>
          <w:b/>
          <w:szCs w:val="22"/>
          <w:lang w:eastAsia="zh-CN"/>
        </w:rPr>
        <w:t>Round 1</w:t>
      </w:r>
    </w:p>
    <w:p w14:paraId="32623986" w14:textId="77777777" w:rsidR="00991C9E" w:rsidRPr="00121618" w:rsidRDefault="00000000" w:rsidP="00121618">
      <w:pPr>
        <w:pStyle w:val="Heading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000000">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744B6F3A" w14:textId="77777777" w:rsidR="00991C9E" w:rsidRDefault="00000000">
      <w:pPr>
        <w:pStyle w:val="ListParagraph"/>
        <w:numPr>
          <w:ilvl w:val="0"/>
          <w:numId w:val="113"/>
        </w:numPr>
        <w:ind w:firstLineChars="0"/>
        <w:jc w:val="left"/>
        <w:rPr>
          <w:rFonts w:eastAsiaTheme="minorEastAsia"/>
          <w:b/>
          <w:iCs/>
          <w:lang w:eastAsia="zh-CN"/>
        </w:rPr>
      </w:pPr>
      <w:r>
        <w:rPr>
          <w:rFonts w:eastAsiaTheme="minorEastAsia"/>
          <w:b/>
          <w:lang w:val="sv-SE" w:eastAsia="zh-CN"/>
        </w:rPr>
        <w:t>[16 source] suggested NR Polar code</w:t>
      </w:r>
    </w:p>
    <w:p w14:paraId="0CF6F2E5" w14:textId="77777777" w:rsidR="00991C9E" w:rsidRDefault="00000000">
      <w:pPr>
        <w:pStyle w:val="ListParagraph"/>
        <w:numPr>
          <w:ilvl w:val="0"/>
          <w:numId w:val="113"/>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383D9D05" w14:textId="77777777">
        <w:trPr>
          <w:jc w:val="center"/>
        </w:trPr>
        <w:tc>
          <w:tcPr>
            <w:tcW w:w="1838" w:type="dxa"/>
            <w:shd w:val="clear" w:color="auto" w:fill="FFFFFF" w:themeFill="background1"/>
          </w:tcPr>
          <w:p w14:paraId="6A21F9BA" w14:textId="28E19610"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47644E4" w14:textId="7146A2D3"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377D6B" w14:paraId="673D8C95" w14:textId="77777777" w:rsidTr="00001028">
        <w:trPr>
          <w:jc w:val="center"/>
        </w:trPr>
        <w:tc>
          <w:tcPr>
            <w:tcW w:w="1838" w:type="dxa"/>
            <w:shd w:val="clear" w:color="auto" w:fill="FFFFFF" w:themeFill="background1"/>
          </w:tcPr>
          <w:p w14:paraId="35E6D407"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360E4FC"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CB6B62" w14:paraId="1F98D41F" w14:textId="77777777">
        <w:trPr>
          <w:jc w:val="center"/>
        </w:trPr>
        <w:tc>
          <w:tcPr>
            <w:tcW w:w="1838" w:type="dxa"/>
            <w:shd w:val="clear" w:color="auto" w:fill="FFFFFF" w:themeFill="background1"/>
          </w:tcPr>
          <w:p w14:paraId="2EBD9984" w14:textId="7A55E9C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AB7287B" w14:textId="5A87FE5E"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CB6B62" w14:paraId="1BD307F4" w14:textId="77777777">
        <w:trPr>
          <w:jc w:val="center"/>
        </w:trPr>
        <w:tc>
          <w:tcPr>
            <w:tcW w:w="1838" w:type="dxa"/>
            <w:shd w:val="clear" w:color="auto" w:fill="FFFFFF" w:themeFill="background1"/>
          </w:tcPr>
          <w:p w14:paraId="450E702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5F10E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CAE4CBF" w14:textId="77777777">
        <w:trPr>
          <w:jc w:val="center"/>
        </w:trPr>
        <w:tc>
          <w:tcPr>
            <w:tcW w:w="1838" w:type="dxa"/>
            <w:shd w:val="clear" w:color="auto" w:fill="FFFFFF" w:themeFill="background1"/>
          </w:tcPr>
          <w:p w14:paraId="09E4D7D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37F492"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1040CED" w14:textId="77777777">
        <w:trPr>
          <w:jc w:val="center"/>
        </w:trPr>
        <w:tc>
          <w:tcPr>
            <w:tcW w:w="1838" w:type="dxa"/>
            <w:shd w:val="clear" w:color="auto" w:fill="FFFFFF" w:themeFill="background1"/>
          </w:tcPr>
          <w:p w14:paraId="65C30EB4"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7180EFF" w14:textId="77777777" w:rsidR="00CB6B62" w:rsidRDefault="00CB6B62" w:rsidP="00CB6B62">
            <w:pPr>
              <w:adjustRightInd w:val="0"/>
              <w:spacing w:after="50" w:line="240" w:lineRule="auto"/>
              <w:jc w:val="left"/>
              <w:rPr>
                <w:rFonts w:eastAsiaTheme="minorEastAsia"/>
                <w:kern w:val="2"/>
                <w:lang w:val="en-US" w:eastAsia="zh-CN"/>
              </w:rPr>
            </w:pPr>
          </w:p>
        </w:tc>
      </w:tr>
    </w:tbl>
    <w:p w14:paraId="5370B417" w14:textId="77777777" w:rsidR="00991C9E" w:rsidRDefault="00991C9E">
      <w:pPr>
        <w:jc w:val="left"/>
        <w:rPr>
          <w:rFonts w:eastAsiaTheme="minorEastAsia"/>
          <w:lang w:eastAsia="zh-CN"/>
        </w:rPr>
      </w:pPr>
    </w:p>
    <w:p w14:paraId="25B9C7F3" w14:textId="77777777" w:rsidR="00991C9E" w:rsidRDefault="00000000">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33876D6" w14:textId="77777777" w:rsidR="00991C9E" w:rsidRPr="00B863B1" w:rsidRDefault="00000000">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000000">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000000">
            <w:pPr>
              <w:pStyle w:val="Caption"/>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000000">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000000">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4CF43021" w14:textId="77777777" w:rsidR="00991C9E" w:rsidRDefault="00000000">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4EE751C8" w14:textId="77777777" w:rsidR="00991C9E" w:rsidRDefault="00000000">
            <w:pPr>
              <w:spacing w:after="0" w:line="240" w:lineRule="auto"/>
              <w:rPr>
                <w:bCs/>
              </w:rPr>
            </w:pPr>
            <w:r>
              <w:rPr>
                <w:bCs/>
              </w:rPr>
              <w:t>Observation 4:</w:t>
            </w:r>
            <w:r>
              <w:t xml:space="preserve"> </w:t>
            </w:r>
            <w:r>
              <w:rPr>
                <w:bCs/>
              </w:rPr>
              <w:t>Learning based adaptive polar coding predicts optimal code rates for precoded polar codes based on SNR, rate, and list size, enabling adaptive throughput optimization without exhaustive simulations. This ML-based approach allows for real-time, scalable, and reliability-aware polar code adaptation.</w:t>
            </w:r>
          </w:p>
          <w:p w14:paraId="1B393FCC" w14:textId="77777777" w:rsidR="00991C9E" w:rsidRDefault="00000000">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000000">
            <w:pPr>
              <w:spacing w:after="0" w:line="240" w:lineRule="auto"/>
              <w:jc w:val="left"/>
              <w:textAlignment w:val="top"/>
              <w:rPr>
                <w:rFonts w:eastAsia="DengXian"/>
                <w:lang w:eastAsia="zh-CN"/>
              </w:rPr>
            </w:pPr>
            <w:r>
              <w:rPr>
                <w:rFonts w:eastAsia="DengXian"/>
                <w:lang w:eastAsia="zh-CN"/>
              </w:rPr>
              <w:t>vivo</w:t>
            </w:r>
          </w:p>
        </w:tc>
        <w:tc>
          <w:tcPr>
            <w:tcW w:w="8156" w:type="dxa"/>
          </w:tcPr>
          <w:p w14:paraId="6EC4F1F7" w14:textId="77777777" w:rsidR="00991C9E" w:rsidRDefault="00000000">
            <w:pPr>
              <w:pStyle w:val="Caption"/>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67"/>
          </w:p>
          <w:p w14:paraId="14837BBB" w14:textId="77777777" w:rsidR="00991C9E" w:rsidRDefault="00000000">
            <w:pPr>
              <w:pStyle w:val="Caption"/>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68"/>
            <w:bookmarkEnd w:id="69"/>
          </w:p>
        </w:tc>
      </w:tr>
      <w:tr w:rsidR="00991C9E" w14:paraId="43186151" w14:textId="77777777">
        <w:tc>
          <w:tcPr>
            <w:tcW w:w="1472" w:type="dxa"/>
          </w:tcPr>
          <w:p w14:paraId="22018F9E" w14:textId="77777777" w:rsidR="00991C9E" w:rsidRDefault="00000000">
            <w:pPr>
              <w:spacing w:after="0" w:line="240" w:lineRule="auto"/>
              <w:jc w:val="left"/>
              <w:textAlignment w:val="top"/>
              <w:rPr>
                <w:rFonts w:eastAsia="SimSun"/>
                <w:lang w:val="en-US" w:eastAsia="zh-CN" w:bidi="ar"/>
              </w:rPr>
            </w:pPr>
            <w:r>
              <w:rPr>
                <w:color w:val="000000"/>
              </w:rPr>
              <w:lastRenderedPageBreak/>
              <w:t>Fraunhofer</w:t>
            </w:r>
          </w:p>
        </w:tc>
        <w:tc>
          <w:tcPr>
            <w:tcW w:w="8156" w:type="dxa"/>
          </w:tcPr>
          <w:p w14:paraId="30EF5DC4" w14:textId="77777777" w:rsidR="00991C9E" w:rsidRDefault="00000000">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000000">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000000">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000000">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000000">
      <w:pPr>
        <w:pStyle w:val="ListParagraph"/>
        <w:numPr>
          <w:ilvl w:val="0"/>
          <w:numId w:val="114"/>
        </w:numPr>
        <w:ind w:firstLineChars="0"/>
        <w:rPr>
          <w:rFonts w:eastAsiaTheme="minorEastAsia"/>
          <w:lang w:eastAsia="zh-CN"/>
        </w:rPr>
      </w:pPr>
      <w:r>
        <w:rPr>
          <w:rFonts w:eastAsiaTheme="minorEastAsia" w:hint="eastAsia"/>
          <w:lang w:eastAsia="zh-CN"/>
        </w:rPr>
        <w:t>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000000">
      <w:pPr>
        <w:pStyle w:val="ListParagraph"/>
        <w:numPr>
          <w:ilvl w:val="1"/>
          <w:numId w:val="115"/>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3C8958A2" w14:textId="77777777" w:rsidR="00991C9E" w:rsidRDefault="00000000">
      <w:pPr>
        <w:pStyle w:val="ListParagraph"/>
        <w:numPr>
          <w:ilvl w:val="0"/>
          <w:numId w:val="114"/>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7C1A019C" w14:textId="77777777" w:rsidR="00991C9E" w:rsidRDefault="00000000">
      <w:pPr>
        <w:pStyle w:val="ListParagraph"/>
        <w:numPr>
          <w:ilvl w:val="0"/>
          <w:numId w:val="114"/>
        </w:numPr>
        <w:ind w:firstLineChars="0"/>
        <w:rPr>
          <w:rFonts w:eastAsia="SimSun"/>
          <w:lang w:eastAsia="zh-CN"/>
        </w:rPr>
      </w:pPr>
      <w:r>
        <w:rPr>
          <w:rFonts w:eastAsia="SimSun"/>
          <w:lang w:eastAsia="zh-CN"/>
        </w:rPr>
        <w:t>Proper assignment of “low priority” bits for DCI: Fraunhofer</w:t>
      </w:r>
    </w:p>
    <w:p w14:paraId="669F210F" w14:textId="3A1360F7" w:rsidR="00B863B1" w:rsidRDefault="00B863B1">
      <w:pPr>
        <w:pStyle w:val="ListParagraph"/>
        <w:numPr>
          <w:ilvl w:val="0"/>
          <w:numId w:val="114"/>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0CBCB7CF" w14:textId="77777777" w:rsidR="00991C9E" w:rsidRPr="006A06BD" w:rsidRDefault="00000000" w:rsidP="006A06BD">
      <w:pPr>
        <w:pStyle w:val="Heading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000000" w:rsidP="006A06BD">
      <w:pPr>
        <w:pStyle w:val="Heading4"/>
        <w:spacing w:after="156"/>
        <w:rPr>
          <w:b/>
          <w:szCs w:val="22"/>
          <w:lang w:eastAsia="zh-CN"/>
        </w:rPr>
      </w:pPr>
      <w:r w:rsidRPr="00121618">
        <w:rPr>
          <w:b/>
          <w:szCs w:val="22"/>
          <w:lang w:eastAsia="zh-CN"/>
        </w:rPr>
        <w:t>Round 1</w:t>
      </w:r>
    </w:p>
    <w:p w14:paraId="54124058"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000000" w:rsidP="006A06BD">
      <w:pPr>
        <w:pStyle w:val="Heading5"/>
        <w:rPr>
          <w:sz w:val="20"/>
          <w:szCs w:val="20"/>
        </w:rPr>
      </w:pPr>
      <w:r w:rsidRPr="006A06BD">
        <w:rPr>
          <w:sz w:val="20"/>
          <w:szCs w:val="20"/>
        </w:rPr>
        <w:t>Proposal 4.5-1-v1</w:t>
      </w:r>
    </w:p>
    <w:p w14:paraId="1084EE18" w14:textId="77777777" w:rsidR="00991C9E" w:rsidRDefault="00000000">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000000">
      <w:pPr>
        <w:pStyle w:val="ListParagraph"/>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9234C6D" w14:textId="77777777" w:rsidR="00991C9E" w:rsidRDefault="00000000">
      <w:pPr>
        <w:pStyle w:val="ListParagraph"/>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000000">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000000">
      <w:pPr>
        <w:pStyle w:val="ListParagraph"/>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FD22423" w14:textId="77777777" w:rsidR="00991C9E" w:rsidRDefault="00000000">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000000">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000000">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000000">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FF001C9" w14:textId="77777777" w:rsidR="00991C9E" w:rsidRDefault="00000000">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CB6B62" w14:paraId="154F2AF6" w14:textId="77777777">
        <w:trPr>
          <w:jc w:val="center"/>
        </w:trPr>
        <w:tc>
          <w:tcPr>
            <w:tcW w:w="1838" w:type="dxa"/>
            <w:shd w:val="clear" w:color="auto" w:fill="FFFFFF" w:themeFill="background1"/>
          </w:tcPr>
          <w:p w14:paraId="5BFBD3A3" w14:textId="31CB179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14:paraId="66F30D39" w14:textId="57554CC1"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333D41">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377D6B" w14:paraId="0069EFF7" w14:textId="77777777" w:rsidTr="00001028">
        <w:trPr>
          <w:jc w:val="center"/>
        </w:trPr>
        <w:tc>
          <w:tcPr>
            <w:tcW w:w="1838" w:type="dxa"/>
            <w:shd w:val="clear" w:color="auto" w:fill="FFFFFF" w:themeFill="background1"/>
          </w:tcPr>
          <w:p w14:paraId="481C408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EE58D7B"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4771983A" w14:textId="77777777" w:rsidR="00377D6B" w:rsidRDefault="00377D6B" w:rsidP="00001028">
            <w:pPr>
              <w:adjustRightInd w:val="0"/>
              <w:spacing w:after="50" w:line="240" w:lineRule="auto"/>
              <w:jc w:val="left"/>
              <w:rPr>
                <w:rFonts w:eastAsiaTheme="minorEastAsia"/>
                <w:kern w:val="2"/>
                <w:lang w:val="en-US" w:eastAsia="zh-CN"/>
              </w:rPr>
            </w:pPr>
          </w:p>
          <w:p w14:paraId="6BE9BC50" w14:textId="77777777" w:rsidR="00377D6B" w:rsidRDefault="00377D6B" w:rsidP="00001028">
            <w:pPr>
              <w:adjustRightInd w:val="0"/>
              <w:spacing w:after="50" w:line="240" w:lineRule="auto"/>
              <w:jc w:val="left"/>
              <w:rPr>
                <w:rFonts w:eastAsiaTheme="minorEastAsia"/>
                <w:kern w:val="2"/>
                <w:lang w:val="en-US" w:eastAsia="zh-CN"/>
              </w:rPr>
            </w:pPr>
          </w:p>
          <w:p w14:paraId="00EA41B4" w14:textId="77777777" w:rsidR="00377D6B" w:rsidRDefault="00377D6B" w:rsidP="00001028">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35E73496" w14:textId="77777777" w:rsidR="00377D6B" w:rsidRDefault="00377D6B" w:rsidP="00001028">
            <w:pPr>
              <w:pStyle w:val="ListParagraph"/>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1D9400E" w14:textId="77777777" w:rsidR="00377D6B" w:rsidRDefault="00377D6B" w:rsidP="00001028">
            <w:pPr>
              <w:pStyle w:val="ListParagraph"/>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067B04B3" w14:textId="77777777" w:rsidR="00377D6B" w:rsidRDefault="00377D6B" w:rsidP="00001028">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86FEF91" w14:textId="77777777" w:rsidR="00377D6B" w:rsidRDefault="00377D6B" w:rsidP="00001028">
            <w:pPr>
              <w:pStyle w:val="ListParagraph"/>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9466269" w14:textId="77777777" w:rsidR="00377D6B" w:rsidRDefault="00377D6B" w:rsidP="00001028">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5C3A3168" w14:textId="77777777" w:rsidR="00377D6B" w:rsidRDefault="00377D6B" w:rsidP="00001028">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8645C3" w14:textId="77777777" w:rsidR="00377D6B" w:rsidRDefault="00377D6B" w:rsidP="00001028">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1D2F21A9" w14:textId="77777777" w:rsidR="00377D6B" w:rsidRDefault="00377D6B" w:rsidP="00001028">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342AFF60" w14:textId="77777777" w:rsidR="00377D6B" w:rsidRDefault="00377D6B" w:rsidP="00001028">
            <w:pPr>
              <w:pStyle w:val="ListParagraph"/>
              <w:numPr>
                <w:ilvl w:val="1"/>
                <w:numId w:val="82"/>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7093DB71" w14:textId="77777777" w:rsidR="00377D6B" w:rsidRDefault="00377D6B" w:rsidP="00001028">
            <w:pPr>
              <w:adjustRightInd w:val="0"/>
              <w:spacing w:after="50" w:line="240" w:lineRule="auto"/>
              <w:jc w:val="left"/>
              <w:rPr>
                <w:rFonts w:eastAsiaTheme="minorEastAsia"/>
                <w:kern w:val="2"/>
                <w:lang w:val="en-US" w:eastAsia="zh-CN"/>
              </w:rPr>
            </w:pPr>
          </w:p>
          <w:p w14:paraId="73566885" w14:textId="77777777" w:rsidR="00377D6B" w:rsidRPr="00EB0952" w:rsidRDefault="00377D6B" w:rsidP="00001028">
            <w:pPr>
              <w:adjustRightInd w:val="0"/>
              <w:spacing w:after="50" w:line="240" w:lineRule="auto"/>
              <w:jc w:val="left"/>
              <w:rPr>
                <w:rFonts w:eastAsiaTheme="minorEastAsia"/>
                <w:b/>
                <w:bCs/>
                <w:color w:val="FF0000"/>
                <w:kern w:val="2"/>
                <w:lang w:val="en-US" w:eastAsia="zh-CN"/>
              </w:rPr>
            </w:pPr>
            <w:r w:rsidRPr="00EB0952">
              <w:rPr>
                <w:rFonts w:eastAsiaTheme="minorEastAsia" w:hint="eastAsia"/>
                <w:b/>
                <w:bCs/>
                <w:color w:val="FF0000"/>
                <w:kern w:val="2"/>
                <w:lang w:val="en-US" w:eastAsia="zh-CN"/>
              </w:rPr>
              <w:t>This coding chain discussion needs to take the following agreement made in RAN1#122bis as baseline.</w:t>
            </w:r>
          </w:p>
          <w:p w14:paraId="54F4BADD"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4BB19690"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6E9E9D3"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06BC49DA" w14:textId="77777777" w:rsidR="00377D6B" w:rsidRPr="00F226A5" w:rsidRDefault="00377D6B" w:rsidP="00001028">
            <w:pPr>
              <w:adjustRightInd w:val="0"/>
              <w:spacing w:after="50" w:line="240" w:lineRule="auto"/>
              <w:jc w:val="left"/>
              <w:rPr>
                <w:rFonts w:eastAsiaTheme="minorEastAsia"/>
                <w:kern w:val="2"/>
                <w:lang w:val="en-US" w:eastAsia="zh-CN"/>
              </w:rPr>
            </w:pPr>
          </w:p>
        </w:tc>
      </w:tr>
      <w:tr w:rsidR="00CB6B62" w14:paraId="488E43A1" w14:textId="77777777">
        <w:trPr>
          <w:jc w:val="center"/>
        </w:trPr>
        <w:tc>
          <w:tcPr>
            <w:tcW w:w="1838" w:type="dxa"/>
            <w:shd w:val="clear" w:color="auto" w:fill="FFFFFF" w:themeFill="background1"/>
          </w:tcPr>
          <w:p w14:paraId="192FDE62" w14:textId="47456E6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5C732639" w14:textId="1608CCE0"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like to clarify what the issues of control channel coding chain are and need to be resovled.</w:t>
            </w:r>
          </w:p>
        </w:tc>
      </w:tr>
      <w:tr w:rsidR="00CB6B62" w14:paraId="01CD0692" w14:textId="77777777">
        <w:trPr>
          <w:jc w:val="center"/>
        </w:trPr>
        <w:tc>
          <w:tcPr>
            <w:tcW w:w="1838" w:type="dxa"/>
            <w:shd w:val="clear" w:color="auto" w:fill="FFFFFF" w:themeFill="background1"/>
          </w:tcPr>
          <w:p w14:paraId="14C5590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1F5E7D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BFEF223" w14:textId="77777777">
        <w:trPr>
          <w:jc w:val="center"/>
        </w:trPr>
        <w:tc>
          <w:tcPr>
            <w:tcW w:w="1838" w:type="dxa"/>
            <w:shd w:val="clear" w:color="auto" w:fill="FFFFFF" w:themeFill="background1"/>
          </w:tcPr>
          <w:p w14:paraId="3181B72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85B274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EDA6DAE" w14:textId="77777777">
        <w:trPr>
          <w:jc w:val="center"/>
        </w:trPr>
        <w:tc>
          <w:tcPr>
            <w:tcW w:w="1838" w:type="dxa"/>
            <w:shd w:val="clear" w:color="auto" w:fill="FFFFFF" w:themeFill="background1"/>
          </w:tcPr>
          <w:p w14:paraId="3E9C01A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CB6B62" w:rsidRDefault="00CB6B62" w:rsidP="00CB6B62">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000000">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ED5EFE2" w14:textId="77777777" w:rsidR="00991C9E" w:rsidRDefault="00000000">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000000">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000000">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5435B070" w14:textId="77777777" w:rsidR="00991C9E" w:rsidRDefault="00000000">
            <w:pPr>
              <w:tabs>
                <w:tab w:val="left" w:pos="840"/>
              </w:tabs>
              <w:spacing w:after="0" w:line="240" w:lineRule="auto"/>
              <w:jc w:val="left"/>
              <w:rPr>
                <w:rFonts w:eastAsia="DengXian"/>
                <w:lang w:val="en-US" w:eastAsia="zh-CN"/>
              </w:rPr>
            </w:pPr>
            <w:r>
              <w:rPr>
                <w:lang w:eastAsia="zh-CN"/>
              </w:rPr>
              <w:t>Observation/Proposal</w:t>
            </w:r>
          </w:p>
        </w:tc>
      </w:tr>
      <w:tr w:rsidR="00991C9E" w14:paraId="087177EF" w14:textId="77777777">
        <w:tc>
          <w:tcPr>
            <w:tcW w:w="1544" w:type="dxa"/>
          </w:tcPr>
          <w:p w14:paraId="6CFE93A4" w14:textId="77777777" w:rsidR="00991C9E" w:rsidRDefault="00000000">
            <w:pPr>
              <w:tabs>
                <w:tab w:val="left" w:pos="840"/>
              </w:tabs>
              <w:spacing w:after="0" w:line="240" w:lineRule="auto"/>
              <w:jc w:val="left"/>
              <w:rPr>
                <w:rFonts w:eastAsia="DengXian"/>
                <w:lang w:val="en-US" w:eastAsia="zh-CN"/>
              </w:rPr>
            </w:pPr>
            <w:r>
              <w:rPr>
                <w:color w:val="000000"/>
              </w:rPr>
              <w:t>Nokia</w:t>
            </w:r>
          </w:p>
        </w:tc>
        <w:tc>
          <w:tcPr>
            <w:tcW w:w="8084" w:type="dxa"/>
          </w:tcPr>
          <w:p w14:paraId="7D72F3F5" w14:textId="77777777" w:rsidR="00991C9E" w:rsidRDefault="00000000">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3E060819" w14:textId="77777777" w:rsidR="00991C9E" w:rsidRDefault="00000000">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000000">
            <w:pPr>
              <w:tabs>
                <w:tab w:val="left" w:pos="840"/>
              </w:tabs>
              <w:spacing w:after="0" w:line="240" w:lineRule="auto"/>
              <w:jc w:val="left"/>
              <w:rPr>
                <w:rFonts w:eastAsia="DengXian"/>
                <w:lang w:val="en-US" w:eastAsia="zh-CN"/>
              </w:rPr>
            </w:pPr>
            <w:r>
              <w:rPr>
                <w:color w:val="000000"/>
              </w:rPr>
              <w:t>Xiaomi</w:t>
            </w:r>
          </w:p>
        </w:tc>
        <w:tc>
          <w:tcPr>
            <w:tcW w:w="8084" w:type="dxa"/>
          </w:tcPr>
          <w:p w14:paraId="5E335F4A" w14:textId="77777777" w:rsidR="00991C9E" w:rsidRDefault="00000000">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73DB87E0" w14:textId="77777777" w:rsidR="00991C9E" w:rsidRDefault="00000000">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991C9E" w14:paraId="3143E50C" w14:textId="77777777">
        <w:tc>
          <w:tcPr>
            <w:tcW w:w="1544" w:type="dxa"/>
          </w:tcPr>
          <w:p w14:paraId="259642CB" w14:textId="77777777" w:rsidR="00991C9E" w:rsidRDefault="00000000">
            <w:pPr>
              <w:tabs>
                <w:tab w:val="left" w:pos="840"/>
              </w:tabs>
              <w:spacing w:after="0" w:line="240" w:lineRule="auto"/>
              <w:jc w:val="left"/>
              <w:rPr>
                <w:rFonts w:eastAsia="DengXian"/>
                <w:lang w:val="en-US" w:eastAsia="zh-CN"/>
              </w:rPr>
            </w:pPr>
            <w:r>
              <w:rPr>
                <w:color w:val="000000"/>
              </w:rPr>
              <w:lastRenderedPageBreak/>
              <w:t>Samsung</w:t>
            </w:r>
          </w:p>
        </w:tc>
        <w:tc>
          <w:tcPr>
            <w:tcW w:w="8084" w:type="dxa"/>
          </w:tcPr>
          <w:p w14:paraId="108D2CA2" w14:textId="77777777" w:rsidR="00991C9E" w:rsidRDefault="00000000">
            <w:pPr>
              <w:spacing w:after="0" w:line="240" w:lineRule="auto"/>
              <w:rPr>
                <w:rFonts w:eastAsia="MS Mincho"/>
                <w:lang w:eastAsia="ja-JP"/>
              </w:rPr>
            </w:pPr>
            <w:r>
              <w:rPr>
                <w:rFonts w:eastAsia="MS Mincho"/>
                <w:lang w:eastAsia="ja-JP"/>
              </w:rPr>
              <w:t xml:space="preserve">Evaluation metrics and criteria </w:t>
            </w:r>
          </w:p>
          <w:p w14:paraId="12F5EFE3"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000000">
            <w:pPr>
              <w:numPr>
                <w:ilvl w:val="1"/>
                <w:numId w:val="116"/>
              </w:numPr>
              <w:spacing w:after="0" w:line="240" w:lineRule="auto"/>
              <w:rPr>
                <w:bCs/>
                <w:lang w:eastAsia="ko-KR"/>
              </w:rPr>
            </w:pPr>
            <w:r>
              <w:rPr>
                <w:rFonts w:eastAsiaTheme="minorEastAsia"/>
                <w:bCs/>
                <w:lang w:eastAsia="ko-KR"/>
              </w:rPr>
              <w:t>Total saved computational complexity ratio (TSCCR*) for early termination gain</w:t>
            </w:r>
          </w:p>
          <w:p w14:paraId="7CC51F04" w14:textId="77777777" w:rsidR="00991C9E" w:rsidRDefault="00000000">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000000">
            <w:pPr>
              <w:tabs>
                <w:tab w:val="left" w:pos="840"/>
              </w:tabs>
              <w:spacing w:after="0" w:line="240" w:lineRule="auto"/>
              <w:jc w:val="left"/>
              <w:rPr>
                <w:rFonts w:eastAsia="DengXian"/>
                <w:lang w:val="en-US" w:eastAsia="zh-CN"/>
              </w:rPr>
            </w:pPr>
            <w:r>
              <w:rPr>
                <w:color w:val="000000"/>
              </w:rPr>
              <w:t>ZTE</w:t>
            </w:r>
          </w:p>
        </w:tc>
        <w:tc>
          <w:tcPr>
            <w:tcW w:w="8084" w:type="dxa"/>
          </w:tcPr>
          <w:p w14:paraId="462E0868" w14:textId="77777777" w:rsidR="00991C9E" w:rsidRDefault="00000000">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991C9E" w14:paraId="61FF00E8" w14:textId="77777777">
        <w:tc>
          <w:tcPr>
            <w:tcW w:w="1544" w:type="dxa"/>
          </w:tcPr>
          <w:p w14:paraId="392D9563" w14:textId="77777777" w:rsidR="00991C9E" w:rsidRDefault="00000000">
            <w:pPr>
              <w:tabs>
                <w:tab w:val="left" w:pos="840"/>
              </w:tabs>
              <w:spacing w:after="0" w:line="240" w:lineRule="auto"/>
              <w:jc w:val="left"/>
              <w:rPr>
                <w:rFonts w:eastAsia="DengXian"/>
                <w:lang w:val="en-US" w:eastAsia="zh-CN"/>
              </w:rPr>
            </w:pPr>
            <w:r>
              <w:rPr>
                <w:color w:val="000000"/>
              </w:rPr>
              <w:t>Apple</w:t>
            </w:r>
          </w:p>
        </w:tc>
        <w:tc>
          <w:tcPr>
            <w:tcW w:w="8084" w:type="dxa"/>
          </w:tcPr>
          <w:p w14:paraId="24C8B96E" w14:textId="77777777" w:rsidR="00991C9E" w:rsidRDefault="00000000">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000000">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638986BA" w14:textId="77777777" w:rsidR="00991C9E" w:rsidRDefault="00000000">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000000">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31032DC1" w14:textId="77777777" w:rsidR="00991C9E" w:rsidRDefault="00000000">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991C9E" w14:paraId="4C66FCE0" w14:textId="77777777">
        <w:tc>
          <w:tcPr>
            <w:tcW w:w="1544" w:type="dxa"/>
          </w:tcPr>
          <w:p w14:paraId="0ED29C2D" w14:textId="77777777" w:rsidR="00991C9E" w:rsidRDefault="00000000">
            <w:pPr>
              <w:tabs>
                <w:tab w:val="left" w:pos="840"/>
              </w:tabs>
              <w:spacing w:after="0" w:line="240" w:lineRule="auto"/>
              <w:jc w:val="left"/>
              <w:rPr>
                <w:rFonts w:eastAsia="DengXian"/>
                <w:lang w:val="en-US" w:eastAsia="zh-CN"/>
              </w:rPr>
            </w:pPr>
            <w:r>
              <w:rPr>
                <w:color w:val="000000"/>
              </w:rPr>
              <w:t>MediaTek</w:t>
            </w:r>
          </w:p>
        </w:tc>
        <w:tc>
          <w:tcPr>
            <w:tcW w:w="8084" w:type="dxa"/>
          </w:tcPr>
          <w:p w14:paraId="40BE204C" w14:textId="77777777" w:rsidR="00991C9E" w:rsidRDefault="00000000">
            <w:pPr>
              <w:spacing w:after="0" w:line="240" w:lineRule="auto"/>
              <w:rPr>
                <w:bCs/>
              </w:rPr>
            </w:pPr>
            <w:r>
              <w:rPr>
                <w:bCs/>
              </w:rPr>
              <w:t>Proposal: Consider following metric and methodology to facilitate early termination rate evaluation</w:t>
            </w:r>
          </w:p>
          <w:p w14:paraId="58E9D50E" w14:textId="77777777" w:rsidR="00991C9E" w:rsidRDefault="00000000">
            <w:pPr>
              <w:pStyle w:val="ListParagraph"/>
              <w:numPr>
                <w:ilvl w:val="0"/>
                <w:numId w:val="117"/>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000000">
            <w:pPr>
              <w:pStyle w:val="ListParagraph"/>
              <w:numPr>
                <w:ilvl w:val="1"/>
                <w:numId w:val="117"/>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000000">
            <w:pPr>
              <w:pStyle w:val="ListParagraph"/>
              <w:numPr>
                <w:ilvl w:val="1"/>
                <w:numId w:val="117"/>
              </w:numPr>
              <w:spacing w:after="0" w:line="240" w:lineRule="auto"/>
              <w:ind w:firstLineChars="0"/>
              <w:jc w:val="left"/>
              <w:rPr>
                <w:bCs/>
                <w:lang w:val="en-US"/>
              </w:rPr>
            </w:pPr>
            <w:r>
              <w:rPr>
                <w:bCs/>
                <w:lang w:val="en-US"/>
              </w:rPr>
              <w:t>m : number of total data integrity check bits</w:t>
            </w:r>
          </w:p>
          <w:p w14:paraId="40265023" w14:textId="77777777" w:rsidR="00991C9E" w:rsidRDefault="00000000">
            <w:pPr>
              <w:pStyle w:val="ListParagraph"/>
              <w:numPr>
                <w:ilvl w:val="1"/>
                <w:numId w:val="117"/>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informations bits</w:t>
            </w:r>
          </w:p>
          <w:p w14:paraId="18DD2542" w14:textId="77777777" w:rsidR="00991C9E" w:rsidRDefault="00000000">
            <w:pPr>
              <w:pStyle w:val="ListParagraph"/>
              <w:numPr>
                <w:ilvl w:val="1"/>
                <w:numId w:val="117"/>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76EB26F2" w14:textId="77777777" w:rsidR="00991C9E" w:rsidRDefault="00000000">
            <w:pPr>
              <w:spacing w:after="0" w:line="240" w:lineRule="auto"/>
              <w:rPr>
                <w:bCs/>
              </w:rPr>
            </w:pPr>
            <w:r>
              <w:rPr>
                <w:bCs/>
              </w:rPr>
              <w:t>Proposal: Consider following methodology to facilitate DCI RNTI false alarm evaluation.</w:t>
            </w:r>
          </w:p>
          <w:p w14:paraId="3642072E" w14:textId="77777777" w:rsidR="00991C9E" w:rsidRDefault="00000000">
            <w:pPr>
              <w:pStyle w:val="ListParagraph"/>
              <w:numPr>
                <w:ilvl w:val="0"/>
                <w:numId w:val="118"/>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1E1A2D87" w14:textId="77777777" w:rsidR="00991C9E" w:rsidRDefault="00000000">
            <w:pPr>
              <w:pStyle w:val="ListParagraph"/>
              <w:numPr>
                <w:ilvl w:val="1"/>
                <w:numId w:val="118"/>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000000">
            <w:pPr>
              <w:pStyle w:val="ListParagraph"/>
              <w:numPr>
                <w:ilvl w:val="2"/>
                <w:numId w:val="118"/>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000000">
            <w:pPr>
              <w:pStyle w:val="ListParagraph"/>
              <w:numPr>
                <w:ilvl w:val="2"/>
                <w:numId w:val="118"/>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000000">
            <w:pPr>
              <w:pStyle w:val="ListParagraph"/>
              <w:numPr>
                <w:ilvl w:val="2"/>
                <w:numId w:val="118"/>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000000">
            <w:pPr>
              <w:pStyle w:val="ListParagraph"/>
              <w:numPr>
                <w:ilvl w:val="1"/>
                <w:numId w:val="118"/>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000000">
            <w:pPr>
              <w:pStyle w:val="ListParagraph"/>
              <w:numPr>
                <w:ilvl w:val="2"/>
                <w:numId w:val="118"/>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3D635D74" w14:textId="77777777" w:rsidR="00991C9E" w:rsidRDefault="00000000">
            <w:pPr>
              <w:pStyle w:val="ListParagraph"/>
              <w:numPr>
                <w:ilvl w:val="2"/>
                <w:numId w:val="118"/>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000000">
            <w:pPr>
              <w:pStyle w:val="ListParagraph"/>
              <w:numPr>
                <w:ilvl w:val="2"/>
                <w:numId w:val="118"/>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000000">
            <w:pPr>
              <w:pStyle w:val="ListParagraph"/>
              <w:numPr>
                <w:ilvl w:val="2"/>
                <w:numId w:val="118"/>
              </w:numPr>
              <w:spacing w:after="0" w:line="240" w:lineRule="auto"/>
              <w:ind w:firstLineChars="0"/>
              <w:jc w:val="left"/>
              <w:rPr>
                <w:bCs/>
                <w:lang w:val="en-US"/>
              </w:rPr>
            </w:pPr>
            <m:oMath>
              <m:r>
                <m:rPr>
                  <m:sty m:val="p"/>
                </m:rPr>
                <w:rPr>
                  <w:rFonts w:ascii="Cambria Math" w:hAnsi="Cambria Math"/>
                </w:rPr>
                <m:t>Opration @SNR with BLER=1%</m:t>
              </m:r>
            </m:oMath>
          </w:p>
        </w:tc>
      </w:tr>
      <w:tr w:rsidR="00991C9E" w14:paraId="2BB39151" w14:textId="77777777">
        <w:tc>
          <w:tcPr>
            <w:tcW w:w="1544" w:type="dxa"/>
          </w:tcPr>
          <w:p w14:paraId="25FFF14C" w14:textId="77777777" w:rsidR="00991C9E" w:rsidRDefault="00000000">
            <w:pPr>
              <w:tabs>
                <w:tab w:val="left" w:pos="840"/>
              </w:tabs>
              <w:spacing w:after="0" w:line="240" w:lineRule="auto"/>
              <w:jc w:val="left"/>
              <w:rPr>
                <w:rFonts w:eastAsia="DengXian"/>
                <w:lang w:val="en-US" w:eastAsia="zh-CN"/>
              </w:rPr>
            </w:pPr>
            <w:r>
              <w:rPr>
                <w:color w:val="000000"/>
              </w:rPr>
              <w:t>NTT DOCOMO</w:t>
            </w:r>
          </w:p>
        </w:tc>
        <w:tc>
          <w:tcPr>
            <w:tcW w:w="8084" w:type="dxa"/>
          </w:tcPr>
          <w:p w14:paraId="66D8B4DE" w14:textId="77777777" w:rsidR="00991C9E" w:rsidRDefault="00000000">
            <w:pPr>
              <w:spacing w:after="0" w:line="240" w:lineRule="auto"/>
              <w:rPr>
                <w:bCs/>
                <w:iCs/>
              </w:rPr>
            </w:pPr>
            <w:r>
              <w:rPr>
                <w:bCs/>
                <w:iCs/>
              </w:rPr>
              <w:t>Proposal 17</w:t>
            </w:r>
          </w:p>
          <w:p w14:paraId="229F94B2" w14:textId="77777777" w:rsidR="00991C9E" w:rsidRDefault="00000000">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000000">
            <w:pPr>
              <w:pStyle w:val="ListParagraph"/>
              <w:numPr>
                <w:ilvl w:val="1"/>
                <w:numId w:val="16"/>
              </w:numPr>
              <w:spacing w:after="0" w:line="240" w:lineRule="auto"/>
              <w:ind w:firstLineChars="0"/>
              <w:rPr>
                <w:bCs/>
                <w:iCs/>
              </w:rPr>
            </w:pPr>
            <w:r>
              <w:rPr>
                <w:bCs/>
                <w:iCs/>
              </w:rPr>
              <w:t>Performance: BLER, FAR, decoding latency</w:t>
            </w:r>
          </w:p>
          <w:p w14:paraId="4181CD73" w14:textId="77777777" w:rsidR="00991C9E" w:rsidRDefault="00000000">
            <w:pPr>
              <w:pStyle w:val="ListParagraph"/>
              <w:numPr>
                <w:ilvl w:val="1"/>
                <w:numId w:val="16"/>
              </w:numPr>
              <w:spacing w:after="0" w:line="240" w:lineRule="auto"/>
              <w:ind w:firstLineChars="0"/>
            </w:pPr>
            <w:r>
              <w:rPr>
                <w:bCs/>
                <w:iCs/>
              </w:rPr>
              <w:t>Complexity: computational complexity and complexity relevant to implementation aspects</w:t>
            </w:r>
          </w:p>
        </w:tc>
      </w:tr>
      <w:tr w:rsidR="00991C9E" w14:paraId="41E10A72" w14:textId="77777777">
        <w:tc>
          <w:tcPr>
            <w:tcW w:w="1544" w:type="dxa"/>
          </w:tcPr>
          <w:p w14:paraId="22DA906B" w14:textId="77777777" w:rsidR="00991C9E" w:rsidRDefault="00000000">
            <w:pPr>
              <w:tabs>
                <w:tab w:val="left" w:pos="840"/>
              </w:tabs>
              <w:spacing w:after="0" w:line="240" w:lineRule="auto"/>
              <w:jc w:val="left"/>
              <w:rPr>
                <w:rFonts w:eastAsia="DengXian"/>
                <w:lang w:val="en-US" w:eastAsia="zh-CN"/>
              </w:rPr>
            </w:pPr>
            <w:r>
              <w:rPr>
                <w:color w:val="000000"/>
              </w:rPr>
              <w:t>Rakuten Mobile</w:t>
            </w:r>
          </w:p>
        </w:tc>
        <w:tc>
          <w:tcPr>
            <w:tcW w:w="8084" w:type="dxa"/>
          </w:tcPr>
          <w:p w14:paraId="35E310FE" w14:textId="77777777" w:rsidR="00991C9E" w:rsidRDefault="00000000">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BLER</w:t>
            </w:r>
          </w:p>
          <w:p w14:paraId="6DAB98F9"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FAR</w:t>
            </w:r>
          </w:p>
          <w:p w14:paraId="6B186DE8"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Decoding latency</w:t>
            </w:r>
          </w:p>
          <w:p w14:paraId="233D5B63"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lastRenderedPageBreak/>
              <w:t>Hardware complexity</w:t>
            </w:r>
          </w:p>
          <w:p w14:paraId="03E7B36B" w14:textId="77777777" w:rsidR="00991C9E" w:rsidRDefault="00000000">
            <w:pPr>
              <w:widowControl w:val="0"/>
              <w:numPr>
                <w:ilvl w:val="0"/>
                <w:numId w:val="119"/>
              </w:numPr>
              <w:spacing w:after="0" w:line="240" w:lineRule="auto"/>
              <w:ind w:left="714" w:hanging="357"/>
              <w:rPr>
                <w:rFonts w:eastAsia="DengXian"/>
                <w:bCs/>
                <w:iCs/>
                <w:lang w:eastAsia="zh-CN"/>
              </w:rPr>
            </w:pPr>
            <w:r>
              <w:rPr>
                <w:rFonts w:eastAsia="DengXian"/>
                <w:bCs/>
                <w:iCs/>
                <w:lang w:eastAsia="zh-CN"/>
              </w:rPr>
              <w:t>Device power consumption.</w:t>
            </w:r>
          </w:p>
          <w:p w14:paraId="6ADACA2A" w14:textId="77777777" w:rsidR="00991C9E" w:rsidRDefault="00000000">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Low latency</w:t>
            </w:r>
          </w:p>
          <w:p w14:paraId="6D3F46E0"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High reliability:</w:t>
            </w:r>
          </w:p>
          <w:p w14:paraId="2F8EF6AA"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Initial access robustness</w:t>
            </w:r>
          </w:p>
          <w:p w14:paraId="1A9991D4"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Number of connectivity</w:t>
            </w:r>
          </w:p>
          <w:p w14:paraId="107C4317" w14:textId="77777777" w:rsidR="00991C9E" w:rsidRDefault="00000000">
            <w:pPr>
              <w:widowControl w:val="0"/>
              <w:numPr>
                <w:ilvl w:val="0"/>
                <w:numId w:val="119"/>
              </w:numPr>
              <w:tabs>
                <w:tab w:val="left" w:pos="1440"/>
              </w:tabs>
              <w:spacing w:after="0" w:line="240" w:lineRule="auto"/>
              <w:rPr>
                <w:rFonts w:eastAsia="DengXian"/>
                <w:bCs/>
                <w:iCs/>
                <w:lang w:eastAsia="zh-CN"/>
              </w:rPr>
            </w:pPr>
            <w:r>
              <w:rPr>
                <w:rFonts w:eastAsia="DengXian"/>
                <w:bCs/>
                <w:iCs/>
                <w:lang w:eastAsia="zh-CN"/>
              </w:rPr>
              <w:t>Operating frequency.</w:t>
            </w:r>
          </w:p>
          <w:p w14:paraId="0A26915D" w14:textId="77777777" w:rsidR="00991C9E" w:rsidRDefault="00000000">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04A3659F"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Link-Level Simulation</w:t>
            </w:r>
          </w:p>
          <w:p w14:paraId="0B7E2728"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Complexity Analysis</w:t>
            </w:r>
          </w:p>
          <w:p w14:paraId="01B0EB53"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Latency Evaluation</w:t>
            </w:r>
          </w:p>
          <w:p w14:paraId="7B406EB2" w14:textId="77777777" w:rsidR="00991C9E" w:rsidRDefault="00000000">
            <w:pPr>
              <w:widowControl w:val="0"/>
              <w:numPr>
                <w:ilvl w:val="0"/>
                <w:numId w:val="119"/>
              </w:numPr>
              <w:spacing w:after="0" w:line="240" w:lineRule="auto"/>
              <w:rPr>
                <w:rFonts w:eastAsia="DengXian"/>
                <w:bCs/>
                <w:iCs/>
                <w:lang w:eastAsia="zh-CN"/>
              </w:rPr>
            </w:pPr>
            <w:r>
              <w:rPr>
                <w:rFonts w:eastAsia="DengXian"/>
                <w:bCs/>
                <w:iCs/>
                <w:lang w:eastAsia="zh-CN"/>
              </w:rPr>
              <w:t>Implementation Feasibility</w:t>
            </w:r>
          </w:p>
          <w:p w14:paraId="71E38E8F" w14:textId="77777777" w:rsidR="00991C9E" w:rsidRDefault="00000000">
            <w:pPr>
              <w:widowControl w:val="0"/>
              <w:numPr>
                <w:ilvl w:val="1"/>
                <w:numId w:val="119"/>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000000">
      <w:pPr>
        <w:pStyle w:val="Heading4"/>
        <w:spacing w:after="156"/>
        <w:ind w:leftChars="0" w:left="0" w:firstLine="0"/>
        <w:jc w:val="left"/>
        <w:rPr>
          <w:rFonts w:eastAsiaTheme="minorEastAsia"/>
          <w:b/>
          <w:bCs/>
          <w:lang w:eastAsia="zh-CN"/>
        </w:rPr>
      </w:pPr>
      <w:r>
        <w:rPr>
          <w:b/>
          <w:bCs/>
          <w:lang w:eastAsia="zh-CN"/>
        </w:rPr>
        <w:t>Summary of inputs</w:t>
      </w:r>
    </w:p>
    <w:p w14:paraId="2E468370" w14:textId="77777777" w:rsidR="00991C9E" w:rsidRDefault="00000000">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000000">
      <w:pPr>
        <w:pStyle w:val="ListParagraph"/>
        <w:numPr>
          <w:ilvl w:val="0"/>
          <w:numId w:val="120"/>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77F71066" w14:textId="77777777" w:rsidR="00991C9E" w:rsidRDefault="00000000">
      <w:pPr>
        <w:pStyle w:val="ListParagraph"/>
        <w:numPr>
          <w:ilvl w:val="0"/>
          <w:numId w:val="120"/>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000000">
      <w:pPr>
        <w:pStyle w:val="ListParagraph"/>
        <w:numPr>
          <w:ilvl w:val="0"/>
          <w:numId w:val="120"/>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A8BA0A" w14:textId="77777777" w:rsidR="00991C9E" w:rsidRDefault="00000000">
      <w:pPr>
        <w:pStyle w:val="ListParagraph"/>
        <w:numPr>
          <w:ilvl w:val="0"/>
          <w:numId w:val="120"/>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000000">
      <w:pPr>
        <w:pStyle w:val="ListParagraph"/>
        <w:numPr>
          <w:ilvl w:val="0"/>
          <w:numId w:val="120"/>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000000">
      <w:pPr>
        <w:pStyle w:val="ListParagraph"/>
        <w:numPr>
          <w:ilvl w:val="0"/>
          <w:numId w:val="120"/>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000000">
      <w:pPr>
        <w:pStyle w:val="ListParagraph"/>
        <w:numPr>
          <w:ilvl w:val="0"/>
          <w:numId w:val="120"/>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65CBB53D" w14:textId="77777777" w:rsidR="00991C9E" w:rsidRDefault="00000000">
      <w:pPr>
        <w:pStyle w:val="ListParagraph"/>
        <w:numPr>
          <w:ilvl w:val="0"/>
          <w:numId w:val="120"/>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000000">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14753BF9" w14:textId="77777777" w:rsidR="00991C9E" w:rsidRDefault="00000000">
      <w:pPr>
        <w:pStyle w:val="Heading5"/>
        <w:jc w:val="left"/>
        <w:rPr>
          <w:rFonts w:eastAsiaTheme="minorEastAsia"/>
          <w:sz w:val="22"/>
          <w:szCs w:val="22"/>
          <w:lang w:eastAsia="zh-CN"/>
        </w:rPr>
      </w:pPr>
      <w:r>
        <w:rPr>
          <w:sz w:val="22"/>
          <w:szCs w:val="22"/>
          <w:lang w:eastAsia="zh-CN"/>
        </w:rPr>
        <w:t>Round 1</w:t>
      </w:r>
    </w:p>
    <w:p w14:paraId="708A84FD"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000000">
      <w:pPr>
        <w:pStyle w:val="Heading6"/>
        <w:numPr>
          <w:ilvl w:val="0"/>
          <w:numId w:val="0"/>
        </w:numPr>
        <w:ind w:left="1152" w:hanging="1152"/>
        <w:jc w:val="left"/>
        <w:rPr>
          <w:b/>
          <w:bCs/>
        </w:rPr>
      </w:pPr>
      <w:r>
        <w:rPr>
          <w:b/>
          <w:bCs/>
        </w:rPr>
        <w:t>Proposal</w:t>
      </w:r>
      <w:r>
        <w:rPr>
          <w:rFonts w:hint="eastAsia"/>
          <w:b/>
          <w:bCs/>
        </w:rPr>
        <w:t xml:space="preserve"> </w:t>
      </w:r>
      <w:r>
        <w:rPr>
          <w:b/>
          <w:bCs/>
        </w:rPr>
        <w:t>4.6.1-1-v</w:t>
      </w:r>
      <w:r w:rsidRPr="00121618">
        <w:rPr>
          <w:b/>
          <w:bCs/>
        </w:rPr>
        <w:t>1</w:t>
      </w:r>
    </w:p>
    <w:p w14:paraId="24FDED41" w14:textId="77777777" w:rsidR="00991C9E" w:rsidRDefault="00000000">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C839302"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000000">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377D6B" w14:paraId="2784DE1B" w14:textId="77777777" w:rsidTr="00001028">
        <w:trPr>
          <w:jc w:val="center"/>
        </w:trPr>
        <w:tc>
          <w:tcPr>
            <w:tcW w:w="1838" w:type="dxa"/>
            <w:shd w:val="clear" w:color="auto" w:fill="FFFFFF" w:themeFill="background1"/>
          </w:tcPr>
          <w:p w14:paraId="0AC59FE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5A950A88"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Similar to the data channel proposal structure, can we formulate the proposal as follows, the first three metrics seem to be the main discussion point for performance-complexity trade off correct?</w:t>
            </w:r>
          </w:p>
          <w:p w14:paraId="22C1EF88" w14:textId="77777777" w:rsidR="00377D6B" w:rsidRDefault="00377D6B" w:rsidP="00001028">
            <w:pPr>
              <w:adjustRightInd w:val="0"/>
              <w:spacing w:after="50" w:line="240" w:lineRule="auto"/>
              <w:jc w:val="left"/>
              <w:rPr>
                <w:rFonts w:eastAsiaTheme="minorEastAsia"/>
                <w:kern w:val="2"/>
                <w:lang w:val="en-US" w:eastAsia="zh-CN"/>
              </w:rPr>
            </w:pPr>
          </w:p>
          <w:p w14:paraId="050EEC02" w14:textId="77777777" w:rsidR="00377D6B" w:rsidRDefault="00377D6B" w:rsidP="00001028">
            <w:pPr>
              <w:spacing w:after="0"/>
              <w:rPr>
                <w:rFonts w:eastAsiaTheme="minorEastAsia"/>
                <w:b/>
                <w:lang w:val="en-US" w:eastAsia="zh-CN"/>
              </w:rPr>
            </w:pPr>
            <w:r>
              <w:rPr>
                <w:rFonts w:eastAsia="SimSun"/>
                <w:b/>
                <w:bCs/>
                <w:lang w:eastAsia="zh-CN"/>
              </w:rPr>
              <w:lastRenderedPageBreak/>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880B3AA"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6C79374E"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014B8E2C"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A99D193" w14:textId="77777777" w:rsidR="00377D6B" w:rsidRPr="003C1AB3" w:rsidRDefault="00377D6B" w:rsidP="00001028">
            <w:pPr>
              <w:spacing w:after="0"/>
              <w:rPr>
                <w:rFonts w:eastAsiaTheme="minorEastAsia"/>
                <w:b/>
                <w:color w:val="FF0000"/>
                <w:lang w:val="en-US" w:eastAsia="zh-CN"/>
              </w:rPr>
            </w:pPr>
            <w:r w:rsidRPr="00C12CF0">
              <w:rPr>
                <w:rFonts w:eastAsiaTheme="minorEastAsia"/>
                <w:b/>
                <w:color w:val="FF0000"/>
                <w:lang w:val="en-US" w:eastAsia="zh-CN"/>
              </w:rPr>
              <w:t>In a</w:t>
            </w:r>
            <w:r w:rsidRPr="003C1AB3">
              <w:rPr>
                <w:rFonts w:eastAsiaTheme="minorEastAsia"/>
                <w:b/>
                <w:color w:val="FF0000"/>
                <w:lang w:val="en-US" w:eastAsia="zh-CN"/>
              </w:rPr>
              <w:t>ddition, the following metrics can be also reported</w:t>
            </w:r>
          </w:p>
          <w:p w14:paraId="0A09D8F6"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Early termination</w:t>
            </w:r>
          </w:p>
          <w:p w14:paraId="36D50B2B"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DCI RNTI false alarm</w:t>
            </w:r>
          </w:p>
          <w:p w14:paraId="261A3422" w14:textId="77777777" w:rsidR="00377D6B" w:rsidRPr="003C1AB3" w:rsidRDefault="00377D6B" w:rsidP="00001028">
            <w:pPr>
              <w:spacing w:after="0"/>
              <w:jc w:val="left"/>
              <w:rPr>
                <w:rFonts w:eastAsiaTheme="minorEastAsia"/>
                <w:b/>
                <w:color w:val="FF0000"/>
                <w:lang w:val="en-US" w:eastAsia="zh-CN"/>
              </w:rPr>
            </w:pPr>
            <w:r w:rsidRPr="003C1AB3">
              <w:rPr>
                <w:rFonts w:eastAsiaTheme="minorEastAsia" w:hint="eastAsia"/>
                <w:b/>
                <w:color w:val="FF0000"/>
                <w:lang w:val="en-US" w:eastAsia="zh-CN"/>
              </w:rPr>
              <w:t>N</w:t>
            </w:r>
            <w:r w:rsidRPr="003C1AB3">
              <w:rPr>
                <w:rFonts w:eastAsiaTheme="minorEastAsia"/>
                <w:b/>
                <w:color w:val="FF0000"/>
                <w:lang w:val="en-US" w:eastAsia="zh-CN"/>
              </w:rPr>
              <w:t xml:space="preserve">ote: </w:t>
            </w:r>
            <w:r w:rsidRPr="003C1AB3">
              <w:rPr>
                <w:rFonts w:eastAsiaTheme="minorEastAsia"/>
                <w:b/>
                <w:color w:val="FF0000"/>
                <w:lang w:eastAsia="zh-CN"/>
              </w:rPr>
              <w:t xml:space="preserve">The detailed </w:t>
            </w:r>
            <w:r w:rsidRPr="003C1AB3">
              <w:rPr>
                <w:rFonts w:eastAsiaTheme="minorEastAsia" w:hint="eastAsia"/>
                <w:b/>
                <w:color w:val="FF0000"/>
                <w:lang w:eastAsia="zh-CN"/>
              </w:rPr>
              <w:t>definitions</w:t>
            </w:r>
            <w:r w:rsidRPr="003C1AB3">
              <w:rPr>
                <w:rFonts w:eastAsiaTheme="minorEastAsia"/>
                <w:b/>
                <w:color w:val="FF0000"/>
                <w:lang w:eastAsia="zh-CN"/>
              </w:rPr>
              <w:t>/model</w:t>
            </w:r>
            <w:r w:rsidRPr="003C1AB3">
              <w:rPr>
                <w:rFonts w:eastAsiaTheme="minorEastAsia" w:hint="eastAsia"/>
                <w:b/>
                <w:color w:val="FF0000"/>
                <w:lang w:eastAsia="zh-CN"/>
              </w:rPr>
              <w:t>s</w:t>
            </w:r>
            <w:r w:rsidRPr="003C1AB3">
              <w:rPr>
                <w:rFonts w:eastAsiaTheme="minorEastAsia"/>
                <w:b/>
                <w:color w:val="FF0000"/>
                <w:lang w:eastAsia="zh-CN"/>
              </w:rPr>
              <w:t xml:space="preserve"> of the metrics should be reported.</w:t>
            </w:r>
          </w:p>
          <w:p w14:paraId="564EC914" w14:textId="77777777" w:rsidR="00377D6B" w:rsidRPr="00463016" w:rsidRDefault="00377D6B" w:rsidP="00001028">
            <w:pPr>
              <w:adjustRightInd w:val="0"/>
              <w:spacing w:after="50" w:line="240" w:lineRule="auto"/>
              <w:jc w:val="left"/>
              <w:rPr>
                <w:rFonts w:eastAsiaTheme="minorEastAsia"/>
                <w:kern w:val="2"/>
                <w:lang w:val="en-US" w:eastAsia="zh-CN"/>
              </w:rPr>
            </w:pPr>
          </w:p>
        </w:tc>
      </w:tr>
      <w:tr w:rsidR="00991C9E" w14:paraId="1FFE0961" w14:textId="77777777">
        <w:trPr>
          <w:jc w:val="center"/>
        </w:trPr>
        <w:tc>
          <w:tcPr>
            <w:tcW w:w="1838" w:type="dxa"/>
            <w:shd w:val="clear" w:color="auto" w:fill="FFFFFF" w:themeFill="background1"/>
          </w:tcPr>
          <w:p w14:paraId="38D1FA5F" w14:textId="7B6B5EE1"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6A7EDD56" w14:textId="35A7B383"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91C9E" w14:paraId="7B508B01" w14:textId="77777777">
        <w:trPr>
          <w:jc w:val="center"/>
        </w:trPr>
        <w:tc>
          <w:tcPr>
            <w:tcW w:w="1838" w:type="dxa"/>
            <w:shd w:val="clear" w:color="auto" w:fill="FFFFFF" w:themeFill="background1"/>
          </w:tcPr>
          <w:p w14:paraId="6FBA9F9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8A078D" w14:textId="77777777" w:rsidR="00991C9E" w:rsidRDefault="00991C9E">
            <w:pPr>
              <w:adjustRightInd w:val="0"/>
              <w:spacing w:after="50" w:line="240" w:lineRule="auto"/>
              <w:jc w:val="left"/>
              <w:rPr>
                <w:rFonts w:eastAsiaTheme="minorEastAsia"/>
                <w:kern w:val="2"/>
                <w:lang w:val="en-US" w:eastAsia="zh-CN"/>
              </w:rPr>
            </w:pPr>
          </w:p>
        </w:tc>
      </w:tr>
      <w:tr w:rsidR="00991C9E" w14:paraId="4059074C" w14:textId="77777777">
        <w:trPr>
          <w:jc w:val="center"/>
        </w:trPr>
        <w:tc>
          <w:tcPr>
            <w:tcW w:w="1838" w:type="dxa"/>
            <w:shd w:val="clear" w:color="auto" w:fill="FFFFFF" w:themeFill="background1"/>
          </w:tcPr>
          <w:p w14:paraId="5BF19CF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1EEC38" w14:textId="77777777" w:rsidR="00991C9E" w:rsidRDefault="00991C9E">
            <w:pPr>
              <w:adjustRightInd w:val="0"/>
              <w:spacing w:after="50" w:line="240" w:lineRule="auto"/>
              <w:jc w:val="left"/>
              <w:rPr>
                <w:rFonts w:eastAsiaTheme="minorEastAsia"/>
                <w:kern w:val="2"/>
                <w:lang w:val="en-US" w:eastAsia="zh-CN"/>
              </w:rPr>
            </w:pPr>
          </w:p>
        </w:tc>
      </w:tr>
      <w:tr w:rsidR="00991C9E" w14:paraId="4546AA01" w14:textId="77777777">
        <w:trPr>
          <w:jc w:val="center"/>
        </w:trPr>
        <w:tc>
          <w:tcPr>
            <w:tcW w:w="1838" w:type="dxa"/>
            <w:shd w:val="clear" w:color="auto" w:fill="FFFFFF" w:themeFill="background1"/>
          </w:tcPr>
          <w:p w14:paraId="3279B81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991C9E" w:rsidRDefault="00991C9E">
            <w:pPr>
              <w:adjustRightInd w:val="0"/>
              <w:spacing w:after="50" w:line="240" w:lineRule="auto"/>
              <w:jc w:val="left"/>
              <w:rPr>
                <w:rFonts w:eastAsiaTheme="minorEastAsia"/>
                <w:kern w:val="2"/>
                <w:lang w:val="en-US" w:eastAsia="zh-CN"/>
              </w:rPr>
            </w:pPr>
          </w:p>
        </w:tc>
      </w:tr>
      <w:tr w:rsidR="00991C9E" w14:paraId="54D67A29" w14:textId="77777777">
        <w:trPr>
          <w:jc w:val="center"/>
        </w:trPr>
        <w:tc>
          <w:tcPr>
            <w:tcW w:w="1838" w:type="dxa"/>
            <w:shd w:val="clear" w:color="auto" w:fill="FFFFFF" w:themeFill="background1"/>
          </w:tcPr>
          <w:p w14:paraId="42F4B1A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991C9E" w:rsidRDefault="00991C9E">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000000">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000000">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000000">
            <w:pPr>
              <w:tabs>
                <w:tab w:val="left" w:pos="840"/>
              </w:tabs>
              <w:spacing w:after="0" w:line="240" w:lineRule="auto"/>
              <w:jc w:val="left"/>
              <w:rPr>
                <w:rFonts w:eastAsia="DengXian"/>
                <w:lang w:val="en-US" w:eastAsia="zh-CN"/>
              </w:rPr>
            </w:pPr>
            <w:r w:rsidRPr="00914FE8">
              <w:rPr>
                <w:rFonts w:eastAsiaTheme="minorEastAsia"/>
                <w:bCs/>
                <w:lang w:eastAsia="zh-CN"/>
              </w:rPr>
              <w:t>Source</w:t>
            </w:r>
          </w:p>
        </w:tc>
        <w:tc>
          <w:tcPr>
            <w:tcW w:w="8475" w:type="dxa"/>
          </w:tcPr>
          <w:p w14:paraId="5982C559" w14:textId="77777777" w:rsidR="00991C9E" w:rsidRPr="00914FE8" w:rsidRDefault="00000000">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t>Nokia</w:t>
            </w:r>
          </w:p>
        </w:tc>
        <w:tc>
          <w:tcPr>
            <w:tcW w:w="8475" w:type="dxa"/>
          </w:tcPr>
          <w:p w14:paraId="292F6B0B" w14:textId="77777777" w:rsidR="00991C9E" w:rsidRPr="00914FE8" w:rsidRDefault="00000000">
            <w:pPr>
              <w:pStyle w:val="Caption"/>
              <w:spacing w:after="0"/>
              <w:jc w:val="left"/>
              <w:rPr>
                <w:b w:val="0"/>
                <w:bCs w:val="0"/>
                <w:iCs/>
              </w:rPr>
            </w:pPr>
            <w:bookmarkStart w:id="73"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sidRPr="00914FE8">
              <w:rPr>
                <w:b w:val="0"/>
                <w:iCs/>
              </w:rPr>
              <w:t xml:space="preserve"> or </w:t>
            </w:r>
            <m:oMath>
              <m:r>
                <m:rPr>
                  <m:sty m:val="b"/>
                </m:rPr>
                <w:rPr>
                  <w:rFonts w:ascii="Cambria Math" w:hAnsi="Cambria Math"/>
                </w:rPr>
                <m:t>L=16.</m:t>
              </m:r>
            </m:oMath>
            <w:r w:rsidRPr="00914FE8">
              <w:rPr>
                <w:b w:val="0"/>
                <w:iCs/>
              </w:rPr>
              <w:t xml:space="preserve"> The key performance metrics for this evaluation are the overall and undetected error probabilities.</w:t>
            </w:r>
            <w:bookmarkEnd w:id="73"/>
          </w:p>
        </w:tc>
      </w:tr>
      <w:tr w:rsidR="00991C9E" w:rsidRPr="00914FE8" w14:paraId="158EE319" w14:textId="77777777">
        <w:tc>
          <w:tcPr>
            <w:tcW w:w="1153" w:type="dxa"/>
          </w:tcPr>
          <w:p w14:paraId="40A52A86"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000000">
                  <w:pPr>
                    <w:spacing w:after="0" w:line="240" w:lineRule="auto"/>
                    <w:rPr>
                      <w:lang w:val="en-US"/>
                    </w:rPr>
                  </w:pPr>
                  <w:r w:rsidRPr="00914FE8">
                    <w:rPr>
                      <w:lang w:val="en-US"/>
                    </w:rPr>
                    <w:t>K</w:t>
                  </w:r>
                </w:p>
              </w:tc>
              <w:tc>
                <w:tcPr>
                  <w:tcW w:w="3621" w:type="dxa"/>
                  <w:vAlign w:val="center"/>
                </w:tcPr>
                <w:p w14:paraId="5E2A11DF" w14:textId="77777777" w:rsidR="00991C9E" w:rsidRPr="00914FE8" w:rsidRDefault="00000000">
                  <w:pPr>
                    <w:spacing w:after="0" w:line="240" w:lineRule="auto"/>
                    <w:jc w:val="center"/>
                    <w:rPr>
                      <w:rFonts w:eastAsiaTheme="minorEastAsia"/>
                      <w:lang w:val="en-US"/>
                    </w:rPr>
                  </w:pPr>
                  <w:r w:rsidRPr="00914FE8">
                    <w:rPr>
                      <w:rFonts w:eastAsiaTheme="minorEastAsia"/>
                      <w:lang w:val="en-US"/>
                    </w:rPr>
                    <w:t>[248:16:488, 508:16:2012] + 11-bit CRC</w:t>
                  </w:r>
                </w:p>
              </w:tc>
            </w:tr>
            <w:tr w:rsidR="00991C9E" w:rsidRPr="00914FE8" w14:paraId="490112A5" w14:textId="77777777">
              <w:trPr>
                <w:jc w:val="center"/>
              </w:trPr>
              <w:tc>
                <w:tcPr>
                  <w:tcW w:w="1922" w:type="dxa"/>
                </w:tcPr>
                <w:p w14:paraId="066C0114" w14:textId="77777777" w:rsidR="00991C9E" w:rsidRPr="00914FE8" w:rsidRDefault="00000000">
                  <w:pPr>
                    <w:spacing w:after="0" w:line="240" w:lineRule="auto"/>
                    <w:rPr>
                      <w:lang w:val="en-US"/>
                    </w:rPr>
                  </w:pPr>
                  <w:r w:rsidRPr="00914FE8">
                    <w:rPr>
                      <w:lang w:val="en-US"/>
                    </w:rPr>
                    <w:t>R</w:t>
                  </w:r>
                </w:p>
              </w:tc>
              <w:tc>
                <w:tcPr>
                  <w:tcW w:w="3621" w:type="dxa"/>
                </w:tcPr>
                <w:p w14:paraId="7872039A" w14:textId="77777777" w:rsidR="00991C9E" w:rsidRPr="00914FE8" w:rsidRDefault="00000000">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000000">
                  <w:pPr>
                    <w:spacing w:after="0" w:line="240" w:lineRule="auto"/>
                    <w:rPr>
                      <w:lang w:val="en-US"/>
                    </w:rPr>
                  </w:pPr>
                  <w:r w:rsidRPr="00914FE8">
                    <w:rPr>
                      <w:lang w:val="en-US"/>
                    </w:rPr>
                    <w:t>modulation</w:t>
                  </w:r>
                </w:p>
              </w:tc>
              <w:tc>
                <w:tcPr>
                  <w:tcW w:w="3621" w:type="dxa"/>
                </w:tcPr>
                <w:p w14:paraId="18033977" w14:textId="77777777" w:rsidR="00991C9E" w:rsidRPr="00914FE8" w:rsidRDefault="00000000">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000000">
                  <w:pPr>
                    <w:spacing w:after="0" w:line="240" w:lineRule="auto"/>
                    <w:rPr>
                      <w:lang w:val="en-US"/>
                    </w:rPr>
                  </w:pPr>
                  <w:r w:rsidRPr="00914FE8">
                    <w:rPr>
                      <w:lang w:val="en-US"/>
                    </w:rPr>
                    <w:t>channel</w:t>
                  </w:r>
                </w:p>
              </w:tc>
              <w:tc>
                <w:tcPr>
                  <w:tcW w:w="3621" w:type="dxa"/>
                </w:tcPr>
                <w:p w14:paraId="4E5558C7" w14:textId="77777777" w:rsidR="00991C9E" w:rsidRPr="00914FE8" w:rsidRDefault="00000000">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000000">
                  <w:pPr>
                    <w:spacing w:after="0" w:line="240" w:lineRule="auto"/>
                    <w:rPr>
                      <w:vertAlign w:val="subscript"/>
                      <w:lang w:val="en-US"/>
                    </w:rPr>
                  </w:pPr>
                  <w:r w:rsidRPr="00914FE8">
                    <w:rPr>
                      <w:lang w:val="en-US"/>
                    </w:rPr>
                    <w:t>N</w:t>
                  </w:r>
                  <w:r w:rsidRPr="00914FE8">
                    <w:rPr>
                      <w:vertAlign w:val="subscript"/>
                      <w:lang w:val="en-US"/>
                    </w:rPr>
                    <w:t>max</w:t>
                  </w:r>
                </w:p>
              </w:tc>
              <w:tc>
                <w:tcPr>
                  <w:tcW w:w="3621" w:type="dxa"/>
                </w:tcPr>
                <w:p w14:paraId="4FBB6F6F" w14:textId="77777777" w:rsidR="00991C9E" w:rsidRPr="00914FE8" w:rsidRDefault="00000000">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ListParagraph"/>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t>Lenovo</w:t>
            </w:r>
          </w:p>
        </w:tc>
        <w:tc>
          <w:tcPr>
            <w:tcW w:w="8475" w:type="dxa"/>
          </w:tcPr>
          <w:p w14:paraId="2C471CA9" w14:textId="77777777" w:rsidR="00991C9E" w:rsidRPr="00914FE8" w:rsidRDefault="00000000">
            <w:pPr>
              <w:spacing w:after="0" w:line="240" w:lineRule="auto"/>
              <w:jc w:val="center"/>
            </w:pPr>
            <w:r w:rsidRPr="00914FE8">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000000">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000000">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000000">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000000">
                  <w:pPr>
                    <w:spacing w:after="0" w:line="240" w:lineRule="auto"/>
                    <w:jc w:val="center"/>
                  </w:pPr>
                  <w:r w:rsidRPr="00914FE8">
                    <w:t>1/8;1/3,1/5;1/2; 2/3; 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000000">
                  <w:pPr>
                    <w:spacing w:after="0" w:line="240" w:lineRule="auto"/>
                    <w:jc w:val="center"/>
                  </w:pPr>
                  <w:r w:rsidRPr="00914FE8">
                    <w:t>Information bits lengths</w:t>
                  </w:r>
                </w:p>
                <w:p w14:paraId="60F21666" w14:textId="77777777" w:rsidR="00991C9E" w:rsidRPr="00914FE8" w:rsidRDefault="00000000">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000000">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000000">
                  <w:pPr>
                    <w:spacing w:after="0" w:line="240" w:lineRule="auto"/>
                    <w:jc w:val="center"/>
                  </w:pPr>
                  <w:r w:rsidRPr="00914FE8">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000000">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000000">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000000">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000000">
                  <w:pPr>
                    <w:spacing w:after="0" w:line="240" w:lineRule="auto"/>
                    <w:jc w:val="center"/>
                  </w:pPr>
                  <w:r w:rsidRPr="00914FE8">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000000">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000000">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SimSun"/>
                <w:bCs/>
                <w:iCs/>
                <w:lang w:eastAsia="zh-CN"/>
              </w:rPr>
              <w:t>2.2.1-1</w:t>
            </w:r>
            <w:r w:rsidRPr="00914FE8">
              <w:rPr>
                <w:rFonts w:eastAsia="SimSun"/>
                <w:lang w:eastAsia="zh-CN"/>
              </w:rPr>
              <w:t xml:space="preserve"> </w:t>
            </w:r>
            <w:r w:rsidRPr="00914FE8">
              <w:rPr>
                <w:rFonts w:eastAsia="SimSun"/>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t>Xiaomi</w:t>
            </w:r>
          </w:p>
        </w:tc>
        <w:tc>
          <w:tcPr>
            <w:tcW w:w="8475" w:type="dxa"/>
          </w:tcPr>
          <w:p w14:paraId="08C1D2F9" w14:textId="77777777" w:rsidR="00991C9E" w:rsidRPr="00914FE8" w:rsidRDefault="00000000">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000000">
            <w:pPr>
              <w:pStyle w:val="ListParagraph"/>
              <w:numPr>
                <w:ilvl w:val="0"/>
                <w:numId w:val="121"/>
              </w:numPr>
              <w:spacing w:after="0" w:line="240" w:lineRule="auto"/>
              <w:ind w:firstLineChars="0"/>
              <w:jc w:val="left"/>
              <w:rPr>
                <w:bCs/>
                <w:iCs/>
              </w:rPr>
            </w:pPr>
            <w:r w:rsidRPr="00914FE8">
              <w:rPr>
                <w:bCs/>
                <w:iCs/>
              </w:rPr>
              <w:t>LDPC is the data channel candidate and the evaluation assumptions need to reflect the requirements for at least IC/hRLLC/MC</w:t>
            </w:r>
          </w:p>
          <w:p w14:paraId="1105447B" w14:textId="77777777" w:rsidR="00991C9E" w:rsidRPr="00914FE8" w:rsidRDefault="00000000">
            <w:pPr>
              <w:pStyle w:val="ListParagraph"/>
              <w:numPr>
                <w:ilvl w:val="0"/>
                <w:numId w:val="121"/>
              </w:numPr>
              <w:spacing w:after="0" w:line="240" w:lineRule="auto"/>
              <w:ind w:firstLineChars="0"/>
              <w:jc w:val="left"/>
              <w:rPr>
                <w:bCs/>
                <w:iCs/>
              </w:rPr>
            </w:pPr>
            <w:r w:rsidRPr="00914FE8">
              <w:rPr>
                <w:bCs/>
                <w:iCs/>
              </w:rPr>
              <w:t xml:space="preserve">Polar is the control channel candidate and the evaluation assumptions need to reflect the requirements for at least IC/hRLLC/MC  </w:t>
            </w:r>
          </w:p>
          <w:p w14:paraId="1220D111" w14:textId="77777777" w:rsidR="00991C9E" w:rsidRPr="00914FE8" w:rsidRDefault="00000000">
            <w:pPr>
              <w:spacing w:after="0" w:line="240" w:lineRule="auto"/>
              <w:rPr>
                <w:bCs/>
                <w:iCs/>
              </w:rPr>
            </w:pPr>
            <w:r w:rsidRPr="00914FE8">
              <w:rPr>
                <w:bCs/>
                <w:iCs/>
              </w:rPr>
              <w:t>Proposal 4: For 6GR, the following evaluation assumptions can be used to check whether the channel coding candidates fulfill the 6GR requirements.</w:t>
            </w:r>
          </w:p>
          <w:p w14:paraId="10013D5D" w14:textId="77777777" w:rsidR="00991C9E" w:rsidRPr="00914FE8" w:rsidRDefault="00000000">
            <w:pPr>
              <w:pStyle w:val="ListParagraph"/>
              <w:numPr>
                <w:ilvl w:val="0"/>
                <w:numId w:val="27"/>
              </w:numPr>
              <w:overflowPunct w:val="0"/>
              <w:autoSpaceDE w:val="0"/>
              <w:autoSpaceDN w:val="0"/>
              <w:adjustRightInd w:val="0"/>
              <w:spacing w:after="0" w:line="240" w:lineRule="auto"/>
              <w:ind w:firstLineChars="0"/>
              <w:jc w:val="left"/>
              <w:textAlignment w:val="baseline"/>
            </w:pPr>
            <w:r w:rsidRPr="00914FE8">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000000">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000000">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000000">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000000">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000000">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000000">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000000">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000000">
                  <w:pPr>
                    <w:overflowPunct w:val="0"/>
                    <w:spacing w:after="0" w:line="240" w:lineRule="auto"/>
                    <w:jc w:val="center"/>
                    <w:rPr>
                      <w:rFonts w:eastAsia="Gulim"/>
                    </w:rPr>
                  </w:pPr>
                  <w:r w:rsidRPr="00914FE8">
                    <w:rPr>
                      <w:rFonts w:eastAsia="Nokia Pure Text"/>
                      <w:kern w:val="24"/>
                    </w:rPr>
                    <w:lastRenderedPageBreak/>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000000">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000000">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000000">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000000">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000000">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000000">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000000">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000000">
                  <w:pPr>
                    <w:overflowPunct w:val="0"/>
                    <w:spacing w:after="0" w:line="240" w:lineRule="auto"/>
                    <w:jc w:val="center"/>
                    <w:rPr>
                      <w:rFonts w:eastAsia="Gulim"/>
                    </w:rPr>
                  </w:pPr>
                  <w:r w:rsidRPr="00914FE8">
                    <w:rPr>
                      <w:rFonts w:eastAsia="Nokia Pure Text"/>
                      <w:kern w:val="24"/>
                    </w:rPr>
                    <w:t>List decoding</w:t>
                  </w:r>
                </w:p>
              </w:tc>
            </w:tr>
            <w:tr w:rsidR="00991C9E" w:rsidRPr="00914FE8"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000000">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914FE8" w:rsidRDefault="00000000">
                  <w:pPr>
                    <w:overflowPunct w:val="0"/>
                    <w:spacing w:after="0" w:line="240" w:lineRule="auto"/>
                    <w:jc w:val="center"/>
                    <w:rPr>
                      <w:rFonts w:eastAsia="Gulim"/>
                    </w:rPr>
                  </w:pPr>
                  <w:r w:rsidRPr="00914FE8">
                    <w:rPr>
                      <w:rFonts w:eastAsia="Nokia Pure Text"/>
                      <w:kern w:val="24"/>
                    </w:rPr>
                    <w:t xml:space="preserve">20, 40,100, 200, 400, 600, 1000, 2000, 4000, 6000, 8000 </w:t>
                  </w:r>
                  <w:r w:rsidRPr="00914FE8">
                    <w:rPr>
                      <w:rFonts w:eastAsia="Nokia Pure Text"/>
                      <w:kern w:val="24"/>
                    </w:rPr>
                    <w:br/>
                    <w:t>Optional(12K,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000000">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000000">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000000">
                  <w:pPr>
                    <w:spacing w:after="0" w:line="240" w:lineRule="auto"/>
                    <w:rPr>
                      <w:rFonts w:eastAsia="MS Mincho"/>
                    </w:rPr>
                  </w:pPr>
                  <w:r w:rsidRPr="00914FE8">
                    <w:rPr>
                      <w:rFonts w:eastAsia="MS Mincho"/>
                    </w:rPr>
                    <w:t>* Fading channels will be simulated in the next stage</w:t>
                  </w:r>
                </w:p>
                <w:p w14:paraId="0B886B6B" w14:textId="77777777" w:rsidR="00991C9E" w:rsidRPr="00914FE8" w:rsidRDefault="00000000">
                  <w:pPr>
                    <w:spacing w:after="0" w:line="240" w:lineRule="auto"/>
                    <w:rPr>
                      <w:rFonts w:eastAsia="MS Mincho"/>
                    </w:rPr>
                  </w:pPr>
                  <w:r w:rsidRPr="00914FE8">
                    <w:rPr>
                      <w:rFonts w:eastAsia="MS Mincho"/>
                    </w:rPr>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000000">
                  <w:pPr>
                    <w:spacing w:after="0" w:line="240" w:lineRule="auto"/>
                    <w:rPr>
                      <w:rFonts w:eastAsia="MS Mincho"/>
                    </w:rPr>
                  </w:pPr>
                  <w:r w:rsidRPr="00914FE8">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530ED12F" w14:textId="77777777" w:rsidR="00991C9E" w:rsidRPr="00914FE8" w:rsidRDefault="00000000">
                  <w:pPr>
                    <w:spacing w:after="0" w:line="240" w:lineRule="auto"/>
                    <w:rPr>
                      <w:rFonts w:eastAsia="MS Mincho"/>
                    </w:rPr>
                  </w:pPr>
                  <w:r w:rsidRPr="00914FE8">
                    <w:rPr>
                      <w:rFonts w:eastAsia="MS Mincho"/>
                    </w:rPr>
                    <w:t>Note: these info. block length and code rate are only for initial performance evaluations. They are not interpreted as design targets or assumptions for complexity analysis.</w:t>
                  </w:r>
                </w:p>
              </w:tc>
            </w:tr>
          </w:tbl>
          <w:p w14:paraId="7C13E576" w14:textId="77777777" w:rsidR="00991C9E" w:rsidRPr="00914FE8" w:rsidRDefault="00000000">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General guidelines</w:t>
            </w:r>
          </w:p>
          <w:p w14:paraId="2256CD0A" w14:textId="77777777" w:rsidR="00991C9E" w:rsidRPr="00914FE8" w:rsidRDefault="00000000">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-1</w:t>
            </w:r>
            <w:r w:rsidRPr="00914FE8">
              <w:rPr>
                <w:rFonts w:eastAsia="MS Mincho"/>
              </w:rPr>
              <w:t>, 10</w:t>
            </w:r>
            <w:r w:rsidRPr="00914FE8">
              <w:rPr>
                <w:rFonts w:eastAsia="MS Mincho"/>
                <w:vertAlign w:val="superscript"/>
              </w:rPr>
              <w:t xml:space="preserve">-3 </w:t>
            </w:r>
            <w:r w:rsidRPr="00914FE8">
              <w:rPr>
                <w:rFonts w:eastAsia="MS Mincho"/>
              </w:rPr>
              <w:t>is recommended (to observe the error floor) for IC/MC</w:t>
            </w:r>
          </w:p>
          <w:p w14:paraId="7704C522" w14:textId="77777777" w:rsidR="00991C9E" w:rsidRPr="00914FE8" w:rsidRDefault="00000000">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 xml:space="preserve">-4 </w:t>
            </w:r>
            <w:r w:rsidRPr="00914FE8">
              <w:rPr>
                <w:rFonts w:eastAsia="MS Mincho"/>
              </w:rPr>
              <w:t>is recommended (to observe the error floor) for hRLLC</w:t>
            </w:r>
          </w:p>
        </w:tc>
      </w:tr>
      <w:tr w:rsidR="00991C9E" w:rsidRPr="00914FE8" w14:paraId="71AE4339" w14:textId="77777777">
        <w:tc>
          <w:tcPr>
            <w:tcW w:w="1153" w:type="dxa"/>
          </w:tcPr>
          <w:p w14:paraId="10528258"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lastRenderedPageBreak/>
              <w:t>Samsung</w:t>
            </w:r>
          </w:p>
        </w:tc>
        <w:tc>
          <w:tcPr>
            <w:tcW w:w="8475" w:type="dxa"/>
          </w:tcPr>
          <w:p w14:paraId="485F1BDF" w14:textId="77777777" w:rsidR="00991C9E" w:rsidRPr="00914FE8" w:rsidRDefault="00000000">
            <w:pPr>
              <w:numPr>
                <w:ilvl w:val="0"/>
                <w:numId w:val="28"/>
              </w:numPr>
              <w:spacing w:after="0" w:line="240" w:lineRule="auto"/>
              <w:jc w:val="left"/>
              <w:rPr>
                <w:rFonts w:eastAsia="MS Mincho"/>
                <w:lang w:eastAsia="ja-JP"/>
              </w:rPr>
            </w:pPr>
            <w:r w:rsidRPr="00914FE8">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000000">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MS Mincho"/>
                <w:lang w:eastAsia="ja-JP"/>
              </w:rPr>
            </w:pPr>
          </w:p>
          <w:p w14:paraId="0478C86D" w14:textId="77777777" w:rsidR="00991C9E" w:rsidRPr="00914FE8" w:rsidRDefault="00000000">
            <w:pPr>
              <w:spacing w:after="0" w:line="240" w:lineRule="auto"/>
              <w:rPr>
                <w:rFonts w:eastAsia="MS Mincho"/>
                <w:lang w:eastAsia="ja-JP"/>
              </w:rPr>
            </w:pPr>
            <w:r w:rsidRPr="00914FE8">
              <w:rPr>
                <w:rFonts w:eastAsia="MS Mincho"/>
                <w:lang w:eastAsia="ja-JP"/>
              </w:rPr>
              <w:t xml:space="preserve">Evaluation metrics and criteria </w:t>
            </w:r>
          </w:p>
          <w:p w14:paraId="28ADB57F"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000000">
            <w:pPr>
              <w:numPr>
                <w:ilvl w:val="1"/>
                <w:numId w:val="116"/>
              </w:numPr>
              <w:spacing w:after="0" w:line="240" w:lineRule="auto"/>
              <w:jc w:val="left"/>
              <w:rPr>
                <w:lang w:eastAsia="ko-KR"/>
              </w:rPr>
            </w:pPr>
            <w:r w:rsidRPr="00914FE8">
              <w:rPr>
                <w:rFonts w:eastAsiaTheme="minorEastAsia"/>
                <w:lang w:eastAsia="ko-KR"/>
              </w:rPr>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t>ZTE</w:t>
            </w:r>
          </w:p>
        </w:tc>
        <w:tc>
          <w:tcPr>
            <w:tcW w:w="8475" w:type="dxa"/>
          </w:tcPr>
          <w:p w14:paraId="077E3F5D" w14:textId="77777777" w:rsidR="00991C9E" w:rsidRPr="00914FE8" w:rsidRDefault="00000000">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000000">
            <w:pPr>
              <w:widowControl w:val="0"/>
              <w:spacing w:after="0" w:line="240" w:lineRule="auto"/>
              <w:jc w:val="center"/>
            </w:pPr>
            <w:r w:rsidRPr="00914FE8">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000000">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000000">
                  <w:pPr>
                    <w:overflowPunct w:val="0"/>
                    <w:spacing w:after="0" w:line="240" w:lineRule="auto"/>
                    <w:jc w:val="center"/>
                    <w:rPr>
                      <w:rFonts w:eastAsiaTheme="minorEastAsia"/>
                      <w:color w:val="000000"/>
                      <w:kern w:val="24"/>
                    </w:rPr>
                  </w:pPr>
                  <w:r w:rsidRPr="00914FE8">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000000">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000000">
                  <w:pPr>
                    <w:overflowPunct w:val="0"/>
                    <w:spacing w:after="0" w:line="240" w:lineRule="auto"/>
                    <w:jc w:val="center"/>
                  </w:pPr>
                  <w:r w:rsidRPr="00914FE8">
                    <w:t>DL: 12:4:[200]</w:t>
                  </w:r>
                </w:p>
                <w:p w14:paraId="15CF3151" w14:textId="77777777" w:rsidR="00991C9E" w:rsidRPr="00914FE8" w:rsidRDefault="00000000">
                  <w:pPr>
                    <w:overflowPunct w:val="0"/>
                    <w:spacing w:after="0" w:line="240" w:lineRule="auto"/>
                    <w:jc w:val="center"/>
                  </w:pPr>
                  <w:r w:rsidRPr="00914FE8">
                    <w:t>UL: 12:4:140, 140:4: 256, 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000000">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000000">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DengXian"/>
                <w:lang w:val="en-US" w:eastAsia="zh-CN"/>
              </w:rPr>
            </w:pPr>
          </w:p>
        </w:tc>
      </w:tr>
      <w:tr w:rsidR="00991C9E" w:rsidRPr="00914FE8" w14:paraId="75B044D8" w14:textId="77777777">
        <w:tc>
          <w:tcPr>
            <w:tcW w:w="1153" w:type="dxa"/>
          </w:tcPr>
          <w:p w14:paraId="111228D1" w14:textId="77777777" w:rsidR="00991C9E" w:rsidRPr="00914FE8" w:rsidRDefault="00000000">
            <w:pPr>
              <w:tabs>
                <w:tab w:val="left" w:pos="840"/>
              </w:tabs>
              <w:spacing w:after="0" w:line="240" w:lineRule="auto"/>
              <w:jc w:val="left"/>
              <w:rPr>
                <w:rFonts w:eastAsia="DengXian"/>
                <w:lang w:val="en-US" w:eastAsia="zh-CN"/>
              </w:rPr>
            </w:pPr>
            <w:r w:rsidRPr="00914FE8">
              <w:rPr>
                <w:color w:val="000000"/>
              </w:rPr>
              <w:t>Rakuten Mobile</w:t>
            </w:r>
          </w:p>
        </w:tc>
        <w:tc>
          <w:tcPr>
            <w:tcW w:w="8475" w:type="dxa"/>
          </w:tcPr>
          <w:p w14:paraId="00B49AD1" w14:textId="77777777" w:rsidR="00991C9E" w:rsidRPr="00914FE8" w:rsidRDefault="00000000">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000000">
            <w:pPr>
              <w:widowControl w:val="0"/>
              <w:numPr>
                <w:ilvl w:val="0"/>
                <w:numId w:val="119"/>
              </w:numPr>
              <w:spacing w:after="0" w:line="240" w:lineRule="auto"/>
              <w:rPr>
                <w:rFonts w:eastAsia="DengXian"/>
                <w:bCs/>
                <w:iCs/>
                <w:lang w:eastAsia="zh-CN"/>
              </w:rPr>
            </w:pPr>
            <w:r w:rsidRPr="00914FE8">
              <w:rPr>
                <w:rFonts w:eastAsia="DengXian"/>
                <w:bCs/>
                <w:iCs/>
                <w:lang w:eastAsia="zh-CN"/>
              </w:rPr>
              <w:t xml:space="preserve">TR 38.901 channel models as baseline, with extensions for new frequency ranges, NTN, and ISAC scenarios </w:t>
            </w:r>
          </w:p>
          <w:p w14:paraId="4E11A82D" w14:textId="77777777" w:rsidR="00991C9E" w:rsidRPr="00914FE8" w:rsidRDefault="00000000">
            <w:pPr>
              <w:widowControl w:val="0"/>
              <w:numPr>
                <w:ilvl w:val="0"/>
                <w:numId w:val="119"/>
              </w:numPr>
              <w:spacing w:after="0" w:line="240" w:lineRule="auto"/>
              <w:rPr>
                <w:rFonts w:eastAsia="DengXian"/>
                <w:bCs/>
                <w:iCs/>
                <w:lang w:eastAsia="zh-CN"/>
              </w:rPr>
            </w:pPr>
            <w:r w:rsidRPr="00914FE8">
              <w:rPr>
                <w:iCs/>
              </w:rPr>
              <w:lastRenderedPageBreak/>
              <w:t>Payload</w:t>
            </w:r>
            <w:r w:rsidRPr="00914FE8">
              <w:rPr>
                <w:iCs/>
                <w:lang w:eastAsia="zh-CN"/>
              </w:rPr>
              <w:t xml:space="preserve"> </w:t>
            </w:r>
            <w:r w:rsidRPr="00914FE8">
              <w:rPr>
                <w:rFonts w:eastAsia="DengXian"/>
                <w:bCs/>
                <w:iCs/>
                <w:lang w:eastAsia="zh-CN"/>
              </w:rPr>
              <w:t>sizes</w:t>
            </w:r>
          </w:p>
          <w:p w14:paraId="166D9669" w14:textId="77777777" w:rsidR="00991C9E" w:rsidRPr="00914FE8" w:rsidRDefault="00000000">
            <w:pPr>
              <w:widowControl w:val="0"/>
              <w:numPr>
                <w:ilvl w:val="1"/>
                <w:numId w:val="119"/>
              </w:numPr>
              <w:spacing w:after="0" w:line="240" w:lineRule="auto"/>
              <w:rPr>
                <w:rFonts w:eastAsia="DengXian"/>
                <w:bCs/>
                <w:iCs/>
                <w:lang w:eastAsia="zh-CN"/>
              </w:rPr>
            </w:pPr>
            <w:r w:rsidRPr="00914FE8">
              <w:rPr>
                <w:rFonts w:eastAsia="DengXian"/>
                <w:bCs/>
                <w:iCs/>
                <w:lang w:eastAsia="zh-CN"/>
              </w:rPr>
              <w:t>Small block lengths [&lt;11 bits]</w:t>
            </w:r>
          </w:p>
          <w:p w14:paraId="05300407" w14:textId="77777777" w:rsidR="00991C9E" w:rsidRPr="00914FE8" w:rsidRDefault="00000000">
            <w:pPr>
              <w:widowControl w:val="0"/>
              <w:numPr>
                <w:ilvl w:val="1"/>
                <w:numId w:val="119"/>
              </w:numPr>
              <w:spacing w:after="0" w:line="240" w:lineRule="auto"/>
              <w:rPr>
                <w:rFonts w:eastAsia="DengXian"/>
                <w:bCs/>
                <w:iCs/>
                <w:lang w:eastAsia="zh-CN"/>
              </w:rPr>
            </w:pPr>
            <w:r w:rsidRPr="00914FE8">
              <w:rPr>
                <w:rFonts w:eastAsia="DengXian"/>
                <w:bCs/>
                <w:iCs/>
                <w:lang w:eastAsia="zh-CN"/>
              </w:rPr>
              <w:t xml:space="preserve">Large code lengths [&gt;1024 bits] </w:t>
            </w:r>
          </w:p>
          <w:p w14:paraId="1E1737C4" w14:textId="77777777" w:rsidR="00991C9E" w:rsidRPr="00914FE8" w:rsidRDefault="00000000">
            <w:pPr>
              <w:widowControl w:val="0"/>
              <w:numPr>
                <w:ilvl w:val="0"/>
                <w:numId w:val="119"/>
              </w:numPr>
              <w:spacing w:after="0" w:line="240" w:lineRule="auto"/>
              <w:rPr>
                <w:rFonts w:eastAsia="DengXian"/>
                <w:bCs/>
                <w:iCs/>
                <w:lang w:eastAsia="zh-CN"/>
              </w:rPr>
            </w:pPr>
            <w:r w:rsidRPr="00914FE8">
              <w:rPr>
                <w:rFonts w:eastAsia="DengXian"/>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000000">
            <w:pPr>
              <w:widowControl w:val="0"/>
              <w:numPr>
                <w:ilvl w:val="0"/>
                <w:numId w:val="119"/>
              </w:numPr>
              <w:spacing w:after="0" w:line="240" w:lineRule="auto"/>
              <w:rPr>
                <w:rFonts w:eastAsia="DengXian"/>
                <w:bCs/>
                <w:iCs/>
                <w:lang w:eastAsia="zh-CN"/>
              </w:rPr>
            </w:pPr>
            <w:r w:rsidRPr="00914FE8">
              <w:rPr>
                <w:rFonts w:eastAsia="DengXian"/>
                <w:bCs/>
                <w:iCs/>
                <w:lang w:eastAsia="zh-CN"/>
              </w:rPr>
              <w:t>Decoding algorithms</w:t>
            </w:r>
          </w:p>
          <w:p w14:paraId="09EFC456" w14:textId="77777777" w:rsidR="00991C9E" w:rsidRPr="00914FE8" w:rsidRDefault="00000000">
            <w:pPr>
              <w:widowControl w:val="0"/>
              <w:numPr>
                <w:ilvl w:val="1"/>
                <w:numId w:val="119"/>
              </w:numPr>
              <w:spacing w:after="0" w:line="240" w:lineRule="auto"/>
              <w:rPr>
                <w:rFonts w:eastAsia="DengXian"/>
                <w:bCs/>
                <w:iCs/>
                <w:lang w:eastAsia="zh-CN"/>
              </w:rPr>
            </w:pPr>
            <w:r w:rsidRPr="00914FE8">
              <w:rPr>
                <w:iCs/>
              </w:rPr>
              <w:t>SSC and SCL with detailed implementation including number of iterations in range [2, 3, 4, 5, 6, 8, 10, 20] and list size if applicable</w:t>
            </w:r>
          </w:p>
          <w:p w14:paraId="4E4BD1E9" w14:textId="77777777" w:rsidR="00991C9E" w:rsidRPr="00914FE8" w:rsidRDefault="00000000">
            <w:pPr>
              <w:widowControl w:val="0"/>
              <w:numPr>
                <w:ilvl w:val="0"/>
                <w:numId w:val="119"/>
              </w:numPr>
              <w:spacing w:after="0" w:line="240" w:lineRule="auto"/>
              <w:ind w:left="714" w:hanging="357"/>
              <w:rPr>
                <w:rFonts w:eastAsia="DengXian"/>
                <w:bCs/>
                <w:iCs/>
                <w:lang w:eastAsia="zh-CN"/>
              </w:rPr>
            </w:pPr>
            <w:r w:rsidRPr="00914FE8">
              <w:rPr>
                <w:rFonts w:eastAsia="DengXian"/>
                <w:bCs/>
                <w:iCs/>
                <w:lang w:eastAsia="zh-CN"/>
              </w:rPr>
              <w:t>Control channel types</w:t>
            </w:r>
          </w:p>
          <w:p w14:paraId="4DC0BA1A" w14:textId="77777777" w:rsidR="00991C9E" w:rsidRPr="00914FE8" w:rsidRDefault="00000000">
            <w:pPr>
              <w:widowControl w:val="0"/>
              <w:numPr>
                <w:ilvl w:val="1"/>
                <w:numId w:val="119"/>
              </w:numPr>
              <w:spacing w:after="0" w:line="240" w:lineRule="auto"/>
              <w:rPr>
                <w:rFonts w:eastAsia="DengXian"/>
                <w:bCs/>
                <w:iCs/>
                <w:lang w:eastAsia="zh-CN"/>
              </w:rPr>
            </w:pPr>
            <w:r w:rsidRPr="00914FE8">
              <w:rPr>
                <w:rFonts w:eastAsia="DengXian"/>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000000">
      <w:pPr>
        <w:pStyle w:val="Heading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000000">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000000">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000000">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000000">
            <w:pPr>
              <w:pStyle w:val="ListParagraph"/>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000000">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Default="00000000">
            <w:pPr>
              <w:pStyle w:val="ListParagraph"/>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QPSK</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p w14:paraId="099464CF" w14:textId="77777777" w:rsidR="00991C9E" w:rsidRDefault="00000000">
            <w:pPr>
              <w:pStyle w:val="ListParagraph"/>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1CEC12E5" w14:textId="77777777" w:rsidR="00991C9E" w:rsidRDefault="00000000">
            <w:pPr>
              <w:pStyle w:val="ListParagraph"/>
              <w:numPr>
                <w:ilvl w:val="0"/>
                <w:numId w:val="122"/>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79DAFCA" w14:textId="77777777" w:rsidR="00991C9E" w:rsidRDefault="00000000">
            <w:pPr>
              <w:pStyle w:val="ListParagraph"/>
              <w:numPr>
                <w:ilvl w:val="0"/>
                <w:numId w:val="122"/>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991C9E"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000000">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Default="00000000">
            <w:pPr>
              <w:pStyle w:val="ListParagraph"/>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Polar code</w:t>
            </w:r>
            <w:r>
              <w:rPr>
                <w:rFonts w:eastAsiaTheme="minorEastAsia" w:hint="eastAsia"/>
                <w:color w:val="000000"/>
                <w:kern w:val="24"/>
                <w:szCs w:val="21"/>
                <w:lang w:eastAsia="zh-CN"/>
              </w:rPr>
              <w:t xml:space="preserve">: </w:t>
            </w:r>
            <w:r>
              <w:rPr>
                <w:rFonts w:eastAsia="SimSun" w:hint="eastAsia"/>
                <w:lang w:val="en-US"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000000">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12C5FC00" w14:textId="77777777" w:rsidR="00991C9E" w:rsidRDefault="00000000">
            <w:pPr>
              <w:pStyle w:val="ListParagraph"/>
              <w:numPr>
                <w:ilvl w:val="0"/>
                <w:numId w:val="122"/>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50613D4D" w14:textId="77777777" w:rsidR="00991C9E" w:rsidRDefault="00000000">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3D79A0BE" w14:textId="77777777" w:rsidR="00991C9E" w:rsidRDefault="00000000">
            <w:pPr>
              <w:pStyle w:val="ListParagraph"/>
              <w:numPr>
                <w:ilvl w:val="0"/>
                <w:numId w:val="122"/>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7E1876D5" w14:textId="77777777" w:rsidR="00991C9E" w:rsidRDefault="00000000">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0B93B31B" w14:textId="77777777" w:rsidR="00991C9E" w:rsidRDefault="00000000">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C4AD1AD" w14:textId="77777777" w:rsidR="00991C9E" w:rsidRDefault="00000000">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000000">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Default="00000000">
            <w:pPr>
              <w:pStyle w:val="ListParagraph"/>
              <w:numPr>
                <w:ilvl w:val="0"/>
                <w:numId w:val="122"/>
              </w:numPr>
              <w:overflowPunct w:val="0"/>
              <w:spacing w:after="0" w:line="240" w:lineRule="auto"/>
              <w:ind w:firstLineChars="0"/>
              <w:jc w:val="left"/>
              <w:rPr>
                <w:rFonts w:eastAsia="Gulim"/>
                <w:szCs w:val="21"/>
              </w:rPr>
            </w:pPr>
            <w:r>
              <w:t>SCL/SSC (L=8)</w:t>
            </w:r>
            <w:r>
              <w:rPr>
                <w:rFonts w:eastAsia="SimSun" w:hint="eastAsia"/>
                <w:lang w:val="en-US" w:eastAsia="zh-CN"/>
              </w:rPr>
              <w:t>: Lenovo, Rakuten Mobile</w:t>
            </w:r>
          </w:p>
          <w:p w14:paraId="4611A4B5" w14:textId="77777777" w:rsidR="00991C9E" w:rsidRDefault="00000000">
            <w:pPr>
              <w:pStyle w:val="ListParagraph"/>
              <w:numPr>
                <w:ilvl w:val="0"/>
                <w:numId w:val="122"/>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E8819B" w14:textId="77777777" w:rsidR="00991C9E" w:rsidRDefault="00000000">
            <w:pPr>
              <w:pStyle w:val="ListParagraph"/>
              <w:numPr>
                <w:ilvl w:val="0"/>
                <w:numId w:val="122"/>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BC0E695" w14:textId="77777777" w:rsidR="00991C9E" w:rsidRDefault="00000000">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000000">
            <w:pPr>
              <w:pStyle w:val="ListParagraph"/>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000000">
            <w:pPr>
              <w:pStyle w:val="ListParagraph"/>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5D944360" w14:textId="77777777" w:rsidR="00991C9E" w:rsidRDefault="00000000">
            <w:pPr>
              <w:pStyle w:val="ListParagraph"/>
              <w:numPr>
                <w:ilvl w:val="0"/>
                <w:numId w:val="122"/>
              </w:numPr>
              <w:overflowPunct w:val="0"/>
              <w:spacing w:after="0" w:line="240" w:lineRule="auto"/>
              <w:ind w:firstLineChars="0"/>
              <w:jc w:val="left"/>
              <w:rPr>
                <w:szCs w:val="21"/>
              </w:rPr>
            </w:pPr>
            <w:r>
              <w:rPr>
                <w:rFonts w:eastAsia="SimSun" w:hint="eastAsia"/>
                <w:lang w:val="en-US" w:eastAsia="zh-CN"/>
              </w:rPr>
              <w:t xml:space="preserve">Lenovo: </w:t>
            </w:r>
          </w:p>
          <w:p w14:paraId="1BE99F2E" w14:textId="77777777" w:rsidR="00991C9E" w:rsidRDefault="00000000">
            <w:pPr>
              <w:pStyle w:val="ListParagraph"/>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000000">
            <w:pPr>
              <w:pStyle w:val="ListParagraph"/>
              <w:numPr>
                <w:ilvl w:val="0"/>
                <w:numId w:val="122"/>
              </w:numPr>
              <w:overflowPunct w:val="0"/>
              <w:spacing w:after="0" w:line="240" w:lineRule="auto"/>
              <w:ind w:firstLineChars="0"/>
              <w:jc w:val="left"/>
              <w:rPr>
                <w:szCs w:val="21"/>
              </w:rPr>
            </w:pPr>
            <w:r>
              <w:rPr>
                <w:rFonts w:eastAsia="SimSun" w:hint="eastAsia"/>
                <w:lang w:val="en-US" w:eastAsia="zh-CN"/>
              </w:rPr>
              <w:t xml:space="preserve">Xiaomi: </w:t>
            </w:r>
          </w:p>
          <w:p w14:paraId="62E5EBD4" w14:textId="77777777" w:rsidR="00991C9E" w:rsidRDefault="00000000">
            <w:pPr>
              <w:pStyle w:val="ListParagraph"/>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9950559" w14:textId="77777777" w:rsidR="00991C9E" w:rsidRDefault="00000000">
            <w:pPr>
              <w:pStyle w:val="ListParagraph"/>
              <w:numPr>
                <w:ilvl w:val="0"/>
                <w:numId w:val="122"/>
              </w:numPr>
              <w:overflowPunct w:val="0"/>
              <w:spacing w:after="0" w:line="240" w:lineRule="auto"/>
              <w:ind w:firstLineChars="0"/>
              <w:jc w:val="left"/>
              <w:rPr>
                <w:szCs w:val="21"/>
              </w:rPr>
            </w:pPr>
            <w:r>
              <w:rPr>
                <w:rFonts w:eastAsia="SimSun" w:hint="eastAsia"/>
                <w:lang w:val="en-US" w:eastAsia="zh-CN"/>
              </w:rPr>
              <w:t xml:space="preserve">Samsung: </w:t>
            </w:r>
          </w:p>
          <w:p w14:paraId="54FAFF4C" w14:textId="77777777" w:rsidR="00991C9E" w:rsidRDefault="00000000">
            <w:pPr>
              <w:pStyle w:val="ListParagraph"/>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000000">
            <w:pPr>
              <w:pStyle w:val="ListParagraph"/>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000000">
            <w:pPr>
              <w:pStyle w:val="ListParagraph"/>
              <w:numPr>
                <w:ilvl w:val="0"/>
                <w:numId w:val="122"/>
              </w:numPr>
              <w:overflowPunct w:val="0"/>
              <w:spacing w:after="0" w:line="240" w:lineRule="auto"/>
              <w:ind w:firstLineChars="0"/>
              <w:jc w:val="left"/>
              <w:rPr>
                <w:szCs w:val="21"/>
              </w:rPr>
            </w:pPr>
            <w:r>
              <w:rPr>
                <w:rFonts w:eastAsia="SimSun" w:hint="eastAsia"/>
                <w:lang w:val="en-US" w:eastAsia="zh-CN"/>
              </w:rPr>
              <w:t xml:space="preserve">ZTE: </w:t>
            </w:r>
          </w:p>
          <w:p w14:paraId="4CCECC64" w14:textId="77777777" w:rsidR="00991C9E" w:rsidRDefault="00000000">
            <w:pPr>
              <w:pStyle w:val="ListParagraph"/>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000000">
            <w:pPr>
              <w:pStyle w:val="ListParagraph"/>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000000">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000000">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7FBA51C6" w14:textId="77777777" w:rsidR="00991C9E" w:rsidRDefault="00000000">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9E022F3" w14:textId="77777777" w:rsidR="00991C9E" w:rsidRDefault="00000000">
      <w:pPr>
        <w:jc w:val="left"/>
        <w:rPr>
          <w:rFonts w:eastAsiaTheme="minorEastAsia"/>
          <w:sz w:val="22"/>
          <w:szCs w:val="22"/>
          <w:lang w:eastAsia="zh-CN"/>
        </w:rPr>
      </w:pPr>
      <w:r>
        <w:rPr>
          <w:rFonts w:eastAsia="SimSun" w:hint="eastAsia"/>
          <w:color w:val="000000"/>
          <w:lang w:val="en-US" w:eastAsia="zh-CN"/>
        </w:rPr>
        <w:lastRenderedPageBreak/>
        <w:t>Therefore, the FL proposal about evaluation assumptions for control channel coding is as follows.</w:t>
      </w:r>
    </w:p>
    <w:p w14:paraId="16A98E3C" w14:textId="77777777" w:rsidR="00991C9E" w:rsidRDefault="00000000">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000000">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000000">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000000">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000000">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000000">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000000">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000000">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000000">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000000">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000000">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000000">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000000">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000000">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000000">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000000">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000000">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000000">
            <w:pPr>
              <w:adjustRightInd w:val="0"/>
              <w:spacing w:after="50" w:line="240" w:lineRule="auto"/>
              <w:jc w:val="left"/>
              <w:rPr>
                <w:rFonts w:eastAsia="SimSun"/>
                <w:kern w:val="2"/>
                <w:lang w:val="en-US" w:eastAsia="zh-CN"/>
              </w:rPr>
            </w:pPr>
            <w:r>
              <w:rPr>
                <w:b/>
                <w:bCs/>
                <w:kern w:val="2"/>
                <w:lang w:val="en-US"/>
              </w:rPr>
              <w:t>Comments</w:t>
            </w:r>
          </w:p>
        </w:tc>
      </w:tr>
      <w:tr w:rsidR="00377D6B" w14:paraId="3DD4D038" w14:textId="77777777" w:rsidTr="00001028">
        <w:trPr>
          <w:jc w:val="center"/>
        </w:trPr>
        <w:tc>
          <w:tcPr>
            <w:tcW w:w="1838" w:type="dxa"/>
            <w:shd w:val="clear" w:color="auto" w:fill="FFFFFF" w:themeFill="background1"/>
          </w:tcPr>
          <w:p w14:paraId="019D8CD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43026A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16470699" w14:textId="77777777" w:rsidR="00377D6B" w:rsidRPr="00420BA1"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991C9E" w14:paraId="6C111815" w14:textId="77777777">
        <w:trPr>
          <w:jc w:val="center"/>
        </w:trPr>
        <w:tc>
          <w:tcPr>
            <w:tcW w:w="1838" w:type="dxa"/>
            <w:shd w:val="clear" w:color="auto" w:fill="FFFFFF" w:themeFill="background1"/>
          </w:tcPr>
          <w:p w14:paraId="26C51C0B" w14:textId="011523BC"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72D18CBD" w14:textId="1A3F8A9B"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91C9E" w14:paraId="5EF0DA09" w14:textId="77777777">
        <w:trPr>
          <w:jc w:val="center"/>
        </w:trPr>
        <w:tc>
          <w:tcPr>
            <w:tcW w:w="1838" w:type="dxa"/>
            <w:shd w:val="clear" w:color="auto" w:fill="FFFFFF" w:themeFill="background1"/>
          </w:tcPr>
          <w:p w14:paraId="66D5CD5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33A294" w14:textId="77777777" w:rsidR="00991C9E" w:rsidRDefault="00991C9E">
            <w:pPr>
              <w:adjustRightInd w:val="0"/>
              <w:spacing w:after="50" w:line="240" w:lineRule="auto"/>
              <w:jc w:val="left"/>
              <w:rPr>
                <w:rFonts w:eastAsiaTheme="minorEastAsia"/>
                <w:kern w:val="2"/>
                <w:lang w:val="en-US" w:eastAsia="zh-CN"/>
              </w:rPr>
            </w:pPr>
          </w:p>
        </w:tc>
      </w:tr>
      <w:tr w:rsidR="00991C9E" w14:paraId="4AC81726" w14:textId="77777777">
        <w:trPr>
          <w:jc w:val="center"/>
        </w:trPr>
        <w:tc>
          <w:tcPr>
            <w:tcW w:w="1838" w:type="dxa"/>
            <w:shd w:val="clear" w:color="auto" w:fill="FFFFFF" w:themeFill="background1"/>
          </w:tcPr>
          <w:p w14:paraId="58E9760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F62579F" w14:textId="77777777" w:rsidR="00991C9E" w:rsidRDefault="00991C9E">
            <w:pPr>
              <w:adjustRightInd w:val="0"/>
              <w:spacing w:after="50" w:line="240" w:lineRule="auto"/>
              <w:jc w:val="left"/>
              <w:rPr>
                <w:rFonts w:eastAsiaTheme="minorEastAsia"/>
                <w:kern w:val="2"/>
                <w:lang w:val="en-US" w:eastAsia="zh-CN"/>
              </w:rPr>
            </w:pPr>
          </w:p>
        </w:tc>
      </w:tr>
      <w:tr w:rsidR="00991C9E" w14:paraId="52FE30DB" w14:textId="77777777">
        <w:trPr>
          <w:jc w:val="center"/>
        </w:trPr>
        <w:tc>
          <w:tcPr>
            <w:tcW w:w="1838" w:type="dxa"/>
            <w:shd w:val="clear" w:color="auto" w:fill="FFFFFF" w:themeFill="background1"/>
          </w:tcPr>
          <w:p w14:paraId="792CE2F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0C3FF3" w14:textId="77777777" w:rsidR="00991C9E" w:rsidRDefault="00991C9E">
            <w:pPr>
              <w:adjustRightInd w:val="0"/>
              <w:spacing w:after="50" w:line="240" w:lineRule="auto"/>
              <w:jc w:val="left"/>
              <w:rPr>
                <w:rFonts w:eastAsiaTheme="minorEastAsia"/>
                <w:kern w:val="2"/>
                <w:lang w:val="en-US" w:eastAsia="zh-CN"/>
              </w:rPr>
            </w:pPr>
          </w:p>
        </w:tc>
      </w:tr>
      <w:tr w:rsidR="00991C9E" w14:paraId="562E299F" w14:textId="77777777">
        <w:trPr>
          <w:jc w:val="center"/>
        </w:trPr>
        <w:tc>
          <w:tcPr>
            <w:tcW w:w="1838" w:type="dxa"/>
            <w:shd w:val="clear" w:color="auto" w:fill="FFFFFF" w:themeFill="background1"/>
          </w:tcPr>
          <w:p w14:paraId="7CA52AC1"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991C9E" w:rsidRDefault="00991C9E">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000000">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18724C3E" w14:textId="77777777" w:rsidR="00991C9E" w:rsidRDefault="00000000">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000000">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13286F5F"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CBF8C33"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lastRenderedPageBreak/>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t>Spreadtrum, UNISOC</w:t>
      </w:r>
    </w:p>
    <w:p w14:paraId="77010053"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7B486BCD"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Huawei, HiSilicon</w:t>
      </w:r>
    </w:p>
    <w:p w14:paraId="70F56E28"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3636F2DB"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6E71B27D"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t>InterDigital, Inc.</w:t>
      </w:r>
    </w:p>
    <w:p w14:paraId="1AD95488"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4E84DB53"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38BFB3F9"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t>CEWiT</w:t>
      </w:r>
    </w:p>
    <w:p w14:paraId="15896674"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4916C95A" w14:textId="77777777" w:rsidR="00991C9E" w:rsidRDefault="00000000">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r>
        <w:rPr>
          <w:rFonts w:eastAsiaTheme="minorEastAsia" w:hint="eastAsia"/>
          <w:lang w:eastAsia="zh-CN"/>
        </w:rPr>
        <w:t>AccelerComm</w:t>
      </w:r>
    </w:p>
    <w:p w14:paraId="0A374B0E" w14:textId="77777777" w:rsidR="00991C9E" w:rsidRDefault="00000000">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000000">
      <w:pPr>
        <w:pStyle w:val="ListParagraph3"/>
        <w:numPr>
          <w:ilvl w:val="0"/>
          <w:numId w:val="126"/>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18C1135F"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9F226A6"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000000">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6146FA21" w14:textId="77777777" w:rsidR="00991C9E" w:rsidRDefault="00000000">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6GR spectrum utilization and aggregation.  [RAN1, RAN2, RAN4]</w:t>
      </w:r>
    </w:p>
    <w:p w14:paraId="624B1D19"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76A84249"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000000">
      <w:pPr>
        <w:pStyle w:val="ListParagraph3"/>
        <w:numPr>
          <w:ilvl w:val="2"/>
          <w:numId w:val="127"/>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000000">
      <w:pPr>
        <w:spacing w:after="0" w:line="259" w:lineRule="auto"/>
        <w:jc w:val="left"/>
        <w:rPr>
          <w:bCs/>
        </w:rPr>
      </w:pPr>
      <w:r>
        <w:rPr>
          <w:bCs/>
        </w:rPr>
        <w:t>Interim results shall be delivered as per the milestones below, in coordination with the RAN Plenary 6G Study [RP-250810].</w:t>
      </w:r>
    </w:p>
    <w:p w14:paraId="5D7E347A" w14:textId="77777777" w:rsidR="00991C9E" w:rsidRDefault="00000000">
      <w:pPr>
        <w:keepLines/>
        <w:widowControl w:val="0"/>
        <w:spacing w:after="0" w:line="259" w:lineRule="auto"/>
        <w:jc w:val="left"/>
        <w:rPr>
          <w:b/>
          <w:bCs/>
          <w:color w:val="000000"/>
          <w:u w:val="single"/>
        </w:rPr>
      </w:pPr>
      <w:r>
        <w:rPr>
          <w:b/>
          <w:bCs/>
          <w:color w:val="000000"/>
          <w:u w:val="single"/>
        </w:rPr>
        <w:t xml:space="preserve">TSG#112 (June/2026): </w:t>
      </w:r>
    </w:p>
    <w:p w14:paraId="4DB009C1" w14:textId="77777777" w:rsidR="00991C9E" w:rsidRDefault="00000000">
      <w:pPr>
        <w:spacing w:after="0" w:line="259" w:lineRule="auto"/>
        <w:jc w:val="left"/>
        <w:rPr>
          <w:bCs/>
        </w:rPr>
      </w:pPr>
      <w:r>
        <w:rPr>
          <w:bCs/>
        </w:rPr>
        <w:t>RAN1 to provide interim assessment on the following areas:</w:t>
      </w:r>
    </w:p>
    <w:p w14:paraId="75731E5B"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7D876C35"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4F4F16C1" w14:textId="77777777" w:rsidR="00991C9E" w:rsidRDefault="00000000">
      <w:pPr>
        <w:spacing w:after="0" w:line="259" w:lineRule="auto"/>
        <w:jc w:val="left"/>
        <w:rPr>
          <w:bCs/>
        </w:rPr>
      </w:pPr>
      <w:r>
        <w:rPr>
          <w:bCs/>
        </w:rPr>
        <w:t>For objectives where RAN4 may be impacted, RAN1 shall coordinate with RAN4 early to enable the above assessment by June 2026.</w:t>
      </w:r>
    </w:p>
    <w:p w14:paraId="2828BA5D" w14:textId="77777777" w:rsidR="00991C9E" w:rsidRDefault="00000000">
      <w:pPr>
        <w:spacing w:after="0" w:line="259" w:lineRule="auto"/>
        <w:jc w:val="left"/>
        <w:rPr>
          <w:bCs/>
        </w:rPr>
      </w:pPr>
      <w:r>
        <w:rPr>
          <w:bCs/>
        </w:rPr>
        <w:t>RAN3 to provide interim study results to allow TSGs to make a decision on:</w:t>
      </w:r>
    </w:p>
    <w:p w14:paraId="3D8249DE"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000000">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887C5AB" w14:textId="77777777" w:rsidR="00991C9E" w:rsidRDefault="00000000">
      <w:pPr>
        <w:spacing w:after="0" w:line="259" w:lineRule="auto"/>
        <w:jc w:val="left"/>
        <w:rPr>
          <w:bCs/>
        </w:rPr>
      </w:pPr>
      <w:r>
        <w:rPr>
          <w:bCs/>
        </w:rPr>
        <w:t>NOTE: It is planned to decide on Release-21 timeline in June/2026.</w:t>
      </w:r>
    </w:p>
    <w:p w14:paraId="6BB719DE"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000000">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000000">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000000">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000000">
      <w:pPr>
        <w:spacing w:after="0" w:line="240" w:lineRule="auto"/>
        <w:jc w:val="left"/>
      </w:pPr>
      <w:r>
        <w:rPr>
          <w:shd w:val="clear" w:color="auto" w:fill="FFFFFF"/>
          <w:lang w:bidi="ar"/>
        </w:rPr>
        <w:t xml:space="preserve">For 6GR data channel coding, </w:t>
      </w:r>
    </w:p>
    <w:p w14:paraId="572B3060" w14:textId="77777777" w:rsidR="00991C9E" w:rsidRDefault="00000000">
      <w:pPr>
        <w:numPr>
          <w:ilvl w:val="0"/>
          <w:numId w:val="130"/>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000000">
      <w:pPr>
        <w:numPr>
          <w:ilvl w:val="0"/>
          <w:numId w:val="130"/>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000000">
      <w:pPr>
        <w:numPr>
          <w:ilvl w:val="0"/>
          <w:numId w:val="130"/>
        </w:numPr>
        <w:spacing w:after="0" w:line="240" w:lineRule="auto"/>
        <w:jc w:val="left"/>
        <w:rPr>
          <w:shd w:val="clear" w:color="auto" w:fill="FFFFFF"/>
        </w:rPr>
      </w:pPr>
      <w:r>
        <w:rPr>
          <w:shd w:val="clear" w:color="auto" w:fill="FFFFFF"/>
        </w:rPr>
        <w:t>Other metrics are not precluded.</w:t>
      </w:r>
    </w:p>
    <w:p w14:paraId="16FE5E53"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377561C1"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340D85"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0F76A14" w14:textId="77777777" w:rsidR="00991C9E" w:rsidRDefault="00000000">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6EAD5508" w14:textId="77777777" w:rsidR="00991C9E" w:rsidRDefault="00000000">
      <w:pPr>
        <w:spacing w:after="0" w:line="240" w:lineRule="auto"/>
        <w:jc w:val="left"/>
        <w:rPr>
          <w:rFonts w:eastAsia="DengXian"/>
          <w:bCs/>
        </w:rPr>
      </w:pPr>
      <w:r>
        <w:rPr>
          <w:rFonts w:eastAsia="DengXian"/>
          <w:bCs/>
        </w:rPr>
        <w:t xml:space="preserve">For 6GR control channel coding, </w:t>
      </w:r>
    </w:p>
    <w:p w14:paraId="0AA416F6" w14:textId="77777777" w:rsidR="00991C9E" w:rsidRDefault="00000000">
      <w:pPr>
        <w:widowControl w:val="0"/>
        <w:numPr>
          <w:ilvl w:val="0"/>
          <w:numId w:val="131"/>
        </w:numPr>
        <w:spacing w:after="0" w:line="240" w:lineRule="auto"/>
        <w:jc w:val="left"/>
        <w:rPr>
          <w:rFonts w:eastAsia="DengXian"/>
          <w:bCs/>
        </w:rPr>
      </w:pPr>
      <w:r>
        <w:rPr>
          <w:rFonts w:eastAsia="DengXian"/>
          <w:bCs/>
        </w:rPr>
        <w:t xml:space="preserve">Evaluations can be provided in form of BLER and FAR results. </w:t>
      </w:r>
    </w:p>
    <w:p w14:paraId="54118301" w14:textId="77777777" w:rsidR="00991C9E" w:rsidRDefault="00000000">
      <w:pPr>
        <w:widowControl w:val="0"/>
        <w:numPr>
          <w:ilvl w:val="0"/>
          <w:numId w:val="131"/>
        </w:numPr>
        <w:spacing w:after="0" w:line="240" w:lineRule="auto"/>
        <w:jc w:val="left"/>
        <w:rPr>
          <w:rFonts w:eastAsia="DengXian"/>
          <w:bCs/>
        </w:rPr>
      </w:pPr>
      <w:r>
        <w:rPr>
          <w:rFonts w:eastAsia="DengXian"/>
          <w:bCs/>
        </w:rPr>
        <w:t xml:space="preserve">Evaluations/analysis can be provided for complexity, decoding latency, </w:t>
      </w:r>
    </w:p>
    <w:p w14:paraId="3EDB9A93" w14:textId="77777777" w:rsidR="00991C9E" w:rsidRDefault="00000000">
      <w:pPr>
        <w:widowControl w:val="0"/>
        <w:numPr>
          <w:ilvl w:val="1"/>
          <w:numId w:val="131"/>
        </w:numPr>
        <w:spacing w:after="0" w:line="240" w:lineRule="auto"/>
        <w:jc w:val="left"/>
        <w:rPr>
          <w:rFonts w:eastAsia="DengXian"/>
          <w:bCs/>
        </w:rPr>
      </w:pPr>
      <w:r>
        <w:rPr>
          <w:rFonts w:eastAsia="DengXian"/>
          <w:bCs/>
        </w:rPr>
        <w:t>Other metrics are not precluded.</w:t>
      </w:r>
    </w:p>
    <w:p w14:paraId="09C5D1BF" w14:textId="77777777" w:rsidR="00991C9E" w:rsidRDefault="00000000">
      <w:pPr>
        <w:widowControl w:val="0"/>
        <w:numPr>
          <w:ilvl w:val="0"/>
          <w:numId w:val="131"/>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050C45C9" w14:textId="77777777" w:rsidR="00991C9E" w:rsidRDefault="00000000">
      <w:pPr>
        <w:widowControl w:val="0"/>
        <w:numPr>
          <w:ilvl w:val="0"/>
          <w:numId w:val="131"/>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2DDE8BE" w14:textId="77777777" w:rsidR="00991C9E" w:rsidRDefault="00000000">
      <w:pPr>
        <w:widowControl w:val="0"/>
        <w:numPr>
          <w:ilvl w:val="0"/>
          <w:numId w:val="131"/>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63687C1" w14:textId="77777777" w:rsidR="00991C9E" w:rsidRDefault="00000000">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0502E2F0" w14:textId="77777777" w:rsidR="00991C9E" w:rsidRDefault="00000000">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5517D524"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5959D600"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000000">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000000">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2097B68C" w14:textId="77777777" w:rsidR="00991C9E" w:rsidRDefault="00000000">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5C88642A" w14:textId="77777777" w:rsidR="00991C9E"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000000">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4602" w14:textId="77777777" w:rsidR="003357AF" w:rsidRDefault="003357AF">
      <w:pPr>
        <w:spacing w:line="240" w:lineRule="auto"/>
      </w:pPr>
      <w:r>
        <w:separator/>
      </w:r>
    </w:p>
  </w:endnote>
  <w:endnote w:type="continuationSeparator" w:id="0">
    <w:p w14:paraId="5F825170" w14:textId="77777777" w:rsidR="003357AF" w:rsidRDefault="00335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20500000000000000"/>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Malgun Gothic"/>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145C" w14:textId="77777777" w:rsidR="003357AF" w:rsidRDefault="003357AF">
      <w:pPr>
        <w:spacing w:after="0"/>
      </w:pPr>
      <w:r>
        <w:separator/>
      </w:r>
    </w:p>
  </w:footnote>
  <w:footnote w:type="continuationSeparator" w:id="0">
    <w:p w14:paraId="1192910C" w14:textId="77777777" w:rsidR="003357AF" w:rsidRDefault="003357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F4EB" w14:textId="77777777" w:rsidR="00991C9E" w:rsidRDefault="00991C9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05" w14:textId="77777777" w:rsidR="00991C9E" w:rsidRDefault="00991C9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795ECA"/>
    <w:multiLevelType w:val="multilevel"/>
    <w:tmpl w:val="03795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9"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6"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0"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5"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8"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2"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9"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4"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1"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7143499"/>
    <w:multiLevelType w:val="multilevel"/>
    <w:tmpl w:val="ECFE616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1"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1"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3"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5"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6"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8"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2"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4"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278607673">
    <w:abstractNumId w:val="12"/>
  </w:num>
  <w:num w:numId="2" w16cid:durableId="303200951">
    <w:abstractNumId w:val="0"/>
  </w:num>
  <w:num w:numId="3" w16cid:durableId="1488739636">
    <w:abstractNumId w:val="1"/>
  </w:num>
  <w:num w:numId="4" w16cid:durableId="961687553">
    <w:abstractNumId w:val="80"/>
  </w:num>
  <w:num w:numId="5" w16cid:durableId="1114052792">
    <w:abstractNumId w:val="58"/>
  </w:num>
  <w:num w:numId="6" w16cid:durableId="725379120">
    <w:abstractNumId w:val="81"/>
  </w:num>
  <w:num w:numId="7" w16cid:durableId="159859260">
    <w:abstractNumId w:val="71"/>
  </w:num>
  <w:num w:numId="8" w16cid:durableId="570578799">
    <w:abstractNumId w:val="30"/>
  </w:num>
  <w:num w:numId="9" w16cid:durableId="1615139347">
    <w:abstractNumId w:val="131"/>
  </w:num>
  <w:num w:numId="10" w16cid:durableId="182281482">
    <w:abstractNumId w:val="108"/>
  </w:num>
  <w:num w:numId="11" w16cid:durableId="35156929">
    <w:abstractNumId w:val="85"/>
  </w:num>
  <w:num w:numId="12" w16cid:durableId="1885025516">
    <w:abstractNumId w:val="11"/>
  </w:num>
  <w:num w:numId="13" w16cid:durableId="18968468">
    <w:abstractNumId w:val="65"/>
  </w:num>
  <w:num w:numId="14" w16cid:durableId="1924795671">
    <w:abstractNumId w:val="66"/>
  </w:num>
  <w:num w:numId="15" w16cid:durableId="930746256">
    <w:abstractNumId w:val="52"/>
  </w:num>
  <w:num w:numId="16" w16cid:durableId="605161355">
    <w:abstractNumId w:val="105"/>
  </w:num>
  <w:num w:numId="17" w16cid:durableId="1161695799">
    <w:abstractNumId w:val="57"/>
  </w:num>
  <w:num w:numId="18" w16cid:durableId="1142230705">
    <w:abstractNumId w:val="8"/>
  </w:num>
  <w:num w:numId="19" w16cid:durableId="1070419649">
    <w:abstractNumId w:val="120"/>
  </w:num>
  <w:num w:numId="20" w16cid:durableId="1124496350">
    <w:abstractNumId w:val="21"/>
  </w:num>
  <w:num w:numId="21" w16cid:durableId="1305700508">
    <w:abstractNumId w:val="13"/>
  </w:num>
  <w:num w:numId="22" w16cid:durableId="414982038">
    <w:abstractNumId w:val="16"/>
  </w:num>
  <w:num w:numId="23" w16cid:durableId="1625193905">
    <w:abstractNumId w:val="117"/>
  </w:num>
  <w:num w:numId="24" w16cid:durableId="565065823">
    <w:abstractNumId w:val="116"/>
  </w:num>
  <w:num w:numId="25" w16cid:durableId="885526518">
    <w:abstractNumId w:val="95"/>
  </w:num>
  <w:num w:numId="26" w16cid:durableId="317997541">
    <w:abstractNumId w:val="74"/>
  </w:num>
  <w:num w:numId="27" w16cid:durableId="518930831">
    <w:abstractNumId w:val="45"/>
  </w:num>
  <w:num w:numId="28" w16cid:durableId="1643458946">
    <w:abstractNumId w:val="18"/>
  </w:num>
  <w:num w:numId="29" w16cid:durableId="1188064191">
    <w:abstractNumId w:val="31"/>
  </w:num>
  <w:num w:numId="30" w16cid:durableId="162204787">
    <w:abstractNumId w:val="121"/>
  </w:num>
  <w:num w:numId="31" w16cid:durableId="1228880904">
    <w:abstractNumId w:val="26"/>
  </w:num>
  <w:num w:numId="32" w16cid:durableId="1799642138">
    <w:abstractNumId w:val="63"/>
  </w:num>
  <w:num w:numId="33" w16cid:durableId="550774019">
    <w:abstractNumId w:val="75"/>
  </w:num>
  <w:num w:numId="34" w16cid:durableId="1992326173">
    <w:abstractNumId w:val="34"/>
  </w:num>
  <w:num w:numId="35" w16cid:durableId="2039503131">
    <w:abstractNumId w:val="22"/>
  </w:num>
  <w:num w:numId="36" w16cid:durableId="49115699">
    <w:abstractNumId w:val="68"/>
  </w:num>
  <w:num w:numId="37" w16cid:durableId="732198776">
    <w:abstractNumId w:val="14"/>
  </w:num>
  <w:num w:numId="38" w16cid:durableId="1366902604">
    <w:abstractNumId w:val="64"/>
  </w:num>
  <w:num w:numId="39" w16cid:durableId="1234971737">
    <w:abstractNumId w:val="104"/>
  </w:num>
  <w:num w:numId="40" w16cid:durableId="1282302609">
    <w:abstractNumId w:val="82"/>
  </w:num>
  <w:num w:numId="41" w16cid:durableId="420564292">
    <w:abstractNumId w:val="33"/>
  </w:num>
  <w:num w:numId="42" w16cid:durableId="584068212">
    <w:abstractNumId w:val="78"/>
  </w:num>
  <w:num w:numId="43" w16cid:durableId="115297832">
    <w:abstractNumId w:val="59"/>
  </w:num>
  <w:num w:numId="44" w16cid:durableId="2065180600">
    <w:abstractNumId w:val="110"/>
  </w:num>
  <w:num w:numId="45" w16cid:durableId="939877991">
    <w:abstractNumId w:val="128"/>
  </w:num>
  <w:num w:numId="46" w16cid:durableId="241372488">
    <w:abstractNumId w:val="50"/>
  </w:num>
  <w:num w:numId="47" w16cid:durableId="1280650763">
    <w:abstractNumId w:val="56"/>
  </w:num>
  <w:num w:numId="48" w16cid:durableId="1093355249">
    <w:abstractNumId w:val="97"/>
  </w:num>
  <w:num w:numId="49" w16cid:durableId="1009411845">
    <w:abstractNumId w:val="41"/>
  </w:num>
  <w:num w:numId="50" w16cid:durableId="1824928424">
    <w:abstractNumId w:val="4"/>
  </w:num>
  <w:num w:numId="51" w16cid:durableId="564487965">
    <w:abstractNumId w:val="134"/>
  </w:num>
  <w:num w:numId="52" w16cid:durableId="1452481214">
    <w:abstractNumId w:val="99"/>
  </w:num>
  <w:num w:numId="53" w16cid:durableId="1892695317">
    <w:abstractNumId w:val="73"/>
  </w:num>
  <w:num w:numId="54" w16cid:durableId="456333812">
    <w:abstractNumId w:val="38"/>
  </w:num>
  <w:num w:numId="55" w16cid:durableId="2094475202">
    <w:abstractNumId w:val="23"/>
  </w:num>
  <w:num w:numId="56" w16cid:durableId="34084754">
    <w:abstractNumId w:val="49"/>
  </w:num>
  <w:num w:numId="57" w16cid:durableId="1890533834">
    <w:abstractNumId w:val="113"/>
  </w:num>
  <w:num w:numId="58" w16cid:durableId="892883088">
    <w:abstractNumId w:val="90"/>
  </w:num>
  <w:num w:numId="59" w16cid:durableId="761528439">
    <w:abstractNumId w:val="7"/>
  </w:num>
  <w:num w:numId="60" w16cid:durableId="1586258902">
    <w:abstractNumId w:val="89"/>
  </w:num>
  <w:num w:numId="61" w16cid:durableId="1169904031">
    <w:abstractNumId w:val="72"/>
  </w:num>
  <w:num w:numId="62" w16cid:durableId="1302152389">
    <w:abstractNumId w:val="100"/>
  </w:num>
  <w:num w:numId="63" w16cid:durableId="718633650">
    <w:abstractNumId w:val="83"/>
  </w:num>
  <w:num w:numId="64" w16cid:durableId="123163166">
    <w:abstractNumId w:val="51"/>
  </w:num>
  <w:num w:numId="65" w16cid:durableId="398017392">
    <w:abstractNumId w:val="79"/>
  </w:num>
  <w:num w:numId="66" w16cid:durableId="1729257823">
    <w:abstractNumId w:val="101"/>
  </w:num>
  <w:num w:numId="67" w16cid:durableId="818501624">
    <w:abstractNumId w:val="5"/>
  </w:num>
  <w:num w:numId="68" w16cid:durableId="1289506554">
    <w:abstractNumId w:val="39"/>
  </w:num>
  <w:num w:numId="69" w16cid:durableId="828056229">
    <w:abstractNumId w:val="32"/>
  </w:num>
  <w:num w:numId="70" w16cid:durableId="246890588">
    <w:abstractNumId w:val="10"/>
  </w:num>
  <w:num w:numId="71" w16cid:durableId="239140953">
    <w:abstractNumId w:val="111"/>
  </w:num>
  <w:num w:numId="72" w16cid:durableId="585457940">
    <w:abstractNumId w:val="114"/>
  </w:num>
  <w:num w:numId="73" w16cid:durableId="11422290">
    <w:abstractNumId w:val="15"/>
  </w:num>
  <w:num w:numId="74" w16cid:durableId="1942909443">
    <w:abstractNumId w:val="20"/>
  </w:num>
  <w:num w:numId="75" w16cid:durableId="501088502">
    <w:abstractNumId w:val="86"/>
  </w:num>
  <w:num w:numId="76" w16cid:durableId="2106723641">
    <w:abstractNumId w:val="42"/>
  </w:num>
  <w:num w:numId="77" w16cid:durableId="1912229519">
    <w:abstractNumId w:val="98"/>
  </w:num>
  <w:num w:numId="78" w16cid:durableId="1156145262">
    <w:abstractNumId w:val="55"/>
  </w:num>
  <w:num w:numId="79" w16cid:durableId="582228419">
    <w:abstractNumId w:val="29"/>
  </w:num>
  <w:num w:numId="80" w16cid:durableId="1590772682">
    <w:abstractNumId w:val="122"/>
  </w:num>
  <w:num w:numId="81" w16cid:durableId="386802288">
    <w:abstractNumId w:val="40"/>
  </w:num>
  <w:num w:numId="82" w16cid:durableId="1067532494">
    <w:abstractNumId w:val="62"/>
  </w:num>
  <w:num w:numId="83" w16cid:durableId="1006326367">
    <w:abstractNumId w:val="115"/>
  </w:num>
  <w:num w:numId="84" w16cid:durableId="801314177">
    <w:abstractNumId w:val="60"/>
  </w:num>
  <w:num w:numId="85" w16cid:durableId="1131677901">
    <w:abstractNumId w:val="84"/>
  </w:num>
  <w:num w:numId="86" w16cid:durableId="69356641">
    <w:abstractNumId w:val="119"/>
  </w:num>
  <w:num w:numId="87" w16cid:durableId="739058159">
    <w:abstractNumId w:val="17"/>
  </w:num>
  <w:num w:numId="88" w16cid:durableId="567495122">
    <w:abstractNumId w:val="92"/>
  </w:num>
  <w:num w:numId="89" w16cid:durableId="1982077272">
    <w:abstractNumId w:val="48"/>
  </w:num>
  <w:num w:numId="90" w16cid:durableId="412630098">
    <w:abstractNumId w:val="91"/>
  </w:num>
  <w:num w:numId="91" w16cid:durableId="1766729712">
    <w:abstractNumId w:val="3"/>
  </w:num>
  <w:num w:numId="92" w16cid:durableId="2076975675">
    <w:abstractNumId w:val="19"/>
  </w:num>
  <w:num w:numId="93" w16cid:durableId="1507015928">
    <w:abstractNumId w:val="107"/>
  </w:num>
  <w:num w:numId="94" w16cid:durableId="2141224011">
    <w:abstractNumId w:val="125"/>
  </w:num>
  <w:num w:numId="95" w16cid:durableId="1126503472">
    <w:abstractNumId w:val="24"/>
  </w:num>
  <w:num w:numId="96" w16cid:durableId="1892423780">
    <w:abstractNumId w:val="70"/>
  </w:num>
  <w:num w:numId="97" w16cid:durableId="1893272093">
    <w:abstractNumId w:val="102"/>
  </w:num>
  <w:num w:numId="98" w16cid:durableId="848758636">
    <w:abstractNumId w:val="53"/>
  </w:num>
  <w:num w:numId="99" w16cid:durableId="1568759984">
    <w:abstractNumId w:val="109"/>
  </w:num>
  <w:num w:numId="100" w16cid:durableId="1403987168">
    <w:abstractNumId w:val="77"/>
  </w:num>
  <w:num w:numId="101" w16cid:durableId="460004702">
    <w:abstractNumId w:val="126"/>
  </w:num>
  <w:num w:numId="102" w16cid:durableId="172499954">
    <w:abstractNumId w:val="94"/>
  </w:num>
  <w:num w:numId="103" w16cid:durableId="1855263037">
    <w:abstractNumId w:val="103"/>
  </w:num>
  <w:num w:numId="104" w16cid:durableId="1860046817">
    <w:abstractNumId w:val="123"/>
  </w:num>
  <w:num w:numId="105" w16cid:durableId="120734854">
    <w:abstractNumId w:val="96"/>
  </w:num>
  <w:num w:numId="106" w16cid:durableId="295723728">
    <w:abstractNumId w:val="54"/>
  </w:num>
  <w:num w:numId="107" w16cid:durableId="1847092042">
    <w:abstractNumId w:val="9"/>
  </w:num>
  <w:num w:numId="108" w16cid:durableId="308554145">
    <w:abstractNumId w:val="88"/>
  </w:num>
  <w:num w:numId="109" w16cid:durableId="1619599815">
    <w:abstractNumId w:val="130"/>
  </w:num>
  <w:num w:numId="110" w16cid:durableId="1277367847">
    <w:abstractNumId w:val="132"/>
  </w:num>
  <w:num w:numId="111" w16cid:durableId="1198738288">
    <w:abstractNumId w:val="87"/>
  </w:num>
  <w:num w:numId="112" w16cid:durableId="481167618">
    <w:abstractNumId w:val="76"/>
  </w:num>
  <w:num w:numId="113" w16cid:durableId="417797434">
    <w:abstractNumId w:val="112"/>
  </w:num>
  <w:num w:numId="114" w16cid:durableId="78332079">
    <w:abstractNumId w:val="27"/>
  </w:num>
  <w:num w:numId="115" w16cid:durableId="340163264">
    <w:abstractNumId w:val="36"/>
  </w:num>
  <w:num w:numId="116" w16cid:durableId="933055010">
    <w:abstractNumId w:val="67"/>
  </w:num>
  <w:num w:numId="117" w16cid:durableId="1276214758">
    <w:abstractNumId w:val="44"/>
  </w:num>
  <w:num w:numId="118" w16cid:durableId="1007712704">
    <w:abstractNumId w:val="61"/>
  </w:num>
  <w:num w:numId="119" w16cid:durableId="374046150">
    <w:abstractNumId w:val="2"/>
  </w:num>
  <w:num w:numId="120" w16cid:durableId="1399935075">
    <w:abstractNumId w:val="46"/>
  </w:num>
  <w:num w:numId="121" w16cid:durableId="739136683">
    <w:abstractNumId w:val="69"/>
  </w:num>
  <w:num w:numId="122" w16cid:durableId="597056252">
    <w:abstractNumId w:val="129"/>
  </w:num>
  <w:num w:numId="123" w16cid:durableId="1721854595">
    <w:abstractNumId w:val="93"/>
  </w:num>
  <w:num w:numId="124" w16cid:durableId="1695156297">
    <w:abstractNumId w:val="43"/>
  </w:num>
  <w:num w:numId="125" w16cid:durableId="1532373520">
    <w:abstractNumId w:val="25"/>
  </w:num>
  <w:num w:numId="126" w16cid:durableId="155532556">
    <w:abstractNumId w:val="127"/>
  </w:num>
  <w:num w:numId="127" w16cid:durableId="7033618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88747820">
    <w:abstractNumId w:val="118"/>
    <w:lvlOverride w:ilvl="0">
      <w:startOverride w:val="1"/>
    </w:lvlOverride>
    <w:lvlOverride w:ilvl="1">
      <w:startOverride w:val="1"/>
    </w:lvlOverride>
  </w:num>
  <w:num w:numId="129" w16cid:durableId="620889523">
    <w:abstractNumId w:val="37"/>
  </w:num>
  <w:num w:numId="130" w16cid:durableId="2128354591">
    <w:abstractNumId w:val="28"/>
  </w:num>
  <w:num w:numId="131" w16cid:durableId="298734198">
    <w:abstractNumId w:val="47"/>
  </w:num>
  <w:num w:numId="132" w16cid:durableId="467017700">
    <w:abstractNumId w:val="12"/>
  </w:num>
  <w:num w:numId="133" w16cid:durableId="1889297204">
    <w:abstractNumId w:val="12"/>
  </w:num>
  <w:num w:numId="134" w16cid:durableId="2007509880">
    <w:abstractNumId w:val="12"/>
  </w:num>
  <w:num w:numId="135" w16cid:durableId="1069694475">
    <w:abstractNumId w:val="12"/>
  </w:num>
  <w:num w:numId="136" w16cid:durableId="72435528">
    <w:abstractNumId w:val="12"/>
  </w:num>
  <w:num w:numId="137" w16cid:durableId="1065295505">
    <w:abstractNumId w:val="6"/>
  </w:num>
  <w:num w:numId="138" w16cid:durableId="53746894">
    <w:abstractNumId w:val="133"/>
  </w:num>
  <w:num w:numId="139" w16cid:durableId="4749719">
    <w:abstractNumId w:val="106"/>
  </w:num>
  <w:num w:numId="140" w16cid:durableId="886990587">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43D5"/>
    <w:rsid w:val="000759D7"/>
    <w:rsid w:val="00076181"/>
    <w:rsid w:val="00076569"/>
    <w:rsid w:val="00080AFF"/>
    <w:rsid w:val="00081138"/>
    <w:rsid w:val="00082D06"/>
    <w:rsid w:val="00082E13"/>
    <w:rsid w:val="00083D96"/>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19C9"/>
    <w:rsid w:val="00142DF2"/>
    <w:rsid w:val="001432C7"/>
    <w:rsid w:val="00143DD0"/>
    <w:rsid w:val="0014415F"/>
    <w:rsid w:val="0014597C"/>
    <w:rsid w:val="00147DAE"/>
    <w:rsid w:val="00147EAF"/>
    <w:rsid w:val="001512C8"/>
    <w:rsid w:val="0015198C"/>
    <w:rsid w:val="00155068"/>
    <w:rsid w:val="001617E9"/>
    <w:rsid w:val="00161909"/>
    <w:rsid w:val="001639F5"/>
    <w:rsid w:val="00167A3C"/>
    <w:rsid w:val="00167C96"/>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727A"/>
    <w:rsid w:val="002F7860"/>
    <w:rsid w:val="00300F6D"/>
    <w:rsid w:val="00300FE0"/>
    <w:rsid w:val="00302073"/>
    <w:rsid w:val="00302C8B"/>
    <w:rsid w:val="003036FE"/>
    <w:rsid w:val="0030396B"/>
    <w:rsid w:val="00303CA6"/>
    <w:rsid w:val="0030467F"/>
    <w:rsid w:val="00304E22"/>
    <w:rsid w:val="00305392"/>
    <w:rsid w:val="003075D4"/>
    <w:rsid w:val="003129A4"/>
    <w:rsid w:val="00312D55"/>
    <w:rsid w:val="00314F25"/>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87"/>
    <w:rsid w:val="00415312"/>
    <w:rsid w:val="0041572F"/>
    <w:rsid w:val="0042024C"/>
    <w:rsid w:val="0042131A"/>
    <w:rsid w:val="00421D00"/>
    <w:rsid w:val="0042612F"/>
    <w:rsid w:val="004267DA"/>
    <w:rsid w:val="00427F2B"/>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400"/>
    <w:rsid w:val="004E72A0"/>
    <w:rsid w:val="004E758E"/>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F48"/>
    <w:rsid w:val="005C30B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13EB"/>
    <w:rsid w:val="00783AEE"/>
    <w:rsid w:val="00784620"/>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D35"/>
    <w:rsid w:val="007A5574"/>
    <w:rsid w:val="007A73F6"/>
    <w:rsid w:val="007A7C81"/>
    <w:rsid w:val="007B0A4C"/>
    <w:rsid w:val="007B1BA5"/>
    <w:rsid w:val="007B25CC"/>
    <w:rsid w:val="007B3B0F"/>
    <w:rsid w:val="007B3B9D"/>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230C"/>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3A0"/>
    <w:rsid w:val="009619E9"/>
    <w:rsid w:val="00961B00"/>
    <w:rsid w:val="009624AA"/>
    <w:rsid w:val="00963561"/>
    <w:rsid w:val="00964CF9"/>
    <w:rsid w:val="00964FF3"/>
    <w:rsid w:val="0096531D"/>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F45"/>
    <w:rsid w:val="009E4072"/>
    <w:rsid w:val="009E721E"/>
    <w:rsid w:val="009F10F0"/>
    <w:rsid w:val="009F34E1"/>
    <w:rsid w:val="009F5611"/>
    <w:rsid w:val="00A0397A"/>
    <w:rsid w:val="00A0652E"/>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792A"/>
    <w:rsid w:val="00BA0AE4"/>
    <w:rsid w:val="00BA0ED7"/>
    <w:rsid w:val="00BA1FB5"/>
    <w:rsid w:val="00BA48DE"/>
    <w:rsid w:val="00BA4AB2"/>
    <w:rsid w:val="00BA4D72"/>
    <w:rsid w:val="00BA5617"/>
    <w:rsid w:val="00BA5DDF"/>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3154"/>
    <w:rsid w:val="00DB513B"/>
    <w:rsid w:val="00DB6625"/>
    <w:rsid w:val="00DC325B"/>
    <w:rsid w:val="00DC3B9C"/>
    <w:rsid w:val="00DC68C1"/>
    <w:rsid w:val="00DC6BA7"/>
    <w:rsid w:val="00DC6CB2"/>
    <w:rsid w:val="00DD0C9D"/>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A85"/>
    <w:rsid w:val="00F404E7"/>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styleId="Revision">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0CB7-98AA-4053-A4E7-526D8A89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76</Pages>
  <Words>34110</Words>
  <Characters>194430</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Fang-Chen Cheng</cp:lastModifiedBy>
  <cp:revision>4</cp:revision>
  <dcterms:created xsi:type="dcterms:W3CDTF">2025-11-17T15:51:00Z</dcterms:created>
  <dcterms:modified xsi:type="dcterms:W3CDTF">2025-11-17T16:10:00Z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