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7A45" w14:textId="77777777" w:rsidR="00F46A41" w:rsidRDefault="000A267A">
      <w:pPr>
        <w:tabs>
          <w:tab w:val="center" w:pos="4536"/>
          <w:tab w:val="right" w:pos="8280"/>
          <w:tab w:val="right" w:pos="9923"/>
        </w:tabs>
        <w:ind w:right="2"/>
        <w:rPr>
          <w:rFonts w:ascii="Arial" w:eastAsia="宋体"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sidRPr="00CA60EE">
        <w:rPr>
          <w:rFonts w:ascii="Arial" w:eastAsia="宋体" w:hAnsi="Arial" w:cs="Arial" w:hint="eastAsia"/>
          <w:b/>
          <w:bCs/>
          <w:lang w:val="sv-SE" w:eastAsia="zh-CN"/>
        </w:rPr>
        <w:tab/>
      </w:r>
      <w:r w:rsidRPr="00CA60EE">
        <w:rPr>
          <w:rFonts w:ascii="Arial" w:eastAsia="宋体" w:hAnsi="Arial" w:cs="Arial" w:hint="eastAsia"/>
          <w:b/>
          <w:bCs/>
          <w:highlight w:val="yellow"/>
          <w:lang w:val="sv-SE" w:eastAsia="zh-CN"/>
        </w:rPr>
        <w:t xml:space="preserve">Draft </w:t>
      </w:r>
      <w:r>
        <w:rPr>
          <w:rFonts w:ascii="Arial" w:hAnsi="Arial" w:cs="Arial" w:hint="eastAsia"/>
          <w:b/>
          <w:bCs/>
          <w:highlight w:val="yellow"/>
          <w:lang w:val="de-DE"/>
        </w:rPr>
        <w:t>R1-260130</w:t>
      </w:r>
      <w:r w:rsidRPr="00CA60EE">
        <w:rPr>
          <w:rFonts w:ascii="Arial" w:eastAsia="宋体" w:hAnsi="Arial" w:cs="Arial" w:hint="eastAsia"/>
          <w:b/>
          <w:bCs/>
          <w:highlight w:val="yellow"/>
          <w:lang w:val="sv-SE" w:eastAsia="zh-CN"/>
        </w:rPr>
        <w:t>3</w:t>
      </w:r>
    </w:p>
    <w:p w14:paraId="6FDF7A46" w14:textId="77777777" w:rsidR="00F46A41" w:rsidRDefault="000A267A">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DF7A47" w14:textId="77777777" w:rsidR="00F46A41" w:rsidRDefault="00F46A41">
      <w:pPr>
        <w:tabs>
          <w:tab w:val="center" w:pos="4536"/>
          <w:tab w:val="right" w:pos="9072"/>
        </w:tabs>
        <w:rPr>
          <w:rFonts w:ascii="Arial" w:eastAsia="等线" w:hAnsi="Arial" w:cs="Arial"/>
          <w:b/>
          <w:bCs/>
          <w:lang w:eastAsia="zh-CN"/>
        </w:rPr>
      </w:pPr>
    </w:p>
    <w:p w14:paraId="6FDF7A48" w14:textId="77777777" w:rsidR="00F46A41" w:rsidRDefault="000A267A">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6FDF7A49" w14:textId="77777777" w:rsidR="00F46A41" w:rsidRDefault="000A267A">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6FDF7A4A" w14:textId="77777777" w:rsidR="00F46A41" w:rsidRDefault="000A267A">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FDF7A4B" w14:textId="77777777" w:rsidR="00F46A41" w:rsidRDefault="000A267A">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FDF7A4C" w14:textId="77777777" w:rsidR="00F46A41" w:rsidRDefault="00F46A41">
      <w:pPr>
        <w:snapToGrid w:val="0"/>
        <w:rPr>
          <w:rFonts w:ascii="Times New Roman" w:eastAsia="等线" w:hAnsi="Times New Roman" w:cs="Times New Roman"/>
          <w:b/>
          <w:sz w:val="16"/>
          <w:szCs w:val="16"/>
          <w:lang w:eastAsia="zh-CN"/>
        </w:rPr>
      </w:pPr>
    </w:p>
    <w:p w14:paraId="6FDF7A4D" w14:textId="77777777" w:rsidR="00F46A41" w:rsidRDefault="000A267A">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6FDF7A4E" w14:textId="77777777" w:rsidR="00F46A41" w:rsidRDefault="000A267A">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10152"/>
      </w:tblGrid>
      <w:tr w:rsidR="00F46A41" w14:paraId="6FDF7A51" w14:textId="77777777">
        <w:tc>
          <w:tcPr>
            <w:tcW w:w="10152" w:type="dxa"/>
          </w:tcPr>
          <w:p w14:paraId="6FDF7A4F" w14:textId="77777777" w:rsidR="00F46A41" w:rsidRDefault="000A267A">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FDF7A50" w14:textId="77777777" w:rsidR="00F46A41" w:rsidRDefault="000A267A">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6FDF7A52" w14:textId="77777777" w:rsidR="00F46A41" w:rsidRDefault="00F46A41">
      <w:pPr>
        <w:rPr>
          <w:rFonts w:ascii="Times New Roman" w:hAnsi="Times New Roman" w:cs="Times New Roman"/>
          <w:sz w:val="20"/>
          <w:szCs w:val="20"/>
          <w:highlight w:val="cyan"/>
          <w:lang w:eastAsia="zh-CN"/>
        </w:rPr>
      </w:pPr>
    </w:p>
    <w:p w14:paraId="6FDF7A53" w14:textId="77777777" w:rsidR="00F46A41" w:rsidRDefault="000A267A">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6FDF7A54" w14:textId="77777777" w:rsidR="00F46A41" w:rsidRDefault="000A267A">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20 6GR-Aspects of UL based CSI acquisition – Qiubin (CATT)</w:t>
      </w:r>
    </w:p>
    <w:p w14:paraId="6FDF7A55" w14:textId="77777777" w:rsidR="00F46A41" w:rsidRDefault="000A267A">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FDF7A56" w14:textId="77777777" w:rsidR="00F46A41" w:rsidRDefault="00F46A41">
      <w:pPr>
        <w:spacing w:line="288" w:lineRule="auto"/>
        <w:rPr>
          <w:rFonts w:ascii="Times New Roman" w:hAnsi="Times New Roman" w:cs="Times New Roman"/>
          <w:sz w:val="20"/>
          <w:szCs w:val="20"/>
        </w:rPr>
      </w:pPr>
    </w:p>
    <w:p w14:paraId="6FDF7A57" w14:textId="77777777" w:rsidR="00F46A41" w:rsidRDefault="000A267A">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6FDF7A58" w14:textId="77777777" w:rsidR="00F46A41" w:rsidRDefault="00F46A41">
      <w:pPr>
        <w:pStyle w:val="af7"/>
        <w:snapToGrid w:val="0"/>
        <w:spacing w:after="60" w:line="288" w:lineRule="auto"/>
        <w:ind w:left="0"/>
        <w:rPr>
          <w:rFonts w:ascii="Times New Roman" w:hAnsi="Times New Roman" w:cs="Times New Roman"/>
          <w:sz w:val="20"/>
          <w:szCs w:val="20"/>
          <w:lang w:eastAsia="zh-CN"/>
        </w:rPr>
      </w:pPr>
    </w:p>
    <w:p w14:paraId="6FDF7A59"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6FDF7A5A" w14:textId="77777777" w:rsidR="00F46A41" w:rsidRDefault="000A267A">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6FDF7A5B" w14:textId="77777777" w:rsidR="00F46A41" w:rsidRDefault="000A267A">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6FDF7A5C" w14:textId="77777777" w:rsidR="00F46A41" w:rsidRDefault="000A267A">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Companies highlight significantly larger pathloss compared to FR1, creating a coverage gap for co-site deployment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Huawei, Apple, Ericsson, Samsung, Tejas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6FDF7A5D" w14:textId="77777777" w:rsidR="00F46A41" w:rsidRDefault="000A267A">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NVIDIA and 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InterDigital,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 xml:space="preserve">SCH </w:t>
      </w:r>
      <w:r>
        <w:rPr>
          <w:rFonts w:ascii="Times New Roman" w:eastAsia="微软雅黑" w:hAnsi="Times New Roman" w:cs="Times New Roman"/>
          <w:color w:val="000000"/>
          <w:sz w:val="20"/>
          <w:szCs w:val="20"/>
        </w:rPr>
        <w:lastRenderedPageBreak/>
        <w:t>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6FDF7A5E" w14:textId="77777777" w:rsidR="00F46A41" w:rsidRDefault="000A267A">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Several 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It is proposed to study SRS transmission scheme in larger bandwidth</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6FDF7A5F" w14:textId="77777777" w:rsidR="00F46A41" w:rsidRDefault="000A267A">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i/>
          <w:iCs/>
          <w:color w:val="666666"/>
          <w:sz w:val="20"/>
          <w:szCs w:val="20"/>
        </w:rPr>
        <w:t>[Tejas,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6FDF7A60" w14:textId="77777777" w:rsidR="00F46A41" w:rsidRDefault="00F46A41">
      <w:pPr>
        <w:tabs>
          <w:tab w:val="left" w:pos="720"/>
        </w:tabs>
        <w:snapToGrid w:val="0"/>
        <w:rPr>
          <w:rFonts w:ascii="Times New Roman" w:eastAsia="微软雅黑" w:hAnsi="Times New Roman" w:cs="Times New Roman"/>
          <w:i/>
          <w:iCs/>
          <w:color w:val="666666"/>
          <w:sz w:val="20"/>
          <w:szCs w:val="20"/>
        </w:rPr>
      </w:pPr>
    </w:p>
    <w:p w14:paraId="6FDF7A61"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6FDF7A62" w14:textId="77777777" w:rsidR="00F46A41" w:rsidRDefault="00F46A41">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FDF7A63" w14:textId="77777777" w:rsidR="00F46A41" w:rsidRDefault="000A267A">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6FDF7A64" w14:textId="77777777" w:rsidR="00F46A41" w:rsidRDefault="00F46A41">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6FDF7A65" w14:textId="77777777" w:rsidR="00F46A41" w:rsidRDefault="000A267A">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6FDF7A66" w14:textId="77777777" w:rsidR="00F46A41" w:rsidRDefault="000A267A">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6FDF7A67"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0"/>
        <w:gridCol w:w="3539"/>
        <w:gridCol w:w="5943"/>
      </w:tblGrid>
      <w:tr w:rsidR="00F46A41" w14:paraId="6FDF7A6B" w14:textId="77777777">
        <w:tc>
          <w:tcPr>
            <w:tcW w:w="330" w:type="pct"/>
            <w:shd w:val="clear" w:color="auto" w:fill="D9D9D9" w:themeFill="background1" w:themeFillShade="D9"/>
          </w:tcPr>
          <w:p w14:paraId="6FDF7A68"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7A69"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6FDF7A6A"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7A70" w14:textId="77777777">
        <w:trPr>
          <w:trHeight w:val="919"/>
        </w:trPr>
        <w:tc>
          <w:tcPr>
            <w:tcW w:w="330" w:type="pct"/>
          </w:tcPr>
          <w:p w14:paraId="6FDF7A6C"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6FDF7A6D"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6FDF7A6E" w14:textId="77777777" w:rsidR="00F46A41" w:rsidRDefault="000A267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6F" w14:textId="77777777" w:rsidR="00F46A41" w:rsidRDefault="000A267A">
            <w:pPr>
              <w:pStyle w:val="af7"/>
              <w:numPr>
                <w:ilvl w:val="0"/>
                <w:numId w:val="13"/>
              </w:numPr>
              <w:snapToGrid w:val="0"/>
              <w:jc w:val="both"/>
              <w:rPr>
                <w:rFonts w:ascii="Times New Roman" w:eastAsia="等线"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F46A41" w14:paraId="6FDF7A75" w14:textId="77777777">
        <w:trPr>
          <w:trHeight w:val="1055"/>
        </w:trPr>
        <w:tc>
          <w:tcPr>
            <w:tcW w:w="330" w:type="pct"/>
          </w:tcPr>
          <w:p w14:paraId="6FDF7A71"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6FDF7A72"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6FDF7A73" w14:textId="77777777" w:rsidR="00F46A41" w:rsidRDefault="000A267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74" w14:textId="77777777" w:rsidR="00F46A41" w:rsidRDefault="000A267A">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F46A41" w14:paraId="6FDF7A7A" w14:textId="77777777">
        <w:trPr>
          <w:trHeight w:val="761"/>
        </w:trPr>
        <w:tc>
          <w:tcPr>
            <w:tcW w:w="330" w:type="pct"/>
          </w:tcPr>
          <w:p w14:paraId="6FDF7A76"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6FDF7A77"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6FDF7A78" w14:textId="77777777" w:rsidR="00F46A41" w:rsidRDefault="000A267A">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6FDF7A79" w14:textId="77777777" w:rsidR="00F46A41" w:rsidRDefault="000A267A">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F46A41" w14:paraId="6FDF7A7F" w14:textId="77777777">
        <w:trPr>
          <w:trHeight w:val="761"/>
        </w:trPr>
        <w:tc>
          <w:tcPr>
            <w:tcW w:w="330" w:type="pct"/>
          </w:tcPr>
          <w:p w14:paraId="6FDF7A7B"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2-4</w:t>
            </w:r>
          </w:p>
        </w:tc>
        <w:tc>
          <w:tcPr>
            <w:tcW w:w="1742" w:type="pct"/>
          </w:tcPr>
          <w:p w14:paraId="6FDF7A7C"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6FDF7A7D"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6FDF7A7E" w14:textId="77777777" w:rsidR="00F46A41" w:rsidRDefault="000A267A">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F46A41" w14:paraId="6FDF7A84" w14:textId="77777777">
        <w:trPr>
          <w:trHeight w:val="90"/>
        </w:trPr>
        <w:tc>
          <w:tcPr>
            <w:tcW w:w="330" w:type="pct"/>
          </w:tcPr>
          <w:p w14:paraId="6FDF7A80"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6FDF7A81"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6FDF7A82"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3" w14:textId="77777777" w:rsidR="00F46A41" w:rsidRDefault="000A267A">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F46A41" w14:paraId="6FDF7A89" w14:textId="77777777">
        <w:trPr>
          <w:trHeight w:val="970"/>
        </w:trPr>
        <w:tc>
          <w:tcPr>
            <w:tcW w:w="330" w:type="pct"/>
          </w:tcPr>
          <w:p w14:paraId="6FDF7A85"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2-6</w:t>
            </w:r>
          </w:p>
        </w:tc>
        <w:tc>
          <w:tcPr>
            <w:tcW w:w="1742" w:type="pct"/>
          </w:tcPr>
          <w:p w14:paraId="6FDF7A86"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Requirements from mTRP transmission</w:t>
            </w:r>
          </w:p>
        </w:tc>
        <w:tc>
          <w:tcPr>
            <w:tcW w:w="2926" w:type="pct"/>
          </w:tcPr>
          <w:p w14:paraId="6FDF7A87"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8" w14:textId="77777777" w:rsidR="00F46A41" w:rsidRDefault="000A267A">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F46A41" w14:paraId="6FDF7A92" w14:textId="77777777">
        <w:trPr>
          <w:trHeight w:val="1700"/>
        </w:trPr>
        <w:tc>
          <w:tcPr>
            <w:tcW w:w="330" w:type="pct"/>
          </w:tcPr>
          <w:p w14:paraId="6FDF7A8A"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6FDF7A8B"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FDF7A8C"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6FDF7A8D"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6FDF7A8E"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6FDF7A8F"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6FDF7A90"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6FDF7A91"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F46A41" w14:paraId="6FDF7A9D" w14:textId="77777777">
        <w:trPr>
          <w:trHeight w:val="1700"/>
        </w:trPr>
        <w:tc>
          <w:tcPr>
            <w:tcW w:w="330" w:type="pct"/>
          </w:tcPr>
          <w:p w14:paraId="6FDF7A9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6FDF7A94"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6FDF7A95" w14:textId="77777777" w:rsidR="00F46A41" w:rsidRDefault="000A267A">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6FDF7A96" w14:textId="77777777" w:rsidR="00F46A41" w:rsidRDefault="000A267A">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6FDF7A97"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6FDF7A98"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6FDF7A99"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6FDF7A9A"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6FDF7A9B"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6FDF7A9C" w14:textId="77777777" w:rsidR="00F46A41" w:rsidRDefault="000A267A">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6FDF7A9E" w14:textId="77777777" w:rsidR="00F46A41" w:rsidRDefault="00F46A41">
      <w:pPr>
        <w:snapToGrid w:val="0"/>
        <w:rPr>
          <w:rFonts w:ascii="Times New Roman" w:eastAsia="等线" w:hAnsi="Times New Roman" w:cs="Times New Roman"/>
          <w:sz w:val="20"/>
          <w:szCs w:val="20"/>
          <w:lang w:eastAsia="zh-CN"/>
        </w:rPr>
      </w:pPr>
    </w:p>
    <w:p w14:paraId="6FDF7A9F" w14:textId="77777777" w:rsidR="00F46A41" w:rsidRDefault="000A267A">
      <w:pPr>
        <w:pStyle w:val="2"/>
        <w:rPr>
          <w:lang w:val="en-US" w:eastAsia="zh-CN"/>
        </w:rPr>
      </w:pPr>
      <w:r>
        <w:rPr>
          <w:rFonts w:hint="eastAsia"/>
          <w:lang w:val="en-US" w:eastAsia="zh-CN"/>
        </w:rPr>
        <w:t>2.1 Round 1 discussion</w:t>
      </w:r>
    </w:p>
    <w:p w14:paraId="6FDF7AA0" w14:textId="77777777" w:rsidR="00F46A41" w:rsidRDefault="00F46A41">
      <w:pPr>
        <w:rPr>
          <w:rFonts w:ascii="Times New Roman" w:hAnsi="Times New Roman" w:cs="Times New Roman"/>
          <w:sz w:val="20"/>
          <w:szCs w:val="20"/>
          <w:highlight w:val="yellow"/>
        </w:rPr>
      </w:pPr>
    </w:p>
    <w:p w14:paraId="6FDF7AA1"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A2"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6FDF7AA3"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6FDF7AA4"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7AA5"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7AA6"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6FDF7AA7"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6FDF7AA8"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7AA9"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6FDF7AAA"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6FDF7AAB" w14:textId="77777777" w:rsidR="00F46A41" w:rsidRDefault="00F46A41">
      <w:pPr>
        <w:snapToGrid w:val="0"/>
        <w:rPr>
          <w:rFonts w:ascii="Times New Roman" w:eastAsia="等线" w:hAnsi="Times New Roman" w:cs="Times New Roman"/>
          <w:sz w:val="20"/>
          <w:szCs w:val="20"/>
          <w:lang w:eastAsia="zh-CN"/>
        </w:rPr>
      </w:pPr>
    </w:p>
    <w:p w14:paraId="6FDF7AAC" w14:textId="77777777" w:rsidR="00F46A41" w:rsidRDefault="00F46A41">
      <w:pPr>
        <w:snapToGrid w:val="0"/>
        <w:rPr>
          <w:rFonts w:ascii="Times New Roman" w:eastAsia="等线" w:hAnsi="Times New Roman" w:cs="Times New Roman"/>
          <w:sz w:val="20"/>
          <w:szCs w:val="20"/>
          <w:lang w:eastAsia="zh-CN"/>
        </w:rPr>
      </w:pPr>
    </w:p>
    <w:p w14:paraId="6FDF7AAD"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6FDF7AAE" w14:textId="77777777" w:rsidR="00F46A41" w:rsidRDefault="000A267A">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F46A41" w14:paraId="6FDF7AB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AF"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B0"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AB4" w14:textId="77777777">
        <w:tc>
          <w:tcPr>
            <w:tcW w:w="1435" w:type="dxa"/>
            <w:tcBorders>
              <w:top w:val="single" w:sz="4" w:space="0" w:color="auto"/>
              <w:left w:val="single" w:sz="4" w:space="0" w:color="auto"/>
              <w:bottom w:val="single" w:sz="4" w:space="0" w:color="auto"/>
              <w:right w:val="single" w:sz="4" w:space="0" w:color="auto"/>
            </w:tcBorders>
          </w:tcPr>
          <w:p w14:paraId="6FDF7AB2"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AB3"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AB7" w14:textId="77777777">
        <w:tc>
          <w:tcPr>
            <w:tcW w:w="1435" w:type="dxa"/>
            <w:tcBorders>
              <w:top w:val="single" w:sz="4" w:space="0" w:color="auto"/>
              <w:left w:val="single" w:sz="4" w:space="0" w:color="auto"/>
              <w:bottom w:val="single" w:sz="4" w:space="0" w:color="auto"/>
              <w:right w:val="single" w:sz="4" w:space="0" w:color="auto"/>
            </w:tcBorders>
          </w:tcPr>
          <w:p w14:paraId="6FDF7AB5" w14:textId="77777777" w:rsidR="00F46A41" w:rsidRDefault="000A267A">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AB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F46A41" w14:paraId="6FDF7ABA" w14:textId="77777777">
        <w:tc>
          <w:tcPr>
            <w:tcW w:w="1435" w:type="dxa"/>
            <w:tcBorders>
              <w:top w:val="single" w:sz="4" w:space="0" w:color="auto"/>
              <w:left w:val="single" w:sz="4" w:space="0" w:color="auto"/>
              <w:bottom w:val="single" w:sz="4" w:space="0" w:color="auto"/>
              <w:right w:val="single" w:sz="4" w:space="0" w:color="auto"/>
            </w:tcBorders>
          </w:tcPr>
          <w:p w14:paraId="6FDF7AB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7AB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46A41" w14:paraId="6FDF7ABD" w14:textId="77777777">
        <w:tc>
          <w:tcPr>
            <w:tcW w:w="1435" w:type="dxa"/>
            <w:tcBorders>
              <w:top w:val="single" w:sz="4" w:space="0" w:color="auto"/>
              <w:left w:val="single" w:sz="4" w:space="0" w:color="auto"/>
              <w:bottom w:val="single" w:sz="4" w:space="0" w:color="auto"/>
              <w:right w:val="single" w:sz="4" w:space="0" w:color="auto"/>
            </w:tcBorders>
          </w:tcPr>
          <w:p w14:paraId="6FDF7AB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7ABC"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F46A41" w14:paraId="6FDF7AC0" w14:textId="77777777">
        <w:tc>
          <w:tcPr>
            <w:tcW w:w="1435" w:type="dxa"/>
            <w:tcBorders>
              <w:top w:val="single" w:sz="4" w:space="0" w:color="auto"/>
              <w:left w:val="single" w:sz="4" w:space="0" w:color="auto"/>
              <w:bottom w:val="single" w:sz="4" w:space="0" w:color="auto"/>
              <w:right w:val="single" w:sz="4" w:space="0" w:color="auto"/>
            </w:tcBorders>
          </w:tcPr>
          <w:p w14:paraId="6FDF7AB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6FDF7AB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7AC5" w14:textId="77777777">
        <w:tc>
          <w:tcPr>
            <w:tcW w:w="1435" w:type="dxa"/>
            <w:tcBorders>
              <w:top w:val="single" w:sz="4" w:space="0" w:color="auto"/>
              <w:left w:val="single" w:sz="4" w:space="0" w:color="auto"/>
              <w:bottom w:val="single" w:sz="4" w:space="0" w:color="auto"/>
              <w:right w:val="single" w:sz="4" w:space="0" w:color="auto"/>
            </w:tcBorders>
          </w:tcPr>
          <w:p w14:paraId="6FDF7AC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AC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w:t>
            </w:r>
            <w:r>
              <w:rPr>
                <w:rFonts w:ascii="Times New Roman" w:eastAsia="等线" w:hAnsi="Times New Roman" w:cs="Times New Roman"/>
                <w:sz w:val="20"/>
                <w:szCs w:val="20"/>
                <w:lang w:eastAsia="zh-CN"/>
              </w:rPr>
              <w:t xml:space="preserve"> ‘e</w:t>
            </w:r>
            <w:r>
              <w:rPr>
                <w:rFonts w:ascii="Times New Roman" w:eastAsia="等线" w:hAnsi="Times New Roman" w:cs="Times New Roman" w:hint="eastAsia"/>
                <w:sz w:val="20"/>
                <w:szCs w:val="20"/>
                <w:lang w:eastAsia="zh-CN"/>
              </w:rPr>
              <w:t>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we propose to start it after there is agreement on channel bandwidth discussion to avoid duplicated design.</w:t>
            </w:r>
          </w:p>
          <w:p w14:paraId="6FDF7AC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等线" w:hAnsi="Times New Roman" w:cs="Times New Roman" w:hint="eastAsia"/>
                <w:sz w:val="20"/>
                <w:szCs w:val="20"/>
                <w:lang w:eastAsia="zh-CN"/>
              </w:rPr>
              <w:t>he</w:t>
            </w:r>
            <w:r>
              <w:rPr>
                <w:rFonts w:ascii="Times New Roman" w:eastAsia="等线" w:hAnsi="Times New Roman" w:cs="Times New Roman"/>
                <w:sz w:val="20"/>
                <w:szCs w:val="20"/>
                <w:lang w:eastAsia="zh-CN"/>
              </w:rPr>
              <w:t xml:space="preserve"> wording may be changed.</w:t>
            </w:r>
          </w:p>
          <w:p w14:paraId="6FDF7AC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Dynamic parameters adaptation </w:t>
            </w:r>
            <w:r>
              <w:rPr>
                <w:rFonts w:ascii="Times New Roman" w:eastAsia="等线" w:hAnsi="Times New Roman" w:cs="Times New Roman" w:hint="eastAsia"/>
                <w:sz w:val="20"/>
                <w:szCs w:val="20"/>
                <w:lang w:eastAsia="zh-CN"/>
              </w:rPr>
              <w:t>→</w:t>
            </w:r>
            <w:r>
              <w:rPr>
                <w:rFonts w:ascii="Times New Roman" w:eastAsia="等线" w:hAnsi="Times New Roman" w:cs="Times New Roman"/>
                <w:color w:val="FF0000"/>
                <w:sz w:val="20"/>
                <w:szCs w:val="20"/>
                <w:u w:val="single"/>
                <w:lang w:eastAsia="zh-CN"/>
              </w:rPr>
              <w:t>Efficient resource utilization.</w:t>
            </w:r>
            <w:r>
              <w:rPr>
                <w:rFonts w:ascii="Times New Roman" w:eastAsia="等线" w:hAnsi="Times New Roman" w:cs="Times New Roman"/>
                <w:sz w:val="20"/>
                <w:szCs w:val="20"/>
                <w:lang w:eastAsia="zh-CN"/>
              </w:rPr>
              <w:t xml:space="preserve"> </w:t>
            </w:r>
          </w:p>
        </w:tc>
      </w:tr>
      <w:tr w:rsidR="00F46A41" w14:paraId="6FDF7AC8" w14:textId="77777777">
        <w:tc>
          <w:tcPr>
            <w:tcW w:w="1435" w:type="dxa"/>
            <w:tcBorders>
              <w:top w:val="single" w:sz="4" w:space="0" w:color="auto"/>
              <w:left w:val="single" w:sz="4" w:space="0" w:color="auto"/>
              <w:bottom w:val="single" w:sz="4" w:space="0" w:color="auto"/>
              <w:right w:val="single" w:sz="4" w:space="0" w:color="auto"/>
            </w:tcBorders>
          </w:tcPr>
          <w:p w14:paraId="6FDF7AC6"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7AC7"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 in general, but we believe the discussion on larger BW support should be postponed until there is agreement on supported Bandwidths in 6GR.</w:t>
            </w:r>
          </w:p>
        </w:tc>
      </w:tr>
      <w:tr w:rsidR="00F46A41" w14:paraId="6FDF7ACE" w14:textId="77777777">
        <w:tc>
          <w:tcPr>
            <w:tcW w:w="1435" w:type="dxa"/>
            <w:tcBorders>
              <w:top w:val="single" w:sz="4" w:space="0" w:color="auto"/>
              <w:left w:val="single" w:sz="4" w:space="0" w:color="auto"/>
              <w:bottom w:val="single" w:sz="4" w:space="0" w:color="auto"/>
              <w:right w:val="single" w:sz="4" w:space="0" w:color="auto"/>
            </w:tcBorders>
          </w:tcPr>
          <w:p w14:paraId="6FDF7AC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AC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FDF7AC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6FDF7AC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FDF7AC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F46A41" w14:paraId="6FDF7AD1" w14:textId="77777777">
        <w:tc>
          <w:tcPr>
            <w:tcW w:w="1435" w:type="dxa"/>
            <w:tcBorders>
              <w:top w:val="single" w:sz="4" w:space="0" w:color="auto"/>
              <w:left w:val="single" w:sz="4" w:space="0" w:color="auto"/>
              <w:bottom w:val="single" w:sz="4" w:space="0" w:color="auto"/>
              <w:right w:val="single" w:sz="4" w:space="0" w:color="auto"/>
            </w:tcBorders>
          </w:tcPr>
          <w:p w14:paraId="6FDF7AC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AD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F46A41" w14:paraId="6FDF7AD4" w14:textId="77777777">
        <w:tc>
          <w:tcPr>
            <w:tcW w:w="1435" w:type="dxa"/>
            <w:tcBorders>
              <w:top w:val="single" w:sz="4" w:space="0" w:color="auto"/>
              <w:left w:val="single" w:sz="4" w:space="0" w:color="auto"/>
              <w:bottom w:val="single" w:sz="4" w:space="0" w:color="auto"/>
              <w:right w:val="single" w:sz="4" w:space="0" w:color="auto"/>
            </w:tcBorders>
          </w:tcPr>
          <w:p w14:paraId="6FDF7AD2" w14:textId="77777777" w:rsidR="00F46A41" w:rsidRDefault="000A267A">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7AD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46A41" w14:paraId="6FDF7AD7" w14:textId="77777777">
        <w:tc>
          <w:tcPr>
            <w:tcW w:w="1435" w:type="dxa"/>
            <w:tcBorders>
              <w:top w:val="single" w:sz="4" w:space="0" w:color="auto"/>
              <w:left w:val="single" w:sz="4" w:space="0" w:color="auto"/>
              <w:bottom w:val="single" w:sz="4" w:space="0" w:color="auto"/>
              <w:right w:val="single" w:sz="4" w:space="0" w:color="auto"/>
            </w:tcBorders>
          </w:tcPr>
          <w:p w14:paraId="6FDF7AD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AD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7ADA" w14:textId="77777777">
        <w:tc>
          <w:tcPr>
            <w:tcW w:w="1435" w:type="dxa"/>
            <w:tcBorders>
              <w:top w:val="single" w:sz="4" w:space="0" w:color="auto"/>
              <w:left w:val="single" w:sz="4" w:space="0" w:color="auto"/>
              <w:bottom w:val="single" w:sz="4" w:space="0" w:color="auto"/>
              <w:right w:val="single" w:sz="4" w:space="0" w:color="auto"/>
            </w:tcBorders>
          </w:tcPr>
          <w:p w14:paraId="6FDF7AD8"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AD9"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F46A41" w14:paraId="6FDF7ADD" w14:textId="77777777">
        <w:tc>
          <w:tcPr>
            <w:tcW w:w="1435" w:type="dxa"/>
            <w:tcBorders>
              <w:top w:val="single" w:sz="4" w:space="0" w:color="auto"/>
              <w:left w:val="single" w:sz="4" w:space="0" w:color="auto"/>
              <w:bottom w:val="single" w:sz="4" w:space="0" w:color="auto"/>
              <w:right w:val="single" w:sz="4" w:space="0" w:color="auto"/>
            </w:tcBorders>
          </w:tcPr>
          <w:p w14:paraId="6FDF7AD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FDF7AD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general.</w:t>
            </w:r>
          </w:p>
        </w:tc>
      </w:tr>
      <w:tr w:rsidR="00F46A41" w14:paraId="6FDF7AE0" w14:textId="77777777">
        <w:tc>
          <w:tcPr>
            <w:tcW w:w="1435" w:type="dxa"/>
            <w:tcBorders>
              <w:top w:val="single" w:sz="4" w:space="0" w:color="auto"/>
              <w:left w:val="single" w:sz="4" w:space="0" w:color="auto"/>
              <w:bottom w:val="single" w:sz="4" w:space="0" w:color="auto"/>
              <w:right w:val="single" w:sz="4" w:space="0" w:color="auto"/>
            </w:tcBorders>
          </w:tcPr>
          <w:p w14:paraId="6FDF7AD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FDF7AD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 xml:space="preserve">pport </w:t>
            </w:r>
          </w:p>
        </w:tc>
      </w:tr>
      <w:tr w:rsidR="00F46A41" w14:paraId="6FDF7AE3" w14:textId="77777777">
        <w:tc>
          <w:tcPr>
            <w:tcW w:w="1435" w:type="dxa"/>
            <w:tcBorders>
              <w:top w:val="single" w:sz="4" w:space="0" w:color="auto"/>
              <w:left w:val="single" w:sz="4" w:space="0" w:color="auto"/>
              <w:bottom w:val="single" w:sz="4" w:space="0" w:color="auto"/>
              <w:right w:val="single" w:sz="4" w:space="0" w:color="auto"/>
            </w:tcBorders>
          </w:tcPr>
          <w:p w14:paraId="6FDF7AE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7AE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AE6" w14:textId="77777777">
        <w:tc>
          <w:tcPr>
            <w:tcW w:w="1435" w:type="dxa"/>
          </w:tcPr>
          <w:p w14:paraId="6FDF7AE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7AE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7AE9" w14:textId="77777777">
        <w:tc>
          <w:tcPr>
            <w:tcW w:w="1435" w:type="dxa"/>
          </w:tcPr>
          <w:p w14:paraId="6FDF7AE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AE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we need to consider some practical issues for SRS design, e.g., port-specific power backoff. Another one is interference randomization.</w:t>
            </w:r>
          </w:p>
        </w:tc>
      </w:tr>
      <w:tr w:rsidR="00F46A41" w14:paraId="6FDF7AEC" w14:textId="77777777">
        <w:tc>
          <w:tcPr>
            <w:tcW w:w="1435" w:type="dxa"/>
          </w:tcPr>
          <w:p w14:paraId="6FDF7AE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AE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the proposal. </w:t>
            </w:r>
          </w:p>
        </w:tc>
      </w:tr>
      <w:tr w:rsidR="00F46A41" w14:paraId="6FDF7AEF" w14:textId="77777777">
        <w:tc>
          <w:tcPr>
            <w:tcW w:w="1435" w:type="dxa"/>
          </w:tcPr>
          <w:p w14:paraId="6FDF7AE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AE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to study the aspects in the proposal.  </w:t>
            </w:r>
          </w:p>
        </w:tc>
      </w:tr>
      <w:tr w:rsidR="00F46A41" w14:paraId="6FDF7AF2" w14:textId="77777777">
        <w:tc>
          <w:tcPr>
            <w:tcW w:w="1435" w:type="dxa"/>
          </w:tcPr>
          <w:p w14:paraId="6FDF7AF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Ericsson </w:t>
            </w:r>
          </w:p>
        </w:tc>
        <w:tc>
          <w:tcPr>
            <w:tcW w:w="8550" w:type="dxa"/>
          </w:tcPr>
          <w:p w14:paraId="6FDF7AF1"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Fine with the proposal</w:t>
            </w:r>
          </w:p>
        </w:tc>
      </w:tr>
      <w:tr w:rsidR="00F46A41" w14:paraId="6FDF7B01" w14:textId="77777777">
        <w:tc>
          <w:tcPr>
            <w:tcW w:w="1435" w:type="dxa"/>
          </w:tcPr>
          <w:p w14:paraId="6FDF7AF3"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7AF4"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We need to consider how to trigger SRS for SRS design. So, we suggest to add additional aspect as below:</w:t>
            </w:r>
          </w:p>
          <w:p w14:paraId="6FDF7AF5"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F6"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6FDF7AF7"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6FDF7AF8"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7AF9"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7AFA" w14:textId="77777777" w:rsidR="00F46A41" w:rsidRDefault="000A267A">
            <w:pPr>
              <w:pStyle w:val="af7"/>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6FDF7AFB"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6FDF7AFC"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6FDF7AFD"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7AFE"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6FDF7AFF"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6FDF7B00" w14:textId="77777777" w:rsidR="00F46A41" w:rsidRDefault="00F46A41">
            <w:pPr>
              <w:snapToGrid w:val="0"/>
              <w:rPr>
                <w:rFonts w:ascii="Times New Roman" w:hAnsi="Times New Roman" w:cs="Times New Roman"/>
                <w:sz w:val="20"/>
                <w:szCs w:val="20"/>
              </w:rPr>
            </w:pPr>
          </w:p>
        </w:tc>
      </w:tr>
      <w:tr w:rsidR="00F46A41" w14:paraId="6FDF7B04" w14:textId="77777777">
        <w:tc>
          <w:tcPr>
            <w:tcW w:w="1435" w:type="dxa"/>
          </w:tcPr>
          <w:p w14:paraId="6FDF7B0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Apple</w:t>
            </w:r>
          </w:p>
        </w:tc>
        <w:tc>
          <w:tcPr>
            <w:tcW w:w="8550" w:type="dxa"/>
          </w:tcPr>
          <w:p w14:paraId="6FDF7B03" w14:textId="77777777" w:rsidR="00F46A41" w:rsidRDefault="000A267A">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Share views as Google that we also need to consider practical issues, e.g., antenna power imbalance.</w:t>
            </w:r>
          </w:p>
        </w:tc>
      </w:tr>
      <w:tr w:rsidR="00F46A41" w14:paraId="6FDF7B07" w14:textId="77777777">
        <w:trPr>
          <w:trHeight w:val="199"/>
        </w:trPr>
        <w:tc>
          <w:tcPr>
            <w:tcW w:w="1435" w:type="dxa"/>
          </w:tcPr>
          <w:p w14:paraId="6FDF7B0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Tejas</w:t>
            </w:r>
          </w:p>
        </w:tc>
        <w:tc>
          <w:tcPr>
            <w:tcW w:w="8550" w:type="dxa"/>
          </w:tcPr>
          <w:p w14:paraId="6FDF7B0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B0A" w14:textId="77777777">
        <w:tc>
          <w:tcPr>
            <w:tcW w:w="1435" w:type="dxa"/>
          </w:tcPr>
          <w:p w14:paraId="6FDF7B0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w:t>
            </w:r>
          </w:p>
        </w:tc>
        <w:tc>
          <w:tcPr>
            <w:tcW w:w="8550" w:type="dxa"/>
          </w:tcPr>
          <w:p w14:paraId="6FDF7B0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B0D" w14:textId="77777777">
        <w:tc>
          <w:tcPr>
            <w:tcW w:w="1435" w:type="dxa"/>
          </w:tcPr>
          <w:p w14:paraId="6FDF7B0B"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B0C"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7B2D" w14:textId="77777777">
        <w:tc>
          <w:tcPr>
            <w:tcW w:w="1435" w:type="dxa"/>
          </w:tcPr>
          <w:p w14:paraId="6FDF7B0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FDF7B0F"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MediaTek: </w:t>
            </w:r>
          </w:p>
          <w:p w14:paraId="6FDF7B10"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6FDF7B11"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6FDF7B12" w14:textId="77777777" w:rsidR="00F46A41" w:rsidRDefault="00F46A41">
            <w:pPr>
              <w:snapToGrid w:val="0"/>
              <w:rPr>
                <w:rFonts w:ascii="Times New Roman" w:eastAsia="宋体" w:hAnsi="Times New Roman" w:cs="Times New Roman"/>
                <w:sz w:val="20"/>
                <w:szCs w:val="20"/>
                <w:lang w:eastAsia="zh-CN"/>
              </w:rPr>
            </w:pPr>
          </w:p>
          <w:p w14:paraId="6FDF7B1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vivo:</w:t>
            </w:r>
          </w:p>
          <w:p w14:paraId="6FDF7B14"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宋体" w:hAnsi="Times New Roman" w:cs="Times New Roman" w:hint="eastAsia"/>
                <w:sz w:val="20"/>
                <w:szCs w:val="20"/>
                <w:lang w:eastAsia="zh-CN"/>
              </w:rPr>
              <w:t xml:space="preserve">The motivation for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dynamic parameters adaptation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to dynamically adjust the SRS parameters including bandwidth, number of OFDM symbols, number of antenna ports, etc, </w:t>
            </w:r>
            <w:r>
              <w:rPr>
                <w:rFonts w:ascii="Times New Roman" w:eastAsia="微软雅黑" w:hAnsi="Times New Roman" w:cs="Times New Roman" w:hint="eastAsia"/>
                <w:color w:val="000000"/>
                <w:sz w:val="20"/>
                <w:szCs w:val="20"/>
                <w:lang w:eastAsia="zh-CN"/>
              </w:rPr>
              <w:t xml:space="preserve">to </w:t>
            </w:r>
            <w:r>
              <w:rPr>
                <w:rFonts w:ascii="Times New Roman" w:eastAsia="微软雅黑" w:hAnsi="Times New Roman" w:cs="Times New Roman"/>
                <w:color w:val="000000"/>
                <w:sz w:val="20"/>
                <w:szCs w:val="20"/>
              </w:rPr>
              <w:t>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hint="eastAsia"/>
                <w:color w:val="000000"/>
                <w:sz w:val="20"/>
                <w:szCs w:val="20"/>
                <w:lang w:eastAsia="zh-CN"/>
              </w:rPr>
              <w:t>.</w:t>
            </w:r>
          </w:p>
          <w:p w14:paraId="6FDF7B15" w14:textId="77777777" w:rsidR="00F46A41" w:rsidRDefault="00F46A41">
            <w:pPr>
              <w:snapToGrid w:val="0"/>
              <w:rPr>
                <w:rFonts w:ascii="Times New Roman" w:eastAsia="微软雅黑" w:hAnsi="Times New Roman" w:cs="Times New Roman"/>
                <w:color w:val="000000"/>
                <w:sz w:val="20"/>
                <w:szCs w:val="20"/>
                <w:lang w:eastAsia="zh-CN"/>
              </w:rPr>
            </w:pPr>
          </w:p>
          <w:p w14:paraId="6FDF7B16"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Re Qualcomm: </w:t>
            </w:r>
          </w:p>
          <w:p w14:paraId="6FDF7B17"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efficient resource utilization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w:t>
            </w:r>
          </w:p>
          <w:p w14:paraId="6FDF7B18" w14:textId="77777777" w:rsidR="00F46A41" w:rsidRDefault="00F46A41">
            <w:pPr>
              <w:snapToGrid w:val="0"/>
              <w:rPr>
                <w:rFonts w:ascii="Times New Roman" w:eastAsia="微软雅黑" w:hAnsi="Times New Roman" w:cs="Times New Roman"/>
                <w:color w:val="000000"/>
                <w:sz w:val="20"/>
                <w:szCs w:val="20"/>
                <w:lang w:eastAsia="zh-CN"/>
              </w:rPr>
            </w:pPr>
          </w:p>
          <w:p w14:paraId="6FDF7B19"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Xiaomi: It could be reflected in DL CSI acquisition proposal.</w:t>
            </w:r>
          </w:p>
          <w:p w14:paraId="6FDF7B1A" w14:textId="77777777" w:rsidR="00F46A41" w:rsidRDefault="00F46A41">
            <w:pPr>
              <w:snapToGrid w:val="0"/>
              <w:rPr>
                <w:rFonts w:ascii="Times New Roman" w:eastAsia="微软雅黑" w:hAnsi="Times New Roman" w:cs="Times New Roman"/>
                <w:color w:val="000000"/>
                <w:sz w:val="20"/>
                <w:szCs w:val="20"/>
                <w:lang w:eastAsia="zh-CN"/>
              </w:rPr>
            </w:pPr>
          </w:p>
          <w:p w14:paraId="6FDF7B1B"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CMCC: HST scenario added.</w:t>
            </w:r>
          </w:p>
          <w:p w14:paraId="6FDF7B1C" w14:textId="77777777" w:rsidR="00F46A41" w:rsidRDefault="00F46A41">
            <w:pPr>
              <w:snapToGrid w:val="0"/>
              <w:rPr>
                <w:rFonts w:ascii="Times New Roman" w:eastAsia="微软雅黑" w:hAnsi="Times New Roman" w:cs="Times New Roman"/>
                <w:color w:val="000000"/>
                <w:sz w:val="20"/>
                <w:szCs w:val="20"/>
                <w:lang w:eastAsia="zh-CN"/>
              </w:rPr>
            </w:pPr>
          </w:p>
          <w:p w14:paraId="6FDF7B1D"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Google and Apple: Interference randomization can be considered as part of interference mitigation. Port-specific power backoff will be treated in other proposals.</w:t>
            </w:r>
          </w:p>
          <w:p w14:paraId="6FDF7B1E" w14:textId="77777777" w:rsidR="00F46A41" w:rsidRDefault="00F46A41">
            <w:pPr>
              <w:snapToGrid w:val="0"/>
              <w:rPr>
                <w:rFonts w:ascii="Times New Roman" w:eastAsia="微软雅黑" w:hAnsi="Times New Roman" w:cs="Times New Roman"/>
                <w:color w:val="000000"/>
                <w:sz w:val="20"/>
                <w:szCs w:val="20"/>
                <w:lang w:eastAsia="zh-CN"/>
              </w:rPr>
            </w:pPr>
          </w:p>
          <w:p w14:paraId="6FDF7B1F"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B20" w14:textId="77777777" w:rsidR="00F46A41" w:rsidRDefault="00F46A41">
            <w:pPr>
              <w:snapToGrid w:val="0"/>
              <w:rPr>
                <w:rFonts w:ascii="Times New Roman" w:eastAsia="微软雅黑" w:hAnsi="Times New Roman" w:cs="Times New Roman"/>
                <w:color w:val="000000"/>
                <w:sz w:val="20"/>
                <w:szCs w:val="20"/>
                <w:lang w:eastAsia="zh-CN"/>
              </w:rPr>
            </w:pPr>
          </w:p>
          <w:p w14:paraId="6FDF7B21"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B22"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color w:val="FF0000"/>
                <w:sz w:val="20"/>
                <w:szCs w:val="20"/>
                <w:u w:val="single"/>
                <w:lang w:eastAsia="zh-CN"/>
              </w:rPr>
              <w:t>studied</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6FDF7B23"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6FDF7B24"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7B25"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7B26" w14:textId="77777777" w:rsidR="00F46A41" w:rsidRDefault="000A267A">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strike/>
                <w:color w:val="FF0000"/>
                <w:sz w:val="20"/>
                <w:szCs w:val="20"/>
                <w:lang w:eastAsia="zh-CN"/>
              </w:rPr>
              <w:t>Dynamic parameters adaptation</w:t>
            </w:r>
            <w:r>
              <w:rPr>
                <w:rFonts w:ascii="Times New Roman" w:eastAsia="等线" w:hAnsi="Times New Roman" w:cs="Times New Roman"/>
                <w:color w:val="FF0000"/>
                <w:sz w:val="20"/>
                <w:szCs w:val="20"/>
                <w:u w:val="single"/>
                <w:lang w:eastAsia="zh-CN"/>
              </w:rPr>
              <w:t>Efficient resource utilization</w:t>
            </w:r>
          </w:p>
          <w:p w14:paraId="6FDF7B27"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color w:val="FF0000"/>
                <w:sz w:val="20"/>
                <w:szCs w:val="20"/>
                <w:u w:val="single"/>
                <w:lang w:eastAsia="zh-CN"/>
              </w:rPr>
              <w:t>and HST scenario</w:t>
            </w:r>
          </w:p>
          <w:p w14:paraId="6FDF7B28"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7B29"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strike/>
                <w:color w:val="FF0000"/>
                <w:sz w:val="20"/>
                <w:szCs w:val="20"/>
                <w:lang w:eastAsia="zh-CN"/>
              </w:rPr>
              <w:t>minimization</w:t>
            </w:r>
            <w:r>
              <w:rPr>
                <w:rFonts w:ascii="Times New Roman" w:eastAsia="等线" w:hAnsi="Times New Roman" w:cs="Times New Roman" w:hint="eastAsia"/>
                <w:strike/>
                <w:color w:val="FF0000"/>
                <w:sz w:val="20"/>
                <w:szCs w:val="20"/>
                <w:lang w:eastAsia="zh-CN"/>
              </w:rPr>
              <w:t xml:space="preserve"> </w:t>
            </w:r>
            <w:r>
              <w:rPr>
                <w:rFonts w:ascii="Times New Roman" w:eastAsia="等线" w:hAnsi="Times New Roman" w:cs="Times New Roman" w:hint="eastAsia"/>
                <w:color w:val="FF0000"/>
                <w:sz w:val="20"/>
                <w:szCs w:val="20"/>
                <w:u w:val="single"/>
                <w:lang w:eastAsia="zh-CN"/>
              </w:rPr>
              <w:t>reduction</w:t>
            </w:r>
          </w:p>
          <w:p w14:paraId="6FDF7B2A"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6FDF7B2B" w14:textId="77777777" w:rsidR="00F46A41" w:rsidRDefault="00F46A41">
            <w:pPr>
              <w:snapToGrid w:val="0"/>
              <w:rPr>
                <w:rFonts w:ascii="Times New Roman" w:eastAsia="微软雅黑" w:hAnsi="Times New Roman" w:cs="Times New Roman"/>
                <w:color w:val="000000"/>
                <w:sz w:val="20"/>
                <w:szCs w:val="20"/>
                <w:lang w:eastAsia="zh-CN"/>
              </w:rPr>
            </w:pPr>
          </w:p>
          <w:p w14:paraId="6FDF7B2C"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B30" w14:textId="77777777">
        <w:tc>
          <w:tcPr>
            <w:tcW w:w="1435" w:type="dxa"/>
          </w:tcPr>
          <w:p w14:paraId="6FDF7B2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B2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bl>
    <w:p w14:paraId="6FDF7B31" w14:textId="77777777" w:rsidR="00F46A41" w:rsidRDefault="00F46A41">
      <w:pPr>
        <w:rPr>
          <w:rFonts w:ascii="Times New Roman" w:eastAsia="等线" w:hAnsi="Times New Roman" w:cs="Times New Roman"/>
          <w:sz w:val="28"/>
          <w:lang w:eastAsia="zh-CN"/>
        </w:rPr>
      </w:pPr>
    </w:p>
    <w:p w14:paraId="6FDF7B32" w14:textId="77777777" w:rsidR="00F46A41" w:rsidRDefault="00F46A41">
      <w:pPr>
        <w:rPr>
          <w:rFonts w:ascii="Times New Roman" w:eastAsia="等线" w:hAnsi="Times New Roman" w:cs="Times New Roman"/>
          <w:sz w:val="28"/>
          <w:lang w:eastAsia="zh-CN"/>
        </w:rPr>
      </w:pPr>
    </w:p>
    <w:p w14:paraId="6FDF7B33" w14:textId="77777777" w:rsidR="00F46A41" w:rsidRDefault="000A267A">
      <w:pPr>
        <w:pStyle w:val="2"/>
        <w:rPr>
          <w:lang w:val="en-US" w:eastAsia="zh-CN"/>
        </w:rPr>
      </w:pPr>
      <w:r>
        <w:rPr>
          <w:rFonts w:hint="eastAsia"/>
          <w:lang w:val="en-US" w:eastAsia="zh-CN"/>
        </w:rPr>
        <w:t>2.2 Round 2 discussion</w:t>
      </w:r>
    </w:p>
    <w:p w14:paraId="6FDF7B34" w14:textId="77777777" w:rsidR="00F46A41" w:rsidRDefault="000A267A">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have achieved agreement during Tuesday online discussion. The discussion for this section can be closed for now.</w:t>
      </w:r>
    </w:p>
    <w:p w14:paraId="6FDF7B35" w14:textId="77777777" w:rsidR="00F46A41" w:rsidRDefault="00F46A41">
      <w:pPr>
        <w:rPr>
          <w:rFonts w:ascii="Times New Roman" w:eastAsia="等线" w:hAnsi="Times New Roman" w:cs="Times New Roman"/>
          <w:sz w:val="28"/>
          <w:lang w:eastAsia="zh-CN"/>
        </w:rPr>
      </w:pPr>
    </w:p>
    <w:p w14:paraId="6FDF7B36"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6FDF7B37" w14:textId="77777777" w:rsidR="00F46A41" w:rsidRDefault="000A267A">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6FDF7B38" w14:textId="77777777" w:rsidR="00F46A41" w:rsidRDefault="000A267A">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FUTUREWEI, Spreadtrum, InterDigital,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FDF7B39" w14:textId="77777777" w:rsidR="00F46A41" w:rsidRDefault="000A267A">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w:t>
      </w:r>
      <w:r>
        <w:rPr>
          <w:rFonts w:ascii="Times New Roman" w:eastAsia="等线" w:hAnsi="Times New Roman" w:cs="Times New Roman" w:hint="eastAsia"/>
          <w:sz w:val="20"/>
          <w:szCs w:val="20"/>
          <w:lang w:eastAsia="zh-CN"/>
        </w:rPr>
        <w:lastRenderedPageBreak/>
        <w:t xml:space="preserve">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6FDF7B3A" w14:textId="77777777" w:rsidR="00F46A41" w:rsidRDefault="000A267A">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Several companies explicitly call for streamlining the 6G SRS design compared to the accumulated complexity in NR</w:t>
      </w:r>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There is also proposal to study restructuring SRS usage based on design capability rather than specific usage</w:t>
      </w:r>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FDF7B3B" w14:textId="77777777" w:rsidR="00F46A41" w:rsidRDefault="00F46A41">
      <w:pPr>
        <w:rPr>
          <w:rFonts w:ascii="Times New Roman" w:hAnsi="Times New Roman" w:cs="Times New Roman"/>
          <w:b/>
          <w:bCs/>
          <w:sz w:val="20"/>
          <w:szCs w:val="20"/>
          <w:highlight w:val="yellow"/>
        </w:rPr>
      </w:pPr>
    </w:p>
    <w:p w14:paraId="6FDF7B3C"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suggested</w:t>
      </w:r>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FDF7B3D" w14:textId="77777777" w:rsidR="00F46A41" w:rsidRDefault="00F46A41">
      <w:pPr>
        <w:pStyle w:val="af7"/>
        <w:spacing w:after="0"/>
        <w:ind w:left="0"/>
        <w:jc w:val="both"/>
        <w:rPr>
          <w:rFonts w:ascii="Times New Roman" w:eastAsia="等线" w:hAnsi="Times New Roman" w:cs="Times New Roman"/>
          <w:sz w:val="20"/>
          <w:szCs w:val="20"/>
          <w:lang w:eastAsia="zh-CN"/>
        </w:rPr>
      </w:pPr>
    </w:p>
    <w:p w14:paraId="6FDF7B3E"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F46A41" w14:paraId="6FDF7B42" w14:textId="77777777">
        <w:tc>
          <w:tcPr>
            <w:tcW w:w="675" w:type="dxa"/>
            <w:shd w:val="clear" w:color="auto" w:fill="D9D9D9" w:themeFill="background1" w:themeFillShade="D9"/>
          </w:tcPr>
          <w:p w14:paraId="6FDF7B3F"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6FDF7B40"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6FDF7B41"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7B47" w14:textId="77777777">
        <w:tc>
          <w:tcPr>
            <w:tcW w:w="675" w:type="dxa"/>
          </w:tcPr>
          <w:p w14:paraId="6FDF7B4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6FDF7B44" w14:textId="77777777" w:rsidR="00F46A41" w:rsidRDefault="000A267A">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6FDF7B45" w14:textId="77777777" w:rsidR="00F46A41" w:rsidRDefault="000A267A">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6FDF7B46" w14:textId="77777777" w:rsidR="00F46A41" w:rsidRDefault="000A267A">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AT&amp;T, Tejas, NEC, Ofinno</w:t>
            </w:r>
          </w:p>
        </w:tc>
      </w:tr>
      <w:tr w:rsidR="00F46A41" w14:paraId="6FDF7B56" w14:textId="77777777">
        <w:tc>
          <w:tcPr>
            <w:tcW w:w="675" w:type="dxa"/>
          </w:tcPr>
          <w:p w14:paraId="6FDF7B4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6FDF7B49" w14:textId="77777777" w:rsidR="00F46A41" w:rsidRDefault="000A267A">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6FDF7B4A" w14:textId="77777777" w:rsidR="00F46A41" w:rsidRDefault="000A267A">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6FDF7B4B" w14:textId="77777777" w:rsidR="00F46A41" w:rsidRDefault="000A267A">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6FDF7B4C" w14:textId="77777777" w:rsidR="00F46A41" w:rsidRDefault="00F46A41">
            <w:pPr>
              <w:widowControl w:val="0"/>
              <w:jc w:val="lowKashida"/>
              <w:rPr>
                <w:rFonts w:ascii="Times New Roman" w:eastAsia="等线" w:hAnsi="Times New Roman" w:cs="Times New Roman"/>
                <w:bCs/>
                <w:sz w:val="20"/>
                <w:szCs w:val="20"/>
                <w:lang w:eastAsia="zh-CN"/>
              </w:rPr>
            </w:pPr>
          </w:p>
          <w:p w14:paraId="6FDF7B4D" w14:textId="77777777" w:rsidR="00F46A41" w:rsidRDefault="000A267A">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6FDF7B4E" w14:textId="77777777" w:rsidR="00F46A41" w:rsidRDefault="000A267A">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6FDF7B4F" w14:textId="77777777" w:rsidR="00F46A41" w:rsidRDefault="000A267A">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Non-codebook</w:t>
            </w:r>
          </w:p>
          <w:p w14:paraId="6FDF7B50" w14:textId="77777777" w:rsidR="00F46A41" w:rsidRDefault="000A267A">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6FDF7B51" w14:textId="77777777" w:rsidR="00F46A41" w:rsidRDefault="000A267A">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6FDF7B52" w14:textId="77777777" w:rsidR="00F46A41" w:rsidRDefault="000A267A">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FDF7B53" w14:textId="77777777" w:rsidR="00F46A41" w:rsidRDefault="000A267A">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6FDF7B54" w14:textId="77777777" w:rsidR="00F46A41" w:rsidRDefault="000A267A">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FDF7B55" w14:textId="77777777" w:rsidR="00F46A41" w:rsidRDefault="000A267A">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F46A41" w14:paraId="6FDF7B66" w14:textId="77777777">
        <w:tc>
          <w:tcPr>
            <w:tcW w:w="675" w:type="dxa"/>
          </w:tcPr>
          <w:p w14:paraId="6FDF7B5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3-3</w:t>
            </w:r>
          </w:p>
        </w:tc>
        <w:tc>
          <w:tcPr>
            <w:tcW w:w="2097" w:type="dxa"/>
          </w:tcPr>
          <w:p w14:paraId="6FDF7B58" w14:textId="77777777" w:rsidR="00F46A41" w:rsidRDefault="000A267A">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6FDF7B59"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6FDF7B5A" w14:textId="77777777" w:rsidR="00F46A41" w:rsidRDefault="000A267A">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6FDF7B5B"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6FDF7B5C"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6FDF7B5D"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FDF7B5E"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6FDF7B5F"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6FDF7B60"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6FDF7B61"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FDF7B62"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6FDF7B63"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6FDF7B64"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6FDF7B65"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F46A41" w14:paraId="6FDF7B6E" w14:textId="77777777">
        <w:tc>
          <w:tcPr>
            <w:tcW w:w="675" w:type="dxa"/>
          </w:tcPr>
          <w:p w14:paraId="6FDF7B6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3-4</w:t>
            </w:r>
          </w:p>
        </w:tc>
        <w:tc>
          <w:tcPr>
            <w:tcW w:w="2097" w:type="dxa"/>
          </w:tcPr>
          <w:p w14:paraId="6FDF7B68" w14:textId="77777777" w:rsidR="00F46A41" w:rsidRDefault="000A267A">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6FDF7B69" w14:textId="77777777" w:rsidR="00F46A41" w:rsidRDefault="000A267A">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6FDF7B6A"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6FDF7B6B"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6FDF7B6C"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11083"/>
            <w:bookmarkStart w:id="5" w:name="_Toc220710846"/>
            <w:bookmarkStart w:id="6" w:name="_Toc220710844"/>
            <w:bookmarkStart w:id="7" w:name="_Toc220705244"/>
            <w:bookmarkStart w:id="8" w:name="_Toc220707352"/>
            <w:bookmarkStart w:id="9" w:name="_Toc220705842"/>
            <w:bookmarkStart w:id="10" w:name="_Toc220710900"/>
            <w:bookmarkStart w:id="11" w:name="_Toc220710843"/>
            <w:bookmarkStart w:id="12" w:name="_Toc220710897"/>
            <w:bookmarkStart w:id="13" w:name="_Toc220710899"/>
            <w:bookmarkStart w:id="14" w:name="_Toc220707351"/>
            <w:bookmarkStart w:id="15" w:name="_Toc220707349"/>
            <w:bookmarkStart w:id="16" w:name="_Toc220705243"/>
            <w:bookmarkStart w:id="17" w:name="_Toc220711082"/>
            <w:bookmarkStart w:id="18" w:name="_Toc220710898"/>
            <w:bookmarkStart w:id="19" w:name="_Toc220705840"/>
            <w:bookmarkStart w:id="20" w:name="_Toc220711084"/>
            <w:bookmarkStart w:id="21" w:name="_Toc220705245"/>
            <w:bookmarkStart w:id="22" w:name="_Toc220707350"/>
            <w:bookmarkStart w:id="23" w:name="_Toc220705843"/>
            <w:bookmarkStart w:id="24" w:name="_Toc220711085"/>
            <w:bookmarkStart w:id="25" w:name="_Toc220705841"/>
            <w:bookmarkStart w:id="26" w:name="_Toc220705242"/>
            <w:bookmarkStart w:id="27" w:name="_Toc2207108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6FDF7B6D"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F46A41" w14:paraId="6FDF7B88" w14:textId="77777777">
        <w:tc>
          <w:tcPr>
            <w:tcW w:w="675" w:type="dxa"/>
          </w:tcPr>
          <w:p w14:paraId="6FDF7B6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6FDF7B70" w14:textId="77777777" w:rsidR="00F46A41" w:rsidRDefault="000A267A">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6FDF7B71" w14:textId="77777777" w:rsidR="00F46A41" w:rsidRDefault="000A267A">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6FDF7B72"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6FDF7B73"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6FDF7B74"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6FDF7B75"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FDF7B76"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FDF7B77"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FDF7B78"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6FDF7B79"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DF7B7A" w14:textId="77777777" w:rsidR="00F46A41" w:rsidRDefault="000A267A">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6FDF7B7B" w14:textId="77777777" w:rsidR="00F46A41" w:rsidRDefault="00F46A41">
            <w:pPr>
              <w:rPr>
                <w:rFonts w:ascii="Times New Roman" w:eastAsia="宋体" w:hAnsi="Times New Roman" w:cs="Times New Roman"/>
                <w:bCs/>
                <w:iCs/>
                <w:sz w:val="20"/>
                <w:szCs w:val="20"/>
              </w:rPr>
            </w:pPr>
          </w:p>
          <w:p w14:paraId="6FDF7B7C" w14:textId="77777777" w:rsidR="00F46A41" w:rsidRDefault="000A267A">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6FDF7B7D"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6FDF7B7E" w14:textId="77777777" w:rsidR="00F46A41" w:rsidRDefault="00F46A41">
            <w:pPr>
              <w:rPr>
                <w:rFonts w:ascii="Times New Roman" w:hAnsi="Times New Roman" w:cs="Times New Roman"/>
                <w:sz w:val="20"/>
                <w:szCs w:val="20"/>
              </w:rPr>
            </w:pPr>
          </w:p>
          <w:p w14:paraId="6FDF7B7F"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6FDF7B80" w14:textId="77777777" w:rsidR="00F46A41" w:rsidRDefault="000A267A">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6FDF7B81"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6FDF7B82" w14:textId="77777777" w:rsidR="00F46A41" w:rsidRDefault="000A267A">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6FDF7B83"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6FDF7B84" w14:textId="77777777" w:rsidR="00F46A41" w:rsidRDefault="00F46A41">
            <w:pPr>
              <w:rPr>
                <w:rFonts w:ascii="Times New Roman" w:hAnsi="Times New Roman" w:cs="Times New Roman"/>
                <w:sz w:val="20"/>
                <w:szCs w:val="20"/>
              </w:rPr>
            </w:pPr>
          </w:p>
          <w:p w14:paraId="6FDF7B85"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Others</w:t>
            </w:r>
          </w:p>
          <w:p w14:paraId="6FDF7B86" w14:textId="77777777" w:rsidR="00F46A41" w:rsidRDefault="000A267A">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6FDF7B87" w14:textId="77777777" w:rsidR="00F46A41" w:rsidRDefault="000A267A">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6FDF7B89" w14:textId="77777777" w:rsidR="00F46A41" w:rsidRDefault="00F46A41">
      <w:pPr>
        <w:snapToGrid w:val="0"/>
        <w:rPr>
          <w:rFonts w:ascii="Times New Roman" w:eastAsia="等线" w:hAnsi="Times New Roman" w:cs="Times New Roman"/>
          <w:sz w:val="20"/>
          <w:szCs w:val="20"/>
          <w:lang w:eastAsia="zh-CN"/>
        </w:rPr>
      </w:pPr>
    </w:p>
    <w:p w14:paraId="6FDF7B8A" w14:textId="77777777" w:rsidR="00F46A41" w:rsidRDefault="00F46A41">
      <w:pPr>
        <w:snapToGrid w:val="0"/>
        <w:rPr>
          <w:rFonts w:ascii="Times New Roman" w:eastAsia="等线" w:hAnsi="Times New Roman" w:cs="Times New Roman"/>
          <w:sz w:val="20"/>
          <w:szCs w:val="20"/>
          <w:lang w:eastAsia="zh-CN"/>
        </w:rPr>
      </w:pPr>
    </w:p>
    <w:p w14:paraId="6FDF7B8B" w14:textId="77777777" w:rsidR="00F46A41" w:rsidRDefault="000A267A">
      <w:pPr>
        <w:pStyle w:val="2"/>
        <w:rPr>
          <w:lang w:val="en-US" w:eastAsia="zh-CN"/>
        </w:rPr>
      </w:pPr>
      <w:r>
        <w:rPr>
          <w:rFonts w:hint="eastAsia"/>
          <w:lang w:val="en-US" w:eastAsia="zh-CN"/>
        </w:rPr>
        <w:t>3.1 Round 1 discussion</w:t>
      </w:r>
    </w:p>
    <w:p w14:paraId="6FDF7B8C" w14:textId="77777777" w:rsidR="00F46A41" w:rsidRDefault="00F46A41">
      <w:pPr>
        <w:snapToGrid w:val="0"/>
        <w:rPr>
          <w:rFonts w:ascii="Times New Roman" w:eastAsia="等线" w:hAnsi="Times New Roman" w:cs="Times New Roman"/>
          <w:sz w:val="20"/>
          <w:szCs w:val="20"/>
          <w:lang w:eastAsia="zh-CN"/>
        </w:rPr>
      </w:pPr>
    </w:p>
    <w:p w14:paraId="6FDF7B8D" w14:textId="77777777" w:rsidR="00F46A41" w:rsidRDefault="00F46A41">
      <w:pPr>
        <w:snapToGrid w:val="0"/>
        <w:rPr>
          <w:rFonts w:ascii="Times New Roman" w:eastAsia="等线" w:hAnsi="Times New Roman" w:cs="Times New Roman"/>
          <w:sz w:val="20"/>
          <w:szCs w:val="20"/>
          <w:lang w:eastAsia="zh-CN"/>
        </w:rPr>
      </w:pPr>
    </w:p>
    <w:p w14:paraId="6FDF7B8E"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8F"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B90"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6FDF7B91"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6FDF7B92"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7B93"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B94"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B95" w14:textId="77777777" w:rsidR="00F46A41" w:rsidRDefault="00F46A41">
      <w:pPr>
        <w:pStyle w:val="af7"/>
        <w:spacing w:after="0"/>
        <w:ind w:left="0"/>
        <w:rPr>
          <w:rFonts w:ascii="Times New Roman" w:eastAsia="等线" w:hAnsi="Times New Roman" w:cs="Times New Roman"/>
          <w:sz w:val="20"/>
          <w:szCs w:val="20"/>
          <w:lang w:eastAsia="zh-CN"/>
        </w:rPr>
      </w:pPr>
    </w:p>
    <w:p w14:paraId="6FDF7B96" w14:textId="77777777" w:rsidR="00F46A41" w:rsidRDefault="000A267A">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6FDF7B97" w14:textId="77777777" w:rsidR="00F46A41" w:rsidRDefault="00F46A41">
      <w:pPr>
        <w:pStyle w:val="af7"/>
        <w:spacing w:after="0"/>
        <w:ind w:left="0"/>
        <w:rPr>
          <w:rFonts w:ascii="Times New Roman" w:eastAsia="等线" w:hAnsi="Times New Roman" w:cs="Times New Roman"/>
          <w:sz w:val="20"/>
          <w:szCs w:val="20"/>
          <w:lang w:eastAsia="zh-CN"/>
        </w:rPr>
      </w:pPr>
    </w:p>
    <w:p w14:paraId="6FDF7B98" w14:textId="77777777" w:rsidR="00F46A41" w:rsidRDefault="00F46A41">
      <w:pPr>
        <w:pStyle w:val="af7"/>
        <w:spacing w:after="0"/>
        <w:ind w:left="0"/>
        <w:rPr>
          <w:rFonts w:ascii="Times New Roman" w:eastAsia="等线" w:hAnsi="Times New Roman" w:cs="Times New Roman"/>
          <w:sz w:val="20"/>
          <w:szCs w:val="20"/>
          <w:lang w:eastAsia="zh-CN"/>
        </w:rPr>
      </w:pPr>
    </w:p>
    <w:p w14:paraId="6FDF7B99"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9A"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6FDF7B9B" w14:textId="77777777" w:rsidR="00F46A41" w:rsidRDefault="000A267A">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6FDF7B9C"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B9D"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6FDF7B9E" w14:textId="77777777" w:rsidR="00F46A41" w:rsidRDefault="00F46A41">
      <w:pPr>
        <w:snapToGrid w:val="0"/>
        <w:rPr>
          <w:rFonts w:ascii="Times New Roman" w:eastAsia="等线" w:hAnsi="Times New Roman" w:cs="Times New Roman"/>
          <w:sz w:val="20"/>
          <w:szCs w:val="20"/>
          <w:lang w:eastAsia="zh-CN"/>
        </w:rPr>
      </w:pPr>
    </w:p>
    <w:p w14:paraId="6FDF7B9F"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A0"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6FDF7BA1" w14:textId="77777777" w:rsidR="00F46A41" w:rsidRDefault="00F46A41">
      <w:pPr>
        <w:pStyle w:val="af7"/>
        <w:spacing w:after="0"/>
        <w:ind w:left="0"/>
        <w:jc w:val="both"/>
        <w:rPr>
          <w:rFonts w:ascii="Times New Roman" w:eastAsia="等线" w:hAnsi="Times New Roman" w:cs="Times New Roman"/>
          <w:sz w:val="20"/>
          <w:szCs w:val="20"/>
          <w:lang w:eastAsia="zh-CN"/>
        </w:rPr>
      </w:pPr>
    </w:p>
    <w:p w14:paraId="6FDF7BA2"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6FDF7BA3" w14:textId="77777777" w:rsidR="00F46A41" w:rsidRDefault="000A267A">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6FDF7BA4" w14:textId="77777777" w:rsidR="00F46A41" w:rsidRDefault="00F46A41">
      <w:pPr>
        <w:snapToGrid w:val="0"/>
        <w:rPr>
          <w:rFonts w:ascii="Times New Roman" w:eastAsia="等线" w:hAnsi="Times New Roman" w:cs="Times New Roman"/>
          <w:sz w:val="20"/>
          <w:szCs w:val="20"/>
          <w:lang w:eastAsia="zh-CN"/>
        </w:rPr>
      </w:pPr>
    </w:p>
    <w:p w14:paraId="6FDF7BA5"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7BA6"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F46A41" w14:paraId="6FDF7BA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7"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8"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BAC" w14:textId="77777777">
        <w:tc>
          <w:tcPr>
            <w:tcW w:w="1435" w:type="dxa"/>
            <w:tcBorders>
              <w:top w:val="single" w:sz="4" w:space="0" w:color="auto"/>
              <w:left w:val="single" w:sz="4" w:space="0" w:color="auto"/>
              <w:bottom w:val="single" w:sz="4" w:space="0" w:color="auto"/>
              <w:right w:val="single" w:sz="4" w:space="0" w:color="auto"/>
            </w:tcBorders>
          </w:tcPr>
          <w:p w14:paraId="6FDF7BAA"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BAB"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BB3" w14:textId="77777777">
        <w:tc>
          <w:tcPr>
            <w:tcW w:w="1435" w:type="dxa"/>
            <w:tcBorders>
              <w:top w:val="single" w:sz="4" w:space="0" w:color="auto"/>
              <w:left w:val="single" w:sz="4" w:space="0" w:color="auto"/>
              <w:bottom w:val="single" w:sz="4" w:space="0" w:color="auto"/>
              <w:right w:val="single" w:sz="4" w:space="0" w:color="auto"/>
            </w:tcBorders>
          </w:tcPr>
          <w:p w14:paraId="6FDF7BA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BAE"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For </w:t>
            </w:r>
            <w:r>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xml:space="preserve">, it may depend on whether non-codebook based transmission is supported in 10.5.2.3 or not. Suggest to add a note for that. </w:t>
            </w:r>
          </w:p>
          <w:p w14:paraId="6FDF7BAF" w14:textId="77777777" w:rsidR="00F46A41" w:rsidRDefault="00F46A41">
            <w:pPr>
              <w:snapToGrid w:val="0"/>
              <w:spacing w:line="288" w:lineRule="auto"/>
              <w:rPr>
                <w:rFonts w:ascii="Times New Roman" w:eastAsia="等线" w:hAnsi="Times New Roman" w:cs="Times New Roman"/>
                <w:sz w:val="20"/>
                <w:szCs w:val="20"/>
                <w:lang w:eastAsia="zh-CN"/>
              </w:rPr>
            </w:pPr>
          </w:p>
          <w:p w14:paraId="6FDF7BB0"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6FDF7BB1" w14:textId="77777777" w:rsidR="00F46A41" w:rsidRDefault="00F46A41">
            <w:pPr>
              <w:snapToGrid w:val="0"/>
              <w:spacing w:line="288" w:lineRule="auto"/>
              <w:rPr>
                <w:rFonts w:ascii="Times New Roman" w:eastAsia="等线" w:hAnsi="Times New Roman" w:cs="Times New Roman"/>
                <w:sz w:val="20"/>
                <w:szCs w:val="20"/>
                <w:lang w:eastAsia="zh-CN"/>
              </w:rPr>
            </w:pPr>
          </w:p>
          <w:p w14:paraId="6FDF7BB2"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F46A41" w14:paraId="6FDF7BC1" w14:textId="77777777">
        <w:tc>
          <w:tcPr>
            <w:tcW w:w="1435" w:type="dxa"/>
            <w:tcBorders>
              <w:top w:val="single" w:sz="4" w:space="0" w:color="auto"/>
              <w:left w:val="single" w:sz="4" w:space="0" w:color="auto"/>
              <w:bottom w:val="single" w:sz="4" w:space="0" w:color="auto"/>
              <w:right w:val="single" w:sz="4" w:space="0" w:color="auto"/>
            </w:tcBorders>
          </w:tcPr>
          <w:p w14:paraId="6FDF7BB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BB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w:t>
            </w:r>
          </w:p>
          <w:p w14:paraId="6FDF7BB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6FDF7BB7" w14:textId="77777777" w:rsidR="00F46A41" w:rsidRDefault="00F46A41">
            <w:pPr>
              <w:snapToGrid w:val="0"/>
              <w:rPr>
                <w:rFonts w:ascii="Times New Roman" w:hAnsi="Times New Roman" w:cs="Times New Roman"/>
                <w:sz w:val="20"/>
                <w:szCs w:val="20"/>
              </w:rPr>
            </w:pPr>
          </w:p>
          <w:p w14:paraId="6FDF7BB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w:t>
            </w:r>
          </w:p>
          <w:p w14:paraId="6FDF7BB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6FDF7BBA" w14:textId="77777777" w:rsidR="00F46A41" w:rsidRDefault="00F46A41">
            <w:pPr>
              <w:snapToGrid w:val="0"/>
              <w:rPr>
                <w:rFonts w:ascii="Times New Roman" w:hAnsi="Times New Roman" w:cs="Times New Roman"/>
                <w:sz w:val="20"/>
                <w:szCs w:val="20"/>
              </w:rPr>
            </w:pPr>
          </w:p>
          <w:p w14:paraId="6FDF7BB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w:t>
            </w:r>
          </w:p>
          <w:p w14:paraId="6FDF7BB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6FDF7BBD" w14:textId="77777777" w:rsidR="00F46A41" w:rsidRDefault="00F46A41">
            <w:pPr>
              <w:snapToGrid w:val="0"/>
              <w:rPr>
                <w:rFonts w:ascii="Times New Roman" w:hAnsi="Times New Roman" w:cs="Times New Roman"/>
                <w:sz w:val="20"/>
                <w:szCs w:val="20"/>
              </w:rPr>
            </w:pPr>
          </w:p>
          <w:p w14:paraId="6FDF7BB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3.4</w:t>
            </w:r>
          </w:p>
          <w:p w14:paraId="6FDF7BB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p w14:paraId="6FDF7BC0" w14:textId="77777777" w:rsidR="00F46A41" w:rsidRDefault="00F46A41">
            <w:pPr>
              <w:snapToGrid w:val="0"/>
              <w:rPr>
                <w:rFonts w:ascii="Times New Roman" w:hAnsi="Times New Roman" w:cs="Times New Roman"/>
                <w:sz w:val="20"/>
                <w:szCs w:val="20"/>
              </w:rPr>
            </w:pPr>
          </w:p>
        </w:tc>
      </w:tr>
      <w:tr w:rsidR="00F46A41" w14:paraId="6FDF7BC7" w14:textId="77777777">
        <w:tc>
          <w:tcPr>
            <w:tcW w:w="1435" w:type="dxa"/>
            <w:tcBorders>
              <w:top w:val="single" w:sz="4" w:space="0" w:color="auto"/>
              <w:left w:val="single" w:sz="4" w:space="0" w:color="auto"/>
              <w:bottom w:val="single" w:sz="4" w:space="0" w:color="auto"/>
              <w:right w:val="single" w:sz="4" w:space="0" w:color="auto"/>
            </w:tcBorders>
          </w:tcPr>
          <w:p w14:paraId="6FDF7BC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7BC3"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Fine</w:t>
            </w:r>
          </w:p>
          <w:p w14:paraId="6FDF7BC4"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The descriptions are not clear. Further clarifications are needed.</w:t>
            </w:r>
          </w:p>
          <w:p w14:paraId="6FDF7BC5"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same view as </w:t>
            </w:r>
            <w:r>
              <w:rPr>
                <w:rFonts w:ascii="Times New Roman" w:eastAsia="等线" w:hAnsi="Times New Roman" w:cs="Times New Roman" w:hint="eastAsia"/>
                <w:sz w:val="20"/>
                <w:szCs w:val="20"/>
                <w:lang w:eastAsia="zh-CN"/>
              </w:rPr>
              <w:t>Nokia</w:t>
            </w:r>
          </w:p>
          <w:p w14:paraId="6FDF7BC6"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F46A41" w14:paraId="6FDF7BCD" w14:textId="77777777">
        <w:tc>
          <w:tcPr>
            <w:tcW w:w="1435" w:type="dxa"/>
            <w:tcBorders>
              <w:top w:val="single" w:sz="4" w:space="0" w:color="auto"/>
              <w:left w:val="single" w:sz="4" w:space="0" w:color="auto"/>
              <w:bottom w:val="single" w:sz="4" w:space="0" w:color="auto"/>
              <w:right w:val="single" w:sz="4" w:space="0" w:color="auto"/>
            </w:tcBorders>
          </w:tcPr>
          <w:p w14:paraId="6FDF7BC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7BC9"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3-1: </w:t>
            </w:r>
            <w:r>
              <w:rPr>
                <w:rFonts w:ascii="Times New Roman" w:eastAsia="宋体" w:hAnsi="Times New Roman" w:cs="Times New Roman" w:hint="eastAsia"/>
                <w:sz w:val="20"/>
                <w:szCs w:val="20"/>
                <w:lang w:eastAsia="zh-CN"/>
              </w:rPr>
              <w:t>Support.</w:t>
            </w:r>
          </w:p>
          <w:p w14:paraId="6FDF7BCA" w14:textId="77777777" w:rsidR="00F46A41" w:rsidRDefault="000A267A">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3-2: </w:t>
            </w:r>
            <w:r>
              <w:rPr>
                <w:rFonts w:ascii="Times New Roman" w:eastAsia="宋体" w:hAnsi="Times New Roman" w:cs="Times New Roman" w:hint="eastAsia"/>
                <w:sz w:val="20"/>
                <w:szCs w:val="20"/>
                <w:lang w:eastAsia="zh-CN"/>
              </w:rPr>
              <w:t>Fine with OPPO</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s suggestion. </w:t>
            </w:r>
          </w:p>
          <w:p w14:paraId="6FDF7BCB"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3-3: </w:t>
            </w:r>
            <w:r>
              <w:rPr>
                <w:rFonts w:ascii="Times New Roman" w:eastAsia="宋体" w:hAnsi="Times New Roman" w:cs="Times New Roman" w:hint="eastAsia"/>
                <w:sz w:val="20"/>
                <w:szCs w:val="20"/>
                <w:lang w:eastAsia="zh-CN"/>
              </w:rPr>
              <w:t>Support.</w:t>
            </w:r>
          </w:p>
          <w:p w14:paraId="6FDF7BC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3-4: </w:t>
            </w:r>
            <w:r>
              <w:rPr>
                <w:rFonts w:ascii="Times New Roman" w:eastAsia="宋体" w:hAnsi="Times New Roman" w:cs="Times New Roman" w:hint="eastAsia"/>
                <w:sz w:val="20"/>
                <w:szCs w:val="20"/>
                <w:lang w:eastAsia="zh-CN"/>
              </w:rPr>
              <w:t>Support.</w:t>
            </w:r>
          </w:p>
        </w:tc>
      </w:tr>
      <w:tr w:rsidR="00F46A41" w14:paraId="6FDF7BD3" w14:textId="77777777">
        <w:tc>
          <w:tcPr>
            <w:tcW w:w="1435" w:type="dxa"/>
            <w:tcBorders>
              <w:top w:val="single" w:sz="4" w:space="0" w:color="auto"/>
              <w:left w:val="single" w:sz="4" w:space="0" w:color="auto"/>
              <w:bottom w:val="single" w:sz="4" w:space="0" w:color="auto"/>
              <w:right w:val="single" w:sz="4" w:space="0" w:color="auto"/>
            </w:tcBorders>
          </w:tcPr>
          <w:p w14:paraId="6FDF7BC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BCF"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Pr>
                <w:rFonts w:ascii="Times New Roman" w:hAnsi="Times New Roman" w:cs="Times New Roman"/>
                <w:sz w:val="20"/>
                <w:szCs w:val="20"/>
              </w:rPr>
              <w:t>.</w:t>
            </w:r>
          </w:p>
          <w:p w14:paraId="6FDF7BD0"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6FDF7BD1"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FDF7BD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Pr>
                <w:rFonts w:ascii="Times New Roman" w:hAnsi="Times New Roman" w:cs="Times New Roman"/>
                <w:sz w:val="20"/>
                <w:szCs w:val="20"/>
              </w:rPr>
              <w:t>.</w:t>
            </w:r>
          </w:p>
        </w:tc>
      </w:tr>
      <w:tr w:rsidR="00F46A41" w14:paraId="6FDF7BDF" w14:textId="77777777">
        <w:tc>
          <w:tcPr>
            <w:tcW w:w="1435" w:type="dxa"/>
            <w:tcBorders>
              <w:top w:val="single" w:sz="4" w:space="0" w:color="auto"/>
              <w:left w:val="single" w:sz="4" w:space="0" w:color="auto"/>
              <w:bottom w:val="single" w:sz="4" w:space="0" w:color="auto"/>
              <w:right w:val="single" w:sz="4" w:space="0" w:color="auto"/>
            </w:tcBorders>
          </w:tcPr>
          <w:p w14:paraId="6FDF7BD4"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BD5"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6FDF7BD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w:t>
            </w:r>
            <w:r>
              <w:rPr>
                <w:rFonts w:ascii="Times New Roman" w:eastAsia="等线" w:hAnsi="Times New Roman" w:cs="Times New Roman"/>
                <w:sz w:val="20"/>
                <w:szCs w:val="20"/>
                <w:lang w:eastAsia="zh-CN"/>
              </w:rPr>
              <w:t>or non-codebook-based, it should be discussed after there is agreement on non-codebook UL transmission.</w:t>
            </w:r>
          </w:p>
          <w:p w14:paraId="6FDF7BD7" w14:textId="77777777" w:rsidR="00F46A41" w:rsidRDefault="000A267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D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study should first be on use cases, scenarios, necessity. Maybe we can revise it as </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study mechanisms for efficient resource utilization for SRS transmission’?</w:t>
            </w:r>
          </w:p>
          <w:p w14:paraId="6FDF7BD9" w14:textId="77777777" w:rsidR="00F46A41" w:rsidRDefault="00F46A41">
            <w:pPr>
              <w:snapToGrid w:val="0"/>
              <w:rPr>
                <w:rFonts w:ascii="Times New Roman" w:eastAsia="等线" w:hAnsi="Times New Roman" w:cs="Times New Roman"/>
                <w:sz w:val="20"/>
                <w:szCs w:val="20"/>
                <w:lang w:eastAsia="zh-CN"/>
              </w:rPr>
            </w:pPr>
          </w:p>
          <w:p w14:paraId="6FDF7BDA" w14:textId="77777777" w:rsidR="00F46A41" w:rsidRDefault="000A267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FDF7BD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等线" w:hAnsi="Times New Roman" w:cs="Times New Roman"/>
                <w:sz w:val="20"/>
                <w:szCs w:val="20"/>
                <w:lang w:eastAsia="zh-CN"/>
              </w:rPr>
              <w:t>Therefore, its inclusion here is questionable.</w:t>
            </w:r>
          </w:p>
          <w:p w14:paraId="6FDF7BDC" w14:textId="77777777" w:rsidR="00F46A41" w:rsidRDefault="00F46A41">
            <w:pPr>
              <w:snapToGrid w:val="0"/>
              <w:rPr>
                <w:rFonts w:ascii="Times New Roman" w:eastAsia="等线" w:hAnsi="Times New Roman" w:cs="Times New Roman"/>
                <w:sz w:val="20"/>
                <w:szCs w:val="20"/>
                <w:lang w:eastAsia="zh-CN"/>
              </w:rPr>
            </w:pPr>
          </w:p>
          <w:p w14:paraId="6FDF7BDD" w14:textId="77777777" w:rsidR="00F46A41" w:rsidRDefault="000A267A">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6FDF7BD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w:t>
            </w:r>
          </w:p>
        </w:tc>
      </w:tr>
      <w:tr w:rsidR="00F46A41" w14:paraId="6FDF7BE4" w14:textId="77777777">
        <w:tc>
          <w:tcPr>
            <w:tcW w:w="1435" w:type="dxa"/>
            <w:tcBorders>
              <w:top w:val="single" w:sz="4" w:space="0" w:color="auto"/>
              <w:left w:val="single" w:sz="4" w:space="0" w:color="auto"/>
              <w:bottom w:val="single" w:sz="4" w:space="0" w:color="auto"/>
              <w:right w:val="single" w:sz="4" w:space="0" w:color="auto"/>
            </w:tcBorders>
          </w:tcPr>
          <w:p w14:paraId="6FDF7BE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7BE1" w14:textId="77777777" w:rsidR="00F46A41" w:rsidRDefault="000A267A">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等线"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FDF7BE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6FDF7BE3"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3-4: Okay</w:t>
            </w:r>
          </w:p>
        </w:tc>
      </w:tr>
      <w:tr w:rsidR="00F46A41" w14:paraId="6FDF7BEB" w14:textId="77777777">
        <w:tc>
          <w:tcPr>
            <w:tcW w:w="1435" w:type="dxa"/>
            <w:tcBorders>
              <w:top w:val="single" w:sz="4" w:space="0" w:color="auto"/>
              <w:left w:val="single" w:sz="4" w:space="0" w:color="auto"/>
              <w:bottom w:val="single" w:sz="4" w:space="0" w:color="auto"/>
              <w:right w:val="single" w:sz="4" w:space="0" w:color="auto"/>
            </w:tcBorders>
          </w:tcPr>
          <w:p w14:paraId="6FDF7BE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BE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6FDF7BE7" w14:textId="77777777" w:rsidR="00F46A41" w:rsidRDefault="00F46A41">
            <w:pPr>
              <w:snapToGrid w:val="0"/>
              <w:rPr>
                <w:rFonts w:ascii="Times New Roman" w:hAnsi="Times New Roman" w:cs="Times New Roman"/>
                <w:sz w:val="20"/>
                <w:szCs w:val="20"/>
              </w:rPr>
            </w:pPr>
          </w:p>
          <w:p w14:paraId="6FDF7BE8"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等线" w:hAnsi="Times New Roman" w:cs="Times New Roman" w:hint="eastAsia"/>
                <w:sz w:val="20"/>
                <w:szCs w:val="20"/>
                <w:lang w:eastAsia="zh-CN"/>
              </w:rPr>
              <w:t>Unified configuration framework across different time domain behaviors</w:t>
            </w:r>
            <w:r>
              <w:rPr>
                <w:rFonts w:ascii="Times New Roman" w:eastAsia="等线" w:hAnsi="Times New Roman" w:cs="Times New Roman"/>
                <w:sz w:val="20"/>
                <w:szCs w:val="20"/>
                <w:lang w:eastAsia="zh-CN"/>
              </w:rPr>
              <w:t>’ and ‘optional SRS schemes’ are.</w:t>
            </w:r>
          </w:p>
          <w:p w14:paraId="6FDF7BE9" w14:textId="77777777" w:rsidR="00F46A41" w:rsidRDefault="00F46A41">
            <w:pPr>
              <w:snapToGrid w:val="0"/>
              <w:rPr>
                <w:rFonts w:ascii="Times New Roman" w:hAnsi="Times New Roman" w:cs="Times New Roman"/>
                <w:sz w:val="20"/>
                <w:szCs w:val="20"/>
              </w:rPr>
            </w:pPr>
          </w:p>
          <w:p w14:paraId="6FDF7BE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F46A41" w14:paraId="6FDF7BEF" w14:textId="77777777">
        <w:tc>
          <w:tcPr>
            <w:tcW w:w="1435" w:type="dxa"/>
            <w:tcBorders>
              <w:top w:val="single" w:sz="4" w:space="0" w:color="auto"/>
              <w:left w:val="single" w:sz="4" w:space="0" w:color="auto"/>
              <w:bottom w:val="single" w:sz="4" w:space="0" w:color="auto"/>
              <w:right w:val="single" w:sz="4" w:space="0" w:color="auto"/>
            </w:tcBorders>
          </w:tcPr>
          <w:p w14:paraId="6FDF7BE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BE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6FDF7BE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 3-3, 3-4: Support.</w:t>
            </w:r>
          </w:p>
        </w:tc>
      </w:tr>
      <w:tr w:rsidR="00F46A41" w14:paraId="6FDF7BF8" w14:textId="77777777">
        <w:tc>
          <w:tcPr>
            <w:tcW w:w="1435" w:type="dxa"/>
            <w:tcBorders>
              <w:top w:val="single" w:sz="4" w:space="0" w:color="auto"/>
              <w:left w:val="single" w:sz="4" w:space="0" w:color="auto"/>
              <w:bottom w:val="single" w:sz="4" w:space="0" w:color="auto"/>
              <w:right w:val="single" w:sz="4" w:space="0" w:color="auto"/>
            </w:tcBorders>
          </w:tcPr>
          <w:p w14:paraId="6FDF7BF0"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7BF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FDF7BF2" w14:textId="77777777" w:rsidR="00F46A41" w:rsidRDefault="00F46A41">
            <w:pPr>
              <w:snapToGrid w:val="0"/>
              <w:rPr>
                <w:rFonts w:ascii="Times New Roman" w:hAnsi="Times New Roman" w:cs="Times New Roman"/>
                <w:sz w:val="20"/>
                <w:szCs w:val="20"/>
              </w:rPr>
            </w:pPr>
          </w:p>
          <w:p w14:paraId="6FDF7BF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FDF7BF4" w14:textId="77777777" w:rsidR="00F46A41" w:rsidRDefault="00F46A41">
            <w:pPr>
              <w:snapToGrid w:val="0"/>
              <w:rPr>
                <w:rFonts w:ascii="Times New Roman" w:hAnsi="Times New Roman" w:cs="Times New Roman"/>
                <w:sz w:val="20"/>
                <w:szCs w:val="20"/>
              </w:rPr>
            </w:pPr>
          </w:p>
          <w:p w14:paraId="6FDF7BF5"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F6"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should strive for</w:t>
            </w:r>
            <w:r>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sz w:val="20"/>
                <w:szCs w:val="20"/>
                <w:lang w:eastAsia="zh-CN"/>
              </w:rPr>
              <w:t xml:space="preserve"> </w:t>
            </w:r>
            <w:r>
              <w:rPr>
                <w:rFonts w:ascii="Times New Roman" w:eastAsia="等线" w:hAnsi="Times New Roman" w:cs="Times New Roman"/>
                <w:color w:val="FF0000"/>
                <w:sz w:val="20"/>
                <w:szCs w:val="20"/>
                <w:lang w:eastAsia="zh-CN"/>
              </w:rPr>
              <w:t xml:space="preserve">set </w:t>
            </w:r>
            <w:r>
              <w:rPr>
                <w:rFonts w:ascii="Times New Roman" w:eastAsia="等线" w:hAnsi="Times New Roman" w:cs="Times New Roman" w:hint="eastAsia"/>
                <w:strike/>
                <w:color w:val="FF0000"/>
                <w:sz w:val="20"/>
                <w:szCs w:val="20"/>
                <w:lang w:eastAsia="zh-CN"/>
              </w:rPr>
              <w:t>/transmission</w:t>
            </w:r>
            <w:r>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 xml:space="preserve">to serve multiple purposes/usages for UL-based CSI acquisition. </w:t>
            </w:r>
          </w:p>
          <w:p w14:paraId="6FDF7BF7" w14:textId="77777777" w:rsidR="00F46A41" w:rsidRDefault="00F46A41">
            <w:pPr>
              <w:snapToGrid w:val="0"/>
              <w:rPr>
                <w:rFonts w:ascii="Times New Roman" w:eastAsia="等线" w:hAnsi="Times New Roman" w:cs="Times New Roman"/>
                <w:sz w:val="20"/>
                <w:szCs w:val="20"/>
                <w:lang w:eastAsia="zh-CN"/>
              </w:rPr>
            </w:pPr>
          </w:p>
        </w:tc>
      </w:tr>
      <w:tr w:rsidR="00F46A41" w14:paraId="6FDF7BFE" w14:textId="77777777">
        <w:tc>
          <w:tcPr>
            <w:tcW w:w="1435" w:type="dxa"/>
            <w:tcBorders>
              <w:top w:val="single" w:sz="4" w:space="0" w:color="auto"/>
              <w:left w:val="single" w:sz="4" w:space="0" w:color="auto"/>
              <w:bottom w:val="single" w:sz="4" w:space="0" w:color="auto"/>
              <w:right w:val="single" w:sz="4" w:space="0" w:color="auto"/>
            </w:tcBorders>
          </w:tcPr>
          <w:p w14:paraId="6FDF7BF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BF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FDF7BF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6FDF7BF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FDF7BF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F46A41" w14:paraId="6FDF7C07" w14:textId="77777777">
        <w:tc>
          <w:tcPr>
            <w:tcW w:w="1435" w:type="dxa"/>
            <w:tcBorders>
              <w:top w:val="single" w:sz="4" w:space="0" w:color="auto"/>
              <w:left w:val="single" w:sz="4" w:space="0" w:color="auto"/>
              <w:bottom w:val="single" w:sz="4" w:space="0" w:color="auto"/>
              <w:right w:val="single" w:sz="4" w:space="0" w:color="auto"/>
            </w:tcBorders>
          </w:tcPr>
          <w:p w14:paraId="6FDF7BFF" w14:textId="77777777" w:rsidR="00F46A41" w:rsidRDefault="000A267A">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C00" w14:textId="77777777" w:rsidR="00F46A41" w:rsidRDefault="000A267A">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FDF7C01" w14:textId="77777777" w:rsidR="00F46A41" w:rsidRDefault="00F46A41">
            <w:pPr>
              <w:rPr>
                <w:rFonts w:ascii="Times New Roman" w:hAnsi="Times New Roman" w:cs="Times New Roman"/>
                <w:sz w:val="20"/>
                <w:szCs w:val="20"/>
                <w:lang w:eastAsia="zh-CN"/>
              </w:rPr>
            </w:pPr>
          </w:p>
          <w:p w14:paraId="6FDF7C02" w14:textId="77777777" w:rsidR="00F46A41" w:rsidRDefault="000A267A">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6FDF7C03" w14:textId="77777777" w:rsidR="00F46A41" w:rsidRDefault="00F46A41">
            <w:pPr>
              <w:rPr>
                <w:rFonts w:ascii="Times New Roman" w:hAnsi="Times New Roman" w:cs="Times New Roman"/>
                <w:sz w:val="20"/>
                <w:szCs w:val="20"/>
                <w:lang w:eastAsia="zh-CN"/>
              </w:rPr>
            </w:pPr>
          </w:p>
          <w:p w14:paraId="6FDF7C04" w14:textId="77777777" w:rsidR="00F46A41" w:rsidRDefault="000A267A">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6FDF7C05" w14:textId="77777777" w:rsidR="00F46A41" w:rsidRDefault="00F46A41">
            <w:pPr>
              <w:rPr>
                <w:rFonts w:ascii="Times New Roman" w:hAnsi="Times New Roman" w:cs="Times New Roman"/>
                <w:sz w:val="20"/>
                <w:szCs w:val="20"/>
                <w:lang w:eastAsia="zh-CN"/>
              </w:rPr>
            </w:pPr>
          </w:p>
          <w:p w14:paraId="6FDF7C0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F46A41" w14:paraId="6FDF7C0A" w14:textId="77777777">
        <w:tc>
          <w:tcPr>
            <w:tcW w:w="1435" w:type="dxa"/>
            <w:tcBorders>
              <w:top w:val="single" w:sz="4" w:space="0" w:color="auto"/>
              <w:left w:val="single" w:sz="4" w:space="0" w:color="auto"/>
              <w:bottom w:val="single" w:sz="4" w:space="0" w:color="auto"/>
              <w:right w:val="single" w:sz="4" w:space="0" w:color="auto"/>
            </w:tcBorders>
          </w:tcPr>
          <w:p w14:paraId="6FDF7C08" w14:textId="77777777" w:rsidR="00F46A41" w:rsidRDefault="000A267A">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C09" w14:textId="77777777" w:rsidR="00F46A41" w:rsidRDefault="000A267A">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F46A41" w14:paraId="6FDF7C0E" w14:textId="77777777">
        <w:tc>
          <w:tcPr>
            <w:tcW w:w="1435" w:type="dxa"/>
            <w:tcBorders>
              <w:top w:val="single" w:sz="4" w:space="0" w:color="auto"/>
              <w:left w:val="single" w:sz="4" w:space="0" w:color="auto"/>
              <w:bottom w:val="single" w:sz="4" w:space="0" w:color="auto"/>
              <w:right w:val="single" w:sz="4" w:space="0" w:color="auto"/>
            </w:tcBorders>
          </w:tcPr>
          <w:p w14:paraId="6FDF7C0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C0C"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sz w:val="20"/>
                <w:szCs w:val="20"/>
                <w:lang w:eastAsia="zh-CN"/>
              </w:rPr>
              <w:t>P</w:t>
            </w:r>
            <w:r>
              <w:rPr>
                <w:rFonts w:ascii="Times New Roman" w:eastAsia="等线" w:hAnsi="Times New Roman" w:cs="Times New Roman"/>
                <w:b/>
                <w:sz w:val="20"/>
                <w:szCs w:val="20"/>
                <w:lang w:eastAsia="zh-CN"/>
              </w:rPr>
              <w:t>roposal 3-1:</w:t>
            </w:r>
            <w:r>
              <w:rPr>
                <w:rFonts w:ascii="Times New Roman" w:eastAsia="等线" w:hAnsi="Times New Roman" w:cs="Times New Roman"/>
                <w:sz w:val="20"/>
                <w:szCs w:val="20"/>
                <w:lang w:eastAsia="zh-CN"/>
              </w:rPr>
              <w:t xml:space="preserve"> similar view as OPPO, whether non-codebook based transmission supported or not is not settled. </w:t>
            </w:r>
          </w:p>
          <w:p w14:paraId="6FDF7C0D" w14:textId="77777777" w:rsidR="00F46A41" w:rsidRDefault="000A267A">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ne with other proposals.</w:t>
            </w:r>
          </w:p>
        </w:tc>
      </w:tr>
      <w:tr w:rsidR="00F46A41" w14:paraId="6FDF7C14" w14:textId="77777777">
        <w:tc>
          <w:tcPr>
            <w:tcW w:w="1435" w:type="dxa"/>
            <w:tcBorders>
              <w:top w:val="single" w:sz="4" w:space="0" w:color="auto"/>
              <w:left w:val="single" w:sz="4" w:space="0" w:color="auto"/>
              <w:bottom w:val="single" w:sz="4" w:space="0" w:color="auto"/>
              <w:right w:val="single" w:sz="4" w:space="0" w:color="auto"/>
            </w:tcBorders>
          </w:tcPr>
          <w:p w14:paraId="6FDF7C0F"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C1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6FDF7C1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6FDF7C1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lastRenderedPageBreak/>
              <w:t>Proposal 3-3: support.</w:t>
            </w:r>
          </w:p>
          <w:p w14:paraId="6FDF7C13" w14:textId="77777777" w:rsidR="00F46A41" w:rsidRDefault="000A267A">
            <w:pPr>
              <w:rPr>
                <w:rFonts w:ascii="Times New Roman" w:eastAsia="等线" w:hAnsi="Times New Roman" w:cs="Times New Roman"/>
                <w:b/>
                <w:sz w:val="20"/>
                <w:szCs w:val="20"/>
                <w:lang w:eastAsia="zh-CN"/>
              </w:rPr>
            </w:pPr>
            <w:r>
              <w:rPr>
                <w:rFonts w:ascii="Times New Roman" w:hAnsi="Times New Roman" w:cs="Times New Roman"/>
                <w:sz w:val="20"/>
                <w:szCs w:val="20"/>
              </w:rPr>
              <w:t>Proposal 3-4: support.</w:t>
            </w:r>
          </w:p>
        </w:tc>
      </w:tr>
      <w:tr w:rsidR="00F46A41" w14:paraId="6FDF7C1A" w14:textId="77777777">
        <w:tc>
          <w:tcPr>
            <w:tcW w:w="1435" w:type="dxa"/>
          </w:tcPr>
          <w:p w14:paraId="6FDF7C1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TCL</w:t>
            </w:r>
          </w:p>
        </w:tc>
        <w:tc>
          <w:tcPr>
            <w:tcW w:w="8550" w:type="dxa"/>
          </w:tcPr>
          <w:p w14:paraId="6FDF7C16"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3-1: </w:t>
            </w:r>
            <w:r>
              <w:rPr>
                <w:rFonts w:ascii="Times New Roman" w:eastAsia="等线" w:hAnsi="Times New Roman" w:cs="Times New Roman" w:hint="eastAsia"/>
                <w:sz w:val="20"/>
                <w:szCs w:val="20"/>
                <w:lang w:eastAsia="zh-CN"/>
              </w:rPr>
              <w:t>Support.</w:t>
            </w:r>
          </w:p>
          <w:p w14:paraId="6FDF7C17"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3-2: The descriptions are not clear. </w:t>
            </w:r>
            <w:r>
              <w:rPr>
                <w:rFonts w:ascii="Times New Roman" w:eastAsia="等线" w:hAnsi="Times New Roman" w:cs="Times New Roman" w:hint="eastAsia"/>
                <w:sz w:val="20"/>
                <w:szCs w:val="20"/>
                <w:lang w:eastAsia="zh-CN"/>
              </w:rPr>
              <w:t xml:space="preserve">For example, the term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dynamic adaption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time domain behaviors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need to be</w:t>
            </w:r>
            <w:r>
              <w:rPr>
                <w:rFonts w:ascii="Times New Roman" w:eastAsia="等线" w:hAnsi="Times New Roman" w:cs="Times New Roman"/>
                <w:sz w:val="20"/>
                <w:szCs w:val="20"/>
                <w:lang w:eastAsia="zh-CN"/>
              </w:rPr>
              <w:t xml:space="preserve"> clarifi</w:t>
            </w:r>
            <w:r>
              <w:rPr>
                <w:rFonts w:ascii="Times New Roman" w:eastAsia="等线" w:hAnsi="Times New Roman" w:cs="Times New Roman" w:hint="eastAsia"/>
                <w:sz w:val="20"/>
                <w:szCs w:val="20"/>
                <w:lang w:eastAsia="zh-CN"/>
              </w:rPr>
              <w:t>ed more clearly.</w:t>
            </w:r>
          </w:p>
          <w:p w14:paraId="6FDF7C18"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w:t>
            </w:r>
            <w:r>
              <w:rPr>
                <w:rFonts w:ascii="Times New Roman" w:eastAsia="等线" w:hAnsi="Times New Roman" w:cs="Times New Roman" w:hint="eastAsia"/>
                <w:sz w:val="20"/>
                <w:szCs w:val="20"/>
                <w:lang w:eastAsia="zh-CN"/>
              </w:rPr>
              <w:t>It is early to set this limitation at current stage. The usage of SRS resource depends on the design of SRS.</w:t>
            </w:r>
          </w:p>
          <w:p w14:paraId="6FDF7C1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F46A41" w14:paraId="6FDF7C1F" w14:textId="77777777">
        <w:tc>
          <w:tcPr>
            <w:tcW w:w="1435" w:type="dxa"/>
          </w:tcPr>
          <w:p w14:paraId="6FDF7C1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C1C"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6FDF7C1D"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We think the “SRS scheme” should be clarified</w:t>
            </w:r>
          </w:p>
          <w:p w14:paraId="6FDF7C1E"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Proposal 3-3/3-4: Support </w:t>
            </w:r>
          </w:p>
        </w:tc>
      </w:tr>
      <w:tr w:rsidR="00F46A41" w14:paraId="6FDF7C25" w14:textId="77777777">
        <w:tc>
          <w:tcPr>
            <w:tcW w:w="1435" w:type="dxa"/>
          </w:tcPr>
          <w:p w14:paraId="6FDF7C2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C21"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Support the proposal. SRS designs for codebook-based and non-</w:t>
            </w:r>
            <w:r>
              <w:rPr>
                <w:rFonts w:ascii="Times New Roman" w:eastAsia="等线" w:hAnsi="Times New Roman" w:cs="Times New Roman"/>
                <w:sz w:val="20"/>
                <w:szCs w:val="20"/>
                <w:lang w:eastAsia="zh-CN"/>
              </w:rPr>
              <w:t>codebook-based UL transmission</w:t>
            </w:r>
            <w:r>
              <w:rPr>
                <w:rFonts w:ascii="Times New Roman" w:eastAsia="等线" w:hAnsi="Times New Roman" w:cs="Times New Roman" w:hint="eastAsia"/>
                <w:sz w:val="20"/>
                <w:szCs w:val="20"/>
                <w:lang w:eastAsia="zh-CN"/>
              </w:rPr>
              <w:t xml:space="preserve"> are different.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6FDF7C22"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2: Agree with Nokia</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 view.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 third bullet can be discussed separately.</w:t>
            </w:r>
          </w:p>
          <w:p w14:paraId="6FDF7C23"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3: Support.</w:t>
            </w:r>
          </w:p>
          <w:p w14:paraId="6FDF7C24"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 Support.</w:t>
            </w:r>
          </w:p>
        </w:tc>
      </w:tr>
      <w:tr w:rsidR="00F46A41" w14:paraId="6FDF7C28" w14:textId="77777777">
        <w:tc>
          <w:tcPr>
            <w:tcW w:w="1435" w:type="dxa"/>
          </w:tcPr>
          <w:p w14:paraId="6FDF7C2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C27"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the proposals.</w:t>
            </w:r>
          </w:p>
        </w:tc>
      </w:tr>
      <w:tr w:rsidR="00F46A41" w14:paraId="6FDF7C2E" w14:textId="77777777">
        <w:tc>
          <w:tcPr>
            <w:tcW w:w="1435" w:type="dxa"/>
          </w:tcPr>
          <w:p w14:paraId="6FDF7C29"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C2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6FDF7C2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6FDF7C2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6FDF7C2D"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hAnsi="Times New Roman" w:cs="Times New Roman"/>
                <w:sz w:val="20"/>
                <w:szCs w:val="20"/>
              </w:rPr>
              <w:t>Proposal 3-4 we also support</w:t>
            </w:r>
          </w:p>
        </w:tc>
      </w:tr>
      <w:tr w:rsidR="00F46A41" w14:paraId="6FDF7C3B" w14:textId="77777777">
        <w:tc>
          <w:tcPr>
            <w:tcW w:w="1435" w:type="dxa"/>
          </w:tcPr>
          <w:p w14:paraId="6FDF7C2F"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FDF7C3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OK with FL proposal in principle. For proposal 3-1, we have similar view to OPPO. We suggest to add FL’s note in proposal 3-1. </w:t>
            </w:r>
          </w:p>
          <w:p w14:paraId="6FDF7C31" w14:textId="77777777" w:rsidR="00F46A41" w:rsidRDefault="00F46A41">
            <w:pPr>
              <w:snapToGrid w:val="0"/>
              <w:rPr>
                <w:rFonts w:ascii="Times New Roman" w:eastAsia="等线" w:hAnsi="Times New Roman" w:cs="Times New Roman"/>
                <w:sz w:val="20"/>
                <w:szCs w:val="20"/>
                <w:lang w:eastAsia="zh-CN"/>
              </w:rPr>
            </w:pPr>
          </w:p>
          <w:p w14:paraId="6FDF7C3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proposal 3-2, SRS triggering and DCI for triggering SRS should be discussed as we suggested in proposal 2-1. We suggest to following update for proposal 3-2:</w:t>
            </w:r>
          </w:p>
          <w:p w14:paraId="6FDF7C33" w14:textId="77777777" w:rsidR="00F46A41" w:rsidRDefault="00F46A41">
            <w:pPr>
              <w:snapToGrid w:val="0"/>
              <w:rPr>
                <w:rFonts w:ascii="Times New Roman" w:eastAsiaTheme="minorEastAsia" w:hAnsi="Times New Roman" w:cs="Times New Roman"/>
                <w:sz w:val="20"/>
                <w:szCs w:val="20"/>
                <w:lang w:eastAsia="ko-KR"/>
              </w:rPr>
            </w:pPr>
          </w:p>
          <w:p w14:paraId="6FDF7C34"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35"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6FDF7C36" w14:textId="77777777" w:rsidR="00F46A41" w:rsidRDefault="000A267A">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6FDF7C37"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C38"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6FDF7C39" w14:textId="77777777" w:rsidR="00F46A41" w:rsidRDefault="000A267A">
            <w:pPr>
              <w:pStyle w:val="af7"/>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6FDF7C3A" w14:textId="77777777" w:rsidR="00F46A41" w:rsidRDefault="00F46A41">
            <w:pPr>
              <w:snapToGrid w:val="0"/>
              <w:rPr>
                <w:rFonts w:ascii="Times New Roman" w:hAnsi="Times New Roman" w:cs="Times New Roman"/>
                <w:sz w:val="20"/>
                <w:szCs w:val="20"/>
              </w:rPr>
            </w:pPr>
          </w:p>
        </w:tc>
      </w:tr>
      <w:tr w:rsidR="00F46A41" w14:paraId="6FDF7C41" w14:textId="77777777">
        <w:tc>
          <w:tcPr>
            <w:tcW w:w="1435" w:type="dxa"/>
          </w:tcPr>
          <w:p w14:paraId="6FDF7C3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Pr>
          <w:p w14:paraId="6FDF7C3D"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6FDF7C3E"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Open to discuss</w:t>
            </w:r>
          </w:p>
          <w:p w14:paraId="6FDF7C3F"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3-3: Open to discuss</w:t>
            </w:r>
          </w:p>
          <w:p w14:paraId="6FDF7C4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3-4: Ok</w:t>
            </w:r>
          </w:p>
        </w:tc>
      </w:tr>
      <w:tr w:rsidR="00F46A41" w14:paraId="6FDF7C44" w14:textId="77777777">
        <w:tc>
          <w:tcPr>
            <w:tcW w:w="1435" w:type="dxa"/>
          </w:tcPr>
          <w:p w14:paraId="6FDF7C4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w:t>
            </w:r>
          </w:p>
        </w:tc>
        <w:tc>
          <w:tcPr>
            <w:tcW w:w="8550" w:type="dxa"/>
          </w:tcPr>
          <w:p w14:paraId="6FDF7C4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C4A" w14:textId="77777777">
        <w:tc>
          <w:tcPr>
            <w:tcW w:w="1435" w:type="dxa"/>
          </w:tcPr>
          <w:p w14:paraId="6FDF7C45"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FDF7C46"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Support.</w:t>
            </w:r>
          </w:p>
          <w:p w14:paraId="6FDF7C47"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For the first bullet, it is already captured in the proposal 2.1, so prefer to delete it and study this generally.</w:t>
            </w:r>
          </w:p>
          <w:p w14:paraId="6FDF7C48"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3-3: Fine.</w:t>
            </w:r>
          </w:p>
          <w:p w14:paraId="6FDF7C4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F46A41" w14:paraId="6FDF7C72" w14:textId="77777777">
        <w:tc>
          <w:tcPr>
            <w:tcW w:w="1435" w:type="dxa"/>
          </w:tcPr>
          <w:p w14:paraId="6FDF7C4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FDF7C4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SRS usage, it may be too late to start the study after there is conclusion on the non-codebook UL transmission. Based on comments from companies, the proposal is revised. PLease check.</w:t>
            </w:r>
          </w:p>
          <w:p w14:paraId="6FDF7C4D" w14:textId="77777777" w:rsidR="00F46A41" w:rsidRDefault="00F46A41">
            <w:pPr>
              <w:snapToGrid w:val="0"/>
              <w:rPr>
                <w:rFonts w:ascii="Times New Roman" w:eastAsia="等线" w:hAnsi="Times New Roman" w:cs="Times New Roman"/>
                <w:sz w:val="20"/>
                <w:szCs w:val="20"/>
                <w:lang w:eastAsia="zh-CN"/>
              </w:rPr>
            </w:pPr>
          </w:p>
          <w:p w14:paraId="6FDF7C4E"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w:t>
            </w:r>
            <w:r>
              <w:rPr>
                <w:rFonts w:ascii="Times New Roman" w:eastAsia="宋体" w:hAnsi="Times New Roman" w:cs="Times New Roman" w:hint="eastAsia"/>
                <w:sz w:val="20"/>
                <w:szCs w:val="20"/>
                <w:lang w:eastAsia="zh-CN"/>
              </w:rPr>
              <w:lastRenderedPageBreak/>
              <w:t>ports per SRS resource, number of SRS resources per set and per slot, and whether SRS resources in in the same or in different sets can be simultaneously transmitted or not, could be different for different usages.</w:t>
            </w:r>
          </w:p>
          <w:p w14:paraId="6FDF7C4F" w14:textId="77777777" w:rsidR="00F46A41" w:rsidRDefault="00F46A41">
            <w:pPr>
              <w:snapToGrid w:val="0"/>
              <w:rPr>
                <w:rFonts w:ascii="Times New Roman" w:eastAsia="等线" w:hAnsi="Times New Roman" w:cs="Times New Roman"/>
                <w:sz w:val="20"/>
                <w:szCs w:val="20"/>
                <w:lang w:eastAsia="zh-CN"/>
              </w:rPr>
            </w:pPr>
          </w:p>
          <w:p w14:paraId="6FDF7C50" w14:textId="77777777" w:rsidR="00F46A41" w:rsidRDefault="00F46A41">
            <w:pPr>
              <w:snapToGrid w:val="0"/>
              <w:rPr>
                <w:rFonts w:ascii="Times New Roman" w:eastAsia="等线" w:hAnsi="Times New Roman" w:cs="Times New Roman"/>
                <w:sz w:val="20"/>
                <w:szCs w:val="20"/>
                <w:lang w:eastAsia="zh-CN"/>
              </w:rPr>
            </w:pPr>
          </w:p>
          <w:p w14:paraId="6FDF7C5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6FDF7C52" w14:textId="77777777" w:rsidR="00F46A41" w:rsidRDefault="00F46A41">
            <w:pPr>
              <w:snapToGrid w:val="0"/>
              <w:rPr>
                <w:rFonts w:ascii="Times New Roman" w:eastAsia="等线" w:hAnsi="Times New Roman" w:cs="Times New Roman"/>
                <w:sz w:val="20"/>
                <w:szCs w:val="20"/>
                <w:lang w:eastAsia="zh-CN"/>
              </w:rPr>
            </w:pPr>
          </w:p>
          <w:p w14:paraId="6FDF7C5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Xiaomi: Please check the revised version.</w:t>
            </w:r>
          </w:p>
          <w:p w14:paraId="6FDF7C54" w14:textId="77777777" w:rsidR="00F46A41" w:rsidRDefault="00F46A41">
            <w:pPr>
              <w:snapToGrid w:val="0"/>
              <w:rPr>
                <w:rFonts w:ascii="Times New Roman" w:eastAsia="等线" w:hAnsi="Times New Roman" w:cs="Times New Roman"/>
                <w:sz w:val="20"/>
                <w:szCs w:val="20"/>
                <w:lang w:eastAsia="zh-CN"/>
              </w:rPr>
            </w:pPr>
          </w:p>
          <w:p w14:paraId="6FDF7C5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FDF7C56" w14:textId="77777777" w:rsidR="00F46A41" w:rsidRDefault="00F46A41">
            <w:pPr>
              <w:snapToGrid w:val="0"/>
              <w:rPr>
                <w:rFonts w:ascii="Times New Roman" w:eastAsia="等线" w:hAnsi="Times New Roman" w:cs="Times New Roman"/>
                <w:sz w:val="20"/>
                <w:szCs w:val="20"/>
                <w:lang w:eastAsia="zh-CN"/>
              </w:rPr>
            </w:pPr>
          </w:p>
          <w:p w14:paraId="6FDF7C57"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C58" w14:textId="77777777" w:rsidR="00F46A41" w:rsidRDefault="00F46A41">
            <w:pPr>
              <w:snapToGrid w:val="0"/>
              <w:rPr>
                <w:rFonts w:ascii="Times New Roman" w:eastAsia="等线" w:hAnsi="Times New Roman" w:cs="Times New Roman"/>
                <w:sz w:val="20"/>
                <w:szCs w:val="20"/>
                <w:lang w:eastAsia="zh-CN"/>
              </w:rPr>
            </w:pPr>
          </w:p>
          <w:p w14:paraId="6FDF7C59" w14:textId="77777777" w:rsidR="00F46A41" w:rsidRDefault="00F46A41">
            <w:pPr>
              <w:snapToGrid w:val="0"/>
              <w:spacing w:line="288" w:lineRule="auto"/>
              <w:rPr>
                <w:rFonts w:ascii="Times New Roman" w:hAnsi="Times New Roman" w:cs="Times New Roman"/>
                <w:b/>
                <w:bCs/>
                <w:sz w:val="20"/>
                <w:szCs w:val="20"/>
                <w:highlight w:val="yellow"/>
              </w:rPr>
            </w:pPr>
          </w:p>
          <w:p w14:paraId="6FDF7C5A" w14:textId="77777777" w:rsidR="00F46A41" w:rsidRDefault="000A267A">
            <w:pPr>
              <w:snapToGrid w:val="0"/>
              <w:spacing w:line="288" w:lineRule="auto"/>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Please check revised version:</w:t>
            </w:r>
          </w:p>
          <w:p w14:paraId="6FDF7C5B" w14:textId="77777777" w:rsidR="00F46A41" w:rsidRDefault="00F46A41">
            <w:pPr>
              <w:snapToGrid w:val="0"/>
              <w:spacing w:line="288" w:lineRule="auto"/>
              <w:rPr>
                <w:rFonts w:ascii="Times New Roman" w:hAnsi="Times New Roman" w:cs="Times New Roman"/>
                <w:b/>
                <w:bCs/>
                <w:sz w:val="20"/>
                <w:szCs w:val="20"/>
                <w:highlight w:val="yellow"/>
              </w:rPr>
            </w:pPr>
          </w:p>
          <w:p w14:paraId="6FDF7C5C"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5D"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C5E"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r>
              <w:rPr>
                <w:rFonts w:ascii="Times New Roman" w:eastAsia="等线" w:hAnsi="Times New Roman" w:cs="Times New Roman"/>
                <w:strike/>
                <w:color w:val="FF0000"/>
                <w:sz w:val="20"/>
                <w:szCs w:val="20"/>
                <w:lang w:eastAsia="zh-CN"/>
              </w:rPr>
              <w:t xml:space="preserve">for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6FDF7C5F" w14:textId="77777777" w:rsidR="00F46A41" w:rsidRDefault="000A267A">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FDF7C60"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7C61"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C62"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C63" w14:textId="77777777" w:rsidR="00F46A41" w:rsidRDefault="00F46A41">
            <w:pPr>
              <w:rPr>
                <w:rFonts w:ascii="Times New Roman" w:hAnsi="Times New Roman" w:cs="Times New Roman"/>
                <w:b/>
                <w:bCs/>
                <w:sz w:val="20"/>
                <w:szCs w:val="20"/>
                <w:highlight w:val="yellow"/>
              </w:rPr>
            </w:pPr>
          </w:p>
          <w:p w14:paraId="6FDF7C64" w14:textId="77777777" w:rsidR="00F46A41" w:rsidRDefault="000A267A">
            <w:pPr>
              <w:snapToGrid w:val="0"/>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comments received, proposal 3-2 is revised:</w:t>
            </w:r>
          </w:p>
          <w:p w14:paraId="6FDF7C65" w14:textId="77777777" w:rsidR="00F46A41" w:rsidRDefault="00F46A41">
            <w:pPr>
              <w:rPr>
                <w:rFonts w:ascii="Times New Roman" w:hAnsi="Times New Roman" w:cs="Times New Roman"/>
                <w:b/>
                <w:bCs/>
                <w:sz w:val="20"/>
                <w:szCs w:val="20"/>
                <w:highlight w:val="yellow"/>
              </w:rPr>
            </w:pPr>
          </w:p>
          <w:p w14:paraId="6FDF7C66" w14:textId="77777777" w:rsidR="00F46A41" w:rsidRDefault="000A267A">
            <w:pPr>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67"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w:t>
            </w:r>
            <w:r>
              <w:rPr>
                <w:rFonts w:ascii="Times New Roman" w:eastAsia="等线" w:hAnsi="Times New Roman" w:cs="Times New Roman" w:hint="eastAsia"/>
                <w:color w:val="FF0000"/>
                <w:sz w:val="20"/>
                <w:szCs w:val="20"/>
                <w:u w:val="single"/>
                <w:lang w:eastAsia="zh-CN"/>
              </w:rPr>
              <w:t xml:space="preserve">study </w:t>
            </w:r>
            <w:r>
              <w:rPr>
                <w:rFonts w:ascii="Times New Roman" w:eastAsia="等线" w:hAnsi="Times New Roman" w:cs="Times New Roman" w:hint="eastAsia"/>
                <w:sz w:val="20"/>
                <w:szCs w:val="20"/>
                <w:lang w:eastAsia="zh-CN"/>
              </w:rPr>
              <w:t xml:space="preserve">the following aspects </w:t>
            </w:r>
            <w:r>
              <w:rPr>
                <w:rFonts w:ascii="Times New Roman" w:eastAsia="等线" w:hAnsi="Times New Roman" w:cs="Times New Roman" w:hint="eastAsia"/>
                <w:strike/>
                <w:color w:val="FF0000"/>
                <w:sz w:val="20"/>
                <w:szCs w:val="20"/>
                <w:lang w:eastAsia="zh-CN"/>
              </w:rPr>
              <w:t xml:space="preserve"> shall be considered </w:t>
            </w:r>
            <w:r>
              <w:rPr>
                <w:rFonts w:ascii="Times New Roman" w:eastAsia="等线" w:hAnsi="Times New Roman" w:cs="Times New Roman" w:hint="eastAsia"/>
                <w:sz w:val="20"/>
                <w:szCs w:val="20"/>
                <w:lang w:eastAsia="zh-CN"/>
              </w:rPr>
              <w:t>for SRS design:</w:t>
            </w:r>
          </w:p>
          <w:p w14:paraId="6FDF7C68" w14:textId="77777777" w:rsidR="00F46A41" w:rsidRDefault="000A267A">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w:t>
            </w:r>
            <w:r>
              <w:rPr>
                <w:rFonts w:ascii="Times New Roman" w:eastAsia="等线" w:hAnsi="Times New Roman" w:cs="Times New Roman"/>
                <w:strike/>
                <w:color w:val="FF0000"/>
                <w:sz w:val="20"/>
                <w:szCs w:val="20"/>
                <w:lang w:eastAsia="zh-CN"/>
              </w:rPr>
              <w:t>dynamic adaptation of SRS parameters</w:t>
            </w:r>
            <w:r>
              <w:rPr>
                <w:rFonts w:ascii="Times New Roman" w:eastAsia="等线" w:hAnsi="Times New Roman" w:cs="Times New Roman"/>
                <w:color w:val="FF0000"/>
                <w:sz w:val="20"/>
                <w:szCs w:val="20"/>
                <w:u w:val="single"/>
                <w:lang w:eastAsia="zh-CN"/>
              </w:rPr>
              <w:t>efficient resource utilization for SRS transmission</w:t>
            </w:r>
          </w:p>
          <w:p w14:paraId="6FDF7C69"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C6A" w14:textId="77777777" w:rsidR="00F46A41" w:rsidRDefault="000A267A">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6FDF7C6B" w14:textId="77777777" w:rsidR="00F46A41" w:rsidRDefault="00F46A41">
            <w:pPr>
              <w:snapToGrid w:val="0"/>
              <w:rPr>
                <w:rFonts w:ascii="Times New Roman" w:hAnsi="Times New Roman" w:cs="Times New Roman"/>
                <w:sz w:val="20"/>
                <w:szCs w:val="20"/>
              </w:rPr>
            </w:pPr>
          </w:p>
          <w:p w14:paraId="6FDF7C6C" w14:textId="77777777" w:rsidR="00F46A41" w:rsidRDefault="00F46A41">
            <w:pPr>
              <w:snapToGrid w:val="0"/>
              <w:rPr>
                <w:rFonts w:ascii="Times New Roman" w:hAnsi="Times New Roman" w:cs="Times New Roman"/>
                <w:sz w:val="20"/>
                <w:szCs w:val="20"/>
              </w:rPr>
            </w:pPr>
          </w:p>
          <w:p w14:paraId="6FDF7C6D" w14:textId="77777777" w:rsidR="00F46A41" w:rsidRDefault="000A267A">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6E"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hint="eastAsia"/>
                <w:sz w:val="20"/>
                <w:szCs w:val="20"/>
                <w:lang w:eastAsia="zh-CN"/>
              </w:rPr>
              <w:t xml:space="preserve">/transmission to serve multiple purposes/usages for UL-based CSI acquisition. </w:t>
            </w:r>
          </w:p>
          <w:p w14:paraId="6FDF7C6F" w14:textId="77777777" w:rsidR="00F46A41" w:rsidRDefault="00F46A41">
            <w:pPr>
              <w:snapToGrid w:val="0"/>
              <w:rPr>
                <w:rFonts w:ascii="Times New Roman" w:hAnsi="Times New Roman" w:cs="Times New Roman"/>
                <w:sz w:val="20"/>
                <w:szCs w:val="20"/>
              </w:rPr>
            </w:pPr>
          </w:p>
          <w:p w14:paraId="6FDF7C70" w14:textId="77777777" w:rsidR="00F46A41" w:rsidRDefault="00F46A41">
            <w:pPr>
              <w:snapToGrid w:val="0"/>
              <w:rPr>
                <w:rFonts w:ascii="Times New Roman" w:hAnsi="Times New Roman" w:cs="Times New Roman"/>
                <w:sz w:val="20"/>
                <w:szCs w:val="20"/>
              </w:rPr>
            </w:pPr>
          </w:p>
          <w:p w14:paraId="6FDF7C71" w14:textId="77777777" w:rsidR="00F46A41" w:rsidRDefault="00F46A41">
            <w:pPr>
              <w:snapToGrid w:val="0"/>
              <w:rPr>
                <w:rFonts w:ascii="Times New Roman" w:eastAsia="等线" w:hAnsi="Times New Roman" w:cs="Times New Roman"/>
                <w:sz w:val="20"/>
                <w:szCs w:val="20"/>
                <w:lang w:eastAsia="zh-CN"/>
              </w:rPr>
            </w:pPr>
          </w:p>
        </w:tc>
      </w:tr>
      <w:tr w:rsidR="00F46A41" w14:paraId="6FDF7C85" w14:textId="77777777">
        <w:tc>
          <w:tcPr>
            <w:tcW w:w="1435" w:type="dxa"/>
          </w:tcPr>
          <w:p w14:paraId="6FDF7C7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C74"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3-1:</w:t>
            </w:r>
            <w:r>
              <w:rPr>
                <w:rFonts w:ascii="Times New Roman" w:eastAsia="等线" w:hAnsi="Times New Roman" w:cs="Times New Roman" w:hint="eastAsia"/>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6FDF7C75" w14:textId="77777777" w:rsidR="00F46A41" w:rsidRDefault="00F46A41">
            <w:pPr>
              <w:rPr>
                <w:rFonts w:ascii="Times New Roman" w:eastAsia="等线" w:hAnsi="Times New Roman" w:cs="Times New Roman"/>
                <w:sz w:val="20"/>
                <w:szCs w:val="20"/>
                <w:lang w:eastAsia="zh-CN"/>
              </w:rPr>
            </w:pPr>
          </w:p>
          <w:p w14:paraId="6FDF7C76"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77"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C78"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color w:val="FF0000"/>
                <w:sz w:val="20"/>
                <w:szCs w:val="20"/>
                <w:lang w:eastAsia="zh-CN"/>
              </w:rPr>
              <w:t xml:space="preserve">UL </w:t>
            </w:r>
            <w:r>
              <w:rPr>
                <w:rFonts w:ascii="Times New Roman" w:eastAsia="等线" w:hAnsi="Times New Roman" w:cs="Times New Roman"/>
                <w:sz w:val="20"/>
                <w:szCs w:val="20"/>
                <w:lang w:eastAsia="zh-CN"/>
              </w:rPr>
              <w:t xml:space="preserve">CSI acquisition for </w:t>
            </w:r>
            <w:r>
              <w:rPr>
                <w:rFonts w:ascii="Times New Roman" w:eastAsia="等线" w:hAnsi="Times New Roman" w:cs="Times New Roman"/>
                <w:strike/>
                <w:color w:val="FF0000"/>
                <w:sz w:val="20"/>
                <w:szCs w:val="20"/>
                <w:lang w:eastAsia="zh-CN"/>
              </w:rPr>
              <w:t xml:space="preserve">codebook-based </w:t>
            </w:r>
            <w:r>
              <w:rPr>
                <w:rFonts w:ascii="Times New Roman" w:eastAsia="等线" w:hAnsi="Times New Roman" w:cs="Times New Roman"/>
                <w:sz w:val="20"/>
                <w:szCs w:val="20"/>
                <w:lang w:eastAsia="zh-CN"/>
              </w:rPr>
              <w:t>UL transmission</w:t>
            </w:r>
          </w:p>
          <w:p w14:paraId="6FDF7C79" w14:textId="77777777" w:rsidR="00F46A41" w:rsidRDefault="000A267A">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lastRenderedPageBreak/>
              <w:t>CSI acquisition for non-codebook-based UL transmission</w:t>
            </w:r>
          </w:p>
          <w:p w14:paraId="6FDF7C7A"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color w:val="FF0000"/>
                <w:sz w:val="20"/>
                <w:szCs w:val="20"/>
                <w:lang w:eastAsia="zh-CN"/>
              </w:rPr>
              <w:t xml:space="preserve">DL </w:t>
            </w:r>
            <w:r>
              <w:rPr>
                <w:rFonts w:ascii="Times New Roman" w:eastAsia="等线" w:hAnsi="Times New Roman" w:cs="Times New Roman" w:hint="eastAsia"/>
                <w:sz w:val="20"/>
                <w:szCs w:val="20"/>
                <w:lang w:eastAsia="zh-CN"/>
              </w:rPr>
              <w:t>CSI acquisition for DL transmission</w:t>
            </w:r>
          </w:p>
          <w:p w14:paraId="6FDF7C7B"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C7C"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C7D" w14:textId="77777777" w:rsidR="00F46A41" w:rsidRDefault="00F46A41">
            <w:pPr>
              <w:rPr>
                <w:rFonts w:ascii="Times New Roman" w:eastAsia="等线" w:hAnsi="Times New Roman" w:cs="Times New Roman"/>
                <w:sz w:val="20"/>
                <w:szCs w:val="20"/>
                <w:lang w:eastAsia="zh-CN"/>
              </w:rPr>
            </w:pPr>
          </w:p>
          <w:p w14:paraId="6FDF7C7E" w14:textId="77777777" w:rsidR="00F46A41" w:rsidRDefault="00F46A41">
            <w:pPr>
              <w:rPr>
                <w:rFonts w:ascii="Times New Roman" w:eastAsia="等线" w:hAnsi="Times New Roman" w:cs="Times New Roman"/>
                <w:sz w:val="20"/>
                <w:szCs w:val="20"/>
                <w:lang w:eastAsia="zh-CN"/>
              </w:rPr>
            </w:pPr>
          </w:p>
          <w:p w14:paraId="6FDF7C7F"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3-2:</w:t>
            </w:r>
            <w:r>
              <w:rPr>
                <w:rFonts w:ascii="Times New Roman" w:eastAsia="等线" w:hAnsi="Times New Roman" w:cs="Times New Roman" w:hint="eastAsia"/>
                <w:sz w:val="20"/>
                <w:szCs w:val="20"/>
                <w:lang w:eastAsia="zh-CN"/>
              </w:rPr>
              <w:t xml:space="preserve"> As asked by companies of the third bullet, it seems unclear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clarification is needed.</w:t>
            </w:r>
          </w:p>
          <w:p w14:paraId="6FDF7C80" w14:textId="77777777" w:rsidR="00F46A41" w:rsidRDefault="00F46A41">
            <w:pPr>
              <w:rPr>
                <w:rFonts w:ascii="Times New Roman" w:eastAsia="等线" w:hAnsi="Times New Roman" w:cs="Times New Roman"/>
                <w:sz w:val="20"/>
                <w:szCs w:val="20"/>
                <w:lang w:eastAsia="zh-CN"/>
              </w:rPr>
            </w:pPr>
          </w:p>
          <w:p w14:paraId="6FDF7C81"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3-3:</w:t>
            </w:r>
            <w:r>
              <w:rPr>
                <w:rFonts w:ascii="Times New Roman" w:eastAsia="等线" w:hAnsi="Times New Roman" w:cs="Times New Roman" w:hint="eastAsia"/>
                <w:sz w:val="20"/>
                <w:szCs w:val="20"/>
                <w:lang w:eastAsia="zh-CN"/>
              </w:rPr>
              <w:t xml:space="preserve"> Support.</w:t>
            </w:r>
          </w:p>
          <w:p w14:paraId="6FDF7C82" w14:textId="77777777" w:rsidR="00F46A41" w:rsidRDefault="00F46A41">
            <w:pPr>
              <w:rPr>
                <w:rFonts w:ascii="Times New Roman" w:eastAsia="等线" w:hAnsi="Times New Roman" w:cs="Times New Roman"/>
                <w:sz w:val="20"/>
                <w:szCs w:val="20"/>
                <w:lang w:eastAsia="zh-CN"/>
              </w:rPr>
            </w:pPr>
          </w:p>
          <w:p w14:paraId="6FDF7C83"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3-4:</w:t>
            </w:r>
            <w:r>
              <w:rPr>
                <w:rFonts w:ascii="Times New Roman" w:eastAsia="等线" w:hAnsi="Times New Roman" w:cs="Times New Roman" w:hint="eastAsia"/>
                <w:sz w:val="20"/>
                <w:szCs w:val="20"/>
                <w:lang w:eastAsia="zh-CN"/>
              </w:rPr>
              <w:t xml:space="preserve"> Support.</w:t>
            </w:r>
          </w:p>
          <w:p w14:paraId="6FDF7C84" w14:textId="77777777" w:rsidR="00F46A41" w:rsidRDefault="00F46A41">
            <w:pPr>
              <w:rPr>
                <w:rFonts w:ascii="Times New Roman" w:eastAsia="等线" w:hAnsi="Times New Roman" w:cs="Times New Roman"/>
                <w:sz w:val="20"/>
                <w:szCs w:val="20"/>
                <w:lang w:eastAsia="zh-CN"/>
              </w:rPr>
            </w:pPr>
          </w:p>
        </w:tc>
      </w:tr>
      <w:tr w:rsidR="00F46A41" w14:paraId="6FDF7C88" w14:textId="77777777">
        <w:tc>
          <w:tcPr>
            <w:tcW w:w="1435" w:type="dxa"/>
          </w:tcPr>
          <w:p w14:paraId="6FDF7C86"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7C87" w14:textId="77777777" w:rsidR="00F46A41" w:rsidRDefault="00F46A41">
            <w:pPr>
              <w:snapToGrid w:val="0"/>
              <w:rPr>
                <w:rFonts w:ascii="Times New Roman" w:eastAsia="等线" w:hAnsi="Times New Roman" w:cs="Times New Roman"/>
                <w:sz w:val="20"/>
                <w:szCs w:val="20"/>
                <w:lang w:eastAsia="zh-CN"/>
              </w:rPr>
            </w:pPr>
          </w:p>
        </w:tc>
      </w:tr>
    </w:tbl>
    <w:p w14:paraId="6FDF7C89" w14:textId="77777777" w:rsidR="00F46A41" w:rsidRDefault="00F46A41">
      <w:pPr>
        <w:snapToGrid w:val="0"/>
        <w:rPr>
          <w:rFonts w:ascii="Times New Roman" w:eastAsia="等线" w:hAnsi="Times New Roman" w:cs="Times New Roman"/>
          <w:sz w:val="20"/>
          <w:szCs w:val="20"/>
          <w:lang w:eastAsia="zh-CN"/>
        </w:rPr>
      </w:pPr>
    </w:p>
    <w:p w14:paraId="6FDF7C8A" w14:textId="77777777" w:rsidR="00F46A41" w:rsidRDefault="00F46A41">
      <w:pPr>
        <w:snapToGrid w:val="0"/>
        <w:rPr>
          <w:rFonts w:ascii="Times New Roman" w:eastAsia="等线" w:hAnsi="Times New Roman" w:cs="Times New Roman"/>
          <w:sz w:val="20"/>
          <w:szCs w:val="20"/>
          <w:lang w:eastAsia="zh-CN"/>
        </w:rPr>
      </w:pPr>
    </w:p>
    <w:p w14:paraId="6FDF7C8B" w14:textId="77777777" w:rsidR="00F46A41" w:rsidRDefault="000A267A">
      <w:pPr>
        <w:pStyle w:val="2"/>
        <w:rPr>
          <w:lang w:val="en-US" w:eastAsia="zh-CN"/>
        </w:rPr>
      </w:pPr>
      <w:r>
        <w:rPr>
          <w:rFonts w:hint="eastAsia"/>
          <w:lang w:val="en-US" w:eastAsia="zh-CN"/>
        </w:rPr>
        <w:t>3.2 Round 2 discussion</w:t>
      </w:r>
    </w:p>
    <w:p w14:paraId="6FDF7C8C" w14:textId="77777777" w:rsidR="00F46A41" w:rsidRDefault="00F46A41">
      <w:pPr>
        <w:snapToGrid w:val="0"/>
        <w:rPr>
          <w:rFonts w:ascii="Times New Roman" w:eastAsia="等线" w:hAnsi="Times New Roman" w:cs="Times New Roman"/>
          <w:sz w:val="20"/>
          <w:szCs w:val="20"/>
          <w:lang w:eastAsia="zh-CN"/>
        </w:rPr>
      </w:pPr>
    </w:p>
    <w:p w14:paraId="6FDF7C8D" w14:textId="77777777" w:rsidR="00F46A41" w:rsidRDefault="00F46A41">
      <w:pPr>
        <w:snapToGrid w:val="0"/>
        <w:rPr>
          <w:rFonts w:ascii="Times New Roman" w:eastAsia="等线" w:hAnsi="Times New Roman" w:cs="Times New Roman"/>
          <w:sz w:val="20"/>
          <w:szCs w:val="20"/>
          <w:lang w:eastAsia="zh-CN"/>
        </w:rPr>
      </w:pPr>
    </w:p>
    <w:p w14:paraId="6FDF7C8E"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8F"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C90"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r>
        <w:rPr>
          <w:rFonts w:ascii="Times New Roman" w:eastAsia="等线" w:hAnsi="Times New Roman" w:cs="Times New Roman"/>
          <w:strike/>
          <w:color w:val="FF0000"/>
          <w:sz w:val="20"/>
          <w:szCs w:val="20"/>
          <w:lang w:eastAsia="zh-CN"/>
        </w:rPr>
        <w:t xml:space="preserve">for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6FDF7C91" w14:textId="77777777" w:rsidR="00F46A41" w:rsidRDefault="000A267A">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FDF7C92"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7C93"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C94"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C95" w14:textId="77777777" w:rsidR="00F46A41" w:rsidRDefault="00F46A41">
      <w:pPr>
        <w:rPr>
          <w:rFonts w:ascii="Times New Roman" w:hAnsi="Times New Roman" w:cs="Times New Roman"/>
          <w:b/>
          <w:bCs/>
          <w:sz w:val="20"/>
          <w:szCs w:val="20"/>
          <w:highlight w:val="yellow"/>
        </w:rPr>
      </w:pPr>
    </w:p>
    <w:p w14:paraId="6FDF7C96"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6FDF7C97"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w:t>
      </w:r>
      <w:r>
        <w:rPr>
          <w:rFonts w:ascii="Times New Roman" w:eastAsia="等线" w:hAnsi="Times New Roman" w:cs="Times New Roman" w:hint="eastAsia"/>
          <w:color w:val="FF0000"/>
          <w:sz w:val="20"/>
          <w:szCs w:val="20"/>
          <w:u w:val="single"/>
          <w:lang w:eastAsia="zh-CN"/>
        </w:rPr>
        <w:t xml:space="preserve">study </w:t>
      </w:r>
      <w:r>
        <w:rPr>
          <w:rFonts w:ascii="Times New Roman" w:eastAsia="等线" w:hAnsi="Times New Roman" w:cs="Times New Roman" w:hint="eastAsia"/>
          <w:sz w:val="20"/>
          <w:szCs w:val="20"/>
          <w:lang w:eastAsia="zh-CN"/>
        </w:rPr>
        <w:t xml:space="preserve">the following aspects </w:t>
      </w:r>
      <w:r>
        <w:rPr>
          <w:rFonts w:ascii="Times New Roman" w:eastAsia="等线" w:hAnsi="Times New Roman" w:cs="Times New Roman" w:hint="eastAsia"/>
          <w:strike/>
          <w:color w:val="FF0000"/>
          <w:sz w:val="20"/>
          <w:szCs w:val="20"/>
          <w:lang w:eastAsia="zh-CN"/>
        </w:rPr>
        <w:t xml:space="preserve"> shall be considered </w:t>
      </w:r>
      <w:r>
        <w:rPr>
          <w:rFonts w:ascii="Times New Roman" w:eastAsia="等线" w:hAnsi="Times New Roman" w:cs="Times New Roman" w:hint="eastAsia"/>
          <w:sz w:val="20"/>
          <w:szCs w:val="20"/>
          <w:lang w:eastAsia="zh-CN"/>
        </w:rPr>
        <w:t>for SRS design:</w:t>
      </w:r>
    </w:p>
    <w:p w14:paraId="6FDF7C98" w14:textId="77777777" w:rsidR="00F46A41" w:rsidRDefault="000A267A">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w:t>
      </w:r>
      <w:r>
        <w:rPr>
          <w:rFonts w:ascii="Times New Roman" w:eastAsia="等线" w:hAnsi="Times New Roman" w:cs="Times New Roman"/>
          <w:strike/>
          <w:color w:val="FF0000"/>
          <w:sz w:val="20"/>
          <w:szCs w:val="20"/>
          <w:lang w:eastAsia="zh-CN"/>
        </w:rPr>
        <w:t>dynamic adaptation of SRS parameters</w:t>
      </w:r>
      <w:r>
        <w:rPr>
          <w:rFonts w:ascii="Times New Roman" w:eastAsia="等线" w:hAnsi="Times New Roman" w:cs="Times New Roman"/>
          <w:color w:val="FF0000"/>
          <w:sz w:val="20"/>
          <w:szCs w:val="20"/>
          <w:u w:val="single"/>
          <w:lang w:eastAsia="zh-CN"/>
        </w:rPr>
        <w:t>efficient resource utilization for SRS transmission</w:t>
      </w:r>
    </w:p>
    <w:p w14:paraId="6FDF7C99"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C9A" w14:textId="77777777" w:rsidR="00F46A41" w:rsidRDefault="000A267A">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6FDF7C9B" w14:textId="77777777" w:rsidR="00F46A41" w:rsidRDefault="00F46A41">
      <w:pPr>
        <w:snapToGrid w:val="0"/>
        <w:rPr>
          <w:rFonts w:ascii="Times New Roman" w:hAnsi="Times New Roman" w:cs="Times New Roman"/>
          <w:sz w:val="20"/>
          <w:szCs w:val="20"/>
        </w:rPr>
      </w:pPr>
    </w:p>
    <w:p w14:paraId="6FDF7C9C" w14:textId="77777777" w:rsidR="00F46A41" w:rsidRDefault="00F46A41">
      <w:pPr>
        <w:snapToGrid w:val="0"/>
        <w:rPr>
          <w:rFonts w:ascii="Times New Roman" w:hAnsi="Times New Roman" w:cs="Times New Roman"/>
          <w:sz w:val="20"/>
          <w:szCs w:val="20"/>
        </w:rPr>
      </w:pPr>
    </w:p>
    <w:p w14:paraId="6FDF7C9D"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9E"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hint="eastAsia"/>
          <w:sz w:val="20"/>
          <w:szCs w:val="20"/>
          <w:lang w:eastAsia="zh-CN"/>
        </w:rPr>
        <w:t xml:space="preserve">/transmission to serve multiple purposes/usages for UL-based CSI acquisition. </w:t>
      </w:r>
    </w:p>
    <w:p w14:paraId="6FDF7C9F" w14:textId="77777777" w:rsidR="00F46A41" w:rsidRDefault="00F46A41">
      <w:pPr>
        <w:snapToGrid w:val="0"/>
        <w:rPr>
          <w:rFonts w:ascii="Times New Roman" w:eastAsia="等线" w:hAnsi="Times New Roman" w:cs="Times New Roman"/>
          <w:sz w:val="20"/>
          <w:szCs w:val="20"/>
          <w:lang w:eastAsia="zh-CN"/>
        </w:rPr>
      </w:pPr>
    </w:p>
    <w:p w14:paraId="6FDF7CA0"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7CA1"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3-3: Company views/comments/suggestions</w:t>
      </w:r>
    </w:p>
    <w:tbl>
      <w:tblPr>
        <w:tblStyle w:val="af3"/>
        <w:tblW w:w="9985" w:type="dxa"/>
        <w:tblLook w:val="04A0" w:firstRow="1" w:lastRow="0" w:firstColumn="1" w:lastColumn="0" w:noHBand="0" w:noVBand="1"/>
      </w:tblPr>
      <w:tblGrid>
        <w:gridCol w:w="1435"/>
        <w:gridCol w:w="8550"/>
      </w:tblGrid>
      <w:tr w:rsidR="00F46A41" w14:paraId="6FDF7C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2"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3"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CA7" w14:textId="77777777">
        <w:tc>
          <w:tcPr>
            <w:tcW w:w="1435" w:type="dxa"/>
            <w:tcBorders>
              <w:top w:val="single" w:sz="4" w:space="0" w:color="auto"/>
              <w:left w:val="single" w:sz="4" w:space="0" w:color="auto"/>
              <w:bottom w:val="single" w:sz="4" w:space="0" w:color="auto"/>
              <w:right w:val="single" w:sz="4" w:space="0" w:color="auto"/>
            </w:tcBorders>
          </w:tcPr>
          <w:p w14:paraId="6FDF7CA5"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CA6"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CAA" w14:textId="77777777">
        <w:tc>
          <w:tcPr>
            <w:tcW w:w="1435" w:type="dxa"/>
            <w:tcBorders>
              <w:top w:val="single" w:sz="4" w:space="0" w:color="auto"/>
              <w:left w:val="single" w:sz="4" w:space="0" w:color="auto"/>
              <w:bottom w:val="single" w:sz="4" w:space="0" w:color="auto"/>
              <w:right w:val="single" w:sz="4" w:space="0" w:color="auto"/>
            </w:tcBorders>
          </w:tcPr>
          <w:p w14:paraId="6FDF7CA8" w14:textId="67AD96CF" w:rsidR="00F46A41" w:rsidRDefault="00E17FD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275712E" w14:textId="1318DB65" w:rsidR="00F46A41" w:rsidRDefault="00E17FD9">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w:t>
            </w:r>
            <w:r>
              <w:rPr>
                <w:rFonts w:ascii="Times New Roman" w:eastAsia="等线" w:hAnsi="Times New Roman" w:cs="Times New Roman" w:hint="eastAsia"/>
                <w:sz w:val="20"/>
                <w:szCs w:val="20"/>
                <w:lang w:eastAsia="zh-CN"/>
              </w:rPr>
              <w:t>roposal 3-1.2</w:t>
            </w:r>
            <w:r w:rsidR="0025545F">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support.</w:t>
            </w:r>
          </w:p>
          <w:p w14:paraId="03F6C461" w14:textId="52568F6A" w:rsidR="0025545F" w:rsidRDefault="0025545F">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3-2.2: support in general</w:t>
            </w:r>
            <w:r w:rsidR="006E6CCD">
              <w:rPr>
                <w:rFonts w:ascii="Times New Roman" w:eastAsia="等线" w:hAnsi="Times New Roman" w:cs="Times New Roman" w:hint="eastAsia"/>
                <w:sz w:val="20"/>
                <w:szCs w:val="20"/>
                <w:lang w:eastAsia="zh-CN"/>
              </w:rPr>
              <w:t xml:space="preserve">, </w:t>
            </w:r>
            <w:r w:rsidR="006E6CCD">
              <w:rPr>
                <w:rFonts w:ascii="Times New Roman" w:eastAsia="等线" w:hAnsi="Times New Roman" w:cs="Times New Roman"/>
                <w:sz w:val="20"/>
                <w:szCs w:val="20"/>
                <w:lang w:eastAsia="zh-CN"/>
              </w:rPr>
              <w:t xml:space="preserve">but </w:t>
            </w:r>
            <w:r>
              <w:rPr>
                <w:rFonts w:ascii="Times New Roman" w:eastAsia="等线" w:hAnsi="Times New Roman" w:cs="Times New Roman" w:hint="eastAsia"/>
                <w:sz w:val="20"/>
                <w:szCs w:val="20"/>
                <w:lang w:eastAsia="zh-CN"/>
              </w:rPr>
              <w:t xml:space="preserve">the first sub-bullet </w:t>
            </w:r>
            <w:r w:rsidR="006E6CCD">
              <w:rPr>
                <w:rFonts w:ascii="Times New Roman" w:eastAsia="等线" w:hAnsi="Times New Roman" w:cs="Times New Roman"/>
                <w:sz w:val="20"/>
                <w:szCs w:val="20"/>
                <w:lang w:eastAsia="zh-CN"/>
              </w:rPr>
              <w:t>seem</w:t>
            </w:r>
            <w:r w:rsidR="006E6CCD">
              <w:rPr>
                <w:rFonts w:ascii="Times New Roman" w:eastAsia="等线" w:hAnsi="Times New Roman" w:cs="Times New Roman" w:hint="eastAsia"/>
                <w:sz w:val="20"/>
                <w:szCs w:val="20"/>
                <w:lang w:eastAsia="zh-CN"/>
              </w:rPr>
              <w:t>s</w:t>
            </w:r>
            <w:r>
              <w:rPr>
                <w:rFonts w:ascii="Times New Roman" w:eastAsia="等线" w:hAnsi="Times New Roman" w:cs="Times New Roman" w:hint="eastAsia"/>
                <w:sz w:val="20"/>
                <w:szCs w:val="20"/>
                <w:lang w:eastAsia="zh-CN"/>
              </w:rPr>
              <w:t xml:space="preserve"> already covered by the agreement</w:t>
            </w:r>
            <w:r w:rsidR="006E6CCD">
              <w:rPr>
                <w:rFonts w:ascii="Times New Roman" w:eastAsia="等线" w:hAnsi="Times New Roman" w:cs="Times New Roman" w:hint="eastAsia"/>
                <w:sz w:val="20"/>
                <w:szCs w:val="20"/>
                <w:lang w:eastAsia="zh-CN"/>
              </w:rPr>
              <w:t>.</w:t>
            </w:r>
          </w:p>
          <w:p w14:paraId="6FDF7CA9" w14:textId="7724D12D" w:rsidR="0025545F" w:rsidRDefault="006E6CCD">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3-3.2: </w:t>
            </w: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w:t>
            </w:r>
          </w:p>
        </w:tc>
      </w:tr>
      <w:tr w:rsidR="00F46A41" w14:paraId="6FDF7CAD" w14:textId="77777777">
        <w:tc>
          <w:tcPr>
            <w:tcW w:w="1435" w:type="dxa"/>
            <w:tcBorders>
              <w:top w:val="single" w:sz="4" w:space="0" w:color="auto"/>
              <w:left w:val="single" w:sz="4" w:space="0" w:color="auto"/>
              <w:bottom w:val="single" w:sz="4" w:space="0" w:color="auto"/>
              <w:right w:val="single" w:sz="4" w:space="0" w:color="auto"/>
            </w:tcBorders>
          </w:tcPr>
          <w:p w14:paraId="6FDF7CAB" w14:textId="0CF32A50" w:rsidR="00F46A41" w:rsidRPr="00CA60EE" w:rsidRDefault="00CA60EE">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CAC" w14:textId="11E5A088" w:rsidR="00F46A41" w:rsidRPr="00CA60EE" w:rsidRDefault="00CA60EE">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Support</w:t>
            </w:r>
          </w:p>
        </w:tc>
      </w:tr>
      <w:tr w:rsidR="00F46A41" w14:paraId="6FDF7CB0" w14:textId="77777777">
        <w:tc>
          <w:tcPr>
            <w:tcW w:w="1435" w:type="dxa"/>
            <w:tcBorders>
              <w:top w:val="single" w:sz="4" w:space="0" w:color="auto"/>
              <w:left w:val="single" w:sz="4" w:space="0" w:color="auto"/>
              <w:bottom w:val="single" w:sz="4" w:space="0" w:color="auto"/>
              <w:right w:val="single" w:sz="4" w:space="0" w:color="auto"/>
            </w:tcBorders>
          </w:tcPr>
          <w:p w14:paraId="6FDF7CAE"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AF" w14:textId="77777777" w:rsidR="00F46A41" w:rsidRDefault="00F46A41">
            <w:pPr>
              <w:rPr>
                <w:rFonts w:ascii="Times New Roman" w:hAnsi="Times New Roman" w:cs="Times New Roman"/>
                <w:sz w:val="20"/>
                <w:szCs w:val="20"/>
              </w:rPr>
            </w:pPr>
          </w:p>
        </w:tc>
      </w:tr>
      <w:tr w:rsidR="00F46A41" w14:paraId="6FDF7CB3" w14:textId="77777777">
        <w:tc>
          <w:tcPr>
            <w:tcW w:w="1435" w:type="dxa"/>
            <w:tcBorders>
              <w:top w:val="single" w:sz="4" w:space="0" w:color="auto"/>
              <w:left w:val="single" w:sz="4" w:space="0" w:color="auto"/>
              <w:bottom w:val="single" w:sz="4" w:space="0" w:color="auto"/>
              <w:right w:val="single" w:sz="4" w:space="0" w:color="auto"/>
            </w:tcBorders>
          </w:tcPr>
          <w:p w14:paraId="6FDF7CB1"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B2" w14:textId="77777777" w:rsidR="00F46A41" w:rsidRDefault="00F46A41">
            <w:pPr>
              <w:snapToGrid w:val="0"/>
              <w:rPr>
                <w:rFonts w:ascii="Times New Roman" w:eastAsia="等线" w:hAnsi="Times New Roman" w:cs="Times New Roman"/>
                <w:sz w:val="20"/>
                <w:szCs w:val="20"/>
                <w:lang w:eastAsia="zh-CN"/>
              </w:rPr>
            </w:pPr>
          </w:p>
        </w:tc>
      </w:tr>
      <w:tr w:rsidR="00F46A41" w14:paraId="6FDF7CB6" w14:textId="77777777">
        <w:tc>
          <w:tcPr>
            <w:tcW w:w="1435" w:type="dxa"/>
            <w:tcBorders>
              <w:top w:val="single" w:sz="4" w:space="0" w:color="auto"/>
              <w:left w:val="single" w:sz="4" w:space="0" w:color="auto"/>
              <w:bottom w:val="single" w:sz="4" w:space="0" w:color="auto"/>
              <w:right w:val="single" w:sz="4" w:space="0" w:color="auto"/>
            </w:tcBorders>
          </w:tcPr>
          <w:p w14:paraId="6FDF7CB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5" w14:textId="77777777" w:rsidR="00F46A41" w:rsidRDefault="00F46A41">
            <w:pPr>
              <w:snapToGrid w:val="0"/>
              <w:rPr>
                <w:rFonts w:ascii="Times New Roman" w:hAnsi="Times New Roman" w:cs="Times New Roman"/>
                <w:sz w:val="20"/>
                <w:szCs w:val="20"/>
              </w:rPr>
            </w:pPr>
          </w:p>
        </w:tc>
      </w:tr>
      <w:tr w:rsidR="00F46A41" w14:paraId="6FDF7CB9" w14:textId="77777777">
        <w:tc>
          <w:tcPr>
            <w:tcW w:w="1435" w:type="dxa"/>
            <w:tcBorders>
              <w:top w:val="single" w:sz="4" w:space="0" w:color="auto"/>
              <w:left w:val="single" w:sz="4" w:space="0" w:color="auto"/>
              <w:bottom w:val="single" w:sz="4" w:space="0" w:color="auto"/>
              <w:right w:val="single" w:sz="4" w:space="0" w:color="auto"/>
            </w:tcBorders>
          </w:tcPr>
          <w:p w14:paraId="6FDF7CB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8" w14:textId="77777777" w:rsidR="00F46A41" w:rsidRDefault="00F46A41">
            <w:pPr>
              <w:snapToGrid w:val="0"/>
              <w:rPr>
                <w:rFonts w:ascii="Times New Roman" w:hAnsi="Times New Roman" w:cs="Times New Roman"/>
                <w:sz w:val="20"/>
                <w:szCs w:val="20"/>
              </w:rPr>
            </w:pPr>
          </w:p>
        </w:tc>
      </w:tr>
      <w:tr w:rsidR="00F46A41" w14:paraId="6FDF7CBC" w14:textId="77777777">
        <w:tc>
          <w:tcPr>
            <w:tcW w:w="1435" w:type="dxa"/>
            <w:tcBorders>
              <w:top w:val="single" w:sz="4" w:space="0" w:color="auto"/>
              <w:left w:val="single" w:sz="4" w:space="0" w:color="auto"/>
              <w:bottom w:val="single" w:sz="4" w:space="0" w:color="auto"/>
              <w:right w:val="single" w:sz="4" w:space="0" w:color="auto"/>
            </w:tcBorders>
          </w:tcPr>
          <w:p w14:paraId="6FDF7CBA"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BB" w14:textId="77777777" w:rsidR="00F46A41" w:rsidRDefault="00F46A41">
            <w:pPr>
              <w:snapToGrid w:val="0"/>
              <w:rPr>
                <w:rFonts w:ascii="Times New Roman" w:eastAsia="等线" w:hAnsi="Times New Roman" w:cs="Times New Roman"/>
                <w:sz w:val="20"/>
                <w:szCs w:val="20"/>
                <w:lang w:eastAsia="zh-CN"/>
              </w:rPr>
            </w:pPr>
          </w:p>
        </w:tc>
      </w:tr>
      <w:tr w:rsidR="00F46A41" w14:paraId="6FDF7CBF" w14:textId="77777777">
        <w:tc>
          <w:tcPr>
            <w:tcW w:w="1435" w:type="dxa"/>
            <w:tcBorders>
              <w:top w:val="single" w:sz="4" w:space="0" w:color="auto"/>
              <w:left w:val="single" w:sz="4" w:space="0" w:color="auto"/>
              <w:bottom w:val="single" w:sz="4" w:space="0" w:color="auto"/>
              <w:right w:val="single" w:sz="4" w:space="0" w:color="auto"/>
            </w:tcBorders>
          </w:tcPr>
          <w:p w14:paraId="6FDF7CB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E" w14:textId="77777777" w:rsidR="00F46A41" w:rsidRDefault="00F46A41">
            <w:pPr>
              <w:snapToGrid w:val="0"/>
              <w:rPr>
                <w:rFonts w:ascii="Times New Roman" w:hAnsi="Times New Roman" w:cs="Times New Roman"/>
                <w:sz w:val="20"/>
                <w:szCs w:val="20"/>
              </w:rPr>
            </w:pPr>
          </w:p>
        </w:tc>
      </w:tr>
      <w:tr w:rsidR="00F46A41" w14:paraId="6FDF7CC2" w14:textId="77777777">
        <w:tc>
          <w:tcPr>
            <w:tcW w:w="1435" w:type="dxa"/>
            <w:tcBorders>
              <w:top w:val="single" w:sz="4" w:space="0" w:color="auto"/>
              <w:left w:val="single" w:sz="4" w:space="0" w:color="auto"/>
              <w:bottom w:val="single" w:sz="4" w:space="0" w:color="auto"/>
              <w:right w:val="single" w:sz="4" w:space="0" w:color="auto"/>
            </w:tcBorders>
          </w:tcPr>
          <w:p w14:paraId="6FDF7CC0"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1" w14:textId="77777777" w:rsidR="00F46A41" w:rsidRDefault="00F46A41">
            <w:pPr>
              <w:snapToGrid w:val="0"/>
              <w:rPr>
                <w:rFonts w:ascii="Times New Roman" w:eastAsia="等线" w:hAnsi="Times New Roman" w:cs="Times New Roman"/>
                <w:sz w:val="20"/>
                <w:szCs w:val="20"/>
                <w:lang w:eastAsia="zh-CN"/>
              </w:rPr>
            </w:pPr>
          </w:p>
        </w:tc>
      </w:tr>
      <w:tr w:rsidR="00F46A41" w14:paraId="6FDF7CC5" w14:textId="77777777">
        <w:tc>
          <w:tcPr>
            <w:tcW w:w="1435" w:type="dxa"/>
            <w:tcBorders>
              <w:top w:val="single" w:sz="4" w:space="0" w:color="auto"/>
              <w:left w:val="single" w:sz="4" w:space="0" w:color="auto"/>
              <w:bottom w:val="single" w:sz="4" w:space="0" w:color="auto"/>
              <w:right w:val="single" w:sz="4" w:space="0" w:color="auto"/>
            </w:tcBorders>
          </w:tcPr>
          <w:p w14:paraId="6FDF7CC3"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4" w14:textId="77777777" w:rsidR="00F46A41" w:rsidRDefault="00F46A41">
            <w:pPr>
              <w:snapToGrid w:val="0"/>
              <w:rPr>
                <w:rFonts w:ascii="Times New Roman" w:eastAsia="等线" w:hAnsi="Times New Roman" w:cs="Times New Roman"/>
                <w:sz w:val="20"/>
                <w:szCs w:val="20"/>
                <w:lang w:eastAsia="zh-CN"/>
              </w:rPr>
            </w:pPr>
          </w:p>
        </w:tc>
      </w:tr>
      <w:tr w:rsidR="00F46A41" w14:paraId="6FDF7CC8" w14:textId="77777777">
        <w:tc>
          <w:tcPr>
            <w:tcW w:w="1435" w:type="dxa"/>
            <w:tcBorders>
              <w:top w:val="single" w:sz="4" w:space="0" w:color="auto"/>
              <w:left w:val="single" w:sz="4" w:space="0" w:color="auto"/>
              <w:bottom w:val="single" w:sz="4" w:space="0" w:color="auto"/>
              <w:right w:val="single" w:sz="4" w:space="0" w:color="auto"/>
            </w:tcBorders>
          </w:tcPr>
          <w:p w14:paraId="6FDF7CC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CCB" w14:textId="77777777">
        <w:tc>
          <w:tcPr>
            <w:tcW w:w="1435" w:type="dxa"/>
            <w:tcBorders>
              <w:top w:val="single" w:sz="4" w:space="0" w:color="auto"/>
              <w:left w:val="single" w:sz="4" w:space="0" w:color="auto"/>
              <w:bottom w:val="single" w:sz="4" w:space="0" w:color="auto"/>
              <w:right w:val="single" w:sz="4" w:space="0" w:color="auto"/>
            </w:tcBorders>
          </w:tcPr>
          <w:p w14:paraId="6FDF7CC9"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A"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CCE" w14:textId="77777777">
        <w:tc>
          <w:tcPr>
            <w:tcW w:w="1435" w:type="dxa"/>
            <w:tcBorders>
              <w:top w:val="single" w:sz="4" w:space="0" w:color="auto"/>
              <w:left w:val="single" w:sz="4" w:space="0" w:color="auto"/>
              <w:bottom w:val="single" w:sz="4" w:space="0" w:color="auto"/>
              <w:right w:val="single" w:sz="4" w:space="0" w:color="auto"/>
            </w:tcBorders>
          </w:tcPr>
          <w:p w14:paraId="6FDF7CCC"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D" w14:textId="77777777" w:rsidR="00F46A41" w:rsidRDefault="00F46A41">
            <w:pPr>
              <w:rPr>
                <w:rFonts w:ascii="Times New Roman" w:eastAsia="宋体" w:hAnsi="Times New Roman" w:cs="Times New Roman"/>
                <w:sz w:val="20"/>
                <w:szCs w:val="20"/>
                <w:lang w:eastAsia="zh-CN"/>
              </w:rPr>
            </w:pPr>
          </w:p>
        </w:tc>
      </w:tr>
      <w:tr w:rsidR="00F46A41" w14:paraId="6FDF7CD1" w14:textId="77777777">
        <w:tc>
          <w:tcPr>
            <w:tcW w:w="1435" w:type="dxa"/>
            <w:tcBorders>
              <w:top w:val="single" w:sz="4" w:space="0" w:color="auto"/>
              <w:left w:val="single" w:sz="4" w:space="0" w:color="auto"/>
              <w:bottom w:val="single" w:sz="4" w:space="0" w:color="auto"/>
              <w:right w:val="single" w:sz="4" w:space="0" w:color="auto"/>
            </w:tcBorders>
          </w:tcPr>
          <w:p w14:paraId="6FDF7CC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D0" w14:textId="77777777" w:rsidR="00F46A41" w:rsidRDefault="00F46A41">
            <w:pPr>
              <w:rPr>
                <w:rFonts w:ascii="Times New Roman" w:eastAsiaTheme="minorEastAsia" w:hAnsi="Times New Roman" w:cs="Times New Roman"/>
                <w:sz w:val="20"/>
                <w:szCs w:val="20"/>
                <w:lang w:eastAsia="ko-KR"/>
              </w:rPr>
            </w:pPr>
          </w:p>
        </w:tc>
      </w:tr>
      <w:tr w:rsidR="00F46A41" w14:paraId="6FDF7CD4" w14:textId="77777777">
        <w:tc>
          <w:tcPr>
            <w:tcW w:w="1435" w:type="dxa"/>
            <w:tcBorders>
              <w:top w:val="single" w:sz="4" w:space="0" w:color="auto"/>
              <w:left w:val="single" w:sz="4" w:space="0" w:color="auto"/>
              <w:bottom w:val="single" w:sz="4" w:space="0" w:color="auto"/>
              <w:right w:val="single" w:sz="4" w:space="0" w:color="auto"/>
            </w:tcBorders>
          </w:tcPr>
          <w:p w14:paraId="6FDF7CD2"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D3" w14:textId="77777777" w:rsidR="00F46A41" w:rsidRDefault="00F46A41">
            <w:pPr>
              <w:rPr>
                <w:rFonts w:ascii="Times New Roman" w:eastAsia="等线" w:hAnsi="Times New Roman" w:cs="Times New Roman"/>
                <w:b/>
                <w:sz w:val="20"/>
                <w:szCs w:val="20"/>
                <w:lang w:eastAsia="zh-CN"/>
              </w:rPr>
            </w:pPr>
          </w:p>
        </w:tc>
      </w:tr>
      <w:tr w:rsidR="00F46A41" w14:paraId="6FDF7CD7" w14:textId="77777777">
        <w:tc>
          <w:tcPr>
            <w:tcW w:w="1435" w:type="dxa"/>
          </w:tcPr>
          <w:p w14:paraId="6FDF7CD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D6" w14:textId="77777777" w:rsidR="00F46A41" w:rsidRDefault="00F46A41">
            <w:pPr>
              <w:snapToGrid w:val="0"/>
              <w:rPr>
                <w:rFonts w:ascii="Times New Roman" w:eastAsia="等线" w:hAnsi="Times New Roman" w:cs="Times New Roman"/>
                <w:sz w:val="20"/>
                <w:szCs w:val="20"/>
                <w:lang w:eastAsia="zh-CN"/>
              </w:rPr>
            </w:pPr>
          </w:p>
        </w:tc>
      </w:tr>
      <w:tr w:rsidR="00F46A41" w14:paraId="6FDF7CDA" w14:textId="77777777">
        <w:tc>
          <w:tcPr>
            <w:tcW w:w="1435" w:type="dxa"/>
          </w:tcPr>
          <w:p w14:paraId="6FDF7CD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D9" w14:textId="77777777" w:rsidR="00F46A41" w:rsidRDefault="00F46A41">
            <w:pPr>
              <w:rPr>
                <w:rFonts w:ascii="Times New Roman" w:eastAsia="等线" w:hAnsi="Times New Roman" w:cs="Times New Roman"/>
                <w:sz w:val="20"/>
                <w:szCs w:val="20"/>
                <w:lang w:eastAsia="zh-CN"/>
              </w:rPr>
            </w:pPr>
          </w:p>
        </w:tc>
      </w:tr>
      <w:tr w:rsidR="00F46A41" w14:paraId="6FDF7CDD" w14:textId="77777777">
        <w:tc>
          <w:tcPr>
            <w:tcW w:w="1435" w:type="dxa"/>
          </w:tcPr>
          <w:p w14:paraId="6FDF7CD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DC" w14:textId="77777777" w:rsidR="00F46A41" w:rsidRDefault="00F46A41">
            <w:pPr>
              <w:rPr>
                <w:rFonts w:ascii="Times New Roman" w:eastAsia="等线" w:hAnsi="Times New Roman" w:cs="Times New Roman"/>
                <w:sz w:val="20"/>
                <w:szCs w:val="20"/>
                <w:lang w:eastAsia="zh-CN"/>
              </w:rPr>
            </w:pPr>
          </w:p>
        </w:tc>
      </w:tr>
      <w:tr w:rsidR="00F46A41" w14:paraId="6FDF7CE0" w14:textId="77777777">
        <w:tc>
          <w:tcPr>
            <w:tcW w:w="1435" w:type="dxa"/>
          </w:tcPr>
          <w:p w14:paraId="6FDF7CD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DF"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CE3" w14:textId="77777777">
        <w:tc>
          <w:tcPr>
            <w:tcW w:w="1435" w:type="dxa"/>
          </w:tcPr>
          <w:p w14:paraId="6FDF7CE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E2"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CE6" w14:textId="77777777">
        <w:tc>
          <w:tcPr>
            <w:tcW w:w="1435" w:type="dxa"/>
          </w:tcPr>
          <w:p w14:paraId="6FDF7CE4" w14:textId="77777777" w:rsidR="00F46A41" w:rsidRDefault="00F46A41">
            <w:pPr>
              <w:snapToGrid w:val="0"/>
              <w:rPr>
                <w:rFonts w:ascii="Times New Roman" w:hAnsi="Times New Roman" w:cs="Times New Roman"/>
                <w:sz w:val="20"/>
                <w:szCs w:val="20"/>
              </w:rPr>
            </w:pPr>
          </w:p>
        </w:tc>
        <w:tc>
          <w:tcPr>
            <w:tcW w:w="8550" w:type="dxa"/>
          </w:tcPr>
          <w:p w14:paraId="6FDF7CE5" w14:textId="77777777" w:rsidR="00F46A41" w:rsidRDefault="00F46A41">
            <w:pPr>
              <w:snapToGrid w:val="0"/>
              <w:rPr>
                <w:rFonts w:ascii="Times New Roman" w:hAnsi="Times New Roman" w:cs="Times New Roman"/>
                <w:sz w:val="20"/>
                <w:szCs w:val="20"/>
              </w:rPr>
            </w:pPr>
          </w:p>
        </w:tc>
      </w:tr>
      <w:tr w:rsidR="00F46A41" w14:paraId="6FDF7CE9" w14:textId="77777777">
        <w:tc>
          <w:tcPr>
            <w:tcW w:w="1435" w:type="dxa"/>
          </w:tcPr>
          <w:p w14:paraId="6FDF7CE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E8" w14:textId="77777777" w:rsidR="00F46A41" w:rsidRDefault="00F46A41">
            <w:pPr>
              <w:snapToGrid w:val="0"/>
              <w:rPr>
                <w:rFonts w:ascii="Times New Roman" w:eastAsia="等线" w:hAnsi="Times New Roman" w:cs="Times New Roman"/>
                <w:sz w:val="20"/>
                <w:szCs w:val="20"/>
                <w:lang w:eastAsia="zh-CN"/>
              </w:rPr>
            </w:pPr>
          </w:p>
        </w:tc>
      </w:tr>
      <w:tr w:rsidR="00F46A41" w14:paraId="6FDF7CEC" w14:textId="77777777">
        <w:tc>
          <w:tcPr>
            <w:tcW w:w="1435" w:type="dxa"/>
          </w:tcPr>
          <w:p w14:paraId="6FDF7CE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EB" w14:textId="77777777" w:rsidR="00F46A41" w:rsidRDefault="00F46A41">
            <w:pPr>
              <w:snapToGrid w:val="0"/>
              <w:rPr>
                <w:rFonts w:ascii="Times New Roman" w:eastAsia="等线" w:hAnsi="Times New Roman" w:cs="Times New Roman"/>
                <w:sz w:val="20"/>
                <w:szCs w:val="20"/>
                <w:lang w:eastAsia="zh-CN"/>
              </w:rPr>
            </w:pPr>
          </w:p>
        </w:tc>
      </w:tr>
      <w:tr w:rsidR="00F46A41" w14:paraId="6FDF7CEF" w14:textId="77777777">
        <w:tc>
          <w:tcPr>
            <w:tcW w:w="1435" w:type="dxa"/>
          </w:tcPr>
          <w:p w14:paraId="6FDF7CE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EE" w14:textId="77777777" w:rsidR="00F46A41" w:rsidRDefault="00F46A41">
            <w:pPr>
              <w:snapToGrid w:val="0"/>
              <w:rPr>
                <w:rFonts w:ascii="Times New Roman" w:eastAsia="等线" w:hAnsi="Times New Roman" w:cs="Times New Roman"/>
                <w:sz w:val="20"/>
                <w:szCs w:val="20"/>
                <w:lang w:eastAsia="zh-CN"/>
              </w:rPr>
            </w:pPr>
          </w:p>
        </w:tc>
      </w:tr>
      <w:tr w:rsidR="00F46A41" w14:paraId="6FDF7CF2" w14:textId="77777777">
        <w:tc>
          <w:tcPr>
            <w:tcW w:w="1435" w:type="dxa"/>
          </w:tcPr>
          <w:p w14:paraId="6FDF7CF0"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7CF1" w14:textId="77777777" w:rsidR="00F46A41" w:rsidRDefault="00F46A41">
            <w:pPr>
              <w:snapToGrid w:val="0"/>
              <w:rPr>
                <w:rFonts w:ascii="Times New Roman" w:eastAsia="等线" w:hAnsi="Times New Roman" w:cs="Times New Roman"/>
                <w:sz w:val="20"/>
                <w:szCs w:val="20"/>
                <w:lang w:eastAsia="zh-CN"/>
              </w:rPr>
            </w:pPr>
          </w:p>
        </w:tc>
      </w:tr>
      <w:tr w:rsidR="00F46A41" w14:paraId="6FDF7CF5" w14:textId="77777777">
        <w:tc>
          <w:tcPr>
            <w:tcW w:w="1435" w:type="dxa"/>
          </w:tcPr>
          <w:p w14:paraId="6FDF7CF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F4" w14:textId="77777777" w:rsidR="00F46A41" w:rsidRDefault="00F46A41">
            <w:pPr>
              <w:rPr>
                <w:rFonts w:ascii="Times New Roman" w:eastAsia="等线" w:hAnsi="Times New Roman" w:cs="Times New Roman"/>
                <w:sz w:val="20"/>
                <w:szCs w:val="20"/>
                <w:lang w:eastAsia="zh-CN"/>
              </w:rPr>
            </w:pPr>
          </w:p>
        </w:tc>
      </w:tr>
      <w:tr w:rsidR="00F46A41" w14:paraId="6FDF7CF8" w14:textId="77777777">
        <w:tc>
          <w:tcPr>
            <w:tcW w:w="1435" w:type="dxa"/>
          </w:tcPr>
          <w:p w14:paraId="6FDF7CF6"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7CF7" w14:textId="77777777" w:rsidR="00F46A41" w:rsidRDefault="00F46A41">
            <w:pPr>
              <w:snapToGrid w:val="0"/>
              <w:rPr>
                <w:rFonts w:ascii="Times New Roman" w:eastAsia="等线" w:hAnsi="Times New Roman" w:cs="Times New Roman"/>
                <w:sz w:val="20"/>
                <w:szCs w:val="20"/>
                <w:lang w:eastAsia="zh-CN"/>
              </w:rPr>
            </w:pPr>
          </w:p>
        </w:tc>
      </w:tr>
    </w:tbl>
    <w:p w14:paraId="6FDF7CF9" w14:textId="77777777" w:rsidR="00F46A41" w:rsidRDefault="00F46A41">
      <w:pPr>
        <w:snapToGrid w:val="0"/>
        <w:rPr>
          <w:rFonts w:ascii="Times New Roman" w:eastAsia="等线" w:hAnsi="Times New Roman" w:cs="Times New Roman"/>
          <w:sz w:val="20"/>
          <w:szCs w:val="20"/>
          <w:lang w:eastAsia="zh-CN"/>
        </w:rPr>
      </w:pPr>
    </w:p>
    <w:p w14:paraId="6FDF7CFA" w14:textId="77777777" w:rsidR="00F46A41" w:rsidRDefault="00F46A41">
      <w:pPr>
        <w:snapToGrid w:val="0"/>
        <w:rPr>
          <w:rFonts w:ascii="Times New Roman" w:eastAsia="等线" w:hAnsi="Times New Roman" w:cs="Times New Roman"/>
          <w:sz w:val="20"/>
          <w:szCs w:val="20"/>
          <w:lang w:eastAsia="zh-CN"/>
        </w:rPr>
      </w:pPr>
    </w:p>
    <w:p w14:paraId="6FDF7CFB" w14:textId="77777777" w:rsidR="00F46A41" w:rsidRDefault="00F46A41">
      <w:pPr>
        <w:snapToGrid w:val="0"/>
        <w:rPr>
          <w:rFonts w:ascii="Times New Roman" w:eastAsia="等线" w:hAnsi="Times New Roman" w:cs="Times New Roman"/>
          <w:sz w:val="20"/>
          <w:szCs w:val="20"/>
          <w:lang w:eastAsia="zh-CN"/>
        </w:rPr>
      </w:pPr>
    </w:p>
    <w:p w14:paraId="6FDF7CFC"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apacity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r>
        <w:rPr>
          <w:rFonts w:ascii="Times New Roman" w:eastAsia="等线" w:hAnsi="Times New Roman" w:hint="eastAsia"/>
          <w:sz w:val="28"/>
          <w:szCs w:val="20"/>
          <w:lang w:eastAsia="zh-CN"/>
        </w:rPr>
        <w:t xml:space="preserve">verhead </w:t>
      </w:r>
      <w:r>
        <w:rPr>
          <w:rFonts w:ascii="Times New Roman" w:eastAsia="等线" w:hAnsi="Times New Roman" w:hint="eastAsia"/>
          <w:sz w:val="28"/>
          <w:szCs w:val="20"/>
          <w:lang w:val="en-US" w:eastAsia="zh-CN"/>
        </w:rPr>
        <w:t>aspect</w:t>
      </w:r>
    </w:p>
    <w:p w14:paraId="6FDF7CFD" w14:textId="77777777" w:rsidR="00F46A41" w:rsidRDefault="000A267A">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6FDF7CFE" w14:textId="77777777" w:rsidR="00F46A41" w:rsidRDefault="00F46A41">
      <w:pPr>
        <w:pStyle w:val="af0"/>
        <w:snapToGrid w:val="0"/>
        <w:spacing w:before="0" w:beforeAutospacing="0" w:after="0" w:afterAutospacing="0" w:line="288" w:lineRule="auto"/>
        <w:rPr>
          <w:rFonts w:eastAsia="微软雅黑"/>
          <w:color w:val="000000"/>
          <w:sz w:val="20"/>
          <w:szCs w:val="20"/>
        </w:rPr>
      </w:pPr>
    </w:p>
    <w:p w14:paraId="6FDF7CFF" w14:textId="77777777" w:rsidR="00F46A41" w:rsidRDefault="000A267A">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6FDF7D00" w14:textId="77777777" w:rsidR="00F46A41" w:rsidRDefault="000A267A">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etc,</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capacity</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Lenovo, Ericsson, Google, vivo,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DF7D01"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on studying sparse patterns using combs like 12, 16, etc., to improve SNR and capacity</w:t>
      </w:r>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It is proposed to send LS to RAN4 to check impact on MPR requirements</w:t>
      </w:r>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6FDF7D02"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trade-off</w:t>
      </w:r>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6FDF7D03"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6FDF7D04" w14:textId="77777777" w:rsidR="00F46A41" w:rsidRDefault="000A267A">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6FDF7D05" w14:textId="77777777" w:rsidR="00F46A41" w:rsidRDefault="000A267A">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FDF7D06" w14:textId="77777777" w:rsidR="00F46A41" w:rsidRDefault="000A267A">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 xml:space="preserve">companies agree to continue using/studying Zadoff-Chu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Spreadtrum,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sequences with even lower PAPR or using AI/ML to search for better sequences to support higher power transmission</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mentioned</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ZTE, Tejas,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DF7D07" w14:textId="77777777" w:rsidR="00F46A41" w:rsidRDefault="000A267A">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6FDF7D08" w14:textId="77777777" w:rsidR="00F46A41" w:rsidRDefault="000A267A">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propose enhancing time-domain repetition (including cross-slot bundling, more repetitions, phase continuity) to improve coverage</w:t>
      </w:r>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 xml:space="preserve">tudying repetition combined </w:t>
      </w:r>
      <w:r>
        <w:rPr>
          <w:rStyle w:val="af4"/>
          <w:rFonts w:ascii="Times New Roman" w:eastAsia="微软雅黑" w:hAnsi="Times New Roman" w:cs="Times New Roman"/>
          <w:b w:val="0"/>
          <w:color w:val="000000"/>
          <w:sz w:val="20"/>
          <w:szCs w:val="20"/>
          <w:lang w:eastAsia="zh-CN"/>
        </w:rPr>
        <w:lastRenderedPageBreak/>
        <w:t>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companies</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DF7D09" w14:textId="77777777" w:rsidR="00F46A41" w:rsidRDefault="000A267A">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Support for more repetitions, cross-slot transmission, and phase-continuous bundling for coverage</w:t>
      </w:r>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7D0A" w14:textId="77777777" w:rsidR="00F46A41" w:rsidRDefault="000A267A">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Study of TD-OCC (e.g., OCC2, OCC4) over repetitions to increase capacity and coverage</w:t>
      </w:r>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6FDF7D0B" w14:textId="77777777" w:rsidR="00F46A41" w:rsidRDefault="000A267A">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6FDF7D0C"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6FDF7D0D" w14:textId="77777777" w:rsidR="00F46A41" w:rsidRDefault="000A267A">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Precoded/beamformed SRS</w:t>
      </w:r>
    </w:p>
    <w:p w14:paraId="6FDF7D0E" w14:textId="77777777" w:rsidR="00F46A41" w:rsidRDefault="000A267A">
      <w:pPr>
        <w:numPr>
          <w:ilvl w:val="255"/>
          <w:numId w:val="0"/>
        </w:numPr>
        <w:snapToGrid w:val="0"/>
        <w:spacing w:line="288" w:lineRule="auto"/>
        <w:jc w:val="both"/>
        <w:rPr>
          <w:lang w:eastAsia="zh-CN"/>
        </w:rPr>
      </w:pPr>
      <w:r>
        <w:rPr>
          <w:rFonts w:ascii="Times New Roman" w:eastAsia="微软雅黑" w:hAnsi="Times New Roman" w:cs="Times New Roman"/>
          <w:color w:val="000000"/>
          <w:sz w:val="20"/>
          <w:szCs w:val="20"/>
          <w:lang w:eastAsia="zh-CN"/>
        </w:rPr>
        <w:t>Precoded/beamformed SRS is proposed by companies as solution to enhance SRS coverage and capacity.</w:t>
      </w:r>
    </w:p>
    <w:p w14:paraId="6FDF7D0F" w14:textId="77777777" w:rsidR="00F46A41" w:rsidRDefault="000A267A">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Study the feasibility and potential gain of using beamformed and/or precoded SRS as a means for improving SRS coverage</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6FDF7D10" w14:textId="77777777" w:rsidR="00F46A41" w:rsidRDefault="000A267A">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Support to facilitate precoded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6FDF7D11" w14:textId="77777777" w:rsidR="00F46A41" w:rsidRDefault="000A267A">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6FDF7D12" w14:textId="77777777" w:rsidR="00F46A41" w:rsidRDefault="00F46A41">
      <w:pPr>
        <w:rPr>
          <w:rFonts w:ascii="Times New Roman" w:hAnsi="Times New Roman" w:cs="Times New Roman"/>
          <w:sz w:val="24"/>
          <w:szCs w:val="24"/>
          <w:highlight w:val="yellow"/>
        </w:rPr>
      </w:pPr>
    </w:p>
    <w:p w14:paraId="6FDF7D13"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68"/>
        <w:gridCol w:w="2552"/>
        <w:gridCol w:w="6932"/>
      </w:tblGrid>
      <w:tr w:rsidR="00F46A41" w14:paraId="6FDF7D17" w14:textId="77777777">
        <w:tc>
          <w:tcPr>
            <w:tcW w:w="329" w:type="pct"/>
            <w:shd w:val="clear" w:color="auto" w:fill="D9D9D9" w:themeFill="background1" w:themeFillShade="D9"/>
          </w:tcPr>
          <w:p w14:paraId="6FDF7D14"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6FDF7D15"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6FDF7D16"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7D22" w14:textId="77777777">
        <w:trPr>
          <w:trHeight w:val="1700"/>
        </w:trPr>
        <w:tc>
          <w:tcPr>
            <w:tcW w:w="329" w:type="pct"/>
          </w:tcPr>
          <w:p w14:paraId="6FDF7D18"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6FDF7D19"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6FDF7D1A"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6FDF7D1B" w14:textId="77777777" w:rsidR="00F46A41" w:rsidRDefault="000A267A">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6FDF7D1C"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6FDF7D1D"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FDF7D1E"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6FDF7D1F"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6FDF7D20"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6FDF7D21" w14:textId="77777777" w:rsidR="00F46A41" w:rsidRDefault="000A267A">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F46A41" w14:paraId="6FDF7D2B" w14:textId="77777777">
        <w:trPr>
          <w:trHeight w:val="1700"/>
        </w:trPr>
        <w:tc>
          <w:tcPr>
            <w:tcW w:w="329" w:type="pct"/>
          </w:tcPr>
          <w:p w14:paraId="6FDF7D2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6FDF7D24"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6FDF7D25"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6FDF7D26" w14:textId="77777777" w:rsidR="00F46A41" w:rsidRDefault="000A267A">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6FDF7D27" w14:textId="77777777" w:rsidR="00F46A41" w:rsidRDefault="000A267A">
            <w:pPr>
              <w:pStyle w:val="af7"/>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6FDF7D28" w14:textId="77777777" w:rsidR="00F46A41" w:rsidRDefault="000A267A">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6FDF7D29" w14:textId="77777777" w:rsidR="00F46A41" w:rsidRDefault="000A267A">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FDF7D2A" w14:textId="77777777" w:rsidR="00F46A41" w:rsidRDefault="000A267A">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6FDF7D2C" w14:textId="77777777" w:rsidR="00F46A41" w:rsidRDefault="00F46A41">
      <w:pPr>
        <w:snapToGrid w:val="0"/>
        <w:spacing w:line="288" w:lineRule="auto"/>
        <w:rPr>
          <w:rFonts w:ascii="Times New Roman" w:eastAsia="微软雅黑" w:hAnsi="Times New Roman" w:cs="Times New Roman"/>
          <w:color w:val="000000"/>
          <w:sz w:val="20"/>
          <w:szCs w:val="20"/>
          <w:lang w:eastAsia="zh-CN"/>
        </w:rPr>
      </w:pPr>
    </w:p>
    <w:p w14:paraId="6FDF7D2D" w14:textId="77777777" w:rsidR="00F46A41" w:rsidRDefault="00F46A41">
      <w:pPr>
        <w:snapToGrid w:val="0"/>
        <w:spacing w:line="288" w:lineRule="auto"/>
        <w:rPr>
          <w:rFonts w:ascii="Times New Roman" w:eastAsia="微软雅黑" w:hAnsi="Times New Roman" w:cs="Times New Roman"/>
          <w:color w:val="000000"/>
          <w:sz w:val="20"/>
          <w:szCs w:val="20"/>
          <w:lang w:eastAsia="zh-CN"/>
        </w:rPr>
      </w:pPr>
    </w:p>
    <w:p w14:paraId="6FDF7D2E" w14:textId="77777777" w:rsidR="00F46A41" w:rsidRDefault="000A267A">
      <w:pPr>
        <w:pStyle w:val="2"/>
        <w:rPr>
          <w:lang w:val="en-US" w:eastAsia="zh-CN"/>
        </w:rPr>
      </w:pPr>
      <w:r>
        <w:rPr>
          <w:rFonts w:hint="eastAsia"/>
          <w:lang w:val="en-US" w:eastAsia="zh-CN"/>
        </w:rPr>
        <w:t>4.1 Round 1 discussion</w:t>
      </w:r>
    </w:p>
    <w:p w14:paraId="6FDF7D2F" w14:textId="77777777" w:rsidR="00F46A41" w:rsidRDefault="00F46A41">
      <w:pPr>
        <w:snapToGrid w:val="0"/>
        <w:spacing w:line="288" w:lineRule="auto"/>
        <w:rPr>
          <w:rFonts w:ascii="Times New Roman" w:eastAsia="微软雅黑" w:hAnsi="Times New Roman" w:cs="Times New Roman"/>
          <w:color w:val="000000"/>
          <w:sz w:val="20"/>
          <w:szCs w:val="20"/>
          <w:lang w:eastAsia="zh-CN"/>
        </w:rPr>
      </w:pPr>
    </w:p>
    <w:p w14:paraId="6FDF7D30" w14:textId="77777777" w:rsidR="00F46A41" w:rsidRDefault="000A267A">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6FDF7D31" w14:textId="77777777" w:rsidR="00F46A41" w:rsidRDefault="00F46A41">
      <w:pPr>
        <w:rPr>
          <w:rFonts w:ascii="Times New Roman" w:hAnsi="Times New Roman" w:cs="Times New Roman"/>
          <w:sz w:val="24"/>
          <w:szCs w:val="24"/>
          <w:highlight w:val="yellow"/>
        </w:rPr>
      </w:pPr>
    </w:p>
    <w:p w14:paraId="6FDF7D32"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33"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6FDF7D34"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35"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lastRenderedPageBreak/>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36"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37"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38" w14:textId="77777777" w:rsidR="00F46A41" w:rsidRDefault="00F46A41">
      <w:pPr>
        <w:spacing w:line="288" w:lineRule="auto"/>
        <w:rPr>
          <w:rFonts w:ascii="Times New Roman" w:hAnsi="Times New Roman" w:cs="Times New Roman"/>
          <w:sz w:val="20"/>
          <w:szCs w:val="20"/>
          <w:highlight w:val="yellow"/>
        </w:rPr>
      </w:pPr>
    </w:p>
    <w:p w14:paraId="6FDF7D39"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3A"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6FDF7D3B"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3C"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3D"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3E"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3F"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40"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41" w14:textId="77777777" w:rsidR="00F46A41" w:rsidRDefault="00F46A41"/>
    <w:p w14:paraId="6FDF7D42"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7D43"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F46A41" w14:paraId="6FDF7D4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4"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D49" w14:textId="77777777">
        <w:tc>
          <w:tcPr>
            <w:tcW w:w="1435" w:type="dxa"/>
            <w:tcBorders>
              <w:top w:val="single" w:sz="4" w:space="0" w:color="auto"/>
              <w:left w:val="single" w:sz="4" w:space="0" w:color="auto"/>
              <w:bottom w:val="single" w:sz="4" w:space="0" w:color="auto"/>
              <w:right w:val="single" w:sz="4" w:space="0" w:color="auto"/>
            </w:tcBorders>
          </w:tcPr>
          <w:p w14:paraId="6FDF7D4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D48"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D4C" w14:textId="77777777">
        <w:tc>
          <w:tcPr>
            <w:tcW w:w="1435" w:type="dxa"/>
            <w:tcBorders>
              <w:top w:val="single" w:sz="4" w:space="0" w:color="auto"/>
              <w:left w:val="single" w:sz="4" w:space="0" w:color="auto"/>
              <w:bottom w:val="single" w:sz="4" w:space="0" w:color="auto"/>
              <w:right w:val="single" w:sz="4" w:space="0" w:color="auto"/>
            </w:tcBorders>
          </w:tcPr>
          <w:p w14:paraId="6FDF7D4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D4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F46A41" w14:paraId="6FDF7D53" w14:textId="77777777">
        <w:tc>
          <w:tcPr>
            <w:tcW w:w="1435" w:type="dxa"/>
            <w:tcBorders>
              <w:top w:val="single" w:sz="4" w:space="0" w:color="auto"/>
              <w:left w:val="single" w:sz="4" w:space="0" w:color="auto"/>
              <w:bottom w:val="single" w:sz="4" w:space="0" w:color="auto"/>
              <w:right w:val="single" w:sz="4" w:space="0" w:color="auto"/>
            </w:tcBorders>
          </w:tcPr>
          <w:p w14:paraId="6FDF7D4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D4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w:t>
            </w:r>
          </w:p>
          <w:p w14:paraId="6FDF7D4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p w14:paraId="6FDF7D50" w14:textId="77777777" w:rsidR="00F46A41" w:rsidRDefault="00F46A41">
            <w:pPr>
              <w:snapToGrid w:val="0"/>
              <w:rPr>
                <w:rFonts w:ascii="Times New Roman" w:hAnsi="Times New Roman" w:cs="Times New Roman"/>
                <w:sz w:val="20"/>
                <w:szCs w:val="20"/>
              </w:rPr>
            </w:pPr>
          </w:p>
          <w:p w14:paraId="6FDF7D5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4-2</w:t>
            </w:r>
          </w:p>
          <w:p w14:paraId="6FDF7D5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tc>
      </w:tr>
      <w:tr w:rsidR="00F46A41" w14:paraId="6FDF7D56" w14:textId="77777777">
        <w:tc>
          <w:tcPr>
            <w:tcW w:w="1435" w:type="dxa"/>
            <w:tcBorders>
              <w:top w:val="single" w:sz="4" w:space="0" w:color="auto"/>
              <w:left w:val="single" w:sz="4" w:space="0" w:color="auto"/>
              <w:bottom w:val="single" w:sz="4" w:space="0" w:color="auto"/>
              <w:right w:val="single" w:sz="4" w:space="0" w:color="auto"/>
            </w:tcBorders>
          </w:tcPr>
          <w:p w14:paraId="6FDF7D5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7D55"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Fine</w:t>
            </w:r>
          </w:p>
        </w:tc>
      </w:tr>
      <w:tr w:rsidR="00F46A41" w14:paraId="6FDF7D59" w14:textId="77777777">
        <w:tc>
          <w:tcPr>
            <w:tcW w:w="1435" w:type="dxa"/>
            <w:tcBorders>
              <w:top w:val="single" w:sz="4" w:space="0" w:color="auto"/>
              <w:left w:val="single" w:sz="4" w:space="0" w:color="auto"/>
              <w:bottom w:val="single" w:sz="4" w:space="0" w:color="auto"/>
              <w:right w:val="single" w:sz="4" w:space="0" w:color="auto"/>
            </w:tcBorders>
          </w:tcPr>
          <w:p w14:paraId="6FDF7D5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7D5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4-1/2: </w:t>
            </w:r>
            <w:r>
              <w:rPr>
                <w:rFonts w:ascii="Times New Roman" w:eastAsia="宋体" w:hAnsi="Times New Roman" w:cs="Times New Roman" w:hint="eastAsia"/>
                <w:sz w:val="20"/>
                <w:szCs w:val="20"/>
                <w:lang w:eastAsia="zh-CN"/>
              </w:rPr>
              <w:t>Support.</w:t>
            </w:r>
          </w:p>
        </w:tc>
      </w:tr>
      <w:tr w:rsidR="00F46A41" w14:paraId="6FDF7D5D" w14:textId="77777777">
        <w:tc>
          <w:tcPr>
            <w:tcW w:w="1435" w:type="dxa"/>
            <w:tcBorders>
              <w:top w:val="single" w:sz="4" w:space="0" w:color="auto"/>
              <w:left w:val="single" w:sz="4" w:space="0" w:color="auto"/>
              <w:bottom w:val="single" w:sz="4" w:space="0" w:color="auto"/>
              <w:right w:val="single" w:sz="4" w:space="0" w:color="auto"/>
            </w:tcBorders>
          </w:tcPr>
          <w:p w14:paraId="6FDF7D5A"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D5B"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6FDF7D5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F46A41" w14:paraId="6FDF7D64" w14:textId="77777777">
        <w:tc>
          <w:tcPr>
            <w:tcW w:w="1435" w:type="dxa"/>
            <w:tcBorders>
              <w:top w:val="single" w:sz="4" w:space="0" w:color="auto"/>
              <w:left w:val="single" w:sz="4" w:space="0" w:color="auto"/>
              <w:bottom w:val="single" w:sz="4" w:space="0" w:color="auto"/>
              <w:right w:val="single" w:sz="4" w:space="0" w:color="auto"/>
            </w:tcBorders>
          </w:tcPr>
          <w:p w14:paraId="6FDF7D5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D5F"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FDF7D6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On sequence design, is the phrase e.g. … in the bracket needed at this moment?</w:t>
            </w:r>
          </w:p>
          <w:p w14:paraId="6FDF7D61"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6FDF7D6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‘increased SRS repetition’, more repetitions are based on larger </w:t>
            </w:r>
            <w:r>
              <w:rPr>
                <w:rFonts w:ascii="Times New Roman" w:eastAsia="等线" w:hAnsi="Times New Roman" w:cs="Times New Roman" w:hint="eastAsia"/>
                <w:sz w:val="20"/>
                <w:szCs w:val="20"/>
                <w:lang w:eastAsia="zh-CN"/>
              </w:rPr>
              <w:t>num</w:t>
            </w:r>
            <w:r>
              <w:rPr>
                <w:rFonts w:ascii="Times New Roman" w:eastAsia="等线" w:hAnsi="Times New Roman" w:cs="Times New Roman"/>
                <w:sz w:val="20"/>
                <w:szCs w:val="20"/>
                <w:lang w:eastAsia="zh-CN"/>
              </w:rPr>
              <w:t>ber of SRS symbols. Therefore, we suggest changing it to "</w:t>
            </w: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increased repetition."</w:t>
            </w:r>
          </w:p>
          <w:p w14:paraId="6FDF7D63"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等线" w:hAnsi="Times New Roman" w:cs="Times New Roman"/>
                <w:sz w:val="20"/>
                <w:szCs w:val="20"/>
                <w:lang w:eastAsia="zh-CN"/>
              </w:rPr>
              <w:t>’, before studying this, we need to understand underlying assumption. Does it require coherence among multiple ports? If so it should be discussed in RAN4 first.</w:t>
            </w:r>
          </w:p>
        </w:tc>
      </w:tr>
      <w:tr w:rsidR="00F46A41" w14:paraId="6FDF7D68" w14:textId="77777777">
        <w:tc>
          <w:tcPr>
            <w:tcW w:w="1435" w:type="dxa"/>
            <w:tcBorders>
              <w:top w:val="single" w:sz="4" w:space="0" w:color="auto"/>
              <w:left w:val="single" w:sz="4" w:space="0" w:color="auto"/>
              <w:bottom w:val="single" w:sz="4" w:space="0" w:color="auto"/>
              <w:right w:val="single" w:sz="4" w:space="0" w:color="auto"/>
            </w:tcBorders>
          </w:tcPr>
          <w:p w14:paraId="6FDF7D6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7D6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6FDF7D67"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F46A41" w14:paraId="6FDF7D6D" w14:textId="77777777">
        <w:tc>
          <w:tcPr>
            <w:tcW w:w="1435" w:type="dxa"/>
            <w:tcBorders>
              <w:top w:val="single" w:sz="4" w:space="0" w:color="auto"/>
              <w:left w:val="single" w:sz="4" w:space="0" w:color="auto"/>
              <w:bottom w:val="single" w:sz="4" w:space="0" w:color="auto"/>
              <w:right w:val="single" w:sz="4" w:space="0" w:color="auto"/>
            </w:tcBorders>
          </w:tcPr>
          <w:p w14:paraId="6FDF7D6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D6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FDF7D6B" w14:textId="77777777" w:rsidR="00F46A41" w:rsidRDefault="00F46A41">
            <w:pPr>
              <w:snapToGrid w:val="0"/>
              <w:rPr>
                <w:rFonts w:ascii="Times New Roman" w:hAnsi="Times New Roman" w:cs="Times New Roman"/>
                <w:sz w:val="20"/>
                <w:szCs w:val="20"/>
              </w:rPr>
            </w:pPr>
          </w:p>
          <w:p w14:paraId="6FDF7D6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F46A41" w14:paraId="6FDF7D70" w14:textId="77777777">
        <w:tc>
          <w:tcPr>
            <w:tcW w:w="1435" w:type="dxa"/>
            <w:tcBorders>
              <w:top w:val="single" w:sz="4" w:space="0" w:color="auto"/>
              <w:left w:val="single" w:sz="4" w:space="0" w:color="auto"/>
              <w:bottom w:val="single" w:sz="4" w:space="0" w:color="auto"/>
              <w:right w:val="single" w:sz="4" w:space="0" w:color="auto"/>
            </w:tcBorders>
          </w:tcPr>
          <w:p w14:paraId="6FDF7D6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D6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4-1/2: Support.</w:t>
            </w:r>
          </w:p>
        </w:tc>
      </w:tr>
      <w:tr w:rsidR="00F46A41" w14:paraId="6FDF7D73" w14:textId="77777777">
        <w:tc>
          <w:tcPr>
            <w:tcW w:w="1435" w:type="dxa"/>
            <w:tcBorders>
              <w:top w:val="single" w:sz="4" w:space="0" w:color="auto"/>
              <w:left w:val="single" w:sz="4" w:space="0" w:color="auto"/>
              <w:bottom w:val="single" w:sz="4" w:space="0" w:color="auto"/>
              <w:right w:val="single" w:sz="4" w:space="0" w:color="auto"/>
            </w:tcBorders>
          </w:tcPr>
          <w:p w14:paraId="6FDF7D71"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7D72"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w:t>
            </w:r>
          </w:p>
        </w:tc>
      </w:tr>
      <w:tr w:rsidR="00F46A41" w14:paraId="6FDF7D76" w14:textId="77777777">
        <w:tc>
          <w:tcPr>
            <w:tcW w:w="1435" w:type="dxa"/>
            <w:tcBorders>
              <w:top w:val="single" w:sz="4" w:space="0" w:color="auto"/>
              <w:left w:val="single" w:sz="4" w:space="0" w:color="auto"/>
              <w:bottom w:val="single" w:sz="4" w:space="0" w:color="auto"/>
              <w:right w:val="single" w:sz="4" w:space="0" w:color="auto"/>
            </w:tcBorders>
          </w:tcPr>
          <w:p w14:paraId="6FDF7D74"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D7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F46A41" w14:paraId="6FDF7D7B" w14:textId="77777777">
        <w:tc>
          <w:tcPr>
            <w:tcW w:w="1435" w:type="dxa"/>
            <w:tcBorders>
              <w:top w:val="single" w:sz="4" w:space="0" w:color="auto"/>
              <w:left w:val="single" w:sz="4" w:space="0" w:color="auto"/>
              <w:bottom w:val="single" w:sz="4" w:space="0" w:color="auto"/>
              <w:right w:val="single" w:sz="4" w:space="0" w:color="auto"/>
            </w:tcBorders>
          </w:tcPr>
          <w:p w14:paraId="6FDF7D77" w14:textId="77777777" w:rsidR="00F46A41" w:rsidRDefault="000A267A">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7D78" w14:textId="77777777" w:rsidR="00F46A41" w:rsidRDefault="000A267A">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6FDF7D79" w14:textId="77777777" w:rsidR="00F46A41" w:rsidRDefault="00F46A41">
            <w:pPr>
              <w:rPr>
                <w:rFonts w:ascii="Times New Roman" w:hAnsi="Times New Roman" w:cs="Times New Roman"/>
                <w:sz w:val="20"/>
                <w:szCs w:val="20"/>
                <w:lang w:eastAsia="zh-CN"/>
              </w:rPr>
            </w:pPr>
          </w:p>
          <w:p w14:paraId="6FDF7D7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F46A41" w14:paraId="6FDF7D7E" w14:textId="77777777">
        <w:tc>
          <w:tcPr>
            <w:tcW w:w="1435" w:type="dxa"/>
            <w:tcBorders>
              <w:top w:val="single" w:sz="4" w:space="0" w:color="auto"/>
              <w:left w:val="single" w:sz="4" w:space="0" w:color="auto"/>
              <w:bottom w:val="single" w:sz="4" w:space="0" w:color="auto"/>
              <w:right w:val="single" w:sz="4" w:space="0" w:color="auto"/>
            </w:tcBorders>
          </w:tcPr>
          <w:p w14:paraId="6FDF7D7C"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D7D" w14:textId="77777777" w:rsidR="00F46A41" w:rsidRDefault="000A267A">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F46A41" w14:paraId="6FDF7D81" w14:textId="77777777">
        <w:tc>
          <w:tcPr>
            <w:tcW w:w="1435" w:type="dxa"/>
            <w:tcBorders>
              <w:top w:val="single" w:sz="4" w:space="0" w:color="auto"/>
              <w:left w:val="single" w:sz="4" w:space="0" w:color="auto"/>
              <w:bottom w:val="single" w:sz="4" w:space="0" w:color="auto"/>
              <w:right w:val="single" w:sz="4" w:space="0" w:color="auto"/>
            </w:tcBorders>
          </w:tcPr>
          <w:p w14:paraId="6FDF7D7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lastRenderedPageBreak/>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7D80" w14:textId="77777777" w:rsidR="00F46A41" w:rsidRDefault="000A267A">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ine</w:t>
            </w:r>
            <w:r>
              <w:rPr>
                <w:rFonts w:ascii="Times New Roman" w:eastAsia="等线" w:hAnsi="Times New Roman" w:cs="Times New Roman"/>
                <w:sz w:val="20"/>
                <w:szCs w:val="20"/>
                <w:lang w:eastAsia="zh-CN"/>
              </w:rPr>
              <w:t xml:space="preserve"> with the proposals.</w:t>
            </w:r>
          </w:p>
        </w:tc>
      </w:tr>
      <w:tr w:rsidR="00F46A41" w14:paraId="6FDF7D85" w14:textId="77777777">
        <w:tc>
          <w:tcPr>
            <w:tcW w:w="1435" w:type="dxa"/>
            <w:tcBorders>
              <w:top w:val="single" w:sz="4" w:space="0" w:color="auto"/>
              <w:left w:val="single" w:sz="4" w:space="0" w:color="auto"/>
              <w:bottom w:val="single" w:sz="4" w:space="0" w:color="auto"/>
              <w:right w:val="single" w:sz="4" w:space="0" w:color="auto"/>
            </w:tcBorders>
          </w:tcPr>
          <w:p w14:paraId="6FDF7D82"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D8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6FDF7D84"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F46A41" w14:paraId="6FDF7D89" w14:textId="77777777">
        <w:tc>
          <w:tcPr>
            <w:tcW w:w="1435" w:type="dxa"/>
          </w:tcPr>
          <w:p w14:paraId="6FDF7D8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7D87"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6FDF7D88"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w:t>
            </w:r>
            <w:r>
              <w:rPr>
                <w:rFonts w:ascii="Times New Roman" w:eastAsia="等线" w:hAnsi="Times New Roman" w:cs="Times New Roman" w:hint="eastAsia"/>
                <w:sz w:val="20"/>
                <w:szCs w:val="20"/>
                <w:lang w:eastAsia="zh-CN"/>
              </w:rPr>
              <w:t>: Support.</w:t>
            </w:r>
          </w:p>
        </w:tc>
      </w:tr>
      <w:tr w:rsidR="00F46A41" w14:paraId="6FDF7D8C" w14:textId="77777777">
        <w:tc>
          <w:tcPr>
            <w:tcW w:w="1435" w:type="dxa"/>
          </w:tcPr>
          <w:p w14:paraId="6FDF7D8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D8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F46A41" w14:paraId="6FDF7D8F" w14:textId="77777777">
        <w:tc>
          <w:tcPr>
            <w:tcW w:w="1435" w:type="dxa"/>
          </w:tcPr>
          <w:p w14:paraId="6FDF7D8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D8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 both proposals.</w:t>
            </w:r>
          </w:p>
        </w:tc>
      </w:tr>
      <w:tr w:rsidR="00F46A41" w14:paraId="6FDF7D93" w14:textId="77777777">
        <w:tc>
          <w:tcPr>
            <w:tcW w:w="1435" w:type="dxa"/>
          </w:tcPr>
          <w:p w14:paraId="6FDF7D9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D9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upport proposal 4.2.</w:t>
            </w:r>
          </w:p>
          <w:p w14:paraId="6FDF7D9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proposal</w:t>
            </w:r>
            <w:r>
              <w:rPr>
                <w:rFonts w:ascii="Times New Roman" w:eastAsia="等线" w:hAnsi="Times New Roman" w:cs="Times New Roman" w:hint="eastAsia"/>
                <w:sz w:val="20"/>
                <w:szCs w:val="20"/>
                <w:lang w:eastAsia="zh-CN"/>
              </w:rPr>
              <w:t xml:space="preserve"> 4.1, support to study the schemes in the proposal. We also </w:t>
            </w: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等线" w:hAnsi="Times New Roman" w:cs="Times New Roman"/>
                <w:sz w:val="20"/>
                <w:szCs w:val="20"/>
                <w:lang w:eastAsia="zh-CN"/>
              </w:rPr>
              <w:t>intention</w:t>
            </w:r>
            <w:r>
              <w:rPr>
                <w:rFonts w:ascii="Times New Roman" w:eastAsia="等线" w:hAnsi="Times New Roman" w:cs="Times New Roman" w:hint="eastAsia"/>
                <w:sz w:val="20"/>
                <w:szCs w:val="20"/>
                <w:lang w:eastAsia="zh-CN"/>
              </w:rPr>
              <w:t xml:space="preserve"> of ZP SRS is to </w:t>
            </w:r>
            <w:r>
              <w:rPr>
                <w:rFonts w:ascii="Times New Roman" w:eastAsia="等线" w:hAnsi="Times New Roman" w:cs="Times New Roman"/>
                <w:sz w:val="20"/>
                <w:szCs w:val="20"/>
                <w:lang w:eastAsia="zh-CN"/>
              </w:rPr>
              <w:t>configure</w:t>
            </w:r>
            <w:r>
              <w:rPr>
                <w:rFonts w:ascii="Times New Roman" w:eastAsia="等线" w:hAnsi="Times New Roman" w:cs="Times New Roman" w:hint="eastAsia"/>
                <w:sz w:val="20"/>
                <w:szCs w:val="20"/>
                <w:lang w:eastAsia="zh-CN"/>
              </w:rPr>
              <w:t xml:space="preserve"> a ZP SRS pattern for PUSCH muting. So we suggest </w:t>
            </w:r>
            <w:r>
              <w:rPr>
                <w:rFonts w:ascii="Times New Roman" w:eastAsia="等线" w:hAnsi="Times New Roman" w:cs="Times New Roman"/>
                <w:sz w:val="20"/>
                <w:szCs w:val="20"/>
                <w:lang w:eastAsia="zh-CN"/>
              </w:rPr>
              <w:t>adding</w:t>
            </w:r>
            <w:r>
              <w:rPr>
                <w:rFonts w:ascii="Times New Roman" w:eastAsia="等线" w:hAnsi="Times New Roman" w:cs="Times New Roman" w:hint="eastAsia"/>
                <w:sz w:val="20"/>
                <w:szCs w:val="20"/>
                <w:lang w:eastAsia="zh-CN"/>
              </w:rPr>
              <w:t xml:space="preserve"> ZP SRS in the proposal as one scheme for study.</w:t>
            </w:r>
          </w:p>
        </w:tc>
      </w:tr>
      <w:tr w:rsidR="00F46A41" w14:paraId="6FDF7D9A" w14:textId="77777777">
        <w:tc>
          <w:tcPr>
            <w:tcW w:w="1435" w:type="dxa"/>
          </w:tcPr>
          <w:p w14:paraId="6FDF7D9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D9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6FDF7D96" w14:textId="77777777" w:rsidR="00F46A41" w:rsidRDefault="00F46A41">
            <w:pPr>
              <w:snapToGrid w:val="0"/>
              <w:rPr>
                <w:rFonts w:ascii="Times New Roman" w:hAnsi="Times New Roman" w:cs="Times New Roman"/>
                <w:sz w:val="20"/>
                <w:szCs w:val="20"/>
              </w:rPr>
            </w:pPr>
          </w:p>
          <w:p w14:paraId="6FDF7D97"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6FDF7D98" w14:textId="77777777" w:rsidR="00F46A41" w:rsidRDefault="00F46A41">
            <w:pPr>
              <w:snapToGrid w:val="0"/>
              <w:rPr>
                <w:rFonts w:ascii="Times New Roman" w:hAnsi="Times New Roman" w:cs="Times New Roman"/>
                <w:sz w:val="20"/>
                <w:szCs w:val="20"/>
              </w:rPr>
            </w:pPr>
          </w:p>
          <w:p w14:paraId="6FDF7D99"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F46A41" w14:paraId="6FDF7DB0" w14:textId="77777777">
        <w:tc>
          <w:tcPr>
            <w:tcW w:w="1435" w:type="dxa"/>
          </w:tcPr>
          <w:p w14:paraId="6FDF7D9B"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FDF7D9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proposal should be extended to include schemes increasing the number of transmission opportunities</w:t>
            </w:r>
          </w:p>
          <w:p w14:paraId="6FDF7D9D" w14:textId="77777777" w:rsidR="00F46A41" w:rsidRDefault="00F46A41">
            <w:pPr>
              <w:snapToGrid w:val="0"/>
              <w:rPr>
                <w:rFonts w:ascii="Times New Roman" w:eastAsia="等线" w:hAnsi="Times New Roman" w:cs="Times New Roman"/>
                <w:sz w:val="20"/>
                <w:szCs w:val="20"/>
                <w:lang w:eastAsia="zh-CN"/>
              </w:rPr>
            </w:pPr>
          </w:p>
          <w:p w14:paraId="6FDF7D9E"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9F"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6FDF7DA0"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1"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A2"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A3" w14:textId="77777777" w:rsidR="00F46A41" w:rsidRDefault="000A267A">
            <w:pPr>
              <w:pStyle w:val="af7"/>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4"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5" w14:textId="77777777" w:rsidR="00F46A41" w:rsidRDefault="00F46A41">
            <w:pPr>
              <w:spacing w:line="288" w:lineRule="auto"/>
              <w:rPr>
                <w:rFonts w:ascii="Times New Roman" w:hAnsi="Times New Roman" w:cs="Times New Roman"/>
                <w:sz w:val="20"/>
                <w:szCs w:val="20"/>
                <w:highlight w:val="yellow"/>
              </w:rPr>
            </w:pPr>
          </w:p>
          <w:p w14:paraId="6FDF7DA6"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A7"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6FDF7DA8"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A9"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AA"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AB"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AC" w14:textId="77777777" w:rsidR="00F46A41" w:rsidRDefault="000A267A">
            <w:pPr>
              <w:pStyle w:val="af7"/>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D"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E"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F" w14:textId="77777777" w:rsidR="00F46A41" w:rsidRDefault="00F46A41">
            <w:pPr>
              <w:snapToGrid w:val="0"/>
              <w:rPr>
                <w:rFonts w:ascii="Times New Roman" w:hAnsi="Times New Roman" w:cs="Times New Roman"/>
                <w:sz w:val="20"/>
                <w:szCs w:val="20"/>
              </w:rPr>
            </w:pPr>
          </w:p>
        </w:tc>
      </w:tr>
      <w:tr w:rsidR="00F46A41" w14:paraId="6FDF7DB3" w14:textId="77777777">
        <w:tc>
          <w:tcPr>
            <w:tcW w:w="1435" w:type="dxa"/>
          </w:tcPr>
          <w:p w14:paraId="6FDF7DB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Pr>
          <w:p w14:paraId="6FDF7DB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Fine to study both.</w:t>
            </w:r>
          </w:p>
        </w:tc>
      </w:tr>
      <w:tr w:rsidR="00F46A41" w14:paraId="6FDF7DB6" w14:textId="77777777">
        <w:tc>
          <w:tcPr>
            <w:tcW w:w="1435" w:type="dxa"/>
          </w:tcPr>
          <w:p w14:paraId="6FDF7DB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Tejas </w:t>
            </w:r>
          </w:p>
        </w:tc>
        <w:tc>
          <w:tcPr>
            <w:tcW w:w="8550" w:type="dxa"/>
          </w:tcPr>
          <w:p w14:paraId="6FDF7DB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DB9" w14:textId="77777777">
        <w:tc>
          <w:tcPr>
            <w:tcW w:w="1435" w:type="dxa"/>
          </w:tcPr>
          <w:p w14:paraId="6FDF7DB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w:t>
            </w:r>
          </w:p>
        </w:tc>
        <w:tc>
          <w:tcPr>
            <w:tcW w:w="8550" w:type="dxa"/>
          </w:tcPr>
          <w:p w14:paraId="6FDF7DB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DBC" w14:textId="77777777">
        <w:tc>
          <w:tcPr>
            <w:tcW w:w="1435" w:type="dxa"/>
          </w:tcPr>
          <w:p w14:paraId="6FDF7DBA"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DBB"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rsidR="00F46A41" w14:paraId="6FDF7DE1" w14:textId="77777777">
        <w:tc>
          <w:tcPr>
            <w:tcW w:w="1435" w:type="dxa"/>
          </w:tcPr>
          <w:p w14:paraId="6FDF7DB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6FDF7DB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OPPO: It is ok to me keep it in either proposal. Based on comments from Qualcomm, we can </w:t>
            </w:r>
            <w:r>
              <w:rPr>
                <w:rFonts w:ascii="Times New Roman" w:eastAsia="等线" w:hAnsi="Times New Roman" w:cs="Times New Roman" w:hint="eastAsia"/>
                <w:sz w:val="20"/>
                <w:szCs w:val="20"/>
                <w:lang w:eastAsia="zh-CN"/>
              </w:rPr>
              <w:lastRenderedPageBreak/>
              <w:t>change sparse SRS for coverage enhancement to narrow band SRS transmission.</w:t>
            </w:r>
          </w:p>
          <w:p w14:paraId="6FDF7DBF" w14:textId="77777777" w:rsidR="00F46A41" w:rsidRDefault="00F46A41">
            <w:pPr>
              <w:snapToGrid w:val="0"/>
              <w:rPr>
                <w:rFonts w:ascii="Times New Roman" w:eastAsia="等线" w:hAnsi="Times New Roman" w:cs="Times New Roman"/>
                <w:sz w:val="20"/>
                <w:szCs w:val="20"/>
                <w:lang w:eastAsia="zh-CN"/>
              </w:rPr>
            </w:pPr>
          </w:p>
          <w:p w14:paraId="6FDF7DC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vivo on proposal 4-1: The example is to give company idea about what is to be studied in each category. Otherwise, there is no difference between the two sequence design in the two proposals.</w:t>
            </w:r>
          </w:p>
          <w:p w14:paraId="6FDF7DC1" w14:textId="77777777" w:rsidR="00F46A41" w:rsidRDefault="00F46A41">
            <w:pPr>
              <w:snapToGrid w:val="0"/>
              <w:rPr>
                <w:rFonts w:ascii="Times New Roman" w:eastAsia="等线" w:hAnsi="Times New Roman" w:cs="Times New Roman"/>
                <w:sz w:val="20"/>
                <w:szCs w:val="20"/>
                <w:lang w:eastAsia="zh-CN"/>
              </w:rPr>
            </w:pPr>
          </w:p>
          <w:p w14:paraId="6FDF7DC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6FDF7DC3" w14:textId="77777777" w:rsidR="00F46A41" w:rsidRDefault="00F46A41">
            <w:pPr>
              <w:snapToGrid w:val="0"/>
              <w:rPr>
                <w:rFonts w:ascii="Times New Roman" w:eastAsia="等线" w:hAnsi="Times New Roman" w:cs="Times New Roman"/>
                <w:sz w:val="20"/>
                <w:szCs w:val="20"/>
                <w:lang w:eastAsia="zh-CN"/>
              </w:rPr>
            </w:pPr>
          </w:p>
          <w:p w14:paraId="6FDF7DC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MediaTek on proposal 4-1: With the original wording, both uniform and non-uniform patterns are allowed to study.</w:t>
            </w:r>
          </w:p>
          <w:p w14:paraId="6FDF7DC5" w14:textId="77777777" w:rsidR="00F46A41" w:rsidRDefault="00F46A41">
            <w:pPr>
              <w:snapToGrid w:val="0"/>
              <w:rPr>
                <w:rFonts w:ascii="Times New Roman" w:eastAsia="等线" w:hAnsi="Times New Roman" w:cs="Times New Roman"/>
                <w:sz w:val="20"/>
                <w:szCs w:val="20"/>
                <w:lang w:eastAsia="zh-CN"/>
              </w:rPr>
            </w:pPr>
          </w:p>
          <w:p w14:paraId="6FDF7DC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Qualcomm: Precoded/beamformed SRS was discussed in 5G, but not supported.</w:t>
            </w:r>
          </w:p>
          <w:p w14:paraId="6FDF7DC7" w14:textId="77777777" w:rsidR="00F46A41" w:rsidRDefault="00F46A41">
            <w:pPr>
              <w:snapToGrid w:val="0"/>
              <w:rPr>
                <w:rFonts w:ascii="Times New Roman" w:eastAsia="等线" w:hAnsi="Times New Roman" w:cs="Times New Roman"/>
                <w:sz w:val="20"/>
                <w:szCs w:val="20"/>
                <w:lang w:eastAsia="zh-CN"/>
              </w:rPr>
            </w:pPr>
          </w:p>
          <w:p w14:paraId="6FDF7DC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NTT Docomo: If ZP SRS is not a sparse SRS, what is the usage of ZP SRS? Is it for coverage enhancement or capacity enhancement?</w:t>
            </w:r>
          </w:p>
          <w:p w14:paraId="6FDF7DC9" w14:textId="77777777" w:rsidR="00F46A41" w:rsidRDefault="00F46A41">
            <w:pPr>
              <w:snapToGrid w:val="0"/>
              <w:rPr>
                <w:rFonts w:ascii="Times New Roman" w:eastAsia="等线" w:hAnsi="Times New Roman" w:cs="Times New Roman"/>
                <w:sz w:val="20"/>
                <w:szCs w:val="20"/>
                <w:lang w:eastAsia="zh-CN"/>
              </w:rPr>
            </w:pPr>
          </w:p>
          <w:p w14:paraId="6FDF7DC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Ericsson: The baseline can be discussed when we discussing the detail design.</w:t>
            </w:r>
          </w:p>
          <w:p w14:paraId="6FDF7DCB" w14:textId="77777777" w:rsidR="00F46A41" w:rsidRDefault="00F46A41">
            <w:pPr>
              <w:snapToGrid w:val="0"/>
              <w:rPr>
                <w:rFonts w:ascii="Times New Roman" w:eastAsia="等线" w:hAnsi="Times New Roman" w:cs="Times New Roman"/>
                <w:sz w:val="20"/>
                <w:szCs w:val="20"/>
                <w:lang w:eastAsia="zh-CN"/>
              </w:rPr>
            </w:pPr>
          </w:p>
          <w:p w14:paraId="6FDF7DC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Samsung: Increasing the number of SRS transmission opportunities may be helpful to enhance capacity of SRS. But is it helpful to coverage as well?</w:t>
            </w:r>
          </w:p>
          <w:p w14:paraId="6FDF7DCD" w14:textId="77777777" w:rsidR="00F46A41" w:rsidRDefault="00F46A41">
            <w:pPr>
              <w:snapToGrid w:val="0"/>
              <w:rPr>
                <w:rFonts w:ascii="Times New Roman" w:eastAsia="等线" w:hAnsi="Times New Roman" w:cs="Times New Roman"/>
                <w:sz w:val="20"/>
                <w:szCs w:val="20"/>
                <w:lang w:eastAsia="zh-CN"/>
              </w:rPr>
            </w:pPr>
          </w:p>
          <w:p w14:paraId="6FDF7DCE"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CF"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FDF7DD0"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DD1"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D2"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D3" w14:textId="77777777" w:rsidR="00F46A41" w:rsidRDefault="000A267A">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DD4"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5" w14:textId="77777777" w:rsidR="00F46A41" w:rsidRDefault="00F46A41">
            <w:pPr>
              <w:snapToGrid w:val="0"/>
              <w:rPr>
                <w:rFonts w:ascii="Times New Roman" w:eastAsia="等线" w:hAnsi="Times New Roman" w:cs="Times New Roman"/>
                <w:sz w:val="20"/>
                <w:szCs w:val="20"/>
                <w:lang w:eastAsia="zh-CN"/>
              </w:rPr>
            </w:pPr>
          </w:p>
          <w:p w14:paraId="6FDF7DD6" w14:textId="77777777" w:rsidR="00F46A41" w:rsidRDefault="00F46A41">
            <w:pPr>
              <w:snapToGrid w:val="0"/>
              <w:rPr>
                <w:rFonts w:ascii="Times New Roman" w:eastAsia="等线" w:hAnsi="Times New Roman" w:cs="Times New Roman"/>
                <w:sz w:val="20"/>
                <w:szCs w:val="20"/>
                <w:lang w:eastAsia="zh-CN"/>
              </w:rPr>
            </w:pPr>
          </w:p>
          <w:p w14:paraId="6FDF7DD7"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D8"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FDF7DD9"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DA"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DB"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DC"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DD"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6FDF7DDE"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F" w14:textId="77777777" w:rsidR="00F46A41" w:rsidRDefault="00F46A41">
            <w:pPr>
              <w:snapToGrid w:val="0"/>
              <w:rPr>
                <w:rFonts w:ascii="Times New Roman" w:eastAsia="等线" w:hAnsi="Times New Roman" w:cs="Times New Roman"/>
                <w:sz w:val="20"/>
                <w:szCs w:val="20"/>
                <w:lang w:eastAsia="zh-CN"/>
              </w:rPr>
            </w:pPr>
          </w:p>
          <w:p w14:paraId="6FDF7DE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DFF" w14:textId="77777777">
        <w:tc>
          <w:tcPr>
            <w:tcW w:w="1435" w:type="dxa"/>
          </w:tcPr>
          <w:p w14:paraId="6FDF7DE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DE3"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4-1:</w:t>
            </w:r>
          </w:p>
          <w:p w14:paraId="6FDF7DE4"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main bullet, we think it may be proper to describe the needs of SRS capacity, rather than enhancement, due to potential brand-new design of SRS for capacity.</w:t>
            </w:r>
          </w:p>
          <w:p w14:paraId="6FDF7DE5"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6FDF7DE6"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6FDF7DE7"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6FDF7DE8" w14:textId="77777777" w:rsidR="00F46A41" w:rsidRDefault="00F46A41">
            <w:pPr>
              <w:snapToGrid w:val="0"/>
              <w:rPr>
                <w:rFonts w:ascii="Times New Roman" w:eastAsia="宋体" w:hAnsi="Times New Roman" w:cs="Times New Roman"/>
                <w:sz w:val="20"/>
                <w:szCs w:val="20"/>
                <w:lang w:eastAsia="zh-CN"/>
              </w:rPr>
            </w:pPr>
          </w:p>
          <w:p w14:paraId="6FDF7DE9"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EA"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schemes </w:t>
            </w:r>
            <w:r>
              <w:rPr>
                <w:rFonts w:ascii="Times New Roman" w:eastAsia="等线" w:hAnsi="Times New Roman" w:cs="Times New Roman" w:hint="eastAsia"/>
                <w:strike/>
                <w:color w:val="FF0000"/>
                <w:sz w:val="20"/>
                <w:szCs w:val="20"/>
                <w:lang w:eastAsia="zh-CN"/>
              </w:rPr>
              <w:t xml:space="preserve">to enhance </w:t>
            </w:r>
            <w:r>
              <w:rPr>
                <w:rFonts w:ascii="Times New Roman" w:eastAsia="等线" w:hAnsi="Times New Roman" w:cs="Times New Roman" w:hint="eastAsia"/>
                <w:color w:val="FF0000"/>
                <w:sz w:val="20"/>
                <w:szCs w:val="20"/>
                <w:lang w:eastAsia="zh-CN"/>
              </w:rPr>
              <w:t xml:space="preserve">for </w:t>
            </w:r>
            <w:r>
              <w:rPr>
                <w:rFonts w:ascii="Times New Roman" w:eastAsia="等线" w:hAnsi="Times New Roman" w:cs="Times New Roman" w:hint="eastAsia"/>
                <w:sz w:val="20"/>
                <w:szCs w:val="20"/>
                <w:lang w:eastAsia="zh-CN"/>
              </w:rPr>
              <w:t>capacity of SRS transmission</w:t>
            </w:r>
          </w:p>
          <w:p w14:paraId="6FDF7DEB"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6FDF7DEC"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6FDF7DED"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EE" w14:textId="77777777" w:rsidR="00F46A41" w:rsidRDefault="000A267A">
            <w:pPr>
              <w:pStyle w:val="af7"/>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6FDF7DEF" w14:textId="77777777" w:rsidR="00F46A41" w:rsidRDefault="000A267A">
            <w:pPr>
              <w:pStyle w:val="af7"/>
              <w:numPr>
                <w:ilvl w:val="0"/>
                <w:numId w:val="27"/>
              </w:numPr>
              <w:spacing w:after="0" w:line="288" w:lineRule="auto"/>
              <w:rPr>
                <w:rFonts w:ascii="Times New Roman" w:hAnsi="Times New Roman" w:cs="Times New Roman"/>
                <w:color w:val="FF0000"/>
                <w:sz w:val="20"/>
                <w:szCs w:val="20"/>
              </w:rPr>
            </w:pPr>
            <w:r>
              <w:rPr>
                <w:rFonts w:ascii="Times New Roman" w:eastAsia="等线" w:hAnsi="Times New Roman" w:cs="Times New Roman" w:hint="eastAsia"/>
                <w:color w:val="FF0000"/>
                <w:sz w:val="20"/>
                <w:szCs w:val="20"/>
                <w:lang w:eastAsia="zh-CN"/>
              </w:rPr>
              <w:t>Hopping of group/based sequence, comb-offset, cyclic shift</w:t>
            </w:r>
          </w:p>
          <w:p w14:paraId="6FDF7DF0"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F1" w14:textId="77777777" w:rsidR="00F46A41" w:rsidRDefault="00F46A41">
            <w:pPr>
              <w:snapToGrid w:val="0"/>
              <w:rPr>
                <w:rFonts w:ascii="Times New Roman" w:eastAsia="宋体" w:hAnsi="Times New Roman" w:cs="Times New Roman"/>
                <w:sz w:val="20"/>
                <w:szCs w:val="20"/>
                <w:lang w:eastAsia="zh-CN"/>
              </w:rPr>
            </w:pPr>
          </w:p>
          <w:p w14:paraId="6FDF7DF2"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4-2:</w:t>
            </w:r>
          </w:p>
          <w:p w14:paraId="6FDF7DF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main bullet, similar to Proposal 4-1, it seems better to describe the needs of SRS coverage.</w:t>
            </w:r>
          </w:p>
          <w:p w14:paraId="6FDF7DF4"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first sub-bullet, we think it is sufficient to capture SRS repetition without the wording of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Increased</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for SRS coverage.</w:t>
            </w:r>
          </w:p>
          <w:p w14:paraId="6FDF7DF5"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fourth sub0bullet, RPFS can be considered for SRS coverage.</w:t>
            </w:r>
          </w:p>
          <w:p w14:paraId="6FDF7DF6" w14:textId="77777777" w:rsidR="00F46A41" w:rsidRDefault="00F46A41">
            <w:pPr>
              <w:snapToGrid w:val="0"/>
              <w:rPr>
                <w:rFonts w:ascii="Times New Roman" w:eastAsia="宋体" w:hAnsi="Times New Roman" w:cs="Times New Roman"/>
                <w:sz w:val="20"/>
                <w:szCs w:val="20"/>
                <w:lang w:eastAsia="zh-CN"/>
              </w:rPr>
            </w:pPr>
          </w:p>
          <w:p w14:paraId="6FDF7DF7"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F8"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schemes </w:t>
            </w:r>
            <w:r>
              <w:rPr>
                <w:rFonts w:ascii="Times New Roman" w:eastAsia="等线" w:hAnsi="Times New Roman" w:cs="Times New Roman" w:hint="eastAsia"/>
                <w:strike/>
                <w:color w:val="FF0000"/>
                <w:sz w:val="20"/>
                <w:szCs w:val="20"/>
                <w:lang w:eastAsia="zh-CN"/>
              </w:rPr>
              <w:t xml:space="preserve">to enhance </w:t>
            </w:r>
            <w:r>
              <w:rPr>
                <w:rFonts w:ascii="Times New Roman" w:eastAsia="等线" w:hAnsi="Times New Roman" w:cs="Times New Roman" w:hint="eastAsia"/>
                <w:color w:val="FF0000"/>
                <w:sz w:val="20"/>
                <w:szCs w:val="20"/>
                <w:lang w:eastAsia="zh-CN"/>
              </w:rPr>
              <w:t xml:space="preserve">for </w:t>
            </w:r>
            <w:r>
              <w:rPr>
                <w:rFonts w:ascii="Times New Roman" w:eastAsia="等线" w:hAnsi="Times New Roman" w:cs="Times New Roman" w:hint="eastAsia"/>
                <w:sz w:val="20"/>
                <w:szCs w:val="20"/>
                <w:lang w:eastAsia="zh-CN"/>
              </w:rPr>
              <w:t>coverage of SRS transmission:</w:t>
            </w:r>
          </w:p>
          <w:p w14:paraId="6FDF7DF9"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6FDF7DFA"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FB"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FC"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6FDF7DFD"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FE" w14:textId="77777777" w:rsidR="00F46A41" w:rsidRDefault="000A267A">
            <w:pPr>
              <w:pStyle w:val="af7"/>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F46A41" w14:paraId="6FDF7E02" w14:textId="77777777">
        <w:tc>
          <w:tcPr>
            <w:tcW w:w="1435" w:type="dxa"/>
          </w:tcPr>
          <w:p w14:paraId="6FDF7E0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01" w14:textId="77777777" w:rsidR="00F46A41" w:rsidRDefault="00F46A41">
            <w:pPr>
              <w:snapToGrid w:val="0"/>
              <w:rPr>
                <w:rFonts w:ascii="Times New Roman" w:eastAsiaTheme="minorEastAsia" w:hAnsi="Times New Roman" w:cs="Times New Roman"/>
                <w:sz w:val="20"/>
                <w:szCs w:val="20"/>
                <w:lang w:eastAsia="ko-KR"/>
              </w:rPr>
            </w:pPr>
          </w:p>
        </w:tc>
      </w:tr>
    </w:tbl>
    <w:p w14:paraId="6FDF7E03" w14:textId="77777777" w:rsidR="00F46A41" w:rsidRDefault="00F46A41">
      <w:pPr>
        <w:rPr>
          <w:rFonts w:ascii="Times New Roman" w:hAnsi="Times New Roman"/>
          <w:sz w:val="28"/>
          <w:szCs w:val="20"/>
        </w:rPr>
      </w:pPr>
    </w:p>
    <w:p w14:paraId="6FDF7E04" w14:textId="77777777" w:rsidR="00F46A41" w:rsidRDefault="00F46A41">
      <w:pPr>
        <w:rPr>
          <w:rFonts w:ascii="Times New Roman" w:hAnsi="Times New Roman"/>
          <w:sz w:val="28"/>
          <w:szCs w:val="20"/>
        </w:rPr>
      </w:pPr>
    </w:p>
    <w:p w14:paraId="6FDF7E05" w14:textId="77777777" w:rsidR="00F46A41" w:rsidRDefault="000A267A">
      <w:pPr>
        <w:pStyle w:val="2"/>
        <w:rPr>
          <w:lang w:val="en-US" w:eastAsia="zh-CN"/>
        </w:rPr>
      </w:pPr>
      <w:r>
        <w:rPr>
          <w:rFonts w:hint="eastAsia"/>
          <w:lang w:val="en-US" w:eastAsia="zh-CN"/>
        </w:rPr>
        <w:t>4.2 Round 2 discussion</w:t>
      </w:r>
    </w:p>
    <w:p w14:paraId="6FDF7E06" w14:textId="77777777" w:rsidR="00F46A41" w:rsidRDefault="00F46A41">
      <w:pPr>
        <w:rPr>
          <w:rFonts w:ascii="Times New Roman" w:hAnsi="Times New Roman"/>
          <w:sz w:val="28"/>
          <w:szCs w:val="20"/>
        </w:rPr>
      </w:pPr>
    </w:p>
    <w:p w14:paraId="6FDF7E07"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FDF7E08"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FDF7E09"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E0A"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E0B"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E0C" w14:textId="77777777" w:rsidR="00F46A41" w:rsidRDefault="000A267A">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E0D"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0E" w14:textId="77777777" w:rsidR="00F46A41" w:rsidRDefault="00F46A41">
      <w:pPr>
        <w:snapToGrid w:val="0"/>
        <w:rPr>
          <w:rFonts w:ascii="Times New Roman" w:eastAsia="等线" w:hAnsi="Times New Roman" w:cs="Times New Roman"/>
          <w:sz w:val="20"/>
          <w:szCs w:val="20"/>
          <w:lang w:eastAsia="zh-CN"/>
        </w:rPr>
      </w:pPr>
    </w:p>
    <w:p w14:paraId="6FDF7E0F" w14:textId="77777777" w:rsidR="00F46A41" w:rsidRDefault="00F46A41">
      <w:pPr>
        <w:snapToGrid w:val="0"/>
        <w:rPr>
          <w:rFonts w:ascii="Times New Roman" w:eastAsia="等线" w:hAnsi="Times New Roman" w:cs="Times New Roman"/>
          <w:sz w:val="20"/>
          <w:szCs w:val="20"/>
          <w:lang w:eastAsia="zh-CN"/>
        </w:rPr>
      </w:pPr>
    </w:p>
    <w:p w14:paraId="6FDF7E10"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11"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FDF7E12"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E13"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E14"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E15"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E16"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6FDF7E17"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18" w14:textId="77777777" w:rsidR="00F46A41" w:rsidRDefault="00F46A41">
      <w:pPr>
        <w:rPr>
          <w:rFonts w:ascii="Times New Roman" w:hAnsi="Times New Roman"/>
          <w:sz w:val="28"/>
          <w:szCs w:val="20"/>
        </w:rPr>
      </w:pPr>
    </w:p>
    <w:p w14:paraId="6FDF7E19"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7E1A"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4-3: Company views/comments/suggestions</w:t>
      </w:r>
    </w:p>
    <w:tbl>
      <w:tblPr>
        <w:tblStyle w:val="af3"/>
        <w:tblW w:w="9985" w:type="dxa"/>
        <w:tblLook w:val="04A0" w:firstRow="1" w:lastRow="0" w:firstColumn="1" w:lastColumn="0" w:noHBand="0" w:noVBand="1"/>
      </w:tblPr>
      <w:tblGrid>
        <w:gridCol w:w="1435"/>
        <w:gridCol w:w="8550"/>
      </w:tblGrid>
      <w:tr w:rsidR="00F46A41" w14:paraId="6FDF7E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B"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C"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E20" w14:textId="77777777">
        <w:tc>
          <w:tcPr>
            <w:tcW w:w="1435" w:type="dxa"/>
            <w:tcBorders>
              <w:top w:val="single" w:sz="4" w:space="0" w:color="auto"/>
              <w:left w:val="single" w:sz="4" w:space="0" w:color="auto"/>
              <w:bottom w:val="single" w:sz="4" w:space="0" w:color="auto"/>
              <w:right w:val="single" w:sz="4" w:space="0" w:color="auto"/>
            </w:tcBorders>
          </w:tcPr>
          <w:p w14:paraId="6FDF7E1E"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1F"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E23" w14:textId="77777777">
        <w:tc>
          <w:tcPr>
            <w:tcW w:w="1435" w:type="dxa"/>
            <w:tcBorders>
              <w:top w:val="single" w:sz="4" w:space="0" w:color="auto"/>
              <w:left w:val="single" w:sz="4" w:space="0" w:color="auto"/>
              <w:bottom w:val="single" w:sz="4" w:space="0" w:color="auto"/>
              <w:right w:val="single" w:sz="4" w:space="0" w:color="auto"/>
            </w:tcBorders>
          </w:tcPr>
          <w:p w14:paraId="6FDF7E21" w14:textId="24754C3F" w:rsidR="00F46A41" w:rsidRDefault="00CF33BC">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7E22" w14:textId="6CE44626" w:rsidR="00F46A41" w:rsidRDefault="00CF33BC">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46A41" w14:paraId="6FDF7E26" w14:textId="77777777">
        <w:tc>
          <w:tcPr>
            <w:tcW w:w="1435" w:type="dxa"/>
            <w:tcBorders>
              <w:top w:val="single" w:sz="4" w:space="0" w:color="auto"/>
              <w:left w:val="single" w:sz="4" w:space="0" w:color="auto"/>
              <w:bottom w:val="single" w:sz="4" w:space="0" w:color="auto"/>
              <w:right w:val="single" w:sz="4" w:space="0" w:color="auto"/>
            </w:tcBorders>
          </w:tcPr>
          <w:p w14:paraId="6FDF7E24" w14:textId="55F73928" w:rsidR="00F46A41" w:rsidRPr="00CA60EE" w:rsidRDefault="00CA60EE">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E25" w14:textId="2EBD158F" w:rsidR="00F46A41" w:rsidRPr="00CA60EE" w:rsidRDefault="00CA60EE">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Support</w:t>
            </w:r>
          </w:p>
        </w:tc>
      </w:tr>
      <w:tr w:rsidR="00F46A41" w14:paraId="6FDF7E29" w14:textId="77777777">
        <w:tc>
          <w:tcPr>
            <w:tcW w:w="1435" w:type="dxa"/>
            <w:tcBorders>
              <w:top w:val="single" w:sz="4" w:space="0" w:color="auto"/>
              <w:left w:val="single" w:sz="4" w:space="0" w:color="auto"/>
              <w:bottom w:val="single" w:sz="4" w:space="0" w:color="auto"/>
              <w:right w:val="single" w:sz="4" w:space="0" w:color="auto"/>
            </w:tcBorders>
          </w:tcPr>
          <w:p w14:paraId="6FDF7E2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28" w14:textId="77777777" w:rsidR="00F46A41" w:rsidRDefault="00F46A41">
            <w:pPr>
              <w:rPr>
                <w:rFonts w:ascii="Times New Roman" w:hAnsi="Times New Roman" w:cs="Times New Roman"/>
                <w:sz w:val="20"/>
                <w:szCs w:val="20"/>
              </w:rPr>
            </w:pPr>
          </w:p>
        </w:tc>
      </w:tr>
      <w:tr w:rsidR="00F46A41" w14:paraId="6FDF7E2C" w14:textId="77777777">
        <w:tc>
          <w:tcPr>
            <w:tcW w:w="1435" w:type="dxa"/>
            <w:tcBorders>
              <w:top w:val="single" w:sz="4" w:space="0" w:color="auto"/>
              <w:left w:val="single" w:sz="4" w:space="0" w:color="auto"/>
              <w:bottom w:val="single" w:sz="4" w:space="0" w:color="auto"/>
              <w:right w:val="single" w:sz="4" w:space="0" w:color="auto"/>
            </w:tcBorders>
          </w:tcPr>
          <w:p w14:paraId="6FDF7E2A"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2B" w14:textId="77777777" w:rsidR="00F46A41" w:rsidRDefault="00F46A41">
            <w:pPr>
              <w:snapToGrid w:val="0"/>
              <w:rPr>
                <w:rFonts w:ascii="Times New Roman" w:eastAsia="等线" w:hAnsi="Times New Roman" w:cs="Times New Roman"/>
                <w:sz w:val="20"/>
                <w:szCs w:val="20"/>
                <w:lang w:eastAsia="zh-CN"/>
              </w:rPr>
            </w:pPr>
          </w:p>
        </w:tc>
      </w:tr>
      <w:tr w:rsidR="00F46A41" w14:paraId="6FDF7E2F" w14:textId="77777777">
        <w:tc>
          <w:tcPr>
            <w:tcW w:w="1435" w:type="dxa"/>
            <w:tcBorders>
              <w:top w:val="single" w:sz="4" w:space="0" w:color="auto"/>
              <w:left w:val="single" w:sz="4" w:space="0" w:color="auto"/>
              <w:bottom w:val="single" w:sz="4" w:space="0" w:color="auto"/>
              <w:right w:val="single" w:sz="4" w:space="0" w:color="auto"/>
            </w:tcBorders>
          </w:tcPr>
          <w:p w14:paraId="6FDF7E2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2E" w14:textId="77777777" w:rsidR="00F46A41" w:rsidRDefault="00F46A41">
            <w:pPr>
              <w:snapToGrid w:val="0"/>
              <w:rPr>
                <w:rFonts w:ascii="Times New Roman" w:hAnsi="Times New Roman" w:cs="Times New Roman"/>
                <w:sz w:val="20"/>
                <w:szCs w:val="20"/>
              </w:rPr>
            </w:pPr>
          </w:p>
        </w:tc>
      </w:tr>
      <w:tr w:rsidR="00F46A41" w14:paraId="6FDF7E32" w14:textId="77777777">
        <w:tc>
          <w:tcPr>
            <w:tcW w:w="1435" w:type="dxa"/>
            <w:tcBorders>
              <w:top w:val="single" w:sz="4" w:space="0" w:color="auto"/>
              <w:left w:val="single" w:sz="4" w:space="0" w:color="auto"/>
              <w:bottom w:val="single" w:sz="4" w:space="0" w:color="auto"/>
              <w:right w:val="single" w:sz="4" w:space="0" w:color="auto"/>
            </w:tcBorders>
          </w:tcPr>
          <w:p w14:paraId="6FDF7E30"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31" w14:textId="77777777" w:rsidR="00F46A41" w:rsidRDefault="00F46A41">
            <w:pPr>
              <w:snapToGrid w:val="0"/>
              <w:rPr>
                <w:rFonts w:ascii="Times New Roman" w:hAnsi="Times New Roman" w:cs="Times New Roman"/>
                <w:sz w:val="20"/>
                <w:szCs w:val="20"/>
              </w:rPr>
            </w:pPr>
          </w:p>
        </w:tc>
      </w:tr>
      <w:tr w:rsidR="00F46A41" w14:paraId="6FDF7E35" w14:textId="77777777">
        <w:tc>
          <w:tcPr>
            <w:tcW w:w="1435" w:type="dxa"/>
            <w:tcBorders>
              <w:top w:val="single" w:sz="4" w:space="0" w:color="auto"/>
              <w:left w:val="single" w:sz="4" w:space="0" w:color="auto"/>
              <w:bottom w:val="single" w:sz="4" w:space="0" w:color="auto"/>
              <w:right w:val="single" w:sz="4" w:space="0" w:color="auto"/>
            </w:tcBorders>
          </w:tcPr>
          <w:p w14:paraId="6FDF7E33"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4" w14:textId="77777777" w:rsidR="00F46A41" w:rsidRDefault="00F46A41">
            <w:pPr>
              <w:snapToGrid w:val="0"/>
              <w:rPr>
                <w:rFonts w:ascii="Times New Roman" w:eastAsia="等线" w:hAnsi="Times New Roman" w:cs="Times New Roman"/>
                <w:sz w:val="20"/>
                <w:szCs w:val="20"/>
                <w:lang w:eastAsia="zh-CN"/>
              </w:rPr>
            </w:pPr>
          </w:p>
        </w:tc>
      </w:tr>
      <w:tr w:rsidR="00F46A41" w14:paraId="6FDF7E38" w14:textId="77777777">
        <w:tc>
          <w:tcPr>
            <w:tcW w:w="1435" w:type="dxa"/>
            <w:tcBorders>
              <w:top w:val="single" w:sz="4" w:space="0" w:color="auto"/>
              <w:left w:val="single" w:sz="4" w:space="0" w:color="auto"/>
              <w:bottom w:val="single" w:sz="4" w:space="0" w:color="auto"/>
              <w:right w:val="single" w:sz="4" w:space="0" w:color="auto"/>
            </w:tcBorders>
          </w:tcPr>
          <w:p w14:paraId="6FDF7E36"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37" w14:textId="77777777" w:rsidR="00F46A41" w:rsidRDefault="00F46A41">
            <w:pPr>
              <w:snapToGrid w:val="0"/>
              <w:rPr>
                <w:rFonts w:ascii="Times New Roman" w:hAnsi="Times New Roman" w:cs="Times New Roman"/>
                <w:sz w:val="20"/>
                <w:szCs w:val="20"/>
              </w:rPr>
            </w:pPr>
          </w:p>
        </w:tc>
      </w:tr>
      <w:tr w:rsidR="00F46A41" w14:paraId="6FDF7E3B" w14:textId="77777777">
        <w:tc>
          <w:tcPr>
            <w:tcW w:w="1435" w:type="dxa"/>
            <w:tcBorders>
              <w:top w:val="single" w:sz="4" w:space="0" w:color="auto"/>
              <w:left w:val="single" w:sz="4" w:space="0" w:color="auto"/>
              <w:bottom w:val="single" w:sz="4" w:space="0" w:color="auto"/>
              <w:right w:val="single" w:sz="4" w:space="0" w:color="auto"/>
            </w:tcBorders>
          </w:tcPr>
          <w:p w14:paraId="6FDF7E39"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A" w14:textId="77777777" w:rsidR="00F46A41" w:rsidRDefault="00F46A41">
            <w:pPr>
              <w:snapToGrid w:val="0"/>
              <w:rPr>
                <w:rFonts w:ascii="Times New Roman" w:eastAsia="等线" w:hAnsi="Times New Roman" w:cs="Times New Roman"/>
                <w:sz w:val="20"/>
                <w:szCs w:val="20"/>
                <w:lang w:eastAsia="zh-CN"/>
              </w:rPr>
            </w:pPr>
          </w:p>
        </w:tc>
      </w:tr>
      <w:tr w:rsidR="00F46A41" w14:paraId="6FDF7E3E" w14:textId="77777777">
        <w:tc>
          <w:tcPr>
            <w:tcW w:w="1435" w:type="dxa"/>
            <w:tcBorders>
              <w:top w:val="single" w:sz="4" w:space="0" w:color="auto"/>
              <w:left w:val="single" w:sz="4" w:space="0" w:color="auto"/>
              <w:bottom w:val="single" w:sz="4" w:space="0" w:color="auto"/>
              <w:right w:val="single" w:sz="4" w:space="0" w:color="auto"/>
            </w:tcBorders>
          </w:tcPr>
          <w:p w14:paraId="6FDF7E3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D" w14:textId="77777777" w:rsidR="00F46A41" w:rsidRDefault="00F46A41">
            <w:pPr>
              <w:snapToGrid w:val="0"/>
              <w:rPr>
                <w:rFonts w:ascii="Times New Roman" w:eastAsia="等线" w:hAnsi="Times New Roman" w:cs="Times New Roman"/>
                <w:sz w:val="20"/>
                <w:szCs w:val="20"/>
                <w:lang w:eastAsia="zh-CN"/>
              </w:rPr>
            </w:pPr>
          </w:p>
        </w:tc>
      </w:tr>
      <w:tr w:rsidR="00F46A41" w14:paraId="6FDF7E41" w14:textId="77777777">
        <w:tc>
          <w:tcPr>
            <w:tcW w:w="1435" w:type="dxa"/>
            <w:tcBorders>
              <w:top w:val="single" w:sz="4" w:space="0" w:color="auto"/>
              <w:left w:val="single" w:sz="4" w:space="0" w:color="auto"/>
              <w:bottom w:val="single" w:sz="4" w:space="0" w:color="auto"/>
              <w:right w:val="single" w:sz="4" w:space="0" w:color="auto"/>
            </w:tcBorders>
          </w:tcPr>
          <w:p w14:paraId="6FDF7E3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E44" w14:textId="77777777">
        <w:tc>
          <w:tcPr>
            <w:tcW w:w="1435" w:type="dxa"/>
            <w:tcBorders>
              <w:top w:val="single" w:sz="4" w:space="0" w:color="auto"/>
              <w:left w:val="single" w:sz="4" w:space="0" w:color="auto"/>
              <w:bottom w:val="single" w:sz="4" w:space="0" w:color="auto"/>
              <w:right w:val="single" w:sz="4" w:space="0" w:color="auto"/>
            </w:tcBorders>
          </w:tcPr>
          <w:p w14:paraId="6FDF7E42"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3"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E47" w14:textId="77777777">
        <w:tc>
          <w:tcPr>
            <w:tcW w:w="1435" w:type="dxa"/>
            <w:tcBorders>
              <w:top w:val="single" w:sz="4" w:space="0" w:color="auto"/>
              <w:left w:val="single" w:sz="4" w:space="0" w:color="auto"/>
              <w:bottom w:val="single" w:sz="4" w:space="0" w:color="auto"/>
              <w:right w:val="single" w:sz="4" w:space="0" w:color="auto"/>
            </w:tcBorders>
          </w:tcPr>
          <w:p w14:paraId="6FDF7E45"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6" w14:textId="77777777" w:rsidR="00F46A41" w:rsidRDefault="00F46A41">
            <w:pPr>
              <w:rPr>
                <w:rFonts w:ascii="Times New Roman" w:eastAsia="宋体" w:hAnsi="Times New Roman" w:cs="Times New Roman"/>
                <w:sz w:val="20"/>
                <w:szCs w:val="20"/>
                <w:lang w:eastAsia="zh-CN"/>
              </w:rPr>
            </w:pPr>
          </w:p>
        </w:tc>
      </w:tr>
      <w:tr w:rsidR="00F46A41" w14:paraId="6FDF7E4A" w14:textId="77777777">
        <w:tc>
          <w:tcPr>
            <w:tcW w:w="1435" w:type="dxa"/>
            <w:tcBorders>
              <w:top w:val="single" w:sz="4" w:space="0" w:color="auto"/>
              <w:left w:val="single" w:sz="4" w:space="0" w:color="auto"/>
              <w:bottom w:val="single" w:sz="4" w:space="0" w:color="auto"/>
              <w:right w:val="single" w:sz="4" w:space="0" w:color="auto"/>
            </w:tcBorders>
          </w:tcPr>
          <w:p w14:paraId="6FDF7E48"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9" w14:textId="77777777" w:rsidR="00F46A41" w:rsidRDefault="00F46A41">
            <w:pPr>
              <w:rPr>
                <w:rFonts w:ascii="Times New Roman" w:eastAsiaTheme="minorEastAsia" w:hAnsi="Times New Roman" w:cs="Times New Roman"/>
                <w:sz w:val="20"/>
                <w:szCs w:val="20"/>
                <w:lang w:eastAsia="ko-KR"/>
              </w:rPr>
            </w:pPr>
          </w:p>
        </w:tc>
      </w:tr>
      <w:tr w:rsidR="00F46A41" w14:paraId="6FDF7E4D" w14:textId="77777777">
        <w:tc>
          <w:tcPr>
            <w:tcW w:w="1435" w:type="dxa"/>
            <w:tcBorders>
              <w:top w:val="single" w:sz="4" w:space="0" w:color="auto"/>
              <w:left w:val="single" w:sz="4" w:space="0" w:color="auto"/>
              <w:bottom w:val="single" w:sz="4" w:space="0" w:color="auto"/>
              <w:right w:val="single" w:sz="4" w:space="0" w:color="auto"/>
            </w:tcBorders>
          </w:tcPr>
          <w:p w14:paraId="6FDF7E4B"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C" w14:textId="77777777" w:rsidR="00F46A41" w:rsidRDefault="00F46A41">
            <w:pPr>
              <w:rPr>
                <w:rFonts w:ascii="Times New Roman" w:eastAsia="等线" w:hAnsi="Times New Roman" w:cs="Times New Roman"/>
                <w:b/>
                <w:sz w:val="20"/>
                <w:szCs w:val="20"/>
                <w:lang w:eastAsia="zh-CN"/>
              </w:rPr>
            </w:pPr>
          </w:p>
        </w:tc>
      </w:tr>
      <w:tr w:rsidR="00F46A41" w14:paraId="6FDF7E50" w14:textId="77777777">
        <w:tc>
          <w:tcPr>
            <w:tcW w:w="1435" w:type="dxa"/>
          </w:tcPr>
          <w:p w14:paraId="6FDF7E4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4F" w14:textId="77777777" w:rsidR="00F46A41" w:rsidRDefault="00F46A41">
            <w:pPr>
              <w:snapToGrid w:val="0"/>
              <w:rPr>
                <w:rFonts w:ascii="Times New Roman" w:eastAsia="等线" w:hAnsi="Times New Roman" w:cs="Times New Roman"/>
                <w:sz w:val="20"/>
                <w:szCs w:val="20"/>
                <w:lang w:eastAsia="zh-CN"/>
              </w:rPr>
            </w:pPr>
          </w:p>
        </w:tc>
      </w:tr>
      <w:tr w:rsidR="00F46A41" w14:paraId="6FDF7E53" w14:textId="77777777">
        <w:tc>
          <w:tcPr>
            <w:tcW w:w="1435" w:type="dxa"/>
          </w:tcPr>
          <w:p w14:paraId="6FDF7E5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52" w14:textId="77777777" w:rsidR="00F46A41" w:rsidRDefault="00F46A41">
            <w:pPr>
              <w:rPr>
                <w:rFonts w:ascii="Times New Roman" w:eastAsia="等线" w:hAnsi="Times New Roman" w:cs="Times New Roman"/>
                <w:sz w:val="20"/>
                <w:szCs w:val="20"/>
                <w:lang w:eastAsia="zh-CN"/>
              </w:rPr>
            </w:pPr>
          </w:p>
        </w:tc>
      </w:tr>
      <w:tr w:rsidR="00F46A41" w14:paraId="6FDF7E56" w14:textId="77777777">
        <w:tc>
          <w:tcPr>
            <w:tcW w:w="1435" w:type="dxa"/>
          </w:tcPr>
          <w:p w14:paraId="6FDF7E5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55" w14:textId="77777777" w:rsidR="00F46A41" w:rsidRDefault="00F46A41">
            <w:pPr>
              <w:rPr>
                <w:rFonts w:ascii="Times New Roman" w:eastAsia="等线" w:hAnsi="Times New Roman" w:cs="Times New Roman"/>
                <w:sz w:val="20"/>
                <w:szCs w:val="20"/>
                <w:lang w:eastAsia="zh-CN"/>
              </w:rPr>
            </w:pPr>
          </w:p>
        </w:tc>
      </w:tr>
      <w:tr w:rsidR="00F46A41" w14:paraId="6FDF7E59" w14:textId="77777777">
        <w:tc>
          <w:tcPr>
            <w:tcW w:w="1435" w:type="dxa"/>
          </w:tcPr>
          <w:p w14:paraId="6FDF7E5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58"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E5C" w14:textId="77777777">
        <w:tc>
          <w:tcPr>
            <w:tcW w:w="1435" w:type="dxa"/>
          </w:tcPr>
          <w:p w14:paraId="6FDF7E5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5B"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E5F" w14:textId="77777777">
        <w:tc>
          <w:tcPr>
            <w:tcW w:w="1435" w:type="dxa"/>
          </w:tcPr>
          <w:p w14:paraId="6FDF7E5D" w14:textId="77777777" w:rsidR="00F46A41" w:rsidRDefault="00F46A41">
            <w:pPr>
              <w:snapToGrid w:val="0"/>
              <w:rPr>
                <w:rFonts w:ascii="Times New Roman" w:hAnsi="Times New Roman" w:cs="Times New Roman"/>
                <w:sz w:val="20"/>
                <w:szCs w:val="20"/>
              </w:rPr>
            </w:pPr>
          </w:p>
        </w:tc>
        <w:tc>
          <w:tcPr>
            <w:tcW w:w="8550" w:type="dxa"/>
          </w:tcPr>
          <w:p w14:paraId="6FDF7E5E" w14:textId="77777777" w:rsidR="00F46A41" w:rsidRDefault="00F46A41">
            <w:pPr>
              <w:snapToGrid w:val="0"/>
              <w:rPr>
                <w:rFonts w:ascii="Times New Roman" w:hAnsi="Times New Roman" w:cs="Times New Roman"/>
                <w:sz w:val="20"/>
                <w:szCs w:val="20"/>
              </w:rPr>
            </w:pPr>
          </w:p>
        </w:tc>
      </w:tr>
      <w:tr w:rsidR="00F46A41" w14:paraId="6FDF7E62" w14:textId="77777777">
        <w:tc>
          <w:tcPr>
            <w:tcW w:w="1435" w:type="dxa"/>
          </w:tcPr>
          <w:p w14:paraId="6FDF7E6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61" w14:textId="77777777" w:rsidR="00F46A41" w:rsidRDefault="00F46A41">
            <w:pPr>
              <w:snapToGrid w:val="0"/>
              <w:rPr>
                <w:rFonts w:ascii="Times New Roman" w:eastAsia="等线" w:hAnsi="Times New Roman" w:cs="Times New Roman"/>
                <w:sz w:val="20"/>
                <w:szCs w:val="20"/>
                <w:lang w:eastAsia="zh-CN"/>
              </w:rPr>
            </w:pPr>
          </w:p>
        </w:tc>
      </w:tr>
      <w:tr w:rsidR="00F46A41" w14:paraId="6FDF7E65" w14:textId="77777777">
        <w:tc>
          <w:tcPr>
            <w:tcW w:w="1435" w:type="dxa"/>
          </w:tcPr>
          <w:p w14:paraId="6FDF7E6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64" w14:textId="77777777" w:rsidR="00F46A41" w:rsidRDefault="00F46A41">
            <w:pPr>
              <w:snapToGrid w:val="0"/>
              <w:rPr>
                <w:rFonts w:ascii="Times New Roman" w:eastAsia="等线" w:hAnsi="Times New Roman" w:cs="Times New Roman"/>
                <w:sz w:val="20"/>
                <w:szCs w:val="20"/>
                <w:lang w:eastAsia="zh-CN"/>
              </w:rPr>
            </w:pPr>
          </w:p>
        </w:tc>
      </w:tr>
      <w:tr w:rsidR="00F46A41" w14:paraId="6FDF7E68" w14:textId="77777777">
        <w:tc>
          <w:tcPr>
            <w:tcW w:w="1435" w:type="dxa"/>
          </w:tcPr>
          <w:p w14:paraId="6FDF7E66"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67" w14:textId="77777777" w:rsidR="00F46A41" w:rsidRDefault="00F46A41">
            <w:pPr>
              <w:snapToGrid w:val="0"/>
              <w:rPr>
                <w:rFonts w:ascii="Times New Roman" w:eastAsia="等线" w:hAnsi="Times New Roman" w:cs="Times New Roman"/>
                <w:sz w:val="20"/>
                <w:szCs w:val="20"/>
                <w:lang w:eastAsia="zh-CN"/>
              </w:rPr>
            </w:pPr>
          </w:p>
        </w:tc>
      </w:tr>
      <w:tr w:rsidR="00F46A41" w14:paraId="6FDF7E6B" w14:textId="77777777">
        <w:tc>
          <w:tcPr>
            <w:tcW w:w="1435" w:type="dxa"/>
          </w:tcPr>
          <w:p w14:paraId="6FDF7E69"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7E6A" w14:textId="77777777" w:rsidR="00F46A41" w:rsidRDefault="00F46A41">
            <w:pPr>
              <w:snapToGrid w:val="0"/>
              <w:rPr>
                <w:rFonts w:ascii="Times New Roman" w:eastAsia="等线" w:hAnsi="Times New Roman" w:cs="Times New Roman"/>
                <w:sz w:val="20"/>
                <w:szCs w:val="20"/>
                <w:lang w:eastAsia="zh-CN"/>
              </w:rPr>
            </w:pPr>
          </w:p>
        </w:tc>
      </w:tr>
      <w:tr w:rsidR="00F46A41" w14:paraId="6FDF7E6E" w14:textId="77777777">
        <w:tc>
          <w:tcPr>
            <w:tcW w:w="1435" w:type="dxa"/>
          </w:tcPr>
          <w:p w14:paraId="6FDF7E6C"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6D" w14:textId="77777777" w:rsidR="00F46A41" w:rsidRDefault="00F46A41">
            <w:pPr>
              <w:rPr>
                <w:rFonts w:ascii="Times New Roman" w:eastAsia="等线" w:hAnsi="Times New Roman" w:cs="Times New Roman"/>
                <w:sz w:val="20"/>
                <w:szCs w:val="20"/>
                <w:lang w:eastAsia="zh-CN"/>
              </w:rPr>
            </w:pPr>
          </w:p>
        </w:tc>
      </w:tr>
      <w:tr w:rsidR="00F46A41" w14:paraId="6FDF7E71" w14:textId="77777777">
        <w:tc>
          <w:tcPr>
            <w:tcW w:w="1435" w:type="dxa"/>
          </w:tcPr>
          <w:p w14:paraId="6FDF7E6F"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7E70" w14:textId="77777777" w:rsidR="00F46A41" w:rsidRDefault="00F46A41">
            <w:pPr>
              <w:snapToGrid w:val="0"/>
              <w:rPr>
                <w:rFonts w:ascii="Times New Roman" w:eastAsia="等线" w:hAnsi="Times New Roman" w:cs="Times New Roman"/>
                <w:sz w:val="20"/>
                <w:szCs w:val="20"/>
                <w:lang w:eastAsia="zh-CN"/>
              </w:rPr>
            </w:pPr>
          </w:p>
        </w:tc>
      </w:tr>
    </w:tbl>
    <w:p w14:paraId="6FDF7E72" w14:textId="77777777" w:rsidR="00F46A41" w:rsidRDefault="00F46A41">
      <w:pPr>
        <w:snapToGrid w:val="0"/>
        <w:rPr>
          <w:rFonts w:ascii="Times New Roman" w:eastAsia="等线" w:hAnsi="Times New Roman" w:cs="Times New Roman"/>
          <w:sz w:val="20"/>
          <w:szCs w:val="20"/>
          <w:lang w:eastAsia="zh-CN"/>
        </w:rPr>
      </w:pPr>
    </w:p>
    <w:p w14:paraId="6FDF7E73" w14:textId="77777777" w:rsidR="00F46A41" w:rsidRDefault="00F46A41">
      <w:pPr>
        <w:rPr>
          <w:rFonts w:ascii="Times New Roman" w:hAnsi="Times New Roman"/>
          <w:sz w:val="28"/>
          <w:szCs w:val="20"/>
        </w:rPr>
      </w:pPr>
    </w:p>
    <w:p w14:paraId="6FDF7E74" w14:textId="77777777" w:rsidR="00F46A41" w:rsidRDefault="000A267A">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6FDF7E75" w14:textId="77777777" w:rsidR="00F46A41" w:rsidRDefault="000A267A">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6FDF7E76"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InterDigital,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Spreadtrum</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6FDF7E77"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7E78" w14:textId="77777777" w:rsidR="00F46A41" w:rsidRDefault="000A267A">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w:t>
      </w:r>
      <w:r>
        <w:rPr>
          <w:rFonts w:ascii="Times New Roman" w:hAnsi="Times New Roman" w:cs="Times New Roman" w:hint="eastAsia"/>
          <w:sz w:val="20"/>
          <w:szCs w:val="20"/>
        </w:rPr>
        <w:lastRenderedPageBreak/>
        <w:t>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6FDF7E79" w14:textId="77777777" w:rsidR="00F46A41" w:rsidRDefault="000A267A">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FUTUREWEI, Spreadtrum</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some propose studying sparse frequency hopping to support larger bandwidths</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6FDF7E7A" w14:textId="77777777" w:rsidR="00F46A41" w:rsidRDefault="000A267A">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study an increased number of closed-loop parameter sets and more effective TPC command signaling</w:t>
      </w:r>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6FDF7E7B"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F46A41" w14:paraId="6FDF7E7F" w14:textId="77777777">
        <w:tc>
          <w:tcPr>
            <w:tcW w:w="531" w:type="dxa"/>
            <w:shd w:val="clear" w:color="auto" w:fill="D9D9D9" w:themeFill="background1" w:themeFillShade="D9"/>
          </w:tcPr>
          <w:p w14:paraId="6FDF7E7C"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6FDF7E7D" w14:textId="77777777" w:rsidR="00F46A41" w:rsidRDefault="000A267A">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6FDF7E7E"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7E8F" w14:textId="77777777">
        <w:trPr>
          <w:trHeight w:val="1700"/>
        </w:trPr>
        <w:tc>
          <w:tcPr>
            <w:tcW w:w="531" w:type="dxa"/>
          </w:tcPr>
          <w:p w14:paraId="6FDF7E8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6FDF7E81"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6FDF7E82" w14:textId="77777777" w:rsidR="00F46A41" w:rsidRDefault="000A267A">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FDF7E83" w14:textId="77777777" w:rsidR="00F46A41" w:rsidRDefault="000A267A">
            <w:pPr>
              <w:pStyle w:val="af7"/>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6FDF7E84"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6FDF7E85" w14:textId="77777777" w:rsidR="00F46A41" w:rsidRDefault="000A267A">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6FDF7E86" w14:textId="77777777" w:rsidR="00F46A41" w:rsidRDefault="000A267A">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6FDF7E87" w14:textId="77777777" w:rsidR="00F46A41" w:rsidRDefault="000A267A">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FDF7E88" w14:textId="77777777" w:rsidR="00F46A41" w:rsidRDefault="000A267A">
            <w:pPr>
              <w:pStyle w:val="af7"/>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6FDF7E89"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6FDF7E8A" w14:textId="77777777" w:rsidR="00F46A41" w:rsidRDefault="000A267A">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6FDF7E8B" w14:textId="77777777" w:rsidR="00F46A41" w:rsidRDefault="000A267A">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6FDF7E8C" w14:textId="77777777" w:rsidR="00F46A41" w:rsidRDefault="000A267A">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6FDF7E8D"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6FDF7E8E" w14:textId="77777777" w:rsidR="00F46A41" w:rsidRDefault="000A267A">
            <w:pPr>
              <w:pStyle w:val="af7"/>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F46A41" w14:paraId="6FDF7E9E" w14:textId="77777777">
        <w:trPr>
          <w:trHeight w:val="1700"/>
        </w:trPr>
        <w:tc>
          <w:tcPr>
            <w:tcW w:w="531" w:type="dxa"/>
          </w:tcPr>
          <w:p w14:paraId="6FDF7E9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5-2</w:t>
            </w:r>
          </w:p>
        </w:tc>
        <w:tc>
          <w:tcPr>
            <w:tcW w:w="3350" w:type="dxa"/>
          </w:tcPr>
          <w:p w14:paraId="6FDF7E91" w14:textId="77777777" w:rsidR="00F46A41" w:rsidRDefault="000A267A">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6FDF7E92" w14:textId="77777777" w:rsidR="00F46A41" w:rsidRDefault="00F46A41">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6FDF7E93"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6FDF7E94" w14:textId="77777777" w:rsidR="00F46A41" w:rsidRDefault="000A267A">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6FDF7E95"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6FDF7E96" w14:textId="77777777" w:rsidR="00F46A41" w:rsidRDefault="000A267A">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6FDF7E97" w14:textId="77777777" w:rsidR="00F46A41" w:rsidRDefault="00F46A41">
            <w:pPr>
              <w:widowControl w:val="0"/>
              <w:jc w:val="both"/>
              <w:rPr>
                <w:rFonts w:ascii="Times New Roman" w:eastAsia="等线" w:hAnsi="Times New Roman" w:cs="Times New Roman"/>
                <w:sz w:val="20"/>
                <w:szCs w:val="20"/>
                <w:lang w:eastAsia="zh-CN"/>
              </w:rPr>
            </w:pPr>
          </w:p>
          <w:p w14:paraId="6FDF7E98"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6FDF7E99"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6FDF7E9A"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FDF7E9B"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FDF7E9C"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FDF7E9D"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F46A41" w14:paraId="6FDF7EB6" w14:textId="77777777">
        <w:trPr>
          <w:trHeight w:val="1700"/>
        </w:trPr>
        <w:tc>
          <w:tcPr>
            <w:tcW w:w="531" w:type="dxa"/>
          </w:tcPr>
          <w:p w14:paraId="6FDF7E9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5-3</w:t>
            </w:r>
          </w:p>
        </w:tc>
        <w:tc>
          <w:tcPr>
            <w:tcW w:w="3350" w:type="dxa"/>
          </w:tcPr>
          <w:p w14:paraId="6FDF7EA0"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6FDF7EA1" w14:textId="77777777" w:rsidR="00F46A41" w:rsidRDefault="000A267A">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6FDF7EA2" w14:textId="77777777" w:rsidR="00F46A41" w:rsidRDefault="000A267A">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val="pt-BR" w:eastAsia="zh-CN"/>
              </w:rPr>
            </w:pPr>
            <w:r>
              <w:rPr>
                <w:rFonts w:ascii="Times New Roman" w:eastAsia="等线" w:hAnsi="Times New Roman" w:cs="Times New Roman"/>
                <w:bCs/>
                <w:iCs/>
                <w:sz w:val="20"/>
                <w:szCs w:val="20"/>
                <w:lang w:val="pt-BR" w:eastAsia="zh-CN"/>
              </w:rPr>
              <w:t xml:space="preserve">Low PAPR: </w:t>
            </w:r>
            <w:r>
              <w:rPr>
                <w:rFonts w:ascii="Times New Roman" w:eastAsia="等线" w:hAnsi="Times New Roman" w:cs="Times New Roman" w:hint="eastAsia"/>
                <w:bCs/>
                <w:iCs/>
                <w:sz w:val="20"/>
                <w:szCs w:val="20"/>
                <w:lang w:val="pt-BR" w:eastAsia="zh-CN"/>
              </w:rPr>
              <w:t xml:space="preserve">Qualcomm, vivo, </w:t>
            </w:r>
            <w:r>
              <w:rPr>
                <w:rFonts w:ascii="Times New Roman" w:eastAsia="等线" w:hAnsi="Times New Roman" w:cs="Times New Roman"/>
                <w:bCs/>
                <w:iCs/>
                <w:sz w:val="20"/>
                <w:szCs w:val="20"/>
                <w:lang w:val="pt-BR" w:eastAsia="zh-CN"/>
              </w:rPr>
              <w:t>CATT, Huawei</w:t>
            </w:r>
          </w:p>
          <w:p w14:paraId="6FDF7EA3" w14:textId="77777777" w:rsidR="00F46A41" w:rsidRDefault="000A267A">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6FDF7EA4" w14:textId="77777777" w:rsidR="00F46A41" w:rsidRDefault="000A267A">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6FDF7EA5" w14:textId="77777777" w:rsidR="00F46A41" w:rsidRDefault="00F46A41">
            <w:pPr>
              <w:autoSpaceDE w:val="0"/>
              <w:autoSpaceDN w:val="0"/>
              <w:adjustRightInd w:val="0"/>
              <w:spacing w:line="276" w:lineRule="auto"/>
              <w:rPr>
                <w:rFonts w:ascii="Times New Roman" w:eastAsia="等线" w:hAnsi="Times New Roman" w:cs="Times New Roman"/>
                <w:bCs/>
                <w:iCs/>
                <w:sz w:val="20"/>
                <w:szCs w:val="20"/>
                <w:lang w:eastAsia="zh-CN"/>
              </w:rPr>
            </w:pPr>
          </w:p>
          <w:p w14:paraId="6FDF7EA6" w14:textId="77777777" w:rsidR="00F46A41" w:rsidRDefault="000A267A">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6FDF7EA7" w14:textId="77777777" w:rsidR="00F46A41" w:rsidRDefault="000A267A">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Spreadtrum,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FDF7EA8" w14:textId="77777777" w:rsidR="00F46A41" w:rsidRDefault="00F46A41">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6FDF7EA9"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6FDF7EAA" w14:textId="77777777" w:rsidR="00F46A41" w:rsidRDefault="000A267A">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6FDF7EAB" w14:textId="77777777" w:rsidR="00F46A41" w:rsidRDefault="000A267A">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6FDF7EAC" w14:textId="77777777" w:rsidR="00F46A41" w:rsidRDefault="00F46A41">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6FDF7EAD" w14:textId="77777777" w:rsidR="00F46A41" w:rsidRDefault="000A267A">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FDF7EAE" w14:textId="77777777" w:rsidR="00F46A41" w:rsidRDefault="000A267A">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FDF7EAF" w14:textId="77777777" w:rsidR="00F46A41" w:rsidRDefault="000A267A">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6FDF7EB0" w14:textId="77777777" w:rsidR="00F46A41" w:rsidRDefault="00F46A41">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6FDF7EB1"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6FDF7EB2" w14:textId="77777777" w:rsidR="00F46A41" w:rsidRDefault="000A267A">
            <w:pPr>
              <w:pStyle w:val="af7"/>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Extending sequence pool: Tejas (cyclic shift cardinality), vivo</w:t>
            </w:r>
          </w:p>
          <w:p w14:paraId="6FDF7EB3" w14:textId="77777777" w:rsidR="00F46A41" w:rsidRDefault="000A267A">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6FDF7EB4" w14:textId="77777777" w:rsidR="00F46A41" w:rsidRDefault="000A267A">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6FDF7EB5" w14:textId="77777777" w:rsidR="00F46A41" w:rsidRDefault="000A267A">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F46A41" w14:paraId="6FDF7EC9" w14:textId="77777777">
        <w:trPr>
          <w:trHeight w:val="1055"/>
        </w:trPr>
        <w:tc>
          <w:tcPr>
            <w:tcW w:w="531" w:type="dxa"/>
          </w:tcPr>
          <w:p w14:paraId="6FDF7EB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5-4</w:t>
            </w:r>
          </w:p>
        </w:tc>
        <w:tc>
          <w:tcPr>
            <w:tcW w:w="3350" w:type="dxa"/>
          </w:tcPr>
          <w:p w14:paraId="6FDF7EB8" w14:textId="77777777" w:rsidR="00F46A41" w:rsidRDefault="000A267A">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FDF7EB9" w14:textId="77777777" w:rsidR="00F46A41" w:rsidRDefault="000A267A">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FDF7EBA"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6FDF7EBB" w14:textId="77777777" w:rsidR="00F46A41" w:rsidRDefault="00F46A41">
            <w:pPr>
              <w:widowControl w:val="0"/>
              <w:jc w:val="both"/>
              <w:rPr>
                <w:rFonts w:ascii="Times New Roman" w:eastAsia="等线" w:hAnsi="Times New Roman" w:cs="Times New Roman"/>
                <w:sz w:val="20"/>
                <w:szCs w:val="20"/>
                <w:lang w:eastAsia="zh-CN"/>
              </w:rPr>
            </w:pPr>
          </w:p>
          <w:p w14:paraId="6FDF7EBC"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6FDF7EBD"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6FDF7EBE" w14:textId="77777777" w:rsidR="00F46A41" w:rsidRDefault="00F46A41">
            <w:pPr>
              <w:widowControl w:val="0"/>
              <w:jc w:val="both"/>
              <w:rPr>
                <w:rFonts w:ascii="Times New Roman" w:eastAsia="等线" w:hAnsi="Times New Roman" w:cs="Times New Roman"/>
                <w:sz w:val="20"/>
                <w:szCs w:val="20"/>
                <w:lang w:eastAsia="zh-CN"/>
              </w:rPr>
            </w:pPr>
          </w:p>
          <w:p w14:paraId="6FDF7EBF" w14:textId="77777777" w:rsidR="00F46A41" w:rsidRDefault="000A267A">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6FDF7EC0" w14:textId="77777777" w:rsidR="00F46A41" w:rsidRDefault="000A267A">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FDF7EC1" w14:textId="77777777" w:rsidR="00F46A41" w:rsidRDefault="000A267A">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6FDF7EC2" w14:textId="77777777" w:rsidR="00F46A41" w:rsidRDefault="00F46A41">
            <w:pPr>
              <w:widowControl w:val="0"/>
              <w:jc w:val="both"/>
              <w:rPr>
                <w:rFonts w:ascii="Times New Roman" w:eastAsia="等线" w:hAnsi="Times New Roman" w:cs="Times New Roman"/>
                <w:sz w:val="20"/>
                <w:szCs w:val="20"/>
                <w:lang w:eastAsia="zh-CN"/>
              </w:rPr>
            </w:pPr>
          </w:p>
          <w:p w14:paraId="6FDF7EC3"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6FDF7EC4"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6FDF7EC5"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Introduce successive SRS frequency hopping pattern as one </w:t>
            </w:r>
            <w:r>
              <w:rPr>
                <w:rFonts w:ascii="Times New Roman" w:hAnsi="Times New Roman" w:cs="Times New Roman"/>
                <w:sz w:val="20"/>
                <w:szCs w:val="20"/>
              </w:rPr>
              <w:lastRenderedPageBreak/>
              <w:t>supplement scheme in 6GR.</w:t>
            </w:r>
          </w:p>
          <w:p w14:paraId="6FDF7EC6"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FDF7EC7"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6FDF7EC8"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F46A41" w14:paraId="6FDF7ED3" w14:textId="77777777">
        <w:trPr>
          <w:trHeight w:val="1700"/>
        </w:trPr>
        <w:tc>
          <w:tcPr>
            <w:tcW w:w="531" w:type="dxa"/>
          </w:tcPr>
          <w:p w14:paraId="6FDF7EC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lastRenderedPageBreak/>
              <w:t>5-5</w:t>
            </w:r>
          </w:p>
        </w:tc>
        <w:tc>
          <w:tcPr>
            <w:tcW w:w="3350" w:type="dxa"/>
          </w:tcPr>
          <w:p w14:paraId="6FDF7ECB" w14:textId="77777777" w:rsidR="00F46A41" w:rsidRDefault="000A267A">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FDF7ECC"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6FDF7ECD"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6FDF7ECE"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6FDF7ECF"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6FDF7ED0"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6FDF7ED1"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6FDF7ED2"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F46A41" w14:paraId="6FDF7EDB" w14:textId="77777777">
        <w:trPr>
          <w:trHeight w:val="1700"/>
        </w:trPr>
        <w:tc>
          <w:tcPr>
            <w:tcW w:w="531" w:type="dxa"/>
          </w:tcPr>
          <w:p w14:paraId="6FDF7ED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6FDF7ED5"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FDF7ED6" w14:textId="77777777" w:rsidR="00F46A41" w:rsidRDefault="000A267A">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FDF7ED7" w14:textId="77777777" w:rsidR="00F46A41" w:rsidRDefault="000A267A">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6FDF7ED8" w14:textId="77777777" w:rsidR="00F46A41" w:rsidRDefault="00F46A41">
            <w:pPr>
              <w:rPr>
                <w:rFonts w:ascii="Times New Roman" w:hAnsi="Times New Roman" w:cs="Times New Roman"/>
                <w:bCs/>
                <w:sz w:val="20"/>
                <w:szCs w:val="20"/>
              </w:rPr>
            </w:pPr>
          </w:p>
          <w:p w14:paraId="6FDF7ED9" w14:textId="77777777" w:rsidR="00F46A41" w:rsidRDefault="000A267A">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6FDF7EDA" w14:textId="77777777" w:rsidR="00F46A41" w:rsidRDefault="000A267A">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FDF7EDC" w14:textId="77777777" w:rsidR="00F46A41" w:rsidRDefault="00F46A41">
      <w:pPr>
        <w:snapToGrid w:val="0"/>
        <w:rPr>
          <w:rFonts w:ascii="Times New Roman" w:eastAsia="等线" w:hAnsi="Times New Roman" w:cs="Times New Roman"/>
          <w:sz w:val="20"/>
          <w:szCs w:val="20"/>
          <w:lang w:eastAsia="zh-CN"/>
        </w:rPr>
      </w:pPr>
    </w:p>
    <w:p w14:paraId="6FDF7EDD" w14:textId="77777777" w:rsidR="00F46A41" w:rsidRDefault="000A267A">
      <w:pPr>
        <w:pStyle w:val="2"/>
        <w:rPr>
          <w:lang w:val="en-US" w:eastAsia="zh-CN"/>
        </w:rPr>
      </w:pPr>
      <w:r>
        <w:rPr>
          <w:rFonts w:hint="eastAsia"/>
          <w:lang w:val="en-US" w:eastAsia="zh-CN"/>
        </w:rPr>
        <w:t>5.1 Round 1 discussion</w:t>
      </w:r>
    </w:p>
    <w:p w14:paraId="6FDF7EDE" w14:textId="77777777" w:rsidR="00F46A41" w:rsidRDefault="00F46A41">
      <w:pPr>
        <w:snapToGrid w:val="0"/>
        <w:rPr>
          <w:rFonts w:ascii="Times New Roman" w:eastAsia="等线" w:hAnsi="Times New Roman" w:cs="Times New Roman"/>
          <w:sz w:val="20"/>
          <w:szCs w:val="20"/>
          <w:lang w:eastAsia="zh-CN"/>
        </w:rPr>
      </w:pPr>
    </w:p>
    <w:p w14:paraId="6FDF7EDF"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0"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6FDF7EE1" w14:textId="77777777" w:rsidR="00F46A41" w:rsidRDefault="000A267A">
      <w:pPr>
        <w:pStyle w:val="af7"/>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6FDF7EE2" w14:textId="77777777" w:rsidR="00F46A41" w:rsidRDefault="000A267A">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7EE3"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7EE4"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5"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FDF7EE6"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DF7EE7"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FDF7EE8" w14:textId="77777777" w:rsidR="00F46A41" w:rsidRDefault="00F46A41">
      <w:pPr>
        <w:rPr>
          <w:rFonts w:ascii="Times New Roman" w:hAnsi="Times New Roman" w:cs="Times New Roman"/>
          <w:b/>
          <w:bCs/>
          <w:sz w:val="20"/>
          <w:szCs w:val="20"/>
          <w:highlight w:val="yellow"/>
        </w:rPr>
      </w:pPr>
    </w:p>
    <w:p w14:paraId="6FDF7EE9"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A"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EEB"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EEC"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EED"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6FDF7EEE" w14:textId="77777777" w:rsidR="00F46A41" w:rsidRDefault="00F46A41">
      <w:pPr>
        <w:snapToGrid w:val="0"/>
        <w:spacing w:beforeLines="50" w:before="120" w:afterLines="50" w:after="120"/>
        <w:rPr>
          <w:rFonts w:ascii="Times New Roman" w:eastAsia="等线" w:hAnsi="Times New Roman" w:cs="Times New Roman"/>
          <w:sz w:val="20"/>
          <w:szCs w:val="20"/>
          <w:lang w:eastAsia="zh-CN"/>
        </w:rPr>
      </w:pPr>
    </w:p>
    <w:p w14:paraId="6FDF7EEF" w14:textId="77777777" w:rsidR="00F46A41" w:rsidRDefault="00F46A41">
      <w:pPr>
        <w:snapToGrid w:val="0"/>
        <w:spacing w:beforeLines="50" w:before="120" w:afterLines="50" w:after="120"/>
        <w:rPr>
          <w:rFonts w:ascii="Times New Roman" w:eastAsia="等线" w:hAnsi="Times New Roman" w:cs="Times New Roman"/>
          <w:sz w:val="20"/>
          <w:szCs w:val="20"/>
          <w:lang w:eastAsia="zh-CN"/>
        </w:rPr>
      </w:pPr>
    </w:p>
    <w:p w14:paraId="6FDF7EF0"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7EF1"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F46A41" w14:paraId="6FDF7EF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2"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3"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EF7" w14:textId="77777777">
        <w:tc>
          <w:tcPr>
            <w:tcW w:w="1435" w:type="dxa"/>
            <w:tcBorders>
              <w:top w:val="single" w:sz="4" w:space="0" w:color="auto"/>
              <w:left w:val="single" w:sz="4" w:space="0" w:color="auto"/>
              <w:bottom w:val="single" w:sz="4" w:space="0" w:color="auto"/>
              <w:right w:val="single" w:sz="4" w:space="0" w:color="auto"/>
            </w:tcBorders>
          </w:tcPr>
          <w:p w14:paraId="6FDF7EF5"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F6"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EFA" w14:textId="77777777">
        <w:tc>
          <w:tcPr>
            <w:tcW w:w="1435" w:type="dxa"/>
            <w:tcBorders>
              <w:top w:val="single" w:sz="4" w:space="0" w:color="auto"/>
              <w:left w:val="single" w:sz="4" w:space="0" w:color="auto"/>
              <w:bottom w:val="single" w:sz="4" w:space="0" w:color="auto"/>
              <w:right w:val="single" w:sz="4" w:space="0" w:color="auto"/>
            </w:tcBorders>
          </w:tcPr>
          <w:p w14:paraId="6FDF7EF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EF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7EFE" w14:textId="77777777">
        <w:tc>
          <w:tcPr>
            <w:tcW w:w="1435" w:type="dxa"/>
            <w:tcBorders>
              <w:top w:val="single" w:sz="4" w:space="0" w:color="auto"/>
              <w:left w:val="single" w:sz="4" w:space="0" w:color="auto"/>
              <w:bottom w:val="single" w:sz="4" w:space="0" w:color="auto"/>
              <w:right w:val="single" w:sz="4" w:space="0" w:color="auto"/>
            </w:tcBorders>
          </w:tcPr>
          <w:p w14:paraId="6FDF7EF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EF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5-3</w:t>
            </w:r>
          </w:p>
          <w:p w14:paraId="6FDF7EF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F46A41" w14:paraId="6FDF7F03" w14:textId="77777777">
        <w:tc>
          <w:tcPr>
            <w:tcW w:w="1435" w:type="dxa"/>
            <w:tcBorders>
              <w:top w:val="single" w:sz="4" w:space="0" w:color="auto"/>
              <w:left w:val="single" w:sz="4" w:space="0" w:color="auto"/>
              <w:bottom w:val="single" w:sz="4" w:space="0" w:color="auto"/>
              <w:right w:val="single" w:sz="4" w:space="0" w:color="auto"/>
            </w:tcBorders>
          </w:tcPr>
          <w:p w14:paraId="6FDF7EF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7F0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6FDF7F0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02"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proposal 5-3: support</w:t>
            </w:r>
          </w:p>
        </w:tc>
      </w:tr>
      <w:tr w:rsidR="00F46A41" w14:paraId="6FDF7F06" w14:textId="77777777">
        <w:tc>
          <w:tcPr>
            <w:tcW w:w="1435" w:type="dxa"/>
            <w:tcBorders>
              <w:top w:val="single" w:sz="4" w:space="0" w:color="auto"/>
              <w:left w:val="single" w:sz="4" w:space="0" w:color="auto"/>
              <w:bottom w:val="single" w:sz="4" w:space="0" w:color="auto"/>
              <w:right w:val="single" w:sz="4" w:space="0" w:color="auto"/>
            </w:tcBorders>
          </w:tcPr>
          <w:p w14:paraId="6FDF7F0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r>
              <w:rPr>
                <w:rFonts w:ascii="Times New Roman" w:eastAsia="等线" w:hAnsi="Times New Roman" w:cs="Times New Roman" w:hint="eastAsia"/>
                <w:sz w:val="20"/>
                <w:szCs w:val="20"/>
                <w:lang w:eastAsia="zh-CN"/>
              </w:rPr>
              <w:lastRenderedPageBreak/>
              <w:t>HiSilicon</w:t>
            </w:r>
          </w:p>
        </w:tc>
        <w:tc>
          <w:tcPr>
            <w:tcW w:w="8550" w:type="dxa"/>
            <w:tcBorders>
              <w:top w:val="single" w:sz="4" w:space="0" w:color="auto"/>
              <w:left w:val="single" w:sz="4" w:space="0" w:color="auto"/>
              <w:bottom w:val="single" w:sz="4" w:space="0" w:color="auto"/>
              <w:right w:val="single" w:sz="4" w:space="0" w:color="auto"/>
            </w:tcBorders>
          </w:tcPr>
          <w:p w14:paraId="6FDF7F0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lastRenderedPageBreak/>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5-1/2/3: </w:t>
            </w:r>
            <w:r>
              <w:rPr>
                <w:rFonts w:ascii="Times New Roman" w:eastAsia="宋体" w:hAnsi="Times New Roman" w:cs="Times New Roman" w:hint="eastAsia"/>
                <w:sz w:val="20"/>
                <w:szCs w:val="20"/>
                <w:lang w:eastAsia="zh-CN"/>
              </w:rPr>
              <w:t>Support.</w:t>
            </w:r>
          </w:p>
        </w:tc>
      </w:tr>
      <w:tr w:rsidR="00F46A41" w14:paraId="6FDF7F09" w14:textId="77777777">
        <w:tc>
          <w:tcPr>
            <w:tcW w:w="1435" w:type="dxa"/>
            <w:tcBorders>
              <w:top w:val="single" w:sz="4" w:space="0" w:color="auto"/>
              <w:left w:val="single" w:sz="4" w:space="0" w:color="auto"/>
              <w:bottom w:val="single" w:sz="4" w:space="0" w:color="auto"/>
              <w:right w:val="single" w:sz="4" w:space="0" w:color="auto"/>
            </w:tcBorders>
          </w:tcPr>
          <w:p w14:paraId="6FDF7F07"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F08"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F46A41" w14:paraId="6FDF7F19" w14:textId="77777777">
        <w:tc>
          <w:tcPr>
            <w:tcW w:w="1435" w:type="dxa"/>
            <w:tcBorders>
              <w:top w:val="single" w:sz="4" w:space="0" w:color="auto"/>
              <w:left w:val="single" w:sz="4" w:space="0" w:color="auto"/>
              <w:bottom w:val="single" w:sz="4" w:space="0" w:color="auto"/>
              <w:right w:val="single" w:sz="4" w:space="0" w:color="auto"/>
            </w:tcBorders>
          </w:tcPr>
          <w:p w14:paraId="6FDF7F0A"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F0B"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6FDF7F0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w:t>
            </w:r>
            <w:r>
              <w:rPr>
                <w:rFonts w:ascii="Times New Roman" w:eastAsia="等线" w:hAnsi="Times New Roman" w:cs="Times New Roman"/>
                <w:sz w:val="20"/>
                <w:szCs w:val="20"/>
                <w:lang w:eastAsia="zh-CN"/>
              </w:rPr>
              <w:t>on’t support ‘FFS:</w:t>
            </w:r>
            <w:r>
              <w:rPr>
                <w:rFonts w:ascii="Times New Roman" w:eastAsia="等线" w:hAnsi="Times New Roman" w:cs="Times New Roman" w:hint="eastAsia"/>
                <w:sz w:val="20"/>
                <w:szCs w:val="20"/>
                <w:lang w:eastAsia="zh-CN"/>
              </w:rPr>
              <w:t xml:space="preserve"> 16, 32 ports</w:t>
            </w:r>
            <w:r>
              <w:rPr>
                <w:rFonts w:ascii="Times New Roman" w:eastAsia="等线" w:hAnsi="Times New Roman" w:cs="Times New Roman"/>
                <w:sz w:val="20"/>
                <w:szCs w:val="20"/>
                <w:lang w:eastAsia="zh-CN"/>
              </w:rPr>
              <w:t>’, as RAN already agreed max number of Tx antenna is 8 for UE.</w:t>
            </w:r>
          </w:p>
          <w:p w14:paraId="6FDF7F0D" w14:textId="77777777" w:rsidR="00F46A41" w:rsidRDefault="00F46A41">
            <w:pPr>
              <w:snapToGrid w:val="0"/>
              <w:rPr>
                <w:rFonts w:ascii="Times New Roman" w:eastAsia="等线" w:hAnsi="Times New Roman" w:cs="Times New Roman"/>
                <w:sz w:val="20"/>
                <w:szCs w:val="20"/>
                <w:lang w:eastAsia="zh-CN"/>
              </w:rPr>
            </w:pPr>
          </w:p>
          <w:p w14:paraId="6FDF7F0E"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6FDF7F0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6FDF7F10" w14:textId="77777777" w:rsidR="00F46A41" w:rsidRDefault="00F46A41">
            <w:pPr>
              <w:snapToGrid w:val="0"/>
              <w:rPr>
                <w:rFonts w:ascii="Times New Roman" w:eastAsia="等线" w:hAnsi="Times New Roman" w:cs="Times New Roman"/>
                <w:sz w:val="20"/>
                <w:szCs w:val="20"/>
                <w:lang w:eastAsia="zh-CN"/>
              </w:rPr>
            </w:pPr>
          </w:p>
          <w:p w14:paraId="6FDF7F11"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FDF7F12"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DF7F13"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FDF7F14"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u w:val="single"/>
                <w:lang w:eastAsia="zh-CN"/>
              </w:rPr>
            </w:pPr>
            <w:r>
              <w:rPr>
                <w:rFonts w:ascii="Times New Roman" w:eastAsia="宋体" w:hAnsi="Times New Roman" w:cs="Times New Roman"/>
                <w:color w:val="FF0000"/>
                <w:sz w:val="20"/>
                <w:szCs w:val="20"/>
                <w:u w:val="single"/>
                <w:lang w:eastAsia="zh-CN"/>
              </w:rPr>
              <w:t>Frequency constant modulus for ideal auto-correlation</w:t>
            </w:r>
          </w:p>
          <w:p w14:paraId="6FDF7F15" w14:textId="77777777" w:rsidR="00F46A41" w:rsidRDefault="00F46A41">
            <w:pPr>
              <w:snapToGrid w:val="0"/>
              <w:rPr>
                <w:rFonts w:ascii="Times New Roman" w:eastAsia="等线" w:hAnsi="Times New Roman" w:cs="Times New Roman"/>
                <w:sz w:val="20"/>
                <w:szCs w:val="20"/>
                <w:lang w:eastAsia="zh-CN"/>
              </w:rPr>
            </w:pPr>
          </w:p>
          <w:p w14:paraId="6FDF7F16"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FDF7F1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等线" w:hAnsi="Times New Roman" w:cs="Times New Roman"/>
                <w:sz w:val="20"/>
                <w:szCs w:val="20"/>
                <w:lang w:eastAsia="zh-CN"/>
              </w:rPr>
              <w:t xml:space="preserve">’, more clarifications are needed for the scenario/use case and motivation. </w:t>
            </w:r>
          </w:p>
          <w:p w14:paraId="6FDF7F18"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F46A41" w14:paraId="6FDF7F1E" w14:textId="77777777">
        <w:tc>
          <w:tcPr>
            <w:tcW w:w="1435" w:type="dxa"/>
            <w:tcBorders>
              <w:top w:val="single" w:sz="4" w:space="0" w:color="auto"/>
              <w:left w:val="single" w:sz="4" w:space="0" w:color="auto"/>
              <w:bottom w:val="single" w:sz="4" w:space="0" w:color="auto"/>
              <w:right w:val="single" w:sz="4" w:space="0" w:color="auto"/>
            </w:tcBorders>
          </w:tcPr>
          <w:p w14:paraId="6FDF7F1A"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7F1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FDF7F1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1D"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okay to study</w:t>
            </w:r>
          </w:p>
        </w:tc>
      </w:tr>
      <w:tr w:rsidR="00F46A41" w14:paraId="6FDF7F25" w14:textId="77777777">
        <w:tc>
          <w:tcPr>
            <w:tcW w:w="1435" w:type="dxa"/>
            <w:tcBorders>
              <w:top w:val="single" w:sz="4" w:space="0" w:color="auto"/>
              <w:left w:val="single" w:sz="4" w:space="0" w:color="auto"/>
              <w:bottom w:val="single" w:sz="4" w:space="0" w:color="auto"/>
              <w:right w:val="single" w:sz="4" w:space="0" w:color="auto"/>
            </w:tcBorders>
          </w:tcPr>
          <w:p w14:paraId="6FDF7F1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F2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6FDF7F21" w14:textId="77777777" w:rsidR="00F46A41" w:rsidRDefault="00F46A41">
            <w:pPr>
              <w:snapToGrid w:val="0"/>
              <w:rPr>
                <w:rFonts w:ascii="Times New Roman" w:hAnsi="Times New Roman" w:cs="Times New Roman"/>
                <w:sz w:val="20"/>
                <w:szCs w:val="20"/>
              </w:rPr>
            </w:pPr>
          </w:p>
          <w:p w14:paraId="6FDF7F2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6FDF7F23" w14:textId="77777777" w:rsidR="00F46A41" w:rsidRDefault="00F46A41">
            <w:pPr>
              <w:snapToGrid w:val="0"/>
              <w:rPr>
                <w:rFonts w:ascii="Times New Roman" w:hAnsi="Times New Roman" w:cs="Times New Roman"/>
                <w:sz w:val="20"/>
                <w:szCs w:val="20"/>
              </w:rPr>
            </w:pPr>
          </w:p>
          <w:p w14:paraId="6FDF7F2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F46A41" w14:paraId="6FDF7F29" w14:textId="77777777">
        <w:tc>
          <w:tcPr>
            <w:tcW w:w="1435" w:type="dxa"/>
            <w:tcBorders>
              <w:top w:val="single" w:sz="4" w:space="0" w:color="auto"/>
              <w:left w:val="single" w:sz="4" w:space="0" w:color="auto"/>
              <w:bottom w:val="single" w:sz="4" w:space="0" w:color="auto"/>
              <w:right w:val="single" w:sz="4" w:space="0" w:color="auto"/>
            </w:tcBorders>
          </w:tcPr>
          <w:p w14:paraId="6FDF7F2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F2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6FDF7F2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5-2/3: Supports.</w:t>
            </w:r>
          </w:p>
        </w:tc>
      </w:tr>
      <w:tr w:rsidR="00F46A41" w14:paraId="6FDF7F2C" w14:textId="77777777">
        <w:tc>
          <w:tcPr>
            <w:tcW w:w="1435" w:type="dxa"/>
            <w:tcBorders>
              <w:top w:val="single" w:sz="4" w:space="0" w:color="auto"/>
              <w:left w:val="single" w:sz="4" w:space="0" w:color="auto"/>
              <w:bottom w:val="single" w:sz="4" w:space="0" w:color="auto"/>
              <w:right w:val="single" w:sz="4" w:space="0" w:color="auto"/>
            </w:tcBorders>
          </w:tcPr>
          <w:p w14:paraId="6FDF7F2A"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7F2B"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 all proposals</w:t>
            </w:r>
          </w:p>
        </w:tc>
      </w:tr>
      <w:tr w:rsidR="00F46A41" w14:paraId="6FDF7F2F" w14:textId="77777777">
        <w:tc>
          <w:tcPr>
            <w:tcW w:w="1435" w:type="dxa"/>
            <w:tcBorders>
              <w:top w:val="single" w:sz="4" w:space="0" w:color="auto"/>
              <w:left w:val="single" w:sz="4" w:space="0" w:color="auto"/>
              <w:bottom w:val="single" w:sz="4" w:space="0" w:color="auto"/>
              <w:right w:val="single" w:sz="4" w:space="0" w:color="auto"/>
            </w:tcBorders>
          </w:tcPr>
          <w:p w14:paraId="6FDF7F2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F2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F46A41" w14:paraId="6FDF7F32" w14:textId="77777777">
        <w:tc>
          <w:tcPr>
            <w:tcW w:w="1435" w:type="dxa"/>
            <w:tcBorders>
              <w:top w:val="single" w:sz="4" w:space="0" w:color="auto"/>
              <w:left w:val="single" w:sz="4" w:space="0" w:color="auto"/>
              <w:bottom w:val="single" w:sz="4" w:space="0" w:color="auto"/>
              <w:right w:val="single" w:sz="4" w:space="0" w:color="auto"/>
            </w:tcBorders>
          </w:tcPr>
          <w:p w14:paraId="6FDF7F3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F3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F46A41" w14:paraId="6FDF7F37" w14:textId="77777777">
        <w:tc>
          <w:tcPr>
            <w:tcW w:w="1435" w:type="dxa"/>
            <w:tcBorders>
              <w:top w:val="single" w:sz="4" w:space="0" w:color="auto"/>
              <w:left w:val="single" w:sz="4" w:space="0" w:color="auto"/>
              <w:bottom w:val="single" w:sz="4" w:space="0" w:color="auto"/>
              <w:right w:val="single" w:sz="4" w:space="0" w:color="auto"/>
            </w:tcBorders>
          </w:tcPr>
          <w:p w14:paraId="6FDF7F33"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F3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OK</w:t>
            </w:r>
          </w:p>
          <w:p w14:paraId="6FDF7F3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等线" w:hAnsi="Times New Roman" w:cs="Times New Roman" w:hint="eastAsia"/>
                <w:sz w:val="20"/>
                <w:szCs w:val="20"/>
                <w:lang w:eastAsia="zh-CN"/>
              </w:rPr>
              <w:t>2</w:t>
            </w:r>
            <w:r>
              <w:rPr>
                <w:rFonts w:ascii="Times New Roman" w:hAnsi="Times New Roman" w:cs="Times New Roman"/>
                <w:sz w:val="20"/>
                <w:szCs w:val="20"/>
              </w:rPr>
              <w:t>: OK</w:t>
            </w:r>
          </w:p>
          <w:p w14:paraId="6FDF7F36"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w:t>
            </w:r>
          </w:p>
        </w:tc>
      </w:tr>
      <w:tr w:rsidR="00F46A41" w14:paraId="6FDF7F3C" w14:textId="77777777">
        <w:tc>
          <w:tcPr>
            <w:tcW w:w="1435" w:type="dxa"/>
          </w:tcPr>
          <w:p w14:paraId="6FDF7F3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7F3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等线" w:hAnsi="Times New Roman" w:cs="Times New Roman" w:hint="eastAsia"/>
                <w:sz w:val="20"/>
                <w:szCs w:val="20"/>
                <w:lang w:eastAsia="zh-CN"/>
              </w:rPr>
              <w:t>Open to discuss</w:t>
            </w:r>
            <w:r>
              <w:rPr>
                <w:rFonts w:ascii="Times New Roman" w:hAnsi="Times New Roman" w:cs="Times New Roman"/>
                <w:sz w:val="20"/>
                <w:szCs w:val="20"/>
              </w:rPr>
              <w:t xml:space="preserve">. </w:t>
            </w:r>
          </w:p>
          <w:p w14:paraId="6FDF7F3A"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5-2: Support</w:t>
            </w:r>
            <w:r>
              <w:rPr>
                <w:rFonts w:ascii="Times New Roman" w:eastAsia="等线" w:hAnsi="Times New Roman" w:cs="Times New Roman" w:hint="eastAsia"/>
                <w:sz w:val="20"/>
                <w:szCs w:val="20"/>
                <w:lang w:eastAsia="zh-CN"/>
              </w:rPr>
              <w:t>.</w:t>
            </w:r>
          </w:p>
          <w:p w14:paraId="6FDF7F3B"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等线" w:hAnsi="Times New Roman" w:cs="Times New Roman" w:hint="eastAsia"/>
                <w:sz w:val="20"/>
                <w:szCs w:val="20"/>
                <w:lang w:eastAsia="zh-CN"/>
              </w:rPr>
              <w:t>Support.</w:t>
            </w:r>
          </w:p>
        </w:tc>
      </w:tr>
      <w:tr w:rsidR="00F46A41" w14:paraId="6FDF7F40" w14:textId="77777777">
        <w:tc>
          <w:tcPr>
            <w:tcW w:w="1435" w:type="dxa"/>
          </w:tcPr>
          <w:p w14:paraId="6FDF7F3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F3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6FDF7F3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F46A41" w14:paraId="6FDF7F45" w14:textId="77777777">
        <w:tc>
          <w:tcPr>
            <w:tcW w:w="1435" w:type="dxa"/>
          </w:tcPr>
          <w:p w14:paraId="6FDF7F4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F42"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Support.</w:t>
            </w:r>
          </w:p>
          <w:p w14:paraId="6FDF7F43"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 Support.</w:t>
            </w:r>
          </w:p>
          <w:p w14:paraId="6FDF7F44"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Proposal 5-3: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discontinuities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can be modified to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w:t>
            </w:r>
          </w:p>
        </w:tc>
      </w:tr>
      <w:tr w:rsidR="00F46A41" w14:paraId="6FDF7F48" w14:textId="77777777">
        <w:tc>
          <w:tcPr>
            <w:tcW w:w="1435" w:type="dxa"/>
          </w:tcPr>
          <w:p w14:paraId="6FDF7F4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F47"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46A41" w14:paraId="6FDF7F4D" w14:textId="77777777">
        <w:tc>
          <w:tcPr>
            <w:tcW w:w="1435" w:type="dxa"/>
          </w:tcPr>
          <w:p w14:paraId="6FDF7F49"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F4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6FDF7F4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6FDF7F4C"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F46A41" w14:paraId="6FDF7F5B" w14:textId="77777777">
        <w:tc>
          <w:tcPr>
            <w:tcW w:w="1435" w:type="dxa"/>
          </w:tcPr>
          <w:p w14:paraId="6FDF7F4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FDF7F4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For 5-3 we need to consider two additional aspects: </w:t>
            </w:r>
          </w:p>
          <w:p w14:paraId="6FDF7F50" w14:textId="77777777" w:rsidR="00F46A41" w:rsidRDefault="000A267A">
            <w:pPr>
              <w:pStyle w:val="af7"/>
              <w:numPr>
                <w:ilvl w:val="0"/>
                <w:numId w:val="38"/>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 xml:space="preserve">MRSS - SRS resources are shared by 5G and 6GR. </w:t>
            </w:r>
          </w:p>
          <w:p w14:paraId="6FDF7F51" w14:textId="77777777" w:rsidR="00F46A41" w:rsidRDefault="000A267A">
            <w:pPr>
              <w:pStyle w:val="af7"/>
              <w:numPr>
                <w:ilvl w:val="0"/>
                <w:numId w:val="38"/>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4K FFT - SRS can be supported over large BW. </w:t>
            </w:r>
          </w:p>
          <w:p w14:paraId="6FDF7F5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 </w:t>
            </w:r>
          </w:p>
          <w:p w14:paraId="6FDF7F53"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54"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55"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56"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57"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6FDF7F58" w14:textId="77777777" w:rsidR="00F46A41" w:rsidRDefault="000A267A">
            <w:pPr>
              <w:numPr>
                <w:ilvl w:val="0"/>
                <w:numId w:val="37"/>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Support of SRS for larger number of PRBs &gt; 275</w:t>
            </w:r>
          </w:p>
          <w:p w14:paraId="6FDF7F59" w14:textId="77777777" w:rsidR="00F46A41" w:rsidRDefault="000A267A">
            <w:pPr>
              <w:numPr>
                <w:ilvl w:val="0"/>
                <w:numId w:val="37"/>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MRSS</w:t>
            </w:r>
          </w:p>
          <w:p w14:paraId="6FDF7F5A" w14:textId="77777777" w:rsidR="00F46A41" w:rsidRDefault="00F46A41">
            <w:pPr>
              <w:snapToGrid w:val="0"/>
              <w:rPr>
                <w:rFonts w:ascii="Times New Roman" w:hAnsi="Times New Roman" w:cs="Times New Roman"/>
                <w:sz w:val="20"/>
                <w:szCs w:val="20"/>
              </w:rPr>
            </w:pPr>
          </w:p>
        </w:tc>
      </w:tr>
      <w:tr w:rsidR="00F46A41" w14:paraId="6FDF7F60" w14:textId="77777777">
        <w:tc>
          <w:tcPr>
            <w:tcW w:w="1435" w:type="dxa"/>
          </w:tcPr>
          <w:p w14:paraId="6FDF7F5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Apple</w:t>
            </w:r>
          </w:p>
        </w:tc>
        <w:tc>
          <w:tcPr>
            <w:tcW w:w="8550" w:type="dxa"/>
          </w:tcPr>
          <w:p w14:paraId="6FDF7F5D"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5-1: 16/32 ports are not needed for hand-held at least</w:t>
            </w:r>
          </w:p>
          <w:p w14:paraId="6FDF7F5E"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5-2: Open to discuss</w:t>
            </w:r>
          </w:p>
          <w:p w14:paraId="6FDF7F5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5-3: Open to discuss</w:t>
            </w:r>
          </w:p>
        </w:tc>
      </w:tr>
      <w:tr w:rsidR="00F46A41" w14:paraId="6FDF7F63" w14:textId="77777777">
        <w:tc>
          <w:tcPr>
            <w:tcW w:w="1435" w:type="dxa"/>
          </w:tcPr>
          <w:p w14:paraId="6FDF7F6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Tejas</w:t>
            </w:r>
          </w:p>
        </w:tc>
        <w:tc>
          <w:tcPr>
            <w:tcW w:w="8550" w:type="dxa"/>
          </w:tcPr>
          <w:p w14:paraId="6FDF7F62"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F66" w14:textId="77777777">
        <w:tc>
          <w:tcPr>
            <w:tcW w:w="1435" w:type="dxa"/>
          </w:tcPr>
          <w:p w14:paraId="6FDF7F6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w:t>
            </w:r>
          </w:p>
        </w:tc>
        <w:tc>
          <w:tcPr>
            <w:tcW w:w="8550" w:type="dxa"/>
          </w:tcPr>
          <w:p w14:paraId="6FDF7F6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in principle. The phase continuity may be a RAN4 issue.</w:t>
            </w:r>
          </w:p>
        </w:tc>
      </w:tr>
      <w:tr w:rsidR="00F46A41" w14:paraId="6FDF7F6B" w14:textId="77777777">
        <w:tc>
          <w:tcPr>
            <w:tcW w:w="1435" w:type="dxa"/>
          </w:tcPr>
          <w:p w14:paraId="6FDF7F67"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F68"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6FDF7F6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5-2 : Fine.</w:t>
            </w:r>
          </w:p>
          <w:p w14:paraId="6FDF7F6A"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Proposal 5-3 : Considering AI/ML based channel acquisition, prefer to study on time domain sparse transmission of SRS considering frequency hopping.</w:t>
            </w:r>
          </w:p>
        </w:tc>
      </w:tr>
      <w:tr w:rsidR="00F46A41" w14:paraId="6FDF7F88" w14:textId="77777777">
        <w:tc>
          <w:tcPr>
            <w:tcW w:w="1435" w:type="dxa"/>
          </w:tcPr>
          <w:p w14:paraId="6FDF7F6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6FDF7F6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Spreadtrum: 8Tx is already supported in 5G, and it was agreed to assume 8Tx during the study in last RAN plenary meeting.</w:t>
            </w:r>
          </w:p>
          <w:p w14:paraId="6FDF7F6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Xiaomi and Google: We don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 have clear device type definition now. That discussion can be left for future.</w:t>
            </w:r>
          </w:p>
          <w:p w14:paraId="6FDF7F6F" w14:textId="77777777" w:rsidR="00F46A41" w:rsidRDefault="00F46A41">
            <w:pPr>
              <w:snapToGrid w:val="0"/>
              <w:rPr>
                <w:rFonts w:ascii="Times New Roman" w:eastAsia="等线" w:hAnsi="Times New Roman" w:cs="Times New Roman"/>
                <w:sz w:val="20"/>
                <w:szCs w:val="20"/>
                <w:lang w:eastAsia="zh-CN"/>
              </w:rPr>
            </w:pPr>
          </w:p>
          <w:p w14:paraId="6FDF7F7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Samsung: Not sure about what is the impact of MRSS on SRS design.</w:t>
            </w:r>
          </w:p>
          <w:p w14:paraId="6FDF7F71" w14:textId="77777777" w:rsidR="00F46A41" w:rsidRDefault="00F46A41">
            <w:pPr>
              <w:snapToGrid w:val="0"/>
              <w:rPr>
                <w:rFonts w:ascii="Times New Roman" w:eastAsia="等线" w:hAnsi="Times New Roman" w:cs="Times New Roman"/>
                <w:sz w:val="20"/>
                <w:szCs w:val="20"/>
                <w:lang w:eastAsia="zh-CN"/>
              </w:rPr>
            </w:pPr>
          </w:p>
          <w:p w14:paraId="6FDF7F7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LGE: There are different views on 3 ports, let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 put it in bracket for now. Time domain sparse transmsision of SRS is a separate proposal.</w:t>
            </w:r>
          </w:p>
          <w:p w14:paraId="6FDF7F73" w14:textId="77777777" w:rsidR="00F46A41" w:rsidRDefault="00F46A41">
            <w:pPr>
              <w:snapToGrid w:val="0"/>
              <w:rPr>
                <w:rFonts w:ascii="Times New Roman" w:eastAsia="等线" w:hAnsi="Times New Roman" w:cs="Times New Roman"/>
                <w:sz w:val="20"/>
                <w:szCs w:val="20"/>
                <w:lang w:eastAsia="zh-CN"/>
              </w:rPr>
            </w:pPr>
          </w:p>
          <w:p w14:paraId="6FDF7F7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revised version:</w:t>
            </w:r>
          </w:p>
          <w:p w14:paraId="6FDF7F75" w14:textId="77777777" w:rsidR="00F46A41" w:rsidRDefault="00F46A41">
            <w:pPr>
              <w:snapToGrid w:val="0"/>
              <w:rPr>
                <w:rFonts w:ascii="Times New Roman" w:eastAsia="等线" w:hAnsi="Times New Roman" w:cs="Times New Roman"/>
                <w:sz w:val="20"/>
                <w:szCs w:val="20"/>
                <w:lang w:eastAsia="zh-CN"/>
              </w:rPr>
            </w:pPr>
          </w:p>
          <w:p w14:paraId="6FDF7F76"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7"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6FDF7F78" w14:textId="77777777" w:rsidR="00F46A41" w:rsidRDefault="000A267A">
            <w:pPr>
              <w:pStyle w:val="af7"/>
              <w:numPr>
                <w:ilvl w:val="0"/>
                <w:numId w:val="36"/>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FDF7F79" w14:textId="77777777" w:rsidR="00F46A41" w:rsidRDefault="000A267A">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7F7A"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7F7B"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C"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6FDF7F7D"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6FDF7F7E"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6FDF7F7F" w14:textId="77777777" w:rsidR="00F46A41" w:rsidRDefault="00F46A41">
            <w:pPr>
              <w:rPr>
                <w:rFonts w:ascii="Times New Roman" w:hAnsi="Times New Roman" w:cs="Times New Roman"/>
                <w:b/>
                <w:bCs/>
                <w:sz w:val="20"/>
                <w:szCs w:val="20"/>
                <w:highlight w:val="yellow"/>
              </w:rPr>
            </w:pPr>
          </w:p>
          <w:p w14:paraId="6FDF7F80"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81"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82"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83"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84" w14:textId="77777777" w:rsidR="00F46A41" w:rsidRDefault="000A267A">
            <w:pPr>
              <w:numPr>
                <w:ilvl w:val="0"/>
                <w:numId w:val="37"/>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6FDF7F85"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86" w14:textId="77777777" w:rsidR="00F46A41" w:rsidRDefault="000A267A">
            <w:pPr>
              <w:numPr>
                <w:ilvl w:val="0"/>
                <w:numId w:val="37"/>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6FDF7F8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A1" w14:textId="77777777">
        <w:tc>
          <w:tcPr>
            <w:tcW w:w="1435" w:type="dxa"/>
          </w:tcPr>
          <w:p w14:paraId="6FDF7F8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F8A"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b/>
                <w:bCs/>
                <w:sz w:val="20"/>
                <w:szCs w:val="20"/>
                <w:lang w:eastAsia="zh-CN"/>
              </w:rPr>
              <w:t>Proposal 5-1:</w:t>
            </w:r>
            <w:r>
              <w:rPr>
                <w:rFonts w:ascii="Times New Roman" w:eastAsia="宋体" w:hAnsi="Times New Roman" w:cs="Times New Roman" w:hint="eastAsia"/>
                <w:sz w:val="20"/>
                <w:szCs w:val="20"/>
                <w:lang w:eastAsia="zh-CN"/>
              </w:rPr>
              <w:t xml:space="preserve"> Support.</w:t>
            </w:r>
          </w:p>
          <w:p w14:paraId="6FDF7F8B" w14:textId="77777777" w:rsidR="00F46A41" w:rsidRDefault="00F46A41">
            <w:pPr>
              <w:snapToGrid w:val="0"/>
              <w:rPr>
                <w:rFonts w:ascii="Times New Roman" w:eastAsia="宋体" w:hAnsi="Times New Roman" w:cs="Times New Roman"/>
                <w:sz w:val="20"/>
                <w:szCs w:val="20"/>
                <w:lang w:eastAsia="zh-CN"/>
              </w:rPr>
            </w:pPr>
          </w:p>
          <w:p w14:paraId="6FDF7F8C"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6FDF7F8D"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low PAPR and low cross-correlation, we think the characteristic of zero auto-correlation for SRS ports multiplexing (e.g., plus cyclic shift) should be considered for SRS sequence design.</w:t>
            </w:r>
          </w:p>
          <w:p w14:paraId="6FDF7F8E" w14:textId="77777777" w:rsidR="00F46A41" w:rsidRDefault="00F46A41">
            <w:pPr>
              <w:snapToGrid w:val="0"/>
              <w:rPr>
                <w:rFonts w:ascii="Times New Roman" w:eastAsia="宋体" w:hAnsi="Times New Roman" w:cs="Times New Roman"/>
                <w:sz w:val="20"/>
                <w:szCs w:val="20"/>
                <w:lang w:eastAsia="zh-CN"/>
              </w:rPr>
            </w:pPr>
          </w:p>
          <w:p w14:paraId="6FDF7F8F"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0"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FDF7F91"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DF7F92"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FDF7F93" w14:textId="77777777" w:rsidR="00F46A41" w:rsidRDefault="000A267A">
            <w:pPr>
              <w:numPr>
                <w:ilvl w:val="0"/>
                <w:numId w:val="36"/>
              </w:numPr>
              <w:snapToGrid w:val="0"/>
              <w:spacing w:line="288" w:lineRule="auto"/>
              <w:jc w:val="both"/>
              <w:rPr>
                <w:rFonts w:ascii="Times New Roman" w:eastAsia="宋体" w:hAnsi="Times New Roman" w:cs="Times New Roman"/>
                <w:color w:val="FF0000"/>
                <w:sz w:val="20"/>
                <w:szCs w:val="20"/>
                <w:lang w:eastAsia="zh-CN"/>
              </w:rPr>
            </w:pPr>
            <w:r>
              <w:rPr>
                <w:rFonts w:ascii="Times New Roman" w:eastAsia="宋体" w:hAnsi="Times New Roman" w:cs="Times New Roman" w:hint="eastAsia"/>
                <w:color w:val="FF0000"/>
                <w:sz w:val="20"/>
                <w:szCs w:val="20"/>
                <w:lang w:eastAsia="zh-CN"/>
              </w:rPr>
              <w:t>Zero auto-correlation for SRS ports multiplexing</w:t>
            </w:r>
          </w:p>
          <w:p w14:paraId="6FDF7F94" w14:textId="77777777" w:rsidR="00F46A41" w:rsidRDefault="00F46A41">
            <w:pPr>
              <w:snapToGrid w:val="0"/>
              <w:rPr>
                <w:rFonts w:ascii="Times New Roman" w:eastAsia="宋体" w:hAnsi="Times New Roman" w:cs="Times New Roman"/>
                <w:sz w:val="20"/>
                <w:szCs w:val="20"/>
                <w:lang w:eastAsia="zh-CN"/>
              </w:rPr>
            </w:pPr>
          </w:p>
          <w:p w14:paraId="6FDF7F95"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6FDF7F96"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third bullet, we think it is worth to be taken into RAN1 study for gNB processing of SRS based channel estimation, e.g., extrapolation or interpolation.</w:t>
            </w:r>
          </w:p>
          <w:p w14:paraId="6FDF7F97"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6FDF7F98" w14:textId="77777777" w:rsidR="00F46A41" w:rsidRDefault="00F46A41">
            <w:pPr>
              <w:snapToGrid w:val="0"/>
              <w:rPr>
                <w:rFonts w:ascii="Times New Roman" w:eastAsia="宋体" w:hAnsi="Times New Roman" w:cs="Times New Roman"/>
                <w:sz w:val="20"/>
                <w:szCs w:val="20"/>
                <w:lang w:eastAsia="zh-CN"/>
              </w:rPr>
            </w:pPr>
          </w:p>
          <w:p w14:paraId="6FDF7F99"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A"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9B"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9C"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9D"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6FDF7F9E" w14:textId="77777777" w:rsidR="00F46A41" w:rsidRDefault="000A267A">
            <w:pPr>
              <w:numPr>
                <w:ilvl w:val="0"/>
                <w:numId w:val="37"/>
              </w:numPr>
              <w:snapToGrid w:val="0"/>
              <w:spacing w:line="288" w:lineRule="auto"/>
              <w:jc w:val="both"/>
              <w:rPr>
                <w:rFonts w:ascii="Times New Roman" w:eastAsia="宋体" w:hAnsi="Times New Roman" w:cs="Times New Roman"/>
                <w:color w:val="FF0000"/>
                <w:sz w:val="20"/>
                <w:szCs w:val="20"/>
                <w:lang w:eastAsia="zh-CN" w:bidi="ar"/>
              </w:rPr>
            </w:pPr>
            <w:r>
              <w:rPr>
                <w:rFonts w:ascii="Times New Roman" w:eastAsia="宋体" w:hAnsi="Times New Roman" w:cs="Times New Roman" w:hint="eastAsia"/>
                <w:color w:val="FF0000"/>
                <w:sz w:val="20"/>
                <w:szCs w:val="20"/>
                <w:lang w:eastAsia="zh-CN" w:bidi="ar"/>
              </w:rPr>
              <w:t>Definition of hopping period (e.g., consecutive or non-consecutive SRS transmission occasions)</w:t>
            </w:r>
          </w:p>
          <w:p w14:paraId="6FDF7F9F" w14:textId="77777777" w:rsidR="00F46A41" w:rsidRDefault="00F46A41">
            <w:pPr>
              <w:snapToGrid w:val="0"/>
              <w:rPr>
                <w:rFonts w:ascii="Times New Roman" w:eastAsia="宋体" w:hAnsi="Times New Roman" w:cs="Times New Roman"/>
                <w:sz w:val="20"/>
                <w:szCs w:val="20"/>
                <w:lang w:eastAsia="zh-CN"/>
              </w:rPr>
            </w:pPr>
          </w:p>
          <w:p w14:paraId="6FDF7FA0" w14:textId="77777777" w:rsidR="00F46A41" w:rsidRDefault="00F46A41">
            <w:pPr>
              <w:snapToGrid w:val="0"/>
              <w:rPr>
                <w:rFonts w:ascii="Times New Roman" w:eastAsia="宋体" w:hAnsi="Times New Roman" w:cs="Times New Roman"/>
                <w:sz w:val="20"/>
                <w:szCs w:val="20"/>
                <w:lang w:eastAsia="zh-CN"/>
              </w:rPr>
            </w:pPr>
          </w:p>
        </w:tc>
      </w:tr>
      <w:tr w:rsidR="00F46A41" w14:paraId="6FDF7FA4" w14:textId="77777777">
        <w:tc>
          <w:tcPr>
            <w:tcW w:w="1435" w:type="dxa"/>
          </w:tcPr>
          <w:p w14:paraId="6FDF7FA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A3" w14:textId="77777777" w:rsidR="00F46A41" w:rsidRDefault="00F46A41">
            <w:pPr>
              <w:snapToGrid w:val="0"/>
              <w:rPr>
                <w:rFonts w:ascii="Times New Roman" w:eastAsiaTheme="minorEastAsia" w:hAnsi="Times New Roman" w:cs="Times New Roman"/>
                <w:sz w:val="20"/>
                <w:szCs w:val="20"/>
                <w:lang w:eastAsia="ko-KR"/>
              </w:rPr>
            </w:pPr>
          </w:p>
        </w:tc>
      </w:tr>
    </w:tbl>
    <w:p w14:paraId="6FDF7FA5" w14:textId="77777777" w:rsidR="00F46A41" w:rsidRDefault="00F46A41">
      <w:pPr>
        <w:snapToGrid w:val="0"/>
        <w:rPr>
          <w:rFonts w:ascii="Times New Roman" w:eastAsia="等线" w:hAnsi="Times New Roman" w:cs="Times New Roman"/>
          <w:sz w:val="20"/>
          <w:szCs w:val="20"/>
          <w:lang w:eastAsia="zh-CN"/>
        </w:rPr>
      </w:pPr>
    </w:p>
    <w:p w14:paraId="6FDF7FA6" w14:textId="77777777" w:rsidR="00F46A41" w:rsidRDefault="00F46A41">
      <w:pPr>
        <w:rPr>
          <w:rFonts w:ascii="Times New Roman" w:eastAsia="等线" w:hAnsi="Times New Roman" w:cs="Times New Roman"/>
          <w:lang w:eastAsia="zh-CN"/>
        </w:rPr>
      </w:pPr>
    </w:p>
    <w:p w14:paraId="6FDF7FA7" w14:textId="77777777" w:rsidR="00F46A41" w:rsidRDefault="000A267A">
      <w:pPr>
        <w:pStyle w:val="2"/>
        <w:rPr>
          <w:lang w:val="en-US" w:eastAsia="zh-CN"/>
        </w:rPr>
      </w:pPr>
      <w:r>
        <w:rPr>
          <w:rFonts w:hint="eastAsia"/>
          <w:lang w:val="en-US" w:eastAsia="zh-CN"/>
        </w:rPr>
        <w:t>5.2 Round 2 discussion</w:t>
      </w:r>
    </w:p>
    <w:p w14:paraId="6FDF7FA8" w14:textId="77777777" w:rsidR="00F46A41" w:rsidRDefault="00F46A41">
      <w:pPr>
        <w:rPr>
          <w:rFonts w:ascii="Times New Roman" w:eastAsia="等线" w:hAnsi="Times New Roman" w:cs="Times New Roman"/>
          <w:lang w:eastAsia="zh-CN"/>
        </w:rPr>
      </w:pPr>
    </w:p>
    <w:p w14:paraId="6FDF7FA9"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A"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6FDF7FAB" w14:textId="77777777" w:rsidR="00F46A41" w:rsidRDefault="000A267A">
      <w:pPr>
        <w:pStyle w:val="af7"/>
        <w:numPr>
          <w:ilvl w:val="0"/>
          <w:numId w:val="36"/>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FDF7FAC" w14:textId="77777777" w:rsidR="00F46A41" w:rsidRDefault="000A267A">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7FAD"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7FAE"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F"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6FDF7FB0"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6FDF7FB1"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6FDF7FB2" w14:textId="77777777" w:rsidR="00F46A41" w:rsidRDefault="00F46A41">
      <w:pPr>
        <w:rPr>
          <w:rFonts w:ascii="Times New Roman" w:hAnsi="Times New Roman" w:cs="Times New Roman"/>
          <w:b/>
          <w:bCs/>
          <w:sz w:val="20"/>
          <w:szCs w:val="20"/>
          <w:highlight w:val="yellow"/>
        </w:rPr>
      </w:pPr>
    </w:p>
    <w:p w14:paraId="6FDF7FB3"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B4"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B5"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B6"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B7" w14:textId="77777777" w:rsidR="00F46A41" w:rsidRDefault="000A267A">
      <w:pPr>
        <w:numPr>
          <w:ilvl w:val="0"/>
          <w:numId w:val="37"/>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6FDF7FB8"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B9" w14:textId="77777777" w:rsidR="00F46A41" w:rsidRDefault="000A267A">
      <w:pPr>
        <w:numPr>
          <w:ilvl w:val="0"/>
          <w:numId w:val="37"/>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6FDF7FBA" w14:textId="77777777" w:rsidR="00F46A41" w:rsidRDefault="00F46A41">
      <w:pPr>
        <w:rPr>
          <w:rFonts w:ascii="Times New Roman" w:eastAsia="等线" w:hAnsi="Times New Roman" w:cs="Times New Roman"/>
          <w:lang w:eastAsia="zh-CN"/>
        </w:rPr>
      </w:pPr>
    </w:p>
    <w:p w14:paraId="6FDF7FBB"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7FBC"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lastRenderedPageBreak/>
        <w:t>Table 5-3: Company views/comments/suggestions</w:t>
      </w:r>
    </w:p>
    <w:tbl>
      <w:tblPr>
        <w:tblStyle w:val="af3"/>
        <w:tblW w:w="9985" w:type="dxa"/>
        <w:tblLook w:val="04A0" w:firstRow="1" w:lastRow="0" w:firstColumn="1" w:lastColumn="0" w:noHBand="0" w:noVBand="1"/>
      </w:tblPr>
      <w:tblGrid>
        <w:gridCol w:w="1435"/>
        <w:gridCol w:w="8550"/>
      </w:tblGrid>
      <w:tr w:rsidR="00F46A41" w14:paraId="6FDF7FB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D"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E"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FC2" w14:textId="77777777">
        <w:tc>
          <w:tcPr>
            <w:tcW w:w="1435" w:type="dxa"/>
            <w:tcBorders>
              <w:top w:val="single" w:sz="4" w:space="0" w:color="auto"/>
              <w:left w:val="single" w:sz="4" w:space="0" w:color="auto"/>
              <w:bottom w:val="single" w:sz="4" w:space="0" w:color="auto"/>
              <w:right w:val="single" w:sz="4" w:space="0" w:color="auto"/>
            </w:tcBorders>
          </w:tcPr>
          <w:p w14:paraId="6FDF7FC0"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FC1"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FC5" w14:textId="77777777">
        <w:tc>
          <w:tcPr>
            <w:tcW w:w="1435" w:type="dxa"/>
            <w:tcBorders>
              <w:top w:val="single" w:sz="4" w:space="0" w:color="auto"/>
              <w:left w:val="single" w:sz="4" w:space="0" w:color="auto"/>
              <w:bottom w:val="single" w:sz="4" w:space="0" w:color="auto"/>
              <w:right w:val="single" w:sz="4" w:space="0" w:color="auto"/>
            </w:tcBorders>
          </w:tcPr>
          <w:p w14:paraId="6FDF7FC3" w14:textId="108EB23F" w:rsidR="00F46A41" w:rsidRDefault="00FF179B">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114C1AC8" w14:textId="77777777" w:rsidR="00F46A41" w:rsidRDefault="00FF179B">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5-1.2: support the proposal and support to include port number 3.</w:t>
            </w:r>
          </w:p>
          <w:p w14:paraId="6FDF7FC4" w14:textId="7B8C554B" w:rsidR="00FF179B" w:rsidRPr="000D0592" w:rsidRDefault="00FF179B">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w:t>
            </w:r>
            <w:r w:rsidR="00EC0A18">
              <w:rPr>
                <w:rFonts w:ascii="Times New Roman" w:eastAsia="等线" w:hAnsi="Times New Roman" w:cs="Times New Roman" w:hint="eastAsia"/>
                <w:sz w:val="20"/>
                <w:szCs w:val="20"/>
                <w:lang w:eastAsia="zh-CN"/>
              </w:rPr>
              <w:t>5-3.2: support</w:t>
            </w:r>
          </w:p>
        </w:tc>
      </w:tr>
      <w:tr w:rsidR="00F46A41" w14:paraId="6FDF7FC8" w14:textId="77777777">
        <w:tc>
          <w:tcPr>
            <w:tcW w:w="1435" w:type="dxa"/>
            <w:tcBorders>
              <w:top w:val="single" w:sz="4" w:space="0" w:color="auto"/>
              <w:left w:val="single" w:sz="4" w:space="0" w:color="auto"/>
              <w:bottom w:val="single" w:sz="4" w:space="0" w:color="auto"/>
              <w:right w:val="single" w:sz="4" w:space="0" w:color="auto"/>
            </w:tcBorders>
          </w:tcPr>
          <w:p w14:paraId="6FDF7FC6" w14:textId="7E1B3813" w:rsidR="00F46A41" w:rsidRPr="00AF5AF6" w:rsidRDefault="00AF5AF6">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FC7" w14:textId="5E78BF2A" w:rsidR="00F46A41" w:rsidRPr="00AF5AF6" w:rsidRDefault="00AF5AF6">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Support</w:t>
            </w:r>
          </w:p>
        </w:tc>
      </w:tr>
      <w:tr w:rsidR="00F46A41" w14:paraId="6FDF7FCB" w14:textId="77777777">
        <w:tc>
          <w:tcPr>
            <w:tcW w:w="1435" w:type="dxa"/>
            <w:tcBorders>
              <w:top w:val="single" w:sz="4" w:space="0" w:color="auto"/>
              <w:left w:val="single" w:sz="4" w:space="0" w:color="auto"/>
              <w:bottom w:val="single" w:sz="4" w:space="0" w:color="auto"/>
              <w:right w:val="single" w:sz="4" w:space="0" w:color="auto"/>
            </w:tcBorders>
          </w:tcPr>
          <w:p w14:paraId="6FDF7FC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CA" w14:textId="77777777" w:rsidR="00F46A41" w:rsidRDefault="00F46A41">
            <w:pPr>
              <w:rPr>
                <w:rFonts w:ascii="Times New Roman" w:hAnsi="Times New Roman" w:cs="Times New Roman"/>
                <w:sz w:val="20"/>
                <w:szCs w:val="20"/>
              </w:rPr>
            </w:pPr>
          </w:p>
        </w:tc>
      </w:tr>
      <w:tr w:rsidR="00F46A41" w14:paraId="6FDF7FCE" w14:textId="77777777">
        <w:tc>
          <w:tcPr>
            <w:tcW w:w="1435" w:type="dxa"/>
            <w:tcBorders>
              <w:top w:val="single" w:sz="4" w:space="0" w:color="auto"/>
              <w:left w:val="single" w:sz="4" w:space="0" w:color="auto"/>
              <w:bottom w:val="single" w:sz="4" w:space="0" w:color="auto"/>
              <w:right w:val="single" w:sz="4" w:space="0" w:color="auto"/>
            </w:tcBorders>
          </w:tcPr>
          <w:p w14:paraId="6FDF7FC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CD" w14:textId="77777777" w:rsidR="00F46A41" w:rsidRDefault="00F46A41">
            <w:pPr>
              <w:snapToGrid w:val="0"/>
              <w:rPr>
                <w:rFonts w:ascii="Times New Roman" w:eastAsia="等线" w:hAnsi="Times New Roman" w:cs="Times New Roman"/>
                <w:sz w:val="20"/>
                <w:szCs w:val="20"/>
                <w:lang w:eastAsia="zh-CN"/>
              </w:rPr>
            </w:pPr>
          </w:p>
        </w:tc>
      </w:tr>
      <w:tr w:rsidR="00F46A41" w14:paraId="6FDF7FD1" w14:textId="77777777">
        <w:tc>
          <w:tcPr>
            <w:tcW w:w="1435" w:type="dxa"/>
            <w:tcBorders>
              <w:top w:val="single" w:sz="4" w:space="0" w:color="auto"/>
              <w:left w:val="single" w:sz="4" w:space="0" w:color="auto"/>
              <w:bottom w:val="single" w:sz="4" w:space="0" w:color="auto"/>
              <w:right w:val="single" w:sz="4" w:space="0" w:color="auto"/>
            </w:tcBorders>
          </w:tcPr>
          <w:p w14:paraId="6FDF7FCF"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0" w14:textId="77777777" w:rsidR="00F46A41" w:rsidRDefault="00F46A41">
            <w:pPr>
              <w:snapToGrid w:val="0"/>
              <w:rPr>
                <w:rFonts w:ascii="Times New Roman" w:hAnsi="Times New Roman" w:cs="Times New Roman"/>
                <w:sz w:val="20"/>
                <w:szCs w:val="20"/>
              </w:rPr>
            </w:pPr>
          </w:p>
        </w:tc>
      </w:tr>
      <w:tr w:rsidR="00F46A41" w14:paraId="6FDF7FD4" w14:textId="77777777">
        <w:tc>
          <w:tcPr>
            <w:tcW w:w="1435" w:type="dxa"/>
            <w:tcBorders>
              <w:top w:val="single" w:sz="4" w:space="0" w:color="auto"/>
              <w:left w:val="single" w:sz="4" w:space="0" w:color="auto"/>
              <w:bottom w:val="single" w:sz="4" w:space="0" w:color="auto"/>
              <w:right w:val="single" w:sz="4" w:space="0" w:color="auto"/>
            </w:tcBorders>
          </w:tcPr>
          <w:p w14:paraId="6FDF7FD2"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3" w14:textId="77777777" w:rsidR="00F46A41" w:rsidRDefault="00F46A41">
            <w:pPr>
              <w:snapToGrid w:val="0"/>
              <w:rPr>
                <w:rFonts w:ascii="Times New Roman" w:hAnsi="Times New Roman" w:cs="Times New Roman"/>
                <w:sz w:val="20"/>
                <w:szCs w:val="20"/>
              </w:rPr>
            </w:pPr>
          </w:p>
        </w:tc>
      </w:tr>
      <w:tr w:rsidR="00F46A41" w14:paraId="6FDF7FD7" w14:textId="77777777">
        <w:tc>
          <w:tcPr>
            <w:tcW w:w="1435" w:type="dxa"/>
            <w:tcBorders>
              <w:top w:val="single" w:sz="4" w:space="0" w:color="auto"/>
              <w:left w:val="single" w:sz="4" w:space="0" w:color="auto"/>
              <w:bottom w:val="single" w:sz="4" w:space="0" w:color="auto"/>
              <w:right w:val="single" w:sz="4" w:space="0" w:color="auto"/>
            </w:tcBorders>
          </w:tcPr>
          <w:p w14:paraId="6FDF7FD5"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6" w14:textId="77777777" w:rsidR="00F46A41" w:rsidRDefault="00F46A41">
            <w:pPr>
              <w:snapToGrid w:val="0"/>
              <w:rPr>
                <w:rFonts w:ascii="Times New Roman" w:eastAsia="等线" w:hAnsi="Times New Roman" w:cs="Times New Roman"/>
                <w:sz w:val="20"/>
                <w:szCs w:val="20"/>
                <w:lang w:eastAsia="zh-CN"/>
              </w:rPr>
            </w:pPr>
          </w:p>
        </w:tc>
      </w:tr>
      <w:tr w:rsidR="00F46A41" w14:paraId="6FDF7FDA" w14:textId="77777777">
        <w:tc>
          <w:tcPr>
            <w:tcW w:w="1435" w:type="dxa"/>
            <w:tcBorders>
              <w:top w:val="single" w:sz="4" w:space="0" w:color="auto"/>
              <w:left w:val="single" w:sz="4" w:space="0" w:color="auto"/>
              <w:bottom w:val="single" w:sz="4" w:space="0" w:color="auto"/>
              <w:right w:val="single" w:sz="4" w:space="0" w:color="auto"/>
            </w:tcBorders>
          </w:tcPr>
          <w:p w14:paraId="6FDF7FD8"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9" w14:textId="77777777" w:rsidR="00F46A41" w:rsidRDefault="00F46A41">
            <w:pPr>
              <w:snapToGrid w:val="0"/>
              <w:rPr>
                <w:rFonts w:ascii="Times New Roman" w:hAnsi="Times New Roman" w:cs="Times New Roman"/>
                <w:sz w:val="20"/>
                <w:szCs w:val="20"/>
              </w:rPr>
            </w:pPr>
          </w:p>
        </w:tc>
      </w:tr>
      <w:tr w:rsidR="00F46A41" w14:paraId="6FDF7FDD" w14:textId="77777777">
        <w:tc>
          <w:tcPr>
            <w:tcW w:w="1435" w:type="dxa"/>
            <w:tcBorders>
              <w:top w:val="single" w:sz="4" w:space="0" w:color="auto"/>
              <w:left w:val="single" w:sz="4" w:space="0" w:color="auto"/>
              <w:bottom w:val="single" w:sz="4" w:space="0" w:color="auto"/>
              <w:right w:val="single" w:sz="4" w:space="0" w:color="auto"/>
            </w:tcBorders>
          </w:tcPr>
          <w:p w14:paraId="6FDF7FDB"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C" w14:textId="77777777" w:rsidR="00F46A41" w:rsidRDefault="00F46A41">
            <w:pPr>
              <w:snapToGrid w:val="0"/>
              <w:rPr>
                <w:rFonts w:ascii="Times New Roman" w:eastAsia="等线" w:hAnsi="Times New Roman" w:cs="Times New Roman"/>
                <w:sz w:val="20"/>
                <w:szCs w:val="20"/>
                <w:lang w:eastAsia="zh-CN"/>
              </w:rPr>
            </w:pPr>
          </w:p>
        </w:tc>
      </w:tr>
      <w:tr w:rsidR="00F46A41" w14:paraId="6FDF7FE0" w14:textId="77777777">
        <w:tc>
          <w:tcPr>
            <w:tcW w:w="1435" w:type="dxa"/>
            <w:tcBorders>
              <w:top w:val="single" w:sz="4" w:space="0" w:color="auto"/>
              <w:left w:val="single" w:sz="4" w:space="0" w:color="auto"/>
              <w:bottom w:val="single" w:sz="4" w:space="0" w:color="auto"/>
              <w:right w:val="single" w:sz="4" w:space="0" w:color="auto"/>
            </w:tcBorders>
          </w:tcPr>
          <w:p w14:paraId="6FDF7FD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F" w14:textId="77777777" w:rsidR="00F46A41" w:rsidRDefault="00F46A41">
            <w:pPr>
              <w:snapToGrid w:val="0"/>
              <w:rPr>
                <w:rFonts w:ascii="Times New Roman" w:eastAsia="等线" w:hAnsi="Times New Roman" w:cs="Times New Roman"/>
                <w:sz w:val="20"/>
                <w:szCs w:val="20"/>
                <w:lang w:eastAsia="zh-CN"/>
              </w:rPr>
            </w:pPr>
          </w:p>
        </w:tc>
      </w:tr>
      <w:tr w:rsidR="00F46A41" w14:paraId="6FDF7FE3" w14:textId="77777777">
        <w:tc>
          <w:tcPr>
            <w:tcW w:w="1435" w:type="dxa"/>
            <w:tcBorders>
              <w:top w:val="single" w:sz="4" w:space="0" w:color="auto"/>
              <w:left w:val="single" w:sz="4" w:space="0" w:color="auto"/>
              <w:bottom w:val="single" w:sz="4" w:space="0" w:color="auto"/>
              <w:right w:val="single" w:sz="4" w:space="0" w:color="auto"/>
            </w:tcBorders>
          </w:tcPr>
          <w:p w14:paraId="6FDF7FE1"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2"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E6" w14:textId="77777777">
        <w:tc>
          <w:tcPr>
            <w:tcW w:w="1435" w:type="dxa"/>
            <w:tcBorders>
              <w:top w:val="single" w:sz="4" w:space="0" w:color="auto"/>
              <w:left w:val="single" w:sz="4" w:space="0" w:color="auto"/>
              <w:bottom w:val="single" w:sz="4" w:space="0" w:color="auto"/>
              <w:right w:val="single" w:sz="4" w:space="0" w:color="auto"/>
            </w:tcBorders>
          </w:tcPr>
          <w:p w14:paraId="6FDF7FE4"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5"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E9" w14:textId="77777777">
        <w:tc>
          <w:tcPr>
            <w:tcW w:w="1435" w:type="dxa"/>
            <w:tcBorders>
              <w:top w:val="single" w:sz="4" w:space="0" w:color="auto"/>
              <w:left w:val="single" w:sz="4" w:space="0" w:color="auto"/>
              <w:bottom w:val="single" w:sz="4" w:space="0" w:color="auto"/>
              <w:right w:val="single" w:sz="4" w:space="0" w:color="auto"/>
            </w:tcBorders>
          </w:tcPr>
          <w:p w14:paraId="6FDF7FE7"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8" w14:textId="77777777" w:rsidR="00F46A41" w:rsidRDefault="00F46A41">
            <w:pPr>
              <w:rPr>
                <w:rFonts w:ascii="Times New Roman" w:eastAsia="宋体" w:hAnsi="Times New Roman" w:cs="Times New Roman"/>
                <w:sz w:val="20"/>
                <w:szCs w:val="20"/>
                <w:lang w:eastAsia="zh-CN"/>
              </w:rPr>
            </w:pPr>
          </w:p>
        </w:tc>
      </w:tr>
      <w:tr w:rsidR="00F46A41" w14:paraId="6FDF7FEC" w14:textId="77777777">
        <w:tc>
          <w:tcPr>
            <w:tcW w:w="1435" w:type="dxa"/>
            <w:tcBorders>
              <w:top w:val="single" w:sz="4" w:space="0" w:color="auto"/>
              <w:left w:val="single" w:sz="4" w:space="0" w:color="auto"/>
              <w:bottom w:val="single" w:sz="4" w:space="0" w:color="auto"/>
              <w:right w:val="single" w:sz="4" w:space="0" w:color="auto"/>
            </w:tcBorders>
          </w:tcPr>
          <w:p w14:paraId="6FDF7FEA"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B" w14:textId="77777777" w:rsidR="00F46A41" w:rsidRDefault="00F46A41">
            <w:pPr>
              <w:rPr>
                <w:rFonts w:ascii="Times New Roman" w:eastAsiaTheme="minorEastAsia" w:hAnsi="Times New Roman" w:cs="Times New Roman"/>
                <w:sz w:val="20"/>
                <w:szCs w:val="20"/>
                <w:lang w:eastAsia="ko-KR"/>
              </w:rPr>
            </w:pPr>
          </w:p>
        </w:tc>
      </w:tr>
      <w:tr w:rsidR="00F46A41" w14:paraId="6FDF7FEF" w14:textId="77777777">
        <w:tc>
          <w:tcPr>
            <w:tcW w:w="1435" w:type="dxa"/>
            <w:tcBorders>
              <w:top w:val="single" w:sz="4" w:space="0" w:color="auto"/>
              <w:left w:val="single" w:sz="4" w:space="0" w:color="auto"/>
              <w:bottom w:val="single" w:sz="4" w:space="0" w:color="auto"/>
              <w:right w:val="single" w:sz="4" w:space="0" w:color="auto"/>
            </w:tcBorders>
          </w:tcPr>
          <w:p w14:paraId="6FDF7FED"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E" w14:textId="77777777" w:rsidR="00F46A41" w:rsidRDefault="00F46A41">
            <w:pPr>
              <w:rPr>
                <w:rFonts w:ascii="Times New Roman" w:eastAsia="等线" w:hAnsi="Times New Roman" w:cs="Times New Roman"/>
                <w:b/>
                <w:sz w:val="20"/>
                <w:szCs w:val="20"/>
                <w:lang w:eastAsia="zh-CN"/>
              </w:rPr>
            </w:pPr>
          </w:p>
        </w:tc>
      </w:tr>
      <w:tr w:rsidR="00F46A41" w14:paraId="6FDF7FF2" w14:textId="77777777">
        <w:tc>
          <w:tcPr>
            <w:tcW w:w="1435" w:type="dxa"/>
          </w:tcPr>
          <w:p w14:paraId="6FDF7FF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1" w14:textId="77777777" w:rsidR="00F46A41" w:rsidRDefault="00F46A41">
            <w:pPr>
              <w:snapToGrid w:val="0"/>
              <w:rPr>
                <w:rFonts w:ascii="Times New Roman" w:eastAsia="等线" w:hAnsi="Times New Roman" w:cs="Times New Roman"/>
                <w:sz w:val="20"/>
                <w:szCs w:val="20"/>
                <w:lang w:eastAsia="zh-CN"/>
              </w:rPr>
            </w:pPr>
          </w:p>
        </w:tc>
      </w:tr>
      <w:tr w:rsidR="00F46A41" w14:paraId="6FDF7FF5" w14:textId="77777777">
        <w:tc>
          <w:tcPr>
            <w:tcW w:w="1435" w:type="dxa"/>
          </w:tcPr>
          <w:p w14:paraId="6FDF7FF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4" w14:textId="77777777" w:rsidR="00F46A41" w:rsidRDefault="00F46A41">
            <w:pPr>
              <w:rPr>
                <w:rFonts w:ascii="Times New Roman" w:eastAsia="等线" w:hAnsi="Times New Roman" w:cs="Times New Roman"/>
                <w:sz w:val="20"/>
                <w:szCs w:val="20"/>
                <w:lang w:eastAsia="zh-CN"/>
              </w:rPr>
            </w:pPr>
          </w:p>
        </w:tc>
      </w:tr>
      <w:tr w:rsidR="00F46A41" w14:paraId="6FDF7FF8" w14:textId="77777777">
        <w:tc>
          <w:tcPr>
            <w:tcW w:w="1435" w:type="dxa"/>
          </w:tcPr>
          <w:p w14:paraId="6FDF7FF6"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7" w14:textId="77777777" w:rsidR="00F46A41" w:rsidRDefault="00F46A41">
            <w:pPr>
              <w:rPr>
                <w:rFonts w:ascii="Times New Roman" w:eastAsia="等线" w:hAnsi="Times New Roman" w:cs="Times New Roman"/>
                <w:sz w:val="20"/>
                <w:szCs w:val="20"/>
                <w:lang w:eastAsia="zh-CN"/>
              </w:rPr>
            </w:pPr>
          </w:p>
        </w:tc>
      </w:tr>
      <w:tr w:rsidR="00F46A41" w14:paraId="6FDF7FFB" w14:textId="77777777">
        <w:tc>
          <w:tcPr>
            <w:tcW w:w="1435" w:type="dxa"/>
          </w:tcPr>
          <w:p w14:paraId="6FDF7FF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A"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FFE" w14:textId="77777777">
        <w:tc>
          <w:tcPr>
            <w:tcW w:w="1435" w:type="dxa"/>
          </w:tcPr>
          <w:p w14:paraId="6FDF7FFC"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D"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001" w14:textId="77777777">
        <w:tc>
          <w:tcPr>
            <w:tcW w:w="1435" w:type="dxa"/>
          </w:tcPr>
          <w:p w14:paraId="6FDF7FFF" w14:textId="77777777" w:rsidR="00F46A41" w:rsidRDefault="00F46A41">
            <w:pPr>
              <w:snapToGrid w:val="0"/>
              <w:rPr>
                <w:rFonts w:ascii="Times New Roman" w:hAnsi="Times New Roman" w:cs="Times New Roman"/>
                <w:sz w:val="20"/>
                <w:szCs w:val="20"/>
              </w:rPr>
            </w:pPr>
          </w:p>
        </w:tc>
        <w:tc>
          <w:tcPr>
            <w:tcW w:w="8550" w:type="dxa"/>
          </w:tcPr>
          <w:p w14:paraId="6FDF8000" w14:textId="77777777" w:rsidR="00F46A41" w:rsidRDefault="00F46A41">
            <w:pPr>
              <w:snapToGrid w:val="0"/>
              <w:rPr>
                <w:rFonts w:ascii="Times New Roman" w:hAnsi="Times New Roman" w:cs="Times New Roman"/>
                <w:sz w:val="20"/>
                <w:szCs w:val="20"/>
              </w:rPr>
            </w:pPr>
          </w:p>
        </w:tc>
      </w:tr>
      <w:tr w:rsidR="00F46A41" w14:paraId="6FDF8004" w14:textId="77777777">
        <w:tc>
          <w:tcPr>
            <w:tcW w:w="1435" w:type="dxa"/>
          </w:tcPr>
          <w:p w14:paraId="6FDF800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03" w14:textId="77777777" w:rsidR="00F46A41" w:rsidRDefault="00F46A41">
            <w:pPr>
              <w:snapToGrid w:val="0"/>
              <w:rPr>
                <w:rFonts w:ascii="Times New Roman" w:eastAsia="等线" w:hAnsi="Times New Roman" w:cs="Times New Roman"/>
                <w:sz w:val="20"/>
                <w:szCs w:val="20"/>
                <w:lang w:eastAsia="zh-CN"/>
              </w:rPr>
            </w:pPr>
          </w:p>
        </w:tc>
      </w:tr>
      <w:tr w:rsidR="00F46A41" w14:paraId="6FDF8007" w14:textId="77777777">
        <w:tc>
          <w:tcPr>
            <w:tcW w:w="1435" w:type="dxa"/>
          </w:tcPr>
          <w:p w14:paraId="6FDF800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06" w14:textId="77777777" w:rsidR="00F46A41" w:rsidRDefault="00F46A41">
            <w:pPr>
              <w:snapToGrid w:val="0"/>
              <w:rPr>
                <w:rFonts w:ascii="Times New Roman" w:eastAsia="等线" w:hAnsi="Times New Roman" w:cs="Times New Roman"/>
                <w:sz w:val="20"/>
                <w:szCs w:val="20"/>
                <w:lang w:eastAsia="zh-CN"/>
              </w:rPr>
            </w:pPr>
          </w:p>
        </w:tc>
      </w:tr>
      <w:tr w:rsidR="00F46A41" w14:paraId="6FDF800A" w14:textId="77777777">
        <w:tc>
          <w:tcPr>
            <w:tcW w:w="1435" w:type="dxa"/>
          </w:tcPr>
          <w:p w14:paraId="6FDF800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09" w14:textId="77777777" w:rsidR="00F46A41" w:rsidRDefault="00F46A41">
            <w:pPr>
              <w:snapToGrid w:val="0"/>
              <w:rPr>
                <w:rFonts w:ascii="Times New Roman" w:eastAsia="等线" w:hAnsi="Times New Roman" w:cs="Times New Roman"/>
                <w:sz w:val="20"/>
                <w:szCs w:val="20"/>
                <w:lang w:eastAsia="zh-CN"/>
              </w:rPr>
            </w:pPr>
          </w:p>
        </w:tc>
      </w:tr>
      <w:tr w:rsidR="00F46A41" w14:paraId="6FDF800D" w14:textId="77777777">
        <w:tc>
          <w:tcPr>
            <w:tcW w:w="1435" w:type="dxa"/>
          </w:tcPr>
          <w:p w14:paraId="6FDF800B"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00C" w14:textId="77777777" w:rsidR="00F46A41" w:rsidRDefault="00F46A41">
            <w:pPr>
              <w:snapToGrid w:val="0"/>
              <w:rPr>
                <w:rFonts w:ascii="Times New Roman" w:eastAsia="等线" w:hAnsi="Times New Roman" w:cs="Times New Roman"/>
                <w:sz w:val="20"/>
                <w:szCs w:val="20"/>
                <w:lang w:eastAsia="zh-CN"/>
              </w:rPr>
            </w:pPr>
          </w:p>
        </w:tc>
      </w:tr>
      <w:tr w:rsidR="00F46A41" w14:paraId="6FDF8010" w14:textId="77777777">
        <w:tc>
          <w:tcPr>
            <w:tcW w:w="1435" w:type="dxa"/>
          </w:tcPr>
          <w:p w14:paraId="6FDF800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0F" w14:textId="77777777" w:rsidR="00F46A41" w:rsidRDefault="00F46A41">
            <w:pPr>
              <w:rPr>
                <w:rFonts w:ascii="Times New Roman" w:eastAsia="等线" w:hAnsi="Times New Roman" w:cs="Times New Roman"/>
                <w:sz w:val="20"/>
                <w:szCs w:val="20"/>
                <w:lang w:eastAsia="zh-CN"/>
              </w:rPr>
            </w:pPr>
          </w:p>
        </w:tc>
      </w:tr>
      <w:tr w:rsidR="00F46A41" w14:paraId="6FDF8013" w14:textId="77777777">
        <w:tc>
          <w:tcPr>
            <w:tcW w:w="1435" w:type="dxa"/>
          </w:tcPr>
          <w:p w14:paraId="6FDF8011"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012" w14:textId="77777777" w:rsidR="00F46A41" w:rsidRDefault="00F46A41">
            <w:pPr>
              <w:snapToGrid w:val="0"/>
              <w:rPr>
                <w:rFonts w:ascii="Times New Roman" w:eastAsia="等线" w:hAnsi="Times New Roman" w:cs="Times New Roman"/>
                <w:sz w:val="20"/>
                <w:szCs w:val="20"/>
                <w:lang w:eastAsia="zh-CN"/>
              </w:rPr>
            </w:pPr>
          </w:p>
        </w:tc>
      </w:tr>
    </w:tbl>
    <w:p w14:paraId="6FDF8014" w14:textId="77777777" w:rsidR="00F46A41" w:rsidRDefault="00F46A41">
      <w:pPr>
        <w:snapToGrid w:val="0"/>
        <w:rPr>
          <w:rFonts w:ascii="Times New Roman" w:eastAsia="等线" w:hAnsi="Times New Roman" w:cs="Times New Roman"/>
          <w:sz w:val="20"/>
          <w:szCs w:val="20"/>
          <w:lang w:eastAsia="zh-CN"/>
        </w:rPr>
      </w:pPr>
    </w:p>
    <w:p w14:paraId="6FDF8015" w14:textId="77777777" w:rsidR="00F46A41" w:rsidRDefault="00F46A41">
      <w:pPr>
        <w:rPr>
          <w:rFonts w:ascii="Times New Roman" w:eastAsia="等线" w:hAnsi="Times New Roman" w:cs="Times New Roman"/>
          <w:lang w:eastAsia="zh-CN"/>
        </w:rPr>
      </w:pPr>
    </w:p>
    <w:p w14:paraId="6FDF8016" w14:textId="77777777" w:rsidR="00F46A41" w:rsidRDefault="000A267A">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6FDF8017" w14:textId="77777777" w:rsidR="00F46A41" w:rsidRDefault="000A267A">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6FDF8018" w14:textId="77777777" w:rsidR="00F46A41" w:rsidRDefault="00F46A41">
      <w:pPr>
        <w:tabs>
          <w:tab w:val="left" w:pos="720"/>
        </w:tabs>
        <w:snapToGrid w:val="0"/>
        <w:spacing w:line="288" w:lineRule="auto"/>
        <w:jc w:val="both"/>
        <w:rPr>
          <w:rFonts w:ascii="Times New Roman" w:eastAsia="微软雅黑" w:hAnsi="Times New Roman" w:cs="Times New Roman"/>
          <w:color w:val="0F1115"/>
          <w:sz w:val="20"/>
          <w:szCs w:val="20"/>
        </w:rPr>
      </w:pPr>
    </w:p>
    <w:p w14:paraId="6FDF8019" w14:textId="77777777" w:rsidR="00F46A41" w:rsidRDefault="000A267A">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Tejas</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6FDF801A" w14:textId="77777777" w:rsidR="00F46A41" w:rsidRDefault="00F46A41">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FDF801B"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F46A41" w14:paraId="6FDF801F" w14:textId="77777777">
        <w:tc>
          <w:tcPr>
            <w:tcW w:w="332" w:type="pct"/>
            <w:shd w:val="clear" w:color="auto" w:fill="D9D9D9" w:themeFill="background1" w:themeFillShade="D9"/>
          </w:tcPr>
          <w:p w14:paraId="6FDF801C"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1742" w:type="pct"/>
            <w:shd w:val="clear" w:color="auto" w:fill="D9D9D9" w:themeFill="background1" w:themeFillShade="D9"/>
          </w:tcPr>
          <w:p w14:paraId="6FDF801D"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01E"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024" w14:textId="77777777">
        <w:trPr>
          <w:trHeight w:val="1055"/>
        </w:trPr>
        <w:tc>
          <w:tcPr>
            <w:tcW w:w="674" w:type="dxa"/>
          </w:tcPr>
          <w:p w14:paraId="6FDF8020"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6FDF8021"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6FDF8022"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DF8023" w14:textId="77777777" w:rsidR="00F46A41" w:rsidRDefault="000A267A">
            <w:pPr>
              <w:pStyle w:val="af7"/>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F46A41" w14:paraId="6FDF8029" w14:textId="77777777">
        <w:trPr>
          <w:trHeight w:val="761"/>
        </w:trPr>
        <w:tc>
          <w:tcPr>
            <w:tcW w:w="674" w:type="dxa"/>
          </w:tcPr>
          <w:p w14:paraId="6FDF8025"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FDF8026"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6FDF8027"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6FDF8028" w14:textId="77777777" w:rsidR="00F46A41" w:rsidRDefault="000A267A">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F46A41" w14:paraId="6FDF802E" w14:textId="77777777">
        <w:trPr>
          <w:trHeight w:val="761"/>
        </w:trPr>
        <w:tc>
          <w:tcPr>
            <w:tcW w:w="674" w:type="dxa"/>
          </w:tcPr>
          <w:p w14:paraId="6FDF802A"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6FDF802B"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6FDF802C" w14:textId="77777777" w:rsidR="00F46A41" w:rsidRDefault="000A267A">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6FDF802D" w14:textId="77777777" w:rsidR="00F46A41" w:rsidRDefault="000A267A">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6FDF802F" w14:textId="77777777" w:rsidR="00F46A41" w:rsidRDefault="00F46A41">
      <w:pPr>
        <w:rPr>
          <w:rFonts w:ascii="Times New Roman" w:eastAsia="宋体" w:hAnsi="Times New Roman"/>
          <w:sz w:val="28"/>
          <w:szCs w:val="20"/>
          <w:lang w:eastAsia="zh-CN"/>
        </w:rPr>
      </w:pPr>
    </w:p>
    <w:p w14:paraId="6FDF8030" w14:textId="77777777" w:rsidR="00F46A41" w:rsidRDefault="000A267A">
      <w:pPr>
        <w:pStyle w:val="2"/>
        <w:rPr>
          <w:rFonts w:eastAsia="宋体"/>
          <w:sz w:val="28"/>
          <w:szCs w:val="20"/>
          <w:lang w:eastAsia="zh-CN"/>
        </w:rPr>
      </w:pPr>
      <w:r>
        <w:rPr>
          <w:rFonts w:hint="eastAsia"/>
          <w:lang w:val="en-US" w:eastAsia="zh-CN"/>
        </w:rPr>
        <w:t>6.1 Round 1 discussion</w:t>
      </w:r>
    </w:p>
    <w:p w14:paraId="6FDF8031" w14:textId="77777777" w:rsidR="00F46A41" w:rsidRDefault="00F46A41">
      <w:pPr>
        <w:rPr>
          <w:rFonts w:ascii="Times New Roman" w:eastAsia="宋体" w:hAnsi="Times New Roman"/>
          <w:sz w:val="28"/>
          <w:szCs w:val="20"/>
          <w:lang w:eastAsia="zh-CN"/>
        </w:rPr>
      </w:pPr>
    </w:p>
    <w:p w14:paraId="6FDF8032"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033" w14:textId="77777777" w:rsidR="00F46A41" w:rsidRDefault="000A267A">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DF8034"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6FDF8035"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Both sTRP and mTRP operation</w:t>
      </w:r>
    </w:p>
    <w:p w14:paraId="6FDF8036" w14:textId="77777777" w:rsidR="00F46A41" w:rsidRDefault="00F46A41">
      <w:pPr>
        <w:rPr>
          <w:rFonts w:eastAsia="宋体"/>
          <w:lang w:eastAsia="zh-CN"/>
        </w:rPr>
      </w:pPr>
      <w:bookmarkStart w:id="28" w:name="_Ref220687599"/>
      <w:bookmarkEnd w:id="28"/>
    </w:p>
    <w:p w14:paraId="6FDF8037"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038"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F46A41" w14:paraId="6FDF803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9"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A"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03E" w14:textId="77777777">
        <w:tc>
          <w:tcPr>
            <w:tcW w:w="1435" w:type="dxa"/>
            <w:tcBorders>
              <w:top w:val="single" w:sz="4" w:space="0" w:color="auto"/>
              <w:left w:val="single" w:sz="4" w:space="0" w:color="auto"/>
              <w:bottom w:val="single" w:sz="4" w:space="0" w:color="auto"/>
              <w:right w:val="single" w:sz="4" w:space="0" w:color="auto"/>
            </w:tcBorders>
          </w:tcPr>
          <w:p w14:paraId="6FDF803C"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3D"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041" w14:textId="77777777">
        <w:tc>
          <w:tcPr>
            <w:tcW w:w="1435" w:type="dxa"/>
            <w:tcBorders>
              <w:top w:val="single" w:sz="4" w:space="0" w:color="auto"/>
              <w:left w:val="single" w:sz="4" w:space="0" w:color="auto"/>
              <w:bottom w:val="single" w:sz="4" w:space="0" w:color="auto"/>
              <w:right w:val="single" w:sz="4" w:space="0" w:color="auto"/>
            </w:tcBorders>
          </w:tcPr>
          <w:p w14:paraId="6FDF803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04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tc>
      </w:tr>
      <w:tr w:rsidR="00F46A41" w14:paraId="6FDF8044" w14:textId="77777777">
        <w:tc>
          <w:tcPr>
            <w:tcW w:w="1435" w:type="dxa"/>
            <w:tcBorders>
              <w:top w:val="single" w:sz="4" w:space="0" w:color="auto"/>
              <w:left w:val="single" w:sz="4" w:space="0" w:color="auto"/>
              <w:bottom w:val="single" w:sz="4" w:space="0" w:color="auto"/>
              <w:right w:val="single" w:sz="4" w:space="0" w:color="auto"/>
            </w:tcBorders>
          </w:tcPr>
          <w:p w14:paraId="6FDF804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804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Fine</w:t>
            </w:r>
          </w:p>
        </w:tc>
      </w:tr>
      <w:tr w:rsidR="00F46A41" w14:paraId="6FDF8047" w14:textId="77777777">
        <w:tc>
          <w:tcPr>
            <w:tcW w:w="1435" w:type="dxa"/>
            <w:tcBorders>
              <w:top w:val="single" w:sz="4" w:space="0" w:color="auto"/>
              <w:left w:val="single" w:sz="4" w:space="0" w:color="auto"/>
              <w:bottom w:val="single" w:sz="4" w:space="0" w:color="auto"/>
              <w:right w:val="single" w:sz="4" w:space="0" w:color="auto"/>
            </w:tcBorders>
          </w:tcPr>
          <w:p w14:paraId="6FDF804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046"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F46A41" w14:paraId="6FDF804A" w14:textId="77777777">
        <w:tc>
          <w:tcPr>
            <w:tcW w:w="1435" w:type="dxa"/>
            <w:tcBorders>
              <w:top w:val="single" w:sz="4" w:space="0" w:color="auto"/>
              <w:left w:val="single" w:sz="4" w:space="0" w:color="auto"/>
              <w:bottom w:val="single" w:sz="4" w:space="0" w:color="auto"/>
              <w:right w:val="single" w:sz="4" w:space="0" w:color="auto"/>
            </w:tcBorders>
          </w:tcPr>
          <w:p w14:paraId="6FDF804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04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F46A41" w14:paraId="6FDF804E" w14:textId="77777777">
        <w:tc>
          <w:tcPr>
            <w:tcW w:w="1435" w:type="dxa"/>
            <w:tcBorders>
              <w:top w:val="single" w:sz="4" w:space="0" w:color="auto"/>
              <w:left w:val="single" w:sz="4" w:space="0" w:color="auto"/>
              <w:bottom w:val="single" w:sz="4" w:space="0" w:color="auto"/>
              <w:right w:val="single" w:sz="4" w:space="0" w:color="auto"/>
            </w:tcBorders>
          </w:tcPr>
          <w:p w14:paraId="6FDF804B"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04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等线" w:hAnsi="Times New Roman" w:cs="Times New Roman"/>
                <w:sz w:val="20"/>
                <w:szCs w:val="20"/>
                <w:lang w:eastAsia="zh-CN"/>
              </w:rPr>
              <w:t xml:space="preserve">’, it is more like a solution instead of scenario/use case. More general discussions are needed. </w:t>
            </w:r>
          </w:p>
          <w:p w14:paraId="6FDF804D"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Both sTRP and mTRP operation</w:t>
            </w:r>
            <w:r>
              <w:rPr>
                <w:rFonts w:ascii="Times New Roman" w:eastAsia="等线" w:hAnsi="Times New Roman" w:cs="Times New Roman"/>
                <w:sz w:val="20"/>
                <w:szCs w:val="20"/>
                <w:lang w:eastAsia="zh-CN"/>
              </w:rPr>
              <w:t>’, why does it matter with single or multi-TRP, as SRS is always received at TRPs.</w:t>
            </w:r>
          </w:p>
        </w:tc>
      </w:tr>
      <w:tr w:rsidR="00F46A41" w14:paraId="6FDF8051" w14:textId="77777777">
        <w:tc>
          <w:tcPr>
            <w:tcW w:w="1435" w:type="dxa"/>
            <w:tcBorders>
              <w:top w:val="single" w:sz="4" w:space="0" w:color="auto"/>
              <w:left w:val="single" w:sz="4" w:space="0" w:color="auto"/>
              <w:bottom w:val="single" w:sz="4" w:space="0" w:color="auto"/>
              <w:right w:val="single" w:sz="4" w:space="0" w:color="auto"/>
            </w:tcBorders>
          </w:tcPr>
          <w:p w14:paraId="6FDF804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05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Okay</w:t>
            </w:r>
          </w:p>
        </w:tc>
      </w:tr>
      <w:tr w:rsidR="00F46A41" w14:paraId="6FDF8054" w14:textId="77777777">
        <w:tc>
          <w:tcPr>
            <w:tcW w:w="1435" w:type="dxa"/>
            <w:tcBorders>
              <w:top w:val="single" w:sz="4" w:space="0" w:color="auto"/>
              <w:left w:val="single" w:sz="4" w:space="0" w:color="auto"/>
              <w:bottom w:val="single" w:sz="4" w:space="0" w:color="auto"/>
              <w:right w:val="single" w:sz="4" w:space="0" w:color="auto"/>
            </w:tcBorders>
          </w:tcPr>
          <w:p w14:paraId="6FDF805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05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suggest removing "including within and across periods" as interference mitigation may include different domains, e.g., sequence, frequency, time.</w:t>
            </w:r>
          </w:p>
        </w:tc>
      </w:tr>
      <w:tr w:rsidR="00F46A41" w14:paraId="6FDF8057" w14:textId="77777777">
        <w:tc>
          <w:tcPr>
            <w:tcW w:w="1435" w:type="dxa"/>
            <w:tcBorders>
              <w:top w:val="single" w:sz="4" w:space="0" w:color="auto"/>
              <w:left w:val="single" w:sz="4" w:space="0" w:color="auto"/>
              <w:bottom w:val="single" w:sz="4" w:space="0" w:color="auto"/>
              <w:right w:val="single" w:sz="4" w:space="0" w:color="auto"/>
            </w:tcBorders>
          </w:tcPr>
          <w:p w14:paraId="6FDF805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805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F46A41" w14:paraId="6FDF805A" w14:textId="77777777">
        <w:tc>
          <w:tcPr>
            <w:tcW w:w="1435" w:type="dxa"/>
            <w:tcBorders>
              <w:top w:val="single" w:sz="4" w:space="0" w:color="auto"/>
              <w:left w:val="single" w:sz="4" w:space="0" w:color="auto"/>
              <w:bottom w:val="single" w:sz="4" w:space="0" w:color="auto"/>
              <w:right w:val="single" w:sz="4" w:space="0" w:color="auto"/>
            </w:tcBorders>
          </w:tcPr>
          <w:p w14:paraId="6FDF8058"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05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805D" w14:textId="77777777">
        <w:tc>
          <w:tcPr>
            <w:tcW w:w="1435" w:type="dxa"/>
            <w:tcBorders>
              <w:top w:val="single" w:sz="4" w:space="0" w:color="auto"/>
              <w:left w:val="single" w:sz="4" w:space="0" w:color="auto"/>
              <w:bottom w:val="single" w:sz="4" w:space="0" w:color="auto"/>
              <w:right w:val="single" w:sz="4" w:space="0" w:color="auto"/>
            </w:tcBorders>
          </w:tcPr>
          <w:p w14:paraId="6FDF805B"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05C"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open to further study it.</w:t>
            </w:r>
          </w:p>
        </w:tc>
      </w:tr>
      <w:tr w:rsidR="00F46A41" w14:paraId="6FDF8060" w14:textId="77777777">
        <w:tc>
          <w:tcPr>
            <w:tcW w:w="1435" w:type="dxa"/>
            <w:tcBorders>
              <w:top w:val="single" w:sz="4" w:space="0" w:color="auto"/>
              <w:left w:val="single" w:sz="4" w:space="0" w:color="auto"/>
              <w:bottom w:val="single" w:sz="4" w:space="0" w:color="auto"/>
              <w:right w:val="single" w:sz="4" w:space="0" w:color="auto"/>
            </w:tcBorders>
          </w:tcPr>
          <w:p w14:paraId="6FDF805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05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F46A41" w14:paraId="6FDF8063" w14:textId="77777777">
        <w:tc>
          <w:tcPr>
            <w:tcW w:w="1435" w:type="dxa"/>
            <w:tcBorders>
              <w:top w:val="single" w:sz="4" w:space="0" w:color="auto"/>
              <w:left w:val="single" w:sz="4" w:space="0" w:color="auto"/>
              <w:bottom w:val="single" w:sz="4" w:space="0" w:color="auto"/>
              <w:right w:val="single" w:sz="4" w:space="0" w:color="auto"/>
            </w:tcBorders>
          </w:tcPr>
          <w:p w14:paraId="6FDF806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06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8066" w14:textId="77777777">
        <w:tc>
          <w:tcPr>
            <w:tcW w:w="1435" w:type="dxa"/>
          </w:tcPr>
          <w:p w14:paraId="6FDF806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806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069" w14:textId="77777777">
        <w:tc>
          <w:tcPr>
            <w:tcW w:w="1435" w:type="dxa"/>
          </w:tcPr>
          <w:p w14:paraId="6FDF806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806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806C" w14:textId="77777777">
        <w:tc>
          <w:tcPr>
            <w:tcW w:w="1435" w:type="dxa"/>
          </w:tcPr>
          <w:p w14:paraId="6FDF806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806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071" w14:textId="77777777">
        <w:tc>
          <w:tcPr>
            <w:tcW w:w="1435" w:type="dxa"/>
          </w:tcPr>
          <w:p w14:paraId="6FDF806D"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806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6FDF806F" w14:textId="77777777" w:rsidR="00F46A41" w:rsidRDefault="00F46A41">
            <w:pPr>
              <w:snapToGrid w:val="0"/>
              <w:rPr>
                <w:rFonts w:ascii="Times New Roman" w:hAnsi="Times New Roman" w:cs="Times New Roman"/>
                <w:sz w:val="20"/>
                <w:szCs w:val="20"/>
              </w:rPr>
            </w:pPr>
          </w:p>
          <w:p w14:paraId="6FDF8070"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F46A41" w14:paraId="6FDF8074" w14:textId="77777777">
        <w:tc>
          <w:tcPr>
            <w:tcW w:w="1435" w:type="dxa"/>
          </w:tcPr>
          <w:p w14:paraId="6FDF807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6FDF807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F46A41" w14:paraId="6FDF8077" w14:textId="77777777">
        <w:tc>
          <w:tcPr>
            <w:tcW w:w="1435" w:type="dxa"/>
          </w:tcPr>
          <w:p w14:paraId="6FDF8075"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Futurewei</w:t>
            </w:r>
          </w:p>
        </w:tc>
        <w:tc>
          <w:tcPr>
            <w:tcW w:w="8550" w:type="dxa"/>
          </w:tcPr>
          <w:p w14:paraId="6FDF8076"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w:t>
            </w:r>
          </w:p>
        </w:tc>
      </w:tr>
      <w:tr w:rsidR="00F46A41" w14:paraId="6FDF807A" w14:textId="77777777">
        <w:tc>
          <w:tcPr>
            <w:tcW w:w="1435" w:type="dxa"/>
          </w:tcPr>
          <w:p w14:paraId="6FDF8078"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Pr>
          <w:p w14:paraId="6FDF8079"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F46A41" w14:paraId="6FDF8086" w14:textId="77777777">
        <w:tc>
          <w:tcPr>
            <w:tcW w:w="1435" w:type="dxa"/>
          </w:tcPr>
          <w:p w14:paraId="6FDF807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6FDF807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vivo: For mTRP operation (e.g. for CSI acquisition for CJT transmission), the transmitted SRS from a UE may need to reach TRPs far from the UE and also experience much stronger interference. </w:t>
            </w:r>
          </w:p>
          <w:p w14:paraId="6FDF807D" w14:textId="77777777" w:rsidR="00F46A41" w:rsidRDefault="00F46A41">
            <w:pPr>
              <w:snapToGrid w:val="0"/>
              <w:rPr>
                <w:rFonts w:ascii="Times New Roman" w:eastAsia="等线" w:hAnsi="Times New Roman" w:cs="Times New Roman"/>
                <w:sz w:val="20"/>
                <w:szCs w:val="20"/>
                <w:lang w:eastAsia="zh-CN"/>
              </w:rPr>
            </w:pPr>
          </w:p>
          <w:p w14:paraId="6FDF807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revised version based on company comments:</w:t>
            </w:r>
          </w:p>
          <w:p w14:paraId="6FDF807F"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080" w14:textId="77777777" w:rsidR="00F46A41" w:rsidRDefault="000A267A">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DF8081"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6FDF8082"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Better intference estimation</w:t>
            </w:r>
          </w:p>
          <w:p w14:paraId="6FDF8083"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Both sTRP and mTRP operation</w:t>
            </w:r>
          </w:p>
          <w:p w14:paraId="6FDF8084" w14:textId="77777777" w:rsidR="00F46A41" w:rsidRDefault="00F46A41">
            <w:pPr>
              <w:snapToGrid w:val="0"/>
              <w:rPr>
                <w:rFonts w:ascii="Times New Roman" w:eastAsia="等线" w:hAnsi="Times New Roman" w:cs="Times New Roman"/>
                <w:sz w:val="20"/>
                <w:szCs w:val="20"/>
                <w:lang w:eastAsia="zh-CN"/>
              </w:rPr>
            </w:pPr>
          </w:p>
          <w:p w14:paraId="6FDF8085"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89" w14:textId="77777777">
        <w:tc>
          <w:tcPr>
            <w:tcW w:w="1435" w:type="dxa"/>
          </w:tcPr>
          <w:p w14:paraId="6FDF808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Pr>
          <w:p w14:paraId="6FDF808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08C" w14:textId="77777777">
        <w:tc>
          <w:tcPr>
            <w:tcW w:w="1435" w:type="dxa"/>
          </w:tcPr>
          <w:p w14:paraId="6FDF808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8B" w14:textId="77777777" w:rsidR="00F46A41" w:rsidRDefault="00F46A41">
            <w:pPr>
              <w:snapToGrid w:val="0"/>
              <w:rPr>
                <w:rFonts w:ascii="Times New Roman" w:eastAsiaTheme="minorEastAsia" w:hAnsi="Times New Roman" w:cs="Times New Roman"/>
                <w:sz w:val="20"/>
                <w:szCs w:val="20"/>
                <w:lang w:eastAsia="ko-KR"/>
              </w:rPr>
            </w:pPr>
          </w:p>
        </w:tc>
      </w:tr>
    </w:tbl>
    <w:p w14:paraId="6FDF808D" w14:textId="77777777" w:rsidR="00F46A41" w:rsidRDefault="00F46A41">
      <w:pPr>
        <w:rPr>
          <w:rFonts w:eastAsia="宋体"/>
          <w:lang w:eastAsia="zh-CN"/>
        </w:rPr>
      </w:pPr>
    </w:p>
    <w:p w14:paraId="6FDF808E" w14:textId="77777777" w:rsidR="00F46A41" w:rsidRDefault="00F46A41">
      <w:pPr>
        <w:rPr>
          <w:rFonts w:eastAsia="宋体"/>
          <w:lang w:eastAsia="zh-CN"/>
        </w:rPr>
      </w:pPr>
    </w:p>
    <w:p w14:paraId="6FDF808F" w14:textId="77777777" w:rsidR="00F46A41" w:rsidRDefault="000A267A">
      <w:pPr>
        <w:pStyle w:val="2"/>
        <w:rPr>
          <w:lang w:val="en-US" w:eastAsia="zh-CN"/>
        </w:rPr>
      </w:pPr>
      <w:r>
        <w:rPr>
          <w:rFonts w:hint="eastAsia"/>
          <w:lang w:val="en-US" w:eastAsia="zh-CN"/>
        </w:rPr>
        <w:t>6.2 Round 2 discussion</w:t>
      </w:r>
    </w:p>
    <w:p w14:paraId="6FDF8090" w14:textId="77777777" w:rsidR="00F46A41" w:rsidRDefault="00F46A41">
      <w:pPr>
        <w:rPr>
          <w:rFonts w:eastAsia="宋体"/>
          <w:lang w:eastAsia="zh-CN"/>
        </w:rPr>
      </w:pPr>
    </w:p>
    <w:p w14:paraId="6FDF8091"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092" w14:textId="77777777" w:rsidR="00F46A41" w:rsidRDefault="000A267A">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DF8093"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6FDF8094"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Better intference estimation</w:t>
      </w:r>
    </w:p>
    <w:p w14:paraId="6FDF8095"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Both sTRP and mTRP operation</w:t>
      </w:r>
    </w:p>
    <w:p w14:paraId="6FDF8096" w14:textId="77777777" w:rsidR="00F46A41" w:rsidRDefault="00F46A41">
      <w:pPr>
        <w:rPr>
          <w:rFonts w:eastAsia="宋体"/>
          <w:lang w:eastAsia="zh-CN"/>
        </w:rPr>
      </w:pPr>
    </w:p>
    <w:p w14:paraId="6FDF8097"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098"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6-3: Company views/comments/suggestions</w:t>
      </w:r>
    </w:p>
    <w:tbl>
      <w:tblPr>
        <w:tblStyle w:val="af3"/>
        <w:tblW w:w="9985" w:type="dxa"/>
        <w:tblLook w:val="04A0" w:firstRow="1" w:lastRow="0" w:firstColumn="1" w:lastColumn="0" w:noHBand="0" w:noVBand="1"/>
      </w:tblPr>
      <w:tblGrid>
        <w:gridCol w:w="1435"/>
        <w:gridCol w:w="8550"/>
      </w:tblGrid>
      <w:tr w:rsidR="00F46A41" w14:paraId="6FDF809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9"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A"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09E" w14:textId="77777777">
        <w:tc>
          <w:tcPr>
            <w:tcW w:w="1435" w:type="dxa"/>
            <w:tcBorders>
              <w:top w:val="single" w:sz="4" w:space="0" w:color="auto"/>
              <w:left w:val="single" w:sz="4" w:space="0" w:color="auto"/>
              <w:bottom w:val="single" w:sz="4" w:space="0" w:color="auto"/>
              <w:right w:val="single" w:sz="4" w:space="0" w:color="auto"/>
            </w:tcBorders>
          </w:tcPr>
          <w:p w14:paraId="6FDF809C"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9D"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0A1" w14:textId="77777777">
        <w:tc>
          <w:tcPr>
            <w:tcW w:w="1435" w:type="dxa"/>
            <w:tcBorders>
              <w:top w:val="single" w:sz="4" w:space="0" w:color="auto"/>
              <w:left w:val="single" w:sz="4" w:space="0" w:color="auto"/>
              <w:bottom w:val="single" w:sz="4" w:space="0" w:color="auto"/>
              <w:right w:val="single" w:sz="4" w:space="0" w:color="auto"/>
            </w:tcBorders>
          </w:tcPr>
          <w:p w14:paraId="6FDF809F" w14:textId="11D83C32" w:rsidR="00F46A41" w:rsidRDefault="00FC11AC">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0A0" w14:textId="4F9F9831" w:rsidR="00F46A41" w:rsidRDefault="00980EBE">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rsidRPr="00F721EF" w14:paraId="6FDF80A4" w14:textId="77777777">
        <w:tc>
          <w:tcPr>
            <w:tcW w:w="1435" w:type="dxa"/>
            <w:tcBorders>
              <w:top w:val="single" w:sz="4" w:space="0" w:color="auto"/>
              <w:left w:val="single" w:sz="4" w:space="0" w:color="auto"/>
              <w:bottom w:val="single" w:sz="4" w:space="0" w:color="auto"/>
              <w:right w:val="single" w:sz="4" w:space="0" w:color="auto"/>
            </w:tcBorders>
          </w:tcPr>
          <w:p w14:paraId="6FDF80A2" w14:textId="5E8351F3" w:rsidR="00F46A41" w:rsidRPr="004F77EC" w:rsidRDefault="004F77EC">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0A3" w14:textId="2CCE7711" w:rsidR="00F46A41" w:rsidRPr="00F721EF" w:rsidRDefault="00F721EF">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In the second bullet the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intference</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should be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interference</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Furthermore, how to modify SRS for better interference estimation should be clarified.</w:t>
            </w:r>
          </w:p>
        </w:tc>
      </w:tr>
      <w:tr w:rsidR="00F46A41" w14:paraId="6FDF80A7" w14:textId="77777777">
        <w:tc>
          <w:tcPr>
            <w:tcW w:w="1435" w:type="dxa"/>
            <w:tcBorders>
              <w:top w:val="single" w:sz="4" w:space="0" w:color="auto"/>
              <w:left w:val="single" w:sz="4" w:space="0" w:color="auto"/>
              <w:bottom w:val="single" w:sz="4" w:space="0" w:color="auto"/>
              <w:right w:val="single" w:sz="4" w:space="0" w:color="auto"/>
            </w:tcBorders>
          </w:tcPr>
          <w:p w14:paraId="6FDF80A5"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A6" w14:textId="77777777" w:rsidR="00F46A41" w:rsidRDefault="00F46A41">
            <w:pPr>
              <w:rPr>
                <w:rFonts w:ascii="Times New Roman" w:hAnsi="Times New Roman" w:cs="Times New Roman"/>
                <w:sz w:val="20"/>
                <w:szCs w:val="20"/>
              </w:rPr>
            </w:pPr>
          </w:p>
        </w:tc>
      </w:tr>
      <w:tr w:rsidR="00F46A41" w14:paraId="6FDF80AA" w14:textId="77777777">
        <w:tc>
          <w:tcPr>
            <w:tcW w:w="1435" w:type="dxa"/>
            <w:tcBorders>
              <w:top w:val="single" w:sz="4" w:space="0" w:color="auto"/>
              <w:left w:val="single" w:sz="4" w:space="0" w:color="auto"/>
              <w:bottom w:val="single" w:sz="4" w:space="0" w:color="auto"/>
              <w:right w:val="single" w:sz="4" w:space="0" w:color="auto"/>
            </w:tcBorders>
          </w:tcPr>
          <w:p w14:paraId="6FDF80A8"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A9" w14:textId="77777777" w:rsidR="00F46A41" w:rsidRDefault="00F46A41">
            <w:pPr>
              <w:snapToGrid w:val="0"/>
              <w:rPr>
                <w:rFonts w:ascii="Times New Roman" w:eastAsia="等线" w:hAnsi="Times New Roman" w:cs="Times New Roman"/>
                <w:sz w:val="20"/>
                <w:szCs w:val="20"/>
                <w:lang w:eastAsia="zh-CN"/>
              </w:rPr>
            </w:pPr>
          </w:p>
        </w:tc>
      </w:tr>
      <w:tr w:rsidR="00F46A41" w14:paraId="6FDF80AD" w14:textId="77777777">
        <w:tc>
          <w:tcPr>
            <w:tcW w:w="1435" w:type="dxa"/>
            <w:tcBorders>
              <w:top w:val="single" w:sz="4" w:space="0" w:color="auto"/>
              <w:left w:val="single" w:sz="4" w:space="0" w:color="auto"/>
              <w:bottom w:val="single" w:sz="4" w:space="0" w:color="auto"/>
              <w:right w:val="single" w:sz="4" w:space="0" w:color="auto"/>
            </w:tcBorders>
          </w:tcPr>
          <w:p w14:paraId="6FDF80AB"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AC" w14:textId="77777777" w:rsidR="00F46A41" w:rsidRDefault="00F46A41">
            <w:pPr>
              <w:snapToGrid w:val="0"/>
              <w:rPr>
                <w:rFonts w:ascii="Times New Roman" w:hAnsi="Times New Roman" w:cs="Times New Roman"/>
                <w:sz w:val="20"/>
                <w:szCs w:val="20"/>
              </w:rPr>
            </w:pPr>
          </w:p>
        </w:tc>
      </w:tr>
      <w:tr w:rsidR="00F46A41" w14:paraId="6FDF80B0" w14:textId="77777777">
        <w:tc>
          <w:tcPr>
            <w:tcW w:w="1435" w:type="dxa"/>
            <w:tcBorders>
              <w:top w:val="single" w:sz="4" w:space="0" w:color="auto"/>
              <w:left w:val="single" w:sz="4" w:space="0" w:color="auto"/>
              <w:bottom w:val="single" w:sz="4" w:space="0" w:color="auto"/>
              <w:right w:val="single" w:sz="4" w:space="0" w:color="auto"/>
            </w:tcBorders>
          </w:tcPr>
          <w:p w14:paraId="6FDF80AE"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AF" w14:textId="77777777" w:rsidR="00F46A41" w:rsidRDefault="00F46A41">
            <w:pPr>
              <w:snapToGrid w:val="0"/>
              <w:rPr>
                <w:rFonts w:ascii="Times New Roman" w:hAnsi="Times New Roman" w:cs="Times New Roman"/>
                <w:sz w:val="20"/>
                <w:szCs w:val="20"/>
              </w:rPr>
            </w:pPr>
          </w:p>
        </w:tc>
      </w:tr>
      <w:tr w:rsidR="00F46A41" w14:paraId="6FDF80B3" w14:textId="77777777">
        <w:tc>
          <w:tcPr>
            <w:tcW w:w="1435" w:type="dxa"/>
            <w:tcBorders>
              <w:top w:val="single" w:sz="4" w:space="0" w:color="auto"/>
              <w:left w:val="single" w:sz="4" w:space="0" w:color="auto"/>
              <w:bottom w:val="single" w:sz="4" w:space="0" w:color="auto"/>
              <w:right w:val="single" w:sz="4" w:space="0" w:color="auto"/>
            </w:tcBorders>
          </w:tcPr>
          <w:p w14:paraId="6FDF80B1"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2" w14:textId="77777777" w:rsidR="00F46A41" w:rsidRDefault="00F46A41">
            <w:pPr>
              <w:snapToGrid w:val="0"/>
              <w:rPr>
                <w:rFonts w:ascii="Times New Roman" w:eastAsia="等线" w:hAnsi="Times New Roman" w:cs="Times New Roman"/>
                <w:sz w:val="20"/>
                <w:szCs w:val="20"/>
                <w:lang w:eastAsia="zh-CN"/>
              </w:rPr>
            </w:pPr>
          </w:p>
        </w:tc>
      </w:tr>
      <w:tr w:rsidR="00F46A41" w14:paraId="6FDF80B6" w14:textId="77777777">
        <w:tc>
          <w:tcPr>
            <w:tcW w:w="1435" w:type="dxa"/>
            <w:tcBorders>
              <w:top w:val="single" w:sz="4" w:space="0" w:color="auto"/>
              <w:left w:val="single" w:sz="4" w:space="0" w:color="auto"/>
              <w:bottom w:val="single" w:sz="4" w:space="0" w:color="auto"/>
              <w:right w:val="single" w:sz="4" w:space="0" w:color="auto"/>
            </w:tcBorders>
          </w:tcPr>
          <w:p w14:paraId="6FDF80B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B5" w14:textId="77777777" w:rsidR="00F46A41" w:rsidRDefault="00F46A41">
            <w:pPr>
              <w:snapToGrid w:val="0"/>
              <w:rPr>
                <w:rFonts w:ascii="Times New Roman" w:hAnsi="Times New Roman" w:cs="Times New Roman"/>
                <w:sz w:val="20"/>
                <w:szCs w:val="20"/>
              </w:rPr>
            </w:pPr>
          </w:p>
        </w:tc>
      </w:tr>
      <w:tr w:rsidR="00F46A41" w14:paraId="6FDF80B9" w14:textId="77777777">
        <w:tc>
          <w:tcPr>
            <w:tcW w:w="1435" w:type="dxa"/>
            <w:tcBorders>
              <w:top w:val="single" w:sz="4" w:space="0" w:color="auto"/>
              <w:left w:val="single" w:sz="4" w:space="0" w:color="auto"/>
              <w:bottom w:val="single" w:sz="4" w:space="0" w:color="auto"/>
              <w:right w:val="single" w:sz="4" w:space="0" w:color="auto"/>
            </w:tcBorders>
          </w:tcPr>
          <w:p w14:paraId="6FDF80B7"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8" w14:textId="77777777" w:rsidR="00F46A41" w:rsidRDefault="00F46A41">
            <w:pPr>
              <w:snapToGrid w:val="0"/>
              <w:rPr>
                <w:rFonts w:ascii="Times New Roman" w:eastAsia="等线" w:hAnsi="Times New Roman" w:cs="Times New Roman"/>
                <w:sz w:val="20"/>
                <w:szCs w:val="20"/>
                <w:lang w:eastAsia="zh-CN"/>
              </w:rPr>
            </w:pPr>
          </w:p>
        </w:tc>
      </w:tr>
      <w:tr w:rsidR="00F46A41" w14:paraId="6FDF80BC" w14:textId="77777777">
        <w:tc>
          <w:tcPr>
            <w:tcW w:w="1435" w:type="dxa"/>
            <w:tcBorders>
              <w:top w:val="single" w:sz="4" w:space="0" w:color="auto"/>
              <w:left w:val="single" w:sz="4" w:space="0" w:color="auto"/>
              <w:bottom w:val="single" w:sz="4" w:space="0" w:color="auto"/>
              <w:right w:val="single" w:sz="4" w:space="0" w:color="auto"/>
            </w:tcBorders>
          </w:tcPr>
          <w:p w14:paraId="6FDF80BA"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B" w14:textId="77777777" w:rsidR="00F46A41" w:rsidRDefault="00F46A41">
            <w:pPr>
              <w:snapToGrid w:val="0"/>
              <w:rPr>
                <w:rFonts w:ascii="Times New Roman" w:eastAsia="等线" w:hAnsi="Times New Roman" w:cs="Times New Roman"/>
                <w:sz w:val="20"/>
                <w:szCs w:val="20"/>
                <w:lang w:eastAsia="zh-CN"/>
              </w:rPr>
            </w:pPr>
          </w:p>
        </w:tc>
      </w:tr>
      <w:tr w:rsidR="00F46A41" w14:paraId="6FDF80BF" w14:textId="77777777">
        <w:tc>
          <w:tcPr>
            <w:tcW w:w="1435" w:type="dxa"/>
            <w:tcBorders>
              <w:top w:val="single" w:sz="4" w:space="0" w:color="auto"/>
              <w:left w:val="single" w:sz="4" w:space="0" w:color="auto"/>
              <w:bottom w:val="single" w:sz="4" w:space="0" w:color="auto"/>
              <w:right w:val="single" w:sz="4" w:space="0" w:color="auto"/>
            </w:tcBorders>
          </w:tcPr>
          <w:p w14:paraId="6FDF80BD"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BE"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C2" w14:textId="77777777">
        <w:tc>
          <w:tcPr>
            <w:tcW w:w="1435" w:type="dxa"/>
            <w:tcBorders>
              <w:top w:val="single" w:sz="4" w:space="0" w:color="auto"/>
              <w:left w:val="single" w:sz="4" w:space="0" w:color="auto"/>
              <w:bottom w:val="single" w:sz="4" w:space="0" w:color="auto"/>
              <w:right w:val="single" w:sz="4" w:space="0" w:color="auto"/>
            </w:tcBorders>
          </w:tcPr>
          <w:p w14:paraId="6FDF80C0"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1"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C5" w14:textId="77777777">
        <w:tc>
          <w:tcPr>
            <w:tcW w:w="1435" w:type="dxa"/>
            <w:tcBorders>
              <w:top w:val="single" w:sz="4" w:space="0" w:color="auto"/>
              <w:left w:val="single" w:sz="4" w:space="0" w:color="auto"/>
              <w:bottom w:val="single" w:sz="4" w:space="0" w:color="auto"/>
              <w:right w:val="single" w:sz="4" w:space="0" w:color="auto"/>
            </w:tcBorders>
          </w:tcPr>
          <w:p w14:paraId="6FDF80C3"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4" w14:textId="77777777" w:rsidR="00F46A41" w:rsidRDefault="00F46A41">
            <w:pPr>
              <w:rPr>
                <w:rFonts w:ascii="Times New Roman" w:eastAsia="宋体" w:hAnsi="Times New Roman" w:cs="Times New Roman"/>
                <w:sz w:val="20"/>
                <w:szCs w:val="20"/>
                <w:lang w:eastAsia="zh-CN"/>
              </w:rPr>
            </w:pPr>
          </w:p>
        </w:tc>
      </w:tr>
      <w:tr w:rsidR="00F46A41" w14:paraId="6FDF80C8" w14:textId="77777777">
        <w:tc>
          <w:tcPr>
            <w:tcW w:w="1435" w:type="dxa"/>
            <w:tcBorders>
              <w:top w:val="single" w:sz="4" w:space="0" w:color="auto"/>
              <w:left w:val="single" w:sz="4" w:space="0" w:color="auto"/>
              <w:bottom w:val="single" w:sz="4" w:space="0" w:color="auto"/>
              <w:right w:val="single" w:sz="4" w:space="0" w:color="auto"/>
            </w:tcBorders>
          </w:tcPr>
          <w:p w14:paraId="6FDF80C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7" w14:textId="77777777" w:rsidR="00F46A41" w:rsidRDefault="00F46A41">
            <w:pPr>
              <w:rPr>
                <w:rFonts w:ascii="Times New Roman" w:eastAsiaTheme="minorEastAsia" w:hAnsi="Times New Roman" w:cs="Times New Roman"/>
                <w:sz w:val="20"/>
                <w:szCs w:val="20"/>
                <w:lang w:eastAsia="ko-KR"/>
              </w:rPr>
            </w:pPr>
          </w:p>
        </w:tc>
      </w:tr>
      <w:tr w:rsidR="00F46A41" w14:paraId="6FDF80CB" w14:textId="77777777">
        <w:tc>
          <w:tcPr>
            <w:tcW w:w="1435" w:type="dxa"/>
            <w:tcBorders>
              <w:top w:val="single" w:sz="4" w:space="0" w:color="auto"/>
              <w:left w:val="single" w:sz="4" w:space="0" w:color="auto"/>
              <w:bottom w:val="single" w:sz="4" w:space="0" w:color="auto"/>
              <w:right w:val="single" w:sz="4" w:space="0" w:color="auto"/>
            </w:tcBorders>
          </w:tcPr>
          <w:p w14:paraId="6FDF80C9"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A" w14:textId="77777777" w:rsidR="00F46A41" w:rsidRDefault="00F46A41">
            <w:pPr>
              <w:rPr>
                <w:rFonts w:ascii="Times New Roman" w:eastAsia="等线" w:hAnsi="Times New Roman" w:cs="Times New Roman"/>
                <w:b/>
                <w:sz w:val="20"/>
                <w:szCs w:val="20"/>
                <w:lang w:eastAsia="zh-CN"/>
              </w:rPr>
            </w:pPr>
          </w:p>
        </w:tc>
      </w:tr>
      <w:tr w:rsidR="00F46A41" w14:paraId="6FDF80CE" w14:textId="77777777">
        <w:tc>
          <w:tcPr>
            <w:tcW w:w="1435" w:type="dxa"/>
          </w:tcPr>
          <w:p w14:paraId="6FDF80CC"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CD" w14:textId="77777777" w:rsidR="00F46A41" w:rsidRDefault="00F46A41">
            <w:pPr>
              <w:snapToGrid w:val="0"/>
              <w:rPr>
                <w:rFonts w:ascii="Times New Roman" w:eastAsia="等线" w:hAnsi="Times New Roman" w:cs="Times New Roman"/>
                <w:sz w:val="20"/>
                <w:szCs w:val="20"/>
                <w:lang w:eastAsia="zh-CN"/>
              </w:rPr>
            </w:pPr>
          </w:p>
        </w:tc>
      </w:tr>
      <w:tr w:rsidR="00F46A41" w14:paraId="6FDF80D1" w14:textId="77777777">
        <w:tc>
          <w:tcPr>
            <w:tcW w:w="1435" w:type="dxa"/>
          </w:tcPr>
          <w:p w14:paraId="6FDF80CF"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0" w14:textId="77777777" w:rsidR="00F46A41" w:rsidRDefault="00F46A41">
            <w:pPr>
              <w:rPr>
                <w:rFonts w:ascii="Times New Roman" w:eastAsia="等线" w:hAnsi="Times New Roman" w:cs="Times New Roman"/>
                <w:sz w:val="20"/>
                <w:szCs w:val="20"/>
                <w:lang w:eastAsia="zh-CN"/>
              </w:rPr>
            </w:pPr>
          </w:p>
        </w:tc>
      </w:tr>
      <w:tr w:rsidR="00F46A41" w14:paraId="6FDF80D4" w14:textId="77777777">
        <w:tc>
          <w:tcPr>
            <w:tcW w:w="1435" w:type="dxa"/>
          </w:tcPr>
          <w:p w14:paraId="6FDF80D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3" w14:textId="77777777" w:rsidR="00F46A41" w:rsidRDefault="00F46A41">
            <w:pPr>
              <w:rPr>
                <w:rFonts w:ascii="Times New Roman" w:eastAsia="等线" w:hAnsi="Times New Roman" w:cs="Times New Roman"/>
                <w:sz w:val="20"/>
                <w:szCs w:val="20"/>
                <w:lang w:eastAsia="zh-CN"/>
              </w:rPr>
            </w:pPr>
          </w:p>
        </w:tc>
      </w:tr>
      <w:tr w:rsidR="00F46A41" w14:paraId="6FDF80D7" w14:textId="77777777">
        <w:tc>
          <w:tcPr>
            <w:tcW w:w="1435" w:type="dxa"/>
          </w:tcPr>
          <w:p w14:paraId="6FDF80D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6"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0DA" w14:textId="77777777">
        <w:tc>
          <w:tcPr>
            <w:tcW w:w="1435" w:type="dxa"/>
          </w:tcPr>
          <w:p w14:paraId="6FDF80D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9"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0DD" w14:textId="77777777">
        <w:tc>
          <w:tcPr>
            <w:tcW w:w="1435" w:type="dxa"/>
          </w:tcPr>
          <w:p w14:paraId="6FDF80DB" w14:textId="77777777" w:rsidR="00F46A41" w:rsidRDefault="00F46A41">
            <w:pPr>
              <w:snapToGrid w:val="0"/>
              <w:rPr>
                <w:rFonts w:ascii="Times New Roman" w:hAnsi="Times New Roman" w:cs="Times New Roman"/>
                <w:sz w:val="20"/>
                <w:szCs w:val="20"/>
              </w:rPr>
            </w:pPr>
          </w:p>
        </w:tc>
        <w:tc>
          <w:tcPr>
            <w:tcW w:w="8550" w:type="dxa"/>
          </w:tcPr>
          <w:p w14:paraId="6FDF80DC" w14:textId="77777777" w:rsidR="00F46A41" w:rsidRDefault="00F46A41">
            <w:pPr>
              <w:snapToGrid w:val="0"/>
              <w:rPr>
                <w:rFonts w:ascii="Times New Roman" w:hAnsi="Times New Roman" w:cs="Times New Roman"/>
                <w:sz w:val="20"/>
                <w:szCs w:val="20"/>
              </w:rPr>
            </w:pPr>
          </w:p>
        </w:tc>
      </w:tr>
      <w:tr w:rsidR="00F46A41" w14:paraId="6FDF80E0" w14:textId="77777777">
        <w:tc>
          <w:tcPr>
            <w:tcW w:w="1435" w:type="dxa"/>
          </w:tcPr>
          <w:p w14:paraId="6FDF80D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F" w14:textId="77777777" w:rsidR="00F46A41" w:rsidRDefault="00F46A41">
            <w:pPr>
              <w:snapToGrid w:val="0"/>
              <w:rPr>
                <w:rFonts w:ascii="Times New Roman" w:eastAsia="等线" w:hAnsi="Times New Roman" w:cs="Times New Roman"/>
                <w:sz w:val="20"/>
                <w:szCs w:val="20"/>
                <w:lang w:eastAsia="zh-CN"/>
              </w:rPr>
            </w:pPr>
          </w:p>
        </w:tc>
      </w:tr>
      <w:tr w:rsidR="00F46A41" w14:paraId="6FDF80E3" w14:textId="77777777">
        <w:tc>
          <w:tcPr>
            <w:tcW w:w="1435" w:type="dxa"/>
          </w:tcPr>
          <w:p w14:paraId="6FDF80E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E2" w14:textId="77777777" w:rsidR="00F46A41" w:rsidRDefault="00F46A41">
            <w:pPr>
              <w:snapToGrid w:val="0"/>
              <w:rPr>
                <w:rFonts w:ascii="Times New Roman" w:eastAsia="等线" w:hAnsi="Times New Roman" w:cs="Times New Roman"/>
                <w:sz w:val="20"/>
                <w:szCs w:val="20"/>
                <w:lang w:eastAsia="zh-CN"/>
              </w:rPr>
            </w:pPr>
          </w:p>
        </w:tc>
      </w:tr>
      <w:tr w:rsidR="00F46A41" w14:paraId="6FDF80E6" w14:textId="77777777">
        <w:tc>
          <w:tcPr>
            <w:tcW w:w="1435" w:type="dxa"/>
          </w:tcPr>
          <w:p w14:paraId="6FDF80E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E5" w14:textId="77777777" w:rsidR="00F46A41" w:rsidRDefault="00F46A41">
            <w:pPr>
              <w:snapToGrid w:val="0"/>
              <w:rPr>
                <w:rFonts w:ascii="Times New Roman" w:eastAsia="等线" w:hAnsi="Times New Roman" w:cs="Times New Roman"/>
                <w:sz w:val="20"/>
                <w:szCs w:val="20"/>
                <w:lang w:eastAsia="zh-CN"/>
              </w:rPr>
            </w:pPr>
          </w:p>
        </w:tc>
      </w:tr>
      <w:tr w:rsidR="00F46A41" w14:paraId="6FDF80E9" w14:textId="77777777">
        <w:tc>
          <w:tcPr>
            <w:tcW w:w="1435" w:type="dxa"/>
          </w:tcPr>
          <w:p w14:paraId="6FDF80E7"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0E8" w14:textId="77777777" w:rsidR="00F46A41" w:rsidRDefault="00F46A41">
            <w:pPr>
              <w:snapToGrid w:val="0"/>
              <w:rPr>
                <w:rFonts w:ascii="Times New Roman" w:eastAsia="等线" w:hAnsi="Times New Roman" w:cs="Times New Roman"/>
                <w:sz w:val="20"/>
                <w:szCs w:val="20"/>
                <w:lang w:eastAsia="zh-CN"/>
              </w:rPr>
            </w:pPr>
          </w:p>
        </w:tc>
      </w:tr>
      <w:tr w:rsidR="00F46A41" w14:paraId="6FDF80EC" w14:textId="77777777">
        <w:tc>
          <w:tcPr>
            <w:tcW w:w="1435" w:type="dxa"/>
          </w:tcPr>
          <w:p w14:paraId="6FDF80E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EB" w14:textId="77777777" w:rsidR="00F46A41" w:rsidRDefault="00F46A41">
            <w:pPr>
              <w:rPr>
                <w:rFonts w:ascii="Times New Roman" w:eastAsia="等线" w:hAnsi="Times New Roman" w:cs="Times New Roman"/>
                <w:sz w:val="20"/>
                <w:szCs w:val="20"/>
                <w:lang w:eastAsia="zh-CN"/>
              </w:rPr>
            </w:pPr>
          </w:p>
        </w:tc>
      </w:tr>
      <w:tr w:rsidR="00F46A41" w14:paraId="6FDF80EF" w14:textId="77777777">
        <w:tc>
          <w:tcPr>
            <w:tcW w:w="1435" w:type="dxa"/>
          </w:tcPr>
          <w:p w14:paraId="6FDF80ED"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0EE" w14:textId="77777777" w:rsidR="00F46A41" w:rsidRDefault="00F46A41">
            <w:pPr>
              <w:snapToGrid w:val="0"/>
              <w:rPr>
                <w:rFonts w:ascii="Times New Roman" w:eastAsia="等线" w:hAnsi="Times New Roman" w:cs="Times New Roman"/>
                <w:sz w:val="20"/>
                <w:szCs w:val="20"/>
                <w:lang w:eastAsia="zh-CN"/>
              </w:rPr>
            </w:pPr>
          </w:p>
        </w:tc>
      </w:tr>
    </w:tbl>
    <w:p w14:paraId="6FDF80F0" w14:textId="77777777" w:rsidR="00F46A41" w:rsidRDefault="00F46A41">
      <w:pPr>
        <w:snapToGrid w:val="0"/>
        <w:rPr>
          <w:rFonts w:ascii="Times New Roman" w:eastAsia="等线" w:hAnsi="Times New Roman" w:cs="Times New Roman"/>
          <w:sz w:val="20"/>
          <w:szCs w:val="20"/>
          <w:lang w:eastAsia="zh-CN"/>
        </w:rPr>
      </w:pPr>
    </w:p>
    <w:p w14:paraId="6FDF80F1" w14:textId="77777777" w:rsidR="00F46A41" w:rsidRDefault="00F46A41">
      <w:pPr>
        <w:rPr>
          <w:rFonts w:eastAsia="宋体"/>
          <w:lang w:eastAsia="zh-CN"/>
        </w:rPr>
      </w:pPr>
    </w:p>
    <w:p w14:paraId="6FDF80F2" w14:textId="77777777" w:rsidR="00F46A41" w:rsidRDefault="00F46A41">
      <w:pPr>
        <w:rPr>
          <w:rFonts w:eastAsia="宋体"/>
          <w:lang w:eastAsia="zh-CN"/>
        </w:rPr>
      </w:pPr>
    </w:p>
    <w:p w14:paraId="6FDF80F3"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6FDF80F4"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6FDF80F5"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FDF80F6"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needed</w:t>
      </w:r>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suggestion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use</w:t>
      </w:r>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6FDF80F7"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6FDF80F8"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roposals to support full/partial coherent codebooks for 3Tx transmission</w:t>
      </w:r>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80F9"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esire for a low-overhead, adaptable codebook structure suitable for diverse UE forms and environments</w:t>
      </w:r>
      <w:r>
        <w:rPr>
          <w:rFonts w:ascii="Times New Roman" w:eastAsia="微软雅黑" w:hAnsi="Times New Roman" w:cs="Times New Roman"/>
          <w:i/>
          <w:iCs/>
          <w:color w:val="666666"/>
          <w:sz w:val="20"/>
          <w:szCs w:val="20"/>
        </w:rPr>
        <w:t>[InterDigital,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80FA"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FDF80FB"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uggestion that codebook design should prioritize non-coherent and partial-coherent transmission modes</w:t>
      </w:r>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6FDF80FC"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6FDF80FD"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6FDF80FE"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6FDF80FF" w14:textId="77777777" w:rsidR="00F46A41" w:rsidRDefault="000A267A">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tudy enhancement for SRS configuration for NW assisted UE antenna port selection</w:t>
      </w:r>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6FDF8100"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2"/>
        <w:gridCol w:w="3537"/>
        <w:gridCol w:w="5943"/>
      </w:tblGrid>
      <w:tr w:rsidR="00F46A41" w14:paraId="6FDF8104" w14:textId="77777777">
        <w:tc>
          <w:tcPr>
            <w:tcW w:w="331" w:type="pct"/>
            <w:shd w:val="clear" w:color="auto" w:fill="D9D9D9" w:themeFill="background1" w:themeFillShade="D9"/>
          </w:tcPr>
          <w:p w14:paraId="6FDF8101"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102"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103"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10B" w14:textId="77777777">
        <w:tc>
          <w:tcPr>
            <w:tcW w:w="331" w:type="pct"/>
          </w:tcPr>
          <w:p w14:paraId="6FDF8105" w14:textId="77777777" w:rsidR="00F46A41" w:rsidRDefault="000A267A">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FDF8106"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6FDF8107" w14:textId="77777777" w:rsidR="00F46A41" w:rsidRDefault="000A267A">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FDF8108" w14:textId="77777777" w:rsidR="00F46A41" w:rsidRDefault="000A267A">
            <w:pPr>
              <w:pStyle w:val="af7"/>
              <w:numPr>
                <w:ilvl w:val="0"/>
                <w:numId w:val="41"/>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6FDF8109" w14:textId="77777777" w:rsidR="00F46A41" w:rsidRDefault="000A267A">
            <w:pPr>
              <w:pStyle w:val="af7"/>
              <w:numPr>
                <w:ilvl w:val="0"/>
                <w:numId w:val="41"/>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6FDF810A" w14:textId="77777777" w:rsidR="00F46A41" w:rsidRDefault="000A267A">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F46A41" w14:paraId="6FDF811E" w14:textId="77777777">
        <w:trPr>
          <w:trHeight w:val="919"/>
        </w:trPr>
        <w:tc>
          <w:tcPr>
            <w:tcW w:w="331" w:type="pct"/>
          </w:tcPr>
          <w:p w14:paraId="6FDF810C"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lastRenderedPageBreak/>
              <w:t>7-2</w:t>
            </w:r>
          </w:p>
        </w:tc>
        <w:tc>
          <w:tcPr>
            <w:tcW w:w="1742" w:type="pct"/>
          </w:tcPr>
          <w:p w14:paraId="6FDF810D"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6FDF810E" w14:textId="77777777" w:rsidR="00F46A41" w:rsidRDefault="000A267A">
            <w:pPr>
              <w:rPr>
                <w:rFonts w:ascii="Times New Roman" w:eastAsia="宋体" w:hAnsi="Times New Roman" w:cs="Times New Roman"/>
                <w:sz w:val="20"/>
                <w:szCs w:val="20"/>
              </w:rPr>
            </w:pPr>
            <w:r>
              <w:rPr>
                <w:rFonts w:ascii="Times New Roman" w:eastAsia="宋体" w:hAnsi="Times New Roman" w:cs="Times New Roman" w:hint="eastAsia"/>
                <w:sz w:val="20"/>
                <w:szCs w:val="20"/>
              </w:rPr>
              <w:t>Consider mTRP scenario</w:t>
            </w:r>
          </w:p>
          <w:p w14:paraId="6FDF810F"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6FDF8110"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6FDF8111" w14:textId="77777777" w:rsidR="00F46A41" w:rsidRDefault="00F46A41">
            <w:pPr>
              <w:rPr>
                <w:rFonts w:ascii="Times New Roman" w:hAnsi="Times New Roman" w:cs="Times New Roman"/>
                <w:sz w:val="20"/>
                <w:szCs w:val="20"/>
              </w:rPr>
            </w:pPr>
          </w:p>
          <w:p w14:paraId="6FDF8112"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FDF8113"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6FDF8114"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FDF8115"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6FDF8116" w14:textId="77777777" w:rsidR="00F46A41" w:rsidRDefault="00F46A41">
            <w:pPr>
              <w:rPr>
                <w:rFonts w:ascii="Times New Roman" w:hAnsi="Times New Roman" w:cs="Times New Roman"/>
                <w:sz w:val="20"/>
                <w:szCs w:val="20"/>
              </w:rPr>
            </w:pPr>
          </w:p>
          <w:p w14:paraId="6FDF8117"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6FDF8118" w14:textId="77777777" w:rsidR="00F46A41" w:rsidRDefault="000A267A">
            <w:pPr>
              <w:pStyle w:val="af7"/>
              <w:widowControl w:val="0"/>
              <w:numPr>
                <w:ilvl w:val="0"/>
                <w:numId w:val="4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6FDF8119" w14:textId="77777777" w:rsidR="00F46A41" w:rsidRDefault="000A267A">
            <w:pPr>
              <w:pStyle w:val="bullet2"/>
              <w:numPr>
                <w:ilvl w:val="1"/>
                <w:numId w:val="44"/>
              </w:numPr>
              <w:spacing w:after="0"/>
              <w:rPr>
                <w:bCs/>
                <w:iCs/>
                <w:szCs w:val="20"/>
              </w:rPr>
            </w:pPr>
            <w:r>
              <w:rPr>
                <w:rFonts w:hint="eastAsia"/>
                <w:bCs/>
                <w:iCs/>
                <w:szCs w:val="20"/>
              </w:rPr>
              <w:t>NTT DCM</w:t>
            </w:r>
          </w:p>
          <w:p w14:paraId="6FDF811A" w14:textId="77777777" w:rsidR="00F46A41" w:rsidRDefault="000A267A">
            <w:pPr>
              <w:pStyle w:val="af7"/>
              <w:widowControl w:val="0"/>
              <w:numPr>
                <w:ilvl w:val="0"/>
                <w:numId w:val="4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6FDF811B" w14:textId="77777777" w:rsidR="00F46A41" w:rsidRDefault="000A267A">
            <w:pPr>
              <w:pStyle w:val="bullet2"/>
              <w:numPr>
                <w:ilvl w:val="1"/>
                <w:numId w:val="44"/>
              </w:numPr>
              <w:spacing w:after="0"/>
              <w:rPr>
                <w:bCs/>
                <w:iCs/>
                <w:szCs w:val="20"/>
              </w:rPr>
            </w:pPr>
            <w:r>
              <w:rPr>
                <w:bCs/>
                <w:iCs/>
                <w:szCs w:val="20"/>
              </w:rPr>
              <w:t>CMCC</w:t>
            </w:r>
            <w:r>
              <w:rPr>
                <w:rFonts w:hint="eastAsia"/>
                <w:bCs/>
                <w:iCs/>
                <w:szCs w:val="20"/>
              </w:rPr>
              <w:t xml:space="preserve">, </w:t>
            </w:r>
            <w:r>
              <w:rPr>
                <w:bCs/>
                <w:iCs/>
                <w:szCs w:val="20"/>
              </w:rPr>
              <w:t>Xiaomi</w:t>
            </w:r>
          </w:p>
          <w:p w14:paraId="6FDF811C" w14:textId="77777777" w:rsidR="00F46A41" w:rsidRDefault="000A267A">
            <w:pPr>
              <w:pStyle w:val="af7"/>
              <w:widowControl w:val="0"/>
              <w:numPr>
                <w:ilvl w:val="0"/>
                <w:numId w:val="4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FDF811D" w14:textId="77777777" w:rsidR="00F46A41" w:rsidRDefault="000A267A">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F46A41" w14:paraId="6FDF8143" w14:textId="77777777">
        <w:trPr>
          <w:trHeight w:val="761"/>
        </w:trPr>
        <w:tc>
          <w:tcPr>
            <w:tcW w:w="331" w:type="pct"/>
          </w:tcPr>
          <w:p w14:paraId="6FDF811F"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7-3</w:t>
            </w:r>
          </w:p>
        </w:tc>
        <w:tc>
          <w:tcPr>
            <w:tcW w:w="1742" w:type="pct"/>
          </w:tcPr>
          <w:p w14:paraId="6FDF8120"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6FDF8121" w14:textId="77777777" w:rsidR="00F46A41" w:rsidRDefault="000A267A">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6FDF8122" w14:textId="77777777" w:rsidR="00F46A41" w:rsidRDefault="000A267A">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6FDF8123" w14:textId="77777777" w:rsidR="00F46A41" w:rsidRDefault="000A267A">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6FDF8124" w14:textId="77777777" w:rsidR="00F46A41" w:rsidRDefault="000A267A">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fully/partially-coherent uplink codebook for 3Tx transmission.</w:t>
            </w:r>
          </w:p>
          <w:p w14:paraId="6FDF8125"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FDF8126"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uplink transmission, consider to introduce more fully-coherent precoders for partially-coherent capability in full power mode 1 to improve the uplink performance.</w:t>
            </w:r>
          </w:p>
          <w:p w14:paraId="6FDF8127"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6FDF8128"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6FDF8129"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6FDF812A"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6FDF812B"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6FDF812C"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FDF812D"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FDF812E"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FDF812F"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6FDF8130"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TCL: For uplink CSI acquisition, the precoding design should be suitable for diverse terminals, and a unified precoding structure should be applied across different terminal types.</w:t>
            </w:r>
          </w:p>
          <w:p w14:paraId="6FDF8131"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6FDF8132"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6FDF8133"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6FDF8134"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6FDF8135"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6FDF8136"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FDF8137"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6FDF8138"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FDF8139"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FDF813A"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FDF813B"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6FDF813C"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6FDF813D"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6FDF813E"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6FDF813F"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6FDF8140"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6FDF8141"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6FDF8142"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F46A41" w14:paraId="6FDF814F" w14:textId="77777777">
        <w:trPr>
          <w:trHeight w:val="761"/>
        </w:trPr>
        <w:tc>
          <w:tcPr>
            <w:tcW w:w="331" w:type="pct"/>
          </w:tcPr>
          <w:p w14:paraId="6FDF8144"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6FDF8145" w14:textId="77777777" w:rsidR="00F46A41" w:rsidRDefault="000A267A">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FDF8146" w14:textId="77777777" w:rsidR="00F46A41" w:rsidRDefault="000A267A">
            <w:pPr>
              <w:pStyle w:val="af7"/>
              <w:numPr>
                <w:ilvl w:val="0"/>
                <w:numId w:val="45"/>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6FDF8147" w14:textId="77777777" w:rsidR="00F46A41" w:rsidRDefault="000A267A">
            <w:pPr>
              <w:pStyle w:val="af7"/>
              <w:numPr>
                <w:ilvl w:val="0"/>
                <w:numId w:val="45"/>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6FDF8148"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6FDF8149"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Consider TPMI overhead reduction for uplink especially for large number of antenna ports or frequency selective precoding.</w:t>
            </w:r>
          </w:p>
          <w:p w14:paraId="6FDF814A" w14:textId="77777777" w:rsidR="00F46A41" w:rsidRDefault="000A267A">
            <w:pPr>
              <w:pStyle w:val="af7"/>
              <w:numPr>
                <w:ilvl w:val="0"/>
                <w:numId w:val="45"/>
              </w:numPr>
              <w:jc w:val="both"/>
              <w:rPr>
                <w:rFonts w:ascii="Times New Roman" w:hAnsi="Times New Roman" w:cs="Times New Roman"/>
                <w:sz w:val="20"/>
                <w:szCs w:val="20"/>
              </w:rPr>
            </w:pPr>
            <w:r>
              <w:rPr>
                <w:rFonts w:ascii="Times New Roman" w:hAnsi="Times New Roman" w:cs="Times New Roman"/>
                <w:sz w:val="20"/>
                <w:szCs w:val="20"/>
              </w:rPr>
              <w:t>Panasonic</w:t>
            </w:r>
          </w:p>
          <w:p w14:paraId="6FDF814B"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6FDF814C"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6FDF814D"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6FDF814E"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F46A41" w14:paraId="6FDF8159" w14:textId="77777777">
        <w:trPr>
          <w:trHeight w:val="761"/>
        </w:trPr>
        <w:tc>
          <w:tcPr>
            <w:tcW w:w="331" w:type="pct"/>
          </w:tcPr>
          <w:p w14:paraId="6FDF8150"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7-5</w:t>
            </w:r>
          </w:p>
        </w:tc>
        <w:tc>
          <w:tcPr>
            <w:tcW w:w="1742" w:type="pct"/>
          </w:tcPr>
          <w:p w14:paraId="6FDF8151" w14:textId="77777777" w:rsidR="00F46A41" w:rsidRDefault="000A267A">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6FDF8152" w14:textId="77777777" w:rsidR="00F46A41" w:rsidRDefault="000A267A">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6FDF8153" w14:textId="77777777" w:rsidR="00F46A41" w:rsidRDefault="000A267A">
            <w:pPr>
              <w:pStyle w:val="af7"/>
              <w:numPr>
                <w:ilvl w:val="0"/>
                <w:numId w:val="46"/>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6FDF8154" w14:textId="77777777" w:rsidR="00F46A41" w:rsidRDefault="000A267A">
            <w:pPr>
              <w:pStyle w:val="af7"/>
              <w:numPr>
                <w:ilvl w:val="0"/>
                <w:numId w:val="46"/>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6FDF8155" w14:textId="77777777" w:rsidR="00F46A41" w:rsidRDefault="000A267A">
            <w:pPr>
              <w:pStyle w:val="af7"/>
              <w:numPr>
                <w:ilvl w:val="0"/>
                <w:numId w:val="46"/>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6FDF8156" w14:textId="77777777" w:rsidR="00F46A41" w:rsidRDefault="000A267A">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F8157"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6FDF8158"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6FDF815A" w14:textId="77777777" w:rsidR="00F46A41" w:rsidRDefault="00F46A41">
      <w:pPr>
        <w:snapToGrid w:val="0"/>
        <w:spacing w:line="288" w:lineRule="auto"/>
        <w:jc w:val="both"/>
        <w:rPr>
          <w:rFonts w:ascii="Times New Roman" w:eastAsia="宋体" w:hAnsi="Times New Roman" w:cs="Times New Roman"/>
          <w:b/>
          <w:bCs/>
          <w:sz w:val="20"/>
          <w:szCs w:val="20"/>
          <w:highlight w:val="yellow"/>
          <w:lang w:eastAsia="zh-CN"/>
        </w:rPr>
      </w:pPr>
    </w:p>
    <w:p w14:paraId="6FDF815B" w14:textId="77777777" w:rsidR="00F46A41" w:rsidRDefault="000A267A">
      <w:pPr>
        <w:pStyle w:val="2"/>
        <w:rPr>
          <w:lang w:val="en-US" w:eastAsia="zh-CN"/>
        </w:rPr>
      </w:pPr>
      <w:r>
        <w:rPr>
          <w:rFonts w:hint="eastAsia"/>
          <w:lang w:val="en-US" w:eastAsia="zh-CN"/>
        </w:rPr>
        <w:t>7.1 Round 1 discussion</w:t>
      </w:r>
    </w:p>
    <w:p w14:paraId="6FDF815C" w14:textId="77777777" w:rsidR="00F46A41" w:rsidRDefault="00F46A41">
      <w:pPr>
        <w:snapToGrid w:val="0"/>
        <w:spacing w:line="288" w:lineRule="auto"/>
        <w:jc w:val="both"/>
        <w:rPr>
          <w:rFonts w:ascii="Times New Roman" w:eastAsia="宋体" w:hAnsi="Times New Roman" w:cs="Times New Roman"/>
          <w:b/>
          <w:bCs/>
          <w:sz w:val="20"/>
          <w:szCs w:val="20"/>
          <w:highlight w:val="yellow"/>
          <w:lang w:eastAsia="zh-CN"/>
        </w:rPr>
      </w:pPr>
    </w:p>
    <w:p w14:paraId="6FDF815D" w14:textId="77777777" w:rsidR="00F46A41" w:rsidRDefault="00F46A41">
      <w:pPr>
        <w:snapToGrid w:val="0"/>
        <w:spacing w:line="288" w:lineRule="auto"/>
        <w:jc w:val="both"/>
        <w:rPr>
          <w:rFonts w:ascii="Times New Roman" w:eastAsia="宋体" w:hAnsi="Times New Roman" w:cs="Times New Roman"/>
          <w:b/>
          <w:bCs/>
          <w:sz w:val="20"/>
          <w:szCs w:val="20"/>
          <w:highlight w:val="yellow"/>
          <w:lang w:eastAsia="zh-CN"/>
        </w:rPr>
      </w:pPr>
    </w:p>
    <w:p w14:paraId="6FDF815E" w14:textId="77777777" w:rsidR="00F46A41" w:rsidRDefault="000A267A">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6FDF815F" w14:textId="77777777" w:rsidR="00F46A41" w:rsidRDefault="00F46A41">
      <w:pPr>
        <w:rPr>
          <w:rFonts w:ascii="Times New Roman" w:eastAsia="宋体" w:hAnsi="Times New Roman"/>
          <w:sz w:val="28"/>
          <w:szCs w:val="20"/>
          <w:lang w:eastAsia="zh-CN"/>
        </w:rPr>
      </w:pPr>
    </w:p>
    <w:p w14:paraId="6FDF8160" w14:textId="77777777" w:rsidR="00F46A41" w:rsidRDefault="00F46A41">
      <w:pPr>
        <w:rPr>
          <w:rFonts w:ascii="Times New Roman" w:eastAsia="宋体" w:hAnsi="Times New Roman"/>
          <w:sz w:val="28"/>
          <w:szCs w:val="20"/>
          <w:lang w:eastAsia="zh-CN"/>
        </w:rPr>
      </w:pPr>
    </w:p>
    <w:p w14:paraId="6FDF8161"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162" w14:textId="77777777" w:rsidR="00F46A41" w:rsidRDefault="000A267A">
      <w:pPr>
        <w:numPr>
          <w:ilvl w:val="0"/>
          <w:numId w:val="47"/>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6FDF8163"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6FDF8164"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F46A41" w14:paraId="6FDF816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5"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6"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16A" w14:textId="77777777">
        <w:tc>
          <w:tcPr>
            <w:tcW w:w="1435" w:type="dxa"/>
            <w:tcBorders>
              <w:top w:val="single" w:sz="4" w:space="0" w:color="auto"/>
              <w:left w:val="single" w:sz="4" w:space="0" w:color="auto"/>
              <w:bottom w:val="single" w:sz="4" w:space="0" w:color="auto"/>
              <w:right w:val="single" w:sz="4" w:space="0" w:color="auto"/>
            </w:tcBorders>
          </w:tcPr>
          <w:p w14:paraId="6FDF8168"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69"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16D" w14:textId="77777777">
        <w:tc>
          <w:tcPr>
            <w:tcW w:w="1435" w:type="dxa"/>
            <w:tcBorders>
              <w:top w:val="single" w:sz="4" w:space="0" w:color="auto"/>
              <w:left w:val="single" w:sz="4" w:space="0" w:color="auto"/>
              <w:bottom w:val="single" w:sz="4" w:space="0" w:color="auto"/>
              <w:right w:val="single" w:sz="4" w:space="0" w:color="auto"/>
            </w:tcBorders>
          </w:tcPr>
          <w:p w14:paraId="6FDF816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16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F46A41" w14:paraId="6FDF8170" w14:textId="77777777">
        <w:tc>
          <w:tcPr>
            <w:tcW w:w="1435" w:type="dxa"/>
            <w:tcBorders>
              <w:top w:val="single" w:sz="4" w:space="0" w:color="auto"/>
              <w:left w:val="single" w:sz="4" w:space="0" w:color="auto"/>
              <w:bottom w:val="single" w:sz="4" w:space="0" w:color="auto"/>
              <w:right w:val="single" w:sz="4" w:space="0" w:color="auto"/>
            </w:tcBorders>
          </w:tcPr>
          <w:p w14:paraId="6FDF816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16F"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F46A41" w14:paraId="6FDF8173" w14:textId="77777777">
        <w:tc>
          <w:tcPr>
            <w:tcW w:w="1435" w:type="dxa"/>
            <w:tcBorders>
              <w:top w:val="single" w:sz="4" w:space="0" w:color="auto"/>
              <w:left w:val="single" w:sz="4" w:space="0" w:color="auto"/>
              <w:bottom w:val="single" w:sz="4" w:space="0" w:color="auto"/>
              <w:right w:val="single" w:sz="4" w:space="0" w:color="auto"/>
            </w:tcBorders>
          </w:tcPr>
          <w:p w14:paraId="6FDF8171"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172" w14:textId="77777777" w:rsidR="00F46A41" w:rsidRDefault="000A267A">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 we can follow the conclusions in 10.5.2.3.</w:t>
            </w:r>
          </w:p>
        </w:tc>
      </w:tr>
      <w:tr w:rsidR="00F46A41" w14:paraId="6FDF8176" w14:textId="77777777">
        <w:tc>
          <w:tcPr>
            <w:tcW w:w="1435" w:type="dxa"/>
            <w:tcBorders>
              <w:top w:val="single" w:sz="4" w:space="0" w:color="auto"/>
              <w:left w:val="single" w:sz="4" w:space="0" w:color="auto"/>
              <w:bottom w:val="single" w:sz="4" w:space="0" w:color="auto"/>
              <w:right w:val="single" w:sz="4" w:space="0" w:color="auto"/>
            </w:tcBorders>
          </w:tcPr>
          <w:p w14:paraId="6FDF817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175"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F46A41" w14:paraId="6FDF8179" w14:textId="77777777">
        <w:tc>
          <w:tcPr>
            <w:tcW w:w="1435" w:type="dxa"/>
            <w:tcBorders>
              <w:top w:val="single" w:sz="4" w:space="0" w:color="auto"/>
              <w:left w:val="single" w:sz="4" w:space="0" w:color="auto"/>
              <w:bottom w:val="single" w:sz="4" w:space="0" w:color="auto"/>
              <w:right w:val="single" w:sz="4" w:space="0" w:color="auto"/>
            </w:tcBorders>
          </w:tcPr>
          <w:p w14:paraId="6FDF8177"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17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F46A41" w14:paraId="6FDF817C" w14:textId="77777777">
        <w:tc>
          <w:tcPr>
            <w:tcW w:w="1435" w:type="dxa"/>
            <w:tcBorders>
              <w:top w:val="single" w:sz="4" w:space="0" w:color="auto"/>
              <w:left w:val="single" w:sz="4" w:space="0" w:color="auto"/>
              <w:bottom w:val="single" w:sz="4" w:space="0" w:color="auto"/>
              <w:right w:val="single" w:sz="4" w:space="0" w:color="auto"/>
            </w:tcBorders>
          </w:tcPr>
          <w:p w14:paraId="6FDF817A"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17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 xml:space="preserve">In addition to the directional antenna model, we suggest to also consider asymmetric UE antenna layouts (e.g., different number of Rx antennas associated with each Tx RF chain) for SRS enhancement </w:t>
            </w:r>
            <w:r>
              <w:rPr>
                <w:rFonts w:ascii="Times New Roman" w:hAnsi="Times New Roman" w:cs="Times New Roman" w:hint="eastAsia"/>
                <w:sz w:val="20"/>
                <w:szCs w:val="20"/>
              </w:rPr>
              <w:lastRenderedPageBreak/>
              <w:t>study. Larger separation between Tx RF chain and receive antenna in asymmetric layouts (could be a new type of layout for foldable phone) can result in larger insertion loss, which impacts UL CSI acquisition.</w:t>
            </w:r>
          </w:p>
        </w:tc>
      </w:tr>
      <w:tr w:rsidR="00F46A41" w14:paraId="6FDF817F" w14:textId="77777777">
        <w:tc>
          <w:tcPr>
            <w:tcW w:w="1435" w:type="dxa"/>
            <w:tcBorders>
              <w:top w:val="single" w:sz="4" w:space="0" w:color="auto"/>
              <w:left w:val="single" w:sz="4" w:space="0" w:color="auto"/>
              <w:bottom w:val="single" w:sz="4" w:space="0" w:color="auto"/>
              <w:right w:val="single" w:sz="4" w:space="0" w:color="auto"/>
            </w:tcBorders>
          </w:tcPr>
          <w:p w14:paraId="6FDF817D"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InterDigital</w:t>
            </w:r>
          </w:p>
        </w:tc>
        <w:tc>
          <w:tcPr>
            <w:tcW w:w="8550" w:type="dxa"/>
            <w:tcBorders>
              <w:top w:val="single" w:sz="4" w:space="0" w:color="auto"/>
              <w:left w:val="single" w:sz="4" w:space="0" w:color="auto"/>
              <w:bottom w:val="single" w:sz="4" w:space="0" w:color="auto"/>
              <w:right w:val="single" w:sz="4" w:space="0" w:color="auto"/>
            </w:tcBorders>
          </w:tcPr>
          <w:p w14:paraId="6FDF817E"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F46A41" w14:paraId="6FDF8182" w14:textId="77777777">
        <w:tc>
          <w:tcPr>
            <w:tcW w:w="1435" w:type="dxa"/>
            <w:tcBorders>
              <w:top w:val="single" w:sz="4" w:space="0" w:color="auto"/>
              <w:left w:val="single" w:sz="4" w:space="0" w:color="auto"/>
              <w:bottom w:val="single" w:sz="4" w:space="0" w:color="auto"/>
              <w:right w:val="single" w:sz="4" w:space="0" w:color="auto"/>
            </w:tcBorders>
          </w:tcPr>
          <w:p w14:paraId="6FDF818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18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F46A41" w14:paraId="6FDF8185" w14:textId="77777777">
        <w:tc>
          <w:tcPr>
            <w:tcW w:w="1435" w:type="dxa"/>
            <w:tcBorders>
              <w:top w:val="single" w:sz="4" w:space="0" w:color="auto"/>
              <w:left w:val="single" w:sz="4" w:space="0" w:color="auto"/>
              <w:bottom w:val="single" w:sz="4" w:space="0" w:color="auto"/>
              <w:right w:val="single" w:sz="4" w:space="0" w:color="auto"/>
            </w:tcBorders>
          </w:tcPr>
          <w:p w14:paraId="6FDF8183"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18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F46A41" w14:paraId="6FDF8188" w14:textId="77777777">
        <w:tc>
          <w:tcPr>
            <w:tcW w:w="1435" w:type="dxa"/>
            <w:tcBorders>
              <w:top w:val="single" w:sz="4" w:space="0" w:color="auto"/>
              <w:left w:val="single" w:sz="4" w:space="0" w:color="auto"/>
              <w:bottom w:val="single" w:sz="4" w:space="0" w:color="auto"/>
              <w:right w:val="single" w:sz="4" w:space="0" w:color="auto"/>
            </w:tcBorders>
          </w:tcPr>
          <w:p w14:paraId="6FDF818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18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818B" w14:textId="77777777">
        <w:tc>
          <w:tcPr>
            <w:tcW w:w="1435" w:type="dxa"/>
            <w:tcBorders>
              <w:top w:val="single" w:sz="4" w:space="0" w:color="auto"/>
              <w:left w:val="single" w:sz="4" w:space="0" w:color="auto"/>
              <w:bottom w:val="single" w:sz="4" w:space="0" w:color="auto"/>
              <w:right w:val="single" w:sz="4" w:space="0" w:color="auto"/>
            </w:tcBorders>
          </w:tcPr>
          <w:p w14:paraId="6FDF818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18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18E" w14:textId="77777777">
        <w:tc>
          <w:tcPr>
            <w:tcW w:w="1435" w:type="dxa"/>
            <w:tcBorders>
              <w:top w:val="single" w:sz="4" w:space="0" w:color="auto"/>
              <w:left w:val="single" w:sz="4" w:space="0" w:color="auto"/>
              <w:bottom w:val="single" w:sz="4" w:space="0" w:color="auto"/>
              <w:right w:val="single" w:sz="4" w:space="0" w:color="auto"/>
            </w:tcBorders>
          </w:tcPr>
          <w:p w14:paraId="6FDF818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18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The new antenna model can be considered in UL 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study, or at least in simulation and evaluation.</w:t>
            </w:r>
          </w:p>
        </w:tc>
      </w:tr>
      <w:tr w:rsidR="00F46A41" w14:paraId="6FDF8192" w14:textId="77777777">
        <w:tc>
          <w:tcPr>
            <w:tcW w:w="1435" w:type="dxa"/>
            <w:tcBorders>
              <w:top w:val="single" w:sz="4" w:space="0" w:color="auto"/>
              <w:left w:val="single" w:sz="4" w:space="0" w:color="auto"/>
              <w:bottom w:val="single" w:sz="4" w:space="0" w:color="auto"/>
              <w:right w:val="single" w:sz="4" w:space="0" w:color="auto"/>
            </w:tcBorders>
          </w:tcPr>
          <w:p w14:paraId="6FDF818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19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pen to discuss proposal 7.1. </w:t>
            </w:r>
          </w:p>
          <w:p w14:paraId="6FDF819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other</w:t>
            </w:r>
            <w:r>
              <w:rPr>
                <w:rFonts w:ascii="Times New Roman" w:eastAsia="等线" w:hAnsi="Times New Roman" w:cs="Times New Roman" w:hint="eastAsia"/>
                <w:sz w:val="20"/>
                <w:szCs w:val="20"/>
                <w:lang w:eastAsia="zh-CN"/>
              </w:rPr>
              <w:t xml:space="preserve"> aspects of CSI for UL, we would like to note that for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SRS configuration </w:t>
            </w:r>
            <w:r>
              <w:rPr>
                <w:rFonts w:ascii="Times New Roman" w:eastAsia="等线" w:hAnsi="Times New Roman" w:cs="Times New Roman"/>
                <w:sz w:val="20"/>
                <w:szCs w:val="20"/>
                <w:lang w:eastAsia="zh-CN"/>
              </w:rPr>
              <w:t>for NW assisted UE antenna port selection”</w:t>
            </w:r>
            <w:r>
              <w:rPr>
                <w:rFonts w:ascii="Times New Roman" w:eastAsia="等线" w:hAnsi="Times New Roman" w:cs="Times New Roman" w:hint="eastAsia"/>
                <w:sz w:val="20"/>
                <w:szCs w:val="20"/>
                <w:lang w:eastAsia="zh-CN"/>
              </w:rPr>
              <w:t xml:space="preserve">, according to discussion in AI 10.5.2.3, it is </w:t>
            </w:r>
            <w:r>
              <w:rPr>
                <w:rFonts w:ascii="Times New Roman" w:eastAsia="等线" w:hAnsi="Times New Roman" w:cs="Times New Roman"/>
                <w:sz w:val="20"/>
                <w:szCs w:val="20"/>
                <w:lang w:eastAsia="zh-CN"/>
              </w:rPr>
              <w:t xml:space="preserve">related with definition of SRS and how to facilitate SRS transmission, </w:t>
            </w:r>
            <w:r>
              <w:rPr>
                <w:rFonts w:ascii="Times New Roman" w:eastAsia="等线" w:hAnsi="Times New Roman" w:cs="Times New Roman" w:hint="eastAsia"/>
                <w:sz w:val="20"/>
                <w:szCs w:val="20"/>
                <w:lang w:eastAsia="zh-CN"/>
              </w:rPr>
              <w:t>so this issue may need discussion in this agenda.</w:t>
            </w:r>
          </w:p>
        </w:tc>
      </w:tr>
      <w:tr w:rsidR="00F46A41" w14:paraId="6FDF8195" w14:textId="77777777">
        <w:tc>
          <w:tcPr>
            <w:tcW w:w="1435" w:type="dxa"/>
            <w:tcBorders>
              <w:top w:val="single" w:sz="4" w:space="0" w:color="auto"/>
              <w:left w:val="single" w:sz="4" w:space="0" w:color="auto"/>
              <w:bottom w:val="single" w:sz="4" w:space="0" w:color="auto"/>
              <w:right w:val="single" w:sz="4" w:space="0" w:color="auto"/>
            </w:tcBorders>
          </w:tcPr>
          <w:p w14:paraId="6FDF8193"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19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F46A41" w14:paraId="6FDF8198" w14:textId="77777777">
        <w:tc>
          <w:tcPr>
            <w:tcW w:w="1435" w:type="dxa"/>
            <w:tcBorders>
              <w:top w:val="single" w:sz="4" w:space="0" w:color="auto"/>
              <w:left w:val="single" w:sz="4" w:space="0" w:color="auto"/>
              <w:bottom w:val="single" w:sz="4" w:space="0" w:color="auto"/>
              <w:right w:val="single" w:sz="4" w:space="0" w:color="auto"/>
            </w:tcBorders>
          </w:tcPr>
          <w:p w14:paraId="6FDF8196"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197"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F46A41" w14:paraId="6FDF819B" w14:textId="77777777">
        <w:tc>
          <w:tcPr>
            <w:tcW w:w="1435" w:type="dxa"/>
            <w:tcBorders>
              <w:top w:val="single" w:sz="4" w:space="0" w:color="auto"/>
              <w:left w:val="single" w:sz="4" w:space="0" w:color="auto"/>
              <w:bottom w:val="single" w:sz="4" w:space="0" w:color="auto"/>
              <w:right w:val="single" w:sz="4" w:space="0" w:color="auto"/>
            </w:tcBorders>
          </w:tcPr>
          <w:p w14:paraId="6FDF819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6FDF819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19E" w14:textId="77777777">
        <w:tc>
          <w:tcPr>
            <w:tcW w:w="1435" w:type="dxa"/>
            <w:tcBorders>
              <w:top w:val="single" w:sz="4" w:space="0" w:color="auto"/>
              <w:left w:val="single" w:sz="4" w:space="0" w:color="auto"/>
              <w:bottom w:val="single" w:sz="4" w:space="0" w:color="auto"/>
              <w:right w:val="single" w:sz="4" w:space="0" w:color="auto"/>
            </w:tcBorders>
          </w:tcPr>
          <w:p w14:paraId="6FDF819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6FDF819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 xml:space="preserve">Support </w:t>
            </w:r>
          </w:p>
        </w:tc>
      </w:tr>
      <w:tr w:rsidR="00F46A41" w14:paraId="6FDF81A1" w14:textId="77777777">
        <w:tc>
          <w:tcPr>
            <w:tcW w:w="1435" w:type="dxa"/>
            <w:tcBorders>
              <w:top w:val="single" w:sz="4" w:space="0" w:color="auto"/>
              <w:left w:val="single" w:sz="4" w:space="0" w:color="auto"/>
              <w:bottom w:val="single" w:sz="4" w:space="0" w:color="auto"/>
              <w:right w:val="single" w:sz="4" w:space="0" w:color="auto"/>
            </w:tcBorders>
          </w:tcPr>
          <w:p w14:paraId="6FDF819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1A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F46A41" w14:paraId="6FDF81A8" w14:textId="77777777">
        <w:tc>
          <w:tcPr>
            <w:tcW w:w="1435" w:type="dxa"/>
            <w:tcBorders>
              <w:top w:val="single" w:sz="4" w:space="0" w:color="auto"/>
              <w:left w:val="single" w:sz="4" w:space="0" w:color="auto"/>
              <w:bottom w:val="single" w:sz="4" w:space="0" w:color="auto"/>
              <w:right w:val="single" w:sz="4" w:space="0" w:color="auto"/>
            </w:tcBorders>
          </w:tcPr>
          <w:p w14:paraId="6FDF81A2"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1A3" w14:textId="77777777" w:rsidR="00F46A41" w:rsidRDefault="000A267A">
            <w:pPr>
              <w:snapToGrid w:val="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Pleasae find updated proposal:</w:t>
            </w:r>
          </w:p>
          <w:p w14:paraId="6FDF81A4" w14:textId="77777777" w:rsidR="00F46A41" w:rsidRDefault="00F46A41">
            <w:pPr>
              <w:snapToGrid w:val="0"/>
              <w:spacing w:line="288" w:lineRule="auto"/>
              <w:jc w:val="both"/>
              <w:rPr>
                <w:rFonts w:ascii="Times New Roman" w:eastAsia="宋体" w:hAnsi="Times New Roman" w:cs="Times New Roman"/>
                <w:b/>
                <w:bCs/>
                <w:sz w:val="20"/>
                <w:szCs w:val="20"/>
                <w:highlight w:val="yellow"/>
                <w:lang w:eastAsia="zh-CN"/>
              </w:rPr>
            </w:pPr>
          </w:p>
          <w:p w14:paraId="6FDF81A5"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1A6" w14:textId="77777777" w:rsidR="00F46A41" w:rsidRDefault="000A267A">
            <w:pPr>
              <w:numPr>
                <w:ilvl w:val="0"/>
                <w:numId w:val="47"/>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6FDF81A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AC" w14:textId="77777777">
        <w:tc>
          <w:tcPr>
            <w:tcW w:w="1435" w:type="dxa"/>
            <w:tcBorders>
              <w:top w:val="single" w:sz="4" w:space="0" w:color="auto"/>
              <w:left w:val="single" w:sz="4" w:space="0" w:color="auto"/>
              <w:bottom w:val="single" w:sz="4" w:space="0" w:color="auto"/>
              <w:right w:val="single" w:sz="4" w:space="0" w:color="auto"/>
            </w:tcBorders>
          </w:tcPr>
          <w:p w14:paraId="6FDF81A9"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1AA"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w:t>
            </w:r>
          </w:p>
          <w:p w14:paraId="6FDF81AB"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We think UT model as specified in TS 38.901 is also needed for SRS transmission, e.g., directional Tx power offset among different ports.</w:t>
            </w:r>
          </w:p>
        </w:tc>
      </w:tr>
      <w:tr w:rsidR="00F46A41" w14:paraId="6FDF81AF" w14:textId="77777777">
        <w:tc>
          <w:tcPr>
            <w:tcW w:w="1435" w:type="dxa"/>
            <w:tcBorders>
              <w:top w:val="single" w:sz="4" w:space="0" w:color="auto"/>
              <w:left w:val="single" w:sz="4" w:space="0" w:color="auto"/>
              <w:bottom w:val="single" w:sz="4" w:space="0" w:color="auto"/>
              <w:right w:val="single" w:sz="4" w:space="0" w:color="auto"/>
            </w:tcBorders>
          </w:tcPr>
          <w:p w14:paraId="6FDF81AD" w14:textId="77777777" w:rsidR="00F46A41" w:rsidRDefault="00F46A41">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AE" w14:textId="77777777" w:rsidR="00F46A41" w:rsidRDefault="00F46A41">
            <w:pPr>
              <w:snapToGrid w:val="0"/>
              <w:rPr>
                <w:rFonts w:ascii="Times New Roman" w:eastAsiaTheme="minorEastAsia" w:hAnsi="Times New Roman" w:cs="Times New Roman"/>
                <w:sz w:val="20"/>
                <w:szCs w:val="20"/>
                <w:lang w:eastAsia="ko-KR"/>
              </w:rPr>
            </w:pPr>
          </w:p>
        </w:tc>
      </w:tr>
    </w:tbl>
    <w:p w14:paraId="6FDF81B0" w14:textId="77777777" w:rsidR="00F46A41" w:rsidRDefault="00F46A41">
      <w:pPr>
        <w:rPr>
          <w:rFonts w:ascii="Times New Roman" w:eastAsia="宋体" w:hAnsi="Times New Roman"/>
          <w:sz w:val="28"/>
          <w:szCs w:val="20"/>
          <w:lang w:eastAsia="zh-CN"/>
        </w:rPr>
      </w:pPr>
    </w:p>
    <w:p w14:paraId="6FDF81B1" w14:textId="77777777" w:rsidR="00F46A41" w:rsidRDefault="000A267A">
      <w:pPr>
        <w:pStyle w:val="2"/>
        <w:rPr>
          <w:lang w:val="en-US" w:eastAsia="zh-CN"/>
        </w:rPr>
      </w:pPr>
      <w:r>
        <w:rPr>
          <w:rFonts w:hint="eastAsia"/>
          <w:lang w:val="en-US" w:eastAsia="zh-CN"/>
        </w:rPr>
        <w:t>7.2 Round 2 discussion</w:t>
      </w:r>
    </w:p>
    <w:p w14:paraId="6FDF81B2" w14:textId="77777777" w:rsidR="00F46A41" w:rsidRDefault="00F46A41">
      <w:pPr>
        <w:rPr>
          <w:rFonts w:ascii="Times New Roman" w:eastAsia="宋体" w:hAnsi="Times New Roman"/>
          <w:sz w:val="28"/>
          <w:szCs w:val="20"/>
          <w:lang w:eastAsia="zh-CN"/>
        </w:rPr>
      </w:pPr>
    </w:p>
    <w:p w14:paraId="6FDF81B3"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1B4" w14:textId="77777777" w:rsidR="00F46A41" w:rsidRDefault="000A267A">
      <w:pPr>
        <w:numPr>
          <w:ilvl w:val="0"/>
          <w:numId w:val="47"/>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6FDF81B5" w14:textId="77777777" w:rsidR="00F46A41" w:rsidRDefault="00F46A41">
      <w:pPr>
        <w:rPr>
          <w:rFonts w:ascii="Times New Roman" w:eastAsia="宋体" w:hAnsi="Times New Roman"/>
          <w:sz w:val="28"/>
          <w:szCs w:val="20"/>
          <w:lang w:eastAsia="zh-CN"/>
        </w:rPr>
      </w:pPr>
    </w:p>
    <w:p w14:paraId="6FDF81B6"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1B7"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7-3: Company views/comments/suggestions</w:t>
      </w:r>
    </w:p>
    <w:tbl>
      <w:tblPr>
        <w:tblStyle w:val="af3"/>
        <w:tblW w:w="9985" w:type="dxa"/>
        <w:tblLook w:val="04A0" w:firstRow="1" w:lastRow="0" w:firstColumn="1" w:lastColumn="0" w:noHBand="0" w:noVBand="1"/>
      </w:tblPr>
      <w:tblGrid>
        <w:gridCol w:w="1435"/>
        <w:gridCol w:w="8550"/>
      </w:tblGrid>
      <w:tr w:rsidR="00F46A41" w14:paraId="6FDF81B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8"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9"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1BD" w14:textId="77777777">
        <w:tc>
          <w:tcPr>
            <w:tcW w:w="1435" w:type="dxa"/>
            <w:tcBorders>
              <w:top w:val="single" w:sz="4" w:space="0" w:color="auto"/>
              <w:left w:val="single" w:sz="4" w:space="0" w:color="auto"/>
              <w:bottom w:val="single" w:sz="4" w:space="0" w:color="auto"/>
              <w:right w:val="single" w:sz="4" w:space="0" w:color="auto"/>
            </w:tcBorders>
          </w:tcPr>
          <w:p w14:paraId="6FDF81B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BC"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1C0" w14:textId="77777777">
        <w:tc>
          <w:tcPr>
            <w:tcW w:w="1435" w:type="dxa"/>
            <w:tcBorders>
              <w:top w:val="single" w:sz="4" w:space="0" w:color="auto"/>
              <w:left w:val="single" w:sz="4" w:space="0" w:color="auto"/>
              <w:bottom w:val="single" w:sz="4" w:space="0" w:color="auto"/>
              <w:right w:val="single" w:sz="4" w:space="0" w:color="auto"/>
            </w:tcBorders>
          </w:tcPr>
          <w:p w14:paraId="6FDF81B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BF" w14:textId="77777777" w:rsidR="00F46A41" w:rsidRDefault="00F46A41">
            <w:pPr>
              <w:snapToGrid w:val="0"/>
              <w:spacing w:line="288" w:lineRule="auto"/>
              <w:rPr>
                <w:rFonts w:ascii="Times New Roman" w:eastAsia="等线" w:hAnsi="Times New Roman" w:cs="Times New Roman"/>
                <w:sz w:val="20"/>
                <w:szCs w:val="20"/>
                <w:lang w:eastAsia="zh-CN"/>
              </w:rPr>
            </w:pPr>
          </w:p>
        </w:tc>
      </w:tr>
      <w:tr w:rsidR="00F46A41" w14:paraId="6FDF81C3" w14:textId="77777777">
        <w:tc>
          <w:tcPr>
            <w:tcW w:w="1435" w:type="dxa"/>
            <w:tcBorders>
              <w:top w:val="single" w:sz="4" w:space="0" w:color="auto"/>
              <w:left w:val="single" w:sz="4" w:space="0" w:color="auto"/>
              <w:bottom w:val="single" w:sz="4" w:space="0" w:color="auto"/>
              <w:right w:val="single" w:sz="4" w:space="0" w:color="auto"/>
            </w:tcBorders>
          </w:tcPr>
          <w:p w14:paraId="6FDF81C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2" w14:textId="77777777" w:rsidR="00F46A41" w:rsidRDefault="00F46A41">
            <w:pPr>
              <w:snapToGrid w:val="0"/>
              <w:rPr>
                <w:rFonts w:ascii="Times New Roman" w:hAnsi="Times New Roman" w:cs="Times New Roman"/>
                <w:sz w:val="20"/>
                <w:szCs w:val="20"/>
              </w:rPr>
            </w:pPr>
          </w:p>
        </w:tc>
      </w:tr>
      <w:tr w:rsidR="00F46A41" w14:paraId="6FDF81C6" w14:textId="77777777">
        <w:tc>
          <w:tcPr>
            <w:tcW w:w="1435" w:type="dxa"/>
            <w:tcBorders>
              <w:top w:val="single" w:sz="4" w:space="0" w:color="auto"/>
              <w:left w:val="single" w:sz="4" w:space="0" w:color="auto"/>
              <w:bottom w:val="single" w:sz="4" w:space="0" w:color="auto"/>
              <w:right w:val="single" w:sz="4" w:space="0" w:color="auto"/>
            </w:tcBorders>
          </w:tcPr>
          <w:p w14:paraId="6FDF81C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5" w14:textId="77777777" w:rsidR="00F46A41" w:rsidRDefault="00F46A41">
            <w:pPr>
              <w:rPr>
                <w:rFonts w:ascii="Times New Roman" w:hAnsi="Times New Roman" w:cs="Times New Roman"/>
                <w:sz w:val="20"/>
                <w:szCs w:val="20"/>
              </w:rPr>
            </w:pPr>
          </w:p>
        </w:tc>
      </w:tr>
      <w:tr w:rsidR="00F46A41" w14:paraId="6FDF81C9" w14:textId="77777777">
        <w:tc>
          <w:tcPr>
            <w:tcW w:w="1435" w:type="dxa"/>
            <w:tcBorders>
              <w:top w:val="single" w:sz="4" w:space="0" w:color="auto"/>
              <w:left w:val="single" w:sz="4" w:space="0" w:color="auto"/>
              <w:bottom w:val="single" w:sz="4" w:space="0" w:color="auto"/>
              <w:right w:val="single" w:sz="4" w:space="0" w:color="auto"/>
            </w:tcBorders>
          </w:tcPr>
          <w:p w14:paraId="6FDF81C7"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C8" w14:textId="77777777" w:rsidR="00F46A41" w:rsidRDefault="00F46A41">
            <w:pPr>
              <w:snapToGrid w:val="0"/>
              <w:rPr>
                <w:rFonts w:ascii="Times New Roman" w:eastAsia="等线" w:hAnsi="Times New Roman" w:cs="Times New Roman"/>
                <w:sz w:val="20"/>
                <w:szCs w:val="20"/>
                <w:lang w:eastAsia="zh-CN"/>
              </w:rPr>
            </w:pPr>
          </w:p>
        </w:tc>
      </w:tr>
      <w:tr w:rsidR="00F46A41" w14:paraId="6FDF81CC" w14:textId="77777777">
        <w:tc>
          <w:tcPr>
            <w:tcW w:w="1435" w:type="dxa"/>
            <w:tcBorders>
              <w:top w:val="single" w:sz="4" w:space="0" w:color="auto"/>
              <w:left w:val="single" w:sz="4" w:space="0" w:color="auto"/>
              <w:bottom w:val="single" w:sz="4" w:space="0" w:color="auto"/>
              <w:right w:val="single" w:sz="4" w:space="0" w:color="auto"/>
            </w:tcBorders>
          </w:tcPr>
          <w:p w14:paraId="6FDF81C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B" w14:textId="77777777" w:rsidR="00F46A41" w:rsidRDefault="00F46A41">
            <w:pPr>
              <w:snapToGrid w:val="0"/>
              <w:rPr>
                <w:rFonts w:ascii="Times New Roman" w:hAnsi="Times New Roman" w:cs="Times New Roman"/>
                <w:sz w:val="20"/>
                <w:szCs w:val="20"/>
              </w:rPr>
            </w:pPr>
          </w:p>
        </w:tc>
      </w:tr>
      <w:tr w:rsidR="00F46A41" w14:paraId="6FDF81CF" w14:textId="77777777">
        <w:tc>
          <w:tcPr>
            <w:tcW w:w="1435" w:type="dxa"/>
            <w:tcBorders>
              <w:top w:val="single" w:sz="4" w:space="0" w:color="auto"/>
              <w:left w:val="single" w:sz="4" w:space="0" w:color="auto"/>
              <w:bottom w:val="single" w:sz="4" w:space="0" w:color="auto"/>
              <w:right w:val="single" w:sz="4" w:space="0" w:color="auto"/>
            </w:tcBorders>
          </w:tcPr>
          <w:p w14:paraId="6FDF81C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E" w14:textId="77777777" w:rsidR="00F46A41" w:rsidRDefault="00F46A41">
            <w:pPr>
              <w:snapToGrid w:val="0"/>
              <w:rPr>
                <w:rFonts w:ascii="Times New Roman" w:hAnsi="Times New Roman" w:cs="Times New Roman"/>
                <w:sz w:val="20"/>
                <w:szCs w:val="20"/>
              </w:rPr>
            </w:pPr>
          </w:p>
        </w:tc>
      </w:tr>
      <w:tr w:rsidR="00F46A41" w14:paraId="6FDF81D2" w14:textId="77777777">
        <w:tc>
          <w:tcPr>
            <w:tcW w:w="1435" w:type="dxa"/>
            <w:tcBorders>
              <w:top w:val="single" w:sz="4" w:space="0" w:color="auto"/>
              <w:left w:val="single" w:sz="4" w:space="0" w:color="auto"/>
              <w:bottom w:val="single" w:sz="4" w:space="0" w:color="auto"/>
              <w:right w:val="single" w:sz="4" w:space="0" w:color="auto"/>
            </w:tcBorders>
          </w:tcPr>
          <w:p w14:paraId="6FDF81D0"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1" w14:textId="77777777" w:rsidR="00F46A41" w:rsidRDefault="00F46A41">
            <w:pPr>
              <w:snapToGrid w:val="0"/>
              <w:rPr>
                <w:rFonts w:ascii="Times New Roman" w:eastAsia="等线" w:hAnsi="Times New Roman" w:cs="Times New Roman"/>
                <w:sz w:val="20"/>
                <w:szCs w:val="20"/>
                <w:lang w:eastAsia="zh-CN"/>
              </w:rPr>
            </w:pPr>
          </w:p>
        </w:tc>
      </w:tr>
      <w:tr w:rsidR="00F46A41" w14:paraId="6FDF81D5" w14:textId="77777777">
        <w:tc>
          <w:tcPr>
            <w:tcW w:w="1435" w:type="dxa"/>
            <w:tcBorders>
              <w:top w:val="single" w:sz="4" w:space="0" w:color="auto"/>
              <w:left w:val="single" w:sz="4" w:space="0" w:color="auto"/>
              <w:bottom w:val="single" w:sz="4" w:space="0" w:color="auto"/>
              <w:right w:val="single" w:sz="4" w:space="0" w:color="auto"/>
            </w:tcBorders>
          </w:tcPr>
          <w:p w14:paraId="6FDF81D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D4" w14:textId="77777777" w:rsidR="00F46A41" w:rsidRDefault="00F46A41">
            <w:pPr>
              <w:snapToGrid w:val="0"/>
              <w:rPr>
                <w:rFonts w:ascii="Times New Roman" w:hAnsi="Times New Roman" w:cs="Times New Roman"/>
                <w:sz w:val="20"/>
                <w:szCs w:val="20"/>
              </w:rPr>
            </w:pPr>
          </w:p>
        </w:tc>
      </w:tr>
      <w:tr w:rsidR="00F46A41" w14:paraId="6FDF81D8" w14:textId="77777777">
        <w:tc>
          <w:tcPr>
            <w:tcW w:w="1435" w:type="dxa"/>
            <w:tcBorders>
              <w:top w:val="single" w:sz="4" w:space="0" w:color="auto"/>
              <w:left w:val="single" w:sz="4" w:space="0" w:color="auto"/>
              <w:bottom w:val="single" w:sz="4" w:space="0" w:color="auto"/>
              <w:right w:val="single" w:sz="4" w:space="0" w:color="auto"/>
            </w:tcBorders>
          </w:tcPr>
          <w:p w14:paraId="6FDF81D6"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7" w14:textId="77777777" w:rsidR="00F46A41" w:rsidRDefault="00F46A41">
            <w:pPr>
              <w:snapToGrid w:val="0"/>
              <w:rPr>
                <w:rFonts w:ascii="Times New Roman" w:eastAsia="等线" w:hAnsi="Times New Roman" w:cs="Times New Roman"/>
                <w:sz w:val="20"/>
                <w:szCs w:val="20"/>
                <w:lang w:eastAsia="zh-CN"/>
              </w:rPr>
            </w:pPr>
          </w:p>
        </w:tc>
      </w:tr>
      <w:tr w:rsidR="00F46A41" w14:paraId="6FDF81DB" w14:textId="77777777">
        <w:tc>
          <w:tcPr>
            <w:tcW w:w="1435" w:type="dxa"/>
            <w:tcBorders>
              <w:top w:val="single" w:sz="4" w:space="0" w:color="auto"/>
              <w:left w:val="single" w:sz="4" w:space="0" w:color="auto"/>
              <w:bottom w:val="single" w:sz="4" w:space="0" w:color="auto"/>
              <w:right w:val="single" w:sz="4" w:space="0" w:color="auto"/>
            </w:tcBorders>
          </w:tcPr>
          <w:p w14:paraId="6FDF81D9"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A" w14:textId="77777777" w:rsidR="00F46A41" w:rsidRDefault="00F46A41">
            <w:pPr>
              <w:snapToGrid w:val="0"/>
              <w:rPr>
                <w:rFonts w:ascii="Times New Roman" w:eastAsia="等线" w:hAnsi="Times New Roman" w:cs="Times New Roman"/>
                <w:sz w:val="20"/>
                <w:szCs w:val="20"/>
                <w:lang w:eastAsia="zh-CN"/>
              </w:rPr>
            </w:pPr>
          </w:p>
        </w:tc>
      </w:tr>
      <w:tr w:rsidR="00F46A41" w14:paraId="6FDF81DE" w14:textId="77777777">
        <w:tc>
          <w:tcPr>
            <w:tcW w:w="1435" w:type="dxa"/>
            <w:tcBorders>
              <w:top w:val="single" w:sz="4" w:space="0" w:color="auto"/>
              <w:left w:val="single" w:sz="4" w:space="0" w:color="auto"/>
              <w:bottom w:val="single" w:sz="4" w:space="0" w:color="auto"/>
              <w:right w:val="single" w:sz="4" w:space="0" w:color="auto"/>
            </w:tcBorders>
          </w:tcPr>
          <w:p w14:paraId="6FDF81D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DD"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E1" w14:textId="77777777">
        <w:tc>
          <w:tcPr>
            <w:tcW w:w="1435" w:type="dxa"/>
            <w:tcBorders>
              <w:top w:val="single" w:sz="4" w:space="0" w:color="auto"/>
              <w:left w:val="single" w:sz="4" w:space="0" w:color="auto"/>
              <w:bottom w:val="single" w:sz="4" w:space="0" w:color="auto"/>
              <w:right w:val="single" w:sz="4" w:space="0" w:color="auto"/>
            </w:tcBorders>
          </w:tcPr>
          <w:p w14:paraId="6FDF81D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E4" w14:textId="77777777">
        <w:tc>
          <w:tcPr>
            <w:tcW w:w="1435" w:type="dxa"/>
            <w:tcBorders>
              <w:top w:val="single" w:sz="4" w:space="0" w:color="auto"/>
              <w:left w:val="single" w:sz="4" w:space="0" w:color="auto"/>
              <w:bottom w:val="single" w:sz="4" w:space="0" w:color="auto"/>
              <w:right w:val="single" w:sz="4" w:space="0" w:color="auto"/>
            </w:tcBorders>
          </w:tcPr>
          <w:p w14:paraId="6FDF81E2"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3" w14:textId="77777777" w:rsidR="00F46A41" w:rsidRDefault="00F46A41">
            <w:pPr>
              <w:rPr>
                <w:rFonts w:ascii="Times New Roman" w:eastAsia="宋体" w:hAnsi="Times New Roman" w:cs="Times New Roman"/>
                <w:sz w:val="20"/>
                <w:szCs w:val="20"/>
                <w:lang w:eastAsia="zh-CN"/>
              </w:rPr>
            </w:pPr>
          </w:p>
        </w:tc>
      </w:tr>
      <w:tr w:rsidR="00F46A41" w14:paraId="6FDF81E7" w14:textId="77777777">
        <w:tc>
          <w:tcPr>
            <w:tcW w:w="1435" w:type="dxa"/>
            <w:tcBorders>
              <w:top w:val="single" w:sz="4" w:space="0" w:color="auto"/>
              <w:left w:val="single" w:sz="4" w:space="0" w:color="auto"/>
              <w:bottom w:val="single" w:sz="4" w:space="0" w:color="auto"/>
              <w:right w:val="single" w:sz="4" w:space="0" w:color="auto"/>
            </w:tcBorders>
          </w:tcPr>
          <w:p w14:paraId="6FDF81E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6" w14:textId="77777777" w:rsidR="00F46A41" w:rsidRDefault="00F46A41">
            <w:pPr>
              <w:rPr>
                <w:rFonts w:ascii="Times New Roman" w:eastAsiaTheme="minorEastAsia" w:hAnsi="Times New Roman" w:cs="Times New Roman"/>
                <w:sz w:val="20"/>
                <w:szCs w:val="20"/>
                <w:lang w:eastAsia="ko-KR"/>
              </w:rPr>
            </w:pPr>
          </w:p>
        </w:tc>
      </w:tr>
      <w:tr w:rsidR="00F46A41" w14:paraId="6FDF81EA" w14:textId="77777777">
        <w:tc>
          <w:tcPr>
            <w:tcW w:w="1435" w:type="dxa"/>
            <w:tcBorders>
              <w:top w:val="single" w:sz="4" w:space="0" w:color="auto"/>
              <w:left w:val="single" w:sz="4" w:space="0" w:color="auto"/>
              <w:bottom w:val="single" w:sz="4" w:space="0" w:color="auto"/>
              <w:right w:val="single" w:sz="4" w:space="0" w:color="auto"/>
            </w:tcBorders>
          </w:tcPr>
          <w:p w14:paraId="6FDF81E8"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9" w14:textId="77777777" w:rsidR="00F46A41" w:rsidRDefault="00F46A41">
            <w:pPr>
              <w:rPr>
                <w:rFonts w:ascii="Times New Roman" w:eastAsia="等线" w:hAnsi="Times New Roman" w:cs="Times New Roman"/>
                <w:b/>
                <w:sz w:val="20"/>
                <w:szCs w:val="20"/>
                <w:lang w:eastAsia="zh-CN"/>
              </w:rPr>
            </w:pPr>
          </w:p>
        </w:tc>
      </w:tr>
      <w:tr w:rsidR="00F46A41" w14:paraId="6FDF81ED" w14:textId="77777777">
        <w:tc>
          <w:tcPr>
            <w:tcW w:w="1435" w:type="dxa"/>
          </w:tcPr>
          <w:p w14:paraId="6FDF81E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EC" w14:textId="77777777" w:rsidR="00F46A41" w:rsidRDefault="00F46A41">
            <w:pPr>
              <w:snapToGrid w:val="0"/>
              <w:rPr>
                <w:rFonts w:ascii="Times New Roman" w:eastAsia="等线" w:hAnsi="Times New Roman" w:cs="Times New Roman"/>
                <w:sz w:val="20"/>
                <w:szCs w:val="20"/>
                <w:lang w:eastAsia="zh-CN"/>
              </w:rPr>
            </w:pPr>
          </w:p>
        </w:tc>
      </w:tr>
      <w:tr w:rsidR="00F46A41" w14:paraId="6FDF81F0" w14:textId="77777777">
        <w:tc>
          <w:tcPr>
            <w:tcW w:w="1435" w:type="dxa"/>
          </w:tcPr>
          <w:p w14:paraId="6FDF81E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EF" w14:textId="77777777" w:rsidR="00F46A41" w:rsidRDefault="00F46A41">
            <w:pPr>
              <w:rPr>
                <w:rFonts w:ascii="Times New Roman" w:eastAsia="等线" w:hAnsi="Times New Roman" w:cs="Times New Roman"/>
                <w:sz w:val="20"/>
                <w:szCs w:val="20"/>
                <w:lang w:eastAsia="zh-CN"/>
              </w:rPr>
            </w:pPr>
          </w:p>
        </w:tc>
      </w:tr>
      <w:tr w:rsidR="00F46A41" w14:paraId="6FDF81F3" w14:textId="77777777">
        <w:tc>
          <w:tcPr>
            <w:tcW w:w="1435" w:type="dxa"/>
          </w:tcPr>
          <w:p w14:paraId="6FDF81F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F2" w14:textId="77777777" w:rsidR="00F46A41" w:rsidRDefault="00F46A41">
            <w:pPr>
              <w:rPr>
                <w:rFonts w:ascii="Times New Roman" w:eastAsia="等线" w:hAnsi="Times New Roman" w:cs="Times New Roman"/>
                <w:sz w:val="20"/>
                <w:szCs w:val="20"/>
                <w:lang w:eastAsia="zh-CN"/>
              </w:rPr>
            </w:pPr>
          </w:p>
        </w:tc>
      </w:tr>
      <w:tr w:rsidR="00F46A41" w14:paraId="6FDF81F6" w14:textId="77777777">
        <w:tc>
          <w:tcPr>
            <w:tcW w:w="1435" w:type="dxa"/>
          </w:tcPr>
          <w:p w14:paraId="6FDF81F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F5"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1F9" w14:textId="77777777">
        <w:tc>
          <w:tcPr>
            <w:tcW w:w="1435" w:type="dxa"/>
          </w:tcPr>
          <w:p w14:paraId="6FDF81F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F8"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1FC" w14:textId="77777777">
        <w:tc>
          <w:tcPr>
            <w:tcW w:w="1435" w:type="dxa"/>
          </w:tcPr>
          <w:p w14:paraId="6FDF81FA" w14:textId="77777777" w:rsidR="00F46A41" w:rsidRDefault="00F46A41">
            <w:pPr>
              <w:snapToGrid w:val="0"/>
              <w:rPr>
                <w:rFonts w:ascii="Times New Roman" w:hAnsi="Times New Roman" w:cs="Times New Roman"/>
                <w:sz w:val="20"/>
                <w:szCs w:val="20"/>
              </w:rPr>
            </w:pPr>
          </w:p>
        </w:tc>
        <w:tc>
          <w:tcPr>
            <w:tcW w:w="8550" w:type="dxa"/>
          </w:tcPr>
          <w:p w14:paraId="6FDF81FB" w14:textId="77777777" w:rsidR="00F46A41" w:rsidRDefault="00F46A41">
            <w:pPr>
              <w:snapToGrid w:val="0"/>
              <w:rPr>
                <w:rFonts w:ascii="Times New Roman" w:hAnsi="Times New Roman" w:cs="Times New Roman"/>
                <w:sz w:val="20"/>
                <w:szCs w:val="20"/>
              </w:rPr>
            </w:pPr>
          </w:p>
        </w:tc>
      </w:tr>
      <w:tr w:rsidR="00F46A41" w14:paraId="6FDF81FF" w14:textId="77777777">
        <w:tc>
          <w:tcPr>
            <w:tcW w:w="1435" w:type="dxa"/>
          </w:tcPr>
          <w:p w14:paraId="6FDF81F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FE" w14:textId="77777777" w:rsidR="00F46A41" w:rsidRDefault="00F46A41">
            <w:pPr>
              <w:snapToGrid w:val="0"/>
              <w:rPr>
                <w:rFonts w:ascii="Times New Roman" w:eastAsia="等线" w:hAnsi="Times New Roman" w:cs="Times New Roman"/>
                <w:sz w:val="20"/>
                <w:szCs w:val="20"/>
                <w:lang w:eastAsia="zh-CN"/>
              </w:rPr>
            </w:pPr>
          </w:p>
        </w:tc>
      </w:tr>
      <w:tr w:rsidR="00F46A41" w14:paraId="6FDF8202" w14:textId="77777777">
        <w:tc>
          <w:tcPr>
            <w:tcW w:w="1435" w:type="dxa"/>
          </w:tcPr>
          <w:p w14:paraId="6FDF820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201" w14:textId="77777777" w:rsidR="00F46A41" w:rsidRDefault="00F46A41">
            <w:pPr>
              <w:snapToGrid w:val="0"/>
              <w:rPr>
                <w:rFonts w:ascii="Times New Roman" w:eastAsia="等线" w:hAnsi="Times New Roman" w:cs="Times New Roman"/>
                <w:sz w:val="20"/>
                <w:szCs w:val="20"/>
                <w:lang w:eastAsia="zh-CN"/>
              </w:rPr>
            </w:pPr>
          </w:p>
        </w:tc>
      </w:tr>
      <w:tr w:rsidR="00F46A41" w14:paraId="6FDF8205" w14:textId="77777777">
        <w:tc>
          <w:tcPr>
            <w:tcW w:w="1435" w:type="dxa"/>
          </w:tcPr>
          <w:p w14:paraId="6FDF820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204" w14:textId="77777777" w:rsidR="00F46A41" w:rsidRDefault="00F46A41">
            <w:pPr>
              <w:snapToGrid w:val="0"/>
              <w:rPr>
                <w:rFonts w:ascii="Times New Roman" w:eastAsia="等线" w:hAnsi="Times New Roman" w:cs="Times New Roman"/>
                <w:sz w:val="20"/>
                <w:szCs w:val="20"/>
                <w:lang w:eastAsia="zh-CN"/>
              </w:rPr>
            </w:pPr>
          </w:p>
        </w:tc>
      </w:tr>
      <w:tr w:rsidR="00F46A41" w14:paraId="6FDF8208" w14:textId="77777777">
        <w:tc>
          <w:tcPr>
            <w:tcW w:w="1435" w:type="dxa"/>
          </w:tcPr>
          <w:p w14:paraId="6FDF8206"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207" w14:textId="77777777" w:rsidR="00F46A41" w:rsidRDefault="00F46A41">
            <w:pPr>
              <w:snapToGrid w:val="0"/>
              <w:rPr>
                <w:rFonts w:ascii="Times New Roman" w:eastAsia="等线" w:hAnsi="Times New Roman" w:cs="Times New Roman"/>
                <w:sz w:val="20"/>
                <w:szCs w:val="20"/>
                <w:lang w:eastAsia="zh-CN"/>
              </w:rPr>
            </w:pPr>
          </w:p>
        </w:tc>
      </w:tr>
      <w:tr w:rsidR="00F46A41" w14:paraId="6FDF820B" w14:textId="77777777">
        <w:tc>
          <w:tcPr>
            <w:tcW w:w="1435" w:type="dxa"/>
          </w:tcPr>
          <w:p w14:paraId="6FDF820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20A" w14:textId="77777777" w:rsidR="00F46A41" w:rsidRDefault="00F46A41">
            <w:pPr>
              <w:rPr>
                <w:rFonts w:ascii="Times New Roman" w:eastAsia="等线" w:hAnsi="Times New Roman" w:cs="Times New Roman"/>
                <w:sz w:val="20"/>
                <w:szCs w:val="20"/>
                <w:lang w:eastAsia="zh-CN"/>
              </w:rPr>
            </w:pPr>
          </w:p>
        </w:tc>
      </w:tr>
      <w:tr w:rsidR="00F46A41" w14:paraId="6FDF820E" w14:textId="77777777">
        <w:tc>
          <w:tcPr>
            <w:tcW w:w="1435" w:type="dxa"/>
          </w:tcPr>
          <w:p w14:paraId="6FDF820C"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20D" w14:textId="77777777" w:rsidR="00F46A41" w:rsidRDefault="00F46A41">
            <w:pPr>
              <w:snapToGrid w:val="0"/>
              <w:rPr>
                <w:rFonts w:ascii="Times New Roman" w:eastAsia="等线" w:hAnsi="Times New Roman" w:cs="Times New Roman"/>
                <w:sz w:val="20"/>
                <w:szCs w:val="20"/>
                <w:lang w:eastAsia="zh-CN"/>
              </w:rPr>
            </w:pPr>
          </w:p>
        </w:tc>
      </w:tr>
    </w:tbl>
    <w:p w14:paraId="6FDF820F" w14:textId="77777777" w:rsidR="00F46A41" w:rsidRDefault="00F46A41">
      <w:pPr>
        <w:snapToGrid w:val="0"/>
        <w:rPr>
          <w:rFonts w:ascii="Times New Roman" w:eastAsia="等线" w:hAnsi="Times New Roman" w:cs="Times New Roman"/>
          <w:sz w:val="20"/>
          <w:szCs w:val="20"/>
          <w:lang w:eastAsia="zh-CN"/>
        </w:rPr>
      </w:pPr>
    </w:p>
    <w:p w14:paraId="6FDF8210" w14:textId="77777777" w:rsidR="00F46A41" w:rsidRDefault="00F46A41">
      <w:pPr>
        <w:rPr>
          <w:rFonts w:ascii="Times New Roman" w:eastAsia="宋体" w:hAnsi="Times New Roman"/>
          <w:sz w:val="28"/>
          <w:szCs w:val="20"/>
          <w:lang w:eastAsia="zh-CN"/>
        </w:rPr>
      </w:pPr>
    </w:p>
    <w:p w14:paraId="6FDF8211" w14:textId="77777777" w:rsidR="00F46A41" w:rsidRDefault="000A267A">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6FDF8212" w14:textId="77777777" w:rsidR="00F46A41" w:rsidRDefault="000A267A">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FDF8213"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6FDF8214"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latency and scheduling restrictions</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 InterDigital,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Pr>
          <w:rFonts w:ascii="Times New Roman" w:eastAsia="微软雅黑" w:hAnsi="Times New Roman" w:cs="Times New Roman"/>
          <w:color w:val="000000"/>
          <w:sz w:val="20"/>
          <w:szCs w:val="20"/>
        </w:rPr>
        <w:t>between SRS and PUSCH</w:t>
      </w:r>
      <w:r>
        <w:rPr>
          <w:rFonts w:ascii="Times New Roman" w:eastAsia="微软雅黑" w:hAnsi="Times New Roman" w:cs="Times New Roman"/>
          <w:color w:val="000000"/>
          <w:sz w:val="20"/>
          <w:szCs w:val="20"/>
          <w:lang w:eastAsia="zh-CN"/>
        </w:rPr>
        <w:t>/PUCCH shall be considered</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6FDF8215"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6FDF8216" w14:textId="77777777" w:rsidR="00F46A41" w:rsidRDefault="000A267A">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with a more future proof framework to support arbitrary antenna switching configuration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6FDF8217"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6FDF8218" w14:textId="77777777" w:rsidR="00F46A41" w:rsidRDefault="000A267A">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lastRenderedPageBreak/>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key issue</w:t>
      </w:r>
      <w:r>
        <w:rPr>
          <w:rStyle w:val="af4"/>
          <w:rFonts w:ascii="Times New Roman" w:eastAsia="微软雅黑" w:hAnsi="Times New Roman" w:cs="Times New Roman" w:hint="eastAsia"/>
          <w:i/>
          <w:iCs/>
          <w:color w:val="BFBFBF" w:themeColor="background1" w:themeShade="BF"/>
          <w:sz w:val="20"/>
          <w:szCs w:val="20"/>
          <w:lang w:eastAsia="zh-CN"/>
        </w:rPr>
        <w:t>[</w:t>
      </w:r>
      <w:r>
        <w:rPr>
          <w:rStyle w:val="af4"/>
          <w:rFonts w:ascii="Times New Roman" w:eastAsia="微软雅黑" w:hAnsi="Times New Roman" w:cs="Times New Roman"/>
          <w:b w:val="0"/>
          <w:bCs w:val="0"/>
          <w:i/>
          <w:iCs/>
          <w:color w:val="BFBFBF" w:themeColor="background1" w:themeShade="BF"/>
          <w:sz w:val="20"/>
          <w:szCs w:val="20"/>
          <w:lang w:eastAsia="zh-CN"/>
        </w:rPr>
        <w:t>Nokia, Ericsson, etc</w:t>
      </w:r>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gNB,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tudy UE reporting of power imbalance information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can be used as starting point for the study</w:t>
      </w:r>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6FDF8219"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Performance impact of SRS IL imbalance on reciprocity based transmission.</w:t>
      </w:r>
    </w:p>
    <w:p w14:paraId="6FDF821A"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DF821B"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6FDF821C"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6FDF821D"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6FDF821E"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FDF821F" w14:textId="77777777" w:rsidR="00F46A41" w:rsidRDefault="00F46A41">
      <w:pPr>
        <w:snapToGrid w:val="0"/>
        <w:spacing w:line="288" w:lineRule="auto"/>
        <w:jc w:val="both"/>
        <w:rPr>
          <w:rFonts w:ascii="Times New Roman" w:hAnsi="Times New Roman" w:cs="Times New Roman"/>
          <w:sz w:val="20"/>
          <w:szCs w:val="20"/>
        </w:rPr>
      </w:pPr>
    </w:p>
    <w:p w14:paraId="6FDF8220"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6FDF8221" w14:textId="77777777" w:rsidR="00F46A41" w:rsidRDefault="000A267A">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6FDF8222" w14:textId="77777777" w:rsidR="00F46A41" w:rsidRDefault="000A267A">
      <w:pPr>
        <w:pStyle w:val="bullet2"/>
        <w:numPr>
          <w:ilvl w:val="0"/>
          <w:numId w:val="50"/>
        </w:numPr>
        <w:snapToGrid w:val="0"/>
        <w:spacing w:after="0" w:line="288" w:lineRule="auto"/>
        <w:rPr>
          <w:rFonts w:eastAsia="微软雅黑"/>
          <w:i/>
          <w:iCs/>
          <w:szCs w:val="20"/>
        </w:rPr>
      </w:pPr>
      <w:r>
        <w:rPr>
          <w:rFonts w:eastAsia="微软雅黑"/>
          <w:i/>
          <w:iCs/>
          <w:szCs w:val="20"/>
        </w:rPr>
        <w:t>Reduce / eliminate required switching-back</w:t>
      </w:r>
    </w:p>
    <w:p w14:paraId="6FDF8223" w14:textId="77777777" w:rsidR="00F46A41" w:rsidRDefault="000A267A">
      <w:pPr>
        <w:pStyle w:val="bullet2"/>
        <w:numPr>
          <w:ilvl w:val="0"/>
          <w:numId w:val="50"/>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6FDF8224" w14:textId="77777777" w:rsidR="00F46A41" w:rsidRDefault="000A267A">
      <w:pPr>
        <w:pStyle w:val="bullet2"/>
        <w:numPr>
          <w:ilvl w:val="0"/>
          <w:numId w:val="50"/>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6FDF8225" w14:textId="77777777" w:rsidR="00F46A41" w:rsidRDefault="000A267A">
      <w:pPr>
        <w:pStyle w:val="bullet2"/>
        <w:numPr>
          <w:ilvl w:val="0"/>
          <w:numId w:val="50"/>
        </w:numPr>
        <w:snapToGrid w:val="0"/>
        <w:rPr>
          <w:szCs w:val="20"/>
        </w:rPr>
      </w:pPr>
      <w:r>
        <w:rPr>
          <w:rFonts w:eastAsia="微软雅黑"/>
          <w:i/>
          <w:iCs/>
          <w:szCs w:val="20"/>
        </w:rPr>
        <w:t>May be additionally combined with DL carrier switching.</w:t>
      </w:r>
    </w:p>
    <w:p w14:paraId="6FDF8226"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F46A41" w14:paraId="6FDF822A" w14:textId="77777777">
        <w:tc>
          <w:tcPr>
            <w:tcW w:w="332" w:type="pct"/>
            <w:shd w:val="clear" w:color="auto" w:fill="D9D9D9" w:themeFill="background1" w:themeFillShade="D9"/>
          </w:tcPr>
          <w:p w14:paraId="6FDF8227"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228"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229"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233" w14:textId="77777777">
        <w:trPr>
          <w:trHeight w:val="2819"/>
        </w:trPr>
        <w:tc>
          <w:tcPr>
            <w:tcW w:w="332" w:type="pct"/>
          </w:tcPr>
          <w:p w14:paraId="6FDF822B"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6FDF822C" w14:textId="77777777" w:rsidR="00F46A41" w:rsidRDefault="000A267A">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6FDF822D" w14:textId="77777777" w:rsidR="00F46A41" w:rsidRDefault="000A267A">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6FDF822E"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6FDF822F"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6FDF8230"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6FDF8231"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6FDF8232"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F46A41" w14:paraId="6FDF823C" w14:textId="77777777">
        <w:trPr>
          <w:trHeight w:val="1055"/>
        </w:trPr>
        <w:tc>
          <w:tcPr>
            <w:tcW w:w="332" w:type="pct"/>
          </w:tcPr>
          <w:p w14:paraId="6FDF8234"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6FDF8235"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6FDF8236"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6FDF8237" w14:textId="77777777" w:rsidR="00F46A41" w:rsidRDefault="000A267A">
            <w:pPr>
              <w:pStyle w:val="af7"/>
              <w:widowControl w:val="0"/>
              <w:numPr>
                <w:ilvl w:val="0"/>
                <w:numId w:val="51"/>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6FDF8238"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6FDF8239"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6FDF823A"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6FDF823B"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F46A41" w14:paraId="6FDF8243" w14:textId="77777777">
        <w:trPr>
          <w:trHeight w:val="761"/>
        </w:trPr>
        <w:tc>
          <w:tcPr>
            <w:tcW w:w="332" w:type="pct"/>
          </w:tcPr>
          <w:p w14:paraId="6FDF823D"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7-3</w:t>
            </w:r>
          </w:p>
        </w:tc>
        <w:tc>
          <w:tcPr>
            <w:tcW w:w="1742" w:type="pct"/>
          </w:tcPr>
          <w:p w14:paraId="6FDF823E"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6FDF823F" w14:textId="77777777" w:rsidR="00F46A41" w:rsidRDefault="000A267A">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FDF8240" w14:textId="77777777" w:rsidR="00F46A41" w:rsidRDefault="000A267A">
            <w:pPr>
              <w:pStyle w:val="af7"/>
              <w:widowControl w:val="0"/>
              <w:numPr>
                <w:ilvl w:val="0"/>
                <w:numId w:val="51"/>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FDF8241" w14:textId="77777777" w:rsidR="00F46A41" w:rsidRDefault="000A267A">
            <w:pPr>
              <w:pStyle w:val="af7"/>
              <w:widowControl w:val="0"/>
              <w:numPr>
                <w:ilvl w:val="0"/>
                <w:numId w:val="51"/>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6FDF8242" w14:textId="77777777" w:rsidR="00F46A41" w:rsidRDefault="000A267A">
            <w:pPr>
              <w:widowControl w:val="0"/>
              <w:jc w:val="both"/>
              <w:rPr>
                <w:rFonts w:ascii="Times New Roman" w:eastAsia="宋体"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F46A41" w14:paraId="6FDF824D" w14:textId="77777777">
        <w:trPr>
          <w:trHeight w:val="761"/>
        </w:trPr>
        <w:tc>
          <w:tcPr>
            <w:tcW w:w="332" w:type="pct"/>
          </w:tcPr>
          <w:p w14:paraId="6FDF8244"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6FDF8245"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6FDF8246" w14:textId="77777777" w:rsidR="00F46A41" w:rsidRDefault="00F46A41">
            <w:pPr>
              <w:snapToGrid w:val="0"/>
              <w:jc w:val="both"/>
              <w:rPr>
                <w:rFonts w:ascii="Times New Roman" w:eastAsia="等线" w:hAnsi="Times New Roman" w:cs="Times New Roman"/>
                <w:sz w:val="20"/>
                <w:szCs w:val="20"/>
                <w:lang w:eastAsia="zh-CN"/>
              </w:rPr>
            </w:pPr>
          </w:p>
        </w:tc>
        <w:tc>
          <w:tcPr>
            <w:tcW w:w="2926" w:type="pct"/>
          </w:tcPr>
          <w:p w14:paraId="6FDF8247" w14:textId="77777777" w:rsidR="00F46A41" w:rsidRDefault="000A267A">
            <w:p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Study SRS carrire switching in 6GR day 1</w:t>
            </w:r>
          </w:p>
          <w:p w14:paraId="6FDF8248" w14:textId="77777777" w:rsidR="00F46A41" w:rsidRDefault="000A267A">
            <w:pPr>
              <w:pStyle w:val="af7"/>
              <w:numPr>
                <w:ilvl w:val="0"/>
                <w:numId w:val="52"/>
              </w:num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等线" w:hAnsi="Times New Roman" w:cs="Times New Roman" w:hint="eastAsia"/>
                <w:iCs/>
                <w:sz w:val="20"/>
                <w:szCs w:val="20"/>
                <w:lang w:eastAsia="zh-CN"/>
              </w:rPr>
              <w:t>)</w:t>
            </w:r>
          </w:p>
          <w:p w14:paraId="6FDF8249" w14:textId="77777777" w:rsidR="00F46A41" w:rsidRDefault="000A267A">
            <w:pPr>
              <w:pStyle w:val="af7"/>
              <w:numPr>
                <w:ilvl w:val="0"/>
                <w:numId w:val="52"/>
              </w:num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等线" w:hAnsi="Times New Roman" w:cs="Times New Roman" w:hint="eastAsia"/>
                <w:iCs/>
                <w:sz w:val="20"/>
                <w:szCs w:val="20"/>
                <w:lang w:eastAsia="zh-CN"/>
              </w:rPr>
              <w:t>)</w:t>
            </w:r>
          </w:p>
          <w:p w14:paraId="6FDF824A"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6FDF824B" w14:textId="77777777" w:rsidR="00F46A41" w:rsidRDefault="000A267A">
            <w:pPr>
              <w:pStyle w:val="af7"/>
              <w:numPr>
                <w:ilvl w:val="0"/>
                <w:numId w:val="53"/>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6FDF824C" w14:textId="77777777" w:rsidR="00F46A41" w:rsidRDefault="000A267A">
            <w:pPr>
              <w:rPr>
                <w:rFonts w:ascii="Times New Roman" w:eastAsia="等线" w:hAnsi="Times New Roman" w:cs="Times New Roman"/>
                <w:iCs/>
                <w:sz w:val="20"/>
                <w:szCs w:val="20"/>
                <w:lang w:eastAsia="zh-CN"/>
              </w:rPr>
            </w:pPr>
            <w:r>
              <w:rPr>
                <w:rFonts w:ascii="Times New Roman" w:eastAsia="宋体"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等线"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等线" w:hAnsi="Times New Roman" w:cs="Times New Roman" w:hint="eastAsia"/>
                <w:iCs/>
                <w:sz w:val="20"/>
                <w:szCs w:val="20"/>
                <w:lang w:eastAsia="zh-CN"/>
              </w:rPr>
              <w:t>.</w:t>
            </w:r>
          </w:p>
        </w:tc>
      </w:tr>
    </w:tbl>
    <w:p w14:paraId="6FDF824E" w14:textId="77777777" w:rsidR="00F46A41" w:rsidRDefault="00F46A41">
      <w:pPr>
        <w:rPr>
          <w:rFonts w:ascii="Times New Roman" w:eastAsia="宋体" w:hAnsi="Times New Roman" w:cs="Times New Roman"/>
          <w:sz w:val="28"/>
          <w:szCs w:val="20"/>
          <w:lang w:eastAsia="zh-CN"/>
        </w:rPr>
      </w:pPr>
    </w:p>
    <w:p w14:paraId="6FDF824F" w14:textId="77777777" w:rsidR="00F46A41" w:rsidRDefault="000A267A">
      <w:pPr>
        <w:pStyle w:val="2"/>
        <w:rPr>
          <w:lang w:val="en-US" w:eastAsia="zh-CN"/>
        </w:rPr>
      </w:pPr>
      <w:r>
        <w:rPr>
          <w:rFonts w:hint="eastAsia"/>
          <w:lang w:val="en-US" w:eastAsia="zh-CN"/>
        </w:rPr>
        <w:t>8.1 Round 1 discussion</w:t>
      </w:r>
    </w:p>
    <w:p w14:paraId="6FDF8250" w14:textId="77777777" w:rsidR="00F46A41" w:rsidRDefault="00F46A41">
      <w:pPr>
        <w:rPr>
          <w:rFonts w:ascii="Times New Roman" w:eastAsia="宋体" w:hAnsi="Times New Roman" w:cs="Times New Roman"/>
          <w:sz w:val="28"/>
          <w:szCs w:val="20"/>
          <w:lang w:eastAsia="zh-CN"/>
        </w:rPr>
      </w:pPr>
    </w:p>
    <w:p w14:paraId="6FDF8251" w14:textId="77777777" w:rsidR="00F46A41" w:rsidRDefault="00F46A41">
      <w:pPr>
        <w:rPr>
          <w:rFonts w:ascii="Times New Roman" w:eastAsia="宋体" w:hAnsi="Times New Roman" w:cs="Times New Roman"/>
          <w:sz w:val="28"/>
          <w:szCs w:val="20"/>
          <w:lang w:eastAsia="zh-CN"/>
        </w:rPr>
      </w:pPr>
    </w:p>
    <w:p w14:paraId="6FDF8252"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53"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54"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6FDF8255"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FDF8256"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6FDF8257"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58" w14:textId="77777777" w:rsidR="00F46A41" w:rsidRDefault="00F46A41">
      <w:pPr>
        <w:rPr>
          <w:rFonts w:ascii="Times New Roman" w:eastAsia="宋体" w:hAnsi="Times New Roman"/>
          <w:sz w:val="28"/>
          <w:szCs w:val="20"/>
          <w:lang w:eastAsia="zh-CN"/>
        </w:rPr>
      </w:pPr>
    </w:p>
    <w:p w14:paraId="6FDF8259"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25A"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F46A41" w14:paraId="6FDF825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B"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C"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260" w14:textId="77777777">
        <w:tc>
          <w:tcPr>
            <w:tcW w:w="1435" w:type="dxa"/>
            <w:tcBorders>
              <w:top w:val="single" w:sz="4" w:space="0" w:color="auto"/>
              <w:left w:val="single" w:sz="4" w:space="0" w:color="auto"/>
              <w:bottom w:val="single" w:sz="4" w:space="0" w:color="auto"/>
              <w:right w:val="single" w:sz="4" w:space="0" w:color="auto"/>
            </w:tcBorders>
          </w:tcPr>
          <w:p w14:paraId="6FDF825E"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5F"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26A" w14:textId="77777777">
        <w:tc>
          <w:tcPr>
            <w:tcW w:w="1435" w:type="dxa"/>
            <w:tcBorders>
              <w:top w:val="single" w:sz="4" w:space="0" w:color="auto"/>
              <w:left w:val="single" w:sz="4" w:space="0" w:color="auto"/>
              <w:bottom w:val="single" w:sz="4" w:space="0" w:color="auto"/>
              <w:right w:val="single" w:sz="4" w:space="0" w:color="auto"/>
            </w:tcBorders>
          </w:tcPr>
          <w:p w14:paraId="6FDF826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26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6FDF8263" w14:textId="77777777" w:rsidR="00F46A41" w:rsidRDefault="00F46A41">
            <w:pPr>
              <w:snapToGrid w:val="0"/>
              <w:rPr>
                <w:rFonts w:ascii="Times New Roman" w:eastAsia="等线" w:hAnsi="Times New Roman" w:cs="Times New Roman"/>
                <w:sz w:val="20"/>
                <w:szCs w:val="20"/>
                <w:lang w:eastAsia="zh-CN"/>
              </w:rPr>
            </w:pPr>
          </w:p>
          <w:p w14:paraId="6FDF8264"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65"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6FDF8266"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FDF8267"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6FDF8268"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69" w14:textId="77777777" w:rsidR="00F46A41" w:rsidRDefault="00F46A41">
            <w:pPr>
              <w:snapToGrid w:val="0"/>
              <w:rPr>
                <w:rFonts w:ascii="Times New Roman" w:eastAsia="等线" w:hAnsi="Times New Roman" w:cs="Times New Roman"/>
                <w:sz w:val="20"/>
                <w:szCs w:val="20"/>
                <w:lang w:eastAsia="zh-CN"/>
              </w:rPr>
            </w:pPr>
          </w:p>
        </w:tc>
      </w:tr>
      <w:tr w:rsidR="00F46A41" w14:paraId="6FDF826D" w14:textId="77777777">
        <w:tc>
          <w:tcPr>
            <w:tcW w:w="1435" w:type="dxa"/>
            <w:tcBorders>
              <w:top w:val="single" w:sz="4" w:space="0" w:color="auto"/>
              <w:left w:val="single" w:sz="4" w:space="0" w:color="auto"/>
              <w:bottom w:val="single" w:sz="4" w:space="0" w:color="auto"/>
              <w:right w:val="single" w:sz="4" w:space="0" w:color="auto"/>
            </w:tcBorders>
          </w:tcPr>
          <w:p w14:paraId="6FDF826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826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F46A41" w14:paraId="6FDF8270" w14:textId="77777777">
        <w:tc>
          <w:tcPr>
            <w:tcW w:w="1435" w:type="dxa"/>
            <w:tcBorders>
              <w:top w:val="single" w:sz="4" w:space="0" w:color="auto"/>
              <w:left w:val="single" w:sz="4" w:space="0" w:color="auto"/>
              <w:bottom w:val="single" w:sz="4" w:space="0" w:color="auto"/>
              <w:right w:val="single" w:sz="4" w:space="0" w:color="auto"/>
            </w:tcBorders>
          </w:tcPr>
          <w:p w14:paraId="6FDF826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26F"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F46A41" w14:paraId="6FDF8273" w14:textId="77777777">
        <w:tc>
          <w:tcPr>
            <w:tcW w:w="1435" w:type="dxa"/>
            <w:tcBorders>
              <w:top w:val="single" w:sz="4" w:space="0" w:color="auto"/>
              <w:left w:val="single" w:sz="4" w:space="0" w:color="auto"/>
              <w:bottom w:val="single" w:sz="4" w:space="0" w:color="auto"/>
              <w:right w:val="single" w:sz="4" w:space="0" w:color="auto"/>
            </w:tcBorders>
          </w:tcPr>
          <w:p w14:paraId="6FDF827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27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F46A41" w14:paraId="6FDF8278" w14:textId="77777777">
        <w:tc>
          <w:tcPr>
            <w:tcW w:w="1435" w:type="dxa"/>
            <w:tcBorders>
              <w:top w:val="single" w:sz="4" w:space="0" w:color="auto"/>
              <w:left w:val="single" w:sz="4" w:space="0" w:color="auto"/>
              <w:bottom w:val="single" w:sz="4" w:space="0" w:color="auto"/>
              <w:right w:val="single" w:sz="4" w:space="0" w:color="auto"/>
            </w:tcBorders>
          </w:tcPr>
          <w:p w14:paraId="6FDF8274"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27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p>
          <w:p w14:paraId="6FDF827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r>
              <w:rPr>
                <w:rFonts w:ascii="Times New Roman" w:eastAsia="等线" w:hAnsi="Times New Roman" w:cs="Times New Roman"/>
                <w:sz w:val="20"/>
                <w:szCs w:val="20"/>
                <w:lang w:eastAsia="zh-CN"/>
              </w:rPr>
              <w:t xml:space="preserve">’, 16 Rx </w:t>
            </w:r>
            <w:r>
              <w:rPr>
                <w:rFonts w:ascii="Times New Roman" w:eastAsia="等线" w:hAnsi="Times New Roman" w:cs="Times New Roman" w:hint="eastAsia"/>
                <w:sz w:val="20"/>
                <w:szCs w:val="20"/>
                <w:lang w:eastAsia="zh-CN"/>
              </w:rPr>
              <w:t>is</w:t>
            </w:r>
            <w:r>
              <w:rPr>
                <w:rFonts w:ascii="Times New Roman" w:eastAsia="等线"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6FDF8277" w14:textId="77777777" w:rsidR="00F46A41" w:rsidRDefault="000A267A">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F46A41" w14:paraId="6FDF827B" w14:textId="77777777">
        <w:tc>
          <w:tcPr>
            <w:tcW w:w="1435" w:type="dxa"/>
            <w:tcBorders>
              <w:top w:val="single" w:sz="4" w:space="0" w:color="auto"/>
              <w:left w:val="single" w:sz="4" w:space="0" w:color="auto"/>
              <w:bottom w:val="single" w:sz="4" w:space="0" w:color="auto"/>
              <w:right w:val="single" w:sz="4" w:space="0" w:color="auto"/>
            </w:tcBorders>
          </w:tcPr>
          <w:p w14:paraId="6FDF827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827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Okay</w:t>
            </w:r>
          </w:p>
        </w:tc>
      </w:tr>
      <w:tr w:rsidR="00F46A41" w14:paraId="6FDF827F" w14:textId="77777777">
        <w:tc>
          <w:tcPr>
            <w:tcW w:w="1435" w:type="dxa"/>
            <w:tcBorders>
              <w:top w:val="single" w:sz="4" w:space="0" w:color="auto"/>
              <w:left w:val="single" w:sz="4" w:space="0" w:color="auto"/>
              <w:bottom w:val="single" w:sz="4" w:space="0" w:color="auto"/>
              <w:right w:val="single" w:sz="4" w:space="0" w:color="auto"/>
            </w:tcBorders>
          </w:tcPr>
          <w:p w14:paraId="6FDF827C"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27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6FDF827E"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F46A41" w14:paraId="6FDF8282" w14:textId="77777777">
        <w:tc>
          <w:tcPr>
            <w:tcW w:w="1435" w:type="dxa"/>
            <w:tcBorders>
              <w:top w:val="single" w:sz="4" w:space="0" w:color="auto"/>
              <w:left w:val="single" w:sz="4" w:space="0" w:color="auto"/>
              <w:bottom w:val="single" w:sz="4" w:space="0" w:color="auto"/>
              <w:right w:val="single" w:sz="4" w:space="0" w:color="auto"/>
            </w:tcBorders>
          </w:tcPr>
          <w:p w14:paraId="6FDF8280"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281"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F46A41" w14:paraId="6FDF8285" w14:textId="77777777">
        <w:tc>
          <w:tcPr>
            <w:tcW w:w="1435" w:type="dxa"/>
            <w:tcBorders>
              <w:top w:val="single" w:sz="4" w:space="0" w:color="auto"/>
              <w:left w:val="single" w:sz="4" w:space="0" w:color="auto"/>
              <w:bottom w:val="single" w:sz="4" w:space="0" w:color="auto"/>
              <w:right w:val="single" w:sz="4" w:space="0" w:color="auto"/>
            </w:tcBorders>
          </w:tcPr>
          <w:p w14:paraId="6FDF8283"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828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Support </w:t>
            </w:r>
          </w:p>
        </w:tc>
      </w:tr>
      <w:tr w:rsidR="00F46A41" w14:paraId="6FDF8288" w14:textId="77777777">
        <w:tc>
          <w:tcPr>
            <w:tcW w:w="1435" w:type="dxa"/>
            <w:tcBorders>
              <w:top w:val="single" w:sz="4" w:space="0" w:color="auto"/>
              <w:left w:val="single" w:sz="4" w:space="0" w:color="auto"/>
              <w:bottom w:val="single" w:sz="4" w:space="0" w:color="auto"/>
              <w:right w:val="single" w:sz="4" w:space="0" w:color="auto"/>
            </w:tcBorders>
          </w:tcPr>
          <w:p w14:paraId="6FDF828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28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Suggest to consider non-ideal UL/DL reciprocity error as an additional aspect for study of SRS for DL CSI acquisition.</w:t>
            </w:r>
          </w:p>
        </w:tc>
      </w:tr>
      <w:tr w:rsidR="00F46A41" w14:paraId="6FDF828B" w14:textId="77777777">
        <w:tc>
          <w:tcPr>
            <w:tcW w:w="1435" w:type="dxa"/>
            <w:tcBorders>
              <w:top w:val="single" w:sz="4" w:space="0" w:color="auto"/>
              <w:left w:val="single" w:sz="4" w:space="0" w:color="auto"/>
              <w:bottom w:val="single" w:sz="4" w:space="0" w:color="auto"/>
              <w:right w:val="single" w:sz="4" w:space="0" w:color="auto"/>
            </w:tcBorders>
          </w:tcPr>
          <w:p w14:paraId="6FDF828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828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F46A41" w14:paraId="6FDF828E" w14:textId="77777777">
        <w:tc>
          <w:tcPr>
            <w:tcW w:w="1435" w:type="dxa"/>
            <w:tcBorders>
              <w:top w:val="single" w:sz="4" w:space="0" w:color="auto"/>
              <w:left w:val="single" w:sz="4" w:space="0" w:color="auto"/>
              <w:bottom w:val="single" w:sz="4" w:space="0" w:color="auto"/>
              <w:right w:val="single" w:sz="4" w:space="0" w:color="auto"/>
            </w:tcBorders>
          </w:tcPr>
          <w:p w14:paraId="6FDF828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28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Prefer OPPO’s update.</w:t>
            </w:r>
          </w:p>
        </w:tc>
      </w:tr>
      <w:tr w:rsidR="00F46A41" w14:paraId="6FDF8291" w14:textId="77777777">
        <w:tc>
          <w:tcPr>
            <w:tcW w:w="1435" w:type="dxa"/>
            <w:tcBorders>
              <w:top w:val="single" w:sz="4" w:space="0" w:color="auto"/>
              <w:left w:val="single" w:sz="4" w:space="0" w:color="auto"/>
              <w:bottom w:val="single" w:sz="4" w:space="0" w:color="auto"/>
              <w:right w:val="single" w:sz="4" w:space="0" w:color="auto"/>
            </w:tcBorders>
          </w:tcPr>
          <w:p w14:paraId="6FDF828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29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OK to discuss</w:t>
            </w:r>
          </w:p>
        </w:tc>
      </w:tr>
      <w:tr w:rsidR="00F46A41" w14:paraId="6FDF8294" w14:textId="77777777">
        <w:tc>
          <w:tcPr>
            <w:tcW w:w="1435" w:type="dxa"/>
          </w:tcPr>
          <w:p w14:paraId="6FDF829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829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r>
              <w:rPr>
                <w:rFonts w:ascii="Times New Roman" w:eastAsia="等线" w:hAnsi="Times New Roman" w:cs="Times New Roman" w:hint="eastAsia"/>
                <w:sz w:val="20"/>
                <w:szCs w:val="20"/>
                <w:lang w:eastAsia="zh-CN"/>
              </w:rPr>
              <w:t xml:space="preserve"> Suggest to removed the limitation of 16 RX antennas in the third bullet in this early stage.</w:t>
            </w:r>
          </w:p>
        </w:tc>
      </w:tr>
      <w:tr w:rsidR="00F46A41" w14:paraId="6FDF8297" w14:textId="77777777">
        <w:tc>
          <w:tcPr>
            <w:tcW w:w="1435" w:type="dxa"/>
          </w:tcPr>
          <w:p w14:paraId="6FDF829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829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the third bullet should be removed</w:t>
            </w:r>
          </w:p>
        </w:tc>
      </w:tr>
      <w:tr w:rsidR="00F46A41" w14:paraId="6FDF829A" w14:textId="77777777">
        <w:tc>
          <w:tcPr>
            <w:tcW w:w="1435" w:type="dxa"/>
          </w:tcPr>
          <w:p w14:paraId="6FDF829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829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29E" w14:textId="77777777">
        <w:tc>
          <w:tcPr>
            <w:tcW w:w="1435" w:type="dxa"/>
          </w:tcPr>
          <w:p w14:paraId="6FDF829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829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to study these aspects.</w:t>
            </w:r>
          </w:p>
          <w:p w14:paraId="6FDF829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In addition to these aspects, we </w:t>
            </w:r>
            <w:r>
              <w:rPr>
                <w:rFonts w:ascii="Times New Roman" w:eastAsia="等线" w:hAnsi="Times New Roman" w:cs="Times New Roman"/>
                <w:sz w:val="20"/>
                <w:szCs w:val="20"/>
                <w:lang w:eastAsia="zh-CN"/>
              </w:rPr>
              <w:t>would</w:t>
            </w:r>
            <w:r>
              <w:rPr>
                <w:rFonts w:ascii="Times New Roman" w:eastAsia="等线" w:hAnsi="Times New Roman" w:cs="Times New Roman" w:hint="eastAsia"/>
                <w:sz w:val="20"/>
                <w:szCs w:val="20"/>
                <w:lang w:eastAsia="zh-CN"/>
              </w:rPr>
              <w:t xml:space="preserve"> like to point out another aspect that needs to be considered is </w:t>
            </w:r>
            <w:r>
              <w:rPr>
                <w:rFonts w:ascii="Times New Roman" w:eastAsia="等线" w:hAnsi="Times New Roman" w:cs="Times New Roman"/>
                <w:sz w:val="20"/>
                <w:szCs w:val="20"/>
                <w:lang w:eastAsia="zh-CN"/>
              </w:rPr>
              <w:t>different</w:t>
            </w:r>
            <w:r>
              <w:rPr>
                <w:rFonts w:ascii="Times New Roman" w:eastAsia="等线" w:hAnsi="Times New Roman" w:cs="Times New Roman" w:hint="eastAsia"/>
                <w:sz w:val="20"/>
                <w:szCs w:val="20"/>
                <w:lang w:eastAsia="zh-CN"/>
              </w:rPr>
              <w:t xml:space="preserve"> location for DL BWP and UL BWP. According to 10.5.1.3 study, </w:t>
            </w:r>
            <w:r>
              <w:rPr>
                <w:rFonts w:ascii="Times New Roman" w:eastAsia="等线" w:hAnsi="Times New Roman" w:cs="Times New Roman"/>
                <w:sz w:val="20"/>
                <w:szCs w:val="20"/>
                <w:lang w:eastAsia="zh-CN"/>
              </w:rPr>
              <w:t>different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location</w:t>
            </w:r>
            <w:r>
              <w:rPr>
                <w:rFonts w:ascii="Times New Roman" w:eastAsia="等线"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F46A41" w14:paraId="6FDF82A1" w14:textId="77777777">
        <w:tc>
          <w:tcPr>
            <w:tcW w:w="1435" w:type="dxa"/>
          </w:tcPr>
          <w:p w14:paraId="6FDF829F"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6FDF82A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等线" w:hAnsi="Times New Roman"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F46A41" w14:paraId="6FDF82AD" w14:textId="77777777">
        <w:tc>
          <w:tcPr>
            <w:tcW w:w="1435" w:type="dxa"/>
          </w:tcPr>
          <w:p w14:paraId="6FDF82A2"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82A3"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6FDF82A4"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6FDF82A5"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A6"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A7"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6FDF82A8"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 xml:space="preserve">verhead </w:t>
            </w:r>
            <w:r>
              <w:rPr>
                <w:rFonts w:ascii="Times New Roman" w:eastAsia="宋体" w:hAnsi="Times New Roman" w:cs="Times New Roman"/>
                <w:color w:val="FF0000"/>
                <w:sz w:val="20"/>
                <w:szCs w:val="20"/>
                <w:lang w:eastAsia="zh-CN"/>
              </w:rPr>
              <w:t>including SRS and guard period</w:t>
            </w:r>
            <w:r>
              <w:rPr>
                <w:rFonts w:ascii="Times New Roman" w:eastAsia="宋体" w:hAnsi="Times New Roman" w:cs="Times New Roman" w:hint="eastAsia"/>
                <w:sz w:val="20"/>
                <w:szCs w:val="20"/>
                <w:lang w:eastAsia="zh-CN"/>
              </w:rPr>
              <w:t xml:space="preserve"> and </w:t>
            </w:r>
            <w:r>
              <w:rPr>
                <w:rFonts w:ascii="Times New Roman" w:eastAsia="宋体" w:hAnsi="Times New Roman" w:cs="Times New Roman"/>
                <w:color w:val="FF0000"/>
                <w:sz w:val="20"/>
                <w:szCs w:val="20"/>
                <w:lang w:eastAsia="zh-CN"/>
              </w:rPr>
              <w:t xml:space="preserve">required </w:t>
            </w:r>
            <w:r>
              <w:rPr>
                <w:rFonts w:ascii="Times New Roman" w:eastAsia="宋体" w:hAnsi="Times New Roman" w:cs="Times New Roman" w:hint="eastAsia"/>
                <w:sz w:val="20"/>
                <w:szCs w:val="20"/>
                <w:lang w:eastAsia="zh-CN"/>
              </w:rPr>
              <w:t>switching latency</w:t>
            </w:r>
          </w:p>
          <w:p w14:paraId="6FDF82A9"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6FDF82AA"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AB" w14:textId="77777777" w:rsidR="00F46A41" w:rsidRDefault="00F46A41">
            <w:pPr>
              <w:rPr>
                <w:rFonts w:ascii="Times New Roman" w:eastAsiaTheme="minorEastAsia" w:hAnsi="Times New Roman" w:cs="Times New Roman"/>
                <w:sz w:val="20"/>
                <w:szCs w:val="20"/>
                <w:lang w:eastAsia="ko-KR"/>
              </w:rPr>
            </w:pPr>
          </w:p>
          <w:p w14:paraId="6FDF82AC" w14:textId="77777777" w:rsidR="00F46A41" w:rsidRDefault="00F46A41">
            <w:pPr>
              <w:snapToGrid w:val="0"/>
              <w:rPr>
                <w:rFonts w:ascii="Times New Roman" w:hAnsi="Times New Roman" w:cs="Times New Roman"/>
                <w:sz w:val="20"/>
                <w:szCs w:val="20"/>
              </w:rPr>
            </w:pPr>
          </w:p>
        </w:tc>
      </w:tr>
      <w:tr w:rsidR="00F46A41" w14:paraId="6FDF82B0" w14:textId="77777777">
        <w:tc>
          <w:tcPr>
            <w:tcW w:w="1435" w:type="dxa"/>
          </w:tcPr>
          <w:p w14:paraId="6FDF82A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6FDF82AF"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2B3" w14:textId="77777777">
        <w:tc>
          <w:tcPr>
            <w:tcW w:w="1435" w:type="dxa"/>
          </w:tcPr>
          <w:p w14:paraId="6FDF82B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Futurewei</w:t>
            </w:r>
          </w:p>
        </w:tc>
        <w:tc>
          <w:tcPr>
            <w:tcW w:w="8550" w:type="dxa"/>
          </w:tcPr>
          <w:p w14:paraId="6FDF82B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principle. The phase continuity may be a RAN4 issue.</w:t>
            </w:r>
          </w:p>
        </w:tc>
      </w:tr>
      <w:tr w:rsidR="00F46A41" w14:paraId="6FDF82B6" w14:textId="77777777">
        <w:tc>
          <w:tcPr>
            <w:tcW w:w="1435" w:type="dxa"/>
          </w:tcPr>
          <w:p w14:paraId="6FDF82B4"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2B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F46A41" w14:paraId="6FDF82D1" w14:textId="77777777">
        <w:tc>
          <w:tcPr>
            <w:tcW w:w="1435" w:type="dxa"/>
          </w:tcPr>
          <w:p w14:paraId="6FDF82B7"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FDF82B8"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w:t>
            </w:r>
          </w:p>
          <w:p w14:paraId="6FDF82B9"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t need to study whether to model that.</w:t>
            </w:r>
          </w:p>
          <w:p w14:paraId="6FDF82BA" w14:textId="77777777" w:rsidR="00F46A41" w:rsidRDefault="00F46A41">
            <w:pPr>
              <w:snapToGrid w:val="0"/>
              <w:rPr>
                <w:rFonts w:ascii="Times New Roman" w:eastAsia="宋体" w:hAnsi="Times New Roman" w:cs="Times New Roman"/>
                <w:sz w:val="20"/>
                <w:szCs w:val="20"/>
                <w:lang w:eastAsia="zh-CN"/>
              </w:rPr>
            </w:pPr>
          </w:p>
          <w:p w14:paraId="6FDF82BB"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Spreadtrum: 16 Rx antennas was agreed in RANP.</w:t>
            </w:r>
          </w:p>
          <w:p w14:paraId="6FDF82BC" w14:textId="77777777" w:rsidR="00F46A41" w:rsidRDefault="00F46A41">
            <w:pPr>
              <w:snapToGrid w:val="0"/>
              <w:rPr>
                <w:rFonts w:ascii="Times New Roman" w:eastAsia="宋体" w:hAnsi="Times New Roman" w:cs="Times New Roman"/>
                <w:sz w:val="20"/>
                <w:szCs w:val="20"/>
                <w:lang w:eastAsia="zh-CN"/>
              </w:rPr>
            </w:pPr>
          </w:p>
          <w:p w14:paraId="6FDF82BD"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Qualcomm: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the terminology company used in contributions.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hear more views from company.</w:t>
            </w:r>
          </w:p>
          <w:p w14:paraId="6FDF82BE" w14:textId="77777777" w:rsidR="00F46A41" w:rsidRDefault="00F46A41">
            <w:pPr>
              <w:snapToGrid w:val="0"/>
              <w:rPr>
                <w:rFonts w:ascii="Times New Roman" w:eastAsia="宋体" w:hAnsi="Times New Roman" w:cs="Times New Roman"/>
                <w:sz w:val="20"/>
                <w:szCs w:val="20"/>
                <w:lang w:eastAsia="zh-CN"/>
              </w:rPr>
            </w:pPr>
          </w:p>
          <w:p w14:paraId="6FDF82BF"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宋体" w:hAnsi="Times New Roman" w:cs="Times New Roman" w:hint="eastAsia"/>
                <w:sz w:val="20"/>
                <w:szCs w:val="20"/>
                <w:lang w:eastAsia="zh-CN"/>
              </w:rPr>
              <w:t xml:space="preserve"> refer to the error at network side or UE side? It could be part of simulation assumption discussion.</w:t>
            </w:r>
          </w:p>
          <w:p w14:paraId="6FDF82C0" w14:textId="77777777" w:rsidR="00F46A41" w:rsidRDefault="00F46A41">
            <w:pPr>
              <w:snapToGrid w:val="0"/>
              <w:rPr>
                <w:rFonts w:ascii="Times New Roman" w:eastAsia="宋体" w:hAnsi="Times New Roman" w:cs="Times New Roman"/>
                <w:sz w:val="20"/>
                <w:szCs w:val="20"/>
                <w:lang w:eastAsia="zh-CN"/>
              </w:rPr>
            </w:pPr>
          </w:p>
          <w:p w14:paraId="6FDF82C1"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xiaomi: Asymmetric aspects added,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check companies</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views.</w:t>
            </w:r>
          </w:p>
          <w:p w14:paraId="6FDF82C2" w14:textId="77777777" w:rsidR="00F46A41" w:rsidRDefault="00F46A41">
            <w:pPr>
              <w:snapToGrid w:val="0"/>
              <w:rPr>
                <w:rFonts w:ascii="Times New Roman" w:eastAsia="宋体" w:hAnsi="Times New Roman" w:cs="Times New Roman"/>
                <w:sz w:val="20"/>
                <w:szCs w:val="20"/>
                <w:lang w:eastAsia="zh-CN"/>
              </w:rPr>
            </w:pPr>
          </w:p>
          <w:p w14:paraId="6FDF82C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NTT Docomo: Is that covered by SRS carrier switching?</w:t>
            </w:r>
          </w:p>
          <w:p w14:paraId="6FDF82C4" w14:textId="77777777" w:rsidR="00F46A41" w:rsidRDefault="00F46A41">
            <w:pPr>
              <w:snapToGrid w:val="0"/>
              <w:rPr>
                <w:rFonts w:ascii="Times New Roman" w:eastAsia="宋体" w:hAnsi="Times New Roman" w:cs="Times New Roman"/>
                <w:sz w:val="20"/>
                <w:szCs w:val="20"/>
                <w:lang w:eastAsia="zh-CN"/>
              </w:rPr>
            </w:pPr>
          </w:p>
          <w:p w14:paraId="6FDF82C5" w14:textId="77777777" w:rsidR="00F46A41" w:rsidRDefault="00F46A41">
            <w:pPr>
              <w:snapToGrid w:val="0"/>
              <w:rPr>
                <w:rFonts w:ascii="Times New Roman" w:eastAsia="宋体" w:hAnsi="Times New Roman" w:cs="Times New Roman"/>
                <w:sz w:val="20"/>
                <w:szCs w:val="20"/>
                <w:lang w:eastAsia="zh-CN"/>
              </w:rPr>
            </w:pPr>
          </w:p>
          <w:p w14:paraId="6FDF82C6" w14:textId="77777777" w:rsidR="00F46A41" w:rsidRDefault="00F46A41">
            <w:pPr>
              <w:snapToGrid w:val="0"/>
              <w:rPr>
                <w:rFonts w:ascii="Times New Roman" w:eastAsia="宋体" w:hAnsi="Times New Roman" w:cs="Times New Roman"/>
                <w:sz w:val="20"/>
                <w:szCs w:val="20"/>
                <w:lang w:eastAsia="zh-CN"/>
              </w:rPr>
            </w:pPr>
          </w:p>
          <w:p w14:paraId="6FDF82C7"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Please check the revised version:</w:t>
            </w:r>
          </w:p>
          <w:p w14:paraId="6FDF82C8"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C9"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CA"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including how to model the antenna port power imbanlance</w:t>
            </w:r>
          </w:p>
          <w:p w14:paraId="6FDF82CB"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FDF82CC"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6FDF82CD"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CE"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CF" w14:textId="77777777" w:rsidR="00F46A41" w:rsidRDefault="00F46A41">
            <w:pPr>
              <w:snapToGrid w:val="0"/>
              <w:rPr>
                <w:rFonts w:ascii="Times New Roman" w:eastAsia="宋体" w:hAnsi="Times New Roman" w:cs="Times New Roman"/>
                <w:sz w:val="20"/>
                <w:szCs w:val="20"/>
                <w:lang w:eastAsia="zh-CN"/>
              </w:rPr>
            </w:pPr>
          </w:p>
          <w:p w14:paraId="6FDF82D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2DE" w14:textId="77777777">
        <w:tc>
          <w:tcPr>
            <w:tcW w:w="1435" w:type="dxa"/>
          </w:tcPr>
          <w:p w14:paraId="6FDF82D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82D3" w14:textId="77777777" w:rsidR="00F46A41" w:rsidRDefault="000A267A">
            <w:pPr>
              <w:snapToGrid w:val="0"/>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Proposal 8-1:</w:t>
            </w:r>
          </w:p>
          <w:p w14:paraId="6FDF82D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the first sub-bullet, we tend to echo companies that power imbalance should consider both DL Rx ports and UL Tx ports.</w:t>
            </w:r>
          </w:p>
          <w:p w14:paraId="6FDF82D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Besides for SRS carrier switching, it is also essential to study SRS antenna switching for DL CSI acquisition based on channel reciprocity.</w:t>
            </w:r>
          </w:p>
          <w:p w14:paraId="6FDF82D6" w14:textId="77777777" w:rsidR="00F46A41" w:rsidRDefault="00F46A41">
            <w:pPr>
              <w:snapToGrid w:val="0"/>
              <w:rPr>
                <w:rFonts w:ascii="Times New Roman" w:eastAsia="等线" w:hAnsi="Times New Roman" w:cs="Times New Roman"/>
                <w:sz w:val="20"/>
                <w:szCs w:val="20"/>
                <w:lang w:eastAsia="zh-CN"/>
              </w:rPr>
            </w:pPr>
          </w:p>
          <w:p w14:paraId="6FDF82D7"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D8"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D9" w14:textId="77777777" w:rsidR="00F46A41" w:rsidRDefault="000A267A">
            <w:pPr>
              <w:numPr>
                <w:ilvl w:val="0"/>
                <w:numId w:val="50"/>
              </w:numPr>
              <w:spacing w:line="288" w:lineRule="auto"/>
              <w:rPr>
                <w:rFonts w:ascii="Times New Roman" w:eastAsia="宋体" w:hAnsi="Times New Roman" w:cs="Times New Roman"/>
                <w:color w:val="FF0000"/>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lang w:eastAsia="zh-CN"/>
              </w:rPr>
              <w:t xml:space="preserve"> (e.g., IL imbalance of DL Rx ports and UL Tx ports)</w:t>
            </w:r>
          </w:p>
          <w:p w14:paraId="6FDF82DA"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FDF82DB"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6FDF82DC"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 xml:space="preserve">SRS antenna switching and </w:t>
            </w:r>
            <w:r>
              <w:rPr>
                <w:rFonts w:ascii="Times New Roman" w:eastAsia="宋体" w:hAnsi="Times New Roman" w:cs="Times New Roman" w:hint="eastAsia"/>
                <w:sz w:val="20"/>
                <w:szCs w:val="20"/>
                <w:lang w:eastAsia="zh-CN"/>
              </w:rPr>
              <w:t>SRS carrier switching</w:t>
            </w:r>
          </w:p>
          <w:p w14:paraId="6FDF82DD" w14:textId="77777777" w:rsidR="00F46A41" w:rsidRDefault="00F46A41">
            <w:pPr>
              <w:snapToGrid w:val="0"/>
              <w:rPr>
                <w:rFonts w:ascii="Times New Roman" w:eastAsia="等线" w:hAnsi="Times New Roman" w:cs="Times New Roman"/>
                <w:sz w:val="20"/>
                <w:szCs w:val="20"/>
                <w:lang w:eastAsia="zh-CN"/>
              </w:rPr>
            </w:pPr>
          </w:p>
        </w:tc>
      </w:tr>
      <w:tr w:rsidR="00F46A41" w14:paraId="6FDF82E1" w14:textId="77777777">
        <w:tc>
          <w:tcPr>
            <w:tcW w:w="1435" w:type="dxa"/>
          </w:tcPr>
          <w:p w14:paraId="6FDF82DF"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2E0" w14:textId="77777777" w:rsidR="00F46A41" w:rsidRDefault="00F46A41">
            <w:pPr>
              <w:snapToGrid w:val="0"/>
              <w:rPr>
                <w:rFonts w:ascii="Times New Roman" w:eastAsiaTheme="minorEastAsia" w:hAnsi="Times New Roman" w:cs="Times New Roman"/>
                <w:sz w:val="20"/>
                <w:szCs w:val="20"/>
                <w:lang w:eastAsia="ko-KR"/>
              </w:rPr>
            </w:pPr>
          </w:p>
        </w:tc>
      </w:tr>
    </w:tbl>
    <w:p w14:paraId="6FDF82E2" w14:textId="77777777" w:rsidR="00F46A41" w:rsidRDefault="00F46A41">
      <w:pPr>
        <w:rPr>
          <w:rFonts w:ascii="Times New Roman" w:eastAsia="宋体" w:hAnsi="Times New Roman"/>
          <w:sz w:val="28"/>
          <w:szCs w:val="20"/>
          <w:lang w:eastAsia="zh-CN"/>
        </w:rPr>
      </w:pPr>
    </w:p>
    <w:p w14:paraId="6FDF82E3" w14:textId="77777777" w:rsidR="00F46A41" w:rsidRDefault="000A267A">
      <w:pPr>
        <w:pStyle w:val="2"/>
        <w:rPr>
          <w:lang w:val="en-US" w:eastAsia="zh-CN"/>
        </w:rPr>
      </w:pPr>
      <w:r>
        <w:rPr>
          <w:rFonts w:hint="eastAsia"/>
          <w:lang w:val="en-US" w:eastAsia="zh-CN"/>
        </w:rPr>
        <w:t>8.2 Round 2 discussion</w:t>
      </w:r>
    </w:p>
    <w:p w14:paraId="6FDF82E4" w14:textId="77777777" w:rsidR="00F46A41" w:rsidRDefault="00F46A41">
      <w:pPr>
        <w:rPr>
          <w:rFonts w:ascii="Times New Roman" w:eastAsia="宋体" w:hAnsi="Times New Roman"/>
          <w:sz w:val="28"/>
          <w:szCs w:val="20"/>
          <w:lang w:eastAsia="zh-CN"/>
        </w:rPr>
      </w:pPr>
    </w:p>
    <w:p w14:paraId="6FDF82E5"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8-1.2:</w:t>
      </w:r>
    </w:p>
    <w:p w14:paraId="6FDF82E6"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E7"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including how to model the antenna port power imbalance</w:t>
      </w:r>
    </w:p>
    <w:p w14:paraId="6FDF82E8"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FDF82E9"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6FDF82EA"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EB"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EC" w14:textId="77777777" w:rsidR="00F46A41" w:rsidRDefault="00F46A41">
      <w:pPr>
        <w:rPr>
          <w:rFonts w:ascii="Times New Roman" w:eastAsia="宋体" w:hAnsi="Times New Roman"/>
          <w:sz w:val="28"/>
          <w:szCs w:val="20"/>
          <w:lang w:eastAsia="zh-CN"/>
        </w:rPr>
      </w:pPr>
    </w:p>
    <w:p w14:paraId="6FDF82ED"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2EE"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8-3: Company views/comments/suggestions</w:t>
      </w:r>
    </w:p>
    <w:tbl>
      <w:tblPr>
        <w:tblStyle w:val="af3"/>
        <w:tblW w:w="9985" w:type="dxa"/>
        <w:tblLook w:val="04A0" w:firstRow="1" w:lastRow="0" w:firstColumn="1" w:lastColumn="0" w:noHBand="0" w:noVBand="1"/>
      </w:tblPr>
      <w:tblGrid>
        <w:gridCol w:w="1435"/>
        <w:gridCol w:w="8550"/>
      </w:tblGrid>
      <w:tr w:rsidR="00F46A41" w14:paraId="6FDF82F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EF"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F0"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2F4" w14:textId="77777777">
        <w:tc>
          <w:tcPr>
            <w:tcW w:w="1435" w:type="dxa"/>
            <w:tcBorders>
              <w:top w:val="single" w:sz="4" w:space="0" w:color="auto"/>
              <w:left w:val="single" w:sz="4" w:space="0" w:color="auto"/>
              <w:bottom w:val="single" w:sz="4" w:space="0" w:color="auto"/>
              <w:right w:val="single" w:sz="4" w:space="0" w:color="auto"/>
            </w:tcBorders>
          </w:tcPr>
          <w:p w14:paraId="6FDF82F2"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F3"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2F7" w14:textId="77777777">
        <w:tc>
          <w:tcPr>
            <w:tcW w:w="1435" w:type="dxa"/>
            <w:tcBorders>
              <w:top w:val="single" w:sz="4" w:space="0" w:color="auto"/>
              <w:left w:val="single" w:sz="4" w:space="0" w:color="auto"/>
              <w:bottom w:val="single" w:sz="4" w:space="0" w:color="auto"/>
              <w:right w:val="single" w:sz="4" w:space="0" w:color="auto"/>
            </w:tcBorders>
          </w:tcPr>
          <w:p w14:paraId="6FDF82F5" w14:textId="2D356B25" w:rsidR="00F46A41" w:rsidRDefault="00F810C7">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FCD61EE" w14:textId="34D9409F" w:rsidR="00E14337" w:rsidRPr="001867CF" w:rsidRDefault="001867CF" w:rsidP="00E14337">
            <w:pPr>
              <w:snapToGrid w:val="0"/>
              <w:rPr>
                <w:rFonts w:ascii="Times New Roman" w:eastAsia="宋体" w:hAnsi="Times New Roman" w:cs="Times New Roman"/>
                <w:color w:val="000000" w:themeColor="text1"/>
                <w:sz w:val="20"/>
                <w:szCs w:val="20"/>
                <w:lang w:eastAsia="zh-CN"/>
              </w:rPr>
            </w:pPr>
            <w:r>
              <w:rPr>
                <w:rFonts w:ascii="Times New Roman" w:eastAsia="宋体" w:hAnsi="Times New Roman" w:cs="Times New Roman" w:hint="eastAsia"/>
                <w:color w:val="000000" w:themeColor="text1"/>
                <w:sz w:val="20"/>
                <w:szCs w:val="20"/>
                <w:lang w:eastAsia="zh-CN"/>
              </w:rPr>
              <w:t xml:space="preserve">Mod: </w:t>
            </w:r>
            <w:r w:rsidR="00E14337" w:rsidRPr="001867CF">
              <w:rPr>
                <w:rFonts w:ascii="Times New Roman" w:eastAsia="宋体" w:hAnsi="Times New Roman" w:cs="Times New Roman" w:hint="eastAsia"/>
                <w:color w:val="000000" w:themeColor="text1"/>
                <w:sz w:val="20"/>
                <w:szCs w:val="20"/>
                <w:lang w:eastAsia="zh-CN"/>
              </w:rPr>
              <w:t>Re NTT Docomo: Is that covered by SRS carrier switching?</w:t>
            </w:r>
          </w:p>
          <w:p w14:paraId="7893F073" w14:textId="77777777" w:rsidR="001867CF" w:rsidRDefault="001867CF" w:rsidP="001867CF">
            <w:pPr>
              <w:snapToGrid w:val="0"/>
              <w:rPr>
                <w:rFonts w:ascii="Times New Roman" w:eastAsia="等线" w:hAnsi="Times New Roman" w:cs="Times New Roman"/>
                <w:color w:val="000000" w:themeColor="text1"/>
                <w:sz w:val="20"/>
                <w:szCs w:val="20"/>
                <w:lang w:eastAsia="zh-CN"/>
              </w:rPr>
            </w:pPr>
          </w:p>
          <w:p w14:paraId="6FDF82F6" w14:textId="71D27B1D" w:rsidR="00F46A41" w:rsidRPr="001867CF" w:rsidRDefault="00E14337" w:rsidP="001867CF">
            <w:pPr>
              <w:snapToGrid w:val="0"/>
              <w:rPr>
                <w:rFonts w:ascii="Times New Roman" w:eastAsia="宋体" w:hAnsi="Times New Roman" w:cs="Times New Roman"/>
                <w:color w:val="EE0000"/>
                <w:sz w:val="20"/>
                <w:szCs w:val="20"/>
                <w:lang w:eastAsia="zh-CN"/>
              </w:rPr>
            </w:pPr>
            <w:r w:rsidRPr="001867CF">
              <w:rPr>
                <w:rFonts w:ascii="Times New Roman" w:hAnsi="Times New Roman" w:cs="Times New Roman" w:hint="eastAsia"/>
                <w:color w:val="000000" w:themeColor="text1"/>
                <w:sz w:val="20"/>
                <w:szCs w:val="20"/>
                <w:lang w:eastAsia="zh-CN"/>
              </w:rPr>
              <w:t xml:space="preserve">Re Mod: in our understanding, the </w:t>
            </w:r>
            <w:r w:rsidRPr="001867CF">
              <w:rPr>
                <w:rFonts w:ascii="Times New Roman" w:hAnsi="Times New Roman" w:cs="Times New Roman"/>
                <w:color w:val="000000" w:themeColor="text1"/>
                <w:sz w:val="20"/>
                <w:szCs w:val="20"/>
                <w:lang w:eastAsia="zh-CN"/>
              </w:rPr>
              <w:t>scenario</w:t>
            </w:r>
            <w:r w:rsidRPr="001867CF">
              <w:rPr>
                <w:rFonts w:ascii="Times New Roman" w:hAnsi="Times New Roman" w:cs="Times New Roman" w:hint="eastAsia"/>
                <w:color w:val="000000" w:themeColor="text1"/>
                <w:sz w:val="20"/>
                <w:szCs w:val="20"/>
                <w:lang w:eastAsia="zh-CN"/>
              </w:rPr>
              <w:t xml:space="preserve"> is not exactly the same as SRS carrier switching. SRS carrier switching is </w:t>
            </w:r>
            <w:r w:rsidR="002D2EC7" w:rsidRPr="001867CF">
              <w:rPr>
                <w:rFonts w:ascii="Times New Roman" w:hAnsi="Times New Roman" w:cs="Times New Roman" w:hint="eastAsia"/>
                <w:color w:val="000000" w:themeColor="text1"/>
                <w:sz w:val="20"/>
                <w:szCs w:val="20"/>
                <w:lang w:eastAsia="zh-CN"/>
              </w:rPr>
              <w:t xml:space="preserve">for the case </w:t>
            </w:r>
            <w:r w:rsidR="002D2EC7" w:rsidRPr="001867CF">
              <w:rPr>
                <w:rFonts w:ascii="Times New Roman" w:hAnsi="Times New Roman" w:cs="Times New Roman"/>
                <w:color w:val="000000" w:themeColor="text1"/>
                <w:sz w:val="20"/>
                <w:szCs w:val="20"/>
                <w:lang w:eastAsia="zh-CN"/>
              </w:rPr>
              <w:t>where</w:t>
            </w:r>
            <w:r w:rsidR="002D2EC7" w:rsidRPr="001867CF">
              <w:rPr>
                <w:rFonts w:ascii="Times New Roman" w:hAnsi="Times New Roman" w:cs="Times New Roman" w:hint="eastAsia"/>
                <w:color w:val="000000" w:themeColor="text1"/>
                <w:sz w:val="20"/>
                <w:szCs w:val="20"/>
                <w:lang w:eastAsia="zh-CN"/>
              </w:rPr>
              <w:t xml:space="preserve"> DL and UL are on </w:t>
            </w:r>
            <w:r w:rsidR="002D2EC7" w:rsidRPr="001867CF">
              <w:rPr>
                <w:rFonts w:ascii="Times New Roman" w:hAnsi="Times New Roman" w:cs="Times New Roman"/>
                <w:color w:val="000000" w:themeColor="text1"/>
                <w:sz w:val="20"/>
                <w:szCs w:val="20"/>
                <w:lang w:eastAsia="zh-CN"/>
              </w:rPr>
              <w:t>different</w:t>
            </w:r>
            <w:r w:rsidR="002D2EC7" w:rsidRPr="001867CF">
              <w:rPr>
                <w:rFonts w:ascii="Times New Roman" w:hAnsi="Times New Roman" w:cs="Times New Roman" w:hint="eastAsia"/>
                <w:color w:val="000000" w:themeColor="text1"/>
                <w:sz w:val="20"/>
                <w:szCs w:val="20"/>
                <w:lang w:eastAsia="zh-CN"/>
              </w:rPr>
              <w:t xml:space="preserve"> carriers. </w:t>
            </w:r>
            <w:r w:rsidR="001867CF">
              <w:rPr>
                <w:rFonts w:ascii="Times New Roman" w:eastAsia="等线" w:hAnsi="Times New Roman" w:cs="Times New Roman" w:hint="eastAsia"/>
                <w:color w:val="000000" w:themeColor="text1"/>
                <w:sz w:val="20"/>
                <w:szCs w:val="20"/>
                <w:lang w:eastAsia="zh-CN"/>
              </w:rPr>
              <w:t>T</w:t>
            </w:r>
            <w:r w:rsidR="002D2EC7" w:rsidRPr="001867CF">
              <w:rPr>
                <w:rFonts w:ascii="Times New Roman" w:hAnsi="Times New Roman" w:cs="Times New Roman" w:hint="eastAsia"/>
                <w:color w:val="000000" w:themeColor="text1"/>
                <w:sz w:val="20"/>
                <w:szCs w:val="20"/>
                <w:lang w:eastAsia="zh-CN"/>
              </w:rPr>
              <w:t>he scenario we would like to consider</w:t>
            </w:r>
            <w:r w:rsidR="005A488E" w:rsidRPr="001867CF">
              <w:rPr>
                <w:rFonts w:ascii="Times New Roman" w:hAnsi="Times New Roman" w:cs="Times New Roman" w:hint="eastAsia"/>
                <w:color w:val="000000" w:themeColor="text1"/>
                <w:sz w:val="20"/>
                <w:szCs w:val="20"/>
                <w:lang w:eastAsia="zh-CN"/>
              </w:rPr>
              <w:t xml:space="preserve"> </w:t>
            </w:r>
            <w:r w:rsidR="002D2EC7" w:rsidRPr="001867CF">
              <w:rPr>
                <w:rFonts w:ascii="Times New Roman" w:hAnsi="Times New Roman" w:cs="Times New Roman" w:hint="eastAsia"/>
                <w:color w:val="000000" w:themeColor="text1"/>
                <w:sz w:val="20"/>
                <w:szCs w:val="20"/>
                <w:lang w:eastAsia="zh-CN"/>
              </w:rPr>
              <w:t>is</w:t>
            </w:r>
            <w:r w:rsidR="005A488E" w:rsidRPr="001867CF">
              <w:rPr>
                <w:rFonts w:ascii="Times New Roman" w:hAnsi="Times New Roman" w:cs="Times New Roman" w:hint="eastAsia"/>
                <w:color w:val="000000" w:themeColor="text1"/>
                <w:sz w:val="20"/>
                <w:szCs w:val="20"/>
                <w:lang w:eastAsia="zh-CN"/>
              </w:rPr>
              <w:t xml:space="preserve"> that</w:t>
            </w:r>
            <w:r w:rsidR="002D2EC7" w:rsidRPr="001867CF">
              <w:rPr>
                <w:rFonts w:ascii="Times New Roman" w:hAnsi="Times New Roman" w:cs="Times New Roman" w:hint="eastAsia"/>
                <w:color w:val="000000" w:themeColor="text1"/>
                <w:sz w:val="20"/>
                <w:szCs w:val="20"/>
                <w:lang w:eastAsia="zh-CN"/>
              </w:rPr>
              <w:t xml:space="preserve"> </w:t>
            </w:r>
            <w:r w:rsidR="00D968A4" w:rsidRPr="001867CF">
              <w:rPr>
                <w:rFonts w:ascii="Times New Roman" w:hAnsi="Times New Roman" w:cs="Times New Roman" w:hint="eastAsia"/>
                <w:color w:val="000000" w:themeColor="text1"/>
                <w:sz w:val="20"/>
                <w:szCs w:val="20"/>
                <w:lang w:eastAsia="zh-CN"/>
              </w:rPr>
              <w:t>in one cell</w:t>
            </w:r>
            <w:r w:rsidR="00B837BB" w:rsidRPr="001867CF">
              <w:rPr>
                <w:rFonts w:ascii="Times New Roman" w:hAnsi="Times New Roman" w:cs="Times New Roman" w:hint="eastAsia"/>
                <w:color w:val="000000" w:themeColor="text1"/>
                <w:sz w:val="20"/>
                <w:szCs w:val="20"/>
                <w:lang w:eastAsia="zh-CN"/>
              </w:rPr>
              <w:t xml:space="preserve"> DL BWP and UL BWP are </w:t>
            </w:r>
            <w:r w:rsidR="00B837BB" w:rsidRPr="001867CF">
              <w:rPr>
                <w:rFonts w:ascii="Times New Roman" w:hAnsi="Times New Roman" w:cs="Times New Roman"/>
                <w:color w:val="000000" w:themeColor="text1"/>
                <w:sz w:val="20"/>
                <w:szCs w:val="20"/>
                <w:lang w:eastAsia="zh-CN"/>
              </w:rPr>
              <w:t>different</w:t>
            </w:r>
            <w:r w:rsidR="00B837BB" w:rsidRPr="001867CF">
              <w:rPr>
                <w:rFonts w:ascii="Times New Roman" w:hAnsi="Times New Roman" w:cs="Times New Roman" w:hint="eastAsia"/>
                <w:color w:val="000000" w:themeColor="text1"/>
                <w:sz w:val="20"/>
                <w:szCs w:val="20"/>
                <w:lang w:eastAsia="zh-CN"/>
              </w:rPr>
              <w:t xml:space="preserve"> frequency locations. </w:t>
            </w:r>
            <w:r w:rsidR="001867CF" w:rsidRPr="001867CF">
              <w:rPr>
                <w:rFonts w:ascii="Times New Roman" w:hAnsi="Times New Roman" w:cs="Times New Roman"/>
                <w:color w:val="000000" w:themeColor="text1"/>
                <w:sz w:val="20"/>
                <w:szCs w:val="20"/>
                <w:lang w:eastAsia="zh-CN"/>
              </w:rPr>
              <w:t>While</w:t>
            </w:r>
            <w:r w:rsidR="000019EE" w:rsidRPr="001867CF">
              <w:rPr>
                <w:rFonts w:ascii="Times New Roman" w:hAnsi="Times New Roman" w:cs="Times New Roman" w:hint="eastAsia"/>
                <w:color w:val="000000" w:themeColor="text1"/>
                <w:sz w:val="20"/>
                <w:szCs w:val="20"/>
                <w:lang w:eastAsia="zh-CN"/>
              </w:rPr>
              <w:t xml:space="preserve"> we also</w:t>
            </w:r>
            <w:r w:rsidR="00502FFF" w:rsidRPr="001867CF">
              <w:rPr>
                <w:rFonts w:ascii="Times New Roman" w:hAnsi="Times New Roman" w:cs="Times New Roman" w:hint="eastAsia"/>
                <w:color w:val="000000" w:themeColor="text1"/>
                <w:sz w:val="20"/>
                <w:szCs w:val="20"/>
                <w:lang w:eastAsia="zh-CN"/>
              </w:rPr>
              <w:t xml:space="preserve"> understand the study of such aspect is related </w:t>
            </w:r>
            <w:r w:rsidR="000019EE" w:rsidRPr="001867CF">
              <w:rPr>
                <w:rFonts w:ascii="Times New Roman" w:hAnsi="Times New Roman" w:cs="Times New Roman" w:hint="eastAsia"/>
                <w:color w:val="000000" w:themeColor="text1"/>
                <w:sz w:val="20"/>
                <w:szCs w:val="20"/>
                <w:lang w:eastAsia="zh-CN"/>
              </w:rPr>
              <w:t xml:space="preserve">to DL/UL BWP assumption depending on further </w:t>
            </w:r>
            <w:r w:rsidR="00502FFF" w:rsidRPr="001867CF">
              <w:rPr>
                <w:rFonts w:ascii="Times New Roman" w:hAnsi="Times New Roman" w:cs="Times New Roman" w:hint="eastAsia"/>
                <w:color w:val="000000" w:themeColor="text1"/>
                <w:sz w:val="20"/>
                <w:szCs w:val="20"/>
                <w:lang w:eastAsia="zh-CN"/>
              </w:rPr>
              <w:t xml:space="preserve">progress in other </w:t>
            </w:r>
            <w:r w:rsidR="000019EE" w:rsidRPr="001867CF">
              <w:rPr>
                <w:rFonts w:ascii="Times New Roman" w:hAnsi="Times New Roman" w:cs="Times New Roman" w:hint="eastAsia"/>
                <w:color w:val="000000" w:themeColor="text1"/>
                <w:sz w:val="20"/>
                <w:szCs w:val="20"/>
                <w:lang w:eastAsia="zh-CN"/>
              </w:rPr>
              <w:t>sub-</w:t>
            </w:r>
            <w:r w:rsidR="00502FFF" w:rsidRPr="001867CF">
              <w:rPr>
                <w:rFonts w:ascii="Times New Roman" w:hAnsi="Times New Roman" w:cs="Times New Roman"/>
                <w:color w:val="000000" w:themeColor="text1"/>
                <w:sz w:val="20"/>
                <w:szCs w:val="20"/>
                <w:lang w:eastAsia="zh-CN"/>
              </w:rPr>
              <w:t>agenda</w:t>
            </w:r>
            <w:r w:rsidR="000019EE" w:rsidRPr="001867CF">
              <w:rPr>
                <w:rFonts w:ascii="Times New Roman" w:hAnsi="Times New Roman" w:cs="Times New Roman" w:hint="eastAsia"/>
                <w:color w:val="000000" w:themeColor="text1"/>
                <w:sz w:val="20"/>
                <w:szCs w:val="20"/>
                <w:lang w:eastAsia="zh-CN"/>
              </w:rPr>
              <w:t>.</w:t>
            </w:r>
          </w:p>
        </w:tc>
      </w:tr>
      <w:tr w:rsidR="00F46A41" w14:paraId="6FDF82FA" w14:textId="77777777">
        <w:tc>
          <w:tcPr>
            <w:tcW w:w="1435" w:type="dxa"/>
            <w:tcBorders>
              <w:top w:val="single" w:sz="4" w:space="0" w:color="auto"/>
              <w:left w:val="single" w:sz="4" w:space="0" w:color="auto"/>
              <w:bottom w:val="single" w:sz="4" w:space="0" w:color="auto"/>
              <w:right w:val="single" w:sz="4" w:space="0" w:color="auto"/>
            </w:tcBorders>
          </w:tcPr>
          <w:p w14:paraId="6FDF82F8"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2F9" w14:textId="77777777" w:rsidR="00F46A41" w:rsidRDefault="00F46A41">
            <w:pPr>
              <w:snapToGrid w:val="0"/>
              <w:rPr>
                <w:rFonts w:ascii="Times New Roman" w:hAnsi="Times New Roman" w:cs="Times New Roman"/>
                <w:sz w:val="20"/>
                <w:szCs w:val="20"/>
              </w:rPr>
            </w:pPr>
          </w:p>
        </w:tc>
      </w:tr>
      <w:tr w:rsidR="00F46A41" w14:paraId="6FDF82FD" w14:textId="77777777">
        <w:tc>
          <w:tcPr>
            <w:tcW w:w="1435" w:type="dxa"/>
            <w:tcBorders>
              <w:top w:val="single" w:sz="4" w:space="0" w:color="auto"/>
              <w:left w:val="single" w:sz="4" w:space="0" w:color="auto"/>
              <w:bottom w:val="single" w:sz="4" w:space="0" w:color="auto"/>
              <w:right w:val="single" w:sz="4" w:space="0" w:color="auto"/>
            </w:tcBorders>
          </w:tcPr>
          <w:p w14:paraId="6FDF82FB"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2FC" w14:textId="77777777" w:rsidR="00F46A41" w:rsidRDefault="00F46A41">
            <w:pPr>
              <w:rPr>
                <w:rFonts w:ascii="Times New Roman" w:hAnsi="Times New Roman" w:cs="Times New Roman"/>
                <w:sz w:val="20"/>
                <w:szCs w:val="20"/>
              </w:rPr>
            </w:pPr>
          </w:p>
        </w:tc>
      </w:tr>
      <w:tr w:rsidR="00F46A41" w14:paraId="6FDF8300" w14:textId="77777777">
        <w:tc>
          <w:tcPr>
            <w:tcW w:w="1435" w:type="dxa"/>
            <w:tcBorders>
              <w:top w:val="single" w:sz="4" w:space="0" w:color="auto"/>
              <w:left w:val="single" w:sz="4" w:space="0" w:color="auto"/>
              <w:bottom w:val="single" w:sz="4" w:space="0" w:color="auto"/>
              <w:right w:val="single" w:sz="4" w:space="0" w:color="auto"/>
            </w:tcBorders>
          </w:tcPr>
          <w:p w14:paraId="6FDF82F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2FF" w14:textId="77777777" w:rsidR="00F46A41" w:rsidRDefault="00F46A41">
            <w:pPr>
              <w:snapToGrid w:val="0"/>
              <w:rPr>
                <w:rFonts w:ascii="Times New Roman" w:eastAsia="等线" w:hAnsi="Times New Roman" w:cs="Times New Roman"/>
                <w:sz w:val="20"/>
                <w:szCs w:val="20"/>
                <w:lang w:eastAsia="zh-CN"/>
              </w:rPr>
            </w:pPr>
          </w:p>
        </w:tc>
      </w:tr>
      <w:tr w:rsidR="00F46A41" w14:paraId="6FDF8303" w14:textId="77777777">
        <w:tc>
          <w:tcPr>
            <w:tcW w:w="1435" w:type="dxa"/>
            <w:tcBorders>
              <w:top w:val="single" w:sz="4" w:space="0" w:color="auto"/>
              <w:left w:val="single" w:sz="4" w:space="0" w:color="auto"/>
              <w:bottom w:val="single" w:sz="4" w:space="0" w:color="auto"/>
              <w:right w:val="single" w:sz="4" w:space="0" w:color="auto"/>
            </w:tcBorders>
          </w:tcPr>
          <w:p w14:paraId="6FDF830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2" w14:textId="77777777" w:rsidR="00F46A41" w:rsidRDefault="00F46A41">
            <w:pPr>
              <w:snapToGrid w:val="0"/>
              <w:rPr>
                <w:rFonts w:ascii="Times New Roman" w:hAnsi="Times New Roman" w:cs="Times New Roman"/>
                <w:sz w:val="20"/>
                <w:szCs w:val="20"/>
              </w:rPr>
            </w:pPr>
          </w:p>
        </w:tc>
      </w:tr>
      <w:tr w:rsidR="00F46A41" w14:paraId="6FDF8306" w14:textId="77777777">
        <w:tc>
          <w:tcPr>
            <w:tcW w:w="1435" w:type="dxa"/>
            <w:tcBorders>
              <w:top w:val="single" w:sz="4" w:space="0" w:color="auto"/>
              <w:left w:val="single" w:sz="4" w:space="0" w:color="auto"/>
              <w:bottom w:val="single" w:sz="4" w:space="0" w:color="auto"/>
              <w:right w:val="single" w:sz="4" w:space="0" w:color="auto"/>
            </w:tcBorders>
          </w:tcPr>
          <w:p w14:paraId="6FDF830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5" w14:textId="77777777" w:rsidR="00F46A41" w:rsidRDefault="00F46A41">
            <w:pPr>
              <w:snapToGrid w:val="0"/>
              <w:rPr>
                <w:rFonts w:ascii="Times New Roman" w:hAnsi="Times New Roman" w:cs="Times New Roman"/>
                <w:sz w:val="20"/>
                <w:szCs w:val="20"/>
              </w:rPr>
            </w:pPr>
          </w:p>
        </w:tc>
      </w:tr>
      <w:tr w:rsidR="00F46A41" w14:paraId="6FDF8309" w14:textId="77777777">
        <w:tc>
          <w:tcPr>
            <w:tcW w:w="1435" w:type="dxa"/>
            <w:tcBorders>
              <w:top w:val="single" w:sz="4" w:space="0" w:color="auto"/>
              <w:left w:val="single" w:sz="4" w:space="0" w:color="auto"/>
              <w:bottom w:val="single" w:sz="4" w:space="0" w:color="auto"/>
              <w:right w:val="single" w:sz="4" w:space="0" w:color="auto"/>
            </w:tcBorders>
          </w:tcPr>
          <w:p w14:paraId="6FDF8307"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8" w14:textId="77777777" w:rsidR="00F46A41" w:rsidRDefault="00F46A41">
            <w:pPr>
              <w:snapToGrid w:val="0"/>
              <w:rPr>
                <w:rFonts w:ascii="Times New Roman" w:eastAsia="等线" w:hAnsi="Times New Roman" w:cs="Times New Roman"/>
                <w:sz w:val="20"/>
                <w:szCs w:val="20"/>
                <w:lang w:eastAsia="zh-CN"/>
              </w:rPr>
            </w:pPr>
          </w:p>
        </w:tc>
      </w:tr>
      <w:tr w:rsidR="00F46A41" w14:paraId="6FDF830C" w14:textId="77777777">
        <w:tc>
          <w:tcPr>
            <w:tcW w:w="1435" w:type="dxa"/>
            <w:tcBorders>
              <w:top w:val="single" w:sz="4" w:space="0" w:color="auto"/>
              <w:left w:val="single" w:sz="4" w:space="0" w:color="auto"/>
              <w:bottom w:val="single" w:sz="4" w:space="0" w:color="auto"/>
              <w:right w:val="single" w:sz="4" w:space="0" w:color="auto"/>
            </w:tcBorders>
          </w:tcPr>
          <w:p w14:paraId="6FDF830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B" w14:textId="77777777" w:rsidR="00F46A41" w:rsidRDefault="00F46A41">
            <w:pPr>
              <w:snapToGrid w:val="0"/>
              <w:rPr>
                <w:rFonts w:ascii="Times New Roman" w:hAnsi="Times New Roman" w:cs="Times New Roman"/>
                <w:sz w:val="20"/>
                <w:szCs w:val="20"/>
              </w:rPr>
            </w:pPr>
          </w:p>
        </w:tc>
      </w:tr>
      <w:tr w:rsidR="00F46A41" w14:paraId="6FDF830F" w14:textId="77777777">
        <w:tc>
          <w:tcPr>
            <w:tcW w:w="1435" w:type="dxa"/>
            <w:tcBorders>
              <w:top w:val="single" w:sz="4" w:space="0" w:color="auto"/>
              <w:left w:val="single" w:sz="4" w:space="0" w:color="auto"/>
              <w:bottom w:val="single" w:sz="4" w:space="0" w:color="auto"/>
              <w:right w:val="single" w:sz="4" w:space="0" w:color="auto"/>
            </w:tcBorders>
          </w:tcPr>
          <w:p w14:paraId="6FDF830D"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E" w14:textId="77777777" w:rsidR="00F46A41" w:rsidRDefault="00F46A41">
            <w:pPr>
              <w:snapToGrid w:val="0"/>
              <w:rPr>
                <w:rFonts w:ascii="Times New Roman" w:eastAsia="等线" w:hAnsi="Times New Roman" w:cs="Times New Roman"/>
                <w:sz w:val="20"/>
                <w:szCs w:val="20"/>
                <w:lang w:eastAsia="zh-CN"/>
              </w:rPr>
            </w:pPr>
          </w:p>
        </w:tc>
      </w:tr>
      <w:tr w:rsidR="00F46A41" w14:paraId="6FDF8312" w14:textId="77777777">
        <w:tc>
          <w:tcPr>
            <w:tcW w:w="1435" w:type="dxa"/>
            <w:tcBorders>
              <w:top w:val="single" w:sz="4" w:space="0" w:color="auto"/>
              <w:left w:val="single" w:sz="4" w:space="0" w:color="auto"/>
              <w:bottom w:val="single" w:sz="4" w:space="0" w:color="auto"/>
              <w:right w:val="single" w:sz="4" w:space="0" w:color="auto"/>
            </w:tcBorders>
          </w:tcPr>
          <w:p w14:paraId="6FDF8310"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1" w14:textId="77777777" w:rsidR="00F46A41" w:rsidRDefault="00F46A41">
            <w:pPr>
              <w:snapToGrid w:val="0"/>
              <w:rPr>
                <w:rFonts w:ascii="Times New Roman" w:eastAsia="等线" w:hAnsi="Times New Roman" w:cs="Times New Roman"/>
                <w:sz w:val="20"/>
                <w:szCs w:val="20"/>
                <w:lang w:eastAsia="zh-CN"/>
              </w:rPr>
            </w:pPr>
          </w:p>
        </w:tc>
      </w:tr>
      <w:tr w:rsidR="00F46A41" w14:paraId="6FDF8315" w14:textId="77777777">
        <w:tc>
          <w:tcPr>
            <w:tcW w:w="1435" w:type="dxa"/>
            <w:tcBorders>
              <w:top w:val="single" w:sz="4" w:space="0" w:color="auto"/>
              <w:left w:val="single" w:sz="4" w:space="0" w:color="auto"/>
              <w:bottom w:val="single" w:sz="4" w:space="0" w:color="auto"/>
              <w:right w:val="single" w:sz="4" w:space="0" w:color="auto"/>
            </w:tcBorders>
          </w:tcPr>
          <w:p w14:paraId="6FDF8313"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4"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18" w14:textId="77777777">
        <w:tc>
          <w:tcPr>
            <w:tcW w:w="1435" w:type="dxa"/>
            <w:tcBorders>
              <w:top w:val="single" w:sz="4" w:space="0" w:color="auto"/>
              <w:left w:val="single" w:sz="4" w:space="0" w:color="auto"/>
              <w:bottom w:val="single" w:sz="4" w:space="0" w:color="auto"/>
              <w:right w:val="single" w:sz="4" w:space="0" w:color="auto"/>
            </w:tcBorders>
          </w:tcPr>
          <w:p w14:paraId="6FDF831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1B" w14:textId="77777777">
        <w:tc>
          <w:tcPr>
            <w:tcW w:w="1435" w:type="dxa"/>
            <w:tcBorders>
              <w:top w:val="single" w:sz="4" w:space="0" w:color="auto"/>
              <w:left w:val="single" w:sz="4" w:space="0" w:color="auto"/>
              <w:bottom w:val="single" w:sz="4" w:space="0" w:color="auto"/>
              <w:right w:val="single" w:sz="4" w:space="0" w:color="auto"/>
            </w:tcBorders>
          </w:tcPr>
          <w:p w14:paraId="6FDF8319"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A" w14:textId="77777777" w:rsidR="00F46A41" w:rsidRDefault="00F46A41">
            <w:pPr>
              <w:rPr>
                <w:rFonts w:ascii="Times New Roman" w:eastAsia="宋体" w:hAnsi="Times New Roman" w:cs="Times New Roman"/>
                <w:sz w:val="20"/>
                <w:szCs w:val="20"/>
                <w:lang w:eastAsia="zh-CN"/>
              </w:rPr>
            </w:pPr>
          </w:p>
        </w:tc>
      </w:tr>
      <w:tr w:rsidR="00F46A41" w14:paraId="6FDF831E" w14:textId="77777777">
        <w:tc>
          <w:tcPr>
            <w:tcW w:w="1435" w:type="dxa"/>
            <w:tcBorders>
              <w:top w:val="single" w:sz="4" w:space="0" w:color="auto"/>
              <w:left w:val="single" w:sz="4" w:space="0" w:color="auto"/>
              <w:bottom w:val="single" w:sz="4" w:space="0" w:color="auto"/>
              <w:right w:val="single" w:sz="4" w:space="0" w:color="auto"/>
            </w:tcBorders>
          </w:tcPr>
          <w:p w14:paraId="6FDF831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D" w14:textId="77777777" w:rsidR="00F46A41" w:rsidRDefault="00F46A41">
            <w:pPr>
              <w:rPr>
                <w:rFonts w:ascii="Times New Roman" w:eastAsiaTheme="minorEastAsia" w:hAnsi="Times New Roman" w:cs="Times New Roman"/>
                <w:sz w:val="20"/>
                <w:szCs w:val="20"/>
                <w:lang w:eastAsia="ko-KR"/>
              </w:rPr>
            </w:pPr>
          </w:p>
        </w:tc>
      </w:tr>
      <w:tr w:rsidR="00F46A41" w14:paraId="6FDF8321" w14:textId="77777777">
        <w:tc>
          <w:tcPr>
            <w:tcW w:w="1435" w:type="dxa"/>
            <w:tcBorders>
              <w:top w:val="single" w:sz="4" w:space="0" w:color="auto"/>
              <w:left w:val="single" w:sz="4" w:space="0" w:color="auto"/>
              <w:bottom w:val="single" w:sz="4" w:space="0" w:color="auto"/>
              <w:right w:val="single" w:sz="4" w:space="0" w:color="auto"/>
            </w:tcBorders>
          </w:tcPr>
          <w:p w14:paraId="6FDF831F"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20" w14:textId="77777777" w:rsidR="00F46A41" w:rsidRDefault="00F46A41">
            <w:pPr>
              <w:rPr>
                <w:rFonts w:ascii="Times New Roman" w:eastAsia="等线" w:hAnsi="Times New Roman" w:cs="Times New Roman"/>
                <w:b/>
                <w:sz w:val="20"/>
                <w:szCs w:val="20"/>
                <w:lang w:eastAsia="zh-CN"/>
              </w:rPr>
            </w:pPr>
          </w:p>
        </w:tc>
      </w:tr>
      <w:tr w:rsidR="00F46A41" w14:paraId="6FDF8324" w14:textId="77777777">
        <w:tc>
          <w:tcPr>
            <w:tcW w:w="1435" w:type="dxa"/>
          </w:tcPr>
          <w:p w14:paraId="6FDF832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3" w14:textId="77777777" w:rsidR="00F46A41" w:rsidRDefault="00F46A41">
            <w:pPr>
              <w:snapToGrid w:val="0"/>
              <w:rPr>
                <w:rFonts w:ascii="Times New Roman" w:eastAsia="等线" w:hAnsi="Times New Roman" w:cs="Times New Roman"/>
                <w:sz w:val="20"/>
                <w:szCs w:val="20"/>
                <w:lang w:eastAsia="zh-CN"/>
              </w:rPr>
            </w:pPr>
          </w:p>
        </w:tc>
      </w:tr>
      <w:tr w:rsidR="00F46A41" w14:paraId="6FDF8327" w14:textId="77777777">
        <w:tc>
          <w:tcPr>
            <w:tcW w:w="1435" w:type="dxa"/>
          </w:tcPr>
          <w:p w14:paraId="6FDF832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6" w14:textId="77777777" w:rsidR="00F46A41" w:rsidRDefault="00F46A41">
            <w:pPr>
              <w:rPr>
                <w:rFonts w:ascii="Times New Roman" w:eastAsia="等线" w:hAnsi="Times New Roman" w:cs="Times New Roman"/>
                <w:sz w:val="20"/>
                <w:szCs w:val="20"/>
                <w:lang w:eastAsia="zh-CN"/>
              </w:rPr>
            </w:pPr>
          </w:p>
        </w:tc>
      </w:tr>
      <w:tr w:rsidR="00F46A41" w14:paraId="6FDF832A" w14:textId="77777777">
        <w:tc>
          <w:tcPr>
            <w:tcW w:w="1435" w:type="dxa"/>
          </w:tcPr>
          <w:p w14:paraId="6FDF832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9" w14:textId="77777777" w:rsidR="00F46A41" w:rsidRDefault="00F46A41">
            <w:pPr>
              <w:rPr>
                <w:rFonts w:ascii="Times New Roman" w:eastAsia="等线" w:hAnsi="Times New Roman" w:cs="Times New Roman"/>
                <w:sz w:val="20"/>
                <w:szCs w:val="20"/>
                <w:lang w:eastAsia="zh-CN"/>
              </w:rPr>
            </w:pPr>
          </w:p>
        </w:tc>
      </w:tr>
      <w:tr w:rsidR="00F46A41" w14:paraId="6FDF832D" w14:textId="77777777">
        <w:tc>
          <w:tcPr>
            <w:tcW w:w="1435" w:type="dxa"/>
          </w:tcPr>
          <w:p w14:paraId="6FDF832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C"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330" w14:textId="77777777">
        <w:tc>
          <w:tcPr>
            <w:tcW w:w="1435" w:type="dxa"/>
          </w:tcPr>
          <w:p w14:paraId="6FDF832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F"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333" w14:textId="77777777">
        <w:tc>
          <w:tcPr>
            <w:tcW w:w="1435" w:type="dxa"/>
          </w:tcPr>
          <w:p w14:paraId="6FDF8331" w14:textId="77777777" w:rsidR="00F46A41" w:rsidRDefault="00F46A41">
            <w:pPr>
              <w:snapToGrid w:val="0"/>
              <w:rPr>
                <w:rFonts w:ascii="Times New Roman" w:hAnsi="Times New Roman" w:cs="Times New Roman"/>
                <w:sz w:val="20"/>
                <w:szCs w:val="20"/>
              </w:rPr>
            </w:pPr>
          </w:p>
        </w:tc>
        <w:tc>
          <w:tcPr>
            <w:tcW w:w="8550" w:type="dxa"/>
          </w:tcPr>
          <w:p w14:paraId="6FDF8332" w14:textId="77777777" w:rsidR="00F46A41" w:rsidRDefault="00F46A41">
            <w:pPr>
              <w:snapToGrid w:val="0"/>
              <w:rPr>
                <w:rFonts w:ascii="Times New Roman" w:hAnsi="Times New Roman" w:cs="Times New Roman"/>
                <w:sz w:val="20"/>
                <w:szCs w:val="20"/>
              </w:rPr>
            </w:pPr>
          </w:p>
        </w:tc>
      </w:tr>
      <w:tr w:rsidR="00F46A41" w14:paraId="6FDF8336" w14:textId="77777777">
        <w:tc>
          <w:tcPr>
            <w:tcW w:w="1435" w:type="dxa"/>
          </w:tcPr>
          <w:p w14:paraId="6FDF833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35" w14:textId="77777777" w:rsidR="00F46A41" w:rsidRDefault="00F46A41">
            <w:pPr>
              <w:snapToGrid w:val="0"/>
              <w:rPr>
                <w:rFonts w:ascii="Times New Roman" w:eastAsia="等线" w:hAnsi="Times New Roman" w:cs="Times New Roman"/>
                <w:sz w:val="20"/>
                <w:szCs w:val="20"/>
                <w:lang w:eastAsia="zh-CN"/>
              </w:rPr>
            </w:pPr>
          </w:p>
        </w:tc>
      </w:tr>
      <w:tr w:rsidR="00F46A41" w14:paraId="6FDF8339" w14:textId="77777777">
        <w:tc>
          <w:tcPr>
            <w:tcW w:w="1435" w:type="dxa"/>
          </w:tcPr>
          <w:p w14:paraId="6FDF833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38" w14:textId="77777777" w:rsidR="00F46A41" w:rsidRDefault="00F46A41">
            <w:pPr>
              <w:snapToGrid w:val="0"/>
              <w:rPr>
                <w:rFonts w:ascii="Times New Roman" w:eastAsia="等线" w:hAnsi="Times New Roman" w:cs="Times New Roman"/>
                <w:sz w:val="20"/>
                <w:szCs w:val="20"/>
                <w:lang w:eastAsia="zh-CN"/>
              </w:rPr>
            </w:pPr>
          </w:p>
        </w:tc>
      </w:tr>
      <w:tr w:rsidR="00F46A41" w14:paraId="6FDF833C" w14:textId="77777777">
        <w:tc>
          <w:tcPr>
            <w:tcW w:w="1435" w:type="dxa"/>
          </w:tcPr>
          <w:p w14:paraId="6FDF833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3B" w14:textId="77777777" w:rsidR="00F46A41" w:rsidRDefault="00F46A41">
            <w:pPr>
              <w:snapToGrid w:val="0"/>
              <w:rPr>
                <w:rFonts w:ascii="Times New Roman" w:eastAsia="等线" w:hAnsi="Times New Roman" w:cs="Times New Roman"/>
                <w:sz w:val="20"/>
                <w:szCs w:val="20"/>
                <w:lang w:eastAsia="zh-CN"/>
              </w:rPr>
            </w:pPr>
          </w:p>
        </w:tc>
      </w:tr>
      <w:tr w:rsidR="00F46A41" w14:paraId="6FDF833F" w14:textId="77777777">
        <w:tc>
          <w:tcPr>
            <w:tcW w:w="1435" w:type="dxa"/>
          </w:tcPr>
          <w:p w14:paraId="6FDF833D"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33E" w14:textId="77777777" w:rsidR="00F46A41" w:rsidRDefault="00F46A41">
            <w:pPr>
              <w:snapToGrid w:val="0"/>
              <w:rPr>
                <w:rFonts w:ascii="Times New Roman" w:eastAsia="等线" w:hAnsi="Times New Roman" w:cs="Times New Roman"/>
                <w:sz w:val="20"/>
                <w:szCs w:val="20"/>
                <w:lang w:eastAsia="zh-CN"/>
              </w:rPr>
            </w:pPr>
          </w:p>
        </w:tc>
      </w:tr>
      <w:tr w:rsidR="00F46A41" w14:paraId="6FDF8342" w14:textId="77777777">
        <w:tc>
          <w:tcPr>
            <w:tcW w:w="1435" w:type="dxa"/>
          </w:tcPr>
          <w:p w14:paraId="6FDF834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41" w14:textId="77777777" w:rsidR="00F46A41" w:rsidRDefault="00F46A41">
            <w:pPr>
              <w:rPr>
                <w:rFonts w:ascii="Times New Roman" w:eastAsia="等线" w:hAnsi="Times New Roman" w:cs="Times New Roman"/>
                <w:sz w:val="20"/>
                <w:szCs w:val="20"/>
                <w:lang w:eastAsia="zh-CN"/>
              </w:rPr>
            </w:pPr>
          </w:p>
        </w:tc>
      </w:tr>
      <w:tr w:rsidR="00F46A41" w14:paraId="6FDF8345" w14:textId="77777777">
        <w:tc>
          <w:tcPr>
            <w:tcW w:w="1435" w:type="dxa"/>
          </w:tcPr>
          <w:p w14:paraId="6FDF8343"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344" w14:textId="77777777" w:rsidR="00F46A41" w:rsidRDefault="00F46A41">
            <w:pPr>
              <w:snapToGrid w:val="0"/>
              <w:rPr>
                <w:rFonts w:ascii="Times New Roman" w:eastAsia="等线" w:hAnsi="Times New Roman" w:cs="Times New Roman"/>
                <w:sz w:val="20"/>
                <w:szCs w:val="20"/>
                <w:lang w:eastAsia="zh-CN"/>
              </w:rPr>
            </w:pPr>
          </w:p>
        </w:tc>
      </w:tr>
    </w:tbl>
    <w:p w14:paraId="6FDF8346" w14:textId="77777777" w:rsidR="00F46A41" w:rsidRDefault="00F46A41">
      <w:pPr>
        <w:snapToGrid w:val="0"/>
        <w:rPr>
          <w:rFonts w:ascii="Times New Roman" w:eastAsia="等线" w:hAnsi="Times New Roman" w:cs="Times New Roman"/>
          <w:sz w:val="20"/>
          <w:szCs w:val="20"/>
          <w:lang w:eastAsia="zh-CN"/>
        </w:rPr>
      </w:pPr>
    </w:p>
    <w:p w14:paraId="6FDF8347" w14:textId="77777777" w:rsidR="00F46A41" w:rsidRDefault="00F46A41">
      <w:pPr>
        <w:rPr>
          <w:rFonts w:ascii="Times New Roman" w:eastAsia="宋体" w:hAnsi="Times New Roman"/>
          <w:sz w:val="28"/>
          <w:szCs w:val="20"/>
          <w:lang w:eastAsia="zh-CN"/>
        </w:rPr>
      </w:pPr>
    </w:p>
    <w:p w14:paraId="6FDF8348" w14:textId="77777777" w:rsidR="00F46A41" w:rsidRDefault="00F46A41">
      <w:pPr>
        <w:rPr>
          <w:rFonts w:ascii="Times New Roman" w:eastAsia="宋体" w:hAnsi="Times New Roman"/>
          <w:sz w:val="28"/>
          <w:szCs w:val="20"/>
          <w:lang w:eastAsia="zh-CN"/>
        </w:rPr>
      </w:pPr>
    </w:p>
    <w:p w14:paraId="6FDF8349" w14:textId="77777777" w:rsidR="00F46A41" w:rsidRDefault="000A267A">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6FDF834A"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6FDF834B"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Support for the 'beamManagement'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 xml:space="preserve">Spreadtrum; InterDigital;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FDF834C"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6FDF834D"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lastRenderedPageBreak/>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6FDF834E" w14:textId="77777777" w:rsidR="00F46A41" w:rsidRDefault="00F46A41">
      <w:pPr>
        <w:rPr>
          <w:rFonts w:ascii="Times New Roman" w:eastAsia="宋体" w:hAnsi="Times New Roman"/>
          <w:sz w:val="28"/>
          <w:szCs w:val="20"/>
          <w:lang w:eastAsia="zh-CN"/>
        </w:rPr>
      </w:pPr>
    </w:p>
    <w:p w14:paraId="6FDF834F"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F46A41" w14:paraId="6FDF8353" w14:textId="77777777">
        <w:tc>
          <w:tcPr>
            <w:tcW w:w="332" w:type="pct"/>
            <w:shd w:val="clear" w:color="auto" w:fill="D9D9D9" w:themeFill="background1" w:themeFillShade="D9"/>
          </w:tcPr>
          <w:p w14:paraId="6FDF8350"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351"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352"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35C" w14:textId="77777777">
        <w:trPr>
          <w:trHeight w:val="919"/>
        </w:trPr>
        <w:tc>
          <w:tcPr>
            <w:tcW w:w="674" w:type="dxa"/>
          </w:tcPr>
          <w:p w14:paraId="6FDF8354"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6FDF8355"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6FDF8356" w14:textId="77777777" w:rsidR="00F46A41" w:rsidRDefault="000A267A">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FDF8357" w14:textId="77777777" w:rsidR="00F46A41" w:rsidRDefault="000A267A">
            <w:pPr>
              <w:pStyle w:val="af7"/>
              <w:numPr>
                <w:ilvl w:val="0"/>
                <w:numId w:val="54"/>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6FDF8358" w14:textId="77777777" w:rsidR="00F46A41" w:rsidRDefault="000A267A">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6FDF8359" w14:textId="77777777" w:rsidR="00F46A41" w:rsidRDefault="000A267A">
            <w:pPr>
              <w:pStyle w:val="af7"/>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FDF835A" w14:textId="77777777" w:rsidR="00F46A41" w:rsidRDefault="000A267A">
            <w:pPr>
              <w:pStyle w:val="af7"/>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6FDF835B" w14:textId="77777777" w:rsidR="00F46A41" w:rsidRDefault="000A267A">
            <w:pPr>
              <w:pStyle w:val="af7"/>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F46A41" w14:paraId="6FDF8362" w14:textId="77777777">
        <w:trPr>
          <w:trHeight w:val="1055"/>
        </w:trPr>
        <w:tc>
          <w:tcPr>
            <w:tcW w:w="674" w:type="dxa"/>
          </w:tcPr>
          <w:p w14:paraId="6FDF835D"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6FDF835E"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6FDF835F" w14:textId="77777777" w:rsidR="00F46A41" w:rsidRDefault="000A267A">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6FDF8360" w14:textId="77777777" w:rsidR="00F46A41" w:rsidRDefault="000A267A">
            <w:pPr>
              <w:pStyle w:val="af7"/>
              <w:widowControl w:val="0"/>
              <w:numPr>
                <w:ilvl w:val="0"/>
                <w:numId w:val="5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6FDF8361" w14:textId="77777777" w:rsidR="00F46A41" w:rsidRDefault="000A267A">
            <w:pPr>
              <w:pStyle w:val="af7"/>
              <w:widowControl w:val="0"/>
              <w:numPr>
                <w:ilvl w:val="0"/>
                <w:numId w:val="54"/>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F46A41" w14:paraId="6FDF8369" w14:textId="77777777">
        <w:trPr>
          <w:trHeight w:val="761"/>
        </w:trPr>
        <w:tc>
          <w:tcPr>
            <w:tcW w:w="674" w:type="dxa"/>
          </w:tcPr>
          <w:p w14:paraId="6FDF836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6FDF8364"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FDF8365" w14:textId="77777777" w:rsidR="00F46A41" w:rsidRDefault="000A267A">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FDF8366" w14:textId="77777777" w:rsidR="00F46A41" w:rsidRDefault="000A267A">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6FDF8367" w14:textId="77777777" w:rsidR="00F46A41" w:rsidRDefault="000A267A">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FDF8368" w14:textId="77777777" w:rsidR="00F46A41" w:rsidRDefault="000A267A">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6FDF836A" w14:textId="77777777" w:rsidR="00F46A41" w:rsidRDefault="00F46A41">
      <w:pPr>
        <w:rPr>
          <w:rFonts w:ascii="Times New Roman" w:eastAsia="宋体" w:hAnsi="Times New Roman"/>
          <w:sz w:val="28"/>
          <w:szCs w:val="20"/>
          <w:lang w:eastAsia="zh-CN"/>
        </w:rPr>
      </w:pPr>
    </w:p>
    <w:p w14:paraId="6FDF836B" w14:textId="77777777" w:rsidR="00F46A41" w:rsidRDefault="000A267A">
      <w:pPr>
        <w:pStyle w:val="2"/>
        <w:rPr>
          <w:lang w:val="en-US" w:eastAsia="zh-CN"/>
        </w:rPr>
      </w:pPr>
      <w:r>
        <w:rPr>
          <w:rFonts w:hint="eastAsia"/>
          <w:lang w:val="en-US" w:eastAsia="zh-CN"/>
        </w:rPr>
        <w:t>9.1 Round 1 discussion</w:t>
      </w:r>
    </w:p>
    <w:p w14:paraId="6FDF836C" w14:textId="77777777" w:rsidR="00F46A41" w:rsidRDefault="00F46A41">
      <w:pPr>
        <w:rPr>
          <w:rFonts w:ascii="Times New Roman" w:eastAsia="宋体" w:hAnsi="Times New Roman"/>
          <w:sz w:val="28"/>
          <w:szCs w:val="20"/>
          <w:lang w:eastAsia="zh-CN"/>
        </w:rPr>
      </w:pPr>
    </w:p>
    <w:p w14:paraId="6FDF836D"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6FDF836E"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6FDF836F"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6FDF8370"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2"/>
      <w:bookmarkStart w:id="30" w:name="OLE_LINK41"/>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symmetric UL mTRP/DL sTRP</w:t>
      </w:r>
      <w:bookmarkEnd w:id="29"/>
      <w:bookmarkEnd w:id="30"/>
    </w:p>
    <w:p w14:paraId="6FDF8371"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6FDF8372"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6FDF8373" w14:textId="77777777" w:rsidR="00F46A41" w:rsidRDefault="00F46A41">
      <w:pPr>
        <w:rPr>
          <w:rFonts w:ascii="Times New Roman" w:eastAsia="宋体" w:hAnsi="Times New Roman"/>
          <w:sz w:val="28"/>
          <w:szCs w:val="20"/>
          <w:lang w:eastAsia="zh-CN"/>
        </w:rPr>
      </w:pPr>
    </w:p>
    <w:p w14:paraId="6FDF8374"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375"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F46A41" w14:paraId="6FDF83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6"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7"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37B" w14:textId="77777777">
        <w:tc>
          <w:tcPr>
            <w:tcW w:w="1435" w:type="dxa"/>
            <w:tcBorders>
              <w:top w:val="single" w:sz="4" w:space="0" w:color="auto"/>
              <w:left w:val="single" w:sz="4" w:space="0" w:color="auto"/>
              <w:bottom w:val="single" w:sz="4" w:space="0" w:color="auto"/>
              <w:right w:val="single" w:sz="4" w:space="0" w:color="auto"/>
            </w:tcBorders>
          </w:tcPr>
          <w:p w14:paraId="6FDF8379"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7A"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37E" w14:textId="77777777">
        <w:tc>
          <w:tcPr>
            <w:tcW w:w="1435" w:type="dxa"/>
            <w:tcBorders>
              <w:top w:val="single" w:sz="4" w:space="0" w:color="auto"/>
              <w:left w:val="single" w:sz="4" w:space="0" w:color="auto"/>
              <w:bottom w:val="single" w:sz="4" w:space="0" w:color="auto"/>
              <w:right w:val="single" w:sz="4" w:space="0" w:color="auto"/>
            </w:tcBorders>
          </w:tcPr>
          <w:p w14:paraId="6FDF837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837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Fine</w:t>
            </w:r>
          </w:p>
        </w:tc>
      </w:tr>
      <w:tr w:rsidR="00F46A41" w14:paraId="6FDF8381" w14:textId="77777777">
        <w:tc>
          <w:tcPr>
            <w:tcW w:w="1435" w:type="dxa"/>
            <w:tcBorders>
              <w:top w:val="single" w:sz="4" w:space="0" w:color="auto"/>
              <w:left w:val="single" w:sz="4" w:space="0" w:color="auto"/>
              <w:bottom w:val="single" w:sz="4" w:space="0" w:color="auto"/>
              <w:right w:val="single" w:sz="4" w:space="0" w:color="auto"/>
            </w:tcBorders>
          </w:tcPr>
          <w:p w14:paraId="6FDF837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380"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F46A41" w14:paraId="6FDF8384" w14:textId="77777777">
        <w:tc>
          <w:tcPr>
            <w:tcW w:w="1435" w:type="dxa"/>
            <w:tcBorders>
              <w:top w:val="single" w:sz="4" w:space="0" w:color="auto"/>
              <w:left w:val="single" w:sz="4" w:space="0" w:color="auto"/>
              <w:bottom w:val="single" w:sz="4" w:space="0" w:color="auto"/>
              <w:right w:val="single" w:sz="4" w:space="0" w:color="auto"/>
            </w:tcBorders>
          </w:tcPr>
          <w:p w14:paraId="6FDF8382"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383"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can start it after there is clear conclusion under 10.5.2.4.</w:t>
            </w:r>
          </w:p>
        </w:tc>
      </w:tr>
      <w:tr w:rsidR="00F46A41" w14:paraId="6FDF8387" w14:textId="77777777">
        <w:tc>
          <w:tcPr>
            <w:tcW w:w="1435" w:type="dxa"/>
            <w:tcBorders>
              <w:top w:val="single" w:sz="4" w:space="0" w:color="auto"/>
              <w:left w:val="single" w:sz="4" w:space="0" w:color="auto"/>
              <w:bottom w:val="single" w:sz="4" w:space="0" w:color="auto"/>
              <w:right w:val="single" w:sz="4" w:space="0" w:color="auto"/>
            </w:tcBorders>
          </w:tcPr>
          <w:p w14:paraId="6FDF8385"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386"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F46A41" w14:paraId="6FDF838A" w14:textId="77777777">
        <w:tc>
          <w:tcPr>
            <w:tcW w:w="1435" w:type="dxa"/>
            <w:tcBorders>
              <w:top w:val="single" w:sz="4" w:space="0" w:color="auto"/>
              <w:left w:val="single" w:sz="4" w:space="0" w:color="auto"/>
              <w:bottom w:val="single" w:sz="4" w:space="0" w:color="auto"/>
              <w:right w:val="single" w:sz="4" w:space="0" w:color="auto"/>
            </w:tcBorders>
          </w:tcPr>
          <w:p w14:paraId="6FDF8388"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389"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 xml:space="preserve">We suggest changing "CSI acquisition" to "beam sweeping". Since "CSI acquisition" may cause some </w:t>
            </w:r>
            <w:r>
              <w:rPr>
                <w:rFonts w:ascii="Times New Roman" w:hAnsi="Times New Roman" w:cs="Times New Roman" w:hint="eastAsia"/>
                <w:sz w:val="20"/>
                <w:szCs w:val="20"/>
              </w:rPr>
              <w:lastRenderedPageBreak/>
              <w:t>misunderstanding that it is for CSI (e.g., PMI, CQI) acquisition, not for beam management.</w:t>
            </w:r>
          </w:p>
        </w:tc>
      </w:tr>
      <w:tr w:rsidR="00F46A41" w14:paraId="6FDF838D" w14:textId="77777777">
        <w:tc>
          <w:tcPr>
            <w:tcW w:w="1435" w:type="dxa"/>
            <w:tcBorders>
              <w:top w:val="single" w:sz="4" w:space="0" w:color="auto"/>
              <w:left w:val="single" w:sz="4" w:space="0" w:color="auto"/>
              <w:bottom w:val="single" w:sz="4" w:space="0" w:color="auto"/>
              <w:right w:val="single" w:sz="4" w:space="0" w:color="auto"/>
            </w:tcBorders>
          </w:tcPr>
          <w:p w14:paraId="6FDF838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lastRenderedPageBreak/>
              <w:t>InterDigital</w:t>
            </w:r>
          </w:p>
        </w:tc>
        <w:tc>
          <w:tcPr>
            <w:tcW w:w="8550" w:type="dxa"/>
            <w:tcBorders>
              <w:top w:val="single" w:sz="4" w:space="0" w:color="auto"/>
              <w:left w:val="single" w:sz="4" w:space="0" w:color="auto"/>
              <w:bottom w:val="single" w:sz="4" w:space="0" w:color="auto"/>
              <w:right w:val="single" w:sz="4" w:space="0" w:color="auto"/>
            </w:tcBorders>
          </w:tcPr>
          <w:p w14:paraId="6FDF838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F46A41" w14:paraId="6FDF8390" w14:textId="77777777">
        <w:tc>
          <w:tcPr>
            <w:tcW w:w="1435" w:type="dxa"/>
            <w:tcBorders>
              <w:top w:val="single" w:sz="4" w:space="0" w:color="auto"/>
              <w:left w:val="single" w:sz="4" w:space="0" w:color="auto"/>
              <w:bottom w:val="single" w:sz="4" w:space="0" w:color="auto"/>
              <w:right w:val="single" w:sz="4" w:space="0" w:color="auto"/>
            </w:tcBorders>
          </w:tcPr>
          <w:p w14:paraId="6FDF838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38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F46A41" w14:paraId="6FDF8393" w14:textId="77777777">
        <w:tc>
          <w:tcPr>
            <w:tcW w:w="1435" w:type="dxa"/>
            <w:tcBorders>
              <w:top w:val="single" w:sz="4" w:space="0" w:color="auto"/>
              <w:left w:val="single" w:sz="4" w:space="0" w:color="auto"/>
              <w:bottom w:val="single" w:sz="4" w:space="0" w:color="auto"/>
              <w:right w:val="single" w:sz="4" w:space="0" w:color="auto"/>
            </w:tcBorders>
          </w:tcPr>
          <w:p w14:paraId="6FDF839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6FDF839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F46A41" w14:paraId="6FDF8396" w14:textId="77777777">
        <w:tc>
          <w:tcPr>
            <w:tcW w:w="1435" w:type="dxa"/>
            <w:tcBorders>
              <w:top w:val="single" w:sz="4" w:space="0" w:color="auto"/>
              <w:left w:val="single" w:sz="4" w:space="0" w:color="auto"/>
              <w:bottom w:val="single" w:sz="4" w:space="0" w:color="auto"/>
              <w:right w:val="single" w:sz="4" w:space="0" w:color="auto"/>
            </w:tcBorders>
          </w:tcPr>
          <w:p w14:paraId="6FDF839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39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pport</w:t>
            </w:r>
          </w:p>
        </w:tc>
      </w:tr>
      <w:tr w:rsidR="00F46A41" w14:paraId="6FDF8399" w14:textId="77777777">
        <w:tc>
          <w:tcPr>
            <w:tcW w:w="1435" w:type="dxa"/>
            <w:tcBorders>
              <w:top w:val="single" w:sz="4" w:space="0" w:color="auto"/>
              <w:left w:val="single" w:sz="4" w:space="0" w:color="auto"/>
              <w:bottom w:val="single" w:sz="4" w:space="0" w:color="auto"/>
              <w:right w:val="single" w:sz="4" w:space="0" w:color="auto"/>
            </w:tcBorders>
          </w:tcPr>
          <w:p w14:paraId="6FDF839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39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39C" w14:textId="77777777">
        <w:tc>
          <w:tcPr>
            <w:tcW w:w="1435" w:type="dxa"/>
            <w:tcBorders>
              <w:top w:val="single" w:sz="4" w:space="0" w:color="auto"/>
              <w:left w:val="single" w:sz="4" w:space="0" w:color="auto"/>
              <w:bottom w:val="single" w:sz="4" w:space="0" w:color="auto"/>
              <w:right w:val="single" w:sz="4" w:space="0" w:color="auto"/>
            </w:tcBorders>
          </w:tcPr>
          <w:p w14:paraId="6FDF839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9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Agree with Xiaomi.</w:t>
            </w:r>
          </w:p>
        </w:tc>
      </w:tr>
      <w:tr w:rsidR="00F46A41" w14:paraId="6FDF839F" w14:textId="77777777">
        <w:tc>
          <w:tcPr>
            <w:tcW w:w="1435" w:type="dxa"/>
            <w:tcBorders>
              <w:top w:val="single" w:sz="4" w:space="0" w:color="auto"/>
              <w:left w:val="single" w:sz="4" w:space="0" w:color="auto"/>
              <w:bottom w:val="single" w:sz="4" w:space="0" w:color="auto"/>
              <w:right w:val="single" w:sz="4" w:space="0" w:color="auto"/>
            </w:tcBorders>
          </w:tcPr>
          <w:p w14:paraId="6FDF839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FDF839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Do not support multi-panel. We failed to see the necessity.</w:t>
            </w:r>
          </w:p>
        </w:tc>
      </w:tr>
      <w:tr w:rsidR="00F46A41" w14:paraId="6FDF83A2" w14:textId="77777777">
        <w:tc>
          <w:tcPr>
            <w:tcW w:w="1435" w:type="dxa"/>
            <w:tcBorders>
              <w:top w:val="single" w:sz="4" w:space="0" w:color="auto"/>
              <w:left w:val="single" w:sz="4" w:space="0" w:color="auto"/>
              <w:bottom w:val="single" w:sz="4" w:space="0" w:color="auto"/>
              <w:right w:val="single" w:sz="4" w:space="0" w:color="auto"/>
            </w:tcBorders>
          </w:tcPr>
          <w:p w14:paraId="6FDF83A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3A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3A5" w14:textId="77777777">
        <w:tc>
          <w:tcPr>
            <w:tcW w:w="1435" w:type="dxa"/>
            <w:tcBorders>
              <w:top w:val="single" w:sz="4" w:space="0" w:color="auto"/>
              <w:left w:val="single" w:sz="4" w:space="0" w:color="auto"/>
              <w:bottom w:val="single" w:sz="4" w:space="0" w:color="auto"/>
              <w:right w:val="single" w:sz="4" w:space="0" w:color="auto"/>
            </w:tcBorders>
          </w:tcPr>
          <w:p w14:paraId="6FDF83A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A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46A41" w14:paraId="6FDF83A8" w14:textId="77777777">
        <w:tc>
          <w:tcPr>
            <w:tcW w:w="1435" w:type="dxa"/>
            <w:tcBorders>
              <w:top w:val="single" w:sz="4" w:space="0" w:color="auto"/>
              <w:left w:val="single" w:sz="4" w:space="0" w:color="auto"/>
              <w:bottom w:val="single" w:sz="4" w:space="0" w:color="auto"/>
              <w:right w:val="single" w:sz="4" w:space="0" w:color="auto"/>
            </w:tcBorders>
          </w:tcPr>
          <w:p w14:paraId="6FDF83A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FDF83A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Open to study</w:t>
            </w:r>
          </w:p>
        </w:tc>
      </w:tr>
      <w:tr w:rsidR="00F46A41" w14:paraId="6FDF83AB" w14:textId="77777777">
        <w:tc>
          <w:tcPr>
            <w:tcW w:w="1435" w:type="dxa"/>
            <w:tcBorders>
              <w:top w:val="single" w:sz="4" w:space="0" w:color="auto"/>
              <w:left w:val="single" w:sz="4" w:space="0" w:color="auto"/>
              <w:bottom w:val="single" w:sz="4" w:space="0" w:color="auto"/>
              <w:right w:val="single" w:sz="4" w:space="0" w:color="auto"/>
            </w:tcBorders>
          </w:tcPr>
          <w:p w14:paraId="6FDF83A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6FDF83A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Support </w:t>
            </w:r>
          </w:p>
        </w:tc>
      </w:tr>
      <w:tr w:rsidR="00F46A41" w14:paraId="6FDF83AE" w14:textId="77777777">
        <w:tc>
          <w:tcPr>
            <w:tcW w:w="1435" w:type="dxa"/>
            <w:tcBorders>
              <w:top w:val="single" w:sz="4" w:space="0" w:color="auto"/>
              <w:left w:val="single" w:sz="4" w:space="0" w:color="auto"/>
              <w:bottom w:val="single" w:sz="4" w:space="0" w:color="auto"/>
              <w:right w:val="single" w:sz="4" w:space="0" w:color="auto"/>
            </w:tcBorders>
          </w:tcPr>
          <w:p w14:paraId="6FDF83AC"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3AD"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F46A41" w14:paraId="6FDF83BA" w14:textId="77777777">
        <w:tc>
          <w:tcPr>
            <w:tcW w:w="1435" w:type="dxa"/>
            <w:tcBorders>
              <w:top w:val="single" w:sz="4" w:space="0" w:color="auto"/>
              <w:left w:val="single" w:sz="4" w:space="0" w:color="auto"/>
              <w:bottom w:val="single" w:sz="4" w:space="0" w:color="auto"/>
              <w:right w:val="single" w:sz="4" w:space="0" w:color="auto"/>
            </w:tcBorders>
          </w:tcPr>
          <w:p w14:paraId="6FDF83A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3B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LGE: Yes, it refers to UE panel.</w:t>
            </w:r>
          </w:p>
          <w:p w14:paraId="6FDF83B1" w14:textId="77777777" w:rsidR="00F46A41" w:rsidRDefault="00F46A41">
            <w:pPr>
              <w:snapToGrid w:val="0"/>
              <w:rPr>
                <w:rFonts w:ascii="Times New Roman" w:eastAsia="等线" w:hAnsi="Times New Roman" w:cs="Times New Roman"/>
                <w:sz w:val="20"/>
                <w:szCs w:val="20"/>
                <w:lang w:eastAsia="zh-CN"/>
              </w:rPr>
            </w:pPr>
          </w:p>
          <w:p w14:paraId="6FDF83B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the revised version:</w:t>
            </w:r>
          </w:p>
          <w:p w14:paraId="6FDF83B3"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6FDF83B4"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 xml:space="preserve">Study and identify requirements on SRS for beam management usages, at least considering the follow aspects: </w:t>
            </w:r>
          </w:p>
          <w:p w14:paraId="6FDF83B5"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6FDF83B6"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symmetric UL mTRP/DL sTRP</w:t>
            </w:r>
          </w:p>
          <w:p w14:paraId="6FDF83B7"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6FDF83B8" w14:textId="77777777" w:rsidR="00F46A41" w:rsidRDefault="00F46A41">
            <w:pPr>
              <w:snapToGrid w:val="0"/>
              <w:rPr>
                <w:rFonts w:ascii="Times New Roman" w:eastAsia="等线" w:hAnsi="Times New Roman" w:cs="Times New Roman"/>
                <w:sz w:val="20"/>
                <w:szCs w:val="20"/>
                <w:lang w:eastAsia="zh-CN"/>
              </w:rPr>
            </w:pPr>
          </w:p>
          <w:p w14:paraId="6FDF83B9"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BD" w14:textId="77777777">
        <w:tc>
          <w:tcPr>
            <w:tcW w:w="1435" w:type="dxa"/>
            <w:tcBorders>
              <w:top w:val="single" w:sz="4" w:space="0" w:color="auto"/>
              <w:left w:val="single" w:sz="4" w:space="0" w:color="auto"/>
              <w:bottom w:val="single" w:sz="4" w:space="0" w:color="auto"/>
              <w:right w:val="single" w:sz="4" w:space="0" w:color="auto"/>
            </w:tcBorders>
          </w:tcPr>
          <w:p w14:paraId="6FDF83B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3B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Similar to companies, the potential scenarios should be based on outcomes from AI 10.5.2.4.</w:t>
            </w:r>
          </w:p>
        </w:tc>
      </w:tr>
      <w:tr w:rsidR="00F46A41" w14:paraId="6FDF83C0" w14:textId="77777777">
        <w:tc>
          <w:tcPr>
            <w:tcW w:w="1435" w:type="dxa"/>
            <w:tcBorders>
              <w:top w:val="single" w:sz="4" w:space="0" w:color="auto"/>
              <w:left w:val="single" w:sz="4" w:space="0" w:color="auto"/>
              <w:bottom w:val="single" w:sz="4" w:space="0" w:color="auto"/>
              <w:right w:val="single" w:sz="4" w:space="0" w:color="auto"/>
            </w:tcBorders>
          </w:tcPr>
          <w:p w14:paraId="6FDF83B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BF" w14:textId="77777777" w:rsidR="00F46A41" w:rsidRDefault="00F46A41">
            <w:pPr>
              <w:snapToGrid w:val="0"/>
              <w:rPr>
                <w:rFonts w:ascii="Times New Roman" w:eastAsiaTheme="minorEastAsia" w:hAnsi="Times New Roman" w:cs="Times New Roman"/>
                <w:sz w:val="20"/>
                <w:szCs w:val="20"/>
                <w:lang w:eastAsia="ko-KR"/>
              </w:rPr>
            </w:pPr>
          </w:p>
        </w:tc>
      </w:tr>
    </w:tbl>
    <w:p w14:paraId="6FDF83C1" w14:textId="77777777" w:rsidR="00F46A41" w:rsidRDefault="00F46A41">
      <w:pPr>
        <w:rPr>
          <w:rFonts w:ascii="Times New Roman" w:eastAsia="宋体" w:hAnsi="Times New Roman"/>
          <w:sz w:val="28"/>
          <w:szCs w:val="20"/>
          <w:lang w:eastAsia="zh-CN"/>
        </w:rPr>
      </w:pPr>
    </w:p>
    <w:p w14:paraId="6FDF83C2" w14:textId="77777777" w:rsidR="00F46A41" w:rsidRDefault="000A267A">
      <w:pPr>
        <w:pStyle w:val="2"/>
        <w:rPr>
          <w:lang w:val="en-US" w:eastAsia="zh-CN"/>
        </w:rPr>
      </w:pPr>
      <w:r>
        <w:rPr>
          <w:rFonts w:hint="eastAsia"/>
          <w:lang w:val="en-US" w:eastAsia="zh-CN"/>
        </w:rPr>
        <w:t>9.2 Round 2 discussion</w:t>
      </w:r>
    </w:p>
    <w:p w14:paraId="6FDF83C3" w14:textId="77777777" w:rsidR="00F46A41" w:rsidRDefault="00F46A41">
      <w:pPr>
        <w:spacing w:line="288" w:lineRule="auto"/>
        <w:rPr>
          <w:rFonts w:ascii="Times New Roman" w:eastAsia="宋体" w:hAnsi="Times New Roman"/>
          <w:b/>
          <w:bCs/>
          <w:sz w:val="20"/>
          <w:szCs w:val="20"/>
          <w:highlight w:val="yellow"/>
          <w:lang w:eastAsia="zh-CN"/>
        </w:rPr>
      </w:pPr>
    </w:p>
    <w:p w14:paraId="6FDF83C4"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9-1.2:</w:t>
      </w:r>
    </w:p>
    <w:p w14:paraId="6FDF83C5"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 xml:space="preserve">Study and identify requirements on SRS for beam management usages, at least considering the follow aspects: </w:t>
      </w:r>
    </w:p>
    <w:p w14:paraId="6FDF83C6"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6FDF83C7"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symmetric UL mTRP/DL sTRP</w:t>
      </w:r>
    </w:p>
    <w:p w14:paraId="6FDF83C8"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6FDF83C9" w14:textId="77777777" w:rsidR="00F46A41" w:rsidRDefault="00F46A41">
      <w:pPr>
        <w:rPr>
          <w:rFonts w:ascii="Times New Roman" w:eastAsia="宋体" w:hAnsi="Times New Roman"/>
          <w:sz w:val="28"/>
          <w:szCs w:val="20"/>
          <w:lang w:eastAsia="zh-CN"/>
        </w:rPr>
      </w:pPr>
    </w:p>
    <w:p w14:paraId="6FDF83CA"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3CB"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9-3: Company views/comments/suggestions</w:t>
      </w:r>
    </w:p>
    <w:tbl>
      <w:tblPr>
        <w:tblStyle w:val="af3"/>
        <w:tblW w:w="9985" w:type="dxa"/>
        <w:tblLook w:val="04A0" w:firstRow="1" w:lastRow="0" w:firstColumn="1" w:lastColumn="0" w:noHBand="0" w:noVBand="1"/>
      </w:tblPr>
      <w:tblGrid>
        <w:gridCol w:w="1435"/>
        <w:gridCol w:w="8550"/>
      </w:tblGrid>
      <w:tr w:rsidR="00F46A41" w14:paraId="6FDF83C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C"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D"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3D1" w14:textId="77777777">
        <w:tc>
          <w:tcPr>
            <w:tcW w:w="1435" w:type="dxa"/>
            <w:tcBorders>
              <w:top w:val="single" w:sz="4" w:space="0" w:color="auto"/>
              <w:left w:val="single" w:sz="4" w:space="0" w:color="auto"/>
              <w:bottom w:val="single" w:sz="4" w:space="0" w:color="auto"/>
              <w:right w:val="single" w:sz="4" w:space="0" w:color="auto"/>
            </w:tcBorders>
          </w:tcPr>
          <w:p w14:paraId="6FDF83CF"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D0"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3D4" w14:textId="77777777">
        <w:tc>
          <w:tcPr>
            <w:tcW w:w="1435" w:type="dxa"/>
            <w:tcBorders>
              <w:top w:val="single" w:sz="4" w:space="0" w:color="auto"/>
              <w:left w:val="single" w:sz="4" w:space="0" w:color="auto"/>
              <w:bottom w:val="single" w:sz="4" w:space="0" w:color="auto"/>
              <w:right w:val="single" w:sz="4" w:space="0" w:color="auto"/>
            </w:tcBorders>
          </w:tcPr>
          <w:p w14:paraId="6FDF83D2" w14:textId="37C27E02" w:rsidR="00F46A41" w:rsidRDefault="001867C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D3" w14:textId="3DA6CCD2" w:rsidR="00F46A41" w:rsidRDefault="001867CF">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 xml:space="preserve"> </w:t>
            </w:r>
          </w:p>
        </w:tc>
      </w:tr>
      <w:tr w:rsidR="00F46A41" w14:paraId="6FDF83D7" w14:textId="77777777">
        <w:tc>
          <w:tcPr>
            <w:tcW w:w="1435" w:type="dxa"/>
            <w:tcBorders>
              <w:top w:val="single" w:sz="4" w:space="0" w:color="auto"/>
              <w:left w:val="single" w:sz="4" w:space="0" w:color="auto"/>
              <w:bottom w:val="single" w:sz="4" w:space="0" w:color="auto"/>
              <w:right w:val="single" w:sz="4" w:space="0" w:color="auto"/>
            </w:tcBorders>
          </w:tcPr>
          <w:p w14:paraId="6FDF83D5" w14:textId="4F1433C4" w:rsidR="00F46A41" w:rsidRPr="0029279C" w:rsidRDefault="0029279C">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D6" w14:textId="10816B0F" w:rsidR="00F46A41" w:rsidRPr="0029279C" w:rsidRDefault="0029279C">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Support</w:t>
            </w:r>
          </w:p>
        </w:tc>
      </w:tr>
      <w:tr w:rsidR="00F46A41" w14:paraId="6FDF83DA" w14:textId="77777777">
        <w:tc>
          <w:tcPr>
            <w:tcW w:w="1435" w:type="dxa"/>
            <w:tcBorders>
              <w:top w:val="single" w:sz="4" w:space="0" w:color="auto"/>
              <w:left w:val="single" w:sz="4" w:space="0" w:color="auto"/>
              <w:bottom w:val="single" w:sz="4" w:space="0" w:color="auto"/>
              <w:right w:val="single" w:sz="4" w:space="0" w:color="auto"/>
            </w:tcBorders>
          </w:tcPr>
          <w:p w14:paraId="6FDF83D8"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D9" w14:textId="77777777" w:rsidR="00F46A41" w:rsidRDefault="00F46A41">
            <w:pPr>
              <w:rPr>
                <w:rFonts w:ascii="Times New Roman" w:hAnsi="Times New Roman" w:cs="Times New Roman"/>
                <w:sz w:val="20"/>
                <w:szCs w:val="20"/>
              </w:rPr>
            </w:pPr>
          </w:p>
        </w:tc>
      </w:tr>
      <w:tr w:rsidR="00F46A41" w14:paraId="6FDF83DD" w14:textId="77777777">
        <w:tc>
          <w:tcPr>
            <w:tcW w:w="1435" w:type="dxa"/>
            <w:tcBorders>
              <w:top w:val="single" w:sz="4" w:space="0" w:color="auto"/>
              <w:left w:val="single" w:sz="4" w:space="0" w:color="auto"/>
              <w:bottom w:val="single" w:sz="4" w:space="0" w:color="auto"/>
              <w:right w:val="single" w:sz="4" w:space="0" w:color="auto"/>
            </w:tcBorders>
          </w:tcPr>
          <w:p w14:paraId="6FDF83DB"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DC" w14:textId="77777777" w:rsidR="00F46A41" w:rsidRDefault="00F46A41">
            <w:pPr>
              <w:snapToGrid w:val="0"/>
              <w:rPr>
                <w:rFonts w:ascii="Times New Roman" w:eastAsia="等线" w:hAnsi="Times New Roman" w:cs="Times New Roman"/>
                <w:sz w:val="20"/>
                <w:szCs w:val="20"/>
                <w:lang w:eastAsia="zh-CN"/>
              </w:rPr>
            </w:pPr>
          </w:p>
        </w:tc>
      </w:tr>
      <w:tr w:rsidR="00F46A41" w14:paraId="6FDF83E0" w14:textId="77777777">
        <w:tc>
          <w:tcPr>
            <w:tcW w:w="1435" w:type="dxa"/>
            <w:tcBorders>
              <w:top w:val="single" w:sz="4" w:space="0" w:color="auto"/>
              <w:left w:val="single" w:sz="4" w:space="0" w:color="auto"/>
              <w:bottom w:val="single" w:sz="4" w:space="0" w:color="auto"/>
              <w:right w:val="single" w:sz="4" w:space="0" w:color="auto"/>
            </w:tcBorders>
          </w:tcPr>
          <w:p w14:paraId="6FDF83DE"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DF" w14:textId="77777777" w:rsidR="00F46A41" w:rsidRDefault="00F46A41">
            <w:pPr>
              <w:snapToGrid w:val="0"/>
              <w:rPr>
                <w:rFonts w:ascii="Times New Roman" w:hAnsi="Times New Roman" w:cs="Times New Roman"/>
                <w:sz w:val="20"/>
                <w:szCs w:val="20"/>
              </w:rPr>
            </w:pPr>
          </w:p>
        </w:tc>
      </w:tr>
      <w:tr w:rsidR="00F46A41" w14:paraId="6FDF83E3" w14:textId="77777777">
        <w:tc>
          <w:tcPr>
            <w:tcW w:w="1435" w:type="dxa"/>
            <w:tcBorders>
              <w:top w:val="single" w:sz="4" w:space="0" w:color="auto"/>
              <w:left w:val="single" w:sz="4" w:space="0" w:color="auto"/>
              <w:bottom w:val="single" w:sz="4" w:space="0" w:color="auto"/>
              <w:right w:val="single" w:sz="4" w:space="0" w:color="auto"/>
            </w:tcBorders>
          </w:tcPr>
          <w:p w14:paraId="6FDF83E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2" w14:textId="77777777" w:rsidR="00F46A41" w:rsidRDefault="00F46A41">
            <w:pPr>
              <w:snapToGrid w:val="0"/>
              <w:rPr>
                <w:rFonts w:ascii="Times New Roman" w:hAnsi="Times New Roman" w:cs="Times New Roman"/>
                <w:sz w:val="20"/>
                <w:szCs w:val="20"/>
              </w:rPr>
            </w:pPr>
          </w:p>
        </w:tc>
      </w:tr>
      <w:tr w:rsidR="00F46A41" w14:paraId="6FDF83E6" w14:textId="77777777">
        <w:tc>
          <w:tcPr>
            <w:tcW w:w="1435" w:type="dxa"/>
            <w:tcBorders>
              <w:top w:val="single" w:sz="4" w:space="0" w:color="auto"/>
              <w:left w:val="single" w:sz="4" w:space="0" w:color="auto"/>
              <w:bottom w:val="single" w:sz="4" w:space="0" w:color="auto"/>
              <w:right w:val="single" w:sz="4" w:space="0" w:color="auto"/>
            </w:tcBorders>
          </w:tcPr>
          <w:p w14:paraId="6FDF83E4"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5" w14:textId="77777777" w:rsidR="00F46A41" w:rsidRDefault="00F46A41">
            <w:pPr>
              <w:snapToGrid w:val="0"/>
              <w:rPr>
                <w:rFonts w:ascii="Times New Roman" w:eastAsia="等线" w:hAnsi="Times New Roman" w:cs="Times New Roman"/>
                <w:sz w:val="20"/>
                <w:szCs w:val="20"/>
                <w:lang w:eastAsia="zh-CN"/>
              </w:rPr>
            </w:pPr>
          </w:p>
        </w:tc>
      </w:tr>
      <w:tr w:rsidR="00F46A41" w14:paraId="6FDF83E9" w14:textId="77777777">
        <w:tc>
          <w:tcPr>
            <w:tcW w:w="1435" w:type="dxa"/>
            <w:tcBorders>
              <w:top w:val="single" w:sz="4" w:space="0" w:color="auto"/>
              <w:left w:val="single" w:sz="4" w:space="0" w:color="auto"/>
              <w:bottom w:val="single" w:sz="4" w:space="0" w:color="auto"/>
              <w:right w:val="single" w:sz="4" w:space="0" w:color="auto"/>
            </w:tcBorders>
          </w:tcPr>
          <w:p w14:paraId="6FDF83E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8" w14:textId="77777777" w:rsidR="00F46A41" w:rsidRDefault="00F46A41">
            <w:pPr>
              <w:snapToGrid w:val="0"/>
              <w:rPr>
                <w:rFonts w:ascii="Times New Roman" w:hAnsi="Times New Roman" w:cs="Times New Roman"/>
                <w:sz w:val="20"/>
                <w:szCs w:val="20"/>
              </w:rPr>
            </w:pPr>
          </w:p>
        </w:tc>
      </w:tr>
      <w:tr w:rsidR="00F46A41" w14:paraId="6FDF83EC" w14:textId="77777777">
        <w:tc>
          <w:tcPr>
            <w:tcW w:w="1435" w:type="dxa"/>
            <w:tcBorders>
              <w:top w:val="single" w:sz="4" w:space="0" w:color="auto"/>
              <w:left w:val="single" w:sz="4" w:space="0" w:color="auto"/>
              <w:bottom w:val="single" w:sz="4" w:space="0" w:color="auto"/>
              <w:right w:val="single" w:sz="4" w:space="0" w:color="auto"/>
            </w:tcBorders>
          </w:tcPr>
          <w:p w14:paraId="6FDF83EA"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B" w14:textId="77777777" w:rsidR="00F46A41" w:rsidRDefault="00F46A41">
            <w:pPr>
              <w:snapToGrid w:val="0"/>
              <w:rPr>
                <w:rFonts w:ascii="Times New Roman" w:eastAsia="等线" w:hAnsi="Times New Roman" w:cs="Times New Roman"/>
                <w:sz w:val="20"/>
                <w:szCs w:val="20"/>
                <w:lang w:eastAsia="zh-CN"/>
              </w:rPr>
            </w:pPr>
          </w:p>
        </w:tc>
      </w:tr>
      <w:tr w:rsidR="00F46A41" w14:paraId="6FDF83EF" w14:textId="77777777">
        <w:tc>
          <w:tcPr>
            <w:tcW w:w="1435" w:type="dxa"/>
            <w:tcBorders>
              <w:top w:val="single" w:sz="4" w:space="0" w:color="auto"/>
              <w:left w:val="single" w:sz="4" w:space="0" w:color="auto"/>
              <w:bottom w:val="single" w:sz="4" w:space="0" w:color="auto"/>
              <w:right w:val="single" w:sz="4" w:space="0" w:color="auto"/>
            </w:tcBorders>
          </w:tcPr>
          <w:p w14:paraId="6FDF83ED"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E" w14:textId="77777777" w:rsidR="00F46A41" w:rsidRDefault="00F46A41">
            <w:pPr>
              <w:snapToGrid w:val="0"/>
              <w:rPr>
                <w:rFonts w:ascii="Times New Roman" w:eastAsia="等线" w:hAnsi="Times New Roman" w:cs="Times New Roman"/>
                <w:sz w:val="20"/>
                <w:szCs w:val="20"/>
                <w:lang w:eastAsia="zh-CN"/>
              </w:rPr>
            </w:pPr>
          </w:p>
        </w:tc>
      </w:tr>
      <w:tr w:rsidR="00F46A41" w14:paraId="6FDF83F2" w14:textId="77777777">
        <w:tc>
          <w:tcPr>
            <w:tcW w:w="1435" w:type="dxa"/>
            <w:tcBorders>
              <w:top w:val="single" w:sz="4" w:space="0" w:color="auto"/>
              <w:left w:val="single" w:sz="4" w:space="0" w:color="auto"/>
              <w:bottom w:val="single" w:sz="4" w:space="0" w:color="auto"/>
              <w:right w:val="single" w:sz="4" w:space="0" w:color="auto"/>
            </w:tcBorders>
          </w:tcPr>
          <w:p w14:paraId="6FDF83F0"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1"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F5" w14:textId="77777777">
        <w:tc>
          <w:tcPr>
            <w:tcW w:w="1435" w:type="dxa"/>
            <w:tcBorders>
              <w:top w:val="single" w:sz="4" w:space="0" w:color="auto"/>
              <w:left w:val="single" w:sz="4" w:space="0" w:color="auto"/>
              <w:bottom w:val="single" w:sz="4" w:space="0" w:color="auto"/>
              <w:right w:val="single" w:sz="4" w:space="0" w:color="auto"/>
            </w:tcBorders>
          </w:tcPr>
          <w:p w14:paraId="6FDF83F3"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4"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F8" w14:textId="77777777">
        <w:tc>
          <w:tcPr>
            <w:tcW w:w="1435" w:type="dxa"/>
            <w:tcBorders>
              <w:top w:val="single" w:sz="4" w:space="0" w:color="auto"/>
              <w:left w:val="single" w:sz="4" w:space="0" w:color="auto"/>
              <w:bottom w:val="single" w:sz="4" w:space="0" w:color="auto"/>
              <w:right w:val="single" w:sz="4" w:space="0" w:color="auto"/>
            </w:tcBorders>
          </w:tcPr>
          <w:p w14:paraId="6FDF83F6"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7" w14:textId="77777777" w:rsidR="00F46A41" w:rsidRDefault="00F46A41">
            <w:pPr>
              <w:rPr>
                <w:rFonts w:ascii="Times New Roman" w:eastAsia="宋体" w:hAnsi="Times New Roman" w:cs="Times New Roman"/>
                <w:sz w:val="20"/>
                <w:szCs w:val="20"/>
                <w:lang w:eastAsia="zh-CN"/>
              </w:rPr>
            </w:pPr>
          </w:p>
        </w:tc>
      </w:tr>
      <w:tr w:rsidR="00F46A41" w14:paraId="6FDF83FB" w14:textId="77777777">
        <w:tc>
          <w:tcPr>
            <w:tcW w:w="1435" w:type="dxa"/>
            <w:tcBorders>
              <w:top w:val="single" w:sz="4" w:space="0" w:color="auto"/>
              <w:left w:val="single" w:sz="4" w:space="0" w:color="auto"/>
              <w:bottom w:val="single" w:sz="4" w:space="0" w:color="auto"/>
              <w:right w:val="single" w:sz="4" w:space="0" w:color="auto"/>
            </w:tcBorders>
          </w:tcPr>
          <w:p w14:paraId="6FDF83F9"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A" w14:textId="77777777" w:rsidR="00F46A41" w:rsidRDefault="00F46A41">
            <w:pPr>
              <w:rPr>
                <w:rFonts w:ascii="Times New Roman" w:eastAsiaTheme="minorEastAsia" w:hAnsi="Times New Roman" w:cs="Times New Roman"/>
                <w:sz w:val="20"/>
                <w:szCs w:val="20"/>
                <w:lang w:eastAsia="ko-KR"/>
              </w:rPr>
            </w:pPr>
          </w:p>
        </w:tc>
      </w:tr>
      <w:tr w:rsidR="00F46A41" w14:paraId="6FDF83FE" w14:textId="77777777">
        <w:tc>
          <w:tcPr>
            <w:tcW w:w="1435" w:type="dxa"/>
            <w:tcBorders>
              <w:top w:val="single" w:sz="4" w:space="0" w:color="auto"/>
              <w:left w:val="single" w:sz="4" w:space="0" w:color="auto"/>
              <w:bottom w:val="single" w:sz="4" w:space="0" w:color="auto"/>
              <w:right w:val="single" w:sz="4" w:space="0" w:color="auto"/>
            </w:tcBorders>
          </w:tcPr>
          <w:p w14:paraId="6FDF83F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D" w14:textId="77777777" w:rsidR="00F46A41" w:rsidRDefault="00F46A41">
            <w:pPr>
              <w:rPr>
                <w:rFonts w:ascii="Times New Roman" w:eastAsia="等线" w:hAnsi="Times New Roman" w:cs="Times New Roman"/>
                <w:b/>
                <w:sz w:val="20"/>
                <w:szCs w:val="20"/>
                <w:lang w:eastAsia="zh-CN"/>
              </w:rPr>
            </w:pPr>
          </w:p>
        </w:tc>
      </w:tr>
      <w:tr w:rsidR="00F46A41" w14:paraId="6FDF8401" w14:textId="77777777">
        <w:tc>
          <w:tcPr>
            <w:tcW w:w="1435" w:type="dxa"/>
          </w:tcPr>
          <w:p w14:paraId="6FDF83FF"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0" w14:textId="77777777" w:rsidR="00F46A41" w:rsidRDefault="00F46A41">
            <w:pPr>
              <w:snapToGrid w:val="0"/>
              <w:rPr>
                <w:rFonts w:ascii="Times New Roman" w:eastAsia="等线" w:hAnsi="Times New Roman" w:cs="Times New Roman"/>
                <w:sz w:val="20"/>
                <w:szCs w:val="20"/>
                <w:lang w:eastAsia="zh-CN"/>
              </w:rPr>
            </w:pPr>
          </w:p>
        </w:tc>
      </w:tr>
      <w:tr w:rsidR="00F46A41" w14:paraId="6FDF8404" w14:textId="77777777">
        <w:tc>
          <w:tcPr>
            <w:tcW w:w="1435" w:type="dxa"/>
          </w:tcPr>
          <w:p w14:paraId="6FDF840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3" w14:textId="77777777" w:rsidR="00F46A41" w:rsidRDefault="00F46A41">
            <w:pPr>
              <w:rPr>
                <w:rFonts w:ascii="Times New Roman" w:eastAsia="等线" w:hAnsi="Times New Roman" w:cs="Times New Roman"/>
                <w:sz w:val="20"/>
                <w:szCs w:val="20"/>
                <w:lang w:eastAsia="zh-CN"/>
              </w:rPr>
            </w:pPr>
          </w:p>
        </w:tc>
      </w:tr>
      <w:tr w:rsidR="00F46A41" w14:paraId="6FDF8407" w14:textId="77777777">
        <w:tc>
          <w:tcPr>
            <w:tcW w:w="1435" w:type="dxa"/>
          </w:tcPr>
          <w:p w14:paraId="6FDF840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6" w14:textId="77777777" w:rsidR="00F46A41" w:rsidRDefault="00F46A41">
            <w:pPr>
              <w:rPr>
                <w:rFonts w:ascii="Times New Roman" w:eastAsia="等线" w:hAnsi="Times New Roman" w:cs="Times New Roman"/>
                <w:sz w:val="20"/>
                <w:szCs w:val="20"/>
                <w:lang w:eastAsia="zh-CN"/>
              </w:rPr>
            </w:pPr>
          </w:p>
        </w:tc>
      </w:tr>
      <w:tr w:rsidR="00F46A41" w14:paraId="6FDF840A" w14:textId="77777777">
        <w:tc>
          <w:tcPr>
            <w:tcW w:w="1435" w:type="dxa"/>
          </w:tcPr>
          <w:p w14:paraId="6FDF840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9"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40D" w14:textId="77777777">
        <w:tc>
          <w:tcPr>
            <w:tcW w:w="1435" w:type="dxa"/>
          </w:tcPr>
          <w:p w14:paraId="6FDF840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C"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410" w14:textId="77777777">
        <w:tc>
          <w:tcPr>
            <w:tcW w:w="1435" w:type="dxa"/>
          </w:tcPr>
          <w:p w14:paraId="6FDF840E" w14:textId="77777777" w:rsidR="00F46A41" w:rsidRDefault="00F46A41">
            <w:pPr>
              <w:snapToGrid w:val="0"/>
              <w:rPr>
                <w:rFonts w:ascii="Times New Roman" w:hAnsi="Times New Roman" w:cs="Times New Roman"/>
                <w:sz w:val="20"/>
                <w:szCs w:val="20"/>
              </w:rPr>
            </w:pPr>
          </w:p>
        </w:tc>
        <w:tc>
          <w:tcPr>
            <w:tcW w:w="8550" w:type="dxa"/>
          </w:tcPr>
          <w:p w14:paraId="6FDF840F" w14:textId="77777777" w:rsidR="00F46A41" w:rsidRDefault="00F46A41">
            <w:pPr>
              <w:snapToGrid w:val="0"/>
              <w:rPr>
                <w:rFonts w:ascii="Times New Roman" w:hAnsi="Times New Roman" w:cs="Times New Roman"/>
                <w:sz w:val="20"/>
                <w:szCs w:val="20"/>
              </w:rPr>
            </w:pPr>
          </w:p>
        </w:tc>
      </w:tr>
      <w:tr w:rsidR="00F46A41" w14:paraId="6FDF8413" w14:textId="77777777">
        <w:tc>
          <w:tcPr>
            <w:tcW w:w="1435" w:type="dxa"/>
          </w:tcPr>
          <w:p w14:paraId="6FDF841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12" w14:textId="77777777" w:rsidR="00F46A41" w:rsidRDefault="00F46A41">
            <w:pPr>
              <w:snapToGrid w:val="0"/>
              <w:rPr>
                <w:rFonts w:ascii="Times New Roman" w:eastAsia="等线" w:hAnsi="Times New Roman" w:cs="Times New Roman"/>
                <w:sz w:val="20"/>
                <w:szCs w:val="20"/>
                <w:lang w:eastAsia="zh-CN"/>
              </w:rPr>
            </w:pPr>
          </w:p>
        </w:tc>
      </w:tr>
      <w:tr w:rsidR="00F46A41" w14:paraId="6FDF8416" w14:textId="77777777">
        <w:tc>
          <w:tcPr>
            <w:tcW w:w="1435" w:type="dxa"/>
          </w:tcPr>
          <w:p w14:paraId="6FDF841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15" w14:textId="77777777" w:rsidR="00F46A41" w:rsidRDefault="00F46A41">
            <w:pPr>
              <w:snapToGrid w:val="0"/>
              <w:rPr>
                <w:rFonts w:ascii="Times New Roman" w:eastAsia="等线" w:hAnsi="Times New Roman" w:cs="Times New Roman"/>
                <w:sz w:val="20"/>
                <w:szCs w:val="20"/>
                <w:lang w:eastAsia="zh-CN"/>
              </w:rPr>
            </w:pPr>
          </w:p>
        </w:tc>
      </w:tr>
      <w:tr w:rsidR="00F46A41" w14:paraId="6FDF8419" w14:textId="77777777">
        <w:tc>
          <w:tcPr>
            <w:tcW w:w="1435" w:type="dxa"/>
          </w:tcPr>
          <w:p w14:paraId="6FDF841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18" w14:textId="77777777" w:rsidR="00F46A41" w:rsidRDefault="00F46A41">
            <w:pPr>
              <w:snapToGrid w:val="0"/>
              <w:rPr>
                <w:rFonts w:ascii="Times New Roman" w:eastAsia="等线" w:hAnsi="Times New Roman" w:cs="Times New Roman"/>
                <w:sz w:val="20"/>
                <w:szCs w:val="20"/>
                <w:lang w:eastAsia="zh-CN"/>
              </w:rPr>
            </w:pPr>
          </w:p>
        </w:tc>
      </w:tr>
      <w:tr w:rsidR="00F46A41" w14:paraId="6FDF841C" w14:textId="77777777">
        <w:tc>
          <w:tcPr>
            <w:tcW w:w="1435" w:type="dxa"/>
          </w:tcPr>
          <w:p w14:paraId="6FDF841A"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41B" w14:textId="77777777" w:rsidR="00F46A41" w:rsidRDefault="00F46A41">
            <w:pPr>
              <w:snapToGrid w:val="0"/>
              <w:rPr>
                <w:rFonts w:ascii="Times New Roman" w:eastAsia="等线" w:hAnsi="Times New Roman" w:cs="Times New Roman"/>
                <w:sz w:val="20"/>
                <w:szCs w:val="20"/>
                <w:lang w:eastAsia="zh-CN"/>
              </w:rPr>
            </w:pPr>
          </w:p>
        </w:tc>
      </w:tr>
      <w:tr w:rsidR="00F46A41" w14:paraId="6FDF841F" w14:textId="77777777">
        <w:tc>
          <w:tcPr>
            <w:tcW w:w="1435" w:type="dxa"/>
          </w:tcPr>
          <w:p w14:paraId="6FDF841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1E" w14:textId="77777777" w:rsidR="00F46A41" w:rsidRDefault="00F46A41">
            <w:pPr>
              <w:rPr>
                <w:rFonts w:ascii="Times New Roman" w:eastAsia="等线" w:hAnsi="Times New Roman" w:cs="Times New Roman"/>
                <w:sz w:val="20"/>
                <w:szCs w:val="20"/>
                <w:lang w:eastAsia="zh-CN"/>
              </w:rPr>
            </w:pPr>
          </w:p>
        </w:tc>
      </w:tr>
      <w:tr w:rsidR="00F46A41" w14:paraId="6FDF8422" w14:textId="77777777">
        <w:tc>
          <w:tcPr>
            <w:tcW w:w="1435" w:type="dxa"/>
          </w:tcPr>
          <w:p w14:paraId="6FDF8420"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421" w14:textId="77777777" w:rsidR="00F46A41" w:rsidRDefault="00F46A41">
            <w:pPr>
              <w:snapToGrid w:val="0"/>
              <w:rPr>
                <w:rFonts w:ascii="Times New Roman" w:eastAsia="等线" w:hAnsi="Times New Roman" w:cs="Times New Roman"/>
                <w:sz w:val="20"/>
                <w:szCs w:val="20"/>
                <w:lang w:eastAsia="zh-CN"/>
              </w:rPr>
            </w:pPr>
          </w:p>
        </w:tc>
      </w:tr>
    </w:tbl>
    <w:p w14:paraId="6FDF8423" w14:textId="77777777" w:rsidR="00F46A41" w:rsidRDefault="00F46A41">
      <w:pPr>
        <w:snapToGrid w:val="0"/>
        <w:rPr>
          <w:rFonts w:ascii="Times New Roman" w:eastAsia="等线" w:hAnsi="Times New Roman" w:cs="Times New Roman"/>
          <w:sz w:val="20"/>
          <w:szCs w:val="20"/>
          <w:lang w:eastAsia="zh-CN"/>
        </w:rPr>
      </w:pPr>
    </w:p>
    <w:p w14:paraId="6FDF8424" w14:textId="77777777" w:rsidR="00F46A41" w:rsidRDefault="00F46A41">
      <w:pPr>
        <w:rPr>
          <w:rFonts w:ascii="Times New Roman" w:eastAsia="宋体" w:hAnsi="Times New Roman"/>
          <w:sz w:val="28"/>
          <w:szCs w:val="20"/>
          <w:lang w:eastAsia="zh-CN"/>
        </w:rPr>
      </w:pPr>
    </w:p>
    <w:p w14:paraId="6FDF8425" w14:textId="77777777" w:rsidR="00F46A41" w:rsidRDefault="00F46A41">
      <w:pPr>
        <w:rPr>
          <w:rFonts w:ascii="Times New Roman" w:eastAsia="宋体" w:hAnsi="Times New Roman"/>
          <w:sz w:val="28"/>
          <w:szCs w:val="20"/>
          <w:lang w:eastAsia="zh-CN"/>
        </w:rPr>
      </w:pPr>
    </w:p>
    <w:p w14:paraId="6FDF8426" w14:textId="77777777" w:rsidR="00F46A41" w:rsidRDefault="000A267A">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6FDF8427"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val="pt-BR"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lang w:val="pt-BR"/>
        </w:rPr>
        <w:t>[Huawei, LG, Ofinno, CATT</w:t>
      </w:r>
      <w:r>
        <w:rPr>
          <w:rFonts w:ascii="Times New Roman" w:eastAsia="微软雅黑" w:hAnsi="Times New Roman" w:cs="Times New Roman"/>
          <w:i/>
          <w:iCs/>
          <w:color w:val="666666"/>
          <w:sz w:val="20"/>
          <w:szCs w:val="20"/>
          <w:lang w:val="pt-BR" w:eastAsia="zh-CN"/>
        </w:rPr>
        <w:t>, Spreadtrum</w:t>
      </w:r>
      <w:r>
        <w:rPr>
          <w:rFonts w:ascii="Times New Roman" w:eastAsia="微软雅黑" w:hAnsi="Times New Roman" w:cs="Times New Roman" w:hint="eastAsia"/>
          <w:i/>
          <w:iCs/>
          <w:color w:val="666666"/>
          <w:sz w:val="20"/>
          <w:szCs w:val="20"/>
          <w:lang w:val="pt-BR" w:eastAsia="zh-CN"/>
        </w:rPr>
        <w:t>,</w:t>
      </w:r>
      <w:r>
        <w:rPr>
          <w:rFonts w:ascii="Times New Roman" w:eastAsia="微软雅黑" w:hAnsi="Times New Roman" w:cs="Times New Roman"/>
          <w:i/>
          <w:iCs/>
          <w:color w:val="666666"/>
          <w:sz w:val="20"/>
          <w:szCs w:val="20"/>
          <w:lang w:val="pt-BR"/>
        </w:rPr>
        <w:t xml:space="preserve"> ZTE, </w:t>
      </w:r>
      <w:r>
        <w:rPr>
          <w:rFonts w:ascii="Times New Roman" w:eastAsia="微软雅黑" w:hAnsi="Times New Roman" w:cs="Times New Roman" w:hint="eastAsia"/>
          <w:i/>
          <w:iCs/>
          <w:color w:val="666666"/>
          <w:sz w:val="20"/>
          <w:szCs w:val="20"/>
          <w:lang w:val="pt-BR" w:eastAsia="zh-CN"/>
        </w:rPr>
        <w:t>TCL, Nokia, vivo, Lenovo, Tejas</w:t>
      </w:r>
      <w:r>
        <w:rPr>
          <w:rFonts w:ascii="Times New Roman" w:eastAsia="微软雅黑" w:hAnsi="Times New Roman" w:cs="Times New Roman"/>
          <w:i/>
          <w:iCs/>
          <w:color w:val="666666"/>
          <w:sz w:val="20"/>
          <w:szCs w:val="20"/>
          <w:lang w:val="pt-BR"/>
        </w:rPr>
        <w:t>]</w:t>
      </w:r>
    </w:p>
    <w:p w14:paraId="6FDF8428" w14:textId="77777777" w:rsidR="00F46A41" w:rsidRDefault="00F46A41">
      <w:pPr>
        <w:snapToGrid w:val="0"/>
        <w:spacing w:line="288" w:lineRule="auto"/>
        <w:rPr>
          <w:rStyle w:val="af4"/>
          <w:rFonts w:ascii="Times New Roman" w:eastAsia="微软雅黑" w:hAnsi="Times New Roman" w:cs="Times New Roman"/>
          <w:b w:val="0"/>
          <w:bCs w:val="0"/>
          <w:color w:val="000000"/>
          <w:kern w:val="2"/>
          <w:sz w:val="20"/>
          <w:szCs w:val="20"/>
          <w:lang w:val="pt-BR" w:eastAsia="zh-CN"/>
        </w:rPr>
      </w:pPr>
    </w:p>
    <w:p w14:paraId="6FDF8429" w14:textId="77777777" w:rsidR="00F46A41" w:rsidRDefault="000A267A">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6FDF842A" w14:textId="77777777" w:rsidR="00F46A41" w:rsidRDefault="000A267A">
      <w:pPr>
        <w:numPr>
          <w:ilvl w:val="0"/>
          <w:numId w:val="56"/>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AI/ML for low PAPR SRS sequence design(Sub-Case B)</w:t>
      </w:r>
    </w:p>
    <w:p w14:paraId="6FDF842B" w14:textId="77777777" w:rsidR="00F46A41" w:rsidRDefault="000A267A">
      <w:pPr>
        <w:numPr>
          <w:ilvl w:val="1"/>
          <w:numId w:val="57"/>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FDF842C" w14:textId="77777777" w:rsidR="00F46A41" w:rsidRDefault="000A267A">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6FDF842D"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6FDF842E"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6FDF842F" w14:textId="77777777" w:rsidR="00F46A41" w:rsidRDefault="000A267A">
      <w:pPr>
        <w:numPr>
          <w:ilvl w:val="1"/>
          <w:numId w:val="57"/>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via SRS and compensated through AI-based inference for uplink-downlink fusion</w:t>
      </w:r>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FDF8430" w14:textId="77777777" w:rsidR="00F46A41" w:rsidRDefault="000A267A">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6FDF8431"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6FDF8432"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Using AI/ML techniques for learned interference suppression in scenarios with pilot reuse or non-orthogonal SRS allocations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FDF8433"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6FDF8434"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FDF8435"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6FDF8436"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6FDF8437" w14:textId="77777777" w:rsidR="00F46A41" w:rsidRDefault="000A267A">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6FDF8438" w14:textId="77777777" w:rsidR="00F46A41" w:rsidRDefault="000A267A">
      <w:pPr>
        <w:numPr>
          <w:ilvl w:val="0"/>
          <w:numId w:val="56"/>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6FDF8439" w14:textId="77777777" w:rsidR="00F46A41" w:rsidRDefault="000A267A">
      <w:pPr>
        <w:numPr>
          <w:ilvl w:val="1"/>
          <w:numId w:val="57"/>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FDF843A" w14:textId="77777777" w:rsidR="00F46A41" w:rsidRDefault="000A267A">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6FDF843B"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6FDF843C" w14:textId="77777777" w:rsidR="00F46A41" w:rsidRDefault="000A267A">
      <w:pPr>
        <w:numPr>
          <w:ilvl w:val="1"/>
          <w:numId w:val="57"/>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lastRenderedPageBreak/>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until a non-AI benchmark is derived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6FDF843D" w14:textId="77777777" w:rsidR="00F46A41" w:rsidRDefault="000A267A">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FDF843E" w14:textId="77777777" w:rsidR="00F46A41" w:rsidRDefault="00F46A41">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FDF843F" w14:textId="77777777" w:rsidR="00F46A41" w:rsidRDefault="00F46A41">
      <w:pPr>
        <w:snapToGrid w:val="0"/>
        <w:spacing w:line="288" w:lineRule="auto"/>
        <w:rPr>
          <w:rStyle w:val="af4"/>
          <w:rFonts w:ascii="Times New Roman" w:eastAsia="微软雅黑" w:hAnsi="Times New Roman"/>
          <w:bCs w:val="0"/>
          <w:color w:val="000000"/>
          <w:kern w:val="2"/>
          <w:szCs w:val="20"/>
          <w:lang w:eastAsia="zh-CN"/>
        </w:rPr>
      </w:pPr>
    </w:p>
    <w:p w14:paraId="6FDF8440" w14:textId="77777777" w:rsidR="00F46A41" w:rsidRDefault="000A267A">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6FDF8441"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r>
        <w:rPr>
          <w:rFonts w:ascii="Times New Roman" w:eastAsia="微软雅黑" w:hAnsi="Times New Roman" w:cs="Times New Roman"/>
          <w:i/>
          <w:iCs/>
          <w:color w:val="666666"/>
          <w:sz w:val="20"/>
          <w:szCs w:val="20"/>
        </w:rPr>
        <w:t>[Huawei, Ofinno</w:t>
      </w:r>
      <w:r>
        <w:rPr>
          <w:rFonts w:ascii="Times New Roman" w:eastAsia="微软雅黑" w:hAnsi="Times New Roman" w:cs="Times New Roman" w:hint="eastAsia"/>
          <w:i/>
          <w:iCs/>
          <w:color w:val="666666"/>
          <w:sz w:val="20"/>
          <w:szCs w:val="20"/>
          <w:lang w:eastAsia="zh-CN"/>
        </w:rPr>
        <w:t>,Rakuten</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8442"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微软雅黑" w:hAnsi="Times New Roman" w:cs="Times New Roman"/>
          <w:i/>
          <w:iCs/>
          <w:color w:val="666666"/>
          <w:sz w:val="20"/>
          <w:szCs w:val="20"/>
        </w:rPr>
        <w:t>[Huawei), Ofinno]</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6FDF8443" w14:textId="77777777" w:rsidR="00F46A41" w:rsidRDefault="000A267A">
      <w:pPr>
        <w:pStyle w:val="af7"/>
        <w:numPr>
          <w:ilvl w:val="0"/>
          <w:numId w:val="58"/>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6FDF8444"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6FDF8445" w14:textId="77777777" w:rsidR="00F46A41" w:rsidRDefault="00F46A41">
      <w:pPr>
        <w:snapToGrid w:val="0"/>
        <w:spacing w:line="288" w:lineRule="auto"/>
        <w:jc w:val="both"/>
        <w:rPr>
          <w:rStyle w:val="af6"/>
          <w:rFonts w:asciiTheme="minorHAnsi" w:eastAsia="宋体" w:hAnsiTheme="minorHAnsi" w:cstheme="minorBidi"/>
          <w:lang w:eastAsia="en-US"/>
        </w:rPr>
      </w:pPr>
    </w:p>
    <w:p w14:paraId="6FDF8446"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72"/>
        <w:gridCol w:w="2979"/>
        <w:gridCol w:w="6501"/>
      </w:tblGrid>
      <w:tr w:rsidR="00F46A41" w14:paraId="6FDF844A" w14:textId="77777777">
        <w:tc>
          <w:tcPr>
            <w:tcW w:w="331" w:type="pct"/>
            <w:shd w:val="clear" w:color="auto" w:fill="D9D9D9" w:themeFill="background1" w:themeFillShade="D9"/>
          </w:tcPr>
          <w:p w14:paraId="6FDF8447"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6FDF8448"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6FDF8449"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44F" w14:textId="77777777">
        <w:trPr>
          <w:trHeight w:val="577"/>
        </w:trPr>
        <w:tc>
          <w:tcPr>
            <w:tcW w:w="331" w:type="pct"/>
          </w:tcPr>
          <w:p w14:paraId="6FDF844B"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6FDF844C" w14:textId="77777777" w:rsidR="00F46A41" w:rsidRDefault="000A267A">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6FDF844D" w14:textId="77777777" w:rsidR="00F46A41" w:rsidRDefault="000A267A">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6FDF844E" w14:textId="77777777" w:rsidR="00F46A41" w:rsidRDefault="000A267A">
            <w:pPr>
              <w:pStyle w:val="af7"/>
              <w:numPr>
                <w:ilvl w:val="0"/>
                <w:numId w:val="13"/>
              </w:numPr>
              <w:snapToGrid w:val="0"/>
              <w:jc w:val="both"/>
              <w:rPr>
                <w:rFonts w:ascii="Times New Roman" w:eastAsia="等线" w:hAnsi="Times New Roman" w:cs="Times New Roman"/>
                <w:bCs/>
                <w:sz w:val="18"/>
                <w:szCs w:val="20"/>
                <w:lang w:val="de-DE" w:eastAsia="zh-CN"/>
              </w:rPr>
            </w:pPr>
            <w:r>
              <w:rPr>
                <w:rFonts w:ascii="Times New Roman" w:eastAsia="等线"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Nokia, </w:t>
            </w:r>
            <w:r>
              <w:rPr>
                <w:rFonts w:ascii="Times New Roman" w:eastAsia="等线" w:hAnsi="Times New Roman" w:cs="Times New Roman"/>
                <w:bCs/>
                <w:sz w:val="20"/>
                <w:szCs w:val="20"/>
                <w:lang w:val="de-DE" w:eastAsia="zh-CN"/>
              </w:rPr>
              <w:t>LG</w:t>
            </w:r>
            <w:r>
              <w:rPr>
                <w:rFonts w:ascii="Times New Roman" w:eastAsia="等线"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CATT, ZTE, </w:t>
            </w:r>
            <w:r>
              <w:rPr>
                <w:rFonts w:ascii="Times New Roman" w:eastAsia="等线" w:hAnsi="Times New Roman" w:cs="Times New Roman"/>
                <w:bCs/>
                <w:sz w:val="20"/>
                <w:szCs w:val="20"/>
                <w:lang w:val="de-DE" w:eastAsia="zh-CN"/>
              </w:rPr>
              <w:t>Spreadtrum,</w:t>
            </w:r>
            <w:r>
              <w:rPr>
                <w:rFonts w:ascii="Times New Roman" w:eastAsia="等线" w:hAnsi="Times New Roman" w:cs="Times New Roman" w:hint="eastAsia"/>
                <w:bCs/>
                <w:sz w:val="20"/>
                <w:szCs w:val="20"/>
                <w:lang w:val="de-DE" w:eastAsia="zh-CN"/>
              </w:rPr>
              <w:t xml:space="preserve"> </w:t>
            </w:r>
            <w:r>
              <w:rPr>
                <w:rFonts w:ascii="Times New Roman" w:eastAsia="等线" w:hAnsi="Times New Roman" w:cs="Times New Roman"/>
                <w:bCs/>
                <w:sz w:val="20"/>
                <w:szCs w:val="20"/>
                <w:lang w:val="de-DE" w:eastAsia="zh-CN"/>
              </w:rPr>
              <w:t>TCL</w:t>
            </w:r>
            <w:r>
              <w:rPr>
                <w:rFonts w:ascii="Times New Roman" w:eastAsia="等线" w:hAnsi="Times New Roman" w:cs="Times New Roman" w:hint="eastAsia"/>
                <w:bCs/>
                <w:sz w:val="20"/>
                <w:szCs w:val="20"/>
                <w:lang w:val="de-DE" w:eastAsia="zh-CN"/>
              </w:rPr>
              <w:t>,</w:t>
            </w:r>
            <w:r>
              <w:rPr>
                <w:rFonts w:ascii="Times New Roman" w:eastAsia="等线" w:hAnsi="Times New Roman" w:cs="Times New Roman"/>
                <w:bCs/>
                <w:sz w:val="20"/>
                <w:szCs w:val="20"/>
                <w:lang w:val="de-DE" w:eastAsia="zh-CN"/>
              </w:rPr>
              <w:t xml:space="preserve"> Ofinno</w:t>
            </w:r>
          </w:p>
        </w:tc>
      </w:tr>
      <w:tr w:rsidR="00F46A41" w14:paraId="6FDF8454" w14:textId="77777777">
        <w:trPr>
          <w:trHeight w:val="1055"/>
        </w:trPr>
        <w:tc>
          <w:tcPr>
            <w:tcW w:w="331" w:type="pct"/>
          </w:tcPr>
          <w:p w14:paraId="6FDF8450"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6FDF8451"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low PAPR SRS sequence design(Sub-Case B)</w:t>
            </w:r>
          </w:p>
        </w:tc>
        <w:tc>
          <w:tcPr>
            <w:tcW w:w="3202" w:type="pct"/>
          </w:tcPr>
          <w:p w14:paraId="6FDF8452" w14:textId="77777777" w:rsidR="00F46A41" w:rsidRDefault="000A267A">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6FDF8453" w14:textId="77777777" w:rsidR="00F46A41" w:rsidRDefault="000A267A">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F46A41" w14:paraId="6FDF845C" w14:textId="77777777">
        <w:trPr>
          <w:trHeight w:val="2372"/>
        </w:trPr>
        <w:tc>
          <w:tcPr>
            <w:tcW w:w="331" w:type="pct"/>
          </w:tcPr>
          <w:p w14:paraId="6FDF8455"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6FDF8456"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6FDF8457"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6FDF8458" w14:textId="77777777" w:rsidR="00F46A41" w:rsidRDefault="000A267A">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6FDF8459" w14:textId="77777777" w:rsidR="00F46A41" w:rsidRDefault="000A267A">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6FDF845A" w14:textId="77777777" w:rsidR="00F46A41" w:rsidRDefault="000A267A">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6FDF845B" w14:textId="77777777" w:rsidR="00F46A41" w:rsidRDefault="000A267A">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F46A41" w14:paraId="6FDF8461" w14:textId="77777777">
        <w:trPr>
          <w:trHeight w:val="761"/>
        </w:trPr>
        <w:tc>
          <w:tcPr>
            <w:tcW w:w="331" w:type="pct"/>
          </w:tcPr>
          <w:p w14:paraId="6FDF845D"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6FDF845E"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6FDF845F"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6FDF8460" w14:textId="77777777" w:rsidR="00F46A41" w:rsidRDefault="000A267A">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F46A41" w14:paraId="6FDF8466" w14:textId="77777777">
        <w:trPr>
          <w:trHeight w:val="745"/>
        </w:trPr>
        <w:tc>
          <w:tcPr>
            <w:tcW w:w="331" w:type="pct"/>
          </w:tcPr>
          <w:p w14:paraId="6FDF8462"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6FDF8463"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6FDF8464" w14:textId="77777777" w:rsidR="00F46A41" w:rsidRDefault="000A267A">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FDF8465" w14:textId="77777777" w:rsidR="00F46A41" w:rsidRDefault="000A267A">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F46A41" w14:paraId="6FDF846C" w14:textId="77777777">
        <w:trPr>
          <w:trHeight w:val="1476"/>
        </w:trPr>
        <w:tc>
          <w:tcPr>
            <w:tcW w:w="331" w:type="pct"/>
          </w:tcPr>
          <w:p w14:paraId="6FDF8467"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6FDF8468"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6FDF8469"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6FDF846A" w14:textId="77777777" w:rsidR="00F46A41" w:rsidRDefault="000A267A">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6FDF846B"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F46A41" w14:paraId="6FDF8472" w14:textId="77777777">
        <w:trPr>
          <w:trHeight w:val="1128"/>
        </w:trPr>
        <w:tc>
          <w:tcPr>
            <w:tcW w:w="331" w:type="pct"/>
          </w:tcPr>
          <w:p w14:paraId="6FDF846D"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10-7</w:t>
            </w:r>
          </w:p>
        </w:tc>
        <w:tc>
          <w:tcPr>
            <w:tcW w:w="1467" w:type="pct"/>
          </w:tcPr>
          <w:p w14:paraId="6FDF846E"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6FDF846F"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6FDF8470" w14:textId="77777777" w:rsidR="00F46A41" w:rsidRDefault="000A267A">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6FDF8471"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F46A41" w14:paraId="6FDF8478" w14:textId="77777777">
        <w:trPr>
          <w:trHeight w:val="1399"/>
        </w:trPr>
        <w:tc>
          <w:tcPr>
            <w:tcW w:w="331" w:type="pct"/>
          </w:tcPr>
          <w:p w14:paraId="6FDF847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6FDF8474"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6FDF8475"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6FDF8476" w14:textId="77777777" w:rsidR="00F46A41" w:rsidRDefault="000A267A">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6FDF8477"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F46A41" w14:paraId="6FDF847D" w14:textId="77777777">
        <w:trPr>
          <w:trHeight w:val="954"/>
        </w:trPr>
        <w:tc>
          <w:tcPr>
            <w:tcW w:w="331" w:type="pct"/>
          </w:tcPr>
          <w:p w14:paraId="6FDF8479"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FDF847A" w14:textId="77777777" w:rsidR="00F46A41" w:rsidRDefault="000A267A">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6FDF847B" w14:textId="77777777" w:rsidR="00F46A41" w:rsidRDefault="000A267A">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6FDF847C" w14:textId="77777777" w:rsidR="00F46A41" w:rsidRDefault="000A267A">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F46A41" w14:paraId="6FDF8482" w14:textId="77777777">
        <w:trPr>
          <w:trHeight w:val="1124"/>
        </w:trPr>
        <w:tc>
          <w:tcPr>
            <w:tcW w:w="331" w:type="pct"/>
          </w:tcPr>
          <w:p w14:paraId="6FDF847E"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6FDF847F" w14:textId="77777777" w:rsidR="00F46A41" w:rsidRDefault="000A267A">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6FDF8480" w14:textId="77777777" w:rsidR="00F46A41" w:rsidRDefault="000A267A">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6FDF8481" w14:textId="77777777" w:rsidR="00F46A41" w:rsidRDefault="000A267A">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Huawei, Ofinno</w:t>
            </w:r>
          </w:p>
        </w:tc>
      </w:tr>
      <w:tr w:rsidR="00F46A41" w14:paraId="6FDF848D" w14:textId="77777777">
        <w:trPr>
          <w:trHeight w:val="1700"/>
        </w:trPr>
        <w:tc>
          <w:tcPr>
            <w:tcW w:w="331" w:type="pct"/>
          </w:tcPr>
          <w:p w14:paraId="6FDF848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6FDF8484"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6FDF8485"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6FDF8486" w14:textId="77777777" w:rsidR="00F46A41" w:rsidRDefault="000A267A">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6FDF8487" w14:textId="77777777" w:rsidR="00F46A41" w:rsidRDefault="000A267A">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FDF8488"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6FDF8489" w14:textId="77777777" w:rsidR="00F46A41" w:rsidRDefault="000A267A">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 xml:space="preserve">FLOPs/MACs </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6FDF848A"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6FDF848B" w14:textId="77777777" w:rsidR="00F46A41" w:rsidRDefault="000A267A">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FDF848C" w14:textId="77777777" w:rsidR="00F46A41" w:rsidRDefault="000A267A">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F46A41" w14:paraId="6FDF8492" w14:textId="77777777">
        <w:trPr>
          <w:trHeight w:val="1080"/>
        </w:trPr>
        <w:tc>
          <w:tcPr>
            <w:tcW w:w="331" w:type="pct"/>
          </w:tcPr>
          <w:p w14:paraId="6FDF848E"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6FDF848F"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6FDF8490"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6FDF8491" w14:textId="77777777" w:rsidR="00F46A41" w:rsidRDefault="000A267A">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6FDF8493" w14:textId="77777777" w:rsidR="00F46A41" w:rsidRDefault="00F46A41">
      <w:pPr>
        <w:snapToGrid w:val="0"/>
        <w:rPr>
          <w:rFonts w:ascii="Times New Roman" w:eastAsia="等线" w:hAnsi="Times New Roman" w:cs="Times New Roman"/>
          <w:sz w:val="20"/>
          <w:szCs w:val="20"/>
          <w:lang w:eastAsia="zh-CN"/>
        </w:rPr>
      </w:pPr>
    </w:p>
    <w:p w14:paraId="6FDF8494" w14:textId="77777777" w:rsidR="00F46A41" w:rsidRDefault="00F46A41">
      <w:pPr>
        <w:snapToGrid w:val="0"/>
        <w:spacing w:line="288" w:lineRule="auto"/>
        <w:jc w:val="both"/>
        <w:rPr>
          <w:rStyle w:val="af6"/>
          <w:rFonts w:asciiTheme="minorHAnsi" w:eastAsia="宋体" w:hAnsiTheme="minorHAnsi" w:cstheme="minorBidi"/>
          <w:lang w:eastAsia="en-US"/>
        </w:rPr>
      </w:pPr>
    </w:p>
    <w:p w14:paraId="6FDF8495" w14:textId="77777777" w:rsidR="00F46A41" w:rsidRDefault="000A267A">
      <w:pPr>
        <w:pStyle w:val="2"/>
        <w:rPr>
          <w:lang w:val="en-US" w:eastAsia="zh-CN"/>
        </w:rPr>
      </w:pPr>
      <w:r>
        <w:rPr>
          <w:rFonts w:hint="eastAsia"/>
          <w:lang w:val="en-US" w:eastAsia="zh-CN"/>
        </w:rPr>
        <w:t>10.1 Round 1 discussion</w:t>
      </w:r>
    </w:p>
    <w:p w14:paraId="6FDF8496" w14:textId="77777777" w:rsidR="00F46A41" w:rsidRDefault="00F46A41">
      <w:pPr>
        <w:snapToGrid w:val="0"/>
        <w:spacing w:line="288" w:lineRule="auto"/>
        <w:jc w:val="both"/>
        <w:rPr>
          <w:rStyle w:val="af6"/>
          <w:rFonts w:asciiTheme="minorHAnsi" w:eastAsia="宋体" w:hAnsiTheme="minorHAnsi" w:cstheme="minorBidi"/>
          <w:lang w:eastAsia="en-US"/>
        </w:rPr>
      </w:pPr>
    </w:p>
    <w:p w14:paraId="6FDF8497" w14:textId="77777777" w:rsidR="00F46A41" w:rsidRDefault="000A267A">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6FDF8498" w14:textId="77777777" w:rsidR="00F46A41" w:rsidRDefault="000A267A">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6FDF8499" w14:textId="77777777" w:rsidR="00F46A41" w:rsidRDefault="00F46A41">
      <w:pPr>
        <w:snapToGrid w:val="0"/>
        <w:spacing w:after="120" w:line="288" w:lineRule="auto"/>
        <w:jc w:val="both"/>
        <w:rPr>
          <w:rFonts w:ascii="Times New Roman" w:eastAsia="等线" w:hAnsi="Times New Roman" w:cs="Times New Roman"/>
          <w:sz w:val="20"/>
          <w:szCs w:val="20"/>
          <w:lang w:eastAsia="zh-CN"/>
        </w:rPr>
      </w:pPr>
    </w:p>
    <w:p w14:paraId="6FDF849A" w14:textId="77777777" w:rsidR="00F46A41" w:rsidRDefault="000A267A">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6FDF849B" w14:textId="77777777" w:rsidR="00F46A41" w:rsidRDefault="000A267A">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FDF849C" w14:textId="77777777" w:rsidR="00F46A41" w:rsidRDefault="00F46A41">
      <w:pPr>
        <w:snapToGrid w:val="0"/>
        <w:spacing w:line="288" w:lineRule="auto"/>
        <w:jc w:val="both"/>
        <w:rPr>
          <w:rFonts w:ascii="Times New Roman" w:eastAsia="微软雅黑" w:hAnsi="Times New Roman" w:cs="Times New Roman"/>
          <w:color w:val="000000"/>
          <w:sz w:val="20"/>
          <w:szCs w:val="20"/>
          <w:lang w:eastAsia="zh-CN"/>
        </w:rPr>
      </w:pPr>
    </w:p>
    <w:p w14:paraId="6FDF849D"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6FDF849E"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lastRenderedPageBreak/>
        <w:t>Table 10-2: Company views/comments/suggestions</w:t>
      </w:r>
    </w:p>
    <w:tbl>
      <w:tblPr>
        <w:tblStyle w:val="af3"/>
        <w:tblW w:w="9985" w:type="dxa"/>
        <w:tblLook w:val="04A0" w:firstRow="1" w:lastRow="0" w:firstColumn="1" w:lastColumn="0" w:noHBand="0" w:noVBand="1"/>
      </w:tblPr>
      <w:tblGrid>
        <w:gridCol w:w="1435"/>
        <w:gridCol w:w="8550"/>
      </w:tblGrid>
      <w:tr w:rsidR="00F46A41" w14:paraId="6FDF84A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9F" w14:textId="77777777" w:rsidR="00F46A41" w:rsidRDefault="000A267A">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A0" w14:textId="77777777" w:rsidR="00F46A41" w:rsidRDefault="000A267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46A41" w14:paraId="6FDF84A4" w14:textId="77777777">
        <w:tc>
          <w:tcPr>
            <w:tcW w:w="1435" w:type="dxa"/>
            <w:tcBorders>
              <w:top w:val="single" w:sz="4" w:space="0" w:color="auto"/>
              <w:left w:val="single" w:sz="4" w:space="0" w:color="auto"/>
              <w:bottom w:val="single" w:sz="4" w:space="0" w:color="auto"/>
              <w:right w:val="single" w:sz="4" w:space="0" w:color="auto"/>
            </w:tcBorders>
          </w:tcPr>
          <w:p w14:paraId="6FDF84A2" w14:textId="77777777" w:rsidR="00F46A41" w:rsidRDefault="000A267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4A3" w14:textId="77777777" w:rsidR="00F46A41" w:rsidRDefault="000A267A">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F46A41" w14:paraId="6FDF84A7" w14:textId="77777777">
        <w:tc>
          <w:tcPr>
            <w:tcW w:w="1435" w:type="dxa"/>
            <w:tcBorders>
              <w:top w:val="single" w:sz="4" w:space="0" w:color="auto"/>
              <w:left w:val="single" w:sz="4" w:space="0" w:color="auto"/>
              <w:bottom w:val="single" w:sz="4" w:space="0" w:color="auto"/>
              <w:right w:val="single" w:sz="4" w:space="0" w:color="auto"/>
            </w:tcBorders>
          </w:tcPr>
          <w:p w14:paraId="6FDF84A5"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4A6"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F46A41" w14:paraId="6FDF84AA" w14:textId="77777777">
        <w:tc>
          <w:tcPr>
            <w:tcW w:w="1435" w:type="dxa"/>
            <w:tcBorders>
              <w:top w:val="single" w:sz="4" w:space="0" w:color="auto"/>
              <w:left w:val="single" w:sz="4" w:space="0" w:color="auto"/>
              <w:bottom w:val="single" w:sz="4" w:space="0" w:color="auto"/>
              <w:right w:val="single" w:sz="4" w:space="0" w:color="auto"/>
            </w:tcBorders>
          </w:tcPr>
          <w:p w14:paraId="6FDF84A8" w14:textId="77777777" w:rsidR="00F46A41" w:rsidRDefault="000A267A">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84A9" w14:textId="77777777" w:rsidR="00F46A41" w:rsidRDefault="000A267A">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F46A41" w14:paraId="6FDF84AF" w14:textId="77777777">
        <w:tc>
          <w:tcPr>
            <w:tcW w:w="1435" w:type="dxa"/>
            <w:tcBorders>
              <w:top w:val="single" w:sz="4" w:space="0" w:color="auto"/>
              <w:left w:val="single" w:sz="4" w:space="0" w:color="auto"/>
              <w:bottom w:val="single" w:sz="4" w:space="0" w:color="auto"/>
              <w:right w:val="single" w:sz="4" w:space="0" w:color="auto"/>
            </w:tcBorders>
          </w:tcPr>
          <w:p w14:paraId="6FDF84AB"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4AC"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6FDF84AD" w14:textId="77777777" w:rsidR="00F46A41" w:rsidRDefault="00F46A41">
            <w:pPr>
              <w:snapToGrid w:val="0"/>
              <w:jc w:val="both"/>
              <w:rPr>
                <w:rFonts w:ascii="Times New Roman" w:eastAsia="等线" w:hAnsi="Times New Roman" w:cs="Times New Roman"/>
                <w:sz w:val="20"/>
                <w:szCs w:val="20"/>
                <w:lang w:eastAsia="zh-CN"/>
              </w:rPr>
            </w:pPr>
          </w:p>
          <w:p w14:paraId="6FDF84AE" w14:textId="77777777" w:rsidR="00F46A41" w:rsidRDefault="000A267A">
            <w:pPr>
              <w:rPr>
                <w:rFonts w:ascii="Times New Roman" w:hAnsi="Times New Roman" w:cs="Times New Roman"/>
                <w:sz w:val="18"/>
                <w:szCs w:val="18"/>
              </w:rPr>
            </w:pPr>
            <w:r>
              <w:rPr>
                <w:rFonts w:ascii="Times New Roman" w:eastAsia="微软雅黑" w:hAnsi="Times New Roman" w:cs="Times New Roman" w:hint="eastAsia"/>
                <w:color w:val="000000"/>
                <w:sz w:val="20"/>
                <w:szCs w:val="20"/>
              </w:rPr>
              <w:t>evaluation shall be made</w:t>
            </w:r>
            <w:r>
              <w:rPr>
                <w:rFonts w:ascii="Times New Roman" w:eastAsia="微软雅黑" w:hAnsi="Times New Roman" w:cs="Times New Roman"/>
                <w:color w:val="000000"/>
                <w:sz w:val="20"/>
                <w:szCs w:val="20"/>
              </w:rPr>
              <w:t xml:space="preserve"> for generalization across different deployment scenarios </w:t>
            </w:r>
            <w:r>
              <w:rPr>
                <w:rFonts w:ascii="Times New Roman" w:eastAsia="微软雅黑" w:hAnsi="Times New Roman" w:cs="Times New Roman"/>
                <w:color w:val="FF0000"/>
                <w:sz w:val="20"/>
                <w:szCs w:val="20"/>
              </w:rPr>
              <w:t>(e.g., UMa, UMi, CDL, etc.)</w:t>
            </w:r>
            <w:r>
              <w:rPr>
                <w:rFonts w:ascii="Times New Roman" w:eastAsia="微软雅黑" w:hAnsi="Times New Roman" w:cs="Times New Roman"/>
                <w:color w:val="000000"/>
                <w:sz w:val="20"/>
                <w:szCs w:val="20"/>
              </w:rPr>
              <w:t xml:space="preserve">, antenna configurations </w:t>
            </w:r>
            <w:r>
              <w:rPr>
                <w:rFonts w:ascii="Times New Roman" w:eastAsia="微软雅黑" w:hAnsi="Times New Roman" w:cs="Times New Roman"/>
                <w:color w:val="FF0000"/>
                <w:sz w:val="20"/>
                <w:szCs w:val="20"/>
              </w:rPr>
              <w:t>(e.g., Tx port number, Tx port layout, etc.)</w:t>
            </w:r>
            <w:r>
              <w:rPr>
                <w:rFonts w:ascii="Times New Roman" w:eastAsia="微软雅黑" w:hAnsi="Times New Roman" w:cs="Times New Roman"/>
                <w:color w:val="000000"/>
                <w:sz w:val="20"/>
                <w:szCs w:val="20"/>
              </w:rPr>
              <w:t>, and time/frequency domain factors</w:t>
            </w:r>
            <w:r>
              <w:rPr>
                <w:rFonts w:ascii="Times New Roman" w:eastAsia="微软雅黑" w:hAnsi="Times New Roman" w:cs="Times New Roman"/>
                <w:color w:val="FF0000"/>
                <w:sz w:val="20"/>
                <w:szCs w:val="20"/>
              </w:rPr>
              <w:t xml:space="preserve"> (e.g., various Comb/PF/hopping patterns, time domain periodicities, UE speeds, etc.)</w:t>
            </w:r>
          </w:p>
        </w:tc>
      </w:tr>
      <w:tr w:rsidR="00F46A41" w14:paraId="6FDF84B2" w14:textId="77777777">
        <w:tc>
          <w:tcPr>
            <w:tcW w:w="1435" w:type="dxa"/>
            <w:tcBorders>
              <w:top w:val="single" w:sz="4" w:space="0" w:color="auto"/>
              <w:left w:val="single" w:sz="4" w:space="0" w:color="auto"/>
              <w:bottom w:val="single" w:sz="4" w:space="0" w:color="auto"/>
              <w:right w:val="single" w:sz="4" w:space="0" w:color="auto"/>
            </w:tcBorders>
          </w:tcPr>
          <w:p w14:paraId="6FDF84B0"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4B1"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F46A41" w14:paraId="6FDF84B5" w14:textId="77777777">
        <w:tc>
          <w:tcPr>
            <w:tcW w:w="1435" w:type="dxa"/>
            <w:tcBorders>
              <w:top w:val="single" w:sz="4" w:space="0" w:color="auto"/>
              <w:left w:val="single" w:sz="4" w:space="0" w:color="auto"/>
              <w:bottom w:val="single" w:sz="4" w:space="0" w:color="auto"/>
              <w:right w:val="single" w:sz="4" w:space="0" w:color="auto"/>
            </w:tcBorders>
          </w:tcPr>
          <w:p w14:paraId="6FDF84B3" w14:textId="77777777" w:rsidR="00F46A41" w:rsidRDefault="000A267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84B4" w14:textId="77777777" w:rsidR="00F46A41" w:rsidRDefault="000A267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Okay</w:t>
            </w:r>
          </w:p>
        </w:tc>
      </w:tr>
      <w:tr w:rsidR="00F46A41" w14:paraId="6FDF84B8" w14:textId="77777777">
        <w:tc>
          <w:tcPr>
            <w:tcW w:w="1435" w:type="dxa"/>
            <w:tcBorders>
              <w:top w:val="single" w:sz="4" w:space="0" w:color="auto"/>
              <w:left w:val="single" w:sz="4" w:space="0" w:color="auto"/>
              <w:bottom w:val="single" w:sz="4" w:space="0" w:color="auto"/>
              <w:right w:val="single" w:sz="4" w:space="0" w:color="auto"/>
            </w:tcBorders>
          </w:tcPr>
          <w:p w14:paraId="6FDF84B6"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6FDF84B7"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F46A41" w14:paraId="6FDF84BC" w14:textId="77777777">
        <w:tc>
          <w:tcPr>
            <w:tcW w:w="1435" w:type="dxa"/>
            <w:tcBorders>
              <w:top w:val="single" w:sz="4" w:space="0" w:color="auto"/>
              <w:left w:val="single" w:sz="4" w:space="0" w:color="auto"/>
              <w:bottom w:val="single" w:sz="4" w:space="0" w:color="auto"/>
              <w:right w:val="single" w:sz="4" w:space="0" w:color="auto"/>
            </w:tcBorders>
          </w:tcPr>
          <w:p w14:paraId="6FDF84B9"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4BA"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10-1: Supports.</w:t>
            </w:r>
          </w:p>
          <w:p w14:paraId="6FDF84BB"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10-2: We suggest discussing which sub-use should be focused/prioritized on. Then, the evaluation should use case specific.</w:t>
            </w:r>
          </w:p>
        </w:tc>
      </w:tr>
      <w:tr w:rsidR="00F46A41" w14:paraId="6FDF84BF" w14:textId="77777777">
        <w:tc>
          <w:tcPr>
            <w:tcW w:w="1435" w:type="dxa"/>
            <w:tcBorders>
              <w:top w:val="single" w:sz="4" w:space="0" w:color="auto"/>
              <w:left w:val="single" w:sz="4" w:space="0" w:color="auto"/>
              <w:bottom w:val="single" w:sz="4" w:space="0" w:color="auto"/>
              <w:right w:val="single" w:sz="4" w:space="0" w:color="auto"/>
            </w:tcBorders>
          </w:tcPr>
          <w:p w14:paraId="6FDF84BD" w14:textId="77777777" w:rsidR="00F46A41" w:rsidRDefault="000A267A">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84BE" w14:textId="77777777" w:rsidR="00F46A41" w:rsidRDefault="000A267A">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F46A41" w14:paraId="6FDF84C2" w14:textId="77777777">
        <w:tc>
          <w:tcPr>
            <w:tcW w:w="1435" w:type="dxa"/>
            <w:tcBorders>
              <w:top w:val="single" w:sz="4" w:space="0" w:color="auto"/>
              <w:left w:val="single" w:sz="4" w:space="0" w:color="auto"/>
              <w:bottom w:val="single" w:sz="4" w:space="0" w:color="auto"/>
              <w:right w:val="single" w:sz="4" w:space="0" w:color="auto"/>
            </w:tcBorders>
          </w:tcPr>
          <w:p w14:paraId="6FDF84C0"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4C1"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F46A41" w14:paraId="6FDF84C5" w14:textId="77777777">
        <w:tc>
          <w:tcPr>
            <w:tcW w:w="1435" w:type="dxa"/>
            <w:tcBorders>
              <w:top w:val="single" w:sz="4" w:space="0" w:color="auto"/>
              <w:left w:val="single" w:sz="4" w:space="0" w:color="auto"/>
              <w:bottom w:val="single" w:sz="4" w:space="0" w:color="auto"/>
              <w:right w:val="single" w:sz="4" w:space="0" w:color="auto"/>
            </w:tcBorders>
          </w:tcPr>
          <w:p w14:paraId="6FDF84C3"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NE</w:t>
            </w:r>
            <w:r>
              <w:rPr>
                <w:rFonts w:ascii="Times New Roman" w:eastAsia="等线"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4C4" w14:textId="77777777" w:rsidR="00F46A41" w:rsidRDefault="000A267A">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ine.</w:t>
            </w:r>
          </w:p>
        </w:tc>
      </w:tr>
      <w:tr w:rsidR="00F46A41" w14:paraId="6FDF84C8" w14:textId="77777777">
        <w:tc>
          <w:tcPr>
            <w:tcW w:w="1435" w:type="dxa"/>
            <w:tcBorders>
              <w:top w:val="single" w:sz="4" w:space="0" w:color="auto"/>
              <w:left w:val="single" w:sz="4" w:space="0" w:color="auto"/>
              <w:bottom w:val="single" w:sz="4" w:space="0" w:color="auto"/>
              <w:right w:val="single" w:sz="4" w:space="0" w:color="auto"/>
            </w:tcBorders>
          </w:tcPr>
          <w:p w14:paraId="6FDF84C6"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4C7"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OK</w:t>
            </w:r>
          </w:p>
        </w:tc>
      </w:tr>
      <w:tr w:rsidR="00F46A41" w14:paraId="6FDF84CB" w14:textId="77777777">
        <w:tc>
          <w:tcPr>
            <w:tcW w:w="1435" w:type="dxa"/>
          </w:tcPr>
          <w:p w14:paraId="6FDF84C9"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6FDF84CA"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both.</w:t>
            </w:r>
          </w:p>
        </w:tc>
      </w:tr>
      <w:tr w:rsidR="00F46A41" w14:paraId="6FDF84CE" w14:textId="77777777">
        <w:tc>
          <w:tcPr>
            <w:tcW w:w="1435" w:type="dxa"/>
          </w:tcPr>
          <w:p w14:paraId="6FDF84CC"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Google</w:t>
            </w:r>
          </w:p>
        </w:tc>
        <w:tc>
          <w:tcPr>
            <w:tcW w:w="8550" w:type="dxa"/>
          </w:tcPr>
          <w:p w14:paraId="6FDF84CD"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would like to understand which exact use cases the two proposals are used for</w:t>
            </w:r>
          </w:p>
        </w:tc>
      </w:tr>
      <w:tr w:rsidR="00F46A41" w14:paraId="6FDF84D1" w14:textId="77777777">
        <w:tc>
          <w:tcPr>
            <w:tcW w:w="1435" w:type="dxa"/>
          </w:tcPr>
          <w:p w14:paraId="6FDF84CF" w14:textId="77777777" w:rsidR="00F46A41" w:rsidRDefault="000A267A">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CATT</w:t>
            </w:r>
          </w:p>
        </w:tc>
        <w:tc>
          <w:tcPr>
            <w:tcW w:w="8550" w:type="dxa"/>
          </w:tcPr>
          <w:p w14:paraId="6FDF84D0" w14:textId="77777777" w:rsidR="00F46A41" w:rsidRDefault="000A267A">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F46A41" w14:paraId="6FDF84D5" w14:textId="77777777">
        <w:tc>
          <w:tcPr>
            <w:tcW w:w="1435" w:type="dxa"/>
          </w:tcPr>
          <w:p w14:paraId="6FDF84D2"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6FDF84D3" w14:textId="77777777" w:rsidR="00F46A41" w:rsidRDefault="000A267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Regarding proposal 10-1, we agree that the same KPI is used, in particular, we think system level performance shall be used as final KPI. </w:t>
            </w:r>
          </w:p>
          <w:p w14:paraId="6FDF84D4" w14:textId="77777777" w:rsidR="00F46A41" w:rsidRDefault="000A267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rsidR="00F46A41" w14:paraId="6FDF84D8" w14:textId="77777777">
        <w:tc>
          <w:tcPr>
            <w:tcW w:w="1435" w:type="dxa"/>
          </w:tcPr>
          <w:p w14:paraId="6FDF84D6" w14:textId="77777777" w:rsidR="00F46A41" w:rsidRDefault="000A267A">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6FDF84D7" w14:textId="77777777" w:rsidR="00F46A41" w:rsidRDefault="000A267A">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F46A41" w14:paraId="6FDF84DC" w14:textId="77777777">
        <w:tc>
          <w:tcPr>
            <w:tcW w:w="1435" w:type="dxa"/>
          </w:tcPr>
          <w:p w14:paraId="6FDF84D9" w14:textId="77777777" w:rsidR="00F46A41" w:rsidRDefault="000A267A">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Futurewei</w:t>
            </w:r>
          </w:p>
        </w:tc>
        <w:tc>
          <w:tcPr>
            <w:tcW w:w="8550" w:type="dxa"/>
          </w:tcPr>
          <w:p w14:paraId="6FDF84DA" w14:textId="77777777" w:rsidR="00F46A41" w:rsidRDefault="000A267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宋体" w:hAnsi="Times New Roman" w:cs="Times New Roman"/>
                <w:color w:val="EE0000"/>
                <w:sz w:val="18"/>
                <w:szCs w:val="18"/>
                <w:lang w:eastAsia="zh-CN"/>
              </w:rPr>
              <w:t>FLOPs</w:t>
            </w:r>
            <w:r>
              <w:rPr>
                <w:rFonts w:ascii="Times New Roman" w:eastAsia="宋体" w:hAnsi="Times New Roman" w:cs="Times New Roman"/>
                <w:sz w:val="18"/>
                <w:szCs w:val="18"/>
                <w:lang w:eastAsia="zh-CN"/>
              </w:rPr>
              <w:t>)</w:t>
            </w:r>
          </w:p>
          <w:p w14:paraId="6FDF84DB" w14:textId="77777777" w:rsidR="00F46A41" w:rsidRDefault="000A267A">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等线" w:hAnsi="Times New Roman" w:cs="Times New Roman"/>
                <w:sz w:val="18"/>
                <w:szCs w:val="18"/>
                <w:lang w:eastAsia="zh-CN"/>
              </w:rPr>
              <w:t xml:space="preserve"> </w:t>
            </w:r>
          </w:p>
        </w:tc>
      </w:tr>
      <w:tr w:rsidR="00F46A41" w14:paraId="6FDF84E0" w14:textId="77777777">
        <w:tc>
          <w:tcPr>
            <w:tcW w:w="1435" w:type="dxa"/>
          </w:tcPr>
          <w:p w14:paraId="6FDF84DD"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6FDF84DE"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10-1 : Fine.</w:t>
            </w:r>
          </w:p>
          <w:p w14:paraId="6FDF84DF"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10-2 : Is it targeting to use generalized AI/ML model for evaluation?</w:t>
            </w:r>
          </w:p>
        </w:tc>
      </w:tr>
      <w:tr w:rsidR="00F46A41" w14:paraId="6FDF84F1" w14:textId="77777777">
        <w:tc>
          <w:tcPr>
            <w:tcW w:w="1435" w:type="dxa"/>
          </w:tcPr>
          <w:p w14:paraId="6FDF84E1"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Mod</w:t>
            </w:r>
          </w:p>
        </w:tc>
        <w:tc>
          <w:tcPr>
            <w:tcW w:w="8550" w:type="dxa"/>
          </w:tcPr>
          <w:p w14:paraId="6FDF84E2"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Huawei: please check the revised version.</w:t>
            </w:r>
          </w:p>
          <w:p w14:paraId="6FDF84E3"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Google: The proposals apply to all the use cases submitted to this agenda.</w:t>
            </w:r>
          </w:p>
          <w:p w14:paraId="6FDF84E4"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6FDF84E5" w14:textId="77777777" w:rsidR="00F46A41" w:rsidRDefault="00F46A41">
            <w:pPr>
              <w:snapToGrid w:val="0"/>
              <w:spacing w:line="288" w:lineRule="auto"/>
              <w:jc w:val="both"/>
              <w:rPr>
                <w:rFonts w:ascii="Times New Roman" w:eastAsia="微软雅黑" w:hAnsi="Times New Roman" w:cs="Times New Roman"/>
                <w:color w:val="000000"/>
                <w:sz w:val="20"/>
                <w:szCs w:val="20"/>
                <w:lang w:eastAsia="zh-CN"/>
              </w:rPr>
            </w:pPr>
          </w:p>
          <w:p w14:paraId="6FDF84E6" w14:textId="77777777" w:rsidR="00F46A41" w:rsidRDefault="000A267A">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Please check revised version:</w:t>
            </w:r>
          </w:p>
          <w:p w14:paraId="6FDF84E7" w14:textId="77777777" w:rsidR="00F46A41" w:rsidRDefault="00F46A41">
            <w:pPr>
              <w:snapToGrid w:val="0"/>
              <w:rPr>
                <w:rFonts w:ascii="Times New Roman" w:eastAsia="等线" w:hAnsi="Times New Roman" w:cs="Times New Roman"/>
                <w:sz w:val="18"/>
                <w:szCs w:val="18"/>
                <w:lang w:eastAsia="zh-CN"/>
              </w:rPr>
            </w:pPr>
          </w:p>
          <w:p w14:paraId="6FDF84E8" w14:textId="77777777" w:rsidR="00F46A41" w:rsidRDefault="000A267A">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6FDF84E9" w14:textId="77777777" w:rsidR="00F46A41" w:rsidRDefault="000A267A">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等线" w:hAnsi="Times New Roman" w:cs="Times New Roman" w:hint="eastAsia"/>
                <w:color w:val="FF0000"/>
                <w:sz w:val="20"/>
                <w:szCs w:val="20"/>
                <w:lang w:eastAsia="zh-CN"/>
              </w:rPr>
              <w: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are up to company report</w:t>
            </w:r>
            <w:r>
              <w:rPr>
                <w:rFonts w:ascii="Times New Roman" w:eastAsia="等线" w:hAnsi="Times New Roman" w:cs="Times New Roman" w:hint="eastAsia"/>
                <w:color w:val="FF0000"/>
                <w:sz w:val="20"/>
                <w:szCs w:val="20"/>
                <w:u w:val="single"/>
                <w:lang w:eastAsia="zh-CN"/>
              </w:rPr>
              <w:t>shall be reported together with performance gain/loss by companies</w:t>
            </w:r>
            <w:r>
              <w:rPr>
                <w:rFonts w:ascii="Times New Roman" w:eastAsia="等线" w:hAnsi="Times New Roman" w:cs="Times New Roman" w:hint="eastAsia"/>
                <w:sz w:val="20"/>
                <w:szCs w:val="20"/>
                <w:lang w:eastAsia="zh-CN"/>
              </w:rPr>
              <w:t>.</w:t>
            </w:r>
          </w:p>
          <w:p w14:paraId="6FDF84EA" w14:textId="77777777" w:rsidR="00F46A41" w:rsidRDefault="00F46A41">
            <w:pPr>
              <w:snapToGrid w:val="0"/>
              <w:spacing w:line="288" w:lineRule="auto"/>
              <w:jc w:val="both"/>
              <w:rPr>
                <w:rFonts w:ascii="Times New Roman" w:eastAsia="微软雅黑" w:hAnsi="Times New Roman" w:cs="Times New Roman"/>
                <w:color w:val="000000"/>
                <w:sz w:val="20"/>
                <w:szCs w:val="20"/>
              </w:rPr>
            </w:pPr>
          </w:p>
          <w:p w14:paraId="6FDF84EB" w14:textId="77777777" w:rsidR="00F46A41" w:rsidRDefault="000A267A">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w:t>
            </w:r>
          </w:p>
          <w:p w14:paraId="6FDF84EC" w14:textId="77777777" w:rsidR="00F46A41" w:rsidRDefault="000A267A">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For 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4ED"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deployment scenarios/channel models, e.g., UMa, UMi, CDL, etc.;</w:t>
            </w:r>
          </w:p>
          <w:p w14:paraId="6FDF84EE" w14:textId="77777777" w:rsidR="00F46A41" w:rsidRPr="00CA60EE" w:rsidRDefault="000A267A">
            <w:pPr>
              <w:numPr>
                <w:ilvl w:val="0"/>
                <w:numId w:val="59"/>
              </w:numPr>
              <w:snapToGrid w:val="0"/>
              <w:spacing w:line="288" w:lineRule="auto"/>
              <w:jc w:val="both"/>
              <w:rPr>
                <w:rFonts w:ascii="Times New Roman" w:eastAsia="微软雅黑" w:hAnsi="Times New Roman" w:cs="Times New Roman"/>
                <w:color w:val="FF0000"/>
                <w:sz w:val="20"/>
                <w:szCs w:val="20"/>
                <w:lang w:val="fr-FR" w:eastAsia="zh-CN"/>
              </w:rPr>
            </w:pPr>
            <w:r w:rsidRPr="00CA60EE">
              <w:rPr>
                <w:rFonts w:ascii="Times New Roman" w:eastAsia="微软雅黑" w:hAnsi="Times New Roman" w:cs="Times New Roman" w:hint="eastAsia"/>
                <w:color w:val="FF0000"/>
                <w:sz w:val="20"/>
                <w:szCs w:val="20"/>
                <w:lang w:val="fr-FR" w:eastAsia="zh-CN"/>
              </w:rPr>
              <w:t>Various antenna configurations, e.g., UE Tx port number, UE Tx port layout, etc;</w:t>
            </w:r>
          </w:p>
          <w:p w14:paraId="6FDF84EF"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lastRenderedPageBreak/>
              <w:t>Various time/frequency domain factors, e.g., various Comb/PF/hopping patterns, time domain periodicities, UE speeds, etc.</w:t>
            </w:r>
          </w:p>
          <w:p w14:paraId="6FDF84F0" w14:textId="77777777" w:rsidR="00F46A41" w:rsidRDefault="00F46A41">
            <w:pPr>
              <w:snapToGrid w:val="0"/>
              <w:rPr>
                <w:rFonts w:ascii="Times New Roman" w:eastAsiaTheme="minorEastAsia" w:hAnsi="Times New Roman" w:cs="Times New Roman"/>
                <w:sz w:val="18"/>
                <w:szCs w:val="18"/>
                <w:lang w:eastAsia="ko-KR"/>
              </w:rPr>
            </w:pPr>
          </w:p>
        </w:tc>
      </w:tr>
      <w:tr w:rsidR="00F46A41" w14:paraId="6FDF84F6" w14:textId="77777777">
        <w:tc>
          <w:tcPr>
            <w:tcW w:w="1435" w:type="dxa"/>
          </w:tcPr>
          <w:p w14:paraId="6FDF84F2"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ZTE</w:t>
            </w:r>
          </w:p>
        </w:tc>
        <w:tc>
          <w:tcPr>
            <w:tcW w:w="8550" w:type="dxa"/>
          </w:tcPr>
          <w:p w14:paraId="6FDF84F3"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10-1:</w:t>
            </w:r>
            <w:r>
              <w:rPr>
                <w:rFonts w:ascii="Times New Roman" w:eastAsia="等线" w:hAnsi="Times New Roman" w:cs="Times New Roman" w:hint="eastAsia"/>
                <w:sz w:val="18"/>
                <w:szCs w:val="18"/>
                <w:lang w:eastAsia="zh-CN"/>
              </w:rPr>
              <w:t xml:space="preserve"> We think SGCS should also be considered for AI/ML specific KPI.</w:t>
            </w:r>
          </w:p>
          <w:p w14:paraId="6FDF84F4" w14:textId="77777777" w:rsidR="00F46A41" w:rsidRDefault="00F46A41">
            <w:pPr>
              <w:snapToGrid w:val="0"/>
              <w:rPr>
                <w:rFonts w:ascii="Times New Roman" w:eastAsia="等线" w:hAnsi="Times New Roman" w:cs="Times New Roman"/>
                <w:sz w:val="18"/>
                <w:szCs w:val="18"/>
                <w:lang w:eastAsia="zh-CN"/>
              </w:rPr>
            </w:pPr>
          </w:p>
          <w:p w14:paraId="6FDF84F5"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10-2:</w:t>
            </w:r>
            <w:r>
              <w:rPr>
                <w:rFonts w:ascii="Times New Roman" w:eastAsia="等线" w:hAnsi="Times New Roman" w:cs="Times New Roman" w:hint="eastAsia"/>
                <w:sz w:val="18"/>
                <w:szCs w:val="18"/>
                <w:lang w:eastAsia="zh-CN"/>
              </w:rPr>
              <w:t xml:space="preserve"> Fine.</w:t>
            </w:r>
          </w:p>
        </w:tc>
      </w:tr>
      <w:tr w:rsidR="00F46A41" w14:paraId="6FDF84F9" w14:textId="77777777">
        <w:tc>
          <w:tcPr>
            <w:tcW w:w="1435" w:type="dxa"/>
          </w:tcPr>
          <w:p w14:paraId="6FDF84F7" w14:textId="77777777" w:rsidR="00F46A41" w:rsidRDefault="00F46A41">
            <w:pPr>
              <w:snapToGrid w:val="0"/>
              <w:rPr>
                <w:rFonts w:ascii="Times New Roman" w:eastAsia="等线" w:hAnsi="Times New Roman" w:cs="Times New Roman"/>
                <w:sz w:val="18"/>
                <w:szCs w:val="18"/>
                <w:lang w:eastAsia="zh-CN"/>
              </w:rPr>
            </w:pPr>
          </w:p>
        </w:tc>
        <w:tc>
          <w:tcPr>
            <w:tcW w:w="8550" w:type="dxa"/>
          </w:tcPr>
          <w:p w14:paraId="6FDF84F8" w14:textId="77777777" w:rsidR="00F46A41" w:rsidRDefault="00F46A41">
            <w:pPr>
              <w:snapToGrid w:val="0"/>
              <w:rPr>
                <w:rFonts w:ascii="Times New Roman" w:eastAsiaTheme="minorEastAsia" w:hAnsi="Times New Roman" w:cs="Times New Roman"/>
                <w:sz w:val="18"/>
                <w:szCs w:val="18"/>
                <w:lang w:eastAsia="ko-KR"/>
              </w:rPr>
            </w:pPr>
          </w:p>
        </w:tc>
      </w:tr>
    </w:tbl>
    <w:p w14:paraId="6FDF84FA" w14:textId="77777777" w:rsidR="00F46A41" w:rsidRDefault="00F46A41">
      <w:pPr>
        <w:snapToGrid w:val="0"/>
        <w:rPr>
          <w:rFonts w:ascii="Times New Roman" w:hAnsi="Times New Roman" w:cs="Times New Roman"/>
          <w:sz w:val="20"/>
          <w:szCs w:val="20"/>
        </w:rPr>
      </w:pPr>
    </w:p>
    <w:p w14:paraId="6FDF84FB" w14:textId="77777777" w:rsidR="00F46A41" w:rsidRDefault="000A267A">
      <w:pPr>
        <w:pStyle w:val="2"/>
        <w:rPr>
          <w:lang w:val="en-US" w:eastAsia="zh-CN"/>
        </w:rPr>
      </w:pPr>
      <w:r>
        <w:rPr>
          <w:rFonts w:hint="eastAsia"/>
          <w:lang w:val="en-US" w:eastAsia="zh-CN"/>
        </w:rPr>
        <w:t>10.2 Round 2 discussion</w:t>
      </w:r>
    </w:p>
    <w:p w14:paraId="6FDF84FC" w14:textId="77777777" w:rsidR="00F46A41" w:rsidRDefault="00F46A41">
      <w:pPr>
        <w:snapToGrid w:val="0"/>
        <w:rPr>
          <w:rFonts w:ascii="Times New Roman" w:eastAsia="等线" w:hAnsi="Times New Roman" w:cs="Times New Roman"/>
          <w:sz w:val="20"/>
          <w:szCs w:val="20"/>
          <w:lang w:eastAsia="zh-CN"/>
        </w:rPr>
      </w:pPr>
    </w:p>
    <w:p w14:paraId="6FDF84FD" w14:textId="77777777" w:rsidR="00F46A41" w:rsidRDefault="000A267A">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10-1.2:</w:t>
      </w:r>
    </w:p>
    <w:p w14:paraId="6FDF84FE" w14:textId="77777777" w:rsidR="00F46A41" w:rsidRDefault="000A267A">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等线" w:hAnsi="Times New Roman" w:cs="Times New Roman" w:hint="eastAsia"/>
          <w:color w:val="FF0000"/>
          <w:sz w:val="20"/>
          <w:szCs w:val="20"/>
          <w:lang w:eastAsia="zh-CN"/>
        </w:rPr>
        <w: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are up to company report</w:t>
      </w:r>
      <w:r>
        <w:rPr>
          <w:rFonts w:ascii="Times New Roman" w:eastAsia="等线" w:hAnsi="Times New Roman" w:cs="Times New Roman" w:hint="eastAsia"/>
          <w:color w:val="FF0000"/>
          <w:sz w:val="20"/>
          <w:szCs w:val="20"/>
          <w:u w:val="single"/>
          <w:lang w:eastAsia="zh-CN"/>
        </w:rPr>
        <w:t>shall be reported together with performance gain/loss by companies</w:t>
      </w:r>
      <w:r>
        <w:rPr>
          <w:rFonts w:ascii="Times New Roman" w:eastAsia="等线" w:hAnsi="Times New Roman" w:cs="Times New Roman" w:hint="eastAsia"/>
          <w:sz w:val="20"/>
          <w:szCs w:val="20"/>
          <w:lang w:eastAsia="zh-CN"/>
        </w:rPr>
        <w:t>.</w:t>
      </w:r>
    </w:p>
    <w:p w14:paraId="6FDF84FF" w14:textId="77777777" w:rsidR="00F46A41" w:rsidRDefault="00F46A41">
      <w:pPr>
        <w:snapToGrid w:val="0"/>
        <w:spacing w:line="288" w:lineRule="auto"/>
        <w:jc w:val="both"/>
        <w:rPr>
          <w:rFonts w:ascii="Times New Roman" w:eastAsia="微软雅黑" w:hAnsi="Times New Roman" w:cs="Times New Roman"/>
          <w:color w:val="000000"/>
          <w:sz w:val="20"/>
          <w:szCs w:val="20"/>
        </w:rPr>
      </w:pPr>
    </w:p>
    <w:p w14:paraId="6FDF8500" w14:textId="77777777" w:rsidR="00F46A41" w:rsidRDefault="000A267A">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10-2.2:</w:t>
      </w:r>
    </w:p>
    <w:p w14:paraId="6FDF8501" w14:textId="77777777" w:rsidR="00F46A41" w:rsidRDefault="000A267A">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For 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502"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deployment scenarios/channel models, e.g., UMa, UMi, CDL, etc.;</w:t>
      </w:r>
    </w:p>
    <w:p w14:paraId="6FDF8503" w14:textId="77777777" w:rsidR="00F46A41" w:rsidRPr="00CA60EE" w:rsidRDefault="000A267A">
      <w:pPr>
        <w:numPr>
          <w:ilvl w:val="0"/>
          <w:numId w:val="59"/>
        </w:numPr>
        <w:snapToGrid w:val="0"/>
        <w:spacing w:line="288" w:lineRule="auto"/>
        <w:jc w:val="both"/>
        <w:rPr>
          <w:rFonts w:ascii="Times New Roman" w:eastAsia="微软雅黑" w:hAnsi="Times New Roman" w:cs="Times New Roman"/>
          <w:color w:val="FF0000"/>
          <w:sz w:val="20"/>
          <w:szCs w:val="20"/>
          <w:lang w:val="fr-FR" w:eastAsia="zh-CN"/>
        </w:rPr>
      </w:pPr>
      <w:r w:rsidRPr="00CA60EE">
        <w:rPr>
          <w:rFonts w:ascii="Times New Roman" w:eastAsia="微软雅黑" w:hAnsi="Times New Roman" w:cs="Times New Roman" w:hint="eastAsia"/>
          <w:color w:val="FF0000"/>
          <w:sz w:val="20"/>
          <w:szCs w:val="20"/>
          <w:lang w:val="fr-FR" w:eastAsia="zh-CN"/>
        </w:rPr>
        <w:t>Various antenna configurations, e.g., UE Tx port number, UE Tx port layout, etc;</w:t>
      </w:r>
    </w:p>
    <w:p w14:paraId="6FDF8504"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time/frequency domain factors, e.g., various Comb/PF/hopping patterns, time domain periodicities, UE speeds, etc.</w:t>
      </w:r>
    </w:p>
    <w:p w14:paraId="6FDF8505" w14:textId="77777777" w:rsidR="00F46A41" w:rsidRDefault="00F46A41">
      <w:pPr>
        <w:snapToGrid w:val="0"/>
        <w:rPr>
          <w:rFonts w:ascii="Times New Roman" w:eastAsia="等线" w:hAnsi="Times New Roman" w:cs="Times New Roman"/>
          <w:sz w:val="20"/>
          <w:szCs w:val="20"/>
          <w:lang w:eastAsia="zh-CN"/>
        </w:rPr>
      </w:pPr>
    </w:p>
    <w:p w14:paraId="6FDF8506"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507"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10-3: Company views/comments/suggestions</w:t>
      </w:r>
    </w:p>
    <w:tbl>
      <w:tblPr>
        <w:tblStyle w:val="af3"/>
        <w:tblW w:w="9985" w:type="dxa"/>
        <w:tblLook w:val="04A0" w:firstRow="1" w:lastRow="0" w:firstColumn="1" w:lastColumn="0" w:noHBand="0" w:noVBand="1"/>
      </w:tblPr>
      <w:tblGrid>
        <w:gridCol w:w="1435"/>
        <w:gridCol w:w="8550"/>
      </w:tblGrid>
      <w:tr w:rsidR="00F46A41" w14:paraId="6FDF850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8"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9"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50D" w14:textId="77777777">
        <w:tc>
          <w:tcPr>
            <w:tcW w:w="1435" w:type="dxa"/>
            <w:tcBorders>
              <w:top w:val="single" w:sz="4" w:space="0" w:color="auto"/>
              <w:left w:val="single" w:sz="4" w:space="0" w:color="auto"/>
              <w:bottom w:val="single" w:sz="4" w:space="0" w:color="auto"/>
              <w:right w:val="single" w:sz="4" w:space="0" w:color="auto"/>
            </w:tcBorders>
          </w:tcPr>
          <w:p w14:paraId="6FDF850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0C"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510" w14:textId="77777777">
        <w:tc>
          <w:tcPr>
            <w:tcW w:w="1435" w:type="dxa"/>
            <w:tcBorders>
              <w:top w:val="single" w:sz="4" w:space="0" w:color="auto"/>
              <w:left w:val="single" w:sz="4" w:space="0" w:color="auto"/>
              <w:bottom w:val="single" w:sz="4" w:space="0" w:color="auto"/>
              <w:right w:val="single" w:sz="4" w:space="0" w:color="auto"/>
            </w:tcBorders>
          </w:tcPr>
          <w:p w14:paraId="6FDF850E" w14:textId="48AAFBFA" w:rsidR="00F46A41" w:rsidRDefault="00723F17">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0F" w14:textId="25059D10" w:rsidR="00F46A41" w:rsidRDefault="00840642">
            <w:pPr>
              <w:snapToGrid w:val="0"/>
              <w:spacing w:line="288" w:lineRule="auto"/>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Support</w:t>
            </w:r>
          </w:p>
        </w:tc>
      </w:tr>
      <w:tr w:rsidR="00F46A41" w14:paraId="6FDF8513" w14:textId="77777777">
        <w:tc>
          <w:tcPr>
            <w:tcW w:w="1435" w:type="dxa"/>
            <w:tcBorders>
              <w:top w:val="single" w:sz="4" w:space="0" w:color="auto"/>
              <w:left w:val="single" w:sz="4" w:space="0" w:color="auto"/>
              <w:bottom w:val="single" w:sz="4" w:space="0" w:color="auto"/>
              <w:right w:val="single" w:sz="4" w:space="0" w:color="auto"/>
            </w:tcBorders>
          </w:tcPr>
          <w:p w14:paraId="6FDF851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2" w14:textId="77777777" w:rsidR="00F46A41" w:rsidRDefault="00F46A41">
            <w:pPr>
              <w:snapToGrid w:val="0"/>
              <w:rPr>
                <w:rFonts w:ascii="Times New Roman" w:hAnsi="Times New Roman" w:cs="Times New Roman"/>
                <w:sz w:val="20"/>
                <w:szCs w:val="20"/>
              </w:rPr>
            </w:pPr>
          </w:p>
        </w:tc>
      </w:tr>
      <w:tr w:rsidR="00F46A41" w14:paraId="6FDF8516" w14:textId="77777777">
        <w:tc>
          <w:tcPr>
            <w:tcW w:w="1435" w:type="dxa"/>
            <w:tcBorders>
              <w:top w:val="single" w:sz="4" w:space="0" w:color="auto"/>
              <w:left w:val="single" w:sz="4" w:space="0" w:color="auto"/>
              <w:bottom w:val="single" w:sz="4" w:space="0" w:color="auto"/>
              <w:right w:val="single" w:sz="4" w:space="0" w:color="auto"/>
            </w:tcBorders>
          </w:tcPr>
          <w:p w14:paraId="6FDF851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5" w14:textId="77777777" w:rsidR="00F46A41" w:rsidRDefault="00F46A41">
            <w:pPr>
              <w:rPr>
                <w:rFonts w:ascii="Times New Roman" w:hAnsi="Times New Roman" w:cs="Times New Roman"/>
                <w:sz w:val="20"/>
                <w:szCs w:val="20"/>
              </w:rPr>
            </w:pPr>
          </w:p>
        </w:tc>
      </w:tr>
      <w:tr w:rsidR="00F46A41" w14:paraId="6FDF8519" w14:textId="77777777">
        <w:tc>
          <w:tcPr>
            <w:tcW w:w="1435" w:type="dxa"/>
            <w:tcBorders>
              <w:top w:val="single" w:sz="4" w:space="0" w:color="auto"/>
              <w:left w:val="single" w:sz="4" w:space="0" w:color="auto"/>
              <w:bottom w:val="single" w:sz="4" w:space="0" w:color="auto"/>
              <w:right w:val="single" w:sz="4" w:space="0" w:color="auto"/>
            </w:tcBorders>
          </w:tcPr>
          <w:p w14:paraId="6FDF8517"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18" w14:textId="77777777" w:rsidR="00F46A41" w:rsidRDefault="00F46A41">
            <w:pPr>
              <w:snapToGrid w:val="0"/>
              <w:rPr>
                <w:rFonts w:ascii="Times New Roman" w:eastAsia="等线" w:hAnsi="Times New Roman" w:cs="Times New Roman"/>
                <w:sz w:val="20"/>
                <w:szCs w:val="20"/>
                <w:lang w:eastAsia="zh-CN"/>
              </w:rPr>
            </w:pPr>
          </w:p>
        </w:tc>
      </w:tr>
      <w:tr w:rsidR="00F46A41" w14:paraId="6FDF851C" w14:textId="77777777">
        <w:tc>
          <w:tcPr>
            <w:tcW w:w="1435" w:type="dxa"/>
            <w:tcBorders>
              <w:top w:val="single" w:sz="4" w:space="0" w:color="auto"/>
              <w:left w:val="single" w:sz="4" w:space="0" w:color="auto"/>
              <w:bottom w:val="single" w:sz="4" w:space="0" w:color="auto"/>
              <w:right w:val="single" w:sz="4" w:space="0" w:color="auto"/>
            </w:tcBorders>
          </w:tcPr>
          <w:p w14:paraId="6FDF851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B" w14:textId="77777777" w:rsidR="00F46A41" w:rsidRDefault="00F46A41">
            <w:pPr>
              <w:snapToGrid w:val="0"/>
              <w:rPr>
                <w:rFonts w:ascii="Times New Roman" w:hAnsi="Times New Roman" w:cs="Times New Roman"/>
                <w:sz w:val="20"/>
                <w:szCs w:val="20"/>
              </w:rPr>
            </w:pPr>
          </w:p>
        </w:tc>
      </w:tr>
      <w:tr w:rsidR="00F46A41" w14:paraId="6FDF851F" w14:textId="77777777">
        <w:tc>
          <w:tcPr>
            <w:tcW w:w="1435" w:type="dxa"/>
            <w:tcBorders>
              <w:top w:val="single" w:sz="4" w:space="0" w:color="auto"/>
              <w:left w:val="single" w:sz="4" w:space="0" w:color="auto"/>
              <w:bottom w:val="single" w:sz="4" w:space="0" w:color="auto"/>
              <w:right w:val="single" w:sz="4" w:space="0" w:color="auto"/>
            </w:tcBorders>
          </w:tcPr>
          <w:p w14:paraId="6FDF851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E" w14:textId="77777777" w:rsidR="00F46A41" w:rsidRDefault="00F46A41">
            <w:pPr>
              <w:snapToGrid w:val="0"/>
              <w:rPr>
                <w:rFonts w:ascii="Times New Roman" w:hAnsi="Times New Roman" w:cs="Times New Roman"/>
                <w:sz w:val="20"/>
                <w:szCs w:val="20"/>
              </w:rPr>
            </w:pPr>
          </w:p>
        </w:tc>
      </w:tr>
      <w:tr w:rsidR="00F46A41" w14:paraId="6FDF8522" w14:textId="77777777">
        <w:tc>
          <w:tcPr>
            <w:tcW w:w="1435" w:type="dxa"/>
            <w:tcBorders>
              <w:top w:val="single" w:sz="4" w:space="0" w:color="auto"/>
              <w:left w:val="single" w:sz="4" w:space="0" w:color="auto"/>
              <w:bottom w:val="single" w:sz="4" w:space="0" w:color="auto"/>
              <w:right w:val="single" w:sz="4" w:space="0" w:color="auto"/>
            </w:tcBorders>
          </w:tcPr>
          <w:p w14:paraId="6FDF8520"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1" w14:textId="77777777" w:rsidR="00F46A41" w:rsidRDefault="00F46A41">
            <w:pPr>
              <w:snapToGrid w:val="0"/>
              <w:rPr>
                <w:rFonts w:ascii="Times New Roman" w:eastAsia="等线" w:hAnsi="Times New Roman" w:cs="Times New Roman"/>
                <w:sz w:val="20"/>
                <w:szCs w:val="20"/>
                <w:lang w:eastAsia="zh-CN"/>
              </w:rPr>
            </w:pPr>
          </w:p>
        </w:tc>
      </w:tr>
      <w:tr w:rsidR="00F46A41" w14:paraId="6FDF8525" w14:textId="77777777">
        <w:tc>
          <w:tcPr>
            <w:tcW w:w="1435" w:type="dxa"/>
            <w:tcBorders>
              <w:top w:val="single" w:sz="4" w:space="0" w:color="auto"/>
              <w:left w:val="single" w:sz="4" w:space="0" w:color="auto"/>
              <w:bottom w:val="single" w:sz="4" w:space="0" w:color="auto"/>
              <w:right w:val="single" w:sz="4" w:space="0" w:color="auto"/>
            </w:tcBorders>
          </w:tcPr>
          <w:p w14:paraId="6FDF852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24" w14:textId="77777777" w:rsidR="00F46A41" w:rsidRDefault="00F46A41">
            <w:pPr>
              <w:snapToGrid w:val="0"/>
              <w:rPr>
                <w:rFonts w:ascii="Times New Roman" w:hAnsi="Times New Roman" w:cs="Times New Roman"/>
                <w:sz w:val="20"/>
                <w:szCs w:val="20"/>
              </w:rPr>
            </w:pPr>
          </w:p>
        </w:tc>
      </w:tr>
      <w:tr w:rsidR="00F46A41" w14:paraId="6FDF8528" w14:textId="77777777">
        <w:tc>
          <w:tcPr>
            <w:tcW w:w="1435" w:type="dxa"/>
            <w:tcBorders>
              <w:top w:val="single" w:sz="4" w:space="0" w:color="auto"/>
              <w:left w:val="single" w:sz="4" w:space="0" w:color="auto"/>
              <w:bottom w:val="single" w:sz="4" w:space="0" w:color="auto"/>
              <w:right w:val="single" w:sz="4" w:space="0" w:color="auto"/>
            </w:tcBorders>
          </w:tcPr>
          <w:p w14:paraId="6FDF8526"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7" w14:textId="77777777" w:rsidR="00F46A41" w:rsidRDefault="00F46A41">
            <w:pPr>
              <w:snapToGrid w:val="0"/>
              <w:rPr>
                <w:rFonts w:ascii="Times New Roman" w:eastAsia="等线" w:hAnsi="Times New Roman" w:cs="Times New Roman"/>
                <w:sz w:val="20"/>
                <w:szCs w:val="20"/>
                <w:lang w:eastAsia="zh-CN"/>
              </w:rPr>
            </w:pPr>
          </w:p>
        </w:tc>
      </w:tr>
      <w:tr w:rsidR="00F46A41" w14:paraId="6FDF852B" w14:textId="77777777">
        <w:tc>
          <w:tcPr>
            <w:tcW w:w="1435" w:type="dxa"/>
            <w:tcBorders>
              <w:top w:val="single" w:sz="4" w:space="0" w:color="auto"/>
              <w:left w:val="single" w:sz="4" w:space="0" w:color="auto"/>
              <w:bottom w:val="single" w:sz="4" w:space="0" w:color="auto"/>
              <w:right w:val="single" w:sz="4" w:space="0" w:color="auto"/>
            </w:tcBorders>
          </w:tcPr>
          <w:p w14:paraId="6FDF8529"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A" w14:textId="77777777" w:rsidR="00F46A41" w:rsidRDefault="00F46A41">
            <w:pPr>
              <w:snapToGrid w:val="0"/>
              <w:rPr>
                <w:rFonts w:ascii="Times New Roman" w:eastAsia="等线" w:hAnsi="Times New Roman" w:cs="Times New Roman"/>
                <w:sz w:val="20"/>
                <w:szCs w:val="20"/>
                <w:lang w:eastAsia="zh-CN"/>
              </w:rPr>
            </w:pPr>
          </w:p>
        </w:tc>
      </w:tr>
      <w:tr w:rsidR="00F46A41" w14:paraId="6FDF852E" w14:textId="77777777">
        <w:tc>
          <w:tcPr>
            <w:tcW w:w="1435" w:type="dxa"/>
            <w:tcBorders>
              <w:top w:val="single" w:sz="4" w:space="0" w:color="auto"/>
              <w:left w:val="single" w:sz="4" w:space="0" w:color="auto"/>
              <w:bottom w:val="single" w:sz="4" w:space="0" w:color="auto"/>
              <w:right w:val="single" w:sz="4" w:space="0" w:color="auto"/>
            </w:tcBorders>
          </w:tcPr>
          <w:p w14:paraId="6FDF852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2D"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531" w14:textId="77777777">
        <w:tc>
          <w:tcPr>
            <w:tcW w:w="1435" w:type="dxa"/>
            <w:tcBorders>
              <w:top w:val="single" w:sz="4" w:space="0" w:color="auto"/>
              <w:left w:val="single" w:sz="4" w:space="0" w:color="auto"/>
              <w:bottom w:val="single" w:sz="4" w:space="0" w:color="auto"/>
              <w:right w:val="single" w:sz="4" w:space="0" w:color="auto"/>
            </w:tcBorders>
          </w:tcPr>
          <w:p w14:paraId="6FDF852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534" w14:textId="77777777">
        <w:tc>
          <w:tcPr>
            <w:tcW w:w="1435" w:type="dxa"/>
            <w:tcBorders>
              <w:top w:val="single" w:sz="4" w:space="0" w:color="auto"/>
              <w:left w:val="single" w:sz="4" w:space="0" w:color="auto"/>
              <w:bottom w:val="single" w:sz="4" w:space="0" w:color="auto"/>
              <w:right w:val="single" w:sz="4" w:space="0" w:color="auto"/>
            </w:tcBorders>
          </w:tcPr>
          <w:p w14:paraId="6FDF8532"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3" w14:textId="77777777" w:rsidR="00F46A41" w:rsidRDefault="00F46A41">
            <w:pPr>
              <w:rPr>
                <w:rFonts w:ascii="Times New Roman" w:eastAsia="宋体" w:hAnsi="Times New Roman" w:cs="Times New Roman"/>
                <w:sz w:val="20"/>
                <w:szCs w:val="20"/>
                <w:lang w:eastAsia="zh-CN"/>
              </w:rPr>
            </w:pPr>
          </w:p>
        </w:tc>
      </w:tr>
      <w:tr w:rsidR="00F46A41" w14:paraId="6FDF8537" w14:textId="77777777">
        <w:tc>
          <w:tcPr>
            <w:tcW w:w="1435" w:type="dxa"/>
            <w:tcBorders>
              <w:top w:val="single" w:sz="4" w:space="0" w:color="auto"/>
              <w:left w:val="single" w:sz="4" w:space="0" w:color="auto"/>
              <w:bottom w:val="single" w:sz="4" w:space="0" w:color="auto"/>
              <w:right w:val="single" w:sz="4" w:space="0" w:color="auto"/>
            </w:tcBorders>
          </w:tcPr>
          <w:p w14:paraId="6FDF853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6" w14:textId="77777777" w:rsidR="00F46A41" w:rsidRDefault="00F46A41">
            <w:pPr>
              <w:rPr>
                <w:rFonts w:ascii="Times New Roman" w:eastAsiaTheme="minorEastAsia" w:hAnsi="Times New Roman" w:cs="Times New Roman"/>
                <w:sz w:val="20"/>
                <w:szCs w:val="20"/>
                <w:lang w:eastAsia="ko-KR"/>
              </w:rPr>
            </w:pPr>
          </w:p>
        </w:tc>
      </w:tr>
      <w:tr w:rsidR="00F46A41" w14:paraId="6FDF853A" w14:textId="77777777">
        <w:tc>
          <w:tcPr>
            <w:tcW w:w="1435" w:type="dxa"/>
            <w:tcBorders>
              <w:top w:val="single" w:sz="4" w:space="0" w:color="auto"/>
              <w:left w:val="single" w:sz="4" w:space="0" w:color="auto"/>
              <w:bottom w:val="single" w:sz="4" w:space="0" w:color="auto"/>
              <w:right w:val="single" w:sz="4" w:space="0" w:color="auto"/>
            </w:tcBorders>
          </w:tcPr>
          <w:p w14:paraId="6FDF8538"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9" w14:textId="77777777" w:rsidR="00F46A41" w:rsidRDefault="00F46A41">
            <w:pPr>
              <w:rPr>
                <w:rFonts w:ascii="Times New Roman" w:eastAsia="等线" w:hAnsi="Times New Roman" w:cs="Times New Roman"/>
                <w:b/>
                <w:sz w:val="20"/>
                <w:szCs w:val="20"/>
                <w:lang w:eastAsia="zh-CN"/>
              </w:rPr>
            </w:pPr>
          </w:p>
        </w:tc>
      </w:tr>
      <w:tr w:rsidR="00F46A41" w14:paraId="6FDF853D" w14:textId="77777777">
        <w:tc>
          <w:tcPr>
            <w:tcW w:w="1435" w:type="dxa"/>
          </w:tcPr>
          <w:p w14:paraId="6FDF853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3C" w14:textId="77777777" w:rsidR="00F46A41" w:rsidRDefault="00F46A41">
            <w:pPr>
              <w:snapToGrid w:val="0"/>
              <w:rPr>
                <w:rFonts w:ascii="Times New Roman" w:eastAsia="等线" w:hAnsi="Times New Roman" w:cs="Times New Roman"/>
                <w:sz w:val="20"/>
                <w:szCs w:val="20"/>
                <w:lang w:eastAsia="zh-CN"/>
              </w:rPr>
            </w:pPr>
          </w:p>
        </w:tc>
      </w:tr>
      <w:tr w:rsidR="00F46A41" w14:paraId="6FDF8540" w14:textId="77777777">
        <w:tc>
          <w:tcPr>
            <w:tcW w:w="1435" w:type="dxa"/>
          </w:tcPr>
          <w:p w14:paraId="6FDF853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3F" w14:textId="77777777" w:rsidR="00F46A41" w:rsidRDefault="00F46A41">
            <w:pPr>
              <w:rPr>
                <w:rFonts w:ascii="Times New Roman" w:eastAsia="等线" w:hAnsi="Times New Roman" w:cs="Times New Roman"/>
                <w:sz w:val="20"/>
                <w:szCs w:val="20"/>
                <w:lang w:eastAsia="zh-CN"/>
              </w:rPr>
            </w:pPr>
          </w:p>
        </w:tc>
      </w:tr>
      <w:tr w:rsidR="00F46A41" w14:paraId="6FDF8543" w14:textId="77777777">
        <w:tc>
          <w:tcPr>
            <w:tcW w:w="1435" w:type="dxa"/>
          </w:tcPr>
          <w:p w14:paraId="6FDF854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42" w14:textId="77777777" w:rsidR="00F46A41" w:rsidRDefault="00F46A41">
            <w:pPr>
              <w:rPr>
                <w:rFonts w:ascii="Times New Roman" w:eastAsia="等线" w:hAnsi="Times New Roman" w:cs="Times New Roman"/>
                <w:sz w:val="20"/>
                <w:szCs w:val="20"/>
                <w:lang w:eastAsia="zh-CN"/>
              </w:rPr>
            </w:pPr>
          </w:p>
        </w:tc>
      </w:tr>
      <w:tr w:rsidR="00F46A41" w14:paraId="6FDF8546" w14:textId="77777777">
        <w:tc>
          <w:tcPr>
            <w:tcW w:w="1435" w:type="dxa"/>
          </w:tcPr>
          <w:p w14:paraId="6FDF854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45"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549" w14:textId="77777777">
        <w:tc>
          <w:tcPr>
            <w:tcW w:w="1435" w:type="dxa"/>
          </w:tcPr>
          <w:p w14:paraId="6FDF854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48"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54C" w14:textId="77777777">
        <w:tc>
          <w:tcPr>
            <w:tcW w:w="1435" w:type="dxa"/>
          </w:tcPr>
          <w:p w14:paraId="6FDF854A" w14:textId="77777777" w:rsidR="00F46A41" w:rsidRDefault="00F46A41">
            <w:pPr>
              <w:snapToGrid w:val="0"/>
              <w:rPr>
                <w:rFonts w:ascii="Times New Roman" w:hAnsi="Times New Roman" w:cs="Times New Roman"/>
                <w:sz w:val="20"/>
                <w:szCs w:val="20"/>
              </w:rPr>
            </w:pPr>
          </w:p>
        </w:tc>
        <w:tc>
          <w:tcPr>
            <w:tcW w:w="8550" w:type="dxa"/>
          </w:tcPr>
          <w:p w14:paraId="6FDF854B" w14:textId="77777777" w:rsidR="00F46A41" w:rsidRDefault="00F46A41">
            <w:pPr>
              <w:snapToGrid w:val="0"/>
              <w:rPr>
                <w:rFonts w:ascii="Times New Roman" w:hAnsi="Times New Roman" w:cs="Times New Roman"/>
                <w:sz w:val="20"/>
                <w:szCs w:val="20"/>
              </w:rPr>
            </w:pPr>
          </w:p>
        </w:tc>
      </w:tr>
      <w:tr w:rsidR="00F46A41" w14:paraId="6FDF854F" w14:textId="77777777">
        <w:tc>
          <w:tcPr>
            <w:tcW w:w="1435" w:type="dxa"/>
          </w:tcPr>
          <w:p w14:paraId="6FDF854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4E" w14:textId="77777777" w:rsidR="00F46A41" w:rsidRDefault="00F46A41">
            <w:pPr>
              <w:snapToGrid w:val="0"/>
              <w:rPr>
                <w:rFonts w:ascii="Times New Roman" w:eastAsia="等线" w:hAnsi="Times New Roman" w:cs="Times New Roman"/>
                <w:sz w:val="20"/>
                <w:szCs w:val="20"/>
                <w:lang w:eastAsia="zh-CN"/>
              </w:rPr>
            </w:pPr>
          </w:p>
        </w:tc>
      </w:tr>
      <w:tr w:rsidR="00F46A41" w14:paraId="6FDF8552" w14:textId="77777777">
        <w:tc>
          <w:tcPr>
            <w:tcW w:w="1435" w:type="dxa"/>
          </w:tcPr>
          <w:p w14:paraId="6FDF855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51" w14:textId="77777777" w:rsidR="00F46A41" w:rsidRDefault="00F46A41">
            <w:pPr>
              <w:snapToGrid w:val="0"/>
              <w:rPr>
                <w:rFonts w:ascii="Times New Roman" w:eastAsia="等线" w:hAnsi="Times New Roman" w:cs="Times New Roman"/>
                <w:sz w:val="20"/>
                <w:szCs w:val="20"/>
                <w:lang w:eastAsia="zh-CN"/>
              </w:rPr>
            </w:pPr>
          </w:p>
        </w:tc>
      </w:tr>
      <w:tr w:rsidR="00F46A41" w14:paraId="6FDF8555" w14:textId="77777777">
        <w:tc>
          <w:tcPr>
            <w:tcW w:w="1435" w:type="dxa"/>
          </w:tcPr>
          <w:p w14:paraId="6FDF855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54" w14:textId="77777777" w:rsidR="00F46A41" w:rsidRDefault="00F46A41">
            <w:pPr>
              <w:snapToGrid w:val="0"/>
              <w:rPr>
                <w:rFonts w:ascii="Times New Roman" w:eastAsia="等线" w:hAnsi="Times New Roman" w:cs="Times New Roman"/>
                <w:sz w:val="20"/>
                <w:szCs w:val="20"/>
                <w:lang w:eastAsia="zh-CN"/>
              </w:rPr>
            </w:pPr>
          </w:p>
        </w:tc>
      </w:tr>
      <w:tr w:rsidR="00F46A41" w14:paraId="6FDF8558" w14:textId="77777777">
        <w:tc>
          <w:tcPr>
            <w:tcW w:w="1435" w:type="dxa"/>
          </w:tcPr>
          <w:p w14:paraId="6FDF8556"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557" w14:textId="77777777" w:rsidR="00F46A41" w:rsidRDefault="00F46A41">
            <w:pPr>
              <w:snapToGrid w:val="0"/>
              <w:rPr>
                <w:rFonts w:ascii="Times New Roman" w:eastAsia="等线" w:hAnsi="Times New Roman" w:cs="Times New Roman"/>
                <w:sz w:val="20"/>
                <w:szCs w:val="20"/>
                <w:lang w:eastAsia="zh-CN"/>
              </w:rPr>
            </w:pPr>
          </w:p>
        </w:tc>
      </w:tr>
      <w:tr w:rsidR="00F46A41" w14:paraId="6FDF855B" w14:textId="77777777">
        <w:tc>
          <w:tcPr>
            <w:tcW w:w="1435" w:type="dxa"/>
          </w:tcPr>
          <w:p w14:paraId="6FDF855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5A" w14:textId="77777777" w:rsidR="00F46A41" w:rsidRDefault="00F46A41">
            <w:pPr>
              <w:rPr>
                <w:rFonts w:ascii="Times New Roman" w:eastAsia="等线" w:hAnsi="Times New Roman" w:cs="Times New Roman"/>
                <w:sz w:val="20"/>
                <w:szCs w:val="20"/>
                <w:lang w:eastAsia="zh-CN"/>
              </w:rPr>
            </w:pPr>
          </w:p>
        </w:tc>
      </w:tr>
      <w:tr w:rsidR="00F46A41" w14:paraId="6FDF855E" w14:textId="77777777">
        <w:tc>
          <w:tcPr>
            <w:tcW w:w="1435" w:type="dxa"/>
          </w:tcPr>
          <w:p w14:paraId="6FDF855C"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55D" w14:textId="77777777" w:rsidR="00F46A41" w:rsidRDefault="00F46A41">
            <w:pPr>
              <w:snapToGrid w:val="0"/>
              <w:rPr>
                <w:rFonts w:ascii="Times New Roman" w:eastAsia="等线" w:hAnsi="Times New Roman" w:cs="Times New Roman"/>
                <w:sz w:val="20"/>
                <w:szCs w:val="20"/>
                <w:lang w:eastAsia="zh-CN"/>
              </w:rPr>
            </w:pPr>
          </w:p>
        </w:tc>
      </w:tr>
    </w:tbl>
    <w:p w14:paraId="6FDF855F" w14:textId="77777777" w:rsidR="00F46A41" w:rsidRDefault="00F46A41">
      <w:pPr>
        <w:snapToGrid w:val="0"/>
        <w:rPr>
          <w:rFonts w:ascii="Times New Roman" w:eastAsia="等线" w:hAnsi="Times New Roman" w:cs="Times New Roman"/>
          <w:sz w:val="20"/>
          <w:szCs w:val="20"/>
          <w:lang w:eastAsia="zh-CN"/>
        </w:rPr>
      </w:pPr>
    </w:p>
    <w:p w14:paraId="6FDF8560" w14:textId="77777777" w:rsidR="00F46A41" w:rsidRDefault="00F46A41">
      <w:pPr>
        <w:snapToGrid w:val="0"/>
        <w:rPr>
          <w:rFonts w:ascii="Times New Roman" w:eastAsia="等线" w:hAnsi="Times New Roman" w:cs="Times New Roman"/>
          <w:sz w:val="20"/>
          <w:szCs w:val="20"/>
          <w:lang w:eastAsia="zh-CN"/>
        </w:rPr>
      </w:pPr>
    </w:p>
    <w:p w14:paraId="6FDF8561" w14:textId="77777777" w:rsidR="00F46A41" w:rsidRDefault="00F46A41">
      <w:pPr>
        <w:snapToGrid w:val="0"/>
        <w:rPr>
          <w:rFonts w:ascii="Times New Roman" w:eastAsia="等线" w:hAnsi="Times New Roman" w:cs="Times New Roman"/>
          <w:sz w:val="20"/>
          <w:szCs w:val="20"/>
          <w:lang w:eastAsia="zh-CN"/>
        </w:rPr>
      </w:pPr>
    </w:p>
    <w:p w14:paraId="6FDF8562" w14:textId="77777777" w:rsidR="00F46A41" w:rsidRDefault="000A267A">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6FDF8563" w14:textId="77777777" w:rsidR="00F46A41" w:rsidRDefault="000A267A">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FDF8564"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FDF8565"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in UL based CSI 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6FDF8566"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6FDF8567"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6FDF8568"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6FDF8569" w14:textId="77777777" w:rsidR="00F46A41" w:rsidRDefault="000A267A">
      <w:pPr>
        <w:numPr>
          <w:ilvl w:val="0"/>
          <w:numId w:val="60"/>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6FDF856A" w14:textId="77777777" w:rsidR="00F46A41" w:rsidRDefault="000A267A">
      <w:pPr>
        <w:numPr>
          <w:ilvl w:val="0"/>
          <w:numId w:val="60"/>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6FDF856B" w14:textId="77777777" w:rsidR="00F46A41" w:rsidRDefault="00F46A41">
      <w:pPr>
        <w:snapToGrid w:val="0"/>
        <w:spacing w:line="288" w:lineRule="auto"/>
        <w:jc w:val="both"/>
        <w:rPr>
          <w:rFonts w:ascii="Times New Roman" w:eastAsia="宋体" w:hAnsi="Times New Roman" w:cs="Times New Roman"/>
          <w:sz w:val="20"/>
          <w:szCs w:val="20"/>
          <w:highlight w:val="yellow"/>
          <w:lang w:eastAsia="zh-CN"/>
        </w:rPr>
      </w:pPr>
    </w:p>
    <w:p w14:paraId="6FDF856C" w14:textId="77777777" w:rsidR="00F46A41" w:rsidRDefault="000A267A">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F46A41" w14:paraId="6FDF8570" w14:textId="77777777">
        <w:tc>
          <w:tcPr>
            <w:tcW w:w="675" w:type="dxa"/>
            <w:shd w:val="clear" w:color="auto" w:fill="D9D9D9" w:themeFill="background1" w:themeFillShade="D9"/>
          </w:tcPr>
          <w:p w14:paraId="6FDF856D"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6FDF856E" w14:textId="77777777" w:rsidR="00F46A41" w:rsidRDefault="000A267A">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6FDF856F"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857D" w14:textId="77777777">
        <w:tc>
          <w:tcPr>
            <w:tcW w:w="675" w:type="dxa"/>
          </w:tcPr>
          <w:p w14:paraId="6FDF8571" w14:textId="77777777" w:rsidR="00F46A41" w:rsidRDefault="000A267A">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FDF8572"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6FDF8573"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6FDF8574"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w:t>
            </w:r>
            <w:r>
              <w:rPr>
                <w:rFonts w:ascii="Times New Roman" w:eastAsia="等线" w:hAnsi="Times New Roman" w:cs="Times New Roman"/>
                <w:sz w:val="20"/>
                <w:szCs w:val="20"/>
                <w:lang w:eastAsia="zh-CN"/>
              </w:rPr>
              <w:lastRenderedPageBreak/>
              <w:t>precoded UL DMRS based CSI acquisition)</w:t>
            </w:r>
          </w:p>
          <w:p w14:paraId="6FDF8575"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6FDF8576"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6FDF8577"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6FDF8578"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6FDF8579" w14:textId="77777777" w:rsidR="00F46A41" w:rsidRDefault="00F46A41">
            <w:pPr>
              <w:rPr>
                <w:rFonts w:ascii="Times New Roman" w:hAnsi="Times New Roman" w:cs="Times New Roman"/>
                <w:sz w:val="20"/>
                <w:szCs w:val="20"/>
              </w:rPr>
            </w:pPr>
          </w:p>
          <w:p w14:paraId="6FDF857A"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6FDF857B" w14:textId="77777777" w:rsidR="00F46A41" w:rsidRDefault="000A267A">
            <w:pPr>
              <w:pStyle w:val="af7"/>
              <w:widowControl w:val="0"/>
              <w:numPr>
                <w:ilvl w:val="0"/>
                <w:numId w:val="6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6FDF857C" w14:textId="77777777" w:rsidR="00F46A41" w:rsidRDefault="000A267A">
            <w:pPr>
              <w:pStyle w:val="af7"/>
              <w:widowControl w:val="0"/>
              <w:numPr>
                <w:ilvl w:val="0"/>
                <w:numId w:val="61"/>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F46A41" w14:paraId="6FDF8587" w14:textId="77777777">
        <w:tc>
          <w:tcPr>
            <w:tcW w:w="675" w:type="dxa"/>
          </w:tcPr>
          <w:p w14:paraId="6FDF857E"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11-2</w:t>
            </w:r>
          </w:p>
        </w:tc>
        <w:tc>
          <w:tcPr>
            <w:tcW w:w="3402" w:type="dxa"/>
          </w:tcPr>
          <w:p w14:paraId="6FDF857F"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FDF8580" w14:textId="77777777" w:rsidR="00F46A41" w:rsidRDefault="00F46A41">
            <w:pPr>
              <w:snapToGrid w:val="0"/>
              <w:rPr>
                <w:rFonts w:ascii="Times New Roman" w:eastAsia="等线" w:hAnsi="Times New Roman" w:cs="Times New Roman"/>
                <w:color w:val="000000" w:themeColor="text1"/>
                <w:sz w:val="20"/>
                <w:szCs w:val="20"/>
                <w:lang w:val="en-GB" w:eastAsia="zh-CN"/>
              </w:rPr>
            </w:pPr>
          </w:p>
        </w:tc>
        <w:tc>
          <w:tcPr>
            <w:tcW w:w="6096" w:type="dxa"/>
          </w:tcPr>
          <w:p w14:paraId="6FDF8581" w14:textId="77777777" w:rsidR="00F46A41" w:rsidRDefault="000A267A">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6FDF8582" w14:textId="77777777" w:rsidR="00F46A41" w:rsidRDefault="000A267A">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6FDF8583"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FDF8584"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6FDF8585" w14:textId="77777777" w:rsidR="00F46A41" w:rsidRDefault="000A267A">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6FDF8586" w14:textId="77777777" w:rsidR="00F46A41" w:rsidRDefault="000A267A">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F46A41" w14:paraId="6FDF858D" w14:textId="77777777">
        <w:tc>
          <w:tcPr>
            <w:tcW w:w="675" w:type="dxa"/>
          </w:tcPr>
          <w:p w14:paraId="6FDF8588"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6FDF8589"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6FDF858A" w14:textId="77777777" w:rsidR="00F46A41" w:rsidRDefault="00F46A41">
            <w:pPr>
              <w:snapToGrid w:val="0"/>
              <w:rPr>
                <w:rFonts w:ascii="Times New Roman" w:eastAsia="等线" w:hAnsi="Times New Roman" w:cs="Times New Roman"/>
                <w:color w:val="000000" w:themeColor="text1"/>
                <w:sz w:val="20"/>
                <w:szCs w:val="20"/>
                <w:lang w:val="en-GB" w:eastAsia="zh-CN"/>
              </w:rPr>
            </w:pPr>
          </w:p>
        </w:tc>
        <w:tc>
          <w:tcPr>
            <w:tcW w:w="6096" w:type="dxa"/>
          </w:tcPr>
          <w:p w14:paraId="6FDF858B" w14:textId="77777777" w:rsidR="00F46A41" w:rsidRDefault="000A267A">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FDF858C"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F46A41" w14:paraId="6FDF8593" w14:textId="77777777">
        <w:tc>
          <w:tcPr>
            <w:tcW w:w="675" w:type="dxa"/>
          </w:tcPr>
          <w:p w14:paraId="6FDF858E"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6FDF858F"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6FDF8590" w14:textId="77777777" w:rsidR="00F46A41" w:rsidRDefault="000A267A">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6FDF8591" w14:textId="77777777" w:rsidR="00F46A41" w:rsidRDefault="000A267A">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FDF8592" w14:textId="77777777" w:rsidR="00F46A41" w:rsidRDefault="000A267A">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F46A41" w14:paraId="6FDF85A5" w14:textId="77777777">
        <w:tc>
          <w:tcPr>
            <w:tcW w:w="675" w:type="dxa"/>
          </w:tcPr>
          <w:p w14:paraId="6FDF8594"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6FDF8595"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6FDF8596"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6FDF8597"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FDF8598"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6FDF8599"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FDF859A"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6FDF859B"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6FDF859C" w14:textId="77777777" w:rsidR="00F46A41" w:rsidRDefault="000A267A">
            <w:pPr>
              <w:pStyle w:val="af7"/>
              <w:numPr>
                <w:ilvl w:val="0"/>
                <w:numId w:val="53"/>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6FDF859D"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6FDF859E"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6FDF859F" w14:textId="77777777" w:rsidR="00F46A41" w:rsidRDefault="000A267A">
            <w:pPr>
              <w:pStyle w:val="af7"/>
              <w:numPr>
                <w:ilvl w:val="0"/>
                <w:numId w:val="63"/>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6FDF85A0"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6FDF85A1"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6FDF85A2"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6FDF85A3" w14:textId="77777777" w:rsidR="00F46A41" w:rsidRDefault="000A267A">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6FDF85A4"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F46A41" w14:paraId="6FDF85BA" w14:textId="77777777">
        <w:tc>
          <w:tcPr>
            <w:tcW w:w="675" w:type="dxa"/>
          </w:tcPr>
          <w:p w14:paraId="6FDF85A6"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11-6</w:t>
            </w:r>
          </w:p>
        </w:tc>
        <w:tc>
          <w:tcPr>
            <w:tcW w:w="3402" w:type="dxa"/>
          </w:tcPr>
          <w:p w14:paraId="6FDF85A7"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6FDF85A8"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6FDF85A9"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6FDF85AA" w14:textId="77777777" w:rsidR="00F46A41" w:rsidRDefault="000A267A">
            <w:pPr>
              <w:pStyle w:val="af7"/>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Support the dedicated resource configuration framework (SRS-PosResource) in 6G.</w:t>
            </w:r>
          </w:p>
          <w:p w14:paraId="6FDF85AB" w14:textId="77777777" w:rsidR="00F46A41" w:rsidRDefault="000A267A">
            <w:pPr>
              <w:pStyle w:val="af7"/>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6FDF85AC" w14:textId="77777777" w:rsidR="00F46A41" w:rsidRDefault="000A267A">
            <w:pPr>
              <w:pStyle w:val="af7"/>
              <w:numPr>
                <w:ilvl w:val="0"/>
                <w:numId w:val="64"/>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6FDF85AD"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6FDF85AE"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6FDF85AF"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6FDF85B0"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FDF85B1" w14:textId="77777777" w:rsidR="00F46A41" w:rsidRDefault="000A267A">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6FDF85B2"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6FDF85B3"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6FDF85B4"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6FDF85B5"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FDF85B6"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6FDF85B7"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6FDF85B8"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6FDF85B9" w14:textId="77777777" w:rsidR="00F46A41" w:rsidRDefault="000A267A">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FDF85BB" w14:textId="77777777" w:rsidR="00F46A41" w:rsidRDefault="00F46A41">
      <w:pPr>
        <w:snapToGrid w:val="0"/>
        <w:rPr>
          <w:rFonts w:ascii="Times New Roman" w:hAnsi="Times New Roman" w:cs="Times New Roman"/>
          <w:sz w:val="20"/>
          <w:szCs w:val="20"/>
        </w:rPr>
      </w:pPr>
    </w:p>
    <w:p w14:paraId="6FDF85BC" w14:textId="77777777" w:rsidR="00F46A41" w:rsidRDefault="000A267A">
      <w:pPr>
        <w:pStyle w:val="2"/>
        <w:rPr>
          <w:lang w:val="en-US" w:eastAsia="zh-CN"/>
        </w:rPr>
      </w:pPr>
      <w:r>
        <w:rPr>
          <w:rFonts w:hint="eastAsia"/>
          <w:lang w:val="en-US" w:eastAsia="zh-CN"/>
        </w:rPr>
        <w:t>11.1 Round 1 discussion</w:t>
      </w:r>
    </w:p>
    <w:p w14:paraId="6FDF85BD" w14:textId="77777777" w:rsidR="00F46A41" w:rsidRDefault="00F46A41">
      <w:pPr>
        <w:snapToGrid w:val="0"/>
        <w:rPr>
          <w:rFonts w:ascii="Times New Roman" w:hAnsi="Times New Roman" w:cs="Times New Roman"/>
          <w:sz w:val="20"/>
          <w:szCs w:val="20"/>
        </w:rPr>
      </w:pPr>
    </w:p>
    <w:p w14:paraId="6FDF85BE" w14:textId="77777777" w:rsidR="00F46A41" w:rsidRDefault="00F46A41">
      <w:pPr>
        <w:snapToGrid w:val="0"/>
        <w:rPr>
          <w:rFonts w:ascii="Times New Roman" w:hAnsi="Times New Roman" w:cs="Times New Roman"/>
          <w:sz w:val="20"/>
          <w:szCs w:val="20"/>
        </w:rPr>
      </w:pPr>
    </w:p>
    <w:p w14:paraId="6FDF85BF" w14:textId="77777777" w:rsidR="00F46A41" w:rsidRDefault="000A267A">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6FDF85C0"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6FDF85C1" w14:textId="77777777" w:rsidR="00F46A41" w:rsidRDefault="00F46A41">
      <w:pPr>
        <w:snapToGrid w:val="0"/>
        <w:rPr>
          <w:rFonts w:ascii="Times New Roman" w:hAnsi="Times New Roman" w:cs="Times New Roman"/>
          <w:sz w:val="20"/>
          <w:szCs w:val="20"/>
        </w:rPr>
      </w:pPr>
    </w:p>
    <w:p w14:paraId="6FDF85C2"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5C3"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F46A41" w14:paraId="6FDF85C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4"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5C9" w14:textId="77777777">
        <w:tc>
          <w:tcPr>
            <w:tcW w:w="1435" w:type="dxa"/>
            <w:tcBorders>
              <w:top w:val="single" w:sz="4" w:space="0" w:color="auto"/>
              <w:left w:val="single" w:sz="4" w:space="0" w:color="auto"/>
              <w:bottom w:val="single" w:sz="4" w:space="0" w:color="auto"/>
              <w:right w:val="single" w:sz="4" w:space="0" w:color="auto"/>
            </w:tcBorders>
          </w:tcPr>
          <w:p w14:paraId="6FDF85C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C8"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5CE" w14:textId="77777777">
        <w:tc>
          <w:tcPr>
            <w:tcW w:w="1435" w:type="dxa"/>
            <w:tcBorders>
              <w:top w:val="single" w:sz="4" w:space="0" w:color="auto"/>
              <w:left w:val="single" w:sz="4" w:space="0" w:color="auto"/>
              <w:bottom w:val="single" w:sz="4" w:space="0" w:color="auto"/>
              <w:right w:val="single" w:sz="4" w:space="0" w:color="auto"/>
            </w:tcBorders>
          </w:tcPr>
          <w:p w14:paraId="6FDF85C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5C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6FDF85CC" w14:textId="77777777" w:rsidR="00F46A41" w:rsidRDefault="00F46A41">
            <w:pPr>
              <w:snapToGrid w:val="0"/>
              <w:rPr>
                <w:rFonts w:ascii="Times New Roman" w:eastAsia="等线" w:hAnsi="Times New Roman" w:cs="Times New Roman"/>
                <w:sz w:val="20"/>
                <w:szCs w:val="20"/>
                <w:lang w:eastAsia="zh-CN"/>
              </w:rPr>
            </w:pPr>
          </w:p>
          <w:p w14:paraId="6FDF85CD" w14:textId="77777777" w:rsidR="00F46A41" w:rsidRDefault="000A267A">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color w:val="FF0000"/>
                <w:sz w:val="20"/>
                <w:szCs w:val="20"/>
                <w:lang w:eastAsia="zh-CN"/>
              </w:rPr>
              <w:t xml:space="preserve">whether/how to </w:t>
            </w:r>
            <w:r>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F46A41" w14:paraId="6FDF85D1" w14:textId="77777777">
        <w:tc>
          <w:tcPr>
            <w:tcW w:w="1435" w:type="dxa"/>
            <w:tcBorders>
              <w:top w:val="single" w:sz="4" w:space="0" w:color="auto"/>
              <w:left w:val="single" w:sz="4" w:space="0" w:color="auto"/>
              <w:bottom w:val="single" w:sz="4" w:space="0" w:color="auto"/>
              <w:right w:val="single" w:sz="4" w:space="0" w:color="auto"/>
            </w:tcBorders>
          </w:tcPr>
          <w:p w14:paraId="6FDF85C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6FDF85D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rsidR="00F46A41" w14:paraId="6FDF85D4" w14:textId="77777777">
        <w:tc>
          <w:tcPr>
            <w:tcW w:w="1435" w:type="dxa"/>
            <w:tcBorders>
              <w:top w:val="single" w:sz="4" w:space="0" w:color="auto"/>
              <w:left w:val="single" w:sz="4" w:space="0" w:color="auto"/>
              <w:bottom w:val="single" w:sz="4" w:space="0" w:color="auto"/>
              <w:right w:val="single" w:sz="4" w:space="0" w:color="auto"/>
            </w:tcBorders>
          </w:tcPr>
          <w:p w14:paraId="6FDF85D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5D3"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F46A41" w14:paraId="6FDF85D7" w14:textId="77777777">
        <w:tc>
          <w:tcPr>
            <w:tcW w:w="1435" w:type="dxa"/>
            <w:tcBorders>
              <w:top w:val="single" w:sz="4" w:space="0" w:color="auto"/>
              <w:left w:val="single" w:sz="4" w:space="0" w:color="auto"/>
              <w:bottom w:val="single" w:sz="4" w:space="0" w:color="auto"/>
              <w:right w:val="single" w:sz="4" w:space="0" w:color="auto"/>
            </w:tcBorders>
          </w:tcPr>
          <w:p w14:paraId="6FDF85D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5D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F46A41" w14:paraId="6FDF85DA" w14:textId="77777777">
        <w:tc>
          <w:tcPr>
            <w:tcW w:w="1435" w:type="dxa"/>
            <w:tcBorders>
              <w:top w:val="single" w:sz="4" w:space="0" w:color="auto"/>
              <w:left w:val="single" w:sz="4" w:space="0" w:color="auto"/>
              <w:bottom w:val="single" w:sz="4" w:space="0" w:color="auto"/>
              <w:right w:val="single" w:sz="4" w:space="0" w:color="auto"/>
            </w:tcBorders>
          </w:tcPr>
          <w:p w14:paraId="6FDF85D8"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5D9"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should prioritize the study of ‘SRS-based UL CSI acquisition’ and strive to address the inherent issues with SRS-based UL CSI itself. </w:t>
            </w:r>
          </w:p>
        </w:tc>
      </w:tr>
      <w:tr w:rsidR="00F46A41" w14:paraId="6FDF85DD" w14:textId="77777777">
        <w:tc>
          <w:tcPr>
            <w:tcW w:w="1435" w:type="dxa"/>
            <w:tcBorders>
              <w:top w:val="single" w:sz="4" w:space="0" w:color="auto"/>
              <w:left w:val="single" w:sz="4" w:space="0" w:color="auto"/>
              <w:bottom w:val="single" w:sz="4" w:space="0" w:color="auto"/>
              <w:right w:val="single" w:sz="4" w:space="0" w:color="auto"/>
            </w:tcBorders>
          </w:tcPr>
          <w:p w14:paraId="6FDF85D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5D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F46A41" w14:paraId="6FDF85E0" w14:textId="77777777">
        <w:tc>
          <w:tcPr>
            <w:tcW w:w="1435" w:type="dxa"/>
            <w:tcBorders>
              <w:top w:val="single" w:sz="4" w:space="0" w:color="auto"/>
              <w:left w:val="single" w:sz="4" w:space="0" w:color="auto"/>
              <w:bottom w:val="single" w:sz="4" w:space="0" w:color="auto"/>
              <w:right w:val="single" w:sz="4" w:space="0" w:color="auto"/>
            </w:tcBorders>
          </w:tcPr>
          <w:p w14:paraId="6FDF85D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6FDF85D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Same view as Huawei</w:t>
            </w:r>
          </w:p>
        </w:tc>
      </w:tr>
      <w:tr w:rsidR="00F46A41" w14:paraId="6FDF85E3" w14:textId="77777777">
        <w:tc>
          <w:tcPr>
            <w:tcW w:w="1435" w:type="dxa"/>
            <w:tcBorders>
              <w:top w:val="single" w:sz="4" w:space="0" w:color="auto"/>
              <w:left w:val="single" w:sz="4" w:space="0" w:color="auto"/>
              <w:bottom w:val="single" w:sz="4" w:space="0" w:color="auto"/>
              <w:right w:val="single" w:sz="4" w:space="0" w:color="auto"/>
            </w:tcBorders>
          </w:tcPr>
          <w:p w14:paraId="6FDF85E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5E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F46A41" w14:paraId="6FDF85E6" w14:textId="77777777">
        <w:tc>
          <w:tcPr>
            <w:tcW w:w="1435" w:type="dxa"/>
            <w:tcBorders>
              <w:top w:val="single" w:sz="4" w:space="0" w:color="auto"/>
              <w:left w:val="single" w:sz="4" w:space="0" w:color="auto"/>
              <w:bottom w:val="single" w:sz="4" w:space="0" w:color="auto"/>
              <w:right w:val="single" w:sz="4" w:space="0" w:color="auto"/>
            </w:tcBorders>
          </w:tcPr>
          <w:p w14:paraId="6FDF85E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85E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updated wording from OPPO is preferred.</w:t>
            </w:r>
          </w:p>
        </w:tc>
      </w:tr>
      <w:tr w:rsidR="00F46A41" w14:paraId="6FDF85E9" w14:textId="77777777">
        <w:tc>
          <w:tcPr>
            <w:tcW w:w="1435" w:type="dxa"/>
            <w:tcBorders>
              <w:top w:val="single" w:sz="4" w:space="0" w:color="auto"/>
              <w:left w:val="single" w:sz="4" w:space="0" w:color="auto"/>
              <w:bottom w:val="single" w:sz="4" w:space="0" w:color="auto"/>
              <w:right w:val="single" w:sz="4" w:space="0" w:color="auto"/>
            </w:tcBorders>
          </w:tcPr>
          <w:p w14:paraId="6FDF85E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E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OK to study.</w:t>
            </w:r>
          </w:p>
        </w:tc>
      </w:tr>
      <w:tr w:rsidR="00F46A41" w14:paraId="6FDF85EC" w14:textId="77777777">
        <w:tc>
          <w:tcPr>
            <w:tcW w:w="1435" w:type="dxa"/>
            <w:tcBorders>
              <w:top w:val="single" w:sz="4" w:space="0" w:color="auto"/>
              <w:left w:val="single" w:sz="4" w:space="0" w:color="auto"/>
              <w:bottom w:val="single" w:sz="4" w:space="0" w:color="auto"/>
              <w:right w:val="single" w:sz="4" w:space="0" w:color="auto"/>
            </w:tcBorders>
          </w:tcPr>
          <w:p w14:paraId="6FDF85E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5E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5EF" w14:textId="77777777">
        <w:tc>
          <w:tcPr>
            <w:tcW w:w="1435" w:type="dxa"/>
            <w:tcBorders>
              <w:top w:val="single" w:sz="4" w:space="0" w:color="auto"/>
              <w:left w:val="single" w:sz="4" w:space="0" w:color="auto"/>
              <w:bottom w:val="single" w:sz="4" w:space="0" w:color="auto"/>
              <w:right w:val="single" w:sz="4" w:space="0" w:color="auto"/>
            </w:tcBorders>
          </w:tcPr>
          <w:p w14:paraId="6FDF85E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5E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We are open to </w:t>
            </w:r>
            <w:r>
              <w:rPr>
                <w:rFonts w:ascii="Times New Roman" w:eastAsia="等线" w:hAnsi="Times New Roman" w:cs="Times New Roman"/>
                <w:sz w:val="20"/>
                <w:szCs w:val="20"/>
                <w:lang w:eastAsia="zh-CN"/>
              </w:rPr>
              <w:t>study</w:t>
            </w:r>
            <w:r>
              <w:rPr>
                <w:rFonts w:ascii="Times New Roman" w:eastAsia="等线" w:hAnsi="Times New Roman" w:cs="Times New Roman" w:hint="eastAsia"/>
                <w:sz w:val="20"/>
                <w:szCs w:val="20"/>
                <w:lang w:eastAsia="zh-CN"/>
              </w:rPr>
              <w:t xml:space="preserve">ing DMRS-based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w:t>
            </w:r>
          </w:p>
        </w:tc>
      </w:tr>
      <w:tr w:rsidR="00F46A41" w14:paraId="6FDF85F3" w14:textId="77777777">
        <w:tc>
          <w:tcPr>
            <w:tcW w:w="1435" w:type="dxa"/>
            <w:tcBorders>
              <w:top w:val="single" w:sz="4" w:space="0" w:color="auto"/>
              <w:left w:val="single" w:sz="4" w:space="0" w:color="auto"/>
              <w:bottom w:val="single" w:sz="4" w:space="0" w:color="auto"/>
              <w:right w:val="single" w:sz="4" w:space="0" w:color="auto"/>
            </w:tcBorders>
          </w:tcPr>
          <w:p w14:paraId="6FDF85F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5F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pen to study.</w:t>
            </w:r>
          </w:p>
          <w:p w14:paraId="6FDF85F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BTW, we would like to understand what is </w:t>
            </w:r>
            <w:r>
              <w:rPr>
                <w:rFonts w:ascii="Times New Roman" w:eastAsia="等线" w:hAnsi="Times New Roman" w:cs="Times New Roman"/>
                <w:sz w:val="20"/>
                <w:szCs w:val="20"/>
                <w:lang w:eastAsia="zh-CN"/>
              </w:rPr>
              <w:t>the plan for other proposals in section 11</w:t>
            </w:r>
            <w:r>
              <w:rPr>
                <w:rFonts w:ascii="Times New Roman" w:eastAsia="等线" w:hAnsi="Times New Roman" w:cs="Times New Roman" w:hint="eastAsia"/>
                <w:sz w:val="20"/>
                <w:szCs w:val="20"/>
                <w:lang w:eastAsia="zh-CN"/>
              </w:rPr>
              <w:t>?</w:t>
            </w:r>
          </w:p>
        </w:tc>
      </w:tr>
      <w:tr w:rsidR="00F46A41" w14:paraId="6FDF85F6" w14:textId="77777777">
        <w:tc>
          <w:tcPr>
            <w:tcW w:w="1435" w:type="dxa"/>
            <w:tcBorders>
              <w:top w:val="single" w:sz="4" w:space="0" w:color="auto"/>
              <w:left w:val="single" w:sz="4" w:space="0" w:color="auto"/>
              <w:bottom w:val="single" w:sz="4" w:space="0" w:color="auto"/>
              <w:right w:val="single" w:sz="4" w:space="0" w:color="auto"/>
            </w:tcBorders>
          </w:tcPr>
          <w:p w14:paraId="6FDF85F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5F5"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OK with proposal 11-1</w:t>
            </w:r>
          </w:p>
        </w:tc>
      </w:tr>
      <w:tr w:rsidR="00F46A41" w14:paraId="6FDF85F9" w14:textId="77777777">
        <w:tc>
          <w:tcPr>
            <w:tcW w:w="1435" w:type="dxa"/>
            <w:tcBorders>
              <w:top w:val="single" w:sz="4" w:space="0" w:color="auto"/>
              <w:left w:val="single" w:sz="4" w:space="0" w:color="auto"/>
              <w:bottom w:val="single" w:sz="4" w:space="0" w:color="auto"/>
              <w:right w:val="single" w:sz="4" w:space="0" w:color="auto"/>
            </w:tcBorders>
          </w:tcPr>
          <w:p w14:paraId="6FDF85F7"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5F8"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F46A41" w14:paraId="6FDF85FC" w14:textId="77777777">
        <w:tc>
          <w:tcPr>
            <w:tcW w:w="1435" w:type="dxa"/>
            <w:tcBorders>
              <w:top w:val="single" w:sz="4" w:space="0" w:color="auto"/>
              <w:left w:val="single" w:sz="4" w:space="0" w:color="auto"/>
              <w:bottom w:val="single" w:sz="4" w:space="0" w:color="auto"/>
              <w:right w:val="single" w:sz="4" w:space="0" w:color="auto"/>
            </w:tcBorders>
          </w:tcPr>
          <w:p w14:paraId="6FDF85F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5F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F46A41" w14:paraId="6FDF8602" w14:textId="77777777">
        <w:tc>
          <w:tcPr>
            <w:tcW w:w="1435" w:type="dxa"/>
            <w:tcBorders>
              <w:top w:val="single" w:sz="4" w:space="0" w:color="auto"/>
              <w:left w:val="single" w:sz="4" w:space="0" w:color="auto"/>
              <w:bottom w:val="single" w:sz="4" w:space="0" w:color="auto"/>
              <w:right w:val="single" w:sz="4" w:space="0" w:color="auto"/>
            </w:tcBorders>
          </w:tcPr>
          <w:p w14:paraId="6FDF85FD"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5FE"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 LGE: Seems no difference between the revised wording and original wording. Study means whether and how.</w:t>
            </w:r>
          </w:p>
          <w:p w14:paraId="6FDF85FF"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Samsung: It is not the intention to replace SRS with DMRS. DMRS is used to complement SRS.</w:t>
            </w:r>
          </w:p>
          <w:p w14:paraId="6FDF8600" w14:textId="77777777" w:rsidR="00F46A41" w:rsidRDefault="00F46A41">
            <w:pPr>
              <w:snapToGrid w:val="0"/>
              <w:rPr>
                <w:rFonts w:ascii="Times New Roman" w:eastAsia="宋体" w:hAnsi="Times New Roman" w:cs="Times New Roman"/>
                <w:sz w:val="20"/>
                <w:szCs w:val="20"/>
                <w:lang w:eastAsia="zh-CN"/>
              </w:rPr>
            </w:pPr>
          </w:p>
          <w:p w14:paraId="6FDF8601" w14:textId="77777777" w:rsidR="00F46A41" w:rsidRDefault="00F46A41">
            <w:pPr>
              <w:snapToGrid w:val="0"/>
              <w:rPr>
                <w:rFonts w:ascii="Times New Roman" w:eastAsia="宋体" w:hAnsi="Times New Roman" w:cs="Times New Roman"/>
                <w:sz w:val="20"/>
                <w:szCs w:val="20"/>
                <w:lang w:eastAsia="zh-CN"/>
              </w:rPr>
            </w:pPr>
          </w:p>
        </w:tc>
      </w:tr>
      <w:tr w:rsidR="00F46A41" w14:paraId="6FDF8605" w14:textId="77777777">
        <w:tc>
          <w:tcPr>
            <w:tcW w:w="1435" w:type="dxa"/>
            <w:tcBorders>
              <w:top w:val="single" w:sz="4" w:space="0" w:color="auto"/>
              <w:left w:val="single" w:sz="4" w:space="0" w:color="auto"/>
              <w:bottom w:val="single" w:sz="4" w:space="0" w:color="auto"/>
              <w:right w:val="single" w:sz="4" w:space="0" w:color="auto"/>
            </w:tcBorders>
          </w:tcPr>
          <w:p w14:paraId="6FDF860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04"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Same as Huawei and companies to postpone this discussion.</w:t>
            </w:r>
          </w:p>
        </w:tc>
      </w:tr>
      <w:tr w:rsidR="00F46A41" w14:paraId="6FDF8608" w14:textId="77777777">
        <w:tc>
          <w:tcPr>
            <w:tcW w:w="1435" w:type="dxa"/>
            <w:tcBorders>
              <w:top w:val="single" w:sz="4" w:space="0" w:color="auto"/>
              <w:left w:val="single" w:sz="4" w:space="0" w:color="auto"/>
              <w:bottom w:val="single" w:sz="4" w:space="0" w:color="auto"/>
              <w:right w:val="single" w:sz="4" w:space="0" w:color="auto"/>
            </w:tcBorders>
          </w:tcPr>
          <w:p w14:paraId="6FDF8606" w14:textId="77777777" w:rsidR="00F46A41" w:rsidRDefault="00F46A41">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07" w14:textId="77777777" w:rsidR="00F46A41" w:rsidRDefault="00F46A41">
            <w:pPr>
              <w:snapToGrid w:val="0"/>
              <w:rPr>
                <w:rFonts w:ascii="Times New Roman" w:eastAsia="宋体" w:hAnsi="Times New Roman" w:cs="Times New Roman"/>
                <w:sz w:val="20"/>
                <w:szCs w:val="20"/>
                <w:lang w:eastAsia="zh-CN"/>
              </w:rPr>
            </w:pPr>
          </w:p>
        </w:tc>
      </w:tr>
    </w:tbl>
    <w:p w14:paraId="6FDF8609" w14:textId="77777777" w:rsidR="00F46A41" w:rsidRDefault="00F46A41">
      <w:pPr>
        <w:snapToGrid w:val="0"/>
        <w:rPr>
          <w:rFonts w:ascii="Times New Roman" w:hAnsi="Times New Roman" w:cs="Times New Roman"/>
          <w:sz w:val="20"/>
          <w:szCs w:val="20"/>
        </w:rPr>
      </w:pPr>
    </w:p>
    <w:p w14:paraId="6FDF860A" w14:textId="77777777" w:rsidR="00F46A41" w:rsidRDefault="00F46A41">
      <w:pPr>
        <w:snapToGrid w:val="0"/>
        <w:rPr>
          <w:rFonts w:ascii="Times New Roman" w:hAnsi="Times New Roman" w:cs="Times New Roman"/>
          <w:sz w:val="20"/>
          <w:szCs w:val="20"/>
        </w:rPr>
      </w:pPr>
    </w:p>
    <w:p w14:paraId="6FDF860B" w14:textId="77777777" w:rsidR="00F46A41" w:rsidRDefault="000A267A">
      <w:pPr>
        <w:pStyle w:val="2"/>
        <w:rPr>
          <w:lang w:val="en-US" w:eastAsia="zh-CN"/>
        </w:rPr>
      </w:pPr>
      <w:r>
        <w:rPr>
          <w:rFonts w:hint="eastAsia"/>
          <w:lang w:val="en-US" w:eastAsia="zh-CN"/>
        </w:rPr>
        <w:t>11.2 Round 2 discussion</w:t>
      </w:r>
    </w:p>
    <w:p w14:paraId="6FDF860C" w14:textId="77777777" w:rsidR="00F46A41" w:rsidRDefault="00F46A41">
      <w:pPr>
        <w:snapToGrid w:val="0"/>
        <w:rPr>
          <w:rFonts w:ascii="Times New Roman" w:hAnsi="Times New Roman" w:cs="Times New Roman"/>
          <w:sz w:val="20"/>
          <w:szCs w:val="20"/>
        </w:rPr>
      </w:pPr>
    </w:p>
    <w:p w14:paraId="6FDF860D"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It seems majority companies are open to the discussion of using DMRS as a complement means. Please companies check if you have strong concern to the following proposal. </w:t>
      </w:r>
    </w:p>
    <w:p w14:paraId="6FDF860E" w14:textId="77777777" w:rsidR="00F46A41" w:rsidRDefault="00F46A41">
      <w:pPr>
        <w:snapToGrid w:val="0"/>
        <w:rPr>
          <w:rFonts w:ascii="Times New Roman" w:hAnsi="Times New Roman" w:cs="Times New Roman"/>
          <w:sz w:val="20"/>
          <w:szCs w:val="20"/>
        </w:rPr>
      </w:pPr>
    </w:p>
    <w:p w14:paraId="6FDF860F" w14:textId="77777777" w:rsidR="00F46A41" w:rsidRDefault="000A267A">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11-1.2:</w:t>
      </w:r>
    </w:p>
    <w:p w14:paraId="6FDF8610"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6FDF8611" w14:textId="77777777" w:rsidR="00F46A41" w:rsidRDefault="00F46A41">
      <w:pPr>
        <w:snapToGrid w:val="0"/>
        <w:rPr>
          <w:rFonts w:ascii="Times New Roman" w:hAnsi="Times New Roman" w:cs="Times New Roman"/>
          <w:sz w:val="20"/>
          <w:szCs w:val="20"/>
        </w:rPr>
      </w:pPr>
    </w:p>
    <w:p w14:paraId="6FDF8612"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613"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11-3: Company views/comments/suggestions</w:t>
      </w:r>
    </w:p>
    <w:tbl>
      <w:tblPr>
        <w:tblStyle w:val="af3"/>
        <w:tblW w:w="9985" w:type="dxa"/>
        <w:tblLook w:val="04A0" w:firstRow="1" w:lastRow="0" w:firstColumn="1" w:lastColumn="0" w:noHBand="0" w:noVBand="1"/>
      </w:tblPr>
      <w:tblGrid>
        <w:gridCol w:w="1435"/>
        <w:gridCol w:w="8550"/>
      </w:tblGrid>
      <w:tr w:rsidR="00F46A41" w14:paraId="6FDF861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4"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619" w14:textId="77777777">
        <w:tc>
          <w:tcPr>
            <w:tcW w:w="1435" w:type="dxa"/>
            <w:tcBorders>
              <w:top w:val="single" w:sz="4" w:space="0" w:color="auto"/>
              <w:left w:val="single" w:sz="4" w:space="0" w:color="auto"/>
              <w:bottom w:val="single" w:sz="4" w:space="0" w:color="auto"/>
              <w:right w:val="single" w:sz="4" w:space="0" w:color="auto"/>
            </w:tcBorders>
          </w:tcPr>
          <w:p w14:paraId="6FDF861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18"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61C" w14:textId="77777777">
        <w:tc>
          <w:tcPr>
            <w:tcW w:w="1435" w:type="dxa"/>
            <w:tcBorders>
              <w:top w:val="single" w:sz="4" w:space="0" w:color="auto"/>
              <w:left w:val="single" w:sz="4" w:space="0" w:color="auto"/>
              <w:bottom w:val="single" w:sz="4" w:space="0" w:color="auto"/>
              <w:right w:val="single" w:sz="4" w:space="0" w:color="auto"/>
            </w:tcBorders>
          </w:tcPr>
          <w:p w14:paraId="6FDF861A" w14:textId="1EF83FCD" w:rsidR="00F46A41" w:rsidRDefault="008D36A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61B" w14:textId="4E012D63" w:rsidR="00F46A41" w:rsidRDefault="008D36AD">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46A41" w14:paraId="6FDF861F" w14:textId="77777777">
        <w:tc>
          <w:tcPr>
            <w:tcW w:w="1435" w:type="dxa"/>
            <w:tcBorders>
              <w:top w:val="single" w:sz="4" w:space="0" w:color="auto"/>
              <w:left w:val="single" w:sz="4" w:space="0" w:color="auto"/>
              <w:bottom w:val="single" w:sz="4" w:space="0" w:color="auto"/>
              <w:right w:val="single" w:sz="4" w:space="0" w:color="auto"/>
            </w:tcBorders>
          </w:tcPr>
          <w:p w14:paraId="6FDF861D" w14:textId="483A66E1" w:rsidR="00F46A41" w:rsidRPr="004F77EC" w:rsidRDefault="004F77EC">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61E" w14:textId="3890D846" w:rsidR="00F46A41" w:rsidRPr="004F77EC" w:rsidRDefault="004F77EC">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Support</w:t>
            </w:r>
          </w:p>
        </w:tc>
      </w:tr>
      <w:tr w:rsidR="00F46A41" w14:paraId="6FDF8622" w14:textId="77777777">
        <w:tc>
          <w:tcPr>
            <w:tcW w:w="1435" w:type="dxa"/>
            <w:tcBorders>
              <w:top w:val="single" w:sz="4" w:space="0" w:color="auto"/>
              <w:left w:val="single" w:sz="4" w:space="0" w:color="auto"/>
              <w:bottom w:val="single" w:sz="4" w:space="0" w:color="auto"/>
              <w:right w:val="single" w:sz="4" w:space="0" w:color="auto"/>
            </w:tcBorders>
          </w:tcPr>
          <w:p w14:paraId="6FDF8620"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1" w14:textId="77777777" w:rsidR="00F46A41" w:rsidRDefault="00F46A41">
            <w:pPr>
              <w:rPr>
                <w:rFonts w:ascii="Times New Roman" w:hAnsi="Times New Roman" w:cs="Times New Roman"/>
                <w:sz w:val="20"/>
                <w:szCs w:val="20"/>
              </w:rPr>
            </w:pPr>
          </w:p>
        </w:tc>
      </w:tr>
      <w:tr w:rsidR="00F46A41" w14:paraId="6FDF8625" w14:textId="77777777">
        <w:tc>
          <w:tcPr>
            <w:tcW w:w="1435" w:type="dxa"/>
            <w:tcBorders>
              <w:top w:val="single" w:sz="4" w:space="0" w:color="auto"/>
              <w:left w:val="single" w:sz="4" w:space="0" w:color="auto"/>
              <w:bottom w:val="single" w:sz="4" w:space="0" w:color="auto"/>
              <w:right w:val="single" w:sz="4" w:space="0" w:color="auto"/>
            </w:tcBorders>
          </w:tcPr>
          <w:p w14:paraId="6FDF8623"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24" w14:textId="77777777" w:rsidR="00F46A41" w:rsidRDefault="00F46A41">
            <w:pPr>
              <w:snapToGrid w:val="0"/>
              <w:rPr>
                <w:rFonts w:ascii="Times New Roman" w:eastAsia="等线" w:hAnsi="Times New Roman" w:cs="Times New Roman"/>
                <w:sz w:val="20"/>
                <w:szCs w:val="20"/>
                <w:lang w:eastAsia="zh-CN"/>
              </w:rPr>
            </w:pPr>
          </w:p>
        </w:tc>
      </w:tr>
      <w:tr w:rsidR="00F46A41" w14:paraId="6FDF8628" w14:textId="77777777">
        <w:tc>
          <w:tcPr>
            <w:tcW w:w="1435" w:type="dxa"/>
            <w:tcBorders>
              <w:top w:val="single" w:sz="4" w:space="0" w:color="auto"/>
              <w:left w:val="single" w:sz="4" w:space="0" w:color="auto"/>
              <w:bottom w:val="single" w:sz="4" w:space="0" w:color="auto"/>
              <w:right w:val="single" w:sz="4" w:space="0" w:color="auto"/>
            </w:tcBorders>
          </w:tcPr>
          <w:p w14:paraId="6FDF8626"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7" w14:textId="77777777" w:rsidR="00F46A41" w:rsidRDefault="00F46A41">
            <w:pPr>
              <w:snapToGrid w:val="0"/>
              <w:rPr>
                <w:rFonts w:ascii="Times New Roman" w:hAnsi="Times New Roman" w:cs="Times New Roman"/>
                <w:sz w:val="20"/>
                <w:szCs w:val="20"/>
              </w:rPr>
            </w:pPr>
          </w:p>
        </w:tc>
      </w:tr>
      <w:tr w:rsidR="00F46A41" w14:paraId="6FDF862B" w14:textId="77777777">
        <w:tc>
          <w:tcPr>
            <w:tcW w:w="1435" w:type="dxa"/>
            <w:tcBorders>
              <w:top w:val="single" w:sz="4" w:space="0" w:color="auto"/>
              <w:left w:val="single" w:sz="4" w:space="0" w:color="auto"/>
              <w:bottom w:val="single" w:sz="4" w:space="0" w:color="auto"/>
              <w:right w:val="single" w:sz="4" w:space="0" w:color="auto"/>
            </w:tcBorders>
          </w:tcPr>
          <w:p w14:paraId="6FDF862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A" w14:textId="77777777" w:rsidR="00F46A41" w:rsidRDefault="00F46A41">
            <w:pPr>
              <w:snapToGrid w:val="0"/>
              <w:rPr>
                <w:rFonts w:ascii="Times New Roman" w:hAnsi="Times New Roman" w:cs="Times New Roman"/>
                <w:sz w:val="20"/>
                <w:szCs w:val="20"/>
              </w:rPr>
            </w:pPr>
          </w:p>
        </w:tc>
      </w:tr>
      <w:tr w:rsidR="00F46A41" w14:paraId="6FDF862E" w14:textId="77777777">
        <w:tc>
          <w:tcPr>
            <w:tcW w:w="1435" w:type="dxa"/>
            <w:tcBorders>
              <w:top w:val="single" w:sz="4" w:space="0" w:color="auto"/>
              <w:left w:val="single" w:sz="4" w:space="0" w:color="auto"/>
              <w:bottom w:val="single" w:sz="4" w:space="0" w:color="auto"/>
              <w:right w:val="single" w:sz="4" w:space="0" w:color="auto"/>
            </w:tcBorders>
          </w:tcPr>
          <w:p w14:paraId="6FDF862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2D" w14:textId="77777777" w:rsidR="00F46A41" w:rsidRDefault="00F46A41">
            <w:pPr>
              <w:snapToGrid w:val="0"/>
              <w:rPr>
                <w:rFonts w:ascii="Times New Roman" w:eastAsia="等线" w:hAnsi="Times New Roman" w:cs="Times New Roman"/>
                <w:sz w:val="20"/>
                <w:szCs w:val="20"/>
                <w:lang w:eastAsia="zh-CN"/>
              </w:rPr>
            </w:pPr>
          </w:p>
        </w:tc>
      </w:tr>
      <w:tr w:rsidR="00F46A41" w14:paraId="6FDF8631" w14:textId="77777777">
        <w:tc>
          <w:tcPr>
            <w:tcW w:w="1435" w:type="dxa"/>
            <w:tcBorders>
              <w:top w:val="single" w:sz="4" w:space="0" w:color="auto"/>
              <w:left w:val="single" w:sz="4" w:space="0" w:color="auto"/>
              <w:bottom w:val="single" w:sz="4" w:space="0" w:color="auto"/>
              <w:right w:val="single" w:sz="4" w:space="0" w:color="auto"/>
            </w:tcBorders>
          </w:tcPr>
          <w:p w14:paraId="6FDF862F"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30" w14:textId="77777777" w:rsidR="00F46A41" w:rsidRDefault="00F46A41">
            <w:pPr>
              <w:snapToGrid w:val="0"/>
              <w:rPr>
                <w:rFonts w:ascii="Times New Roman" w:hAnsi="Times New Roman" w:cs="Times New Roman"/>
                <w:sz w:val="20"/>
                <w:szCs w:val="20"/>
              </w:rPr>
            </w:pPr>
          </w:p>
        </w:tc>
      </w:tr>
      <w:tr w:rsidR="00F46A41" w14:paraId="6FDF8634" w14:textId="77777777">
        <w:tc>
          <w:tcPr>
            <w:tcW w:w="1435" w:type="dxa"/>
            <w:tcBorders>
              <w:top w:val="single" w:sz="4" w:space="0" w:color="auto"/>
              <w:left w:val="single" w:sz="4" w:space="0" w:color="auto"/>
              <w:bottom w:val="single" w:sz="4" w:space="0" w:color="auto"/>
              <w:right w:val="single" w:sz="4" w:space="0" w:color="auto"/>
            </w:tcBorders>
          </w:tcPr>
          <w:p w14:paraId="6FDF8632"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3" w14:textId="77777777" w:rsidR="00F46A41" w:rsidRDefault="00F46A41">
            <w:pPr>
              <w:snapToGrid w:val="0"/>
              <w:rPr>
                <w:rFonts w:ascii="Times New Roman" w:eastAsia="等线" w:hAnsi="Times New Roman" w:cs="Times New Roman"/>
                <w:sz w:val="20"/>
                <w:szCs w:val="20"/>
                <w:lang w:eastAsia="zh-CN"/>
              </w:rPr>
            </w:pPr>
          </w:p>
        </w:tc>
      </w:tr>
      <w:tr w:rsidR="00F46A41" w14:paraId="6FDF8637" w14:textId="77777777">
        <w:tc>
          <w:tcPr>
            <w:tcW w:w="1435" w:type="dxa"/>
            <w:tcBorders>
              <w:top w:val="single" w:sz="4" w:space="0" w:color="auto"/>
              <w:left w:val="single" w:sz="4" w:space="0" w:color="auto"/>
              <w:bottom w:val="single" w:sz="4" w:space="0" w:color="auto"/>
              <w:right w:val="single" w:sz="4" w:space="0" w:color="auto"/>
            </w:tcBorders>
          </w:tcPr>
          <w:p w14:paraId="6FDF8635"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6" w14:textId="77777777" w:rsidR="00F46A41" w:rsidRDefault="00F46A41">
            <w:pPr>
              <w:snapToGrid w:val="0"/>
              <w:rPr>
                <w:rFonts w:ascii="Times New Roman" w:eastAsia="等线" w:hAnsi="Times New Roman" w:cs="Times New Roman"/>
                <w:sz w:val="20"/>
                <w:szCs w:val="20"/>
                <w:lang w:eastAsia="zh-CN"/>
              </w:rPr>
            </w:pPr>
          </w:p>
        </w:tc>
      </w:tr>
      <w:tr w:rsidR="00F46A41" w14:paraId="6FDF863A" w14:textId="77777777">
        <w:tc>
          <w:tcPr>
            <w:tcW w:w="1435" w:type="dxa"/>
            <w:tcBorders>
              <w:top w:val="single" w:sz="4" w:space="0" w:color="auto"/>
              <w:left w:val="single" w:sz="4" w:space="0" w:color="auto"/>
              <w:bottom w:val="single" w:sz="4" w:space="0" w:color="auto"/>
              <w:right w:val="single" w:sz="4" w:space="0" w:color="auto"/>
            </w:tcBorders>
          </w:tcPr>
          <w:p w14:paraId="6FDF8638"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9"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3D" w14:textId="77777777">
        <w:tc>
          <w:tcPr>
            <w:tcW w:w="1435" w:type="dxa"/>
            <w:tcBorders>
              <w:top w:val="single" w:sz="4" w:space="0" w:color="auto"/>
              <w:left w:val="single" w:sz="4" w:space="0" w:color="auto"/>
              <w:bottom w:val="single" w:sz="4" w:space="0" w:color="auto"/>
              <w:right w:val="single" w:sz="4" w:space="0" w:color="auto"/>
            </w:tcBorders>
          </w:tcPr>
          <w:p w14:paraId="6FDF863B"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C"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40" w14:textId="77777777">
        <w:tc>
          <w:tcPr>
            <w:tcW w:w="1435" w:type="dxa"/>
            <w:tcBorders>
              <w:top w:val="single" w:sz="4" w:space="0" w:color="auto"/>
              <w:left w:val="single" w:sz="4" w:space="0" w:color="auto"/>
              <w:bottom w:val="single" w:sz="4" w:space="0" w:color="auto"/>
              <w:right w:val="single" w:sz="4" w:space="0" w:color="auto"/>
            </w:tcBorders>
          </w:tcPr>
          <w:p w14:paraId="6FDF863E"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F" w14:textId="77777777" w:rsidR="00F46A41" w:rsidRDefault="00F46A41">
            <w:pPr>
              <w:rPr>
                <w:rFonts w:ascii="Times New Roman" w:eastAsia="宋体" w:hAnsi="Times New Roman" w:cs="Times New Roman"/>
                <w:sz w:val="20"/>
                <w:szCs w:val="20"/>
                <w:lang w:eastAsia="zh-CN"/>
              </w:rPr>
            </w:pPr>
          </w:p>
        </w:tc>
      </w:tr>
      <w:tr w:rsidR="00F46A41" w14:paraId="6FDF8643" w14:textId="77777777">
        <w:tc>
          <w:tcPr>
            <w:tcW w:w="1435" w:type="dxa"/>
            <w:tcBorders>
              <w:top w:val="single" w:sz="4" w:space="0" w:color="auto"/>
              <w:left w:val="single" w:sz="4" w:space="0" w:color="auto"/>
              <w:bottom w:val="single" w:sz="4" w:space="0" w:color="auto"/>
              <w:right w:val="single" w:sz="4" w:space="0" w:color="auto"/>
            </w:tcBorders>
          </w:tcPr>
          <w:p w14:paraId="6FDF8641"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42" w14:textId="77777777" w:rsidR="00F46A41" w:rsidRDefault="00F46A41">
            <w:pPr>
              <w:rPr>
                <w:rFonts w:ascii="Times New Roman" w:eastAsiaTheme="minorEastAsia" w:hAnsi="Times New Roman" w:cs="Times New Roman"/>
                <w:sz w:val="20"/>
                <w:szCs w:val="20"/>
                <w:lang w:eastAsia="ko-KR"/>
              </w:rPr>
            </w:pPr>
          </w:p>
        </w:tc>
      </w:tr>
      <w:tr w:rsidR="00F46A41" w14:paraId="6FDF8646" w14:textId="77777777">
        <w:tc>
          <w:tcPr>
            <w:tcW w:w="1435" w:type="dxa"/>
            <w:tcBorders>
              <w:top w:val="single" w:sz="4" w:space="0" w:color="auto"/>
              <w:left w:val="single" w:sz="4" w:space="0" w:color="auto"/>
              <w:bottom w:val="single" w:sz="4" w:space="0" w:color="auto"/>
              <w:right w:val="single" w:sz="4" w:space="0" w:color="auto"/>
            </w:tcBorders>
          </w:tcPr>
          <w:p w14:paraId="6FDF8644"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45" w14:textId="77777777" w:rsidR="00F46A41" w:rsidRDefault="00F46A41">
            <w:pPr>
              <w:rPr>
                <w:rFonts w:ascii="Times New Roman" w:eastAsia="等线" w:hAnsi="Times New Roman" w:cs="Times New Roman"/>
                <w:b/>
                <w:sz w:val="20"/>
                <w:szCs w:val="20"/>
                <w:lang w:eastAsia="zh-CN"/>
              </w:rPr>
            </w:pPr>
          </w:p>
        </w:tc>
      </w:tr>
      <w:tr w:rsidR="00F46A41" w14:paraId="6FDF8649" w14:textId="77777777">
        <w:tc>
          <w:tcPr>
            <w:tcW w:w="1435" w:type="dxa"/>
          </w:tcPr>
          <w:p w14:paraId="6FDF864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48" w14:textId="77777777" w:rsidR="00F46A41" w:rsidRDefault="00F46A41">
            <w:pPr>
              <w:snapToGrid w:val="0"/>
              <w:rPr>
                <w:rFonts w:ascii="Times New Roman" w:eastAsia="等线" w:hAnsi="Times New Roman" w:cs="Times New Roman"/>
                <w:sz w:val="20"/>
                <w:szCs w:val="20"/>
                <w:lang w:eastAsia="zh-CN"/>
              </w:rPr>
            </w:pPr>
          </w:p>
        </w:tc>
      </w:tr>
      <w:tr w:rsidR="00F46A41" w14:paraId="6FDF864C" w14:textId="77777777">
        <w:tc>
          <w:tcPr>
            <w:tcW w:w="1435" w:type="dxa"/>
          </w:tcPr>
          <w:p w14:paraId="6FDF864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4B" w14:textId="77777777" w:rsidR="00F46A41" w:rsidRDefault="00F46A41">
            <w:pPr>
              <w:rPr>
                <w:rFonts w:ascii="Times New Roman" w:eastAsia="等线" w:hAnsi="Times New Roman" w:cs="Times New Roman"/>
                <w:sz w:val="20"/>
                <w:szCs w:val="20"/>
                <w:lang w:eastAsia="zh-CN"/>
              </w:rPr>
            </w:pPr>
          </w:p>
        </w:tc>
      </w:tr>
      <w:tr w:rsidR="00F46A41" w14:paraId="6FDF864F" w14:textId="77777777">
        <w:tc>
          <w:tcPr>
            <w:tcW w:w="1435" w:type="dxa"/>
          </w:tcPr>
          <w:p w14:paraId="6FDF864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4E" w14:textId="77777777" w:rsidR="00F46A41" w:rsidRDefault="00F46A41">
            <w:pPr>
              <w:rPr>
                <w:rFonts w:ascii="Times New Roman" w:eastAsia="等线" w:hAnsi="Times New Roman" w:cs="Times New Roman"/>
                <w:sz w:val="20"/>
                <w:szCs w:val="20"/>
                <w:lang w:eastAsia="zh-CN"/>
              </w:rPr>
            </w:pPr>
          </w:p>
        </w:tc>
      </w:tr>
      <w:tr w:rsidR="00F46A41" w14:paraId="6FDF8652" w14:textId="77777777">
        <w:tc>
          <w:tcPr>
            <w:tcW w:w="1435" w:type="dxa"/>
          </w:tcPr>
          <w:p w14:paraId="6FDF865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51"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655" w14:textId="77777777">
        <w:tc>
          <w:tcPr>
            <w:tcW w:w="1435" w:type="dxa"/>
          </w:tcPr>
          <w:p w14:paraId="6FDF865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54"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658" w14:textId="77777777">
        <w:tc>
          <w:tcPr>
            <w:tcW w:w="1435" w:type="dxa"/>
          </w:tcPr>
          <w:p w14:paraId="6FDF8656" w14:textId="77777777" w:rsidR="00F46A41" w:rsidRDefault="00F46A41">
            <w:pPr>
              <w:snapToGrid w:val="0"/>
              <w:rPr>
                <w:rFonts w:ascii="Times New Roman" w:hAnsi="Times New Roman" w:cs="Times New Roman"/>
                <w:sz w:val="20"/>
                <w:szCs w:val="20"/>
              </w:rPr>
            </w:pPr>
          </w:p>
        </w:tc>
        <w:tc>
          <w:tcPr>
            <w:tcW w:w="8550" w:type="dxa"/>
          </w:tcPr>
          <w:p w14:paraId="6FDF8657" w14:textId="77777777" w:rsidR="00F46A41" w:rsidRDefault="00F46A41">
            <w:pPr>
              <w:snapToGrid w:val="0"/>
              <w:rPr>
                <w:rFonts w:ascii="Times New Roman" w:hAnsi="Times New Roman" w:cs="Times New Roman"/>
                <w:sz w:val="20"/>
                <w:szCs w:val="20"/>
              </w:rPr>
            </w:pPr>
          </w:p>
        </w:tc>
      </w:tr>
      <w:tr w:rsidR="00F46A41" w14:paraId="6FDF865B" w14:textId="77777777">
        <w:tc>
          <w:tcPr>
            <w:tcW w:w="1435" w:type="dxa"/>
          </w:tcPr>
          <w:p w14:paraId="6FDF865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5A" w14:textId="77777777" w:rsidR="00F46A41" w:rsidRDefault="00F46A41">
            <w:pPr>
              <w:snapToGrid w:val="0"/>
              <w:rPr>
                <w:rFonts w:ascii="Times New Roman" w:eastAsia="等线" w:hAnsi="Times New Roman" w:cs="Times New Roman"/>
                <w:sz w:val="20"/>
                <w:szCs w:val="20"/>
                <w:lang w:eastAsia="zh-CN"/>
              </w:rPr>
            </w:pPr>
          </w:p>
        </w:tc>
      </w:tr>
      <w:tr w:rsidR="00F46A41" w14:paraId="6FDF865E" w14:textId="77777777">
        <w:tc>
          <w:tcPr>
            <w:tcW w:w="1435" w:type="dxa"/>
          </w:tcPr>
          <w:p w14:paraId="6FDF865C"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5D" w14:textId="77777777" w:rsidR="00F46A41" w:rsidRDefault="00F46A41">
            <w:pPr>
              <w:snapToGrid w:val="0"/>
              <w:rPr>
                <w:rFonts w:ascii="Times New Roman" w:eastAsia="等线" w:hAnsi="Times New Roman" w:cs="Times New Roman"/>
                <w:sz w:val="20"/>
                <w:szCs w:val="20"/>
                <w:lang w:eastAsia="zh-CN"/>
              </w:rPr>
            </w:pPr>
          </w:p>
        </w:tc>
      </w:tr>
      <w:tr w:rsidR="00F46A41" w14:paraId="6FDF8661" w14:textId="77777777">
        <w:tc>
          <w:tcPr>
            <w:tcW w:w="1435" w:type="dxa"/>
          </w:tcPr>
          <w:p w14:paraId="6FDF865F"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60" w14:textId="77777777" w:rsidR="00F46A41" w:rsidRDefault="00F46A41">
            <w:pPr>
              <w:snapToGrid w:val="0"/>
              <w:rPr>
                <w:rFonts w:ascii="Times New Roman" w:eastAsia="等线" w:hAnsi="Times New Roman" w:cs="Times New Roman"/>
                <w:sz w:val="20"/>
                <w:szCs w:val="20"/>
                <w:lang w:eastAsia="zh-CN"/>
              </w:rPr>
            </w:pPr>
          </w:p>
        </w:tc>
      </w:tr>
      <w:tr w:rsidR="00F46A41" w14:paraId="6FDF8664" w14:textId="77777777">
        <w:tc>
          <w:tcPr>
            <w:tcW w:w="1435" w:type="dxa"/>
          </w:tcPr>
          <w:p w14:paraId="6FDF8662"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663" w14:textId="77777777" w:rsidR="00F46A41" w:rsidRDefault="00F46A41">
            <w:pPr>
              <w:snapToGrid w:val="0"/>
              <w:rPr>
                <w:rFonts w:ascii="Times New Roman" w:eastAsia="等线" w:hAnsi="Times New Roman" w:cs="Times New Roman"/>
                <w:sz w:val="20"/>
                <w:szCs w:val="20"/>
                <w:lang w:eastAsia="zh-CN"/>
              </w:rPr>
            </w:pPr>
          </w:p>
        </w:tc>
      </w:tr>
      <w:tr w:rsidR="00F46A41" w14:paraId="6FDF8667" w14:textId="77777777">
        <w:tc>
          <w:tcPr>
            <w:tcW w:w="1435" w:type="dxa"/>
          </w:tcPr>
          <w:p w14:paraId="6FDF866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66" w14:textId="77777777" w:rsidR="00F46A41" w:rsidRDefault="00F46A41">
            <w:pPr>
              <w:rPr>
                <w:rFonts w:ascii="Times New Roman" w:eastAsia="等线" w:hAnsi="Times New Roman" w:cs="Times New Roman"/>
                <w:sz w:val="20"/>
                <w:szCs w:val="20"/>
                <w:lang w:eastAsia="zh-CN"/>
              </w:rPr>
            </w:pPr>
          </w:p>
        </w:tc>
      </w:tr>
      <w:tr w:rsidR="00F46A41" w14:paraId="6FDF866A" w14:textId="77777777">
        <w:tc>
          <w:tcPr>
            <w:tcW w:w="1435" w:type="dxa"/>
          </w:tcPr>
          <w:p w14:paraId="6FDF8668"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669" w14:textId="77777777" w:rsidR="00F46A41" w:rsidRDefault="00F46A41">
            <w:pPr>
              <w:snapToGrid w:val="0"/>
              <w:rPr>
                <w:rFonts w:ascii="Times New Roman" w:eastAsia="等线" w:hAnsi="Times New Roman" w:cs="Times New Roman"/>
                <w:sz w:val="20"/>
                <w:szCs w:val="20"/>
                <w:lang w:eastAsia="zh-CN"/>
              </w:rPr>
            </w:pPr>
          </w:p>
        </w:tc>
      </w:tr>
    </w:tbl>
    <w:p w14:paraId="6FDF866B" w14:textId="77777777" w:rsidR="00F46A41" w:rsidRDefault="00F46A41">
      <w:pPr>
        <w:snapToGrid w:val="0"/>
        <w:rPr>
          <w:rFonts w:ascii="Times New Roman" w:eastAsia="等线" w:hAnsi="Times New Roman" w:cs="Times New Roman"/>
          <w:sz w:val="20"/>
          <w:szCs w:val="20"/>
          <w:lang w:eastAsia="zh-CN"/>
        </w:rPr>
      </w:pPr>
    </w:p>
    <w:p w14:paraId="6FDF866C" w14:textId="77777777" w:rsidR="00F46A41" w:rsidRDefault="00F46A41">
      <w:pPr>
        <w:snapToGrid w:val="0"/>
        <w:rPr>
          <w:rFonts w:ascii="Times New Roman" w:hAnsi="Times New Roman" w:cs="Times New Roman"/>
          <w:sz w:val="20"/>
          <w:szCs w:val="20"/>
        </w:rPr>
      </w:pPr>
    </w:p>
    <w:p w14:paraId="6FDF866D" w14:textId="77777777" w:rsidR="00F46A41" w:rsidRDefault="00F46A41">
      <w:pPr>
        <w:snapToGrid w:val="0"/>
        <w:rPr>
          <w:rFonts w:ascii="Times New Roman" w:hAnsi="Times New Roman" w:cs="Times New Roman"/>
          <w:sz w:val="20"/>
          <w:szCs w:val="20"/>
        </w:rPr>
      </w:pPr>
    </w:p>
    <w:p w14:paraId="6FDF866E" w14:textId="77777777" w:rsidR="00F46A41" w:rsidRDefault="000A267A">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6FDF866F" w14:textId="77777777" w:rsidR="00F46A41" w:rsidRDefault="000A267A">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6FDF8670"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FDF8671"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Several traffic models including full buffer, FTP model 1, FTP model 3 and other traffic models (e.g., eFTP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6FDF8672"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UMa, UMi and SMa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UMa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SMa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 proposed value of ISD in UMi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6FDF8673"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6FDF8674"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6FDF8675"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6FDF8676"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6FDF8677" w14:textId="77777777" w:rsidR="00F46A41"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A267A">
        <w:rPr>
          <w:rFonts w:ascii="Times New Roman" w:eastAsia="Malgun Gothic" w:hAnsi="Times New Roman" w:cs="Times New Roman"/>
          <w:iCs/>
          <w:sz w:val="20"/>
          <w:szCs w:val="20"/>
          <w:lang w:val="en-GB"/>
        </w:rPr>
        <w:t>,</w:t>
      </w:r>
    </w:p>
    <w:p w14:paraId="6FDF8678" w14:textId="77777777" w:rsidR="00F46A41" w:rsidRDefault="000A267A">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6FDF8679"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FDF867A" w14:textId="77777777" w:rsidR="00F46A41" w:rsidRDefault="00F46A41">
      <w:pPr>
        <w:snapToGrid w:val="0"/>
        <w:spacing w:before="240" w:after="120" w:line="288" w:lineRule="auto"/>
        <w:jc w:val="both"/>
        <w:rPr>
          <w:rFonts w:ascii="Times New Roman" w:eastAsia="等线" w:hAnsi="Times New Roman" w:cs="Times New Roman"/>
          <w:sz w:val="20"/>
          <w:szCs w:val="20"/>
          <w:lang w:eastAsia="zh-CN"/>
        </w:rPr>
      </w:pPr>
    </w:p>
    <w:p w14:paraId="6FDF867B" w14:textId="77777777" w:rsidR="00F46A41" w:rsidRDefault="000A267A">
      <w:pPr>
        <w:pStyle w:val="2"/>
        <w:rPr>
          <w:lang w:val="en-US" w:eastAsia="zh-CN"/>
        </w:rPr>
      </w:pPr>
      <w:r>
        <w:rPr>
          <w:rFonts w:hint="eastAsia"/>
          <w:lang w:val="en-US" w:eastAsia="zh-CN"/>
        </w:rPr>
        <w:t>12.1 Round 1 discussion</w:t>
      </w:r>
    </w:p>
    <w:p w14:paraId="6FDF867C" w14:textId="77777777" w:rsidR="00F46A41" w:rsidRDefault="00F46A41">
      <w:pPr>
        <w:rPr>
          <w:rFonts w:ascii="Times New Roman" w:hAnsi="Times New Roman" w:cs="Times New Roman"/>
          <w:b/>
          <w:bCs/>
          <w:sz w:val="20"/>
          <w:szCs w:val="20"/>
          <w:highlight w:val="yellow"/>
        </w:rPr>
      </w:pPr>
    </w:p>
    <w:p w14:paraId="6FDF867D"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6FDF867E" w14:textId="77777777" w:rsidR="00F46A41" w:rsidRDefault="00F46A41">
      <w:pPr>
        <w:jc w:val="both"/>
        <w:rPr>
          <w:rFonts w:ascii="Times New Roman" w:eastAsia="等线" w:hAnsi="Times New Roman" w:cs="Times New Roman"/>
          <w:sz w:val="20"/>
          <w:szCs w:val="20"/>
          <w:lang w:eastAsia="zh-CN"/>
        </w:rPr>
      </w:pPr>
    </w:p>
    <w:p w14:paraId="6FDF867F"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6FDF8680"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F46A41" w14:paraId="6FDF868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1" w14:textId="77777777" w:rsidR="00F46A41" w:rsidRDefault="000A267A">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2" w14:textId="77777777" w:rsidR="00F46A41" w:rsidRDefault="000A267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46A41" w14:paraId="6FDF8686" w14:textId="77777777">
        <w:tc>
          <w:tcPr>
            <w:tcW w:w="1435" w:type="dxa"/>
            <w:tcBorders>
              <w:top w:val="single" w:sz="4" w:space="0" w:color="auto"/>
              <w:left w:val="single" w:sz="4" w:space="0" w:color="auto"/>
              <w:bottom w:val="single" w:sz="4" w:space="0" w:color="auto"/>
              <w:right w:val="single" w:sz="4" w:space="0" w:color="auto"/>
            </w:tcBorders>
          </w:tcPr>
          <w:p w14:paraId="6FDF8684" w14:textId="77777777" w:rsidR="00F46A41" w:rsidRDefault="000A267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685" w14:textId="77777777" w:rsidR="00F46A41" w:rsidRDefault="000A267A">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F46A41" w14:paraId="6FDF8689" w14:textId="77777777">
        <w:tc>
          <w:tcPr>
            <w:tcW w:w="1435" w:type="dxa"/>
            <w:tcBorders>
              <w:top w:val="single" w:sz="4" w:space="0" w:color="auto"/>
              <w:left w:val="single" w:sz="4" w:space="0" w:color="auto"/>
              <w:bottom w:val="single" w:sz="4" w:space="0" w:color="auto"/>
              <w:right w:val="single" w:sz="4" w:space="0" w:color="auto"/>
            </w:tcBorders>
          </w:tcPr>
          <w:p w14:paraId="6FDF8687"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688"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F46A41" w14:paraId="6FDF868D" w14:textId="77777777">
        <w:tc>
          <w:tcPr>
            <w:tcW w:w="1435" w:type="dxa"/>
            <w:tcBorders>
              <w:top w:val="single" w:sz="4" w:space="0" w:color="auto"/>
              <w:left w:val="single" w:sz="4" w:space="0" w:color="auto"/>
              <w:bottom w:val="single" w:sz="4" w:space="0" w:color="auto"/>
              <w:right w:val="single" w:sz="4" w:space="0" w:color="auto"/>
            </w:tcBorders>
          </w:tcPr>
          <w:p w14:paraId="6FDF868A" w14:textId="77777777" w:rsidR="00F46A41" w:rsidRDefault="000A267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68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DL non-codebook-based transmission, we can refer to the evaluation assumptions of </w:t>
            </w:r>
            <w:r>
              <w:rPr>
                <w:rFonts w:ascii="Times New Roman" w:eastAsia="等线" w:hAnsi="Times New Roman" w:cs="Times New Roman" w:hint="eastAsia"/>
                <w:sz w:val="20"/>
                <w:szCs w:val="20"/>
                <w:lang w:eastAsia="zh-CN"/>
              </w:rPr>
              <w:t>DL-based CSI acquisition</w:t>
            </w:r>
            <w:r>
              <w:rPr>
                <w:rFonts w:ascii="Times New Roman" w:eastAsia="等线" w:hAnsi="Times New Roman" w:cs="Times New Roman"/>
                <w:sz w:val="20"/>
                <w:szCs w:val="20"/>
                <w:lang w:eastAsia="zh-CN"/>
              </w:rPr>
              <w:t xml:space="preserve"> under agenda 10.5.3.1. </w:t>
            </w:r>
          </w:p>
          <w:p w14:paraId="6FDF868C" w14:textId="77777777" w:rsidR="00F46A41" w:rsidRDefault="000A267A">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SRS or UL non/codebook-based transmission, we can refer to the evaluation assumptions of UL transmission under agenda 10.5.2.3.</w:t>
            </w:r>
          </w:p>
        </w:tc>
      </w:tr>
      <w:tr w:rsidR="00F46A41" w14:paraId="6FDF8690" w14:textId="77777777">
        <w:tc>
          <w:tcPr>
            <w:tcW w:w="1435" w:type="dxa"/>
            <w:tcBorders>
              <w:top w:val="single" w:sz="4" w:space="0" w:color="auto"/>
              <w:left w:val="single" w:sz="4" w:space="0" w:color="auto"/>
              <w:bottom w:val="single" w:sz="4" w:space="0" w:color="auto"/>
              <w:right w:val="single" w:sz="4" w:space="0" w:color="auto"/>
            </w:tcBorders>
          </w:tcPr>
          <w:p w14:paraId="6FDF868E" w14:textId="77777777" w:rsidR="00F46A41" w:rsidRDefault="000A267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68F" w14:textId="77777777" w:rsidR="00F46A41" w:rsidRDefault="000A267A">
            <w:pPr>
              <w:rPr>
                <w:rFonts w:ascii="Times New Roman" w:hAnsi="Times New Roman" w:cs="Times New Roman"/>
                <w:sz w:val="18"/>
                <w:szCs w:val="18"/>
              </w:rPr>
            </w:pPr>
            <w:r>
              <w:rPr>
                <w:rFonts w:ascii="Times New Roman" w:eastAsia="宋体" w:hAnsi="Times New Roman" w:cs="Times New Roman" w:hint="eastAsia"/>
                <w:sz w:val="18"/>
                <w:szCs w:val="18"/>
                <w:lang w:eastAsia="zh-CN"/>
              </w:rPr>
              <w:t>Agree with FL</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s suggestion. </w:t>
            </w:r>
            <w:r>
              <w:rPr>
                <w:rFonts w:ascii="Times New Roman" w:eastAsia="等线" w:hAnsi="Times New Roman" w:cs="Times New Roman" w:hint="eastAsia"/>
                <w:sz w:val="18"/>
                <w:szCs w:val="18"/>
                <w:lang w:eastAsia="zh-CN"/>
              </w:rPr>
              <w:t>The evaluation assumptions of UL-based CSI acquisition can follow the evaluation assumption of DL-based CSI acquisition.</w:t>
            </w:r>
          </w:p>
        </w:tc>
      </w:tr>
      <w:tr w:rsidR="00F46A41" w14:paraId="6FDF8693" w14:textId="77777777">
        <w:tc>
          <w:tcPr>
            <w:tcW w:w="1435" w:type="dxa"/>
            <w:tcBorders>
              <w:top w:val="single" w:sz="4" w:space="0" w:color="auto"/>
              <w:left w:val="single" w:sz="4" w:space="0" w:color="auto"/>
              <w:bottom w:val="single" w:sz="4" w:space="0" w:color="auto"/>
              <w:right w:val="single" w:sz="4" w:space="0" w:color="auto"/>
            </w:tcBorders>
          </w:tcPr>
          <w:p w14:paraId="6FDF8691" w14:textId="77777777" w:rsidR="00F46A41" w:rsidRDefault="000A267A">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FDF8692" w14:textId="77777777" w:rsidR="00F46A41" w:rsidRDefault="000A267A">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rsidR="00F46A41" w14:paraId="6FDF8696" w14:textId="77777777">
        <w:tc>
          <w:tcPr>
            <w:tcW w:w="1435" w:type="dxa"/>
            <w:tcBorders>
              <w:top w:val="single" w:sz="4" w:space="0" w:color="auto"/>
              <w:left w:val="single" w:sz="4" w:space="0" w:color="auto"/>
              <w:bottom w:val="single" w:sz="4" w:space="0" w:color="auto"/>
              <w:right w:val="single" w:sz="4" w:space="0" w:color="auto"/>
            </w:tcBorders>
          </w:tcPr>
          <w:p w14:paraId="6FDF8694" w14:textId="77777777" w:rsidR="00F46A41" w:rsidRDefault="000A267A">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95" w14:textId="77777777" w:rsidR="00F46A41" w:rsidRDefault="000A267A">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In addition to companies suggestions, regarding SRS for beam management, we suggest to align with 10.5.2.4.</w:t>
            </w:r>
          </w:p>
        </w:tc>
      </w:tr>
      <w:tr w:rsidR="00F46A41" w14:paraId="6FDF8699" w14:textId="77777777">
        <w:tc>
          <w:tcPr>
            <w:tcW w:w="1435" w:type="dxa"/>
            <w:tcBorders>
              <w:top w:val="single" w:sz="4" w:space="0" w:color="auto"/>
              <w:left w:val="single" w:sz="4" w:space="0" w:color="auto"/>
              <w:bottom w:val="single" w:sz="4" w:space="0" w:color="auto"/>
              <w:right w:val="single" w:sz="4" w:space="0" w:color="auto"/>
            </w:tcBorders>
          </w:tcPr>
          <w:p w14:paraId="6FDF8697"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8" w14:textId="77777777" w:rsidR="00F46A41" w:rsidRDefault="00F46A41">
            <w:pPr>
              <w:snapToGrid w:val="0"/>
              <w:rPr>
                <w:rFonts w:ascii="Times New Roman" w:hAnsi="Times New Roman" w:cs="Times New Roman"/>
                <w:sz w:val="18"/>
                <w:szCs w:val="18"/>
              </w:rPr>
            </w:pPr>
          </w:p>
        </w:tc>
      </w:tr>
      <w:tr w:rsidR="00F46A41" w14:paraId="6FDF869C" w14:textId="77777777">
        <w:tc>
          <w:tcPr>
            <w:tcW w:w="1435" w:type="dxa"/>
            <w:tcBorders>
              <w:top w:val="single" w:sz="4" w:space="0" w:color="auto"/>
              <w:left w:val="single" w:sz="4" w:space="0" w:color="auto"/>
              <w:bottom w:val="single" w:sz="4" w:space="0" w:color="auto"/>
              <w:right w:val="single" w:sz="4" w:space="0" w:color="auto"/>
            </w:tcBorders>
          </w:tcPr>
          <w:p w14:paraId="6FDF869A"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B" w14:textId="77777777" w:rsidR="00F46A41" w:rsidRDefault="00F46A41">
            <w:pPr>
              <w:snapToGrid w:val="0"/>
              <w:rPr>
                <w:rFonts w:ascii="Times New Roman" w:hAnsi="Times New Roman" w:cs="Times New Roman"/>
                <w:sz w:val="18"/>
                <w:szCs w:val="18"/>
              </w:rPr>
            </w:pPr>
          </w:p>
        </w:tc>
      </w:tr>
      <w:tr w:rsidR="00F46A41" w14:paraId="6FDF869F" w14:textId="77777777">
        <w:tc>
          <w:tcPr>
            <w:tcW w:w="1435" w:type="dxa"/>
            <w:tcBorders>
              <w:top w:val="single" w:sz="4" w:space="0" w:color="auto"/>
              <w:left w:val="single" w:sz="4" w:space="0" w:color="auto"/>
              <w:bottom w:val="single" w:sz="4" w:space="0" w:color="auto"/>
              <w:right w:val="single" w:sz="4" w:space="0" w:color="auto"/>
            </w:tcBorders>
          </w:tcPr>
          <w:p w14:paraId="6FDF869D" w14:textId="77777777" w:rsidR="00F46A41" w:rsidRDefault="00F46A4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9E" w14:textId="77777777" w:rsidR="00F46A41" w:rsidRDefault="00F46A41">
            <w:pPr>
              <w:snapToGrid w:val="0"/>
              <w:rPr>
                <w:rFonts w:ascii="Times New Roman" w:eastAsia="等线" w:hAnsi="Times New Roman" w:cs="Times New Roman"/>
                <w:sz w:val="18"/>
                <w:szCs w:val="18"/>
                <w:lang w:eastAsia="zh-CN"/>
              </w:rPr>
            </w:pPr>
          </w:p>
        </w:tc>
      </w:tr>
      <w:tr w:rsidR="00F46A41" w14:paraId="6FDF86A2" w14:textId="77777777">
        <w:tc>
          <w:tcPr>
            <w:tcW w:w="1435" w:type="dxa"/>
            <w:tcBorders>
              <w:top w:val="single" w:sz="4" w:space="0" w:color="auto"/>
              <w:left w:val="single" w:sz="4" w:space="0" w:color="auto"/>
              <w:bottom w:val="single" w:sz="4" w:space="0" w:color="auto"/>
              <w:right w:val="single" w:sz="4" w:space="0" w:color="auto"/>
            </w:tcBorders>
          </w:tcPr>
          <w:p w14:paraId="6FDF86A0"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A1" w14:textId="77777777" w:rsidR="00F46A41" w:rsidRDefault="00F46A41">
            <w:pPr>
              <w:snapToGrid w:val="0"/>
              <w:rPr>
                <w:rFonts w:ascii="Times New Roman" w:hAnsi="Times New Roman" w:cs="Times New Roman"/>
                <w:sz w:val="18"/>
                <w:szCs w:val="18"/>
              </w:rPr>
            </w:pPr>
          </w:p>
        </w:tc>
      </w:tr>
      <w:tr w:rsidR="00F46A41" w14:paraId="6FDF86A5" w14:textId="77777777">
        <w:tc>
          <w:tcPr>
            <w:tcW w:w="1435" w:type="dxa"/>
            <w:tcBorders>
              <w:top w:val="single" w:sz="4" w:space="0" w:color="auto"/>
              <w:left w:val="single" w:sz="4" w:space="0" w:color="auto"/>
              <w:bottom w:val="single" w:sz="4" w:space="0" w:color="auto"/>
              <w:right w:val="single" w:sz="4" w:space="0" w:color="auto"/>
            </w:tcBorders>
          </w:tcPr>
          <w:p w14:paraId="6FDF86A3" w14:textId="77777777" w:rsidR="00F46A41" w:rsidRDefault="00F46A4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4" w14:textId="77777777" w:rsidR="00F46A41" w:rsidRDefault="00F46A41">
            <w:pPr>
              <w:snapToGrid w:val="0"/>
              <w:rPr>
                <w:rFonts w:ascii="Times New Roman" w:eastAsia="等线" w:hAnsi="Times New Roman" w:cs="Times New Roman"/>
                <w:sz w:val="18"/>
                <w:szCs w:val="18"/>
                <w:lang w:eastAsia="zh-CN"/>
              </w:rPr>
            </w:pPr>
          </w:p>
        </w:tc>
      </w:tr>
      <w:tr w:rsidR="00F46A41" w14:paraId="6FDF86A8" w14:textId="77777777">
        <w:tc>
          <w:tcPr>
            <w:tcW w:w="1435" w:type="dxa"/>
            <w:tcBorders>
              <w:top w:val="single" w:sz="4" w:space="0" w:color="auto"/>
              <w:left w:val="single" w:sz="4" w:space="0" w:color="auto"/>
              <w:bottom w:val="single" w:sz="4" w:space="0" w:color="auto"/>
              <w:right w:val="single" w:sz="4" w:space="0" w:color="auto"/>
            </w:tcBorders>
          </w:tcPr>
          <w:p w14:paraId="6FDF86A6" w14:textId="77777777" w:rsidR="00F46A41" w:rsidRDefault="00F46A4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7" w14:textId="77777777" w:rsidR="00F46A41" w:rsidRDefault="00F46A41">
            <w:pPr>
              <w:snapToGrid w:val="0"/>
              <w:rPr>
                <w:rFonts w:ascii="Times New Roman" w:eastAsia="等线" w:hAnsi="Times New Roman" w:cs="Times New Roman"/>
                <w:sz w:val="18"/>
                <w:szCs w:val="18"/>
                <w:lang w:eastAsia="zh-CN"/>
              </w:rPr>
            </w:pPr>
          </w:p>
        </w:tc>
      </w:tr>
      <w:tr w:rsidR="00F46A41" w14:paraId="6FDF86AB" w14:textId="77777777">
        <w:tc>
          <w:tcPr>
            <w:tcW w:w="1435" w:type="dxa"/>
            <w:tcBorders>
              <w:top w:val="single" w:sz="4" w:space="0" w:color="auto"/>
              <w:left w:val="single" w:sz="4" w:space="0" w:color="auto"/>
              <w:bottom w:val="single" w:sz="4" w:space="0" w:color="auto"/>
              <w:right w:val="single" w:sz="4" w:space="0" w:color="auto"/>
            </w:tcBorders>
          </w:tcPr>
          <w:p w14:paraId="6FDF86A9" w14:textId="77777777" w:rsidR="00F46A41" w:rsidRDefault="00F46A4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AA" w14:textId="77777777" w:rsidR="00F46A41" w:rsidRDefault="00F46A41">
            <w:pPr>
              <w:snapToGrid w:val="0"/>
              <w:rPr>
                <w:rFonts w:ascii="Times New Roman" w:eastAsiaTheme="minorEastAsia" w:hAnsi="Times New Roman" w:cs="Times New Roman"/>
                <w:sz w:val="18"/>
                <w:szCs w:val="18"/>
                <w:lang w:eastAsia="ko-KR"/>
              </w:rPr>
            </w:pPr>
          </w:p>
        </w:tc>
      </w:tr>
    </w:tbl>
    <w:p w14:paraId="6FDF86AC" w14:textId="77777777" w:rsidR="00F46A41" w:rsidRDefault="00F46A41">
      <w:pPr>
        <w:snapToGrid w:val="0"/>
        <w:rPr>
          <w:rFonts w:ascii="Times New Roman" w:hAnsi="Times New Roman" w:cs="Times New Roman"/>
          <w:sz w:val="20"/>
          <w:szCs w:val="20"/>
        </w:rPr>
      </w:pPr>
    </w:p>
    <w:p w14:paraId="6FDF86AD" w14:textId="77777777" w:rsidR="00F46A41" w:rsidRDefault="00F46A41">
      <w:pPr>
        <w:snapToGrid w:val="0"/>
        <w:rPr>
          <w:rFonts w:ascii="Times New Roman" w:hAnsi="Times New Roman" w:cs="Times New Roman"/>
          <w:sz w:val="20"/>
          <w:szCs w:val="20"/>
        </w:rPr>
      </w:pPr>
    </w:p>
    <w:p w14:paraId="6FDF86AE" w14:textId="77777777" w:rsidR="00F46A41" w:rsidRDefault="00F46A41">
      <w:pPr>
        <w:snapToGrid w:val="0"/>
        <w:rPr>
          <w:rFonts w:ascii="Times New Roman" w:hAnsi="Times New Roman" w:cs="Times New Roman"/>
          <w:sz w:val="20"/>
          <w:szCs w:val="20"/>
        </w:rPr>
      </w:pPr>
    </w:p>
    <w:p w14:paraId="6FDF86AF" w14:textId="77777777" w:rsidR="00F46A41" w:rsidRDefault="000A267A">
      <w:pPr>
        <w:pStyle w:val="2"/>
        <w:rPr>
          <w:lang w:val="en-US" w:eastAsia="zh-CN"/>
        </w:rPr>
      </w:pPr>
      <w:r>
        <w:rPr>
          <w:rFonts w:hint="eastAsia"/>
          <w:lang w:val="en-US" w:eastAsia="zh-CN"/>
        </w:rPr>
        <w:t>12.2 Round 2 discussion</w:t>
      </w:r>
    </w:p>
    <w:p w14:paraId="6FDF86B0" w14:textId="77777777" w:rsidR="00F46A41" w:rsidRDefault="00F46A41">
      <w:pPr>
        <w:snapToGrid w:val="0"/>
        <w:rPr>
          <w:rFonts w:ascii="Times New Roman" w:hAnsi="Times New Roman" w:cs="Times New Roman"/>
          <w:sz w:val="20"/>
          <w:szCs w:val="20"/>
        </w:rPr>
      </w:pPr>
    </w:p>
    <w:p w14:paraId="6FDF86B1"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comments received, the following FL proposals are given.</w:t>
      </w:r>
    </w:p>
    <w:p w14:paraId="6FDF86B2" w14:textId="77777777" w:rsidR="00F46A41" w:rsidRDefault="00F46A41">
      <w:pPr>
        <w:snapToGrid w:val="0"/>
        <w:rPr>
          <w:rFonts w:ascii="Times New Roman" w:eastAsia="宋体" w:hAnsi="Times New Roman" w:cs="Times New Roman"/>
          <w:sz w:val="20"/>
          <w:szCs w:val="20"/>
          <w:lang w:eastAsia="zh-CN"/>
        </w:rPr>
      </w:pPr>
    </w:p>
    <w:p w14:paraId="6FDF86B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lastRenderedPageBreak/>
        <w:t>Feature lead proposal 12-1.2:</w:t>
      </w:r>
    </w:p>
    <w:p w14:paraId="6FDF86B4"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Power imbalance for different UE antenna ports is modelled in the study of UL-based CSI acquisition.</w:t>
      </w:r>
    </w:p>
    <w:p w14:paraId="6FDF86B5" w14:textId="77777777" w:rsidR="00F46A41" w:rsidRDefault="000A267A">
      <w:pPr>
        <w:numPr>
          <w:ilvl w:val="0"/>
          <w:numId w:val="60"/>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the exact model.</w:t>
      </w:r>
    </w:p>
    <w:p w14:paraId="6FDF86B6" w14:textId="77777777" w:rsidR="00F46A41" w:rsidRDefault="00F46A41">
      <w:pPr>
        <w:snapToGrid w:val="0"/>
        <w:rPr>
          <w:rFonts w:ascii="Times New Roman" w:eastAsia="宋体" w:hAnsi="Times New Roman" w:cs="Times New Roman"/>
          <w:sz w:val="20"/>
          <w:szCs w:val="20"/>
          <w:lang w:eastAsia="zh-CN"/>
        </w:rPr>
      </w:pPr>
    </w:p>
    <w:p w14:paraId="6FDF86B7"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t>Feature lead proposal 12-2.2:</w:t>
      </w:r>
    </w:p>
    <w:p w14:paraId="6FDF86B8" w14:textId="77777777" w:rsidR="00F46A41" w:rsidRDefault="000A267A">
      <w:pPr>
        <w:snapToGrid w:val="0"/>
        <w:jc w:val="both"/>
        <w:rPr>
          <w:rFonts w:ascii="Times New Roman" w:eastAsia="宋体" w:hAnsi="Times New Roman" w:cs="Times New Roman"/>
          <w:sz w:val="20"/>
          <w:szCs w:val="20"/>
          <w:lang w:eastAsia="zh-CN"/>
        </w:rPr>
      </w:pPr>
      <w:r>
        <w:rPr>
          <w:rFonts w:ascii="Times New Roman" w:eastAsia="等线"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channel estimation error</w:t>
      </w:r>
      <w:r>
        <w:rPr>
          <w:rFonts w:ascii="Times New Roman" w:eastAsia="宋体" w:hAnsi="Times New Roman" w:cs="Times New Roman" w:hint="eastAsia"/>
          <w:sz w:val="20"/>
          <w:szCs w:val="20"/>
          <w:lang w:eastAsia="zh-CN"/>
        </w:rPr>
        <w:t xml:space="preserve"> shall be modelled.</w:t>
      </w:r>
    </w:p>
    <w:p w14:paraId="6FDF86B9" w14:textId="77777777" w:rsidR="00F46A41" w:rsidRDefault="000A267A">
      <w:pPr>
        <w:numPr>
          <w:ilvl w:val="0"/>
          <w:numId w:val="60"/>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how to model.</w:t>
      </w:r>
    </w:p>
    <w:p w14:paraId="6FDF86BA" w14:textId="77777777" w:rsidR="00F46A41" w:rsidRDefault="00F46A41">
      <w:pPr>
        <w:snapToGrid w:val="0"/>
        <w:rPr>
          <w:rFonts w:ascii="Times New Roman" w:hAnsi="Times New Roman" w:cs="Times New Roman"/>
          <w:sz w:val="20"/>
          <w:szCs w:val="20"/>
        </w:rPr>
      </w:pPr>
    </w:p>
    <w:p w14:paraId="6FDF86BB" w14:textId="77777777" w:rsidR="00F46A41" w:rsidRDefault="00F46A41">
      <w:pPr>
        <w:snapToGrid w:val="0"/>
        <w:rPr>
          <w:rFonts w:ascii="Times New Roman" w:hAnsi="Times New Roman" w:cs="Times New Roman"/>
          <w:sz w:val="20"/>
          <w:szCs w:val="20"/>
        </w:rPr>
      </w:pPr>
    </w:p>
    <w:p w14:paraId="6FDF86BC"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6BD"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12-2: Company views/comments/suggestions</w:t>
      </w:r>
    </w:p>
    <w:tbl>
      <w:tblPr>
        <w:tblStyle w:val="af3"/>
        <w:tblW w:w="9985" w:type="dxa"/>
        <w:tblLook w:val="04A0" w:firstRow="1" w:lastRow="0" w:firstColumn="1" w:lastColumn="0" w:noHBand="0" w:noVBand="1"/>
      </w:tblPr>
      <w:tblGrid>
        <w:gridCol w:w="1435"/>
        <w:gridCol w:w="8550"/>
      </w:tblGrid>
      <w:tr w:rsidR="00F46A41" w14:paraId="6FDF86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E"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F"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6C3" w14:textId="77777777">
        <w:tc>
          <w:tcPr>
            <w:tcW w:w="1435" w:type="dxa"/>
            <w:tcBorders>
              <w:top w:val="single" w:sz="4" w:space="0" w:color="auto"/>
              <w:left w:val="single" w:sz="4" w:space="0" w:color="auto"/>
              <w:bottom w:val="single" w:sz="4" w:space="0" w:color="auto"/>
              <w:right w:val="single" w:sz="4" w:space="0" w:color="auto"/>
            </w:tcBorders>
          </w:tcPr>
          <w:p w14:paraId="6FDF86C1"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C2"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6C6" w14:textId="77777777">
        <w:tc>
          <w:tcPr>
            <w:tcW w:w="1435" w:type="dxa"/>
            <w:tcBorders>
              <w:top w:val="single" w:sz="4" w:space="0" w:color="auto"/>
              <w:left w:val="single" w:sz="4" w:space="0" w:color="auto"/>
              <w:bottom w:val="single" w:sz="4" w:space="0" w:color="auto"/>
              <w:right w:val="single" w:sz="4" w:space="0" w:color="auto"/>
            </w:tcBorders>
          </w:tcPr>
          <w:p w14:paraId="6FDF86C4" w14:textId="503B32F2"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C5" w14:textId="77777777" w:rsidR="00F46A41" w:rsidRDefault="00F46A41">
            <w:pPr>
              <w:snapToGrid w:val="0"/>
              <w:spacing w:line="288" w:lineRule="auto"/>
              <w:rPr>
                <w:rFonts w:ascii="Times New Roman" w:eastAsia="等线" w:hAnsi="Times New Roman" w:cs="Times New Roman"/>
                <w:sz w:val="20"/>
                <w:szCs w:val="20"/>
                <w:lang w:eastAsia="zh-CN"/>
              </w:rPr>
            </w:pPr>
          </w:p>
        </w:tc>
      </w:tr>
      <w:tr w:rsidR="00F46A41" w14:paraId="6FDF86C9" w14:textId="77777777">
        <w:tc>
          <w:tcPr>
            <w:tcW w:w="1435" w:type="dxa"/>
            <w:tcBorders>
              <w:top w:val="single" w:sz="4" w:space="0" w:color="auto"/>
              <w:left w:val="single" w:sz="4" w:space="0" w:color="auto"/>
              <w:bottom w:val="single" w:sz="4" w:space="0" w:color="auto"/>
              <w:right w:val="single" w:sz="4" w:space="0" w:color="auto"/>
            </w:tcBorders>
          </w:tcPr>
          <w:p w14:paraId="6FDF86C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8" w14:textId="77777777" w:rsidR="00F46A41" w:rsidRDefault="00F46A41">
            <w:pPr>
              <w:snapToGrid w:val="0"/>
              <w:rPr>
                <w:rFonts w:ascii="Times New Roman" w:hAnsi="Times New Roman" w:cs="Times New Roman"/>
                <w:sz w:val="20"/>
                <w:szCs w:val="20"/>
              </w:rPr>
            </w:pPr>
          </w:p>
        </w:tc>
      </w:tr>
      <w:tr w:rsidR="00F46A41" w14:paraId="6FDF86CC" w14:textId="77777777">
        <w:tc>
          <w:tcPr>
            <w:tcW w:w="1435" w:type="dxa"/>
            <w:tcBorders>
              <w:top w:val="single" w:sz="4" w:space="0" w:color="auto"/>
              <w:left w:val="single" w:sz="4" w:space="0" w:color="auto"/>
              <w:bottom w:val="single" w:sz="4" w:space="0" w:color="auto"/>
              <w:right w:val="single" w:sz="4" w:space="0" w:color="auto"/>
            </w:tcBorders>
          </w:tcPr>
          <w:p w14:paraId="6FDF86C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B" w14:textId="77777777" w:rsidR="00F46A41" w:rsidRDefault="00F46A41">
            <w:pPr>
              <w:rPr>
                <w:rFonts w:ascii="Times New Roman" w:hAnsi="Times New Roman" w:cs="Times New Roman"/>
                <w:sz w:val="20"/>
                <w:szCs w:val="20"/>
              </w:rPr>
            </w:pPr>
          </w:p>
        </w:tc>
      </w:tr>
      <w:tr w:rsidR="00F46A41" w14:paraId="6FDF86CF" w14:textId="77777777">
        <w:tc>
          <w:tcPr>
            <w:tcW w:w="1435" w:type="dxa"/>
            <w:tcBorders>
              <w:top w:val="single" w:sz="4" w:space="0" w:color="auto"/>
              <w:left w:val="single" w:sz="4" w:space="0" w:color="auto"/>
              <w:bottom w:val="single" w:sz="4" w:space="0" w:color="auto"/>
              <w:right w:val="single" w:sz="4" w:space="0" w:color="auto"/>
            </w:tcBorders>
          </w:tcPr>
          <w:p w14:paraId="6FDF86CD"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CE" w14:textId="77777777" w:rsidR="00F46A41" w:rsidRDefault="00F46A41">
            <w:pPr>
              <w:snapToGrid w:val="0"/>
              <w:rPr>
                <w:rFonts w:ascii="Times New Roman" w:eastAsia="等线" w:hAnsi="Times New Roman" w:cs="Times New Roman"/>
                <w:sz w:val="20"/>
                <w:szCs w:val="20"/>
                <w:lang w:eastAsia="zh-CN"/>
              </w:rPr>
            </w:pPr>
          </w:p>
        </w:tc>
      </w:tr>
      <w:tr w:rsidR="00F46A41" w14:paraId="6FDF86D2" w14:textId="77777777">
        <w:tc>
          <w:tcPr>
            <w:tcW w:w="1435" w:type="dxa"/>
            <w:tcBorders>
              <w:top w:val="single" w:sz="4" w:space="0" w:color="auto"/>
              <w:left w:val="single" w:sz="4" w:space="0" w:color="auto"/>
              <w:bottom w:val="single" w:sz="4" w:space="0" w:color="auto"/>
              <w:right w:val="single" w:sz="4" w:space="0" w:color="auto"/>
            </w:tcBorders>
          </w:tcPr>
          <w:p w14:paraId="6FDF86D0"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1" w14:textId="77777777" w:rsidR="00F46A41" w:rsidRDefault="00F46A41">
            <w:pPr>
              <w:snapToGrid w:val="0"/>
              <w:rPr>
                <w:rFonts w:ascii="Times New Roman" w:hAnsi="Times New Roman" w:cs="Times New Roman"/>
                <w:sz w:val="20"/>
                <w:szCs w:val="20"/>
              </w:rPr>
            </w:pPr>
          </w:p>
        </w:tc>
      </w:tr>
      <w:tr w:rsidR="00F46A41" w14:paraId="6FDF86D5" w14:textId="77777777">
        <w:tc>
          <w:tcPr>
            <w:tcW w:w="1435" w:type="dxa"/>
            <w:tcBorders>
              <w:top w:val="single" w:sz="4" w:space="0" w:color="auto"/>
              <w:left w:val="single" w:sz="4" w:space="0" w:color="auto"/>
              <w:bottom w:val="single" w:sz="4" w:space="0" w:color="auto"/>
              <w:right w:val="single" w:sz="4" w:space="0" w:color="auto"/>
            </w:tcBorders>
          </w:tcPr>
          <w:p w14:paraId="6FDF86D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4" w14:textId="77777777" w:rsidR="00F46A41" w:rsidRDefault="00F46A41">
            <w:pPr>
              <w:snapToGrid w:val="0"/>
              <w:rPr>
                <w:rFonts w:ascii="Times New Roman" w:hAnsi="Times New Roman" w:cs="Times New Roman"/>
                <w:sz w:val="20"/>
                <w:szCs w:val="20"/>
              </w:rPr>
            </w:pPr>
          </w:p>
        </w:tc>
      </w:tr>
      <w:tr w:rsidR="00F46A41" w14:paraId="6FDF86D8" w14:textId="77777777">
        <w:tc>
          <w:tcPr>
            <w:tcW w:w="1435" w:type="dxa"/>
            <w:tcBorders>
              <w:top w:val="single" w:sz="4" w:space="0" w:color="auto"/>
              <w:left w:val="single" w:sz="4" w:space="0" w:color="auto"/>
              <w:bottom w:val="single" w:sz="4" w:space="0" w:color="auto"/>
              <w:right w:val="single" w:sz="4" w:space="0" w:color="auto"/>
            </w:tcBorders>
          </w:tcPr>
          <w:p w14:paraId="6FDF86D6"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7" w14:textId="77777777" w:rsidR="00F46A41" w:rsidRDefault="00F46A41">
            <w:pPr>
              <w:snapToGrid w:val="0"/>
              <w:rPr>
                <w:rFonts w:ascii="Times New Roman" w:eastAsia="等线" w:hAnsi="Times New Roman" w:cs="Times New Roman"/>
                <w:sz w:val="20"/>
                <w:szCs w:val="20"/>
                <w:lang w:eastAsia="zh-CN"/>
              </w:rPr>
            </w:pPr>
          </w:p>
        </w:tc>
      </w:tr>
      <w:tr w:rsidR="00F46A41" w14:paraId="6FDF86DB" w14:textId="77777777">
        <w:tc>
          <w:tcPr>
            <w:tcW w:w="1435" w:type="dxa"/>
            <w:tcBorders>
              <w:top w:val="single" w:sz="4" w:space="0" w:color="auto"/>
              <w:left w:val="single" w:sz="4" w:space="0" w:color="auto"/>
              <w:bottom w:val="single" w:sz="4" w:space="0" w:color="auto"/>
              <w:right w:val="single" w:sz="4" w:space="0" w:color="auto"/>
            </w:tcBorders>
          </w:tcPr>
          <w:p w14:paraId="6FDF86D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A" w14:textId="77777777" w:rsidR="00F46A41" w:rsidRDefault="00F46A41">
            <w:pPr>
              <w:snapToGrid w:val="0"/>
              <w:rPr>
                <w:rFonts w:ascii="Times New Roman" w:hAnsi="Times New Roman" w:cs="Times New Roman"/>
                <w:sz w:val="20"/>
                <w:szCs w:val="20"/>
              </w:rPr>
            </w:pPr>
          </w:p>
        </w:tc>
      </w:tr>
      <w:tr w:rsidR="00F46A41" w14:paraId="6FDF86DE" w14:textId="77777777">
        <w:tc>
          <w:tcPr>
            <w:tcW w:w="1435" w:type="dxa"/>
            <w:tcBorders>
              <w:top w:val="single" w:sz="4" w:space="0" w:color="auto"/>
              <w:left w:val="single" w:sz="4" w:space="0" w:color="auto"/>
              <w:bottom w:val="single" w:sz="4" w:space="0" w:color="auto"/>
              <w:right w:val="single" w:sz="4" w:space="0" w:color="auto"/>
            </w:tcBorders>
          </w:tcPr>
          <w:p w14:paraId="6FDF86D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D" w14:textId="77777777" w:rsidR="00F46A41" w:rsidRDefault="00F46A41">
            <w:pPr>
              <w:snapToGrid w:val="0"/>
              <w:rPr>
                <w:rFonts w:ascii="Times New Roman" w:eastAsia="等线" w:hAnsi="Times New Roman" w:cs="Times New Roman"/>
                <w:sz w:val="20"/>
                <w:szCs w:val="20"/>
                <w:lang w:eastAsia="zh-CN"/>
              </w:rPr>
            </w:pPr>
          </w:p>
        </w:tc>
      </w:tr>
      <w:tr w:rsidR="00F46A41" w14:paraId="6FDF86E1" w14:textId="77777777">
        <w:tc>
          <w:tcPr>
            <w:tcW w:w="1435" w:type="dxa"/>
            <w:tcBorders>
              <w:top w:val="single" w:sz="4" w:space="0" w:color="auto"/>
              <w:left w:val="single" w:sz="4" w:space="0" w:color="auto"/>
              <w:bottom w:val="single" w:sz="4" w:space="0" w:color="auto"/>
              <w:right w:val="single" w:sz="4" w:space="0" w:color="auto"/>
            </w:tcBorders>
          </w:tcPr>
          <w:p w14:paraId="6FDF86DF"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0" w14:textId="77777777" w:rsidR="00F46A41" w:rsidRDefault="00F46A41">
            <w:pPr>
              <w:snapToGrid w:val="0"/>
              <w:rPr>
                <w:rFonts w:ascii="Times New Roman" w:eastAsia="等线" w:hAnsi="Times New Roman" w:cs="Times New Roman"/>
                <w:sz w:val="20"/>
                <w:szCs w:val="20"/>
                <w:lang w:eastAsia="zh-CN"/>
              </w:rPr>
            </w:pPr>
          </w:p>
        </w:tc>
      </w:tr>
      <w:tr w:rsidR="00F46A41" w14:paraId="6FDF86E4" w14:textId="77777777">
        <w:tc>
          <w:tcPr>
            <w:tcW w:w="1435" w:type="dxa"/>
            <w:tcBorders>
              <w:top w:val="single" w:sz="4" w:space="0" w:color="auto"/>
              <w:left w:val="single" w:sz="4" w:space="0" w:color="auto"/>
              <w:bottom w:val="single" w:sz="4" w:space="0" w:color="auto"/>
              <w:right w:val="single" w:sz="4" w:space="0" w:color="auto"/>
            </w:tcBorders>
          </w:tcPr>
          <w:p w14:paraId="6FDF86E2"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3"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E7" w14:textId="77777777">
        <w:tc>
          <w:tcPr>
            <w:tcW w:w="1435" w:type="dxa"/>
            <w:tcBorders>
              <w:top w:val="single" w:sz="4" w:space="0" w:color="auto"/>
              <w:left w:val="single" w:sz="4" w:space="0" w:color="auto"/>
              <w:bottom w:val="single" w:sz="4" w:space="0" w:color="auto"/>
              <w:right w:val="single" w:sz="4" w:space="0" w:color="auto"/>
            </w:tcBorders>
          </w:tcPr>
          <w:p w14:paraId="6FDF86E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6"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EA" w14:textId="77777777">
        <w:tc>
          <w:tcPr>
            <w:tcW w:w="1435" w:type="dxa"/>
            <w:tcBorders>
              <w:top w:val="single" w:sz="4" w:space="0" w:color="auto"/>
              <w:left w:val="single" w:sz="4" w:space="0" w:color="auto"/>
              <w:bottom w:val="single" w:sz="4" w:space="0" w:color="auto"/>
              <w:right w:val="single" w:sz="4" w:space="0" w:color="auto"/>
            </w:tcBorders>
          </w:tcPr>
          <w:p w14:paraId="6FDF86E8"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9" w14:textId="77777777" w:rsidR="00F46A41" w:rsidRDefault="00F46A41">
            <w:pPr>
              <w:rPr>
                <w:rFonts w:ascii="Times New Roman" w:eastAsia="宋体" w:hAnsi="Times New Roman" w:cs="Times New Roman"/>
                <w:sz w:val="20"/>
                <w:szCs w:val="20"/>
                <w:lang w:eastAsia="zh-CN"/>
              </w:rPr>
            </w:pPr>
          </w:p>
        </w:tc>
      </w:tr>
      <w:tr w:rsidR="00F46A41" w14:paraId="6FDF86ED" w14:textId="77777777">
        <w:tc>
          <w:tcPr>
            <w:tcW w:w="1435" w:type="dxa"/>
            <w:tcBorders>
              <w:top w:val="single" w:sz="4" w:space="0" w:color="auto"/>
              <w:left w:val="single" w:sz="4" w:space="0" w:color="auto"/>
              <w:bottom w:val="single" w:sz="4" w:space="0" w:color="auto"/>
              <w:right w:val="single" w:sz="4" w:space="0" w:color="auto"/>
            </w:tcBorders>
          </w:tcPr>
          <w:p w14:paraId="6FDF86EB"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C" w14:textId="77777777" w:rsidR="00F46A41" w:rsidRDefault="00F46A41">
            <w:pPr>
              <w:rPr>
                <w:rFonts w:ascii="Times New Roman" w:eastAsiaTheme="minorEastAsia" w:hAnsi="Times New Roman" w:cs="Times New Roman"/>
                <w:sz w:val="20"/>
                <w:szCs w:val="20"/>
                <w:lang w:eastAsia="ko-KR"/>
              </w:rPr>
            </w:pPr>
          </w:p>
        </w:tc>
      </w:tr>
      <w:tr w:rsidR="00F46A41" w14:paraId="6FDF86F0" w14:textId="77777777">
        <w:tc>
          <w:tcPr>
            <w:tcW w:w="1435" w:type="dxa"/>
            <w:tcBorders>
              <w:top w:val="single" w:sz="4" w:space="0" w:color="auto"/>
              <w:left w:val="single" w:sz="4" w:space="0" w:color="auto"/>
              <w:bottom w:val="single" w:sz="4" w:space="0" w:color="auto"/>
              <w:right w:val="single" w:sz="4" w:space="0" w:color="auto"/>
            </w:tcBorders>
          </w:tcPr>
          <w:p w14:paraId="6FDF86E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F" w14:textId="77777777" w:rsidR="00F46A41" w:rsidRDefault="00F46A41">
            <w:pPr>
              <w:rPr>
                <w:rFonts w:ascii="Times New Roman" w:eastAsia="等线" w:hAnsi="Times New Roman" w:cs="Times New Roman"/>
                <w:b/>
                <w:sz w:val="20"/>
                <w:szCs w:val="20"/>
                <w:lang w:eastAsia="zh-CN"/>
              </w:rPr>
            </w:pPr>
          </w:p>
        </w:tc>
      </w:tr>
      <w:tr w:rsidR="00F46A41" w14:paraId="6FDF86F3" w14:textId="77777777">
        <w:tc>
          <w:tcPr>
            <w:tcW w:w="1435" w:type="dxa"/>
          </w:tcPr>
          <w:p w14:paraId="6FDF86F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2" w14:textId="77777777" w:rsidR="00F46A41" w:rsidRDefault="00F46A41">
            <w:pPr>
              <w:snapToGrid w:val="0"/>
              <w:rPr>
                <w:rFonts w:ascii="Times New Roman" w:eastAsia="等线" w:hAnsi="Times New Roman" w:cs="Times New Roman"/>
                <w:sz w:val="20"/>
                <w:szCs w:val="20"/>
                <w:lang w:eastAsia="zh-CN"/>
              </w:rPr>
            </w:pPr>
          </w:p>
        </w:tc>
      </w:tr>
      <w:tr w:rsidR="00F46A41" w14:paraId="6FDF86F6" w14:textId="77777777">
        <w:tc>
          <w:tcPr>
            <w:tcW w:w="1435" w:type="dxa"/>
          </w:tcPr>
          <w:p w14:paraId="6FDF86F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5" w14:textId="77777777" w:rsidR="00F46A41" w:rsidRDefault="00F46A41">
            <w:pPr>
              <w:rPr>
                <w:rFonts w:ascii="Times New Roman" w:eastAsia="等线" w:hAnsi="Times New Roman" w:cs="Times New Roman"/>
                <w:sz w:val="20"/>
                <w:szCs w:val="20"/>
                <w:lang w:eastAsia="zh-CN"/>
              </w:rPr>
            </w:pPr>
          </w:p>
        </w:tc>
      </w:tr>
      <w:tr w:rsidR="00F46A41" w14:paraId="6FDF86F9" w14:textId="77777777">
        <w:tc>
          <w:tcPr>
            <w:tcW w:w="1435" w:type="dxa"/>
          </w:tcPr>
          <w:p w14:paraId="6FDF86F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8" w14:textId="77777777" w:rsidR="00F46A41" w:rsidRDefault="00F46A41">
            <w:pPr>
              <w:rPr>
                <w:rFonts w:ascii="Times New Roman" w:eastAsia="等线" w:hAnsi="Times New Roman" w:cs="Times New Roman"/>
                <w:sz w:val="20"/>
                <w:szCs w:val="20"/>
                <w:lang w:eastAsia="zh-CN"/>
              </w:rPr>
            </w:pPr>
          </w:p>
        </w:tc>
      </w:tr>
      <w:tr w:rsidR="00F46A41" w14:paraId="6FDF86FC" w14:textId="77777777">
        <w:tc>
          <w:tcPr>
            <w:tcW w:w="1435" w:type="dxa"/>
          </w:tcPr>
          <w:p w14:paraId="6FDF86F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B"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6FF" w14:textId="77777777">
        <w:tc>
          <w:tcPr>
            <w:tcW w:w="1435" w:type="dxa"/>
          </w:tcPr>
          <w:p w14:paraId="6FDF86F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E"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702" w14:textId="77777777">
        <w:tc>
          <w:tcPr>
            <w:tcW w:w="1435" w:type="dxa"/>
          </w:tcPr>
          <w:p w14:paraId="6FDF8700" w14:textId="77777777" w:rsidR="00F46A41" w:rsidRDefault="00F46A41">
            <w:pPr>
              <w:snapToGrid w:val="0"/>
              <w:rPr>
                <w:rFonts w:ascii="Times New Roman" w:hAnsi="Times New Roman" w:cs="Times New Roman"/>
                <w:sz w:val="20"/>
                <w:szCs w:val="20"/>
              </w:rPr>
            </w:pPr>
          </w:p>
        </w:tc>
        <w:tc>
          <w:tcPr>
            <w:tcW w:w="8550" w:type="dxa"/>
          </w:tcPr>
          <w:p w14:paraId="6FDF8701" w14:textId="77777777" w:rsidR="00F46A41" w:rsidRDefault="00F46A41">
            <w:pPr>
              <w:snapToGrid w:val="0"/>
              <w:rPr>
                <w:rFonts w:ascii="Times New Roman" w:hAnsi="Times New Roman" w:cs="Times New Roman"/>
                <w:sz w:val="20"/>
                <w:szCs w:val="20"/>
              </w:rPr>
            </w:pPr>
          </w:p>
        </w:tc>
      </w:tr>
      <w:tr w:rsidR="00F46A41" w14:paraId="6FDF8705" w14:textId="77777777">
        <w:tc>
          <w:tcPr>
            <w:tcW w:w="1435" w:type="dxa"/>
          </w:tcPr>
          <w:p w14:paraId="6FDF870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704" w14:textId="77777777" w:rsidR="00F46A41" w:rsidRDefault="00F46A41">
            <w:pPr>
              <w:snapToGrid w:val="0"/>
              <w:rPr>
                <w:rFonts w:ascii="Times New Roman" w:eastAsia="等线" w:hAnsi="Times New Roman" w:cs="Times New Roman"/>
                <w:sz w:val="20"/>
                <w:szCs w:val="20"/>
                <w:lang w:eastAsia="zh-CN"/>
              </w:rPr>
            </w:pPr>
          </w:p>
        </w:tc>
      </w:tr>
      <w:tr w:rsidR="00F46A41" w14:paraId="6FDF8708" w14:textId="77777777">
        <w:tc>
          <w:tcPr>
            <w:tcW w:w="1435" w:type="dxa"/>
          </w:tcPr>
          <w:p w14:paraId="6FDF8706"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707" w14:textId="77777777" w:rsidR="00F46A41" w:rsidRDefault="00F46A41">
            <w:pPr>
              <w:snapToGrid w:val="0"/>
              <w:rPr>
                <w:rFonts w:ascii="Times New Roman" w:eastAsia="等线" w:hAnsi="Times New Roman" w:cs="Times New Roman"/>
                <w:sz w:val="20"/>
                <w:szCs w:val="20"/>
                <w:lang w:eastAsia="zh-CN"/>
              </w:rPr>
            </w:pPr>
          </w:p>
        </w:tc>
      </w:tr>
      <w:tr w:rsidR="00F46A41" w14:paraId="6FDF870B" w14:textId="77777777">
        <w:tc>
          <w:tcPr>
            <w:tcW w:w="1435" w:type="dxa"/>
          </w:tcPr>
          <w:p w14:paraId="6FDF870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70A" w14:textId="77777777" w:rsidR="00F46A41" w:rsidRDefault="00F46A41">
            <w:pPr>
              <w:snapToGrid w:val="0"/>
              <w:rPr>
                <w:rFonts w:ascii="Times New Roman" w:eastAsia="等线" w:hAnsi="Times New Roman" w:cs="Times New Roman"/>
                <w:sz w:val="20"/>
                <w:szCs w:val="20"/>
                <w:lang w:eastAsia="zh-CN"/>
              </w:rPr>
            </w:pPr>
          </w:p>
        </w:tc>
      </w:tr>
      <w:tr w:rsidR="00F46A41" w14:paraId="6FDF870E" w14:textId="77777777">
        <w:tc>
          <w:tcPr>
            <w:tcW w:w="1435" w:type="dxa"/>
          </w:tcPr>
          <w:p w14:paraId="6FDF870C"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70D" w14:textId="77777777" w:rsidR="00F46A41" w:rsidRDefault="00F46A41">
            <w:pPr>
              <w:snapToGrid w:val="0"/>
              <w:rPr>
                <w:rFonts w:ascii="Times New Roman" w:eastAsia="等线" w:hAnsi="Times New Roman" w:cs="Times New Roman"/>
                <w:sz w:val="20"/>
                <w:szCs w:val="20"/>
                <w:lang w:eastAsia="zh-CN"/>
              </w:rPr>
            </w:pPr>
          </w:p>
        </w:tc>
      </w:tr>
      <w:tr w:rsidR="00F46A41" w14:paraId="6FDF8711" w14:textId="77777777">
        <w:tc>
          <w:tcPr>
            <w:tcW w:w="1435" w:type="dxa"/>
          </w:tcPr>
          <w:p w14:paraId="6FDF870F"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710" w14:textId="77777777" w:rsidR="00F46A41" w:rsidRDefault="00F46A41">
            <w:pPr>
              <w:rPr>
                <w:rFonts w:ascii="Times New Roman" w:eastAsia="等线" w:hAnsi="Times New Roman" w:cs="Times New Roman"/>
                <w:sz w:val="20"/>
                <w:szCs w:val="20"/>
                <w:lang w:eastAsia="zh-CN"/>
              </w:rPr>
            </w:pPr>
          </w:p>
        </w:tc>
      </w:tr>
      <w:tr w:rsidR="00F46A41" w14:paraId="6FDF8714" w14:textId="77777777">
        <w:tc>
          <w:tcPr>
            <w:tcW w:w="1435" w:type="dxa"/>
          </w:tcPr>
          <w:p w14:paraId="6FDF8712"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713" w14:textId="77777777" w:rsidR="00F46A41" w:rsidRDefault="00F46A41">
            <w:pPr>
              <w:snapToGrid w:val="0"/>
              <w:rPr>
                <w:rFonts w:ascii="Times New Roman" w:eastAsia="等线" w:hAnsi="Times New Roman" w:cs="Times New Roman"/>
                <w:sz w:val="20"/>
                <w:szCs w:val="20"/>
                <w:lang w:eastAsia="zh-CN"/>
              </w:rPr>
            </w:pPr>
          </w:p>
        </w:tc>
      </w:tr>
    </w:tbl>
    <w:p w14:paraId="6FDF8715" w14:textId="77777777" w:rsidR="00F46A41" w:rsidRDefault="00F46A41">
      <w:pPr>
        <w:snapToGrid w:val="0"/>
        <w:rPr>
          <w:rFonts w:ascii="Times New Roman" w:eastAsia="等线" w:hAnsi="Times New Roman" w:cs="Times New Roman"/>
          <w:sz w:val="20"/>
          <w:szCs w:val="20"/>
          <w:lang w:eastAsia="zh-CN"/>
        </w:rPr>
      </w:pPr>
    </w:p>
    <w:p w14:paraId="6FDF8716" w14:textId="77777777" w:rsidR="00F46A41" w:rsidRDefault="00F46A41">
      <w:pPr>
        <w:snapToGrid w:val="0"/>
        <w:rPr>
          <w:rFonts w:ascii="Times New Roman" w:hAnsi="Times New Roman" w:cs="Times New Roman"/>
          <w:sz w:val="20"/>
          <w:szCs w:val="20"/>
        </w:rPr>
      </w:pPr>
    </w:p>
    <w:p w14:paraId="6FDF8717" w14:textId="77777777" w:rsidR="00F46A41" w:rsidRDefault="00F46A41">
      <w:pPr>
        <w:snapToGrid w:val="0"/>
        <w:rPr>
          <w:rFonts w:ascii="Times New Roman" w:hAnsi="Times New Roman" w:cs="Times New Roman"/>
          <w:sz w:val="20"/>
          <w:szCs w:val="20"/>
        </w:rPr>
      </w:pPr>
    </w:p>
    <w:p w14:paraId="6FDF8718" w14:textId="77777777" w:rsidR="00F46A41" w:rsidRDefault="000A267A">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6FDF8719" w14:textId="77777777" w:rsidR="00F46A41" w:rsidRDefault="000A267A">
      <w:pPr>
        <w:rPr>
          <w:rFonts w:ascii="Times New Roman" w:eastAsia="等线" w:hAnsi="Times New Roman" w:cs="Times New Roman"/>
          <w:lang w:eastAsia="zh-CN"/>
        </w:rPr>
      </w:pPr>
      <w:r>
        <w:rPr>
          <w:rFonts w:ascii="Times New Roman" w:eastAsia="等线" w:hAnsi="Times New Roman" w:cs="Times New Roman" w:hint="eastAsia"/>
          <w:lang w:eastAsia="zh-CN"/>
        </w:rPr>
        <w:t>Proposals for Tuesday offline discussion:</w:t>
      </w:r>
    </w:p>
    <w:p w14:paraId="6FDF871A" w14:textId="77777777" w:rsidR="00F46A41" w:rsidRDefault="00F46A41">
      <w:pPr>
        <w:rPr>
          <w:rFonts w:ascii="Times New Roman" w:eastAsia="等线" w:hAnsi="Times New Roman" w:cs="Times New Roman"/>
          <w:lang w:eastAsia="zh-CN"/>
        </w:rPr>
      </w:pPr>
    </w:p>
    <w:p w14:paraId="6FDF871B"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1C"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 xml:space="preserve">Study at least </w:t>
      </w:r>
      <w:r>
        <w:rPr>
          <w:rFonts w:ascii="Times New Roman" w:eastAsia="宋体" w:hAnsi="Times New Roman" w:cs="Times New Roman" w:hint="eastAsia"/>
          <w:sz w:val="20"/>
          <w:szCs w:val="20"/>
          <w:lang w:eastAsia="zh-CN"/>
        </w:rPr>
        <w:t>t</w:t>
      </w:r>
      <w:r>
        <w:rPr>
          <w:rFonts w:ascii="Times New Roman" w:hAnsi="Times New Roman" w:cs="Times New Roman"/>
          <w:sz w:val="20"/>
          <w:szCs w:val="20"/>
        </w:rPr>
        <w: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trike/>
          <w:color w:val="FF0000"/>
          <w:sz w:val="20"/>
          <w:szCs w:val="20"/>
          <w:lang w:eastAsia="zh-CN"/>
        </w:rPr>
        <w:t xml:space="preserve">shall be </w:t>
      </w:r>
      <w:r>
        <w:rPr>
          <w:rFonts w:ascii="Times New Roman" w:eastAsia="等线" w:hAnsi="Times New Roman" w:cs="Times New Roman" w:hint="eastAsia"/>
          <w:strike/>
          <w:color w:val="FF0000"/>
          <w:sz w:val="20"/>
          <w:szCs w:val="20"/>
          <w:u w:val="single"/>
          <w:lang w:eastAsia="zh-CN"/>
        </w:rPr>
        <w:t>studied</w:t>
      </w:r>
      <w:r>
        <w:rPr>
          <w:rFonts w:ascii="Times New Roman" w:eastAsia="等线" w:hAnsi="Times New Roman" w:cs="Times New Roman" w:hint="eastAsia"/>
          <w:strike/>
          <w:color w:val="FF0000"/>
          <w:sz w:val="20"/>
          <w:szCs w:val="20"/>
          <w:lang w:eastAsia="zh-CN"/>
        </w:rPr>
        <w:t xml:space="preserve"> addressed </w:t>
      </w:r>
      <w:r>
        <w:rPr>
          <w:rFonts w:ascii="Times New Roman" w:eastAsia="等线" w:hAnsi="Times New Roman" w:cs="Times New Roman" w:hint="eastAsia"/>
          <w:color w:val="FF0000"/>
          <w:sz w:val="20"/>
          <w:szCs w:val="20"/>
          <w:u w:val="single"/>
          <w:lang w:eastAsia="zh-CN"/>
        </w:rPr>
        <w:t xml:space="preserve"> for uplink and downlink CSI acquisition</w:t>
      </w:r>
      <w:r>
        <w:rPr>
          <w:rFonts w:ascii="Times New Roman" w:eastAsia="等线" w:hAnsi="Times New Roman" w:cs="Times New Roman"/>
          <w:sz w:val="20"/>
          <w:szCs w:val="20"/>
          <w:lang w:eastAsia="zh-CN"/>
        </w:rPr>
        <w:t>:</w:t>
      </w:r>
    </w:p>
    <w:p w14:paraId="6FDF871D"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6FDF871E"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871F"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8720" w14:textId="77777777" w:rsidR="00F46A41" w:rsidRDefault="000A267A">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strike/>
          <w:color w:val="FF0000"/>
          <w:sz w:val="20"/>
          <w:szCs w:val="20"/>
          <w:lang w:eastAsia="zh-CN"/>
        </w:rPr>
        <w:t>Dynamic parameters adaptation</w:t>
      </w:r>
      <w:r>
        <w:rPr>
          <w:rFonts w:ascii="Times New Roman" w:eastAsia="等线" w:hAnsi="Times New Roman" w:cs="Times New Roman"/>
          <w:color w:val="FF0000"/>
          <w:sz w:val="20"/>
          <w:szCs w:val="20"/>
          <w:u w:val="single"/>
          <w:lang w:eastAsia="zh-CN"/>
        </w:rPr>
        <w:t>Efficient resource utilization</w:t>
      </w:r>
    </w:p>
    <w:p w14:paraId="6FDF8721" w14:textId="77777777" w:rsidR="00F46A41" w:rsidRDefault="000A267A">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hint="eastAsia"/>
          <w:color w:val="FF0000"/>
          <w:sz w:val="20"/>
          <w:szCs w:val="20"/>
          <w:u w:val="single"/>
          <w:lang w:eastAsia="zh-CN"/>
        </w:rPr>
        <w:lastRenderedPageBreak/>
        <w:t>Dynamic/flexible adaptation of SRS parameters</w:t>
      </w:r>
    </w:p>
    <w:p w14:paraId="6FDF8722"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color w:val="FF0000"/>
          <w:sz w:val="20"/>
          <w:szCs w:val="20"/>
          <w:u w:val="single"/>
          <w:lang w:eastAsia="zh-CN"/>
        </w:rPr>
        <w:t>and HST scenario</w:t>
      </w:r>
    </w:p>
    <w:p w14:paraId="6FDF8723"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8724"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strike/>
          <w:color w:val="FF0000"/>
          <w:sz w:val="20"/>
          <w:szCs w:val="20"/>
          <w:lang w:eastAsia="zh-CN"/>
        </w:rPr>
        <w:t>minimization</w:t>
      </w:r>
      <w:r>
        <w:rPr>
          <w:rFonts w:ascii="Times New Roman" w:eastAsia="等线" w:hAnsi="Times New Roman" w:cs="Times New Roman" w:hint="eastAsia"/>
          <w:strike/>
          <w:color w:val="FF0000"/>
          <w:sz w:val="20"/>
          <w:szCs w:val="20"/>
          <w:lang w:eastAsia="zh-CN"/>
        </w:rPr>
        <w:t xml:space="preserve"> </w:t>
      </w:r>
      <w:r>
        <w:rPr>
          <w:rFonts w:ascii="Times New Roman" w:eastAsia="等线" w:hAnsi="Times New Roman" w:cs="Times New Roman" w:hint="eastAsia"/>
          <w:color w:val="FF0000"/>
          <w:sz w:val="20"/>
          <w:szCs w:val="20"/>
          <w:u w:val="single"/>
          <w:lang w:eastAsia="zh-CN"/>
        </w:rPr>
        <w:t>reduction</w:t>
      </w:r>
    </w:p>
    <w:p w14:paraId="6FDF8725"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w:t>
      </w:r>
      <w:r>
        <w:rPr>
          <w:rFonts w:ascii="Times New Roman" w:eastAsia="等线" w:hAnsi="Times New Roman" w:cs="Times New Roman" w:hint="eastAsia"/>
          <w:color w:val="FF0000"/>
          <w:sz w:val="20"/>
          <w:szCs w:val="20"/>
          <w:u w:val="single"/>
          <w:lang w:eastAsia="zh-CN"/>
        </w:rPr>
        <w:t xml:space="preserve"> DL/UL</w:t>
      </w:r>
      <w:r>
        <w:rPr>
          <w:rFonts w:ascii="Times New Roman" w:eastAsia="等线" w:hAnsi="Times New Roman" w:cs="Times New Roman" w:hint="eastAsia"/>
          <w:sz w:val="20"/>
          <w:szCs w:val="20"/>
          <w:lang w:eastAsia="zh-CN"/>
        </w:rPr>
        <w:t xml:space="preserve"> CSI acquisition</w:t>
      </w:r>
    </w:p>
    <w:p w14:paraId="6FDF8726" w14:textId="77777777" w:rsidR="00F46A41" w:rsidRDefault="000A267A">
      <w:pPr>
        <w:pStyle w:val="af7"/>
        <w:numPr>
          <w:ilvl w:val="0"/>
          <w:numId w:val="15"/>
        </w:numPr>
        <w:spacing w:after="0"/>
        <w:rPr>
          <w:rFonts w:ascii="Times New Roman" w:eastAsia="等线" w:hAnsi="Times New Roman" w:cs="Times New Roman"/>
          <w:color w:val="FF0000"/>
          <w:sz w:val="24"/>
          <w:szCs w:val="24"/>
          <w:u w:val="single"/>
          <w:lang w:eastAsia="zh-CN"/>
        </w:rPr>
      </w:pPr>
      <w:r>
        <w:rPr>
          <w:rFonts w:ascii="Times New Roman" w:eastAsia="等线" w:hAnsi="Times New Roman" w:cs="Times New Roman" w:hint="eastAsia"/>
          <w:color w:val="FF0000"/>
          <w:sz w:val="20"/>
          <w:szCs w:val="20"/>
          <w:u w:val="single"/>
          <w:lang w:eastAsia="zh-CN"/>
        </w:rPr>
        <w:t>[MRSS]</w:t>
      </w:r>
    </w:p>
    <w:p w14:paraId="6FDF8727" w14:textId="77777777" w:rsidR="00F46A41" w:rsidRDefault="000A267A">
      <w:pPr>
        <w:pStyle w:val="af7"/>
        <w:numPr>
          <w:ilvl w:val="0"/>
          <w:numId w:val="15"/>
        </w:numPr>
        <w:spacing w:after="0"/>
        <w:rPr>
          <w:rFonts w:ascii="Times New Roman" w:eastAsia="等线" w:hAnsi="Times New Roman" w:cs="Times New Roman"/>
          <w:color w:val="FF0000"/>
          <w:sz w:val="24"/>
          <w:szCs w:val="24"/>
          <w:u w:val="single"/>
          <w:lang w:eastAsia="zh-CN"/>
        </w:rPr>
      </w:pPr>
      <w:r>
        <w:rPr>
          <w:rFonts w:ascii="Times New Roman" w:eastAsia="等线" w:hAnsi="Times New Roman" w:cs="Times New Roman" w:hint="eastAsia"/>
          <w:color w:val="FF0000"/>
          <w:sz w:val="20"/>
          <w:szCs w:val="20"/>
          <w:u w:val="single"/>
          <w:lang w:eastAsia="zh-CN"/>
        </w:rPr>
        <w:t>Energy efficiency</w:t>
      </w:r>
    </w:p>
    <w:p w14:paraId="6FDF8728" w14:textId="77777777" w:rsidR="00F46A41" w:rsidRDefault="00F46A41">
      <w:pPr>
        <w:rPr>
          <w:rFonts w:ascii="Times New Roman" w:eastAsia="等线" w:hAnsi="Times New Roman" w:cs="Times New Roman"/>
          <w:lang w:eastAsia="zh-CN"/>
        </w:rPr>
      </w:pPr>
    </w:p>
    <w:p w14:paraId="6FDF8729" w14:textId="77777777" w:rsidR="00F46A41" w:rsidRDefault="00F46A41">
      <w:pPr>
        <w:rPr>
          <w:rFonts w:ascii="Times New Roman" w:eastAsia="等线" w:hAnsi="Times New Roman" w:cs="Times New Roman"/>
          <w:lang w:eastAsia="zh-CN"/>
        </w:rPr>
      </w:pPr>
    </w:p>
    <w:p w14:paraId="6FDF872A"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2B"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872C"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r>
        <w:rPr>
          <w:rFonts w:ascii="Times New Roman" w:eastAsia="等线" w:hAnsi="Times New Roman" w:cs="Times New Roman"/>
          <w:strike/>
          <w:color w:val="FF0000"/>
          <w:sz w:val="20"/>
          <w:szCs w:val="20"/>
          <w:lang w:eastAsia="zh-CN"/>
        </w:rPr>
        <w:t xml:space="preserve">for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6FDF872D" w14:textId="77777777" w:rsidR="00F46A41" w:rsidRDefault="000A267A">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FDF872E"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872F"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8730"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8731" w14:textId="77777777" w:rsidR="00F46A41" w:rsidRDefault="00F46A41">
      <w:pPr>
        <w:rPr>
          <w:rFonts w:ascii="Times New Roman" w:eastAsia="等线" w:hAnsi="Times New Roman" w:cs="Times New Roman"/>
          <w:lang w:eastAsia="zh-CN"/>
        </w:rPr>
      </w:pPr>
    </w:p>
    <w:p w14:paraId="6FDF8732" w14:textId="77777777" w:rsidR="00F46A41" w:rsidRDefault="00F46A41">
      <w:pPr>
        <w:rPr>
          <w:rFonts w:ascii="Times New Roman" w:eastAsia="等线" w:hAnsi="Times New Roman" w:cs="Times New Roman"/>
          <w:lang w:eastAsia="zh-CN"/>
        </w:rPr>
      </w:pPr>
    </w:p>
    <w:p w14:paraId="6FDF8733"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8734"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FDF8735"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8736"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8737"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8738" w14:textId="77777777" w:rsidR="00F46A41" w:rsidRDefault="000A267A">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8739"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3A" w14:textId="77777777" w:rsidR="00F46A41" w:rsidRDefault="00F46A41">
      <w:pPr>
        <w:snapToGrid w:val="0"/>
        <w:rPr>
          <w:rFonts w:ascii="Times New Roman" w:eastAsia="等线" w:hAnsi="Times New Roman" w:cs="Times New Roman"/>
          <w:sz w:val="20"/>
          <w:szCs w:val="20"/>
          <w:lang w:eastAsia="zh-CN"/>
        </w:rPr>
      </w:pPr>
    </w:p>
    <w:p w14:paraId="6FDF873B" w14:textId="77777777" w:rsidR="00F46A41" w:rsidRDefault="00F46A41">
      <w:pPr>
        <w:snapToGrid w:val="0"/>
        <w:rPr>
          <w:rFonts w:ascii="Times New Roman" w:eastAsia="等线" w:hAnsi="Times New Roman" w:cs="Times New Roman"/>
          <w:sz w:val="20"/>
          <w:szCs w:val="20"/>
          <w:lang w:eastAsia="zh-CN"/>
        </w:rPr>
      </w:pPr>
    </w:p>
    <w:p w14:paraId="6FDF873C"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3D"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FDF873E"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873F"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8740"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8741"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8742"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6FDF8743"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44" w14:textId="77777777" w:rsidR="00F46A41" w:rsidRDefault="00F46A41">
      <w:pPr>
        <w:rPr>
          <w:rFonts w:ascii="Times New Roman" w:eastAsia="等线" w:hAnsi="Times New Roman" w:cs="Times New Roman"/>
          <w:lang w:eastAsia="zh-CN"/>
        </w:rPr>
      </w:pPr>
    </w:p>
    <w:p w14:paraId="6FDF8745" w14:textId="77777777" w:rsidR="00F46A41" w:rsidRDefault="000A267A">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6"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6FDF8747" w14:textId="77777777" w:rsidR="00F46A41" w:rsidRDefault="000A267A">
      <w:pPr>
        <w:pStyle w:val="af7"/>
        <w:numPr>
          <w:ilvl w:val="0"/>
          <w:numId w:val="36"/>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FDF8748" w14:textId="77777777" w:rsidR="00F46A41" w:rsidRDefault="000A267A">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8749"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874A" w14:textId="77777777" w:rsidR="00F46A41" w:rsidRDefault="000A267A">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B"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6G SRS sequence design, the following aspects shall be considered </w:t>
      </w:r>
      <w:r>
        <w:rPr>
          <w:rFonts w:ascii="Times New Roman" w:eastAsia="宋体" w:hAnsi="Times New Roman" w:cs="Times New Roman" w:hint="eastAsia"/>
          <w:color w:val="FF0000"/>
          <w:sz w:val="20"/>
          <w:szCs w:val="20"/>
          <w:u w:val="single"/>
          <w:lang w:eastAsia="zh-CN"/>
        </w:rPr>
        <w:t>assuming NR SRS sequence as baseline</w:t>
      </w:r>
      <w:r>
        <w:rPr>
          <w:rFonts w:ascii="Times New Roman" w:eastAsia="宋体" w:hAnsi="Times New Roman" w:cs="Times New Roman" w:hint="eastAsia"/>
          <w:sz w:val="20"/>
          <w:szCs w:val="20"/>
          <w:lang w:eastAsia="zh-CN"/>
        </w:rPr>
        <w:t>:</w:t>
      </w:r>
    </w:p>
    <w:p w14:paraId="6FDF874C"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6FDF874D"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6FDF874E" w14:textId="77777777" w:rsidR="00F46A41" w:rsidRDefault="00F46A41">
      <w:pPr>
        <w:rPr>
          <w:rFonts w:ascii="Times New Roman" w:hAnsi="Times New Roman" w:cs="Times New Roman"/>
          <w:b/>
          <w:bCs/>
          <w:sz w:val="20"/>
          <w:szCs w:val="20"/>
          <w:highlight w:val="yellow"/>
        </w:rPr>
      </w:pPr>
    </w:p>
    <w:p w14:paraId="6FDF874F" w14:textId="77777777" w:rsidR="00F46A41" w:rsidRDefault="000A267A">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50"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8751"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8752"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8753" w14:textId="77777777" w:rsidR="00F46A41" w:rsidRDefault="000A267A">
      <w:pPr>
        <w:numPr>
          <w:ilvl w:val="0"/>
          <w:numId w:val="37"/>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lastRenderedPageBreak/>
        <w:t>Support for larger number of PRBs &gt; 275</w:t>
      </w:r>
    </w:p>
    <w:p w14:paraId="6FDF8754"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8755" w14:textId="77777777" w:rsidR="00F46A41" w:rsidRDefault="000A267A">
      <w:pPr>
        <w:numPr>
          <w:ilvl w:val="0"/>
          <w:numId w:val="37"/>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6FDF8756" w14:textId="77777777" w:rsidR="00F46A41" w:rsidRDefault="00F46A41">
      <w:pPr>
        <w:rPr>
          <w:rFonts w:ascii="Times New Roman" w:eastAsia="等线" w:hAnsi="Times New Roman" w:cs="Times New Roman"/>
          <w:lang w:eastAsia="zh-CN"/>
        </w:rPr>
      </w:pPr>
    </w:p>
    <w:p w14:paraId="6FDF8757" w14:textId="77777777" w:rsidR="00F46A41" w:rsidRDefault="00F46A41">
      <w:pPr>
        <w:rPr>
          <w:rFonts w:ascii="Times New Roman" w:eastAsia="等线" w:hAnsi="Times New Roman" w:cs="Times New Roman"/>
          <w:lang w:eastAsia="zh-CN"/>
        </w:rPr>
      </w:pPr>
    </w:p>
    <w:p w14:paraId="6FDF8758" w14:textId="77777777" w:rsidR="00F46A41" w:rsidRDefault="000A267A">
      <w:pPr>
        <w:rPr>
          <w:rFonts w:ascii="Times New Roman" w:eastAsia="等线" w:hAnsi="Times New Roman" w:cs="Times New Roman"/>
          <w:lang w:eastAsia="zh-CN"/>
        </w:rPr>
      </w:pPr>
      <w:r>
        <w:rPr>
          <w:rFonts w:ascii="Times New Roman" w:eastAsia="等线" w:hAnsi="Times New Roman" w:cs="Times New Roman" w:hint="eastAsia"/>
          <w:lang w:eastAsia="zh-CN"/>
        </w:rPr>
        <w:t>Proposals for Tuesday online discussion:</w:t>
      </w:r>
    </w:p>
    <w:p w14:paraId="6FDF8759" w14:textId="77777777" w:rsidR="00F46A41" w:rsidRDefault="00F46A41">
      <w:pPr>
        <w:rPr>
          <w:rFonts w:ascii="Times New Roman" w:eastAsia="等线" w:hAnsi="Times New Roman" w:cs="Times New Roman"/>
          <w:lang w:eastAsia="zh-CN"/>
        </w:rPr>
      </w:pPr>
    </w:p>
    <w:p w14:paraId="6FDF875A"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5B"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of SRS for uplink and downlink CSI acquisition</w:t>
      </w:r>
      <w:r>
        <w:rPr>
          <w:rFonts w:ascii="Times New Roman" w:eastAsia="等线" w:hAnsi="Times New Roman" w:cs="Times New Roman"/>
          <w:sz w:val="20"/>
          <w:szCs w:val="20"/>
          <w:lang w:eastAsia="zh-CN"/>
        </w:rPr>
        <w:t>:</w:t>
      </w:r>
    </w:p>
    <w:p w14:paraId="6FDF875C"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p>
    <w:p w14:paraId="6FDF875D"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875E"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875F"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Efficient resource utilization</w:t>
      </w:r>
    </w:p>
    <w:p w14:paraId="6FDF8760"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Dynamic/flexible adaptation of SRS parameters</w:t>
      </w:r>
    </w:p>
    <w:p w14:paraId="6FDF8761"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and HST scenario</w:t>
      </w:r>
    </w:p>
    <w:p w14:paraId="6FDF8762"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8763"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hint="eastAsia"/>
          <w:sz w:val="20"/>
          <w:szCs w:val="20"/>
          <w:lang w:eastAsia="zh-CN"/>
        </w:rPr>
        <w:t>reduction</w:t>
      </w:r>
    </w:p>
    <w:p w14:paraId="6FDF8764"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DL/UL CSI acquisition</w:t>
      </w:r>
    </w:p>
    <w:p w14:paraId="6FDF8765"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[MRSS]</w:t>
      </w:r>
    </w:p>
    <w:p w14:paraId="6FDF8766"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Energy efficiency</w:t>
      </w:r>
    </w:p>
    <w:p w14:paraId="6FDF8767" w14:textId="77777777" w:rsidR="00F46A41" w:rsidRDefault="00F46A41">
      <w:pPr>
        <w:rPr>
          <w:rFonts w:ascii="Times New Roman" w:eastAsia="等线" w:hAnsi="Times New Roman" w:cs="Times New Roman"/>
          <w:lang w:eastAsia="zh-CN"/>
        </w:rPr>
      </w:pPr>
    </w:p>
    <w:p w14:paraId="6FDF8768" w14:textId="77777777" w:rsidR="00F46A41" w:rsidRDefault="000A267A">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Agreements made sofar</w:t>
      </w:r>
    </w:p>
    <w:p w14:paraId="6FDF8769" w14:textId="77777777" w:rsidR="00F46A41" w:rsidRDefault="00F46A41">
      <w:pPr>
        <w:rPr>
          <w:rFonts w:ascii="Times New Roman" w:eastAsia="等线" w:hAnsi="Times New Roman" w:cs="Times New Roman"/>
          <w:lang w:eastAsia="zh-CN"/>
        </w:rPr>
      </w:pPr>
    </w:p>
    <w:p w14:paraId="6FDF876A" w14:textId="77777777" w:rsidR="00F46A41" w:rsidRDefault="000A267A">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FDF876B" w14:textId="77777777" w:rsidR="00F46A41" w:rsidRDefault="00F46A41">
      <w:pPr>
        <w:rPr>
          <w:rFonts w:ascii="Times New Roman" w:eastAsia="等线" w:hAnsi="Times New Roman" w:cs="Times New Roman"/>
          <w:sz w:val="20"/>
          <w:szCs w:val="20"/>
          <w:lang w:eastAsia="zh-CN"/>
        </w:rPr>
      </w:pPr>
    </w:p>
    <w:p w14:paraId="6FDF876C" w14:textId="77777777" w:rsidR="00F46A41" w:rsidRDefault="000A267A">
      <w:pPr>
        <w:rPr>
          <w:rFonts w:eastAsia="等线"/>
          <w:highlight w:val="green"/>
          <w:lang w:eastAsia="zh-CN"/>
        </w:rPr>
      </w:pPr>
      <w:r>
        <w:rPr>
          <w:rFonts w:eastAsia="等线" w:hint="eastAsia"/>
          <w:highlight w:val="green"/>
          <w:lang w:eastAsia="zh-CN"/>
        </w:rPr>
        <w:t>Agreement</w:t>
      </w:r>
    </w:p>
    <w:p w14:paraId="6FDF876D" w14:textId="77777777" w:rsidR="00F46A41" w:rsidRDefault="000A267A">
      <w:pPr>
        <w:rPr>
          <w:rFonts w:ascii="Times New Roman" w:eastAsia="等线" w:hAnsi="Times New Roman"/>
          <w:szCs w:val="20"/>
          <w:lang w:eastAsia="zh-CN"/>
        </w:rPr>
      </w:pPr>
      <w:r>
        <w:rPr>
          <w:rFonts w:ascii="Times New Roman" w:eastAsia="宋体" w:hAnsi="Times New Roman" w:hint="eastAsia"/>
          <w:szCs w:val="20"/>
          <w:lang w:eastAsia="zh-CN"/>
        </w:rPr>
        <w:t>Study at least t</w:t>
      </w:r>
      <w:r>
        <w:rPr>
          <w:rFonts w:ascii="Times New Roman" w:hAnsi="Times New Roman"/>
          <w:szCs w:val="20"/>
        </w:rPr>
        <w:t>he</w:t>
      </w:r>
      <w:r>
        <w:rPr>
          <w:rFonts w:ascii="Times New Roman" w:eastAsia="等线" w:hAnsi="Times New Roman"/>
          <w:szCs w:val="20"/>
          <w:lang w:eastAsia="zh-CN"/>
        </w:rPr>
        <w:t xml:space="preserve"> following aspects </w:t>
      </w:r>
      <w:r>
        <w:rPr>
          <w:rFonts w:ascii="Times New Roman" w:eastAsia="等线" w:hAnsi="Times New Roman" w:hint="eastAsia"/>
          <w:szCs w:val="20"/>
          <w:lang w:eastAsia="zh-CN"/>
        </w:rPr>
        <w:t>of SRS for uplink and downlink CSI acquisition</w:t>
      </w:r>
      <w:r>
        <w:rPr>
          <w:rFonts w:ascii="Times New Roman" w:eastAsia="等线" w:hAnsi="Times New Roman"/>
          <w:szCs w:val="20"/>
          <w:lang w:eastAsia="zh-CN"/>
        </w:rPr>
        <w:t>:</w:t>
      </w:r>
    </w:p>
    <w:p w14:paraId="6FDF876E"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Efficient s</w:t>
      </w:r>
      <w:r>
        <w:rPr>
          <w:rFonts w:ascii="Times New Roman" w:eastAsia="等线" w:hAnsi="Times New Roman"/>
          <w:szCs w:val="20"/>
          <w:lang w:eastAsia="zh-CN"/>
        </w:rPr>
        <w:t>upport of larger</w:t>
      </w:r>
      <w:r>
        <w:rPr>
          <w:rFonts w:ascii="Times New Roman" w:eastAsia="等线" w:hAnsi="Times New Roman" w:hint="eastAsia"/>
          <w:szCs w:val="20"/>
          <w:lang w:eastAsia="zh-CN"/>
        </w:rPr>
        <w:t xml:space="preserve"> </w:t>
      </w:r>
      <w:r>
        <w:rPr>
          <w:rFonts w:ascii="Times New Roman" w:eastAsia="等线" w:hAnsi="Times New Roman"/>
          <w:szCs w:val="20"/>
          <w:lang w:eastAsia="zh-CN"/>
        </w:rPr>
        <w:t>channel bandwidth</w:t>
      </w:r>
    </w:p>
    <w:p w14:paraId="6FDF876F" w14:textId="77777777" w:rsidR="00F46A41" w:rsidRDefault="000A267A">
      <w:pPr>
        <w:pStyle w:val="af7"/>
        <w:numPr>
          <w:ilvl w:val="0"/>
          <w:numId w:val="15"/>
        </w:numPr>
        <w:rPr>
          <w:rFonts w:ascii="Times New Roman" w:eastAsia="等线" w:hAnsi="Times New Roman"/>
          <w:szCs w:val="20"/>
          <w:lang w:eastAsia="zh-CN"/>
        </w:rPr>
      </w:pPr>
      <w:r>
        <w:rPr>
          <w:rFonts w:ascii="Times New Roman" w:eastAsia="等线" w:hAnsi="Times New Roman"/>
          <w:szCs w:val="20"/>
          <w:lang w:eastAsia="zh-CN"/>
        </w:rPr>
        <w:t>Capacity enhancements</w:t>
      </w:r>
    </w:p>
    <w:p w14:paraId="6FDF8770" w14:textId="77777777" w:rsidR="00F46A41" w:rsidRDefault="000A267A">
      <w:pPr>
        <w:pStyle w:val="af7"/>
        <w:numPr>
          <w:ilvl w:val="0"/>
          <w:numId w:val="15"/>
        </w:numPr>
        <w:rPr>
          <w:rFonts w:ascii="Times New Roman" w:eastAsia="等线" w:hAnsi="Times New Roman"/>
          <w:szCs w:val="20"/>
          <w:lang w:eastAsia="zh-CN"/>
        </w:rPr>
      </w:pPr>
      <w:r>
        <w:rPr>
          <w:rFonts w:ascii="Times New Roman" w:eastAsia="等线" w:hAnsi="Times New Roman"/>
          <w:szCs w:val="20"/>
          <w:lang w:eastAsia="zh-CN"/>
        </w:rPr>
        <w:t>Coverage enhancements</w:t>
      </w:r>
    </w:p>
    <w:p w14:paraId="6FDF8771"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Efficient resource utilization</w:t>
      </w:r>
    </w:p>
    <w:p w14:paraId="6FDF8772"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Dynamic/flexible adaptation of SRS parameters</w:t>
      </w:r>
    </w:p>
    <w:p w14:paraId="6FDF8773"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mTRP transmission</w:t>
      </w:r>
      <w:r>
        <w:rPr>
          <w:rFonts w:ascii="Times New Roman" w:eastAsia="等线" w:hAnsi="Times New Roman" w:hint="eastAsia"/>
          <w:szCs w:val="20"/>
          <w:lang w:eastAsia="zh-CN"/>
        </w:rPr>
        <w:t>/reception, FWA, HST and other high mobility scenarios</w:t>
      </w:r>
    </w:p>
    <w:p w14:paraId="6FDF8774"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I</w:t>
      </w:r>
      <w:r>
        <w:rPr>
          <w:rFonts w:ascii="Times New Roman" w:hAnsi="Times New Roman"/>
          <w:szCs w:val="20"/>
        </w:rPr>
        <w:t>nterference mitigation</w:t>
      </w:r>
    </w:p>
    <w:p w14:paraId="6FDF8775"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Energy efficiency</w:t>
      </w:r>
    </w:p>
    <w:p w14:paraId="6FDF8776" w14:textId="77777777" w:rsidR="00F46A41" w:rsidRDefault="00F46A41">
      <w:pPr>
        <w:rPr>
          <w:rFonts w:ascii="Times New Roman" w:eastAsia="等线" w:hAnsi="Times New Roman" w:cs="Times New Roman"/>
          <w:sz w:val="20"/>
          <w:szCs w:val="20"/>
          <w:lang w:eastAsia="zh-CN"/>
        </w:rPr>
      </w:pPr>
    </w:p>
    <w:p w14:paraId="6FDF8777" w14:textId="77777777" w:rsidR="00F46A41" w:rsidRDefault="00F46A41">
      <w:pPr>
        <w:rPr>
          <w:rFonts w:ascii="Times New Roman" w:eastAsia="等线" w:hAnsi="Times New Roman" w:cs="Times New Roman"/>
          <w:sz w:val="20"/>
          <w:szCs w:val="20"/>
          <w:lang w:eastAsia="zh-CN"/>
        </w:rPr>
      </w:pPr>
    </w:p>
    <w:p w14:paraId="6FDF8778" w14:textId="77777777" w:rsidR="00F46A41" w:rsidRDefault="000A267A">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6FDF8779" w14:textId="77777777" w:rsidR="00F46A41" w:rsidRDefault="00F46A41">
      <w:pPr>
        <w:rPr>
          <w:rFonts w:ascii="Times New Roman" w:eastAsia="等线" w:hAnsi="Times New Roman" w:cs="Times New Roman"/>
          <w:sz w:val="20"/>
          <w:szCs w:val="20"/>
          <w:lang w:eastAsia="zh-CN"/>
        </w:rPr>
      </w:pPr>
    </w:p>
    <w:p w14:paraId="6FDF877A" w14:textId="77777777" w:rsidR="00F46A41" w:rsidRDefault="00F46A41">
      <w:pPr>
        <w:rPr>
          <w:rFonts w:ascii="Times New Roman" w:eastAsia="等线" w:hAnsi="Times New Roman" w:cs="Times New Roman"/>
          <w:lang w:eastAsia="zh-CN"/>
        </w:rPr>
      </w:pPr>
    </w:p>
    <w:p w14:paraId="6FDF877B" w14:textId="77777777" w:rsidR="00F46A41" w:rsidRDefault="000A267A">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6FDF877C" w14:textId="77777777" w:rsidR="00F46A41" w:rsidRDefault="000A267A">
      <w:pPr>
        <w:numPr>
          <w:ilvl w:val="0"/>
          <w:numId w:val="65"/>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FDF877D" w14:textId="77777777" w:rsidR="00F46A41" w:rsidRDefault="000A267A">
      <w:pPr>
        <w:numPr>
          <w:ilvl w:val="0"/>
          <w:numId w:val="65"/>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6FDF877E" w14:textId="77777777" w:rsidR="00F46A41" w:rsidRDefault="000A267A">
      <w:pPr>
        <w:numPr>
          <w:ilvl w:val="0"/>
          <w:numId w:val="65"/>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6FDF877F" w14:textId="77777777" w:rsidR="00F46A41" w:rsidRDefault="000A267A">
      <w:pPr>
        <w:numPr>
          <w:ilvl w:val="0"/>
          <w:numId w:val="65"/>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6FDF8780" w14:textId="77777777" w:rsidR="00F46A41" w:rsidRDefault="000A267A">
      <w:pPr>
        <w:numPr>
          <w:ilvl w:val="0"/>
          <w:numId w:val="65"/>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6FDF8781" w14:textId="77777777" w:rsidR="00F46A41" w:rsidRDefault="000A267A">
      <w:pPr>
        <w:numPr>
          <w:ilvl w:val="0"/>
          <w:numId w:val="65"/>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6FDF8782" w14:textId="77777777" w:rsidR="00F46A41" w:rsidRDefault="000A267A">
      <w:pPr>
        <w:numPr>
          <w:ilvl w:val="0"/>
          <w:numId w:val="65"/>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6FDF8783" w14:textId="77777777" w:rsidR="00F46A41" w:rsidRDefault="000A267A">
      <w:pPr>
        <w:numPr>
          <w:ilvl w:val="0"/>
          <w:numId w:val="65"/>
        </w:numPr>
        <w:rPr>
          <w:sz w:val="20"/>
          <w:szCs w:val="20"/>
        </w:rPr>
      </w:pPr>
      <w:r>
        <w:rPr>
          <w:rFonts w:ascii="Times New Roman" w:eastAsia="Times New Roman" w:hAnsi="Times New Roman"/>
          <w:sz w:val="20"/>
          <w:szCs w:val="20"/>
        </w:rPr>
        <w:lastRenderedPageBreak/>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6FDF8784" w14:textId="77777777" w:rsidR="00F46A41" w:rsidRDefault="000A267A">
      <w:pPr>
        <w:numPr>
          <w:ilvl w:val="0"/>
          <w:numId w:val="65"/>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6FDF8785" w14:textId="77777777" w:rsidR="00F46A41" w:rsidRDefault="000A267A">
      <w:pPr>
        <w:numPr>
          <w:ilvl w:val="0"/>
          <w:numId w:val="65"/>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FDF8786" w14:textId="77777777" w:rsidR="00F46A41" w:rsidRDefault="000A267A">
      <w:pPr>
        <w:numPr>
          <w:ilvl w:val="0"/>
          <w:numId w:val="65"/>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6FDF8787" w14:textId="77777777" w:rsidR="00F46A41" w:rsidRDefault="000A267A">
      <w:pPr>
        <w:numPr>
          <w:ilvl w:val="0"/>
          <w:numId w:val="65"/>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6FDF8788" w14:textId="77777777" w:rsidR="00F46A41" w:rsidRDefault="000A267A">
      <w:pPr>
        <w:numPr>
          <w:ilvl w:val="0"/>
          <w:numId w:val="65"/>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6FDF8789" w14:textId="77777777" w:rsidR="00F46A41" w:rsidRDefault="000A267A">
      <w:pPr>
        <w:numPr>
          <w:ilvl w:val="0"/>
          <w:numId w:val="65"/>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FDF878A" w14:textId="77777777" w:rsidR="00F46A41" w:rsidRDefault="000A267A">
      <w:pPr>
        <w:numPr>
          <w:ilvl w:val="0"/>
          <w:numId w:val="65"/>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6FDF878B" w14:textId="77777777" w:rsidR="00F46A41" w:rsidRDefault="000A267A">
      <w:pPr>
        <w:numPr>
          <w:ilvl w:val="0"/>
          <w:numId w:val="65"/>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6FDF878C" w14:textId="77777777" w:rsidR="00F46A41" w:rsidRDefault="000A267A">
      <w:pPr>
        <w:numPr>
          <w:ilvl w:val="0"/>
          <w:numId w:val="65"/>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6FDF878D" w14:textId="77777777" w:rsidR="00F46A41" w:rsidRDefault="000A267A">
      <w:pPr>
        <w:numPr>
          <w:ilvl w:val="0"/>
          <w:numId w:val="65"/>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6FDF878E" w14:textId="77777777" w:rsidR="00F46A41" w:rsidRDefault="000A267A">
      <w:pPr>
        <w:numPr>
          <w:ilvl w:val="0"/>
          <w:numId w:val="65"/>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FDF878F" w14:textId="77777777" w:rsidR="00F46A41" w:rsidRDefault="000A267A">
      <w:pPr>
        <w:numPr>
          <w:ilvl w:val="0"/>
          <w:numId w:val="65"/>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6FDF8790" w14:textId="77777777" w:rsidR="00F46A41" w:rsidRDefault="000A267A">
      <w:pPr>
        <w:numPr>
          <w:ilvl w:val="0"/>
          <w:numId w:val="65"/>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6FDF8791" w14:textId="77777777" w:rsidR="00F46A41" w:rsidRDefault="000A267A">
      <w:pPr>
        <w:numPr>
          <w:ilvl w:val="0"/>
          <w:numId w:val="65"/>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6FDF8792" w14:textId="77777777" w:rsidR="00F46A41" w:rsidRDefault="000A267A">
      <w:pPr>
        <w:numPr>
          <w:ilvl w:val="0"/>
          <w:numId w:val="65"/>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6FDF8793" w14:textId="77777777" w:rsidR="00F46A41" w:rsidRDefault="000A267A">
      <w:pPr>
        <w:numPr>
          <w:ilvl w:val="0"/>
          <w:numId w:val="65"/>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FDF8794" w14:textId="77777777" w:rsidR="00F46A41" w:rsidRDefault="000A267A">
      <w:pPr>
        <w:numPr>
          <w:ilvl w:val="0"/>
          <w:numId w:val="65"/>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FDF8795" w14:textId="77777777" w:rsidR="00F46A41" w:rsidRDefault="000A267A">
      <w:pPr>
        <w:numPr>
          <w:ilvl w:val="0"/>
          <w:numId w:val="65"/>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6FDF8796" w14:textId="77777777" w:rsidR="00F46A41" w:rsidRDefault="000A267A">
      <w:pPr>
        <w:numPr>
          <w:ilvl w:val="0"/>
          <w:numId w:val="65"/>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6FDF8797" w14:textId="77777777" w:rsidR="00F46A41" w:rsidRDefault="000A267A">
      <w:pPr>
        <w:numPr>
          <w:ilvl w:val="0"/>
          <w:numId w:val="65"/>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6FDF8798" w14:textId="77777777" w:rsidR="00F46A41" w:rsidRDefault="000A267A">
      <w:pPr>
        <w:numPr>
          <w:ilvl w:val="0"/>
          <w:numId w:val="65"/>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FDF8799" w14:textId="77777777" w:rsidR="00F46A41" w:rsidRDefault="000A267A">
      <w:pPr>
        <w:numPr>
          <w:ilvl w:val="0"/>
          <w:numId w:val="65"/>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6FDF879A" w14:textId="77777777" w:rsidR="00F46A41" w:rsidRDefault="000A267A">
      <w:pPr>
        <w:numPr>
          <w:ilvl w:val="0"/>
          <w:numId w:val="65"/>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FDF879B" w14:textId="77777777" w:rsidR="00F46A41" w:rsidRDefault="000A267A">
      <w:pPr>
        <w:numPr>
          <w:ilvl w:val="0"/>
          <w:numId w:val="65"/>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6FDF879C" w14:textId="77777777" w:rsidR="00F46A41" w:rsidRDefault="000A267A">
      <w:pPr>
        <w:numPr>
          <w:ilvl w:val="0"/>
          <w:numId w:val="65"/>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FDF879D" w14:textId="77777777" w:rsidR="00F46A41" w:rsidRDefault="00F46A41">
      <w:pPr>
        <w:rPr>
          <w:sz w:val="20"/>
          <w:szCs w:val="20"/>
          <w:lang w:eastAsia="zh-CN"/>
        </w:rPr>
      </w:pPr>
    </w:p>
    <w:p w14:paraId="6FDF879E" w14:textId="77777777" w:rsidR="00F46A41" w:rsidRDefault="00F46A41">
      <w:pPr>
        <w:pStyle w:val="2222"/>
        <w:spacing w:after="60" w:line="288" w:lineRule="auto"/>
        <w:ind w:firstLineChars="0" w:firstLine="0"/>
        <w:rPr>
          <w:rFonts w:cs="Times New Roman"/>
          <w:sz w:val="20"/>
          <w:lang w:val="en-US" w:eastAsia="ko-KR"/>
        </w:rPr>
      </w:pPr>
    </w:p>
    <w:p w14:paraId="6FDF879F" w14:textId="77777777" w:rsidR="00F46A41" w:rsidRDefault="00F46A41">
      <w:pPr>
        <w:pStyle w:val="2222"/>
        <w:spacing w:after="60" w:line="288" w:lineRule="auto"/>
        <w:ind w:firstLineChars="0" w:firstLine="0"/>
        <w:rPr>
          <w:rFonts w:eastAsia="等线" w:cs="Times New Roman"/>
          <w:sz w:val="18"/>
          <w:szCs w:val="18"/>
          <w:lang w:val="en-US" w:eastAsia="zh-CN"/>
        </w:rPr>
      </w:pPr>
    </w:p>
    <w:sectPr w:rsidR="00F46A41">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0105" w14:textId="77777777" w:rsidR="00780986" w:rsidRDefault="00780986">
      <w:r>
        <w:separator/>
      </w:r>
    </w:p>
  </w:endnote>
  <w:endnote w:type="continuationSeparator" w:id="0">
    <w:p w14:paraId="5B57C243" w14:textId="77777777" w:rsidR="00780986" w:rsidRDefault="0078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FF37" w14:textId="77777777" w:rsidR="00780986" w:rsidRDefault="00780986">
      <w:r>
        <w:separator/>
      </w:r>
    </w:p>
  </w:footnote>
  <w:footnote w:type="continuationSeparator" w:id="0">
    <w:p w14:paraId="06E4E538" w14:textId="77777777" w:rsidR="00780986" w:rsidRDefault="00780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87A0" w14:textId="77777777" w:rsidR="00F46A41" w:rsidRDefault="00F46A41">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87A1" w14:textId="77777777" w:rsidR="00F46A41" w:rsidRDefault="00F46A41">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48"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5"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8"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9"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F257163"/>
    <w:multiLevelType w:val="hybridMultilevel"/>
    <w:tmpl w:val="119CF2EA"/>
    <w:lvl w:ilvl="0" w:tplc="6AA6BDE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890306709">
    <w:abstractNumId w:val="28"/>
  </w:num>
  <w:num w:numId="2" w16cid:durableId="1784808855">
    <w:abstractNumId w:val="18"/>
  </w:num>
  <w:num w:numId="3" w16cid:durableId="442917159">
    <w:abstractNumId w:val="35"/>
  </w:num>
  <w:num w:numId="4" w16cid:durableId="226957381">
    <w:abstractNumId w:val="38"/>
  </w:num>
  <w:num w:numId="5" w16cid:durableId="2102604640">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012493245">
    <w:abstractNumId w:val="60"/>
  </w:num>
  <w:num w:numId="7" w16cid:durableId="1626496063">
    <w:abstractNumId w:val="43"/>
  </w:num>
  <w:num w:numId="8" w16cid:durableId="44840853">
    <w:abstractNumId w:val="54"/>
  </w:num>
  <w:num w:numId="9" w16cid:durableId="538977207">
    <w:abstractNumId w:val="59"/>
  </w:num>
  <w:num w:numId="10" w16cid:durableId="1917282975">
    <w:abstractNumId w:val="22"/>
  </w:num>
  <w:num w:numId="11" w16cid:durableId="2102724035">
    <w:abstractNumId w:val="44"/>
  </w:num>
  <w:num w:numId="12" w16cid:durableId="1911303012">
    <w:abstractNumId w:val="29"/>
  </w:num>
  <w:num w:numId="13" w16cid:durableId="1813869697">
    <w:abstractNumId w:val="16"/>
  </w:num>
  <w:num w:numId="14" w16cid:durableId="420377557">
    <w:abstractNumId w:val="11"/>
  </w:num>
  <w:num w:numId="15" w16cid:durableId="896282810">
    <w:abstractNumId w:val="20"/>
  </w:num>
  <w:num w:numId="16" w16cid:durableId="300548571">
    <w:abstractNumId w:val="10"/>
  </w:num>
  <w:num w:numId="17" w16cid:durableId="1993482338">
    <w:abstractNumId w:val="48"/>
  </w:num>
  <w:num w:numId="18" w16cid:durableId="553583154">
    <w:abstractNumId w:val="34"/>
  </w:num>
  <w:num w:numId="19" w16cid:durableId="2042973687">
    <w:abstractNumId w:val="30"/>
  </w:num>
  <w:num w:numId="20" w16cid:durableId="355546171">
    <w:abstractNumId w:val="49"/>
  </w:num>
  <w:num w:numId="21" w16cid:durableId="281884482">
    <w:abstractNumId w:val="31"/>
  </w:num>
  <w:num w:numId="22" w16cid:durableId="1546062642">
    <w:abstractNumId w:val="21"/>
  </w:num>
  <w:num w:numId="23" w16cid:durableId="873882043">
    <w:abstractNumId w:val="5"/>
  </w:num>
  <w:num w:numId="24" w16cid:durableId="982008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1654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3270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7668185">
    <w:abstractNumId w:val="36"/>
  </w:num>
  <w:num w:numId="28" w16cid:durableId="1747611977">
    <w:abstractNumId w:val="55"/>
  </w:num>
  <w:num w:numId="29" w16cid:durableId="1431320115">
    <w:abstractNumId w:val="12"/>
  </w:num>
  <w:num w:numId="30" w16cid:durableId="1340540375">
    <w:abstractNumId w:val="33"/>
  </w:num>
  <w:num w:numId="31" w16cid:durableId="1534155017">
    <w:abstractNumId w:val="51"/>
  </w:num>
  <w:num w:numId="32" w16cid:durableId="1869684593">
    <w:abstractNumId w:val="24"/>
  </w:num>
  <w:num w:numId="33" w16cid:durableId="1972705389">
    <w:abstractNumId w:val="40"/>
  </w:num>
  <w:num w:numId="34" w16cid:durableId="1198465464">
    <w:abstractNumId w:val="50"/>
  </w:num>
  <w:num w:numId="35" w16cid:durableId="1127357905">
    <w:abstractNumId w:val="45"/>
  </w:num>
  <w:num w:numId="36" w16cid:durableId="1695617829">
    <w:abstractNumId w:val="1"/>
  </w:num>
  <w:num w:numId="37" w16cid:durableId="1419906813">
    <w:abstractNumId w:val="58"/>
  </w:num>
  <w:num w:numId="38" w16cid:durableId="838348036">
    <w:abstractNumId w:val="56"/>
  </w:num>
  <w:num w:numId="39" w16cid:durableId="543520573">
    <w:abstractNumId w:val="57"/>
  </w:num>
  <w:num w:numId="40" w16cid:durableId="6626651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5700233">
    <w:abstractNumId w:val="41"/>
  </w:num>
  <w:num w:numId="42" w16cid:durableId="683285455">
    <w:abstractNumId w:val="61"/>
  </w:num>
  <w:num w:numId="43" w16cid:durableId="1900167598">
    <w:abstractNumId w:val="27"/>
  </w:num>
  <w:num w:numId="44" w16cid:durableId="2132821572">
    <w:abstractNumId w:val="23"/>
  </w:num>
  <w:num w:numId="45" w16cid:durableId="344482736">
    <w:abstractNumId w:val="39"/>
  </w:num>
  <w:num w:numId="46" w16cid:durableId="224071402">
    <w:abstractNumId w:val="15"/>
  </w:num>
  <w:num w:numId="47" w16cid:durableId="1272395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1842439">
    <w:abstractNumId w:val="2"/>
  </w:num>
  <w:num w:numId="49" w16cid:durableId="1805543630">
    <w:abstractNumId w:val="0"/>
  </w:num>
  <w:num w:numId="50" w16cid:durableId="1993018046">
    <w:abstractNumId w:val="32"/>
  </w:num>
  <w:num w:numId="51" w16cid:durableId="1208951354">
    <w:abstractNumId w:val="19"/>
  </w:num>
  <w:num w:numId="52" w16cid:durableId="2146968836">
    <w:abstractNumId w:val="7"/>
  </w:num>
  <w:num w:numId="53" w16cid:durableId="1065103707">
    <w:abstractNumId w:val="9"/>
  </w:num>
  <w:num w:numId="54" w16cid:durableId="1172720171">
    <w:abstractNumId w:val="46"/>
  </w:num>
  <w:num w:numId="55" w16cid:durableId="1941637826">
    <w:abstractNumId w:val="37"/>
  </w:num>
  <w:num w:numId="56" w16cid:durableId="1053113270">
    <w:abstractNumId w:val="3"/>
  </w:num>
  <w:num w:numId="57" w16cid:durableId="10930115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28330832">
    <w:abstractNumId w:val="4"/>
  </w:num>
  <w:num w:numId="59" w16cid:durableId="1784499558">
    <w:abstractNumId w:val="47"/>
  </w:num>
  <w:num w:numId="60" w16cid:durableId="663627228">
    <w:abstractNumId w:val="14"/>
  </w:num>
  <w:num w:numId="61" w16cid:durableId="831682003">
    <w:abstractNumId w:val="26"/>
  </w:num>
  <w:num w:numId="62" w16cid:durableId="464203843">
    <w:abstractNumId w:val="25"/>
  </w:num>
  <w:num w:numId="63" w16cid:durableId="1730956082">
    <w:abstractNumId w:val="8"/>
  </w:num>
  <w:num w:numId="64" w16cid:durableId="436490434">
    <w:abstractNumId w:val="52"/>
  </w:num>
  <w:num w:numId="65" w16cid:durableId="1719669144">
    <w:abstractNumId w:val="42"/>
  </w:num>
  <w:num w:numId="66" w16cid:durableId="1275014277">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D01"/>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E772D33"/>
    <w:rsid w:val="0FAC22C2"/>
    <w:rsid w:val="0FC665C8"/>
    <w:rsid w:val="11716160"/>
    <w:rsid w:val="120854E2"/>
    <w:rsid w:val="129A3494"/>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86BD3"/>
    <w:rsid w:val="380C1DB4"/>
    <w:rsid w:val="386E3E21"/>
    <w:rsid w:val="38E70FEA"/>
    <w:rsid w:val="3A543DA5"/>
    <w:rsid w:val="3A94460B"/>
    <w:rsid w:val="3B5A6316"/>
    <w:rsid w:val="3C8F22E7"/>
    <w:rsid w:val="3C9708C1"/>
    <w:rsid w:val="3CBB1C67"/>
    <w:rsid w:val="3D0870C9"/>
    <w:rsid w:val="3D7F1CBD"/>
    <w:rsid w:val="3E5B551D"/>
    <w:rsid w:val="3F067638"/>
    <w:rsid w:val="40427C1F"/>
    <w:rsid w:val="40AB493B"/>
    <w:rsid w:val="41E13EFD"/>
    <w:rsid w:val="43F61C0F"/>
    <w:rsid w:val="443425B1"/>
    <w:rsid w:val="457C68A6"/>
    <w:rsid w:val="45B6047C"/>
    <w:rsid w:val="48527202"/>
    <w:rsid w:val="49A54CC4"/>
    <w:rsid w:val="4B8D64CE"/>
    <w:rsid w:val="4D1F46E6"/>
    <w:rsid w:val="4DC22599"/>
    <w:rsid w:val="4DDA685F"/>
    <w:rsid w:val="4E2E4AAF"/>
    <w:rsid w:val="506643DA"/>
    <w:rsid w:val="51412C69"/>
    <w:rsid w:val="516710D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5FF07B9"/>
    <w:rsid w:val="661324B7"/>
    <w:rsid w:val="66AA6271"/>
    <w:rsid w:val="66DE0D17"/>
    <w:rsid w:val="687F47D4"/>
    <w:rsid w:val="699975CE"/>
    <w:rsid w:val="6BE56AA0"/>
    <w:rsid w:val="6D2C52A2"/>
    <w:rsid w:val="6E825143"/>
    <w:rsid w:val="71A74F02"/>
    <w:rsid w:val="721750DD"/>
    <w:rsid w:val="729D736E"/>
    <w:rsid w:val="766A126D"/>
    <w:rsid w:val="768014A2"/>
    <w:rsid w:val="76B13ECA"/>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F7A45"/>
  <w15:docId w15:val="{9CACF644-4F2E-4894-AE02-AC8F54CD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lang w:eastAsia="en-US"/>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56</Pages>
  <Words>19380</Words>
  <Characters>110466</Characters>
  <Application>Microsoft Office Word</Application>
  <DocSecurity>0</DocSecurity>
  <Lines>920</Lines>
  <Paragraphs>259</Paragraphs>
  <ScaleCrop>false</ScaleCrop>
  <Company/>
  <LinksUpToDate>false</LinksUpToDate>
  <CharactersWithSpaces>129587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pu yuan</cp:lastModifiedBy>
  <cp:revision>4</cp:revision>
  <dcterms:created xsi:type="dcterms:W3CDTF">2026-02-10T14:49:00Z</dcterms:created>
  <dcterms:modified xsi:type="dcterms:W3CDTF">2026-02-10T15:01:00Z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01963B5EBE044EB1A7AEE5DFDCD01026_13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ies>
</file>