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8B0EDC" w:rsidRDefault="000600F3">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600F3">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600F3">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8B0EDC" w:rsidRDefault="000600F3">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600F3">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600F3">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8B0EDC" w14:paraId="328ADA69" w14:textId="77777777">
        <w:tc>
          <w:tcPr>
            <w:tcW w:w="10152" w:type="dxa"/>
          </w:tcPr>
          <w:p w14:paraId="6879C572" w14:textId="77777777" w:rsidR="008B0EDC" w:rsidRDefault="000600F3">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w:t>
      </w:r>
      <w:proofErr w:type="gramStart"/>
      <w:r>
        <w:rPr>
          <w:rFonts w:ascii="Times New Roman" w:eastAsia="DengXian" w:hAnsi="Times New Roman" w:cs="Times New Roman" w:hint="eastAsia"/>
          <w:sz w:val="20"/>
          <w:szCs w:val="20"/>
          <w:lang w:eastAsia="zh-CN"/>
        </w:rPr>
        <w:t>pathloss</w:t>
      </w:r>
      <w:proofErr w:type="gramEnd"/>
      <w:r>
        <w:rPr>
          <w:rFonts w:ascii="Times New Roman" w:eastAsia="DengXian" w:hAnsi="Times New Roman" w:cs="Times New Roman" w:hint="eastAsia"/>
          <w:sz w:val="20"/>
          <w:szCs w:val="20"/>
          <w:lang w:eastAsia="zh-CN"/>
        </w:rPr>
        <w:t xml:space="preserve">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w:t>
      </w:r>
      <w:proofErr w:type="gramStart"/>
      <w:r>
        <w:rPr>
          <w:rFonts w:ascii="Times New Roman" w:eastAsia="DengXian" w:hAnsi="Times New Roman" w:cs="Times New Roman" w:hint="eastAsia"/>
          <w:sz w:val="20"/>
          <w:szCs w:val="20"/>
          <w:lang w:eastAsia="zh-CN"/>
        </w:rPr>
        <w:t>accuracy</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proofErr w:type="gramStart"/>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There</w:t>
      </w:r>
      <w:proofErr w:type="gramEnd"/>
      <w:r>
        <w:rPr>
          <w:rFonts w:ascii="Times New Roman" w:eastAsia="Microsoft YaHei" w:hAnsi="Times New Roman" w:cs="Times New Roman"/>
          <w:color w:val="000000"/>
          <w:sz w:val="20"/>
          <w:szCs w:val="20"/>
          <w:lang w:eastAsia="zh-CN"/>
        </w:rPr>
        <w:t xml:space="preserv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 xml:space="preserve">on SRS coverage rather than </w:t>
      </w:r>
      <w:proofErr w:type="gramStart"/>
      <w:r>
        <w:rPr>
          <w:rFonts w:ascii="Times New Roman" w:eastAsia="Microsoft YaHei" w:hAnsi="Times New Roman" w:cs="Times New Roman"/>
          <w:color w:val="000000"/>
          <w:sz w:val="20"/>
          <w:szCs w:val="20"/>
        </w:rPr>
        <w:t>flexibility</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14:paraId="6B3EE5B0" w14:textId="77777777">
        <w:trPr>
          <w:trHeight w:val="761"/>
        </w:trPr>
        <w:tc>
          <w:tcPr>
            <w:tcW w:w="330" w:type="pct"/>
          </w:tcPr>
          <w:p w14:paraId="7E846B5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0B055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Default="000600F3">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5D0709E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600F3">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600F3">
      <w:pPr>
        <w:pStyle w:val="Heading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w:t>
      </w:r>
      <w:proofErr w:type="gramStart"/>
      <w:r>
        <w:rPr>
          <w:rFonts w:ascii="Times New Roman" w:eastAsia="DengXian" w:hAnsi="Times New Roman" w:cs="Times New Roman" w:hint="eastAsia"/>
          <w:sz w:val="20"/>
          <w:szCs w:val="20"/>
          <w:lang w:eastAsia="zh-CN"/>
        </w:rPr>
        <w:t>associated</w:t>
      </w:r>
      <w:proofErr w:type="gramEnd"/>
      <w:r>
        <w:rPr>
          <w:rFonts w:ascii="Times New Roman" w:eastAsia="DengXian" w:hAnsi="Times New Roman" w:cs="Times New Roman" w:hint="eastAsia"/>
          <w:sz w:val="20"/>
          <w:szCs w:val="20"/>
          <w:lang w:eastAsia="zh-CN"/>
        </w:rPr>
        <w:t xml:space="preserve">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233C776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Tejas, NEC, </w:t>
            </w:r>
            <w:proofErr w:type="spellStart"/>
            <w:r>
              <w:rPr>
                <w:rFonts w:ascii="Times New Roman" w:eastAsia="DengXian"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600F3">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0753442D"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8B0EDC" w:rsidRDefault="000600F3">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lastRenderedPageBreak/>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600F3">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600F3">
      <w:pPr>
        <w:pStyle w:val="Heading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600F3">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ListParagraph"/>
        <w:spacing w:after="0"/>
        <w:ind w:left="0"/>
        <w:rPr>
          <w:rFonts w:ascii="Times New Roman" w:eastAsia="DengXian" w:hAnsi="Times New Roman" w:cs="Times New Roman"/>
          <w:sz w:val="20"/>
          <w:szCs w:val="20"/>
          <w:lang w:eastAsia="zh-CN"/>
        </w:rPr>
      </w:pPr>
    </w:p>
    <w:p w14:paraId="57ABAB5F" w14:textId="77777777" w:rsidR="008B0EDC" w:rsidRDefault="000600F3">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74545C7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to add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600F3">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600F3">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hint="eastAsia"/>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SimSun" w:hAnsi="Times New Roman" w:cs="Times New Roman" w:hint="eastAsia"/>
                <w:sz w:val="20"/>
                <w:szCs w:val="20"/>
                <w:lang w:eastAsia="zh-CN"/>
              </w:rPr>
            </w:pPr>
            <w:r>
              <w:rPr>
                <w:rFonts w:ascii="Times New Roman" w:eastAsiaTheme="minorEastAsia" w:hAnsi="Times New Roman" w:cs="Times New Roman"/>
                <w:sz w:val="20"/>
                <w:szCs w:val="20"/>
                <w:lang w:eastAsia="ko-KR"/>
              </w:rPr>
              <w:t>Proposals 3-1, 3-2: Support</w:t>
            </w: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712E5AD8" w14:textId="77777777" w:rsidR="008B0EDC" w:rsidRDefault="000600F3">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NormalWeb"/>
        <w:snapToGrid w:val="0"/>
        <w:spacing w:before="0" w:beforeAutospacing="0" w:after="0" w:afterAutospacing="0" w:line="288" w:lineRule="auto"/>
        <w:rPr>
          <w:rFonts w:eastAsia="Microsoft YaHei"/>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w:t>
      </w:r>
      <w:proofErr w:type="spellStart"/>
      <w:r>
        <w:rPr>
          <w:rStyle w:val="Strong"/>
          <w:rFonts w:ascii="Times New Roman" w:eastAsia="Microsoft YaHei" w:hAnsi="Times New Roman" w:cs="Times New Roman" w:hint="eastAsia"/>
          <w:b w:val="0"/>
          <w:color w:val="000000"/>
          <w:sz w:val="20"/>
          <w:szCs w:val="20"/>
          <w:lang w:eastAsia="zh-CN"/>
        </w:rPr>
        <w:t>etc</w:t>
      </w:r>
      <w:proofErr w:type="spellEnd"/>
      <w:r>
        <w:rPr>
          <w:rStyle w:val="Strong"/>
          <w:rFonts w:ascii="Times New Roman" w:eastAsia="Microsoft YaHei" w:hAnsi="Times New Roman" w:cs="Times New Roman" w:hint="eastAsia"/>
          <w:b w:val="0"/>
          <w:color w:val="000000"/>
          <w:sz w:val="20"/>
          <w:szCs w:val="20"/>
          <w:lang w:eastAsia="zh-CN"/>
        </w:rPr>
        <w:t>,</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Strong"/>
          <w:rFonts w:ascii="Times New Roman" w:eastAsia="Microsoft YaHei" w:hAnsi="Times New Roman" w:cs="Times New Roman"/>
          <w:b w:val="0"/>
          <w:color w:val="000000"/>
          <w:sz w:val="20"/>
          <w:szCs w:val="20"/>
          <w:lang w:eastAsia="zh-CN"/>
        </w:rPr>
        <w:t>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Strong"/>
          <w:rFonts w:ascii="Times New Roman" w:eastAsia="Microsoft YaHei" w:hAnsi="Times New Roman" w:cs="Times New Roman"/>
          <w:b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comb-like structures</w:t>
      </w:r>
      <w:proofErr w:type="gramStart"/>
      <w:r>
        <w:rPr>
          <w:rFonts w:ascii="Times New Roman" w:eastAsia="Microsoft YaHei" w:hAnsi="Times New Roman" w:cs="Times New Roman"/>
          <w:color w:val="000000"/>
          <w:sz w:val="20"/>
          <w:szCs w:val="20"/>
          <w:lang w:eastAsia="zh-CN"/>
        </w:rPr>
        <w:t>)</w:t>
      </w:r>
      <w:proofErr w:type="gramEnd"/>
      <w:r>
        <w:rPr>
          <w:rFonts w:ascii="Times New Roman" w:eastAsia="Microsoft YaHei" w:hAnsi="Times New Roman" w:cs="Times New Roman"/>
          <w:color w:val="000000"/>
          <w:sz w:val="20"/>
          <w:szCs w:val="20"/>
          <w:lang w:eastAsia="zh-CN"/>
        </w:rPr>
        <w:t xml:space="preserve"> and non-uniform (selective subcarrier activation) SRS transmission are </w:t>
      </w:r>
      <w:proofErr w:type="gramStart"/>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 agree to continue using/studying </w:t>
      </w:r>
      <w:proofErr w:type="spellStart"/>
      <w:r>
        <w:rPr>
          <w:rStyle w:val="Strong"/>
          <w:rFonts w:ascii="Times New Roman" w:eastAsia="Microsoft YaHei" w:hAnsi="Times New Roman" w:cs="Times New Roman"/>
          <w:b w:val="0"/>
          <w:color w:val="000000"/>
          <w:sz w:val="20"/>
          <w:szCs w:val="20"/>
          <w:lang w:eastAsia="zh-CN"/>
        </w:rPr>
        <w:t>Zadoff</w:t>
      </w:r>
      <w:proofErr w:type="spellEnd"/>
      <w:r>
        <w:rPr>
          <w:rStyle w:val="Strong"/>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Strong"/>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Strong"/>
          <w:rFonts w:ascii="Times New Roman" w:eastAsia="Microsoft YaHei" w:hAnsi="Times New Roman" w:cs="Times New Roman"/>
          <w:b w:val="0"/>
          <w:i/>
          <w:iCs/>
          <w:color w:val="BFBFBF" w:themeColor="background1" w:themeShade="BF"/>
          <w:sz w:val="20"/>
          <w:szCs w:val="20"/>
          <w:lang w:eastAsia="zh-CN"/>
        </w:rPr>
        <w:t xml:space="preserve">,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Strong"/>
          <w:rFonts w:ascii="Times New Roman" w:eastAsia="Microsoft YaHei" w:hAnsi="Times New Roman" w:cs="Times New Roman"/>
          <w:b w:val="0"/>
          <w:color w:val="000000"/>
          <w:sz w:val="20"/>
          <w:szCs w:val="20"/>
          <w:lang w:eastAsia="zh-CN"/>
        </w:rPr>
        <w:t>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 xml:space="preserve">Huawei, vivo, Qualcomm, Sony, </w:t>
      </w:r>
      <w:r>
        <w:rPr>
          <w:rStyle w:val="Strong"/>
          <w:rFonts w:ascii="Times New Roman" w:eastAsia="Microsoft YaHei" w:hAnsi="Times New Roman" w:cs="Times New Roman"/>
          <w:b w:val="0"/>
          <w:i/>
          <w:iCs/>
          <w:color w:val="BFBFBF" w:themeColor="background1" w:themeShade="BF"/>
          <w:sz w:val="20"/>
          <w:szCs w:val="20"/>
          <w:lang w:eastAsia="zh-CN"/>
        </w:rPr>
        <w:lastRenderedPageBreak/>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w:t>
      </w:r>
      <w:proofErr w:type="gramStart"/>
      <w:r>
        <w:rPr>
          <w:rStyle w:val="Strong"/>
          <w:rFonts w:ascii="Times New Roman" w:eastAsia="Microsoft YaHei" w:hAnsi="Times New Roman" w:cs="Times New Roman" w:hint="eastAsia"/>
          <w:b w:val="0"/>
          <w:color w:val="000000"/>
          <w:sz w:val="20"/>
          <w:szCs w:val="20"/>
          <w:lang w:eastAsia="zh-CN"/>
        </w:rPr>
        <w:t>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Strong"/>
          <w:rFonts w:ascii="Times New Roman" w:eastAsia="Microsoft YaHei" w:hAnsi="Times New Roman" w:cs="Times New Roman"/>
          <w:b w:val="0"/>
          <w:color w:val="000000"/>
          <w:sz w:val="20"/>
          <w:szCs w:val="20"/>
          <w:lang w:eastAsia="zh-CN"/>
        </w:rPr>
        <w:t>coverage</w:t>
      </w:r>
      <w:r>
        <w:rPr>
          <w:rStyle w:val="Strong"/>
          <w:rFonts w:ascii="Times New Roman" w:eastAsia="Microsoft YaHei" w:hAnsi="Times New Roman" w:cs="Times New Roman"/>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Strong"/>
          <w:rFonts w:ascii="Times New Roman" w:eastAsia="Microsoft YaHei" w:hAnsi="Times New Roman" w:cs="Times New Roman" w:hint="eastAsia"/>
          <w:b w:val="0"/>
          <w:color w:val="000000"/>
          <w:sz w:val="20"/>
          <w:szCs w:val="20"/>
          <w:lang w:eastAsia="zh-CN"/>
        </w:rPr>
        <w:t>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precoded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600F3">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600F3">
      <w:pPr>
        <w:pStyle w:val="Heading2"/>
        <w:rPr>
          <w:lang w:val="en-US" w:eastAsia="zh-CN"/>
        </w:rPr>
      </w:pPr>
      <w:r>
        <w:rPr>
          <w:rFonts w:hint="eastAsia"/>
          <w:lang w:val="en-US" w:eastAsia="zh-CN"/>
        </w:rPr>
        <w:lastRenderedPageBreak/>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SimSun" w:hAnsi="Times New Roman" w:cs="Times New Roman" w:hint="eastAsia"/>
                <w:sz w:val="20"/>
                <w:szCs w:val="20"/>
                <w:lang w:eastAsia="zh-CN"/>
              </w:rPr>
            </w:pPr>
            <w:r>
              <w:rPr>
                <w:rFonts w:ascii="Times New Roman" w:eastAsiaTheme="minorEastAsia" w:hAnsi="Times New Roman" w:cs="Times New Roman"/>
                <w:sz w:val="20"/>
                <w:szCs w:val="20"/>
                <w:lang w:eastAsia="ko-KR"/>
              </w:rPr>
              <w:t>Support.</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for</w:t>
      </w:r>
      <w:proofErr w:type="gramEnd"/>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w:t>
      </w:r>
      <w:proofErr w:type="gramStart"/>
      <w:r>
        <w:rPr>
          <w:rFonts w:ascii="Times New Roman" w:hAnsi="Times New Roman" w:cs="Times New Roman" w:hint="eastAsia"/>
          <w:sz w:val="20"/>
          <w:szCs w:val="20"/>
        </w:rPr>
        <w:t>transmissions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w:t>
      </w:r>
      <w:proofErr w:type="gramStart"/>
      <w:r>
        <w:rPr>
          <w:rFonts w:ascii="Times New Roman" w:eastAsia="SimSun" w:hAnsi="Times New Roman" w:cs="Times New Roman" w:hint="eastAsia"/>
          <w:sz w:val="20"/>
          <w:szCs w:val="20"/>
          <w:lang w:eastAsia="zh-CN"/>
        </w:rPr>
        <w:t>suggested introducing</w:t>
      </w:r>
      <w:proofErr w:type="gramEnd"/>
      <w:r>
        <w:rPr>
          <w:rFonts w:ascii="Times New Roman" w:eastAsia="SimSun" w:hAnsi="Times New Roman" w:cs="Times New Roman" w:hint="eastAsia"/>
          <w:sz w:val="20"/>
          <w:szCs w:val="20"/>
          <w:lang w:eastAsia="zh-CN"/>
        </w:rPr>
        <w:t xml:space="preserve">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DADE223"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 xml:space="preserve">Support adaptive combination of comb offset and cyclic shift to </w:t>
            </w:r>
            <w:r>
              <w:rPr>
                <w:rFonts w:ascii="Times New Roman" w:eastAsia="DengXian" w:hAnsi="Times New Roman" w:cs="Times New Roman"/>
                <w:bCs/>
                <w:iCs/>
                <w:sz w:val="20"/>
                <w:szCs w:val="20"/>
                <w:lang w:eastAsia="zh-CN"/>
              </w:rPr>
              <w:lastRenderedPageBreak/>
              <w:t>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8B0EDC" w:rsidRDefault="000600F3">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B88205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600F3">
      <w:pPr>
        <w:pStyle w:val="Heading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600F3">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600F3">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600F3">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600F3">
      <w:pPr>
        <w:pStyle w:val="Heading2"/>
        <w:rPr>
          <w:rFonts w:eastAsia="SimSun"/>
          <w:sz w:val="28"/>
          <w:szCs w:val="20"/>
          <w:lang w:eastAsia="zh-CN"/>
        </w:rPr>
      </w:pPr>
      <w:r>
        <w:rPr>
          <w:rFonts w:hint="eastAsia"/>
          <w:lang w:val="en-US" w:eastAsia="zh-CN"/>
        </w:rPr>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426B71"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426B71" w:rsidRDefault="00426B71" w:rsidP="00426B7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426B71" w:rsidRDefault="00426B71" w:rsidP="00426B71">
            <w:pPr>
              <w:snapToGrid w:val="0"/>
              <w:rPr>
                <w:rFonts w:ascii="Times New Roman" w:eastAsiaTheme="minorEastAsia" w:hAnsi="Times New Roman" w:cs="Times New Roman"/>
                <w:sz w:val="20"/>
                <w:szCs w:val="20"/>
                <w:lang w:eastAsia="ko-KR"/>
              </w:rPr>
            </w:pP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w:t>
      </w:r>
      <w:proofErr w:type="gramStart"/>
      <w:r>
        <w:rPr>
          <w:rFonts w:ascii="Times New Roman" w:eastAsia="Microsoft YaHei" w:hAnsi="Times New Roman" w:cs="Times New Roman" w:hint="eastAsia"/>
          <w:color w:val="000000"/>
          <w:sz w:val="20"/>
          <w:szCs w:val="20"/>
          <w:lang w:eastAsia="zh-CN"/>
        </w:rPr>
        <w:t>suggestion</w:t>
      </w:r>
      <w:proofErr w:type="gramEnd"/>
      <w:r>
        <w:rPr>
          <w:rFonts w:ascii="Times New Roman" w:eastAsia="Microsoft YaHei" w:hAnsi="Times New Roman" w:cs="Times New Roman" w:hint="eastAsia"/>
          <w:color w:val="000000"/>
          <w:sz w:val="20"/>
          <w:szCs w:val="20"/>
          <w:lang w:eastAsia="zh-CN"/>
        </w:rPr>
        <w:t xml:space="preserve">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proofErr w:type="gramStart"/>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proofErr w:type="gramEnd"/>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 xml:space="preserve">iscussion is needed to identify the feasibility of SB-based UL precoding for 6GR </w:t>
      </w:r>
      <w:proofErr w:type="gramStart"/>
      <w:r>
        <w:rPr>
          <w:rFonts w:ascii="Times New Roman" w:eastAsia="DengXian" w:hAnsi="Times New Roman" w:cs="Times New Roman"/>
          <w:kern w:val="2"/>
          <w:sz w:val="20"/>
          <w:szCs w:val="20"/>
          <w:lang w:eastAsia="zh-CN" w:bidi="ar"/>
        </w:rPr>
        <w:t>devices</w:t>
      </w:r>
      <w:r>
        <w:rPr>
          <w:rFonts w:ascii="Times New Roman" w:eastAsia="DengXian" w:hAnsi="Times New Roman" w:cs="Times New Roman"/>
          <w:i/>
          <w:iCs/>
          <w:color w:val="BFBFBF" w:themeColor="background1" w:themeShade="BF"/>
          <w:kern w:val="2"/>
          <w:sz w:val="20"/>
          <w:szCs w:val="20"/>
          <w:lang w:eastAsia="zh-CN" w:bidi="ar"/>
        </w:rPr>
        <w:t>[</w:t>
      </w:r>
      <w:proofErr w:type="gramEnd"/>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02C9765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7B344277"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Potential port obstruction resulted from user handling. </w:t>
            </w:r>
          </w:p>
          <w:p w14:paraId="70B1086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w:t>
            </w:r>
            <w:proofErr w:type="gramStart"/>
            <w:r>
              <w:rPr>
                <w:rFonts w:ascii="Times New Roman" w:hAnsi="Times New Roman" w:cs="Times New Roman"/>
                <w:bCs/>
                <w:color w:val="000000"/>
                <w:sz w:val="20"/>
                <w:szCs w:val="20"/>
                <w:lang w:eastAsia="zh-CN"/>
              </w:rPr>
              <w:t>in light of</w:t>
            </w:r>
            <w:proofErr w:type="gramEnd"/>
            <w:r>
              <w:rPr>
                <w:rFonts w:ascii="Times New Roman" w:hAnsi="Times New Roman" w:cs="Times New Roman"/>
                <w:bCs/>
                <w:color w:val="000000"/>
                <w:sz w:val="20"/>
                <w:szCs w:val="20"/>
                <w:lang w:eastAsia="zh-CN"/>
              </w:rPr>
              <w:t xml:space="preserve"> NR challenges with respect to feature implementation.</w:t>
            </w:r>
          </w:p>
          <w:p w14:paraId="15DAD25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lastRenderedPageBreak/>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frequency selective nature of the wide band used for 6G transmission scenarios. </w:t>
            </w:r>
          </w:p>
          <w:p w14:paraId="7AB512B1"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20E6EBE7"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600F3">
      <w:pPr>
        <w:pStyle w:val="Heading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426B71"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426B71" w:rsidRDefault="00426B71" w:rsidP="00426B7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426B71" w:rsidRDefault="00426B71" w:rsidP="00426B71">
            <w:pPr>
              <w:snapToGrid w:val="0"/>
              <w:rPr>
                <w:rFonts w:ascii="Times New Roman" w:eastAsia="DengXian" w:hAnsi="Times New Roman" w:cs="Times New Roman"/>
                <w:sz w:val="20"/>
                <w:szCs w:val="20"/>
                <w:lang w:eastAsia="zh-CN"/>
              </w:rPr>
            </w:pP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426B71" w:rsidRDefault="00426B71" w:rsidP="00426B7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426B71" w:rsidRDefault="00426B71" w:rsidP="00426B71">
            <w:pPr>
              <w:snapToGrid w:val="0"/>
              <w:rPr>
                <w:rFonts w:ascii="Times New Roman" w:eastAsiaTheme="minorEastAsia" w:hAnsi="Times New Roman" w:cs="Times New Roman"/>
                <w:sz w:val="20"/>
                <w:szCs w:val="20"/>
                <w:lang w:eastAsia="ko-KR"/>
              </w:rPr>
            </w:pP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 xml:space="preserve">latency and scheduling </w:t>
      </w:r>
      <w:proofErr w:type="gramStart"/>
      <w:r>
        <w:rPr>
          <w:rStyle w:val="Strong"/>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sidRPr="00B24932">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sidRPr="00B24932">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lastRenderedPageBreak/>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 xml:space="preserve">key </w:t>
      </w:r>
      <w:proofErr w:type="gramStart"/>
      <w:r>
        <w:rPr>
          <w:rStyle w:val="Strong"/>
          <w:rFonts w:ascii="Times New Roman" w:eastAsia="Microsoft YaHei" w:hAnsi="Times New Roman" w:cs="Times New Roman"/>
          <w:b w:val="0"/>
          <w:bCs w:val="0"/>
          <w:color w:val="000000"/>
          <w:sz w:val="20"/>
          <w:szCs w:val="20"/>
        </w:rPr>
        <w:t>issue</w:t>
      </w:r>
      <w:r>
        <w:rPr>
          <w:rStyle w:val="Strong"/>
          <w:rFonts w:ascii="Times New Roman" w:eastAsia="Microsoft YaHei" w:hAnsi="Times New Roman" w:cs="Times New Roman" w:hint="eastAsia"/>
          <w:i/>
          <w:iCs/>
          <w:color w:val="BFBFBF" w:themeColor="background1" w:themeShade="BF"/>
          <w:sz w:val="20"/>
          <w:szCs w:val="20"/>
          <w:lang w:eastAsia="zh-CN"/>
        </w:rPr>
        <w:t>[</w:t>
      </w:r>
      <w:proofErr w:type="gramEnd"/>
      <w:r>
        <w:rPr>
          <w:rStyle w:val="Strong"/>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Strong"/>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761C6548"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7-3</w:t>
            </w:r>
          </w:p>
        </w:tc>
        <w:tc>
          <w:tcPr>
            <w:tcW w:w="1742" w:type="pct"/>
          </w:tcPr>
          <w:p w14:paraId="6A1D60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SimSun"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Study SRS </w:t>
            </w:r>
            <w:proofErr w:type="spellStart"/>
            <w:r w:rsidRPr="00B24932">
              <w:rPr>
                <w:rFonts w:ascii="Times New Roman" w:eastAsia="DengXian" w:hAnsi="Times New Roman" w:cs="Times New Roman" w:hint="eastAsia"/>
                <w:iCs/>
                <w:sz w:val="20"/>
                <w:szCs w:val="20"/>
                <w:lang w:eastAsia="zh-CN"/>
              </w:rPr>
              <w:t>carrire</w:t>
            </w:r>
            <w:proofErr w:type="spellEnd"/>
            <w:r w:rsidRPr="00B24932">
              <w:rPr>
                <w:rFonts w:ascii="Times New Roman" w:eastAsia="DengXian" w:hAnsi="Times New Roman" w:cs="Times New Roman" w:hint="eastAsia"/>
                <w:iCs/>
                <w:sz w:val="20"/>
                <w:szCs w:val="20"/>
                <w:lang w:eastAsia="zh-CN"/>
              </w:rPr>
              <w:t xml:space="preserve"> switching in 6GR day 1</w:t>
            </w:r>
          </w:p>
          <w:p w14:paraId="2998BD97"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DengXian" w:hAnsi="Times New Roman" w:cs="Times New Roman" w:hint="eastAsia"/>
                <w:iCs/>
                <w:sz w:val="20"/>
                <w:szCs w:val="20"/>
                <w:lang w:eastAsia="zh-CN"/>
              </w:rPr>
              <w:t>)</w:t>
            </w:r>
          </w:p>
          <w:p w14:paraId="4D06E81C"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DengXian" w:hAnsi="Times New Roman" w:cs="Times New Roman" w:hint="eastAsia"/>
                <w:iCs/>
                <w:sz w:val="20"/>
                <w:szCs w:val="20"/>
                <w:lang w:eastAsia="zh-CN"/>
              </w:rPr>
              <w:t>)</w:t>
            </w:r>
          </w:p>
          <w:p w14:paraId="250D9F50" w14:textId="77777777" w:rsidR="008B0EDC" w:rsidRDefault="000600F3">
            <w:pPr>
              <w:rPr>
                <w:rFonts w:ascii="Times New Roman" w:eastAsia="DengXian"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Pr="00B24932" w:rsidRDefault="000600F3">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DengXian"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DengXian" w:hAnsi="Times New Roman" w:cs="Times New Roman" w:hint="eastAsia"/>
                <w:iCs/>
                <w:sz w:val="20"/>
                <w:szCs w:val="20"/>
                <w:lang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600F3">
      <w:pPr>
        <w:pStyle w:val="Heading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DengXian" w:hAnsi="Times New Roman" w:cs="Times New Roman"/>
                <w:sz w:val="20"/>
                <w:szCs w:val="20"/>
                <w:lang w:eastAsia="zh-CN"/>
              </w:rPr>
            </w:pPr>
            <w:r w:rsidRPr="002349D0">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bl>
    <w:p w14:paraId="0BCE241C" w14:textId="77777777" w:rsidR="008B0EDC"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600F3">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600F3">
            <w:pPr>
              <w:pStyle w:val="ListParagraph"/>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9-2</w:t>
            </w:r>
          </w:p>
        </w:tc>
        <w:tc>
          <w:tcPr>
            <w:tcW w:w="3537" w:type="dxa"/>
          </w:tcPr>
          <w:p w14:paraId="4D34A04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600F3">
      <w:pPr>
        <w:pStyle w:val="Heading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26C98F58"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B24932"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B24932" w:rsidRDefault="00B24932" w:rsidP="00B2493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B24932" w:rsidRDefault="00B24932" w:rsidP="00B24932">
            <w:pPr>
              <w:snapToGrid w:val="0"/>
              <w:rPr>
                <w:rFonts w:ascii="Times New Roman" w:eastAsia="DengXian" w:hAnsi="Times New Roman" w:cs="Times New Roman"/>
                <w:sz w:val="20"/>
                <w:szCs w:val="20"/>
                <w:lang w:eastAsia="zh-CN"/>
              </w:rPr>
            </w:pPr>
          </w:p>
        </w:tc>
      </w:tr>
      <w:tr w:rsidR="00B24932"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B24932" w:rsidRDefault="00B24932" w:rsidP="00B2493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B24932" w:rsidRDefault="00B24932" w:rsidP="00B24932">
            <w:pPr>
              <w:snapToGrid w:val="0"/>
              <w:rPr>
                <w:rFonts w:ascii="Times New Roman" w:eastAsia="DengXian" w:hAnsi="Times New Roman" w:cs="Times New Roman"/>
                <w:sz w:val="20"/>
                <w:szCs w:val="20"/>
                <w:lang w:eastAsia="zh-CN"/>
              </w:rPr>
            </w:pPr>
          </w:p>
        </w:tc>
      </w:tr>
      <w:tr w:rsidR="00B24932"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B24932" w:rsidRDefault="00B24932" w:rsidP="00B2493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B24932" w:rsidRDefault="00B24932" w:rsidP="00B24932">
            <w:pPr>
              <w:snapToGrid w:val="0"/>
              <w:rPr>
                <w:rFonts w:ascii="Times New Roman" w:eastAsiaTheme="minorEastAsia" w:hAnsi="Times New Roman" w:cs="Times New Roman"/>
                <w:sz w:val="20"/>
                <w:szCs w:val="20"/>
                <w:lang w:eastAsia="ko-KR"/>
              </w:rPr>
            </w:pP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 xml:space="preserve">[Huawei, LG,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 CATT</w:t>
      </w:r>
      <w:r>
        <w:rPr>
          <w:rFonts w:ascii="Times New Roman" w:eastAsia="Microsoft YaHei" w:hAnsi="Times New Roman" w:cs="Times New Roman"/>
          <w:i/>
          <w:iCs/>
          <w:color w:val="666666"/>
          <w:sz w:val="20"/>
          <w:szCs w:val="20"/>
          <w:lang w:eastAsia="zh-CN"/>
        </w:rPr>
        <w:t xml:space="preserve">, </w:t>
      </w:r>
      <w:proofErr w:type="spellStart"/>
      <w:r>
        <w:rPr>
          <w:rFonts w:ascii="Times New Roman" w:eastAsia="Microsoft YaHei" w:hAnsi="Times New Roman" w:cs="Times New Roman"/>
          <w:i/>
          <w:iCs/>
          <w:color w:val="666666"/>
          <w:sz w:val="20"/>
          <w:szCs w:val="20"/>
          <w:lang w:eastAsia="zh-CN"/>
        </w:rPr>
        <w:t>Spreadtrum</w:t>
      </w:r>
      <w:proofErr w:type="spellEnd"/>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8B0EDC" w:rsidRDefault="008B0EDC">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 xml:space="preserve">AI/ML for low PAPR SRS sequence </w:t>
      </w:r>
      <w:proofErr w:type="gramStart"/>
      <w:r>
        <w:rPr>
          <w:rStyle w:val="Strong"/>
          <w:rFonts w:ascii="Times New Roman" w:eastAsia="Microsoft YaHei" w:hAnsi="Times New Roman" w:cs="Times New Roman"/>
          <w:color w:val="000000"/>
          <w:sz w:val="20"/>
          <w:szCs w:val="20"/>
        </w:rPr>
        <w:t>design(</w:t>
      </w:r>
      <w:proofErr w:type="gramEnd"/>
      <w:r>
        <w:rPr>
          <w:rStyle w:val="Strong"/>
          <w:rFonts w:ascii="Times New Roman" w:eastAsia="Microsoft YaHei" w:hAnsi="Times New Roman" w:cs="Times New Roman"/>
          <w:color w:val="000000"/>
          <w:sz w:val="20"/>
          <w:szCs w:val="20"/>
        </w:rPr>
        <w:t>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w:t>
      </w:r>
      <w:proofErr w:type="gramStart"/>
      <w:r>
        <w:rPr>
          <w:rFonts w:ascii="Times New Roman" w:eastAsia="Microsoft YaHei" w:hAnsi="Times New Roman" w:cs="Times New Roman"/>
          <w:color w:val="000000"/>
          <w:sz w:val="20"/>
          <w:szCs w:val="20"/>
        </w:rPr>
        <w:t>compensated</w:t>
      </w:r>
      <w:proofErr w:type="gramEnd"/>
      <w:r>
        <w:rPr>
          <w:rFonts w:ascii="Times New Roman" w:eastAsia="Microsoft YaHei" w:hAnsi="Times New Roman" w:cs="Times New Roman"/>
          <w:color w:val="000000"/>
          <w:sz w:val="20"/>
          <w:szCs w:val="20"/>
        </w:rPr>
        <w:t xml:space="preserve">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Using AI/ML techniques for </w:t>
      </w:r>
      <w:proofErr w:type="gramStart"/>
      <w:r>
        <w:rPr>
          <w:rFonts w:ascii="Times New Roman" w:eastAsia="Microsoft YaHei" w:hAnsi="Times New Roman" w:cs="Times New Roman"/>
          <w:color w:val="000000"/>
          <w:sz w:val="20"/>
          <w:szCs w:val="20"/>
        </w:rPr>
        <w:t>learned</w:t>
      </w:r>
      <w:proofErr w:type="gramEnd"/>
      <w:r>
        <w:rPr>
          <w:rFonts w:ascii="Times New Roman" w:eastAsia="Microsoft YaHei" w:hAnsi="Times New Roman" w:cs="Times New Roman"/>
          <w:color w:val="000000"/>
          <w:sz w:val="20"/>
          <w:szCs w:val="20"/>
        </w:rPr>
        <w:t xml:space="preserve"> interference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8B0EDC" w:rsidRDefault="000600F3">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proofErr w:type="gram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proofErr w:type="gram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42BCC58B"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lastRenderedPageBreak/>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10-2</w:t>
            </w:r>
          </w:p>
        </w:tc>
        <w:tc>
          <w:tcPr>
            <w:tcW w:w="1467" w:type="pct"/>
          </w:tcPr>
          <w:p w14:paraId="50B2E21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7998C679"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27CD5141"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600F3">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600F3">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600F3">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lastRenderedPageBreak/>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10-12</w:t>
            </w:r>
          </w:p>
        </w:tc>
        <w:tc>
          <w:tcPr>
            <w:tcW w:w="1467" w:type="pct"/>
          </w:tcPr>
          <w:p w14:paraId="229BA86E"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F4FB8F0" w14:textId="77777777" w:rsidR="008B0EDC" w:rsidRDefault="000600F3">
      <w:pPr>
        <w:pStyle w:val="Heading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D397802" w14:textId="77777777" w:rsidR="008B0EDC" w:rsidRDefault="000600F3">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13752B"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13752B" w:rsidRDefault="0013752B" w:rsidP="0013752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13752B" w:rsidRDefault="0013752B" w:rsidP="0013752B">
            <w:pPr>
              <w:snapToGrid w:val="0"/>
              <w:rPr>
                <w:rFonts w:ascii="Times New Roman" w:eastAsia="DengXian" w:hAnsi="Times New Roman" w:cs="Times New Roman"/>
                <w:sz w:val="18"/>
                <w:szCs w:val="18"/>
                <w:lang w:eastAsia="zh-CN"/>
              </w:rPr>
            </w:pPr>
          </w:p>
        </w:tc>
      </w:tr>
      <w:tr w:rsidR="0013752B"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13752B" w:rsidRDefault="0013752B" w:rsidP="0013752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13752B" w:rsidRDefault="0013752B" w:rsidP="0013752B">
            <w:pPr>
              <w:snapToGrid w:val="0"/>
              <w:rPr>
                <w:rFonts w:ascii="Times New Roman" w:eastAsiaTheme="minorEastAsia" w:hAnsi="Times New Roman" w:cs="Times New Roman"/>
                <w:sz w:val="18"/>
                <w:szCs w:val="18"/>
                <w:lang w:eastAsia="ko-KR"/>
              </w:rPr>
            </w:pP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 xml:space="preserve">Huawei, Ericsson, </w:t>
      </w:r>
      <w:proofErr w:type="gramStart"/>
      <w:r>
        <w:rPr>
          <w:rFonts w:ascii="Times New Roman" w:hAnsi="Times New Roman" w:cs="Times New Roman"/>
          <w:i/>
          <w:iCs/>
          <w:color w:val="BFBFBF" w:themeColor="background1" w:themeShade="BF"/>
          <w:sz w:val="20"/>
          <w:szCs w:val="20"/>
        </w:rPr>
        <w:t>Google ,</w:t>
      </w:r>
      <w:proofErr w:type="gramEnd"/>
      <w:r>
        <w:rPr>
          <w:rFonts w:ascii="Times New Roman" w:hAnsi="Times New Roman" w:cs="Times New Roman"/>
          <w:i/>
          <w:iCs/>
          <w:color w:val="BFBFBF" w:themeColor="background1" w:themeShade="BF"/>
          <w:sz w:val="20"/>
          <w:szCs w:val="20"/>
        </w:rPr>
        <w:t xml:space="preserve">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w:t>
      </w:r>
      <w:proofErr w:type="gramStart"/>
      <w:r>
        <w:rPr>
          <w:rFonts w:ascii="Times New Roman" w:hAnsi="Times New Roman" w:cs="Times New Roman" w:hint="eastAsia"/>
          <w:sz w:val="20"/>
          <w:szCs w:val="20"/>
        </w:rPr>
        <w:t>allows</w:t>
      </w:r>
      <w:proofErr w:type="gramEnd"/>
      <w:r>
        <w:rPr>
          <w:rFonts w:ascii="Times New Roman" w:hAnsi="Times New Roman" w:cs="Times New Roman" w:hint="eastAsia"/>
          <w:sz w:val="20"/>
          <w:szCs w:val="20"/>
        </w:rPr>
        <w:t xml:space="preserve">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w:t>
      </w:r>
      <w:proofErr w:type="gramStart"/>
      <w:r>
        <w:rPr>
          <w:rFonts w:ascii="Times New Roman" w:hAnsi="Times New Roman" w:cs="Times New Roman" w:hint="eastAsia"/>
          <w:sz w:val="20"/>
          <w:szCs w:val="20"/>
        </w:rPr>
        <w:t>reporting</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potentially exchanging long-term statistical information (e.g., covariance matrix) to improve accuracy and </w:t>
      </w:r>
      <w:proofErr w:type="gramStart"/>
      <w:r>
        <w:rPr>
          <w:rFonts w:ascii="Times New Roman" w:hAnsi="Times New Roman" w:cs="Times New Roman" w:hint="eastAsia"/>
          <w:sz w:val="20"/>
          <w:szCs w:val="20"/>
        </w:rPr>
        <w:t>robustness</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600F3">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 xml:space="preserve">Ask RAN4 how limits on the accuracy of reciprocity </w:t>
            </w:r>
            <w:r>
              <w:rPr>
                <w:rFonts w:ascii="Times New Roman" w:hAnsi="Times New Roman" w:cs="Times New Roman"/>
                <w:sz w:val="20"/>
                <w:szCs w:val="20"/>
              </w:rPr>
              <w:lastRenderedPageBreak/>
              <w:t>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11-2</w:t>
            </w:r>
          </w:p>
        </w:tc>
        <w:tc>
          <w:tcPr>
            <w:tcW w:w="3402" w:type="dxa"/>
          </w:tcPr>
          <w:p w14:paraId="0901F58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ListParagraph"/>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600F3">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Heading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600F3">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13752B"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600F3">
      <w:pPr>
        <w:pStyle w:val="Heading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8B0EDC"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8B0EDC" w:rsidRDefault="008B0EDC">
            <w:pPr>
              <w:rPr>
                <w:rFonts w:ascii="Times New Roman" w:hAnsi="Times New Roman" w:cs="Times New Roman"/>
                <w:sz w:val="18"/>
                <w:szCs w:val="18"/>
              </w:rPr>
            </w:pPr>
          </w:p>
        </w:tc>
      </w:tr>
      <w:tr w:rsidR="008B0EDC"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8B0EDC" w:rsidRDefault="008B0EDC">
            <w:pPr>
              <w:snapToGrid w:val="0"/>
              <w:rPr>
                <w:rFonts w:ascii="Times New Roman" w:eastAsia="DengXian" w:hAnsi="Times New Roman" w:cs="Times New Roman"/>
                <w:sz w:val="18"/>
                <w:szCs w:val="18"/>
                <w:lang w:eastAsia="zh-CN"/>
              </w:rPr>
            </w:pPr>
          </w:p>
        </w:tc>
      </w:tr>
      <w:tr w:rsidR="008B0EDC"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8B0EDC" w:rsidRDefault="008B0EDC">
            <w:pPr>
              <w:snapToGrid w:val="0"/>
              <w:rPr>
                <w:rFonts w:ascii="Times New Roman" w:hAnsi="Times New Roman" w:cs="Times New Roman"/>
                <w:sz w:val="18"/>
                <w:szCs w:val="18"/>
              </w:rPr>
            </w:pPr>
          </w:p>
        </w:tc>
      </w:tr>
      <w:tr w:rsidR="008B0EDC"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8B0EDC" w:rsidRDefault="008B0EDC">
            <w:pPr>
              <w:snapToGrid w:val="0"/>
              <w:rPr>
                <w:rFonts w:ascii="Times New Roman" w:hAnsi="Times New Roman" w:cs="Times New Roman"/>
                <w:sz w:val="18"/>
                <w:szCs w:val="18"/>
              </w:rPr>
            </w:pPr>
          </w:p>
        </w:tc>
      </w:tr>
      <w:tr w:rsidR="008B0EDC"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8B0EDC" w:rsidRDefault="008B0EDC">
            <w:pPr>
              <w:snapToGrid w:val="0"/>
              <w:rPr>
                <w:rFonts w:ascii="Times New Roman" w:eastAsia="DengXian" w:hAnsi="Times New Roman" w:cs="Times New Roman"/>
                <w:sz w:val="18"/>
                <w:szCs w:val="18"/>
                <w:lang w:eastAsia="zh-CN"/>
              </w:rPr>
            </w:pPr>
          </w:p>
        </w:tc>
      </w:tr>
      <w:tr w:rsidR="008B0EDC"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8B0EDC" w:rsidRDefault="008B0EDC">
            <w:pPr>
              <w:snapToGrid w:val="0"/>
              <w:rPr>
                <w:rFonts w:ascii="Times New Roman" w:hAnsi="Times New Roman" w:cs="Times New Roman"/>
                <w:sz w:val="18"/>
                <w:szCs w:val="18"/>
              </w:rPr>
            </w:pPr>
          </w:p>
        </w:tc>
      </w:tr>
      <w:tr w:rsidR="008B0EDC"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8B0EDC" w:rsidRDefault="008B0EDC">
            <w:pPr>
              <w:snapToGrid w:val="0"/>
              <w:rPr>
                <w:rFonts w:ascii="Times New Roman" w:eastAsia="DengXian" w:hAnsi="Times New Roman" w:cs="Times New Roman"/>
                <w:sz w:val="18"/>
                <w:szCs w:val="18"/>
                <w:lang w:eastAsia="zh-CN"/>
              </w:rPr>
            </w:pPr>
          </w:p>
        </w:tc>
      </w:tr>
      <w:tr w:rsidR="008B0EDC"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8B0EDC" w:rsidRDefault="008B0EDC">
            <w:pPr>
              <w:snapToGrid w:val="0"/>
              <w:rPr>
                <w:rFonts w:ascii="Times New Roman" w:eastAsia="DengXian" w:hAnsi="Times New Roman" w:cs="Times New Roman"/>
                <w:sz w:val="18"/>
                <w:szCs w:val="18"/>
                <w:lang w:eastAsia="zh-CN"/>
              </w:rPr>
            </w:pPr>
          </w:p>
        </w:tc>
      </w:tr>
      <w:tr w:rsidR="008B0EDC"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8B0EDC" w:rsidRDefault="008B0EDC">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8B0EDC" w:rsidRDefault="008B0EDC">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600F3">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r>
        <w:rPr>
          <w:rFonts w:ascii="Times New Roman" w:eastAsia="DengXian" w:hAnsi="Times New Roman"/>
          <w:b/>
          <w:sz w:val="28"/>
          <w:lang w:val="en-US" w:eastAsia="zh-CN"/>
        </w:rPr>
        <w:t>sofar</w:t>
      </w:r>
      <w:proofErr w:type="spellEnd"/>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600F3">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lastRenderedPageBreak/>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D5AD" w14:textId="77777777" w:rsidR="00227E4A" w:rsidRDefault="00227E4A">
      <w:r>
        <w:separator/>
      </w:r>
    </w:p>
  </w:endnote>
  <w:endnote w:type="continuationSeparator" w:id="0">
    <w:p w14:paraId="1957A1FD" w14:textId="77777777" w:rsidR="00227E4A" w:rsidRDefault="0022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078D" w14:textId="77777777" w:rsidR="00227E4A" w:rsidRDefault="00227E4A">
      <w:r>
        <w:separator/>
      </w:r>
    </w:p>
  </w:footnote>
  <w:footnote w:type="continuationSeparator" w:id="0">
    <w:p w14:paraId="74146811" w14:textId="77777777" w:rsidR="00227E4A" w:rsidRDefault="00227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8B0EDC" w:rsidRDefault="008B0ED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8B0EDC" w:rsidRDefault="008B0ED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85167967">
    <w:abstractNumId w:val="28"/>
  </w:num>
  <w:num w:numId="2" w16cid:durableId="280456549">
    <w:abstractNumId w:val="18"/>
  </w:num>
  <w:num w:numId="3" w16cid:durableId="1693603398">
    <w:abstractNumId w:val="35"/>
  </w:num>
  <w:num w:numId="4" w16cid:durableId="2006274724">
    <w:abstractNumId w:val="38"/>
  </w:num>
  <w:num w:numId="5" w16cid:durableId="1331954490">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542326290">
    <w:abstractNumId w:val="58"/>
  </w:num>
  <w:num w:numId="7" w16cid:durableId="1185023996">
    <w:abstractNumId w:val="43"/>
  </w:num>
  <w:num w:numId="8" w16cid:durableId="1159730757">
    <w:abstractNumId w:val="53"/>
  </w:num>
  <w:num w:numId="9" w16cid:durableId="175116478">
    <w:abstractNumId w:val="57"/>
  </w:num>
  <w:num w:numId="10" w16cid:durableId="891117547">
    <w:abstractNumId w:val="22"/>
  </w:num>
  <w:num w:numId="11" w16cid:durableId="1291862999">
    <w:abstractNumId w:val="44"/>
  </w:num>
  <w:num w:numId="12" w16cid:durableId="784809584">
    <w:abstractNumId w:val="29"/>
  </w:num>
  <w:num w:numId="13" w16cid:durableId="47651088">
    <w:abstractNumId w:val="16"/>
  </w:num>
  <w:num w:numId="14" w16cid:durableId="110514437">
    <w:abstractNumId w:val="11"/>
  </w:num>
  <w:num w:numId="15" w16cid:durableId="1645043697">
    <w:abstractNumId w:val="20"/>
  </w:num>
  <w:num w:numId="16" w16cid:durableId="1518736619">
    <w:abstractNumId w:val="10"/>
  </w:num>
  <w:num w:numId="17" w16cid:durableId="1016268811">
    <w:abstractNumId w:val="47"/>
  </w:num>
  <w:num w:numId="18" w16cid:durableId="569117172">
    <w:abstractNumId w:val="34"/>
  </w:num>
  <w:num w:numId="19" w16cid:durableId="1551768644">
    <w:abstractNumId w:val="30"/>
  </w:num>
  <w:num w:numId="20" w16cid:durableId="769282547">
    <w:abstractNumId w:val="48"/>
  </w:num>
  <w:num w:numId="21" w16cid:durableId="1011646382">
    <w:abstractNumId w:val="31"/>
  </w:num>
  <w:num w:numId="22" w16cid:durableId="1887374369">
    <w:abstractNumId w:val="21"/>
  </w:num>
  <w:num w:numId="23" w16cid:durableId="1258752052">
    <w:abstractNumId w:val="5"/>
  </w:num>
  <w:num w:numId="24" w16cid:durableId="1896313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885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321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9994750">
    <w:abstractNumId w:val="36"/>
  </w:num>
  <w:num w:numId="28" w16cid:durableId="1070737180">
    <w:abstractNumId w:val="54"/>
  </w:num>
  <w:num w:numId="29" w16cid:durableId="2103448540">
    <w:abstractNumId w:val="12"/>
  </w:num>
  <w:num w:numId="30" w16cid:durableId="179198991">
    <w:abstractNumId w:val="33"/>
  </w:num>
  <w:num w:numId="31" w16cid:durableId="705181363">
    <w:abstractNumId w:val="50"/>
  </w:num>
  <w:num w:numId="32" w16cid:durableId="638917869">
    <w:abstractNumId w:val="24"/>
  </w:num>
  <w:num w:numId="33" w16cid:durableId="1634746074">
    <w:abstractNumId w:val="40"/>
  </w:num>
  <w:num w:numId="34" w16cid:durableId="452526768">
    <w:abstractNumId w:val="49"/>
  </w:num>
  <w:num w:numId="35" w16cid:durableId="1549417000">
    <w:abstractNumId w:val="45"/>
  </w:num>
  <w:num w:numId="36" w16cid:durableId="1746759081">
    <w:abstractNumId w:val="1"/>
  </w:num>
  <w:num w:numId="37" w16cid:durableId="141234223">
    <w:abstractNumId w:val="56"/>
  </w:num>
  <w:num w:numId="38" w16cid:durableId="576550950">
    <w:abstractNumId w:val="55"/>
  </w:num>
  <w:num w:numId="39" w16cid:durableId="19515431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2824197">
    <w:abstractNumId w:val="41"/>
  </w:num>
  <w:num w:numId="41" w16cid:durableId="1187987220">
    <w:abstractNumId w:val="59"/>
  </w:num>
  <w:num w:numId="42" w16cid:durableId="1964456881">
    <w:abstractNumId w:val="27"/>
  </w:num>
  <w:num w:numId="43" w16cid:durableId="1657687929">
    <w:abstractNumId w:val="23"/>
  </w:num>
  <w:num w:numId="44" w16cid:durableId="1145317393">
    <w:abstractNumId w:val="39"/>
  </w:num>
  <w:num w:numId="45" w16cid:durableId="1809781879">
    <w:abstractNumId w:val="15"/>
  </w:num>
  <w:num w:numId="46" w16cid:durableId="928662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2477837">
    <w:abstractNumId w:val="2"/>
  </w:num>
  <w:num w:numId="48" w16cid:durableId="2039046322">
    <w:abstractNumId w:val="0"/>
  </w:num>
  <w:num w:numId="49" w16cid:durableId="567611916">
    <w:abstractNumId w:val="32"/>
  </w:num>
  <w:num w:numId="50" w16cid:durableId="1729448884">
    <w:abstractNumId w:val="19"/>
  </w:num>
  <w:num w:numId="51" w16cid:durableId="207760358">
    <w:abstractNumId w:val="7"/>
  </w:num>
  <w:num w:numId="52" w16cid:durableId="266011484">
    <w:abstractNumId w:val="9"/>
  </w:num>
  <w:num w:numId="53" w16cid:durableId="664742816">
    <w:abstractNumId w:val="46"/>
  </w:num>
  <w:num w:numId="54" w16cid:durableId="1208570182">
    <w:abstractNumId w:val="37"/>
  </w:num>
  <w:num w:numId="55" w16cid:durableId="912349691">
    <w:abstractNumId w:val="3"/>
  </w:num>
  <w:num w:numId="56" w16cid:durableId="20092859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03934323">
    <w:abstractNumId w:val="4"/>
  </w:num>
  <w:num w:numId="58" w16cid:durableId="1430540888">
    <w:abstractNumId w:val="14"/>
  </w:num>
  <w:num w:numId="59" w16cid:durableId="288784145">
    <w:abstractNumId w:val="26"/>
  </w:num>
  <w:num w:numId="60" w16cid:durableId="907151598">
    <w:abstractNumId w:val="25"/>
  </w:num>
  <w:num w:numId="61" w16cid:durableId="1257439864">
    <w:abstractNumId w:val="8"/>
  </w:num>
  <w:num w:numId="62" w16cid:durableId="1477840936">
    <w:abstractNumId w:val="51"/>
  </w:num>
  <w:num w:numId="63" w16cid:durableId="1764719125">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5F650"/>
  <w15:docId w15:val="{AD630C00-0E1E-4216-BF7F-711AA8C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4F63BE97-CC71-4B43-B0D1-3B55BEE74B05}">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33</Pages>
  <Words>12948</Words>
  <Characters>73809</Characters>
  <Application>Microsoft Office Word</Application>
  <DocSecurity>0</DocSecurity>
  <Lines>615</Lines>
  <Paragraphs>173</Paragraphs>
  <ScaleCrop>false</ScaleCrop>
  <Company/>
  <LinksUpToDate>false</LinksUpToDate>
  <CharactersWithSpaces>86584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Flordelis, Jose</cp:lastModifiedBy>
  <cp:revision>3</cp:revision>
  <dcterms:created xsi:type="dcterms:W3CDTF">2026-02-09T12:12:00Z</dcterms:created>
  <dcterms:modified xsi:type="dcterms:W3CDTF">2026-02-09T12:27:00Z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