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EA1A5B"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EA1A5B"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EA1A5B"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EA1A5B"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新細明體"/>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新細明體"/>
                <w:iCs/>
                <w:lang w:val="en-US" w:eastAsia="zh-TW"/>
              </w:rPr>
            </w:pPr>
            <w:r w:rsidRPr="004D6E7D">
              <w:rPr>
                <w:rFonts w:eastAsia="新細明體"/>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新細明體"/>
                <w:iCs/>
                <w:lang w:val="en-US" w:eastAsia="zh-TW"/>
              </w:rPr>
            </w:pPr>
            <w:r w:rsidRPr="004D6E7D">
              <w:rPr>
                <w:rFonts w:eastAsia="新細明體"/>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新細明體"/>
                <w:iCs/>
                <w:lang w:val="en-US" w:eastAsia="zh-TW"/>
              </w:rPr>
            </w:pPr>
            <w:r w:rsidRPr="004D6E7D">
              <w:rPr>
                <w:rFonts w:eastAsia="新細明體"/>
                <w:iCs/>
                <w:lang w:val="en-US" w:eastAsia="zh-TW"/>
              </w:rPr>
              <w:t xml:space="preserve">Proposal: Consider </w:t>
            </w:r>
            <m:oMath>
              <m:r>
                <m:rPr>
                  <m:sty m:val="p"/>
                </m:rPr>
                <w:rPr>
                  <w:rFonts w:ascii="Cambria Math" w:eastAsia="新細明體" w:hAnsi="Cambria Math"/>
                  <w:lang w:eastAsia="zh-TW"/>
                </w:rPr>
                <m:t>I×C</m:t>
              </m:r>
            </m:oMath>
            <w:r w:rsidRPr="004D6E7D">
              <w:rPr>
                <w:rFonts w:eastAsia="新細明體"/>
                <w:iCs/>
                <w:lang w:eastAsia="zh-TW"/>
              </w:rPr>
              <w:t xml:space="preserve"> as</w:t>
            </w:r>
            <w:r w:rsidRPr="004D6E7D">
              <w:rPr>
                <w:rFonts w:eastAsia="新細明體"/>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新細明體"/>
                <w:iCs/>
                <w:lang w:val="en-US" w:eastAsia="zh-TW"/>
              </w:rPr>
            </w:pPr>
            <m:oMath>
              <m:r>
                <m:rPr>
                  <m:sty m:val="p"/>
                </m:rPr>
                <w:rPr>
                  <w:rFonts w:ascii="Cambria Math" w:eastAsia="新細明體" w:hAnsi="Cambria Math"/>
                  <w:lang w:val="en-US" w:eastAsia="zh-TW"/>
                </w:rPr>
                <m:t>C</m:t>
              </m:r>
            </m:oMath>
            <w:r w:rsidR="00C0597A" w:rsidRPr="004D6E7D">
              <w:rPr>
                <w:rFonts w:eastAsia="新細明體"/>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新細明體"/>
                <w:iCs/>
                <w:lang w:val="en-US" w:eastAsia="zh-TW"/>
              </w:rPr>
            </w:pPr>
            <m:oMath>
              <m:r>
                <m:rPr>
                  <m:sty m:val="p"/>
                </m:rPr>
                <w:rPr>
                  <w:rFonts w:ascii="Cambria Math" w:eastAsia="新細明體" w:hAnsi="Cambria Math"/>
                  <w:lang w:val="en-US" w:eastAsia="zh-TW"/>
                </w:rPr>
                <m:t>C</m:t>
              </m:r>
            </m:oMath>
            <w:r w:rsidR="00C0597A" w:rsidRPr="004D6E7D">
              <w:rPr>
                <w:rFonts w:eastAsia="新細明體"/>
                <w:iCs/>
                <w:lang w:val="en-US" w:eastAsia="zh-TW"/>
              </w:rPr>
              <w:t xml:space="preserve"> can be approximated by </w:t>
            </w:r>
            <m:oMath>
              <m:d>
                <m:dPr>
                  <m:begChr m:val="⌈"/>
                  <m:endChr m:val="⌉"/>
                  <m:ctrlPr>
                    <w:rPr>
                      <w:rFonts w:ascii="Cambria Math" w:eastAsia="新細明體" w:hAnsi="Cambria Math"/>
                      <w:iCs/>
                      <w:lang w:eastAsia="zh-TW"/>
                    </w:rPr>
                  </m:ctrlPr>
                </m:dPr>
                <m:e>
                  <m:r>
                    <m:rPr>
                      <m:sty m:val="p"/>
                    </m:rPr>
                    <w:rPr>
                      <w:rFonts w:ascii="Cambria Math" w:eastAsia="新細明體" w:hAnsi="Cambria Math"/>
                      <w:lang w:val="en-US" w:eastAsia="zh-TW"/>
                    </w:rPr>
                    <m:t>e/M</m:t>
                  </m:r>
                </m:e>
              </m:d>
              <m:r>
                <m:rPr>
                  <m:sty m:val="p"/>
                </m:rPr>
                <w:rPr>
                  <w:rFonts w:ascii="Cambria Math" w:eastAsia="新細明體" w:hAnsi="Cambria Math"/>
                  <w:lang w:val="en-US" w:eastAsia="zh-TW"/>
                </w:rPr>
                <m:t>+</m:t>
              </m:r>
              <m:r>
                <m:rPr>
                  <m:sty m:val="p"/>
                </m:rPr>
                <w:rPr>
                  <w:rFonts w:ascii="Cambria Math" w:eastAsia="新細明體" w:hAnsi="Cambria Math"/>
                  <w:lang w:eastAsia="zh-TW"/>
                </w:rPr>
                <m:t>e</m:t>
              </m:r>
              <m:r>
                <m:rPr>
                  <m:sty m:val="p"/>
                </m:rPr>
                <w:rPr>
                  <w:rFonts w:ascii="Cambria Math" w:eastAsia="新細明體" w:hAnsi="Cambria Math"/>
                  <w:lang w:val="en-US" w:eastAsia="zh-TW"/>
                </w:rPr>
                <m:t>'</m:t>
              </m:r>
            </m:oMath>
            <w:r w:rsidR="00C0597A" w:rsidRPr="004D6E7D">
              <w:rPr>
                <w:rFonts w:eastAsia="新細明體"/>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新細明體"/>
                <w:iCs/>
                <w:lang w:val="en-US" w:eastAsia="zh-TW"/>
              </w:rPr>
            </w:pPr>
            <m:oMath>
              <m:r>
                <m:rPr>
                  <m:sty m:val="p"/>
                </m:rPr>
                <w:rPr>
                  <w:rFonts w:ascii="Cambria Math" w:eastAsia="新細明體" w:hAnsi="Cambria Math"/>
                  <w:lang w:val="en-US" w:eastAsia="zh-TW"/>
                </w:rPr>
                <m:t>I</m:t>
              </m:r>
            </m:oMath>
            <w:r w:rsidR="00C0597A" w:rsidRPr="004D6E7D">
              <w:rPr>
                <w:rFonts w:eastAsia="新細明體"/>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新細明體"/>
                <w:iCs/>
                <w:lang w:val="en-US" w:eastAsia="zh-TW"/>
              </w:rPr>
            </w:pPr>
            <w:r w:rsidRPr="004D6E7D">
              <w:rPr>
                <w:rFonts w:eastAsia="新細明體"/>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新細明體"/>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新細明體"/>
                <w:iCs/>
                <w:lang w:val="en-US" w:eastAsia="zh-TW"/>
              </w:rPr>
            </w:pPr>
            <w:r w:rsidRPr="004D6E7D">
              <w:rPr>
                <w:rFonts w:eastAsia="新細明體"/>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新細明體" w:hAnsi="Cambria Math"/>
                      <w:iCs/>
                      <w:lang w:val="en-US" w:eastAsia="zh-TW"/>
                    </w:rPr>
                  </m:ctrlPr>
                </m:sSubPr>
                <m:e>
                  <m:r>
                    <m:rPr>
                      <m:sty m:val="p"/>
                    </m:rPr>
                    <w:rPr>
                      <w:rFonts w:ascii="Cambria Math" w:eastAsia="新細明體" w:hAnsi="Cambria Math"/>
                      <w:lang w:val="en-US" w:eastAsia="zh-TW"/>
                    </w:rPr>
                    <m:t>f</m:t>
                  </m:r>
                </m:e>
                <m:sub>
                  <m:r>
                    <m:rPr>
                      <m:sty m:val="p"/>
                    </m:rPr>
                    <w:rPr>
                      <w:rFonts w:ascii="Cambria Math" w:eastAsia="新細明體" w:hAnsi="Cambria Math"/>
                      <w:lang w:val="en-US" w:eastAsia="zh-TW"/>
                    </w:rPr>
                    <m:t>max</m:t>
                  </m:r>
                </m:sub>
              </m:sSub>
            </m:oMath>
            <w:r w:rsidRPr="004D6E7D">
              <w:rPr>
                <w:rFonts w:eastAsia="新細明體"/>
                <w:iCs/>
                <w:lang w:val="en-US" w:eastAsia="zh-TW"/>
              </w:rPr>
              <w:t xml:space="preserve">  </w:t>
            </w:r>
          </w:p>
          <w:p w14:paraId="5732F603" w14:textId="5B711845" w:rsidR="009E765E" w:rsidRPr="004D6E7D" w:rsidRDefault="00EA1A5B" w:rsidP="00FC3EBB">
            <w:pPr>
              <w:pStyle w:val="ListParagraph"/>
              <w:numPr>
                <w:ilvl w:val="0"/>
                <w:numId w:val="17"/>
              </w:numPr>
              <w:spacing w:after="0" w:line="240" w:lineRule="auto"/>
              <w:ind w:firstLineChars="0"/>
              <w:contextualSpacing/>
              <w:jc w:val="left"/>
              <w:rPr>
                <w:rFonts w:eastAsia="新細明體"/>
                <w:iCs/>
                <w:lang w:val="en-US" w:eastAsia="zh-TW"/>
              </w:rPr>
            </w:pPr>
            <m:oMath>
              <m:func>
                <m:funcPr>
                  <m:ctrlPr>
                    <w:rPr>
                      <w:rFonts w:ascii="Cambria Math" w:eastAsia="新細明體" w:hAnsi="Cambria Math"/>
                      <w:iCs/>
                      <w:lang w:eastAsia="zh-TW"/>
                    </w:rPr>
                  </m:ctrlPr>
                </m:funcPr>
                <m:fName>
                  <m:limLow>
                    <m:limLowPr>
                      <m:ctrlPr>
                        <w:rPr>
                          <w:rFonts w:ascii="Cambria Math" w:eastAsia="新細明體" w:hAnsi="Cambria Math"/>
                          <w:iCs/>
                          <w:lang w:eastAsia="zh-TW"/>
                        </w:rPr>
                      </m:ctrlPr>
                    </m:limLowPr>
                    <m:e>
                      <m:r>
                        <m:rPr>
                          <m:sty m:val="p"/>
                        </m:rPr>
                        <w:rPr>
                          <w:rFonts w:ascii="Cambria Math" w:eastAsia="新細明體" w:hAnsi="Cambria Math"/>
                          <w:lang w:eastAsia="zh-TW"/>
                        </w:rPr>
                        <m:t>min</m:t>
                      </m:r>
                    </m:e>
                    <m:lim>
                      <m:r>
                        <m:rPr>
                          <m:sty m:val="p"/>
                        </m:rPr>
                        <w:rPr>
                          <w:rFonts w:ascii="Cambria Math" w:eastAsia="新細明體" w:hAnsi="Cambria Math"/>
                          <w:lang w:eastAsia="zh-TW"/>
                        </w:rPr>
                        <m:t>MCS=X</m:t>
                      </m:r>
                    </m:lim>
                  </m:limLow>
                </m:fName>
                <m:e>
                  <m:f>
                    <m:fPr>
                      <m:ctrlPr>
                        <w:rPr>
                          <w:rFonts w:ascii="Cambria Math" w:eastAsia="新細明體" w:hAnsi="Cambria Math"/>
                          <w:iCs/>
                          <w:lang w:eastAsia="zh-TW"/>
                        </w:rPr>
                      </m:ctrlPr>
                    </m:fPr>
                    <m:num>
                      <m:sSub>
                        <m:sSubPr>
                          <m:ctrlPr>
                            <w:rPr>
                              <w:rFonts w:ascii="Cambria Math" w:eastAsia="新細明體" w:hAnsi="Cambria Math"/>
                              <w:iCs/>
                              <w:lang w:eastAsia="zh-TW"/>
                            </w:rPr>
                          </m:ctrlPr>
                        </m:sSubPr>
                        <m:e>
                          <m:r>
                            <m:rPr>
                              <m:sty m:val="p"/>
                            </m:rPr>
                            <w:rPr>
                              <w:rFonts w:ascii="Cambria Math" w:eastAsia="新細明體" w:hAnsi="Cambria Math"/>
                              <w:lang w:eastAsia="zh-TW"/>
                            </w:rPr>
                            <m:t>C</m:t>
                          </m:r>
                          <m:sSub>
                            <m:sSubPr>
                              <m:ctrlPr>
                                <w:rPr>
                                  <w:rFonts w:ascii="Cambria Math" w:eastAsia="新細明體" w:hAnsi="Cambria Math"/>
                                  <w:iCs/>
                                  <w:lang w:eastAsia="zh-TW"/>
                                </w:rPr>
                              </m:ctrlPr>
                            </m:sSubPr>
                            <m:e>
                              <m:r>
                                <m:rPr>
                                  <m:sty m:val="p"/>
                                </m:rPr>
                                <w:rPr>
                                  <w:rFonts w:ascii="Cambria Math" w:eastAsia="新細明體" w:hAnsi="Cambria Math"/>
                                  <w:lang w:eastAsia="zh-TW"/>
                                </w:rPr>
                                <m:t>B</m:t>
                              </m:r>
                            </m:e>
                            <m:sub>
                              <m:r>
                                <m:rPr>
                                  <m:sty m:val="p"/>
                                </m:rPr>
                                <w:rPr>
                                  <w:rFonts w:ascii="Cambria Math" w:eastAsia="新細明體" w:hAnsi="Cambria Math"/>
                                  <w:lang w:eastAsia="zh-TW"/>
                                </w:rPr>
                                <m:t>size</m:t>
                              </m:r>
                            </m:sub>
                          </m:sSub>
                          <m:r>
                            <m:rPr>
                              <m:sty m:val="p"/>
                            </m:rPr>
                            <w:rPr>
                              <w:rFonts w:ascii="Cambria Math" w:eastAsia="新細明體" w:hAnsi="Cambria Math"/>
                              <w:lang w:eastAsia="zh-TW"/>
                            </w:rPr>
                            <m:t>f</m:t>
                          </m:r>
                        </m:e>
                        <m:sub>
                          <m:r>
                            <m:rPr>
                              <m:sty m:val="p"/>
                            </m:rPr>
                            <w:rPr>
                              <w:rFonts w:ascii="Cambria Math" w:eastAsia="新細明體" w:hAnsi="Cambria Math"/>
                              <w:lang w:eastAsia="zh-TW"/>
                            </w:rPr>
                            <m:t>max</m:t>
                          </m:r>
                        </m:sub>
                      </m:sSub>
                    </m:num>
                    <m:den>
                      <m:sSub>
                        <m:sSubPr>
                          <m:ctrlPr>
                            <w:rPr>
                              <w:rFonts w:ascii="Cambria Math" w:eastAsia="新細明體" w:hAnsi="Cambria Math"/>
                              <w:iCs/>
                              <w:lang w:eastAsia="zh-TW"/>
                            </w:rPr>
                          </m:ctrlPr>
                        </m:sSubPr>
                        <m:e>
                          <m:r>
                            <m:rPr>
                              <m:sty m:val="p"/>
                            </m:rPr>
                            <w:rPr>
                              <w:rFonts w:ascii="Cambria Math" w:eastAsia="新細明體" w:hAnsi="Cambria Math"/>
                              <w:lang w:eastAsia="zh-TW"/>
                            </w:rPr>
                            <m:t>I</m:t>
                          </m:r>
                        </m:e>
                        <m:sub>
                          <m:r>
                            <m:rPr>
                              <m:sty m:val="p"/>
                            </m:rPr>
                            <w:rPr>
                              <w:rFonts w:ascii="Cambria Math" w:eastAsia="新細明體" w:hAnsi="Cambria Math"/>
                              <w:lang w:eastAsia="zh-TW"/>
                            </w:rPr>
                            <m:t>mcs=X</m:t>
                          </m:r>
                        </m:sub>
                      </m:sSub>
                      <m:r>
                        <m:rPr>
                          <m:sty m:val="p"/>
                        </m:rPr>
                        <w:rPr>
                          <w:rFonts w:ascii="Cambria Math" w:eastAsia="新細明體" w:hAnsi="Cambria Math"/>
                          <w:lang w:eastAsia="zh-TW"/>
                        </w:rPr>
                        <m:t>×</m:t>
                      </m:r>
                      <m:sSub>
                        <m:sSubPr>
                          <m:ctrlPr>
                            <w:rPr>
                              <w:rFonts w:ascii="Cambria Math" w:eastAsia="新細明體" w:hAnsi="Cambria Math"/>
                              <w:iCs/>
                              <w:lang w:eastAsia="zh-TW"/>
                            </w:rPr>
                          </m:ctrlPr>
                        </m:sSubPr>
                        <m:e>
                          <m:r>
                            <m:rPr>
                              <m:sty m:val="p"/>
                            </m:rPr>
                            <w:rPr>
                              <w:rFonts w:ascii="Cambria Math" w:eastAsia="新細明體" w:hAnsi="Cambria Math"/>
                              <w:lang w:eastAsia="zh-TW"/>
                            </w:rPr>
                            <m:t>C</m:t>
                          </m:r>
                        </m:e>
                        <m:sub>
                          <m:r>
                            <m:rPr>
                              <m:sty m:val="p"/>
                            </m:rPr>
                            <w:rPr>
                              <w:rFonts w:ascii="Cambria Math" w:eastAsia="新細明體" w:hAnsi="Cambria Math"/>
                              <w:lang w:eastAsia="zh-TW"/>
                            </w:rPr>
                            <m:t>mcs=X</m:t>
                          </m:r>
                        </m:sub>
                      </m:sSub>
                    </m:den>
                  </m:f>
                  <m:r>
                    <m:rPr>
                      <m:sty m:val="p"/>
                    </m:rPr>
                    <w:rPr>
                      <w:rFonts w:ascii="Cambria Math" w:eastAsia="新細明體" w:hAnsi="Cambria Math"/>
                      <w:lang w:eastAsia="zh-TW"/>
                    </w:rPr>
                    <m:t>×</m:t>
                  </m:r>
                  <m:f>
                    <m:fPr>
                      <m:ctrlPr>
                        <w:rPr>
                          <w:rFonts w:ascii="Cambria Math" w:eastAsia="新細明體" w:hAnsi="Cambria Math"/>
                          <w:iCs/>
                          <w:lang w:eastAsia="zh-TW"/>
                        </w:rPr>
                      </m:ctrlPr>
                    </m:fPr>
                    <m:num>
                      <m:sSub>
                        <m:sSubPr>
                          <m:ctrlPr>
                            <w:rPr>
                              <w:rFonts w:ascii="Cambria Math" w:eastAsia="新細明體" w:hAnsi="Cambria Math"/>
                              <w:iCs/>
                              <w:lang w:eastAsia="zh-TW"/>
                            </w:rPr>
                          </m:ctrlPr>
                        </m:sSubPr>
                        <m:e>
                          <m:r>
                            <m:rPr>
                              <m:sty m:val="p"/>
                            </m:rPr>
                            <w:rPr>
                              <w:rFonts w:ascii="Cambria Math" w:eastAsia="新細明體" w:hAnsi="Cambria Math"/>
                              <w:lang w:eastAsia="zh-TW"/>
                            </w:rPr>
                            <m:t>R</m:t>
                          </m:r>
                        </m:e>
                        <m:sub>
                          <m:r>
                            <m:rPr>
                              <m:sty m:val="p"/>
                            </m:rPr>
                            <w:rPr>
                              <w:rFonts w:ascii="Cambria Math" w:eastAsia="新細明體" w:hAnsi="Cambria Math"/>
                              <w:lang w:eastAsia="zh-TW"/>
                            </w:rPr>
                            <m:t>MCS=27</m:t>
                          </m:r>
                        </m:sub>
                      </m:sSub>
                    </m:num>
                    <m:den>
                      <m:sSub>
                        <m:sSubPr>
                          <m:ctrlPr>
                            <w:rPr>
                              <w:rFonts w:ascii="Cambria Math" w:eastAsia="新細明體" w:hAnsi="Cambria Math"/>
                              <w:iCs/>
                              <w:lang w:eastAsia="zh-TW"/>
                            </w:rPr>
                          </m:ctrlPr>
                        </m:sSubPr>
                        <m:e>
                          <m:r>
                            <m:rPr>
                              <m:sty m:val="p"/>
                            </m:rPr>
                            <w:rPr>
                              <w:rFonts w:ascii="Cambria Math" w:eastAsia="新細明體" w:hAnsi="Cambria Math"/>
                              <w:lang w:eastAsia="zh-TW"/>
                            </w:rPr>
                            <m:t>R</m:t>
                          </m:r>
                        </m:e>
                        <m:sub>
                          <m:r>
                            <m:rPr>
                              <m:sty m:val="p"/>
                            </m:rPr>
                            <w:rPr>
                              <w:rFonts w:ascii="Cambria Math" w:eastAsia="新細明體" w:hAnsi="Cambria Math"/>
                              <w:lang w:eastAsia="zh-TW"/>
                            </w:rPr>
                            <m:t>MCS=X</m:t>
                          </m:r>
                        </m:sub>
                      </m:sSub>
                    </m:den>
                  </m:f>
                </m:e>
              </m:func>
              <m:r>
                <m:rPr>
                  <m:sty m:val="p"/>
                </m:rPr>
                <w:rPr>
                  <w:rFonts w:ascii="Cambria Math" w:eastAsia="新細明體" w:hAnsi="Cambria Math"/>
                  <w:lang w:eastAsia="zh-TW"/>
                </w:rPr>
                <m:t>×</m:t>
              </m:r>
              <m:f>
                <m:fPr>
                  <m:ctrlPr>
                    <w:rPr>
                      <w:rFonts w:ascii="Cambria Math" w:eastAsia="新細明體" w:hAnsi="Cambria Math"/>
                      <w:iCs/>
                      <w:lang w:eastAsia="zh-TW"/>
                    </w:rPr>
                  </m:ctrlPr>
                </m:fPr>
                <m:num>
                  <m:r>
                    <m:rPr>
                      <m:sty m:val="p"/>
                    </m:rPr>
                    <w:rPr>
                      <w:rFonts w:ascii="Cambria Math" w:eastAsia="新細明體" w:hAnsi="Cambria Math"/>
                      <w:lang w:eastAsia="zh-TW"/>
                    </w:rPr>
                    <m:t>QA</m:t>
                  </m:r>
                  <m:sSub>
                    <m:sSubPr>
                      <m:ctrlPr>
                        <w:rPr>
                          <w:rFonts w:ascii="Cambria Math" w:eastAsia="新細明體" w:hAnsi="Cambria Math"/>
                          <w:iCs/>
                          <w:lang w:eastAsia="zh-TW"/>
                        </w:rPr>
                      </m:ctrlPr>
                    </m:sSubPr>
                    <m:e>
                      <m:r>
                        <m:rPr>
                          <m:sty m:val="p"/>
                        </m:rPr>
                        <w:rPr>
                          <w:rFonts w:ascii="Cambria Math" w:eastAsia="新細明體" w:hAnsi="Cambria Math"/>
                          <w:lang w:eastAsia="zh-TW"/>
                        </w:rPr>
                        <m:t>M</m:t>
                      </m:r>
                    </m:e>
                    <m:sub>
                      <m:r>
                        <m:rPr>
                          <m:sty m:val="p"/>
                        </m:rPr>
                        <w:rPr>
                          <w:rFonts w:ascii="Cambria Math" w:eastAsia="新細明體" w:hAnsi="Cambria Math"/>
                          <w:lang w:eastAsia="zh-TW"/>
                        </w:rPr>
                        <m:t>MCS=27</m:t>
                      </m:r>
                    </m:sub>
                  </m:sSub>
                </m:num>
                <m:den>
                  <m:r>
                    <m:rPr>
                      <m:sty m:val="p"/>
                    </m:rPr>
                    <w:rPr>
                      <w:rFonts w:ascii="Cambria Math" w:eastAsia="新細明體" w:hAnsi="Cambria Math"/>
                      <w:lang w:eastAsia="zh-TW"/>
                    </w:rPr>
                    <m:t>QA</m:t>
                  </m:r>
                  <m:sSub>
                    <m:sSubPr>
                      <m:ctrlPr>
                        <w:rPr>
                          <w:rFonts w:ascii="Cambria Math" w:eastAsia="新細明體" w:hAnsi="Cambria Math"/>
                          <w:iCs/>
                          <w:lang w:eastAsia="zh-TW"/>
                        </w:rPr>
                      </m:ctrlPr>
                    </m:sSubPr>
                    <m:e>
                      <m:r>
                        <m:rPr>
                          <m:sty m:val="p"/>
                        </m:rPr>
                        <w:rPr>
                          <w:rFonts w:ascii="Cambria Math" w:eastAsia="新細明體" w:hAnsi="Cambria Math"/>
                          <w:lang w:eastAsia="zh-TW"/>
                        </w:rPr>
                        <m:t>M</m:t>
                      </m:r>
                    </m:e>
                    <m:sub>
                      <m:r>
                        <m:rPr>
                          <m:sty m:val="p"/>
                        </m:rPr>
                        <w:rPr>
                          <w:rFonts w:ascii="Cambria Math" w:eastAsia="新細明體" w:hAnsi="Cambria Math"/>
                          <w:lang w:eastAsia="zh-TW"/>
                        </w:rPr>
                        <m:t>MCS=X</m:t>
                      </m:r>
                    </m:sub>
                  </m:sSub>
                </m:den>
              </m:f>
            </m:oMath>
          </w:p>
          <w:p w14:paraId="68843752" w14:textId="3FEC3910" w:rsidR="009E765E" w:rsidRPr="004D6E7D" w:rsidRDefault="00EA1A5B" w:rsidP="00FC3EBB">
            <w:pPr>
              <w:pStyle w:val="ListParagraph"/>
              <w:numPr>
                <w:ilvl w:val="1"/>
                <w:numId w:val="17"/>
              </w:numPr>
              <w:spacing w:after="0" w:line="240" w:lineRule="auto"/>
              <w:ind w:firstLineChars="0"/>
              <w:contextualSpacing/>
              <w:jc w:val="left"/>
              <w:rPr>
                <w:rFonts w:eastAsia="新細明體"/>
                <w:iCs/>
                <w:lang w:val="en-US" w:eastAsia="zh-TW"/>
              </w:rPr>
            </w:pPr>
            <m:oMath>
              <m:sSub>
                <m:sSubPr>
                  <m:ctrlPr>
                    <w:rPr>
                      <w:rFonts w:ascii="Cambria Math" w:eastAsia="新細明體" w:hAnsi="Cambria Math"/>
                      <w:iCs/>
                      <w:lang w:val="en-US" w:eastAsia="zh-TW"/>
                    </w:rPr>
                  </m:ctrlPr>
                </m:sSubPr>
                <m:e>
                  <m:r>
                    <m:rPr>
                      <m:sty m:val="p"/>
                    </m:rPr>
                    <w:rPr>
                      <w:rFonts w:ascii="Cambria Math" w:eastAsia="新細明體" w:hAnsi="Cambria Math"/>
                      <w:lang w:val="en-US" w:eastAsia="zh-TW"/>
                    </w:rPr>
                    <m:t>I</m:t>
                  </m:r>
                </m:e>
                <m:sub>
                  <m:r>
                    <m:rPr>
                      <m:sty m:val="p"/>
                    </m:rPr>
                    <w:rPr>
                      <w:rFonts w:ascii="Cambria Math" w:eastAsia="新細明體" w:hAnsi="Cambria Math"/>
                      <w:lang w:val="en-US" w:eastAsia="zh-TW"/>
                    </w:rPr>
                    <m:t>mcs=X</m:t>
                  </m:r>
                </m:sub>
              </m:sSub>
            </m:oMath>
            <w:r w:rsidR="00C0597A" w:rsidRPr="004D6E7D">
              <w:rPr>
                <w:rFonts w:eastAsia="新細明體"/>
                <w:iCs/>
                <w:lang w:val="en-US" w:eastAsia="zh-TW"/>
              </w:rPr>
              <w:t xml:space="preserve"> is the number of iterations to decode an MCS=X CB to achieve target BLER at reference SNR </w:t>
            </w:r>
          </w:p>
          <w:p w14:paraId="75DD755A" w14:textId="55394C09" w:rsidR="009E765E" w:rsidRPr="004D6E7D" w:rsidRDefault="00EA1A5B" w:rsidP="00FC3EBB">
            <w:pPr>
              <w:pStyle w:val="ListParagraph"/>
              <w:numPr>
                <w:ilvl w:val="1"/>
                <w:numId w:val="17"/>
              </w:numPr>
              <w:spacing w:after="0" w:line="240" w:lineRule="auto"/>
              <w:ind w:firstLineChars="0"/>
              <w:contextualSpacing/>
              <w:jc w:val="left"/>
              <w:rPr>
                <w:rFonts w:eastAsia="新細明體"/>
                <w:iCs/>
                <w:lang w:val="en-US" w:eastAsia="zh-TW"/>
              </w:rPr>
            </w:pPr>
            <m:oMath>
              <m:sSub>
                <m:sSubPr>
                  <m:ctrlPr>
                    <w:rPr>
                      <w:rFonts w:ascii="Cambria Math" w:eastAsia="新細明體" w:hAnsi="Cambria Math"/>
                      <w:iCs/>
                      <w:lang w:eastAsia="zh-TW"/>
                    </w:rPr>
                  </m:ctrlPr>
                </m:sSubPr>
                <m:e>
                  <m:r>
                    <m:rPr>
                      <m:sty m:val="p"/>
                    </m:rPr>
                    <w:rPr>
                      <w:rFonts w:ascii="Cambria Math" w:eastAsia="新細明體" w:hAnsi="Cambria Math"/>
                      <w:lang w:val="en-US" w:eastAsia="zh-TW"/>
                    </w:rPr>
                    <m:t>C</m:t>
                  </m:r>
                </m:e>
                <m:sub>
                  <m:r>
                    <m:rPr>
                      <m:sty m:val="p"/>
                    </m:rPr>
                    <w:rPr>
                      <w:rFonts w:ascii="Cambria Math" w:eastAsia="新細明體" w:hAnsi="Cambria Math"/>
                      <w:lang w:val="en-US" w:eastAsia="zh-TW"/>
                    </w:rPr>
                    <m:t>mcs=X</m:t>
                  </m:r>
                </m:sub>
              </m:sSub>
            </m:oMath>
            <w:r w:rsidR="00C0597A" w:rsidRPr="004D6E7D">
              <w:rPr>
                <w:rFonts w:eastAsia="新細明體"/>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新細明體"/>
                <w:iCs/>
                <w:lang w:val="en-US" w:eastAsia="zh-TW"/>
              </w:rPr>
            </w:pPr>
            <w:r w:rsidRPr="004D6E7D">
              <w:rPr>
                <w:rFonts w:eastAsia="新細明體"/>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Area efficiency =</w:t>
            </w:r>
            <m:oMath>
              <m:r>
                <m:rPr>
                  <m:sty m:val="p"/>
                </m:rPr>
                <w:rPr>
                  <w:rFonts w:ascii="Cambria Math" w:eastAsia="新細明體"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 xml:space="preserve">Peak data rate evaluation for a decoder operating at maximum frequency </w:t>
            </w:r>
            <m:oMath>
              <m:sSub>
                <m:sSubPr>
                  <m:ctrlPr>
                    <w:rPr>
                      <w:rFonts w:ascii="Cambria Math" w:eastAsia="新細明體" w:hAnsi="Cambria Math"/>
                      <w:iCs/>
                      <w:lang w:eastAsia="zh-TW"/>
                    </w:rPr>
                  </m:ctrlPr>
                </m:sSubPr>
                <m:e>
                  <m:r>
                    <m:rPr>
                      <m:sty m:val="p"/>
                    </m:rPr>
                    <w:rPr>
                      <w:rFonts w:ascii="Cambria Math" w:eastAsia="新細明體" w:hAnsi="Cambria Math"/>
                      <w:lang w:val="en-US" w:eastAsia="zh-TW"/>
                    </w:rPr>
                    <m:t>f</m:t>
                  </m:r>
                </m:e>
                <m:sub>
                  <m:r>
                    <m:rPr>
                      <m:sty m:val="p"/>
                    </m:rPr>
                    <w:rPr>
                      <w:rFonts w:ascii="Cambria Math" w:eastAsia="新細明體" w:hAnsi="Cambria Math"/>
                      <w:lang w:val="en-US" w:eastAsia="zh-TW"/>
                    </w:rPr>
                    <m:t>max</m:t>
                  </m:r>
                </m:sub>
              </m:sSub>
            </m:oMath>
            <w:r w:rsidRPr="004D6E7D">
              <w:rPr>
                <w:rFonts w:eastAsia="新細明體"/>
                <w:iCs/>
                <w:lang w:val="en-US" w:eastAsia="zh-TW"/>
              </w:rPr>
              <w:t xml:space="preserve">  </w:t>
            </w:r>
          </w:p>
          <w:p w14:paraId="46006D3B" w14:textId="34CF0388" w:rsidR="009E765E" w:rsidRPr="004D6E7D" w:rsidRDefault="00EA1A5B" w:rsidP="00FC3EBB">
            <w:pPr>
              <w:pStyle w:val="ListParagraph"/>
              <w:numPr>
                <w:ilvl w:val="1"/>
                <w:numId w:val="17"/>
              </w:numPr>
              <w:spacing w:after="0" w:line="240" w:lineRule="auto"/>
              <w:ind w:firstLineChars="0"/>
              <w:contextualSpacing/>
              <w:jc w:val="left"/>
              <w:rPr>
                <w:rFonts w:eastAsia="新細明體"/>
                <w:iCs/>
                <w:lang w:val="en-US" w:eastAsia="zh-TW"/>
              </w:rPr>
            </w:pPr>
            <m:oMath>
              <m:func>
                <m:funcPr>
                  <m:ctrlPr>
                    <w:rPr>
                      <w:rFonts w:ascii="Cambria Math" w:eastAsia="新細明體" w:hAnsi="Cambria Math"/>
                      <w:iCs/>
                      <w:lang w:eastAsia="zh-TW"/>
                    </w:rPr>
                  </m:ctrlPr>
                </m:funcPr>
                <m:fName>
                  <m:limLow>
                    <m:limLowPr>
                      <m:ctrlPr>
                        <w:rPr>
                          <w:rFonts w:ascii="Cambria Math" w:eastAsia="新細明體" w:hAnsi="Cambria Math"/>
                          <w:iCs/>
                          <w:lang w:eastAsia="zh-TW"/>
                        </w:rPr>
                      </m:ctrlPr>
                    </m:limLowPr>
                    <m:e>
                      <m:r>
                        <m:rPr>
                          <m:sty m:val="p"/>
                        </m:rPr>
                        <w:rPr>
                          <w:rFonts w:ascii="Cambria Math" w:eastAsia="新細明體" w:hAnsi="Cambria Math"/>
                          <w:lang w:eastAsia="zh-TW"/>
                        </w:rPr>
                        <m:t>min</m:t>
                      </m:r>
                    </m:e>
                    <m:lim>
                      <m:r>
                        <m:rPr>
                          <m:sty m:val="p"/>
                        </m:rPr>
                        <w:rPr>
                          <w:rFonts w:ascii="Cambria Math" w:eastAsia="新細明體" w:hAnsi="Cambria Math"/>
                          <w:lang w:eastAsia="zh-TW"/>
                        </w:rPr>
                        <m:t>MCS=X</m:t>
                      </m:r>
                    </m:lim>
                  </m:limLow>
                </m:fName>
                <m:e>
                  <m:f>
                    <m:fPr>
                      <m:ctrlPr>
                        <w:rPr>
                          <w:rFonts w:ascii="Cambria Math" w:eastAsia="新細明體" w:hAnsi="Cambria Math"/>
                          <w:iCs/>
                          <w:lang w:eastAsia="zh-TW"/>
                        </w:rPr>
                      </m:ctrlPr>
                    </m:fPr>
                    <m:num>
                      <m:sSub>
                        <m:sSubPr>
                          <m:ctrlPr>
                            <w:rPr>
                              <w:rFonts w:ascii="Cambria Math" w:eastAsia="新細明體" w:hAnsi="Cambria Math"/>
                              <w:iCs/>
                              <w:lang w:eastAsia="zh-TW"/>
                            </w:rPr>
                          </m:ctrlPr>
                        </m:sSubPr>
                        <m:e>
                          <m:r>
                            <m:rPr>
                              <m:sty m:val="p"/>
                            </m:rPr>
                            <w:rPr>
                              <w:rFonts w:ascii="Cambria Math" w:eastAsia="新細明體" w:hAnsi="Cambria Math"/>
                              <w:lang w:eastAsia="zh-TW"/>
                            </w:rPr>
                            <m:t>C</m:t>
                          </m:r>
                          <m:sSub>
                            <m:sSubPr>
                              <m:ctrlPr>
                                <w:rPr>
                                  <w:rFonts w:ascii="Cambria Math" w:eastAsia="新細明體" w:hAnsi="Cambria Math"/>
                                  <w:iCs/>
                                  <w:lang w:eastAsia="zh-TW"/>
                                </w:rPr>
                              </m:ctrlPr>
                            </m:sSubPr>
                            <m:e>
                              <m:r>
                                <m:rPr>
                                  <m:sty m:val="p"/>
                                </m:rPr>
                                <w:rPr>
                                  <w:rFonts w:ascii="Cambria Math" w:eastAsia="新細明體" w:hAnsi="Cambria Math"/>
                                  <w:lang w:eastAsia="zh-TW"/>
                                </w:rPr>
                                <m:t>B</m:t>
                              </m:r>
                            </m:e>
                            <m:sub>
                              <m:r>
                                <m:rPr>
                                  <m:sty m:val="p"/>
                                </m:rPr>
                                <w:rPr>
                                  <w:rFonts w:ascii="Cambria Math" w:eastAsia="新細明體" w:hAnsi="Cambria Math"/>
                                  <w:lang w:eastAsia="zh-TW"/>
                                </w:rPr>
                                <m:t>size</m:t>
                              </m:r>
                            </m:sub>
                          </m:sSub>
                          <m:r>
                            <m:rPr>
                              <m:sty m:val="p"/>
                            </m:rPr>
                            <w:rPr>
                              <w:rFonts w:ascii="Cambria Math" w:eastAsia="新細明體" w:hAnsi="Cambria Math"/>
                              <w:lang w:eastAsia="zh-TW"/>
                            </w:rPr>
                            <m:t>f</m:t>
                          </m:r>
                        </m:e>
                        <m:sub>
                          <m:r>
                            <m:rPr>
                              <m:sty m:val="p"/>
                            </m:rPr>
                            <w:rPr>
                              <w:rFonts w:ascii="Cambria Math" w:eastAsia="新細明體" w:hAnsi="Cambria Math"/>
                              <w:lang w:eastAsia="zh-TW"/>
                            </w:rPr>
                            <m:t>max</m:t>
                          </m:r>
                        </m:sub>
                      </m:sSub>
                    </m:num>
                    <m:den>
                      <m:sSub>
                        <m:sSubPr>
                          <m:ctrlPr>
                            <w:rPr>
                              <w:rFonts w:ascii="Cambria Math" w:eastAsia="新細明體" w:hAnsi="Cambria Math"/>
                              <w:iCs/>
                              <w:lang w:eastAsia="zh-TW"/>
                            </w:rPr>
                          </m:ctrlPr>
                        </m:sSubPr>
                        <m:e>
                          <m:r>
                            <m:rPr>
                              <m:sty m:val="p"/>
                            </m:rPr>
                            <w:rPr>
                              <w:rFonts w:ascii="Cambria Math" w:eastAsia="新細明體" w:hAnsi="Cambria Math"/>
                              <w:lang w:eastAsia="zh-TW"/>
                            </w:rPr>
                            <m:t>I</m:t>
                          </m:r>
                        </m:e>
                        <m:sub>
                          <m:r>
                            <m:rPr>
                              <m:sty m:val="p"/>
                            </m:rPr>
                            <w:rPr>
                              <w:rFonts w:ascii="Cambria Math" w:eastAsia="新細明體" w:hAnsi="Cambria Math"/>
                              <w:lang w:eastAsia="zh-TW"/>
                            </w:rPr>
                            <m:t>mcs=X</m:t>
                          </m:r>
                        </m:sub>
                      </m:sSub>
                      <m:r>
                        <m:rPr>
                          <m:sty m:val="p"/>
                        </m:rPr>
                        <w:rPr>
                          <w:rFonts w:ascii="Cambria Math" w:eastAsia="新細明體" w:hAnsi="Cambria Math"/>
                          <w:lang w:eastAsia="zh-TW"/>
                        </w:rPr>
                        <m:t>×</m:t>
                      </m:r>
                      <m:sSub>
                        <m:sSubPr>
                          <m:ctrlPr>
                            <w:rPr>
                              <w:rFonts w:ascii="Cambria Math" w:eastAsia="新細明體" w:hAnsi="Cambria Math"/>
                              <w:iCs/>
                              <w:lang w:eastAsia="zh-TW"/>
                            </w:rPr>
                          </m:ctrlPr>
                        </m:sSubPr>
                        <m:e>
                          <m:r>
                            <m:rPr>
                              <m:sty m:val="p"/>
                            </m:rPr>
                            <w:rPr>
                              <w:rFonts w:ascii="Cambria Math" w:eastAsia="新細明體" w:hAnsi="Cambria Math"/>
                              <w:lang w:eastAsia="zh-TW"/>
                            </w:rPr>
                            <m:t>C</m:t>
                          </m:r>
                        </m:e>
                        <m:sub>
                          <m:r>
                            <m:rPr>
                              <m:sty m:val="p"/>
                            </m:rPr>
                            <w:rPr>
                              <w:rFonts w:ascii="Cambria Math" w:eastAsia="新細明體" w:hAnsi="Cambria Math"/>
                              <w:lang w:eastAsia="zh-TW"/>
                            </w:rPr>
                            <m:t>mcs=X</m:t>
                          </m:r>
                        </m:sub>
                      </m:sSub>
                    </m:den>
                  </m:f>
                  <m:r>
                    <m:rPr>
                      <m:sty m:val="p"/>
                    </m:rPr>
                    <w:rPr>
                      <w:rFonts w:ascii="Cambria Math" w:eastAsia="新細明體" w:hAnsi="Cambria Math"/>
                      <w:lang w:eastAsia="zh-TW"/>
                    </w:rPr>
                    <m:t>×</m:t>
                  </m:r>
                  <m:f>
                    <m:fPr>
                      <m:ctrlPr>
                        <w:rPr>
                          <w:rFonts w:ascii="Cambria Math" w:eastAsia="新細明體" w:hAnsi="Cambria Math"/>
                          <w:iCs/>
                          <w:lang w:eastAsia="zh-TW"/>
                        </w:rPr>
                      </m:ctrlPr>
                    </m:fPr>
                    <m:num>
                      <m:sSub>
                        <m:sSubPr>
                          <m:ctrlPr>
                            <w:rPr>
                              <w:rFonts w:ascii="Cambria Math" w:eastAsia="新細明體" w:hAnsi="Cambria Math"/>
                              <w:iCs/>
                              <w:lang w:eastAsia="zh-TW"/>
                            </w:rPr>
                          </m:ctrlPr>
                        </m:sSubPr>
                        <m:e>
                          <m:r>
                            <m:rPr>
                              <m:sty m:val="p"/>
                            </m:rPr>
                            <w:rPr>
                              <w:rFonts w:ascii="Cambria Math" w:eastAsia="新細明體" w:hAnsi="Cambria Math"/>
                              <w:lang w:eastAsia="zh-TW"/>
                            </w:rPr>
                            <m:t>R</m:t>
                          </m:r>
                        </m:e>
                        <m:sub>
                          <m:r>
                            <m:rPr>
                              <m:sty m:val="p"/>
                            </m:rPr>
                            <w:rPr>
                              <w:rFonts w:ascii="Cambria Math" w:eastAsia="新細明體" w:hAnsi="Cambria Math"/>
                              <w:lang w:eastAsia="zh-TW"/>
                            </w:rPr>
                            <m:t>MCS=27</m:t>
                          </m:r>
                        </m:sub>
                      </m:sSub>
                    </m:num>
                    <m:den>
                      <m:sSub>
                        <m:sSubPr>
                          <m:ctrlPr>
                            <w:rPr>
                              <w:rFonts w:ascii="Cambria Math" w:eastAsia="新細明體" w:hAnsi="Cambria Math"/>
                              <w:iCs/>
                              <w:lang w:eastAsia="zh-TW"/>
                            </w:rPr>
                          </m:ctrlPr>
                        </m:sSubPr>
                        <m:e>
                          <m:r>
                            <m:rPr>
                              <m:sty m:val="p"/>
                            </m:rPr>
                            <w:rPr>
                              <w:rFonts w:ascii="Cambria Math" w:eastAsia="新細明體" w:hAnsi="Cambria Math"/>
                              <w:lang w:eastAsia="zh-TW"/>
                            </w:rPr>
                            <m:t>R</m:t>
                          </m:r>
                        </m:e>
                        <m:sub>
                          <m:r>
                            <m:rPr>
                              <m:sty m:val="p"/>
                            </m:rPr>
                            <w:rPr>
                              <w:rFonts w:ascii="Cambria Math" w:eastAsia="新細明體" w:hAnsi="Cambria Math"/>
                              <w:lang w:eastAsia="zh-TW"/>
                            </w:rPr>
                            <m:t>MCS=X</m:t>
                          </m:r>
                        </m:sub>
                      </m:sSub>
                    </m:den>
                  </m:f>
                </m:e>
              </m:func>
              <m:r>
                <m:rPr>
                  <m:sty m:val="p"/>
                </m:rPr>
                <w:rPr>
                  <w:rFonts w:ascii="Cambria Math" w:eastAsia="新細明體" w:hAnsi="Cambria Math"/>
                  <w:lang w:eastAsia="zh-TW"/>
                </w:rPr>
                <m:t>×</m:t>
              </m:r>
              <m:f>
                <m:fPr>
                  <m:ctrlPr>
                    <w:rPr>
                      <w:rFonts w:ascii="Cambria Math" w:eastAsia="新細明體" w:hAnsi="Cambria Math"/>
                      <w:iCs/>
                      <w:lang w:eastAsia="zh-TW"/>
                    </w:rPr>
                  </m:ctrlPr>
                </m:fPr>
                <m:num>
                  <m:r>
                    <m:rPr>
                      <m:sty m:val="p"/>
                    </m:rPr>
                    <w:rPr>
                      <w:rFonts w:ascii="Cambria Math" w:eastAsia="新細明體" w:hAnsi="Cambria Math"/>
                      <w:lang w:eastAsia="zh-TW"/>
                    </w:rPr>
                    <m:t>QA</m:t>
                  </m:r>
                  <m:sSub>
                    <m:sSubPr>
                      <m:ctrlPr>
                        <w:rPr>
                          <w:rFonts w:ascii="Cambria Math" w:eastAsia="新細明體" w:hAnsi="Cambria Math"/>
                          <w:iCs/>
                          <w:lang w:eastAsia="zh-TW"/>
                        </w:rPr>
                      </m:ctrlPr>
                    </m:sSubPr>
                    <m:e>
                      <m:r>
                        <m:rPr>
                          <m:sty m:val="p"/>
                        </m:rPr>
                        <w:rPr>
                          <w:rFonts w:ascii="Cambria Math" w:eastAsia="新細明體" w:hAnsi="Cambria Math"/>
                          <w:lang w:eastAsia="zh-TW"/>
                        </w:rPr>
                        <m:t>M</m:t>
                      </m:r>
                    </m:e>
                    <m:sub>
                      <m:r>
                        <m:rPr>
                          <m:sty m:val="p"/>
                        </m:rPr>
                        <w:rPr>
                          <w:rFonts w:ascii="Cambria Math" w:eastAsia="新細明體" w:hAnsi="Cambria Math"/>
                          <w:lang w:eastAsia="zh-TW"/>
                        </w:rPr>
                        <m:t>MCS=27</m:t>
                      </m:r>
                    </m:sub>
                  </m:sSub>
                </m:num>
                <m:den>
                  <m:r>
                    <m:rPr>
                      <m:sty m:val="p"/>
                    </m:rPr>
                    <w:rPr>
                      <w:rFonts w:ascii="Cambria Math" w:eastAsia="新細明體" w:hAnsi="Cambria Math"/>
                      <w:lang w:eastAsia="zh-TW"/>
                    </w:rPr>
                    <m:t>QA</m:t>
                  </m:r>
                  <m:sSub>
                    <m:sSubPr>
                      <m:ctrlPr>
                        <w:rPr>
                          <w:rFonts w:ascii="Cambria Math" w:eastAsia="新細明體" w:hAnsi="Cambria Math"/>
                          <w:iCs/>
                          <w:lang w:eastAsia="zh-TW"/>
                        </w:rPr>
                      </m:ctrlPr>
                    </m:sSubPr>
                    <m:e>
                      <m:r>
                        <m:rPr>
                          <m:sty m:val="p"/>
                        </m:rPr>
                        <w:rPr>
                          <w:rFonts w:ascii="Cambria Math" w:eastAsia="新細明體" w:hAnsi="Cambria Math"/>
                          <w:lang w:eastAsia="zh-TW"/>
                        </w:rPr>
                        <m:t>M</m:t>
                      </m:r>
                    </m:e>
                    <m:sub>
                      <m:r>
                        <m:rPr>
                          <m:sty m:val="p"/>
                        </m:rPr>
                        <w:rPr>
                          <w:rFonts w:ascii="Cambria Math" w:eastAsia="新細明體" w:hAnsi="Cambria Math"/>
                          <w:lang w:eastAsia="zh-TW"/>
                        </w:rPr>
                        <m:t>MCS=X</m:t>
                      </m:r>
                    </m:sub>
                  </m:sSub>
                </m:den>
              </m:f>
            </m:oMath>
          </w:p>
          <w:p w14:paraId="7A0C2A10" w14:textId="31BCFC93" w:rsidR="009E765E" w:rsidRPr="004D6E7D" w:rsidRDefault="00EA1A5B" w:rsidP="00FC3EBB">
            <w:pPr>
              <w:pStyle w:val="ListParagraph"/>
              <w:numPr>
                <w:ilvl w:val="1"/>
                <w:numId w:val="17"/>
              </w:numPr>
              <w:spacing w:after="0" w:line="240" w:lineRule="auto"/>
              <w:ind w:firstLineChars="0"/>
              <w:contextualSpacing/>
              <w:jc w:val="left"/>
              <w:rPr>
                <w:rFonts w:eastAsia="新細明體"/>
                <w:iCs/>
                <w:lang w:val="en-US" w:eastAsia="zh-TW"/>
              </w:rPr>
            </w:pPr>
            <m:oMath>
              <m:sSub>
                <m:sSubPr>
                  <m:ctrlPr>
                    <w:rPr>
                      <w:rFonts w:ascii="Cambria Math" w:eastAsia="新細明體" w:hAnsi="Cambria Math"/>
                      <w:iCs/>
                      <w:lang w:eastAsia="zh-TW"/>
                    </w:rPr>
                  </m:ctrlPr>
                </m:sSubPr>
                <m:e>
                  <m:r>
                    <m:rPr>
                      <m:sty m:val="p"/>
                    </m:rPr>
                    <w:rPr>
                      <w:rFonts w:ascii="Cambria Math" w:eastAsia="新細明體" w:hAnsi="Cambria Math"/>
                      <w:lang w:val="en-US" w:eastAsia="zh-TW"/>
                    </w:rPr>
                    <m:t>I</m:t>
                  </m:r>
                </m:e>
                <m:sub>
                  <m:r>
                    <m:rPr>
                      <m:sty m:val="p"/>
                    </m:rPr>
                    <w:rPr>
                      <w:rFonts w:ascii="Cambria Math" w:eastAsia="新細明體" w:hAnsi="Cambria Math"/>
                      <w:lang w:val="en-US" w:eastAsia="zh-TW"/>
                    </w:rPr>
                    <m:t>mcs=X</m:t>
                  </m:r>
                </m:sub>
              </m:sSub>
            </m:oMath>
            <w:r w:rsidR="00C0597A" w:rsidRPr="004D6E7D">
              <w:rPr>
                <w:rFonts w:eastAsia="新細明體"/>
                <w:iCs/>
                <w:lang w:val="en-US" w:eastAsia="zh-TW"/>
              </w:rPr>
              <w:t xml:space="preserve"> is the number of iterations to decode an MCS=X CB to achieve target BLER at reference SNR </w:t>
            </w:r>
          </w:p>
          <w:p w14:paraId="643461EE" w14:textId="7CBEFC43" w:rsidR="009E765E" w:rsidRPr="004D6E7D" w:rsidRDefault="00EA1A5B" w:rsidP="00FC3EBB">
            <w:pPr>
              <w:pStyle w:val="ListParagraph"/>
              <w:numPr>
                <w:ilvl w:val="1"/>
                <w:numId w:val="17"/>
              </w:numPr>
              <w:spacing w:after="0" w:line="240" w:lineRule="auto"/>
              <w:ind w:firstLineChars="0"/>
              <w:contextualSpacing/>
              <w:jc w:val="left"/>
              <w:rPr>
                <w:rFonts w:eastAsia="新細明體"/>
                <w:iCs/>
                <w:lang w:val="en-US" w:eastAsia="zh-TW"/>
              </w:rPr>
            </w:pPr>
            <m:oMath>
              <m:sSub>
                <m:sSubPr>
                  <m:ctrlPr>
                    <w:rPr>
                      <w:rFonts w:ascii="Cambria Math" w:eastAsia="新細明體" w:hAnsi="Cambria Math"/>
                      <w:iCs/>
                      <w:lang w:eastAsia="zh-TW"/>
                    </w:rPr>
                  </m:ctrlPr>
                </m:sSubPr>
                <m:e>
                  <m:r>
                    <m:rPr>
                      <m:sty m:val="p"/>
                    </m:rPr>
                    <w:rPr>
                      <w:rFonts w:ascii="Cambria Math" w:eastAsia="新細明體" w:hAnsi="Cambria Math"/>
                      <w:lang w:val="en-US" w:eastAsia="zh-TW"/>
                    </w:rPr>
                    <m:t>C</m:t>
                  </m:r>
                </m:e>
                <m:sub>
                  <m:r>
                    <m:rPr>
                      <m:sty m:val="p"/>
                    </m:rPr>
                    <w:rPr>
                      <w:rFonts w:ascii="Cambria Math" w:eastAsia="新細明體" w:hAnsi="Cambria Math"/>
                      <w:lang w:val="en-US" w:eastAsia="zh-TW"/>
                    </w:rPr>
                    <m:t>mcs=X</m:t>
                  </m:r>
                </m:sub>
              </m:sSub>
            </m:oMath>
            <w:r w:rsidR="00C0597A" w:rsidRPr="004D6E7D">
              <w:rPr>
                <w:rFonts w:eastAsia="新細明體"/>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 xml:space="preserve">Chip area=logic </w:t>
            </w:r>
            <w:proofErr w:type="spellStart"/>
            <w:r w:rsidRPr="004D6E7D">
              <w:rPr>
                <w:rFonts w:eastAsia="新細明體"/>
                <w:iCs/>
                <w:lang w:val="en-US" w:eastAsia="zh-TW"/>
              </w:rPr>
              <w:t>area+storage</w:t>
            </w:r>
            <w:proofErr w:type="spellEnd"/>
            <w:r w:rsidRPr="004D6E7D">
              <w:rPr>
                <w:rFonts w:eastAsia="新細明體"/>
                <w:iCs/>
                <w:lang w:val="en-US" w:eastAsia="zh-TW"/>
              </w:rPr>
              <w:t xml:space="preserv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新細明體"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M=number of block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c:number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r:number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新細明體"/>
                <w:iCs/>
                <w:lang w:val="en-US" w:eastAsia="zh-TW"/>
              </w:rPr>
            </w:pPr>
            <w:r w:rsidRPr="004D6E7D">
              <w:rPr>
                <w:rFonts w:eastAsia="新細明體"/>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proofErr w:type="spellStart"/>
            <w:r w:rsidRPr="004D6E7D">
              <w:rPr>
                <w:rFonts w:eastAsia="SimSun"/>
                <w:iCs/>
                <w:color w:val="000000"/>
                <w:lang w:val="en-US" w:eastAsia="zh-CN" w:bidi="ar"/>
              </w:rPr>
              <w:lastRenderedPageBreak/>
              <w:t>AccelerComm</w:t>
            </w:r>
            <w:proofErr w:type="spellEnd"/>
            <w:r w:rsidRPr="004D6E7D">
              <w:rPr>
                <w:rFonts w:eastAsia="SimSun"/>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EA1A5B"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EA1A5B"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r w:rsidRPr="004D6E7D">
              <w:rPr>
                <w:iCs/>
              </w:rPr>
              <w:t>Zc</w:t>
            </w:r>
            <w:proofErr w:type="gramStart"/>
            <w:r w:rsidRPr="004D6E7D">
              <w:rPr>
                <w:iCs/>
              </w:rPr>
              <w:t>,max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r w:rsidRPr="004D6E7D">
              <w:rPr>
                <w:iCs/>
              </w:rPr>
              <w:t>Zc</w:t>
            </w:r>
            <w:proofErr w:type="gramStart"/>
            <w:r w:rsidRPr="004D6E7D">
              <w:rPr>
                <w:iCs/>
              </w:rPr>
              <w:t>,max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r w:rsidRPr="004D6E7D">
              <w:rPr>
                <w:iCs/>
              </w:rPr>
              <w:t>Zc</w:t>
            </w:r>
            <w:proofErr w:type="gramStart"/>
            <w:r w:rsidRPr="004D6E7D">
              <w:rPr>
                <w:iCs/>
              </w:rPr>
              <w:t>,max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EA1A5B"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w:t>
      </w:r>
      <w:proofErr w:type="spellStart"/>
      <w:r>
        <w:rPr>
          <w:rFonts w:eastAsia="SimSun"/>
          <w:color w:val="000000"/>
          <w:lang w:val="en-US" w:eastAsia="zh-CN" w:bidi="ar"/>
        </w:rPr>
        <w:t>MediaTek</w:t>
      </w:r>
      <w:proofErr w:type="spellEnd"/>
      <w:r>
        <w:rPr>
          <w:rFonts w:eastAsia="SimSun"/>
          <w:color w:val="000000"/>
          <w:lang w:val="en-US" w:eastAsia="zh-CN" w:bidi="ar"/>
        </w:rPr>
        <w:t xml:space="preserve">, </w:t>
      </w:r>
      <w:proofErr w:type="spellStart"/>
      <w:r>
        <w:rPr>
          <w:rFonts w:eastAsia="SimSun"/>
          <w:color w:val="000000"/>
          <w:lang w:val="en-US" w:eastAsia="zh-CN" w:bidi="ar"/>
        </w:rPr>
        <w:t>AccelerComm</w:t>
      </w:r>
      <w:proofErr w:type="spellEnd"/>
      <w:r>
        <w:rPr>
          <w:rFonts w:eastAsia="SimSun"/>
          <w:color w:val="000000"/>
          <w:lang w:val="en-US" w:eastAsia="zh-CN" w:bidi="ar"/>
        </w:rPr>
        <w:t xml:space="preserve">,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EA1A5B"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EA1A5B"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proofErr w:type="gramStart"/>
      <w:r w:rsidRPr="008F2EBD">
        <w:rPr>
          <w:rFonts w:eastAsiaTheme="minorEastAsia"/>
          <w:bCs/>
          <w:u w:val="single"/>
          <w:lang w:val="fr-CA" w:eastAsia="zh-CN"/>
        </w:rPr>
        <w:t>vivo</w:t>
      </w:r>
      <w:proofErr w:type="gramEnd"/>
      <w:r w:rsidRPr="008F2EBD">
        <w:rPr>
          <w:rFonts w:eastAsiaTheme="minorEastAsia"/>
          <w:bCs/>
          <w:u w:val="single"/>
          <w:lang w:val="fr-CA" w:eastAsia="zh-CN"/>
        </w:rPr>
        <w:t>:</w:t>
      </w:r>
    </w:p>
    <w:p w14:paraId="28ABFB05" w14:textId="77777777" w:rsidR="009E765E" w:rsidRPr="008F2EBD" w:rsidRDefault="00EA1A5B">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EA1A5B">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新細明體"/>
          <w:bCs/>
          <w:lang w:val="en-US" w:eastAsia="zh-TW"/>
        </w:rPr>
      </w:pPr>
      <w:r>
        <w:rPr>
          <w:rFonts w:eastAsia="新細明體"/>
          <w:bCs/>
          <w:lang w:val="en-US" w:eastAsia="zh-TW"/>
        </w:rPr>
        <w:t>Area efficiency =</w:t>
      </w:r>
      <m:oMath>
        <m:r>
          <w:rPr>
            <w:rFonts w:ascii="Cambria Math" w:eastAsia="新細明體"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新細明體"/>
          <w:bCs/>
          <w:lang w:val="en-US" w:eastAsia="zh-TW"/>
        </w:rPr>
      </w:pPr>
      <w:r>
        <w:rPr>
          <w:rFonts w:eastAsia="新細明體"/>
          <w:bCs/>
          <w:lang w:val="en-US" w:eastAsia="zh-TW"/>
        </w:rPr>
        <w:t xml:space="preserve">Peak data rate evaluation for a decoder operating at maximum frequency </w:t>
      </w:r>
      <m:oMath>
        <m:sSub>
          <m:sSubPr>
            <m:ctrlPr>
              <w:rPr>
                <w:rFonts w:ascii="Cambria Math" w:eastAsia="新細明體" w:hAnsi="Cambria Math"/>
                <w:bCs/>
                <w:i/>
                <w:lang w:eastAsia="zh-TW"/>
              </w:rPr>
            </m:ctrlPr>
          </m:sSubPr>
          <m:e>
            <m:r>
              <w:rPr>
                <w:rFonts w:ascii="Cambria Math" w:eastAsia="新細明體" w:hAnsi="Cambria Math"/>
                <w:lang w:val="en-US" w:eastAsia="zh-TW"/>
              </w:rPr>
              <m:t>f</m:t>
            </m:r>
          </m:e>
          <m:sub>
            <m:r>
              <w:rPr>
                <w:rFonts w:ascii="Cambria Math" w:eastAsia="新細明體" w:hAnsi="Cambria Math"/>
                <w:lang w:val="en-US" w:eastAsia="zh-TW"/>
              </w:rPr>
              <m:t>max</m:t>
            </m:r>
          </m:sub>
        </m:sSub>
      </m:oMath>
      <w:r>
        <w:rPr>
          <w:rFonts w:eastAsia="新細明體"/>
          <w:bCs/>
          <w:lang w:val="en-US" w:eastAsia="zh-TW"/>
        </w:rPr>
        <w:t xml:space="preserve">  </w:t>
      </w:r>
    </w:p>
    <w:p w14:paraId="07A9DCF9" w14:textId="77777777" w:rsidR="009E765E" w:rsidRDefault="00EA1A5B" w:rsidP="00FC3EBB">
      <w:pPr>
        <w:pStyle w:val="ListParagraph"/>
        <w:numPr>
          <w:ilvl w:val="1"/>
          <w:numId w:val="100"/>
        </w:numPr>
        <w:snapToGrid/>
        <w:spacing w:after="0" w:line="240" w:lineRule="auto"/>
        <w:ind w:firstLineChars="0"/>
        <w:contextualSpacing/>
        <w:jc w:val="left"/>
        <w:rPr>
          <w:rFonts w:eastAsia="新細明體"/>
          <w:bCs/>
          <w:lang w:val="en-US" w:eastAsia="zh-TW"/>
        </w:rPr>
      </w:pPr>
      <m:oMath>
        <m:func>
          <m:funcPr>
            <m:ctrlPr>
              <w:rPr>
                <w:rFonts w:ascii="Cambria Math" w:eastAsia="新細明體" w:hAnsi="Cambria Math"/>
                <w:bCs/>
                <w:i/>
                <w:iCs/>
                <w:lang w:eastAsia="zh-TW"/>
              </w:rPr>
            </m:ctrlPr>
          </m:funcPr>
          <m:fName>
            <m:limLow>
              <m:limLowPr>
                <m:ctrlPr>
                  <w:rPr>
                    <w:rFonts w:ascii="Cambria Math" w:eastAsia="新細明體" w:hAnsi="Cambria Math"/>
                    <w:bCs/>
                    <w:i/>
                    <w:iCs/>
                    <w:lang w:eastAsia="zh-TW"/>
                  </w:rPr>
                </m:ctrlPr>
              </m:limLowPr>
              <m:e>
                <m:r>
                  <w:rPr>
                    <w:rFonts w:ascii="Cambria Math" w:eastAsia="新細明體" w:hAnsi="Cambria Math"/>
                    <w:lang w:eastAsia="zh-TW"/>
                  </w:rPr>
                  <m:t>min</m:t>
                </m:r>
              </m:e>
              <m:lim>
                <m:r>
                  <w:rPr>
                    <w:rFonts w:ascii="Cambria Math" w:eastAsia="新細明體" w:hAnsi="Cambria Math"/>
                    <w:lang w:eastAsia="zh-TW"/>
                  </w:rPr>
                  <m:t>MCS=X</m:t>
                </m:r>
              </m:lim>
            </m:limLow>
          </m:fName>
          <m:e>
            <m:f>
              <m:fPr>
                <m:ctrlPr>
                  <w:rPr>
                    <w:rFonts w:ascii="Cambria Math" w:eastAsia="新細明體" w:hAnsi="Cambria Math"/>
                    <w:bCs/>
                    <w:i/>
                    <w:iCs/>
                    <w:lang w:eastAsia="zh-TW"/>
                  </w:rPr>
                </m:ctrlPr>
              </m:fPr>
              <m:num>
                <m:sSub>
                  <m:sSubPr>
                    <m:ctrlPr>
                      <w:rPr>
                        <w:rFonts w:ascii="Cambria Math" w:eastAsia="新細明體" w:hAnsi="Cambria Math"/>
                        <w:bCs/>
                        <w:i/>
                        <w:iCs/>
                        <w:lang w:eastAsia="zh-TW"/>
                      </w:rPr>
                    </m:ctrlPr>
                  </m:sSubPr>
                  <m:e>
                    <m:r>
                      <w:rPr>
                        <w:rFonts w:ascii="Cambria Math" w:eastAsia="新細明體" w:hAnsi="Cambria Math"/>
                        <w:lang w:eastAsia="zh-TW"/>
                      </w:rPr>
                      <m:t>C</m:t>
                    </m:r>
                    <m:sSub>
                      <m:sSubPr>
                        <m:ctrlPr>
                          <w:rPr>
                            <w:rFonts w:ascii="Cambria Math" w:eastAsia="新細明體" w:hAnsi="Cambria Math"/>
                            <w:bCs/>
                            <w:i/>
                            <w:iCs/>
                            <w:lang w:eastAsia="zh-TW"/>
                          </w:rPr>
                        </m:ctrlPr>
                      </m:sSubPr>
                      <m:e>
                        <m:r>
                          <w:rPr>
                            <w:rFonts w:ascii="Cambria Math" w:eastAsia="新細明體" w:hAnsi="Cambria Math"/>
                            <w:lang w:eastAsia="zh-TW"/>
                          </w:rPr>
                          <m:t>B</m:t>
                        </m:r>
                      </m:e>
                      <m:sub>
                        <m:r>
                          <w:rPr>
                            <w:rFonts w:ascii="Cambria Math" w:eastAsia="新細明體" w:hAnsi="Cambria Math"/>
                            <w:lang w:eastAsia="zh-TW"/>
                          </w:rPr>
                          <m:t>size</m:t>
                        </m:r>
                      </m:sub>
                    </m:sSub>
                    <m:r>
                      <w:rPr>
                        <w:rFonts w:ascii="Cambria Math" w:eastAsia="新細明體" w:hAnsi="Cambria Math"/>
                        <w:lang w:eastAsia="zh-TW"/>
                      </w:rPr>
                      <m:t>f</m:t>
                    </m:r>
                  </m:e>
                  <m:sub>
                    <m:r>
                      <w:rPr>
                        <w:rFonts w:ascii="Cambria Math" w:eastAsia="新細明體" w:hAnsi="Cambria Math"/>
                        <w:lang w:eastAsia="zh-TW"/>
                      </w:rPr>
                      <m:t>max</m:t>
                    </m:r>
                  </m:sub>
                </m:sSub>
              </m:num>
              <m:den>
                <m:sSub>
                  <m:sSubPr>
                    <m:ctrlPr>
                      <w:rPr>
                        <w:rFonts w:ascii="Cambria Math" w:eastAsia="新細明體" w:hAnsi="Cambria Math"/>
                        <w:bCs/>
                        <w:i/>
                        <w:iCs/>
                        <w:lang w:eastAsia="zh-TW"/>
                      </w:rPr>
                    </m:ctrlPr>
                  </m:sSubPr>
                  <m:e>
                    <m:r>
                      <w:rPr>
                        <w:rFonts w:ascii="Cambria Math" w:eastAsia="新細明體" w:hAnsi="Cambria Math"/>
                        <w:lang w:eastAsia="zh-TW"/>
                      </w:rPr>
                      <m:t>I</m:t>
                    </m:r>
                  </m:e>
                  <m:sub>
                    <m:r>
                      <w:rPr>
                        <w:rFonts w:ascii="Cambria Math" w:eastAsia="新細明體" w:hAnsi="Cambria Math"/>
                        <w:lang w:eastAsia="zh-TW"/>
                      </w:rPr>
                      <m:t>mcs=X</m:t>
                    </m:r>
                  </m:sub>
                </m:sSub>
                <m:r>
                  <w:rPr>
                    <w:rFonts w:ascii="Cambria Math" w:eastAsia="新細明體" w:hAnsi="Cambria Math"/>
                    <w:lang w:eastAsia="zh-TW"/>
                  </w:rPr>
                  <m:t>×</m:t>
                </m:r>
                <m:sSub>
                  <m:sSubPr>
                    <m:ctrlPr>
                      <w:rPr>
                        <w:rFonts w:ascii="Cambria Math" w:eastAsia="新細明體" w:hAnsi="Cambria Math"/>
                        <w:bCs/>
                        <w:i/>
                        <w:iCs/>
                        <w:lang w:eastAsia="zh-TW"/>
                      </w:rPr>
                    </m:ctrlPr>
                  </m:sSubPr>
                  <m:e>
                    <m:r>
                      <w:rPr>
                        <w:rFonts w:ascii="Cambria Math" w:eastAsia="新細明體" w:hAnsi="Cambria Math"/>
                        <w:lang w:eastAsia="zh-TW"/>
                      </w:rPr>
                      <m:t>C</m:t>
                    </m:r>
                  </m:e>
                  <m:sub>
                    <m:r>
                      <w:rPr>
                        <w:rFonts w:ascii="Cambria Math" w:eastAsia="新細明體" w:hAnsi="Cambria Math"/>
                        <w:lang w:eastAsia="zh-TW"/>
                      </w:rPr>
                      <m:t>mcs=X</m:t>
                    </m:r>
                  </m:sub>
                </m:sSub>
              </m:den>
            </m:f>
            <m:r>
              <w:rPr>
                <w:rFonts w:ascii="Cambria Math" w:eastAsia="新細明體" w:hAnsi="Cambria Math"/>
                <w:lang w:eastAsia="zh-TW"/>
              </w:rPr>
              <m:t>×</m:t>
            </m:r>
            <m:f>
              <m:fPr>
                <m:ctrlPr>
                  <w:rPr>
                    <w:rFonts w:ascii="Cambria Math" w:eastAsia="新細明體" w:hAnsi="Cambria Math"/>
                    <w:bCs/>
                    <w:i/>
                    <w:iCs/>
                    <w:lang w:eastAsia="zh-TW"/>
                  </w:rPr>
                </m:ctrlPr>
              </m:fPr>
              <m:num>
                <m:sSub>
                  <m:sSubPr>
                    <m:ctrlPr>
                      <w:rPr>
                        <w:rFonts w:ascii="Cambria Math" w:eastAsia="新細明體" w:hAnsi="Cambria Math"/>
                        <w:bCs/>
                        <w:i/>
                        <w:iCs/>
                        <w:lang w:eastAsia="zh-TW"/>
                      </w:rPr>
                    </m:ctrlPr>
                  </m:sSubPr>
                  <m:e>
                    <m:r>
                      <w:rPr>
                        <w:rFonts w:ascii="Cambria Math" w:eastAsia="新細明體" w:hAnsi="Cambria Math"/>
                        <w:lang w:eastAsia="zh-TW"/>
                      </w:rPr>
                      <m:t>R</m:t>
                    </m:r>
                  </m:e>
                  <m:sub>
                    <m:r>
                      <w:rPr>
                        <w:rFonts w:ascii="Cambria Math" w:eastAsia="新細明體" w:hAnsi="Cambria Math"/>
                        <w:lang w:eastAsia="zh-TW"/>
                      </w:rPr>
                      <m:t>MCS=27</m:t>
                    </m:r>
                  </m:sub>
                </m:sSub>
              </m:num>
              <m:den>
                <m:sSub>
                  <m:sSubPr>
                    <m:ctrlPr>
                      <w:rPr>
                        <w:rFonts w:ascii="Cambria Math" w:eastAsia="新細明體" w:hAnsi="Cambria Math"/>
                        <w:bCs/>
                        <w:i/>
                        <w:iCs/>
                        <w:lang w:eastAsia="zh-TW"/>
                      </w:rPr>
                    </m:ctrlPr>
                  </m:sSubPr>
                  <m:e>
                    <m:r>
                      <w:rPr>
                        <w:rFonts w:ascii="Cambria Math" w:eastAsia="新細明體" w:hAnsi="Cambria Math"/>
                        <w:lang w:eastAsia="zh-TW"/>
                      </w:rPr>
                      <m:t>R</m:t>
                    </m:r>
                  </m:e>
                  <m:sub>
                    <m:r>
                      <w:rPr>
                        <w:rFonts w:ascii="Cambria Math" w:eastAsia="新細明體" w:hAnsi="Cambria Math"/>
                        <w:lang w:eastAsia="zh-TW"/>
                      </w:rPr>
                      <m:t>MCS=X</m:t>
                    </m:r>
                  </m:sub>
                </m:sSub>
              </m:den>
            </m:f>
          </m:e>
        </m:func>
        <m:r>
          <w:rPr>
            <w:rFonts w:ascii="Cambria Math" w:eastAsia="新細明體" w:hAnsi="Cambria Math"/>
            <w:lang w:eastAsia="zh-TW"/>
          </w:rPr>
          <m:t>×</m:t>
        </m:r>
        <m:f>
          <m:fPr>
            <m:ctrlPr>
              <w:rPr>
                <w:rFonts w:ascii="Cambria Math" w:eastAsia="新細明體" w:hAnsi="Cambria Math"/>
                <w:bCs/>
                <w:i/>
                <w:iCs/>
                <w:lang w:eastAsia="zh-TW"/>
              </w:rPr>
            </m:ctrlPr>
          </m:fPr>
          <m:num>
            <m:r>
              <w:rPr>
                <w:rFonts w:ascii="Cambria Math" w:eastAsia="新細明體" w:hAnsi="Cambria Math"/>
                <w:lang w:eastAsia="zh-TW"/>
              </w:rPr>
              <m:t>QA</m:t>
            </m:r>
            <m:sSub>
              <m:sSubPr>
                <m:ctrlPr>
                  <w:rPr>
                    <w:rFonts w:ascii="Cambria Math" w:eastAsia="新細明體" w:hAnsi="Cambria Math"/>
                    <w:bCs/>
                    <w:i/>
                    <w:iCs/>
                    <w:lang w:eastAsia="zh-TW"/>
                  </w:rPr>
                </m:ctrlPr>
              </m:sSubPr>
              <m:e>
                <m:r>
                  <w:rPr>
                    <w:rFonts w:ascii="Cambria Math" w:eastAsia="新細明體" w:hAnsi="Cambria Math"/>
                    <w:lang w:eastAsia="zh-TW"/>
                  </w:rPr>
                  <m:t>M</m:t>
                </m:r>
              </m:e>
              <m:sub>
                <m:r>
                  <w:rPr>
                    <w:rFonts w:ascii="Cambria Math" w:eastAsia="新細明體" w:hAnsi="Cambria Math"/>
                    <w:lang w:eastAsia="zh-TW"/>
                  </w:rPr>
                  <m:t>MCS=27</m:t>
                </m:r>
              </m:sub>
            </m:sSub>
          </m:num>
          <m:den>
            <m:r>
              <w:rPr>
                <w:rFonts w:ascii="Cambria Math" w:eastAsia="新細明體" w:hAnsi="Cambria Math"/>
                <w:lang w:eastAsia="zh-TW"/>
              </w:rPr>
              <m:t>QA</m:t>
            </m:r>
            <m:sSub>
              <m:sSubPr>
                <m:ctrlPr>
                  <w:rPr>
                    <w:rFonts w:ascii="Cambria Math" w:eastAsia="新細明體" w:hAnsi="Cambria Math"/>
                    <w:bCs/>
                    <w:i/>
                    <w:iCs/>
                    <w:lang w:eastAsia="zh-TW"/>
                  </w:rPr>
                </m:ctrlPr>
              </m:sSubPr>
              <m:e>
                <m:r>
                  <w:rPr>
                    <w:rFonts w:ascii="Cambria Math" w:eastAsia="新細明體" w:hAnsi="Cambria Math"/>
                    <w:lang w:eastAsia="zh-TW"/>
                  </w:rPr>
                  <m:t>M</m:t>
                </m:r>
              </m:e>
              <m:sub>
                <m:r>
                  <w:rPr>
                    <w:rFonts w:ascii="Cambria Math" w:eastAsia="新細明體" w:hAnsi="Cambria Math"/>
                    <w:lang w:eastAsia="zh-TW"/>
                  </w:rPr>
                  <m:t>MCS=X</m:t>
                </m:r>
              </m:sub>
            </m:sSub>
          </m:den>
        </m:f>
      </m:oMath>
    </w:p>
    <w:p w14:paraId="01A73DC7" w14:textId="77777777" w:rsidR="009E765E" w:rsidRDefault="00EA1A5B" w:rsidP="00FC3EBB">
      <w:pPr>
        <w:pStyle w:val="ListParagraph"/>
        <w:numPr>
          <w:ilvl w:val="1"/>
          <w:numId w:val="100"/>
        </w:numPr>
        <w:snapToGrid/>
        <w:spacing w:after="0" w:line="240" w:lineRule="auto"/>
        <w:ind w:firstLineChars="0"/>
        <w:contextualSpacing/>
        <w:jc w:val="left"/>
        <w:rPr>
          <w:rFonts w:eastAsia="新細明體"/>
          <w:bCs/>
          <w:lang w:val="en-US" w:eastAsia="zh-TW"/>
        </w:rPr>
      </w:pPr>
      <m:oMath>
        <m:sSub>
          <m:sSubPr>
            <m:ctrlPr>
              <w:rPr>
                <w:rFonts w:ascii="Cambria Math" w:eastAsia="新細明體" w:hAnsi="Cambria Math"/>
                <w:bCs/>
                <w:i/>
                <w:iCs/>
                <w:lang w:eastAsia="zh-TW"/>
              </w:rPr>
            </m:ctrlPr>
          </m:sSubPr>
          <m:e>
            <m:r>
              <w:rPr>
                <w:rFonts w:ascii="Cambria Math" w:eastAsia="新細明體" w:hAnsi="Cambria Math"/>
                <w:lang w:val="en-US" w:eastAsia="zh-TW"/>
              </w:rPr>
              <m:t>I</m:t>
            </m:r>
          </m:e>
          <m:sub>
            <m:r>
              <w:rPr>
                <w:rFonts w:ascii="Cambria Math" w:eastAsia="新細明體" w:hAnsi="Cambria Math"/>
                <w:lang w:val="en-US" w:eastAsia="zh-TW"/>
              </w:rPr>
              <m:t>mcs=X</m:t>
            </m:r>
          </m:sub>
        </m:sSub>
      </m:oMath>
      <w:r w:rsidR="00C0597A">
        <w:rPr>
          <w:rFonts w:eastAsia="新細明體"/>
          <w:bCs/>
          <w:lang w:val="en-US" w:eastAsia="zh-TW"/>
        </w:rPr>
        <w:t xml:space="preserve"> is the number of iterations to decode an MCS=X CB to achieve target BLER at reference SNR </w:t>
      </w:r>
    </w:p>
    <w:p w14:paraId="26CA277D" w14:textId="77777777" w:rsidR="009E765E" w:rsidRDefault="00EA1A5B" w:rsidP="00FC3EBB">
      <w:pPr>
        <w:pStyle w:val="ListParagraph"/>
        <w:numPr>
          <w:ilvl w:val="1"/>
          <w:numId w:val="100"/>
        </w:numPr>
        <w:snapToGrid/>
        <w:spacing w:after="0" w:line="240" w:lineRule="auto"/>
        <w:ind w:firstLineChars="0"/>
        <w:contextualSpacing/>
        <w:jc w:val="left"/>
        <w:rPr>
          <w:rFonts w:eastAsia="新細明體"/>
          <w:bCs/>
          <w:lang w:val="en-US" w:eastAsia="zh-TW"/>
        </w:rPr>
      </w:pPr>
      <m:oMath>
        <m:sSub>
          <m:sSubPr>
            <m:ctrlPr>
              <w:rPr>
                <w:rFonts w:ascii="Cambria Math" w:eastAsia="新細明體" w:hAnsi="Cambria Math"/>
                <w:bCs/>
                <w:i/>
                <w:iCs/>
                <w:lang w:eastAsia="zh-TW"/>
              </w:rPr>
            </m:ctrlPr>
          </m:sSubPr>
          <m:e>
            <m:r>
              <w:rPr>
                <w:rFonts w:ascii="Cambria Math" w:eastAsia="新細明體" w:hAnsi="Cambria Math"/>
                <w:lang w:val="en-US" w:eastAsia="zh-TW"/>
              </w:rPr>
              <m:t>C</m:t>
            </m:r>
          </m:e>
          <m:sub>
            <m:r>
              <w:rPr>
                <w:rFonts w:ascii="Cambria Math" w:eastAsia="新細明體" w:hAnsi="Cambria Math"/>
                <w:lang w:val="en-US" w:eastAsia="zh-TW"/>
              </w:rPr>
              <m:t>mcs=X</m:t>
            </m:r>
          </m:sub>
        </m:sSub>
      </m:oMath>
      <w:r w:rsidR="00C0597A">
        <w:rPr>
          <w:rFonts w:eastAsia="新細明體"/>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新細明體"/>
          <w:bCs/>
          <w:lang w:val="en-US" w:eastAsia="zh-TW"/>
        </w:rPr>
      </w:pPr>
      <w:r>
        <w:rPr>
          <w:rFonts w:eastAsia="新細明體"/>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新細明體"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M=number of block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新細明體"/>
          <w:bCs/>
          <w:lang w:val="en-US" w:eastAsia="zh-TW"/>
        </w:rPr>
      </w:pPr>
      <w:r>
        <w:rPr>
          <w:rFonts w:eastAsia="新細明體"/>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新細明體"/>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新細明體"/>
          <w:bCs/>
          <w:lang w:val="en-US" w:eastAsia="zh-TW"/>
        </w:rPr>
      </w:pPr>
      <w:r>
        <w:rPr>
          <w:rFonts w:eastAsia="新細明體"/>
          <w:bCs/>
          <w:lang w:val="en-US" w:eastAsia="zh-TW"/>
        </w:rPr>
        <w:t xml:space="preserve">Consider </w:t>
      </w:r>
      <m:oMath>
        <m:r>
          <w:rPr>
            <w:rFonts w:ascii="Cambria Math" w:eastAsia="新細明體" w:hAnsi="Cambria Math"/>
            <w:lang w:eastAsia="zh-TW"/>
          </w:rPr>
          <m:t>I</m:t>
        </m:r>
        <m:r>
          <w:rPr>
            <w:rFonts w:ascii="Cambria Math" w:eastAsia="新細明體" w:hAnsi="Cambria Math" w:hint="eastAsia"/>
            <w:lang w:eastAsia="zh-TW"/>
          </w:rPr>
          <m:t>×</m:t>
        </m:r>
        <m:r>
          <w:rPr>
            <w:rFonts w:ascii="Cambria Math" w:eastAsia="新細明體" w:hAnsi="Cambria Math"/>
            <w:lang w:eastAsia="zh-TW"/>
          </w:rPr>
          <m:t>C</m:t>
        </m:r>
      </m:oMath>
      <w:r>
        <w:rPr>
          <w:rFonts w:eastAsia="新細明體"/>
          <w:bCs/>
          <w:iCs/>
          <w:lang w:eastAsia="zh-TW"/>
        </w:rPr>
        <w:t xml:space="preserve"> as</w:t>
      </w:r>
      <w:r>
        <w:rPr>
          <w:rFonts w:eastAsia="新細明體"/>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新細明體"/>
          <w:bCs/>
          <w:lang w:val="en-US" w:eastAsia="zh-TW"/>
        </w:rPr>
      </w:pPr>
      <m:oMath>
        <m:r>
          <w:rPr>
            <w:rFonts w:ascii="Cambria Math" w:eastAsia="新細明體" w:hAnsi="Cambria Math"/>
            <w:lang w:val="en-US" w:eastAsia="zh-TW"/>
          </w:rPr>
          <m:t>C</m:t>
        </m:r>
      </m:oMath>
      <w:r>
        <w:rPr>
          <w:rFonts w:eastAsia="新細明體"/>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新細明體"/>
          <w:bCs/>
          <w:lang w:val="en-US" w:eastAsia="zh-TW"/>
        </w:rPr>
      </w:pPr>
      <m:oMath>
        <m:r>
          <w:rPr>
            <w:rFonts w:ascii="Cambria Math" w:eastAsia="新細明體" w:hAnsi="Cambria Math"/>
            <w:lang w:val="en-US" w:eastAsia="zh-TW"/>
          </w:rPr>
          <m:t>C</m:t>
        </m:r>
      </m:oMath>
      <w:r>
        <w:rPr>
          <w:rFonts w:eastAsia="新細明體"/>
          <w:bCs/>
          <w:lang w:val="en-US" w:eastAsia="zh-TW"/>
        </w:rPr>
        <w:t xml:space="preserve"> can be approximated by </w:t>
      </w:r>
      <m:oMath>
        <m:d>
          <m:dPr>
            <m:begChr m:val="⌈"/>
            <m:endChr m:val="⌉"/>
            <m:ctrlPr>
              <w:rPr>
                <w:rFonts w:ascii="Cambria Math" w:eastAsia="新細明體" w:hAnsi="Cambria Math"/>
                <w:bCs/>
                <w:lang w:eastAsia="zh-TW"/>
              </w:rPr>
            </m:ctrlPr>
          </m:dPr>
          <m:e>
            <m:r>
              <w:rPr>
                <w:rFonts w:ascii="Cambria Math" w:eastAsia="新細明體" w:hAnsi="Cambria Math"/>
                <w:lang w:val="en-US" w:eastAsia="zh-TW"/>
              </w:rPr>
              <m:t>e</m:t>
            </m:r>
            <m:r>
              <m:rPr>
                <m:sty m:val="p"/>
              </m:rPr>
              <w:rPr>
                <w:rFonts w:ascii="Cambria Math" w:eastAsia="新細明體" w:hAnsi="Cambria Math"/>
                <w:lang w:val="en-US" w:eastAsia="zh-TW"/>
              </w:rPr>
              <m:t>/</m:t>
            </m:r>
            <m:r>
              <w:rPr>
                <w:rFonts w:ascii="Cambria Math" w:eastAsia="新細明體" w:hAnsi="Cambria Math"/>
                <w:lang w:val="en-US" w:eastAsia="zh-TW"/>
              </w:rPr>
              <m:t>M</m:t>
            </m:r>
          </m:e>
        </m:d>
        <m:r>
          <w:rPr>
            <w:rFonts w:ascii="Cambria Math" w:eastAsia="新細明體" w:hAnsi="Cambria Math"/>
            <w:lang w:val="en-US" w:eastAsia="zh-TW"/>
          </w:rPr>
          <m:t>+</m:t>
        </m:r>
        <m:r>
          <w:rPr>
            <w:rFonts w:ascii="Cambria Math" w:eastAsia="新細明體" w:hAnsi="Cambria Math"/>
            <w:lang w:eastAsia="zh-TW"/>
          </w:rPr>
          <m:t>e</m:t>
        </m:r>
        <m:r>
          <w:rPr>
            <w:rFonts w:ascii="Cambria Math" w:eastAsia="新細明體" w:hAnsi="Cambria Math"/>
            <w:lang w:val="en-US" w:eastAsia="zh-TW"/>
          </w:rPr>
          <m:t>'</m:t>
        </m:r>
      </m:oMath>
      <w:r>
        <w:rPr>
          <w:rFonts w:eastAsia="新細明體"/>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新細明體"/>
          <w:bCs/>
          <w:lang w:val="en-US" w:eastAsia="zh-TW"/>
        </w:rPr>
      </w:pPr>
      <m:oMath>
        <m:r>
          <w:rPr>
            <w:rFonts w:ascii="Cambria Math" w:eastAsia="新細明體" w:hAnsi="Cambria Math"/>
            <w:lang w:val="en-US" w:eastAsia="zh-TW"/>
          </w:rPr>
          <m:t>I</m:t>
        </m:r>
      </m:oMath>
      <w:r>
        <w:rPr>
          <w:rFonts w:eastAsia="新細明體"/>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新細明體"/>
          <w:bCs/>
          <w:lang w:val="en-US" w:eastAsia="zh-TW"/>
        </w:rPr>
      </w:pPr>
      <w:r>
        <w:rPr>
          <w:rFonts w:eastAsia="新細明體"/>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新細明體"/>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新細明體"/>
          <w:bCs/>
          <w:lang w:val="en-US" w:eastAsia="zh-TW"/>
        </w:rPr>
      </w:pPr>
      <w:r>
        <w:rPr>
          <w:rFonts w:eastAsia="新細明體"/>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新細明體" w:hAnsi="Cambria Math"/>
                <w:bCs/>
                <w:i/>
                <w:lang w:val="en-US" w:eastAsia="zh-TW"/>
              </w:rPr>
            </m:ctrlPr>
          </m:sSubPr>
          <m:e>
            <m:r>
              <w:rPr>
                <w:rFonts w:ascii="Cambria Math" w:eastAsia="新細明體" w:hAnsi="Cambria Math"/>
                <w:lang w:val="en-US" w:eastAsia="zh-TW"/>
              </w:rPr>
              <m:t>f</m:t>
            </m:r>
          </m:e>
          <m:sub>
            <m:r>
              <w:rPr>
                <w:rFonts w:ascii="Cambria Math" w:eastAsia="新細明體" w:hAnsi="Cambria Math"/>
                <w:lang w:val="en-US" w:eastAsia="zh-TW"/>
              </w:rPr>
              <m:t>max</m:t>
            </m:r>
          </m:sub>
        </m:sSub>
      </m:oMath>
      <w:r>
        <w:rPr>
          <w:rFonts w:eastAsia="新細明體"/>
          <w:bCs/>
          <w:lang w:val="en-US" w:eastAsia="zh-TW"/>
        </w:rPr>
        <w:t xml:space="preserve">  </w:t>
      </w:r>
    </w:p>
    <w:p w14:paraId="20EF4464" w14:textId="77777777" w:rsidR="009E765E" w:rsidRDefault="00EA1A5B" w:rsidP="00FC3EBB">
      <w:pPr>
        <w:pStyle w:val="ListParagraph"/>
        <w:numPr>
          <w:ilvl w:val="0"/>
          <w:numId w:val="17"/>
        </w:numPr>
        <w:snapToGrid/>
        <w:spacing w:after="0" w:line="240" w:lineRule="auto"/>
        <w:ind w:firstLineChars="0"/>
        <w:contextualSpacing/>
        <w:jc w:val="left"/>
        <w:rPr>
          <w:rFonts w:eastAsia="新細明體"/>
          <w:bCs/>
          <w:lang w:val="en-US" w:eastAsia="zh-TW"/>
        </w:rPr>
      </w:pPr>
      <m:oMath>
        <m:func>
          <m:funcPr>
            <m:ctrlPr>
              <w:rPr>
                <w:rFonts w:ascii="Cambria Math" w:eastAsia="新細明體" w:hAnsi="Cambria Math"/>
                <w:bCs/>
                <w:i/>
                <w:iCs/>
                <w:lang w:eastAsia="zh-TW"/>
              </w:rPr>
            </m:ctrlPr>
          </m:funcPr>
          <m:fName>
            <m:limLow>
              <m:limLowPr>
                <m:ctrlPr>
                  <w:rPr>
                    <w:rFonts w:ascii="Cambria Math" w:eastAsia="新細明體" w:hAnsi="Cambria Math"/>
                    <w:bCs/>
                    <w:i/>
                    <w:iCs/>
                    <w:lang w:eastAsia="zh-TW"/>
                  </w:rPr>
                </m:ctrlPr>
              </m:limLowPr>
              <m:e>
                <m:r>
                  <w:rPr>
                    <w:rFonts w:ascii="Cambria Math" w:eastAsia="新細明體" w:hAnsi="Cambria Math"/>
                    <w:lang w:eastAsia="zh-TW"/>
                  </w:rPr>
                  <m:t>min</m:t>
                </m:r>
              </m:e>
              <m:lim>
                <m:r>
                  <w:rPr>
                    <w:rFonts w:ascii="Cambria Math" w:eastAsia="新細明體" w:hAnsi="Cambria Math"/>
                    <w:lang w:eastAsia="zh-TW"/>
                  </w:rPr>
                  <m:t>MCS=X</m:t>
                </m:r>
              </m:lim>
            </m:limLow>
          </m:fName>
          <m:e>
            <m:f>
              <m:fPr>
                <m:ctrlPr>
                  <w:rPr>
                    <w:rFonts w:ascii="Cambria Math" w:eastAsia="新細明體" w:hAnsi="Cambria Math"/>
                    <w:bCs/>
                    <w:i/>
                    <w:iCs/>
                    <w:lang w:eastAsia="zh-TW"/>
                  </w:rPr>
                </m:ctrlPr>
              </m:fPr>
              <m:num>
                <m:sSub>
                  <m:sSubPr>
                    <m:ctrlPr>
                      <w:rPr>
                        <w:rFonts w:ascii="Cambria Math" w:eastAsia="新細明體" w:hAnsi="Cambria Math"/>
                        <w:bCs/>
                        <w:i/>
                        <w:iCs/>
                        <w:lang w:eastAsia="zh-TW"/>
                      </w:rPr>
                    </m:ctrlPr>
                  </m:sSubPr>
                  <m:e>
                    <m:r>
                      <w:rPr>
                        <w:rFonts w:ascii="Cambria Math" w:eastAsia="新細明體" w:hAnsi="Cambria Math"/>
                        <w:lang w:eastAsia="zh-TW"/>
                      </w:rPr>
                      <m:t>C</m:t>
                    </m:r>
                    <m:sSub>
                      <m:sSubPr>
                        <m:ctrlPr>
                          <w:rPr>
                            <w:rFonts w:ascii="Cambria Math" w:eastAsia="新細明體" w:hAnsi="Cambria Math"/>
                            <w:bCs/>
                            <w:i/>
                            <w:iCs/>
                            <w:lang w:eastAsia="zh-TW"/>
                          </w:rPr>
                        </m:ctrlPr>
                      </m:sSubPr>
                      <m:e>
                        <m:r>
                          <w:rPr>
                            <w:rFonts w:ascii="Cambria Math" w:eastAsia="新細明體" w:hAnsi="Cambria Math"/>
                            <w:lang w:eastAsia="zh-TW"/>
                          </w:rPr>
                          <m:t>B</m:t>
                        </m:r>
                      </m:e>
                      <m:sub>
                        <m:r>
                          <w:rPr>
                            <w:rFonts w:ascii="Cambria Math" w:eastAsia="新細明體" w:hAnsi="Cambria Math"/>
                            <w:lang w:eastAsia="zh-TW"/>
                          </w:rPr>
                          <m:t>size</m:t>
                        </m:r>
                      </m:sub>
                    </m:sSub>
                    <m:r>
                      <w:rPr>
                        <w:rFonts w:ascii="Cambria Math" w:eastAsia="新細明體" w:hAnsi="Cambria Math"/>
                        <w:lang w:eastAsia="zh-TW"/>
                      </w:rPr>
                      <m:t>f</m:t>
                    </m:r>
                  </m:e>
                  <m:sub>
                    <m:r>
                      <w:rPr>
                        <w:rFonts w:ascii="Cambria Math" w:eastAsia="新細明體" w:hAnsi="Cambria Math"/>
                        <w:lang w:eastAsia="zh-TW"/>
                      </w:rPr>
                      <m:t>max</m:t>
                    </m:r>
                  </m:sub>
                </m:sSub>
              </m:num>
              <m:den>
                <m:sSub>
                  <m:sSubPr>
                    <m:ctrlPr>
                      <w:rPr>
                        <w:rFonts w:ascii="Cambria Math" w:eastAsia="新細明體" w:hAnsi="Cambria Math"/>
                        <w:bCs/>
                        <w:i/>
                        <w:iCs/>
                        <w:lang w:eastAsia="zh-TW"/>
                      </w:rPr>
                    </m:ctrlPr>
                  </m:sSubPr>
                  <m:e>
                    <m:r>
                      <w:rPr>
                        <w:rFonts w:ascii="Cambria Math" w:eastAsia="新細明體" w:hAnsi="Cambria Math"/>
                        <w:lang w:eastAsia="zh-TW"/>
                      </w:rPr>
                      <m:t>I</m:t>
                    </m:r>
                  </m:e>
                  <m:sub>
                    <m:r>
                      <w:rPr>
                        <w:rFonts w:ascii="Cambria Math" w:eastAsia="新細明體" w:hAnsi="Cambria Math"/>
                        <w:lang w:eastAsia="zh-TW"/>
                      </w:rPr>
                      <m:t>mcs=X</m:t>
                    </m:r>
                  </m:sub>
                </m:sSub>
                <m:r>
                  <w:rPr>
                    <w:rFonts w:ascii="Cambria Math" w:eastAsia="新細明體" w:hAnsi="Cambria Math"/>
                    <w:lang w:eastAsia="zh-TW"/>
                  </w:rPr>
                  <m:t>×</m:t>
                </m:r>
                <m:sSub>
                  <m:sSubPr>
                    <m:ctrlPr>
                      <w:rPr>
                        <w:rFonts w:ascii="Cambria Math" w:eastAsia="新細明體" w:hAnsi="Cambria Math"/>
                        <w:bCs/>
                        <w:i/>
                        <w:iCs/>
                        <w:lang w:eastAsia="zh-TW"/>
                      </w:rPr>
                    </m:ctrlPr>
                  </m:sSubPr>
                  <m:e>
                    <m:r>
                      <w:rPr>
                        <w:rFonts w:ascii="Cambria Math" w:eastAsia="新細明體" w:hAnsi="Cambria Math"/>
                        <w:lang w:eastAsia="zh-TW"/>
                      </w:rPr>
                      <m:t>C</m:t>
                    </m:r>
                  </m:e>
                  <m:sub>
                    <m:r>
                      <w:rPr>
                        <w:rFonts w:ascii="Cambria Math" w:eastAsia="新細明體" w:hAnsi="Cambria Math"/>
                        <w:lang w:eastAsia="zh-TW"/>
                      </w:rPr>
                      <m:t>mcs=X</m:t>
                    </m:r>
                  </m:sub>
                </m:sSub>
              </m:den>
            </m:f>
            <m:r>
              <w:rPr>
                <w:rFonts w:ascii="Cambria Math" w:eastAsia="新細明體" w:hAnsi="Cambria Math"/>
                <w:lang w:eastAsia="zh-TW"/>
              </w:rPr>
              <m:t>×</m:t>
            </m:r>
            <m:f>
              <m:fPr>
                <m:ctrlPr>
                  <w:rPr>
                    <w:rFonts w:ascii="Cambria Math" w:eastAsia="新細明體" w:hAnsi="Cambria Math"/>
                    <w:bCs/>
                    <w:i/>
                    <w:iCs/>
                    <w:lang w:eastAsia="zh-TW"/>
                  </w:rPr>
                </m:ctrlPr>
              </m:fPr>
              <m:num>
                <m:sSub>
                  <m:sSubPr>
                    <m:ctrlPr>
                      <w:rPr>
                        <w:rFonts w:ascii="Cambria Math" w:eastAsia="新細明體" w:hAnsi="Cambria Math"/>
                        <w:bCs/>
                        <w:i/>
                        <w:iCs/>
                        <w:lang w:eastAsia="zh-TW"/>
                      </w:rPr>
                    </m:ctrlPr>
                  </m:sSubPr>
                  <m:e>
                    <m:r>
                      <w:rPr>
                        <w:rFonts w:ascii="Cambria Math" w:eastAsia="新細明體" w:hAnsi="Cambria Math"/>
                        <w:lang w:eastAsia="zh-TW"/>
                      </w:rPr>
                      <m:t>R</m:t>
                    </m:r>
                  </m:e>
                  <m:sub>
                    <m:r>
                      <w:rPr>
                        <w:rFonts w:ascii="Cambria Math" w:eastAsia="新細明體" w:hAnsi="Cambria Math"/>
                        <w:lang w:eastAsia="zh-TW"/>
                      </w:rPr>
                      <m:t>MCS=27</m:t>
                    </m:r>
                  </m:sub>
                </m:sSub>
              </m:num>
              <m:den>
                <m:sSub>
                  <m:sSubPr>
                    <m:ctrlPr>
                      <w:rPr>
                        <w:rFonts w:ascii="Cambria Math" w:eastAsia="新細明體" w:hAnsi="Cambria Math"/>
                        <w:bCs/>
                        <w:i/>
                        <w:iCs/>
                        <w:lang w:eastAsia="zh-TW"/>
                      </w:rPr>
                    </m:ctrlPr>
                  </m:sSubPr>
                  <m:e>
                    <m:r>
                      <w:rPr>
                        <w:rFonts w:ascii="Cambria Math" w:eastAsia="新細明體" w:hAnsi="Cambria Math"/>
                        <w:lang w:eastAsia="zh-TW"/>
                      </w:rPr>
                      <m:t>R</m:t>
                    </m:r>
                  </m:e>
                  <m:sub>
                    <m:r>
                      <w:rPr>
                        <w:rFonts w:ascii="Cambria Math" w:eastAsia="新細明體" w:hAnsi="Cambria Math"/>
                        <w:lang w:eastAsia="zh-TW"/>
                      </w:rPr>
                      <m:t>MCS=X</m:t>
                    </m:r>
                  </m:sub>
                </m:sSub>
              </m:den>
            </m:f>
          </m:e>
        </m:func>
        <m:r>
          <w:rPr>
            <w:rFonts w:ascii="Cambria Math" w:eastAsia="新細明體" w:hAnsi="Cambria Math"/>
            <w:lang w:eastAsia="zh-TW"/>
          </w:rPr>
          <m:t>×</m:t>
        </m:r>
        <m:f>
          <m:fPr>
            <m:ctrlPr>
              <w:rPr>
                <w:rFonts w:ascii="Cambria Math" w:eastAsia="新細明體" w:hAnsi="Cambria Math"/>
                <w:bCs/>
                <w:i/>
                <w:iCs/>
                <w:lang w:eastAsia="zh-TW"/>
              </w:rPr>
            </m:ctrlPr>
          </m:fPr>
          <m:num>
            <m:r>
              <w:rPr>
                <w:rFonts w:ascii="Cambria Math" w:eastAsia="新細明體" w:hAnsi="Cambria Math"/>
                <w:lang w:eastAsia="zh-TW"/>
              </w:rPr>
              <m:t>QA</m:t>
            </m:r>
            <m:sSub>
              <m:sSubPr>
                <m:ctrlPr>
                  <w:rPr>
                    <w:rFonts w:ascii="Cambria Math" w:eastAsia="新細明體" w:hAnsi="Cambria Math"/>
                    <w:bCs/>
                    <w:i/>
                    <w:iCs/>
                    <w:lang w:eastAsia="zh-TW"/>
                  </w:rPr>
                </m:ctrlPr>
              </m:sSubPr>
              <m:e>
                <m:r>
                  <w:rPr>
                    <w:rFonts w:ascii="Cambria Math" w:eastAsia="新細明體" w:hAnsi="Cambria Math"/>
                    <w:lang w:eastAsia="zh-TW"/>
                  </w:rPr>
                  <m:t>M</m:t>
                </m:r>
              </m:e>
              <m:sub>
                <m:r>
                  <w:rPr>
                    <w:rFonts w:ascii="Cambria Math" w:eastAsia="新細明體" w:hAnsi="Cambria Math"/>
                    <w:lang w:eastAsia="zh-TW"/>
                  </w:rPr>
                  <m:t>MCS=27</m:t>
                </m:r>
              </m:sub>
            </m:sSub>
          </m:num>
          <m:den>
            <m:r>
              <w:rPr>
                <w:rFonts w:ascii="Cambria Math" w:eastAsia="新細明體" w:hAnsi="Cambria Math"/>
                <w:lang w:eastAsia="zh-TW"/>
              </w:rPr>
              <m:t>QA</m:t>
            </m:r>
            <m:sSub>
              <m:sSubPr>
                <m:ctrlPr>
                  <w:rPr>
                    <w:rFonts w:ascii="Cambria Math" w:eastAsia="新細明體" w:hAnsi="Cambria Math"/>
                    <w:bCs/>
                    <w:i/>
                    <w:iCs/>
                    <w:lang w:eastAsia="zh-TW"/>
                  </w:rPr>
                </m:ctrlPr>
              </m:sSubPr>
              <m:e>
                <m:r>
                  <w:rPr>
                    <w:rFonts w:ascii="Cambria Math" w:eastAsia="新細明體" w:hAnsi="Cambria Math"/>
                    <w:lang w:eastAsia="zh-TW"/>
                  </w:rPr>
                  <m:t>M</m:t>
                </m:r>
              </m:e>
              <m:sub>
                <m:r>
                  <w:rPr>
                    <w:rFonts w:ascii="Cambria Math" w:eastAsia="新細明體" w:hAnsi="Cambria Math"/>
                    <w:lang w:eastAsia="zh-TW"/>
                  </w:rPr>
                  <m:t>MCS=X</m:t>
                </m:r>
              </m:sub>
            </m:sSub>
          </m:den>
        </m:f>
      </m:oMath>
    </w:p>
    <w:p w14:paraId="3BB525E1" w14:textId="77777777" w:rsidR="009E765E" w:rsidRDefault="00EA1A5B" w:rsidP="00FC3EBB">
      <w:pPr>
        <w:pStyle w:val="ListParagraph"/>
        <w:numPr>
          <w:ilvl w:val="1"/>
          <w:numId w:val="17"/>
        </w:numPr>
        <w:snapToGrid/>
        <w:spacing w:after="0" w:line="240" w:lineRule="auto"/>
        <w:ind w:firstLineChars="0"/>
        <w:contextualSpacing/>
        <w:jc w:val="left"/>
        <w:rPr>
          <w:rFonts w:eastAsia="新細明體"/>
          <w:bCs/>
          <w:lang w:val="en-US" w:eastAsia="zh-TW"/>
        </w:rPr>
      </w:pPr>
      <m:oMath>
        <m:sSub>
          <m:sSubPr>
            <m:ctrlPr>
              <w:rPr>
                <w:rFonts w:ascii="Cambria Math" w:eastAsia="新細明體" w:hAnsi="Cambria Math"/>
                <w:bCs/>
                <w:i/>
                <w:iCs/>
                <w:lang w:val="en-US" w:eastAsia="zh-TW"/>
              </w:rPr>
            </m:ctrlPr>
          </m:sSubPr>
          <m:e>
            <m:r>
              <w:rPr>
                <w:rFonts w:ascii="Cambria Math" w:eastAsia="新細明體" w:hAnsi="Cambria Math"/>
                <w:lang w:val="en-US" w:eastAsia="zh-TW"/>
              </w:rPr>
              <m:t>I</m:t>
            </m:r>
          </m:e>
          <m:sub>
            <m:r>
              <w:rPr>
                <w:rFonts w:ascii="Cambria Math" w:eastAsia="新細明體" w:hAnsi="Cambria Math"/>
                <w:lang w:val="en-US" w:eastAsia="zh-TW"/>
              </w:rPr>
              <m:t>mcs=X</m:t>
            </m:r>
          </m:sub>
        </m:sSub>
      </m:oMath>
      <w:r w:rsidR="00C0597A">
        <w:rPr>
          <w:rFonts w:eastAsia="新細明體"/>
          <w:bCs/>
          <w:lang w:val="en-US" w:eastAsia="zh-TW"/>
        </w:rPr>
        <w:t xml:space="preserve"> is the number of iterations to decode an MCS=X CB to achieve target BLER at reference SNR </w:t>
      </w:r>
    </w:p>
    <w:p w14:paraId="1F40FD03" w14:textId="77777777" w:rsidR="009E765E" w:rsidRDefault="00EA1A5B">
      <w:pPr>
        <w:rPr>
          <w:rFonts w:eastAsiaTheme="minorEastAsia"/>
          <w:bCs/>
          <w:lang w:val="en-US" w:eastAsia="zh-CN"/>
        </w:rPr>
      </w:pPr>
      <m:oMath>
        <m:sSub>
          <m:sSubPr>
            <m:ctrlPr>
              <w:rPr>
                <w:rFonts w:ascii="Cambria Math" w:eastAsia="新細明體" w:hAnsi="Cambria Math"/>
                <w:bCs/>
                <w:i/>
                <w:iCs/>
                <w:lang w:eastAsia="zh-TW"/>
              </w:rPr>
            </m:ctrlPr>
          </m:sSubPr>
          <m:e>
            <m:r>
              <w:rPr>
                <w:rFonts w:ascii="Cambria Math" w:eastAsia="新細明體" w:hAnsi="Cambria Math"/>
                <w:lang w:val="en-US" w:eastAsia="zh-TW"/>
              </w:rPr>
              <m:t>C</m:t>
            </m:r>
          </m:e>
          <m:sub>
            <m:r>
              <w:rPr>
                <w:rFonts w:ascii="Cambria Math" w:eastAsia="新細明體" w:hAnsi="Cambria Math"/>
                <w:lang w:val="en-US" w:eastAsia="zh-TW"/>
              </w:rPr>
              <m:t>mcs=X</m:t>
            </m:r>
          </m:sub>
        </m:sSub>
      </m:oMath>
      <w:r w:rsidR="00C0597A">
        <w:rPr>
          <w:rFonts w:eastAsia="新細明體"/>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EA1A5B">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EA1A5B">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EA1A5B">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新細明體"/>
          <w:bCs/>
          <w:lang w:val="en-US" w:eastAsia="zh-TW"/>
        </w:rPr>
      </w:pPr>
      <w:r>
        <w:rPr>
          <w:rFonts w:eastAsia="新細明體"/>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新細明體"/>
          <w:bCs/>
          <w:lang w:val="en-US" w:eastAsia="zh-TW"/>
        </w:rPr>
      </w:pPr>
      <w:r>
        <w:rPr>
          <w:rFonts w:eastAsia="新細明體"/>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新細明體"/>
          <w:bCs/>
          <w:lang w:val="en-US" w:eastAsia="zh-TW"/>
        </w:rPr>
      </w:pPr>
      <w:r>
        <w:rPr>
          <w:rFonts w:eastAsia="新細明體"/>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新細明體"/>
          <w:bCs/>
          <w:lang w:val="en-US" w:eastAsia="zh-TW"/>
        </w:rPr>
      </w:pPr>
      <w:r>
        <w:rPr>
          <w:rFonts w:eastAsia="新細明體"/>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新細明體"/>
          <w:bCs/>
          <w:lang w:val="en-US" w:eastAsia="zh-TW"/>
        </w:rPr>
      </w:pPr>
      <w:r>
        <w:rPr>
          <w:rFonts w:eastAsia="新細明體"/>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新細明體"/>
          <w:bCs/>
          <w:lang w:val="en-US" w:eastAsia="zh-TW"/>
        </w:rPr>
      </w:pPr>
      <w:r>
        <w:rPr>
          <w:rFonts w:eastAsia="新細明體"/>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lastRenderedPageBreak/>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=384 (5G LDPC) and </w:t>
            </w:r>
            <w:proofErr w:type="spellStart"/>
            <w:r w:rsidRPr="00210723">
              <w:rPr>
                <w:rFonts w:eastAsia="SimSun"/>
                <w:b w:val="0"/>
                <w:bCs w:val="0"/>
                <w:i w:val="0"/>
                <w:iCs w:val="0"/>
                <w:lang w:val="en-US" w:eastAsia="zh-CN" w:bidi="ar"/>
              </w:rPr>
              <w:t>Zmax</w:t>
            </w:r>
            <w:proofErr w:type="spellEnd"/>
            <w:r w:rsidRPr="00210723">
              <w:rPr>
                <w:rFonts w:eastAsia="SimSun"/>
                <w:b w:val="0"/>
                <w:bCs w:val="0"/>
                <w:i w:val="0"/>
                <w:iCs w:val="0"/>
                <w:lang w:val="en-US" w:eastAsia="zh-CN" w:bidi="ar"/>
              </w:rPr>
              <w:t xml:space="preserve">=192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lastRenderedPageBreak/>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lastRenderedPageBreak/>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offers gains of 0 dB, 0.25 dB, 0.5 dB, 0.1 dB over BG1 at rates (8,682.5/1024), (8, 797/1024), (8, 885/1024), (8, 948/1024), respectively, at ten </w:t>
            </w:r>
            <w:r w:rsidRPr="00210723">
              <w:rPr>
                <w:b w:val="0"/>
                <w:bCs w:val="0"/>
              </w:rPr>
              <w:lastRenderedPageBreak/>
              <w:t>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新細明體"/>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lastRenderedPageBreak/>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proofErr w:type="spellStart"/>
            <w:r w:rsidRPr="00210723">
              <w:rPr>
                <w:rFonts w:eastAsia="SimSun"/>
                <w:color w:val="000000"/>
                <w:lang w:val="en-US" w:eastAsia="zh-CN" w:bidi="ar"/>
              </w:rPr>
              <w:lastRenderedPageBreak/>
              <w:t>AccelerComm</w:t>
            </w:r>
            <w:proofErr w:type="spellEnd"/>
            <w:r w:rsidRPr="00210723">
              <w:rPr>
                <w:rFonts w:eastAsia="SimSun"/>
                <w:color w:val="000000"/>
                <w:lang w:val="en-US" w:eastAsia="zh-CN" w:bidi="ar"/>
              </w:rPr>
              <w:t>,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623BC3">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623BC3">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lastRenderedPageBreak/>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 xml:space="preserve">=768. The new </w:t>
            </w:r>
            <w:proofErr w:type="gramStart"/>
            <w:r w:rsidRPr="00210723">
              <w:rPr>
                <w:rFonts w:ascii="Times New Roman" w:eastAsia="Times New Roman" w:hAnsi="Times New Roman"/>
                <w:sz w:val="20"/>
                <w:szCs w:val="20"/>
                <w:lang w:val="en-GB"/>
              </w:rPr>
              <w:t>V(</w:t>
            </w:r>
            <w:proofErr w:type="spellStart"/>
            <w:proofErr w:type="gramEnd"/>
            <w:r w:rsidRPr="00210723">
              <w:rPr>
                <w:rFonts w:ascii="Times New Roman" w:eastAsia="Times New Roman" w:hAnsi="Times New Roman"/>
                <w:sz w:val="20"/>
                <w:szCs w:val="20"/>
                <w:lang w:val="en-GB"/>
              </w:rPr>
              <w:t>i,j</w:t>
            </w:r>
            <w:proofErr w:type="spell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lastRenderedPageBreak/>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lastRenderedPageBreak/>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w:t>
            </w:r>
            <w:proofErr w:type="spellStart"/>
            <w:r w:rsidRPr="00210723">
              <w:t>Zc</w:t>
            </w:r>
            <w:proofErr w:type="gramStart"/>
            <w:r w:rsidRPr="00210723">
              <w:t>,max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r w:rsidRPr="00210723">
              <w:t>Zc</w:t>
            </w:r>
            <w:proofErr w:type="gramStart"/>
            <w:r w:rsidRPr="00210723">
              <w:t>,max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 xml:space="preserve">Observation 5: Increasing </w:t>
            </w:r>
            <w:proofErr w:type="spellStart"/>
            <w:r w:rsidRPr="00210723">
              <w:t>Zc</w:t>
            </w:r>
            <w:proofErr w:type="gramStart"/>
            <w:r w:rsidRPr="00210723">
              <w:t>,max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lastRenderedPageBreak/>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 xml:space="preserve">Vodafone, Orange, </w:t>
            </w:r>
            <w:proofErr w:type="spellStart"/>
            <w:r w:rsidRPr="00210723">
              <w:rPr>
                <w:rFonts w:eastAsia="SimSun"/>
                <w:color w:val="000000"/>
                <w:lang w:val="en-US" w:eastAsia="zh-CN" w:bidi="ar"/>
              </w:rPr>
              <w:t>AccelerComm</w:t>
            </w:r>
            <w:proofErr w:type="spellEnd"/>
            <w:r w:rsidRPr="00210723">
              <w:rPr>
                <w:rFonts w:eastAsia="SimSun"/>
                <w:color w:val="000000"/>
                <w:lang w:val="en-US" w:eastAsia="zh-CN" w:bidi="ar"/>
              </w:rPr>
              <w:t>,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lastRenderedPageBreak/>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Observation 2: For </w:t>
            </w:r>
            <w:proofErr w:type="spellStart"/>
            <w:r w:rsidRPr="00210723">
              <w:rPr>
                <w:rFonts w:eastAsia="SimSun"/>
                <w:lang w:eastAsia="zh-TW"/>
              </w:rPr>
              <w:t>eMBB</w:t>
            </w:r>
            <w:proofErr w:type="spellEnd"/>
            <w:r w:rsidRPr="00210723">
              <w:rPr>
                <w:rFonts w:eastAsia="SimSun"/>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w:t>
            </w:r>
            <w:proofErr w:type="spellStart"/>
            <w:r w:rsidRPr="00210723">
              <w:rPr>
                <w:rFonts w:eastAsia="SimSun"/>
                <w:lang w:eastAsia="zh-TW"/>
              </w:rPr>
              <w:t>eMBB</w:t>
            </w:r>
            <w:proofErr w:type="spellEnd"/>
            <w:r w:rsidRPr="00210723">
              <w:rPr>
                <w:rFonts w:eastAsia="SimSun"/>
                <w:lang w:eastAsia="zh-TW"/>
              </w:rPr>
              <w:t xml:space="preserve">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lastRenderedPageBreak/>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w:t>
            </w:r>
            <w:proofErr w:type="gramStart"/>
            <w:r w:rsidRPr="00210723">
              <w:rPr>
                <w:lang w:eastAsia="zh-CN"/>
              </w:rPr>
              <w:t>complexity(</w:t>
            </w:r>
            <w:proofErr w:type="gramEnd"/>
            <w:r w:rsidRPr="00210723">
              <w:rPr>
                <w:lang w:eastAsia="zh-CN"/>
              </w:rPr>
              <w:t>latency) must also be taken into account.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lastRenderedPageBreak/>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lastRenderedPageBreak/>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 xml:space="preserve">Nokia, </w:t>
      </w:r>
      <w:proofErr w:type="spellStart"/>
      <w:r w:rsidR="007A3CF2" w:rsidRPr="007A3CF2">
        <w:rPr>
          <w:rFonts w:eastAsia="SimSun"/>
          <w:color w:val="000000"/>
          <w:lang w:val="en-US" w:eastAsia="zh-CN" w:bidi="ar"/>
        </w:rPr>
        <w:t>Spreadtrum</w:t>
      </w:r>
      <w:proofErr w:type="spellEnd"/>
      <w:r w:rsidR="007A3CF2" w:rsidRPr="007A3CF2">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 xml:space="preserve">Huawei, </w:t>
      </w:r>
      <w:proofErr w:type="spellStart"/>
      <w:r w:rsidR="00621A9E" w:rsidRPr="00621A9E">
        <w:rPr>
          <w:rFonts w:eastAsia="SimSun"/>
          <w:color w:val="000000"/>
          <w:lang w:val="en-US" w:eastAsia="zh-CN" w:bidi="ar"/>
        </w:rPr>
        <w:t>AccelerComm</w:t>
      </w:r>
      <w:proofErr w:type="spellEnd"/>
      <w:r w:rsidR="00621A9E" w:rsidRPr="00621A9E">
        <w:rPr>
          <w:rFonts w:eastAsia="SimSun"/>
          <w:color w:val="000000"/>
          <w:lang w:val="en-US" w:eastAsia="zh-CN" w:bidi="ar"/>
        </w:rPr>
        <w:t>,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EA1A5B"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EA1A5B"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EA1A5B"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EA1A5B"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EA1A5B"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w:t>
      </w:r>
      <w:r w:rsidR="00D46418">
        <w:rPr>
          <w:rFonts w:eastAsia="SimSun"/>
          <w:color w:val="000000"/>
          <w:lang w:val="en-US" w:eastAsia="zh-CN" w:bidi="ar"/>
        </w:rPr>
        <w:lastRenderedPageBreak/>
        <w:t xml:space="preserve">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EA1A5B"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EA1A5B"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EA1A5B"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lastRenderedPageBreak/>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 xml:space="preserve">Huawei, vivo, Ericsson, </w:t>
      </w:r>
      <w:proofErr w:type="spellStart"/>
      <w:r w:rsidRPr="00947714">
        <w:rPr>
          <w:rFonts w:eastAsia="DengXian"/>
          <w:lang w:val="en-US" w:eastAsia="zh-CN"/>
        </w:rPr>
        <w:t>AccelerComm</w:t>
      </w:r>
      <w:proofErr w:type="spellEnd"/>
      <w:r w:rsidRPr="00947714">
        <w:rPr>
          <w:rFonts w:eastAsia="DengXian"/>
          <w:lang w:val="en-US" w:eastAsia="zh-CN"/>
        </w:rPr>
        <w:t>,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EA1A5B"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ListParagraph"/>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lastRenderedPageBreak/>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 xml:space="preserve">LGE, </w:t>
      </w:r>
      <w:proofErr w:type="spellStart"/>
      <w:r w:rsidR="007F6C04" w:rsidRPr="001E3A1D">
        <w:rPr>
          <w:rFonts w:eastAsia="DengXian"/>
          <w:lang w:val="en-US" w:eastAsia="zh-CN"/>
        </w:rPr>
        <w:t>InterDigital</w:t>
      </w:r>
      <w:proofErr w:type="spellEnd"/>
      <w:r w:rsidR="007F6C04" w:rsidRPr="001E3A1D">
        <w:rPr>
          <w:rFonts w:eastAsia="DengXian"/>
          <w:lang w:val="en-US" w:eastAsia="zh-CN"/>
        </w:rPr>
        <w:t>,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xml:space="preserve">) discussed to enhance the bit </w:t>
      </w:r>
      <w:proofErr w:type="spellStart"/>
      <w:r w:rsidRPr="001E3A1D">
        <w:rPr>
          <w:rFonts w:eastAsia="DengXian" w:hint="eastAsia"/>
          <w:lang w:val="en-US" w:eastAsia="zh-CN"/>
        </w:rPr>
        <w:t>interleaver</w:t>
      </w:r>
      <w:proofErr w:type="spellEnd"/>
      <w:r w:rsidRPr="001E3A1D">
        <w:rPr>
          <w:rFonts w:eastAsia="DengXian" w:hint="eastAsia"/>
          <w:lang w:val="en-US" w:eastAsia="zh-CN"/>
        </w:rPr>
        <w:t xml:space="preserve">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ListParagraph"/>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ListParagraph"/>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4"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lastRenderedPageBreak/>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EA1A5B"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proofErr w:type="gramStart"/>
            <w:r w:rsidRPr="00261C20">
              <w:rPr>
                <w:lang w:val="en-US"/>
              </w:rPr>
              <w:lastRenderedPageBreak/>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lastRenderedPageBreak/>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ListParagraph"/>
        <w:numPr>
          <w:ilvl w:val="2"/>
          <w:numId w:val="61"/>
        </w:numPr>
        <w:spacing w:line="259" w:lineRule="auto"/>
        <w:ind w:firstLineChars="0"/>
        <w:rPr>
          <w:color w:val="000000"/>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ListParagraph"/>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lastRenderedPageBreak/>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w:t>
            </w:r>
            <w:r>
              <w:rPr>
                <w:rFonts w:eastAsiaTheme="minorEastAsia"/>
                <w:kern w:val="2"/>
                <w:lang w:val="en-US" w:eastAsia="zh-CN"/>
              </w:rPr>
              <w:lastRenderedPageBreak/>
              <w:t xml:space="preserve">CRC that are currently employed in 5G NR, which provides maximum backward compatibility. </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lastRenderedPageBreak/>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 xml:space="preserve">Proposal 2: For the DCI/UCI with payload sizes beyond NR range, on top of more segments, further enhancements on polar code design, e.g., the Polar-SPC scheme can be considered, where </w:t>
            </w:r>
            <w:r w:rsidRPr="0060256C">
              <w:rPr>
                <w:lang w:val="en-US" w:eastAsia="zh-CN"/>
              </w:rPr>
              <w:lastRenderedPageBreak/>
              <w:t>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lastRenderedPageBreak/>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lastRenderedPageBreak/>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lastRenderedPageBreak/>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w:t>
      </w:r>
      <w:r w:rsidR="00C0597A">
        <w:rPr>
          <w:rFonts w:eastAsia="SimSun" w:hint="eastAsia"/>
          <w:color w:val="000000"/>
          <w:lang w:val="en-US" w:eastAsia="zh-CN" w:bidi="ar"/>
        </w:rPr>
        <w:lastRenderedPageBreak/>
        <w:t>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moderate-to-high rate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lastRenderedPageBreak/>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新細明體"/>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新細明體"/>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lastRenderedPageBreak/>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the observations. We agree with vivo, that standard fragmentation in this payload regime is not an issue. The second bullet is rather generic and </w:t>
            </w:r>
            <w:r>
              <w:rPr>
                <w:rFonts w:eastAsiaTheme="minorEastAsia"/>
                <w:kern w:val="2"/>
                <w:lang w:val="en-US" w:eastAsia="zh-CN"/>
              </w:rPr>
              <w:lastRenderedPageBreak/>
              <w:t>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lastRenderedPageBreak/>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w:t>
            </w:r>
            <w:bookmarkStart w:id="184" w:name="_GoBack"/>
            <w:bookmarkEnd w:id="184"/>
            <w:r w:rsidRPr="00D04D8A">
              <w:rPr>
                <w:rFonts w:eastAsiaTheme="minorEastAsia"/>
                <w:kern w:val="2"/>
                <w:lang w:val="en-US" w:eastAsia="zh-CN"/>
              </w:rPr>
              <w:t>.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5"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5"/>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6"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6"/>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7"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7"/>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lastRenderedPageBreak/>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lastRenderedPageBreak/>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lastRenderedPageBreak/>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lastRenderedPageBreak/>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8"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8"/>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lastRenderedPageBreak/>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EA1A5B"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proofErr w:type="gramStart"/>
            <w:r w:rsidRPr="00A80F95">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9"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9"/>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 xml:space="preserve">100MHz (273 </w:t>
            </w:r>
            <w:proofErr w:type="spellStart"/>
            <w:r w:rsidRPr="008F2EBD">
              <w:rPr>
                <w:lang w:val="fr-CA"/>
              </w:rPr>
              <w:t>PRBs</w:t>
            </w:r>
            <w:proofErr w:type="spellEnd"/>
            <w:r w:rsidRPr="008F2EBD">
              <w:rPr>
                <w:lang w:val="fr-CA"/>
              </w:rPr>
              <w:t xml:space="preserve"> @ 30kHz SCS)</w:t>
            </w:r>
            <w:r w:rsidRPr="008F2EBD">
              <w:rPr>
                <w:rFonts w:eastAsia="SimSun"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lastRenderedPageBreak/>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lastRenderedPageBreak/>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lastRenderedPageBreak/>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030E" w14:textId="77777777" w:rsidR="00EA1A5B" w:rsidRDefault="00EA1A5B">
      <w:pPr>
        <w:spacing w:line="240" w:lineRule="auto"/>
      </w:pPr>
      <w:r>
        <w:separator/>
      </w:r>
    </w:p>
  </w:endnote>
  <w:endnote w:type="continuationSeparator" w:id="0">
    <w:p w14:paraId="00953748" w14:textId="77777777" w:rsidR="00EA1A5B" w:rsidRDefault="00EA1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altName w:val="Times"/>
    <w:charset w:val="00"/>
    <w:family w:val="roman"/>
    <w:pitch w:val="variable"/>
    <w:sig w:usb0="8000002F" w:usb1="0000000A" w:usb2="00000000" w:usb3="00000000" w:csb0="0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STZhongsong"/>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Malgun Gothic Semilight"/>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44040"/>
      <w:docPartObj>
        <w:docPartGallery w:val="Page Numbers (Bottom of Page)"/>
        <w:docPartUnique/>
      </w:docPartObj>
    </w:sdtPr>
    <w:sdtEndPr/>
    <w:sdtContent>
      <w:p w14:paraId="0D87BF53" w14:textId="275F6DD8" w:rsidR="00BD2230" w:rsidRDefault="00BD2230" w:rsidP="00A54582">
        <w:pPr>
          <w:pStyle w:val="Footer"/>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26E44" w14:textId="77777777" w:rsidR="00EA1A5B" w:rsidRDefault="00EA1A5B">
      <w:pPr>
        <w:spacing w:after="0"/>
      </w:pPr>
      <w:r>
        <w:separator/>
      </w:r>
    </w:p>
  </w:footnote>
  <w:footnote w:type="continuationSeparator" w:id="0">
    <w:p w14:paraId="78DFF3EE" w14:textId="77777777" w:rsidR="00EA1A5B" w:rsidRDefault="00EA1A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69"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1"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1"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5"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7"/>
  </w:num>
  <w:num w:numId="5">
    <w:abstractNumId w:val="3"/>
  </w:num>
  <w:num w:numId="6">
    <w:abstractNumId w:val="1"/>
  </w:num>
  <w:num w:numId="7">
    <w:abstractNumId w:val="2"/>
  </w:num>
  <w:num w:numId="8">
    <w:abstractNumId w:val="62"/>
  </w:num>
  <w:num w:numId="9">
    <w:abstractNumId w:val="52"/>
  </w:num>
  <w:num w:numId="10">
    <w:abstractNumId w:val="101"/>
  </w:num>
  <w:num w:numId="11">
    <w:abstractNumId w:val="63"/>
  </w:num>
  <w:num w:numId="12">
    <w:abstractNumId w:val="99"/>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1"/>
  </w:num>
  <w:num w:numId="19">
    <w:abstractNumId w:val="23"/>
  </w:num>
  <w:num w:numId="20">
    <w:abstractNumId w:val="86"/>
  </w:num>
  <w:num w:numId="21">
    <w:abstractNumId w:val="91"/>
  </w:num>
  <w:num w:numId="22">
    <w:abstractNumId w:val="28"/>
  </w:num>
  <w:num w:numId="23">
    <w:abstractNumId w:val="98"/>
  </w:num>
  <w:num w:numId="24">
    <w:abstractNumId w:val="26"/>
  </w:num>
  <w:num w:numId="25">
    <w:abstractNumId w:val="60"/>
  </w:num>
  <w:num w:numId="26">
    <w:abstractNumId w:val="83"/>
  </w:num>
  <w:num w:numId="27">
    <w:abstractNumId w:val="93"/>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4"/>
  </w:num>
  <w:num w:numId="35">
    <w:abstractNumId w:val="9"/>
  </w:num>
  <w:num w:numId="36">
    <w:abstractNumId w:val="37"/>
  </w:num>
  <w:num w:numId="37">
    <w:abstractNumId w:val="76"/>
  </w:num>
  <w:num w:numId="38">
    <w:abstractNumId w:val="39"/>
  </w:num>
  <w:num w:numId="39">
    <w:abstractNumId w:val="68"/>
  </w:num>
  <w:num w:numId="40">
    <w:abstractNumId w:val="34"/>
  </w:num>
  <w:num w:numId="41">
    <w:abstractNumId w:val="70"/>
  </w:num>
  <w:num w:numId="42">
    <w:abstractNumId w:val="57"/>
  </w:num>
  <w:num w:numId="43">
    <w:abstractNumId w:val="31"/>
  </w:num>
  <w:num w:numId="44">
    <w:abstractNumId w:val="104"/>
  </w:num>
  <w:num w:numId="45">
    <w:abstractNumId w:val="0"/>
  </w:num>
  <w:num w:numId="46">
    <w:abstractNumId w:val="27"/>
  </w:num>
  <w:num w:numId="47">
    <w:abstractNumId w:val="84"/>
  </w:num>
  <w:num w:numId="48">
    <w:abstractNumId w:val="61"/>
  </w:num>
  <w:num w:numId="49">
    <w:abstractNumId w:val="88"/>
  </w:num>
  <w:num w:numId="50">
    <w:abstractNumId w:val="6"/>
  </w:num>
  <w:num w:numId="51">
    <w:abstractNumId w:val="15"/>
  </w:num>
  <w:num w:numId="52">
    <w:abstractNumId w:val="80"/>
  </w:num>
  <w:num w:numId="53">
    <w:abstractNumId w:val="59"/>
  </w:num>
  <w:num w:numId="54">
    <w:abstractNumId w:val="40"/>
  </w:num>
  <w:num w:numId="55">
    <w:abstractNumId w:val="11"/>
  </w:num>
  <w:num w:numId="56">
    <w:abstractNumId w:val="65"/>
  </w:num>
  <w:num w:numId="57">
    <w:abstractNumId w:val="36"/>
  </w:num>
  <w:num w:numId="58">
    <w:abstractNumId w:val="41"/>
  </w:num>
  <w:num w:numId="59">
    <w:abstractNumId w:val="85"/>
  </w:num>
  <w:num w:numId="60">
    <w:abstractNumId w:val="92"/>
  </w:num>
  <w:num w:numId="61">
    <w:abstractNumId w:val="7"/>
  </w:num>
  <w:num w:numId="62">
    <w:abstractNumId w:val="13"/>
  </w:num>
  <w:num w:numId="63">
    <w:abstractNumId w:val="77"/>
  </w:num>
  <w:num w:numId="64">
    <w:abstractNumId w:val="46"/>
  </w:num>
  <w:num w:numId="65">
    <w:abstractNumId w:val="10"/>
  </w:num>
  <w:num w:numId="66">
    <w:abstractNumId w:val="48"/>
  </w:num>
  <w:num w:numId="67">
    <w:abstractNumId w:val="90"/>
  </w:num>
  <w:num w:numId="68">
    <w:abstractNumId w:val="100"/>
  </w:num>
  <w:num w:numId="69">
    <w:abstractNumId w:val="73"/>
  </w:num>
  <w:num w:numId="70">
    <w:abstractNumId w:val="74"/>
  </w:num>
  <w:num w:numId="71">
    <w:abstractNumId w:val="44"/>
  </w:num>
  <w:num w:numId="72">
    <w:abstractNumId w:val="71"/>
  </w:num>
  <w:num w:numId="73">
    <w:abstractNumId w:val="103"/>
  </w:num>
  <w:num w:numId="74">
    <w:abstractNumId w:val="69"/>
  </w:num>
  <w:num w:numId="75">
    <w:abstractNumId w:val="66"/>
  </w:num>
  <w:num w:numId="76">
    <w:abstractNumId w:val="17"/>
  </w:num>
  <w:num w:numId="77">
    <w:abstractNumId w:val="55"/>
  </w:num>
  <w:num w:numId="78">
    <w:abstractNumId w:val="95"/>
  </w:num>
  <w:num w:numId="79">
    <w:abstractNumId w:val="75"/>
  </w:num>
  <w:num w:numId="80">
    <w:abstractNumId w:val="35"/>
  </w:num>
  <w:num w:numId="81">
    <w:abstractNumId w:val="16"/>
  </w:num>
  <w:num w:numId="82">
    <w:abstractNumId w:val="94"/>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9"/>
    <w:lvlOverride w:ilvl="0">
      <w:startOverride w:val="1"/>
    </w:lvlOverride>
    <w:lvlOverride w:ilvl="1">
      <w:startOverride w:val="1"/>
    </w:lvlOverride>
  </w:num>
  <w:num w:numId="85">
    <w:abstractNumId w:val="30"/>
  </w:num>
  <w:num w:numId="86">
    <w:abstractNumId w:val="18"/>
  </w:num>
  <w:num w:numId="87">
    <w:abstractNumId w:val="38"/>
  </w:num>
  <w:num w:numId="88">
    <w:abstractNumId w:val="78"/>
  </w:num>
  <w:num w:numId="89">
    <w:abstractNumId w:val="33"/>
  </w:num>
  <w:num w:numId="90">
    <w:abstractNumId w:val="53"/>
  </w:num>
  <w:num w:numId="91">
    <w:abstractNumId w:val="51"/>
  </w:num>
  <w:num w:numId="92">
    <w:abstractNumId w:val="82"/>
  </w:num>
  <w:num w:numId="93">
    <w:abstractNumId w:val="79"/>
  </w:num>
  <w:num w:numId="94">
    <w:abstractNumId w:val="25"/>
  </w:num>
  <w:num w:numId="95">
    <w:abstractNumId w:val="87"/>
  </w:num>
  <w:num w:numId="96">
    <w:abstractNumId w:val="19"/>
  </w:num>
  <w:num w:numId="97">
    <w:abstractNumId w:val="72"/>
  </w:num>
  <w:num w:numId="98">
    <w:abstractNumId w:val="58"/>
  </w:num>
  <w:num w:numId="99">
    <w:abstractNumId w:val="20"/>
  </w:num>
  <w:num w:numId="100">
    <w:abstractNumId w:val="22"/>
  </w:num>
  <w:num w:numId="101">
    <w:abstractNumId w:val="97"/>
  </w:num>
  <w:num w:numId="102">
    <w:abstractNumId w:val="96"/>
  </w:num>
  <w:num w:numId="103">
    <w:abstractNumId w:val="14"/>
  </w:num>
  <w:num w:numId="104">
    <w:abstractNumId w:val="21"/>
  </w:num>
  <w:num w:numId="105">
    <w:abstractNumId w:val="102"/>
  </w:num>
  <w:num w:numId="106">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74</Pages>
  <Words>34054</Words>
  <Characters>194108</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Kao-Peng Chou r1</cp:lastModifiedBy>
  <cp:revision>3</cp:revision>
  <dcterms:created xsi:type="dcterms:W3CDTF">2026-02-09T09:32:00Z</dcterms:created>
  <dcterms:modified xsi:type="dcterms:W3CDTF">2026-02-09T09:33:00Z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