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DengXian"/>
                <w:b/>
              </w:rPr>
            </w:pPr>
            <w:r>
              <w:rPr>
                <w:rFonts w:eastAsia="DengXian"/>
                <w:b/>
              </w:rPr>
              <w:t>Proposal 3.1-1-v1: XXX …</w:t>
            </w:r>
          </w:p>
          <w:p w14:paraId="4E125231" w14:textId="366CED59" w:rsidR="009E765E" w:rsidRDefault="00C0597A">
            <w:pPr>
              <w:numPr>
                <w:ilvl w:val="0"/>
                <w:numId w:val="11"/>
              </w:numPr>
              <w:snapToGrid/>
              <w:spacing w:after="0" w:line="240" w:lineRule="auto"/>
              <w:jc w:val="left"/>
              <w:rPr>
                <w:rFonts w:eastAsia="SimSun"/>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DengXian"/>
          <w:lang w:eastAsia="zh-CN"/>
        </w:rPr>
      </w:pPr>
    </w:p>
    <w:p w14:paraId="583F1610"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073E3B1C" w14:textId="7DB9BFCF"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C40D53">
        <w:rPr>
          <w:rFonts w:ascii="Times New Roman" w:eastAsia="DengXian" w:hAnsi="Times New Roman" w:hint="eastAsia"/>
          <w:b/>
          <w:bCs/>
          <w:iCs/>
          <w:sz w:val="24"/>
          <w:szCs w:val="28"/>
          <w:lang w:eastAsia="zh-CN"/>
        </w:rPr>
        <w:t>Monday</w:t>
      </w:r>
      <w:r>
        <w:rPr>
          <w:rFonts w:ascii="Times New Roman" w:eastAsia="DengXian" w:hAnsi="Times New Roman" w:hint="eastAsia"/>
          <w:b/>
          <w:bCs/>
          <w:iCs/>
          <w:sz w:val="24"/>
          <w:szCs w:val="28"/>
          <w:lang w:eastAsia="zh-CN"/>
        </w:rPr>
        <w:t xml:space="preserve"> online</w:t>
      </w:r>
    </w:p>
    <w:p w14:paraId="796E45BC" w14:textId="77777777" w:rsidR="009E765E" w:rsidRDefault="009E765E">
      <w:pPr>
        <w:rPr>
          <w:rFonts w:eastAsia="DengXian"/>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63F91A5C"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667533AE"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TableGrid"/>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4C3FFD6D" w14:textId="77777777" w:rsidR="009E765E" w:rsidRPr="004D6E7D"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ListParagraph"/>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w:lastRenderedPageBreak/>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sidR="00C0597A" w:rsidRPr="004D6E7D">
              <w:rPr>
                <w:rFonts w:eastAsia="SimSun"/>
                <w:iCs/>
                <w:lang w:eastAsia="zh-CN"/>
              </w:rPr>
              <w:t xml:space="preserve"> ;</w:t>
            </w:r>
          </w:p>
          <w:p w14:paraId="0ED0670E" w14:textId="77777777" w:rsidR="009E765E" w:rsidRPr="004D6E7D" w:rsidRDefault="009E765E" w:rsidP="0009724D">
            <w:pPr>
              <w:pStyle w:val="ListParagraph"/>
              <w:numPr>
                <w:ilvl w:val="255"/>
                <w:numId w:val="0"/>
              </w:numPr>
              <w:spacing w:after="0" w:line="240" w:lineRule="auto"/>
              <w:jc w:val="center"/>
              <w:rPr>
                <w:rFonts w:eastAsia="SimSun"/>
                <w:iCs/>
                <w:lang w:eastAsia="zh-CN"/>
              </w:rPr>
            </w:pPr>
          </w:p>
          <w:p w14:paraId="6C0E3B4E" w14:textId="1152D920"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C0597A" w:rsidRPr="004D6E7D">
              <w:rPr>
                <w:rFonts w:eastAsia="SimSun"/>
                <w:iCs/>
                <w:lang w:eastAsia="zh-CN"/>
              </w:rPr>
              <w:t xml:space="preserve"> ;</w:t>
            </w:r>
          </w:p>
          <w:p w14:paraId="56F1966E" w14:textId="5D5758EC"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sidR="00C0597A" w:rsidRPr="004D6E7D">
              <w:rPr>
                <w:rFonts w:eastAsia="SimSun"/>
                <w:iCs/>
                <w:lang w:eastAsia="zh-CN"/>
              </w:rPr>
              <w:t>；</w:t>
            </w:r>
          </w:p>
          <w:p w14:paraId="4741C623" w14:textId="77777777" w:rsidR="009E765E" w:rsidRPr="004D6E7D" w:rsidRDefault="00C0597A" w:rsidP="0009724D">
            <w:pPr>
              <w:pStyle w:val="ListParagraph"/>
              <w:numPr>
                <w:ilvl w:val="255"/>
                <w:numId w:val="0"/>
              </w:numPr>
              <w:spacing w:after="0" w:line="240" w:lineRule="auto"/>
              <w:rPr>
                <w:rFonts w:eastAsia="SimSun"/>
                <w:iCs/>
                <w:lang w:eastAsia="zh-CN"/>
              </w:rPr>
            </w:pPr>
            <w:r w:rsidRPr="004D6E7D">
              <w:rPr>
                <w:rFonts w:eastAsia="SimSun"/>
                <w:iCs/>
                <w:lang w:eastAsia="zh-CN"/>
              </w:rPr>
              <w:t xml:space="preserve">Where: </w:t>
            </w:r>
          </w:p>
          <w:p w14:paraId="415B153D"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K the coded block size (information bits);</w:t>
            </w:r>
          </w:p>
          <w:p w14:paraId="5E4AADE9" w14:textId="1539BF97"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sidR="00C0597A" w:rsidRPr="004D6E7D">
              <w:rPr>
                <w:rFonts w:eastAsia="SimSun"/>
                <w:iCs/>
                <w:lang w:eastAsia="zh-CN"/>
              </w:rPr>
              <w:t xml:space="preserve"> is the operating frequency;</w:t>
            </w:r>
          </w:p>
          <w:p w14:paraId="71FE9AEF" w14:textId="02FA86F8"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sidR="00C0597A" w:rsidRPr="004D6E7D">
              <w:rPr>
                <w:rFonts w:eastAsia="SimSun"/>
                <w:iCs/>
                <w:lang w:eastAsia="zh-CN"/>
              </w:rPr>
              <w:t xml:space="preserve"> is the decoding latency for one code block;</w:t>
            </w:r>
          </w:p>
          <w:p w14:paraId="4F8AB41D" w14:textId="27C37C52"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decoders;</w:t>
            </w:r>
          </w:p>
          <w:p w14:paraId="172CAEF4" w14:textId="3A08CD1F"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sidR="00C0597A" w:rsidRPr="004D6E7D">
              <w:rPr>
                <w:rFonts w:eastAsia="SimSun"/>
                <w:iCs/>
                <w:lang w:eastAsia="zh-CN"/>
              </w:rPr>
              <w:t xml:space="preserve"> is the maximum number of iterations;</w:t>
            </w:r>
          </w:p>
          <w:p w14:paraId="28408821" w14:textId="41A566D6" w:rsidR="009E765E" w:rsidRPr="004D6E7D" w:rsidRDefault="00000000"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4D6E7D">
              <w:rPr>
                <w:rFonts w:eastAsia="SimSun"/>
                <w:iCs/>
                <w:lang w:eastAsia="zh-CN"/>
              </w:rPr>
              <w:t xml:space="preserve"> is the decoding time per iteration;</w:t>
            </w:r>
          </w:p>
          <w:p w14:paraId="7BD1EA6E" w14:textId="66705B93"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sidR="00C0597A" w:rsidRPr="004D6E7D">
              <w:rPr>
                <w:rFonts w:eastAsia="SimSun"/>
                <w:iCs/>
                <w:lang w:eastAsia="zh-CN"/>
              </w:rPr>
              <w:t xml:space="preserve"> is the number of ‘1’ in the LDPC lifted parity-check matrix;</w:t>
            </w:r>
          </w:p>
          <w:p w14:paraId="3F1B71CD" w14:textId="6E31ADC1"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sidR="00C0597A" w:rsidRPr="004D6E7D">
              <w:rPr>
                <w:rFonts w:eastAsia="SimSun"/>
                <w:iCs/>
                <w:lang w:eastAsia="zh-CN"/>
              </w:rPr>
              <w:t xml:space="preserve"> is the number of edges that can be processed in parallel;</w:t>
            </w:r>
          </w:p>
          <w:p w14:paraId="1AE9986C" w14:textId="76F307B9"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sidR="00C0597A" w:rsidRPr="004D6E7D">
              <w:rPr>
                <w:rFonts w:eastAsia="SimSun"/>
                <w:iCs/>
                <w:lang w:eastAsia="zh-CN"/>
              </w:rPr>
              <w:t xml:space="preserve"> is the number of rows in the LDPC base graph;</w:t>
            </w:r>
          </w:p>
          <w:p w14:paraId="0E891DA3" w14:textId="0B3D1CB9"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orthogonal rows processed in parallel;</w:t>
            </w:r>
          </w:p>
          <w:p w14:paraId="3D42A4BF" w14:textId="71DF1EC7" w:rsidR="009E765E" w:rsidRPr="004D6E7D" w:rsidRDefault="00000000"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4D6E7D">
              <w:rPr>
                <w:rFonts w:eastAsia="SimSun"/>
                <w:iCs/>
                <w:lang w:eastAsia="zh-CN"/>
              </w:rPr>
              <w:t xml:space="preserve"> is the waiting time to process a previous row before starting a new row;</w:t>
            </w:r>
          </w:p>
          <w:p w14:paraId="25A1CA1F"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 xml:space="preserve">M is the number of check nodes; </w:t>
            </w:r>
          </w:p>
          <w:p w14:paraId="4AD3C035"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N is the number of variable nodes;</w:t>
            </w:r>
          </w:p>
          <w:p w14:paraId="5D06E649" w14:textId="52F695CE"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sidR="00C0597A" w:rsidRPr="004D6E7D">
              <w:rPr>
                <w:rFonts w:eastAsia="SimSun"/>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SimSun"/>
                <w:iCs/>
                <w:lang w:eastAsia="zh-TW"/>
              </w:rPr>
            </w:pPr>
            <w:r w:rsidRPr="004D6E7D">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SimSun"/>
                <w:iCs/>
                <w:lang w:eastAsia="zh-CN"/>
              </w:rPr>
            </w:pPr>
            <w:r w:rsidRPr="004D6E7D">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SimSun"/>
                <w:iCs/>
                <w:lang w:eastAsia="zh-CN"/>
              </w:rPr>
            </w:pPr>
            <w:r w:rsidRPr="004D6E7D">
              <w:rPr>
                <w:rFonts w:eastAsia="SimSun"/>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09724D">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09724D">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vivo</w:t>
            </w:r>
          </w:p>
        </w:tc>
        <w:tc>
          <w:tcPr>
            <w:tcW w:w="8195" w:type="dxa"/>
          </w:tcPr>
          <w:p w14:paraId="1D18140B" w14:textId="77777777" w:rsidR="009E765E" w:rsidRPr="004D6E7D" w:rsidRDefault="00C0597A" w:rsidP="0009724D">
            <w:pPr>
              <w:pStyle w:val="Caption"/>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000000" w:rsidP="0009724D">
            <w:pPr>
              <w:pStyle w:val="BodyText"/>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BodyText"/>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Caption"/>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SJTU</w:t>
            </w:r>
            <w:r w:rsidR="00C0597A" w:rsidRPr="004D6E7D">
              <w:rPr>
                <w:rFonts w:eastAsia="SimSun"/>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DengXian"/>
                <w:iCs/>
                <w:lang w:val="en-US" w:eastAsia="zh-CN"/>
              </w:rPr>
            </w:pPr>
            <w:r w:rsidRPr="004D6E7D">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000000"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396168F7" w14:textId="0F24E717" w:rsidR="009E765E" w:rsidRPr="004D6E7D" w:rsidRDefault="00C0597A" w:rsidP="0009724D">
            <w:pPr>
              <w:pStyle w:val="Caption"/>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09724D">
            <w:pPr>
              <w:pStyle w:val="ListParagraph"/>
              <w:numPr>
                <w:ilvl w:val="0"/>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ListParagraph"/>
              <w:spacing w:after="0" w:line="240" w:lineRule="auto"/>
              <w:ind w:firstLineChars="0" w:firstLine="0"/>
              <w:jc w:val="left"/>
              <w:rPr>
                <w:rFonts w:eastAsia="DengXian"/>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09724D">
            <w:pPr>
              <w:pStyle w:val="ListParagraph"/>
              <w:numPr>
                <w:ilvl w:val="0"/>
                <w:numId w:val="17"/>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09724D">
            <w:pPr>
              <w:pStyle w:val="ListParagraph"/>
              <w:numPr>
                <w:ilvl w:val="1"/>
                <w:numId w:val="17"/>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09724D">
            <w:pPr>
              <w:pStyle w:val="ListParagraph"/>
              <w:numPr>
                <w:ilvl w:val="0"/>
                <w:numId w:val="17"/>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iterations to achieve target BLER at reference SNRs</w:t>
            </w:r>
          </w:p>
          <w:p w14:paraId="70E89F86" w14:textId="77777777" w:rsidR="009E765E" w:rsidRPr="004D6E7D" w:rsidRDefault="00C0597A" w:rsidP="0009724D">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2E029E">
            <w:pPr>
              <w:pStyle w:val="ListParagraph"/>
              <w:numPr>
                <w:ilvl w:val="1"/>
                <w:numId w:val="17"/>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000000" w:rsidP="0009724D">
            <w:pPr>
              <w:pStyle w:val="ListParagraph"/>
              <w:numPr>
                <w:ilvl w:val="0"/>
                <w:numId w:val="18"/>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000000" w:rsidP="0009724D">
            <w:pPr>
              <w:pStyle w:val="ListParagraph"/>
              <w:numPr>
                <w:ilvl w:val="1"/>
                <w:numId w:val="18"/>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000000" w:rsidP="0009724D">
            <w:pPr>
              <w:pStyle w:val="ListParagraph"/>
              <w:numPr>
                <w:ilvl w:val="1"/>
                <w:numId w:val="18"/>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Caption"/>
              <w:spacing w:after="0"/>
              <w:jc w:val="both"/>
              <w:rPr>
                <w:b w:val="0"/>
                <w:bCs w:val="0"/>
                <w:iCs/>
              </w:rPr>
            </w:pPr>
          </w:p>
          <w:p w14:paraId="67DE34AC" w14:textId="45089EF2" w:rsidR="009E765E" w:rsidRPr="0009724D" w:rsidRDefault="00C0597A" w:rsidP="0009724D">
            <w:pPr>
              <w:pStyle w:val="Caption"/>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09724D">
            <w:pPr>
              <w:pStyle w:val="ListParagraph"/>
              <w:numPr>
                <w:ilvl w:val="0"/>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09724D">
            <w:pPr>
              <w:pStyle w:val="ListParagraph"/>
              <w:numPr>
                <w:ilvl w:val="0"/>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000000" w:rsidP="0009724D">
            <w:pPr>
              <w:pStyle w:val="ListParagraph"/>
              <w:numPr>
                <w:ilvl w:val="1"/>
                <w:numId w:val="18"/>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000000" w:rsidP="0009724D">
            <w:pPr>
              <w:pStyle w:val="ListParagraph"/>
              <w:numPr>
                <w:ilvl w:val="1"/>
                <w:numId w:val="18"/>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000000" w:rsidP="0009724D">
            <w:pPr>
              <w:pStyle w:val="ListParagraph"/>
              <w:numPr>
                <w:ilvl w:val="1"/>
                <w:numId w:val="18"/>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09724D">
            <w:pPr>
              <w:pStyle w:val="ListParagraph"/>
              <w:numPr>
                <w:ilvl w:val="0"/>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Chip area=logic area+storage area</w:t>
            </w:r>
          </w:p>
          <w:p w14:paraId="657280AE" w14:textId="645CD0FF" w:rsidR="009E765E" w:rsidRPr="004D6E7D" w:rsidRDefault="00C0597A" w:rsidP="0009724D">
            <w:pPr>
              <w:pStyle w:val="ListParagraph"/>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Logic area :</w:t>
            </w:r>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09724D">
            <w:pPr>
              <w:pStyle w:val="ListParagraph"/>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09724D">
            <w:pPr>
              <w:pStyle w:val="ListParagraph"/>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M=number of block processed in layer block decoder</w:t>
            </w:r>
          </w:p>
          <w:p w14:paraId="475D4163" w14:textId="77777777" w:rsidR="009E765E" w:rsidRPr="004D6E7D" w:rsidRDefault="00C0597A" w:rsidP="0009724D">
            <w:pPr>
              <w:pStyle w:val="ListParagraph"/>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09724D">
            <w:pPr>
              <w:pStyle w:val="ListParagraph"/>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c:number of columns in BG</w:t>
            </w:r>
          </w:p>
          <w:p w14:paraId="72D070D4" w14:textId="77777777" w:rsidR="009E765E" w:rsidRPr="004D6E7D" w:rsidRDefault="00C0597A" w:rsidP="0009724D">
            <w:pPr>
              <w:pStyle w:val="ListParagraph"/>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r:number of rows in BG</w:t>
            </w:r>
          </w:p>
          <w:p w14:paraId="37EEB717" w14:textId="29B2DF48" w:rsidR="009E765E" w:rsidRPr="005078E1" w:rsidRDefault="00C0597A" w:rsidP="0009724D">
            <w:pPr>
              <w:pStyle w:val="ListParagraph"/>
              <w:numPr>
                <w:ilvl w:val="1"/>
                <w:numId w:val="18"/>
              </w:numPr>
              <w:spacing w:after="0" w:line="240" w:lineRule="auto"/>
              <w:ind w:firstLineChars="0"/>
              <w:contextualSpacing/>
              <w:jc w:val="left"/>
              <w:rPr>
                <w:rFonts w:eastAsia="PMingLiU"/>
                <w:iCs/>
                <w:lang w:val="en-US" w:eastAsia="zh-TW"/>
              </w:rPr>
            </w:pPr>
            <w:r w:rsidRPr="004D6E7D">
              <w:rPr>
                <w:rFonts w:eastAsia="PMingLiU"/>
                <w:iCs/>
                <w:lang w:val="en-US" w:eastAsia="zh-TW"/>
              </w:rPr>
              <w:t>e:number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AccelerComm,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ListParagraph"/>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09724D">
            <w:pPr>
              <w:pStyle w:val="ListParagraph"/>
              <w:numPr>
                <w:ilvl w:val="0"/>
                <w:numId w:val="20"/>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ListParagraph"/>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NormalWeb"/>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DengXian"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DengXian" w:hAnsi="Times New Roman" w:cs="Times New Roman"/>
                <w:iCs/>
                <w:color w:val="000000"/>
                <w:kern w:val="24"/>
                <w:sz w:val="20"/>
                <w:szCs w:val="20"/>
                <w:lang w:val="en-GB"/>
              </w:rPr>
              <w:t>decoders or blocks to be processed simultaneously</w:t>
            </w:r>
          </w:p>
          <w:p w14:paraId="48ACB1E9" w14:textId="0BDAB902" w:rsidR="009E765E" w:rsidRPr="004D6E7D" w:rsidRDefault="00000000"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SimSun"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DengXian"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DengXian" w:hAnsi="Times New Roman" w:cs="Times New Roman"/>
                <w:iCs/>
                <w:color w:val="000000"/>
                <w:kern w:val="24"/>
                <w:sz w:val="20"/>
                <w:szCs w:val="20"/>
                <w:lang w:val="en-GB"/>
              </w:rPr>
              <w:t xml:space="preserve"> in </w:t>
            </w:r>
            <w:r w:rsidR="00C0597A" w:rsidRPr="004D6E7D">
              <w:rPr>
                <w:rFonts w:ascii="Times New Roman" w:eastAsia="DengXian" w:hAnsi="Times New Roman" w:cs="Times New Roman"/>
                <w:iCs/>
                <w:color w:val="000000"/>
                <w:kern w:val="24"/>
                <w:sz w:val="20"/>
                <w:szCs w:val="20"/>
              </w:rPr>
              <w:t xml:space="preserve">LDPC </w:t>
            </w:r>
            <w:r w:rsidR="00C0597A" w:rsidRPr="004D6E7D">
              <w:rPr>
                <w:rFonts w:ascii="Times New Roman" w:eastAsia="DengXian" w:hAnsi="Times New Roman" w:cs="Times New Roman"/>
                <w:iCs/>
                <w:color w:val="000000"/>
                <w:kern w:val="24"/>
                <w:sz w:val="20"/>
                <w:szCs w:val="20"/>
                <w:lang w:val="en-GB"/>
              </w:rPr>
              <w:t>BG,</w:t>
            </w:r>
          </w:p>
          <w:p w14:paraId="7830D26A" w14:textId="2E5CEF35" w:rsidR="009E765E" w:rsidRPr="004D6E7D" w:rsidRDefault="004D6E7D"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DengXian"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DengXian" w:hAnsi="Times New Roman" w:cs="Times New Roman"/>
                <w:iCs/>
                <w:color w:val="000000"/>
                <w:kern w:val="24"/>
                <w:sz w:val="20"/>
                <w:szCs w:val="20"/>
                <w:lang w:val="en-GB"/>
              </w:rPr>
              <w:t>lifting size,</w:t>
            </w:r>
          </w:p>
          <w:p w14:paraId="040537A7" w14:textId="5C89AC1F" w:rsidR="009E765E" w:rsidRPr="004D6E7D" w:rsidRDefault="004D6E7D"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sidR="00C0597A" w:rsidRPr="004D6E7D">
              <w:rPr>
                <w:rFonts w:ascii="Times New Roman" w:eastAsia="DengXian"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DengXian" w:hAnsi="Times New Roman" w:cs="Times New Roman"/>
                <w:iCs/>
                <w:color w:val="000000"/>
                <w:kern w:val="24"/>
                <w:sz w:val="20"/>
                <w:szCs w:val="20"/>
                <w:lang w:val="en-GB"/>
              </w:rPr>
              <w:t>the number of iterations,</w:t>
            </w:r>
          </w:p>
          <w:p w14:paraId="01721F7B" w14:textId="63072870" w:rsidR="009E765E" w:rsidRPr="00844C79" w:rsidRDefault="00000000"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DengXian"/>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Observation 4: Decoder throughput scaling is fundamentally constrained by the joint scaling of compute parallelism and message-memory bandwidth (including the supported Zc,max), not by compute parallelism alone.</w:t>
            </w:r>
          </w:p>
          <w:p w14:paraId="13212F02" w14:textId="77777777" w:rsidR="009E765E" w:rsidRPr="004D6E7D" w:rsidRDefault="00C0597A" w:rsidP="0009724D">
            <w:pPr>
              <w:spacing w:after="0" w:line="240" w:lineRule="auto"/>
              <w:rPr>
                <w:iCs/>
              </w:rPr>
            </w:pPr>
            <w:r w:rsidRPr="004D6E7D">
              <w:rPr>
                <w:iCs/>
              </w:rPr>
              <w:t>Observation 5: Increasing Zc,max can materially increase decoder area/power due to larger message memory, motivating careful consideration of multi-instance scaling versus Zc,max extension.</w:t>
            </w:r>
          </w:p>
          <w:p w14:paraId="7B152329" w14:textId="77777777" w:rsidR="009E765E" w:rsidRPr="004D6E7D" w:rsidRDefault="00C0597A" w:rsidP="0009724D">
            <w:pPr>
              <w:spacing w:after="0" w:line="240" w:lineRule="auto"/>
              <w:rPr>
                <w:iCs/>
              </w:rPr>
            </w:pPr>
            <w:r w:rsidRPr="004D6E7D">
              <w:rPr>
                <w:iCs/>
              </w:rPr>
              <w:t>Proposal 3: RAN1 to consider and report decoder implementation scalability metrics (e.g., area/power trends vs P, Zc,max, and C) when evaluating candidate LDPC enhancements for 6GR peak throughput.</w:t>
            </w:r>
          </w:p>
          <w:p w14:paraId="74F2C803" w14:textId="77777777" w:rsidR="009E765E" w:rsidRPr="004D6E7D" w:rsidRDefault="009E765E" w:rsidP="0009724D">
            <w:pPr>
              <w:pStyle w:val="ListParagraph"/>
              <w:spacing w:after="0" w:line="240" w:lineRule="auto"/>
              <w:ind w:firstLineChars="0" w:firstLine="0"/>
              <w:jc w:val="left"/>
              <w:rPr>
                <w:rFonts w:eastAsia="DengXian"/>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ListParagraph"/>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000000" w:rsidP="0009724D">
            <w:pPr>
              <w:pStyle w:val="ListParagraph"/>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44B1F28" w14:textId="34D3BAB7" w:rsidR="009E765E" w:rsidRPr="004D6E7D" w:rsidRDefault="00C0597A" w:rsidP="0009724D">
            <w:pPr>
              <w:pStyle w:val="ListParagraph"/>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sidRPr="004D6E7D">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Pr="004D6E7D">
              <w:rPr>
                <w:rFonts w:eastAsia="SimSun"/>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SimSun"/>
                <w:iCs/>
                <w:color w:val="000000"/>
                <w:lang w:val="en-US" w:eastAsia="zh-CN" w:bidi="ar"/>
              </w:rPr>
            </w:pPr>
            <w:r w:rsidRPr="004D6E7D">
              <w:rPr>
                <w:rFonts w:eastAsia="SimSun"/>
                <w:iCs/>
                <w:color w:val="000000"/>
                <w:lang w:val="en-US" w:eastAsia="zh-CN" w:bidi="ar"/>
              </w:rPr>
              <w:t>CSCN</w:t>
            </w:r>
          </w:p>
        </w:tc>
        <w:tc>
          <w:tcPr>
            <w:tcW w:w="8195" w:type="dxa"/>
          </w:tcPr>
          <w:p w14:paraId="635959EE" w14:textId="77777777" w:rsidR="009E765E" w:rsidRPr="004D6E7D" w:rsidRDefault="00C0597A" w:rsidP="0009724D">
            <w:pPr>
              <w:pStyle w:val="ListParagraph"/>
              <w:numPr>
                <w:ilvl w:val="0"/>
                <w:numId w:val="21"/>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09724D">
            <w:pPr>
              <w:pStyle w:val="ListParagraph"/>
              <w:numPr>
                <w:ilvl w:val="0"/>
                <w:numId w:val="21"/>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09724D">
            <w:pPr>
              <w:pStyle w:val="ListParagraph"/>
              <w:numPr>
                <w:ilvl w:val="0"/>
                <w:numId w:val="22"/>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TableGrid"/>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pPr>
              <w:pStyle w:val="ListParagraph"/>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pPr>
              <w:pStyle w:val="ListParagraph"/>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pPr>
              <w:pStyle w:val="ListParagraph"/>
              <w:numPr>
                <w:ilvl w:val="1"/>
                <w:numId w:val="24"/>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pPr>
              <w:pStyle w:val="ListParagraph"/>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7F8A282" w14:textId="77777777" w:rsidR="009E765E" w:rsidRDefault="00C0597A">
            <w:pPr>
              <w:jc w:val="center"/>
              <w:rPr>
                <w:rFonts w:eastAsia="DengXian" w:cs="Times"/>
                <w:lang w:eastAsia="zh-CN"/>
              </w:rPr>
            </w:pPr>
            <w:r>
              <w:rPr>
                <w:rFonts w:eastAsia="DengXian" w:cs="Times"/>
                <w:lang w:eastAsia="zh-CN"/>
              </w:rPr>
              <w:t>…………………………………………….. omitted……………………………….……………</w:t>
            </w:r>
          </w:p>
          <w:p w14:paraId="587F2566"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0CAA188"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18A3B254"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5AFD04C6"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AD0BFA" w14:textId="77777777" w:rsidR="009E765E" w:rsidRDefault="00C0597A">
            <w:pPr>
              <w:pStyle w:val="ListParagraph"/>
              <w:numPr>
                <w:ilvl w:val="0"/>
                <w:numId w:val="25"/>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SimSun"/>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AccelerComm, Orange, Vodafone, </w:t>
      </w:r>
      <w:r w:rsidR="0021540D">
        <w:rPr>
          <w:rFonts w:eastAsia="SimSun"/>
          <w:color w:val="000000"/>
          <w:lang w:val="en-US" w:eastAsia="zh-CN" w:bidi="ar"/>
        </w:rPr>
        <w:t>SJTU</w:t>
      </w:r>
      <w:r>
        <w:rPr>
          <w:rFonts w:eastAsia="SimSun"/>
          <w:color w:val="000000"/>
          <w:lang w:val="en-US" w:eastAsia="zh-CN" w:bidi="ar"/>
        </w:rPr>
        <w:t>,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w:r>
        <w:rPr>
          <w:rFonts w:eastAsia="SimSun" w:hAnsi="Cambria Math" w:hint="eastAsia"/>
          <w:i/>
          <w:lang w:eastAsia="zh-CN"/>
        </w:rPr>
        <w:t xml:space="preserve"> ;</w:t>
      </w:r>
    </w:p>
    <w:p w14:paraId="7D8336EF"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rPr>
          <m:t>×</m:t>
        </m:r>
        <m:r>
          <w:rPr>
            <w:rFonts w:ascii="Cambria Math" w:eastAsia="SimSun" w:hAnsi="Cambria Math"/>
          </w:rPr>
          <m:t>D</m:t>
        </m:r>
      </m:oMath>
      <w:r>
        <w:rPr>
          <w:rFonts w:eastAsia="SimSun" w:hAnsi="Cambria Math" w:hint="eastAsia"/>
          <w:i/>
          <w:lang w:eastAsia="zh-CN"/>
        </w:rPr>
        <w:t xml:space="preserve"> ;</w:t>
      </w:r>
    </w:p>
    <w:p w14:paraId="65425B1A" w14:textId="77777777" w:rsidR="009E765E" w:rsidRDefault="00C0597A">
      <w:pPr>
        <w:pStyle w:val="ListParagraph"/>
        <w:numPr>
          <w:ilvl w:val="255"/>
          <w:numId w:val="0"/>
        </w:numPr>
        <w:jc w:val="center"/>
        <w:rPr>
          <w:rFonts w:eastAsia="SimSun" w:hAnsi="Cambria Math"/>
          <w:i/>
          <w:lang w:eastAsia="zh-CN"/>
        </w:rPr>
      </w:pPr>
      <m:oMath>
        <m:r>
          <w:rPr>
            <w:rFonts w:ascii="Cambria Math" w:eastAsia="SimSun" w:hAnsi="Cambria Math"/>
            <w:lang w:eastAsia="zh-CN"/>
          </w:rPr>
          <m:t>Area=</m:t>
        </m:r>
        <m:d>
          <m:dPr>
            <m:ctrlPr>
              <w:rPr>
                <w:rFonts w:ascii="Cambria Math" w:eastAsia="SimSun" w:hAnsi="Cambria Math"/>
                <w:i/>
                <w:lang w:eastAsia="zh-CN"/>
              </w:rPr>
            </m:ctrlPr>
          </m:dPr>
          <m:e>
            <m:r>
              <w:rPr>
                <w:rFonts w:ascii="Cambria Math" w:eastAsia="SimSun" w:hAnsi="Cambria Math"/>
                <w:lang w:eastAsia="zh-CN"/>
              </w:rPr>
              <m:t>3M+N+4×</m:t>
            </m:r>
            <m:r>
              <w:rPr>
                <w:rFonts w:ascii="Cambria Math" w:eastAsia="SimSun" w:hAnsi="Cambria Math" w:hint="eastAsia"/>
                <w:lang w:eastAsia="zh-CN"/>
              </w:rPr>
              <m:t>p</m:t>
            </m:r>
            <m:r>
              <w:rPr>
                <w:rFonts w:ascii="Cambria Math" w:eastAsia="SimSun" w:hAnsi="Cambria Math"/>
                <w:lang w:eastAsia="zh-CN"/>
              </w:rPr>
              <m:t>+α×Z×⌈</m:t>
            </m:r>
            <m:func>
              <m:funcPr>
                <m:ctrlPr>
                  <w:rPr>
                    <w:rFonts w:ascii="Cambria Math" w:eastAsia="SimSun" w:hAnsi="Cambria Math"/>
                    <w:lang w:eastAsia="zh-CN"/>
                  </w:rPr>
                </m:ctrlPr>
              </m:funcPr>
              <m:fName>
                <m:r>
                  <m:rPr>
                    <m:sty m:val="p"/>
                  </m:rPr>
                  <w:rPr>
                    <w:rFonts w:ascii="Cambria Math" w:eastAsia="SimSun" w:hAnsi="Cambria Math"/>
                    <w:lang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eastAsia="zh-CN"/>
              </w:rPr>
              <m:t>⌉</m:t>
            </m:r>
          </m:e>
        </m:d>
        <m:r>
          <m:rPr>
            <m:sty m:val="p"/>
          </m:rPr>
          <w:rPr>
            <w:rFonts w:ascii="Cambria Math" w:eastAsia="SimSun" w:hAnsi="Cambria Math"/>
          </w:rPr>
          <m:t>×D</m:t>
        </m:r>
      </m:oMath>
      <w:r>
        <w:rPr>
          <w:rFonts w:eastAsia="SimSun" w:hAnsi="Cambria Math" w:hint="eastAsia"/>
          <w:i/>
          <w:lang w:eastAsia="zh-CN"/>
        </w:rPr>
        <w:t>；</w:t>
      </w:r>
    </w:p>
    <w:p w14:paraId="5E60E8B8" w14:textId="77777777" w:rsidR="009E765E" w:rsidRDefault="00C0597A">
      <w:pPr>
        <w:pStyle w:val="ListParagraph"/>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46CCD26E" w14:textId="6B6DD62F" w:rsidR="009E765E" w:rsidRDefault="00C0597A">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3AB19BE8" w14:textId="6FBEBABD" w:rsidR="009E765E" w:rsidRDefault="00C0597A">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w:t>
      </w:r>
      <w:r w:rsidR="008F5ECF">
        <w:rPr>
          <w:rFonts w:eastAsia="SimSun" w:hAnsi="Cambria Math"/>
          <w:lang w:eastAsia="zh-CN"/>
        </w:rPr>
        <w:t>frequency</w:t>
      </w:r>
    </w:p>
    <w:p w14:paraId="4AB6D3DE" w14:textId="7BCC65E4" w:rsidR="009E765E" w:rsidRPr="008F5ECF" w:rsidRDefault="00C0597A" w:rsidP="008F5ECF">
      <w:pPr>
        <w:pStyle w:val="ListParagraph"/>
        <w:numPr>
          <w:ilvl w:val="0"/>
          <w:numId w:val="149"/>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sidRPr="008F5ECF">
        <w:rPr>
          <w:rFonts w:eastAsia="SimSun" w:hAnsi="Cambria Math"/>
          <w:lang w:eastAsia="zh-CN"/>
        </w:rPr>
        <w:t xml:space="preserve"> is the decoding latency for one code block</w:t>
      </w:r>
    </w:p>
    <w:p w14:paraId="62EADB84" w14:textId="4A336B57" w:rsidR="009E765E" w:rsidRPr="008F5ECF" w:rsidRDefault="00C0597A" w:rsidP="008F5ECF">
      <w:pPr>
        <w:pStyle w:val="ListParagraph"/>
        <w:numPr>
          <w:ilvl w:val="0"/>
          <w:numId w:val="149"/>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decoders</w:t>
      </w:r>
    </w:p>
    <w:p w14:paraId="66F4380F" w14:textId="31A9BBED" w:rsidR="009E765E" w:rsidRPr="008F5ECF" w:rsidRDefault="00C0597A" w:rsidP="008F5ECF">
      <w:pPr>
        <w:pStyle w:val="ListParagraph"/>
        <w:numPr>
          <w:ilvl w:val="0"/>
          <w:numId w:val="149"/>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sidRPr="008F5ECF">
        <w:rPr>
          <w:rFonts w:eastAsia="SimSun" w:hAnsi="Cambria Math"/>
          <w:lang w:eastAsia="zh-CN"/>
        </w:rPr>
        <w:t xml:space="preserve"> is the maximum number of iterations</w:t>
      </w:r>
    </w:p>
    <w:p w14:paraId="421780E0" w14:textId="579B4C56" w:rsidR="009E765E" w:rsidRPr="008F5ECF" w:rsidRDefault="00000000" w:rsidP="008F5ECF">
      <w:pPr>
        <w:pStyle w:val="ListParagraph"/>
        <w:numPr>
          <w:ilvl w:val="0"/>
          <w:numId w:val="149"/>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8F5ECF">
        <w:rPr>
          <w:rFonts w:eastAsia="SimSun" w:hAnsi="Cambria Math"/>
          <w:lang w:eastAsia="zh-CN"/>
        </w:rPr>
        <w:t xml:space="preserve"> is the decoding time per iteration</w:t>
      </w:r>
    </w:p>
    <w:p w14:paraId="61A48B20" w14:textId="6AD9A1C6" w:rsidR="009E765E" w:rsidRPr="008F5ECF" w:rsidRDefault="00C0597A" w:rsidP="008F5ECF">
      <w:pPr>
        <w:pStyle w:val="ListParagraph"/>
        <w:numPr>
          <w:ilvl w:val="0"/>
          <w:numId w:val="149"/>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sidRPr="008F5ECF">
        <w:rPr>
          <w:rFonts w:eastAsia="SimSun" w:hAnsi="Cambria Math"/>
          <w:lang w:eastAsia="zh-CN"/>
        </w:rPr>
        <w:t xml:space="preserve"> is the number of </w:t>
      </w:r>
      <w:r w:rsidRPr="008F5ECF">
        <w:rPr>
          <w:rFonts w:eastAsia="SimSun" w:hAnsi="Cambria Math"/>
          <w:lang w:eastAsia="zh-CN"/>
        </w:rPr>
        <w:t>‘</w:t>
      </w:r>
      <w:r w:rsidRPr="008F5ECF">
        <w:rPr>
          <w:rFonts w:eastAsia="SimSun" w:hAnsi="Cambria Math"/>
          <w:lang w:eastAsia="zh-CN"/>
        </w:rPr>
        <w:t>1</w:t>
      </w:r>
      <w:r w:rsidRPr="008F5ECF">
        <w:rPr>
          <w:rFonts w:eastAsia="SimSun" w:hAnsi="Cambria Math"/>
          <w:lang w:eastAsia="zh-CN"/>
        </w:rPr>
        <w:t>’</w:t>
      </w:r>
      <w:r w:rsidRPr="008F5ECF">
        <w:rPr>
          <w:rFonts w:eastAsia="SimSun" w:hAnsi="Cambria Math"/>
          <w:lang w:eastAsia="zh-CN"/>
        </w:rPr>
        <w:t xml:space="preserve"> in the LDPC lifted parity-check matrix</w:t>
      </w:r>
    </w:p>
    <w:p w14:paraId="007A3879" w14:textId="030ED3A2" w:rsidR="009E765E" w:rsidRPr="008F5ECF" w:rsidRDefault="00C0597A" w:rsidP="008F5ECF">
      <w:pPr>
        <w:pStyle w:val="ListParagraph"/>
        <w:numPr>
          <w:ilvl w:val="0"/>
          <w:numId w:val="149"/>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sidRPr="008F5ECF">
        <w:rPr>
          <w:rFonts w:eastAsia="SimSun" w:hAnsi="Cambria Math"/>
          <w:lang w:eastAsia="zh-CN"/>
        </w:rPr>
        <w:t xml:space="preserve"> is the number of edges that can be processed in parallel</w:t>
      </w:r>
    </w:p>
    <w:p w14:paraId="6BD5385F" w14:textId="3A20246A" w:rsidR="009E765E" w:rsidRPr="008F5ECF" w:rsidRDefault="00C0597A" w:rsidP="008F5ECF">
      <w:pPr>
        <w:pStyle w:val="ListParagraph"/>
        <w:numPr>
          <w:ilvl w:val="0"/>
          <w:numId w:val="149"/>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sidRPr="008F5ECF">
        <w:rPr>
          <w:rFonts w:eastAsia="SimSun" w:hAnsi="Cambria Math"/>
          <w:lang w:eastAsia="zh-CN"/>
        </w:rPr>
        <w:t xml:space="preserve"> is the number of rows in the LDPC base graph</w:t>
      </w:r>
    </w:p>
    <w:p w14:paraId="6DE07A1D" w14:textId="7E21CE3F" w:rsidR="009E765E" w:rsidRPr="008F5ECF" w:rsidRDefault="00C0597A" w:rsidP="008F5ECF">
      <w:pPr>
        <w:pStyle w:val="ListParagraph"/>
        <w:numPr>
          <w:ilvl w:val="0"/>
          <w:numId w:val="149"/>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orthogonal rows processed in parallel</w:t>
      </w:r>
    </w:p>
    <w:p w14:paraId="57B99B9A" w14:textId="71F23B9F" w:rsidR="009E765E" w:rsidRPr="008F5ECF" w:rsidRDefault="00000000" w:rsidP="008F5ECF">
      <w:pPr>
        <w:pStyle w:val="ListParagraph"/>
        <w:numPr>
          <w:ilvl w:val="0"/>
          <w:numId w:val="149"/>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8F5ECF">
        <w:rPr>
          <w:rFonts w:eastAsia="SimSun" w:hAnsi="Cambria Math"/>
          <w:lang w:eastAsia="zh-CN"/>
        </w:rPr>
        <w:t xml:space="preserve"> is the waiting time to process a previous row before starting a new row</w:t>
      </w:r>
    </w:p>
    <w:p w14:paraId="5D07DE3E" w14:textId="40A3CF7A" w:rsidR="009E765E" w:rsidRPr="008F5ECF" w:rsidRDefault="00C0597A" w:rsidP="008F5ECF">
      <w:pPr>
        <w:pStyle w:val="ListParagraph"/>
        <w:numPr>
          <w:ilvl w:val="0"/>
          <w:numId w:val="149"/>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M</w:t>
      </w:r>
      <w:r w:rsidRPr="008F5ECF">
        <w:rPr>
          <w:rFonts w:eastAsia="SimSun" w:hAnsi="Cambria Math"/>
          <w:lang w:eastAsia="zh-CN"/>
        </w:rPr>
        <w:t xml:space="preserve"> is the number of check nodes</w:t>
      </w:r>
    </w:p>
    <w:p w14:paraId="11E5E869" w14:textId="675B5BC0" w:rsidR="009E765E" w:rsidRPr="008F5ECF" w:rsidRDefault="00C0597A" w:rsidP="008F5ECF">
      <w:pPr>
        <w:pStyle w:val="ListParagraph"/>
        <w:numPr>
          <w:ilvl w:val="0"/>
          <w:numId w:val="149"/>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N</w:t>
      </w:r>
      <w:r w:rsidRPr="008F5ECF">
        <w:rPr>
          <w:rFonts w:eastAsia="SimSun" w:hAnsi="Cambria Math"/>
          <w:lang w:eastAsia="zh-CN"/>
        </w:rPr>
        <w:t xml:space="preserve"> is the number of variable nodes</w:t>
      </w:r>
    </w:p>
    <w:p w14:paraId="3C11CF99" w14:textId="77777777" w:rsidR="009E765E" w:rsidRPr="008F5ECF" w:rsidRDefault="00C0597A" w:rsidP="008F5ECF">
      <w:pPr>
        <w:pStyle w:val="ListParagraph"/>
        <w:numPr>
          <w:ilvl w:val="0"/>
          <w:numId w:val="149"/>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sidRPr="008F5ECF">
        <w:rPr>
          <w:rFonts w:eastAsia="SimSun"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Default="00C0597A">
      <w:pPr>
        <w:rPr>
          <w:rFonts w:eastAsiaTheme="minorEastAsia"/>
          <w:bCs/>
          <w:u w:val="single"/>
          <w:lang w:eastAsia="zh-CN"/>
        </w:rPr>
      </w:pPr>
      <w:r>
        <w:rPr>
          <w:rFonts w:eastAsiaTheme="minorEastAsia" w:hint="eastAsia"/>
          <w:bCs/>
          <w:lang w:eastAsia="zh-CN"/>
        </w:rPr>
        <w:t xml:space="preserve"> </w:t>
      </w:r>
      <w:r>
        <w:rPr>
          <w:rFonts w:eastAsiaTheme="minorEastAsia"/>
          <w:bCs/>
          <w:u w:val="single"/>
          <w:lang w:eastAsia="zh-CN"/>
        </w:rPr>
        <w:t>vivo:</w:t>
      </w:r>
    </w:p>
    <w:p w14:paraId="28ABFB05" w14:textId="77777777" w:rsidR="009E765E" w:rsidRDefault="00000000">
      <w:pPr>
        <w:pStyle w:val="BodyText"/>
        <w:rPr>
          <w:rFonts w:eastAsiaTheme="minorEastAsia"/>
          <w:bCs/>
          <w:lang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r>
                <w:rPr>
                  <w:rFonts w:ascii="Cambria Math" w:eastAsiaTheme="minorEastAsia" w:hAnsi="Cambria Math"/>
                  <w:lang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a⋅R+(b*C+c)⋅</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R</m:t>
                          </m:r>
                        </m:e>
                      </m:func>
                    </m:e>
                  </m:d>
                  <m:r>
                    <m:rPr>
                      <m:nor/>
                    </m:rPr>
                    <w:rPr>
                      <w:rFonts w:eastAsiaTheme="minorEastAsia"/>
                      <w:bCs/>
                      <w:lang w:eastAsia="zh-CN"/>
                    </w:rPr>
                    <m:t>+d</m:t>
                  </m:r>
                  <m:r>
                    <m:rPr>
                      <m:sty m:val="p"/>
                    </m:rPr>
                    <w:rPr>
                      <w:rFonts w:ascii="Cambria Math" w:eastAsiaTheme="minorEastAsia" w:hAnsi="Cambria Math"/>
                      <w:lang w:eastAsia="zh-CN"/>
                    </w:rPr>
                    <m:t>⋅</m:t>
                  </m:r>
                  <m:r>
                    <w:rPr>
                      <w:rFonts w:ascii="Cambria Math" w:eastAsiaTheme="minorEastAsia" w:hAnsi="Cambria Math"/>
                      <w:lang w:eastAsia="zh-CN"/>
                    </w:rPr>
                    <m:t>V</m:t>
                  </m:r>
                  <m:r>
                    <m:rPr>
                      <m:sty m:val="p"/>
                    </m:rPr>
                    <w:rPr>
                      <w:rFonts w:ascii="Cambria Math" w:eastAsiaTheme="minorEastAsia" w:hAnsi="Cambria Math"/>
                      <w:lang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BodyText"/>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3F952E9C" w14:textId="77777777" w:rsidR="009E765E" w:rsidRDefault="00C0597A">
      <w:pPr>
        <w:pStyle w:val="ListParagraph"/>
        <w:numPr>
          <w:ilvl w:val="0"/>
          <w:numId w:val="18"/>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pPr>
        <w:pStyle w:val="ListParagraph"/>
        <w:numPr>
          <w:ilvl w:val="0"/>
          <w:numId w:val="18"/>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000000" w:rsidP="000F3105">
      <w:pPr>
        <w:pStyle w:val="ListParagraph"/>
        <w:numPr>
          <w:ilvl w:val="1"/>
          <w:numId w:val="151"/>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01A73DC7" w14:textId="77777777" w:rsidR="009E765E" w:rsidRDefault="00000000" w:rsidP="000F3105">
      <w:pPr>
        <w:pStyle w:val="ListParagraph"/>
        <w:numPr>
          <w:ilvl w:val="1"/>
          <w:numId w:val="151"/>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000000" w:rsidP="000F3105">
      <w:pPr>
        <w:pStyle w:val="ListParagraph"/>
        <w:numPr>
          <w:ilvl w:val="1"/>
          <w:numId w:val="151"/>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pPr>
        <w:pStyle w:val="ListParagraph"/>
        <w:numPr>
          <w:ilvl w:val="0"/>
          <w:numId w:val="18"/>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0F3105">
      <w:pPr>
        <w:pStyle w:val="ListParagraph"/>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0F3105">
      <w:pPr>
        <w:pStyle w:val="ListParagraph"/>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0F3105">
      <w:pPr>
        <w:pStyle w:val="ListParagraph"/>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1A606B00" w14:textId="77777777" w:rsidR="009E765E" w:rsidRDefault="00C0597A" w:rsidP="000F3105">
      <w:pPr>
        <w:pStyle w:val="ListParagraph"/>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0F3105">
      <w:pPr>
        <w:pStyle w:val="ListParagraph"/>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0F3105">
      <w:pPr>
        <w:pStyle w:val="ListParagraph"/>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0F3105">
      <w:pPr>
        <w:pStyle w:val="ListParagraph"/>
        <w:numPr>
          <w:ilvl w:val="1"/>
          <w:numId w:val="152"/>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SimSun"/>
          <w:color w:val="000000"/>
          <w:u w:val="single"/>
          <w:lang w:val="en-US" w:eastAsia="zh-CN" w:bidi="ar"/>
        </w:rPr>
      </w:pPr>
      <w:r>
        <w:rPr>
          <w:rFonts w:eastAsia="SimSun"/>
          <w:color w:val="000000"/>
          <w:u w:val="single"/>
          <w:lang w:val="en-US" w:eastAsia="zh-CN" w:bidi="ar"/>
        </w:rPr>
        <w:t xml:space="preserve">AccelerComm, Orange, Vodafone: </w:t>
      </w:r>
      <w:r>
        <w:rPr>
          <w:rFonts w:eastAsia="SimSun"/>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pPr>
        <w:pStyle w:val="ListParagraph"/>
        <w:numPr>
          <w:ilvl w:val="0"/>
          <w:numId w:val="17"/>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pPr>
        <w:pStyle w:val="ListParagraph"/>
        <w:numPr>
          <w:ilvl w:val="1"/>
          <w:numId w:val="17"/>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53A9E4E9" w14:textId="77777777" w:rsidR="009E765E" w:rsidRDefault="00C0597A">
      <w:pPr>
        <w:pStyle w:val="ListParagraph"/>
        <w:numPr>
          <w:ilvl w:val="0"/>
          <w:numId w:val="17"/>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pPr>
        <w:pStyle w:val="ListParagraph"/>
        <w:numPr>
          <w:ilvl w:val="1"/>
          <w:numId w:val="17"/>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pPr>
        <w:pStyle w:val="ListParagraph"/>
        <w:numPr>
          <w:ilvl w:val="1"/>
          <w:numId w:val="17"/>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ListParagraph"/>
        <w:spacing w:after="0" w:line="240" w:lineRule="auto"/>
        <w:ind w:firstLineChars="0" w:firstLine="0"/>
        <w:jc w:val="left"/>
        <w:rPr>
          <w:rFonts w:eastAsia="DengXian"/>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000000">
      <w:pPr>
        <w:pStyle w:val="ListParagraph"/>
        <w:numPr>
          <w:ilvl w:val="0"/>
          <w:numId w:val="18"/>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3BB525E1" w14:textId="77777777" w:rsidR="009E765E" w:rsidRDefault="00000000">
      <w:pPr>
        <w:pStyle w:val="ListParagraph"/>
        <w:numPr>
          <w:ilvl w:val="1"/>
          <w:numId w:val="18"/>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SimSun"/>
          <w:color w:val="000000"/>
          <w:u w:val="single"/>
          <w:lang w:val="en-US" w:eastAsia="zh-CN" w:bidi="ar"/>
        </w:rPr>
      </w:pPr>
      <w:r>
        <w:rPr>
          <w:rFonts w:eastAsia="SimSun"/>
          <w:color w:val="000000"/>
          <w:u w:val="single"/>
          <w:lang w:val="en-US" w:eastAsia="zh-CN" w:bidi="ar"/>
        </w:rPr>
        <w:t>NTT DOCOMO</w:t>
      </w:r>
    </w:p>
    <w:p w14:paraId="5C7CADA4" w14:textId="77777777" w:rsidR="009E765E" w:rsidRDefault="00C0597A">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NormalWeb"/>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00CDB67A" w14:textId="77777777" w:rsidR="009E765E" w:rsidRDefault="00000000">
      <w:pPr>
        <w:pStyle w:val="Norm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SimSun"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DengXian"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DengXian" w:hAnsi="Times New Roman" w:cs="+mn-cs"/>
          <w:color w:val="000000"/>
          <w:kern w:val="24"/>
          <w:sz w:val="21"/>
          <w:szCs w:val="21"/>
          <w:lang w:val="en-GB"/>
        </w:rPr>
        <w:t xml:space="preserve"> in </w:t>
      </w:r>
      <w:r w:rsidR="00C0597A">
        <w:rPr>
          <w:rFonts w:ascii="Times New Roman" w:eastAsia="DengXian" w:hAnsi="Times New Roman" w:cs="+mn-cs"/>
          <w:color w:val="000000"/>
          <w:kern w:val="24"/>
          <w:sz w:val="21"/>
          <w:szCs w:val="21"/>
        </w:rPr>
        <w:t xml:space="preserve">LDPC </w:t>
      </w:r>
      <w:r w:rsidR="00C0597A">
        <w:rPr>
          <w:rFonts w:ascii="Times New Roman" w:eastAsia="DengXian" w:hAnsi="Times New Roman" w:cs="+mn-cs"/>
          <w:color w:val="000000"/>
          <w:kern w:val="24"/>
          <w:sz w:val="21"/>
          <w:szCs w:val="21"/>
          <w:lang w:val="en-GB"/>
        </w:rPr>
        <w:t>BG,</w:t>
      </w:r>
    </w:p>
    <w:p w14:paraId="58218616" w14:textId="77777777" w:rsidR="009E765E" w:rsidRDefault="00C0597A">
      <w:pPr>
        <w:pStyle w:val="Norm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1921D136" w14:textId="77777777" w:rsidR="009E765E" w:rsidRDefault="00C0597A">
      <w:pPr>
        <w:pStyle w:val="Norm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4163C894" w14:textId="77777777" w:rsidR="009E765E"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DengXian"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000000">
      <w:pPr>
        <w:pStyle w:val="ListParagraph"/>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2493018" w14:textId="77777777" w:rsidR="009E765E" w:rsidRDefault="00C0597A">
      <w:pPr>
        <w:pStyle w:val="ListParagraph"/>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pPr>
        <w:pStyle w:val="ListParagraph"/>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pPr>
        <w:pStyle w:val="ListParagraph"/>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pPr>
        <w:pStyle w:val="ListParagraph"/>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pPr>
        <w:pStyle w:val="ListParagraph"/>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SimSun"/>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pPr>
        <w:pStyle w:val="ListParagraph"/>
        <w:numPr>
          <w:ilvl w:val="0"/>
          <w:numId w:val="1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SimSun"/>
          <w:color w:val="000000"/>
          <w:u w:val="single"/>
          <w:lang w:val="en-US" w:eastAsia="zh-CN" w:bidi="ar"/>
        </w:rPr>
      </w:pPr>
      <w:r>
        <w:rPr>
          <w:rFonts w:eastAsia="SimSun"/>
          <w:color w:val="000000"/>
          <w:u w:val="single"/>
          <w:lang w:val="en-US" w:eastAsia="zh-CN" w:bidi="ar"/>
        </w:rPr>
        <w:t>CSCN:</w:t>
      </w:r>
    </w:p>
    <w:p w14:paraId="4673B667" w14:textId="77777777" w:rsidR="009E765E" w:rsidRDefault="00C0597A">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Heading4"/>
        <w:spacing w:after="156"/>
        <w:rPr>
          <w:b/>
          <w:szCs w:val="22"/>
          <w:lang w:eastAsia="zh-CN"/>
        </w:rPr>
      </w:pPr>
      <w:r>
        <w:rPr>
          <w:b/>
          <w:szCs w:val="22"/>
          <w:lang w:eastAsia="zh-CN"/>
        </w:rPr>
        <w:t>Round 1</w:t>
      </w:r>
    </w:p>
    <w:p w14:paraId="5992CB10" w14:textId="77777777" w:rsidR="009E765E" w:rsidRDefault="00C0597A">
      <w:pPr>
        <w:pStyle w:val="Heading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7009C" w14:paraId="02A2259A" w14:textId="77777777">
        <w:trPr>
          <w:jc w:val="center"/>
        </w:trPr>
        <w:tc>
          <w:tcPr>
            <w:tcW w:w="1838" w:type="dxa"/>
            <w:shd w:val="clear" w:color="auto" w:fill="FFFFFF" w:themeFill="background1"/>
          </w:tcPr>
          <w:p w14:paraId="57FA40B6" w14:textId="77777777" w:rsidR="0027009C" w:rsidRDefault="0027009C" w:rsidP="0027009C">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691637B" w14:textId="77777777" w:rsidR="0027009C" w:rsidRDefault="0027009C" w:rsidP="0027009C">
            <w:pPr>
              <w:adjustRightInd w:val="0"/>
              <w:spacing w:after="50" w:line="240" w:lineRule="auto"/>
              <w:jc w:val="left"/>
              <w:rPr>
                <w:rFonts w:eastAsiaTheme="minorEastAsia"/>
                <w:kern w:val="2"/>
                <w:lang w:val="en-US" w:eastAsia="zh-CN"/>
              </w:rPr>
            </w:pPr>
          </w:p>
        </w:tc>
      </w:tr>
    </w:tbl>
    <w:p w14:paraId="70A3453B" w14:textId="77777777" w:rsidR="009E765E" w:rsidRDefault="009E765E">
      <w:pPr>
        <w:rPr>
          <w:rFonts w:eastAsiaTheme="minorEastAsia"/>
          <w:lang w:eastAsia="zh-CN"/>
        </w:rPr>
      </w:pPr>
    </w:p>
    <w:p w14:paraId="42A3DE85"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5C4A43A3" w14:textId="77777777" w:rsidR="000F2188" w:rsidRDefault="000F2188" w:rsidP="000F2188">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xml:space="preserve">” can be achieved by using the maximum TBS in 5G NR. To facilitate the discussion on the data </w:t>
            </w:r>
            <w:r w:rsidRPr="00210723">
              <w:rPr>
                <w:lang w:val="en-US"/>
              </w:rPr>
              <w:lastRenderedPageBreak/>
              <w:t>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Caption"/>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If reducing the MaxIts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Spreadtrum</w:t>
            </w:r>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“1”s in a BG):</w:t>
            </w:r>
          </w:p>
          <w:p w14:paraId="2CB87800" w14:textId="77777777" w:rsidR="000F2188" w:rsidRPr="00210723" w:rsidRDefault="000F2188" w:rsidP="00623BC3">
            <w:pPr>
              <w:pStyle w:val="ListParagraph"/>
              <w:numPr>
                <w:ilvl w:val="0"/>
                <w:numId w:val="28"/>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623BC3">
            <w:pPr>
              <w:pStyle w:val="ListParagraph"/>
              <w:numPr>
                <w:ilvl w:val="0"/>
                <w:numId w:val="28"/>
              </w:numPr>
              <w:autoSpaceDE w:val="0"/>
              <w:autoSpaceDN w:val="0"/>
              <w:adjustRightInd w:val="0"/>
              <w:spacing w:after="0" w:line="240" w:lineRule="auto"/>
              <w:ind w:firstLineChars="0"/>
              <w:contextualSpacing/>
              <w:rPr>
                <w:kern w:val="2"/>
                <w:lang w:eastAsia="zh-CN"/>
              </w:rPr>
            </w:pPr>
            <w:r w:rsidRPr="00210723">
              <w:rPr>
                <w:kern w:val="2"/>
                <w:lang w:eastAsia="zh-CN"/>
              </w:rPr>
              <w:t>5G LDPC BG density is a result of careful consideration on performance-complexity tradeoff;</w:t>
            </w:r>
          </w:p>
          <w:p w14:paraId="2AD2C0EC" w14:textId="77777777" w:rsidR="000F2188" w:rsidRPr="00210723" w:rsidRDefault="000F2188" w:rsidP="00623BC3">
            <w:pPr>
              <w:pStyle w:val="ListParagraph"/>
              <w:numPr>
                <w:ilvl w:val="0"/>
                <w:numId w:val="28"/>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To optimize the density-performance-complexity tradeoff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(i)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choice of BG size has impact on the supported code rate range and also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623BC3">
            <w:pPr>
              <w:pStyle w:val="ListParagraph"/>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623BC3">
            <w:pPr>
              <w:pStyle w:val="ListParagraph"/>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623BC3">
            <w:pPr>
              <w:pStyle w:val="ListParagraph"/>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623BC3">
            <w:pPr>
              <w:pStyle w:val="ListParagraph"/>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623BC3">
            <w:pPr>
              <w:pStyle w:val="ListParagraph"/>
              <w:widowControl w:val="0"/>
              <w:numPr>
                <w:ilvl w:val="0"/>
                <w:numId w:val="33"/>
              </w:numPr>
              <w:autoSpaceDE w:val="0"/>
              <w:autoSpaceDN w:val="0"/>
              <w:adjustRightInd w:val="0"/>
              <w:spacing w:after="0" w:line="240" w:lineRule="auto"/>
              <w:ind w:firstLineChars="0"/>
              <w:jc w:val="left"/>
              <w:rPr>
                <w:lang w:eastAsia="zh-CN"/>
              </w:rPr>
            </w:pPr>
            <w:r w:rsidRPr="00210723">
              <w:rPr>
                <w:lang w:eastAsia="zh-CN"/>
              </w:rPr>
              <w:lastRenderedPageBreak/>
              <w:t>Single-edge quasi-cyclic structure;</w:t>
            </w:r>
          </w:p>
          <w:p w14:paraId="0B08CA48" w14:textId="77777777" w:rsidR="000F2188" w:rsidRPr="00210723" w:rsidRDefault="000F2188" w:rsidP="00623BC3">
            <w:pPr>
              <w:pStyle w:val="ListParagraph"/>
              <w:widowControl w:val="0"/>
              <w:numPr>
                <w:ilvl w:val="0"/>
                <w:numId w:val="33"/>
              </w:numPr>
              <w:autoSpaceDE w:val="0"/>
              <w:autoSpaceDN w:val="0"/>
              <w:adjustRightInd w:val="0"/>
              <w:spacing w:after="0" w:line="240" w:lineRule="auto"/>
              <w:ind w:firstLineChars="0"/>
              <w:jc w:val="left"/>
            </w:pPr>
            <w:r w:rsidRPr="00210723">
              <w:t>Single nested BG across code rates (i.e., the same Kb), to preserve NR-like flexibility;</w:t>
            </w:r>
          </w:p>
          <w:p w14:paraId="6B44F330" w14:textId="77777777" w:rsidR="000F2188" w:rsidRPr="00210723" w:rsidRDefault="000F2188" w:rsidP="00623BC3">
            <w:pPr>
              <w:pStyle w:val="ListParagraph"/>
              <w:widowControl w:val="0"/>
              <w:numPr>
                <w:ilvl w:val="0"/>
                <w:numId w:val="33"/>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623BC3">
            <w:pPr>
              <w:pStyle w:val="ListParagraph"/>
              <w:widowControl w:val="0"/>
              <w:numPr>
                <w:ilvl w:val="0"/>
                <w:numId w:val="33"/>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623BC3">
            <w:pPr>
              <w:pStyle w:val="ListParagraph"/>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Z</w:t>
            </w:r>
            <w:r w:rsidRPr="00210723">
              <w:rPr>
                <w:kern w:val="2"/>
                <w:vertAlign w:val="subscript"/>
                <w:lang w:eastAsia="zh-CN"/>
              </w:rPr>
              <w:t>max</w:t>
            </w:r>
            <w:r w:rsidRPr="00210723">
              <w:rPr>
                <w:kern w:val="2"/>
                <w:lang w:eastAsia="zh-CN"/>
              </w:rPr>
              <w:t>=384 as a result of complexity-performance tradeoff consideration;</w:t>
            </w:r>
          </w:p>
          <w:p w14:paraId="7921F98C" w14:textId="77777777" w:rsidR="000F2188" w:rsidRPr="00210723" w:rsidRDefault="000F2188" w:rsidP="00623BC3">
            <w:pPr>
              <w:pStyle w:val="ListParagraph"/>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almost linearly increases decoding complexity and chip area; </w:t>
            </w:r>
          </w:p>
          <w:p w14:paraId="276F5623" w14:textId="77777777" w:rsidR="000F2188" w:rsidRPr="00C71105" w:rsidRDefault="000F2188" w:rsidP="00623BC3">
            <w:pPr>
              <w:pStyle w:val="ListParagraph"/>
              <w:numPr>
                <w:ilvl w:val="0"/>
                <w:numId w:val="32"/>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623BC3">
            <w:pPr>
              <w:pStyle w:val="ListParagraph"/>
              <w:widowControl w:val="0"/>
              <w:numPr>
                <w:ilvl w:val="0"/>
                <w:numId w:val="34"/>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623BC3">
            <w:pPr>
              <w:pStyle w:val="ListParagraph"/>
              <w:widowControl w:val="0"/>
              <w:numPr>
                <w:ilvl w:val="0"/>
                <w:numId w:val="34"/>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623BC3">
            <w:pPr>
              <w:pStyle w:val="ListParagraph"/>
              <w:widowControl w:val="0"/>
              <w:numPr>
                <w:ilvl w:val="0"/>
                <w:numId w:val="34"/>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Observation 2: There exists new LDPC code protograph exhibiting the following</w:t>
            </w:r>
          </w:p>
          <w:p w14:paraId="707258B3" w14:textId="77777777" w:rsidR="000F2188" w:rsidRPr="00210723" w:rsidRDefault="000F2188" w:rsidP="00623BC3">
            <w:pPr>
              <w:pStyle w:val="00Text"/>
              <w:numPr>
                <w:ilvl w:val="0"/>
                <w:numId w:val="36"/>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623BC3">
            <w:pPr>
              <w:pStyle w:val="00Text"/>
              <w:numPr>
                <w:ilvl w:val="0"/>
                <w:numId w:val="36"/>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623BC3">
            <w:pPr>
              <w:pStyle w:val="00Text"/>
              <w:numPr>
                <w:ilvl w:val="0"/>
                <w:numId w:val="36"/>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623BC3">
            <w:pPr>
              <w:pStyle w:val="ListParagraph"/>
              <w:numPr>
                <w:ilvl w:val="0"/>
                <w:numId w:val="142"/>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623BC3">
            <w:pPr>
              <w:pStyle w:val="ListParagraph"/>
              <w:numPr>
                <w:ilvl w:val="0"/>
                <w:numId w:val="142"/>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CMCC</w:t>
            </w:r>
            <w:r w:rsidR="0072458A">
              <w:rPr>
                <w:rFonts w:eastAsia="SimSun" w:hint="eastAsia"/>
                <w:color w:val="000000"/>
                <w:lang w:val="en-US" w:eastAsia="zh-CN" w:bidi="ar"/>
              </w:rPr>
              <w:t xml:space="preserve">, </w:t>
            </w:r>
            <w:r w:rsidR="0072458A" w:rsidRPr="00900CA7">
              <w:rPr>
                <w:rFonts w:eastAsia="SimSun"/>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623BC3">
            <w:pPr>
              <w:numPr>
                <w:ilvl w:val="0"/>
                <w:numId w:val="39"/>
              </w:numPr>
              <w:adjustRightInd w:val="0"/>
              <w:spacing w:after="0" w:line="240" w:lineRule="auto"/>
            </w:pPr>
            <w:r w:rsidRPr="00210723">
              <w:t>Increased lifting size (but not significantly)</w:t>
            </w:r>
          </w:p>
          <w:p w14:paraId="47813B1A" w14:textId="77777777" w:rsidR="000F2188" w:rsidRPr="00803693" w:rsidRDefault="000F2188" w:rsidP="00623BC3">
            <w:pPr>
              <w:numPr>
                <w:ilvl w:val="0"/>
                <w:numId w:val="39"/>
              </w:numPr>
              <w:adjustRightInd w:val="0"/>
              <w:spacing w:after="0" w:line="240" w:lineRule="auto"/>
            </w:pPr>
            <w:r w:rsidRPr="00210723">
              <w:t>New BG design including, decoding parallelism optimization, number of iterations reduction, and etc.</w:t>
            </w:r>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DengXian"/>
                <w:lang w:val="en-US" w:eastAsia="zh-CN"/>
              </w:rPr>
            </w:pPr>
            <w:r w:rsidRPr="00803693">
              <w:rPr>
                <w:rFonts w:eastAsia="SimSun"/>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623BC3">
            <w:pPr>
              <w:numPr>
                <w:ilvl w:val="0"/>
                <w:numId w:val="40"/>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tradeoff for both NW side and UE side, </w:t>
            </w:r>
          </w:p>
          <w:p w14:paraId="11DBDAA5" w14:textId="77777777" w:rsidR="000F2188" w:rsidRPr="00803693" w:rsidRDefault="000F2188" w:rsidP="00623BC3">
            <w:pPr>
              <w:numPr>
                <w:ilvl w:val="1"/>
                <w:numId w:val="40"/>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60C7175D" w14:textId="77777777" w:rsidR="000F2188" w:rsidRPr="00803693" w:rsidRDefault="000F2188" w:rsidP="00623BC3">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color w:val="000000"/>
                <w:lang w:val="en-US"/>
              </w:rPr>
            </w:pPr>
            <w:r w:rsidRPr="00210723">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623BC3">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623BC3">
            <w:pPr>
              <w:pStyle w:val="YJ-Observation"/>
              <w:numPr>
                <w:ilvl w:val="0"/>
                <w:numId w:val="15"/>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SimSun"/>
                <w:b w:val="0"/>
                <w:bCs w:val="0"/>
                <w:i w:val="0"/>
                <w:iCs w:val="0"/>
                <w:lang w:val="en-US" w:eastAsia="zh-CN"/>
              </w:rPr>
              <w:t>lower the computational complexity.</w:t>
            </w:r>
          </w:p>
          <w:p w14:paraId="6CF9719E"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SimSun"/>
                <w:b w:val="0"/>
                <w:bCs w:val="0"/>
                <w:i w:val="0"/>
                <w:iCs w:val="0"/>
                <w:lang w:val="en-US" w:eastAsia="zh-CN"/>
              </w:rPr>
              <w:t>. More specifically,</w:t>
            </w:r>
          </w:p>
          <w:p w14:paraId="2C39CF74"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lastRenderedPageBreak/>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623BC3">
            <w:pPr>
              <w:pStyle w:val="YJ-Observation"/>
              <w:numPr>
                <w:ilvl w:val="0"/>
                <w:numId w:val="42"/>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lang w:val="en-US" w:eastAsia="zh-CN" w:bidi="ar"/>
              </w:rPr>
            </w:pPr>
            <w:r w:rsidRPr="00210723">
              <w:rPr>
                <w:b w:val="0"/>
                <w:bCs w:val="0"/>
                <w:i w:val="0"/>
                <w:iCs w:val="0"/>
              </w:rPr>
              <w:t>LDPC code with reduced decoding iterations (</w:t>
            </w:r>
            <w:r w:rsidRPr="00210723">
              <w:rPr>
                <w:rFonts w:eastAsia="SimSun"/>
                <w:b w:val="0"/>
                <w:bCs w:val="0"/>
                <w:i w:val="0"/>
                <w:iCs w:val="0"/>
                <w:lang w:val="en-US" w:eastAsia="zh-CN"/>
              </w:rPr>
              <w:t>fast convergence LDPC with edge reduction</w:t>
            </w:r>
            <w:r w:rsidRPr="00210723">
              <w:rPr>
                <w:b w:val="0"/>
                <w:bCs w:val="0"/>
                <w:i w:val="0"/>
                <w:iCs w:val="0"/>
              </w:rPr>
              <w:t>) should be studied</w:t>
            </w:r>
            <w:r w:rsidRPr="00210723">
              <w:rPr>
                <w:rFonts w:eastAsia="SimSun"/>
                <w:b w:val="0"/>
                <w:bCs w:val="0"/>
                <w:i w:val="0"/>
                <w:iCs w:val="0"/>
                <w:lang w:val="en-US" w:eastAsia="zh-CN" w:bidi="ar"/>
              </w:rPr>
              <w:t xml:space="preserve"> for 6G.</w:t>
            </w:r>
          </w:p>
          <w:p w14:paraId="39D7B32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With a decoding parallelism of 384, the new LDPC decoder designed for Zmax=192 can also support the decoding of 5G LDPC codes with Zmax=384.</w:t>
            </w:r>
          </w:p>
          <w:p w14:paraId="2301401B" w14:textId="77777777" w:rsidR="000F2188" w:rsidRPr="00210723" w:rsidRDefault="000F2188" w:rsidP="00623BC3">
            <w:pPr>
              <w:pStyle w:val="YJ-Observation"/>
              <w:numPr>
                <w:ilvl w:val="0"/>
                <w:numId w:val="41"/>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The increase on chip area is negligible, since the decoder hardware can be shared between LDPC codes with Zmax=384 (5G LDPC) and Zmax=192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623BC3">
            <w:pPr>
              <w:pStyle w:val="YJ-Proposal"/>
              <w:numPr>
                <w:ilvl w:val="0"/>
                <w:numId w:val="43"/>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vivo</w:t>
            </w:r>
          </w:p>
        </w:tc>
        <w:tc>
          <w:tcPr>
            <w:tcW w:w="8030" w:type="dxa"/>
          </w:tcPr>
          <w:p w14:paraId="1A5C94A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Caption"/>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A BG designed for quick convergence may not have punctured columns, which reduces the maximum code rate compared to BG1 if Kb and 4Z parity check bits in the HRC region are same as BG1.</w:t>
            </w:r>
          </w:p>
          <w:p w14:paraId="195C0E13" w14:textId="77777777" w:rsidR="000F2188" w:rsidRPr="00210723" w:rsidRDefault="000F2188" w:rsidP="00623BC3">
            <w:pPr>
              <w:pStyle w:val="Caption"/>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Consider Kb=44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SJTU</w:t>
            </w:r>
            <w:r w:rsidRPr="00210723">
              <w:rPr>
                <w:rFonts w:eastAsia="SimSun"/>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DengXian"/>
                <w:lang w:eastAsia="zh-CN"/>
              </w:rPr>
            </w:pPr>
            <w:r w:rsidRPr="00210723">
              <w:rPr>
                <w:rFonts w:eastAsia="DengXian"/>
                <w:lang w:eastAsia="zh-CN"/>
              </w:rPr>
              <w:lastRenderedPageBreak/>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623BC3">
            <w:pPr>
              <w:widowControl w:val="0"/>
              <w:numPr>
                <w:ilvl w:val="0"/>
                <w:numId w:val="44"/>
              </w:numPr>
              <w:spacing w:after="0" w:line="240" w:lineRule="auto"/>
              <w:rPr>
                <w:rFonts w:eastAsia="DengXian"/>
                <w:lang w:val="en-US" w:eastAsia="zh-CN"/>
              </w:rPr>
            </w:pPr>
            <w:r w:rsidRPr="00210723">
              <w:rPr>
                <w:rFonts w:eastAsia="DengXian"/>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623BC3">
            <w:pPr>
              <w:widowControl w:val="0"/>
              <w:numPr>
                <w:ilvl w:val="0"/>
                <w:numId w:val="44"/>
              </w:numPr>
              <w:spacing w:after="0" w:line="240" w:lineRule="auto"/>
              <w:rPr>
                <w:rFonts w:eastAsia="DengXian"/>
                <w:lang w:val="en-US" w:eastAsia="zh-CN"/>
              </w:rPr>
            </w:pPr>
            <w:r w:rsidRPr="00210723">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Proposal 1: For 6G LDPC extensions, study larger lifting sizes such as Zc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lastRenderedPageBreak/>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Protograph-based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623BC3">
            <w:pPr>
              <w:pStyle w:val="ListParagraph"/>
              <w:widowControl w:val="0"/>
              <w:numPr>
                <w:ilvl w:val="0"/>
                <w:numId w:val="143"/>
              </w:numPr>
              <w:tabs>
                <w:tab w:val="left" w:pos="1440"/>
              </w:tabs>
              <w:spacing w:after="0" w:line="240" w:lineRule="auto"/>
              <w:ind w:firstLineChars="0"/>
              <w:contextualSpacing/>
            </w:pPr>
            <w:r w:rsidRPr="00210723">
              <w:t>For 6G LDPC code extension, the following directions can be considered for higher throughput with acceptable performance-complexity tradeoff:</w:t>
            </w:r>
          </w:p>
          <w:p w14:paraId="71AD07A9" w14:textId="77777777" w:rsidR="000F2188" w:rsidRPr="00210723" w:rsidRDefault="000F2188" w:rsidP="00623BC3">
            <w:pPr>
              <w:pStyle w:val="ListParagraph"/>
              <w:widowControl w:val="0"/>
              <w:numPr>
                <w:ilvl w:val="1"/>
                <w:numId w:val="46"/>
              </w:numPr>
              <w:spacing w:after="0" w:line="240" w:lineRule="auto"/>
              <w:ind w:firstLineChars="0"/>
              <w:contextualSpacing/>
            </w:pPr>
            <w:r w:rsidRPr="00210723">
              <w:t>Direction 1: improve parallelism</w:t>
            </w:r>
          </w:p>
          <w:p w14:paraId="160BDD7A" w14:textId="77777777" w:rsidR="000F2188" w:rsidRPr="003725D4" w:rsidRDefault="000F2188" w:rsidP="00623BC3">
            <w:pPr>
              <w:pStyle w:val="ListParagraph"/>
              <w:widowControl w:val="0"/>
              <w:numPr>
                <w:ilvl w:val="1"/>
                <w:numId w:val="46"/>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t>Proposal 2:</w:t>
            </w:r>
          </w:p>
          <w:p w14:paraId="038413A6" w14:textId="77777777" w:rsidR="000F2188" w:rsidRPr="003725D4" w:rsidRDefault="000F2188" w:rsidP="00623BC3">
            <w:pPr>
              <w:pStyle w:val="ListParagraph"/>
              <w:widowControl w:val="0"/>
              <w:numPr>
                <w:ilvl w:val="0"/>
                <w:numId w:val="143"/>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623BC3">
            <w:pPr>
              <w:pStyle w:val="ListParagraph"/>
              <w:widowControl w:val="0"/>
              <w:numPr>
                <w:ilvl w:val="0"/>
                <w:numId w:val="143"/>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623BC3">
            <w:pPr>
              <w:pStyle w:val="ListParagraph"/>
              <w:widowControl w:val="0"/>
              <w:numPr>
                <w:ilvl w:val="0"/>
                <w:numId w:val="143"/>
              </w:numPr>
              <w:tabs>
                <w:tab w:val="left" w:pos="1440"/>
              </w:tabs>
              <w:spacing w:after="0" w:line="240" w:lineRule="auto"/>
              <w:ind w:firstLineChars="0"/>
              <w:contextualSpacing/>
            </w:pPr>
            <w:r w:rsidRPr="00210723">
              <w:t>Compared with 5G BG1 with legacy LS, 5G BG1 with double LS can achieve slightly better performance-complexity tradeoffs.</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623BC3">
            <w:pPr>
              <w:pStyle w:val="ListParagraph"/>
              <w:widowControl w:val="0"/>
              <w:numPr>
                <w:ilvl w:val="0"/>
                <w:numId w:val="143"/>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623BC3">
            <w:pPr>
              <w:pStyle w:val="ListParagraph"/>
              <w:widowControl w:val="0"/>
              <w:numPr>
                <w:ilvl w:val="0"/>
                <w:numId w:val="143"/>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623BC3">
            <w:pPr>
              <w:pStyle w:val="ListParagraph"/>
              <w:widowControl w:val="0"/>
              <w:numPr>
                <w:ilvl w:val="0"/>
                <w:numId w:val="143"/>
              </w:numPr>
              <w:tabs>
                <w:tab w:val="left" w:pos="1440"/>
              </w:tabs>
              <w:spacing w:after="0" w:line="240" w:lineRule="auto"/>
              <w:ind w:firstLineChars="0"/>
              <w:contextualSpacing/>
            </w:pPr>
            <w:r w:rsidRPr="00210723">
              <w:t>Compared with 5G BG1, the proposed BG-A with better row-orthogonality can achieve better performance-complexity tradeoffs.</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623BC3">
            <w:pPr>
              <w:pStyle w:val="ListParagraph"/>
              <w:widowControl w:val="0"/>
              <w:numPr>
                <w:ilvl w:val="0"/>
                <w:numId w:val="51"/>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623BC3">
            <w:pPr>
              <w:pStyle w:val="ListParagraph"/>
              <w:widowControl w:val="0"/>
              <w:numPr>
                <w:ilvl w:val="0"/>
                <w:numId w:val="143"/>
              </w:numPr>
              <w:tabs>
                <w:tab w:val="left" w:pos="1440"/>
              </w:tabs>
              <w:spacing w:after="0" w:line="240" w:lineRule="auto"/>
              <w:ind w:firstLineChars="0"/>
              <w:contextualSpacing/>
            </w:pPr>
            <w:r w:rsidRPr="00210723">
              <w:lastRenderedPageBreak/>
              <w:t>For 5G BG1 decoding at high CRs, the convergence speed can be improved by reducing the number of punctured VNs or increasing the degree of punctured VNs.</w:t>
            </w:r>
          </w:p>
          <w:p w14:paraId="3E7331D5" w14:textId="77777777" w:rsidR="000F2188" w:rsidRPr="003725D4" w:rsidRDefault="000F2188" w:rsidP="00623BC3">
            <w:pPr>
              <w:pStyle w:val="ListParagraph"/>
              <w:widowControl w:val="0"/>
              <w:numPr>
                <w:ilvl w:val="0"/>
                <w:numId w:val="143"/>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623BC3">
            <w:pPr>
              <w:pStyle w:val="ListParagraph"/>
              <w:widowControl w:val="0"/>
              <w:numPr>
                <w:ilvl w:val="0"/>
                <w:numId w:val="143"/>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623BC3">
            <w:pPr>
              <w:pStyle w:val="ListParagraph"/>
              <w:widowControl w:val="0"/>
              <w:numPr>
                <w:ilvl w:val="0"/>
                <w:numId w:val="143"/>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623BC3">
            <w:pPr>
              <w:pStyle w:val="ListParagraph"/>
              <w:widowControl w:val="0"/>
              <w:numPr>
                <w:ilvl w:val="0"/>
                <w:numId w:val="143"/>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623BC3">
            <w:pPr>
              <w:pStyle w:val="ListParagraph"/>
              <w:widowControl w:val="0"/>
              <w:numPr>
                <w:ilvl w:val="0"/>
                <w:numId w:val="143"/>
              </w:numPr>
              <w:tabs>
                <w:tab w:val="left" w:pos="1440"/>
              </w:tabs>
              <w:spacing w:after="0" w:line="240" w:lineRule="auto"/>
              <w:ind w:firstLineChars="0"/>
              <w:contextualSpacing/>
            </w:pPr>
            <w:r w:rsidRPr="00210723">
              <w:t>Compared with 5G BG1, the proposed BG-B without default punctured VNs can achieve slightly better performance-complexity tradeoffs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623BC3">
            <w:pPr>
              <w:pStyle w:val="ListParagraph"/>
              <w:widowControl w:val="0"/>
              <w:numPr>
                <w:ilvl w:val="0"/>
                <w:numId w:val="143"/>
              </w:numPr>
              <w:tabs>
                <w:tab w:val="left" w:pos="1440"/>
              </w:tabs>
              <w:spacing w:after="0" w:line="240" w:lineRule="auto"/>
              <w:ind w:firstLineChars="0"/>
              <w:contextualSpacing/>
            </w:pPr>
            <w:r w:rsidRPr="00210723">
              <w:t>For LDPC extension for higher throughput with acceptable performance-complexity tradeoffs,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BG3 offers gains of 0 dB, 0.25 dB, 0.5 dB, 0.1 dB over BG1 at rates (8,682.5/1024), (8, 797/1024), (8, 885/1024), (8, 948/1024), respectively, at ten 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usage is configurable/under gNB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is used for scheduling a transport block on a carrier when the TB size of the TB exceeds a TB size threshold of 1.5 Mbits.</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lastRenderedPageBreak/>
              <w:t>Orthogonality between adjacent rows in the extended check rows.</w:t>
            </w:r>
          </w:p>
          <w:p w14:paraId="062F7E97"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DengXian"/>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DengXian"/>
              </w:rPr>
              <w:t>for data rates beyond NR range</w:t>
            </w:r>
            <w:r w:rsidRPr="00210723">
              <w:rPr>
                <w:rFonts w:eastAsia="DengXian"/>
                <w:lang w:eastAsia="zh-CN"/>
              </w:rPr>
              <w:t xml:space="preserve"> with Scheme 1 as the primary option and Scheme 2 as an optional alternative.</w:t>
            </w:r>
          </w:p>
          <w:p w14:paraId="01DAF861"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030" w:type="dxa"/>
          </w:tcPr>
          <w:p w14:paraId="3AB808D4" w14:textId="77777777" w:rsidR="000F2188" w:rsidRPr="00210723" w:rsidRDefault="000F2188" w:rsidP="00623BC3">
            <w:pPr>
              <w:pStyle w:val="Caption"/>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623BC3">
            <w:pPr>
              <w:pStyle w:val="ListParagraph"/>
              <w:numPr>
                <w:ilvl w:val="0"/>
                <w:numId w:val="17"/>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623BC3">
            <w:pPr>
              <w:pStyle w:val="ListParagraph"/>
              <w:numPr>
                <w:ilvl w:val="0"/>
                <w:numId w:val="17"/>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623BC3">
            <w:pPr>
              <w:pStyle w:val="ListParagraph"/>
              <w:numPr>
                <w:ilvl w:val="0"/>
                <w:numId w:val="17"/>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623BC3">
            <w:pPr>
              <w:pStyle w:val="ListParagraph"/>
              <w:numPr>
                <w:ilvl w:val="0"/>
                <w:numId w:val="17"/>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623BC3">
            <w:pPr>
              <w:pStyle w:val="ListParagraph"/>
              <w:numPr>
                <w:ilvl w:val="0"/>
                <w:numId w:val="17"/>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623BC3">
            <w:pPr>
              <w:pStyle w:val="maintext"/>
              <w:numPr>
                <w:ilvl w:val="0"/>
                <w:numId w:val="53"/>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623BC3">
            <w:pPr>
              <w:pStyle w:val="maintext"/>
              <w:numPr>
                <w:ilvl w:val="0"/>
                <w:numId w:val="53"/>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623BC3">
            <w:pPr>
              <w:pStyle w:val="maintext"/>
              <w:numPr>
                <w:ilvl w:val="0"/>
                <w:numId w:val="53"/>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623BC3">
            <w:pPr>
              <w:pStyle w:val="maintext"/>
              <w:numPr>
                <w:ilvl w:val="0"/>
                <w:numId w:val="53"/>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AccelerComm, Orange, Vodafone</w:t>
            </w:r>
          </w:p>
        </w:tc>
        <w:tc>
          <w:tcPr>
            <w:tcW w:w="8030" w:type="dxa"/>
          </w:tcPr>
          <w:p w14:paraId="3DF10B88" w14:textId="77777777" w:rsidR="000F2188" w:rsidRPr="00210723" w:rsidRDefault="000F2188" w:rsidP="00623BC3">
            <w:pPr>
              <w:spacing w:after="0" w:line="240" w:lineRule="auto"/>
            </w:pPr>
            <w:r w:rsidRPr="00210723">
              <w:t>Observation 3: A 5G NR LDPC decoder is capable of achieving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Observation 5: Increasing the parallelism P of an LDPC decoder implementation only achieves a proportionally increased peak throughput if the maximum lifting size Z</w:t>
            </w:r>
            <w:r w:rsidRPr="00210723">
              <w:rPr>
                <w:vertAlign w:val="subscript"/>
              </w:rPr>
              <w:t>max</w:t>
            </w:r>
            <w:r w:rsidRPr="00210723">
              <w:t xml:space="preserve"> is also increased proportionately. </w:t>
            </w:r>
          </w:p>
          <w:p w14:paraId="3E5A0C94" w14:textId="77777777" w:rsidR="000F2188" w:rsidRPr="00210723" w:rsidRDefault="000F2188" w:rsidP="00623BC3">
            <w:pPr>
              <w:spacing w:after="0" w:line="240" w:lineRule="auto"/>
            </w:pPr>
            <w:r w:rsidRPr="00210723">
              <w:lastRenderedPageBreak/>
              <w:t>Observation 6: Increasing the parallelism P and maximum lifting size Z</w:t>
            </w:r>
            <w:r w:rsidRPr="00210723">
              <w:rPr>
                <w:vertAlign w:val="subscript"/>
              </w:rPr>
              <w:t>max</w:t>
            </w:r>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Observation 8: The 6GR peak throughput requirement of 36 Gbps can be met by C=1 instance of a 5G NR LDPC decoder using a row-parallel architecture and Z</w:t>
            </w:r>
            <w:r w:rsidRPr="00210723">
              <w:rPr>
                <w:vertAlign w:val="subscript"/>
              </w:rPr>
              <w:t>max</w:t>
            </w:r>
            <w:r w:rsidRPr="00210723">
              <w:t>=384.</w:t>
            </w:r>
          </w:p>
          <w:p w14:paraId="497EB1C5" w14:textId="77777777" w:rsidR="000F2188" w:rsidRPr="00210723" w:rsidRDefault="000F2188" w:rsidP="00623BC3">
            <w:pPr>
              <w:spacing w:after="0" w:line="240" w:lineRule="auto"/>
            </w:pPr>
            <w:r w:rsidRPr="00210723">
              <w:t>Observation 9: Increasing the maximum lifting size Z</w:t>
            </w:r>
            <w:r w:rsidRPr="00210723">
              <w:rPr>
                <w:vertAlign w:val="subscript"/>
              </w:rPr>
              <w:t>max</w:t>
            </w:r>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Observation 10: At information block lengths within the range supported by the baseline maximum lifting size of Z</w:t>
            </w:r>
            <w:r w:rsidRPr="00210723">
              <w:rPr>
                <w:vertAlign w:val="subscript"/>
              </w:rPr>
              <w:t>max</w:t>
            </w:r>
            <w:r w:rsidRPr="00210723">
              <w:t>=384, multiple instances of a baseline LDPC decoder implementation achieves a significantly higher throughput than a single instance of an LDPC decoder implementation having a proportionately increased Z</w:t>
            </w:r>
            <w:r w:rsidRPr="00210723">
              <w:rPr>
                <w:vertAlign w:val="subscript"/>
              </w:rPr>
              <w:t>max</w:t>
            </w:r>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Proposal 1: Do not increase the maximum lifting size of the 5G NR LDPC code above Z</w:t>
            </w:r>
            <w:r w:rsidRPr="00210723">
              <w:rPr>
                <w:vertAlign w:val="subscript"/>
              </w:rPr>
              <w:t>max</w:t>
            </w:r>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Observation 12: The addition of support for a new BG3 to a 5G NR LDPC decoder will increase the RAM area if BG3 has more rows, more columns, more edges or uses a greater Zmax than BG1.</w:t>
            </w:r>
          </w:p>
          <w:p w14:paraId="1EE749D0" w14:textId="77777777" w:rsidR="000F2188" w:rsidRPr="00210723" w:rsidRDefault="000F2188" w:rsidP="00623BC3">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Proposal 2: Limit the number of rows, columns, edges and Zmax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Proposal 3: Any increase in LDPC decoder chip area owing to the addition of support for a new BG3 should be considered critically, in light of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C-DOT</w:t>
            </w:r>
          </w:p>
        </w:tc>
        <w:tc>
          <w:tcPr>
            <w:tcW w:w="8030" w:type="dxa"/>
          </w:tcPr>
          <w:p w14:paraId="662A0C57" w14:textId="77777777" w:rsidR="000F2188" w:rsidRPr="00210723" w:rsidRDefault="000F2188" w:rsidP="00623BC3">
            <w:pPr>
              <w:pStyle w:val="NoSpacing"/>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623BC3">
            <w:pPr>
              <w:pStyle w:val="NoSpacing"/>
              <w:numPr>
                <w:ilvl w:val="0"/>
                <w:numId w:val="54"/>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623BC3">
            <w:pPr>
              <w:pStyle w:val="NoSpacing"/>
              <w:numPr>
                <w:ilvl w:val="0"/>
                <w:numId w:val="54"/>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623BC3">
            <w:pPr>
              <w:pStyle w:val="NoSpacing"/>
              <w:numPr>
                <w:ilvl w:val="0"/>
                <w:numId w:val="54"/>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Reverse decoder is observed to perform marginally better for certain values of (Q</w:t>
            </w:r>
            <w:r w:rsidRPr="00210723">
              <w:rPr>
                <w:rFonts w:ascii="Times New Roman" w:eastAsia="Times New Roman" w:hAnsi="Times New Roman"/>
                <w:sz w:val="20"/>
                <w:szCs w:val="20"/>
                <w:vertAlign w:val="subscript"/>
                <w:lang w:val="en-GB"/>
              </w:rPr>
              <w:t>m</w:t>
            </w:r>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dB.</w:t>
            </w:r>
          </w:p>
          <w:p w14:paraId="2213C5F4" w14:textId="77777777" w:rsidR="000F2188" w:rsidRPr="00210723" w:rsidRDefault="000F2188" w:rsidP="00623BC3">
            <w:pPr>
              <w:pStyle w:val="NoSpacing"/>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623BC3">
            <w:pPr>
              <w:pStyle w:val="NoSpacing"/>
              <w:numPr>
                <w:ilvl w:val="0"/>
                <w:numId w:val="55"/>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Consider extending BG1 using max lifting factor of Z</w:t>
            </w:r>
            <w:r w:rsidRPr="00210723">
              <w:rPr>
                <w:rFonts w:ascii="Times New Roman" w:eastAsia="Times New Roman" w:hAnsi="Times New Roman"/>
                <w:sz w:val="20"/>
                <w:szCs w:val="20"/>
                <w:vertAlign w:val="subscript"/>
                <w:lang w:val="en-GB"/>
              </w:rPr>
              <w:t>c</w:t>
            </w:r>
            <w:r w:rsidRPr="00210723">
              <w:rPr>
                <w:rFonts w:ascii="Times New Roman" w:eastAsia="Times New Roman" w:hAnsi="Times New Roman"/>
                <w:sz w:val="20"/>
                <w:szCs w:val="20"/>
                <w:lang w:val="en-GB"/>
              </w:rPr>
              <w:t>=768. The new V(i,j) table can be obtained using equation 1.</w:t>
            </w:r>
          </w:p>
          <w:p w14:paraId="2430589B" w14:textId="77777777" w:rsidR="000F2188" w:rsidRPr="00210723" w:rsidRDefault="000F2188" w:rsidP="00623BC3">
            <w:pPr>
              <w:pStyle w:val="NoSpacing"/>
              <w:numPr>
                <w:ilvl w:val="0"/>
                <w:numId w:val="55"/>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Reverse layered decoding is offering a performance gain of up to 0.6 dB.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lastRenderedPageBreak/>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taking into account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Verizon, CMCC, China Telecom, China Unicom, Samsung, ZTE, Sanechips, Apple, Qualcomm, MediaTek, Meta</w:t>
            </w:r>
          </w:p>
        </w:tc>
        <w:tc>
          <w:tcPr>
            <w:tcW w:w="8030" w:type="dxa"/>
          </w:tcPr>
          <w:p w14:paraId="56DFDF3D"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Proposal 3: For data rate beyond NR range, only new 6GR BG(s) is supported. For data rate within NR range, new 6GR BG(s) is considered to be supported, along with NR BGs.</w:t>
            </w:r>
          </w:p>
          <w:p w14:paraId="41E67F12"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623BC3">
            <w:pPr>
              <w:pStyle w:val="ListParagraph"/>
              <w:numPr>
                <w:ilvl w:val="0"/>
                <w:numId w:val="20"/>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623BC3">
            <w:pPr>
              <w:pStyle w:val="ListParagraph"/>
              <w:numPr>
                <w:ilvl w:val="1"/>
                <w:numId w:val="20"/>
              </w:numPr>
              <w:spacing w:after="0" w:line="240" w:lineRule="auto"/>
              <w:ind w:firstLineChars="0"/>
              <w:rPr>
                <w:lang w:val="en-US"/>
              </w:rPr>
            </w:pPr>
            <w:r w:rsidRPr="00210723">
              <w:rPr>
                <w:lang w:val="en-US"/>
              </w:rPr>
              <w:t>For 6G LDPC</w:t>
            </w:r>
          </w:p>
          <w:p w14:paraId="68D73090" w14:textId="77777777" w:rsidR="000F2188" w:rsidRPr="003725D4" w:rsidRDefault="000F2188" w:rsidP="00623BC3">
            <w:pPr>
              <w:pStyle w:val="ListParagraph"/>
              <w:numPr>
                <w:ilvl w:val="2"/>
                <w:numId w:val="20"/>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623BC3">
            <w:pPr>
              <w:pStyle w:val="ListParagraph"/>
              <w:numPr>
                <w:ilvl w:val="0"/>
                <w:numId w:val="20"/>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TableGrid"/>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623BC3">
                  <w:pPr>
                    <w:pStyle w:val="ListParagraph"/>
                    <w:numPr>
                      <w:ilvl w:val="0"/>
                      <w:numId w:val="26"/>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03E4C4F8" w14:textId="77777777" w:rsidR="000F2188" w:rsidRPr="00210723" w:rsidRDefault="000F2188" w:rsidP="00623BC3">
                  <w:pPr>
                    <w:pStyle w:val="ListParagraph"/>
                    <w:numPr>
                      <w:ilvl w:val="1"/>
                      <w:numId w:val="26"/>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ListParagraph"/>
              <w:spacing w:after="0" w:line="240" w:lineRule="auto"/>
              <w:ind w:firstLineChars="0" w:firstLine="0"/>
              <w:jc w:val="left"/>
              <w:rPr>
                <w:rFonts w:eastAsia="DengXian"/>
                <w:lang w:eastAsia="zh-CN"/>
              </w:rPr>
            </w:pPr>
          </w:p>
          <w:p w14:paraId="6DE4C70D" w14:textId="77777777" w:rsidR="000F2188" w:rsidRPr="00210723" w:rsidRDefault="000F2188" w:rsidP="00623BC3">
            <w:pPr>
              <w:spacing w:after="0" w:line="240" w:lineRule="auto"/>
            </w:pPr>
            <w:r w:rsidRPr="00210723">
              <w:t>Proposal 3</w:t>
            </w:r>
          </w:p>
          <w:p w14:paraId="7CB526EB" w14:textId="77777777" w:rsidR="000F2188" w:rsidRPr="003725D4" w:rsidRDefault="000F2188" w:rsidP="00623BC3">
            <w:pPr>
              <w:pStyle w:val="ListParagraph"/>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623BC3">
            <w:pPr>
              <w:pStyle w:val="ListParagraph"/>
              <w:numPr>
                <w:ilvl w:val="0"/>
                <w:numId w:val="20"/>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623BC3">
            <w:pPr>
              <w:pStyle w:val="ListParagraph"/>
              <w:numPr>
                <w:ilvl w:val="0"/>
                <w:numId w:val="20"/>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623BC3">
            <w:pPr>
              <w:pStyle w:val="ListParagraph"/>
              <w:numPr>
                <w:ilvl w:val="1"/>
                <w:numId w:val="20"/>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623BC3">
            <w:pPr>
              <w:pStyle w:val="ListParagraph"/>
              <w:numPr>
                <w:ilvl w:val="1"/>
                <w:numId w:val="20"/>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623BC3">
            <w:pPr>
              <w:pStyle w:val="ListParagraph"/>
              <w:numPr>
                <w:ilvl w:val="2"/>
                <w:numId w:val="20"/>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623BC3">
            <w:pPr>
              <w:pStyle w:val="ListParagraph"/>
              <w:numPr>
                <w:ilvl w:val="2"/>
                <w:numId w:val="20"/>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623BC3">
            <w:pPr>
              <w:pStyle w:val="ListParagraph"/>
              <w:numPr>
                <w:ilvl w:val="0"/>
                <w:numId w:val="20"/>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623BC3">
            <w:pPr>
              <w:pStyle w:val="ListParagraph"/>
              <w:numPr>
                <w:ilvl w:val="1"/>
                <w:numId w:val="20"/>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623BC3">
            <w:pPr>
              <w:pStyle w:val="ListParagraph"/>
              <w:numPr>
                <w:ilvl w:val="0"/>
                <w:numId w:val="20"/>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623BC3">
            <w:pPr>
              <w:pStyle w:val="ListParagraph"/>
              <w:numPr>
                <w:ilvl w:val="1"/>
                <w:numId w:val="20"/>
              </w:numPr>
              <w:spacing w:after="0" w:line="240" w:lineRule="auto"/>
              <w:ind w:firstLineChars="0"/>
              <w:rPr>
                <w:lang w:val="en-US"/>
              </w:rPr>
            </w:pPr>
            <w:r w:rsidRPr="00210723">
              <w:rPr>
                <w:lang w:val="en-US"/>
              </w:rPr>
              <w:lastRenderedPageBreak/>
              <w:t>Implementation-based solution</w:t>
            </w:r>
          </w:p>
          <w:p w14:paraId="490FAD10" w14:textId="77777777" w:rsidR="000F2188" w:rsidRPr="00210723" w:rsidRDefault="000F2188" w:rsidP="00623BC3">
            <w:pPr>
              <w:pStyle w:val="ListParagraph"/>
              <w:numPr>
                <w:ilvl w:val="2"/>
                <w:numId w:val="20"/>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623BC3">
            <w:pPr>
              <w:pStyle w:val="ListParagraph"/>
              <w:numPr>
                <w:ilvl w:val="1"/>
                <w:numId w:val="20"/>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623BC3">
            <w:pPr>
              <w:pStyle w:val="ListParagraph"/>
              <w:numPr>
                <w:ilvl w:val="2"/>
                <w:numId w:val="20"/>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623BC3">
            <w:pPr>
              <w:pStyle w:val="ListParagraph"/>
              <w:numPr>
                <w:ilvl w:val="1"/>
                <w:numId w:val="20"/>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623BC3">
            <w:pPr>
              <w:pStyle w:val="ListParagraph"/>
              <w:numPr>
                <w:ilvl w:val="2"/>
                <w:numId w:val="20"/>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623BC3">
            <w:pPr>
              <w:pStyle w:val="ListParagraph"/>
              <w:numPr>
                <w:ilvl w:val="2"/>
                <w:numId w:val="20"/>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623BC3">
            <w:pPr>
              <w:pStyle w:val="ListParagraph"/>
              <w:numPr>
                <w:ilvl w:val="2"/>
                <w:numId w:val="20"/>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623BC3">
            <w:pPr>
              <w:pStyle w:val="ListParagraph"/>
              <w:numPr>
                <w:ilvl w:val="2"/>
                <w:numId w:val="20"/>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623BC3">
            <w:pPr>
              <w:pStyle w:val="ListParagraph"/>
              <w:numPr>
                <w:ilvl w:val="1"/>
                <w:numId w:val="20"/>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623BC3">
            <w:pPr>
              <w:pStyle w:val="ListParagraph"/>
              <w:numPr>
                <w:ilvl w:val="0"/>
                <w:numId w:val="20"/>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t>Observation 2</w:t>
            </w:r>
          </w:p>
          <w:p w14:paraId="5B2FE8E8" w14:textId="77777777" w:rsidR="000F2188" w:rsidRPr="00210723" w:rsidRDefault="000F2188" w:rsidP="00623BC3">
            <w:pPr>
              <w:pStyle w:val="ListParagraph"/>
              <w:numPr>
                <w:ilvl w:val="0"/>
                <w:numId w:val="20"/>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623BC3">
            <w:pPr>
              <w:pStyle w:val="ListParagraph"/>
              <w:numPr>
                <w:ilvl w:val="1"/>
                <w:numId w:val="20"/>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623BC3">
            <w:pPr>
              <w:pStyle w:val="ListParagraph"/>
              <w:numPr>
                <w:ilvl w:val="1"/>
                <w:numId w:val="20"/>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623BC3">
            <w:pPr>
              <w:pStyle w:val="ListParagraph"/>
              <w:numPr>
                <w:ilvl w:val="1"/>
                <w:numId w:val="20"/>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623BC3">
            <w:pPr>
              <w:pStyle w:val="ListParagraph"/>
              <w:numPr>
                <w:ilvl w:val="0"/>
                <w:numId w:val="20"/>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623BC3">
            <w:pPr>
              <w:pStyle w:val="ListParagraph"/>
              <w:numPr>
                <w:ilvl w:val="1"/>
                <w:numId w:val="20"/>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623BC3">
            <w:pPr>
              <w:pStyle w:val="ListParagraph"/>
              <w:numPr>
                <w:ilvl w:val="1"/>
                <w:numId w:val="20"/>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623BC3">
            <w:pPr>
              <w:pStyle w:val="ListParagraph"/>
              <w:numPr>
                <w:ilvl w:val="1"/>
                <w:numId w:val="20"/>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t>Proposal 9</w:t>
            </w:r>
          </w:p>
          <w:p w14:paraId="10CBA4F7" w14:textId="77777777" w:rsidR="000F2188" w:rsidRPr="00210723" w:rsidRDefault="000F2188" w:rsidP="00623BC3">
            <w:pPr>
              <w:pStyle w:val="ListParagraph"/>
              <w:numPr>
                <w:ilvl w:val="0"/>
                <w:numId w:val="20"/>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623BC3">
            <w:pPr>
              <w:pStyle w:val="ListParagraph"/>
              <w:numPr>
                <w:ilvl w:val="1"/>
                <w:numId w:val="20"/>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623BC3">
            <w:pPr>
              <w:pStyle w:val="ListParagraph"/>
              <w:numPr>
                <w:ilvl w:val="1"/>
                <w:numId w:val="20"/>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lastRenderedPageBreak/>
              <w:t>Observation 5: Increasing Zc,max can materially increase decoder area/power due to larger message memory, motivating careful consideration of multi-instance scaling versus Zc,max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Observation 11: Error-floor robustness and low-code-rate behavior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AT&amp;T</w:t>
            </w:r>
          </w:p>
        </w:tc>
        <w:tc>
          <w:tcPr>
            <w:tcW w:w="8030" w:type="dxa"/>
          </w:tcPr>
          <w:p w14:paraId="37DE6DBF"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1</w:t>
            </w:r>
            <w:r w:rsidRPr="00210723">
              <w:rPr>
                <w:rFonts w:eastAsia="DengXian"/>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2</w:t>
            </w:r>
            <w:r w:rsidRPr="00210723">
              <w:rPr>
                <w:rFonts w:eastAsia="DengXian"/>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3</w:t>
            </w:r>
            <w:r w:rsidRPr="00210723">
              <w:rPr>
                <w:rFonts w:eastAsia="DengXian"/>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4</w:t>
            </w:r>
            <w:r w:rsidRPr="00210723">
              <w:rPr>
                <w:rFonts w:eastAsia="DengXian"/>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5</w:t>
            </w:r>
            <w:r w:rsidRPr="00210723">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6</w:t>
            </w:r>
            <w:r w:rsidRPr="00210723">
              <w:rPr>
                <w:rFonts w:eastAsia="DengXian"/>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2E4BB364"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2</w:t>
            </w:r>
            <w:r w:rsidRPr="00210723">
              <w:rPr>
                <w:rFonts w:eastAsia="SimSun"/>
                <w:b w:val="0"/>
                <w:bCs w:val="0"/>
              </w:rPr>
              <w:fldChar w:fldCharType="end"/>
            </w:r>
            <w:r w:rsidRPr="00210723">
              <w:rPr>
                <w:rFonts w:eastAsia="SimSun"/>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SimSun"/>
              </w:rPr>
            </w:pPr>
            <w:r w:rsidRPr="00210723">
              <w:rPr>
                <w:rFonts w:eastAsia="SimSun"/>
              </w:rPr>
              <w:t xml:space="preserve">Observation </w:t>
            </w:r>
            <w:r w:rsidRPr="00210723">
              <w:rPr>
                <w:rFonts w:eastAsia="SimSun"/>
              </w:rPr>
              <w:fldChar w:fldCharType="begin"/>
            </w:r>
            <w:r w:rsidRPr="00210723">
              <w:rPr>
                <w:rFonts w:eastAsia="SimSun"/>
              </w:rPr>
              <w:instrText xml:space="preserve"> SEQ Observation \* ARABIC </w:instrText>
            </w:r>
            <w:r w:rsidRPr="00210723">
              <w:rPr>
                <w:rFonts w:eastAsia="SimSun"/>
              </w:rPr>
              <w:fldChar w:fldCharType="separate"/>
            </w:r>
            <w:r w:rsidRPr="00210723">
              <w:rPr>
                <w:rFonts w:eastAsia="SimSun"/>
              </w:rPr>
              <w:t>3</w:t>
            </w:r>
            <w:r w:rsidRPr="00210723">
              <w:rPr>
                <w:rFonts w:eastAsia="SimSun"/>
              </w:rPr>
              <w:fldChar w:fldCharType="end"/>
            </w:r>
            <w:r w:rsidRPr="00210723">
              <w:rPr>
                <w:rFonts w:eastAsia="SimSun"/>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Caption"/>
              <w:spacing w:after="0"/>
              <w:jc w:val="left"/>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1</w:t>
            </w:r>
            <w:r w:rsidRPr="00210723">
              <w:rPr>
                <w:rFonts w:eastAsia="SimSun"/>
                <w:b w:val="0"/>
                <w:bCs w:val="0"/>
              </w:rPr>
              <w:fldChar w:fldCharType="end"/>
            </w:r>
            <w:r w:rsidRPr="00210723">
              <w:rPr>
                <w:rFonts w:eastAsia="SimSun"/>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Caption"/>
              <w:spacing w:after="0"/>
              <w:jc w:val="both"/>
              <w:rPr>
                <w:rFonts w:eastAsia="SimSun"/>
                <w:b w:val="0"/>
                <w:bCs w:val="0"/>
              </w:rPr>
            </w:pPr>
            <w:r w:rsidRPr="00210723">
              <w:rPr>
                <w:rFonts w:eastAsia="SimSun"/>
                <w:b w:val="0"/>
                <w:bCs w:val="0"/>
              </w:rPr>
              <w:lastRenderedPageBreak/>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5</w:t>
            </w:r>
            <w:r w:rsidRPr="00210723">
              <w:rPr>
                <w:rFonts w:eastAsia="SimSun"/>
                <w:b w:val="0"/>
                <w:bCs w:val="0"/>
              </w:rPr>
              <w:fldChar w:fldCharType="end"/>
            </w:r>
            <w:r w:rsidRPr="00210723">
              <w:rPr>
                <w:rFonts w:eastAsia="SimSun"/>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6</w:t>
            </w:r>
            <w:r w:rsidRPr="00210723">
              <w:rPr>
                <w:rFonts w:eastAsia="SimSun"/>
                <w:b w:val="0"/>
                <w:bCs w:val="0"/>
              </w:rPr>
              <w:fldChar w:fldCharType="end"/>
            </w:r>
            <w:r w:rsidRPr="00210723">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SimSun"/>
              </w:rPr>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2</w:t>
            </w:r>
            <w:r w:rsidRPr="00210723">
              <w:rPr>
                <w:rFonts w:eastAsia="SimSun"/>
              </w:rPr>
              <w:fldChar w:fldCharType="end"/>
            </w:r>
            <w:r w:rsidRPr="00210723">
              <w:rPr>
                <w:rFonts w:eastAsia="SimSun"/>
              </w:rPr>
              <w:t xml:space="preserve">: For 6G LDPC code design, study QC-LDPC designs with double edges connecting a pair of variable and check node in the base graph. </w:t>
            </w:r>
          </w:p>
          <w:p w14:paraId="67D6C216"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8</w:t>
            </w:r>
            <w:r w:rsidRPr="00210723">
              <w:rPr>
                <w:rFonts w:eastAsia="SimSun"/>
                <w:b w:val="0"/>
                <w:bCs w:val="0"/>
              </w:rPr>
              <w:fldChar w:fldCharType="end"/>
            </w:r>
            <w:r w:rsidRPr="00210723">
              <w:rPr>
                <w:rFonts w:eastAsia="SimSun"/>
                <w:b w:val="0"/>
                <w:bCs w:val="0"/>
              </w:rPr>
              <w:t xml:space="preserve">: NR LDPC code is not fully systematic. </w:t>
            </w:r>
          </w:p>
          <w:p w14:paraId="34E0AE71" w14:textId="77777777" w:rsidR="000F2188" w:rsidRPr="00803693" w:rsidRDefault="000F2188" w:rsidP="00623BC3">
            <w:pPr>
              <w:pStyle w:val="Caption"/>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Study (fully) systematic LDPC codes in the 6GR.</w:t>
            </w:r>
          </w:p>
          <w:p w14:paraId="2A9106D5"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9</w:t>
            </w:r>
            <w:r w:rsidRPr="00210723">
              <w:rPr>
                <w:rFonts w:eastAsia="SimSun"/>
                <w:b w:val="0"/>
                <w:bCs w:val="0"/>
              </w:rPr>
              <w:fldChar w:fldCharType="end"/>
            </w:r>
            <w:r w:rsidRPr="00210723">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sidRPr="00210723">
              <w:rPr>
                <w:rFonts w:eastAsia="SimSun"/>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6</w:t>
            </w:r>
            <w:r w:rsidRPr="00210723">
              <w:rPr>
                <w:rFonts w:eastAsia="SimSun"/>
              </w:rPr>
              <w:fldChar w:fldCharType="end"/>
            </w:r>
            <w:r w:rsidRPr="00210723">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sidRPr="00210723">
              <w:rPr>
                <w:rFonts w:eastAsia="SimSun"/>
              </w:rPr>
              <w:t xml:space="preserve">, for improved area efficiency and reduced cost at the UE. </w:t>
            </w:r>
          </w:p>
          <w:p w14:paraId="171EDA4D" w14:textId="77777777" w:rsidR="000F2188" w:rsidRPr="00803693" w:rsidRDefault="000F2188" w:rsidP="00623BC3">
            <w:pPr>
              <w:pStyle w:val="Caption"/>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SimSun"/>
                <w:color w:val="000000"/>
                <w:lang w:val="en-US" w:eastAsia="zh-CN" w:bidi="ar"/>
              </w:rPr>
            </w:pPr>
            <w:r w:rsidRPr="00210723">
              <w:rPr>
                <w:rFonts w:eastAsia="SimSun"/>
                <w:color w:val="000000"/>
                <w:lang w:val="en-US" w:eastAsia="zh-CN" w:bidi="ar"/>
              </w:rPr>
              <w:t>Vodafone, Orange, AccelerComm, Deutsche Telekom, AT&amp;T, British Telecom</w:t>
            </w:r>
          </w:p>
        </w:tc>
        <w:tc>
          <w:tcPr>
            <w:tcW w:w="8030" w:type="dxa"/>
          </w:tcPr>
          <w:p w14:paraId="4A10D466"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623BC3">
            <w:pPr>
              <w:pStyle w:val="ListParagraph"/>
              <w:numPr>
                <w:ilvl w:val="0"/>
                <w:numId w:val="26"/>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5E2F8E1C" w14:textId="77777777" w:rsidR="000F2188" w:rsidRPr="00210723" w:rsidRDefault="000F2188" w:rsidP="00623BC3">
            <w:pPr>
              <w:pStyle w:val="ListParagraph"/>
              <w:numPr>
                <w:ilvl w:val="1"/>
                <w:numId w:val="26"/>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SimSun"/>
                <w:lang w:eastAsia="zh-TW"/>
              </w:rPr>
            </w:pPr>
            <w:r w:rsidRPr="00210723">
              <w:rPr>
                <w:rFonts w:eastAsia="SimSun"/>
                <w:lang w:eastAsia="zh-TW"/>
              </w:rPr>
              <w:t>Observation 2: For eMBB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SimSun"/>
                <w:lang w:eastAsia="zh-CN"/>
              </w:rPr>
            </w:pPr>
            <w:r w:rsidRPr="00210723">
              <w:rPr>
                <w:rFonts w:eastAsia="SimSun"/>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4: Modifications of NR LDPC channel coding for data channels are not justified for typical nor for ambitious eMBB scenarios. </w:t>
            </w:r>
          </w:p>
          <w:p w14:paraId="106D0541" w14:textId="77777777" w:rsidR="000F2188" w:rsidRPr="00803693" w:rsidRDefault="000F2188" w:rsidP="00623BC3">
            <w:pPr>
              <w:spacing w:after="0" w:line="240" w:lineRule="auto"/>
            </w:pPr>
            <w:r w:rsidRPr="00210723">
              <w:rPr>
                <w:rFonts w:eastAsia="SimSun"/>
                <w:lang w:eastAsia="zh-TW"/>
              </w:rPr>
              <w:t>Proposal 2: Any increase in LDPC decoder chip area owing to the addition of support for a new BG3 should be considered critically, in light of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SimSun"/>
                <w:color w:val="000000"/>
                <w:lang w:val="en-US" w:eastAsia="zh-CN" w:bidi="ar"/>
              </w:rPr>
            </w:pPr>
            <w:r w:rsidRPr="00210723">
              <w:rPr>
                <w:rFonts w:eastAsia="SimSun"/>
                <w:color w:val="000000"/>
                <w:lang w:val="en-US" w:eastAsia="zh-CN" w:bidi="ar"/>
              </w:rPr>
              <w:t>CSCN</w:t>
            </w:r>
          </w:p>
        </w:tc>
        <w:tc>
          <w:tcPr>
            <w:tcW w:w="8030" w:type="dxa"/>
          </w:tcPr>
          <w:p w14:paraId="1E296D1B" w14:textId="77777777" w:rsidR="000F2188" w:rsidRPr="00210723"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r w:rsidRPr="00210723">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72F1B86" w14:textId="77777777" w:rsidR="000F2188" w:rsidRPr="00210723"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lastRenderedPageBreak/>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r w:rsidRPr="00210723">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SimSun" w:hAnsi="Cambria Math"/>
                  <w:lang w:eastAsia="zh-CN"/>
                </w:rPr>
                <m:t>Z</m:t>
              </m:r>
            </m:oMath>
            <w:r w:rsidRPr="00210723">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3A81D149" w14:textId="77777777" w:rsidR="000F2188" w:rsidRPr="003725D4"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 xml:space="preserve">The maximum lifting size of </w:t>
            </w:r>
            <m:oMath>
              <m:r>
                <m:rPr>
                  <m:sty m:val="p"/>
                </m:rPr>
                <w:rPr>
                  <w:rFonts w:ascii="Cambria Math" w:eastAsia="SimSun"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ListParagraph"/>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25D04193" w14:textId="77777777" w:rsidR="000F2188" w:rsidRPr="00210723"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623BC3">
            <w:pPr>
              <w:pStyle w:val="ListParagraph"/>
              <w:numPr>
                <w:ilvl w:val="0"/>
                <w:numId w:val="58"/>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rFonts w:eastAsia="SimSun"/>
                <w:lang w:eastAsia="zh-CN"/>
              </w:rPr>
              <w:t>=</w:t>
            </w:r>
            <w:r w:rsidRPr="00210723">
              <w:rPr>
                <w:lang w:eastAsia="zh-CN"/>
              </w:rPr>
              <w:t>44.</w:t>
            </w:r>
          </w:p>
          <w:p w14:paraId="6D96E4C1" w14:textId="77777777" w:rsidR="000F2188" w:rsidRPr="003725D4"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r w:rsidRPr="00803693">
              <w:rPr>
                <w:lang w:eastAsia="zh-CN"/>
              </w:rPr>
              <w:lastRenderedPageBreak/>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623BC3">
            <w:pPr>
              <w:pStyle w:val="ListParagraph"/>
              <w:numPr>
                <w:ilvl w:val="0"/>
                <w:numId w:val="22"/>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623BC3">
            <w:pPr>
              <w:pStyle w:val="ListParagraph"/>
              <w:numPr>
                <w:ilvl w:val="0"/>
                <w:numId w:val="22"/>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623BC3">
            <w:pPr>
              <w:numPr>
                <w:ilvl w:val="1"/>
                <w:numId w:val="62"/>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623BC3">
            <w:pPr>
              <w:pStyle w:val="ListParagraph"/>
              <w:numPr>
                <w:ilvl w:val="0"/>
                <w:numId w:val="22"/>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newly designed BGs with added punctured columns can be employed to further enable higher code rates.</w:t>
            </w:r>
          </w:p>
          <w:p w14:paraId="53473DC6" w14:textId="77777777" w:rsidR="000F2188" w:rsidRPr="007138DE"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r w:rsidRPr="007138DE">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6F19A720" w14:textId="77777777" w:rsidR="000F2188" w:rsidRPr="003725D4" w:rsidRDefault="000F2188" w:rsidP="00623BC3">
            <w:pPr>
              <w:pStyle w:val="ListParagraph"/>
              <w:numPr>
                <w:ilvl w:val="0"/>
                <w:numId w:val="22"/>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623BC3">
            <w:pPr>
              <w:pStyle w:val="ListParagraph"/>
              <w:numPr>
                <w:ilvl w:val="0"/>
                <w:numId w:val="58"/>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110250E3" w14:textId="77777777" w:rsidR="00D46418" w:rsidRDefault="00D46418" w:rsidP="00D46418">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0E5DA00" w14:textId="77777777" w:rsidR="00D46418" w:rsidRPr="00BF5B64" w:rsidRDefault="00D46418" w:rsidP="00D46418">
      <w:pPr>
        <w:numPr>
          <w:ilvl w:val="0"/>
          <w:numId w:val="65"/>
        </w:numPr>
        <w:tabs>
          <w:tab w:val="left" w:pos="840"/>
        </w:tabs>
        <w:jc w:val="left"/>
        <w:rPr>
          <w:rFonts w:eastAsia="DengXian"/>
          <w:u w:val="single"/>
          <w:lang w:val="en-US" w:eastAsia="zh-CN"/>
        </w:rPr>
      </w:pPr>
      <w:r w:rsidRPr="00BF5B64">
        <w:rPr>
          <w:rFonts w:eastAsia="DengXian"/>
          <w:bCs/>
          <w:u w:val="single"/>
          <w:lang w:val="en-US" w:eastAsia="zh-CN"/>
        </w:rPr>
        <w:t>Solution to h</w:t>
      </w:r>
      <w:r w:rsidRPr="00BF5B64">
        <w:rPr>
          <w:rFonts w:eastAsia="DengXian" w:hint="eastAsia"/>
          <w:bCs/>
          <w:u w:val="single"/>
          <w:lang w:val="en-US" w:eastAsia="zh-CN"/>
        </w:rPr>
        <w:t>igh throughput LDPC codes</w:t>
      </w:r>
    </w:p>
    <w:p w14:paraId="2CE8FB0E" w14:textId="77777777" w:rsidR="00D46418" w:rsidRPr="0071321B" w:rsidRDefault="00D46418" w:rsidP="00D46418">
      <w:pPr>
        <w:pStyle w:val="ListParagraph"/>
        <w:numPr>
          <w:ilvl w:val="0"/>
          <w:numId w:val="66"/>
        </w:numPr>
        <w:ind w:firstLineChars="0"/>
        <w:jc w:val="left"/>
        <w:rPr>
          <w:rFonts w:eastAsia="SimSun"/>
          <w:color w:val="000000"/>
          <w:lang w:val="en-US" w:eastAsia="zh-CN" w:bidi="ar"/>
        </w:rPr>
      </w:pPr>
      <w:r w:rsidRPr="0071321B">
        <w:rPr>
          <w:rFonts w:eastAsia="SimSun" w:hint="eastAsia"/>
          <w:color w:val="000000"/>
          <w:lang w:val="en-US" w:eastAsia="zh-CN" w:bidi="ar"/>
        </w:rPr>
        <w:t xml:space="preserve">Option 1: </w:t>
      </w:r>
      <w:r w:rsidRPr="0071321B">
        <w:rPr>
          <w:rFonts w:eastAsia="SimSun"/>
          <w:color w:val="000000"/>
          <w:lang w:val="en-US" w:eastAsia="zh-CN" w:bidi="ar"/>
        </w:rPr>
        <w:t>implementation-based</w:t>
      </w:r>
      <w:r w:rsidRPr="0071321B">
        <w:rPr>
          <w:rFonts w:eastAsia="SimSun" w:hint="eastAsia"/>
          <w:color w:val="000000"/>
          <w:lang w:val="en-US" w:eastAsia="zh-CN" w:bidi="ar"/>
        </w:rPr>
        <w:t xml:space="preserve"> solution</w:t>
      </w:r>
    </w:p>
    <w:p w14:paraId="00F425C0" w14:textId="77777777" w:rsidR="00D46418" w:rsidRPr="0023533F" w:rsidRDefault="00D46418" w:rsidP="00D46418">
      <w:pPr>
        <w:pStyle w:val="ListParagraph"/>
        <w:numPr>
          <w:ilvl w:val="1"/>
          <w:numId w:val="67"/>
        </w:numPr>
        <w:ind w:firstLineChars="0"/>
        <w:jc w:val="left"/>
        <w:rPr>
          <w:rFonts w:eastAsia="DengXian"/>
          <w:lang w:val="en-US" w:eastAsia="zh-CN"/>
        </w:rPr>
      </w:pPr>
      <w:r>
        <w:rPr>
          <w:rFonts w:eastAsia="SimSun"/>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D46418">
      <w:pPr>
        <w:pStyle w:val="ListParagraph"/>
        <w:numPr>
          <w:ilvl w:val="1"/>
          <w:numId w:val="67"/>
        </w:numPr>
        <w:ind w:firstLineChars="0"/>
        <w:rPr>
          <w:rFonts w:eastAsia="SimSun"/>
          <w:color w:val="000000"/>
          <w:lang w:val="en-US" w:eastAsia="zh-CN" w:bidi="ar"/>
        </w:rPr>
      </w:pPr>
      <w:r>
        <w:rPr>
          <w:rFonts w:eastAsia="SimSun"/>
          <w:color w:val="000000"/>
          <w:lang w:val="en-US" w:eastAsia="zh-CN" w:bidi="ar"/>
        </w:rPr>
        <w:lastRenderedPageBreak/>
        <w:t>Meanwhile, 3 sources (ZTE,</w:t>
      </w:r>
      <w:r w:rsidRPr="007F7EE9">
        <w:rPr>
          <w:rFonts w:eastAsia="DengXian"/>
          <w:lang w:val="en-US" w:eastAsia="zh-CN"/>
        </w:rPr>
        <w:t xml:space="preserve"> </w:t>
      </w:r>
      <w:r>
        <w:rPr>
          <w:rFonts w:eastAsia="DengXian"/>
          <w:lang w:val="en-US" w:eastAsia="zh-CN"/>
        </w:rPr>
        <w:t>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DengXian"/>
          <w:b/>
          <w:lang w:val="en-US" w:eastAsia="zh-CN"/>
        </w:rPr>
      </w:pPr>
    </w:p>
    <w:p w14:paraId="4FFE1312" w14:textId="77777777" w:rsidR="00D46418" w:rsidRDefault="00D46418" w:rsidP="00D46418">
      <w:pPr>
        <w:pStyle w:val="ListParagraph"/>
        <w:numPr>
          <w:ilvl w:val="0"/>
          <w:numId w:val="66"/>
        </w:numPr>
        <w:ind w:firstLineChars="0"/>
        <w:jc w:val="left"/>
        <w:rPr>
          <w:rFonts w:eastAsia="SimSun"/>
          <w:color w:val="000000"/>
          <w:lang w:val="en-US" w:eastAsia="zh-CN" w:bidi="ar"/>
        </w:rPr>
      </w:pPr>
      <w:r w:rsidRPr="0071321B">
        <w:rPr>
          <w:rFonts w:eastAsia="SimSun" w:hint="eastAsia"/>
          <w:color w:val="000000"/>
          <w:lang w:val="en-US" w:eastAsia="zh-CN" w:bidi="ar"/>
        </w:rPr>
        <w:t>Option 2: fast convergence</w:t>
      </w:r>
      <w:r w:rsidRPr="0071321B">
        <w:rPr>
          <w:rFonts w:eastAsia="SimSun"/>
          <w:color w:val="000000"/>
          <w:lang w:val="en-US" w:eastAsia="zh-CN" w:bidi="ar"/>
        </w:rPr>
        <w:t xml:space="preserve"> LDPC codes </w:t>
      </w:r>
      <w:r w:rsidRPr="0071321B">
        <w:rPr>
          <w:rFonts w:eastAsia="SimSun" w:hint="eastAsia"/>
          <w:color w:val="000000"/>
          <w:lang w:val="en-US" w:eastAsia="zh-CN" w:bidi="ar"/>
        </w:rPr>
        <w:t>(</w:t>
      </w:r>
      <w:r w:rsidRPr="0071321B">
        <w:rPr>
          <w:rFonts w:eastAsia="SimSun"/>
          <w:color w:val="000000"/>
          <w:lang w:val="en-US" w:eastAsia="zh-CN" w:bidi="ar"/>
        </w:rPr>
        <w:t xml:space="preserve">e.g., </w:t>
      </w:r>
      <w:r w:rsidRPr="0071321B">
        <w:rPr>
          <w:rFonts w:eastAsia="SimSun" w:hint="eastAsia"/>
          <w:color w:val="000000"/>
          <w:lang w:val="en-US" w:eastAsia="zh-CN" w:bidi="ar"/>
        </w:rPr>
        <w:t>less iteration times)</w:t>
      </w:r>
    </w:p>
    <w:p w14:paraId="612E8030" w14:textId="14B2641D" w:rsidR="00D46418" w:rsidRDefault="0072458A" w:rsidP="00D46418">
      <w:pPr>
        <w:pStyle w:val="ListParagraph"/>
        <w:numPr>
          <w:ilvl w:val="1"/>
          <w:numId w:val="67"/>
        </w:numPr>
        <w:ind w:firstLineChars="0"/>
        <w:rPr>
          <w:rFonts w:eastAsia="SimSun"/>
          <w:color w:val="000000"/>
          <w:lang w:val="en-US" w:eastAsia="zh-CN" w:bidi="ar"/>
        </w:rPr>
      </w:pPr>
      <w:r>
        <w:rPr>
          <w:rFonts w:eastAsia="SimSun" w:hint="eastAsia"/>
          <w:color w:val="000000"/>
          <w:lang w:val="en-US" w:eastAsia="zh-CN" w:bidi="ar"/>
        </w:rPr>
        <w:t>20</w:t>
      </w:r>
      <w:r w:rsidR="00D46418" w:rsidRPr="009260C6">
        <w:rPr>
          <w:rFonts w:eastAsia="SimSun"/>
          <w:color w:val="000000"/>
          <w:lang w:val="en-US" w:eastAsia="zh-CN" w:bidi="ar"/>
        </w:rPr>
        <w:t xml:space="preserve"> sources </w:t>
      </w:r>
      <w:r w:rsidR="007A3CF2">
        <w:rPr>
          <w:rFonts w:eastAsia="SimSun" w:hint="eastAsia"/>
          <w:color w:val="000000"/>
          <w:lang w:val="en-US" w:eastAsia="zh-CN" w:bidi="ar"/>
        </w:rPr>
        <w:t>(</w:t>
      </w:r>
      <w:r w:rsidR="007A3CF2" w:rsidRPr="007A3CF2">
        <w:rPr>
          <w:rFonts w:eastAsia="SimSun"/>
          <w:color w:val="000000"/>
          <w:lang w:val="en-US" w:eastAsia="zh-CN" w:bidi="ar"/>
        </w:rPr>
        <w:t>Nokia, Spreadtrum, Huawei, OPPO(*), vivo, LGE, SJTU, NERC-DTV, NVIDIA, Fujitsu, ETRI, ESA, Thales,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7A3CF2" w:rsidRPr="007A3CF2">
        <w:rPr>
          <w:rFonts w:eastAsia="SimSun"/>
          <w:color w:val="000000"/>
          <w:lang w:val="en-US" w:eastAsia="zh-CN" w:bidi="ar"/>
        </w:rPr>
        <w:t>, ZTE, Apple, MediaTek, Qualcomm, CSCN</w:t>
      </w:r>
      <w:r w:rsidR="00D46418">
        <w:rPr>
          <w:rFonts w:eastAsia="SimSun"/>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ListParagraph"/>
        <w:ind w:left="840" w:firstLineChars="0" w:firstLine="0"/>
        <w:rPr>
          <w:rFonts w:eastAsia="SimSun"/>
          <w:color w:val="000000"/>
          <w:lang w:val="en-US" w:eastAsia="zh-CN" w:bidi="ar"/>
        </w:rPr>
      </w:pPr>
    </w:p>
    <w:p w14:paraId="11E37C57" w14:textId="77777777" w:rsidR="00D46418" w:rsidRPr="0048481E" w:rsidRDefault="00D46418" w:rsidP="00D46418">
      <w:pPr>
        <w:pStyle w:val="ListParagraph"/>
        <w:numPr>
          <w:ilvl w:val="0"/>
          <w:numId w:val="66"/>
        </w:numPr>
        <w:ind w:firstLineChars="0"/>
        <w:jc w:val="left"/>
        <w:rPr>
          <w:rFonts w:eastAsia="SimSun"/>
          <w:color w:val="000000"/>
          <w:lang w:val="en-US" w:eastAsia="zh-CN" w:bidi="ar"/>
        </w:rPr>
      </w:pPr>
      <w:r w:rsidRPr="0048481E">
        <w:rPr>
          <w:rFonts w:eastAsia="SimSun" w:hint="eastAsia"/>
          <w:color w:val="000000"/>
          <w:lang w:val="en-US" w:eastAsia="zh-CN" w:bidi="ar"/>
        </w:rPr>
        <w:t>Option 3: increase</w:t>
      </w:r>
      <w:r w:rsidRPr="0048481E">
        <w:rPr>
          <w:rFonts w:eastAsia="SimSun"/>
          <w:color w:val="000000"/>
          <w:lang w:val="en-US" w:eastAsia="zh-CN" w:bidi="ar"/>
        </w:rPr>
        <w:t xml:space="preserve"> the maximum lifting size</w:t>
      </w:r>
    </w:p>
    <w:p w14:paraId="5F25D72B" w14:textId="56F1DF53" w:rsidR="00D46418" w:rsidRPr="0048481E" w:rsidRDefault="00621A9E" w:rsidP="00D46418">
      <w:pPr>
        <w:pStyle w:val="ListParagraph"/>
        <w:numPr>
          <w:ilvl w:val="1"/>
          <w:numId w:val="67"/>
        </w:numPr>
        <w:ind w:firstLineChars="0"/>
        <w:rPr>
          <w:rFonts w:eastAsia="SimSun"/>
          <w:color w:val="000000"/>
          <w:lang w:val="en-US" w:eastAsia="zh-CN" w:bidi="ar"/>
        </w:rPr>
      </w:pPr>
      <w:r>
        <w:rPr>
          <w:rFonts w:eastAsia="SimSun" w:hint="eastAsia"/>
          <w:color w:val="000000"/>
          <w:lang w:val="en-US" w:eastAsia="zh-CN" w:bidi="ar"/>
        </w:rPr>
        <w:t>1</w:t>
      </w:r>
      <w:r w:rsidR="00F2206E">
        <w:rPr>
          <w:rFonts w:eastAsia="SimSun" w:hint="eastAsia"/>
          <w:color w:val="000000"/>
          <w:lang w:val="en-US" w:eastAsia="zh-CN" w:bidi="ar"/>
        </w:rPr>
        <w:t>3</w:t>
      </w:r>
      <w:r w:rsidR="00D46418">
        <w:rPr>
          <w:rFonts w:eastAsia="SimSun"/>
          <w:color w:val="000000"/>
          <w:lang w:val="en-US" w:eastAsia="zh-CN" w:bidi="ar"/>
        </w:rPr>
        <w:t xml:space="preserve"> sources (</w:t>
      </w:r>
      <w:r w:rsidR="00D46418" w:rsidRPr="0048481E">
        <w:rPr>
          <w:rFonts w:eastAsia="SimSun"/>
          <w:color w:val="000000"/>
          <w:lang w:val="en-US" w:eastAsia="zh-CN" w:bidi="ar"/>
        </w:rPr>
        <w:t>OPPO, CATT, CMCC,</w:t>
      </w:r>
      <w:r w:rsidR="00D46418">
        <w:rPr>
          <w:rFonts w:eastAsia="SimSun"/>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w:t>
      </w:r>
      <w:r w:rsidR="00F2206E">
        <w:rPr>
          <w:rFonts w:eastAsia="SimSun"/>
          <w:color w:val="000000"/>
          <w:lang w:val="en-US" w:eastAsia="zh-CN" w:bidi="ar"/>
        </w:rPr>
        <w:t xml:space="preserve"> </w:t>
      </w:r>
      <w:r w:rsidR="00D46418">
        <w:rPr>
          <w:rFonts w:eastAsia="SimSun"/>
          <w:color w:val="000000"/>
          <w:lang w:val="en-US" w:eastAsia="zh-CN" w:bidi="ar"/>
        </w:rPr>
        <w:t xml:space="preserve">SJTU (*), NERC-DTV (*), NEC, NVIDIA, Fujitsu, Ericsson, Intel, C-DOT, Lenovo) considered to increase lifting size for high throughput. Meanwhile, </w:t>
      </w:r>
      <w:r w:rsidR="005656D6">
        <w:rPr>
          <w:rFonts w:eastAsia="SimSun" w:hint="eastAsia"/>
          <w:color w:val="000000"/>
          <w:lang w:val="en-US" w:eastAsia="zh-CN" w:bidi="ar"/>
        </w:rPr>
        <w:t>2</w:t>
      </w:r>
      <w:r w:rsidR="00D46418">
        <w:rPr>
          <w:rFonts w:eastAsia="SimSun"/>
          <w:color w:val="000000"/>
          <w:lang w:val="en-US" w:eastAsia="zh-CN" w:bidi="ar"/>
        </w:rPr>
        <w:t xml:space="preserve"> sources (OPPO, </w:t>
      </w:r>
      <w:r w:rsidR="00D46418">
        <w:rPr>
          <w:rFonts w:eastAsia="DengXian"/>
          <w:lang w:val="en-US" w:eastAsia="zh-CN"/>
        </w:rPr>
        <w:t>CATT</w:t>
      </w:r>
      <w:r w:rsidR="00D46418">
        <w:rPr>
          <w:rFonts w:eastAsia="SimSun"/>
          <w:color w:val="000000"/>
          <w:lang w:val="en-US" w:eastAsia="zh-CN" w:bidi="ar"/>
        </w:rPr>
        <w:t>) observed increasing maximum lifting size also provide slightly better performance.</w:t>
      </w:r>
    </w:p>
    <w:p w14:paraId="49BC63FD" w14:textId="6E93B589" w:rsidR="00D46418" w:rsidRDefault="00D46418" w:rsidP="00D46418">
      <w:pPr>
        <w:pStyle w:val="ListParagraph"/>
        <w:numPr>
          <w:ilvl w:val="1"/>
          <w:numId w:val="67"/>
        </w:numPr>
        <w:ind w:firstLineChars="0"/>
        <w:rPr>
          <w:rFonts w:eastAsia="SimSun"/>
          <w:color w:val="000000"/>
          <w:lang w:val="en-US" w:eastAsia="zh-CN" w:bidi="ar"/>
        </w:rPr>
      </w:pPr>
      <w:r>
        <w:rPr>
          <w:rFonts w:eastAsia="SimSun"/>
          <w:color w:val="000000"/>
          <w:lang w:val="en-US" w:eastAsia="zh-CN" w:bidi="ar"/>
        </w:rPr>
        <w:t xml:space="preserve">However, </w:t>
      </w:r>
      <w:r w:rsidR="00621A9E">
        <w:rPr>
          <w:rFonts w:eastAsia="SimSun" w:hint="eastAsia"/>
          <w:color w:val="000000"/>
          <w:lang w:val="en-US" w:eastAsia="zh-CN" w:bidi="ar"/>
        </w:rPr>
        <w:t>8</w:t>
      </w:r>
      <w:r>
        <w:rPr>
          <w:rFonts w:eastAsia="SimSun"/>
          <w:color w:val="000000"/>
          <w:lang w:val="en-US" w:eastAsia="zh-CN" w:bidi="ar"/>
        </w:rPr>
        <w:t xml:space="preserve"> sources (</w:t>
      </w:r>
      <w:r w:rsidR="00621A9E" w:rsidRPr="00621A9E">
        <w:rPr>
          <w:rFonts w:eastAsia="SimSun"/>
          <w:color w:val="000000"/>
          <w:lang w:val="en-US" w:eastAsia="zh-CN" w:bidi="ar"/>
        </w:rPr>
        <w:t>Huawei, AccelerComm, Orange, Vodafone, ZTE, MediaTek,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sidR="00621A9E">
        <w:rPr>
          <w:rFonts w:eastAsia="SimSun" w:hint="eastAsia"/>
          <w:color w:val="000000"/>
          <w:lang w:val="en-US" w:eastAsia="zh-CN" w:bidi="ar"/>
        </w:rPr>
        <w:t>7</w:t>
      </w:r>
      <w:r>
        <w:rPr>
          <w:rFonts w:eastAsia="SimSun"/>
          <w:color w:val="000000"/>
          <w:lang w:val="en-US" w:eastAsia="zh-CN" w:bidi="ar"/>
        </w:rPr>
        <w:t xml:space="preserve"> sources (</w:t>
      </w:r>
      <w:r w:rsidR="00621A9E" w:rsidRPr="00621A9E">
        <w:rPr>
          <w:rFonts w:eastAsia="SimSun"/>
          <w:color w:val="000000"/>
          <w:lang w:val="en-US" w:eastAsia="zh-CN" w:bidi="ar"/>
        </w:rPr>
        <w:t>Huawei, AccelerComm, Orange, Vodafone, ZTE,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5B54B2CE" w14:textId="39B08810" w:rsidR="00D46418" w:rsidRDefault="00F646B4" w:rsidP="00F646B4">
      <w:pPr>
        <w:pStyle w:val="ListParagraph"/>
        <w:numPr>
          <w:ilvl w:val="1"/>
          <w:numId w:val="67"/>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ListParagraph"/>
        <w:ind w:left="840" w:firstLineChars="0" w:firstLine="0"/>
        <w:rPr>
          <w:rFonts w:eastAsia="SimSun"/>
          <w:color w:val="000000"/>
          <w:lang w:val="en-US" w:eastAsia="zh-CN" w:bidi="ar"/>
        </w:rPr>
      </w:pPr>
    </w:p>
    <w:p w14:paraId="5B5C7721" w14:textId="77777777" w:rsidR="00D46418" w:rsidRPr="00023376" w:rsidRDefault="00D46418" w:rsidP="00D46418">
      <w:pPr>
        <w:pStyle w:val="ListParagraph"/>
        <w:numPr>
          <w:ilvl w:val="0"/>
          <w:numId w:val="66"/>
        </w:numPr>
        <w:ind w:firstLineChars="0"/>
        <w:jc w:val="left"/>
        <w:rPr>
          <w:rFonts w:eastAsia="SimSun"/>
          <w:color w:val="000000"/>
          <w:lang w:val="en-US" w:eastAsia="zh-CN" w:bidi="ar"/>
        </w:rPr>
      </w:pPr>
      <w:r w:rsidRPr="00023376">
        <w:rPr>
          <w:rFonts w:eastAsia="SimSun" w:hint="eastAsia"/>
          <w:color w:val="000000"/>
          <w:lang w:val="en-US" w:eastAsia="zh-CN" w:bidi="ar"/>
        </w:rPr>
        <w:t xml:space="preserve">Option </w:t>
      </w:r>
      <w:r>
        <w:rPr>
          <w:rFonts w:eastAsia="SimSun"/>
          <w:color w:val="000000"/>
          <w:lang w:val="en-US" w:eastAsia="zh-CN" w:bidi="ar"/>
        </w:rPr>
        <w:t>4</w:t>
      </w:r>
      <w:r w:rsidRPr="00023376">
        <w:rPr>
          <w:rFonts w:eastAsia="SimSun" w:hint="eastAsia"/>
          <w:color w:val="000000"/>
          <w:lang w:val="en-US" w:eastAsia="zh-CN" w:bidi="ar"/>
        </w:rPr>
        <w:t xml:space="preserve">: </w:t>
      </w:r>
      <w:r>
        <w:rPr>
          <w:rFonts w:eastAsia="SimSun"/>
          <w:color w:val="000000"/>
          <w:lang w:val="en-US" w:eastAsia="zh-CN" w:bidi="ar"/>
        </w:rPr>
        <w:t>row</w:t>
      </w:r>
      <w:r w:rsidRPr="00023376">
        <w:rPr>
          <w:rFonts w:eastAsia="SimSun" w:hint="eastAsia"/>
          <w:color w:val="000000"/>
          <w:lang w:val="en-US" w:eastAsia="zh-CN" w:bidi="ar"/>
        </w:rPr>
        <w:t xml:space="preserve"> </w:t>
      </w:r>
      <w:r w:rsidRPr="00023376">
        <w:rPr>
          <w:rFonts w:eastAsia="SimSun"/>
          <w:color w:val="000000"/>
          <w:lang w:val="en-US" w:eastAsia="zh-CN" w:bidi="ar"/>
        </w:rPr>
        <w:t>orthogonality</w:t>
      </w:r>
    </w:p>
    <w:p w14:paraId="05531538" w14:textId="798A074E" w:rsidR="00D46418" w:rsidRPr="00023376" w:rsidRDefault="00F2206E" w:rsidP="00D46418">
      <w:pPr>
        <w:pStyle w:val="ListParagraph"/>
        <w:numPr>
          <w:ilvl w:val="1"/>
          <w:numId w:val="67"/>
        </w:numPr>
        <w:ind w:firstLineChars="0"/>
        <w:rPr>
          <w:rFonts w:eastAsia="SimSun"/>
          <w:color w:val="000000"/>
          <w:lang w:val="en-US" w:eastAsia="zh-CN" w:bidi="ar"/>
        </w:rPr>
      </w:pPr>
      <w:r>
        <w:rPr>
          <w:rFonts w:eastAsia="SimSun" w:hint="eastAsia"/>
          <w:color w:val="000000"/>
          <w:lang w:val="en-US" w:eastAsia="zh-CN" w:bidi="ar"/>
        </w:rPr>
        <w:t>9</w:t>
      </w:r>
      <w:r w:rsidR="00D46418">
        <w:rPr>
          <w:rFonts w:eastAsia="SimSun"/>
          <w:color w:val="000000"/>
          <w:lang w:val="en-US" w:eastAsia="zh-CN" w:bidi="ar"/>
        </w:rPr>
        <w:t xml:space="preserve"> sources</w:t>
      </w:r>
      <w:r w:rsidR="00D46418" w:rsidRPr="00023376">
        <w:rPr>
          <w:rFonts w:eastAsia="SimSun"/>
          <w:color w:val="000000"/>
          <w:lang w:val="en-US" w:eastAsia="zh-CN" w:bidi="ar"/>
        </w:rPr>
        <w:t xml:space="preserve"> </w:t>
      </w:r>
      <w:r w:rsidR="00D46418">
        <w:rPr>
          <w:rFonts w:eastAsia="SimSun"/>
          <w:color w:val="000000"/>
          <w:lang w:val="en-US" w:eastAsia="zh-CN" w:bidi="ar"/>
        </w:rPr>
        <w:t>(</w:t>
      </w:r>
      <w:r w:rsidR="00110801" w:rsidRPr="00110801">
        <w:rPr>
          <w:rFonts w:eastAsia="SimSun"/>
          <w:color w:val="000000"/>
          <w:lang w:val="en-US" w:eastAsia="zh-CN" w:bidi="ar"/>
        </w:rPr>
        <w:t>Huawei, NVIDIA, Fujitsu,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110801" w:rsidRPr="00110801">
        <w:rPr>
          <w:rFonts w:eastAsia="SimSun"/>
          <w:color w:val="000000"/>
          <w:lang w:val="en-US" w:eastAsia="zh-CN" w:bidi="ar"/>
        </w:rPr>
        <w:t>, Samsung, ZTE, MediaTek, CSCN</w:t>
      </w:r>
      <w:r w:rsidR="00D46418">
        <w:rPr>
          <w:rFonts w:eastAsia="SimSun"/>
          <w:color w:val="000000"/>
          <w:lang w:val="en-US" w:eastAsia="zh-CN" w:bidi="ar"/>
        </w:rPr>
        <w:t xml:space="preserve">) discussed row </w:t>
      </w:r>
      <w:r w:rsidR="00D46418" w:rsidRPr="00023376">
        <w:rPr>
          <w:rFonts w:eastAsia="SimSun"/>
          <w:color w:val="000000"/>
          <w:lang w:val="en-US" w:eastAsia="zh-CN" w:bidi="ar"/>
        </w:rPr>
        <w:t>orthogonality</w:t>
      </w:r>
      <w:r w:rsidR="00D46418">
        <w:rPr>
          <w:rFonts w:eastAsia="SimSun"/>
          <w:color w:val="000000"/>
          <w:lang w:val="en-US" w:eastAsia="zh-CN" w:bidi="ar"/>
        </w:rPr>
        <w:t xml:space="preserve">, for example, </w:t>
      </w:r>
      <w:r w:rsidR="006F5287">
        <w:rPr>
          <w:rFonts w:eastAsia="SimSun"/>
          <w:color w:val="000000"/>
          <w:lang w:val="en-US" w:eastAsia="zh-CN" w:bidi="ar"/>
        </w:rPr>
        <w:t>assisting</w:t>
      </w:r>
      <w:r w:rsidR="00D46418">
        <w:rPr>
          <w:rFonts w:eastAsia="SimSun"/>
          <w:color w:val="000000"/>
          <w:lang w:val="en-US" w:eastAsia="zh-CN" w:bidi="ar"/>
        </w:rPr>
        <w:t xml:space="preserve"> multi-block processin</w:t>
      </w:r>
      <w:r w:rsidR="00D46418" w:rsidRPr="006F5287">
        <w:rPr>
          <w:rFonts w:eastAsia="SimSun"/>
          <w:lang w:val="en-US" w:eastAsia="zh-CN" w:bidi="ar"/>
        </w:rPr>
        <w:t xml:space="preserve">g. </w:t>
      </w:r>
      <w:r w:rsidR="00B34D86" w:rsidRPr="006F5287">
        <w:rPr>
          <w:rFonts w:eastAsia="SimSun" w:hint="eastAsia"/>
          <w:lang w:val="en-US" w:eastAsia="zh-CN" w:bidi="ar"/>
        </w:rPr>
        <w:t>2</w:t>
      </w:r>
      <w:r w:rsidR="00D46418" w:rsidRPr="006F5287">
        <w:rPr>
          <w:rFonts w:eastAsia="SimSun"/>
          <w:lang w:val="en-US" w:eastAsia="zh-CN" w:bidi="ar"/>
        </w:rPr>
        <w:t xml:space="preserve"> sources </w:t>
      </w:r>
      <w:r w:rsidR="00B34D86" w:rsidRPr="006F5287">
        <w:rPr>
          <w:rFonts w:eastAsia="DengXian"/>
          <w:bCs/>
          <w:lang w:val="en-US" w:eastAsia="zh-CN"/>
        </w:rPr>
        <w:t>(</w:t>
      </w:r>
      <w:r w:rsidR="00D46418" w:rsidRPr="006F5287">
        <w:rPr>
          <w:rFonts w:eastAsia="SimSun"/>
          <w:lang w:val="en-US" w:eastAsia="zh-CN" w:bidi="ar"/>
        </w:rPr>
        <w:t>H</w:t>
      </w:r>
      <w:r w:rsidR="00D46418" w:rsidRPr="006F5287">
        <w:rPr>
          <w:rFonts w:eastAsia="SimSun" w:hint="eastAsia"/>
          <w:lang w:val="en-US" w:eastAsia="zh-CN" w:bidi="ar"/>
        </w:rPr>
        <w:t>uaw</w:t>
      </w:r>
      <w:r w:rsidR="00D46418" w:rsidRPr="006F5287">
        <w:rPr>
          <w:rFonts w:eastAsia="SimSun"/>
          <w:lang w:val="en-US" w:eastAsia="zh-CN" w:bidi="ar"/>
        </w:rPr>
        <w:t>ei, ZTE</w:t>
      </w:r>
      <w:r w:rsidR="00B34D86" w:rsidRPr="006F5287">
        <w:rPr>
          <w:rFonts w:eastAsia="DengXian"/>
          <w:bCs/>
          <w:lang w:val="en-US" w:eastAsia="zh-CN"/>
        </w:rPr>
        <w:t>)</w:t>
      </w:r>
      <w:r w:rsidR="00D46418" w:rsidRPr="006F5287">
        <w:rPr>
          <w:rFonts w:eastAsia="SimSun"/>
          <w:lang w:val="en-US" w:eastAsia="zh-CN" w:bidi="ar"/>
        </w:rPr>
        <w:t xml:space="preserve"> observed that row splitting and extension can reduce decoding complexity and enable higher </w:t>
      </w:r>
      <w:r w:rsidR="00D46418" w:rsidRPr="006F5287">
        <w:rPr>
          <w:rFonts w:eastAsia="DengXian"/>
          <w:bCs/>
          <w:lang w:val="en-US" w:eastAsia="zh-CN"/>
        </w:rPr>
        <w:t xml:space="preserve">orthogonality. </w:t>
      </w:r>
      <w:r w:rsidR="00F646B4" w:rsidRPr="006F5287">
        <w:rPr>
          <w:rFonts w:eastAsia="DengXian" w:hint="eastAsia"/>
          <w:bCs/>
          <w:lang w:val="en-US" w:eastAsia="zh-CN"/>
        </w:rPr>
        <w:t>1</w:t>
      </w:r>
      <w:r w:rsidR="00D46418" w:rsidRPr="006F5287">
        <w:rPr>
          <w:rFonts w:eastAsia="DengXian"/>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SimSun"/>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ListParagraph"/>
        <w:ind w:left="420" w:firstLineChars="0" w:firstLine="0"/>
        <w:jc w:val="left"/>
        <w:rPr>
          <w:rFonts w:eastAsia="DengXian"/>
          <w:lang w:val="en-US" w:eastAsia="zh-CN"/>
        </w:rPr>
      </w:pPr>
    </w:p>
    <w:p w14:paraId="410AD856" w14:textId="77777777" w:rsidR="00D46418" w:rsidRPr="000515DB" w:rsidRDefault="00D46418" w:rsidP="00D46418">
      <w:pPr>
        <w:pStyle w:val="ListParagraph"/>
        <w:numPr>
          <w:ilvl w:val="0"/>
          <w:numId w:val="66"/>
        </w:numPr>
        <w:ind w:firstLineChars="0"/>
        <w:jc w:val="left"/>
        <w:rPr>
          <w:rFonts w:eastAsia="SimSun"/>
          <w:color w:val="000000"/>
          <w:lang w:val="en-US" w:eastAsia="zh-CN" w:bidi="ar"/>
        </w:rPr>
      </w:pPr>
      <w:r w:rsidRPr="000515DB">
        <w:rPr>
          <w:rFonts w:eastAsia="SimSun" w:hint="eastAsia"/>
          <w:color w:val="000000"/>
          <w:lang w:val="en-US" w:eastAsia="zh-CN" w:bidi="ar"/>
        </w:rPr>
        <w:t xml:space="preserve">Option </w:t>
      </w:r>
      <w:r>
        <w:rPr>
          <w:rFonts w:eastAsia="SimSun"/>
          <w:color w:val="000000"/>
          <w:lang w:val="en-US" w:eastAsia="zh-CN" w:bidi="ar"/>
        </w:rPr>
        <w:t>5</w:t>
      </w:r>
      <w:r w:rsidRPr="000515DB">
        <w:rPr>
          <w:rFonts w:eastAsia="SimSun" w:hint="eastAsia"/>
          <w:color w:val="000000"/>
          <w:lang w:val="en-US" w:eastAsia="zh-CN" w:bidi="ar"/>
        </w:rPr>
        <w:t>: reduce cycle per iteration</w:t>
      </w:r>
    </w:p>
    <w:p w14:paraId="581A24AC" w14:textId="0A69CD9C" w:rsidR="00D46418" w:rsidRDefault="009E33A7" w:rsidP="00D46418">
      <w:pPr>
        <w:pStyle w:val="ListParagraph"/>
        <w:numPr>
          <w:ilvl w:val="1"/>
          <w:numId w:val="67"/>
        </w:numPr>
        <w:ind w:firstLineChars="0"/>
        <w:rPr>
          <w:rFonts w:eastAsia="SimSun"/>
          <w:color w:val="000000"/>
          <w:lang w:val="en-US" w:eastAsia="zh-CN" w:bidi="ar"/>
        </w:rPr>
      </w:pPr>
      <w:r>
        <w:rPr>
          <w:rFonts w:eastAsia="SimSun" w:hint="eastAsia"/>
          <w:color w:val="000000"/>
          <w:lang w:val="en-US" w:eastAsia="zh-CN" w:bidi="ar"/>
        </w:rPr>
        <w:t>8</w:t>
      </w:r>
      <w:r w:rsidR="00D46418">
        <w:rPr>
          <w:rFonts w:eastAsia="SimSun"/>
          <w:color w:val="000000"/>
          <w:lang w:val="en-US" w:eastAsia="zh-CN" w:bidi="ar"/>
        </w:rPr>
        <w:t xml:space="preserve"> </w:t>
      </w:r>
      <w:r w:rsidR="00D46418">
        <w:rPr>
          <w:rFonts w:eastAsia="SimSun" w:hint="eastAsia"/>
          <w:color w:val="000000"/>
          <w:lang w:val="en-US" w:eastAsia="zh-CN" w:bidi="ar"/>
        </w:rPr>
        <w:t>source</w:t>
      </w:r>
      <w:r w:rsidR="00D46418">
        <w:rPr>
          <w:rFonts w:eastAsia="SimSun"/>
          <w:color w:val="000000"/>
          <w:lang w:val="en-US" w:eastAsia="zh-CN" w:bidi="ar"/>
        </w:rPr>
        <w:t>s (</w:t>
      </w:r>
      <w:r w:rsidRPr="009E33A7">
        <w:rPr>
          <w:rFonts w:eastAsia="SimSun"/>
          <w:color w:val="000000"/>
          <w:lang w:val="en-US" w:eastAsia="zh-CN" w:bidi="ar"/>
        </w:rPr>
        <w:t>Huawei, SJTU (*), NERC-DTV (*), NVIDIA, ZTE, MediaTek, NTT DOCOMO, CSCN</w:t>
      </w:r>
      <w:r w:rsidR="00D46418">
        <w:rPr>
          <w:rFonts w:eastAsia="SimSun"/>
          <w:color w:val="000000"/>
          <w:lang w:val="en-US" w:eastAsia="zh-CN" w:bidi="ar"/>
        </w:rPr>
        <w:t>) discussed to reduce the decoding cycle per iteration to improve throughput.</w:t>
      </w:r>
    </w:p>
    <w:p w14:paraId="7DFDB49F" w14:textId="77777777" w:rsidR="00D46418" w:rsidRDefault="00D46418" w:rsidP="00D46418">
      <w:pPr>
        <w:ind w:left="420"/>
        <w:rPr>
          <w:rFonts w:eastAsia="SimSun"/>
          <w:color w:val="000000"/>
          <w:lang w:val="en-US" w:eastAsia="zh-CN" w:bidi="ar"/>
        </w:rPr>
      </w:pPr>
    </w:p>
    <w:p w14:paraId="09072550" w14:textId="5F3746D9" w:rsidR="00D46418" w:rsidRDefault="00D46418" w:rsidP="00D46418">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SimSun"/>
          <w:color w:val="000000"/>
          <w:lang w:val="en-US" w:eastAsia="zh-CN" w:bidi="ar"/>
        </w:rPr>
      </w:pPr>
    </w:p>
    <w:p w14:paraId="12A299C7" w14:textId="77777777" w:rsidR="00D46418" w:rsidRDefault="00D46418" w:rsidP="00D46418">
      <w:pPr>
        <w:numPr>
          <w:ilvl w:val="0"/>
          <w:numId w:val="65"/>
        </w:numPr>
        <w:tabs>
          <w:tab w:val="left" w:pos="840"/>
        </w:tabs>
        <w:jc w:val="left"/>
        <w:rPr>
          <w:rFonts w:eastAsia="DengXian"/>
          <w:b/>
          <w:bCs/>
          <w:lang w:val="en-US" w:eastAsia="zh-CN"/>
        </w:rPr>
      </w:pPr>
      <w:r>
        <w:rPr>
          <w:rFonts w:eastAsia="DengXian" w:hint="eastAsia"/>
          <w:b/>
          <w:bCs/>
          <w:lang w:val="en-US" w:eastAsia="zh-CN"/>
        </w:rPr>
        <w:t>LDPC code structure</w:t>
      </w:r>
    </w:p>
    <w:p w14:paraId="02F21CDF" w14:textId="0B20F170" w:rsidR="00D46418" w:rsidRPr="00371103" w:rsidRDefault="00D46418" w:rsidP="00D46418">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xml:space="preserve"> </w:t>
      </w:r>
      <w:r w:rsidR="00806AAA">
        <w:rPr>
          <w:rFonts w:eastAsia="DengXian"/>
          <w:bCs/>
          <w:lang w:val="en-US" w:eastAsia="zh-CN"/>
        </w:rPr>
        <w:t>shown</w:t>
      </w:r>
      <w:r>
        <w:rPr>
          <w:rFonts w:eastAsia="DengXian"/>
          <w:bCs/>
          <w:lang w:val="en-US" w:eastAsia="zh-CN"/>
        </w:rPr>
        <w:t xml:space="preserve"> below, wherein </w:t>
      </w:r>
      <w:r w:rsidRPr="006D1841">
        <w:rPr>
          <w:rFonts w:eastAsia="DengXian"/>
          <w:bCs/>
          <w:lang w:val="en-US" w:eastAsia="zh-CN"/>
        </w:rPr>
        <w:t xml:space="preserve">A contains systematic </w:t>
      </w:r>
      <w:r>
        <w:rPr>
          <w:rFonts w:eastAsia="DengXian"/>
          <w:bCs/>
          <w:lang w:val="en-US" w:eastAsia="zh-CN"/>
        </w:rPr>
        <w:t xml:space="preserve">columns; in </w:t>
      </w:r>
      <w:r>
        <w:rPr>
          <w:rFonts w:eastAsia="DengXian" w:hint="eastAsia"/>
          <w:bCs/>
          <w:lang w:val="en-US" w:eastAsia="zh-CN"/>
        </w:rPr>
        <w:t>B</w:t>
      </w:r>
      <w:r>
        <w:rPr>
          <w:rFonts w:eastAsia="DengXian"/>
          <w:bCs/>
          <w:lang w:val="en-US" w:eastAsia="zh-CN"/>
        </w:rPr>
        <w:t>,</w:t>
      </w:r>
      <w:r w:rsidRPr="006D1841">
        <w:rPr>
          <w:rFonts w:eastAsia="DengXian"/>
          <w:bCs/>
          <w:lang w:val="en-US" w:eastAsia="zh-CN"/>
        </w:rPr>
        <w:t xml:space="preserve"> </w:t>
      </w:r>
      <w:r>
        <w:rPr>
          <w:rFonts w:eastAsia="DengXian"/>
          <w:bCs/>
          <w:lang w:val="en-US" w:eastAsia="zh-CN"/>
        </w:rPr>
        <w:t xml:space="preserve">the </w:t>
      </w:r>
      <w:r w:rsidRPr="00371103">
        <w:rPr>
          <w:rFonts w:eastAsia="DengXian"/>
          <w:lang w:val="en-US" w:eastAsia="zh-CN"/>
        </w:rPr>
        <w:t xml:space="preserve">columns the </w:t>
      </w:r>
      <w:r>
        <w:rPr>
          <w:rFonts w:eastAsia="DengXian"/>
          <w:lang w:val="en-US" w:eastAsia="zh-CN"/>
        </w:rPr>
        <w:t>degree</w:t>
      </w:r>
      <w:r w:rsidRPr="00371103">
        <w:rPr>
          <w:rFonts w:eastAsia="DengXian"/>
          <w:lang w:val="en-US" w:eastAsia="zh-CN"/>
        </w:rPr>
        <w:t xml:space="preserve">-three column </w:t>
      </w:r>
      <w:r>
        <w:rPr>
          <w:rFonts w:eastAsia="DengXian"/>
          <w:lang w:val="en-US" w:eastAsia="zh-CN"/>
        </w:rPr>
        <w:t>follows</w:t>
      </w:r>
      <w:r w:rsidRPr="00371103">
        <w:rPr>
          <w:rFonts w:eastAsia="DengXian"/>
          <w:lang w:val="en-US" w:eastAsia="zh-CN"/>
        </w:rPr>
        <w:t xml:space="preserve"> a dual diagonal structure</w:t>
      </w:r>
      <w:r>
        <w:rPr>
          <w:rFonts w:eastAsia="DengXian"/>
          <w:lang w:val="en-US" w:eastAsia="zh-CN"/>
        </w:rPr>
        <w:t xml:space="preserve">; </w:t>
      </w:r>
      <w:r w:rsidRPr="00371103">
        <w:rPr>
          <w:rFonts w:eastAsia="DengXian"/>
          <w:lang w:val="en-US" w:eastAsia="zh-CN"/>
        </w:rPr>
        <w:t>C is a zero matrix</w:t>
      </w:r>
      <w:r>
        <w:rPr>
          <w:rFonts w:eastAsia="DengXian"/>
          <w:lang w:val="en-US" w:eastAsia="zh-CN"/>
        </w:rPr>
        <w:t xml:space="preserve">; </w:t>
      </w:r>
      <w:r w:rsidRPr="00371103">
        <w:rPr>
          <w:rFonts w:eastAsia="DengXian"/>
          <w:lang w:val="en-US" w:eastAsia="zh-CN"/>
        </w:rPr>
        <w:t>E is an identity matrix</w:t>
      </w:r>
      <w:r>
        <w:rPr>
          <w:rFonts w:eastAsia="DengXian"/>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CN"/>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DengXian"/>
          <w:bCs/>
          <w:lang w:val="en-US" w:eastAsia="zh-CN"/>
        </w:rPr>
      </w:pPr>
      <w:r>
        <w:rPr>
          <w:rFonts w:eastAsia="DengXian" w:hint="eastAsia"/>
          <w:bCs/>
          <w:lang w:val="en-US" w:eastAsia="zh-CN"/>
        </w:rPr>
        <w:lastRenderedPageBreak/>
        <w:t>I</w:t>
      </w:r>
      <w:r>
        <w:rPr>
          <w:rFonts w:eastAsia="DengXian"/>
          <w:bCs/>
          <w:lang w:val="en-US" w:eastAsia="zh-CN"/>
        </w:rPr>
        <w:t>n RAN1#124 meeting, companies discussed the structure for the study of 6G LDPC codes. Companies’ views are summarized as below</w:t>
      </w:r>
    </w:p>
    <w:p w14:paraId="32898621" w14:textId="77777777" w:rsidR="00D46418" w:rsidRDefault="00D46418" w:rsidP="00D46418">
      <w:pPr>
        <w:pStyle w:val="ListParagraph"/>
        <w:numPr>
          <w:ilvl w:val="0"/>
          <w:numId w:val="68"/>
        </w:numPr>
        <w:ind w:firstLineChars="0"/>
        <w:jc w:val="left"/>
        <w:rPr>
          <w:rFonts w:eastAsia="DengXian"/>
          <w:lang w:val="en-US" w:eastAsia="zh-CN"/>
        </w:rPr>
      </w:pPr>
      <w:r w:rsidRPr="003A622B">
        <w:rPr>
          <w:rFonts w:eastAsia="DengXian"/>
          <w:lang w:val="en-US" w:eastAsia="zh-CN"/>
        </w:rPr>
        <w:t>Q</w:t>
      </w:r>
      <w:r>
        <w:rPr>
          <w:rFonts w:eastAsia="DengXian"/>
          <w:lang w:val="en-US" w:eastAsia="zh-CN"/>
        </w:rPr>
        <w:t>uasi-cycling</w:t>
      </w:r>
      <w:r w:rsidRPr="003A622B">
        <w:rPr>
          <w:rFonts w:eastAsia="DengXian"/>
          <w:lang w:val="en-US" w:eastAsia="zh-CN"/>
        </w:rPr>
        <w:t xml:space="preserve"> </w:t>
      </w:r>
      <w:r>
        <w:rPr>
          <w:rFonts w:eastAsia="DengXian"/>
          <w:lang w:val="en-US" w:eastAsia="zh-CN"/>
        </w:rPr>
        <w:t>LDPC codes</w:t>
      </w:r>
      <w:r w:rsidRPr="003A622B">
        <w:rPr>
          <w:rFonts w:eastAsia="DengXian"/>
          <w:lang w:val="en-US" w:eastAsia="zh-CN"/>
        </w:rPr>
        <w:t>:</w:t>
      </w:r>
      <w:r>
        <w:rPr>
          <w:rFonts w:eastAsia="DengXian"/>
          <w:lang w:val="en-US" w:eastAsia="zh-CN"/>
        </w:rPr>
        <w:t xml:space="preserve"> </w:t>
      </w:r>
    </w:p>
    <w:p w14:paraId="60EB7328" w14:textId="2704DC95" w:rsidR="00D46418" w:rsidRPr="00F4700F" w:rsidRDefault="006C3952" w:rsidP="00D46418">
      <w:pPr>
        <w:pStyle w:val="ListParagraph"/>
        <w:numPr>
          <w:ilvl w:val="1"/>
          <w:numId w:val="68"/>
        </w:numPr>
        <w:ind w:firstLineChars="0"/>
        <w:rPr>
          <w:rFonts w:eastAsia="SimSun"/>
          <w:color w:val="000000"/>
          <w:lang w:val="en-US" w:eastAsia="zh-CN" w:bidi="ar"/>
        </w:rPr>
      </w:pPr>
      <w:r>
        <w:rPr>
          <w:rFonts w:eastAsia="SimSun" w:hint="eastAsia"/>
          <w:color w:val="000000"/>
          <w:lang w:val="en-US" w:eastAsia="zh-CN" w:bidi="ar"/>
        </w:rPr>
        <w:t>23</w:t>
      </w:r>
      <w:r w:rsidR="00D46418">
        <w:rPr>
          <w:rFonts w:eastAsia="SimSun"/>
          <w:color w:val="000000"/>
          <w:lang w:val="en-US" w:eastAsia="zh-CN" w:bidi="ar"/>
        </w:rPr>
        <w:t xml:space="preserve"> sources (</w:t>
      </w:r>
      <w:r w:rsidRPr="006C3952">
        <w:rPr>
          <w:rFonts w:eastAsia="SimSun"/>
          <w:color w:val="000000"/>
          <w:lang w:val="en-US" w:eastAsia="zh-CN" w:bidi="ar"/>
        </w:rPr>
        <w:t>Nokia, Huawei, OPPO (*), CATT (*), vivo (*), LGE (*), SJTU, NERC-DTV, NEC, Fujitsu (*), Ericsson (*), ETRI (*), ESA (*), Thales (*), C-DOT, Lenovo (*), Samsung, ZTE (*), Apple (*), MediaTek, NTT DOCOMO (*), Qualcomm, CSCN</w:t>
      </w:r>
      <w:r w:rsidR="00D46418">
        <w:rPr>
          <w:rFonts w:eastAsia="SimSun"/>
          <w:color w:val="000000"/>
          <w:lang w:val="en-US" w:eastAsia="zh-CN" w:bidi="ar"/>
        </w:rPr>
        <w:t>) proposed to consider QC-LDPC for 6G.</w:t>
      </w:r>
    </w:p>
    <w:p w14:paraId="43ADB733" w14:textId="77777777" w:rsidR="00D46418" w:rsidRDefault="00D46418" w:rsidP="00D46418">
      <w:pPr>
        <w:pStyle w:val="ListParagraph"/>
        <w:numPr>
          <w:ilvl w:val="0"/>
          <w:numId w:val="68"/>
        </w:numPr>
        <w:ind w:firstLineChars="0"/>
        <w:rPr>
          <w:rFonts w:eastAsia="DengXian"/>
          <w:lang w:val="en-US" w:eastAsia="zh-CN"/>
        </w:rPr>
      </w:pPr>
      <w:r>
        <w:rPr>
          <w:rFonts w:eastAsia="DengXian"/>
          <w:bCs/>
          <w:lang w:val="en-US" w:eastAsia="zh-CN"/>
        </w:rPr>
        <w:t>S</w:t>
      </w:r>
      <w:r w:rsidRPr="003A622B">
        <w:rPr>
          <w:rFonts w:eastAsia="DengXian"/>
          <w:bCs/>
          <w:lang w:val="en-US" w:eastAsia="zh-CN"/>
        </w:rPr>
        <w:t>ub-matric</w:t>
      </w:r>
      <w:r>
        <w:rPr>
          <w:rFonts w:eastAsia="DengXian"/>
          <w:bCs/>
          <w:lang w:val="en-US" w:eastAsia="zh-CN"/>
        </w:rPr>
        <w:t xml:space="preserve"> B: </w:t>
      </w:r>
      <w:r>
        <w:rPr>
          <w:rFonts w:eastAsia="DengXian"/>
          <w:lang w:val="en-US" w:eastAsia="zh-CN"/>
        </w:rPr>
        <w:t>Whether to use dual-diagonal structure</w:t>
      </w:r>
    </w:p>
    <w:p w14:paraId="7A59E80E" w14:textId="53FCB0D8" w:rsidR="00D46418" w:rsidRPr="00B17F2B" w:rsidRDefault="00B81710" w:rsidP="00D46418">
      <w:pPr>
        <w:pStyle w:val="ListParagraph"/>
        <w:numPr>
          <w:ilvl w:val="1"/>
          <w:numId w:val="68"/>
        </w:numPr>
        <w:ind w:firstLineChars="0"/>
        <w:rPr>
          <w:rFonts w:eastAsia="SimSun"/>
          <w:color w:val="000000"/>
          <w:lang w:val="en-US" w:eastAsia="zh-CN" w:bidi="ar"/>
        </w:rPr>
      </w:pPr>
      <w:r>
        <w:rPr>
          <w:rFonts w:eastAsia="SimSun" w:hint="eastAsia"/>
          <w:color w:val="000000"/>
          <w:lang w:val="en-US" w:eastAsia="zh-CN" w:bidi="ar"/>
        </w:rPr>
        <w:t>15</w:t>
      </w:r>
      <w:r w:rsidR="00D46418">
        <w:rPr>
          <w:rFonts w:eastAsia="SimSun"/>
          <w:color w:val="000000"/>
          <w:lang w:val="en-US" w:eastAsia="zh-CN" w:bidi="ar"/>
        </w:rPr>
        <w:t xml:space="preserve"> sources (</w:t>
      </w:r>
      <w:r w:rsidRPr="00B81710">
        <w:rPr>
          <w:rFonts w:eastAsia="SimSun"/>
          <w:color w:val="000000"/>
          <w:lang w:val="en-US" w:eastAsia="zh-CN" w:bidi="ar"/>
        </w:rPr>
        <w:t>Nokia, Huawei, CATT(*), vivo, LGE(*), SJTU(*), NERC-DTV(*), Fujitsu(*), Ericsson(*), C-DOT, Lenovo(*), Samsung, ZTE(*), MediaTek, NTT DOCOMO(*)</w:t>
      </w:r>
      <w:r w:rsidR="00D46418">
        <w:rPr>
          <w:rFonts w:eastAsia="SimSun"/>
          <w:color w:val="000000"/>
          <w:lang w:val="en-US" w:eastAsia="zh-CN" w:bidi="ar"/>
        </w:rPr>
        <w:t xml:space="preserve">) proposed </w:t>
      </w:r>
      <w:r w:rsidR="00D46418" w:rsidRPr="00F4700F">
        <w:rPr>
          <w:rFonts w:eastAsia="SimSun"/>
          <w:color w:val="000000"/>
          <w:lang w:val="en-US" w:eastAsia="zh-CN" w:bidi="ar"/>
        </w:rPr>
        <w:t xml:space="preserve">dual-diagonal structure, wherein </w:t>
      </w:r>
      <w:r w:rsidR="00D46418">
        <w:rPr>
          <w:rFonts w:eastAsia="SimSun"/>
          <w:color w:val="000000"/>
          <w:lang w:val="en-US" w:eastAsia="zh-CN" w:bidi="ar"/>
        </w:rPr>
        <w:t>Samsung</w:t>
      </w:r>
      <w:r w:rsidR="00D46418" w:rsidRPr="00B17F2B">
        <w:rPr>
          <w:rFonts w:eastAsia="SimSun"/>
          <w:color w:val="000000"/>
          <w:lang w:val="en-US" w:eastAsia="zh-CN" w:bidi="ar"/>
        </w:rPr>
        <w:t xml:space="preserve"> propose</w:t>
      </w:r>
      <w:r w:rsidR="00D46418">
        <w:rPr>
          <w:rFonts w:eastAsia="SimSun"/>
          <w:color w:val="000000"/>
          <w:lang w:val="en-US" w:eastAsia="zh-CN" w:bidi="ar"/>
        </w:rPr>
        <w:t>d PCM values of</w:t>
      </w:r>
      <w:r w:rsidR="00D46418" w:rsidRPr="00B17F2B">
        <w:rPr>
          <w:rFonts w:eastAsia="SimSun"/>
          <w:color w:val="000000"/>
          <w:lang w:val="en-US" w:eastAsia="zh-CN" w:bidi="ar"/>
        </w:rPr>
        <w:t xml:space="preserve"> </w:t>
      </w:r>
      <w:r w:rsidR="00D46418" w:rsidRPr="00F4700F">
        <w:rPr>
          <w:rFonts w:eastAsia="SimSun"/>
          <w:color w:val="000000"/>
          <w:lang w:val="en-US" w:eastAsia="zh-CN" w:bidi="ar"/>
        </w:rPr>
        <w:t>(</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for the degree-3 column block.</w:t>
      </w:r>
      <w:r w:rsidR="00D46418">
        <w:rPr>
          <w:rFonts w:eastAsia="SimSun"/>
          <w:color w:val="000000"/>
          <w:lang w:val="en-US" w:eastAsia="zh-CN" w:bidi="ar"/>
        </w:rPr>
        <w:t xml:space="preserve"> </w:t>
      </w:r>
      <w:r w:rsidR="00D46418">
        <w:rPr>
          <w:rFonts w:eastAsia="SimSun" w:hint="eastAsia"/>
          <w:color w:val="000000"/>
          <w:lang w:val="en-US" w:eastAsia="zh-CN" w:bidi="ar"/>
        </w:rPr>
        <w:t>Me</w:t>
      </w:r>
      <w:r w:rsidR="00D46418">
        <w:rPr>
          <w:rFonts w:eastAsia="SimSun"/>
          <w:color w:val="000000"/>
          <w:lang w:val="en-US" w:eastAsia="zh-CN" w:bidi="ar"/>
        </w:rPr>
        <w:t>anwhile, new structure</w:t>
      </w:r>
      <w:r w:rsidR="002A33EE">
        <w:rPr>
          <w:rFonts w:eastAsia="SimSun" w:hint="eastAsia"/>
          <w:color w:val="000000"/>
          <w:lang w:val="en-US" w:eastAsia="zh-CN" w:bidi="ar"/>
        </w:rPr>
        <w:t>s are also observed based on companies</w:t>
      </w:r>
      <w:r w:rsidR="002A33EE">
        <w:rPr>
          <w:rFonts w:eastAsia="SimSun"/>
          <w:color w:val="000000"/>
          <w:lang w:val="en-US" w:eastAsia="zh-CN" w:bidi="ar"/>
        </w:rPr>
        <w:t>’</w:t>
      </w:r>
      <w:r w:rsidR="002A33EE">
        <w:rPr>
          <w:rFonts w:eastAsia="SimSun" w:hint="eastAsia"/>
          <w:color w:val="000000"/>
          <w:lang w:val="en-US" w:eastAsia="zh-CN" w:bidi="ar"/>
        </w:rPr>
        <w:t xml:space="preserve"> design.</w:t>
      </w:r>
    </w:p>
    <w:p w14:paraId="66285AB1" w14:textId="77777777" w:rsidR="00D46418" w:rsidRPr="00CB3E79" w:rsidRDefault="00D46418" w:rsidP="00D46418">
      <w:pPr>
        <w:pStyle w:val="ListParagraph"/>
        <w:numPr>
          <w:ilvl w:val="0"/>
          <w:numId w:val="68"/>
        </w:numPr>
        <w:ind w:firstLineChars="0"/>
        <w:rPr>
          <w:rFonts w:eastAsia="DengXian"/>
          <w:lang w:val="en-US" w:eastAsia="zh-CN"/>
        </w:rPr>
      </w:pPr>
      <w:r w:rsidRPr="00CB3E79">
        <w:rPr>
          <w:rFonts w:eastAsia="DengXian"/>
          <w:lang w:val="en-US" w:eastAsia="zh-CN"/>
        </w:rPr>
        <w:t xml:space="preserve">Sub-matric E: identity matrix or </w:t>
      </w:r>
      <w:r w:rsidRPr="00CB3E79">
        <w:t>lower triangle</w:t>
      </w:r>
    </w:p>
    <w:p w14:paraId="352C3103" w14:textId="581F2631" w:rsidR="00D46418" w:rsidRPr="002F0A53" w:rsidRDefault="002F0A53" w:rsidP="002F0A53">
      <w:pPr>
        <w:pStyle w:val="ListParagraph"/>
        <w:numPr>
          <w:ilvl w:val="1"/>
          <w:numId w:val="68"/>
        </w:numPr>
        <w:ind w:firstLineChars="0"/>
        <w:rPr>
          <w:rFonts w:eastAsia="DengXian"/>
          <w:lang w:val="en-US" w:eastAsia="zh-CN"/>
        </w:rPr>
      </w:pPr>
      <w:r>
        <w:rPr>
          <w:rFonts w:eastAsiaTheme="minorEastAsia" w:hint="eastAsia"/>
          <w:lang w:eastAsia="zh-CN"/>
        </w:rPr>
        <w:t>A</w:t>
      </w:r>
      <w:r w:rsidRPr="00CB3E79">
        <w:t>ccording to the BG</w:t>
      </w:r>
      <w:r w:rsidRPr="00CB3E79">
        <w:rPr>
          <w:rFonts w:eastAsia="SimSun"/>
          <w:lang w:eastAsia="zh-CN"/>
        </w:rPr>
        <w:t>/PCMs reported by companies</w:t>
      </w:r>
      <w:r>
        <w:rPr>
          <w:rFonts w:eastAsia="SimSun" w:hint="eastAsia"/>
          <w:lang w:eastAsia="zh-CN"/>
        </w:rPr>
        <w:t xml:space="preserve">, </w:t>
      </w:r>
      <w:r w:rsidR="00D46418" w:rsidRPr="002F0A53">
        <w:rPr>
          <w:rFonts w:eastAsia="SimSun"/>
          <w:color w:val="000000"/>
          <w:lang w:val="en-US" w:eastAsia="zh-CN" w:bidi="ar"/>
        </w:rPr>
        <w:t xml:space="preserve">the sub-matric E is </w:t>
      </w:r>
      <w:r w:rsidR="00D46418" w:rsidRPr="002F0A53">
        <w:rPr>
          <w:rFonts w:eastAsia="DengXian"/>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ListParagraph"/>
        <w:ind w:left="420" w:firstLineChars="0" w:firstLine="0"/>
        <w:jc w:val="left"/>
        <w:rPr>
          <w:rFonts w:eastAsia="DengXian"/>
          <w:lang w:val="en-US" w:eastAsia="zh-CN"/>
        </w:rPr>
      </w:pPr>
    </w:p>
    <w:p w14:paraId="5501CA17" w14:textId="77777777" w:rsidR="00D46418" w:rsidRPr="0020651B" w:rsidRDefault="00D46418" w:rsidP="00D46418">
      <w:pPr>
        <w:numPr>
          <w:ilvl w:val="0"/>
          <w:numId w:val="65"/>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40B2C9EB" w14:textId="4EC8CAE9" w:rsidR="00D46418" w:rsidRPr="004B2B06" w:rsidRDefault="00D46418" w:rsidP="00D46418">
      <w:pPr>
        <w:pStyle w:val="ListParagraph"/>
        <w:numPr>
          <w:ilvl w:val="0"/>
          <w:numId w:val="68"/>
        </w:numPr>
        <w:ind w:firstLineChars="0"/>
        <w:rPr>
          <w:rFonts w:eastAsia="DengXian"/>
          <w:lang w:val="en-US" w:eastAsia="zh-CN"/>
        </w:rPr>
      </w:pPr>
      <w:r w:rsidRPr="004B2B06">
        <w:rPr>
          <w:rFonts w:eastAsia="DengXian"/>
          <w:lang w:val="en-US" w:eastAsia="zh-CN"/>
        </w:rPr>
        <w:t xml:space="preserve">One BG: </w:t>
      </w:r>
      <w:r w:rsidR="00BD09A7">
        <w:rPr>
          <w:rFonts w:eastAsia="DengXian" w:hint="eastAsia"/>
          <w:lang w:val="en-US" w:eastAsia="zh-CN"/>
        </w:rPr>
        <w:t>15</w:t>
      </w:r>
      <w:r w:rsidRPr="004B2B06">
        <w:rPr>
          <w:rFonts w:eastAsia="DengXian"/>
          <w:lang w:val="en-US" w:eastAsia="zh-CN"/>
        </w:rPr>
        <w:t xml:space="preserve"> sources (</w:t>
      </w:r>
      <w:r w:rsidR="00BD09A7" w:rsidRPr="00BD09A7">
        <w:rPr>
          <w:rFonts w:eastAsia="DengXian"/>
          <w:lang w:val="en-US" w:eastAsia="zh-CN"/>
        </w:rPr>
        <w:t>Huawei, CATT, vivo, LGE, SJTU, NERC-DTV, NVIDIA, Fujitsu, Ericsson, ETRI, ESA, Thales, Samsung, ZTE, Qualcomm</w:t>
      </w:r>
      <w:r w:rsidRPr="004B2B06">
        <w:rPr>
          <w:rFonts w:eastAsia="DengXian"/>
          <w:lang w:val="en-US" w:eastAsia="zh-CN"/>
        </w:rPr>
        <w:t>) proposed one BG for high data rate</w:t>
      </w:r>
      <w:r w:rsidRPr="00353C6B">
        <w:rPr>
          <w:rFonts w:eastAsia="DengXian"/>
          <w:lang w:val="en-US" w:eastAsia="zh-CN"/>
        </w:rPr>
        <w:t xml:space="preserve">, </w:t>
      </w:r>
      <w:r w:rsidR="00FC15EE">
        <w:rPr>
          <w:rFonts w:eastAsia="DengXian" w:hint="eastAsia"/>
          <w:lang w:val="en-US" w:eastAsia="zh-CN"/>
        </w:rPr>
        <w:t>[</w:t>
      </w:r>
      <w:r w:rsidRPr="00353C6B">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Pr="00353C6B">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Pr="00353C6B">
        <w:rPr>
          <w:rFonts w:eastAsia="DengXian"/>
          <w:lang w:val="en-US" w:eastAsia="zh-CN"/>
        </w:rPr>
        <w:t>) for other low code rates.</w:t>
      </w:r>
      <w:r w:rsidR="00FC15EE">
        <w:rPr>
          <w:rFonts w:eastAsia="DengXian" w:hint="eastAsia"/>
          <w:lang w:val="en-US" w:eastAsia="zh-CN"/>
        </w:rPr>
        <w:t>]</w:t>
      </w:r>
    </w:p>
    <w:p w14:paraId="25F915FD" w14:textId="1E15D0AA" w:rsidR="00D46418" w:rsidRPr="00B73638" w:rsidRDefault="00D46418" w:rsidP="00D46418">
      <w:pPr>
        <w:pStyle w:val="ListParagraph"/>
        <w:numPr>
          <w:ilvl w:val="0"/>
          <w:numId w:val="68"/>
        </w:numPr>
        <w:ind w:firstLineChars="0"/>
        <w:jc w:val="left"/>
        <w:rPr>
          <w:rFonts w:eastAsia="DengXian"/>
          <w:lang w:val="en-US" w:eastAsia="zh-CN"/>
        </w:rPr>
      </w:pPr>
      <w:r w:rsidRPr="00B73638">
        <w:rPr>
          <w:rFonts w:eastAsia="DengXian"/>
          <w:lang w:val="en-US" w:eastAsia="zh-CN"/>
        </w:rPr>
        <w:t xml:space="preserve">Two BGs: </w:t>
      </w:r>
      <w:r w:rsidR="00BD09A7" w:rsidRPr="00B73638">
        <w:rPr>
          <w:rFonts w:eastAsia="DengXian" w:hint="eastAsia"/>
          <w:lang w:val="en-US" w:eastAsia="zh-CN"/>
        </w:rPr>
        <w:t>2</w:t>
      </w:r>
      <w:r w:rsidRPr="00B73638">
        <w:rPr>
          <w:rFonts w:eastAsia="DengXian"/>
          <w:lang w:val="en-US" w:eastAsia="zh-CN"/>
        </w:rPr>
        <w:t xml:space="preserve"> sources (Apple, </w:t>
      </w:r>
      <w:r w:rsidR="00435522">
        <w:rPr>
          <w:rFonts w:eastAsia="DengXian" w:hint="eastAsia"/>
          <w:lang w:val="en-US" w:eastAsia="zh-CN"/>
        </w:rPr>
        <w:t>[</w:t>
      </w:r>
      <w:r w:rsidRPr="00B73638">
        <w:rPr>
          <w:rFonts w:eastAsia="SimSun"/>
          <w:lang w:val="en-US" w:eastAsia="zh-CN" w:bidi="ar"/>
        </w:rPr>
        <w:t>MediaTek</w:t>
      </w:r>
      <w:r w:rsidR="00435522">
        <w:rPr>
          <w:rFonts w:eastAsia="SimSun" w:hint="eastAsia"/>
          <w:lang w:val="en-US" w:eastAsia="zh-CN" w:bidi="ar"/>
        </w:rPr>
        <w:t>]</w:t>
      </w:r>
      <w:r w:rsidRPr="00B73638">
        <w:rPr>
          <w:rFonts w:eastAsia="SimSun"/>
          <w:lang w:val="en-US" w:eastAsia="zh-CN" w:bidi="ar"/>
        </w:rPr>
        <w:t>) consider</w:t>
      </w:r>
      <w:r w:rsidR="00EF5098">
        <w:rPr>
          <w:rFonts w:eastAsia="SimSun" w:hint="eastAsia"/>
          <w:lang w:val="en-US" w:eastAsia="zh-CN" w:bidi="ar"/>
        </w:rPr>
        <w:t>ed</w:t>
      </w:r>
      <w:r w:rsidRPr="00B73638">
        <w:rPr>
          <w:rFonts w:eastAsia="SimSun"/>
          <w:lang w:val="en-US" w:eastAsia="zh-CN" w:bidi="ar"/>
        </w:rPr>
        <w:t xml:space="preserve"> </w:t>
      </w:r>
      <w:r w:rsidRPr="00B73638">
        <w:rPr>
          <w:rFonts w:eastAsia="DengXian"/>
          <w:lang w:val="en-US" w:eastAsia="zh-CN"/>
        </w:rPr>
        <w:t>different BG size</w:t>
      </w:r>
      <w:r w:rsidRPr="00B73638">
        <w:rPr>
          <w:rFonts w:eastAsia="DengXian" w:hint="eastAsia"/>
          <w:lang w:val="en-US" w:eastAsia="zh-CN"/>
        </w:rPr>
        <w:t>s</w:t>
      </w:r>
      <w:r w:rsidRPr="00B73638">
        <w:rPr>
          <w:rFonts w:eastAsia="DengXian"/>
          <w:lang w:val="en-US" w:eastAsia="zh-CN"/>
        </w:rPr>
        <w:t xml:space="preserve"> for different code rate regions. </w:t>
      </w:r>
    </w:p>
    <w:p w14:paraId="5FCD47AD" w14:textId="77777777" w:rsidR="00D46418" w:rsidRPr="00B73638" w:rsidRDefault="00D46418" w:rsidP="00D46418">
      <w:pPr>
        <w:pStyle w:val="ListParagraph"/>
        <w:numPr>
          <w:ilvl w:val="0"/>
          <w:numId w:val="68"/>
        </w:numPr>
        <w:tabs>
          <w:tab w:val="left" w:pos="840"/>
        </w:tabs>
        <w:ind w:firstLineChars="0"/>
        <w:jc w:val="left"/>
        <w:rPr>
          <w:rFonts w:eastAsia="DengXian"/>
          <w:lang w:val="en-US" w:eastAsia="zh-CN"/>
        </w:rPr>
      </w:pPr>
      <w:r w:rsidRPr="00B73638">
        <w:rPr>
          <w:rFonts w:eastAsia="SimSun"/>
          <w:iCs/>
          <w:lang w:val="en-US" w:eastAsia="zh-CN" w:bidi="ar"/>
        </w:rPr>
        <w:t>Different BG sizes for different scenario: 1 source (CSCN</w:t>
      </w:r>
      <w:r w:rsidRPr="00B73638">
        <w:rPr>
          <w:rFonts w:eastAsia="SimSun" w:hint="eastAsia"/>
          <w:iCs/>
          <w:lang w:val="en-US" w:eastAsia="zh-CN" w:bidi="ar"/>
        </w:rPr>
        <w:t>)</w:t>
      </w:r>
      <w:r w:rsidRPr="00B73638">
        <w:rPr>
          <w:rFonts w:eastAsia="SimSun"/>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DengXian"/>
          <w:lang w:val="en-US" w:eastAsia="zh-CN"/>
        </w:rPr>
      </w:pPr>
    </w:p>
    <w:p w14:paraId="7A01EA0B" w14:textId="40C951C1" w:rsidR="00D46418" w:rsidRPr="00A204FC" w:rsidRDefault="00D46418" w:rsidP="00D46418">
      <w:pPr>
        <w:numPr>
          <w:ilvl w:val="0"/>
          <w:numId w:val="65"/>
        </w:numPr>
        <w:tabs>
          <w:tab w:val="left" w:pos="840"/>
        </w:tabs>
        <w:jc w:val="left"/>
        <w:rPr>
          <w:rFonts w:eastAsia="DengXian"/>
          <w:b/>
          <w:bCs/>
          <w:lang w:val="en-US" w:eastAsia="zh-CN"/>
        </w:rPr>
      </w:pPr>
      <w:r w:rsidRPr="00A204FC">
        <w:rPr>
          <w:rFonts w:eastAsia="DengXian"/>
          <w:b/>
          <w:bCs/>
          <w:lang w:val="en-US" w:eastAsia="zh-CN"/>
        </w:rPr>
        <w:t>Max</w:t>
      </w:r>
      <w:r w:rsidR="000309AD">
        <w:rPr>
          <w:rFonts w:eastAsia="DengXian" w:hint="eastAsia"/>
          <w:b/>
          <w:bCs/>
          <w:lang w:val="en-US" w:eastAsia="zh-CN"/>
        </w:rPr>
        <w:t>imum</w:t>
      </w:r>
      <w:r w:rsidRPr="00A204FC">
        <w:rPr>
          <w:rFonts w:eastAsia="DengXian"/>
          <w:b/>
          <w:bCs/>
          <w:lang w:val="en-US" w:eastAsia="zh-CN"/>
        </w:rPr>
        <w:t xml:space="preserve"> </w:t>
      </w:r>
      <w:r>
        <w:rPr>
          <w:rFonts w:eastAsia="DengXian"/>
          <w:b/>
          <w:bCs/>
          <w:lang w:val="en-US" w:eastAsia="zh-CN"/>
        </w:rPr>
        <w:t>CB</w:t>
      </w:r>
      <w:r w:rsidRPr="00A204FC">
        <w:rPr>
          <w:rFonts w:eastAsia="DengXian" w:hint="eastAsia"/>
          <w:b/>
          <w:bCs/>
          <w:lang w:val="en-US" w:eastAsia="zh-CN"/>
        </w:rPr>
        <w:t xml:space="preserve"> size</w:t>
      </w:r>
    </w:p>
    <w:p w14:paraId="367CA4AD" w14:textId="7CF68F97" w:rsidR="00D46418" w:rsidRPr="00A204FC" w:rsidRDefault="00D46418" w:rsidP="00D46418">
      <w:pPr>
        <w:pStyle w:val="ListParagraph"/>
        <w:numPr>
          <w:ilvl w:val="0"/>
          <w:numId w:val="6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sidR="009E0369">
        <w:rPr>
          <w:rFonts w:eastAsia="DengXian" w:hint="eastAsia"/>
          <w:bCs/>
          <w:lang w:val="en-US" w:eastAsia="zh-CN"/>
        </w:rPr>
        <w:t>14</w:t>
      </w:r>
      <w:r>
        <w:rPr>
          <w:rFonts w:eastAsia="DengXian"/>
          <w:bCs/>
          <w:lang w:val="en-US" w:eastAsia="zh-CN"/>
        </w:rPr>
        <w:t xml:space="preserve"> sources (</w:t>
      </w:r>
      <w:r w:rsidR="009E0369" w:rsidRPr="009E0369">
        <w:rPr>
          <w:rFonts w:eastAsia="DengXian"/>
          <w:bCs/>
          <w:lang w:val="en-US" w:eastAsia="zh-CN"/>
        </w:rPr>
        <w:t>Huawei(*), LGE(*), Fujitsu(*), Ericsson, ETRI(*), ESA(*), Thales(*),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6C66447" w14:textId="3260E6AB" w:rsidR="00D46418" w:rsidRPr="002525CB" w:rsidRDefault="00D46418" w:rsidP="00D46418">
      <w:pPr>
        <w:pStyle w:val="ListParagraph"/>
        <w:numPr>
          <w:ilvl w:val="0"/>
          <w:numId w:val="68"/>
        </w:numPr>
        <w:tabs>
          <w:tab w:val="left" w:pos="840"/>
        </w:tabs>
        <w:ind w:firstLineChars="0"/>
        <w:jc w:val="left"/>
        <w:rPr>
          <w:rFonts w:eastAsia="DengXian"/>
          <w:bCs/>
          <w:lang w:val="en-US" w:eastAsia="zh-CN"/>
        </w:rPr>
      </w:pPr>
      <w:r w:rsidRPr="002525CB">
        <w:rPr>
          <w:rFonts w:eastAsia="DengXian" w:hint="eastAsia"/>
          <w:bCs/>
          <w:lang w:val="en-US" w:eastAsia="zh-CN"/>
        </w:rPr>
        <w:t>8</w:t>
      </w:r>
      <w:r w:rsidRPr="002525CB">
        <w:rPr>
          <w:rFonts w:eastAsia="DengXian"/>
          <w:bCs/>
          <w:lang w:val="en-US" w:eastAsia="zh-CN"/>
        </w:rPr>
        <w:t xml:space="preserve">480: </w:t>
      </w:r>
      <w:r w:rsidR="00EF2DAF">
        <w:rPr>
          <w:rFonts w:eastAsia="DengXian" w:hint="eastAsia"/>
          <w:bCs/>
          <w:lang w:val="en-US" w:eastAsia="zh-CN"/>
        </w:rPr>
        <w:t>3 sources (</w:t>
      </w:r>
      <w:r w:rsidRPr="002525CB">
        <w:rPr>
          <w:rFonts w:eastAsia="SimSun"/>
          <w:color w:val="000000"/>
          <w:lang w:val="en-US" w:eastAsia="zh-CN" w:bidi="ar"/>
        </w:rPr>
        <w:t>ETRI</w:t>
      </w:r>
      <w:r>
        <w:rPr>
          <w:rFonts w:eastAsia="SimSun"/>
          <w:color w:val="000000"/>
          <w:lang w:val="en-US" w:eastAsia="zh-CN" w:bidi="ar"/>
        </w:rPr>
        <w:t xml:space="preserve"> </w:t>
      </w:r>
      <w:r w:rsidRPr="002525CB">
        <w:rPr>
          <w:rFonts w:eastAsia="SimSun"/>
          <w:color w:val="000000"/>
          <w:lang w:val="en-US" w:eastAsia="zh-CN" w:bidi="ar"/>
        </w:rPr>
        <w:t>(*), ESA</w:t>
      </w:r>
      <w:r>
        <w:rPr>
          <w:rFonts w:eastAsia="SimSun"/>
          <w:color w:val="000000"/>
          <w:lang w:val="en-US" w:eastAsia="zh-CN" w:bidi="ar"/>
        </w:rPr>
        <w:t xml:space="preserve"> </w:t>
      </w:r>
      <w:r w:rsidRPr="002525CB">
        <w:rPr>
          <w:rFonts w:eastAsia="SimSun"/>
          <w:color w:val="000000"/>
          <w:lang w:val="en-US" w:eastAsia="zh-CN" w:bidi="ar"/>
        </w:rPr>
        <w:t>(*), Thales</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6401D30E" w14:textId="118456B7" w:rsidR="00D46418" w:rsidRPr="002525CB" w:rsidRDefault="00D46418" w:rsidP="00D46418">
      <w:pPr>
        <w:pStyle w:val="ListParagraph"/>
        <w:numPr>
          <w:ilvl w:val="0"/>
          <w:numId w:val="68"/>
        </w:numPr>
        <w:ind w:firstLineChars="0"/>
        <w:jc w:val="left"/>
        <w:rPr>
          <w:rFonts w:eastAsia="DengXian"/>
          <w:bCs/>
          <w:lang w:val="en-US" w:eastAsia="zh-CN"/>
        </w:rPr>
      </w:pPr>
      <w:r w:rsidRPr="002525CB">
        <w:rPr>
          <w:rFonts w:eastAsia="SimSun"/>
          <w:color w:val="000000"/>
          <w:lang w:val="en-US" w:eastAsia="zh-CN" w:bidi="ar"/>
        </w:rPr>
        <w:t xml:space="preserve">5808: </w:t>
      </w:r>
      <w:r w:rsidR="00EF2DAF">
        <w:rPr>
          <w:rFonts w:eastAsia="DengXian" w:hint="eastAsia"/>
          <w:bCs/>
          <w:lang w:val="en-US" w:eastAsia="zh-CN"/>
        </w:rPr>
        <w:t>2 sources (</w:t>
      </w:r>
      <w:r>
        <w:rPr>
          <w:rFonts w:eastAsia="SimSun"/>
          <w:color w:val="000000"/>
          <w:lang w:val="en-US" w:eastAsia="zh-CN" w:bidi="ar"/>
        </w:rPr>
        <w:t xml:space="preserve">SJTU </w:t>
      </w:r>
      <w:r w:rsidRPr="002525CB">
        <w:rPr>
          <w:rFonts w:eastAsia="SimSun"/>
          <w:color w:val="000000"/>
          <w:lang w:val="en-US" w:eastAsia="zh-CN" w:bidi="ar"/>
        </w:rPr>
        <w:t>(*), NERC-DTV</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350AA311" w14:textId="1F8A6E7F" w:rsidR="00D46418" w:rsidRPr="002525CB" w:rsidRDefault="00D46418" w:rsidP="00D46418">
      <w:pPr>
        <w:pStyle w:val="ListParagraph"/>
        <w:numPr>
          <w:ilvl w:val="0"/>
          <w:numId w:val="68"/>
        </w:numPr>
        <w:ind w:firstLineChars="0"/>
        <w:jc w:val="left"/>
        <w:rPr>
          <w:rFonts w:eastAsia="DengXian"/>
          <w:bCs/>
          <w:lang w:val="en-US" w:eastAsia="zh-CN"/>
        </w:rPr>
      </w:pPr>
      <w:r w:rsidRPr="002525CB">
        <w:rPr>
          <w:rFonts w:eastAsia="DengXian"/>
          <w:bCs/>
          <w:lang w:val="en-US" w:eastAsia="zh-CN"/>
        </w:rPr>
        <w:t xml:space="preserve">16896: </w:t>
      </w:r>
      <w:r w:rsidR="00EF2DAF">
        <w:rPr>
          <w:rFonts w:eastAsia="DengXian" w:hint="eastAsia"/>
          <w:bCs/>
          <w:lang w:val="en-US" w:eastAsia="zh-CN"/>
        </w:rPr>
        <w:t>5 sources (</w:t>
      </w:r>
      <w:r w:rsidRPr="002525CB">
        <w:rPr>
          <w:rFonts w:eastAsia="DengXian"/>
          <w:bCs/>
          <w:lang w:val="en-US" w:eastAsia="zh-CN"/>
        </w:rPr>
        <w:t>CATT</w:t>
      </w:r>
      <w:r>
        <w:rPr>
          <w:rFonts w:eastAsia="DengXian"/>
          <w:bCs/>
          <w:lang w:val="en-US" w:eastAsia="zh-CN"/>
        </w:rPr>
        <w:t xml:space="preserve"> </w:t>
      </w:r>
      <w:r w:rsidRPr="002525CB">
        <w:rPr>
          <w:rFonts w:eastAsia="SimSun"/>
          <w:color w:val="000000"/>
          <w:lang w:val="en-US" w:eastAsia="zh-CN" w:bidi="ar"/>
        </w:rPr>
        <w:t>(*)</w:t>
      </w:r>
      <w:r w:rsidRPr="002525CB">
        <w:rPr>
          <w:rFonts w:eastAsia="DengXian"/>
          <w:lang w:val="en-US" w:eastAsia="zh-CN"/>
        </w:rPr>
        <w:t>, vivo</w:t>
      </w:r>
      <w:r>
        <w:rPr>
          <w:rFonts w:eastAsia="DengXian"/>
          <w:lang w:val="en-US" w:eastAsia="zh-CN"/>
        </w:rPr>
        <w:t xml:space="preserve"> </w:t>
      </w:r>
      <w:r w:rsidRPr="002525CB">
        <w:rPr>
          <w:rFonts w:eastAsia="SimSun"/>
          <w:color w:val="000000"/>
          <w:lang w:val="en-US" w:eastAsia="zh-CN" w:bidi="ar"/>
        </w:rPr>
        <w:t>(*)</w:t>
      </w:r>
      <w:r w:rsidRPr="002525CB">
        <w:rPr>
          <w:rFonts w:eastAsia="DengXian"/>
          <w:lang w:val="en-US" w:eastAsia="zh-CN"/>
        </w:rPr>
        <w:t xml:space="preserve">, </w:t>
      </w:r>
      <w:r w:rsidRPr="002525CB">
        <w:rPr>
          <w:rFonts w:eastAsia="DengXian"/>
          <w:bCs/>
          <w:lang w:val="en-US" w:eastAsia="zh-CN"/>
        </w:rPr>
        <w:t>Fujitsu</w:t>
      </w:r>
      <w:r>
        <w:rPr>
          <w:rFonts w:eastAsia="DengXian"/>
          <w:bCs/>
          <w:lang w:val="en-US" w:eastAsia="zh-CN"/>
        </w:rPr>
        <w:t xml:space="preserve"> </w:t>
      </w:r>
      <w:r w:rsidRPr="002525CB">
        <w:rPr>
          <w:rFonts w:eastAsia="SimSun"/>
          <w:color w:val="000000"/>
          <w:lang w:val="en-US" w:eastAsia="zh-CN" w:bidi="ar"/>
        </w:rPr>
        <w:t>(*)</w:t>
      </w:r>
      <w:r w:rsidRPr="002525CB">
        <w:rPr>
          <w:rFonts w:eastAsia="DengXian"/>
          <w:lang w:val="en-US" w:eastAsia="zh-CN"/>
        </w:rPr>
        <w:t xml:space="preserve">, </w:t>
      </w:r>
      <w:r w:rsidRPr="002525CB">
        <w:rPr>
          <w:rFonts w:eastAsia="SimSun"/>
          <w:color w:val="000000"/>
          <w:lang w:val="en-US" w:eastAsia="zh-CN" w:bidi="ar"/>
        </w:rPr>
        <w:t>C-DOT, CSCN</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741E9AFD" w14:textId="77777777" w:rsidR="00D46418" w:rsidRPr="00A204FC" w:rsidRDefault="00D46418" w:rsidP="00D46418">
      <w:pPr>
        <w:pStyle w:val="ListParagraph"/>
        <w:numPr>
          <w:ilvl w:val="0"/>
          <w:numId w:val="68"/>
        </w:numPr>
        <w:ind w:firstLineChars="0"/>
        <w:rPr>
          <w:rFonts w:eastAsia="DengXian"/>
          <w:b/>
          <w:bCs/>
          <w:lang w:val="en-US" w:eastAsia="zh-CN"/>
        </w:rPr>
      </w:pPr>
      <w:r w:rsidRPr="002525CB">
        <w:rPr>
          <w:rFonts w:eastAsia="DengXian"/>
          <w:bCs/>
          <w:lang w:val="en-US" w:eastAsia="zh-CN"/>
        </w:rPr>
        <w:t xml:space="preserve">Others: 1 </w:t>
      </w:r>
      <w:r w:rsidRPr="002525CB">
        <w:rPr>
          <w:rFonts w:eastAsia="DengXian" w:hint="eastAsia"/>
          <w:bCs/>
          <w:lang w:val="en-US" w:eastAsia="zh-CN"/>
        </w:rPr>
        <w:t>s</w:t>
      </w:r>
      <w:r w:rsidRPr="002525CB">
        <w:rPr>
          <w:rFonts w:eastAsia="DengXian"/>
          <w:bCs/>
          <w:lang w:val="en-US" w:eastAsia="zh-CN"/>
        </w:rPr>
        <w:t>ource (Lenovo</w:t>
      </w:r>
      <w:r>
        <w:rPr>
          <w:rFonts w:eastAsia="DengXian"/>
          <w:bCs/>
          <w:lang w:val="en-US" w:eastAsia="zh-CN"/>
        </w:rPr>
        <w:t xml:space="preserve"> </w:t>
      </w:r>
      <w:r w:rsidRPr="002525CB">
        <w:rPr>
          <w:rFonts w:eastAsia="SimSun"/>
          <w:color w:val="000000"/>
          <w:lang w:val="en-US" w:eastAsia="zh-CN" w:bidi="ar"/>
        </w:rPr>
        <w:t>(*)</w:t>
      </w:r>
      <w:r w:rsidRPr="002525CB">
        <w:rPr>
          <w:rFonts w:eastAsia="DengXian"/>
          <w:bCs/>
          <w:lang w:val="en-US" w:eastAsia="zh-CN"/>
        </w:rPr>
        <w:t xml:space="preserve">) </w:t>
      </w:r>
      <w:r w:rsidRPr="002525CB">
        <w:rPr>
          <w:rFonts w:eastAsia="DengXian"/>
          <w:bCs/>
          <w:lang w:eastAsia="zh-CN"/>
        </w:rPr>
        <w:t xml:space="preserve">proposed the code block size exceeds </w:t>
      </w:r>
      <w:r w:rsidRPr="002525CB">
        <w:rPr>
          <w:rFonts w:eastAsia="DengXian"/>
          <w:bCs/>
          <w:i/>
          <w:iCs/>
          <w:lang w:eastAsia="zh-CN"/>
        </w:rPr>
        <w:t>X</w:t>
      </w:r>
      <w:r w:rsidRPr="002525CB">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sidRPr="00A204FC">
        <w:rPr>
          <w:rFonts w:eastAsia="DengXian"/>
          <w:bCs/>
          <w:lang w:eastAsia="zh-CN"/>
        </w:rPr>
        <w:t xml:space="preserve">, where </w:t>
      </w:r>
      <w:r w:rsidRPr="00A204FC">
        <w:rPr>
          <w:rFonts w:eastAsia="DengXian"/>
          <w:bCs/>
          <w:i/>
          <w:iCs/>
          <w:lang w:eastAsia="zh-CN"/>
        </w:rPr>
        <w:t>X</w:t>
      </w:r>
      <w:r w:rsidRPr="00A204FC">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sidRPr="00A204FC">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sidRPr="00A204FC">
        <w:rPr>
          <w:rFonts w:eastAsia="DengXian"/>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DengXian"/>
          <w:b/>
          <w:bCs/>
          <w:lang w:val="en-US" w:eastAsia="zh-CN"/>
        </w:rPr>
      </w:pPr>
    </w:p>
    <w:p w14:paraId="34589E0B" w14:textId="77777777" w:rsidR="00D46418" w:rsidRPr="008B137E" w:rsidRDefault="00000000" w:rsidP="00D46418">
      <w:pPr>
        <w:numPr>
          <w:ilvl w:val="0"/>
          <w:numId w:val="6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D46418" w:rsidRPr="008B137E">
        <w:rPr>
          <w:rFonts w:eastAsia="DengXian" w:hint="eastAsia"/>
          <w:b/>
          <w:iCs/>
          <w:lang w:val="en-US" w:eastAsia="zh-CN" w:bidi="ar"/>
        </w:rPr>
        <w:t>:</w:t>
      </w:r>
      <w:r w:rsidR="00D46418" w:rsidRPr="008B137E">
        <w:rPr>
          <w:rFonts w:eastAsia="DengXian"/>
          <w:b/>
          <w:iCs/>
          <w:lang w:val="en-US" w:eastAsia="zh-CN" w:bidi="ar"/>
        </w:rPr>
        <w:t xml:space="preserve"> the number of systematic columns</w:t>
      </w:r>
    </w:p>
    <w:p w14:paraId="46B3D713" w14:textId="6D673FDC" w:rsidR="00D46418" w:rsidRPr="00073D7D" w:rsidRDefault="00000000" w:rsidP="00D46418">
      <w:pPr>
        <w:pStyle w:val="ListParagraph"/>
        <w:numPr>
          <w:ilvl w:val="0"/>
          <w:numId w:val="6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D46418" w:rsidRPr="00073D7D">
        <w:rPr>
          <w:rFonts w:eastAsia="DengXian"/>
          <w:bCs/>
          <w:lang w:val="en-US" w:eastAsia="zh-CN"/>
        </w:rPr>
        <w:t xml:space="preserve">: </w:t>
      </w:r>
      <w:r w:rsidR="00B040E9">
        <w:rPr>
          <w:rFonts w:eastAsia="DengXian" w:hint="eastAsia"/>
          <w:bCs/>
          <w:lang w:val="en-US" w:eastAsia="zh-CN"/>
        </w:rPr>
        <w:t>9</w:t>
      </w:r>
      <w:r w:rsidR="00D46418" w:rsidRPr="00073D7D">
        <w:rPr>
          <w:rFonts w:eastAsia="DengXian"/>
          <w:bCs/>
          <w:lang w:val="en-US" w:eastAsia="zh-CN"/>
        </w:rPr>
        <w:t xml:space="preserve"> sources (</w:t>
      </w:r>
      <w:r w:rsidR="00B040E9" w:rsidRPr="00B040E9">
        <w:rPr>
          <w:rFonts w:eastAsia="DengXian"/>
          <w:bCs/>
          <w:lang w:val="en-US" w:eastAsia="zh-CN"/>
        </w:rPr>
        <w:t>Nokia, CATT, LGE, Ericsson, C-DOT, Apple (*), MediaTek, NTT DOCOMO (*), Qualcomm (*)</w:t>
      </w:r>
      <w:r w:rsidR="00D46418" w:rsidRPr="00073D7D">
        <w:rPr>
          <w:rFonts w:eastAsia="DengXian"/>
          <w:bCs/>
          <w:lang w:val="en-US" w:eastAsia="zh-CN"/>
        </w:rPr>
        <w:t xml:space="preserve">)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D46418" w:rsidRPr="00073D7D">
        <w:rPr>
          <w:rFonts w:eastAsia="DengXian"/>
          <w:iCs/>
          <w:lang w:val="en-US" w:eastAsia="zh-CN" w:bidi="ar"/>
        </w:rPr>
        <w:t xml:space="preserve"> as 5G </w:t>
      </w:r>
      <w:r w:rsidR="00D46418" w:rsidRPr="00073D7D">
        <w:rPr>
          <w:rFonts w:eastAsia="DengXian"/>
          <w:bCs/>
          <w:lang w:val="en-US" w:eastAsia="zh-CN"/>
        </w:rPr>
        <w:t xml:space="preserve">LDPC </w:t>
      </w:r>
      <w:r w:rsidR="00D46418" w:rsidRPr="00073D7D">
        <w:rPr>
          <w:rFonts w:eastAsia="DengXian"/>
          <w:iCs/>
          <w:lang w:val="en-US" w:eastAsia="zh-CN" w:bidi="ar"/>
        </w:rPr>
        <w:t>BG1.</w:t>
      </w:r>
    </w:p>
    <w:p w14:paraId="7C4ECDE3" w14:textId="77777777" w:rsidR="00D46418" w:rsidRPr="00073D7D" w:rsidRDefault="00000000" w:rsidP="00D46418">
      <w:pPr>
        <w:pStyle w:val="ListParagraph"/>
        <w:numPr>
          <w:ilvl w:val="0"/>
          <w:numId w:val="6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=33</m:t>
        </m:r>
      </m:oMath>
      <w:r w:rsidR="00D46418" w:rsidRPr="00073D7D">
        <w:rPr>
          <w:rFonts w:eastAsia="DengXian"/>
          <w:bCs/>
          <w:lang w:val="en-US" w:eastAsia="zh-CN"/>
        </w:rPr>
        <w:t>: 3 sources (</w:t>
      </w:r>
      <w:r w:rsidR="00D46418">
        <w:rPr>
          <w:rFonts w:eastAsia="SimSun"/>
          <w:lang w:val="en-US" w:eastAsia="zh-CN" w:bidi="ar"/>
        </w:rPr>
        <w:t>SJTU</w:t>
      </w:r>
      <w:r w:rsidR="00D46418" w:rsidRPr="00073D7D">
        <w:rPr>
          <w:rFonts w:eastAsia="SimSun"/>
          <w:lang w:val="en-US" w:eastAsia="zh-CN" w:bidi="ar"/>
        </w:rPr>
        <w:t>, NERC-DTV</w:t>
      </w:r>
      <w:r w:rsidR="00D46418" w:rsidRPr="00073D7D">
        <w:rPr>
          <w:rFonts w:eastAsia="DengXian"/>
          <w:bCs/>
          <w:lang w:val="en-US" w:eastAsia="zh-CN"/>
        </w:rPr>
        <w:t>, Apple</w:t>
      </w:r>
      <w:r w:rsidR="00D46418">
        <w:rPr>
          <w:rFonts w:eastAsia="DengXian"/>
          <w:bCs/>
          <w:lang w:val="en-US" w:eastAsia="zh-CN"/>
        </w:rPr>
        <w:t xml:space="preserve"> </w:t>
      </w:r>
      <w:r w:rsidR="00D46418">
        <w:rPr>
          <w:rFonts w:eastAsia="SimSun"/>
          <w:color w:val="000000"/>
          <w:lang w:val="en-US" w:eastAsia="zh-CN" w:bidi="ar"/>
        </w:rPr>
        <w:t>(*)</w:t>
      </w:r>
      <w:r w:rsidR="00D46418" w:rsidRPr="00073D7D">
        <w:rPr>
          <w:rFonts w:eastAsia="DengXian"/>
          <w:bCs/>
          <w:lang w:val="en-US" w:eastAsia="zh-CN"/>
        </w:rPr>
        <w:t>)</w:t>
      </w:r>
    </w:p>
    <w:p w14:paraId="763D836F" w14:textId="77777777" w:rsidR="00D46418" w:rsidRPr="00073D7D" w:rsidRDefault="00000000" w:rsidP="00D46418">
      <w:pPr>
        <w:pStyle w:val="ListParagraph"/>
        <w:numPr>
          <w:ilvl w:val="0"/>
          <w:numId w:val="6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=40</m:t>
        </m:r>
      </m:oMath>
      <w:r w:rsidR="00D46418" w:rsidRPr="00073D7D">
        <w:rPr>
          <w:rFonts w:eastAsia="DengXian"/>
          <w:bCs/>
          <w:lang w:val="en-US" w:eastAsia="zh-CN"/>
        </w:rPr>
        <w:t xml:space="preserve">: </w:t>
      </w:r>
      <w:r w:rsidR="00D46418">
        <w:rPr>
          <w:rFonts w:eastAsia="DengXian"/>
          <w:bCs/>
          <w:lang w:val="en-US" w:eastAsia="zh-CN"/>
        </w:rPr>
        <w:t>3 sources (</w:t>
      </w:r>
      <w:r w:rsidR="00D46418" w:rsidRPr="00073D7D">
        <w:rPr>
          <w:rFonts w:eastAsia="SimSun"/>
          <w:lang w:val="en-US" w:eastAsia="zh-CN" w:bidi="ar"/>
        </w:rPr>
        <w:t>ETRI</w:t>
      </w:r>
      <w:r w:rsidR="00D46418">
        <w:rPr>
          <w:rFonts w:eastAsia="SimSun"/>
          <w:lang w:val="en-US" w:eastAsia="zh-CN" w:bidi="ar"/>
        </w:rPr>
        <w:t xml:space="preserve"> </w:t>
      </w:r>
      <w:r w:rsidR="00D46418">
        <w:rPr>
          <w:rFonts w:eastAsia="SimSun"/>
          <w:color w:val="000000"/>
          <w:lang w:val="en-US" w:eastAsia="zh-CN" w:bidi="ar"/>
        </w:rPr>
        <w:t>(*)</w:t>
      </w:r>
      <w:r w:rsidR="00D46418" w:rsidRPr="00073D7D">
        <w:rPr>
          <w:rFonts w:eastAsia="SimSun"/>
          <w:lang w:val="en-US" w:eastAsia="zh-CN" w:bidi="ar"/>
        </w:rPr>
        <w:t>, ESA</w:t>
      </w:r>
      <w:r w:rsidR="00D46418">
        <w:rPr>
          <w:rFonts w:eastAsia="SimSun"/>
          <w:lang w:val="en-US" w:eastAsia="zh-CN" w:bidi="ar"/>
        </w:rPr>
        <w:t xml:space="preserve"> </w:t>
      </w:r>
      <w:r w:rsidR="00D46418">
        <w:rPr>
          <w:rFonts w:eastAsia="SimSun"/>
          <w:color w:val="000000"/>
          <w:lang w:val="en-US" w:eastAsia="zh-CN" w:bidi="ar"/>
        </w:rPr>
        <w:t>(*)</w:t>
      </w:r>
      <w:r w:rsidR="00D46418" w:rsidRPr="00073D7D">
        <w:rPr>
          <w:rFonts w:eastAsia="SimSun"/>
          <w:lang w:val="en-US" w:eastAsia="zh-CN" w:bidi="ar"/>
        </w:rPr>
        <w:t>, Thales</w:t>
      </w:r>
      <w:r w:rsidR="00D46418">
        <w:rPr>
          <w:rFonts w:eastAsia="SimSun"/>
          <w:lang w:val="en-US" w:eastAsia="zh-CN" w:bidi="ar"/>
        </w:rPr>
        <w:t xml:space="preserve"> </w:t>
      </w:r>
      <w:r w:rsidR="00D46418">
        <w:rPr>
          <w:rFonts w:eastAsia="SimSun"/>
          <w:color w:val="000000"/>
          <w:lang w:val="en-US" w:eastAsia="zh-CN" w:bidi="ar"/>
        </w:rPr>
        <w:t>(*)</w:t>
      </w:r>
      <w:r w:rsidR="00D46418">
        <w:rPr>
          <w:rFonts w:eastAsia="SimSun"/>
          <w:lang w:val="en-US" w:eastAsia="zh-CN" w:bidi="ar"/>
        </w:rPr>
        <w:t>)</w:t>
      </w:r>
    </w:p>
    <w:p w14:paraId="30E830D6" w14:textId="79E428ED" w:rsidR="00D46418" w:rsidRPr="00073D7D" w:rsidRDefault="00000000" w:rsidP="00D46418">
      <w:pPr>
        <w:pStyle w:val="ListParagraph"/>
        <w:numPr>
          <w:ilvl w:val="0"/>
          <w:numId w:val="6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DengXian"/>
          <w:bCs/>
          <w:lang w:val="en-US" w:eastAsia="zh-CN"/>
        </w:rPr>
        <w:t xml:space="preserve">: </w:t>
      </w:r>
      <w:r w:rsidR="00A134AF">
        <w:rPr>
          <w:rFonts w:eastAsia="DengXian" w:hint="eastAsia"/>
          <w:bCs/>
          <w:lang w:val="en-US" w:eastAsia="zh-CN"/>
        </w:rPr>
        <w:t>10</w:t>
      </w:r>
      <w:r w:rsidR="00D46418" w:rsidRPr="00073D7D">
        <w:rPr>
          <w:rFonts w:eastAsia="DengXian"/>
          <w:bCs/>
          <w:lang w:val="en-US" w:eastAsia="zh-CN"/>
        </w:rPr>
        <w:t xml:space="preserve"> sources (</w:t>
      </w:r>
      <w:r w:rsidR="00A134AF" w:rsidRPr="00A134AF">
        <w:rPr>
          <w:rFonts w:eastAsia="DengXian"/>
          <w:bCs/>
          <w:lang w:val="en-US" w:eastAsia="zh-CN"/>
        </w:rPr>
        <w:t>Huawei (22</w:t>
      </w:r>
      <w:r w:rsidR="00A134AF" w:rsidRPr="00A134AF">
        <w:rPr>
          <w:rFonts w:eastAsia="DengXian" w:hint="eastAsia"/>
          <w:bCs/>
          <w:lang w:val="en-US" w:eastAsia="zh-CN"/>
        </w:rPr>
        <w:t>≤</w:t>
      </w:r>
      <w:r w:rsidR="00A134AF" w:rsidRPr="00A134AF">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A134AF" w:rsidRPr="00A134AF">
        <w:rPr>
          <w:rFonts w:eastAsia="DengXian" w:hint="eastAsia"/>
          <w:bCs/>
          <w:lang w:val="en-US" w:eastAsia="zh-CN"/>
        </w:rPr>
        <w:t>≤</w:t>
      </w:r>
      <w:r w:rsidR="00A134AF" w:rsidRPr="00A134AF">
        <w:rPr>
          <w:rFonts w:eastAsia="DengXian"/>
          <w:bCs/>
          <w:lang w:val="en-US" w:eastAsia="zh-CN"/>
        </w:rPr>
        <w:t>44), OPPO (*), CATT (*), vivo, Fujitsu, Samsung (*), ZTE, Apple (*), MediaTek, CSCN</w:t>
      </w:r>
      <w:r w:rsidR="00D46418" w:rsidRPr="00073D7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SimSun"/>
          <w:iCs/>
          <w:lang w:val="en-US" w:eastAsia="zh-CN" w:bidi="ar"/>
        </w:rPr>
        <w:t xml:space="preserve">, where 2 sources (Huawei, ZTE) observed this design can </w:t>
      </w:r>
      <w:r w:rsidR="00D46418" w:rsidRPr="00073D7D">
        <w:rPr>
          <w:rFonts w:eastAsia="DengXian"/>
          <w:bCs/>
          <w:lang w:val="en-US" w:eastAsia="zh-CN"/>
        </w:rPr>
        <w:lastRenderedPageBreak/>
        <w:t>improve BLER performance and minimize impact on implementation when the new BG is supported in addition to 5G LDPC BG1/BG2</w:t>
      </w:r>
    </w:p>
    <w:p w14:paraId="56A650CA" w14:textId="77777777" w:rsidR="00D46418" w:rsidRDefault="00D46418" w:rsidP="00D46418">
      <w:pPr>
        <w:pStyle w:val="ListParagraph"/>
        <w:ind w:left="420" w:firstLineChars="0" w:firstLine="0"/>
        <w:jc w:val="left"/>
        <w:rPr>
          <w:rFonts w:eastAsia="DengXian"/>
          <w:bCs/>
          <w:lang w:val="en-US" w:eastAsia="zh-CN"/>
        </w:rPr>
      </w:pPr>
    </w:p>
    <w:p w14:paraId="4576476C" w14:textId="77777777" w:rsidR="00D46418" w:rsidRDefault="00D46418" w:rsidP="00D46418">
      <w:pPr>
        <w:numPr>
          <w:ilvl w:val="0"/>
          <w:numId w:val="65"/>
        </w:numPr>
        <w:tabs>
          <w:tab w:val="left" w:pos="840"/>
        </w:tabs>
        <w:jc w:val="left"/>
        <w:rPr>
          <w:rFonts w:eastAsia="DengXian"/>
          <w:b/>
          <w:bCs/>
          <w:lang w:val="en-US" w:eastAsia="zh-CN"/>
        </w:rPr>
      </w:pPr>
      <w:r w:rsidRPr="001C63E0">
        <w:rPr>
          <w:rFonts w:eastAsia="DengXian" w:hint="eastAsia"/>
          <w:b/>
          <w:bCs/>
          <w:lang w:val="en-US" w:eastAsia="zh-CN"/>
        </w:rPr>
        <w:t>Mother code rate</w:t>
      </w:r>
    </w:p>
    <w:p w14:paraId="659EE59B" w14:textId="77777777" w:rsidR="00D46418" w:rsidRPr="008D1BC2" w:rsidRDefault="00D46418" w:rsidP="00D46418">
      <w:pPr>
        <w:tabs>
          <w:tab w:val="left" w:pos="840"/>
        </w:tabs>
        <w:jc w:val="left"/>
        <w:rPr>
          <w:rFonts w:eastAsia="DengXian"/>
          <w:bCs/>
          <w:lang w:val="en-US" w:eastAsia="zh-CN"/>
        </w:rPr>
      </w:pPr>
      <w:r w:rsidRPr="008D1BC2">
        <w:rPr>
          <w:rFonts w:eastAsia="DengXian" w:hint="eastAsia"/>
          <w:bCs/>
          <w:lang w:val="en-US" w:eastAsia="zh-CN"/>
        </w:rPr>
        <w:t>T</w:t>
      </w:r>
      <w:r w:rsidRPr="008D1BC2">
        <w:rPr>
          <w:rFonts w:eastAsia="DengXian"/>
          <w:bCs/>
          <w:lang w:val="en-US" w:eastAsia="zh-CN"/>
        </w:rPr>
        <w:t>he mother code rate reported by companies are summarized as below.</w:t>
      </w:r>
    </w:p>
    <w:p w14:paraId="1BDB5051" w14:textId="4BE281FF" w:rsidR="00D46418" w:rsidRDefault="00D46418" w:rsidP="00D46418">
      <w:pPr>
        <w:pStyle w:val="ListParagraph"/>
        <w:numPr>
          <w:ilvl w:val="0"/>
          <w:numId w:val="69"/>
        </w:numPr>
        <w:tabs>
          <w:tab w:val="left" w:pos="840"/>
        </w:tabs>
        <w:ind w:firstLineChars="0"/>
        <w:jc w:val="left"/>
        <w:rPr>
          <w:rFonts w:eastAsia="DengXian"/>
          <w:bCs/>
          <w:lang w:val="en-US" w:eastAsia="zh-CN"/>
        </w:rPr>
      </w:pPr>
      <w:r>
        <w:rPr>
          <w:rFonts w:eastAsia="DengXian" w:hint="eastAsia"/>
          <w:bCs/>
          <w:lang w:val="en-US" w:eastAsia="zh-CN"/>
        </w:rPr>
        <w:t xml:space="preserve">1/3: </w:t>
      </w:r>
      <w:r w:rsidR="00810355">
        <w:rPr>
          <w:rFonts w:eastAsia="DengXian" w:hint="eastAsia"/>
          <w:bCs/>
          <w:lang w:val="en-US" w:eastAsia="zh-CN"/>
        </w:rPr>
        <w:t>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47A4E135" w14:textId="1E904DF3" w:rsidR="00D46418" w:rsidRDefault="00D46418" w:rsidP="00D46418">
      <w:pPr>
        <w:pStyle w:val="ListParagraph"/>
        <w:numPr>
          <w:ilvl w:val="0"/>
          <w:numId w:val="69"/>
        </w:numPr>
        <w:tabs>
          <w:tab w:val="left" w:pos="840"/>
        </w:tabs>
        <w:ind w:firstLineChars="0"/>
        <w:jc w:val="left"/>
        <w:rPr>
          <w:rFonts w:eastAsia="DengXian"/>
          <w:b/>
          <w:bCs/>
          <w:lang w:val="en-US" w:eastAsia="zh-CN"/>
        </w:rPr>
      </w:pPr>
      <w:r>
        <w:rPr>
          <w:rFonts w:eastAsia="DengXian"/>
          <w:bCs/>
          <w:lang w:val="en-US" w:eastAsia="zh-CN"/>
        </w:rPr>
        <w:t xml:space="preserve">1/2: </w:t>
      </w:r>
      <w:r w:rsidR="00810355">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B60876C" w14:textId="460C66E4" w:rsidR="00D46418" w:rsidRDefault="00D46418" w:rsidP="00D46418">
      <w:pPr>
        <w:pStyle w:val="ListParagraph"/>
        <w:numPr>
          <w:ilvl w:val="0"/>
          <w:numId w:val="69"/>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sidR="00810355">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6137F38E" w14:textId="77777777" w:rsidR="00D46418" w:rsidRDefault="00D46418" w:rsidP="00D46418">
      <w:pPr>
        <w:pStyle w:val="ListParagraph"/>
        <w:numPr>
          <w:ilvl w:val="0"/>
          <w:numId w:val="69"/>
        </w:numPr>
        <w:tabs>
          <w:tab w:val="left" w:pos="840"/>
        </w:tabs>
        <w:ind w:firstLineChars="0"/>
        <w:jc w:val="left"/>
        <w:rPr>
          <w:rFonts w:eastAsia="DengXian"/>
          <w:b/>
          <w:bCs/>
          <w:lang w:val="en-US" w:eastAsia="zh-CN"/>
        </w:rPr>
      </w:pPr>
      <w:r>
        <w:rPr>
          <w:rFonts w:eastAsia="DengXian"/>
          <w:bCs/>
          <w:lang w:val="en-US" w:eastAsia="zh-CN"/>
        </w:rPr>
        <w:t>44/ (98-2)=11/24:</w:t>
      </w:r>
      <w:r w:rsidRPr="008D1BC2">
        <w:rPr>
          <w:rFonts w:eastAsia="DengXian"/>
          <w:bCs/>
          <w:lang w:val="en-US" w:eastAsia="zh-CN"/>
        </w:rPr>
        <w:t xml:space="preserve"> </w:t>
      </w:r>
      <w:r>
        <w:rPr>
          <w:rFonts w:eastAsia="DengXian"/>
          <w:bCs/>
          <w:lang w:val="en-US" w:eastAsia="zh-CN"/>
        </w:rPr>
        <w:t>OPPO</w:t>
      </w:r>
      <w:r>
        <w:rPr>
          <w:rFonts w:eastAsia="DengXian" w:hint="eastAsia"/>
          <w:bCs/>
          <w:lang w:val="en-US" w:eastAsia="zh-CN"/>
        </w:rPr>
        <w:t xml:space="preserve"> </w:t>
      </w:r>
      <w:r>
        <w:rPr>
          <w:rFonts w:eastAsia="SimSun"/>
          <w:color w:val="000000"/>
          <w:lang w:val="en-US" w:eastAsia="zh-CN" w:bidi="ar"/>
        </w:rPr>
        <w:t>(*)</w:t>
      </w:r>
    </w:p>
    <w:p w14:paraId="3A8766B4" w14:textId="435359DB" w:rsidR="00D46418" w:rsidRPr="00711CF9" w:rsidRDefault="00D46418" w:rsidP="00D46418">
      <w:pPr>
        <w:pStyle w:val="ListParagraph"/>
        <w:numPr>
          <w:ilvl w:val="0"/>
          <w:numId w:val="69"/>
        </w:numPr>
        <w:tabs>
          <w:tab w:val="left" w:pos="840"/>
        </w:tabs>
        <w:ind w:firstLineChars="0"/>
        <w:jc w:val="left"/>
        <w:rPr>
          <w:rFonts w:eastAsia="DengXian"/>
          <w:b/>
          <w:bCs/>
          <w:lang w:val="en-US" w:eastAsia="zh-CN"/>
        </w:rPr>
      </w:pPr>
      <w:r w:rsidRPr="00711CF9">
        <w:rPr>
          <w:rFonts w:eastAsia="DengXian"/>
          <w:bCs/>
          <w:lang w:val="en-US" w:eastAsia="zh-CN"/>
        </w:rPr>
        <w:t>44/97</w:t>
      </w:r>
      <w:r w:rsidR="001F17F6">
        <w:rPr>
          <w:rFonts w:eastAsia="DengXian" w:hint="eastAsia"/>
          <w:bCs/>
          <w:lang w:val="en-US" w:eastAsia="zh-CN"/>
        </w:rPr>
        <w:t>:</w:t>
      </w:r>
      <w:r w:rsidR="001F17F6" w:rsidRPr="001F17F6">
        <w:rPr>
          <w:rFonts w:eastAsia="DengXian" w:hint="eastAsia"/>
          <w:bCs/>
          <w:lang w:val="en-US" w:eastAsia="zh-CN"/>
        </w:rPr>
        <w:t xml:space="preserve"> </w:t>
      </w:r>
      <w:r w:rsidR="001F17F6" w:rsidRPr="00711CF9">
        <w:rPr>
          <w:rFonts w:eastAsia="DengXian" w:hint="eastAsia"/>
          <w:bCs/>
          <w:lang w:val="en-US" w:eastAsia="zh-CN"/>
        </w:rPr>
        <w:t>v</w:t>
      </w:r>
      <w:r w:rsidR="001F17F6" w:rsidRPr="00711CF9">
        <w:rPr>
          <w:rFonts w:eastAsia="DengXian"/>
          <w:bCs/>
          <w:lang w:val="en-US" w:eastAsia="zh-CN"/>
        </w:rPr>
        <w:t xml:space="preserve">ivo </w:t>
      </w:r>
      <w:r w:rsidR="001F17F6" w:rsidRPr="00711CF9">
        <w:rPr>
          <w:rFonts w:eastAsia="SimSun"/>
          <w:color w:val="000000"/>
          <w:lang w:val="en-US" w:eastAsia="zh-CN" w:bidi="ar"/>
        </w:rPr>
        <w:t>(*)</w:t>
      </w:r>
      <w:r w:rsidR="001F17F6" w:rsidRPr="00711CF9">
        <w:rPr>
          <w:rFonts w:eastAsia="DengXian"/>
          <w:bCs/>
          <w:lang w:val="en-US" w:eastAsia="zh-CN"/>
        </w:rPr>
        <w:t>:</w:t>
      </w:r>
    </w:p>
    <w:p w14:paraId="777BD23E" w14:textId="6FAAF083" w:rsidR="00D46418" w:rsidRDefault="00D46418" w:rsidP="00D46418">
      <w:pPr>
        <w:pStyle w:val="ListParagraph"/>
        <w:numPr>
          <w:ilvl w:val="0"/>
          <w:numId w:val="69"/>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643D7FF8" w14:textId="77777777" w:rsidR="00D46418" w:rsidRDefault="00D46418" w:rsidP="00D46418">
      <w:pPr>
        <w:pStyle w:val="ListParagraph"/>
        <w:numPr>
          <w:ilvl w:val="0"/>
          <w:numId w:val="69"/>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33/(33+18-1)=33/50 for BG4, 33/(33+17)=33/50 for BG5,</w:t>
      </w:r>
    </w:p>
    <w:p w14:paraId="26633938" w14:textId="77777777" w:rsidR="00D46418" w:rsidRDefault="00D46418" w:rsidP="00D46418">
      <w:pPr>
        <w:pStyle w:val="ListParagraph"/>
        <w:numPr>
          <w:ilvl w:val="0"/>
          <w:numId w:val="69"/>
        </w:numPr>
        <w:tabs>
          <w:tab w:val="left" w:pos="840"/>
        </w:tabs>
        <w:ind w:firstLineChars="0"/>
        <w:jc w:val="left"/>
        <w:rPr>
          <w:rFonts w:eastAsia="DengXian"/>
          <w:bCs/>
          <w:lang w:val="en-US" w:eastAsia="zh-CN"/>
        </w:rPr>
      </w:pPr>
      <w:r>
        <w:rPr>
          <w:rFonts w:eastAsia="DengXian"/>
          <w:bCs/>
          <w:lang w:val="en-US" w:eastAsia="zh-CN"/>
        </w:rPr>
        <w:t>22/(36-2)=11/17:</w:t>
      </w:r>
      <w:r w:rsidRPr="008D1BC2">
        <w:rPr>
          <w:rFonts w:eastAsia="DengXian"/>
          <w:bCs/>
          <w:lang w:val="en-US" w:eastAsia="zh-CN"/>
        </w:rPr>
        <w:t xml:space="preserve"> </w:t>
      </w:r>
      <w:r>
        <w:rPr>
          <w:rFonts w:eastAsia="DengXian"/>
          <w:bCs/>
          <w:lang w:val="en-US" w:eastAsia="zh-CN"/>
        </w:rPr>
        <w:t>Ericsson</w:t>
      </w:r>
    </w:p>
    <w:p w14:paraId="4796D0F1" w14:textId="77777777" w:rsidR="00D46418" w:rsidRDefault="00D46418" w:rsidP="00D46418">
      <w:pPr>
        <w:pStyle w:val="ListParagraph"/>
        <w:numPr>
          <w:ilvl w:val="0"/>
          <w:numId w:val="69"/>
        </w:numPr>
        <w:tabs>
          <w:tab w:val="left" w:pos="840"/>
        </w:tabs>
        <w:ind w:firstLineChars="0"/>
        <w:jc w:val="left"/>
        <w:rPr>
          <w:rFonts w:eastAsia="DengXian"/>
          <w:bCs/>
          <w:lang w:val="en-US" w:eastAsia="zh-CN"/>
        </w:rPr>
      </w:pPr>
      <w:r>
        <w:rPr>
          <w:rFonts w:eastAsia="DengXian"/>
          <w:bCs/>
          <w:lang w:val="en-US" w:eastAsia="zh-CN"/>
        </w:rPr>
        <w:t>22/(26+22-1)=22/47 for kb22, and 44/(44+22-2)=11/16 for kb44: MediaTek</w:t>
      </w:r>
      <w:r>
        <w:rPr>
          <w:rFonts w:eastAsia="DengXian" w:hint="eastAsia"/>
          <w:bCs/>
          <w:lang w:val="en-US" w:eastAsia="zh-CN"/>
        </w:rPr>
        <w:t xml:space="preserve"> </w:t>
      </w:r>
      <w:r>
        <w:rPr>
          <w:rFonts w:eastAsia="DengXian"/>
          <w:bCs/>
          <w:lang w:val="en-US" w:eastAsia="zh-CN"/>
        </w:rPr>
        <w:t>(*)</w:t>
      </w:r>
    </w:p>
    <w:p w14:paraId="7FDA7ED8" w14:textId="77777777" w:rsidR="00D46418" w:rsidRDefault="00D46418" w:rsidP="00D46418">
      <w:pPr>
        <w:pStyle w:val="ListParagraph"/>
        <w:numPr>
          <w:ilvl w:val="0"/>
          <w:numId w:val="69"/>
        </w:numPr>
        <w:tabs>
          <w:tab w:val="left" w:pos="840"/>
        </w:tabs>
        <w:ind w:firstLineChars="0"/>
        <w:jc w:val="left"/>
        <w:rPr>
          <w:rFonts w:eastAsia="DengXian"/>
          <w:bCs/>
          <w:lang w:val="en-US" w:eastAsia="zh-CN"/>
        </w:rPr>
      </w:pPr>
      <w:r>
        <w:rPr>
          <w:rFonts w:eastAsia="SimSun"/>
          <w:color w:val="000000"/>
          <w:lang w:val="en-US" w:eastAsia="zh-CN" w:bidi="ar"/>
        </w:rPr>
        <w:t>0/(62-1)=40/61: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7C4127BD" w14:textId="77777777" w:rsidR="00D46418" w:rsidRDefault="00D46418" w:rsidP="00D46418">
      <w:pPr>
        <w:pStyle w:val="ListParagraph"/>
        <w:numPr>
          <w:ilvl w:val="0"/>
          <w:numId w:val="69"/>
        </w:numPr>
        <w:tabs>
          <w:tab w:val="left" w:pos="840"/>
        </w:tabs>
        <w:ind w:firstLineChars="0"/>
        <w:jc w:val="left"/>
        <w:rPr>
          <w:rFonts w:eastAsia="DengXian"/>
          <w:bCs/>
          <w:lang w:val="en-US" w:eastAsia="zh-CN"/>
        </w:rPr>
      </w:pPr>
      <w:r>
        <w:rPr>
          <w:iCs/>
          <w:lang w:eastAsia="zh-TW"/>
        </w:rPr>
        <w:t>22/(34-2)=11/16: NTT DOCOMO</w:t>
      </w:r>
      <w:r>
        <w:rPr>
          <w:rFonts w:eastAsiaTheme="minorEastAsia" w:hint="eastAsia"/>
          <w:iCs/>
          <w:lang w:eastAsia="zh-CN"/>
        </w:rPr>
        <w:t xml:space="preserve"> </w:t>
      </w:r>
      <w:r>
        <w:rPr>
          <w:rFonts w:eastAsia="SimSun"/>
          <w:color w:val="000000"/>
          <w:lang w:val="en-US" w:eastAsia="zh-CN" w:bidi="ar"/>
        </w:rPr>
        <w:t>(*)</w:t>
      </w:r>
    </w:p>
    <w:p w14:paraId="6A9E86DA" w14:textId="77777777" w:rsidR="00D46418" w:rsidRDefault="00D46418" w:rsidP="00D46418">
      <w:pPr>
        <w:pStyle w:val="ListParagraph"/>
        <w:numPr>
          <w:ilvl w:val="0"/>
          <w:numId w:val="69"/>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22/(36-2)=11/17</w:t>
      </w:r>
    </w:p>
    <w:p w14:paraId="5EA84983" w14:textId="77777777" w:rsidR="00D46418" w:rsidRDefault="00D46418" w:rsidP="00D46418">
      <w:pPr>
        <w:numPr>
          <w:ilvl w:val="0"/>
          <w:numId w:val="65"/>
        </w:numPr>
        <w:tabs>
          <w:tab w:val="left" w:pos="840"/>
        </w:tabs>
        <w:jc w:val="left"/>
        <w:rPr>
          <w:rFonts w:eastAsia="DengXian"/>
          <w:b/>
          <w:bCs/>
          <w:lang w:val="en-US" w:eastAsia="zh-CN"/>
        </w:rPr>
      </w:pPr>
      <w:r>
        <w:rPr>
          <w:rFonts w:eastAsia="DengXian" w:hint="eastAsia"/>
          <w:b/>
          <w:bCs/>
          <w:lang w:val="en-US" w:eastAsia="zh-CN"/>
        </w:rPr>
        <w:t>lifting size</w:t>
      </w:r>
    </w:p>
    <w:p w14:paraId="79190B24" w14:textId="24233520" w:rsidR="00D46418" w:rsidRDefault="002631BA" w:rsidP="00D46418">
      <w:pPr>
        <w:pStyle w:val="ListParagraph"/>
        <w:numPr>
          <w:ilvl w:val="0"/>
          <w:numId w:val="68"/>
        </w:numPr>
        <w:ind w:firstLineChars="0"/>
        <w:rPr>
          <w:rFonts w:eastAsia="DengXian"/>
          <w:bCs/>
          <w:lang w:val="en-US" w:eastAsia="zh-CN"/>
        </w:rPr>
      </w:pPr>
      <w:r>
        <w:rPr>
          <w:rFonts w:eastAsia="DengXian" w:hint="eastAsia"/>
          <w:bCs/>
          <w:lang w:val="en-US" w:eastAsia="zh-CN"/>
        </w:rPr>
        <w:t>N</w:t>
      </w:r>
      <w:r w:rsidR="00D46418" w:rsidRPr="004D0CD2">
        <w:rPr>
          <w:rFonts w:eastAsia="DengXian"/>
          <w:bCs/>
          <w:lang w:val="en-US" w:eastAsia="zh-CN"/>
        </w:rPr>
        <w:t>o larger than</w:t>
      </w:r>
      <w:r w:rsidR="00D46418">
        <w:rPr>
          <w:rFonts w:eastAsia="DengXian"/>
          <w:bCs/>
          <w:lang w:val="en-US" w:eastAsia="zh-CN"/>
        </w:rPr>
        <w:t xml:space="preserve"> 5</w:t>
      </w:r>
      <w:r w:rsidR="00D46418">
        <w:rPr>
          <w:rFonts w:eastAsia="DengXian" w:hint="eastAsia"/>
          <w:bCs/>
          <w:lang w:val="en-US" w:eastAsia="zh-CN"/>
        </w:rPr>
        <w:t>G</w:t>
      </w:r>
      <w:r w:rsidR="00D46418" w:rsidRPr="004D0CD2">
        <w:rPr>
          <w:rFonts w:eastAsia="DengXian"/>
          <w:bCs/>
          <w:lang w:val="en-US" w:eastAsia="zh-CN"/>
        </w:rPr>
        <w:t xml:space="preserve"> NR</w:t>
      </w:r>
      <w:r w:rsidR="00D46418">
        <w:rPr>
          <w:rFonts w:eastAsia="DengXian"/>
          <w:bCs/>
          <w:lang w:val="en-US" w:eastAsia="zh-CN"/>
        </w:rPr>
        <w:t xml:space="preserve"> </w:t>
      </w:r>
      <w:r w:rsidR="00D46418" w:rsidRPr="004D0CD2">
        <w:rPr>
          <w:rFonts w:eastAsia="DengXian"/>
          <w:bCs/>
          <w:lang w:val="en-US" w:eastAsia="zh-CN"/>
        </w:rPr>
        <w:t>(</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rsidRPr="004D0CD2">
        <w:rPr>
          <w:rFonts w:eastAsia="DengXian"/>
          <w:bCs/>
          <w:lang w:val="en-US" w:eastAsia="zh-CN"/>
        </w:rPr>
        <w:t>≤384):</w:t>
      </w:r>
      <w:r w:rsidR="00D46418">
        <w:rPr>
          <w:rFonts w:eastAsia="DengXian"/>
          <w:bCs/>
          <w:lang w:val="en-US" w:eastAsia="zh-CN"/>
        </w:rPr>
        <w:t xml:space="preserve"> </w:t>
      </w:r>
      <w:r w:rsidR="001F17F6">
        <w:rPr>
          <w:rFonts w:eastAsia="DengXian" w:hint="eastAsia"/>
          <w:bCs/>
          <w:lang w:val="en-US" w:eastAsia="zh-CN"/>
        </w:rPr>
        <w:t>13</w:t>
      </w:r>
      <w:r w:rsidR="00D46418">
        <w:rPr>
          <w:rFonts w:eastAsia="DengXian"/>
          <w:bCs/>
          <w:lang w:val="en-US" w:eastAsia="zh-CN"/>
        </w:rPr>
        <w:t xml:space="preserve"> sources (</w:t>
      </w:r>
      <w:r w:rsidR="001F17F6" w:rsidRPr="001F17F6">
        <w:rPr>
          <w:rFonts w:eastAsia="DengXian"/>
          <w:bCs/>
          <w:lang w:val="en-US" w:eastAsia="zh-CN"/>
        </w:rPr>
        <w:t>Nokia, Huawei, vivo(*), LGE(*), SJTU(*), NERC-DTV(*), Samsung(*), ZTE, Apple(*), NTT DOCOMO(*), Qualcomm(*), CSCN, Fujitsu MediaTek(*)</w:t>
      </w:r>
      <w:r w:rsidR="00D46418">
        <w:rPr>
          <w:rFonts w:eastAsia="SimSun"/>
          <w:color w:val="000000"/>
          <w:lang w:val="en-US" w:eastAsia="zh-CN" w:bidi="ar"/>
        </w:rPr>
        <w:t xml:space="preserve">) proposed lifting size no larger than 5G NR, where </w:t>
      </w:r>
      <w:r w:rsidR="001F17F6">
        <w:rPr>
          <w:rFonts w:eastAsia="SimSun" w:hint="eastAsia"/>
          <w:color w:val="000000"/>
          <w:lang w:val="en-US" w:eastAsia="zh-CN" w:bidi="ar"/>
        </w:rPr>
        <w:t>3</w:t>
      </w:r>
      <w:r w:rsidR="00D46418">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000000" w:rsidP="00D46418">
      <w:pPr>
        <w:pStyle w:val="ListParagraph"/>
        <w:numPr>
          <w:ilvl w:val="1"/>
          <w:numId w:val="6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w:t>
      </w:r>
      <w:r w:rsidR="00D46418">
        <w:rPr>
          <w:rFonts w:eastAsia="DengXian" w:hint="eastAsia"/>
          <w:bCs/>
          <w:lang w:val="en-US" w:eastAsia="zh-CN"/>
        </w:rPr>
        <w:t>1</w:t>
      </w:r>
      <w:r w:rsidR="00D46418">
        <w:rPr>
          <w:rFonts w:eastAsia="DengXian"/>
          <w:bCs/>
          <w:lang w:val="en-US" w:eastAsia="zh-CN"/>
        </w:rPr>
        <w:t xml:space="preserve">92: Huawei (*), ZTE </w:t>
      </w:r>
      <w:r w:rsidR="00D46418">
        <w:rPr>
          <w:rFonts w:eastAsia="SimSun"/>
          <w:color w:val="000000"/>
          <w:lang w:val="en-US" w:eastAsia="zh-CN" w:bidi="ar"/>
        </w:rPr>
        <w:t>(*)</w:t>
      </w:r>
      <w:r w:rsidR="00D46418">
        <w:rPr>
          <w:rFonts w:eastAsia="DengXian"/>
          <w:bCs/>
          <w:lang w:val="en-US" w:eastAsia="zh-CN"/>
        </w:rPr>
        <w:t xml:space="preserve">, vivo </w:t>
      </w:r>
      <w:r w:rsidR="00D46418">
        <w:rPr>
          <w:rFonts w:eastAsia="SimSun"/>
          <w:color w:val="000000"/>
          <w:lang w:val="en-US" w:eastAsia="zh-CN" w:bidi="ar"/>
        </w:rPr>
        <w:t>(*)</w:t>
      </w:r>
      <w:r w:rsidR="00D46418">
        <w:rPr>
          <w:rFonts w:eastAsia="DengXian"/>
          <w:bCs/>
          <w:lang w:val="en-US" w:eastAsia="zh-CN"/>
        </w:rPr>
        <w:t xml:space="preserve">, Samsung </w:t>
      </w:r>
      <w:r w:rsidR="00D46418">
        <w:rPr>
          <w:rFonts w:eastAsia="SimSun"/>
          <w:color w:val="000000"/>
          <w:lang w:val="en-US" w:eastAsia="zh-CN" w:bidi="ar"/>
        </w:rPr>
        <w:t>(*)</w:t>
      </w:r>
    </w:p>
    <w:p w14:paraId="712E3FAE" w14:textId="77777777" w:rsidR="00D46418" w:rsidRDefault="00000000" w:rsidP="00D46418">
      <w:pPr>
        <w:pStyle w:val="ListParagraph"/>
        <w:numPr>
          <w:ilvl w:val="1"/>
          <w:numId w:val="6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=22: </w:t>
      </w:r>
      <w:r w:rsidR="00D46418">
        <w:rPr>
          <w:rFonts w:eastAsia="DengXian"/>
          <w:bCs/>
          <w:lang w:val="en-US" w:eastAsia="zh-CN"/>
        </w:rPr>
        <w:t>MediaTek</w:t>
      </w:r>
    </w:p>
    <w:p w14:paraId="164DDA9E" w14:textId="77777777" w:rsidR="00D46418" w:rsidRDefault="00000000" w:rsidP="00D46418">
      <w:pPr>
        <w:pStyle w:val="ListParagraph"/>
        <w:numPr>
          <w:ilvl w:val="1"/>
          <w:numId w:val="6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=212 or 424</w:t>
      </w:r>
    </w:p>
    <w:p w14:paraId="43C8A229" w14:textId="221024BD" w:rsidR="00D46418" w:rsidRDefault="00D46418" w:rsidP="00D46418">
      <w:pPr>
        <w:pStyle w:val="ListParagraph"/>
        <w:numPr>
          <w:ilvl w:val="0"/>
          <w:numId w:val="68"/>
        </w:numPr>
        <w:ind w:firstLineChars="0"/>
        <w:jc w:val="left"/>
        <w:rPr>
          <w:rFonts w:eastAsia="DengXian"/>
          <w:bCs/>
          <w:lang w:val="en-US" w:eastAsia="zh-CN"/>
        </w:rPr>
      </w:pPr>
      <w:r>
        <w:rPr>
          <w:rFonts w:eastAsia="DengXian"/>
          <w:bCs/>
          <w:lang w:val="en-US" w:eastAsia="zh-CN"/>
        </w:rPr>
        <w:t xml:space="preserve">Larger than NR: </w:t>
      </w:r>
      <w:r w:rsidR="00780F53">
        <w:rPr>
          <w:rFonts w:eastAsia="DengXian" w:hint="eastAsia"/>
          <w:bCs/>
          <w:lang w:val="en-US" w:eastAsia="zh-CN"/>
        </w:rPr>
        <w:t>5</w:t>
      </w:r>
      <w:r>
        <w:rPr>
          <w:rFonts w:eastAsia="DengXian"/>
          <w:bCs/>
          <w:lang w:val="en-US" w:eastAsia="zh-CN"/>
        </w:rPr>
        <w:t xml:space="preserve"> sources (</w:t>
      </w:r>
      <w:r w:rsidR="00780F53" w:rsidRPr="00780F53">
        <w:rPr>
          <w:rFonts w:eastAsia="DengXian"/>
          <w:bCs/>
          <w:lang w:val="en-US" w:eastAsia="zh-CN"/>
        </w:rPr>
        <w:t>OPPO, CATT, NEC, Ericsson, C-DOT</w:t>
      </w:r>
      <w:r>
        <w:rPr>
          <w:rFonts w:eastAsia="SimSun"/>
          <w:color w:val="000000"/>
          <w:lang w:val="en-US" w:eastAsia="zh-CN" w:bidi="ar"/>
        </w:rPr>
        <w:t>) reported a larger maximum lifting size than 5G NR, which are summarized as below.</w:t>
      </w:r>
    </w:p>
    <w:p w14:paraId="0301D2AB" w14:textId="7DB6E9C0" w:rsidR="00D46418" w:rsidRDefault="00AA1422" w:rsidP="00D46418">
      <w:pPr>
        <w:pStyle w:val="ListParagraph"/>
        <w:numPr>
          <w:ilvl w:val="1"/>
          <w:numId w:val="68"/>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sidR="00D46418">
        <w:rPr>
          <w:rFonts w:eastAsia="DengXian" w:hint="eastAsia"/>
          <w:bCs/>
          <w:lang w:val="en-US" w:eastAsia="zh-CN"/>
        </w:rPr>
        <w:t>O</w:t>
      </w:r>
      <w:r w:rsidR="00D46418">
        <w:rPr>
          <w:rFonts w:eastAsia="DengXian"/>
          <w:bCs/>
          <w:lang w:val="en-US" w:eastAsia="zh-CN"/>
        </w:rPr>
        <w:t>PPO</w:t>
      </w:r>
    </w:p>
    <w:p w14:paraId="77FBA071" w14:textId="7D7B4A93" w:rsidR="00D46418" w:rsidRDefault="00AA1422" w:rsidP="00D46418">
      <w:pPr>
        <w:pStyle w:val="ListParagraph"/>
        <w:numPr>
          <w:ilvl w:val="1"/>
          <w:numId w:val="68"/>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sidR="00D46418">
        <w:rPr>
          <w:rFonts w:eastAsia="DengXian"/>
          <w:bCs/>
          <w:lang w:val="en-US" w:eastAsia="zh-CN"/>
        </w:rPr>
        <w:t xml:space="preserve">CATT </w:t>
      </w:r>
      <w:r w:rsidR="00D46418">
        <w:rPr>
          <w:rFonts w:eastAsia="SimSun"/>
          <w:color w:val="000000"/>
          <w:lang w:val="en-US" w:eastAsia="zh-CN" w:bidi="ar"/>
        </w:rPr>
        <w:t>(*)</w:t>
      </w:r>
      <w:r w:rsidR="00D46418">
        <w:rPr>
          <w:rFonts w:eastAsia="DengXian"/>
          <w:bCs/>
          <w:lang w:val="en-US" w:eastAsia="zh-CN"/>
        </w:rPr>
        <w:t xml:space="preserve">, </w:t>
      </w:r>
      <w:r w:rsidR="00D46418">
        <w:rPr>
          <w:rFonts w:eastAsia="SimSun"/>
          <w:color w:val="000000"/>
          <w:lang w:val="en-US" w:eastAsia="zh-CN" w:bidi="ar"/>
        </w:rPr>
        <w:t>C-DOT</w:t>
      </w:r>
      <w:r w:rsidR="00D46418">
        <w:rPr>
          <w:rFonts w:eastAsia="DengXian"/>
          <w:bCs/>
          <w:lang w:val="en-US" w:eastAsia="zh-CN"/>
        </w:rPr>
        <w:t xml:space="preserve">: </w:t>
      </w:r>
    </w:p>
    <w:p w14:paraId="0B470358" w14:textId="1DE12744" w:rsidR="00D46418" w:rsidRDefault="00AA1422" w:rsidP="00D46418">
      <w:pPr>
        <w:pStyle w:val="ListParagraph"/>
        <w:numPr>
          <w:ilvl w:val="1"/>
          <w:numId w:val="68"/>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sidR="00D46418">
        <w:rPr>
          <w:rFonts w:eastAsia="DengXian"/>
          <w:bCs/>
          <w:lang w:val="en-US" w:eastAsia="zh-CN"/>
        </w:rPr>
        <w:t>NEC</w:t>
      </w:r>
    </w:p>
    <w:p w14:paraId="3E580DED" w14:textId="77777777" w:rsidR="00D46418" w:rsidRDefault="00D46418" w:rsidP="00D46418">
      <w:pPr>
        <w:tabs>
          <w:tab w:val="left" w:pos="840"/>
        </w:tabs>
        <w:jc w:val="left"/>
        <w:rPr>
          <w:rFonts w:eastAsia="DengXian"/>
          <w:b/>
          <w:bCs/>
          <w:lang w:val="en-US" w:eastAsia="zh-CN"/>
        </w:rPr>
      </w:pPr>
    </w:p>
    <w:p w14:paraId="531B1776" w14:textId="77777777" w:rsidR="00D46418" w:rsidRDefault="00D46418" w:rsidP="00D46418">
      <w:pPr>
        <w:numPr>
          <w:ilvl w:val="0"/>
          <w:numId w:val="65"/>
        </w:numPr>
        <w:tabs>
          <w:tab w:val="left" w:pos="840"/>
        </w:tabs>
        <w:jc w:val="left"/>
        <w:rPr>
          <w:rFonts w:eastAsia="DengXian"/>
          <w:b/>
          <w:bCs/>
          <w:lang w:val="en-US" w:eastAsia="zh-CN"/>
        </w:rPr>
      </w:pPr>
      <w:r w:rsidRPr="006269C5">
        <w:rPr>
          <w:rFonts w:eastAsia="DengXian" w:hint="eastAsia"/>
          <w:b/>
          <w:bCs/>
          <w:lang w:val="en-US" w:eastAsia="zh-CN"/>
        </w:rPr>
        <w:t>Puncture on LDPC codes</w:t>
      </w:r>
    </w:p>
    <w:p w14:paraId="515FE5F4" w14:textId="77777777" w:rsidR="00D46418" w:rsidRPr="00D10509" w:rsidRDefault="00D46418" w:rsidP="00D46418">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6705A48B" w14:textId="76C98B9F" w:rsidR="00D46418" w:rsidRDefault="00D46418" w:rsidP="00D46418">
      <w:pPr>
        <w:pStyle w:val="ListParagraph"/>
        <w:numPr>
          <w:ilvl w:val="0"/>
          <w:numId w:val="68"/>
        </w:numPr>
        <w:ind w:firstLineChars="0"/>
        <w:jc w:val="left"/>
        <w:rPr>
          <w:rFonts w:eastAsia="DengXian"/>
          <w:bCs/>
          <w:lang w:val="en-US" w:eastAsia="zh-CN"/>
        </w:rPr>
      </w:pPr>
      <w:r w:rsidRPr="006269C5">
        <w:rPr>
          <w:rFonts w:eastAsia="DengXian"/>
          <w:bCs/>
          <w:lang w:val="en-US" w:eastAsia="zh-CN"/>
        </w:rPr>
        <w:t xml:space="preserve">Systematic code: </w:t>
      </w:r>
      <w:r w:rsidR="00641503">
        <w:rPr>
          <w:rFonts w:eastAsia="DengXian" w:hint="eastAsia"/>
          <w:bCs/>
          <w:lang w:val="en-US" w:eastAsia="zh-CN"/>
        </w:rPr>
        <w:t xml:space="preserve">12 </w:t>
      </w:r>
      <w:r>
        <w:rPr>
          <w:rFonts w:eastAsia="DengXian"/>
          <w:bCs/>
          <w:lang w:val="en-US" w:eastAsia="zh-CN"/>
        </w:rPr>
        <w:t>sources (</w:t>
      </w:r>
      <w:r w:rsidR="00641503" w:rsidRPr="00641503">
        <w:rPr>
          <w:rFonts w:eastAsia="DengXian"/>
          <w:bCs/>
          <w:lang w:val="en-US" w:eastAsia="zh-CN"/>
        </w:rPr>
        <w:t>Huawei, CATT (*), vivo, NVIDIA, ETRI (*), ESA (*), Thales (*), Samsung (*), ZTE, Apple (*), Qualcomm, CSCN</w:t>
      </w:r>
      <w:r w:rsidRPr="0027488C">
        <w:rPr>
          <w:rFonts w:eastAsia="DengXian"/>
          <w:bCs/>
          <w:lang w:val="en-US" w:eastAsia="zh-CN"/>
        </w:rPr>
        <w:t>)</w:t>
      </w:r>
      <w:r>
        <w:rPr>
          <w:rFonts w:eastAsia="DengXian"/>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641503">
      <w:pPr>
        <w:pStyle w:val="ListParagraph"/>
        <w:numPr>
          <w:ilvl w:val="1"/>
          <w:numId w:val="68"/>
        </w:numPr>
        <w:ind w:firstLineChars="0"/>
        <w:jc w:val="left"/>
        <w:rPr>
          <w:rFonts w:eastAsia="SimSun"/>
          <w:lang w:val="en-US" w:eastAsia="zh-CN" w:bidi="ar"/>
        </w:rPr>
      </w:pPr>
      <w:r w:rsidRPr="00641503">
        <w:rPr>
          <w:rFonts w:eastAsia="SimSun"/>
          <w:lang w:val="en-US" w:eastAsia="zh-CN" w:bidi="ar"/>
        </w:rPr>
        <w:t>N</w:t>
      </w:r>
      <w:r w:rsidRPr="00641503">
        <w:rPr>
          <w:rFonts w:eastAsia="SimSun" w:hint="eastAsia"/>
          <w:lang w:val="en-US" w:eastAsia="zh-CN" w:bidi="ar"/>
        </w:rPr>
        <w:t>o puncturing:</w:t>
      </w:r>
      <w:r>
        <w:rPr>
          <w:rFonts w:eastAsia="SimSun" w:hint="eastAsia"/>
          <w:lang w:val="en-US" w:eastAsia="zh-CN" w:bidi="ar"/>
        </w:rPr>
        <w:t xml:space="preserve"> </w:t>
      </w:r>
      <w:r w:rsidRPr="00641503">
        <w:rPr>
          <w:rFonts w:eastAsia="DengXian"/>
          <w:bCs/>
          <w:lang w:val="en-US" w:eastAsia="zh-CN"/>
        </w:rPr>
        <w:t>Huawei, CATT (*), vivo, NVIDIA, Samsung (*), ZTE, Apple (*), Qualcomm, CSCN</w:t>
      </w:r>
    </w:p>
    <w:p w14:paraId="2B29E2E2" w14:textId="6DF7FFCD" w:rsidR="00641503" w:rsidRPr="00E24240" w:rsidRDefault="00641503" w:rsidP="00E24240">
      <w:pPr>
        <w:pStyle w:val="ListParagraph"/>
        <w:numPr>
          <w:ilvl w:val="1"/>
          <w:numId w:val="68"/>
        </w:numPr>
        <w:ind w:firstLineChars="0"/>
        <w:jc w:val="left"/>
        <w:rPr>
          <w:rFonts w:eastAsia="DengXian"/>
          <w:bCs/>
          <w:lang w:val="en-US" w:eastAsia="zh-CN"/>
        </w:rPr>
      </w:pPr>
      <w:r>
        <w:rPr>
          <w:rFonts w:eastAsia="SimSun"/>
          <w:lang w:val="en-US" w:eastAsia="zh-CN" w:bidi="ar"/>
        </w:rPr>
        <w:lastRenderedPageBreak/>
        <w:t>P</w:t>
      </w:r>
      <w:r>
        <w:rPr>
          <w:rFonts w:eastAsia="SimSun" w:hint="eastAsia"/>
          <w:lang w:val="en-US" w:eastAsia="zh-CN" w:bidi="ar"/>
        </w:rPr>
        <w:t xml:space="preserve">uncture </w:t>
      </w:r>
      <w:r w:rsidRPr="00891057">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sidRPr="00891057">
        <w:rPr>
          <w:rFonts w:eastAsia="SimSun"/>
          <w:lang w:val="en-US" w:eastAsia="zh-CN" w:bidi="ar"/>
        </w:rPr>
        <w:t>ETRI</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ESA</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Thales</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Qualcomm</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xml:space="preserve"> (double edged</w:t>
      </w:r>
      <w:r w:rsidR="00E10E06" w:rsidRPr="00891057">
        <w:rPr>
          <w:rFonts w:eastAsia="SimSun"/>
          <w:lang w:val="en-US" w:eastAsia="zh-CN" w:bidi="ar"/>
        </w:rPr>
        <w:t>)</w:t>
      </w:r>
      <w:r w:rsidR="00E10E06">
        <w:rPr>
          <w:rFonts w:eastAsia="SimSun"/>
          <w:lang w:val="en-US" w:eastAsia="zh-CN" w:bidi="ar"/>
        </w:rPr>
        <w:t>,</w:t>
      </w:r>
      <w:r w:rsidR="00E10E06">
        <w:rPr>
          <w:rFonts w:eastAsia="SimSun" w:hint="eastAsia"/>
          <w:lang w:val="en-US" w:eastAsia="zh-CN" w:bidi="ar"/>
        </w:rPr>
        <w:t xml:space="preserve"> </w:t>
      </w:r>
      <w:r w:rsidRPr="00891057">
        <w:rPr>
          <w:rFonts w:eastAsia="SimSun"/>
          <w:lang w:val="en-US" w:eastAsia="zh-CN" w:bidi="ar"/>
        </w:rPr>
        <w:t xml:space="preserve">where </w:t>
      </w:r>
      <w:r>
        <w:rPr>
          <w:rFonts w:eastAsia="SimSun" w:hint="eastAsia"/>
          <w:lang w:val="en-US" w:eastAsia="zh-CN" w:bidi="ar"/>
        </w:rPr>
        <w:t>1 source (</w:t>
      </w:r>
      <w:r w:rsidRPr="00891057">
        <w:rPr>
          <w:rFonts w:eastAsia="SimSun"/>
          <w:lang w:val="en-US" w:eastAsia="zh-CN" w:bidi="ar"/>
        </w:rPr>
        <w:t>Qualcomm</w:t>
      </w:r>
      <w:r>
        <w:rPr>
          <w:rFonts w:eastAsia="SimSun" w:hint="eastAsia"/>
          <w:lang w:val="en-US" w:eastAsia="zh-CN" w:bidi="ar"/>
        </w:rPr>
        <w:t>)</w:t>
      </w:r>
      <w:r w:rsidRPr="00891057">
        <w:rPr>
          <w:rFonts w:eastAsia="SimSun"/>
          <w:lang w:val="en-US" w:eastAsia="zh-CN" w:bidi="ar"/>
        </w:rPr>
        <w:t xml:space="preserve"> observed that punctur</w:t>
      </w:r>
      <w:r>
        <w:rPr>
          <w:rFonts w:eastAsia="SimSun"/>
          <w:lang w:val="en-US" w:eastAsia="zh-CN" w:bidi="ar"/>
        </w:rPr>
        <w:t>ing on</w:t>
      </w:r>
      <w:r w:rsidRPr="00891057">
        <w:rPr>
          <w:rFonts w:eastAsia="SimSun"/>
          <w:lang w:val="en-US" w:eastAsia="zh-CN" w:bidi="ar"/>
        </w:rPr>
        <w:t xml:space="preserve"> single </w:t>
      </w:r>
      <w:r>
        <w:rPr>
          <w:rFonts w:eastAsia="SimSun"/>
          <w:lang w:val="en-US" w:eastAsia="zh-CN" w:bidi="ar"/>
        </w:rPr>
        <w:t xml:space="preserve">double-edge </w:t>
      </w:r>
      <w:r w:rsidRPr="00891057">
        <w:rPr>
          <w:rFonts w:eastAsia="SimSun"/>
          <w:lang w:val="en-US" w:eastAsia="zh-CN" w:bidi="ar"/>
        </w:rPr>
        <w:t xml:space="preserve">column </w:t>
      </w:r>
      <w:r>
        <w:rPr>
          <w:rFonts w:eastAsia="SimSun"/>
          <w:lang w:val="en-US" w:eastAsia="zh-CN" w:bidi="ar"/>
        </w:rPr>
        <w:t xml:space="preserve">allows </w:t>
      </w:r>
      <w:r w:rsidRPr="00891057">
        <w:rPr>
          <w:rFonts w:eastAsia="SimSun"/>
          <w:lang w:val="en-US" w:eastAsia="zh-CN" w:bidi="ar"/>
        </w:rPr>
        <w:t>faster converge</w:t>
      </w:r>
      <w:r>
        <w:rPr>
          <w:rFonts w:eastAsia="SimSun"/>
          <w:lang w:val="en-US" w:eastAsia="zh-CN" w:bidi="ar"/>
        </w:rPr>
        <w:t>nce and</w:t>
      </w:r>
      <w:r w:rsidRPr="00891057">
        <w:rPr>
          <w:rFonts w:eastAsia="SimSun"/>
          <w:lang w:val="en-US" w:eastAsia="zh-CN" w:bidi="ar"/>
        </w:rPr>
        <w:t xml:space="preserve"> increas</w:t>
      </w:r>
      <w:r>
        <w:rPr>
          <w:rFonts w:eastAsia="SimSun"/>
          <w:lang w:val="en-US" w:eastAsia="zh-CN" w:bidi="ar"/>
        </w:rPr>
        <w:t>es</w:t>
      </w:r>
      <w:r w:rsidRPr="00891057">
        <w:rPr>
          <w:rFonts w:eastAsia="SimSun"/>
          <w:lang w:val="en-US" w:eastAsia="zh-CN" w:bidi="ar"/>
        </w:rPr>
        <w:t xml:space="preserve"> the total degree of the punctured node and therefore improves the performance.</w:t>
      </w:r>
    </w:p>
    <w:p w14:paraId="5E865FB5" w14:textId="5D0077A6" w:rsidR="00D46418" w:rsidRDefault="00D46418" w:rsidP="00D46418">
      <w:pPr>
        <w:pStyle w:val="ListParagraph"/>
        <w:numPr>
          <w:ilvl w:val="0"/>
          <w:numId w:val="68"/>
        </w:numPr>
        <w:ind w:firstLineChars="0"/>
        <w:jc w:val="left"/>
        <w:rPr>
          <w:rFonts w:eastAsia="DengXian"/>
          <w:bCs/>
          <w:lang w:val="en-US" w:eastAsia="zh-CN"/>
        </w:rPr>
      </w:pPr>
      <w:r>
        <w:rPr>
          <w:rFonts w:eastAsia="DengXian" w:hint="eastAsia"/>
          <w:bCs/>
          <w:lang w:val="en-US" w:eastAsia="zh-CN"/>
        </w:rPr>
        <w:t xml:space="preserve">Puncture 1 </w:t>
      </w:r>
      <w:r w:rsidR="0096483C">
        <w:rPr>
          <w:rFonts w:eastAsia="SimSun"/>
          <w:color w:val="000000"/>
          <w:lang w:val="en-US" w:eastAsia="zh-CN" w:bidi="ar"/>
        </w:rPr>
        <w:t>information</w:t>
      </w:r>
      <w:r w:rsidR="00E24240" w:rsidRPr="00891057">
        <w:rPr>
          <w:rFonts w:eastAsia="SimSun"/>
          <w:lang w:val="en-US" w:eastAsia="zh-CN" w:bidi="ar"/>
        </w:rPr>
        <w:t xml:space="preserve"> </w:t>
      </w:r>
      <w:r>
        <w:rPr>
          <w:rFonts w:eastAsia="DengXian"/>
          <w:bCs/>
          <w:lang w:val="en-US" w:eastAsia="zh-CN"/>
        </w:rPr>
        <w:t xml:space="preserve">column: </w:t>
      </w:r>
      <w:r w:rsidR="0096483C">
        <w:rPr>
          <w:rFonts w:eastAsia="DengXian" w:hint="eastAsia"/>
          <w:bCs/>
          <w:lang w:val="en-US" w:eastAsia="zh-CN"/>
        </w:rPr>
        <w:t>5</w:t>
      </w:r>
      <w:r>
        <w:rPr>
          <w:rFonts w:eastAsia="DengXian"/>
          <w:bCs/>
          <w:lang w:val="en-US" w:eastAsia="zh-CN"/>
        </w:rPr>
        <w:t xml:space="preserve"> sources (</w:t>
      </w:r>
      <w:r w:rsidR="005E49B8" w:rsidRPr="005E49B8">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64127C37" w14:textId="60BA86B3" w:rsidR="00D46418" w:rsidRPr="00D10509" w:rsidRDefault="00D46418" w:rsidP="00D46418">
      <w:pPr>
        <w:pStyle w:val="ListParagraph"/>
        <w:numPr>
          <w:ilvl w:val="1"/>
          <w:numId w:val="68"/>
        </w:numPr>
        <w:ind w:firstLineChars="0"/>
        <w:jc w:val="left"/>
        <w:rPr>
          <w:rFonts w:eastAsia="DengXian"/>
          <w:bCs/>
          <w:lang w:val="en-US" w:eastAsia="zh-CN"/>
        </w:rPr>
      </w:pPr>
      <w:r>
        <w:rPr>
          <w:rFonts w:eastAsia="SimSun"/>
          <w:color w:val="000000"/>
          <w:lang w:val="en-US" w:eastAsia="zh-CN" w:bidi="ar"/>
        </w:rPr>
        <w:t xml:space="preserve">The first information column: </w:t>
      </w:r>
      <w:r w:rsidR="001F3E8A">
        <w:rPr>
          <w:rFonts w:eastAsia="DengXian" w:hint="eastAsia"/>
          <w:bCs/>
          <w:lang w:val="en-US" w:eastAsia="zh-CN"/>
        </w:rPr>
        <w:t>2</w:t>
      </w:r>
      <w:r w:rsidR="001F3E8A">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sidR="001F3E8A">
        <w:rPr>
          <w:rFonts w:eastAsia="SimSun" w:hint="eastAsia"/>
          <w:color w:val="000000"/>
          <w:lang w:val="en-US" w:eastAsia="zh-CN" w:bidi="ar"/>
        </w:rPr>
        <w:t>)</w:t>
      </w:r>
    </w:p>
    <w:p w14:paraId="625AD6D7" w14:textId="2149EEC5" w:rsidR="00A75E2E" w:rsidRPr="00A75E2E" w:rsidRDefault="00A75E2E" w:rsidP="00A75E2E">
      <w:pPr>
        <w:pStyle w:val="ListParagraph"/>
        <w:numPr>
          <w:ilvl w:val="0"/>
          <w:numId w:val="68"/>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r w:rsidR="007C1E75">
        <w:rPr>
          <w:rFonts w:eastAsia="SimSun" w:hint="eastAsia"/>
          <w:color w:val="000000"/>
          <w:lang w:val="en-US" w:eastAsia="zh-CN" w:bidi="ar"/>
        </w:rPr>
        <w:t xml:space="preserve"> </w:t>
      </w:r>
      <w:r>
        <w:rPr>
          <w:rFonts w:eastAsia="SimSun" w:hint="eastAsia"/>
          <w:color w:val="000000"/>
          <w:lang w:val="en-US" w:eastAsia="zh-CN" w:bidi="ar"/>
        </w:rPr>
        <w:t>)</w:t>
      </w:r>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D46418">
      <w:pPr>
        <w:pStyle w:val="ListParagraph"/>
        <w:numPr>
          <w:ilvl w:val="0"/>
          <w:numId w:val="68"/>
        </w:numPr>
        <w:ind w:firstLineChars="0"/>
        <w:jc w:val="left"/>
        <w:rPr>
          <w:rFonts w:eastAsia="DengXian"/>
          <w:bCs/>
          <w:lang w:val="en-US" w:eastAsia="zh-CN"/>
        </w:rPr>
      </w:pPr>
      <w:r>
        <w:rPr>
          <w:rFonts w:eastAsia="DengXian" w:hint="eastAsia"/>
          <w:bCs/>
          <w:lang w:val="en-US" w:eastAsia="zh-CN"/>
        </w:rPr>
        <w:t xml:space="preserve">Puncture 2 </w:t>
      </w:r>
      <w:r w:rsidR="00A75E2E">
        <w:rPr>
          <w:rFonts w:eastAsia="DengXian"/>
          <w:bCs/>
          <w:lang w:val="en-US" w:eastAsia="zh-CN"/>
        </w:rPr>
        <w:t xml:space="preserve">information </w:t>
      </w:r>
      <w:r>
        <w:rPr>
          <w:rFonts w:eastAsia="DengXian"/>
          <w:bCs/>
          <w:lang w:val="en-US" w:eastAsia="zh-CN"/>
        </w:rPr>
        <w:t>columns</w:t>
      </w:r>
      <w:r w:rsidR="008E4A1A">
        <w:rPr>
          <w:rFonts w:eastAsia="DengXian" w:hint="eastAsia"/>
          <w:bCs/>
          <w:lang w:val="en-US" w:eastAsia="zh-CN"/>
        </w:rPr>
        <w:t>: 8 sources (</w:t>
      </w:r>
      <w:r w:rsidR="008E4A1A" w:rsidRPr="008E4A1A">
        <w:rPr>
          <w:rFonts w:eastAsia="DengXian"/>
          <w:bCs/>
          <w:lang w:val="en-US" w:eastAsia="zh-CN"/>
        </w:rPr>
        <w:t>OPPO (*) (after pre-lifted), Fujitsu, Ericsson, C-DOT, MediaTek (*) (for kb=44), NTT DOCOMO (*)</w:t>
      </w:r>
      <w:r w:rsidR="008E4A1A">
        <w:rPr>
          <w:rFonts w:eastAsia="DengXian" w:hint="eastAsia"/>
          <w:bCs/>
          <w:lang w:val="en-US" w:eastAsia="zh-CN"/>
        </w:rPr>
        <w:t>)</w:t>
      </w:r>
    </w:p>
    <w:p w14:paraId="73499F57" w14:textId="77777777" w:rsidR="00D46418" w:rsidRDefault="00D46418" w:rsidP="00D46418">
      <w:pPr>
        <w:numPr>
          <w:ilvl w:val="0"/>
          <w:numId w:val="65"/>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6A72B20E" w14:textId="77777777" w:rsidR="00D46418" w:rsidRDefault="00D46418" w:rsidP="004C6764">
      <w:pPr>
        <w:tabs>
          <w:tab w:val="left" w:pos="840"/>
        </w:tabs>
        <w:rPr>
          <w:rFonts w:eastAsia="DengXian"/>
          <w:bCs/>
          <w:lang w:val="en-US" w:eastAsia="zh-CN"/>
        </w:rPr>
      </w:pPr>
      <w:r w:rsidRPr="00005833">
        <w:rPr>
          <w:rFonts w:eastAsia="DengXian"/>
          <w:bCs/>
          <w:lang w:val="en-US" w:eastAsia="zh-CN"/>
        </w:rPr>
        <w:t xml:space="preserve">In </w:t>
      </w:r>
      <w:r w:rsidRPr="00005833">
        <w:rPr>
          <w:rFonts w:eastAsia="DengXian" w:hint="eastAsia"/>
          <w:bCs/>
          <w:lang w:val="en-US" w:eastAsia="zh-CN"/>
        </w:rPr>
        <w:t>RAN</w:t>
      </w:r>
      <w:r>
        <w:rPr>
          <w:rFonts w:eastAsia="DengXian"/>
          <w:bCs/>
          <w:lang w:val="en-US" w:eastAsia="zh-CN"/>
        </w:rPr>
        <w:t>1#</w:t>
      </w:r>
      <w:r w:rsidRPr="00005833">
        <w:rPr>
          <w:rFonts w:eastAsia="DengXian"/>
          <w:bCs/>
          <w:lang w:val="en-US" w:eastAsia="zh-CN"/>
        </w:rPr>
        <w:t xml:space="preserve">124 meeting, </w:t>
      </w:r>
      <w:r>
        <w:rPr>
          <w:rFonts w:eastAsia="DengXian"/>
          <w:bCs/>
          <w:lang w:val="en-US" w:eastAsia="zh-CN"/>
        </w:rPr>
        <w:t xml:space="preserve">companies discussed the interpretation of “NR data rate range” agreed in RAN1#122bis meeting. The views ae summarized as below. </w:t>
      </w:r>
    </w:p>
    <w:p w14:paraId="4D25C131" w14:textId="469DC641" w:rsidR="00D46418" w:rsidRDefault="00D46418" w:rsidP="00D46418">
      <w:pPr>
        <w:pStyle w:val="ListParagraph"/>
        <w:numPr>
          <w:ilvl w:val="0"/>
          <w:numId w:val="68"/>
        </w:numPr>
        <w:ind w:firstLineChars="0"/>
        <w:rPr>
          <w:rFonts w:eastAsia="DengXian"/>
          <w:bCs/>
          <w:lang w:val="en-US" w:eastAsia="zh-CN"/>
        </w:rPr>
      </w:pPr>
      <w:r w:rsidRPr="00005833">
        <w:rPr>
          <w:rFonts w:eastAsia="DengXian"/>
          <w:bCs/>
          <w:lang w:val="en-US" w:eastAsia="zh-CN"/>
        </w:rPr>
        <w:t>Up to 20Gbps</w:t>
      </w:r>
      <w:r>
        <w:rPr>
          <w:rFonts w:eastAsia="DengXian"/>
          <w:bCs/>
          <w:lang w:val="en-US" w:eastAsia="zh-CN"/>
        </w:rPr>
        <w:t xml:space="preserve"> for DL and 10 Gbps for uplink</w:t>
      </w:r>
      <w:r w:rsidRPr="00005833">
        <w:rPr>
          <w:rFonts w:eastAsia="DengXian"/>
          <w:bCs/>
          <w:lang w:val="en-US" w:eastAsia="zh-CN"/>
        </w:rPr>
        <w:t xml:space="preserve">: </w:t>
      </w:r>
      <w:r w:rsidR="0086032B">
        <w:rPr>
          <w:rFonts w:eastAsia="DengXian" w:hint="eastAsia"/>
          <w:bCs/>
          <w:lang w:val="en-US" w:eastAsia="zh-CN"/>
        </w:rPr>
        <w:t>3</w:t>
      </w:r>
      <w:r w:rsidR="0086032B">
        <w:rPr>
          <w:rFonts w:eastAsia="DengXian"/>
          <w:bCs/>
          <w:lang w:val="en-US" w:eastAsia="zh-CN"/>
        </w:rPr>
        <w:t xml:space="preserve"> sources (</w:t>
      </w:r>
      <w:r w:rsidRPr="00005833">
        <w:rPr>
          <w:rFonts w:eastAsia="DengXian"/>
          <w:bCs/>
          <w:lang w:val="en-US" w:eastAsia="zh-CN"/>
        </w:rPr>
        <w:t>Nokia, Ericsson, AT&amp;T</w:t>
      </w:r>
      <w:r w:rsidR="0086032B">
        <w:rPr>
          <w:rFonts w:eastAsia="DengXian" w:hint="eastAsia"/>
          <w:bCs/>
          <w:lang w:val="en-US" w:eastAsia="zh-CN"/>
        </w:rPr>
        <w:t>)</w:t>
      </w:r>
    </w:p>
    <w:p w14:paraId="3C71432D" w14:textId="2E9E91EF" w:rsidR="00D46418" w:rsidRPr="00005833" w:rsidRDefault="00D46418" w:rsidP="00D46418">
      <w:pPr>
        <w:pStyle w:val="ListParagraph"/>
        <w:numPr>
          <w:ilvl w:val="0"/>
          <w:numId w:val="68"/>
        </w:numPr>
        <w:tabs>
          <w:tab w:val="left" w:pos="840"/>
        </w:tabs>
        <w:ind w:firstLineChars="0"/>
        <w:rPr>
          <w:rFonts w:eastAsia="DengXian"/>
          <w:bCs/>
          <w:lang w:val="en-US" w:eastAsia="zh-CN"/>
        </w:rPr>
      </w:pPr>
      <w:r>
        <w:rPr>
          <w:rFonts w:eastAsia="DengXian"/>
          <w:bCs/>
          <w:lang w:val="en-US" w:eastAsia="zh-CN"/>
        </w:rPr>
        <w:t xml:space="preserve">Maximum data rate in 5G deployment: </w:t>
      </w:r>
      <w:r w:rsidR="0086032B">
        <w:rPr>
          <w:rFonts w:eastAsia="DengXian" w:hint="eastAsia"/>
          <w:bCs/>
          <w:lang w:val="en-US" w:eastAsia="zh-CN"/>
        </w:rPr>
        <w:t>9</w:t>
      </w:r>
      <w:r w:rsidR="0086032B">
        <w:rPr>
          <w:rFonts w:eastAsia="DengXian"/>
          <w:bCs/>
          <w:lang w:val="en-US" w:eastAsia="zh-CN"/>
        </w:rPr>
        <w:t xml:space="preserve"> sources (</w:t>
      </w:r>
      <w:r w:rsidRPr="00005833">
        <w:rPr>
          <w:rFonts w:eastAsia="DengXian"/>
          <w:bCs/>
          <w:lang w:val="en-US" w:eastAsia="zh-CN"/>
        </w:rPr>
        <w:t>Verizon,</w:t>
      </w:r>
      <w:r>
        <w:rPr>
          <w:rFonts w:eastAsia="DengXian"/>
          <w:bCs/>
          <w:lang w:val="en-US" w:eastAsia="zh-CN"/>
        </w:rPr>
        <w:t xml:space="preserve"> </w:t>
      </w:r>
      <w:r w:rsidRPr="00005833">
        <w:rPr>
          <w:rFonts w:eastAsia="DengXian"/>
          <w:bCs/>
          <w:lang w:val="en-US" w:eastAsia="zh-CN"/>
        </w:rPr>
        <w:t>CMCC,</w:t>
      </w:r>
      <w:r>
        <w:rPr>
          <w:rFonts w:eastAsia="DengXian"/>
          <w:bCs/>
          <w:lang w:val="en-US" w:eastAsia="zh-CN"/>
        </w:rPr>
        <w:t xml:space="preserve"> </w:t>
      </w:r>
      <w:r w:rsidRPr="00005833">
        <w:rPr>
          <w:rFonts w:eastAsia="DengXian"/>
          <w:bCs/>
          <w:lang w:val="en-US" w:eastAsia="zh-CN"/>
        </w:rPr>
        <w:t>China Telecom,</w:t>
      </w:r>
      <w:r>
        <w:rPr>
          <w:rFonts w:eastAsia="DengXian"/>
          <w:bCs/>
          <w:lang w:val="en-US" w:eastAsia="zh-CN"/>
        </w:rPr>
        <w:t xml:space="preserve"> C</w:t>
      </w:r>
      <w:r w:rsidRPr="00005833">
        <w:rPr>
          <w:rFonts w:eastAsia="DengXian"/>
          <w:bCs/>
          <w:lang w:val="en-US" w:eastAsia="zh-CN"/>
        </w:rPr>
        <w:t>hina Unicom,</w:t>
      </w:r>
      <w:r>
        <w:rPr>
          <w:rFonts w:eastAsia="DengXian"/>
          <w:bCs/>
          <w:lang w:val="en-US" w:eastAsia="zh-CN"/>
        </w:rPr>
        <w:t xml:space="preserve"> </w:t>
      </w:r>
      <w:r w:rsidRPr="00005833">
        <w:rPr>
          <w:rFonts w:eastAsia="DengXian"/>
          <w:bCs/>
          <w:lang w:val="en-US" w:eastAsia="zh-CN"/>
        </w:rPr>
        <w:t xml:space="preserve">Samsung, ZTE, </w:t>
      </w:r>
    </w:p>
    <w:p w14:paraId="602AEF09" w14:textId="14514994" w:rsidR="00D46418" w:rsidRDefault="00D46418" w:rsidP="00D46418">
      <w:pPr>
        <w:pStyle w:val="ListParagraph"/>
        <w:tabs>
          <w:tab w:val="left" w:pos="840"/>
        </w:tabs>
        <w:ind w:left="420" w:firstLineChars="0" w:firstLine="0"/>
        <w:rPr>
          <w:rFonts w:eastAsia="DengXian"/>
          <w:bCs/>
          <w:lang w:val="en-US" w:eastAsia="zh-CN"/>
        </w:rPr>
      </w:pPr>
      <w:r w:rsidRPr="00005833">
        <w:rPr>
          <w:rFonts w:eastAsia="DengXian"/>
          <w:bCs/>
          <w:lang w:val="en-US" w:eastAsia="zh-CN"/>
        </w:rPr>
        <w:t xml:space="preserve">Qualcomm, MediaTek, </w:t>
      </w:r>
      <w:r w:rsidRPr="00B0621A">
        <w:rPr>
          <w:rFonts w:eastAsia="DengXian"/>
          <w:bCs/>
          <w:lang w:val="en-US" w:eastAsia="zh-CN"/>
        </w:rPr>
        <w:t>Meta</w:t>
      </w:r>
      <w:r w:rsidR="0086032B">
        <w:rPr>
          <w:rFonts w:eastAsia="DengXian" w:hint="eastAsia"/>
          <w:bCs/>
          <w:lang w:val="en-US" w:eastAsia="zh-CN"/>
        </w:rPr>
        <w:t>)</w:t>
      </w:r>
    </w:p>
    <w:p w14:paraId="6A21165E" w14:textId="4D241D1D" w:rsidR="00D46418" w:rsidRDefault="00D46418" w:rsidP="00D46418">
      <w:pPr>
        <w:pStyle w:val="ListParagraph"/>
        <w:numPr>
          <w:ilvl w:val="0"/>
          <w:numId w:val="68"/>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sidR="0086032B">
        <w:rPr>
          <w:rFonts w:eastAsia="DengXian" w:hint="eastAsia"/>
          <w:bCs/>
          <w:lang w:val="en-US" w:eastAsia="zh-CN"/>
        </w:rPr>
        <w:t>3</w:t>
      </w:r>
      <w:r w:rsidR="0086032B">
        <w:rPr>
          <w:rFonts w:eastAsia="DengXian"/>
          <w:bCs/>
          <w:lang w:val="en-US" w:eastAsia="zh-CN"/>
        </w:rPr>
        <w:t xml:space="preserve"> sources (</w:t>
      </w:r>
      <w:r>
        <w:rPr>
          <w:rFonts w:eastAsia="DengXian"/>
          <w:bCs/>
          <w:lang w:val="en-US" w:eastAsia="zh-CN"/>
        </w:rPr>
        <w:t xml:space="preserve">Nokia, Ericsson, </w:t>
      </w:r>
      <w:r>
        <w:rPr>
          <w:rFonts w:eastAsia="SimSun"/>
          <w:color w:val="000000"/>
          <w:lang w:val="en-US" w:eastAsia="zh-CN" w:bidi="ar"/>
        </w:rPr>
        <w:t>Intel</w:t>
      </w:r>
      <w:r w:rsidR="0086032B">
        <w:rPr>
          <w:rFonts w:eastAsia="SimSun" w:hint="eastAsia"/>
          <w:color w:val="000000"/>
          <w:lang w:val="en-US" w:eastAsia="zh-CN" w:bidi="ar"/>
        </w:rPr>
        <w:t>)</w:t>
      </w:r>
    </w:p>
    <w:p w14:paraId="1263F5C8" w14:textId="3914776D" w:rsidR="00D46418" w:rsidRPr="00C953D2" w:rsidRDefault="00D46418" w:rsidP="00D46418">
      <w:pPr>
        <w:pStyle w:val="ListParagraph"/>
        <w:numPr>
          <w:ilvl w:val="0"/>
          <w:numId w:val="68"/>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sidR="002177A1">
        <w:rPr>
          <w:rFonts w:eastAsia="DengXian" w:hint="eastAsia"/>
          <w:bCs/>
          <w:lang w:val="en-US" w:eastAsia="zh-CN"/>
        </w:rPr>
        <w:t>1</w:t>
      </w:r>
      <w:r w:rsidR="002177A1">
        <w:rPr>
          <w:rFonts w:eastAsia="DengXian"/>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DengXian"/>
          <w:lang w:val="en-US" w:eastAsia="zh-CN"/>
        </w:rPr>
      </w:pPr>
      <w:r w:rsidRPr="005E7C67">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DengXian" w:hint="eastAsia"/>
          <w:lang w:val="en-US" w:eastAsia="zh-CN"/>
        </w:rPr>
        <w:t>s</w:t>
      </w:r>
      <w:r w:rsidRPr="005E7C67">
        <w:rPr>
          <w:rFonts w:eastAsia="DengXian"/>
          <w:lang w:val="en-US" w:eastAsia="zh-CN"/>
        </w:rPr>
        <w:t xml:space="preserve"> prioritizing the discussion about </w:t>
      </w:r>
      <w:r w:rsidR="004F0720">
        <w:rPr>
          <w:rFonts w:eastAsia="DengXian" w:hint="eastAsia"/>
          <w:lang w:val="en-US" w:eastAsia="zh-CN"/>
        </w:rPr>
        <w:t>LDPC design</w:t>
      </w:r>
      <w:r w:rsidRPr="005E7C67">
        <w:rPr>
          <w:rFonts w:eastAsia="DengXian"/>
          <w:lang w:val="en-US" w:eastAsia="zh-CN"/>
        </w:rPr>
        <w:t>.</w:t>
      </w:r>
    </w:p>
    <w:p w14:paraId="5A5C3625" w14:textId="77777777" w:rsidR="00D46418" w:rsidRPr="0088655D" w:rsidRDefault="00D46418" w:rsidP="00D46418">
      <w:pPr>
        <w:tabs>
          <w:tab w:val="left" w:pos="840"/>
          <w:tab w:val="left" w:pos="1260"/>
        </w:tabs>
        <w:jc w:val="left"/>
        <w:rPr>
          <w:rFonts w:eastAsia="DengXian"/>
          <w:b/>
          <w:bCs/>
          <w:lang w:val="en-US" w:eastAsia="zh-CN"/>
        </w:rPr>
      </w:pPr>
    </w:p>
    <w:p w14:paraId="1E961EA2" w14:textId="77777777" w:rsidR="00D46418" w:rsidRDefault="00D46418" w:rsidP="00D46418">
      <w:pPr>
        <w:numPr>
          <w:ilvl w:val="0"/>
          <w:numId w:val="65"/>
        </w:numPr>
        <w:tabs>
          <w:tab w:val="left" w:pos="840"/>
        </w:tabs>
        <w:jc w:val="left"/>
        <w:rPr>
          <w:rFonts w:eastAsia="DengXian"/>
          <w:b/>
          <w:bCs/>
          <w:lang w:val="en-US" w:eastAsia="zh-CN"/>
        </w:rPr>
      </w:pPr>
      <w:r w:rsidRPr="00C953D2">
        <w:rPr>
          <w:rFonts w:eastAsia="DengXian"/>
          <w:b/>
          <w:bCs/>
          <w:lang w:val="en-US" w:eastAsia="zh-CN"/>
        </w:rPr>
        <w:t>Working assumption regarding the upper bound of the target data rate for the LDPC code extension</w:t>
      </w:r>
    </w:p>
    <w:p w14:paraId="0021E3A1" w14:textId="456DECAE" w:rsidR="00D46418" w:rsidRDefault="00D46418" w:rsidP="00D46418">
      <w:r w:rsidRPr="00C953D2">
        <w:rPr>
          <w:rFonts w:eastAsia="DengXian" w:hint="eastAsia"/>
          <w:bCs/>
          <w:lang w:val="en-US" w:eastAsia="zh-CN"/>
        </w:rPr>
        <w:t>I</w:t>
      </w:r>
      <w:r w:rsidRPr="00C953D2">
        <w:rPr>
          <w:rFonts w:eastAsia="DengXian"/>
          <w:bCs/>
          <w:lang w:val="en-US" w:eastAsia="zh-CN"/>
        </w:rPr>
        <w:t>n RAN#1</w:t>
      </w:r>
      <w:r>
        <w:rPr>
          <w:rFonts w:eastAsia="DengXian"/>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DengXian"/>
          <w:lang w:val="en-US" w:eastAsia="zh-CN"/>
        </w:rPr>
      </w:pPr>
      <w:r w:rsidRPr="005E7C67">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DengXian"/>
          <w:b/>
          <w:bCs/>
          <w:lang w:val="en-US" w:eastAsia="zh-CN"/>
        </w:rPr>
      </w:pPr>
    </w:p>
    <w:p w14:paraId="3472148D" w14:textId="77777777" w:rsidR="00D46418" w:rsidRDefault="00D46418" w:rsidP="00D46418">
      <w:pPr>
        <w:numPr>
          <w:ilvl w:val="0"/>
          <w:numId w:val="65"/>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DengXian"/>
          <w:lang w:val="en-US" w:eastAsia="zh-CN"/>
        </w:rPr>
      </w:pPr>
      <w:r w:rsidRPr="00947714">
        <w:rPr>
          <w:rFonts w:eastAsia="DengXian" w:hint="eastAsia"/>
          <w:lang w:val="en-US" w:eastAsia="zh-CN"/>
        </w:rPr>
        <w:t>13</w:t>
      </w:r>
      <w:r w:rsidR="00D46418" w:rsidRPr="00947714">
        <w:rPr>
          <w:rFonts w:eastAsia="DengXian"/>
          <w:lang w:val="en-US" w:eastAsia="zh-CN"/>
        </w:rPr>
        <w:t xml:space="preserve"> sources (</w:t>
      </w:r>
      <w:r w:rsidRPr="00947714">
        <w:rPr>
          <w:rFonts w:eastAsia="DengXian"/>
          <w:lang w:val="en-US" w:eastAsia="zh-CN"/>
        </w:rPr>
        <w:t>Huawei, vivo, Ericsson, AccelerComm, Orange, Vodafone, Samsung, ZTE, MediaTek, Qualcomm, Deutsche Telekom, AT&amp;T, British Telecom</w:t>
      </w:r>
      <w:r w:rsidR="00D46418" w:rsidRPr="00947714">
        <w:rPr>
          <w:rFonts w:eastAsia="DengXian"/>
          <w:lang w:val="en-US" w:eastAsia="zh-CN"/>
        </w:rPr>
        <w:t xml:space="preserve">) discussed the potential implementation overhead for both 5G and 6G LDPC codes, where </w:t>
      </w:r>
      <w:r>
        <w:rPr>
          <w:rFonts w:eastAsia="DengXian" w:hint="eastAsia"/>
          <w:lang w:val="en-US" w:eastAsia="zh-CN"/>
        </w:rPr>
        <w:t>5</w:t>
      </w:r>
      <w:r w:rsidR="00D46418" w:rsidRPr="00947714">
        <w:rPr>
          <w:rFonts w:eastAsia="DengXian"/>
          <w:lang w:val="en-US" w:eastAsia="zh-CN"/>
        </w:rPr>
        <w:t xml:space="preserve"> sources (</w:t>
      </w:r>
      <w:r w:rsidRPr="00947714">
        <w:rPr>
          <w:rFonts w:eastAsia="DengXian"/>
          <w:lang w:val="en-US" w:eastAsia="zh-CN"/>
        </w:rPr>
        <w:t>Huawei, Samsung, ZTE, MediaTek, Qualcomm</w:t>
      </w:r>
      <w:r w:rsidR="00D46418" w:rsidRPr="00947714">
        <w:rPr>
          <w:rFonts w:eastAsia="DengXian"/>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DengXian"/>
          <w:b/>
          <w:bCs/>
          <w:lang w:val="en-US" w:eastAsia="zh-CN"/>
        </w:rPr>
      </w:pPr>
    </w:p>
    <w:p w14:paraId="51D75E2D" w14:textId="77777777" w:rsidR="00D46418" w:rsidRDefault="00D46418" w:rsidP="00D46418">
      <w:pPr>
        <w:jc w:val="left"/>
        <w:rPr>
          <w:rFonts w:eastAsia="DengXian"/>
          <w:b/>
          <w:u w:val="single"/>
          <w:lang w:val="en-US" w:eastAsia="zh-CN"/>
        </w:rPr>
      </w:pPr>
      <w:r>
        <w:rPr>
          <w:rFonts w:eastAsia="DengXian"/>
          <w:b/>
          <w:u w:val="single"/>
          <w:lang w:val="en-US" w:eastAsia="zh-CN"/>
        </w:rPr>
        <w:t>Other motivations than high throughput</w:t>
      </w:r>
    </w:p>
    <w:p w14:paraId="4E44BFC2" w14:textId="77777777" w:rsidR="00D46418" w:rsidRDefault="00D46418" w:rsidP="00D46418">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3E7D6665" w14:textId="77777777" w:rsidR="00D46418" w:rsidRPr="0064262A" w:rsidRDefault="00D46418" w:rsidP="00D46418">
      <w:pPr>
        <w:pStyle w:val="ListParagraph"/>
        <w:numPr>
          <w:ilvl w:val="0"/>
          <w:numId w:val="70"/>
        </w:numPr>
        <w:tabs>
          <w:tab w:val="left" w:pos="840"/>
        </w:tabs>
        <w:ind w:firstLineChars="0"/>
        <w:jc w:val="left"/>
        <w:rPr>
          <w:rFonts w:eastAsia="DengXian"/>
          <w:bCs/>
          <w:lang w:val="en-US" w:eastAsia="zh-CN"/>
        </w:rPr>
      </w:pPr>
      <w:r w:rsidRPr="0064262A">
        <w:rPr>
          <w:rFonts w:eastAsia="DengXian"/>
          <w:bCs/>
          <w:lang w:val="en-US" w:eastAsia="zh-CN"/>
        </w:rPr>
        <w:t>Enhancements for short block lengths: NEC</w:t>
      </w:r>
    </w:p>
    <w:p w14:paraId="6BCE0043" w14:textId="77777777" w:rsidR="00D46418" w:rsidRPr="0064262A" w:rsidRDefault="00D46418" w:rsidP="00D46418">
      <w:pPr>
        <w:pStyle w:val="ListParagraph"/>
        <w:numPr>
          <w:ilvl w:val="0"/>
          <w:numId w:val="70"/>
        </w:numPr>
        <w:tabs>
          <w:tab w:val="left" w:pos="840"/>
        </w:tabs>
        <w:ind w:firstLineChars="0"/>
        <w:jc w:val="left"/>
        <w:rPr>
          <w:rFonts w:eastAsia="DengXian"/>
          <w:bCs/>
          <w:lang w:val="en-US" w:eastAsia="zh-CN"/>
        </w:rPr>
      </w:pPr>
      <w:r w:rsidRPr="0064262A">
        <w:rPr>
          <w:rFonts w:eastAsia="DengXian"/>
          <w:bCs/>
          <w:lang w:val="en-US" w:eastAsia="zh-CN"/>
        </w:rPr>
        <w:t xml:space="preserve">Error floor enhancement: </w:t>
      </w:r>
      <w:r w:rsidRPr="0064262A">
        <w:rPr>
          <w:rFonts w:eastAsia="SimSun"/>
          <w:bCs/>
          <w:color w:val="000000"/>
          <w:lang w:val="en-US" w:eastAsia="zh-CN" w:bidi="ar"/>
        </w:rPr>
        <w:t>ETRI, ESA, Thales, Jio Platforms</w:t>
      </w:r>
    </w:p>
    <w:p w14:paraId="58ED06CB" w14:textId="77777777" w:rsidR="00D46418" w:rsidRPr="0064262A" w:rsidRDefault="00D46418" w:rsidP="00D46418">
      <w:pPr>
        <w:pStyle w:val="ListParagraph"/>
        <w:numPr>
          <w:ilvl w:val="0"/>
          <w:numId w:val="70"/>
        </w:numPr>
        <w:ind w:firstLineChars="0"/>
        <w:rPr>
          <w:rFonts w:eastAsia="DengXian"/>
          <w:bCs/>
          <w:lang w:val="en-US" w:eastAsia="zh-CN"/>
        </w:rPr>
      </w:pPr>
      <w:r w:rsidRPr="0064262A">
        <w:rPr>
          <w:rFonts w:eastAsia="DengXian"/>
          <w:bCs/>
          <w:lang w:val="en-US" w:eastAsia="zh-CN"/>
        </w:rPr>
        <w:lastRenderedPageBreak/>
        <w:t xml:space="preserve">Low code rate enhancement: </w:t>
      </w:r>
      <w:r w:rsidRPr="0064262A">
        <w:rPr>
          <w:rFonts w:eastAsia="SimSun"/>
          <w:bCs/>
          <w:color w:val="000000"/>
          <w:lang w:val="en-US" w:eastAsia="zh-CN" w:bidi="ar"/>
        </w:rPr>
        <w:t>ETRI, ESA, Thales, Jio Platforms</w:t>
      </w:r>
    </w:p>
    <w:p w14:paraId="182A8EB6" w14:textId="77777777" w:rsidR="00D46418" w:rsidRPr="0064262A" w:rsidRDefault="00D46418" w:rsidP="00D46418">
      <w:pPr>
        <w:pStyle w:val="ListParagraph"/>
        <w:numPr>
          <w:ilvl w:val="0"/>
          <w:numId w:val="70"/>
        </w:numPr>
        <w:spacing w:before="120"/>
        <w:ind w:firstLineChars="0"/>
        <w:jc w:val="left"/>
        <w:rPr>
          <w:rFonts w:eastAsiaTheme="minorEastAsia"/>
          <w:bCs/>
          <w:szCs w:val="21"/>
          <w:lang w:eastAsia="zh-CN"/>
        </w:rPr>
      </w:pPr>
      <w:r w:rsidRPr="0064262A">
        <w:rPr>
          <w:rFonts w:eastAsia="DengXian" w:hint="eastAsia"/>
          <w:bCs/>
          <w:lang w:val="en-US" w:eastAsia="zh-CN"/>
        </w:rPr>
        <w:t>H</w:t>
      </w:r>
      <w:r w:rsidRPr="0064262A">
        <w:rPr>
          <w:rFonts w:eastAsia="DengXian"/>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SimSun"/>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D46418">
      <w:pPr>
        <w:pStyle w:val="ListParagraph"/>
        <w:numPr>
          <w:ilvl w:val="0"/>
          <w:numId w:val="70"/>
        </w:numPr>
        <w:tabs>
          <w:tab w:val="left" w:pos="840"/>
        </w:tabs>
        <w:ind w:firstLineChars="0"/>
        <w:jc w:val="left"/>
        <w:rPr>
          <w:rFonts w:eastAsia="DengXian"/>
          <w:bCs/>
          <w:lang w:val="en-US" w:eastAsia="zh-CN"/>
        </w:rPr>
      </w:pPr>
      <w:r w:rsidRPr="0064262A">
        <w:rPr>
          <w:rFonts w:eastAsia="DengXian" w:hint="eastAsia"/>
          <w:bCs/>
          <w:lang w:val="en-US" w:eastAsia="zh-CN"/>
        </w:rPr>
        <w:t>S</w:t>
      </w:r>
      <w:r w:rsidRPr="0064262A">
        <w:rPr>
          <w:rFonts w:eastAsia="DengXian"/>
          <w:bCs/>
          <w:lang w:val="en-US" w:eastAsia="zh-CN"/>
        </w:rPr>
        <w:t xml:space="preserve">tudy LDPC enhancement with encoding-side considerations: </w:t>
      </w:r>
      <w:r w:rsidRPr="0064262A">
        <w:rPr>
          <w:rFonts w:eastAsia="SimSun"/>
          <w:bCs/>
          <w:color w:val="000000"/>
          <w:lang w:val="en-US" w:eastAsia="zh-CN" w:bidi="ar"/>
        </w:rPr>
        <w:t>Jio Platforms</w:t>
      </w:r>
    </w:p>
    <w:p w14:paraId="40FAC811" w14:textId="77777777" w:rsidR="00D46418" w:rsidRPr="0064262A" w:rsidRDefault="00D46418" w:rsidP="00D46418">
      <w:pPr>
        <w:pStyle w:val="ListParagraph"/>
        <w:numPr>
          <w:ilvl w:val="0"/>
          <w:numId w:val="70"/>
        </w:numPr>
        <w:tabs>
          <w:tab w:val="left" w:pos="840"/>
        </w:tabs>
        <w:ind w:firstLineChars="0"/>
        <w:jc w:val="left"/>
        <w:rPr>
          <w:rFonts w:eastAsia="DengXian"/>
          <w:bCs/>
          <w:lang w:val="en-US" w:eastAsia="zh-CN"/>
        </w:rPr>
      </w:pPr>
      <w:r w:rsidRPr="0064262A">
        <w:rPr>
          <w:bCs/>
        </w:rPr>
        <w:t xml:space="preserve">Area-efficient LDPC design and TB segmentation for IoT: </w:t>
      </w:r>
      <w:r w:rsidRPr="0064262A">
        <w:rPr>
          <w:rFonts w:eastAsia="DengXian" w:hint="eastAsia"/>
          <w:bCs/>
          <w:lang w:val="en-US" w:eastAsia="zh-CN"/>
        </w:rPr>
        <w:t>Q</w:t>
      </w:r>
      <w:r w:rsidRPr="0064262A">
        <w:rPr>
          <w:rFonts w:eastAsia="DengXian"/>
          <w:bCs/>
          <w:lang w:val="en-US" w:eastAsia="zh-CN"/>
        </w:rPr>
        <w:t>ualcomm</w:t>
      </w:r>
    </w:p>
    <w:p w14:paraId="6FDA16EE" w14:textId="77777777" w:rsidR="00D46418" w:rsidRPr="0064262A" w:rsidRDefault="00D46418" w:rsidP="00D46418">
      <w:pPr>
        <w:pStyle w:val="ListParagraph"/>
        <w:numPr>
          <w:ilvl w:val="0"/>
          <w:numId w:val="70"/>
        </w:numPr>
        <w:tabs>
          <w:tab w:val="left" w:pos="840"/>
        </w:tabs>
        <w:ind w:firstLineChars="0"/>
        <w:jc w:val="left"/>
        <w:rPr>
          <w:rFonts w:eastAsia="DengXian"/>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6C529F">
      <w:pPr>
        <w:pStyle w:val="ListParagraph"/>
        <w:numPr>
          <w:ilvl w:val="0"/>
          <w:numId w:val="141"/>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DengXian"/>
          <w:bCs/>
          <w:lang w:val="en-US" w:eastAsia="zh-CN"/>
        </w:rPr>
        <w:t>16896</w:t>
      </w:r>
      <w:r w:rsidR="00932E95">
        <w:rPr>
          <w:rFonts w:eastAsia="DengXian"/>
          <w:bCs/>
          <w:lang w:val="en-US" w:eastAsia="zh-CN"/>
        </w:rPr>
        <w:t>)</w:t>
      </w:r>
      <w:r w:rsidR="00D02FCB">
        <w:rPr>
          <w:rFonts w:eastAsia="DengXian"/>
          <w:bCs/>
          <w:lang w:val="en-US" w:eastAsia="zh-CN"/>
        </w:rPr>
        <w:t xml:space="preserve"> </w:t>
      </w:r>
      <w:r w:rsidR="009457C3">
        <w:rPr>
          <w:rFonts w:eastAsia="DengXian"/>
          <w:bCs/>
          <w:lang w:val="en-US" w:eastAsia="zh-CN"/>
        </w:rPr>
        <w:t xml:space="preserve">considering </w:t>
      </w:r>
      <w:r w:rsidR="00D02FCB">
        <w:rPr>
          <w:rFonts w:eastAsia="DengXian"/>
          <w:bCs/>
          <w:lang w:val="en-US" w:eastAsia="zh-CN"/>
        </w:rPr>
        <w:t xml:space="preserve">better performance TB performance with </w:t>
      </w:r>
      <w:r w:rsidR="009457C3">
        <w:rPr>
          <w:rFonts w:eastAsia="DengXian"/>
          <w:bCs/>
          <w:lang w:val="en-US" w:eastAsia="zh-CN"/>
        </w:rPr>
        <w:t xml:space="preserve">the </w:t>
      </w:r>
      <w:r w:rsidR="00D02FCB">
        <w:rPr>
          <w:rFonts w:eastAsia="DengXian"/>
          <w:bCs/>
          <w:lang w:val="en-US" w:eastAsia="zh-CN"/>
        </w:rPr>
        <w:t xml:space="preserve">larger code block size. </w:t>
      </w:r>
      <w:r w:rsidR="00745786">
        <w:rPr>
          <w:rFonts w:eastAsia="DengXian" w:hint="eastAsia"/>
          <w:bCs/>
          <w:lang w:val="en-US" w:eastAsia="zh-CN"/>
        </w:rPr>
        <w:t>To move forward</w:t>
      </w:r>
      <w:r w:rsidR="009457C3">
        <w:rPr>
          <w:rFonts w:eastAsia="DengXian"/>
          <w:bCs/>
          <w:lang w:val="en-US" w:eastAsia="zh-CN"/>
        </w:rPr>
        <w:t>, FL propose</w:t>
      </w:r>
      <w:r w:rsidR="009D5CEB">
        <w:rPr>
          <w:rFonts w:eastAsia="DengXian" w:hint="eastAsia"/>
          <w:bCs/>
          <w:lang w:val="en-US" w:eastAsia="zh-CN"/>
        </w:rPr>
        <w:t>s</w:t>
      </w:r>
      <w:r w:rsidR="009457C3">
        <w:rPr>
          <w:rFonts w:eastAsia="DengXian"/>
          <w:bCs/>
          <w:lang w:val="en-US" w:eastAsia="zh-CN"/>
        </w:rPr>
        <w:t xml:space="preserve"> down</w:t>
      </w:r>
      <w:r w:rsidR="00EC0C89">
        <w:rPr>
          <w:rFonts w:eastAsia="DengXian" w:hint="eastAsia"/>
          <w:bCs/>
          <w:lang w:val="en-US" w:eastAsia="zh-CN"/>
        </w:rPr>
        <w:t>-</w:t>
      </w:r>
      <w:r w:rsidR="009457C3">
        <w:rPr>
          <w:rFonts w:eastAsia="DengXian"/>
          <w:bCs/>
          <w:lang w:val="en-US" w:eastAsia="zh-CN"/>
        </w:rPr>
        <w:t>select</w:t>
      </w:r>
      <w:r w:rsidR="00EC0C89">
        <w:rPr>
          <w:rFonts w:eastAsia="DengXian" w:hint="eastAsia"/>
          <w:bCs/>
          <w:lang w:val="en-US" w:eastAsia="zh-CN"/>
        </w:rPr>
        <w:t>ing</w:t>
      </w:r>
      <w:r w:rsidR="009457C3">
        <w:rPr>
          <w:rFonts w:eastAsia="DengXian"/>
          <w:bCs/>
          <w:lang w:val="en-US" w:eastAsia="zh-CN"/>
        </w:rPr>
        <w:t xml:space="preserve"> between these two values.</w:t>
      </w:r>
    </w:p>
    <w:p w14:paraId="3E8C91A6" w14:textId="77777777" w:rsidR="009457C3" w:rsidRPr="008B137E" w:rsidRDefault="00000000" w:rsidP="009457C3">
      <w:pPr>
        <w:numPr>
          <w:ilvl w:val="0"/>
          <w:numId w:val="141"/>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9457C3" w:rsidRPr="008B137E">
        <w:rPr>
          <w:rFonts w:eastAsia="DengXian" w:hint="eastAsia"/>
          <w:b/>
          <w:iCs/>
          <w:lang w:val="en-US" w:eastAsia="zh-CN" w:bidi="ar"/>
        </w:rPr>
        <w:t>:</w:t>
      </w:r>
      <w:r w:rsidR="009457C3" w:rsidRPr="008B137E">
        <w:rPr>
          <w:rFonts w:eastAsia="DengXian"/>
          <w:b/>
          <w:iCs/>
          <w:lang w:val="en-US" w:eastAsia="zh-CN" w:bidi="ar"/>
        </w:rPr>
        <w:t xml:space="preserve"> the number of systematic columns</w:t>
      </w:r>
    </w:p>
    <w:p w14:paraId="4C7DA040" w14:textId="259E61E9" w:rsidR="00574B22" w:rsidRPr="00574B22" w:rsidRDefault="009457C3" w:rsidP="00574B22">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DengXian" w:hint="eastAsia"/>
          <w:bCs/>
          <w:lang w:val="en-US" w:eastAsia="zh-CN"/>
        </w:rPr>
        <w:t>To move forward,</w:t>
      </w:r>
      <w:r>
        <w:rPr>
          <w:rFonts w:eastAsia="DengXian"/>
          <w:bCs/>
          <w:lang w:val="en-US" w:eastAsia="zh-CN"/>
        </w:rPr>
        <w:t xml:space="preserve"> FL propose</w:t>
      </w:r>
      <w:r w:rsidR="00EC0C89">
        <w:rPr>
          <w:rFonts w:eastAsia="DengXian" w:hint="eastAsia"/>
          <w:bCs/>
          <w:lang w:val="en-US" w:eastAsia="zh-CN"/>
        </w:rPr>
        <w:t>s</w:t>
      </w:r>
      <w:r>
        <w:rPr>
          <w:rFonts w:eastAsia="DengXian"/>
          <w:bCs/>
          <w:lang w:val="en-US" w:eastAsia="zh-CN"/>
        </w:rPr>
        <w:t xml:space="preserve"> down</w:t>
      </w:r>
      <w:r w:rsidR="00EC0C89">
        <w:rPr>
          <w:rFonts w:eastAsia="DengXian" w:hint="eastAsia"/>
          <w:bCs/>
          <w:lang w:val="en-US" w:eastAsia="zh-CN"/>
        </w:rPr>
        <w:t>-</w:t>
      </w:r>
      <w:r>
        <w:rPr>
          <w:rFonts w:eastAsia="DengXian"/>
          <w:bCs/>
          <w:lang w:val="en-US" w:eastAsia="zh-CN"/>
        </w:rPr>
        <w:t>select</w:t>
      </w:r>
      <w:r w:rsidR="00EC0C89">
        <w:rPr>
          <w:rFonts w:eastAsia="DengXian" w:hint="eastAsia"/>
          <w:bCs/>
          <w:lang w:val="en-US" w:eastAsia="zh-CN"/>
        </w:rPr>
        <w:t>ing</w:t>
      </w:r>
      <w:r>
        <w:rPr>
          <w:rFonts w:eastAsia="DengXian"/>
          <w:bCs/>
          <w:lang w:val="en-US" w:eastAsia="zh-CN"/>
        </w:rPr>
        <w:t xml:space="preserve"> between these two values.</w:t>
      </w:r>
    </w:p>
    <w:p w14:paraId="4F01B7A6" w14:textId="6F19D141" w:rsidR="009457C3" w:rsidRPr="008B137E" w:rsidRDefault="009457C3" w:rsidP="009457C3">
      <w:pPr>
        <w:numPr>
          <w:ilvl w:val="0"/>
          <w:numId w:val="141"/>
        </w:numPr>
        <w:tabs>
          <w:tab w:val="left" w:pos="840"/>
        </w:tabs>
        <w:jc w:val="left"/>
        <w:rPr>
          <w:rFonts w:eastAsia="DengXian"/>
          <w:b/>
          <w:bCs/>
          <w:lang w:val="en-US" w:eastAsia="zh-CN"/>
        </w:rPr>
      </w:pPr>
      <w:r>
        <w:rPr>
          <w:rFonts w:eastAsia="DengXian"/>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574B22">
      <w:pPr>
        <w:numPr>
          <w:ilvl w:val="0"/>
          <w:numId w:val="141"/>
        </w:numPr>
        <w:tabs>
          <w:tab w:val="left" w:pos="840"/>
        </w:tabs>
        <w:jc w:val="left"/>
        <w:rPr>
          <w:rFonts w:eastAsia="DengXian"/>
          <w:b/>
          <w:bCs/>
          <w:lang w:val="en-US" w:eastAsia="zh-CN"/>
        </w:rPr>
      </w:pPr>
      <w:r>
        <w:rPr>
          <w:rFonts w:eastAsia="DengXian"/>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DengXian"/>
          <w:bCs/>
          <w:lang w:val="en-US" w:eastAsia="zh-CN"/>
        </w:rPr>
        <w:t xml:space="preserve">Companies discussed the impact of </w:t>
      </w:r>
      <w:r w:rsidR="00B064F2">
        <w:rPr>
          <w:rFonts w:eastAsia="DengXian" w:hint="eastAsia"/>
          <w:bCs/>
          <w:lang w:val="en-US" w:eastAsia="zh-CN"/>
        </w:rPr>
        <w:t xml:space="preserve">the </w:t>
      </w:r>
      <w:r>
        <w:rPr>
          <w:rFonts w:eastAsia="DengXian"/>
          <w:bCs/>
          <w:lang w:val="en-US" w:eastAsia="zh-CN"/>
        </w:rPr>
        <w:t xml:space="preserve">number and position of puncturing nodes on LDPC performance. </w:t>
      </w:r>
      <w:r w:rsidR="00D6007A">
        <w:rPr>
          <w:rFonts w:eastAsia="DengXian" w:hint="eastAsia"/>
          <w:bCs/>
          <w:lang w:val="en-US" w:eastAsia="zh-CN"/>
        </w:rPr>
        <w:t>12</w:t>
      </w:r>
      <w:r w:rsidRPr="00574B22">
        <w:rPr>
          <w:rFonts w:eastAsia="DengXian"/>
          <w:bCs/>
          <w:lang w:val="en-US" w:eastAsia="zh-CN"/>
        </w:rPr>
        <w:t xml:space="preserve"> sources proposed systematic LDPC code considering fast</w:t>
      </w:r>
      <w:r>
        <w:rPr>
          <w:rFonts w:eastAsia="DengXian"/>
          <w:bCs/>
          <w:lang w:val="en-US" w:eastAsia="zh-CN"/>
        </w:rPr>
        <w:t>er</w:t>
      </w:r>
      <w:r w:rsidRPr="00574B22">
        <w:rPr>
          <w:rFonts w:eastAsia="DengXian"/>
          <w:bCs/>
          <w:lang w:val="en-US" w:eastAsia="zh-CN"/>
        </w:rPr>
        <w:t xml:space="preserve"> convergence and </w:t>
      </w:r>
      <w:r w:rsidR="00B064F2" w:rsidRPr="00574B22">
        <w:rPr>
          <w:rFonts w:eastAsia="DengXian"/>
          <w:bCs/>
          <w:lang w:val="en-US" w:eastAsia="zh-CN"/>
        </w:rPr>
        <w:t>hard decision</w:t>
      </w:r>
      <w:r w:rsidRPr="00574B22">
        <w:rPr>
          <w:rFonts w:eastAsia="DengXian"/>
          <w:bCs/>
          <w:lang w:val="en-US" w:eastAsia="zh-CN"/>
        </w:rPr>
        <w:t xml:space="preserve"> in case of good channel condition.</w:t>
      </w:r>
      <w:r>
        <w:rPr>
          <w:rFonts w:eastAsia="DengXian"/>
          <w:bCs/>
          <w:lang w:val="en-US" w:eastAsia="zh-CN"/>
        </w:rPr>
        <w:t xml:space="preserve"> </w:t>
      </w:r>
      <w:r w:rsidR="004353FA">
        <w:rPr>
          <w:rFonts w:eastAsia="DengXian"/>
          <w:bCs/>
          <w:lang w:val="en-US" w:eastAsia="zh-CN"/>
        </w:rPr>
        <w:t>In addition</w:t>
      </w:r>
      <w:r>
        <w:rPr>
          <w:rFonts w:eastAsia="DengXian"/>
          <w:bCs/>
          <w:lang w:val="en-US" w:eastAsia="zh-CN"/>
        </w:rPr>
        <w:t xml:space="preserve">, </w:t>
      </w:r>
      <w:r w:rsidR="00446950">
        <w:rPr>
          <w:rFonts w:eastAsia="DengXian" w:hint="eastAsia"/>
          <w:bCs/>
          <w:lang w:val="en-US" w:eastAsia="zh-CN"/>
        </w:rPr>
        <w:t>5</w:t>
      </w:r>
      <w:r>
        <w:rPr>
          <w:rFonts w:eastAsia="DengXian"/>
          <w:bCs/>
          <w:lang w:val="en-US" w:eastAsia="zh-CN"/>
        </w:rPr>
        <w:t xml:space="preserve"> sources proposed puncturing 1</w:t>
      </w:r>
      <w:r w:rsidR="00446950">
        <w:rPr>
          <w:rFonts w:eastAsia="DengXian" w:hint="eastAsia"/>
          <w:bCs/>
          <w:lang w:val="en-US" w:eastAsia="zh-CN"/>
        </w:rPr>
        <w:t xml:space="preserve"> information</w:t>
      </w:r>
      <w:r>
        <w:rPr>
          <w:rFonts w:eastAsia="DengXian"/>
          <w:bCs/>
          <w:lang w:val="en-US" w:eastAsia="zh-CN"/>
        </w:rPr>
        <w:t xml:space="preserve"> column with better </w:t>
      </w:r>
      <w:r w:rsidRPr="00574B22">
        <w:rPr>
          <w:rFonts w:eastAsia="DengXian"/>
          <w:bCs/>
          <w:lang w:val="en-US" w:eastAsia="zh-CN"/>
        </w:rPr>
        <w:t>convergence</w:t>
      </w:r>
      <w:r>
        <w:rPr>
          <w:rFonts w:eastAsia="DengXian"/>
          <w:bCs/>
          <w:lang w:val="en-US" w:eastAsia="zh-CN"/>
        </w:rPr>
        <w:t xml:space="preserve"> than NR,</w:t>
      </w:r>
      <w:r w:rsidR="004353FA">
        <w:rPr>
          <w:rFonts w:eastAsia="DengXian"/>
          <w:bCs/>
          <w:lang w:val="en-US" w:eastAsia="zh-CN"/>
        </w:rPr>
        <w:t xml:space="preserve"> </w:t>
      </w:r>
      <w:r w:rsidR="00446950">
        <w:rPr>
          <w:rFonts w:eastAsia="DengXian" w:hint="eastAsia"/>
          <w:bCs/>
          <w:lang w:val="en-US" w:eastAsia="zh-CN"/>
        </w:rPr>
        <w:t>2</w:t>
      </w:r>
      <w:r>
        <w:rPr>
          <w:rFonts w:eastAsia="DengXian"/>
          <w:bCs/>
          <w:lang w:val="en-US" w:eastAsia="zh-CN"/>
        </w:rPr>
        <w:t xml:space="preserve"> sources </w:t>
      </w:r>
      <w:r w:rsidR="00B064F2">
        <w:rPr>
          <w:rFonts w:eastAsia="DengXian"/>
          <w:bCs/>
          <w:lang w:val="en-US" w:eastAsia="zh-CN"/>
        </w:rPr>
        <w:t>proposed</w:t>
      </w:r>
      <w:r>
        <w:rPr>
          <w:rFonts w:eastAsia="DengXian"/>
          <w:bCs/>
          <w:lang w:val="en-US" w:eastAsia="zh-CN"/>
        </w:rPr>
        <w:t xml:space="preserve"> </w:t>
      </w:r>
      <w:r w:rsidR="00446950">
        <w:rPr>
          <w:rFonts w:eastAsia="DengXian" w:hint="eastAsia"/>
          <w:bCs/>
          <w:lang w:val="en-US" w:eastAsia="zh-CN"/>
        </w:rPr>
        <w:t xml:space="preserve">puncturing one </w:t>
      </w:r>
      <w:r w:rsidR="00446950">
        <w:rPr>
          <w:rFonts w:eastAsia="DengXian"/>
          <w:bCs/>
          <w:lang w:val="en-US" w:eastAsia="zh-CN"/>
        </w:rPr>
        <w:t>information</w:t>
      </w:r>
      <w:r w:rsidR="00446950">
        <w:rPr>
          <w:rFonts w:eastAsia="DengXian" w:hint="eastAsia"/>
          <w:bCs/>
          <w:lang w:val="en-US" w:eastAsia="zh-CN"/>
        </w:rPr>
        <w:t xml:space="preserve"> column and 1 parity </w:t>
      </w:r>
      <w:r w:rsidR="00446950">
        <w:rPr>
          <w:rFonts w:eastAsia="DengXian"/>
          <w:bCs/>
          <w:lang w:val="en-US" w:eastAsia="zh-CN"/>
        </w:rPr>
        <w:t>check</w:t>
      </w:r>
      <w:r w:rsidR="00446950">
        <w:rPr>
          <w:rFonts w:eastAsia="DengXian" w:hint="eastAsia"/>
          <w:bCs/>
          <w:lang w:val="en-US" w:eastAsia="zh-CN"/>
        </w:rPr>
        <w:t xml:space="preserve"> column, and 8 sources suggested puncturing two information columns</w:t>
      </w:r>
      <w:r>
        <w:rPr>
          <w:rFonts w:eastAsia="DengXian"/>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4353FA">
      <w:pPr>
        <w:numPr>
          <w:ilvl w:val="0"/>
          <w:numId w:val="141"/>
        </w:numPr>
        <w:tabs>
          <w:tab w:val="left" w:pos="840"/>
        </w:tabs>
        <w:jc w:val="left"/>
        <w:rPr>
          <w:rFonts w:eastAsia="DengXian"/>
          <w:b/>
          <w:bCs/>
          <w:lang w:val="en-US" w:eastAsia="zh-CN"/>
        </w:rPr>
      </w:pPr>
      <w:r>
        <w:rPr>
          <w:rFonts w:eastAsia="DengXian"/>
          <w:b/>
          <w:iCs/>
          <w:lang w:val="en-US" w:eastAsia="zh-CN" w:bidi="ar"/>
        </w:rPr>
        <w:t>Structure of LDPC codes</w:t>
      </w:r>
    </w:p>
    <w:p w14:paraId="70E21B59" w14:textId="693FA061" w:rsidR="00A6760B" w:rsidRPr="00B064F2" w:rsidRDefault="004353FA" w:rsidP="00B064F2">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For the study of 6G LDPC extension, similar structure can be considered.</w:t>
      </w:r>
    </w:p>
    <w:p w14:paraId="617D33F2" w14:textId="5323C3D2" w:rsidR="009E765E" w:rsidRDefault="00C0597A">
      <w:pPr>
        <w:pStyle w:val="Heading4"/>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w:t>
      </w:r>
      <w:r w:rsidR="004353FA">
        <w:rPr>
          <w:rFonts w:eastAsia="SimSun"/>
          <w:b/>
          <w:bCs/>
          <w:lang w:eastAsia="zh-CN"/>
        </w:rPr>
        <w:t>-</w:t>
      </w:r>
      <w:r>
        <w:rPr>
          <w:rFonts w:eastAsia="SimSun"/>
          <w:b/>
          <w:bCs/>
          <w:lang w:eastAsia="zh-CN"/>
        </w:rPr>
        <w:t>select from the following values</w:t>
      </w:r>
    </w:p>
    <w:p w14:paraId="362DDAE6" w14:textId="77777777" w:rsidR="009E765E" w:rsidRDefault="00C0597A">
      <w:pPr>
        <w:pStyle w:val="ListParagraph"/>
        <w:numPr>
          <w:ilvl w:val="1"/>
          <w:numId w:val="62"/>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pPr>
        <w:pStyle w:val="ListParagraph"/>
        <w:numPr>
          <w:ilvl w:val="1"/>
          <w:numId w:val="62"/>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AccelerComm</w:t>
            </w:r>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EF00FA2" w14:textId="77777777" w:rsidR="009E765E" w:rsidRDefault="009E765E">
            <w:pPr>
              <w:adjustRightInd w:val="0"/>
              <w:spacing w:after="50" w:line="240" w:lineRule="auto"/>
              <w:jc w:val="left"/>
              <w:rPr>
                <w:rFonts w:eastAsiaTheme="minorEastAsia"/>
                <w:kern w:val="2"/>
                <w:lang w:val="en-US" w:eastAsia="zh-CN"/>
              </w:rPr>
            </w:pPr>
          </w:p>
        </w:tc>
      </w:tr>
    </w:tbl>
    <w:p w14:paraId="72FB0790" w14:textId="77777777" w:rsidR="009E765E" w:rsidRDefault="009E765E">
      <w:pPr>
        <w:adjustRightInd w:val="0"/>
        <w:spacing w:afterLines="50" w:after="156" w:line="240" w:lineRule="auto"/>
        <w:jc w:val="left"/>
        <w:rPr>
          <w:rFonts w:eastAsiaTheme="minorEastAsia"/>
          <w:b/>
          <w:bCs/>
          <w:lang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w:t>
      </w:r>
      <w:r w:rsidR="004353FA">
        <w:rPr>
          <w:rFonts w:eastAsia="SimSun"/>
          <w:b/>
          <w:bCs/>
          <w:lang w:eastAsia="zh-CN"/>
        </w:rPr>
        <w:t>-</w:t>
      </w:r>
      <w:r>
        <w:rPr>
          <w:rFonts w:eastAsia="SimSun"/>
          <w:b/>
          <w:bCs/>
          <w:lang w:eastAsia="zh-CN"/>
        </w:rPr>
        <w:t>select from the following values</w:t>
      </w:r>
    </w:p>
    <w:p w14:paraId="1586CDB8" w14:textId="77777777" w:rsidR="009E765E" w:rsidRDefault="00C0597A">
      <w:pPr>
        <w:pStyle w:val="ListParagraph"/>
        <w:numPr>
          <w:ilvl w:val="1"/>
          <w:numId w:val="62"/>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pPr>
        <w:pStyle w:val="ListParagraph"/>
        <w:numPr>
          <w:ilvl w:val="1"/>
          <w:numId w:val="62"/>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7009C" w14:paraId="40672857" w14:textId="77777777">
        <w:trPr>
          <w:jc w:val="center"/>
        </w:trPr>
        <w:tc>
          <w:tcPr>
            <w:tcW w:w="1838" w:type="dxa"/>
            <w:shd w:val="clear" w:color="auto" w:fill="FFFFFF" w:themeFill="background1"/>
          </w:tcPr>
          <w:p w14:paraId="1C87E2A0" w14:textId="77777777" w:rsidR="0027009C" w:rsidRDefault="0027009C" w:rsidP="0027009C">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40DCC66" w14:textId="77777777" w:rsidR="0027009C" w:rsidRDefault="0027009C" w:rsidP="0027009C">
            <w:pPr>
              <w:adjustRightInd w:val="0"/>
              <w:spacing w:after="50" w:line="240" w:lineRule="auto"/>
              <w:jc w:val="left"/>
              <w:rPr>
                <w:rFonts w:eastAsiaTheme="minorEastAsia"/>
                <w:kern w:val="2"/>
                <w:lang w:val="en-US" w:eastAsia="zh-CN"/>
              </w:rPr>
            </w:pPr>
          </w:p>
        </w:tc>
      </w:tr>
    </w:tbl>
    <w:p w14:paraId="50836FCA" w14:textId="77777777" w:rsidR="009E765E"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w:t>
      </w:r>
      <w:r w:rsidR="002F7BEE">
        <w:rPr>
          <w:rFonts w:eastAsia="SimSun"/>
          <w:b/>
          <w:bCs/>
          <w:lang w:eastAsia="zh-CN"/>
        </w:rPr>
        <w:t>smaller</w:t>
      </w:r>
      <w:r w:rsidR="002F7BEE">
        <w:rPr>
          <w:rFonts w:eastAsia="SimSun" w:hint="eastAsia"/>
          <w:b/>
          <w:bCs/>
          <w:lang w:eastAsia="zh-CN"/>
        </w:rPr>
        <w:t xml:space="preserve"> </w:t>
      </w:r>
      <w:r>
        <w:rPr>
          <w:rFonts w:eastAsia="SimSun"/>
          <w:b/>
          <w:bCs/>
          <w:lang w:eastAsia="zh-CN"/>
        </w:rPr>
        <w:t>than 1/3.</w:t>
      </w:r>
    </w:p>
    <w:p w14:paraId="3AEF9096" w14:textId="77777777" w:rsidR="009E765E" w:rsidRDefault="00C0597A">
      <w:pPr>
        <w:pStyle w:val="ListParagraph"/>
        <w:numPr>
          <w:ilvl w:val="1"/>
          <w:numId w:val="62"/>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w:t>
            </w:r>
            <w:r>
              <w:rPr>
                <w:rFonts w:eastAsiaTheme="minorEastAsia"/>
                <w:kern w:val="2"/>
                <w:lang w:val="en-US" w:eastAsia="zh-CN"/>
              </w:rPr>
              <w:t>suspect</w:t>
            </w:r>
            <w:r>
              <w:rPr>
                <w:rFonts w:eastAsiaTheme="minorEastAsia"/>
                <w:kern w:val="2"/>
                <w:lang w:val="en-US" w:eastAsia="zh-CN"/>
              </w:rPr>
              <w:t xml:space="preserve"> there </w:t>
            </w:r>
            <w:r>
              <w:rPr>
                <w:rFonts w:eastAsiaTheme="minorEastAsia"/>
                <w:kern w:val="2"/>
                <w:lang w:val="en-US" w:eastAsia="zh-CN"/>
              </w:rPr>
              <w:t>may be</w:t>
            </w:r>
            <w:r>
              <w:rPr>
                <w:rFonts w:eastAsiaTheme="minorEastAsia"/>
                <w:kern w:val="2"/>
                <w:lang w:val="en-US" w:eastAsia="zh-CN"/>
              </w:rPr>
              <w:t xml:space="preserve"> some confusion here. All of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7009C" w14:paraId="500FE18D" w14:textId="77777777">
        <w:trPr>
          <w:jc w:val="center"/>
        </w:trPr>
        <w:tc>
          <w:tcPr>
            <w:tcW w:w="1838" w:type="dxa"/>
            <w:shd w:val="clear" w:color="auto" w:fill="FFFFFF" w:themeFill="background1"/>
          </w:tcPr>
          <w:p w14:paraId="59807588" w14:textId="77777777" w:rsidR="0027009C" w:rsidRDefault="0027009C" w:rsidP="0027009C">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029D652" w14:textId="77777777" w:rsidR="0027009C" w:rsidRDefault="0027009C" w:rsidP="0027009C">
            <w:pPr>
              <w:adjustRightInd w:val="0"/>
              <w:spacing w:after="50" w:line="240" w:lineRule="auto"/>
              <w:jc w:val="left"/>
              <w:rPr>
                <w:rFonts w:eastAsiaTheme="minorEastAsia"/>
                <w:kern w:val="2"/>
                <w:lang w:val="en-US" w:eastAsia="zh-CN"/>
              </w:rPr>
            </w:pPr>
          </w:p>
        </w:tc>
      </w:tr>
    </w:tbl>
    <w:p w14:paraId="0C4CCF4B" w14:textId="47A1DC73" w:rsidR="009E765E"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w:t>
      </w:r>
      <w:r w:rsidR="00EA2C47">
        <w:rPr>
          <w:rFonts w:eastAsia="SimSun"/>
          <w:b/>
          <w:bCs/>
          <w:lang w:eastAsia="zh-CN"/>
        </w:rPr>
        <w:t>considering the following options</w:t>
      </w:r>
    </w:p>
    <w:p w14:paraId="5BCFE628" w14:textId="536BEF5D" w:rsidR="00A46563" w:rsidRDefault="00EA2C47" w:rsidP="00A46563">
      <w:pPr>
        <w:pStyle w:val="ListParagraph"/>
        <w:numPr>
          <w:ilvl w:val="1"/>
          <w:numId w:val="62"/>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A46563">
      <w:pPr>
        <w:pStyle w:val="ListParagraph"/>
        <w:numPr>
          <w:ilvl w:val="1"/>
          <w:numId w:val="62"/>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A46563">
      <w:pPr>
        <w:pStyle w:val="ListParagraph"/>
        <w:numPr>
          <w:ilvl w:val="1"/>
          <w:numId w:val="62"/>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A46563">
      <w:pPr>
        <w:pStyle w:val="ListParagraph"/>
        <w:numPr>
          <w:ilvl w:val="1"/>
          <w:numId w:val="62"/>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A46563" w14:paraId="33B658F0" w14:textId="77777777" w:rsidTr="00FB268B">
        <w:trPr>
          <w:jc w:val="center"/>
        </w:trPr>
        <w:tc>
          <w:tcPr>
            <w:tcW w:w="1838" w:type="dxa"/>
            <w:shd w:val="clear" w:color="auto" w:fill="FFFFFF" w:themeFill="background1"/>
          </w:tcPr>
          <w:p w14:paraId="7D4DC772" w14:textId="77777777" w:rsidR="00A46563" w:rsidRDefault="00A46563"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BE96437" w14:textId="77777777" w:rsidR="00A46563" w:rsidRDefault="00A46563" w:rsidP="00FB268B">
            <w:pPr>
              <w:adjustRightInd w:val="0"/>
              <w:spacing w:after="50" w:line="240" w:lineRule="auto"/>
              <w:jc w:val="left"/>
              <w:rPr>
                <w:rFonts w:eastAsiaTheme="minorEastAsia"/>
                <w:kern w:val="2"/>
                <w:lang w:val="en-US" w:eastAsia="zh-CN"/>
              </w:rPr>
            </w:pPr>
          </w:p>
        </w:tc>
      </w:tr>
    </w:tbl>
    <w:p w14:paraId="27930E81" w14:textId="77777777" w:rsidR="00A46563"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w:t>
      </w:r>
      <w:r w:rsidR="00A46563">
        <w:rPr>
          <w:rFonts w:eastAsia="SimSun"/>
          <w:b/>
          <w:bCs/>
          <w:lang w:eastAsia="zh-CN"/>
        </w:rPr>
        <w:t>5</w:t>
      </w:r>
      <w:r>
        <w:rPr>
          <w:rFonts w:eastAsia="SimSun"/>
          <w:b/>
          <w:bCs/>
          <w:lang w:eastAsia="zh-CN"/>
        </w:rPr>
        <w:t>-v1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CN"/>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pPr>
        <w:pStyle w:val="ListParagraph"/>
        <w:numPr>
          <w:ilvl w:val="1"/>
          <w:numId w:val="62"/>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pPr>
        <w:pStyle w:val="ListParagraph"/>
        <w:numPr>
          <w:ilvl w:val="1"/>
          <w:numId w:val="62"/>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pPr>
        <w:pStyle w:val="ListParagraph"/>
        <w:numPr>
          <w:ilvl w:val="1"/>
          <w:numId w:val="62"/>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pPr>
        <w:pStyle w:val="ListParagraph"/>
        <w:numPr>
          <w:ilvl w:val="1"/>
          <w:numId w:val="62"/>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pPr>
        <w:pStyle w:val="ListParagraph"/>
        <w:numPr>
          <w:ilvl w:val="1"/>
          <w:numId w:val="62"/>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DengXian"/>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9E765E" w14:paraId="02E0FD09" w14:textId="77777777">
        <w:trPr>
          <w:jc w:val="center"/>
        </w:trPr>
        <w:tc>
          <w:tcPr>
            <w:tcW w:w="1838" w:type="dxa"/>
            <w:shd w:val="clear" w:color="auto" w:fill="FFFFFF" w:themeFill="background1"/>
          </w:tcPr>
          <w:p w14:paraId="092A9649"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1D426CA" w14:textId="77777777" w:rsidR="009E765E" w:rsidRDefault="009E765E">
            <w:pPr>
              <w:adjustRightInd w:val="0"/>
              <w:spacing w:after="50" w:line="240" w:lineRule="auto"/>
              <w:jc w:val="left"/>
              <w:rPr>
                <w:rFonts w:eastAsiaTheme="minorEastAsia"/>
                <w:kern w:val="2"/>
                <w:lang w:val="en-US" w:eastAsia="zh-CN"/>
              </w:rPr>
            </w:pPr>
          </w:p>
        </w:tc>
      </w:tr>
    </w:tbl>
    <w:p w14:paraId="0C57FA18" w14:textId="77777777" w:rsidR="009E765E"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0F0B886B"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16DFC73"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sidRPr="00FA1B1D">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SimSun"/>
                <w:b w:val="0"/>
                <w:bCs w:val="0"/>
                <w:i w:val="0"/>
                <w:iCs w:val="0"/>
                <w:lang w:val="en-US" w:eastAsia="zh-CN" w:bidi="ar"/>
              </w:rPr>
              <w:t xml:space="preserve">6G. </w:t>
            </w:r>
          </w:p>
          <w:p w14:paraId="7A3FC480"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Compared to the scheme without CBG, CBG-based HARQ can increase </w:t>
            </w:r>
            <w:r w:rsidRPr="00FA1B1D">
              <w:rPr>
                <w:rFonts w:eastAsia="SimSun"/>
                <w:b w:val="0"/>
                <w:bCs w:val="0"/>
                <w:i w:val="0"/>
                <w:iCs w:val="0"/>
                <w:lang w:eastAsia="zh-CN"/>
              </w:rPr>
              <w:t>UE</w:t>
            </w:r>
            <w:r w:rsidRPr="00FA1B1D">
              <w:rPr>
                <w:rFonts w:eastAsia="SimSun"/>
                <w:b w:val="0"/>
                <w:bCs w:val="0"/>
                <w:i w:val="0"/>
                <w:iCs w:val="0"/>
              </w:rPr>
              <w:t xml:space="preserve"> </w:t>
            </w:r>
            <w:r w:rsidRPr="00FA1B1D">
              <w:rPr>
                <w:rFonts w:eastAsia="SimSun"/>
                <w:b w:val="0"/>
                <w:bCs w:val="0"/>
                <w:i w:val="0"/>
                <w:iCs w:val="0"/>
                <w:lang w:eastAsia="zh-CN"/>
              </w:rPr>
              <w:t>capacity</w:t>
            </w:r>
            <w:r w:rsidRPr="00FA1B1D">
              <w:rPr>
                <w:rFonts w:eastAsia="SimSun"/>
                <w:b w:val="0"/>
                <w:bCs w:val="0"/>
                <w:i w:val="0"/>
                <w:iCs w:val="0"/>
              </w:rPr>
              <w:t xml:space="preserve"> by approximately 10%</w:t>
            </w:r>
            <w:r w:rsidRPr="00FA1B1D">
              <w:rPr>
                <w:rFonts w:eastAsia="SimSun"/>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SimSun"/>
                <w:b w:val="0"/>
                <w:bCs w:val="0"/>
                <w:i w:val="0"/>
                <w:iCs w:val="0"/>
                <w:lang w:val="en-US" w:eastAsia="zh-CN" w:bidi="ar"/>
              </w:rPr>
              <w:t xml:space="preserve">6G. </w:t>
            </w:r>
          </w:p>
          <w:p w14:paraId="40CAD28B"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w:t>
            </w:r>
            <w:r w:rsidRPr="00FA1B1D">
              <w:rPr>
                <w:b w:val="0"/>
                <w:bCs w:val="0"/>
                <w:i w:val="0"/>
                <w:iCs w:val="0"/>
                <w:lang w:val="en-US" w:eastAsia="zh-CN"/>
              </w:rPr>
              <w:lastRenderedPageBreak/>
              <w:t xml:space="preserve">symbols for data shares channel of one TB, and the basic interleaving unit is a bit group with </w:t>
            </w:r>
            <w:r w:rsidRPr="00FA1B1D">
              <w:rPr>
                <w:b w:val="0"/>
                <w:bCs w:val="0"/>
                <w:i w:val="0"/>
                <w:iCs w:val="0"/>
              </w:rPr>
              <w:t>Qm*N</w:t>
            </w:r>
            <w:r w:rsidRPr="00FA1B1D">
              <w:rPr>
                <w:b w:val="0"/>
                <w:bCs w:val="0"/>
                <w:i w:val="0"/>
                <w:iCs w:val="0"/>
                <w:vertAlign w:val="subscript"/>
              </w:rPr>
              <w:t>L</w:t>
            </w:r>
            <w:r w:rsidRPr="00FA1B1D">
              <w:rPr>
                <w:b w:val="0"/>
                <w:bCs w:val="0"/>
                <w:i w:val="0"/>
                <w:iCs w:val="0"/>
              </w:rPr>
              <w:t xml:space="preserve"> bits wherein Qm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DengXian"/>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564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vivo</w:t>
            </w:r>
          </w:p>
        </w:tc>
        <w:tc>
          <w:tcPr>
            <w:tcW w:w="7932" w:type="dxa"/>
          </w:tcPr>
          <w:p w14:paraId="2684185F" w14:textId="77777777" w:rsidR="009E765E" w:rsidRPr="00FA1B1D" w:rsidRDefault="00C0597A" w:rsidP="00F5642F">
            <w:pPr>
              <w:pStyle w:val="Caption"/>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Caption"/>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7C7A1E26" w14:textId="77777777" w:rsidR="009E765E" w:rsidRPr="00FA1B1D" w:rsidRDefault="00C0597A" w:rsidP="00F5642F">
            <w:pPr>
              <w:pStyle w:val="Caption"/>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Caption"/>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cross-codeblock interleaver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Caption"/>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Observation 3: Inter-CB outer coding with outer LDPC codes shows large performance gain compared to 5G NR for high speed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DengXian"/>
                <w:lang w:val="en-US" w:eastAsia="zh-CN"/>
              </w:rPr>
            </w:pPr>
            <w:r>
              <w:rPr>
                <w:rFonts w:eastAsia="SimSun"/>
                <w:color w:val="000000"/>
                <w:lang w:val="en-US" w:eastAsia="zh-CN" w:bidi="ar"/>
              </w:rPr>
              <w:t>InterDigital</w:t>
            </w:r>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5642F">
            <w:pPr>
              <w:pStyle w:val="ListParagraph"/>
              <w:numPr>
                <w:ilvl w:val="0"/>
                <w:numId w:val="72"/>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5642F">
            <w:pPr>
              <w:pStyle w:val="ListParagraph"/>
              <w:numPr>
                <w:ilvl w:val="0"/>
                <w:numId w:val="72"/>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5642F">
            <w:pPr>
              <w:pStyle w:val="ListParagraph"/>
              <w:numPr>
                <w:ilvl w:val="0"/>
                <w:numId w:val="72"/>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Proposal 5: Evaluate optimized interleaver designs and refined bit-to-symbol mapping to support enhancements of LDPC data channel coding for higher order modulation schemes (e.g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4AFEC2F7" w14:textId="77777777" w:rsidR="009E765E" w:rsidRPr="00FA1B1D" w:rsidRDefault="00C0597A" w:rsidP="00F5642F">
            <w:pPr>
              <w:pStyle w:val="Caption"/>
              <w:spacing w:after="0"/>
              <w:jc w:val="left"/>
              <w:rPr>
                <w:rFonts w:eastAsia="SimSun"/>
                <w:b w:val="0"/>
                <w:bCs w:val="0"/>
              </w:rPr>
            </w:pPr>
            <w:bookmarkStart w:id="31" w:name="_Ref220675020"/>
            <w:bookmarkStart w:id="32" w:name="_Ref210381195"/>
            <w:r w:rsidRPr="00FA1B1D">
              <w:rPr>
                <w:rFonts w:eastAsia="SimSun"/>
                <w:b w:val="0"/>
                <w:bCs w:val="0"/>
              </w:rPr>
              <w:t xml:space="preserve">Proposal </w:t>
            </w:r>
            <w:r w:rsidRPr="00FA1B1D">
              <w:rPr>
                <w:rFonts w:eastAsia="SimSun"/>
                <w:b w:val="0"/>
                <w:bCs w:val="0"/>
              </w:rPr>
              <w:fldChar w:fldCharType="begin"/>
            </w:r>
            <w:r w:rsidRPr="00FA1B1D">
              <w:rPr>
                <w:rFonts w:eastAsia="SimSun"/>
                <w:b w:val="0"/>
                <w:bCs w:val="0"/>
              </w:rPr>
              <w:instrText xml:space="preserve"> SEQ Proposal \* ARABIC </w:instrText>
            </w:r>
            <w:r w:rsidRPr="00FA1B1D">
              <w:rPr>
                <w:rFonts w:eastAsia="SimSun"/>
                <w:b w:val="0"/>
                <w:bCs w:val="0"/>
              </w:rPr>
              <w:fldChar w:fldCharType="separate"/>
            </w:r>
            <w:r w:rsidRPr="00FA1B1D">
              <w:rPr>
                <w:rFonts w:eastAsia="SimSun"/>
                <w:b w:val="0"/>
                <w:bCs w:val="0"/>
              </w:rPr>
              <w:t>3</w:t>
            </w:r>
            <w:r w:rsidRPr="00FA1B1D">
              <w:rPr>
                <w:rFonts w:eastAsia="SimSun"/>
                <w:b w:val="0"/>
                <w:bCs w:val="0"/>
              </w:rPr>
              <w:fldChar w:fldCharType="end"/>
            </w:r>
            <w:r w:rsidRPr="00FA1B1D">
              <w:rPr>
                <w:rFonts w:eastAsia="SimSun"/>
                <w:b w:val="0"/>
                <w:bCs w:val="0"/>
              </w:rPr>
              <w:t>: Study LDPC code enhancements optimized for higher order modulation (including the SBPM bit mapping) in 6GR.</w:t>
            </w:r>
            <w:bookmarkEnd w:id="31"/>
            <w:r w:rsidRPr="00FA1B1D">
              <w:rPr>
                <w:rFonts w:eastAsia="SimSun"/>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1E3A1D">
      <w:pPr>
        <w:pStyle w:val="ListParagraph"/>
        <w:numPr>
          <w:ilvl w:val="0"/>
          <w:numId w:val="153"/>
        </w:numPr>
        <w:ind w:firstLineChars="0"/>
        <w:rPr>
          <w:rFonts w:eastAsia="DengXian"/>
          <w:lang w:val="en-US" w:eastAsia="zh-CN"/>
        </w:rPr>
      </w:pPr>
      <w:r w:rsidRPr="001E3A1D">
        <w:rPr>
          <w:rFonts w:eastAsia="DengXian"/>
          <w:lang w:val="en-US" w:eastAsia="zh-CN"/>
        </w:rPr>
        <w:t>6</w:t>
      </w:r>
      <w:r w:rsidR="00DF58F6" w:rsidRPr="001E3A1D">
        <w:rPr>
          <w:rFonts w:eastAsia="DengXian"/>
          <w:lang w:val="en-US" w:eastAsia="zh-CN"/>
        </w:rPr>
        <w:t xml:space="preserve"> sources</w:t>
      </w:r>
      <w:r w:rsidR="00DF58F6" w:rsidRPr="001E3A1D">
        <w:rPr>
          <w:rFonts w:eastAsia="DengXian" w:hint="eastAsia"/>
          <w:lang w:val="en-US" w:eastAsia="zh-CN"/>
        </w:rPr>
        <w:t xml:space="preserve"> (</w:t>
      </w:r>
      <w:r w:rsidR="007F6C04" w:rsidRPr="001E3A1D">
        <w:rPr>
          <w:rFonts w:eastAsia="DengXian"/>
          <w:lang w:val="en-US" w:eastAsia="zh-CN"/>
        </w:rPr>
        <w:t>LGE, InterDigital, KT Corp., ZTE, Apple, Jio Platforms</w:t>
      </w:r>
      <w:r w:rsidR="00DF58F6" w:rsidRPr="001E3A1D">
        <w:rPr>
          <w:rFonts w:eastAsia="DengXian" w:hint="eastAsia"/>
          <w:lang w:val="en-US" w:eastAsia="zh-CN"/>
        </w:rPr>
        <w:t xml:space="preserve">) </w:t>
      </w:r>
      <w:r w:rsidR="00DF58F6" w:rsidRPr="001E3A1D">
        <w:rPr>
          <w:rFonts w:eastAsia="DengXian"/>
          <w:lang w:val="en-US" w:eastAsia="zh-CN"/>
        </w:rPr>
        <w:t>discussed inter-CB coding and observed</w:t>
      </w:r>
      <w:r w:rsidR="00DF58F6" w:rsidRPr="001E3A1D">
        <w:rPr>
          <w:rFonts w:eastAsia="DengXian"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DengXian"/>
          <w:lang w:val="en-US" w:eastAsia="zh-CN"/>
        </w:rPr>
        <w:t xml:space="preserve">In this case, inter-CB coding is proposed by companies to improve </w:t>
      </w:r>
      <w:r w:rsidR="003E3018" w:rsidRPr="001E3A1D">
        <w:rPr>
          <w:rFonts w:eastAsia="DengXian"/>
          <w:lang w:val="en-US" w:eastAsia="zh-CN"/>
        </w:rPr>
        <w:t>performance</w:t>
      </w:r>
      <w:r w:rsidR="00DF58F6" w:rsidRPr="001E3A1D">
        <w:rPr>
          <w:rFonts w:eastAsia="DengXian" w:hint="eastAsia"/>
          <w:lang w:val="en-US" w:eastAsia="zh-CN"/>
        </w:rPr>
        <w:t>.</w:t>
      </w:r>
      <w:r w:rsidR="00DF58F6" w:rsidRPr="001E3A1D">
        <w:rPr>
          <w:rFonts w:eastAsia="DengXian"/>
          <w:lang w:val="en-US" w:eastAsia="zh-CN"/>
        </w:rPr>
        <w:t xml:space="preserve"> </w:t>
      </w:r>
    </w:p>
    <w:p w14:paraId="2568E0FD" w14:textId="6F522308" w:rsidR="00DF58F6" w:rsidRPr="001E3A1D" w:rsidRDefault="00DF58F6" w:rsidP="001E3A1D">
      <w:pPr>
        <w:pStyle w:val="ListParagraph"/>
        <w:numPr>
          <w:ilvl w:val="0"/>
          <w:numId w:val="153"/>
        </w:numPr>
        <w:tabs>
          <w:tab w:val="left" w:pos="420"/>
        </w:tabs>
        <w:ind w:firstLineChars="0"/>
        <w:rPr>
          <w:rFonts w:eastAsia="DengXian"/>
          <w:lang w:val="en-US" w:eastAsia="zh-CN"/>
        </w:rPr>
      </w:pPr>
      <w:r w:rsidRPr="001E3A1D">
        <w:rPr>
          <w:rFonts w:eastAsia="DengXian"/>
          <w:lang w:val="en-US" w:eastAsia="zh-CN"/>
        </w:rPr>
        <w:t>5</w:t>
      </w:r>
      <w:r w:rsidRPr="001E3A1D">
        <w:rPr>
          <w:rFonts w:eastAsia="DengXian" w:hint="eastAsia"/>
          <w:lang w:val="en-US" w:eastAsia="zh-CN"/>
        </w:rPr>
        <w:t xml:space="preserve"> sources (</w:t>
      </w:r>
      <w:r w:rsidR="00812D7F" w:rsidRPr="001E3A1D">
        <w:rPr>
          <w:rFonts w:eastAsia="DengXian"/>
          <w:lang w:val="en-US" w:eastAsia="zh-CN"/>
        </w:rPr>
        <w:t>vivo, NEC, Lenovo, ZTE, Qualcomm</w:t>
      </w:r>
      <w:r w:rsidRPr="001E3A1D">
        <w:rPr>
          <w:rFonts w:eastAsia="DengXian" w:hint="eastAsia"/>
          <w:lang w:val="en-US" w:eastAsia="zh-CN"/>
        </w:rPr>
        <w:t>) discussed to enhance the bit interleaver to further improve the performance by exploiting the bit reliability within modulation symbol</w:t>
      </w:r>
      <w:r w:rsidR="001B7F46" w:rsidRPr="001E3A1D">
        <w:rPr>
          <w:rFonts w:eastAsia="DengXian"/>
          <w:lang w:val="en-US" w:eastAsia="zh-CN"/>
        </w:rPr>
        <w:t>,</w:t>
      </w:r>
      <w:r w:rsidRPr="001E3A1D">
        <w:rPr>
          <w:rFonts w:eastAsia="DengXian" w:hint="eastAsia"/>
          <w:lang w:val="en-US" w:eastAsia="zh-CN"/>
        </w:rPr>
        <w:t xml:space="preserve"> frequency diversity gain</w:t>
      </w:r>
      <w:r w:rsidR="001B7F46" w:rsidRPr="001E3A1D">
        <w:rPr>
          <w:rFonts w:eastAsia="DengXian"/>
          <w:lang w:val="en-US" w:eastAsia="zh-CN"/>
        </w:rPr>
        <w:t xml:space="preserve"> or </w:t>
      </w:r>
      <w:r w:rsidR="001B7F46" w:rsidRPr="001E3A1D">
        <w:rPr>
          <w:sz w:val="21"/>
          <w:szCs w:val="21"/>
          <w:lang w:val="en-US" w:eastAsia="zh-CN"/>
        </w:rPr>
        <w:t>inter-layer quality imbalance</w:t>
      </w:r>
      <w:r w:rsidRPr="001E3A1D">
        <w:rPr>
          <w:rFonts w:eastAsia="DengXian" w:hint="eastAsia"/>
          <w:lang w:val="en-US" w:eastAsia="zh-CN"/>
        </w:rPr>
        <w:t xml:space="preserve">. </w:t>
      </w:r>
    </w:p>
    <w:p w14:paraId="4A3705E3" w14:textId="53CFE868" w:rsidR="009E765E" w:rsidRPr="001E3A1D" w:rsidRDefault="001B7F46" w:rsidP="001E3A1D">
      <w:pPr>
        <w:pStyle w:val="ListParagraph"/>
        <w:numPr>
          <w:ilvl w:val="0"/>
          <w:numId w:val="153"/>
        </w:numPr>
        <w:tabs>
          <w:tab w:val="left" w:pos="420"/>
        </w:tabs>
        <w:ind w:firstLineChars="0"/>
        <w:jc w:val="left"/>
        <w:rPr>
          <w:rFonts w:eastAsiaTheme="minorEastAsia"/>
          <w:lang w:val="en-US" w:eastAsia="zh-CN"/>
        </w:rPr>
      </w:pPr>
      <w:r w:rsidRPr="001E3A1D">
        <w:rPr>
          <w:rFonts w:eastAsiaTheme="minorEastAsia"/>
          <w:lang w:val="en-US" w:eastAsia="zh-CN"/>
        </w:rPr>
        <w:lastRenderedPageBreak/>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1B7F46">
      <w:pPr>
        <w:pStyle w:val="ListParagraph"/>
        <w:numPr>
          <w:ilvl w:val="0"/>
          <w:numId w:val="13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0616BD">
      <w:pPr>
        <w:pStyle w:val="ListParagraph"/>
        <w:numPr>
          <w:ilvl w:val="0"/>
          <w:numId w:val="13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0616BD">
      <w:pPr>
        <w:pStyle w:val="ListParagraph"/>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0616BD">
      <w:pPr>
        <w:pStyle w:val="ListParagraph"/>
        <w:numPr>
          <w:ilvl w:val="0"/>
          <w:numId w:val="13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0616BD">
      <w:pPr>
        <w:pStyle w:val="ListParagraph"/>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0616BD">
      <w:pPr>
        <w:pStyle w:val="ListParagraph"/>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0616BD">
      <w:pPr>
        <w:pStyle w:val="ListParagraph"/>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0616BD">
      <w:pPr>
        <w:pStyle w:val="ListParagraph"/>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0616BD">
      <w:pPr>
        <w:pStyle w:val="ListParagraph"/>
        <w:numPr>
          <w:ilvl w:val="1"/>
          <w:numId w:val="12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ListParagraph"/>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87DA1" w14:paraId="3B578867" w14:textId="77777777" w:rsidTr="00FB268B">
        <w:trPr>
          <w:jc w:val="center"/>
        </w:trPr>
        <w:tc>
          <w:tcPr>
            <w:tcW w:w="1838" w:type="dxa"/>
            <w:shd w:val="clear" w:color="auto" w:fill="FFFFFF" w:themeFill="background1"/>
          </w:tcPr>
          <w:p w14:paraId="201B698B" w14:textId="77777777" w:rsidR="00287DA1" w:rsidRDefault="00287DA1" w:rsidP="00FB268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6ACB98F" w14:textId="77777777" w:rsidR="00287DA1" w:rsidRDefault="00287DA1" w:rsidP="00FB268B">
            <w:pPr>
              <w:adjustRightInd w:val="0"/>
              <w:spacing w:after="50" w:line="240" w:lineRule="auto"/>
              <w:jc w:val="left"/>
              <w:rPr>
                <w:rFonts w:eastAsiaTheme="minorEastAsia"/>
                <w:kern w:val="2"/>
                <w:lang w:val="en-US" w:eastAsia="zh-CN"/>
              </w:rPr>
            </w:pP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FD9D2D5"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27A2D31"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Spreadtrum</w:t>
            </w:r>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Proposal 3: If the final maximum DCI payload size exceeds 164 bits, the D-CRC interleaver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DengXian"/>
                <w:lang w:eastAsia="zh-CN"/>
              </w:rPr>
            </w:pPr>
            <w:r w:rsidRPr="00261C20">
              <w:rPr>
                <w:lang w:eastAsia="zh-CN"/>
              </w:rPr>
              <w:t>Option 1: Longer DCRC interleaver to support a larger K</w:t>
            </w:r>
            <w:r w:rsidRPr="00261C20">
              <w:rPr>
                <w:vertAlign w:val="subscript"/>
                <w:lang w:eastAsia="zh-CN"/>
              </w:rPr>
              <w:t>max</w:t>
            </w:r>
          </w:p>
          <w:p w14:paraId="1E3B166D" w14:textId="77777777" w:rsidR="009E765E" w:rsidRPr="00261C20" w:rsidRDefault="00C0597A" w:rsidP="00261C20">
            <w:pPr>
              <w:spacing w:after="0" w:line="240" w:lineRule="auto"/>
            </w:pPr>
            <w:bookmarkStart w:id="34" w:name="OLE_LINK21"/>
            <w:r w:rsidRPr="00261C20">
              <w:rPr>
                <w:lang w:eastAsia="zh-CN"/>
              </w:rPr>
              <w:t>Option 2: Scalable DCRC interleaver generation to support arbitrarily large K</w:t>
            </w:r>
            <w:r w:rsidRPr="00261C20">
              <w:rPr>
                <w:vertAlign w:val="subscript"/>
                <w:lang w:eastAsia="zh-CN"/>
              </w:rPr>
              <w:t>max</w:t>
            </w:r>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lastRenderedPageBreak/>
              <w:t xml:space="preserve">Observation: </w:t>
            </w:r>
            <w:r w:rsidR="00C0597A" w:rsidRPr="00261C20">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261C20">
            <w:pPr>
              <w:pStyle w:val="00Text"/>
              <w:numPr>
                <w:ilvl w:val="0"/>
                <w:numId w:val="75"/>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261C20">
            <w:pPr>
              <w:pStyle w:val="00Text"/>
              <w:numPr>
                <w:ilvl w:val="0"/>
                <w:numId w:val="75"/>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261C20">
            <w:pPr>
              <w:pStyle w:val="ListParagraph"/>
              <w:numPr>
                <w:ilvl w:val="0"/>
                <w:numId w:val="76"/>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261C20">
            <w:pPr>
              <w:pStyle w:val="ListParagraph"/>
              <w:numPr>
                <w:ilvl w:val="0"/>
                <w:numId w:val="76"/>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21984D85" w14:textId="393C151C" w:rsidR="009E765E" w:rsidRPr="00E459DB" w:rsidRDefault="00C0597A" w:rsidP="00E459DB">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DengXian"/>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vivo</w:t>
            </w:r>
          </w:p>
        </w:tc>
        <w:tc>
          <w:tcPr>
            <w:tcW w:w="8195" w:type="dxa"/>
          </w:tcPr>
          <w:p w14:paraId="7EF0532E" w14:textId="77777777" w:rsidR="009E765E" w:rsidRPr="00261C20" w:rsidRDefault="00C0597A" w:rsidP="00261C20">
            <w:pPr>
              <w:pStyle w:val="Caption"/>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Caption"/>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Caption"/>
              <w:spacing w:after="0"/>
              <w:jc w:val="left"/>
              <w:rPr>
                <w:b w:val="0"/>
                <w:bCs w:val="0"/>
                <w:lang w:eastAsia="zh-CN"/>
              </w:rPr>
            </w:pPr>
            <w:bookmarkStart w:id="57" w:name="_Ref213339743"/>
            <w:r w:rsidRPr="00261C20">
              <w:rPr>
                <w:b w:val="0"/>
                <w:bCs w:val="0"/>
              </w:rPr>
              <w:lastRenderedPageBreak/>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E459DB">
            <w:pPr>
              <w:pStyle w:val="BodyText"/>
              <w:numPr>
                <w:ilvl w:val="0"/>
                <w:numId w:val="144"/>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E459DB">
            <w:pPr>
              <w:pStyle w:val="BodyText"/>
              <w:numPr>
                <w:ilvl w:val="0"/>
                <w:numId w:val="144"/>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Caption"/>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Caption"/>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Caption"/>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Caption"/>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Caption"/>
              <w:spacing w:after="0"/>
              <w:jc w:val="left"/>
              <w:rPr>
                <w:b w:val="0"/>
                <w:bCs w:val="0"/>
                <w:lang w:eastAsia="zh-CN"/>
              </w:rPr>
            </w:pPr>
            <w:bookmarkStart w:id="63" w:name="_Ref210116471"/>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Caption"/>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60256C">
            <w:pPr>
              <w:pStyle w:val="BodyText"/>
              <w:numPr>
                <w:ilvl w:val="0"/>
                <w:numId w:val="145"/>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1: Reuse the D-CRC interleaver proposed in R15 if payload size is extended up to 200 bits</w:t>
            </w:r>
          </w:p>
          <w:p w14:paraId="6A7C31DF" w14:textId="77777777" w:rsidR="009E765E" w:rsidRPr="00261C20" w:rsidRDefault="00C0597A" w:rsidP="0060256C">
            <w:pPr>
              <w:pStyle w:val="BodyText"/>
              <w:numPr>
                <w:ilvl w:val="0"/>
                <w:numId w:val="145"/>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2: Design a new D-CRC interleaver for the payload size of more than 200 bits</w:t>
            </w:r>
          </w:p>
          <w:p w14:paraId="115C546D" w14:textId="6989F79F" w:rsidR="009E765E" w:rsidRPr="0060256C" w:rsidRDefault="00C0597A" w:rsidP="0060256C">
            <w:pPr>
              <w:pStyle w:val="BodyText"/>
              <w:numPr>
                <w:ilvl w:val="0"/>
                <w:numId w:val="145"/>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3: No D-CRC interleaver</w:t>
            </w:r>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A direct extension of the existing D-CRC interleaver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The effectiveness of the D-CRC ET mechanism scales poorly with payload size. As DCI payloads expand, the computational complexity savings by the NR interleaver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lastRenderedPageBreak/>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NormalWeb"/>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60256C">
            <w:pPr>
              <w:pStyle w:val="ListParagraph"/>
              <w:widowControl w:val="0"/>
              <w:numPr>
                <w:ilvl w:val="0"/>
                <w:numId w:val="146"/>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619A2EC7" w14:textId="4A29A0E1" w:rsidR="009E765E" w:rsidRPr="0060256C" w:rsidRDefault="00C0597A" w:rsidP="0060256C">
            <w:pPr>
              <w:pStyle w:val="Caption"/>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Caption"/>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Caption"/>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Caption"/>
              <w:spacing w:after="0"/>
              <w:jc w:val="left"/>
              <w:rPr>
                <w:b w:val="0"/>
                <w:bCs w:val="0"/>
              </w:rPr>
            </w:pPr>
            <w:bookmarkStart w:id="128" w:name="_Ref205934743"/>
            <w:r w:rsidRPr="00261C20">
              <w:rPr>
                <w:b w:val="0"/>
                <w:bCs w:val="0"/>
              </w:rPr>
              <w:lastRenderedPageBreak/>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60256C">
            <w:pPr>
              <w:pStyle w:val="ListParagraph"/>
              <w:numPr>
                <w:ilvl w:val="0"/>
                <w:numId w:val="83"/>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261C20">
            <w:pPr>
              <w:pStyle w:val="ListParagraph"/>
              <w:numPr>
                <w:ilvl w:val="0"/>
                <w:numId w:val="84"/>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261C20">
            <w:pPr>
              <w:pStyle w:val="ListParagraph"/>
              <w:numPr>
                <w:ilvl w:val="1"/>
                <w:numId w:val="84"/>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261C20">
            <w:pPr>
              <w:pStyle w:val="ListParagraph"/>
              <w:numPr>
                <w:ilvl w:val="1"/>
                <w:numId w:val="84"/>
              </w:numPr>
              <w:spacing w:after="0" w:line="240" w:lineRule="auto"/>
              <w:ind w:firstLineChars="0"/>
              <w:contextualSpacing/>
              <w:jc w:val="left"/>
              <w:rPr>
                <w:lang w:val="en-US"/>
              </w:rPr>
            </w:pPr>
            <w:r w:rsidRPr="00261C20">
              <w:rPr>
                <w:lang w:val="en-US"/>
              </w:rPr>
              <w:t>m : number of total data integrity check bits</w:t>
            </w:r>
          </w:p>
          <w:p w14:paraId="01D11433" w14:textId="5F228433" w:rsidR="009E765E" w:rsidRPr="00261C20" w:rsidRDefault="00000000" w:rsidP="00261C20">
            <w:pPr>
              <w:pStyle w:val="ListParagraph"/>
              <w:numPr>
                <w:ilvl w:val="1"/>
                <w:numId w:val="84"/>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261C20">
            <w:pPr>
              <w:pStyle w:val="ListParagraph"/>
              <w:numPr>
                <w:ilvl w:val="1"/>
                <w:numId w:val="84"/>
              </w:numPr>
              <w:spacing w:after="0" w:line="240" w:lineRule="auto"/>
              <w:ind w:firstLineChars="0"/>
              <w:contextualSpacing/>
              <w:jc w:val="left"/>
              <w:rPr>
                <w:lang w:val="en-US"/>
              </w:rPr>
            </w:pPr>
            <w:r w:rsidRPr="00261C20">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261C20">
            <w:pPr>
              <w:pStyle w:val="ListParagraph"/>
              <w:numPr>
                <w:ilvl w:val="0"/>
                <w:numId w:val="20"/>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60256C">
            <w:pPr>
              <w:pStyle w:val="ListParagraph"/>
              <w:numPr>
                <w:ilvl w:val="0"/>
                <w:numId w:val="20"/>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261C20">
            <w:pPr>
              <w:pStyle w:val="ListParagraph"/>
              <w:numPr>
                <w:ilvl w:val="0"/>
                <w:numId w:val="20"/>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60256C">
            <w:pPr>
              <w:pStyle w:val="ListParagraph"/>
              <w:numPr>
                <w:ilvl w:val="0"/>
                <w:numId w:val="20"/>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60256C">
            <w:pPr>
              <w:pStyle w:val="ListParagraph"/>
              <w:numPr>
                <w:ilvl w:val="0"/>
                <w:numId w:val="20"/>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261C20">
            <w:pPr>
              <w:pStyle w:val="ListParagraph"/>
              <w:numPr>
                <w:ilvl w:val="0"/>
                <w:numId w:val="20"/>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261C20">
            <w:pPr>
              <w:pStyle w:val="ListParagraph"/>
              <w:numPr>
                <w:ilvl w:val="1"/>
                <w:numId w:val="20"/>
              </w:numPr>
              <w:spacing w:after="0" w:line="240" w:lineRule="auto"/>
              <w:ind w:firstLineChars="0"/>
            </w:pPr>
            <w:r w:rsidRPr="00261C20">
              <w:t>Option 1: Remove the distributed CRC interleaver</w:t>
            </w:r>
          </w:p>
          <w:p w14:paraId="3600A6F4" w14:textId="77777777" w:rsidR="009E765E" w:rsidRPr="00261C20" w:rsidRDefault="00C0597A" w:rsidP="00261C20">
            <w:pPr>
              <w:pStyle w:val="ListParagraph"/>
              <w:numPr>
                <w:ilvl w:val="2"/>
                <w:numId w:val="20"/>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261C20">
            <w:pPr>
              <w:pStyle w:val="ListParagraph"/>
              <w:numPr>
                <w:ilvl w:val="1"/>
                <w:numId w:val="20"/>
              </w:numPr>
              <w:spacing w:after="0" w:line="240" w:lineRule="auto"/>
              <w:ind w:firstLineChars="0"/>
            </w:pPr>
            <w:r w:rsidRPr="00261C20">
              <w:t>Option 2: Redefine the distributed CRC interleaver pattern</w:t>
            </w:r>
          </w:p>
          <w:p w14:paraId="09BFFC50" w14:textId="77777777" w:rsidR="009E765E" w:rsidRPr="00261C20" w:rsidRDefault="00C0597A" w:rsidP="00261C20">
            <w:pPr>
              <w:pStyle w:val="ListParagraph"/>
              <w:numPr>
                <w:ilvl w:val="2"/>
                <w:numId w:val="20"/>
              </w:numPr>
              <w:spacing w:after="0" w:line="240" w:lineRule="auto"/>
              <w:ind w:firstLineChars="0"/>
            </w:pPr>
            <w:r w:rsidRPr="00261C20">
              <w:t>Including fully new patterns and patterns leveraging NR design</w:t>
            </w:r>
          </w:p>
          <w:p w14:paraId="253F36D8" w14:textId="77777777" w:rsidR="009E765E" w:rsidRPr="00261C20" w:rsidRDefault="00C0597A" w:rsidP="00261C20">
            <w:pPr>
              <w:pStyle w:val="ListParagraph"/>
              <w:numPr>
                <w:ilvl w:val="2"/>
                <w:numId w:val="20"/>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261C20">
            <w:pPr>
              <w:pStyle w:val="ListParagraph"/>
              <w:numPr>
                <w:ilvl w:val="1"/>
                <w:numId w:val="20"/>
              </w:numPr>
              <w:spacing w:after="0" w:line="240" w:lineRule="auto"/>
              <w:ind w:firstLineChars="0"/>
            </w:pPr>
            <w:r w:rsidRPr="00261C20">
              <w:t>Option 3: Apply code block segmentation</w:t>
            </w:r>
          </w:p>
          <w:p w14:paraId="643B8788" w14:textId="77777777" w:rsidR="009E765E" w:rsidRPr="00261C20" w:rsidRDefault="00C0597A" w:rsidP="00261C20">
            <w:pPr>
              <w:pStyle w:val="ListParagraph"/>
              <w:numPr>
                <w:ilvl w:val="1"/>
                <w:numId w:val="20"/>
              </w:numPr>
              <w:spacing w:after="0" w:line="240" w:lineRule="auto"/>
              <w:ind w:firstLineChars="0"/>
            </w:pPr>
            <w:r w:rsidRPr="00261C20">
              <w:t>Option 4: Use a new code construction scheme</w:t>
            </w:r>
          </w:p>
          <w:p w14:paraId="48D05151" w14:textId="12A96DC2" w:rsidR="009E765E" w:rsidRPr="0060256C" w:rsidRDefault="00C0597A" w:rsidP="0060256C">
            <w:pPr>
              <w:pStyle w:val="ListParagraph"/>
              <w:numPr>
                <w:ilvl w:val="1"/>
                <w:numId w:val="20"/>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95" w:type="dxa"/>
          </w:tcPr>
          <w:p w14:paraId="16F58F16" w14:textId="79C8A24C" w:rsidR="009E765E" w:rsidRPr="00261C20" w:rsidRDefault="00C0597A" w:rsidP="003E4B46">
            <w:pPr>
              <w:pStyle w:val="Caption"/>
              <w:spacing w:after="0"/>
              <w:jc w:val="left"/>
              <w:rPr>
                <w:rFonts w:eastAsia="SimSun"/>
                <w:b w:val="0"/>
                <w:bCs w:val="0"/>
              </w:rPr>
            </w:pPr>
            <w:r w:rsidRPr="00261C20">
              <w:rPr>
                <w:rFonts w:eastAsia="SimSun"/>
                <w:b w:val="0"/>
                <w:bCs w:val="0"/>
              </w:rPr>
              <w:t xml:space="preserve">Observation </w:t>
            </w:r>
            <w:r w:rsidRPr="00261C20">
              <w:rPr>
                <w:rFonts w:eastAsia="SimSun"/>
                <w:b w:val="0"/>
                <w:bCs w:val="0"/>
              </w:rPr>
              <w:fldChar w:fldCharType="begin"/>
            </w:r>
            <w:r w:rsidRPr="00261C20">
              <w:rPr>
                <w:rFonts w:eastAsia="SimSun"/>
                <w:b w:val="0"/>
                <w:bCs w:val="0"/>
              </w:rPr>
              <w:instrText xml:space="preserve"> SEQ Observation \* ARABIC </w:instrText>
            </w:r>
            <w:r w:rsidRPr="00261C20">
              <w:rPr>
                <w:rFonts w:eastAsia="SimSun"/>
                <w:b w:val="0"/>
                <w:bCs w:val="0"/>
              </w:rPr>
              <w:fldChar w:fldCharType="separate"/>
            </w:r>
            <w:r w:rsidRPr="00261C20">
              <w:rPr>
                <w:rFonts w:eastAsia="SimSun"/>
                <w:b w:val="0"/>
                <w:bCs w:val="0"/>
              </w:rPr>
              <w:t>10</w:t>
            </w:r>
            <w:r w:rsidRPr="00261C20">
              <w:rPr>
                <w:rFonts w:eastAsia="SimSun"/>
                <w:b w:val="0"/>
                <w:bCs w:val="0"/>
              </w:rPr>
              <w:fldChar w:fldCharType="end"/>
            </w:r>
            <w:r w:rsidRPr="00261C20">
              <w:rPr>
                <w:rFonts w:eastAsia="SimSun"/>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SimSun"/>
              </w:rPr>
            </w:pPr>
            <w:bookmarkStart w:id="132" w:name="_Ref220675066"/>
            <w:r w:rsidRPr="00261C20">
              <w:rPr>
                <w:rFonts w:eastAsia="SimSun"/>
              </w:rPr>
              <w:t xml:space="preserve">Proposal </w:t>
            </w:r>
            <w:r w:rsidRPr="00261C20">
              <w:rPr>
                <w:rFonts w:eastAsia="SimSun"/>
              </w:rPr>
              <w:fldChar w:fldCharType="begin"/>
            </w:r>
            <w:r w:rsidRPr="00261C20">
              <w:rPr>
                <w:rFonts w:eastAsia="SimSun"/>
              </w:rPr>
              <w:instrText xml:space="preserve"> SEQ Proposal \* ARABIC </w:instrText>
            </w:r>
            <w:r w:rsidRPr="00261C20">
              <w:rPr>
                <w:rFonts w:eastAsia="SimSun"/>
              </w:rPr>
              <w:fldChar w:fldCharType="separate"/>
            </w:r>
            <w:r w:rsidRPr="00261C20">
              <w:rPr>
                <w:rFonts w:eastAsia="SimSun"/>
              </w:rPr>
              <w:t>8</w:t>
            </w:r>
            <w:r w:rsidRPr="00261C20">
              <w:rPr>
                <w:rFonts w:eastAsia="SimSun"/>
              </w:rPr>
              <w:fldChar w:fldCharType="end"/>
            </w:r>
            <w:r w:rsidRPr="00261C20">
              <w:rPr>
                <w:rFonts w:eastAsia="SimSun"/>
              </w:rPr>
              <w:t>: In 6GR, support reduced CRC size (e.g., 16 bit) for broadcast PDCCH and PBCH for coverage enhancement.</w:t>
            </w:r>
            <w:bookmarkEnd w:id="132"/>
            <w:r w:rsidRPr="00261C20">
              <w:rPr>
                <w:rFonts w:eastAsia="SimSun"/>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SimSun"/>
                <w:color w:val="000000"/>
                <w:lang w:val="en-US" w:eastAsia="zh-CN" w:bidi="ar"/>
              </w:rPr>
            </w:pPr>
            <w:r w:rsidRPr="0060256C">
              <w:rPr>
                <w:rFonts w:eastAsia="SimSun"/>
                <w:color w:val="000000"/>
                <w:lang w:val="en-US" w:eastAsia="zh-CN" w:bidi="ar"/>
              </w:rPr>
              <w:t xml:space="preserve">Fraunhofer IIS, </w:t>
            </w:r>
            <w:r w:rsidRPr="0060256C">
              <w:rPr>
                <w:rFonts w:eastAsia="SimSun"/>
                <w:color w:val="000000"/>
                <w:lang w:val="en-US" w:eastAsia="zh-CN" w:bidi="ar"/>
              </w:rPr>
              <w:lastRenderedPageBreak/>
              <w:t>Fraunhofer HHI</w:t>
            </w:r>
          </w:p>
        </w:tc>
        <w:tc>
          <w:tcPr>
            <w:tcW w:w="8195" w:type="dxa"/>
          </w:tcPr>
          <w:p w14:paraId="0907D4D0" w14:textId="77777777" w:rsidR="009E765E" w:rsidRPr="0060256C" w:rsidRDefault="00C0597A" w:rsidP="00261C20">
            <w:pPr>
              <w:spacing w:after="0" w:line="240" w:lineRule="auto"/>
            </w:pPr>
            <w:r w:rsidRPr="0060256C">
              <w:lastRenderedPageBreak/>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lastRenderedPageBreak/>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D246DA">
      <w:pPr>
        <w:pStyle w:val="ListParagraph"/>
        <w:numPr>
          <w:ilvl w:val="0"/>
          <w:numId w:val="85"/>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Huawei, OPPO, CMCC</w:t>
      </w:r>
      <w:r w:rsidR="00900CA7">
        <w:rPr>
          <w:rFonts w:eastAsia="SimSun" w:hint="eastAsia"/>
          <w:color w:val="000000"/>
          <w:lang w:val="en-US" w:eastAsia="zh-CN" w:bidi="ar"/>
        </w:rPr>
        <w:t>,</w:t>
      </w:r>
      <w:r w:rsidR="00900CA7" w:rsidRPr="00900CA7">
        <w:t xml:space="preserve"> </w:t>
      </w:r>
      <w:r w:rsidR="00900CA7" w:rsidRPr="00900CA7">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B83B85">
      <w:pPr>
        <w:pStyle w:val="ListParagraph"/>
        <w:widowControl w:val="0"/>
        <w:numPr>
          <w:ilvl w:val="0"/>
          <w:numId w:val="86"/>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B744FF4" w14:textId="77777777" w:rsidR="009E765E" w:rsidRDefault="00C0597A" w:rsidP="00B83B85">
      <w:pPr>
        <w:pStyle w:val="ListParagraph"/>
        <w:widowControl w:val="0"/>
        <w:numPr>
          <w:ilvl w:val="1"/>
          <w:numId w:val="87"/>
        </w:numPr>
        <w:spacing w:line="259" w:lineRule="auto"/>
        <w:ind w:firstLineChars="0" w:hanging="357"/>
        <w:jc w:val="left"/>
      </w:pPr>
      <w:r>
        <w:t xml:space="preserve">Indicate TPMI per subband: </w:t>
      </w:r>
      <w:r>
        <w:rPr>
          <w:rFonts w:eastAsia="SimSun" w:hint="eastAsia"/>
          <w:color w:val="000000"/>
          <w:lang w:val="en-US" w:eastAsia="zh-CN" w:bidi="ar"/>
        </w:rPr>
        <w:t>Samsung</w:t>
      </w:r>
    </w:p>
    <w:p w14:paraId="782C0F51" w14:textId="00D67BB2" w:rsidR="009E765E" w:rsidRDefault="00C0597A" w:rsidP="00B83B85">
      <w:pPr>
        <w:pStyle w:val="ListParagraph"/>
        <w:widowControl w:val="0"/>
        <w:numPr>
          <w:ilvl w:val="1"/>
          <w:numId w:val="87"/>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sidR="00BA24D6" w:rsidRPr="00900CA7">
        <w:rPr>
          <w:rFonts w:eastAsia="SimSun"/>
          <w:color w:val="000000"/>
          <w:lang w:val="en-US" w:eastAsia="zh-CN" w:bidi="ar"/>
        </w:rPr>
        <w:t>Southeast University</w:t>
      </w:r>
      <w:r w:rsidR="00BA24D6">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4D5481CC" w14:textId="1667832F" w:rsidR="009E765E" w:rsidRDefault="00971380" w:rsidP="00B83B85">
      <w:pPr>
        <w:pStyle w:val="ListParagraph"/>
        <w:widowControl w:val="0"/>
        <w:numPr>
          <w:ilvl w:val="1"/>
          <w:numId w:val="87"/>
        </w:numPr>
        <w:spacing w:line="259" w:lineRule="auto"/>
        <w:ind w:firstLineChars="0" w:hanging="357"/>
        <w:jc w:val="left"/>
      </w:pPr>
      <w:r>
        <w:rPr>
          <w:rFonts w:eastAsia="SimSun" w:hint="eastAsia"/>
          <w:lang w:val="en-US" w:eastAsia="zh-CN"/>
        </w:rPr>
        <w:t>Multi</w:t>
      </w:r>
      <w:r w:rsidR="00C0597A">
        <w:t xml:space="preserve">-carrier and beam-aware operation: </w:t>
      </w:r>
      <w:r w:rsidR="00C0597A">
        <w:rPr>
          <w:rFonts w:eastAsia="SimSun" w:hint="eastAsia"/>
          <w:lang w:val="en-US" w:eastAsia="zh-CN"/>
        </w:rPr>
        <w:t>Apple</w:t>
      </w:r>
    </w:p>
    <w:p w14:paraId="3E045430" w14:textId="77777777" w:rsidR="009E765E" w:rsidRDefault="00C0597A" w:rsidP="00B83B85">
      <w:pPr>
        <w:pStyle w:val="ListParagraph"/>
        <w:widowControl w:val="0"/>
        <w:numPr>
          <w:ilvl w:val="1"/>
          <w:numId w:val="87"/>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471E908D" w14:textId="77777777" w:rsidR="009E765E" w:rsidRDefault="00C0597A" w:rsidP="00B83B85">
      <w:pPr>
        <w:pStyle w:val="ListParagraph"/>
        <w:widowControl w:val="0"/>
        <w:numPr>
          <w:ilvl w:val="0"/>
          <w:numId w:val="86"/>
        </w:numPr>
        <w:spacing w:line="259" w:lineRule="auto"/>
        <w:ind w:firstLineChars="0"/>
        <w:jc w:val="left"/>
      </w:pPr>
      <w:r>
        <w:rPr>
          <w:rFonts w:eastAsia="SimSun" w:hint="eastAsia"/>
          <w:lang w:val="en-US" w:eastAsia="zh-CN"/>
        </w:rPr>
        <w:t>The maximum DCI size in 6GR might be still within the NR payload size range</w:t>
      </w:r>
      <w:r>
        <w:t>: Huawei</w:t>
      </w:r>
    </w:p>
    <w:p w14:paraId="7A9C4643" w14:textId="77777777" w:rsidR="009E765E" w:rsidRDefault="00C0597A" w:rsidP="00B83B85">
      <w:pPr>
        <w:pStyle w:val="ListParagraph"/>
        <w:widowControl w:val="0"/>
        <w:numPr>
          <w:ilvl w:val="0"/>
          <w:numId w:val="86"/>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pPr>
        <w:pStyle w:val="ListParagraph"/>
        <w:numPr>
          <w:ilvl w:val="0"/>
          <w:numId w:val="85"/>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pPr>
        <w:pStyle w:val="ListParagraph"/>
        <w:widowControl w:val="0"/>
        <w:numPr>
          <w:ilvl w:val="0"/>
          <w:numId w:val="86"/>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xml:space="preserve">, Huawei, OPPO, CMCC, </w:t>
      </w:r>
      <w:r w:rsidR="005B38F3" w:rsidRPr="00900CA7">
        <w:rPr>
          <w:rFonts w:eastAsia="SimSun"/>
          <w:color w:val="000000"/>
          <w:lang w:val="en-US" w:eastAsia="zh-CN" w:bidi="ar"/>
        </w:rPr>
        <w:t>Southeast University</w:t>
      </w:r>
      <w:r w:rsidR="005B38F3">
        <w:rPr>
          <w:rFonts w:eastAsia="SimSun" w:hint="eastAsia"/>
          <w:color w:val="000000"/>
          <w:lang w:val="en-US" w:eastAsia="zh-CN" w:bidi="ar"/>
        </w:rPr>
        <w:t xml:space="preserve">, </w:t>
      </w:r>
      <w:r>
        <w:rPr>
          <w:rFonts w:eastAsia="SimSun" w:hint="eastAsia"/>
          <w:color w:val="000000"/>
          <w:lang w:val="en-US" w:eastAsia="zh-CN" w:bidi="ar"/>
        </w:rPr>
        <w:t xml:space="preserve">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pPr>
        <w:pStyle w:val="ListParagraph"/>
        <w:numPr>
          <w:ilvl w:val="1"/>
          <w:numId w:val="88"/>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29151936" w14:textId="77777777" w:rsidR="009E765E" w:rsidRDefault="00C0597A">
      <w:pPr>
        <w:pStyle w:val="ListParagraph"/>
        <w:numPr>
          <w:ilvl w:val="1"/>
          <w:numId w:val="88"/>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97501AA" w14:textId="58B22C92" w:rsidR="009E765E" w:rsidRDefault="00C0597A">
      <w:pPr>
        <w:pStyle w:val="ListParagraph"/>
        <w:numPr>
          <w:ilvl w:val="1"/>
          <w:numId w:val="88"/>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w:t>
      </w:r>
      <w:r w:rsidR="00F22F88">
        <w:rPr>
          <w:rFonts w:eastAsia="SimSun"/>
          <w:color w:val="000000"/>
          <w:lang w:val="en-US" w:eastAsia="zh-CN" w:bidi="ar"/>
        </w:rPr>
        <w:t>, CATT</w:t>
      </w:r>
    </w:p>
    <w:p w14:paraId="08CD9075" w14:textId="368CD3DD" w:rsidR="009E765E" w:rsidRDefault="00C0597A">
      <w:pPr>
        <w:pStyle w:val="ListParagraph"/>
        <w:numPr>
          <w:ilvl w:val="2"/>
          <w:numId w:val="89"/>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pPr>
        <w:pStyle w:val="ListParagraph"/>
        <w:numPr>
          <w:ilvl w:val="2"/>
          <w:numId w:val="89"/>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DengXian"/>
          <w:lang w:eastAsia="zh-CN"/>
        </w:rPr>
        <w:t xml:space="preserve"> re-define </w:t>
      </w:r>
      <w:r w:rsidR="00FE0E52">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468A0FBA" w14:textId="1CBC6D30" w:rsidR="000B5C23" w:rsidRDefault="000B5C23" w:rsidP="000B5C23">
      <w:pPr>
        <w:pStyle w:val="ListParagraph"/>
        <w:numPr>
          <w:ilvl w:val="1"/>
          <w:numId w:val="89"/>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0B5C23">
      <w:pPr>
        <w:pStyle w:val="ListParagraph"/>
        <w:numPr>
          <w:ilvl w:val="2"/>
          <w:numId w:val="89"/>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pPr>
        <w:pStyle w:val="ListParagraph"/>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BA24D6">
      <w:pPr>
        <w:pStyle w:val="ListParagraph"/>
        <w:numPr>
          <w:ilvl w:val="2"/>
          <w:numId w:val="88"/>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pPr>
        <w:pStyle w:val="ListParagraph"/>
        <w:numPr>
          <w:ilvl w:val="2"/>
          <w:numId w:val="88"/>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pPr>
        <w:pStyle w:val="ListParagraph"/>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C0597A">
      <w:pPr>
        <w:pStyle w:val="ListParagraph"/>
        <w:numPr>
          <w:ilvl w:val="2"/>
          <w:numId w:val="89"/>
        </w:numPr>
        <w:ind w:firstLineChars="0"/>
        <w:rPr>
          <w:rFonts w:eastAsiaTheme="minorEastAsia"/>
          <w:lang w:val="en-US" w:eastAsia="zh-CN"/>
        </w:rPr>
      </w:pPr>
      <w:r>
        <w:rPr>
          <w:rFonts w:eastAsiaTheme="minorEastAsia"/>
          <w:lang w:val="en-US" w:eastAsia="zh-CN"/>
        </w:rPr>
        <w:lastRenderedPageBreak/>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pPr>
        <w:pStyle w:val="ListParagraph"/>
        <w:numPr>
          <w:ilvl w:val="2"/>
          <w:numId w:val="89"/>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pPr>
        <w:pStyle w:val="ListParagraph"/>
        <w:numPr>
          <w:ilvl w:val="0"/>
          <w:numId w:val="85"/>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77777777" w:rsidR="009E765E" w:rsidRDefault="00C0597A">
      <w:pPr>
        <w:pStyle w:val="ListParagraph"/>
        <w:numPr>
          <w:ilvl w:val="1"/>
          <w:numId w:val="88"/>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Apple, </w:t>
      </w:r>
      <w:r>
        <w:rPr>
          <w:rFonts w:eastAsia="SimSun"/>
          <w:color w:val="000000"/>
          <w:lang w:val="en-US" w:eastAsia="zh-CN" w:bidi="ar"/>
        </w:rPr>
        <w:t>Ericsson</w:t>
      </w:r>
    </w:p>
    <w:p w14:paraId="5270E49F" w14:textId="2DCBA4FA" w:rsidR="009E765E" w:rsidRDefault="00C0597A">
      <w:pPr>
        <w:pStyle w:val="ListParagraph"/>
        <w:numPr>
          <w:ilvl w:val="1"/>
          <w:numId w:val="88"/>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Huawei, 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 xml:space="preserve">, </w:t>
      </w:r>
      <w:r>
        <w:rPr>
          <w:rFonts w:eastAsia="SimSun"/>
          <w:color w:val="000000"/>
          <w:lang w:val="en-US" w:eastAsia="zh-CN" w:bidi="ar"/>
        </w:rPr>
        <w:t>Ericsson</w:t>
      </w:r>
    </w:p>
    <w:p w14:paraId="4FFF8DD0" w14:textId="77777777" w:rsidR="009E765E" w:rsidRDefault="00C0597A">
      <w:pPr>
        <w:pStyle w:val="ListParagraph"/>
        <w:numPr>
          <w:ilvl w:val="2"/>
          <w:numId w:val="88"/>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59DCA253" w14:textId="77777777" w:rsidR="009E765E" w:rsidRDefault="00C0597A">
      <w:pPr>
        <w:pStyle w:val="ListParagraph"/>
        <w:numPr>
          <w:ilvl w:val="0"/>
          <w:numId w:val="85"/>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pPr>
        <w:pStyle w:val="ListParagraph"/>
        <w:widowControl w:val="0"/>
        <w:numPr>
          <w:ilvl w:val="0"/>
          <w:numId w:val="86"/>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pPr>
        <w:pStyle w:val="ListParagraph"/>
        <w:numPr>
          <w:ilvl w:val="1"/>
          <w:numId w:val="88"/>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0AC58754" w14:textId="77777777" w:rsidR="009E765E" w:rsidRDefault="00C0597A">
      <w:pPr>
        <w:pStyle w:val="ListParagraph"/>
        <w:numPr>
          <w:ilvl w:val="2"/>
          <w:numId w:val="89"/>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56E54CBC" w14:textId="77777777" w:rsidR="009E765E" w:rsidRPr="00F22F88" w:rsidRDefault="00C0597A">
      <w:pPr>
        <w:pStyle w:val="ListParagraph"/>
        <w:numPr>
          <w:ilvl w:val="1"/>
          <w:numId w:val="88"/>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4C1D1A">
      <w:pPr>
        <w:pStyle w:val="ListParagraph"/>
        <w:numPr>
          <w:ilvl w:val="2"/>
          <w:numId w:val="88"/>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pPr>
        <w:pStyle w:val="ListParagraph"/>
        <w:numPr>
          <w:ilvl w:val="2"/>
          <w:numId w:val="88"/>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pPr>
        <w:pStyle w:val="ListParagraph"/>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903ED5">
      <w:pPr>
        <w:pStyle w:val="ListParagraph"/>
        <w:numPr>
          <w:ilvl w:val="2"/>
          <w:numId w:val="88"/>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pPr>
        <w:pStyle w:val="ListParagraph"/>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pPr>
        <w:pStyle w:val="ListParagraph"/>
        <w:numPr>
          <w:ilvl w:val="2"/>
          <w:numId w:val="89"/>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903ED5">
      <w:pPr>
        <w:pStyle w:val="ListParagraph"/>
        <w:numPr>
          <w:ilvl w:val="2"/>
          <w:numId w:val="88"/>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pPr>
        <w:pStyle w:val="ListParagraph"/>
        <w:numPr>
          <w:ilvl w:val="1"/>
          <w:numId w:val="88"/>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pPr>
        <w:pStyle w:val="ListParagraph"/>
        <w:numPr>
          <w:ilvl w:val="1"/>
          <w:numId w:val="88"/>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pPr>
        <w:pStyle w:val="ListParagraph"/>
        <w:numPr>
          <w:ilvl w:val="2"/>
          <w:numId w:val="88"/>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ListParagraph"/>
        <w:spacing w:line="259" w:lineRule="auto"/>
        <w:ind w:left="1080" w:firstLineChars="0" w:firstLine="0"/>
        <w:rPr>
          <w:rFonts w:eastAsiaTheme="minorEastAsia"/>
          <w:lang w:val="en-US" w:eastAsia="zh-CN"/>
        </w:rPr>
      </w:pPr>
    </w:p>
    <w:p w14:paraId="42A22919" w14:textId="77777777" w:rsidR="009E765E" w:rsidRDefault="00C0597A">
      <w:pPr>
        <w:pStyle w:val="ListParagraph"/>
        <w:numPr>
          <w:ilvl w:val="0"/>
          <w:numId w:val="85"/>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pPr>
        <w:pStyle w:val="ListParagraph"/>
        <w:widowControl w:val="0"/>
        <w:numPr>
          <w:ilvl w:val="0"/>
          <w:numId w:val="86"/>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85D86">
      <w:pPr>
        <w:pStyle w:val="ListParagraph"/>
        <w:numPr>
          <w:ilvl w:val="1"/>
          <w:numId w:val="88"/>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pPr>
        <w:pStyle w:val="ListParagraph"/>
        <w:numPr>
          <w:ilvl w:val="0"/>
          <w:numId w:val="85"/>
        </w:numPr>
        <w:ind w:firstLineChars="0"/>
        <w:rPr>
          <w:rFonts w:eastAsiaTheme="minorEastAsia"/>
          <w:b/>
          <w:lang w:eastAsia="zh-CN"/>
        </w:rPr>
      </w:pPr>
      <w:r>
        <w:rPr>
          <w:rFonts w:eastAsiaTheme="minorEastAsia"/>
          <w:b/>
          <w:lang w:eastAsia="zh-CN"/>
        </w:rPr>
        <w:lastRenderedPageBreak/>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pPr>
        <w:pStyle w:val="ListParagraph"/>
        <w:numPr>
          <w:ilvl w:val="0"/>
          <w:numId w:val="90"/>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85D86">
      <w:pPr>
        <w:pStyle w:val="ListParagraph"/>
        <w:numPr>
          <w:ilvl w:val="1"/>
          <w:numId w:val="88"/>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pPr>
        <w:pStyle w:val="ListParagraph"/>
        <w:numPr>
          <w:ilvl w:val="0"/>
          <w:numId w:val="85"/>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pPr>
        <w:pStyle w:val="ListParagraph"/>
        <w:numPr>
          <w:ilvl w:val="0"/>
          <w:numId w:val="90"/>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85D86">
      <w:pPr>
        <w:pStyle w:val="ListParagraph"/>
        <w:numPr>
          <w:ilvl w:val="1"/>
          <w:numId w:val="88"/>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Heading4"/>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sidR="00B1262B">
        <w:rPr>
          <w:rFonts w:eastAsia="SimSun" w:hint="eastAsia"/>
          <w:b/>
          <w:bCs/>
          <w:lang w:eastAsia="zh-CN"/>
        </w:rPr>
        <w:t>-</w:t>
      </w:r>
      <w:r>
        <w:rPr>
          <w:rFonts w:eastAsia="SimSun"/>
          <w:b/>
          <w:bCs/>
          <w:lang w:eastAsia="zh-CN"/>
        </w:rPr>
        <w:t>selected from the following options</w:t>
      </w:r>
    </w:p>
    <w:p w14:paraId="3486E69A" w14:textId="77777777" w:rsidR="003B3E2B" w:rsidRDefault="003B3E2B" w:rsidP="003B3E2B">
      <w:pPr>
        <w:pStyle w:val="ListParagraph"/>
        <w:numPr>
          <w:ilvl w:val="0"/>
          <w:numId w:val="91"/>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3B3E2B">
      <w:pPr>
        <w:pStyle w:val="ListParagraph"/>
        <w:numPr>
          <w:ilvl w:val="0"/>
          <w:numId w:val="91"/>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7009C" w14:paraId="7B5E7878" w14:textId="77777777" w:rsidTr="004638E2">
        <w:trPr>
          <w:jc w:val="center"/>
        </w:trPr>
        <w:tc>
          <w:tcPr>
            <w:tcW w:w="1838" w:type="dxa"/>
            <w:shd w:val="clear" w:color="auto" w:fill="FFFFFF" w:themeFill="background1"/>
          </w:tcPr>
          <w:p w14:paraId="59F8FFC4" w14:textId="77777777" w:rsidR="0027009C" w:rsidRDefault="0027009C" w:rsidP="0027009C">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078F512" w14:textId="77777777" w:rsidR="0027009C" w:rsidRDefault="0027009C" w:rsidP="0027009C">
            <w:pPr>
              <w:adjustRightInd w:val="0"/>
              <w:spacing w:after="50" w:line="240" w:lineRule="auto"/>
              <w:jc w:val="left"/>
              <w:rPr>
                <w:rFonts w:eastAsiaTheme="minorEastAsia"/>
                <w:kern w:val="2"/>
                <w:lang w:val="en-US" w:eastAsia="zh-CN"/>
              </w:rPr>
            </w:pPr>
          </w:p>
        </w:tc>
      </w:tr>
    </w:tbl>
    <w:p w14:paraId="46656BDC" w14:textId="77777777" w:rsidR="003B3E2B" w:rsidRDefault="003B3E2B">
      <w:pPr>
        <w:rPr>
          <w:rFonts w:eastAsiaTheme="minorEastAsia"/>
          <w:lang w:eastAsia="zh-CN"/>
        </w:rPr>
      </w:pPr>
    </w:p>
    <w:p w14:paraId="6AA657E6" w14:textId="29ACECA1"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sidR="003B3E2B">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786F0A99" w14:textId="77777777" w:rsidR="009E765E" w:rsidRDefault="00C0597A">
      <w:pPr>
        <w:pStyle w:val="ListParagraph"/>
        <w:numPr>
          <w:ilvl w:val="0"/>
          <w:numId w:val="91"/>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pPr>
        <w:pStyle w:val="ListParagraph"/>
        <w:numPr>
          <w:ilvl w:val="0"/>
          <w:numId w:val="91"/>
        </w:numPr>
        <w:tabs>
          <w:tab w:val="left" w:pos="840"/>
        </w:tabs>
        <w:ind w:firstLineChars="0"/>
        <w:rPr>
          <w:rFonts w:eastAsiaTheme="minorEastAsia"/>
          <w:b/>
          <w:lang w:val="en-US" w:eastAsia="zh-CN"/>
        </w:rPr>
      </w:pPr>
      <w:r>
        <w:rPr>
          <w:rFonts w:eastAsiaTheme="minorEastAsia"/>
          <w:b/>
          <w:lang w:val="en-US" w:eastAsia="zh-CN"/>
        </w:rPr>
        <w:t>Option 2: Remove interleaver</w:t>
      </w:r>
    </w:p>
    <w:p w14:paraId="49C93CDB" w14:textId="77777777" w:rsidR="009E765E" w:rsidRDefault="00C0597A">
      <w:pPr>
        <w:pStyle w:val="ListParagraph"/>
        <w:numPr>
          <w:ilvl w:val="0"/>
          <w:numId w:val="91"/>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483077C6" w14:textId="77777777" w:rsidR="009E765E" w:rsidRDefault="00C0597A">
      <w:pPr>
        <w:pStyle w:val="ListParagraph"/>
        <w:numPr>
          <w:ilvl w:val="0"/>
          <w:numId w:val="91"/>
        </w:numPr>
        <w:tabs>
          <w:tab w:val="left" w:pos="840"/>
        </w:tabs>
        <w:ind w:firstLineChars="0"/>
        <w:rPr>
          <w:rFonts w:eastAsiaTheme="minorEastAsia"/>
          <w:b/>
          <w:lang w:val="en-US" w:eastAsia="zh-CN"/>
        </w:rPr>
      </w:pPr>
      <w:r>
        <w:rPr>
          <w:rFonts w:eastAsiaTheme="minorEastAsia"/>
          <w:b/>
          <w:lang w:val="en-US" w:eastAsia="zh-CN"/>
        </w:rPr>
        <w:lastRenderedPageBreak/>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E2660">
      <w:pPr>
        <w:pStyle w:val="ListParagraph"/>
        <w:numPr>
          <w:ilvl w:val="0"/>
          <w:numId w:val="91"/>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pPr>
        <w:pStyle w:val="ListParagraph"/>
        <w:numPr>
          <w:ilvl w:val="0"/>
          <w:numId w:val="91"/>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pPr>
        <w:pStyle w:val="ListParagraph"/>
        <w:numPr>
          <w:ilvl w:val="0"/>
          <w:numId w:val="91"/>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9E765E" w14:paraId="4A18C6F8" w14:textId="77777777">
        <w:trPr>
          <w:jc w:val="center"/>
        </w:trPr>
        <w:tc>
          <w:tcPr>
            <w:tcW w:w="1838" w:type="dxa"/>
            <w:shd w:val="clear" w:color="auto" w:fill="FFFFFF" w:themeFill="background1"/>
          </w:tcPr>
          <w:p w14:paraId="2CD97155"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CDD8A8B" w14:textId="77777777" w:rsidR="009E765E" w:rsidRDefault="009E765E">
            <w:pPr>
              <w:adjustRightInd w:val="0"/>
              <w:spacing w:after="50" w:line="240" w:lineRule="auto"/>
              <w:jc w:val="left"/>
              <w:rPr>
                <w:rFonts w:eastAsiaTheme="minorEastAsia"/>
                <w:kern w:val="2"/>
                <w:lang w:val="en-US" w:eastAsia="zh-CN"/>
              </w:rPr>
            </w:pP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1651797B"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Nokia</w:t>
            </w:r>
          </w:p>
        </w:tc>
        <w:tc>
          <w:tcPr>
            <w:tcW w:w="7932" w:type="dxa"/>
          </w:tcPr>
          <w:p w14:paraId="2FA77692" w14:textId="0CDBF390" w:rsidR="009E765E" w:rsidRPr="0060256C" w:rsidRDefault="00C0597A" w:rsidP="0060256C">
            <w:pPr>
              <w:pStyle w:val="Caption"/>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33B95D8" w14:textId="5F157555" w:rsidR="009E765E" w:rsidRPr="0060256C" w:rsidRDefault="00C0597A" w:rsidP="0060256C">
            <w:pPr>
              <w:pStyle w:val="Caption"/>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TableGrid"/>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ListParagraph"/>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lastRenderedPageBreak/>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BodyText"/>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BodyText"/>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BodyText"/>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CMCC</w:t>
            </w:r>
            <w:r w:rsidR="00E311B3">
              <w:rPr>
                <w:rFonts w:eastAsia="SimSun" w:hint="eastAsia"/>
                <w:color w:val="000000"/>
                <w:lang w:val="en-US" w:eastAsia="zh-CN" w:bidi="ar"/>
              </w:rPr>
              <w:t xml:space="preserve">, </w:t>
            </w:r>
            <w:r w:rsidR="00E311B3" w:rsidRPr="00900CA7">
              <w:rPr>
                <w:rFonts w:eastAsia="SimSun"/>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60256C">
            <w:pPr>
              <w:pStyle w:val="ListParagraph"/>
              <w:numPr>
                <w:ilvl w:val="0"/>
                <w:numId w:val="76"/>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60256C">
            <w:pPr>
              <w:pStyle w:val="ListParagraph"/>
              <w:numPr>
                <w:ilvl w:val="0"/>
                <w:numId w:val="76"/>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60256C">
            <w:pPr>
              <w:pStyle w:val="ListParagraph"/>
              <w:numPr>
                <w:ilvl w:val="0"/>
                <w:numId w:val="94"/>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60256C">
            <w:pPr>
              <w:pStyle w:val="ListParagraph"/>
              <w:numPr>
                <w:ilvl w:val="0"/>
                <w:numId w:val="94"/>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6D76D01"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lastRenderedPageBreak/>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60256C">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114893F9"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28617B6B" w14:textId="77777777" w:rsidR="009E765E" w:rsidRPr="0060256C" w:rsidRDefault="00C0597A" w:rsidP="0060256C">
            <w:pPr>
              <w:pStyle w:val="YJ-Observation"/>
              <w:numPr>
                <w:ilvl w:val="0"/>
                <w:numId w:val="95"/>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Cmax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tradeoff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vivo</w:t>
            </w:r>
          </w:p>
        </w:tc>
        <w:tc>
          <w:tcPr>
            <w:tcW w:w="7932" w:type="dxa"/>
          </w:tcPr>
          <w:p w14:paraId="5F66F7AF" w14:textId="77777777" w:rsidR="009E765E" w:rsidRPr="0060256C" w:rsidRDefault="00C0597A" w:rsidP="0060256C">
            <w:pPr>
              <w:pStyle w:val="Caption"/>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Caption"/>
              <w:spacing w:after="0"/>
              <w:jc w:val="left"/>
              <w:rPr>
                <w:b w:val="0"/>
                <w:bCs w:val="0"/>
                <w:lang w:eastAsia="zh-CN"/>
              </w:rPr>
            </w:pPr>
            <w:bookmarkStart w:id="155"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Caption"/>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60256C">
            <w:pPr>
              <w:pStyle w:val="ListParagraph"/>
              <w:numPr>
                <w:ilvl w:val="0"/>
                <w:numId w:val="96"/>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69639D">
            <w:pPr>
              <w:pStyle w:val="ListParagraph"/>
              <w:numPr>
                <w:ilvl w:val="0"/>
                <w:numId w:val="96"/>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lastRenderedPageBreak/>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operate in the repetition region of the rate-matching.</w:t>
            </w:r>
          </w:p>
          <w:p w14:paraId="134EF731" w14:textId="77777777" w:rsidR="009E765E" w:rsidRPr="0060256C" w:rsidRDefault="00C0597A" w:rsidP="0060256C">
            <w:pPr>
              <w:pStyle w:val="ListParagraph"/>
              <w:spacing w:after="0" w:line="240" w:lineRule="auto"/>
              <w:ind w:firstLineChars="0" w:firstLine="0"/>
              <w:jc w:val="left"/>
              <w:rPr>
                <w:rFonts w:eastAsia="DengXian"/>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60256C">
            <w:pPr>
              <w:pStyle w:val="ListParagraph"/>
              <w:widowControl w:val="0"/>
              <w:numPr>
                <w:ilvl w:val="0"/>
                <w:numId w:val="97"/>
              </w:numPr>
              <w:spacing w:after="0" w:line="240" w:lineRule="auto"/>
              <w:ind w:firstLineChars="0"/>
              <w:contextualSpacing/>
            </w:pPr>
            <w:r w:rsidRPr="0060256C">
              <w:t>If more than 2 segments are supported in 6G polar code, RAN1 needs to consider performance-complexity tradeoff,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60256C">
            <w:pPr>
              <w:pStyle w:val="ListParagraph"/>
              <w:widowControl w:val="0"/>
              <w:numPr>
                <w:ilvl w:val="0"/>
                <w:numId w:val="97"/>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69639D">
            <w:pPr>
              <w:pStyle w:val="ListParagraph"/>
              <w:numPr>
                <w:ilvl w:val="0"/>
                <w:numId w:val="84"/>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60256C">
            <w:pPr>
              <w:pStyle w:val="ListParagraph"/>
              <w:numPr>
                <w:ilvl w:val="0"/>
                <w:numId w:val="20"/>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69639D">
            <w:pPr>
              <w:pStyle w:val="ListParagraph"/>
              <w:numPr>
                <w:ilvl w:val="0"/>
                <w:numId w:val="20"/>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60256C">
            <w:pPr>
              <w:pStyle w:val="ListParagraph"/>
              <w:numPr>
                <w:ilvl w:val="0"/>
                <w:numId w:val="20"/>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60256C">
            <w:pPr>
              <w:pStyle w:val="ListParagraph"/>
              <w:numPr>
                <w:ilvl w:val="0"/>
                <w:numId w:val="20"/>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lastRenderedPageBreak/>
              <w:t>Proposal 14</w:t>
            </w:r>
          </w:p>
          <w:p w14:paraId="0A7E1892" w14:textId="09EAEAC0" w:rsidR="009E765E" w:rsidRPr="0069639D" w:rsidRDefault="00C0597A" w:rsidP="0069639D">
            <w:pPr>
              <w:pStyle w:val="ListParagraph"/>
              <w:numPr>
                <w:ilvl w:val="0"/>
                <w:numId w:val="20"/>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60256C">
            <w:pPr>
              <w:pStyle w:val="ListParagraph"/>
              <w:numPr>
                <w:ilvl w:val="0"/>
                <w:numId w:val="20"/>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60256C">
            <w:pPr>
              <w:pStyle w:val="ListParagraph"/>
              <w:numPr>
                <w:ilvl w:val="1"/>
                <w:numId w:val="20"/>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60256C">
            <w:pPr>
              <w:pStyle w:val="ListParagraph"/>
              <w:numPr>
                <w:ilvl w:val="2"/>
                <w:numId w:val="20"/>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60256C">
            <w:pPr>
              <w:pStyle w:val="ListParagraph"/>
              <w:numPr>
                <w:ilvl w:val="2"/>
                <w:numId w:val="20"/>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60256C">
            <w:pPr>
              <w:pStyle w:val="ListParagraph"/>
              <w:numPr>
                <w:ilvl w:val="1"/>
                <w:numId w:val="20"/>
              </w:numPr>
              <w:spacing w:after="0" w:line="240" w:lineRule="auto"/>
              <w:ind w:firstLineChars="0"/>
              <w:rPr>
                <w:lang w:val="en-US"/>
              </w:rPr>
            </w:pPr>
            <w:r w:rsidRPr="0060256C">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60256C">
            <w:pPr>
              <w:pStyle w:val="ListParagraph"/>
              <w:numPr>
                <w:ilvl w:val="0"/>
                <w:numId w:val="20"/>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377928">
            <w:pPr>
              <w:pStyle w:val="ListParagraph"/>
              <w:numPr>
                <w:ilvl w:val="1"/>
                <w:numId w:val="20"/>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pPr>
        <w:pStyle w:val="ListParagraph"/>
        <w:numPr>
          <w:ilvl w:val="0"/>
          <w:numId w:val="85"/>
        </w:numPr>
        <w:spacing w:line="259" w:lineRule="auto"/>
        <w:ind w:leftChars="100" w:left="620" w:firstLineChars="0"/>
        <w:rPr>
          <w:rFonts w:eastAsiaTheme="minorEastAsia"/>
          <w:lang w:eastAsia="zh-CN"/>
        </w:rPr>
      </w:pPr>
      <w:r>
        <w:rPr>
          <w:rFonts w:eastAsia="SimSun" w:hint="eastAsia"/>
          <w:lang w:val="en-US" w:eastAsia="zh-CN"/>
        </w:rPr>
        <w:t>7</w:t>
      </w:r>
      <w:r w:rsidR="00C0597A">
        <w:rPr>
          <w:rFonts w:eastAsiaTheme="minorEastAsia"/>
          <w:iCs/>
          <w:lang w:eastAsia="zh-CN"/>
        </w:rPr>
        <w:t xml:space="preserve"> sources </w:t>
      </w:r>
      <w:r w:rsidR="00C0597A">
        <w:rPr>
          <w:rFonts w:eastAsia="SimSun" w:hint="eastAsia"/>
          <w:lang w:val="en-US" w:eastAsia="zh-CN"/>
        </w:rPr>
        <w:t>(</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Samsung, Apple)</w:t>
      </w:r>
      <w:r w:rsidR="00C0597A">
        <w:rPr>
          <w:rFonts w:eastAsia="SimSun"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pPr>
        <w:pStyle w:val="ListParagraph"/>
        <w:numPr>
          <w:ilvl w:val="0"/>
          <w:numId w:val="85"/>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SimSun"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pPr>
        <w:pStyle w:val="ListParagraph"/>
        <w:widowControl w:val="0"/>
        <w:numPr>
          <w:ilvl w:val="0"/>
          <w:numId w:val="98"/>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pPr>
        <w:pStyle w:val="ListParagraph"/>
        <w:widowControl w:val="0"/>
        <w:numPr>
          <w:ilvl w:val="0"/>
          <w:numId w:val="98"/>
        </w:numPr>
        <w:spacing w:line="259" w:lineRule="auto"/>
        <w:ind w:leftChars="280" w:left="920" w:firstLineChars="0"/>
        <w:jc w:val="left"/>
        <w:rPr>
          <w:iCs/>
        </w:rPr>
      </w:pPr>
      <w:r>
        <w:rPr>
          <w:rFonts w:eastAsia="SimSun" w:hint="eastAsia"/>
          <w:lang w:val="en-US" w:eastAsia="zh-CN"/>
        </w:rPr>
        <w:t>Option 2: more than 2 segments for UCI payload size within NR range: CATT, CMCC</w:t>
      </w:r>
      <w:r w:rsidR="00E311B3">
        <w:rPr>
          <w:rFonts w:eastAsia="SimSun" w:hint="eastAsia"/>
          <w:lang w:val="en-US" w:eastAsia="zh-CN"/>
        </w:rPr>
        <w:t xml:space="preserve">, </w:t>
      </w:r>
      <w:r w:rsidR="00E311B3" w:rsidRPr="00900CA7">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6A28EF">
      <w:pPr>
        <w:pStyle w:val="ListParagraph"/>
        <w:widowControl w:val="0"/>
        <w:numPr>
          <w:ilvl w:val="1"/>
          <w:numId w:val="154"/>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C840165" w14:textId="75A86A7F" w:rsidR="009E765E" w:rsidRDefault="00C0597A" w:rsidP="006A28EF">
      <w:pPr>
        <w:pStyle w:val="ListParagraph"/>
        <w:widowControl w:val="0"/>
        <w:numPr>
          <w:ilvl w:val="1"/>
          <w:numId w:val="154"/>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6A28EF">
      <w:pPr>
        <w:pStyle w:val="ListParagraph"/>
        <w:widowControl w:val="0"/>
        <w:numPr>
          <w:ilvl w:val="1"/>
          <w:numId w:val="154"/>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6A28EF">
      <w:pPr>
        <w:pStyle w:val="ListParagraph"/>
        <w:widowControl w:val="0"/>
        <w:numPr>
          <w:ilvl w:val="1"/>
          <w:numId w:val="154"/>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pPr>
        <w:pStyle w:val="ListParagraph"/>
        <w:widowControl w:val="0"/>
        <w:numPr>
          <w:ilvl w:val="0"/>
          <w:numId w:val="98"/>
        </w:numPr>
        <w:spacing w:line="259" w:lineRule="auto"/>
        <w:ind w:leftChars="280" w:left="920" w:firstLineChars="0"/>
        <w:jc w:val="left"/>
        <w:rPr>
          <w:iCs/>
        </w:rPr>
      </w:pPr>
      <w:r>
        <w:rPr>
          <w:rFonts w:eastAsia="SimSun" w:hint="eastAsia"/>
          <w:lang w:val="en-US" w:eastAsia="zh-CN"/>
        </w:rPr>
        <w:t>Option 3: optimize NR segmentation rules: CATT</w:t>
      </w:r>
    </w:p>
    <w:p w14:paraId="2E56FF5A" w14:textId="31861E11" w:rsidR="009E765E" w:rsidRDefault="00C0597A" w:rsidP="006A28EF">
      <w:pPr>
        <w:pStyle w:val="ListParagraph"/>
        <w:widowControl w:val="0"/>
        <w:numPr>
          <w:ilvl w:val="1"/>
          <w:numId w:val="155"/>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pPr>
        <w:pStyle w:val="ListParagraph"/>
        <w:numPr>
          <w:ilvl w:val="0"/>
          <w:numId w:val="85"/>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pPr>
        <w:pStyle w:val="ListParagraph"/>
        <w:widowControl w:val="0"/>
        <w:numPr>
          <w:ilvl w:val="0"/>
          <w:numId w:val="86"/>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8C558EB" w14:textId="77777777" w:rsidR="009E765E" w:rsidRDefault="00C0597A">
      <w:pPr>
        <w:pStyle w:val="ListParagraph"/>
        <w:widowControl w:val="0"/>
        <w:numPr>
          <w:ilvl w:val="1"/>
          <w:numId w:val="87"/>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5F12049" w14:textId="77F05777" w:rsidR="009E765E" w:rsidRDefault="00C0597A">
      <w:pPr>
        <w:pStyle w:val="ListParagraph"/>
        <w:widowControl w:val="0"/>
        <w:numPr>
          <w:ilvl w:val="1"/>
          <w:numId w:val="87"/>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sidR="004613A3">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3E708675" w14:textId="77777777" w:rsidR="009E765E" w:rsidRDefault="00C0597A">
      <w:pPr>
        <w:pStyle w:val="ListParagraph"/>
        <w:widowControl w:val="0"/>
        <w:numPr>
          <w:ilvl w:val="1"/>
          <w:numId w:val="87"/>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pPr>
        <w:pStyle w:val="ListParagraph"/>
        <w:widowControl w:val="0"/>
        <w:numPr>
          <w:ilvl w:val="0"/>
          <w:numId w:val="86"/>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0A6CD7DA" w14:textId="77777777" w:rsidR="009E765E" w:rsidRDefault="009E765E">
      <w:pPr>
        <w:pStyle w:val="ListParagraph"/>
        <w:widowControl w:val="0"/>
        <w:spacing w:line="259" w:lineRule="auto"/>
        <w:ind w:left="420" w:firstLineChars="0" w:firstLine="0"/>
        <w:jc w:val="left"/>
      </w:pPr>
    </w:p>
    <w:p w14:paraId="0CA17F5E" w14:textId="4F20E6A8" w:rsidR="009E765E" w:rsidRPr="0069639D" w:rsidRDefault="00C0597A">
      <w:pPr>
        <w:pStyle w:val="ListParagraph"/>
        <w:numPr>
          <w:ilvl w:val="0"/>
          <w:numId w:val="85"/>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sidR="00A736AA" w:rsidRPr="00A736AA">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pPr>
        <w:pStyle w:val="ListParagraph"/>
        <w:numPr>
          <w:ilvl w:val="0"/>
          <w:numId w:val="85"/>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pPr>
        <w:pStyle w:val="ListParagraph"/>
        <w:widowControl w:val="0"/>
        <w:numPr>
          <w:ilvl w:val="0"/>
          <w:numId w:val="86"/>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sidR="005F64AA" w:rsidRPr="005F64AA">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pPr>
        <w:pStyle w:val="ListParagraph"/>
        <w:widowControl w:val="0"/>
        <w:numPr>
          <w:ilvl w:val="0"/>
          <w:numId w:val="86"/>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SimSun"/>
          <w:color w:val="000000"/>
          <w:lang w:val="en-US" w:eastAsia="zh-CN" w:bidi="ar"/>
        </w:rPr>
        <w:t>Nokia, CATT, NEC, Fujitsu, Ericsson, Lenovo, ZTE, Apple, MediaTek, NTT DOCOMO</w:t>
      </w:r>
    </w:p>
    <w:p w14:paraId="6AF8B5C7" w14:textId="35DC7135" w:rsidR="009E765E" w:rsidRPr="00606CF6" w:rsidRDefault="00C0597A" w:rsidP="00C02AC8">
      <w:pPr>
        <w:pStyle w:val="ListParagraph"/>
        <w:widowControl w:val="0"/>
        <w:numPr>
          <w:ilvl w:val="1"/>
          <w:numId w:val="156"/>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w:t>
      </w:r>
      <w:r w:rsidR="00B21118">
        <w:rPr>
          <w:rFonts w:eastAsia="SimSun" w:hint="eastAsia"/>
          <w:lang w:val="en-US" w:eastAsia="zh-CN"/>
        </w:rPr>
        <w:t xml:space="preserve">considering </w:t>
      </w:r>
      <w:r>
        <w:rPr>
          <w:rFonts w:eastAsia="SimSun" w:hint="eastAsia"/>
          <w:lang w:val="en-US" w:eastAsia="zh-CN"/>
        </w:rPr>
        <w:t>the code rate and information length as well as the encoding and decoding complexity.</w:t>
      </w:r>
    </w:p>
    <w:p w14:paraId="0458E65E" w14:textId="1BB42ED8" w:rsidR="00606CF6" w:rsidRPr="00606CF6" w:rsidRDefault="00606CF6" w:rsidP="00C02AC8">
      <w:pPr>
        <w:pStyle w:val="ListParagraph"/>
        <w:widowControl w:val="0"/>
        <w:numPr>
          <w:ilvl w:val="1"/>
          <w:numId w:val="156"/>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626292AC" w14:textId="756B9995" w:rsidR="009E765E" w:rsidRDefault="00C0597A" w:rsidP="00C02AC8">
      <w:pPr>
        <w:pStyle w:val="ListParagraph"/>
        <w:widowControl w:val="0"/>
        <w:numPr>
          <w:ilvl w:val="1"/>
          <w:numId w:val="156"/>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sidR="00B1262B">
        <w:rPr>
          <w:rFonts w:eastAsiaTheme="minorEastAsia" w:hint="eastAsia"/>
          <w:lang w:val="en-US" w:eastAsia="zh-CN"/>
        </w:rPr>
        <w:t xml:space="preserve">or </w:t>
      </w:r>
      <w:r>
        <w:rPr>
          <w:lang w:val="en-US" w:eastAsia="zh-CN"/>
        </w:rPr>
        <w:t xml:space="preserve">Cmax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C02AC8">
      <w:pPr>
        <w:pStyle w:val="ListParagraph"/>
        <w:widowControl w:val="0"/>
        <w:numPr>
          <w:ilvl w:val="1"/>
          <w:numId w:val="156"/>
        </w:numPr>
        <w:spacing w:line="259" w:lineRule="auto"/>
        <w:ind w:firstLineChars="0"/>
      </w:pPr>
      <w:r>
        <w:rPr>
          <w:rFonts w:eastAsia="SimSun"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D169602" w14:textId="414B4835" w:rsidR="009E765E" w:rsidRDefault="00C02AC8">
      <w:pPr>
        <w:pStyle w:val="ListParagraph"/>
        <w:widowControl w:val="0"/>
        <w:numPr>
          <w:ilvl w:val="0"/>
          <w:numId w:val="86"/>
        </w:numPr>
        <w:spacing w:line="259" w:lineRule="auto"/>
        <w:ind w:leftChars="310" w:left="980" w:firstLineChars="0"/>
        <w:rPr>
          <w:iCs/>
        </w:rPr>
      </w:pPr>
      <w:r>
        <w:rPr>
          <w:rFonts w:eastAsia="SimSun" w:hint="eastAsia"/>
          <w:color w:val="000000"/>
          <w:lang w:val="en-US" w:eastAsia="zh-CN" w:bidi="ar"/>
        </w:rPr>
        <w:t>For UCI within NR range, t</w:t>
      </w:r>
      <w:r w:rsidR="00C0597A">
        <w:rPr>
          <w:rFonts w:eastAsia="SimSun" w:hint="eastAsia"/>
          <w:color w:val="000000"/>
          <w:lang w:val="en-US" w:eastAsia="zh-CN" w:bidi="ar"/>
        </w:rPr>
        <w:t>he maximum number of segments is 2</w:t>
      </w:r>
      <w:r>
        <w:rPr>
          <w:rFonts w:eastAsia="SimSun" w:hint="eastAsia"/>
          <w:color w:val="000000"/>
          <w:lang w:val="en-US" w:eastAsia="zh-CN" w:bidi="ar"/>
        </w:rPr>
        <w:t>; for UCI</w:t>
      </w:r>
      <w:r w:rsidR="00581C46">
        <w:rPr>
          <w:rFonts w:eastAsia="SimSun"/>
          <w:color w:val="000000"/>
          <w:lang w:val="en-US" w:eastAsia="zh-CN" w:bidi="ar"/>
        </w:rPr>
        <w:t xml:space="preserve"> </w:t>
      </w:r>
      <w:r>
        <w:rPr>
          <w:rFonts w:eastAsia="SimSun" w:hint="eastAsia"/>
          <w:color w:val="000000"/>
          <w:lang w:val="en-US" w:eastAsia="zh-CN" w:bidi="ar"/>
        </w:rPr>
        <w:t xml:space="preserve">beyond NR, </w:t>
      </w:r>
      <w:r w:rsidR="00581C46">
        <w:rPr>
          <w:rFonts w:eastAsia="SimSun"/>
          <w:color w:val="000000"/>
          <w:lang w:val="en-US" w:eastAsia="zh-CN" w:bidi="ar"/>
        </w:rPr>
        <w:t>use</w:t>
      </w:r>
      <w:r w:rsidR="00C0597A">
        <w:rPr>
          <w:rFonts w:eastAsia="SimSun" w:hint="eastAsia"/>
          <w:color w:val="000000"/>
          <w:lang w:val="en-US" w:eastAsia="zh-CN" w:bidi="ar"/>
        </w:rPr>
        <w:t xml:space="preserve"> more segments: Huawei, Lenovo</w:t>
      </w:r>
    </w:p>
    <w:p w14:paraId="6685D08C" w14:textId="77777777" w:rsidR="009E765E" w:rsidRDefault="00C0597A">
      <w:pPr>
        <w:pStyle w:val="ListParagraph"/>
        <w:numPr>
          <w:ilvl w:val="0"/>
          <w:numId w:val="85"/>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pPr>
        <w:pStyle w:val="ListParagraph"/>
        <w:widowControl w:val="0"/>
        <w:numPr>
          <w:ilvl w:val="0"/>
          <w:numId w:val="86"/>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SimSun" w:hint="eastAsia"/>
          <w:lang w:val="en-US" w:eastAsia="zh-CN"/>
        </w:rPr>
        <w:t>(</w:t>
      </w:r>
      <w:r w:rsidR="00D22816" w:rsidRPr="00D22816">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B8042A">
      <w:pPr>
        <w:pStyle w:val="ListParagraph"/>
        <w:widowControl w:val="0"/>
        <w:numPr>
          <w:ilvl w:val="0"/>
          <w:numId w:val="86"/>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EF50BD">
      <w:pPr>
        <w:pStyle w:val="ListParagraph"/>
        <w:widowControl w:val="0"/>
        <w:numPr>
          <w:ilvl w:val="0"/>
          <w:numId w:val="86"/>
        </w:numPr>
        <w:spacing w:line="259" w:lineRule="auto"/>
        <w:ind w:leftChars="310" w:left="980" w:firstLineChars="0"/>
        <w:rPr>
          <w:rFonts w:eastAsia="SimSun"/>
          <w:lang w:val="en-US" w:eastAsia="zh-CN"/>
        </w:rPr>
      </w:pPr>
      <w:r w:rsidRPr="00B8042A">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B8042A">
      <w:pPr>
        <w:pStyle w:val="ListParagraph"/>
        <w:widowControl w:val="0"/>
        <w:numPr>
          <w:ilvl w:val="0"/>
          <w:numId w:val="86"/>
        </w:numPr>
        <w:spacing w:line="259" w:lineRule="auto"/>
        <w:ind w:leftChars="310" w:left="980" w:firstLineChars="0"/>
        <w:rPr>
          <w:rFonts w:eastAsia="SimSun"/>
          <w:lang w:val="en-US" w:eastAsia="zh-CN"/>
        </w:rPr>
      </w:pPr>
      <w:r w:rsidRPr="00B8042A">
        <w:rPr>
          <w:rFonts w:eastAsia="SimSun" w:hint="eastAsia"/>
          <w:lang w:val="en-US" w:eastAsia="zh-CN"/>
        </w:rPr>
        <w:t>CMCC</w:t>
      </w:r>
      <w:r w:rsidR="00127311" w:rsidRPr="00B8042A">
        <w:rPr>
          <w:rFonts w:eastAsia="SimSun" w:hint="eastAsia"/>
          <w:lang w:val="en-US" w:eastAsia="zh-CN"/>
        </w:rPr>
        <w:t>,</w:t>
      </w:r>
      <w:r w:rsidR="00127311" w:rsidRPr="00B8042A">
        <w:rPr>
          <w:rFonts w:eastAsia="SimSun"/>
          <w:lang w:val="en-US" w:eastAsia="zh-CN"/>
        </w:rPr>
        <w:t xml:space="preserve"> Southeast University</w:t>
      </w:r>
      <w:r w:rsidRPr="00B8042A">
        <w:rPr>
          <w:rFonts w:eastAsia="SimSun" w:hint="eastAsia"/>
          <w:lang w:val="en-US" w:eastAsia="zh-CN"/>
        </w:rPr>
        <w:t xml:space="preserve"> observed that </w:t>
      </w:r>
      <w:r w:rsidR="00127311" w:rsidRPr="00B8042A">
        <w:rPr>
          <w:rFonts w:eastAsia="SimSun" w:hint="eastAsia"/>
          <w:lang w:val="en-US" w:eastAsia="zh-CN"/>
        </w:rPr>
        <w:t xml:space="preserve">applying </w:t>
      </w:r>
      <w:r w:rsidRPr="00B8042A">
        <w:rPr>
          <w:rFonts w:eastAsia="SimSun" w:hint="eastAsia"/>
          <w:lang w:val="en-US" w:eastAsia="zh-CN"/>
        </w:rPr>
        <w:t xml:space="preserve">SPC code </w:t>
      </w:r>
      <w:r w:rsidRPr="00B8042A">
        <w:rPr>
          <w:rFonts w:eastAsia="SimSun"/>
          <w:lang w:val="en-US" w:eastAsia="zh-CN"/>
        </w:rPr>
        <w:t xml:space="preserve">across the polar-encoded sub-blocks </w:t>
      </w:r>
      <w:r w:rsidR="00127311" w:rsidRPr="00B8042A">
        <w:rPr>
          <w:rFonts w:eastAsia="SimSun" w:hint="eastAsia"/>
          <w:lang w:val="en-US" w:eastAsia="zh-CN"/>
        </w:rPr>
        <w:t>can</w:t>
      </w:r>
      <w:r w:rsidRPr="00B8042A">
        <w:rPr>
          <w:rFonts w:eastAsia="SimSun"/>
          <w:lang w:val="en-US" w:eastAsia="zh-CN"/>
        </w:rPr>
        <w:t xml:space="preserve"> provide </w:t>
      </w:r>
      <w:r w:rsidR="00A60413" w:rsidRPr="00B8042A">
        <w:rPr>
          <w:rFonts w:eastAsia="SimSun" w:hint="eastAsia"/>
          <w:lang w:val="en-US" w:eastAsia="zh-CN"/>
        </w:rPr>
        <w:t>cam provide up to 5.5dB gain when information size is no larger than 2000</w:t>
      </w:r>
      <w:r w:rsidRPr="00B8042A">
        <w:rPr>
          <w:rFonts w:eastAsia="SimSun" w:hint="eastAsia"/>
          <w:lang w:val="en-US" w:eastAsia="zh-CN"/>
        </w:rPr>
        <w:t>.</w:t>
      </w:r>
    </w:p>
    <w:p w14:paraId="273DC3EF" w14:textId="40DBC001" w:rsidR="009E765E" w:rsidRPr="00B8042A" w:rsidRDefault="00C0597A" w:rsidP="00B8042A">
      <w:pPr>
        <w:pStyle w:val="ListParagraph"/>
        <w:widowControl w:val="0"/>
        <w:numPr>
          <w:ilvl w:val="0"/>
          <w:numId w:val="86"/>
        </w:numPr>
        <w:spacing w:line="259" w:lineRule="auto"/>
        <w:ind w:leftChars="310" w:left="980" w:firstLineChars="0"/>
        <w:rPr>
          <w:rFonts w:eastAsia="SimSun"/>
          <w:lang w:val="en-US" w:eastAsia="zh-CN"/>
        </w:rPr>
      </w:pPr>
      <w:r w:rsidRPr="00B8042A">
        <w:rPr>
          <w:rFonts w:eastAsia="SimSun"/>
          <w:lang w:val="en-US" w:eastAsia="zh-CN"/>
        </w:rPr>
        <w:t xml:space="preserve">ZTE observed that for information lengths ranging from </w:t>
      </w:r>
      <w:r w:rsidRPr="00B8042A">
        <w:rPr>
          <w:rFonts w:eastAsia="SimSun" w:hint="eastAsia"/>
          <w:lang w:val="en-US" w:eastAsia="zh-CN"/>
        </w:rPr>
        <w:t xml:space="preserve">1706 </w:t>
      </w:r>
      <w:r w:rsidRPr="00B8042A">
        <w:rPr>
          <w:rFonts w:eastAsia="SimSun"/>
          <w:lang w:val="en-US" w:eastAsia="zh-CN"/>
        </w:rPr>
        <w:t>to</w:t>
      </w:r>
      <w:r w:rsidRPr="00B8042A">
        <w:rPr>
          <w:rFonts w:eastAsia="SimSun" w:hint="eastAsia"/>
          <w:lang w:val="en-US" w:eastAsia="zh-CN"/>
        </w:rPr>
        <w:t xml:space="preserve"> 2000</w:t>
      </w:r>
      <w:r w:rsidRPr="00B8042A">
        <w:rPr>
          <w:rFonts w:eastAsia="SimSun"/>
          <w:lang w:val="en-US" w:eastAsia="zh-CN"/>
        </w:rPr>
        <w:t xml:space="preserve"> bits, BLER gains by increasing the number of segments at a target BLER of 0.01 </w:t>
      </w:r>
      <w:r w:rsidR="001A3C8A" w:rsidRPr="00B8042A">
        <w:rPr>
          <w:rFonts w:eastAsia="SimSun"/>
          <w:lang w:val="en-US" w:eastAsia="zh-CN"/>
        </w:rPr>
        <w:t xml:space="preserve">can be up to </w:t>
      </w:r>
      <w:r w:rsidRPr="00B8042A">
        <w:rPr>
          <w:rFonts w:eastAsia="SimSun" w:hint="eastAsia"/>
          <w:lang w:val="en-US" w:eastAsia="zh-CN"/>
        </w:rPr>
        <w:t>3.25</w:t>
      </w:r>
      <w:r w:rsidRPr="00B8042A">
        <w:rPr>
          <w:rFonts w:eastAsia="SimSun"/>
          <w:lang w:val="en-US" w:eastAsia="zh-CN"/>
        </w:rPr>
        <w:t> dB</w:t>
      </w:r>
    </w:p>
    <w:p w14:paraId="079274C8" w14:textId="502676B7" w:rsidR="009E765E" w:rsidRPr="00B8042A" w:rsidRDefault="00C0597A" w:rsidP="00B8042A">
      <w:pPr>
        <w:pStyle w:val="ListParagraph"/>
        <w:widowControl w:val="0"/>
        <w:numPr>
          <w:ilvl w:val="0"/>
          <w:numId w:val="86"/>
        </w:numPr>
        <w:spacing w:line="259" w:lineRule="auto"/>
        <w:ind w:leftChars="310" w:left="980" w:firstLineChars="0"/>
        <w:rPr>
          <w:rFonts w:eastAsia="SimSun"/>
          <w:lang w:val="en-US" w:eastAsia="zh-CN"/>
        </w:rPr>
      </w:pPr>
      <w:r w:rsidRPr="00B8042A">
        <w:rPr>
          <w:rFonts w:eastAsia="SimSun" w:hint="eastAsia"/>
          <w:lang w:val="en-US" w:eastAsia="zh-CN"/>
        </w:rPr>
        <w:t xml:space="preserve">Samsung </w:t>
      </w:r>
      <w:r w:rsidRPr="00B8042A">
        <w:rPr>
          <w:rFonts w:eastAsia="SimSun"/>
          <w:lang w:val="en-US" w:eastAsia="zh-CN"/>
        </w:rPr>
        <w:t>observed a rate-dependent</w:t>
      </w:r>
      <w:r w:rsidR="0074219F" w:rsidRPr="00B8042A">
        <w:rPr>
          <w:rFonts w:eastAsia="SimSun"/>
          <w:lang w:val="en-US" w:eastAsia="zh-CN"/>
        </w:rPr>
        <w:t xml:space="preserve"> segmentation scheme</w:t>
      </w:r>
      <w:r w:rsidRPr="00B8042A">
        <w:rPr>
          <w:rFonts w:eastAsia="SimSun"/>
          <w:lang w:val="en-US" w:eastAsia="zh-CN"/>
        </w:rPr>
        <w:t xml:space="preserve"> results in </w:t>
      </w:r>
      <w:r w:rsidR="0074219F" w:rsidRPr="00B8042A">
        <w:rPr>
          <w:rFonts w:eastAsia="SimSun"/>
          <w:lang w:val="en-US" w:eastAsia="zh-CN"/>
        </w:rPr>
        <w:t>better</w:t>
      </w:r>
      <w:r w:rsidRPr="00B8042A">
        <w:rPr>
          <w:rFonts w:eastAsia="SimSun"/>
          <w:lang w:val="en-US" w:eastAsia="zh-CN"/>
        </w:rPr>
        <w:t xml:space="preserve"> error-correction performance </w:t>
      </w:r>
      <w:r w:rsidRPr="00B8042A">
        <w:rPr>
          <w:rFonts w:eastAsia="SimSun"/>
          <w:lang w:val="en-US" w:eastAsia="zh-CN"/>
        </w:rPr>
        <w:lastRenderedPageBreak/>
        <w:t>particularly in moderate-to-high rate configurations.</w:t>
      </w:r>
    </w:p>
    <w:p w14:paraId="1896BEAD" w14:textId="77777777" w:rsidR="009E765E" w:rsidRPr="00B8042A" w:rsidRDefault="00C0597A" w:rsidP="00B8042A">
      <w:pPr>
        <w:pStyle w:val="ListParagraph"/>
        <w:widowControl w:val="0"/>
        <w:numPr>
          <w:ilvl w:val="0"/>
          <w:numId w:val="86"/>
        </w:numPr>
        <w:spacing w:line="259" w:lineRule="auto"/>
        <w:ind w:leftChars="310" w:left="980" w:firstLineChars="0"/>
        <w:rPr>
          <w:rFonts w:eastAsia="SimSun"/>
          <w:lang w:val="en-US" w:eastAsia="zh-CN"/>
        </w:rPr>
      </w:pPr>
      <w:r w:rsidRPr="00B8042A">
        <w:rPr>
          <w:rFonts w:eastAsia="SimSun" w:hint="eastAsia"/>
          <w:lang w:val="en-US" w:eastAsia="zh-CN"/>
        </w:rPr>
        <w:t xml:space="preserve">Apple </w:t>
      </w:r>
      <w:r w:rsidRPr="00B8042A">
        <w:rPr>
          <w:rFonts w:eastAsia="SimSun"/>
          <w:lang w:val="en-US" w:eastAsia="zh-CN"/>
        </w:rPr>
        <w:t xml:space="preserve">observed that </w:t>
      </w:r>
      <w:r w:rsidRPr="00B8042A">
        <w:rPr>
          <w:rFonts w:eastAsia="SimSun" w:hint="eastAsia"/>
          <w:lang w:val="en-US" w:eastAsia="zh-CN"/>
        </w:rPr>
        <w:t>the corresponding SNR gain increases to approximately 1.5 dB once the UCI payload size surpasses the 5G NR limit of 1706 bits.</w:t>
      </w:r>
    </w:p>
    <w:p w14:paraId="4E82EC6D" w14:textId="77777777" w:rsidR="009E765E" w:rsidRDefault="00C0597A">
      <w:pPr>
        <w:pStyle w:val="ListParagraph"/>
        <w:numPr>
          <w:ilvl w:val="0"/>
          <w:numId w:val="85"/>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pPr>
        <w:pStyle w:val="ListParagraph"/>
        <w:widowControl w:val="0"/>
        <w:numPr>
          <w:ilvl w:val="0"/>
          <w:numId w:val="86"/>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pPr>
        <w:pStyle w:val="ListParagraph"/>
        <w:numPr>
          <w:ilvl w:val="0"/>
          <w:numId w:val="85"/>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pPr>
        <w:pStyle w:val="ListParagraph"/>
        <w:widowControl w:val="0"/>
        <w:numPr>
          <w:ilvl w:val="0"/>
          <w:numId w:val="86"/>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4010642E" w14:textId="77777777" w:rsidR="009E765E" w:rsidRDefault="00C0597A">
      <w:pPr>
        <w:pStyle w:val="ListParagraph"/>
        <w:widowControl w:val="0"/>
        <w:numPr>
          <w:ilvl w:val="0"/>
          <w:numId w:val="86"/>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pPr>
        <w:pStyle w:val="ListParagraph"/>
        <w:widowControl w:val="0"/>
        <w:numPr>
          <w:ilvl w:val="0"/>
          <w:numId w:val="86"/>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61AD62F9"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Heading4"/>
        <w:spacing w:after="156"/>
        <w:rPr>
          <w:b/>
          <w:szCs w:val="22"/>
          <w:lang w:eastAsia="zh-CN"/>
        </w:rPr>
      </w:pPr>
      <w:r>
        <w:rPr>
          <w:b/>
          <w:szCs w:val="22"/>
          <w:lang w:eastAsia="zh-CN"/>
        </w:rPr>
        <w:t>Round 1</w:t>
      </w:r>
    </w:p>
    <w:p w14:paraId="7B7C64EF" w14:textId="77777777" w:rsidR="009E765E" w:rsidRDefault="00C0597A">
      <w:pPr>
        <w:pStyle w:val="Heading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pPr>
        <w:pStyle w:val="ListParagraph"/>
        <w:numPr>
          <w:ilvl w:val="0"/>
          <w:numId w:val="99"/>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9E765E" w14:paraId="3C07EBD7" w14:textId="77777777">
        <w:trPr>
          <w:jc w:val="center"/>
        </w:trPr>
        <w:tc>
          <w:tcPr>
            <w:tcW w:w="1838" w:type="dxa"/>
            <w:shd w:val="clear" w:color="auto" w:fill="FFFFFF" w:themeFill="background1"/>
          </w:tcPr>
          <w:p w14:paraId="7306CD1A"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6F765C4" w14:textId="77777777" w:rsidR="009E765E" w:rsidRDefault="009E765E">
            <w:pPr>
              <w:adjustRightInd w:val="0"/>
              <w:spacing w:after="50" w:line="240" w:lineRule="auto"/>
              <w:jc w:val="left"/>
              <w:rPr>
                <w:rFonts w:eastAsiaTheme="minorEastAsia"/>
                <w:kern w:val="2"/>
                <w:lang w:val="en-US" w:eastAsia="zh-CN"/>
              </w:rPr>
            </w:pPr>
          </w:p>
        </w:tc>
      </w:tr>
    </w:tbl>
    <w:p w14:paraId="7BA45BE2" w14:textId="77777777" w:rsidR="009E765E" w:rsidRDefault="009E765E">
      <w:pPr>
        <w:jc w:val="left"/>
        <w:rPr>
          <w:rFonts w:eastAsiaTheme="minorEastAsia"/>
          <w:lang w:val="en-US" w:eastAsia="zh-CN"/>
        </w:rPr>
      </w:pPr>
    </w:p>
    <w:p w14:paraId="6B65EAAE"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3FE8FF89"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Nokia</w:t>
            </w:r>
          </w:p>
        </w:tc>
        <w:tc>
          <w:tcPr>
            <w:tcW w:w="8106" w:type="dxa"/>
          </w:tcPr>
          <w:p w14:paraId="780E655A" w14:textId="77777777" w:rsidR="009E765E" w:rsidRPr="0069639D" w:rsidRDefault="00C0597A" w:rsidP="0069639D">
            <w:pPr>
              <w:pStyle w:val="Caption"/>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sidR="00C0597A" w:rsidRPr="0069639D">
              <w:rPr>
                <w:rFonts w:eastAsia="DengXian"/>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799D8077" w14:textId="77777777" w:rsidR="009E765E" w:rsidRPr="0069639D" w:rsidRDefault="00C0597A" w:rsidP="0069639D">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69639D">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22602F">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69639D">
            <w:pPr>
              <w:pStyle w:val="YJ-Observation"/>
              <w:numPr>
                <w:ilvl w:val="0"/>
                <w:numId w:val="41"/>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vivo</w:t>
            </w:r>
          </w:p>
        </w:tc>
        <w:tc>
          <w:tcPr>
            <w:tcW w:w="8106" w:type="dxa"/>
          </w:tcPr>
          <w:p w14:paraId="60368403" w14:textId="77777777" w:rsidR="009E765E" w:rsidRPr="0069639D" w:rsidRDefault="00C0597A" w:rsidP="0069639D">
            <w:pPr>
              <w:pStyle w:val="Caption"/>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69639D">
            <w:pPr>
              <w:pStyle w:val="BodyText"/>
              <w:numPr>
                <w:ilvl w:val="0"/>
                <w:numId w:val="77"/>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43F75">
            <w:pPr>
              <w:pStyle w:val="BodyText"/>
              <w:numPr>
                <w:ilvl w:val="0"/>
                <w:numId w:val="77"/>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Caption"/>
              <w:spacing w:after="0"/>
              <w:jc w:val="left"/>
              <w:rPr>
                <w:b w:val="0"/>
                <w:bCs w:val="0"/>
                <w:lang w:eastAsia="zh-CN"/>
              </w:rPr>
            </w:pPr>
            <w:bookmarkStart w:id="168"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Caption"/>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EURECOM</w:t>
            </w:r>
          </w:p>
        </w:tc>
        <w:tc>
          <w:tcPr>
            <w:tcW w:w="8106" w:type="dxa"/>
          </w:tcPr>
          <w:p w14:paraId="7CCD358F"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Proposal 4: Perform an impact study to identify justifiable drawbacks of 5G RM codes for 3-11 bit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69639D">
            <w:pPr>
              <w:pStyle w:val="ListParagraph"/>
              <w:widowControl w:val="0"/>
              <w:numPr>
                <w:ilvl w:val="0"/>
                <w:numId w:val="82"/>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C-DOT</w:t>
            </w:r>
          </w:p>
        </w:tc>
        <w:tc>
          <w:tcPr>
            <w:tcW w:w="8106" w:type="dxa"/>
          </w:tcPr>
          <w:p w14:paraId="380D0A63" w14:textId="77777777" w:rsidR="009E765E" w:rsidRPr="0069639D" w:rsidRDefault="00C0597A" w:rsidP="0022602F">
            <w:pPr>
              <w:pStyle w:val="NoSpacing"/>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69639D">
            <w:pPr>
              <w:pStyle w:val="NoSpacing"/>
              <w:numPr>
                <w:ilvl w:val="0"/>
                <w:numId w:val="109"/>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Consider eBCH based SBLC codes for uplink control channels when k is between 3-11 bits.</w:t>
            </w:r>
          </w:p>
          <w:p w14:paraId="28A51F94" w14:textId="77777777" w:rsidR="009E765E" w:rsidRPr="0069639D" w:rsidRDefault="00C0597A" w:rsidP="0069639D">
            <w:pPr>
              <w:pStyle w:val="NoSpacing"/>
              <w:numPr>
                <w:ilvl w:val="0"/>
                <w:numId w:val="109"/>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69639D">
            <w:pPr>
              <w:pStyle w:val="NoSpacing"/>
              <w:numPr>
                <w:ilvl w:val="0"/>
                <w:numId w:val="109"/>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69639D">
            <w:pPr>
              <w:pStyle w:val="ListParagraph"/>
              <w:numPr>
                <w:ilvl w:val="0"/>
                <w:numId w:val="56"/>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ListParagraph"/>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ListParagraph"/>
              <w:spacing w:after="0" w:line="240" w:lineRule="auto"/>
              <w:ind w:firstLineChars="0" w:firstLine="0"/>
              <w:jc w:val="left"/>
              <w:rPr>
                <w:rFonts w:eastAsia="DengXian"/>
                <w:lang w:val="en-US" w:eastAsia="zh-CN"/>
              </w:rPr>
            </w:pPr>
            <w:r w:rsidRPr="0069639D">
              <w:rPr>
                <w:rFonts w:eastAsia="MS Mincho"/>
              </w:rPr>
              <w:t>Proposal 4:</w:t>
            </w:r>
            <w:r w:rsidRPr="0069639D">
              <w:t xml:space="preserve"> </w:t>
            </w:r>
            <w:r w:rsidRPr="0069639D">
              <w:rPr>
                <w:rFonts w:eastAsia="MS Mincho"/>
              </w:rPr>
              <w:t>For small UCI on PUSCH, the modification of RM or similar to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AT&amp;T</w:t>
            </w:r>
          </w:p>
        </w:tc>
        <w:tc>
          <w:tcPr>
            <w:tcW w:w="8106" w:type="dxa"/>
          </w:tcPr>
          <w:p w14:paraId="4109E7D8" w14:textId="4ED376F6" w:rsidR="009E765E" w:rsidRPr="0022602F" w:rsidRDefault="00C0597A" w:rsidP="0069639D">
            <w:pPr>
              <w:pStyle w:val="ListParagraph"/>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7984B9B2" w14:textId="77777777" w:rsidR="009E765E" w:rsidRPr="0069639D" w:rsidRDefault="00C0597A" w:rsidP="0069639D">
            <w:pPr>
              <w:pStyle w:val="Caption"/>
              <w:spacing w:after="0"/>
              <w:jc w:val="left"/>
              <w:rPr>
                <w:rFonts w:eastAsia="SimSun"/>
                <w:b w:val="0"/>
                <w:bCs w:val="0"/>
              </w:rPr>
            </w:pPr>
            <w:r w:rsidRPr="0069639D">
              <w:rPr>
                <w:rFonts w:eastAsia="SimSun"/>
                <w:b w:val="0"/>
                <w:bCs w:val="0"/>
              </w:rPr>
              <w:t xml:space="preserve">Observation </w:t>
            </w:r>
            <w:r w:rsidRPr="0069639D">
              <w:rPr>
                <w:rFonts w:eastAsia="SimSun"/>
                <w:b w:val="0"/>
                <w:bCs w:val="0"/>
              </w:rPr>
              <w:fldChar w:fldCharType="begin"/>
            </w:r>
            <w:r w:rsidRPr="0069639D">
              <w:rPr>
                <w:rFonts w:eastAsia="SimSun"/>
                <w:b w:val="0"/>
                <w:bCs w:val="0"/>
              </w:rPr>
              <w:instrText xml:space="preserve"> SEQ Observation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Caption"/>
              <w:spacing w:after="0"/>
              <w:jc w:val="left"/>
              <w:rPr>
                <w:rFonts w:eastAsia="SimSun"/>
                <w:b w:val="0"/>
                <w:bCs w:val="0"/>
              </w:rPr>
            </w:pPr>
            <w:bookmarkStart w:id="180" w:name="_Ref210381634"/>
            <w:bookmarkStart w:id="181" w:name="_Ref22067507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9</w:t>
            </w:r>
            <w:r w:rsidRPr="0069639D">
              <w:rPr>
                <w:rFonts w:eastAsia="SimSun"/>
                <w:b w:val="0"/>
                <w:bCs w:val="0"/>
              </w:rPr>
              <w:fldChar w:fldCharType="end"/>
            </w:r>
            <w:r w:rsidRPr="0069639D">
              <w:rPr>
                <w:rFonts w:eastAsia="SimSun"/>
                <w:b w:val="0"/>
                <w:bCs w:val="0"/>
              </w:rPr>
              <w:t>: 6GR shall study new code design (including rate matching) for the small payload sizes for uplink control channel.</w:t>
            </w:r>
            <w:bookmarkEnd w:id="180"/>
            <w:r w:rsidRPr="0069639D">
              <w:rPr>
                <w:rFonts w:eastAsia="SimSun"/>
                <w:b w:val="0"/>
                <w:bCs w:val="0"/>
              </w:rPr>
              <w:t xml:space="preserve"> FFS the maximal payload size K and coded bits N values supported by this new code.</w:t>
            </w:r>
            <w:bookmarkEnd w:id="181"/>
            <w:r w:rsidRPr="0069639D">
              <w:rPr>
                <w:rFonts w:eastAsia="SimSun"/>
                <w:b w:val="0"/>
                <w:bCs w:val="0"/>
              </w:rPr>
              <w:t xml:space="preserve"> </w:t>
            </w:r>
          </w:p>
          <w:p w14:paraId="10638AE1" w14:textId="77777777" w:rsidR="009E765E" w:rsidRPr="0069639D" w:rsidRDefault="00C0597A" w:rsidP="0069639D">
            <w:pPr>
              <w:pStyle w:val="Caption"/>
              <w:spacing w:after="0"/>
              <w:jc w:val="left"/>
              <w:rPr>
                <w:rFonts w:eastAsia="SimSun"/>
                <w:b w:val="0"/>
                <w:bCs w:val="0"/>
              </w:rPr>
            </w:pPr>
            <w:bookmarkStart w:id="182" w:name="_Ref220675078"/>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10</w:t>
            </w:r>
            <w:r w:rsidRPr="0069639D">
              <w:rPr>
                <w:rFonts w:eastAsia="SimSun"/>
                <w:b w:val="0"/>
                <w:bCs w:val="0"/>
              </w:rPr>
              <w:fldChar w:fldCharType="end"/>
            </w:r>
            <w:r w:rsidRPr="0069639D">
              <w:rPr>
                <w:rFonts w:eastAsia="SimSun"/>
                <w:b w:val="0"/>
                <w:bCs w:val="0"/>
              </w:rPr>
              <w:t>: Study source encoding for UCI (especially for HARQ-ACK) in power domain.</w:t>
            </w:r>
            <w:bookmarkEnd w:id="182"/>
            <w:r w:rsidRPr="0069639D">
              <w:rPr>
                <w:rFonts w:eastAsia="SimSun"/>
                <w:b w:val="0"/>
                <w:bCs w:val="0"/>
              </w:rPr>
              <w:t xml:space="preserve"> </w:t>
            </w:r>
          </w:p>
          <w:p w14:paraId="55D385B8" w14:textId="77777777" w:rsidR="009E765E" w:rsidRPr="0069639D" w:rsidRDefault="00C0597A" w:rsidP="0069639D">
            <w:pPr>
              <w:pStyle w:val="Caption"/>
              <w:spacing w:after="0"/>
              <w:jc w:val="left"/>
              <w:rPr>
                <w:rFonts w:eastAsia="SimSun"/>
                <w:b w:val="0"/>
                <w:bCs w:val="0"/>
              </w:rPr>
            </w:pPr>
            <w:bookmarkStart w:id="183" w:name="_Ref22067508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Study replacing Reed-Muller channel encoding and QPSK modulation by a look-up-table based joint channel encoding and modulation.</w:t>
            </w:r>
            <w:bookmarkEnd w:id="183"/>
            <w:r w:rsidRPr="0069639D">
              <w:rPr>
                <w:rFonts w:eastAsia="SimSun"/>
                <w:b w:val="0"/>
                <w:bCs w:val="0"/>
              </w:rPr>
              <w:t xml:space="preserve"> </w:t>
            </w:r>
          </w:p>
          <w:p w14:paraId="43B7AAFE" w14:textId="7AAC5B94" w:rsidR="009E765E" w:rsidRPr="0022602F" w:rsidRDefault="00C0597A" w:rsidP="0022602F">
            <w:pPr>
              <w:pStyle w:val="Caption"/>
              <w:keepNext/>
              <w:spacing w:after="0"/>
              <w:jc w:val="both"/>
              <w:rPr>
                <w:rFonts w:eastAsia="SimSun"/>
                <w:b w:val="0"/>
                <w:bCs w:val="0"/>
              </w:rPr>
            </w:pPr>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12</w:t>
            </w:r>
            <w:r w:rsidRPr="0069639D">
              <w:rPr>
                <w:rFonts w:eastAsia="SimSun"/>
                <w:b w:val="0"/>
                <w:bCs w:val="0"/>
              </w:rPr>
              <w:fldChar w:fldCharType="end"/>
            </w:r>
            <w:r w:rsidRPr="0069639D">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SimSun"/>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SimSun"/>
          <w:lang w:val="en-US" w:eastAsia="zh-CN"/>
        </w:rPr>
        <w:t xml:space="preserve"> </w:t>
      </w:r>
    </w:p>
    <w:p w14:paraId="0D943378" w14:textId="6F0AA1E9" w:rsidR="009E765E" w:rsidRPr="00B16AB8" w:rsidRDefault="003853D1">
      <w:pPr>
        <w:pStyle w:val="ListParagraph"/>
        <w:numPr>
          <w:ilvl w:val="0"/>
          <w:numId w:val="113"/>
        </w:numPr>
        <w:ind w:firstLineChars="0"/>
        <w:rPr>
          <w:rFonts w:eastAsiaTheme="minorEastAsia"/>
          <w:lang w:val="en-US" w:eastAsia="zh-CN"/>
        </w:rPr>
      </w:pPr>
      <w:r w:rsidRPr="00B16AB8">
        <w:rPr>
          <w:rFonts w:eastAsia="SimSun" w:hint="eastAsia"/>
          <w:iCs/>
          <w:lang w:val="en-US" w:eastAsia="zh-CN"/>
        </w:rPr>
        <w:lastRenderedPageBreak/>
        <w:t>12</w:t>
      </w:r>
      <w:r w:rsidR="002B1571" w:rsidRPr="00B16AB8">
        <w:rPr>
          <w:rFonts w:eastAsia="SimSun" w:hint="eastAsia"/>
          <w:iCs/>
          <w:lang w:val="en-US" w:eastAsia="zh-CN"/>
        </w:rPr>
        <w:t xml:space="preserve"> sources</w:t>
      </w:r>
      <w:r w:rsidR="00961FCB" w:rsidRPr="00B16AB8">
        <w:rPr>
          <w:rFonts w:eastAsia="SimSun" w:hint="eastAsia"/>
          <w:iCs/>
          <w:lang w:val="en-US" w:eastAsia="zh-CN"/>
        </w:rPr>
        <w:t xml:space="preserve"> </w:t>
      </w:r>
      <w:r w:rsidR="002B1571" w:rsidRPr="00B16AB8">
        <w:rPr>
          <w:rFonts w:eastAsia="SimSun"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SimSun" w:hint="eastAsia"/>
          <w:iCs/>
          <w:lang w:val="en-US" w:eastAsia="zh-CN"/>
        </w:rPr>
        <w:t xml:space="preserve">) discussed that </w:t>
      </w:r>
      <w:r w:rsidR="00C0597A" w:rsidRPr="00B16AB8">
        <w:rPr>
          <w:rFonts w:eastAsia="SimSun" w:hint="eastAsia"/>
          <w:iCs/>
          <w:lang w:val="en-US" w:eastAsia="zh-CN"/>
        </w:rPr>
        <w:t>5G RM codes suffer from error floor</w:t>
      </w:r>
      <w:r w:rsidR="00C0597A" w:rsidRPr="00B16AB8">
        <w:rPr>
          <w:rFonts w:eastAsia="SimSun"/>
          <w:iCs/>
          <w:lang w:eastAsia="zh-CN"/>
        </w:rPr>
        <w:t xml:space="preserve"> </w:t>
      </w:r>
      <w:r w:rsidR="00C0597A" w:rsidRPr="00B16AB8">
        <w:rPr>
          <w:rFonts w:eastAsia="SimSun" w:hint="eastAsia"/>
          <w:iCs/>
          <w:lang w:val="en-US" w:eastAsia="zh-CN"/>
        </w:rPr>
        <w:t xml:space="preserve">(e.g., R&gt;=1/2) </w:t>
      </w:r>
      <w:r w:rsidR="00C0597A" w:rsidRPr="00B16AB8">
        <w:rPr>
          <w:rFonts w:eastAsia="SimSun"/>
          <w:iCs/>
          <w:lang w:eastAsia="zh-CN"/>
        </w:rPr>
        <w:t>and performance degradation</w:t>
      </w:r>
      <w:r w:rsidR="00C0597A" w:rsidRPr="00B16AB8">
        <w:rPr>
          <w:rFonts w:eastAsia="SimSun" w:hint="eastAsia"/>
          <w:iCs/>
          <w:lang w:val="en-US" w:eastAsia="zh-CN"/>
        </w:rPr>
        <w:t xml:space="preserve"> due to</w:t>
      </w:r>
      <w:r w:rsidR="00C0597A" w:rsidRPr="00B16AB8">
        <w:rPr>
          <w:rFonts w:eastAsia="SimSun" w:hint="eastAsia"/>
          <w:lang w:val="en-US" w:eastAsia="zh-CN"/>
        </w:rPr>
        <w:t xml:space="preserve"> </w:t>
      </w:r>
      <w:r w:rsidR="00C0597A" w:rsidRPr="00B16AB8">
        <w:rPr>
          <w:rFonts w:eastAsia="SimSun" w:hint="eastAsia"/>
          <w:iCs/>
          <w:lang w:val="en-US" w:eastAsia="zh-CN"/>
        </w:rPr>
        <w:t xml:space="preserve">rank deficiency, decoding ambiguity, or </w:t>
      </w:r>
      <w:r w:rsidR="00CB0C39" w:rsidRPr="00B16AB8">
        <w:rPr>
          <w:rFonts w:eastAsia="SimSun"/>
          <w:iCs/>
          <w:lang w:val="en-US" w:eastAsia="zh-CN"/>
        </w:rPr>
        <w:t>limited</w:t>
      </w:r>
      <w:r w:rsidR="00C0597A" w:rsidRPr="00B16AB8">
        <w:rPr>
          <w:rFonts w:eastAsia="SimSun" w:hint="eastAsia"/>
          <w:iCs/>
          <w:lang w:val="en-US" w:eastAsia="zh-CN"/>
        </w:rPr>
        <w:t xml:space="preserve"> minimum Hamming distance </w:t>
      </w:r>
    </w:p>
    <w:p w14:paraId="23B93C22" w14:textId="31A4EF0F" w:rsidR="009E765E" w:rsidRPr="00B16AB8" w:rsidRDefault="00EE4D23">
      <w:pPr>
        <w:pStyle w:val="ListParagraph"/>
        <w:numPr>
          <w:ilvl w:val="0"/>
          <w:numId w:val="113"/>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pPr>
        <w:pStyle w:val="ListParagraph"/>
        <w:numPr>
          <w:ilvl w:val="0"/>
          <w:numId w:val="113"/>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pPr>
        <w:pStyle w:val="ListParagraph"/>
        <w:numPr>
          <w:ilvl w:val="0"/>
          <w:numId w:val="113"/>
        </w:numPr>
        <w:ind w:firstLineChars="0"/>
        <w:rPr>
          <w:rFonts w:eastAsiaTheme="minorEastAsia"/>
          <w:lang w:val="en-US" w:eastAsia="zh-CN"/>
        </w:rPr>
      </w:pPr>
      <w:r>
        <w:rPr>
          <w:rFonts w:eastAsia="SimSun" w:hint="eastAsia"/>
          <w:iCs/>
          <w:lang w:val="en-US" w:eastAsia="zh-CN"/>
        </w:rPr>
        <w:t>1</w:t>
      </w:r>
      <w:r w:rsidR="00570731">
        <w:rPr>
          <w:rFonts w:eastAsia="SimSun" w:hint="eastAsia"/>
          <w:iCs/>
          <w:lang w:val="en-US" w:eastAsia="zh-CN"/>
        </w:rPr>
        <w:t xml:space="preserve"> source (Huawei) discussed the standard </w:t>
      </w:r>
      <w:r w:rsidR="00C0597A">
        <w:rPr>
          <w:rFonts w:eastAsia="SimSun"/>
          <w:iCs/>
          <w:lang w:eastAsia="zh-CN"/>
        </w:rPr>
        <w:t>fragmentation</w:t>
      </w:r>
    </w:p>
    <w:p w14:paraId="18408446" w14:textId="77777777" w:rsidR="009E765E" w:rsidRDefault="00C0597A">
      <w:pPr>
        <w:rPr>
          <w:rFonts w:eastAsia="SimSun"/>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0772F">
      <w:pPr>
        <w:pStyle w:val="ListParagraph"/>
        <w:numPr>
          <w:ilvl w:val="0"/>
          <w:numId w:val="113"/>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570731">
      <w:pPr>
        <w:pStyle w:val="ListParagraph"/>
        <w:numPr>
          <w:ilvl w:val="2"/>
          <w:numId w:val="114"/>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570731">
      <w:pPr>
        <w:pStyle w:val="ListParagraph"/>
        <w:numPr>
          <w:ilvl w:val="3"/>
          <w:numId w:val="114"/>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pPr>
        <w:pStyle w:val="ListParagraph"/>
        <w:numPr>
          <w:ilvl w:val="2"/>
          <w:numId w:val="114"/>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570731">
      <w:pPr>
        <w:pStyle w:val="ListParagraph"/>
        <w:numPr>
          <w:ilvl w:val="3"/>
          <w:numId w:val="114"/>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570731">
      <w:pPr>
        <w:pStyle w:val="ListParagraph"/>
        <w:numPr>
          <w:ilvl w:val="3"/>
          <w:numId w:val="114"/>
        </w:numPr>
        <w:ind w:firstLineChars="0"/>
        <w:rPr>
          <w:lang w:val="en-US" w:eastAsia="zh-CN"/>
        </w:rPr>
      </w:pPr>
      <w:r>
        <w:rPr>
          <w:rFonts w:eastAsiaTheme="minorEastAsia" w:hint="eastAsia"/>
          <w:lang w:eastAsia="zh-CN"/>
        </w:rPr>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822DF">
      <w:pPr>
        <w:pStyle w:val="ListParagraph"/>
        <w:numPr>
          <w:ilvl w:val="2"/>
          <w:numId w:val="114"/>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570731">
      <w:pPr>
        <w:pStyle w:val="ListParagraph"/>
        <w:numPr>
          <w:ilvl w:val="2"/>
          <w:numId w:val="114"/>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570731">
      <w:pPr>
        <w:pStyle w:val="ListParagraph"/>
        <w:numPr>
          <w:ilvl w:val="2"/>
          <w:numId w:val="114"/>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Bose–Chaudhuri–Hocquenghem (eBCH-SBLC) codes</w:t>
      </w:r>
      <w:r w:rsidRPr="001F2013">
        <w:rPr>
          <w:rFonts w:hint="eastAsia"/>
          <w:lang w:val="en-US" w:eastAsia="zh-CN"/>
        </w:rPr>
        <w:t>: C-DOT</w:t>
      </w:r>
    </w:p>
    <w:p w14:paraId="3A0B8198" w14:textId="4A9406D9" w:rsidR="009E765E" w:rsidRPr="001F2013" w:rsidRDefault="00570731" w:rsidP="00570731">
      <w:pPr>
        <w:pStyle w:val="ListParagraph"/>
        <w:numPr>
          <w:ilvl w:val="3"/>
          <w:numId w:val="114"/>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the asymptotic performance of the PUCCH employing eBCH-SBLC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570731">
      <w:pPr>
        <w:pStyle w:val="ListParagraph"/>
        <w:numPr>
          <w:ilvl w:val="2"/>
          <w:numId w:val="114"/>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570731">
      <w:pPr>
        <w:pStyle w:val="ListParagraph"/>
        <w:numPr>
          <w:ilvl w:val="2"/>
          <w:numId w:val="114"/>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ListParagraph"/>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pPr>
        <w:pStyle w:val="ListParagraph"/>
        <w:numPr>
          <w:ilvl w:val="2"/>
          <w:numId w:val="114"/>
        </w:numPr>
        <w:ind w:firstLineChars="0"/>
        <w:rPr>
          <w:lang w:eastAsia="zh-CN"/>
        </w:rPr>
      </w:pPr>
      <w:r>
        <w:rPr>
          <w:rFonts w:eastAsia="SimSun" w:hint="eastAsia"/>
          <w:iCs/>
          <w:lang w:eastAsia="zh-CN"/>
        </w:rPr>
        <w:t xml:space="preserve">1 source (Huawei) observed that </w:t>
      </w:r>
      <w:r w:rsidR="00C0597A">
        <w:rPr>
          <w:rFonts w:eastAsia="SimSun"/>
          <w:iCs/>
          <w:lang w:eastAsia="zh-CN"/>
        </w:rPr>
        <w:t>modulated polar codewords are treated as sequences of complex-valued symbols, enabling non-coherent detection without DMRS</w:t>
      </w:r>
    </w:p>
    <w:p w14:paraId="7518E4DE" w14:textId="0F1BDAA3" w:rsidR="009E765E" w:rsidRDefault="00C0597A">
      <w:pPr>
        <w:pStyle w:val="ListParagraph"/>
        <w:numPr>
          <w:ilvl w:val="2"/>
          <w:numId w:val="114"/>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A3120B">
      <w:pPr>
        <w:pStyle w:val="ListParagraph"/>
        <w:numPr>
          <w:ilvl w:val="3"/>
          <w:numId w:val="150"/>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A3120B">
      <w:pPr>
        <w:pStyle w:val="ListParagraph"/>
        <w:numPr>
          <w:ilvl w:val="3"/>
          <w:numId w:val="150"/>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A3120B">
      <w:pPr>
        <w:pStyle w:val="ListParagraph"/>
        <w:numPr>
          <w:ilvl w:val="3"/>
          <w:numId w:val="150"/>
        </w:numPr>
        <w:ind w:firstLineChars="0"/>
        <w:rPr>
          <w:lang w:eastAsia="zh-CN"/>
        </w:rPr>
      </w:pPr>
      <w:r w:rsidRPr="001F2013">
        <w:rPr>
          <w:rFonts w:hint="eastAsia"/>
          <w:lang w:val="en-US" w:eastAsia="zh-CN"/>
        </w:rPr>
        <w:lastRenderedPageBreak/>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A3120B">
      <w:pPr>
        <w:pStyle w:val="ListParagraph"/>
        <w:numPr>
          <w:ilvl w:val="3"/>
          <w:numId w:val="150"/>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r w:rsidR="00656826">
        <w:rPr>
          <w:rFonts w:eastAsia="SimSun"/>
          <w:szCs w:val="22"/>
        </w:rPr>
        <w:t>Gold sequences + QPSK has better performance than RM codes + QPSK</w:t>
      </w:r>
      <w:r w:rsidR="00656826">
        <w:rPr>
          <w:rFonts w:eastAsia="SimSun" w:hint="eastAsia"/>
          <w:szCs w:val="22"/>
          <w:lang w:eastAsia="zh-CN"/>
        </w:rPr>
        <w:t>.</w:t>
      </w:r>
    </w:p>
    <w:p w14:paraId="07D6377F" w14:textId="05C8038E" w:rsidR="009E765E" w:rsidRPr="005B1C04" w:rsidRDefault="00B72578" w:rsidP="00A3120B">
      <w:pPr>
        <w:pStyle w:val="ListParagraph"/>
        <w:numPr>
          <w:ilvl w:val="3"/>
          <w:numId w:val="150"/>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13412">
      <w:pPr>
        <w:pStyle w:val="ListParagraph"/>
        <w:numPr>
          <w:ilvl w:val="0"/>
          <w:numId w:val="157"/>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r w:rsidR="003D75BC">
        <w:rPr>
          <w:rFonts w:eastAsia="SimSun"/>
          <w:szCs w:val="22"/>
        </w:rPr>
        <w:t>Gold sequences + QPSK</w:t>
      </w:r>
      <w:r w:rsidR="003D75BC">
        <w:rPr>
          <w:rFonts w:eastAsia="SimSun" w:hint="eastAsia"/>
          <w:szCs w:val="22"/>
          <w:lang w:eastAsia="zh-CN"/>
        </w:rPr>
        <w:t>.</w:t>
      </w:r>
    </w:p>
    <w:p w14:paraId="237B797B" w14:textId="6982BDD3" w:rsidR="00F13412" w:rsidRPr="00F13412" w:rsidRDefault="001612B4" w:rsidP="00F13412">
      <w:pPr>
        <w:pStyle w:val="ListParagraph"/>
        <w:numPr>
          <w:ilvl w:val="0"/>
          <w:numId w:val="157"/>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SimSun"/>
          <w:szCs w:val="22"/>
        </w:rPr>
        <w:t xml:space="preserve">HARQ-ACK </w:t>
      </w:r>
      <w:r w:rsidR="00A64D4F" w:rsidRPr="00F13412">
        <w:rPr>
          <w:rFonts w:eastAsia="SimSun" w:hint="eastAsia"/>
          <w:szCs w:val="22"/>
          <w:lang w:eastAsia="zh-CN"/>
        </w:rPr>
        <w:t>has</w:t>
      </w:r>
      <w:r w:rsidR="00A64D4F" w:rsidRPr="00F13412">
        <w:rPr>
          <w:rFonts w:eastAsia="SimSun"/>
          <w:szCs w:val="22"/>
        </w:rPr>
        <w:t xml:space="preserve"> </w:t>
      </w:r>
      <w:r w:rsidR="00F13412" w:rsidRPr="00F13412">
        <w:rPr>
          <w:rFonts w:eastAsia="SimSun"/>
          <w:szCs w:val="22"/>
        </w:rPr>
        <w:t>asymmetric</w:t>
      </w:r>
      <w:r w:rsidR="00A64D4F" w:rsidRPr="00F13412">
        <w:rPr>
          <w:rFonts w:eastAsia="SimSun"/>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13412">
      <w:pPr>
        <w:pStyle w:val="ListParagraph"/>
        <w:numPr>
          <w:ilvl w:val="0"/>
          <w:numId w:val="157"/>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SimSun"/>
          <w:lang w:val="en-US" w:eastAsia="zh-CN"/>
        </w:rPr>
      </w:pPr>
    </w:p>
    <w:p w14:paraId="205BDCA0"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14:textId="77777777" w:rsidR="009E765E" w:rsidRDefault="00C0597A">
      <w:pPr>
        <w:pStyle w:val="Heading4"/>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SimSun" w:hint="eastAsia"/>
          <w:iCs/>
          <w:lang w:val="en-US" w:eastAsia="zh-CN"/>
        </w:rPr>
        <w:t xml:space="preserve"> floor</w:t>
      </w:r>
      <w:r w:rsidR="00E86BFE" w:rsidRPr="00E86BFE">
        <w:rPr>
          <w:rFonts w:eastAsia="SimSun"/>
          <w:iCs/>
          <w:lang w:val="en-US" w:eastAsia="zh-CN"/>
        </w:rPr>
        <w:t xml:space="preserve"> </w:t>
      </w:r>
      <w:r w:rsidR="00E86BFE" w:rsidRPr="00E86BFE">
        <w:rPr>
          <w:rFonts w:eastAsia="SimSun"/>
          <w:iCs/>
          <w:lang w:eastAsia="zh-CN"/>
        </w:rPr>
        <w:t>and performance degradation</w:t>
      </w:r>
      <w:r w:rsidR="00E86BFE" w:rsidRPr="00E86BFE">
        <w:rPr>
          <w:rFonts w:eastAsia="SimSun" w:hint="eastAsia"/>
          <w:iCs/>
          <w:lang w:val="en-US" w:eastAsia="zh-CN"/>
        </w:rPr>
        <w:t xml:space="preserve"> due to</w:t>
      </w:r>
      <w:r w:rsidR="00E86BFE" w:rsidRPr="00E86BFE">
        <w:rPr>
          <w:rFonts w:eastAsia="SimSun" w:hint="eastAsia"/>
          <w:lang w:val="en-US" w:eastAsia="zh-CN"/>
        </w:rPr>
        <w:t xml:space="preserve"> </w:t>
      </w:r>
      <w:r w:rsidR="00E86BFE" w:rsidRPr="00E86BFE">
        <w:rPr>
          <w:rFonts w:eastAsia="SimSun" w:hint="eastAsia"/>
          <w:iCs/>
          <w:lang w:val="en-US" w:eastAsia="zh-CN"/>
        </w:rPr>
        <w:t>rank deficienc</w:t>
      </w:r>
      <w:r w:rsidR="00E86BFE" w:rsidRPr="00E86BFE">
        <w:rPr>
          <w:rFonts w:eastAsia="SimSun"/>
          <w:iCs/>
          <w:lang w:val="en-US" w:eastAsia="zh-CN"/>
        </w:rPr>
        <w:t>y</w:t>
      </w:r>
      <w:r w:rsidR="00E86BFE" w:rsidRPr="00E86BFE">
        <w:rPr>
          <w:rFonts w:eastAsia="SimSun" w:hint="eastAsia"/>
          <w:iCs/>
          <w:lang w:val="en-US" w:eastAsia="zh-CN"/>
        </w:rPr>
        <w:t xml:space="preserve"> in certain </w:t>
      </w:r>
      <w:r w:rsidR="00E86BFE" w:rsidRPr="00E86BFE">
        <w:rPr>
          <w:rFonts w:eastAsia="SimSun"/>
          <w:iCs/>
          <w:lang w:val="en-US" w:eastAsia="zh-CN"/>
        </w:rPr>
        <w:t>combinations</w:t>
      </w:r>
      <w:r w:rsidR="00E86BFE" w:rsidRPr="00E86BFE">
        <w:rPr>
          <w:rFonts w:eastAsia="SimSun" w:hint="eastAsia"/>
          <w:iCs/>
          <w:lang w:val="en-US" w:eastAsia="zh-CN"/>
        </w:rPr>
        <w:t xml:space="preserve"> </w:t>
      </w:r>
      <w:r w:rsidR="00E86BFE" w:rsidRPr="00E86BFE">
        <w:rPr>
          <w:rFonts w:eastAsia="SimSun"/>
          <w:iCs/>
          <w:lang w:val="en-US" w:eastAsia="zh-CN"/>
        </w:rPr>
        <w:t>information bit</w:t>
      </w:r>
      <w:r w:rsidR="00E86BFE" w:rsidRPr="00E86BFE">
        <w:rPr>
          <w:rFonts w:eastAsia="SimSun" w:hint="eastAsia"/>
          <w:iCs/>
          <w:lang w:val="en-US" w:eastAsia="zh-CN"/>
        </w:rPr>
        <w:t xml:space="preserve"> lengths</w:t>
      </w:r>
      <w:r w:rsidR="00E86BFE" w:rsidRPr="00E86BFE">
        <w:rPr>
          <w:rFonts w:eastAsia="SimSun"/>
          <w:iCs/>
          <w:lang w:val="en-US" w:eastAsia="zh-CN"/>
        </w:rPr>
        <w:t xml:space="preserve"> and </w:t>
      </w:r>
      <w:r w:rsidR="00E86BFE" w:rsidRPr="00E86BFE">
        <w:rPr>
          <w:rFonts w:eastAsia="SimSun"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Heading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pPr>
        <w:pStyle w:val="ListParagraph4"/>
        <w:numPr>
          <w:ilvl w:val="0"/>
          <w:numId w:val="115"/>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pPr>
        <w:pStyle w:val="ListParagraph"/>
        <w:numPr>
          <w:ilvl w:val="1"/>
          <w:numId w:val="116"/>
        </w:numPr>
        <w:ind w:leftChars="260" w:left="880" w:firstLineChars="0"/>
        <w:rPr>
          <w:rFonts w:eastAsiaTheme="minorEastAsia"/>
          <w:b/>
          <w:lang w:val="en-US" w:eastAsia="zh-CN"/>
        </w:rPr>
      </w:pPr>
      <w:r>
        <w:rPr>
          <w:rFonts w:eastAsia="SimSun" w:hint="eastAsia"/>
          <w:b/>
          <w:iCs/>
          <w:lang w:val="en-US" w:eastAsia="zh-CN"/>
        </w:rPr>
        <w:t>5G RM code</w:t>
      </w:r>
      <w:r w:rsidR="008D7886">
        <w:rPr>
          <w:rFonts w:eastAsia="SimSun" w:hint="eastAsia"/>
          <w:b/>
          <w:iCs/>
          <w:lang w:val="en-US" w:eastAsia="zh-CN"/>
        </w:rPr>
        <w:t>s</w:t>
      </w:r>
      <w:r>
        <w:rPr>
          <w:rFonts w:eastAsia="SimSun" w:hint="eastAsia"/>
          <w:b/>
          <w:iCs/>
          <w:lang w:val="en-US" w:eastAsia="zh-CN"/>
        </w:rPr>
        <w:t xml:space="preserve">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sidR="00EB248D">
        <w:rPr>
          <w:rFonts w:eastAsia="SimSun" w:hint="eastAsia"/>
          <w:b/>
          <w:iCs/>
          <w:lang w:val="en-US" w:eastAsia="zh-CN"/>
        </w:rPr>
        <w:t xml:space="preserve"> in certain </w:t>
      </w:r>
      <w:r w:rsidR="00E86BFE">
        <w:rPr>
          <w:rFonts w:eastAsia="SimSun" w:hint="eastAsia"/>
          <w:b/>
          <w:iCs/>
          <w:lang w:val="en-US" w:eastAsia="zh-CN"/>
        </w:rPr>
        <w:t xml:space="preserve">combinations of </w:t>
      </w:r>
      <w:r w:rsidR="00EB248D" w:rsidRPr="00EB248D">
        <w:rPr>
          <w:rFonts w:eastAsia="SimSun"/>
          <w:b/>
          <w:iCs/>
          <w:lang w:val="en-US" w:eastAsia="zh-CN"/>
        </w:rPr>
        <w:t>information bit</w:t>
      </w:r>
      <w:r w:rsidR="00EB248D">
        <w:rPr>
          <w:rFonts w:eastAsia="SimSun" w:hint="eastAsia"/>
          <w:b/>
          <w:iCs/>
          <w:lang w:val="en-US" w:eastAsia="zh-CN"/>
        </w:rPr>
        <w:t xml:space="preserve"> lengths</w:t>
      </w:r>
      <w:r w:rsidR="00EB248D" w:rsidRPr="00EB248D">
        <w:rPr>
          <w:rFonts w:eastAsia="SimSun"/>
          <w:b/>
          <w:iCs/>
          <w:lang w:val="en-US" w:eastAsia="zh-CN"/>
        </w:rPr>
        <w:t xml:space="preserve"> and </w:t>
      </w:r>
      <w:r w:rsidR="00EB248D">
        <w:rPr>
          <w:rFonts w:eastAsia="SimSun" w:hint="eastAsia"/>
          <w:b/>
          <w:iCs/>
          <w:lang w:val="en-US" w:eastAsia="zh-CN"/>
        </w:rPr>
        <w:t>code rates</w:t>
      </w:r>
      <w:r>
        <w:rPr>
          <w:rFonts w:eastAsia="SimSun"/>
          <w:b/>
          <w:iCs/>
          <w:lang w:val="en-US" w:eastAsia="zh-CN"/>
        </w:rPr>
        <w:t>.</w:t>
      </w:r>
    </w:p>
    <w:p w14:paraId="020D7050" w14:textId="5319F7BC" w:rsidR="009E765E" w:rsidRPr="00E45721" w:rsidRDefault="00EB248D" w:rsidP="00E45721">
      <w:pPr>
        <w:pStyle w:val="ListParagraph"/>
        <w:numPr>
          <w:ilvl w:val="1"/>
          <w:numId w:val="116"/>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pPr>
        <w:pStyle w:val="ListParagraph"/>
        <w:numPr>
          <w:ilvl w:val="1"/>
          <w:numId w:val="116"/>
        </w:numPr>
        <w:ind w:leftChars="260" w:left="880" w:firstLineChars="0"/>
        <w:rPr>
          <w:rFonts w:eastAsiaTheme="minorEastAsia"/>
          <w:b/>
          <w:lang w:val="en-US" w:eastAsia="zh-CN"/>
        </w:rPr>
      </w:pPr>
      <w:r>
        <w:rPr>
          <w:rFonts w:eastAsia="SimSun" w:hint="eastAsia"/>
          <w:b/>
          <w:iCs/>
          <w:lang w:val="en-US" w:eastAsia="zh-CN"/>
        </w:rPr>
        <w:t>Standard</w:t>
      </w:r>
      <w:r w:rsidR="00C0597A">
        <w:rPr>
          <w:rFonts w:eastAsia="SimSun"/>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7009C" w14:paraId="34153EB0" w14:textId="77777777">
        <w:trPr>
          <w:jc w:val="center"/>
        </w:trPr>
        <w:tc>
          <w:tcPr>
            <w:tcW w:w="1838" w:type="dxa"/>
            <w:shd w:val="clear" w:color="auto" w:fill="FFFFFF" w:themeFill="background1"/>
          </w:tcPr>
          <w:p w14:paraId="0C92252D" w14:textId="77777777" w:rsidR="0027009C" w:rsidRDefault="0027009C" w:rsidP="0027009C">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DA8E991" w14:textId="77777777" w:rsidR="0027009C" w:rsidRDefault="0027009C" w:rsidP="0027009C">
            <w:pPr>
              <w:adjustRightInd w:val="0"/>
              <w:spacing w:after="50" w:line="240" w:lineRule="auto"/>
              <w:jc w:val="left"/>
              <w:rPr>
                <w:rFonts w:eastAsiaTheme="minorEastAsia"/>
                <w:kern w:val="2"/>
                <w:lang w:val="en-US" w:eastAsia="zh-CN"/>
              </w:rPr>
            </w:pPr>
          </w:p>
        </w:tc>
      </w:tr>
    </w:tbl>
    <w:p w14:paraId="2E12A5B4" w14:textId="77777777" w:rsidR="009E765E" w:rsidRDefault="009E765E">
      <w:pPr>
        <w:jc w:val="left"/>
        <w:rPr>
          <w:rFonts w:eastAsiaTheme="minorEastAsia"/>
          <w:lang w:val="en-US" w:eastAsia="zh-CN"/>
        </w:rPr>
      </w:pPr>
    </w:p>
    <w:p w14:paraId="1C6BB3F9"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lastRenderedPageBreak/>
        <w:t xml:space="preserve">Channel coding on </w:t>
      </w:r>
      <w:r>
        <w:rPr>
          <w:rFonts w:ascii="Times New Roman" w:eastAsia="DengXian" w:hAnsi="Times New Roman" w:hint="eastAsia"/>
          <w:b/>
          <w:bCs/>
          <w:iCs/>
          <w:sz w:val="24"/>
          <w:szCs w:val="28"/>
          <w:lang w:eastAsia="zh-CN"/>
        </w:rPr>
        <w:t>PBCH</w:t>
      </w:r>
    </w:p>
    <w:p w14:paraId="6AE4192B"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DengXian"/>
                <w:lang w:val="en-US" w:eastAsia="zh-CN"/>
              </w:rPr>
            </w:pPr>
            <w:r w:rsidRPr="0022602F">
              <w:rPr>
                <w:rFonts w:eastAsia="SimSun"/>
                <w:color w:val="000000"/>
                <w:lang w:val="en-US" w:eastAsia="zh-CN" w:bidi="ar"/>
              </w:rPr>
              <w:t>LGE</w:t>
            </w:r>
          </w:p>
        </w:tc>
        <w:tc>
          <w:tcPr>
            <w:tcW w:w="7932" w:type="dxa"/>
          </w:tcPr>
          <w:p w14:paraId="7EB47968" w14:textId="77777777" w:rsidR="009E765E" w:rsidRPr="0022602F" w:rsidRDefault="00C0597A">
            <w:pPr>
              <w:pStyle w:val="ListParagraph"/>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ListParagraph"/>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6B275838" w14:textId="26189AAE" w:rsidR="009E765E" w:rsidRPr="0022602F" w:rsidRDefault="00C0597A" w:rsidP="0022602F">
            <w:pPr>
              <w:pStyle w:val="Caption"/>
              <w:jc w:val="left"/>
              <w:rPr>
                <w:rFonts w:eastAsia="SimSun"/>
                <w:b w:val="0"/>
                <w:bCs w:val="0"/>
              </w:rPr>
            </w:pPr>
            <w:r w:rsidRPr="0022602F">
              <w:rPr>
                <w:rFonts w:eastAsia="SimSun"/>
                <w:b w:val="0"/>
                <w:bCs w:val="0"/>
              </w:rPr>
              <w:t xml:space="preserve">Observation </w:t>
            </w:r>
            <w:r w:rsidRPr="0022602F">
              <w:rPr>
                <w:rFonts w:eastAsia="SimSun" w:hint="eastAsia"/>
                <w:b w:val="0"/>
                <w:bCs w:val="0"/>
              </w:rPr>
              <w:fldChar w:fldCharType="begin"/>
            </w:r>
            <w:r w:rsidRPr="0022602F">
              <w:rPr>
                <w:rFonts w:eastAsia="SimSun" w:hint="eastAsia"/>
                <w:b w:val="0"/>
                <w:bCs w:val="0"/>
              </w:rPr>
              <w:instrText xml:space="preserve"> SEQ Observation \* ARABIC </w:instrText>
            </w:r>
            <w:r w:rsidRPr="0022602F">
              <w:rPr>
                <w:rFonts w:eastAsia="SimSun" w:hint="eastAsia"/>
                <w:b w:val="0"/>
                <w:bCs w:val="0"/>
              </w:rPr>
              <w:fldChar w:fldCharType="separate"/>
            </w:r>
            <w:r w:rsidRPr="0022602F">
              <w:rPr>
                <w:rFonts w:eastAsia="SimSun"/>
                <w:b w:val="0"/>
                <w:bCs w:val="0"/>
              </w:rPr>
              <w:t>10</w:t>
            </w:r>
            <w:r w:rsidRPr="0022602F">
              <w:rPr>
                <w:rFonts w:eastAsia="SimSun" w:hint="eastAsia"/>
                <w:b w:val="0"/>
                <w:bCs w:val="0"/>
              </w:rPr>
              <w:fldChar w:fldCharType="end"/>
            </w:r>
            <w:r w:rsidRPr="0022602F">
              <w:rPr>
                <w:rFonts w:eastAsia="SimSun"/>
                <w:b w:val="0"/>
                <w:bCs w:val="0"/>
              </w:rPr>
              <w:t>: For broadcast PDCCH, reducing the CRC from 24 bits to 16 bits may provide 1 dB coverage improvement with minimum</w:t>
            </w:r>
            <w:r w:rsidRPr="0022602F">
              <w:rPr>
                <w:rFonts w:eastAsia="SimSun" w:hint="eastAsia"/>
                <w:b w:val="0"/>
                <w:bCs w:val="0"/>
              </w:rPr>
              <w:t xml:space="preserve"> changes</w:t>
            </w:r>
            <w:r w:rsidRPr="0022602F">
              <w:rPr>
                <w:rFonts w:eastAsia="SimSun"/>
                <w:b w:val="0"/>
                <w:bCs w:val="0"/>
              </w:rPr>
              <w:t xml:space="preserve"> at the transmitter. </w:t>
            </w:r>
          </w:p>
          <w:p w14:paraId="70318B81" w14:textId="35222CE6" w:rsidR="009E765E" w:rsidRPr="0022602F" w:rsidRDefault="00C0597A" w:rsidP="0022602F">
            <w:pPr>
              <w:spacing w:after="0" w:line="240" w:lineRule="auto"/>
              <w:jc w:val="left"/>
              <w:rPr>
                <w:rFonts w:eastAsia="SimSun"/>
              </w:rPr>
            </w:pPr>
            <w:r w:rsidRPr="0022602F">
              <w:rPr>
                <w:rFonts w:eastAsia="SimSun"/>
              </w:rPr>
              <w:t>Proposal</w:t>
            </w:r>
            <w:r w:rsidRPr="0022602F">
              <w:rPr>
                <w:rFonts w:eastAsia="SimSun" w:hint="eastAsia"/>
              </w:rPr>
              <w:t xml:space="preserve"> </w:t>
            </w:r>
            <w:r w:rsidRPr="0022602F">
              <w:rPr>
                <w:rFonts w:eastAsia="SimSun" w:hint="eastAsia"/>
              </w:rPr>
              <w:fldChar w:fldCharType="begin"/>
            </w:r>
            <w:r w:rsidRPr="0022602F">
              <w:rPr>
                <w:rFonts w:eastAsia="SimSun" w:hint="eastAsia"/>
              </w:rPr>
              <w:instrText xml:space="preserve"> SEQ Proposal \* ARABIC </w:instrText>
            </w:r>
            <w:r w:rsidRPr="0022602F">
              <w:rPr>
                <w:rFonts w:eastAsia="SimSun" w:hint="eastAsia"/>
              </w:rPr>
              <w:fldChar w:fldCharType="separate"/>
            </w:r>
            <w:r w:rsidRPr="0022602F">
              <w:rPr>
                <w:rFonts w:eastAsia="SimSun"/>
              </w:rPr>
              <w:t>8</w:t>
            </w:r>
            <w:r w:rsidRPr="0022602F">
              <w:rPr>
                <w:rFonts w:eastAsia="SimSun" w:hint="eastAsia"/>
              </w:rPr>
              <w:fldChar w:fldCharType="end"/>
            </w:r>
            <w:r w:rsidRPr="0022602F">
              <w:rPr>
                <w:rFonts w:eastAsia="SimSun"/>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D67D5F">
      <w:pPr>
        <w:numPr>
          <w:ilvl w:val="1"/>
          <w:numId w:val="148"/>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D67D5F">
      <w:pPr>
        <w:numPr>
          <w:ilvl w:val="1"/>
          <w:numId w:val="148"/>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7591565A"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DengXian"/>
                <w:lang w:val="en-US" w:eastAsia="zh-CN"/>
              </w:rPr>
            </w:pPr>
            <w:r>
              <w:rPr>
                <w:rFonts w:eastAsia="SimSun"/>
                <w:color w:val="000000"/>
                <w:lang w:val="en-US" w:eastAsia="zh-CN" w:bidi="ar"/>
              </w:rPr>
              <w:t>CATT</w:t>
            </w:r>
          </w:p>
        </w:tc>
        <w:tc>
          <w:tcPr>
            <w:tcW w:w="7932" w:type="dxa"/>
          </w:tcPr>
          <w:p w14:paraId="57DBE34B" w14:textId="0C89A9A2" w:rsidR="009E765E" w:rsidRDefault="00C0597A">
            <w:pPr>
              <w:pStyle w:val="ListParagraph"/>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DengXian"/>
                <w:lang w:val="en-US" w:eastAsia="zh-CN"/>
              </w:rPr>
            </w:pPr>
            <w:r>
              <w:rPr>
                <w:rFonts w:eastAsia="SimSun"/>
                <w:color w:val="000000"/>
                <w:lang w:val="en-US" w:eastAsia="zh-CN" w:bidi="ar"/>
              </w:rPr>
              <w:t>vivo</w:t>
            </w:r>
          </w:p>
        </w:tc>
        <w:tc>
          <w:tcPr>
            <w:tcW w:w="7932" w:type="dxa"/>
          </w:tcPr>
          <w:p w14:paraId="327C533D" w14:textId="77777777" w:rsidR="009E765E" w:rsidRDefault="00C0597A">
            <w:pPr>
              <w:pStyle w:val="ListParagraph"/>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F7FC43A" w14:textId="6BBDE2A1" w:rsidR="009E765E" w:rsidRPr="00A80F95" w:rsidRDefault="00C0597A">
            <w:pPr>
              <w:pStyle w:val="ListParagraph"/>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2F2AF70" w14:textId="6EAC330C" w:rsidR="009E765E" w:rsidRPr="00A80F95" w:rsidRDefault="00C0597A" w:rsidP="00A80F95">
            <w:pPr>
              <w:pStyle w:val="Caption"/>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554FAE6E" w14:textId="77777777" w:rsidR="009E765E" w:rsidRDefault="00C0597A">
            <w:pPr>
              <w:pStyle w:val="ListParagraph"/>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SimSun"/>
                <w:color w:val="000000"/>
                <w:lang w:val="en-US" w:eastAsia="zh-CN" w:bidi="ar"/>
              </w:rPr>
            </w:pPr>
            <w:r w:rsidRPr="00A80F95">
              <w:rPr>
                <w:rFonts w:eastAsia="SimSun"/>
                <w:color w:val="000000"/>
                <w:lang w:val="en-US" w:eastAsia="zh-CN" w:bidi="ar"/>
              </w:rPr>
              <w:t>CSCN</w:t>
            </w:r>
          </w:p>
        </w:tc>
        <w:tc>
          <w:tcPr>
            <w:tcW w:w="7932" w:type="dxa"/>
          </w:tcPr>
          <w:p w14:paraId="445EE8BE" w14:textId="77777777" w:rsidR="009E765E" w:rsidRPr="00A80F95" w:rsidRDefault="00C0597A">
            <w:pPr>
              <w:pStyle w:val="ListParagraph"/>
              <w:numPr>
                <w:ilvl w:val="0"/>
                <w:numId w:val="22"/>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363953">
      <w:pPr>
        <w:pStyle w:val="ListParagraph"/>
        <w:numPr>
          <w:ilvl w:val="0"/>
          <w:numId w:val="118"/>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 xml:space="preserve">ross-codeblock interleaver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pPr>
        <w:pStyle w:val="ListParagraph"/>
        <w:numPr>
          <w:ilvl w:val="0"/>
          <w:numId w:val="118"/>
        </w:numPr>
        <w:ind w:firstLineChars="0"/>
        <w:rPr>
          <w:rFonts w:eastAsiaTheme="minorEastAsia"/>
          <w:lang w:eastAsia="zh-CN"/>
        </w:rPr>
      </w:pPr>
      <w:r>
        <w:rPr>
          <w:rFonts w:eastAsiaTheme="minorEastAsia" w:hint="eastAsia"/>
          <w:lang w:val="en-US" w:eastAsia="zh-CN"/>
        </w:rPr>
        <w:t>1 source (</w:t>
      </w:r>
      <w:r w:rsidR="00363953">
        <w:rPr>
          <w:rFonts w:eastAsia="SimSun" w:hint="eastAsia"/>
          <w:lang w:eastAsia="zh-CN"/>
        </w:rPr>
        <w:t>Qualcomm</w:t>
      </w:r>
      <w:r>
        <w:rPr>
          <w:rFonts w:eastAsia="SimSun" w:hint="eastAsia"/>
          <w:lang w:eastAsia="zh-CN"/>
        </w:rPr>
        <w:t>)</w:t>
      </w:r>
      <w:r w:rsidR="00363953">
        <w:rPr>
          <w:rFonts w:eastAsia="SimSun" w:hint="eastAsia"/>
          <w:lang w:eastAsia="zh-CN"/>
        </w:rPr>
        <w:t xml:space="preserve"> discussed c</w:t>
      </w:r>
      <w:r w:rsidR="00C0597A">
        <w:rPr>
          <w:rFonts w:eastAsia="SimSun"/>
        </w:rPr>
        <w:t>onventional</w:t>
      </w:r>
      <w:r w:rsidR="00C0597A">
        <w:rPr>
          <w:rFonts w:eastAsia="SimSun"/>
          <w:lang w:eastAsia="zh-CN"/>
        </w:rPr>
        <w:t xml:space="preserve"> </w:t>
      </w:r>
      <w:r w:rsidR="00C0597A">
        <w:rPr>
          <w:rFonts w:eastAsia="SimSun"/>
        </w:rPr>
        <w:t xml:space="preserve">channel coding designs </w:t>
      </w:r>
      <w:r w:rsidR="00363953">
        <w:rPr>
          <w:rFonts w:eastAsia="SimSun" w:hint="eastAsia"/>
          <w:lang w:eastAsia="zh-CN"/>
        </w:rPr>
        <w:t>to</w:t>
      </w:r>
      <w:r w:rsidR="00C0597A">
        <w:rPr>
          <w:rFonts w:eastAsia="SimSun"/>
        </w:rPr>
        <w:t xml:space="preserve"> facilitate exploitation of side information available at the transmitter/receiver about the source information</w:t>
      </w:r>
    </w:p>
    <w:p w14:paraId="2F6BBA0C" w14:textId="60CAAA56" w:rsidR="009E765E" w:rsidRDefault="00282905">
      <w:pPr>
        <w:pStyle w:val="ListParagraph"/>
        <w:numPr>
          <w:ilvl w:val="0"/>
          <w:numId w:val="118"/>
        </w:numPr>
        <w:ind w:firstLineChars="0"/>
        <w:rPr>
          <w:rFonts w:eastAsia="SimSun"/>
          <w:lang w:eastAsia="zh-CN"/>
        </w:rPr>
      </w:pPr>
      <w:r>
        <w:rPr>
          <w:rFonts w:eastAsiaTheme="minorEastAsia" w:hint="eastAsia"/>
          <w:lang w:val="en-US" w:eastAsia="zh-CN"/>
        </w:rPr>
        <w:t>1 source (</w:t>
      </w:r>
      <w:r w:rsidR="00363953">
        <w:rPr>
          <w:rFonts w:eastAsia="SimSun"/>
          <w:lang w:eastAsia="zh-CN"/>
        </w:rPr>
        <w:t>Fraunhofer</w:t>
      </w:r>
      <w:r>
        <w:rPr>
          <w:rFonts w:eastAsia="SimSun" w:hint="eastAsia"/>
          <w:lang w:eastAsia="zh-CN"/>
        </w:rPr>
        <w:t>)</w:t>
      </w:r>
      <w:r w:rsidR="00363953">
        <w:rPr>
          <w:rFonts w:eastAsia="SimSun"/>
          <w:lang w:eastAsia="zh-CN"/>
        </w:rPr>
        <w:t xml:space="preserve"> </w:t>
      </w:r>
      <w:r w:rsidR="00363953">
        <w:rPr>
          <w:rFonts w:eastAsia="SimSun" w:hint="eastAsia"/>
          <w:lang w:eastAsia="zh-CN"/>
        </w:rPr>
        <w:t>discussed p</w:t>
      </w:r>
      <w:r w:rsidR="00C0597A">
        <w:rPr>
          <w:rFonts w:eastAsia="SimSun"/>
          <w:lang w:eastAsia="zh-CN"/>
        </w:rPr>
        <w:t>roper assignment of “low priority” bits for DCI</w:t>
      </w:r>
    </w:p>
    <w:p w14:paraId="29BCA6F8" w14:textId="77777777" w:rsidR="00DF58F6" w:rsidRDefault="00DF58F6" w:rsidP="00DF58F6">
      <w:pPr>
        <w:pStyle w:val="Heading4"/>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Heading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DF58F6">
      <w:pPr>
        <w:pStyle w:val="ListParagraph"/>
        <w:numPr>
          <w:ilvl w:val="0"/>
          <w:numId w:val="13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DF58F6">
      <w:pPr>
        <w:pStyle w:val="ListParagraph"/>
        <w:numPr>
          <w:ilvl w:val="0"/>
          <w:numId w:val="13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DF58F6">
      <w:pPr>
        <w:pStyle w:val="ListParagraph"/>
        <w:numPr>
          <w:ilvl w:val="1"/>
          <w:numId w:val="12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DF58F6">
      <w:pPr>
        <w:pStyle w:val="ListParagraph"/>
        <w:numPr>
          <w:ilvl w:val="0"/>
          <w:numId w:val="13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DF58F6">
      <w:pPr>
        <w:pStyle w:val="ListParagraph"/>
        <w:numPr>
          <w:ilvl w:val="1"/>
          <w:numId w:val="12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DF58F6">
      <w:pPr>
        <w:pStyle w:val="ListParagraph"/>
        <w:numPr>
          <w:ilvl w:val="1"/>
          <w:numId w:val="12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DF58F6">
      <w:pPr>
        <w:pStyle w:val="ListParagraph"/>
        <w:numPr>
          <w:ilvl w:val="1"/>
          <w:numId w:val="12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DF58F6">
      <w:pPr>
        <w:pStyle w:val="ListParagraph"/>
        <w:numPr>
          <w:ilvl w:val="1"/>
          <w:numId w:val="12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SimSun"/>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363953" w14:paraId="3915AB29" w14:textId="77777777" w:rsidTr="004638E2">
        <w:trPr>
          <w:jc w:val="center"/>
        </w:trPr>
        <w:tc>
          <w:tcPr>
            <w:tcW w:w="1838" w:type="dxa"/>
            <w:shd w:val="clear" w:color="auto" w:fill="FFFFFF" w:themeFill="background1"/>
          </w:tcPr>
          <w:p w14:paraId="770ED2D4" w14:textId="77777777" w:rsidR="00363953" w:rsidRDefault="00363953" w:rsidP="004638E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EBB0E06" w14:textId="77777777" w:rsidR="00363953" w:rsidRDefault="00363953" w:rsidP="004638E2">
            <w:pPr>
              <w:adjustRightInd w:val="0"/>
              <w:spacing w:after="50" w:line="240" w:lineRule="auto"/>
              <w:jc w:val="left"/>
              <w:rPr>
                <w:rFonts w:eastAsiaTheme="minorEastAsia"/>
                <w:kern w:val="2"/>
                <w:lang w:val="en-US" w:eastAsia="zh-CN"/>
              </w:rPr>
            </w:pPr>
          </w:p>
        </w:tc>
      </w:tr>
    </w:tbl>
    <w:p w14:paraId="238FDD34" w14:textId="77777777" w:rsidR="00363953" w:rsidRPr="00363953" w:rsidRDefault="00363953" w:rsidP="00363953">
      <w:pPr>
        <w:rPr>
          <w:rFonts w:eastAsia="SimSun"/>
          <w:lang w:eastAsia="zh-CN"/>
        </w:rPr>
      </w:pPr>
    </w:p>
    <w:p w14:paraId="5EF3850F"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3F446EDC"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Nokia</w:t>
            </w:r>
          </w:p>
        </w:tc>
        <w:tc>
          <w:tcPr>
            <w:tcW w:w="8555" w:type="dxa"/>
          </w:tcPr>
          <w:p w14:paraId="0B01DE4F" w14:textId="36550BD5" w:rsidR="009E765E" w:rsidRPr="00A80F95" w:rsidRDefault="00C0597A" w:rsidP="00A80F95">
            <w:pPr>
              <w:pStyle w:val="Caption"/>
              <w:spacing w:after="0"/>
              <w:jc w:val="both"/>
              <w:rPr>
                <w:rFonts w:eastAsia="DengXian"/>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lastRenderedPageBreak/>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r w:rsidRPr="00A80F95">
                    <w:t>N</w:t>
                  </w:r>
                  <w:r w:rsidRPr="00A80F95">
                    <w:rPr>
                      <w:vertAlign w:val="subscript"/>
                    </w:rPr>
                    <w:t>max</w:t>
                  </w:r>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DengXian"/>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CATT</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r w:rsidRPr="00A80F95">
                    <w:t>N</w:t>
                  </w:r>
                  <w:r w:rsidRPr="00A80F95">
                    <w:rPr>
                      <w:vertAlign w:val="subscript"/>
                    </w:rPr>
                    <w:t>max</w:t>
                  </w:r>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ListParagraph"/>
              <w:spacing w:after="0" w:line="240" w:lineRule="auto"/>
              <w:ind w:firstLineChars="0" w:firstLine="0"/>
              <w:jc w:val="left"/>
              <w:rPr>
                <w:rFonts w:eastAsia="DengXian"/>
                <w:lang w:eastAsia="zh-CN"/>
              </w:rPr>
            </w:pPr>
          </w:p>
          <w:p w14:paraId="0BB53382" w14:textId="77777777" w:rsidR="009E765E" w:rsidRPr="00A80F95" w:rsidRDefault="00C0597A" w:rsidP="00A80F95">
            <w:pPr>
              <w:pStyle w:val="Caption"/>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SimSun"/>
                <w:b w:val="0"/>
                <w:bCs w:val="0"/>
              </w:rPr>
              <w:t>S</w:t>
            </w:r>
            <w:r w:rsidRPr="00A80F95">
              <w:rPr>
                <w:b w:val="0"/>
                <w:bCs w:val="0"/>
              </w:rPr>
              <w:t>imulation parameters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ListParagraph"/>
              <w:spacing w:after="0" w:line="240" w:lineRule="auto"/>
              <w:ind w:firstLineChars="0" w:firstLine="0"/>
              <w:jc w:val="left"/>
              <w:rPr>
                <w:rFonts w:eastAsia="DengXian"/>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CMCC</w:t>
            </w:r>
            <w:r w:rsidR="00BE176D">
              <w:rPr>
                <w:rFonts w:eastAsia="SimSun" w:hint="eastAsia"/>
                <w:color w:val="000000"/>
                <w:lang w:val="en-US" w:eastAsia="zh-CN" w:bidi="ar"/>
              </w:rPr>
              <w:t xml:space="preserve">, </w:t>
            </w:r>
            <w:r w:rsidR="00BE176D" w:rsidRPr="00900CA7">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DengXian"/>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A80F95">
            <w:pPr>
              <w:pStyle w:val="ListParagraph"/>
              <w:numPr>
                <w:ilvl w:val="0"/>
                <w:numId w:val="94"/>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A80F95">
            <w:pPr>
              <w:pStyle w:val="ListParagraph"/>
              <w:numPr>
                <w:ilvl w:val="0"/>
                <w:numId w:val="94"/>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Caption"/>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Caption"/>
              <w:keepNext/>
              <w:spacing w:after="0"/>
              <w:rPr>
                <w:b w:val="0"/>
                <w:bCs w:val="0"/>
              </w:rPr>
            </w:pPr>
          </w:p>
          <w:p w14:paraId="28600774" w14:textId="77777777" w:rsidR="009E765E" w:rsidRPr="00A80F95" w:rsidRDefault="00C0597A" w:rsidP="00A80F95">
            <w:pPr>
              <w:pStyle w:val="Caption"/>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lastRenderedPageBreak/>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lastRenderedPageBreak/>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TxRUs at gNB</w:t>
                  </w:r>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km/hr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SimSun"/>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SimSun"/>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Caption"/>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lang w:eastAsia="zh-CN"/>
                    </w:rPr>
                  </w:pPr>
                  <w:r w:rsidRPr="00A80F95">
                    <w:rPr>
                      <w:rFonts w:eastAsia="DengXian"/>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70E25891"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20D7A100"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Caption"/>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BodyText"/>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lastRenderedPageBreak/>
                    <w:t>Delay spread</w:t>
                  </w:r>
                </w:p>
              </w:tc>
              <w:tc>
                <w:tcPr>
                  <w:tcW w:w="3218" w:type="dxa"/>
                </w:tcPr>
                <w:p w14:paraId="14F605A7"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DengXian"/>
                      <w:color w:val="000000"/>
                    </w:rPr>
                    <w:t>Symbol allocation</w:t>
                  </w:r>
                </w:p>
              </w:tc>
              <w:tc>
                <w:tcPr>
                  <w:tcW w:w="3218" w:type="dxa"/>
                  <w:vAlign w:val="center"/>
                </w:tcPr>
                <w:p w14:paraId="2B05F889"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rPr>
                  </w:pPr>
                  <w:r w:rsidRPr="00A80F95">
                    <w:rPr>
                      <w:rFonts w:eastAsia="DengXian"/>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lang w:eastAsia="zh-CN"/>
                    </w:rPr>
                  </w:pPr>
                  <w:r w:rsidRPr="00A80F95">
                    <w:rPr>
                      <w:rFonts w:eastAsia="DengXian"/>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Frequency hopping</w:t>
                  </w:r>
                </w:p>
              </w:tc>
              <w:tc>
                <w:tcPr>
                  <w:tcW w:w="3218" w:type="dxa"/>
                  <w:vAlign w:val="center"/>
                </w:tcPr>
                <w:p w14:paraId="2B51D4E8"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Repetitions</w:t>
                  </w:r>
                </w:p>
              </w:tc>
              <w:tc>
                <w:tcPr>
                  <w:tcW w:w="3218" w:type="dxa"/>
                  <w:vAlign w:val="center"/>
                </w:tcPr>
                <w:p w14:paraId="0826562E"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698DA75C"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6207D396"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Caption"/>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Number of receive antennas at gNB</w:t>
                  </w:r>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Caption"/>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A80F95"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A80F95" w:rsidRDefault="00C0597A" w:rsidP="00A80F95">
                  <w:pPr>
                    <w:spacing w:after="0" w:line="240" w:lineRule="auto"/>
                    <w:jc w:val="center"/>
                    <w:rPr>
                      <w:color w:val="000000" w:themeColor="text1"/>
                      <w:kern w:val="24"/>
                      <w:lang w:eastAsia="ko-KR"/>
                    </w:rPr>
                  </w:pPr>
                  <w:r w:rsidRPr="00A80F95">
                    <w:rPr>
                      <w:color w:val="000000" w:themeColor="text1"/>
                      <w:kern w:val="24"/>
                      <w:lang w:eastAsia="ko-KR"/>
                    </w:rPr>
                    <w:t xml:space="preserve">UL: </w:t>
                  </w:r>
                  <m:oMath>
                    <m:r>
                      <m:rPr>
                        <m:sty m:val="p"/>
                      </m:rPr>
                      <w:rPr>
                        <w:rFonts w:ascii="Cambria Math" w:hAnsi="Cambria Math"/>
                        <w:color w:val="000000" w:themeColor="text1"/>
                        <w:kern w:val="24"/>
                        <w:lang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eastAsia="ko-KR"/>
                                  </w:rPr>
                                  <m:t>Q</m:t>
                                </m:r>
                              </m:e>
                              <m:sub>
                                <m:r>
                                  <m:rPr>
                                    <m:sty m:val="p"/>
                                  </m:rPr>
                                  <w:rPr>
                                    <w:rFonts w:ascii="Cambria Math" w:hAnsi="Cambria Math"/>
                                    <w:color w:val="000000" w:themeColor="text1"/>
                                    <w:kern w:val="24"/>
                                    <w:lang w:eastAsia="ko-KR"/>
                                  </w:rPr>
                                  <m:t>m</m:t>
                                </m:r>
                              </m:sub>
                            </m:sSub>
                            <m:r>
                              <m:rPr>
                                <m:sty m:val="p"/>
                              </m:rPr>
                              <w:rPr>
                                <w:rFonts w:ascii="Cambria Math" w:hAnsi="Cambria Math"/>
                                <w:color w:val="000000" w:themeColor="text1"/>
                                <w:kern w:val="24"/>
                                <w:lang w:eastAsia="ko-KR"/>
                              </w:rPr>
                              <m:t>⋅R</m:t>
                            </m:r>
                          </m:den>
                        </m:f>
                      </m:e>
                    </m:d>
                    <m:r>
                      <m:rPr>
                        <m:sty m:val="p"/>
                      </m:rPr>
                      <w:rPr>
                        <w:rFonts w:ascii="Cambria Math" w:hAnsi="Cambria Math"/>
                        <w:color w:val="000000" w:themeColor="text1"/>
                        <w:kern w:val="24"/>
                        <w:lang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eastAsia="ko-KR"/>
                          </w:rPr>
                          <m:t>Q</m:t>
                        </m:r>
                      </m:e>
                      <m:sub>
                        <m:r>
                          <m:rPr>
                            <m:sty m:val="p"/>
                          </m:rPr>
                          <w:rPr>
                            <w:rFonts w:ascii="Cambria Math" w:hAnsi="Cambria Math"/>
                            <w:color w:val="000000" w:themeColor="text1"/>
                            <w:kern w:val="24"/>
                            <w:lang w:eastAsia="ko-KR"/>
                          </w:rPr>
                          <m:t>m</m:t>
                        </m:r>
                      </m:sub>
                    </m:sSub>
                  </m:oMath>
                </w:p>
                <w:p w14:paraId="663C64B5" w14:textId="251E1B2E" w:rsidR="009E765E" w:rsidRPr="00A80F95" w:rsidRDefault="00C0597A" w:rsidP="00A80F95">
                  <w:pPr>
                    <w:spacing w:after="0" w:line="240" w:lineRule="auto"/>
                    <w:jc w:val="center"/>
                    <w:rPr>
                      <w:color w:val="000000" w:themeColor="text1"/>
                      <w:kern w:val="24"/>
                      <w:lang w:eastAsia="ko-KR"/>
                    </w:rPr>
                  </w:pPr>
                  <w:r w:rsidRPr="00A80F95">
                    <w:rPr>
                      <w:color w:val="000000" w:themeColor="text1"/>
                      <w:kern w:val="24"/>
                      <w:lang w:eastAsia="ko-KR"/>
                    </w:rPr>
                    <w:t xml:space="preserve">DL: </w:t>
                  </w:r>
                  <m:oMath>
                    <m:r>
                      <m:rPr>
                        <m:sty m:val="p"/>
                      </m:rPr>
                      <w:rPr>
                        <w:rFonts w:ascii="Cambria Math" w:hAnsi="Cambria Math"/>
                        <w:color w:val="000000" w:themeColor="text1"/>
                        <w:kern w:val="24"/>
                        <w:lang w:eastAsia="ko-KR"/>
                      </w:rPr>
                      <m:t>E=108⋅</m:t>
                    </m:r>
                  </m:oMath>
                  <w:r w:rsidRPr="00A80F95">
                    <w:rPr>
                      <w:color w:val="000000" w:themeColor="text1"/>
                      <w:kern w:val="24"/>
                      <w:lang w:eastAsia="ko-KR"/>
                    </w:rPr>
                    <w:t>{1, 2, 4, 8, 16, 32}</w:t>
                  </w:r>
                </w:p>
              </w:tc>
            </w:tr>
          </w:tbl>
          <w:p w14:paraId="6116B84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 xml:space="preserve">Evaluation metrics and criteria </w:t>
            </w:r>
          </w:p>
          <w:p w14:paraId="3FA89792" w14:textId="77777777" w:rsidR="009E765E" w:rsidRPr="00A80F95" w:rsidRDefault="00C0597A" w:rsidP="00A67053">
            <w:pPr>
              <w:pStyle w:val="ListParagraph"/>
              <w:numPr>
                <w:ilvl w:val="0"/>
                <w:numId w:val="147"/>
              </w:numPr>
              <w:spacing w:after="0" w:line="240" w:lineRule="auto"/>
              <w:ind w:firstLineChars="0"/>
              <w:jc w:val="left"/>
              <w:rPr>
                <w:rFonts w:eastAsia="DengXian"/>
                <w:lang w:val="en-US" w:eastAsia="zh-CN"/>
              </w:rPr>
            </w:pPr>
            <w:r w:rsidRPr="00A80F95">
              <w:rPr>
                <w:rFonts w:eastAsia="DengXian"/>
                <w:lang w:val="en-US" w:eastAsia="zh-CN"/>
              </w:rPr>
              <w:t>Performance: Target transport block error rate (BLER) [10-2 or 10-3]</w:t>
            </w:r>
          </w:p>
          <w:p w14:paraId="41CB87B8" w14:textId="77777777" w:rsidR="009E765E" w:rsidRPr="00A80F95" w:rsidRDefault="00C0597A" w:rsidP="00A67053">
            <w:pPr>
              <w:pStyle w:val="ListParagraph"/>
              <w:numPr>
                <w:ilvl w:val="0"/>
                <w:numId w:val="147"/>
              </w:numPr>
              <w:spacing w:after="0" w:line="240" w:lineRule="auto"/>
              <w:ind w:firstLineChars="0"/>
              <w:jc w:val="left"/>
              <w:rPr>
                <w:rFonts w:eastAsia="DengXian"/>
                <w:lang w:val="en-US" w:eastAsia="zh-CN"/>
              </w:rPr>
            </w:pPr>
            <w:r w:rsidRPr="00A80F95">
              <w:rPr>
                <w:rFonts w:eastAsia="DengXian"/>
                <w:lang w:val="en-US" w:eastAsia="zh-CN"/>
              </w:rPr>
              <w:t>Complexity</w:t>
            </w:r>
          </w:p>
          <w:p w14:paraId="382262DA" w14:textId="77777777" w:rsidR="009E765E" w:rsidRPr="00A80F95" w:rsidRDefault="00C0597A" w:rsidP="00A67053">
            <w:pPr>
              <w:pStyle w:val="ListParagraph"/>
              <w:numPr>
                <w:ilvl w:val="0"/>
                <w:numId w:val="147"/>
              </w:numPr>
              <w:spacing w:after="0" w:line="240" w:lineRule="auto"/>
              <w:ind w:firstLineChars="0"/>
              <w:jc w:val="left"/>
              <w:rPr>
                <w:rFonts w:eastAsia="DengXian"/>
                <w:lang w:val="en-US" w:eastAsia="zh-CN"/>
              </w:rPr>
            </w:pPr>
            <w:r w:rsidRPr="00A80F95">
              <w:rPr>
                <w:rFonts w:eastAsia="DengXian"/>
                <w:lang w:val="en-US" w:eastAsia="zh-CN"/>
              </w:rPr>
              <w:t>Latency</w:t>
            </w:r>
          </w:p>
          <w:p w14:paraId="1A372A34" w14:textId="77777777" w:rsidR="009E765E" w:rsidRPr="00A80F95" w:rsidRDefault="00C0597A" w:rsidP="00A67053">
            <w:pPr>
              <w:pStyle w:val="ListParagraph"/>
              <w:numPr>
                <w:ilvl w:val="0"/>
                <w:numId w:val="147"/>
              </w:numPr>
              <w:spacing w:after="0" w:line="240" w:lineRule="auto"/>
              <w:ind w:firstLineChars="0"/>
              <w:jc w:val="left"/>
              <w:rPr>
                <w:rFonts w:eastAsia="DengXian"/>
                <w:lang w:val="en-US" w:eastAsia="zh-CN"/>
              </w:rPr>
            </w:pPr>
            <w:r w:rsidRPr="00A80F95">
              <w:rPr>
                <w:rFonts w:eastAsia="DengXian"/>
                <w:lang w:val="en-US" w:eastAsia="zh-CN"/>
              </w:rPr>
              <w:t>False Alarm Rate (FAR)</w:t>
            </w:r>
          </w:p>
          <w:p w14:paraId="515ABAAC" w14:textId="77777777" w:rsidR="009E765E" w:rsidRPr="00A80F95" w:rsidRDefault="00C0597A" w:rsidP="00A67053">
            <w:pPr>
              <w:pStyle w:val="ListParagraph"/>
              <w:numPr>
                <w:ilvl w:val="0"/>
                <w:numId w:val="147"/>
              </w:numPr>
              <w:spacing w:after="0" w:line="240" w:lineRule="auto"/>
              <w:ind w:firstLineChars="0"/>
              <w:jc w:val="left"/>
              <w:rPr>
                <w:rFonts w:eastAsia="DengXian"/>
                <w:lang w:val="en-US" w:eastAsia="zh-CN"/>
              </w:rPr>
            </w:pPr>
            <w:r w:rsidRPr="00A80F95">
              <w:rPr>
                <w:rFonts w:eastAsia="DengXian"/>
                <w:lang w:val="en-US" w:eastAsia="zh-CN"/>
              </w:rPr>
              <w:t>Total saved computational complexity ratio (TSCCR*) for early termination gain</w:t>
            </w:r>
          </w:p>
          <w:p w14:paraId="20B831A7" w14:textId="77777777" w:rsidR="009E765E" w:rsidRPr="00A80F95" w:rsidRDefault="00C0597A" w:rsidP="00A67053">
            <w:pPr>
              <w:pStyle w:val="ListParagraph"/>
              <w:numPr>
                <w:ilvl w:val="0"/>
                <w:numId w:val="147"/>
              </w:numPr>
              <w:spacing w:after="0" w:line="240" w:lineRule="auto"/>
              <w:ind w:firstLineChars="0"/>
              <w:jc w:val="left"/>
              <w:rPr>
                <w:rFonts w:eastAsia="DengXian"/>
                <w:lang w:val="en-US" w:eastAsia="zh-CN"/>
              </w:rPr>
            </w:pPr>
            <w:r w:rsidRPr="00A80F95">
              <w:rPr>
                <w:rFonts w:eastAsia="DengXian"/>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555" w:type="dxa"/>
          </w:tcPr>
          <w:p w14:paraId="78F00405"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Consider following metric and methodology to facilitate early termination rate evaluation</w:t>
            </w:r>
          </w:p>
          <w:p w14:paraId="2AD71F7D" w14:textId="036B2694"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5FCCEF6B" w14:textId="48902C9C" w:rsidR="009E765E" w:rsidRPr="00A80F95" w:rsidRDefault="00A80F95" w:rsidP="00A80F95">
            <w:pPr>
              <w:pStyle w:val="ListParagraph"/>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sidR="00C0597A" w:rsidRPr="00A80F95">
              <w:rPr>
                <w:rFonts w:eastAsia="DengXian"/>
                <w:lang w:val="en-US" w:eastAsia="zh-CN"/>
              </w:rPr>
              <w:t xml:space="preserve"> : payload size</w:t>
            </w:r>
          </w:p>
          <w:p w14:paraId="5409CAD7"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m : number of total data integrity check bits</w:t>
            </w:r>
          </w:p>
          <w:p w14:paraId="16B77452" w14:textId="073DAF76" w:rsidR="009E765E" w:rsidRPr="00A80F95" w:rsidRDefault="00000000" w:rsidP="00A80F95">
            <w:pPr>
              <w:pStyle w:val="ListParagraph"/>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informations bits</w:t>
            </w:r>
          </w:p>
          <w:p w14:paraId="0120E321" w14:textId="15FFB145"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E[</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Pr="00A80F95">
              <w:rPr>
                <w:rFonts w:eastAsia="DengXian"/>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lastRenderedPageBreak/>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Lenovo</w:t>
            </w:r>
          </w:p>
        </w:tc>
        <w:tc>
          <w:tcPr>
            <w:tcW w:w="8555" w:type="dxa"/>
          </w:tcPr>
          <w:tbl>
            <w:tblPr>
              <w:tblStyle w:val="TableGrid"/>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Information bits lengths</w:t>
                  </w:r>
                </w:p>
                <w:p w14:paraId="0A86C4EE"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UCI: 1700:2048 bits</w:t>
                  </w:r>
                </w:p>
                <w:p w14:paraId="25C170A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2048:4000 bits</w:t>
                  </w:r>
                  <w:r w:rsidRPr="00A80F95">
                    <w:rPr>
                      <w:rFonts w:eastAsia="DengXian"/>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11-bits</w:t>
                  </w:r>
                </w:p>
              </w:tc>
            </w:tr>
          </w:tbl>
          <w:p w14:paraId="18387B51"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TableGrid"/>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69D1E74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12</w:t>
            </w:r>
          </w:p>
          <w:p w14:paraId="34A1BF9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Performance: BLER, FAR, TSCCR (for DL)</w:t>
            </w:r>
          </w:p>
          <w:p w14:paraId="7EF124BB"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FFS: Other metrics for performance (e.g., latency etc.)</w:t>
            </w:r>
          </w:p>
          <w:p w14:paraId="041B0D5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Complexity: Complexity relevant to operational, processing, or implementation aspects</w:t>
            </w:r>
          </w:p>
          <w:p w14:paraId="1CDAF881"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p w14:paraId="177C2E0E"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13</w:t>
            </w:r>
          </w:p>
          <w:p w14:paraId="11FF839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pPr>
              <w:pStyle w:val="ListParagraph"/>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pPr>
              <w:pStyle w:val="ListParagraph"/>
              <w:numPr>
                <w:ilvl w:val="0"/>
                <w:numId w:val="122"/>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7AD489D3" w14:textId="77777777" w:rsidR="009E765E" w:rsidRDefault="00C0597A">
            <w:pPr>
              <w:pStyle w:val="ListParagraph"/>
              <w:numPr>
                <w:ilvl w:val="0"/>
                <w:numId w:val="122"/>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pPr>
              <w:pStyle w:val="ListParagraph"/>
              <w:numPr>
                <w:ilvl w:val="0"/>
                <w:numId w:val="122"/>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pPr>
              <w:pStyle w:val="ListParagraph"/>
              <w:numPr>
                <w:ilvl w:val="0"/>
                <w:numId w:val="122"/>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pPr>
              <w:pStyle w:val="ListParagraph"/>
              <w:numPr>
                <w:ilvl w:val="0"/>
                <w:numId w:val="122"/>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pPr>
              <w:pStyle w:val="ListParagraph"/>
              <w:numPr>
                <w:ilvl w:val="0"/>
                <w:numId w:val="122"/>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31EDABF1" w14:textId="77777777" w:rsidR="009E765E" w:rsidRDefault="00C0597A">
            <w:pPr>
              <w:pStyle w:val="ListParagraph"/>
              <w:numPr>
                <w:ilvl w:val="0"/>
                <w:numId w:val="122"/>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05EA150C" w14:textId="61FBA0E9" w:rsidR="009E765E" w:rsidRDefault="00C0597A">
            <w:pPr>
              <w:pStyle w:val="ListParagraph"/>
              <w:numPr>
                <w:ilvl w:val="0"/>
                <w:numId w:val="122"/>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CMCC</w:t>
            </w:r>
            <w:r w:rsidR="00BE176D">
              <w:rPr>
                <w:rFonts w:eastAsia="SimSun" w:hint="eastAsia"/>
                <w:color w:val="000000"/>
                <w:kern w:val="24"/>
                <w:szCs w:val="21"/>
                <w:lang w:val="en-US" w:eastAsia="zh-CN"/>
              </w:rPr>
              <w:t xml:space="preserve">, </w:t>
            </w:r>
            <w:r w:rsidR="00BE176D" w:rsidRPr="00900CA7">
              <w:rPr>
                <w:rFonts w:eastAsia="SimSun"/>
                <w:color w:val="000000"/>
                <w:lang w:val="en-US" w:eastAsia="zh-CN" w:bidi="ar"/>
              </w:rPr>
              <w:t>Southeast University</w:t>
            </w:r>
          </w:p>
          <w:p w14:paraId="00360E55" w14:textId="77777777" w:rsidR="009E765E" w:rsidRDefault="00C0597A">
            <w:pPr>
              <w:pStyle w:val="ListParagraph"/>
              <w:numPr>
                <w:ilvl w:val="0"/>
                <w:numId w:val="122"/>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E4C27E8" w14:textId="0FCE0479" w:rsidR="009E765E" w:rsidRPr="001A6A3F" w:rsidRDefault="00C0597A" w:rsidP="001A6A3F">
            <w:pPr>
              <w:pStyle w:val="ListParagraph"/>
              <w:numPr>
                <w:ilvl w:val="0"/>
                <w:numId w:val="122"/>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500497CD" w14:textId="64898F1E" w:rsidR="009E765E" w:rsidRPr="001A6A3F" w:rsidRDefault="00C0597A" w:rsidP="001A6A3F">
            <w:pPr>
              <w:pStyle w:val="ListParagraph"/>
              <w:numPr>
                <w:ilvl w:val="0"/>
                <w:numId w:val="122"/>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1A6A3F">
            <w:pPr>
              <w:pStyle w:val="ListParagraph"/>
              <w:numPr>
                <w:ilvl w:val="0"/>
                <w:numId w:val="122"/>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pPr>
              <w:pStyle w:val="ListParagraph"/>
              <w:numPr>
                <w:ilvl w:val="0"/>
                <w:numId w:val="122"/>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CMCC</w:t>
            </w:r>
            <w:r w:rsidR="00BE176D">
              <w:rPr>
                <w:rFonts w:eastAsia="SimSun" w:hint="eastAsia"/>
                <w:lang w:val="en-US" w:eastAsia="zh-CN"/>
              </w:rPr>
              <w:t xml:space="preserve">, </w:t>
            </w:r>
            <w:r w:rsidR="00BE176D" w:rsidRPr="00900CA7">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71B8474D" w14:textId="77777777" w:rsidR="009E765E" w:rsidRDefault="00C0597A">
            <w:pPr>
              <w:pStyle w:val="ListParagraph"/>
              <w:numPr>
                <w:ilvl w:val="0"/>
                <w:numId w:val="122"/>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5945866"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67100B9B"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SimSun" w:hint="eastAsia"/>
                <w:lang w:val="en-US" w:eastAsia="zh-CN"/>
              </w:rPr>
              <w:t xml:space="preserve">SCL(8, 16): </w:t>
            </w:r>
            <w:r>
              <w:rPr>
                <w:rFonts w:eastAsia="SimSun"/>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pPr>
              <w:pStyle w:val="ListParagraph"/>
              <w:numPr>
                <w:ilvl w:val="0"/>
                <w:numId w:val="122"/>
              </w:numPr>
              <w:overflowPunct w:val="0"/>
              <w:spacing w:after="0" w:line="240" w:lineRule="auto"/>
              <w:ind w:firstLineChars="0"/>
              <w:jc w:val="left"/>
              <w:rPr>
                <w:szCs w:val="21"/>
              </w:rPr>
            </w:pPr>
            <w:r>
              <w:rPr>
                <w:rFonts w:eastAsia="SimSun" w:hint="eastAsia"/>
                <w:szCs w:val="21"/>
                <w:lang w:val="en-US" w:eastAsia="zh-CN"/>
              </w:rPr>
              <w:t>Huawei</w:t>
            </w:r>
          </w:p>
          <w:p w14:paraId="3E43A740" w14:textId="77777777" w:rsidR="009E765E" w:rsidRDefault="00C0597A">
            <w:pPr>
              <w:pStyle w:val="ListParagraph"/>
              <w:numPr>
                <w:ilvl w:val="1"/>
                <w:numId w:val="123"/>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44741FFC" w14:textId="77777777" w:rsidR="009E765E" w:rsidRDefault="00C0597A">
            <w:pPr>
              <w:pStyle w:val="ListParagraph"/>
              <w:numPr>
                <w:ilvl w:val="0"/>
                <w:numId w:val="122"/>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pPr>
              <w:pStyle w:val="ListParagraph"/>
              <w:numPr>
                <w:ilvl w:val="1"/>
                <w:numId w:val="123"/>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pPr>
              <w:pStyle w:val="ListParagraph"/>
              <w:numPr>
                <w:ilvl w:val="0"/>
                <w:numId w:val="122"/>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pPr>
              <w:pStyle w:val="ListParagraph"/>
              <w:numPr>
                <w:ilvl w:val="1"/>
                <w:numId w:val="123"/>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pPr>
              <w:pStyle w:val="ListParagraph"/>
              <w:numPr>
                <w:ilvl w:val="0"/>
                <w:numId w:val="122"/>
              </w:numPr>
              <w:overflowPunct w:val="0"/>
              <w:spacing w:after="0" w:line="240" w:lineRule="auto"/>
              <w:ind w:firstLineChars="0"/>
              <w:jc w:val="left"/>
              <w:rPr>
                <w:szCs w:val="21"/>
              </w:rPr>
            </w:pPr>
            <w:r>
              <w:rPr>
                <w:rFonts w:eastAsia="SimSun" w:hint="eastAsia"/>
                <w:lang w:val="en-US" w:eastAsia="zh-CN"/>
              </w:rPr>
              <w:t xml:space="preserve">ZTE: </w:t>
            </w:r>
          </w:p>
          <w:p w14:paraId="24E2716F" w14:textId="77777777" w:rsidR="009E765E" w:rsidRDefault="00C0597A">
            <w:pPr>
              <w:pStyle w:val="ListParagraph"/>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pPr>
              <w:pStyle w:val="ListParagraph"/>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pPr>
              <w:pStyle w:val="ListParagraph"/>
              <w:numPr>
                <w:ilvl w:val="0"/>
                <w:numId w:val="122"/>
              </w:numPr>
              <w:overflowPunct w:val="0"/>
              <w:spacing w:after="0" w:line="240" w:lineRule="auto"/>
              <w:ind w:firstLineChars="0"/>
              <w:jc w:val="left"/>
              <w:rPr>
                <w:szCs w:val="21"/>
              </w:rPr>
            </w:pPr>
            <w:r>
              <w:rPr>
                <w:rFonts w:eastAsia="SimSun" w:hint="eastAsia"/>
                <w:lang w:val="en-US" w:eastAsia="zh-CN"/>
              </w:rPr>
              <w:t xml:space="preserve">Samsung: </w:t>
            </w:r>
          </w:p>
          <w:p w14:paraId="72A18460" w14:textId="77777777" w:rsidR="009E765E" w:rsidRDefault="00C0597A">
            <w:pPr>
              <w:pStyle w:val="ListParagraph"/>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1A6A3F">
            <w:pPr>
              <w:pStyle w:val="ListParagraph"/>
              <w:numPr>
                <w:ilvl w:val="1"/>
                <w:numId w:val="124"/>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4F9C6BEA" w14:textId="77777777" w:rsidR="009E765E" w:rsidRDefault="00C0597A">
            <w:pPr>
              <w:pStyle w:val="ListParagraph"/>
              <w:numPr>
                <w:ilvl w:val="0"/>
                <w:numId w:val="122"/>
              </w:numPr>
              <w:overflowPunct w:val="0"/>
              <w:spacing w:after="0" w:line="240" w:lineRule="auto"/>
              <w:ind w:firstLineChars="0"/>
              <w:jc w:val="left"/>
              <w:rPr>
                <w:szCs w:val="21"/>
              </w:rPr>
            </w:pPr>
            <w:r>
              <w:rPr>
                <w:rFonts w:eastAsia="SimSun" w:hint="eastAsia"/>
                <w:lang w:val="en-US" w:eastAsia="zh-CN"/>
              </w:rPr>
              <w:t xml:space="preserve">Lenovo: </w:t>
            </w:r>
          </w:p>
          <w:p w14:paraId="3EE4CB32" w14:textId="77777777" w:rsidR="009E765E" w:rsidRDefault="00C0597A">
            <w:pPr>
              <w:pStyle w:val="ListParagraph"/>
              <w:numPr>
                <w:ilvl w:val="1"/>
                <w:numId w:val="124"/>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Default="00C0597A">
            <w:pPr>
              <w:pStyle w:val="ListParagraph"/>
              <w:numPr>
                <w:ilvl w:val="0"/>
                <w:numId w:val="122"/>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Xiaomi, ZTE, vivo, Lenovo</w:t>
            </w:r>
          </w:p>
          <w:p w14:paraId="220099CC" w14:textId="77777777" w:rsidR="009E765E" w:rsidRDefault="00C0597A">
            <w:pPr>
              <w:pStyle w:val="ListParagraph"/>
              <w:numPr>
                <w:ilvl w:val="0"/>
                <w:numId w:val="122"/>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0FF6363B"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738B21A3"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3B9670DD"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9E765E"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t>100MHz (273 PRBs @ 30kHz SCS)</w:t>
            </w:r>
            <w:r>
              <w:rPr>
                <w:rFonts w:eastAsia="SimSun" w:hint="eastAsia"/>
                <w:lang w:val="en-US" w:eastAsia="zh-CN"/>
              </w:rPr>
              <w:t>: Xiaomi, EURECOM, C-DOT</w:t>
            </w:r>
          </w:p>
        </w:tc>
      </w:tr>
      <w:tr w:rsidR="009E765E"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0FFC34BB"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597FA01B"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102E122A"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65104A0F"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3CF60A20"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45EF3DF3"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7B57F9EE"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9E765E"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lastRenderedPageBreak/>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1A6A3F" w:rsidRDefault="00C0597A" w:rsidP="001A6A3F">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7E485FEA"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38B3B709"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6181ACAF"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pPr>
              <w:pStyle w:val="ListParagraph"/>
              <w:numPr>
                <w:ilvl w:val="0"/>
                <w:numId w:val="122"/>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pPr>
              <w:pStyle w:val="ListParagraph"/>
              <w:numPr>
                <w:ilvl w:val="0"/>
                <w:numId w:val="122"/>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pPr>
              <w:pStyle w:val="ListParagraph"/>
              <w:numPr>
                <w:ilvl w:val="0"/>
                <w:numId w:val="122"/>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4535ECEC"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6FE304EC"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m:oMath>
              <m:r>
                <w:rPr>
                  <w:rFonts w:ascii="Cambria Math" w:hAnsi="Cambria Math"/>
                </w:rPr>
                <m:t>E=</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SimSun" w:hAnsi="Cambria Math" w:hint="eastAsia"/>
                <w:lang w:val="en-US" w:eastAsia="zh-CN"/>
              </w:rPr>
              <w:t>: Lenovo</w:t>
            </w:r>
          </w:p>
          <w:p w14:paraId="13D57433"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6A8E4EBC" w14:textId="77777777" w:rsidR="009E765E" w:rsidRDefault="00C0597A">
            <w:pPr>
              <w:pStyle w:val="ListParagraph"/>
              <w:numPr>
                <w:ilvl w:val="1"/>
                <w:numId w:val="122"/>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06F6187"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BFD7312"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453483A2"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77ACA318"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34F9B5FF"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pPr>
              <w:pStyle w:val="ListParagraph"/>
              <w:numPr>
                <w:ilvl w:val="0"/>
                <w:numId w:val="122"/>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pPr>
              <w:pStyle w:val="ListParagraph"/>
              <w:numPr>
                <w:ilvl w:val="0"/>
                <w:numId w:val="122"/>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pPr>
              <w:pStyle w:val="ListParagraph"/>
              <w:numPr>
                <w:ilvl w:val="0"/>
                <w:numId w:val="122"/>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sidR="001A6A3F">
        <w:rPr>
          <w:rFonts w:eastAsia="SimSun" w:hint="eastAsia"/>
          <w:color w:val="000000"/>
          <w:lang w:val="en-US" w:eastAsia="zh-CN"/>
        </w:rPr>
        <w:t xml:space="preserve"> For the evaluation assumptions of </w:t>
      </w:r>
      <w:r w:rsidR="001A6A3F">
        <w:rPr>
          <w:rFonts w:eastAsia="SimSun"/>
          <w:color w:val="000000"/>
          <w:lang w:val="en-US" w:eastAsia="zh-CN"/>
        </w:rPr>
        <w:t>fading</w:t>
      </w:r>
      <w:r w:rsidR="001A6A3F">
        <w:rPr>
          <w:rFonts w:eastAsia="SimSun" w:hint="eastAsia"/>
          <w:color w:val="000000"/>
          <w:lang w:val="en-US" w:eastAsia="zh-CN"/>
        </w:rPr>
        <w:t xml:space="preserve"> channel, the details can be reported by companies.</w:t>
      </w:r>
      <w:r w:rsidR="00EA2328">
        <w:rPr>
          <w:rFonts w:eastAsia="SimSun"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SimSun" w:hint="eastAsia"/>
          <w:color w:val="000000"/>
          <w:lang w:val="en-US" w:eastAsia="zh-CN"/>
        </w:rPr>
        <w:t>Therefore, the FL proposal</w:t>
      </w:r>
      <w:r w:rsidR="005E1565">
        <w:rPr>
          <w:rFonts w:eastAsia="SimSun" w:hint="eastAsia"/>
          <w:color w:val="000000"/>
          <w:lang w:val="en-US" w:eastAsia="zh-CN"/>
        </w:rPr>
        <w:t>s</w:t>
      </w:r>
      <w:r>
        <w:rPr>
          <w:rFonts w:eastAsia="SimSun" w:hint="eastAsia"/>
          <w:color w:val="000000"/>
          <w:lang w:val="en-US" w:eastAsia="zh-CN"/>
        </w:rPr>
        <w:t xml:space="preserve"> about evaluation assumptions for control channel coding </w:t>
      </w:r>
      <w:r w:rsidR="005E1565">
        <w:rPr>
          <w:rFonts w:eastAsia="SimSun" w:hint="eastAsia"/>
          <w:color w:val="000000"/>
          <w:lang w:val="en-US" w:eastAsia="zh-CN"/>
        </w:rPr>
        <w:t>are</w:t>
      </w:r>
      <w:r>
        <w:rPr>
          <w:rFonts w:eastAsia="SimSun" w:hint="eastAsia"/>
          <w:color w:val="000000"/>
          <w:lang w:val="en-US" w:eastAsia="zh-CN"/>
        </w:rPr>
        <w:t xml:space="preserve"> as follows.</w:t>
      </w:r>
    </w:p>
    <w:p w14:paraId="031A703C"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8504F37" w14:textId="77777777" w:rsidR="009E765E" w:rsidRDefault="00C0597A">
      <w:pPr>
        <w:pStyle w:val="Heading4"/>
        <w:spacing w:after="156"/>
        <w:rPr>
          <w:b/>
          <w:szCs w:val="22"/>
          <w:lang w:eastAsia="zh-CN"/>
        </w:rPr>
      </w:pPr>
      <w:r>
        <w:rPr>
          <w:b/>
          <w:szCs w:val="22"/>
          <w:lang w:eastAsia="zh-CN"/>
        </w:rPr>
        <w:t>Round 1</w:t>
      </w:r>
    </w:p>
    <w:p w14:paraId="2BFBCB46" w14:textId="77777777"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assumptions for </w:t>
      </w:r>
      <w:r w:rsidR="003D269B" w:rsidRPr="003D269B">
        <w:rPr>
          <w:rFonts w:eastAsia="SimSun"/>
          <w:b/>
          <w:lang w:val="en-US" w:eastAsia="zh-CN"/>
        </w:rPr>
        <w:t>Polar code extension</w:t>
      </w:r>
      <w:r>
        <w:rPr>
          <w:rFonts w:eastAsia="SimSun"/>
          <w:b/>
          <w:lang w:val="en-US" w:eastAsia="zh-CN"/>
        </w:rPr>
        <w:t xml:space="preserve">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9E765E" w14:paraId="16E1AC90" w14:textId="77777777">
        <w:trPr>
          <w:jc w:val="center"/>
        </w:trPr>
        <w:tc>
          <w:tcPr>
            <w:tcW w:w="1838" w:type="dxa"/>
            <w:shd w:val="clear" w:color="auto" w:fill="FFFFFF" w:themeFill="background1"/>
          </w:tcPr>
          <w:p w14:paraId="13F61686"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CABDD6" w14:textId="77777777" w:rsidR="009E765E" w:rsidRDefault="009E765E">
            <w:pPr>
              <w:adjustRightInd w:val="0"/>
              <w:spacing w:after="50" w:line="240" w:lineRule="auto"/>
              <w:jc w:val="left"/>
              <w:rPr>
                <w:rFonts w:eastAsiaTheme="minorEastAsia"/>
                <w:kern w:val="2"/>
                <w:lang w:val="en-US" w:eastAsia="zh-CN"/>
              </w:rPr>
            </w:pP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rsidR="00A12720" w:rsidRPr="00A12720">
        <w:t xml:space="preserve"> </w:t>
      </w:r>
      <w:r w:rsidR="00A12720" w:rsidRPr="00A12720">
        <w:rPr>
          <w:rFonts w:eastAsia="SimSun"/>
          <w:b/>
          <w:lang w:val="en-US" w:eastAsia="zh-CN"/>
        </w:rPr>
        <w:t>small UCI with payload size within 3~11 bits</w:t>
      </w:r>
      <w:r>
        <w:rPr>
          <w:rFonts w:eastAsia="SimSun"/>
          <w:b/>
          <w:lang w:val="en-US" w:eastAsia="zh-CN"/>
        </w:rPr>
        <w:t>,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lastRenderedPageBreak/>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SimSun"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9E765E" w14:paraId="0BCF78B6" w14:textId="77777777">
        <w:trPr>
          <w:jc w:val="center"/>
        </w:trPr>
        <w:tc>
          <w:tcPr>
            <w:tcW w:w="1838" w:type="dxa"/>
            <w:shd w:val="clear" w:color="auto" w:fill="FFFFFF" w:themeFill="background1"/>
          </w:tcPr>
          <w:p w14:paraId="0FBF0495"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E1F8F76" w14:textId="77777777" w:rsidR="009E765E" w:rsidRDefault="009E765E">
            <w:pPr>
              <w:adjustRightInd w:val="0"/>
              <w:spacing w:after="50" w:line="240" w:lineRule="auto"/>
              <w:jc w:val="left"/>
              <w:rPr>
                <w:rFonts w:eastAsiaTheme="minorEastAsia"/>
                <w:kern w:val="2"/>
                <w:lang w:val="en-US" w:eastAsia="zh-CN"/>
              </w:rPr>
            </w:pPr>
          </w:p>
        </w:tc>
      </w:tr>
      <w:tr w:rsidR="009E765E" w14:paraId="18228607" w14:textId="77777777">
        <w:trPr>
          <w:jc w:val="center"/>
        </w:trPr>
        <w:tc>
          <w:tcPr>
            <w:tcW w:w="1838" w:type="dxa"/>
            <w:shd w:val="clear" w:color="auto" w:fill="FFFFFF" w:themeFill="background1"/>
          </w:tcPr>
          <w:p w14:paraId="3156A59A" w14:textId="77777777" w:rsidR="009E765E" w:rsidRDefault="009E765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41BC35C" w14:textId="77777777" w:rsidR="009E765E" w:rsidRDefault="009E765E">
            <w:pPr>
              <w:adjustRightInd w:val="0"/>
              <w:spacing w:after="50" w:line="240" w:lineRule="auto"/>
              <w:jc w:val="left"/>
              <w:rPr>
                <w:rFonts w:eastAsiaTheme="minorEastAsia"/>
                <w:kern w:val="2"/>
                <w:lang w:val="en-US" w:eastAsia="zh-CN"/>
              </w:rPr>
            </w:pPr>
          </w:p>
        </w:tc>
      </w:tr>
    </w:tbl>
    <w:p w14:paraId="7F7C79B4" w14:textId="77777777" w:rsidR="009E765E" w:rsidRDefault="009E765E">
      <w:pPr>
        <w:jc w:val="left"/>
        <w:rPr>
          <w:rFonts w:eastAsiaTheme="minorEastAsia"/>
          <w:lang w:eastAsia="zh-CN"/>
        </w:rPr>
      </w:pPr>
    </w:p>
    <w:p w14:paraId="6555F350"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6426E5"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634E911"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pPr>
        <w:pStyle w:val="ListParagraph"/>
        <w:numPr>
          <w:ilvl w:val="0"/>
          <w:numId w:val="125"/>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44EF069E"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20DDB05F"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SimSun"/>
          <w:color w:val="000000"/>
          <w:lang w:val="en-US" w:eastAsia="zh-CN" w:bidi="ar"/>
        </w:rPr>
        <w:t>Southeast University</w:t>
      </w:r>
    </w:p>
    <w:p w14:paraId="1700109D"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6CC13CE5"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lastRenderedPageBreak/>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20CC60BD"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469D3C0C"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pPr>
        <w:pStyle w:val="ListParagraph"/>
        <w:numPr>
          <w:ilvl w:val="0"/>
          <w:numId w:val="125"/>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pPr>
        <w:pStyle w:val="ListParagraph3"/>
        <w:numPr>
          <w:ilvl w:val="0"/>
          <w:numId w:val="126"/>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pPr>
        <w:pStyle w:val="ListParagraph3"/>
        <w:numPr>
          <w:ilvl w:val="2"/>
          <w:numId w:val="128"/>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53E0278E" w14:textId="77777777" w:rsidR="009E765E" w:rsidRDefault="00C0597A">
      <w:pPr>
        <w:pStyle w:val="ListParagraph3"/>
        <w:numPr>
          <w:ilvl w:val="2"/>
          <w:numId w:val="128"/>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pPr>
        <w:pStyle w:val="ListParagraph3"/>
        <w:numPr>
          <w:ilvl w:val="1"/>
          <w:numId w:val="127"/>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pPr>
        <w:pStyle w:val="ListParagraph3"/>
        <w:numPr>
          <w:ilvl w:val="2"/>
          <w:numId w:val="127"/>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RAN3 to provide interim study results to allow TSGs to make a decision on:</w:t>
      </w:r>
    </w:p>
    <w:p w14:paraId="154870B0"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lastRenderedPageBreak/>
        <w:t>RAN-CN interface: P2P vs SBI</w:t>
      </w:r>
    </w:p>
    <w:p w14:paraId="1717DFD0" w14:textId="77777777" w:rsidR="009E765E" w:rsidRDefault="00C0597A">
      <w:pPr>
        <w:pStyle w:val="ListParagraph3"/>
        <w:numPr>
          <w:ilvl w:val="0"/>
          <w:numId w:val="129"/>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pPr>
        <w:numPr>
          <w:ilvl w:val="0"/>
          <w:numId w:val="130"/>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pPr>
        <w:numPr>
          <w:ilvl w:val="0"/>
          <w:numId w:val="130"/>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pPr>
        <w:numPr>
          <w:ilvl w:val="0"/>
          <w:numId w:val="130"/>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pPr>
        <w:numPr>
          <w:ilvl w:val="0"/>
          <w:numId w:val="130"/>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pPr>
        <w:numPr>
          <w:ilvl w:val="0"/>
          <w:numId w:val="130"/>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pPr>
        <w:numPr>
          <w:ilvl w:val="0"/>
          <w:numId w:val="130"/>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DengXian"/>
          <w:bCs/>
        </w:rPr>
      </w:pPr>
      <w:r>
        <w:rPr>
          <w:rFonts w:eastAsia="DengXian"/>
          <w:bCs/>
        </w:rPr>
        <w:t xml:space="preserve">For 6GR control channel coding, </w:t>
      </w:r>
    </w:p>
    <w:p w14:paraId="44F782EF" w14:textId="77777777" w:rsidR="009E765E" w:rsidRDefault="00C0597A">
      <w:pPr>
        <w:widowControl w:val="0"/>
        <w:numPr>
          <w:ilvl w:val="0"/>
          <w:numId w:val="131"/>
        </w:numPr>
        <w:spacing w:after="0" w:line="240" w:lineRule="auto"/>
        <w:jc w:val="left"/>
        <w:rPr>
          <w:rFonts w:eastAsia="DengXian"/>
          <w:bCs/>
        </w:rPr>
      </w:pPr>
      <w:r>
        <w:rPr>
          <w:rFonts w:eastAsia="DengXian"/>
          <w:bCs/>
        </w:rPr>
        <w:t xml:space="preserve">Evaluations can be provided in form of BLER and FAR results. </w:t>
      </w:r>
    </w:p>
    <w:p w14:paraId="6666EAA8" w14:textId="77777777" w:rsidR="009E765E" w:rsidRDefault="00C0597A">
      <w:pPr>
        <w:widowControl w:val="0"/>
        <w:numPr>
          <w:ilvl w:val="0"/>
          <w:numId w:val="131"/>
        </w:numPr>
        <w:spacing w:after="0" w:line="240" w:lineRule="auto"/>
        <w:jc w:val="left"/>
        <w:rPr>
          <w:rFonts w:eastAsia="DengXian"/>
          <w:bCs/>
        </w:rPr>
      </w:pPr>
      <w:r>
        <w:rPr>
          <w:rFonts w:eastAsia="DengXian"/>
          <w:bCs/>
        </w:rPr>
        <w:t xml:space="preserve">Evaluations/analysis can be provided for complexity, decoding latency, </w:t>
      </w:r>
    </w:p>
    <w:p w14:paraId="15451516" w14:textId="77777777" w:rsidR="009E765E" w:rsidRDefault="00C0597A">
      <w:pPr>
        <w:widowControl w:val="0"/>
        <w:numPr>
          <w:ilvl w:val="1"/>
          <w:numId w:val="131"/>
        </w:numPr>
        <w:spacing w:after="0" w:line="240" w:lineRule="auto"/>
        <w:jc w:val="left"/>
        <w:rPr>
          <w:rFonts w:eastAsia="DengXian"/>
          <w:bCs/>
        </w:rPr>
      </w:pPr>
      <w:r>
        <w:rPr>
          <w:rFonts w:eastAsia="DengXian"/>
          <w:bCs/>
        </w:rPr>
        <w:t>Other metrics are not precluded.</w:t>
      </w:r>
    </w:p>
    <w:p w14:paraId="1646AF9B" w14:textId="77777777" w:rsidR="009E765E" w:rsidRDefault="00C0597A">
      <w:pPr>
        <w:widowControl w:val="0"/>
        <w:numPr>
          <w:ilvl w:val="0"/>
          <w:numId w:val="131"/>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30CB9325" w14:textId="77777777" w:rsidR="009E765E" w:rsidRDefault="00C0597A">
      <w:pPr>
        <w:widowControl w:val="0"/>
        <w:numPr>
          <w:ilvl w:val="0"/>
          <w:numId w:val="131"/>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CD8B103" w14:textId="77777777" w:rsidR="009E765E" w:rsidRDefault="00C0597A">
      <w:pPr>
        <w:widowControl w:val="0"/>
        <w:numPr>
          <w:ilvl w:val="0"/>
          <w:numId w:val="131"/>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700B66E6" w14:textId="77777777" w:rsidR="009E765E" w:rsidRDefault="00C0597A">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pPr>
        <w:numPr>
          <w:ilvl w:val="0"/>
          <w:numId w:val="27"/>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pPr>
        <w:numPr>
          <w:ilvl w:val="0"/>
          <w:numId w:val="27"/>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pPr>
        <w:numPr>
          <w:ilvl w:val="1"/>
          <w:numId w:val="27"/>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pPr>
        <w:numPr>
          <w:ilvl w:val="1"/>
          <w:numId w:val="27"/>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pPr>
        <w:numPr>
          <w:ilvl w:val="2"/>
          <w:numId w:val="27"/>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pPr>
        <w:numPr>
          <w:ilvl w:val="0"/>
          <w:numId w:val="27"/>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pPr>
        <w:numPr>
          <w:ilvl w:val="1"/>
          <w:numId w:val="27"/>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pPr>
        <w:numPr>
          <w:ilvl w:val="1"/>
          <w:numId w:val="27"/>
        </w:numPr>
        <w:spacing w:after="0" w:line="240" w:lineRule="auto"/>
        <w:jc w:val="left"/>
        <w:rPr>
          <w:rFonts w:eastAsiaTheme="minorEastAsia"/>
          <w:lang w:val="en-US" w:eastAsia="zh-CN"/>
        </w:rPr>
      </w:pPr>
      <w:r>
        <w:rPr>
          <w:rFonts w:eastAsiaTheme="minorEastAsia"/>
          <w:lang w:eastAsia="zh-CN"/>
        </w:rPr>
        <w:lastRenderedPageBreak/>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pPr>
        <w:numPr>
          <w:ilvl w:val="2"/>
          <w:numId w:val="27"/>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pPr>
        <w:numPr>
          <w:ilvl w:val="2"/>
          <w:numId w:val="27"/>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pPr>
        <w:numPr>
          <w:ilvl w:val="1"/>
          <w:numId w:val="27"/>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pPr>
        <w:pStyle w:val="ListParagraph"/>
        <w:numPr>
          <w:ilvl w:val="0"/>
          <w:numId w:val="26"/>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39FAAF3A" w14:textId="77777777" w:rsidR="009E765E" w:rsidRDefault="00C0597A">
      <w:pPr>
        <w:pStyle w:val="ListParagraph"/>
        <w:numPr>
          <w:ilvl w:val="1"/>
          <w:numId w:val="2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pPr>
        <w:pStyle w:val="ListParagraph"/>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pPr>
        <w:pStyle w:val="ListParagraph"/>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pPr>
        <w:pStyle w:val="ListParagraph"/>
        <w:numPr>
          <w:ilvl w:val="1"/>
          <w:numId w:val="24"/>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pPr>
        <w:pStyle w:val="ListParagraph"/>
        <w:numPr>
          <w:ilvl w:val="0"/>
          <w:numId w:val="2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DengXian"/>
          <w:lang w:val="en-US" w:eastAsia="zh-CN"/>
        </w:rPr>
      </w:pPr>
      <w:r>
        <w:rPr>
          <w:rFonts w:eastAsia="DengXian" w:cs="Times" w:hint="eastAsia"/>
          <w:highlight w:val="green"/>
        </w:rPr>
        <w:t>Agreement</w:t>
      </w:r>
    </w:p>
    <w:p w14:paraId="160A3DDD" w14:textId="77777777" w:rsidR="009E765E" w:rsidRDefault="00C0597A">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TableGrid"/>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DengXian"/>
                <w:bCs/>
              </w:rPr>
            </w:pPr>
            <w:r>
              <w:rPr>
                <w:bCs/>
              </w:rPr>
              <w:t>Values or assumptions</w:t>
            </w:r>
            <w:r>
              <w:rPr>
                <w:rFonts w:eastAsia="DengXian"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SimSun"/>
              </w:rPr>
            </w:pPr>
            <w:r>
              <w:rPr>
                <w:rFonts w:eastAsia="DengXian"/>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1C8E7A91" w14:textId="77777777" w:rsidR="009E765E" w:rsidRDefault="00C0597A">
            <w:pPr>
              <w:rPr>
                <w:rFonts w:eastAsia="DengXian"/>
              </w:rPr>
            </w:pPr>
            <w:r>
              <w:rPr>
                <w:rFonts w:eastAsia="DengXian" w:cs="Times" w:hint="eastAsia"/>
              </w:rPr>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DengXian"/>
              </w:rPr>
            </w:pPr>
            <w:r>
              <w:rPr>
                <w:rFonts w:eastAsia="DengXian"/>
              </w:rPr>
              <w:t>Interleave</w:t>
            </w:r>
            <w:r>
              <w:rPr>
                <w:rFonts w:eastAsia="DengXian"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DengXian"/>
              </w:rPr>
            </w:pPr>
            <w:r>
              <w:rPr>
                <w:rFonts w:eastAsia="SimSun"/>
              </w:rPr>
              <w:t>S</w:t>
            </w:r>
            <w:r>
              <w:rPr>
                <w:rFonts w:eastAsia="SimSun" w:cs="Times" w:hint="eastAsia"/>
              </w:rPr>
              <w:t xml:space="preserve">ame as 5G NR. </w:t>
            </w:r>
          </w:p>
          <w:p w14:paraId="593E5594" w14:textId="77777777" w:rsidR="009E765E" w:rsidRDefault="00C0597A">
            <w:pPr>
              <w:rPr>
                <w:rFonts w:eastAsia="SimSun"/>
              </w:rPr>
            </w:pPr>
            <w:r>
              <w:rPr>
                <w:rFonts w:eastAsia="DengXian" w:cs="Times" w:hint="eastAsia"/>
              </w:rPr>
              <w:t>Other i</w:t>
            </w:r>
            <w:r>
              <w:rPr>
                <w:rFonts w:eastAsia="DengXian"/>
              </w:rPr>
              <w:t>nterleave</w:t>
            </w:r>
            <w:r>
              <w:rPr>
                <w:rFonts w:eastAsia="DengXian" w:cs="Times" w:hint="eastAsia"/>
              </w:rPr>
              <w:t>r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DengXian"/>
              </w:rPr>
            </w:pPr>
            <w:r>
              <w:rPr>
                <w:rFonts w:eastAsia="DengXian" w:cs="Times" w:hint="eastAsia"/>
              </w:rPr>
              <w:t>CB size: same as 5G NR (8448 as baseline, other values less than 8448 can be reported).</w:t>
            </w:r>
          </w:p>
          <w:p w14:paraId="1D9B0394" w14:textId="77777777" w:rsidR="009E765E" w:rsidRDefault="00C0597A">
            <w:pPr>
              <w:rPr>
                <w:rFonts w:eastAsia="DengXian"/>
              </w:rPr>
            </w:pPr>
            <w:r>
              <w:rPr>
                <w:rFonts w:eastAsia="DengXian" w:cs="Times" w:hint="eastAsia"/>
              </w:rPr>
              <w:t>CB size: other value(s) larger than 8448 and no larger than 8448*2, e.g.,16k.</w:t>
            </w:r>
          </w:p>
          <w:p w14:paraId="5EE515FD" w14:textId="77777777" w:rsidR="009E765E" w:rsidRDefault="00C0597A">
            <w:pPr>
              <w:rPr>
                <w:rFonts w:eastAsia="DengXian"/>
              </w:rPr>
            </w:pPr>
            <w:r>
              <w:rPr>
                <w:rFonts w:eastAsia="DengXian"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SimSun"/>
              </w:rPr>
            </w:pPr>
            <w:r>
              <w:rPr>
                <w:rFonts w:eastAsia="SimSun"/>
              </w:rPr>
              <w:lastRenderedPageBreak/>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DengXian"/>
              </w:rPr>
            </w:pPr>
            <w:r>
              <w:rPr>
                <w:rFonts w:eastAsia="DengXian"/>
              </w:rPr>
              <w:t>Layer</w:t>
            </w:r>
            <w:r>
              <w:t>ed</w:t>
            </w:r>
            <w:r>
              <w:rPr>
                <w:rFonts w:eastAsia="DengXian" w:cs="Times"/>
              </w:rPr>
              <w:t xml:space="preserve"> </w:t>
            </w:r>
            <w:r>
              <w:rPr>
                <w:rFonts w:eastAsia="DengXian" w:cs="Times" w:hint="eastAsia"/>
              </w:rPr>
              <w:t>BP or min-sum(offset, normalized or adjusted min-sum)</w:t>
            </w:r>
          </w:p>
          <w:p w14:paraId="3FA5B6D6" w14:textId="77777777" w:rsidR="009E765E" w:rsidRDefault="00C0597A">
            <w:pPr>
              <w:pStyle w:val="ListParagraph"/>
              <w:numPr>
                <w:ilvl w:val="0"/>
                <w:numId w:val="25"/>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5363FB0B" w14:textId="77777777" w:rsidR="009E765E" w:rsidRDefault="00C0597A">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3DA2C3E4" w14:textId="77777777" w:rsidR="009E765E" w:rsidRDefault="00C0597A">
            <w:pPr>
              <w:pStyle w:val="ListParagraph"/>
              <w:numPr>
                <w:ilvl w:val="0"/>
                <w:numId w:val="25"/>
              </w:numPr>
              <w:spacing w:before="100" w:beforeAutospacing="1" w:line="259" w:lineRule="auto"/>
              <w:ind w:firstLineChars="0"/>
              <w:rPr>
                <w:rFonts w:eastAsia="DengXian"/>
                <w:bCs/>
              </w:rPr>
            </w:pPr>
            <w:r>
              <w:rPr>
                <w:rFonts w:eastAsia="DengXian" w:cs="Times" w:hint="eastAsia"/>
              </w:rPr>
              <w:t>Other iteration times can be reported.</w:t>
            </w:r>
          </w:p>
          <w:p w14:paraId="2841D513" w14:textId="77777777" w:rsidR="009E765E" w:rsidRDefault="00C0597A">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00980C2E" w14:textId="77777777" w:rsidR="009E765E" w:rsidRDefault="00C0597A">
            <w:pPr>
              <w:pStyle w:val="ListParagraph"/>
              <w:numPr>
                <w:ilvl w:val="0"/>
                <w:numId w:val="25"/>
              </w:numPr>
              <w:spacing w:before="100" w:beforeAutospacing="1" w:line="259" w:lineRule="auto"/>
              <w:ind w:firstLineChars="0"/>
              <w:rPr>
                <w:rFonts w:eastAsia="DengXian"/>
                <w:bCs/>
              </w:rPr>
            </w:pPr>
            <w:r>
              <w:rPr>
                <w:rFonts w:eastAsia="DengXian"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DengXian"/>
              </w:rPr>
            </w:pPr>
            <w:r>
              <w:rPr>
                <w:rFonts w:eastAsia="DengXian"/>
              </w:rPr>
              <w:t>M</w:t>
            </w:r>
            <w:r>
              <w:rPr>
                <w:rFonts w:eastAsia="DengXian" w:cs="Times" w:hint="eastAsia"/>
              </w:rPr>
              <w:t>ax-log-map</w:t>
            </w:r>
          </w:p>
        </w:tc>
      </w:tr>
    </w:tbl>
    <w:p w14:paraId="1986BE9F" w14:textId="77777777" w:rsidR="009E765E" w:rsidRDefault="00C0597A">
      <w:pPr>
        <w:rPr>
          <w:rFonts w:ascii="Times" w:eastAsia="DengXian" w:hAnsi="Times"/>
          <w:color w:val="EE0000"/>
          <w:sz w:val="24"/>
          <w:szCs w:val="24"/>
        </w:rPr>
      </w:pPr>
      <w:r>
        <w:rPr>
          <w:rFonts w:eastAsia="DengXian"/>
          <w:color w:val="EE0000"/>
        </w:rPr>
        <w:t xml:space="preserve"> </w:t>
      </w:r>
    </w:p>
    <w:p w14:paraId="614B9182"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B1A0776"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209D0E8A"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44438159"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CC61C87" w14:textId="77777777" w:rsidR="009E765E" w:rsidRDefault="00C0597A">
      <w:pPr>
        <w:pStyle w:val="ListParagraph"/>
        <w:numPr>
          <w:ilvl w:val="0"/>
          <w:numId w:val="25"/>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07416826"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DengXian"/>
          <w:lang w:val="en-US" w:eastAsia="zh-CN"/>
        </w:rPr>
      </w:pPr>
      <w:r>
        <w:rPr>
          <w:rFonts w:eastAsia="DengXian" w:cs="Times" w:hint="eastAsia"/>
        </w:rPr>
        <w:t>Conclusion</w:t>
      </w:r>
    </w:p>
    <w:p w14:paraId="3FB8F6E6" w14:textId="77777777" w:rsidR="009E765E" w:rsidRDefault="00C0597A">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pPr>
        <w:pStyle w:val="ListParagraph"/>
        <w:numPr>
          <w:ilvl w:val="0"/>
          <w:numId w:val="99"/>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DengXian"/>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t>Agreement</w:t>
      </w:r>
    </w:p>
    <w:p w14:paraId="40892CF6" w14:textId="77777777" w:rsidR="009E765E" w:rsidRDefault="00C0597A">
      <w:pPr>
        <w:pStyle w:val="ListParagraph"/>
        <w:numPr>
          <w:ilvl w:val="0"/>
          <w:numId w:val="132"/>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pPr>
        <w:pStyle w:val="ListParagraph"/>
        <w:numPr>
          <w:ilvl w:val="1"/>
          <w:numId w:val="132"/>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pPr>
        <w:pStyle w:val="ListParagraph"/>
        <w:numPr>
          <w:ilvl w:val="0"/>
          <w:numId w:val="132"/>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Heading2"/>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6612" w14:textId="77777777" w:rsidR="00D145AB" w:rsidRDefault="00D145AB">
      <w:pPr>
        <w:spacing w:line="240" w:lineRule="auto"/>
      </w:pPr>
      <w:r>
        <w:separator/>
      </w:r>
    </w:p>
  </w:endnote>
  <w:endnote w:type="continuationSeparator" w:id="0">
    <w:p w14:paraId="5F46880D" w14:textId="77777777" w:rsidR="00D145AB" w:rsidRDefault="00D14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Times">
    <w:altName w:val="Sylfaen"/>
    <w:panose1 w:val="0200050000000000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albaum Display Light">
    <w:panose1 w:val="02070303090703020303"/>
    <w:charset w:val="00"/>
    <w:family w:val="roman"/>
    <w:pitch w:val="variable"/>
    <w:sig w:usb0="8000002F" w:usb1="0000000A"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panose1 w:val="020B0604020202020204"/>
    <w:charset w:val="00"/>
    <w:family w:val="auto"/>
    <w:pitch w:val="default"/>
  </w:font>
  <w:font w:name="CG Times (WN)">
    <w:altName w:val="Arial"/>
    <w:panose1 w:val="020B0604020202020204"/>
    <w:charset w:val="00"/>
    <w:family w:val="roman"/>
    <w:notTrueType/>
    <w:pitch w:val="variable"/>
    <w:sig w:usb0="00000003" w:usb1="00000000" w:usb2="00000000" w:usb3="00000000" w:csb0="00000001" w:csb1="00000000"/>
  </w:font>
  <w:font w:name="한컴바탕">
    <w:altName w:val="STZhongsong"/>
    <w:panose1 w:val="020B0604020202020204"/>
    <w:charset w:val="00"/>
    <w:family w:val="auto"/>
    <w:pitch w:val="default"/>
    <w:sig w:usb0="00000000" w:usb1="00000000" w:usb2="00FFFFFF" w:usb3="00000001" w:csb0="7FFFFFFF" w:csb1="0000FFFF"/>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panose1 w:val="020B0604020202020204"/>
    <w:charset w:val="00"/>
    <w:family w:val="roman"/>
    <w:pitch w:val="default"/>
  </w:font>
  <w:font w:name="Nokia Pure Text">
    <w:altName w:val="Segoe Print"/>
    <w:panose1 w:val="020B0604020202020204"/>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Page Numbers (Bottom of Page)"/>
        <w:docPartUnique/>
      </w:docPartObj>
    </w:sdtPr>
    <w:sdtContent>
      <w:p w14:paraId="0D87BF53" w14:textId="5187C5E9" w:rsidR="00BD2230" w:rsidRDefault="00BD2230" w:rsidP="00A54582">
        <w:pPr>
          <w:pStyle w:val="Footer"/>
          <w:jc w:val="center"/>
        </w:pPr>
        <w:r>
          <w:fldChar w:fldCharType="begin"/>
        </w:r>
        <w:r>
          <w:instrText>PAGE   \* MERGEFORMAT</w:instrText>
        </w:r>
        <w:r>
          <w:fldChar w:fldCharType="separate"/>
        </w:r>
        <w:r>
          <w:rPr>
            <w:lang w:val="zh-CN" w:eastAsia="zh-CN"/>
          </w:rPr>
          <w:t>2</w:t>
        </w:r>
        <w:r>
          <w:fldChar w:fldCharType="end"/>
        </w:r>
      </w:p>
    </w:sdtContent>
  </w:sdt>
  <w:p w14:paraId="3DF1171B" w14:textId="77777777" w:rsidR="00BD2230" w:rsidRDefault="00BD2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A2C7" w14:textId="77777777" w:rsidR="00D145AB" w:rsidRDefault="00D145AB">
      <w:pPr>
        <w:spacing w:after="0"/>
      </w:pPr>
      <w:r>
        <w:separator/>
      </w:r>
    </w:p>
  </w:footnote>
  <w:footnote w:type="continuationSeparator" w:id="0">
    <w:p w14:paraId="134EE3DB" w14:textId="77777777" w:rsidR="00D145AB" w:rsidRDefault="00D145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F10" w14:textId="77777777" w:rsidR="00037D46" w:rsidRDefault="00037D4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7C3A" w14:textId="77777777" w:rsidR="00037D46" w:rsidRDefault="00037D4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63C1B71"/>
    <w:multiLevelType w:val="multilevel"/>
    <w:tmpl w:val="F63C1B7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F7961F97"/>
    <w:multiLevelType w:val="singleLevel"/>
    <w:tmpl w:val="F7961F97"/>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6"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1D5778B"/>
    <w:multiLevelType w:val="multilevel"/>
    <w:tmpl w:val="01D5778B"/>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3F02F08"/>
    <w:multiLevelType w:val="multilevel"/>
    <w:tmpl w:val="03F02F08"/>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4027D1A"/>
    <w:multiLevelType w:val="multilevel"/>
    <w:tmpl w:val="04027D1A"/>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73114E9"/>
    <w:multiLevelType w:val="multilevel"/>
    <w:tmpl w:val="073114E9"/>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A993199"/>
    <w:multiLevelType w:val="multilevel"/>
    <w:tmpl w:val="0A993199"/>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7"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0C3F734A"/>
    <w:multiLevelType w:val="hybridMultilevel"/>
    <w:tmpl w:val="2DB8781A"/>
    <w:lvl w:ilvl="0" w:tplc="2230D8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0CD32ACB"/>
    <w:multiLevelType w:val="multilevel"/>
    <w:tmpl w:val="0CD32ACB"/>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17246DE7"/>
    <w:multiLevelType w:val="multilevel"/>
    <w:tmpl w:val="17246DE7"/>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7"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2"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22D57522"/>
    <w:multiLevelType w:val="multilevel"/>
    <w:tmpl w:val="22D57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9"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0"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7"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2E385F7A"/>
    <w:multiLevelType w:val="multilevel"/>
    <w:tmpl w:val="2E385F7A"/>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0654335"/>
    <w:multiLevelType w:val="multilevel"/>
    <w:tmpl w:val="30654335"/>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62" w15:restartNumberingAfterBreak="0">
    <w:nsid w:val="31B95058"/>
    <w:multiLevelType w:val="multilevel"/>
    <w:tmpl w:val="31B9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32B7493C"/>
    <w:multiLevelType w:val="multilevel"/>
    <w:tmpl w:val="32B7493C"/>
    <w:lvl w:ilvl="0">
      <w:start w:val="1"/>
      <w:numFmt w:val="bullet"/>
      <w:lvlText w:val="•"/>
      <w:lvlJc w:val="left"/>
      <w:pPr>
        <w:ind w:left="360" w:hanging="360"/>
      </w:pPr>
      <w:rPr>
        <w:rFonts w:ascii="Arial" w:hAnsi="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5"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3C42691"/>
    <w:multiLevelType w:val="multilevel"/>
    <w:tmpl w:val="33C426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9"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70"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3A2B4980"/>
    <w:multiLevelType w:val="multilevel"/>
    <w:tmpl w:val="3A2B49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8" w15:restartNumberingAfterBreak="0">
    <w:nsid w:val="40DB5883"/>
    <w:multiLevelType w:val="multilevel"/>
    <w:tmpl w:val="40DB58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42347FDB"/>
    <w:multiLevelType w:val="multilevel"/>
    <w:tmpl w:val="42347FDB"/>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0" w15:restartNumberingAfterBreak="0">
    <w:nsid w:val="4291771E"/>
    <w:multiLevelType w:val="multilevel"/>
    <w:tmpl w:val="4291771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42DC41DE"/>
    <w:multiLevelType w:val="multilevel"/>
    <w:tmpl w:val="42DC41DE"/>
    <w:lvl w:ilvl="0">
      <w:start w:val="1"/>
      <w:numFmt w:val="bullet"/>
      <w:lvlText w:val=""/>
      <w:lvlJc w:val="left"/>
      <w:pPr>
        <w:ind w:left="819" w:hanging="360"/>
      </w:pPr>
      <w:rPr>
        <w:rFonts w:ascii="Symbol" w:hAnsi="Symbol" w:hint="default"/>
      </w:rPr>
    </w:lvl>
    <w:lvl w:ilvl="1">
      <w:start w:val="1"/>
      <w:numFmt w:val="bullet"/>
      <w:lvlText w:val="o"/>
      <w:lvlJc w:val="left"/>
      <w:pPr>
        <w:ind w:left="1539" w:hanging="360"/>
      </w:pPr>
      <w:rPr>
        <w:rFonts w:ascii="Courier New" w:hAnsi="Courier New" w:cs="Courier New" w:hint="default"/>
      </w:rPr>
    </w:lvl>
    <w:lvl w:ilvl="2">
      <w:start w:val="1"/>
      <w:numFmt w:val="bullet"/>
      <w:lvlText w:val=""/>
      <w:lvlJc w:val="left"/>
      <w:pPr>
        <w:ind w:left="2259" w:hanging="360"/>
      </w:pPr>
      <w:rPr>
        <w:rFonts w:ascii="Wingdings" w:hAnsi="Wingdings" w:hint="default"/>
      </w:rPr>
    </w:lvl>
    <w:lvl w:ilvl="3">
      <w:start w:val="1"/>
      <w:numFmt w:val="bullet"/>
      <w:lvlText w:val=""/>
      <w:lvlJc w:val="left"/>
      <w:pPr>
        <w:ind w:left="2979" w:hanging="360"/>
      </w:pPr>
      <w:rPr>
        <w:rFonts w:ascii="Symbol" w:hAnsi="Symbol" w:hint="default"/>
      </w:rPr>
    </w:lvl>
    <w:lvl w:ilvl="4">
      <w:start w:val="1"/>
      <w:numFmt w:val="bullet"/>
      <w:lvlText w:val="o"/>
      <w:lvlJc w:val="left"/>
      <w:pPr>
        <w:ind w:left="3699" w:hanging="360"/>
      </w:pPr>
      <w:rPr>
        <w:rFonts w:ascii="Courier New" w:hAnsi="Courier New" w:cs="Courier New" w:hint="default"/>
      </w:rPr>
    </w:lvl>
    <w:lvl w:ilvl="5">
      <w:start w:val="1"/>
      <w:numFmt w:val="bullet"/>
      <w:lvlText w:val=""/>
      <w:lvlJc w:val="left"/>
      <w:pPr>
        <w:ind w:left="4419" w:hanging="360"/>
      </w:pPr>
      <w:rPr>
        <w:rFonts w:ascii="Wingdings" w:hAnsi="Wingdings" w:hint="default"/>
      </w:rPr>
    </w:lvl>
    <w:lvl w:ilvl="6">
      <w:start w:val="1"/>
      <w:numFmt w:val="bullet"/>
      <w:lvlText w:val=""/>
      <w:lvlJc w:val="left"/>
      <w:pPr>
        <w:ind w:left="5139" w:hanging="360"/>
      </w:pPr>
      <w:rPr>
        <w:rFonts w:ascii="Symbol" w:hAnsi="Symbol" w:hint="default"/>
      </w:rPr>
    </w:lvl>
    <w:lvl w:ilvl="7">
      <w:start w:val="1"/>
      <w:numFmt w:val="bullet"/>
      <w:lvlText w:val="o"/>
      <w:lvlJc w:val="left"/>
      <w:pPr>
        <w:ind w:left="5859" w:hanging="360"/>
      </w:pPr>
      <w:rPr>
        <w:rFonts w:ascii="Courier New" w:hAnsi="Courier New" w:cs="Courier New" w:hint="default"/>
      </w:rPr>
    </w:lvl>
    <w:lvl w:ilvl="8">
      <w:start w:val="1"/>
      <w:numFmt w:val="bullet"/>
      <w:lvlText w:val=""/>
      <w:lvlJc w:val="left"/>
      <w:pPr>
        <w:ind w:left="6579" w:hanging="360"/>
      </w:pPr>
      <w:rPr>
        <w:rFonts w:ascii="Wingdings" w:hAnsi="Wingdings" w:hint="default"/>
      </w:rPr>
    </w:lvl>
  </w:abstractNum>
  <w:abstractNum w:abstractNumId="8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9BA32E0"/>
    <w:multiLevelType w:val="multilevel"/>
    <w:tmpl w:val="49BA32E0"/>
    <w:lvl w:ilvl="0">
      <w:start w:val="1"/>
      <w:numFmt w:val="lowerLetter"/>
      <w:lvlText w:val="(%1)"/>
      <w:lvlJc w:val="left"/>
      <w:pPr>
        <w:ind w:left="800" w:hanging="40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5" w15:restartNumberingAfterBreak="0">
    <w:nsid w:val="4B1D653F"/>
    <w:multiLevelType w:val="multilevel"/>
    <w:tmpl w:val="4B1D653F"/>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7"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8" w15:restartNumberingAfterBreak="0">
    <w:nsid w:val="4E584EB5"/>
    <w:multiLevelType w:val="multilevel"/>
    <w:tmpl w:val="4E584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1"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11F58CA"/>
    <w:multiLevelType w:val="multilevel"/>
    <w:tmpl w:val="511F5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295762F"/>
    <w:multiLevelType w:val="multilevel"/>
    <w:tmpl w:val="52957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2B521BE"/>
    <w:multiLevelType w:val="multilevel"/>
    <w:tmpl w:val="52B521B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545D3B0F"/>
    <w:multiLevelType w:val="multilevel"/>
    <w:tmpl w:val="545D3B0F"/>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54E9469A"/>
    <w:multiLevelType w:val="multilevel"/>
    <w:tmpl w:val="54E946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553B7A55"/>
    <w:multiLevelType w:val="multilevel"/>
    <w:tmpl w:val="553B7A55"/>
    <w:lvl w:ilvl="0">
      <w:start w:val="1"/>
      <w:numFmt w:val="bullet"/>
      <w:pStyle w:val="List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69E20C9"/>
    <w:multiLevelType w:val="multilevel"/>
    <w:tmpl w:val="569E20C9"/>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4"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105" w15:restartNumberingAfterBreak="0">
    <w:nsid w:val="5735665E"/>
    <w:multiLevelType w:val="multilevel"/>
    <w:tmpl w:val="5735665E"/>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7"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8"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581C7EAA"/>
    <w:multiLevelType w:val="multilevel"/>
    <w:tmpl w:val="581C7EAA"/>
    <w:lvl w:ilvl="0">
      <w:start w:val="1"/>
      <w:numFmt w:val="bullet"/>
      <w:lvlText w:val=""/>
      <w:lvlJc w:val="left"/>
      <w:pPr>
        <w:tabs>
          <w:tab w:val="left" w:pos="709"/>
        </w:tabs>
        <w:ind w:left="709" w:hanging="283"/>
      </w:pPr>
      <w:rPr>
        <w:rFonts w:ascii="Symbol" w:hAnsi="Symbol" w:cs="Symbol" w:hint="default"/>
      </w:rPr>
    </w:lvl>
    <w:lvl w:ilvl="1">
      <w:start w:val="1"/>
      <w:numFmt w:val="bullet"/>
      <w:lvlText w:val=""/>
      <w:lvlJc w:val="left"/>
      <w:pPr>
        <w:tabs>
          <w:tab w:val="left" w:pos="1418"/>
        </w:tabs>
        <w:ind w:left="1418" w:hanging="283"/>
      </w:pPr>
      <w:rPr>
        <w:rFonts w:ascii="Symbol" w:hAnsi="Symbol" w:cs="Symbol" w:hint="default"/>
      </w:rPr>
    </w:lvl>
    <w:lvl w:ilvl="2">
      <w:start w:val="1"/>
      <w:numFmt w:val="bullet"/>
      <w:lvlText w:val=""/>
      <w:lvlJc w:val="left"/>
      <w:pPr>
        <w:tabs>
          <w:tab w:val="left" w:pos="2127"/>
        </w:tabs>
        <w:ind w:left="2127" w:hanging="283"/>
      </w:pPr>
      <w:rPr>
        <w:rFonts w:ascii="Symbol" w:hAnsi="Symbol" w:cs="Symbol" w:hint="default"/>
      </w:rPr>
    </w:lvl>
    <w:lvl w:ilvl="3">
      <w:start w:val="1"/>
      <w:numFmt w:val="bullet"/>
      <w:lvlText w:val=""/>
      <w:lvlJc w:val="left"/>
      <w:pPr>
        <w:tabs>
          <w:tab w:val="left" w:pos="2836"/>
        </w:tabs>
        <w:ind w:left="2836" w:hanging="283"/>
      </w:pPr>
      <w:rPr>
        <w:rFonts w:ascii="Symbol" w:hAnsi="Symbol" w:cs="Symbol" w:hint="default"/>
      </w:rPr>
    </w:lvl>
    <w:lvl w:ilvl="4">
      <w:start w:val="1"/>
      <w:numFmt w:val="bullet"/>
      <w:lvlText w:val=""/>
      <w:lvlJc w:val="left"/>
      <w:pPr>
        <w:tabs>
          <w:tab w:val="left" w:pos="3545"/>
        </w:tabs>
        <w:ind w:left="3545" w:hanging="283"/>
      </w:pPr>
      <w:rPr>
        <w:rFonts w:ascii="Symbol" w:hAnsi="Symbol" w:cs="Symbol" w:hint="default"/>
      </w:rPr>
    </w:lvl>
    <w:lvl w:ilvl="5">
      <w:start w:val="1"/>
      <w:numFmt w:val="bullet"/>
      <w:lvlText w:val=""/>
      <w:lvlJc w:val="left"/>
      <w:pPr>
        <w:tabs>
          <w:tab w:val="left" w:pos="4254"/>
        </w:tabs>
        <w:ind w:left="4254" w:hanging="283"/>
      </w:pPr>
      <w:rPr>
        <w:rFonts w:ascii="Symbol" w:hAnsi="Symbol" w:cs="Symbol" w:hint="default"/>
      </w:rPr>
    </w:lvl>
    <w:lvl w:ilvl="6">
      <w:start w:val="1"/>
      <w:numFmt w:val="bullet"/>
      <w:lvlText w:val=""/>
      <w:lvlJc w:val="left"/>
      <w:pPr>
        <w:tabs>
          <w:tab w:val="left" w:pos="4963"/>
        </w:tabs>
        <w:ind w:left="4963" w:hanging="283"/>
      </w:pPr>
      <w:rPr>
        <w:rFonts w:ascii="Symbol" w:hAnsi="Symbol" w:cs="Symbol" w:hint="default"/>
      </w:rPr>
    </w:lvl>
    <w:lvl w:ilvl="7">
      <w:start w:val="1"/>
      <w:numFmt w:val="bullet"/>
      <w:lvlText w:val=""/>
      <w:lvlJc w:val="left"/>
      <w:pPr>
        <w:tabs>
          <w:tab w:val="left" w:pos="5672"/>
        </w:tabs>
        <w:ind w:left="5672" w:hanging="283"/>
      </w:pPr>
      <w:rPr>
        <w:rFonts w:ascii="Symbol" w:hAnsi="Symbol" w:cs="Symbol" w:hint="default"/>
      </w:rPr>
    </w:lvl>
    <w:lvl w:ilvl="8">
      <w:start w:val="1"/>
      <w:numFmt w:val="bullet"/>
      <w:lvlText w:val=""/>
      <w:lvlJc w:val="left"/>
      <w:pPr>
        <w:tabs>
          <w:tab w:val="left" w:pos="6381"/>
        </w:tabs>
        <w:ind w:left="6381" w:hanging="283"/>
      </w:pPr>
      <w:rPr>
        <w:rFonts w:ascii="Symbol" w:hAnsi="Symbol" w:cs="Symbol" w:hint="default"/>
      </w:rPr>
    </w:lvl>
  </w:abstractNum>
  <w:abstractNum w:abstractNumId="110"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1"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5DD86C11"/>
    <w:multiLevelType w:val="multilevel"/>
    <w:tmpl w:val="5DD86C11"/>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17" w15:restartNumberingAfterBreak="0">
    <w:nsid w:val="6059776A"/>
    <w:multiLevelType w:val="multilevel"/>
    <w:tmpl w:val="6059776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20"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1"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22"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76E24FD"/>
    <w:multiLevelType w:val="multilevel"/>
    <w:tmpl w:val="676E24F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8"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6F914D1D"/>
    <w:multiLevelType w:val="multilevel"/>
    <w:tmpl w:val="6F914D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3" w15:restartNumberingAfterBreak="0">
    <w:nsid w:val="71B459D1"/>
    <w:multiLevelType w:val="multilevel"/>
    <w:tmpl w:val="71B459D1"/>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15:restartNumberingAfterBreak="0">
    <w:nsid w:val="71BF0CD5"/>
    <w:multiLevelType w:val="multilevel"/>
    <w:tmpl w:val="71BF0C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6" w15:restartNumberingAfterBreak="0">
    <w:nsid w:val="71FF1F03"/>
    <w:multiLevelType w:val="multilevel"/>
    <w:tmpl w:val="71FF1F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7"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8"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9"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0"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1"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2"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3" w15:restartNumberingAfterBreak="0">
    <w:nsid w:val="779E2BB1"/>
    <w:multiLevelType w:val="multilevel"/>
    <w:tmpl w:val="779E2BB1"/>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5"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795879B6"/>
    <w:multiLevelType w:val="multilevel"/>
    <w:tmpl w:val="795879B6"/>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8" w15:restartNumberingAfterBreak="0">
    <w:nsid w:val="7A014574"/>
    <w:multiLevelType w:val="multilevel"/>
    <w:tmpl w:val="7A014574"/>
    <w:lvl w:ilvl="0">
      <w:start w:val="1"/>
      <w:numFmt w:val="bullet"/>
      <w:lvlText w:val="–"/>
      <w:lvlJc w:val="left"/>
      <w:pPr>
        <w:tabs>
          <w:tab w:val="left" w:pos="360"/>
        </w:tabs>
        <w:ind w:left="360" w:hanging="360"/>
      </w:pPr>
      <w:rPr>
        <w:rFonts w:ascii="Calibri Light" w:hAnsi="Calibri Light" w:hint="default"/>
      </w:rPr>
    </w:lvl>
    <w:lvl w:ilvl="1">
      <w:start w:val="1"/>
      <w:numFmt w:val="bullet"/>
      <w:lvlText w:val="–"/>
      <w:lvlJc w:val="left"/>
      <w:pPr>
        <w:tabs>
          <w:tab w:val="left" w:pos="1080"/>
        </w:tabs>
        <w:ind w:left="1080" w:hanging="360"/>
      </w:pPr>
      <w:rPr>
        <w:rFonts w:ascii="Calibri Light" w:hAnsi="Calibri Light" w:hint="default"/>
      </w:rPr>
    </w:lvl>
    <w:lvl w:ilvl="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Calibri Light" w:hAnsi="Calibri Light" w:hint="default"/>
      </w:rPr>
    </w:lvl>
    <w:lvl w:ilvl="4">
      <w:start w:val="1"/>
      <w:numFmt w:val="bullet"/>
      <w:lvlText w:val="–"/>
      <w:lvlJc w:val="left"/>
      <w:pPr>
        <w:tabs>
          <w:tab w:val="left" w:pos="3240"/>
        </w:tabs>
        <w:ind w:left="3240" w:hanging="360"/>
      </w:pPr>
      <w:rPr>
        <w:rFonts w:ascii="Calibri Light" w:hAnsi="Calibri Light" w:hint="default"/>
      </w:rPr>
    </w:lvl>
    <w:lvl w:ilvl="5">
      <w:start w:val="1"/>
      <w:numFmt w:val="bullet"/>
      <w:lvlText w:val="–"/>
      <w:lvlJc w:val="left"/>
      <w:pPr>
        <w:tabs>
          <w:tab w:val="left" w:pos="3960"/>
        </w:tabs>
        <w:ind w:left="3960" w:hanging="360"/>
      </w:pPr>
      <w:rPr>
        <w:rFonts w:ascii="Calibri Light" w:hAnsi="Calibri Light" w:hint="default"/>
      </w:rPr>
    </w:lvl>
    <w:lvl w:ilvl="6">
      <w:start w:val="1"/>
      <w:numFmt w:val="bullet"/>
      <w:lvlText w:val="–"/>
      <w:lvlJc w:val="left"/>
      <w:pPr>
        <w:tabs>
          <w:tab w:val="left" w:pos="4680"/>
        </w:tabs>
        <w:ind w:left="4680" w:hanging="360"/>
      </w:pPr>
      <w:rPr>
        <w:rFonts w:ascii="Calibri Light" w:hAnsi="Calibri Light" w:hint="default"/>
      </w:rPr>
    </w:lvl>
    <w:lvl w:ilvl="7">
      <w:start w:val="1"/>
      <w:numFmt w:val="bullet"/>
      <w:lvlText w:val="–"/>
      <w:lvlJc w:val="left"/>
      <w:pPr>
        <w:tabs>
          <w:tab w:val="left" w:pos="5400"/>
        </w:tabs>
        <w:ind w:left="5400" w:hanging="360"/>
      </w:pPr>
      <w:rPr>
        <w:rFonts w:ascii="Calibri Light" w:hAnsi="Calibri Light" w:hint="default"/>
      </w:rPr>
    </w:lvl>
    <w:lvl w:ilvl="8">
      <w:start w:val="1"/>
      <w:numFmt w:val="bullet"/>
      <w:lvlText w:val="–"/>
      <w:lvlJc w:val="left"/>
      <w:pPr>
        <w:tabs>
          <w:tab w:val="left" w:pos="6120"/>
        </w:tabs>
        <w:ind w:left="6120" w:hanging="360"/>
      </w:pPr>
      <w:rPr>
        <w:rFonts w:ascii="Calibri Light" w:hAnsi="Calibri Light" w:hint="default"/>
      </w:rPr>
    </w:lvl>
  </w:abstractNum>
  <w:abstractNum w:abstractNumId="149"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3"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4" w15:restartNumberingAfterBreak="0">
    <w:nsid w:val="7EBC49F6"/>
    <w:multiLevelType w:val="hybridMultilevel"/>
    <w:tmpl w:val="2A9C08C2"/>
    <w:lvl w:ilvl="0" w:tplc="C944C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5"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712967579">
    <w:abstractNumId w:val="13"/>
  </w:num>
  <w:num w:numId="2" w16cid:durableId="560482559">
    <w:abstractNumId w:val="60"/>
  </w:num>
  <w:num w:numId="3" w16cid:durableId="2036229614">
    <w:abstractNumId w:val="21"/>
  </w:num>
  <w:num w:numId="4" w16cid:durableId="1808085403">
    <w:abstractNumId w:val="102"/>
  </w:num>
  <w:num w:numId="5" w16cid:durableId="334235998">
    <w:abstractNumId w:val="5"/>
  </w:num>
  <w:num w:numId="6" w16cid:durableId="1447307836">
    <w:abstractNumId w:val="1"/>
  </w:num>
  <w:num w:numId="7" w16cid:durableId="700058701">
    <w:abstractNumId w:val="2"/>
  </w:num>
  <w:num w:numId="8" w16cid:durableId="1147404969">
    <w:abstractNumId w:val="92"/>
  </w:num>
  <w:num w:numId="9" w16cid:durableId="856046224">
    <w:abstractNumId w:val="75"/>
  </w:num>
  <w:num w:numId="10" w16cid:durableId="957300045">
    <w:abstractNumId w:val="151"/>
  </w:num>
  <w:num w:numId="11" w16cid:durableId="249853683">
    <w:abstractNumId w:val="94"/>
  </w:num>
  <w:num w:numId="12" w16cid:durableId="2109083199">
    <w:abstractNumId w:val="149"/>
  </w:num>
  <w:num w:numId="13" w16cid:durableId="2036997189">
    <w:abstractNumId w:val="77"/>
  </w:num>
  <w:num w:numId="14" w16cid:durableId="1660228107">
    <w:abstractNumId w:val="95"/>
  </w:num>
  <w:num w:numId="15" w16cid:durableId="1355612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339220">
    <w:abstractNumId w:val="59"/>
  </w:num>
  <w:num w:numId="17" w16cid:durableId="1701855852">
    <w:abstractNumId w:val="83"/>
  </w:num>
  <w:num w:numId="18" w16cid:durableId="759260356">
    <w:abstractNumId w:val="66"/>
  </w:num>
  <w:num w:numId="19" w16cid:durableId="2146314072">
    <w:abstractNumId w:val="148"/>
  </w:num>
  <w:num w:numId="20" w16cid:durableId="1988169515">
    <w:abstractNumId w:val="122"/>
  </w:num>
  <w:num w:numId="21" w16cid:durableId="446508063">
    <w:abstractNumId w:val="34"/>
  </w:num>
  <w:num w:numId="22" w16cid:durableId="716972275">
    <w:abstractNumId w:val="128"/>
  </w:num>
  <w:num w:numId="23" w16cid:durableId="2089692256">
    <w:abstractNumId w:val="138"/>
  </w:num>
  <w:num w:numId="24" w16cid:durableId="879198095">
    <w:abstractNumId w:val="40"/>
  </w:num>
  <w:num w:numId="25" w16cid:durableId="475075524">
    <w:abstractNumId w:val="147"/>
  </w:num>
  <w:num w:numId="26" w16cid:durableId="785658156">
    <w:abstractNumId w:val="38"/>
  </w:num>
  <w:num w:numId="27" w16cid:durableId="1497191266">
    <w:abstractNumId w:val="90"/>
  </w:num>
  <w:num w:numId="28" w16cid:durableId="702554458">
    <w:abstractNumId w:val="125"/>
  </w:num>
  <w:num w:numId="29" w16cid:durableId="325212470">
    <w:abstractNumId w:val="96"/>
  </w:num>
  <w:num w:numId="30" w16cid:durableId="2090686548">
    <w:abstractNumId w:val="146"/>
  </w:num>
  <w:num w:numId="31" w16cid:durableId="1803308712">
    <w:abstractNumId w:val="85"/>
  </w:num>
  <w:num w:numId="32" w16cid:durableId="274676184">
    <w:abstractNumId w:val="140"/>
  </w:num>
  <w:num w:numId="33" w16cid:durableId="370152681">
    <w:abstractNumId w:val="72"/>
  </w:num>
  <w:num w:numId="34" w16cid:durableId="2038114304">
    <w:abstractNumId w:val="35"/>
  </w:num>
  <w:num w:numId="35" w16cid:durableId="682050649">
    <w:abstractNumId w:val="134"/>
  </w:num>
  <w:num w:numId="36" w16cid:durableId="253513612">
    <w:abstractNumId w:val="6"/>
  </w:num>
  <w:num w:numId="37" w16cid:durableId="331295050">
    <w:abstractNumId w:val="124"/>
  </w:num>
  <w:num w:numId="38" w16cid:durableId="1565867549">
    <w:abstractNumId w:val="70"/>
  </w:num>
  <w:num w:numId="39" w16cid:durableId="180245540">
    <w:abstractNumId w:val="71"/>
  </w:num>
  <w:num w:numId="40" w16cid:durableId="344330435">
    <w:abstractNumId w:val="63"/>
  </w:num>
  <w:num w:numId="41" w16cid:durableId="627011683">
    <w:abstractNumId w:val="8"/>
  </w:num>
  <w:num w:numId="42" w16cid:durableId="706220322">
    <w:abstractNumId w:val="97"/>
  </w:num>
  <w:num w:numId="43" w16cid:durableId="568731141">
    <w:abstractNumId w:val="15"/>
  </w:num>
  <w:num w:numId="44" w16cid:durableId="1405032959">
    <w:abstractNumId w:val="52"/>
  </w:num>
  <w:num w:numId="45" w16cid:durableId="1721048642">
    <w:abstractNumId w:val="131"/>
  </w:num>
  <w:num w:numId="46" w16cid:durableId="1675255134">
    <w:abstractNumId w:val="114"/>
  </w:num>
  <w:num w:numId="47" w16cid:durableId="1947418978">
    <w:abstractNumId w:val="73"/>
  </w:num>
  <w:num w:numId="48" w16cid:durableId="63374899">
    <w:abstractNumId w:val="62"/>
  </w:num>
  <w:num w:numId="49" w16cid:durableId="846211943">
    <w:abstractNumId w:val="117"/>
  </w:num>
  <w:num w:numId="50" w16cid:durableId="1348170045">
    <w:abstractNumId w:val="80"/>
  </w:num>
  <w:num w:numId="51" w16cid:durableId="2108039403">
    <w:abstractNumId w:val="55"/>
  </w:num>
  <w:num w:numId="52" w16cid:durableId="236865059">
    <w:abstractNumId w:val="45"/>
  </w:num>
  <w:num w:numId="53" w16cid:durableId="2026899692">
    <w:abstractNumId w:val="104"/>
  </w:num>
  <w:num w:numId="54" w16cid:durableId="161749511">
    <w:abstractNumId w:val="48"/>
  </w:num>
  <w:num w:numId="55" w16cid:durableId="571694938">
    <w:abstractNumId w:val="107"/>
  </w:num>
  <w:num w:numId="56" w16cid:durableId="2137598046">
    <w:abstractNumId w:val="86"/>
  </w:num>
  <w:num w:numId="57" w16cid:durableId="1900552852">
    <w:abstractNumId w:val="29"/>
  </w:num>
  <w:num w:numId="58" w16cid:durableId="578949292">
    <w:abstractNumId w:val="44"/>
  </w:num>
  <w:num w:numId="59" w16cid:durableId="1322806210">
    <w:abstractNumId w:val="105"/>
  </w:num>
  <w:num w:numId="60" w16cid:durableId="481428442">
    <w:abstractNumId w:val="133"/>
  </w:num>
  <w:num w:numId="61" w16cid:durableId="2087722176">
    <w:abstractNumId w:val="100"/>
  </w:num>
  <w:num w:numId="62" w16cid:durableId="1190606880">
    <w:abstractNumId w:val="155"/>
  </w:num>
  <w:num w:numId="63" w16cid:durableId="283342236">
    <w:abstractNumId w:val="115"/>
  </w:num>
  <w:num w:numId="64" w16cid:durableId="1258323129">
    <w:abstractNumId w:val="58"/>
  </w:num>
  <w:num w:numId="65" w16cid:durableId="323554377">
    <w:abstractNumId w:val="0"/>
  </w:num>
  <w:num w:numId="66" w16cid:durableId="515844799">
    <w:abstractNumId w:val="39"/>
  </w:num>
  <w:num w:numId="67" w16cid:durableId="1627350165">
    <w:abstractNumId w:val="126"/>
  </w:num>
  <w:num w:numId="68" w16cid:durableId="75636989">
    <w:abstractNumId w:val="91"/>
  </w:num>
  <w:num w:numId="69" w16cid:durableId="1615746174">
    <w:abstractNumId w:val="130"/>
  </w:num>
  <w:num w:numId="70" w16cid:durableId="872691631">
    <w:abstractNumId w:val="9"/>
  </w:num>
  <w:num w:numId="71" w16cid:durableId="741608619">
    <w:abstractNumId w:val="37"/>
  </w:num>
  <w:num w:numId="72" w16cid:durableId="1976787802">
    <w:abstractNumId w:val="24"/>
  </w:num>
  <w:num w:numId="73" w16cid:durableId="1198851657">
    <w:abstractNumId w:val="143"/>
  </w:num>
  <w:num w:numId="74" w16cid:durableId="1261259448">
    <w:abstractNumId w:val="4"/>
  </w:num>
  <w:num w:numId="75" w16cid:durableId="1498378349">
    <w:abstractNumId w:val="121"/>
  </w:num>
  <w:num w:numId="76" w16cid:durableId="724960449">
    <w:abstractNumId w:val="89"/>
  </w:num>
  <w:num w:numId="77" w16cid:durableId="596987643">
    <w:abstractNumId w:val="56"/>
  </w:num>
  <w:num w:numId="78" w16cid:durableId="2000115023">
    <w:abstractNumId w:val="103"/>
  </w:num>
  <w:num w:numId="79" w16cid:durableId="1418206381">
    <w:abstractNumId w:val="84"/>
  </w:num>
  <w:num w:numId="80" w16cid:durableId="1183010149">
    <w:abstractNumId w:val="79"/>
  </w:num>
  <w:num w:numId="81" w16cid:durableId="1118338010">
    <w:abstractNumId w:val="7"/>
  </w:num>
  <w:num w:numId="82" w16cid:durableId="237255232">
    <w:abstractNumId w:val="19"/>
  </w:num>
  <w:num w:numId="83" w16cid:durableId="1081293293">
    <w:abstractNumId w:val="98"/>
  </w:num>
  <w:num w:numId="84" w16cid:durableId="1222864126">
    <w:abstractNumId w:val="51"/>
  </w:num>
  <w:num w:numId="85" w16cid:durableId="392586296">
    <w:abstractNumId w:val="57"/>
  </w:num>
  <w:num w:numId="86" w16cid:durableId="313799042">
    <w:abstractNumId w:val="127"/>
  </w:num>
  <w:num w:numId="87" w16cid:durableId="756170517">
    <w:abstractNumId w:val="139"/>
  </w:num>
  <w:num w:numId="88" w16cid:durableId="1642536916">
    <w:abstractNumId w:val="12"/>
  </w:num>
  <w:num w:numId="89" w16cid:durableId="971522501">
    <w:abstractNumId w:val="22"/>
  </w:num>
  <w:num w:numId="90" w16cid:durableId="1541088033">
    <w:abstractNumId w:val="116"/>
  </w:num>
  <w:num w:numId="91" w16cid:durableId="1967075580">
    <w:abstractNumId w:val="65"/>
  </w:num>
  <w:num w:numId="92" w16cid:durableId="676885292">
    <w:abstractNumId w:val="11"/>
  </w:num>
  <w:num w:numId="93" w16cid:durableId="1047683408">
    <w:abstractNumId w:val="10"/>
  </w:num>
  <w:num w:numId="94" w16cid:durableId="320039566">
    <w:abstractNumId w:val="17"/>
  </w:num>
  <w:num w:numId="95" w16cid:durableId="20398630">
    <w:abstractNumId w:val="69"/>
  </w:num>
  <w:num w:numId="96" w16cid:durableId="1640063446">
    <w:abstractNumId w:val="137"/>
  </w:num>
  <w:num w:numId="97" w16cid:durableId="176114118">
    <w:abstractNumId w:val="150"/>
  </w:num>
  <w:num w:numId="98" w16cid:durableId="2049792838">
    <w:abstractNumId w:val="111"/>
  </w:num>
  <w:num w:numId="99" w16cid:durableId="1648316125">
    <w:abstractNumId w:val="112"/>
  </w:num>
  <w:num w:numId="100" w16cid:durableId="627707928">
    <w:abstractNumId w:val="136"/>
  </w:num>
  <w:num w:numId="101" w16cid:durableId="1865053635">
    <w:abstractNumId w:val="78"/>
  </w:num>
  <w:num w:numId="102" w16cid:durableId="527567303">
    <w:abstractNumId w:val="101"/>
  </w:num>
  <w:num w:numId="103" w16cid:durableId="876048598">
    <w:abstractNumId w:val="14"/>
  </w:num>
  <w:num w:numId="104" w16cid:durableId="1141263098">
    <w:abstractNumId w:val="64"/>
  </w:num>
  <w:num w:numId="105" w16cid:durableId="376928860">
    <w:abstractNumId w:val="67"/>
  </w:num>
  <w:num w:numId="106" w16cid:durableId="2125493140">
    <w:abstractNumId w:val="109"/>
  </w:num>
  <w:num w:numId="107" w16cid:durableId="1412002255">
    <w:abstractNumId w:val="16"/>
  </w:num>
  <w:num w:numId="108" w16cid:durableId="945499714">
    <w:abstractNumId w:val="20"/>
  </w:num>
  <w:num w:numId="109" w16cid:durableId="1382710900">
    <w:abstractNumId w:val="61"/>
  </w:num>
  <w:num w:numId="110" w16cid:durableId="212230595">
    <w:abstractNumId w:val="93"/>
  </w:num>
  <w:num w:numId="111" w16cid:durableId="1581404982">
    <w:abstractNumId w:val="82"/>
  </w:num>
  <w:num w:numId="112" w16cid:durableId="1737242355">
    <w:abstractNumId w:val="88"/>
  </w:num>
  <w:num w:numId="113" w16cid:durableId="1359433557">
    <w:abstractNumId w:val="108"/>
  </w:num>
  <w:num w:numId="114" w16cid:durableId="576741999">
    <w:abstractNumId w:val="153"/>
  </w:num>
  <w:num w:numId="115" w16cid:durableId="891229339">
    <w:abstractNumId w:val="106"/>
  </w:num>
  <w:num w:numId="116" w16cid:durableId="739131221">
    <w:abstractNumId w:val="99"/>
  </w:num>
  <w:num w:numId="117" w16cid:durableId="573903942">
    <w:abstractNumId w:val="3"/>
  </w:num>
  <w:num w:numId="118" w16cid:durableId="932518167">
    <w:abstractNumId w:val="26"/>
  </w:num>
  <w:num w:numId="119" w16cid:durableId="506018545">
    <w:abstractNumId w:val="42"/>
  </w:num>
  <w:num w:numId="120" w16cid:durableId="1177159551">
    <w:abstractNumId w:val="81"/>
  </w:num>
  <w:num w:numId="121" w16cid:durableId="809519984">
    <w:abstractNumId w:val="53"/>
  </w:num>
  <w:num w:numId="122" w16cid:durableId="873930845">
    <w:abstractNumId w:val="142"/>
  </w:num>
  <w:num w:numId="123" w16cid:durableId="608239746">
    <w:abstractNumId w:val="113"/>
  </w:num>
  <w:num w:numId="124" w16cid:durableId="834345290">
    <w:abstractNumId w:val="50"/>
  </w:num>
  <w:num w:numId="125" w16cid:durableId="1615332261">
    <w:abstractNumId w:val="25"/>
  </w:num>
  <w:num w:numId="126" w16cid:durableId="1658267238">
    <w:abstractNumId w:val="141"/>
  </w:num>
  <w:num w:numId="127" w16cid:durableId="154231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645350667">
    <w:abstractNumId w:val="132"/>
    <w:lvlOverride w:ilvl="0">
      <w:startOverride w:val="1"/>
    </w:lvlOverride>
    <w:lvlOverride w:ilvl="1">
      <w:startOverride w:val="1"/>
    </w:lvlOverride>
  </w:num>
  <w:num w:numId="129" w16cid:durableId="1790121869">
    <w:abstractNumId w:val="43"/>
  </w:num>
  <w:num w:numId="130" w16cid:durableId="562060962">
    <w:abstractNumId w:val="27"/>
  </w:num>
  <w:num w:numId="131" w16cid:durableId="671759157">
    <w:abstractNumId w:val="54"/>
  </w:num>
  <w:num w:numId="132" w16cid:durableId="142308819">
    <w:abstractNumId w:val="118"/>
  </w:num>
  <w:num w:numId="133" w16cid:durableId="755830629">
    <w:abstractNumId w:val="47"/>
  </w:num>
  <w:num w:numId="134" w16cid:durableId="1901624020">
    <w:abstractNumId w:val="49"/>
  </w:num>
  <w:num w:numId="135" w16cid:durableId="1315335010">
    <w:abstractNumId w:val="120"/>
  </w:num>
  <w:num w:numId="136" w16cid:durableId="440952080">
    <w:abstractNumId w:val="68"/>
  </w:num>
  <w:num w:numId="137" w16cid:durableId="968124148">
    <w:abstractNumId w:val="32"/>
  </w:num>
  <w:num w:numId="138" w16cid:durableId="2041278425">
    <w:abstractNumId w:val="135"/>
  </w:num>
  <w:num w:numId="139" w16cid:durableId="1799180481">
    <w:abstractNumId w:val="154"/>
  </w:num>
  <w:num w:numId="140" w16cid:durableId="1490171208">
    <w:abstractNumId w:val="18"/>
  </w:num>
  <w:num w:numId="141" w16cid:durableId="1439253463">
    <w:abstractNumId w:val="76"/>
  </w:num>
  <w:num w:numId="142" w16cid:durableId="1240167562">
    <w:abstractNumId w:val="74"/>
  </w:num>
  <w:num w:numId="143" w16cid:durableId="804086961">
    <w:abstractNumId w:val="123"/>
  </w:num>
  <w:num w:numId="144" w16cid:durableId="1580286214">
    <w:abstractNumId w:val="119"/>
  </w:num>
  <w:num w:numId="145" w16cid:durableId="1979795639">
    <w:abstractNumId w:val="36"/>
  </w:num>
  <w:num w:numId="146" w16cid:durableId="1742368220">
    <w:abstractNumId w:val="129"/>
  </w:num>
  <w:num w:numId="147" w16cid:durableId="1417553815">
    <w:abstractNumId w:val="28"/>
  </w:num>
  <w:num w:numId="148" w16cid:durableId="300810639">
    <w:abstractNumId w:val="110"/>
  </w:num>
  <w:num w:numId="149" w16cid:durableId="1352754530">
    <w:abstractNumId w:val="87"/>
  </w:num>
  <w:num w:numId="150" w16cid:durableId="372924595">
    <w:abstractNumId w:val="30"/>
  </w:num>
  <w:num w:numId="151" w16cid:durableId="2145853844">
    <w:abstractNumId w:val="33"/>
  </w:num>
  <w:num w:numId="152" w16cid:durableId="477501466">
    <w:abstractNumId w:val="145"/>
  </w:num>
  <w:num w:numId="153" w16cid:durableId="2140493579">
    <w:abstractNumId w:val="144"/>
  </w:num>
  <w:num w:numId="154" w16cid:durableId="1888643587">
    <w:abstractNumId w:val="23"/>
  </w:num>
  <w:num w:numId="155" w16cid:durableId="1930388166">
    <w:abstractNumId w:val="31"/>
  </w:num>
  <w:num w:numId="156" w16cid:durableId="540939670">
    <w:abstractNumId w:val="152"/>
  </w:num>
  <w:num w:numId="157" w16cid:durableId="1932471562">
    <w:abstractNumId w:val="4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defaultTabStop w:val="420"/>
  <w:hyphenationZone w:val="42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AD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1E1E"/>
    <w:rsid w:val="00983A20"/>
    <w:rsid w:val="0098457F"/>
    <w:rsid w:val="00986AB8"/>
    <w:rsid w:val="009877D5"/>
    <w:rsid w:val="00987889"/>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7356"/>
    <w:rsid w:val="00E67E0D"/>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F26"/>
    <w:rsid w:val="00FB7B4A"/>
    <w:rsid w:val="00FB7CA4"/>
    <w:rsid w:val="00FB7D1F"/>
    <w:rsid w:val="00FC0B47"/>
    <w:rsid w:val="00FC0DE7"/>
    <w:rsid w:val="00FC15EE"/>
    <w:rsid w:val="00FC2175"/>
    <w:rsid w:val="00FC2A9E"/>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contextualSpacing/>
    </w:pPr>
  </w:style>
  <w:style w:type="paragraph" w:styleId="ListBullet4">
    <w:name w:val="List Bullet 4"/>
    <w:basedOn w:val="ListBullet3"/>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ListBullet3">
    <w:name w:val="List Bullet 3"/>
    <w:basedOn w:val="Normal"/>
    <w:uiPriority w:val="99"/>
    <w:semiHidden/>
    <w:unhideWhenUsed/>
    <w:qFormat/>
    <w:pPr>
      <w:numPr>
        <w:numId w:val="4"/>
      </w:numPr>
      <w:contextualSpacing/>
    </w:pPr>
  </w:style>
  <w:style w:type="paragraph" w:styleId="Caption">
    <w:name w:val="caption"/>
    <w:basedOn w:val="Normal"/>
    <w:next w:val="Normal"/>
    <w:link w:val="CaptionChar"/>
    <w:uiPriority w:val="35"/>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ListNumber3">
    <w:name w:val="List Number 3"/>
    <w:basedOn w:val="ListNumber2"/>
    <w:qFormat/>
    <w:pPr>
      <w:numPr>
        <w:numId w:val="5"/>
      </w:numPr>
      <w:snapToGrid/>
      <w:spacing w:line="259" w:lineRule="auto"/>
      <w:ind w:left="720"/>
    </w:pPr>
    <w:rPr>
      <w:rFonts w:ascii="Arial" w:eastAsiaTheme="minorHAnsi" w:hAnsi="Arial" w:cstheme="minorBidi"/>
      <w:szCs w:val="22"/>
      <w:lang w:val="en-US" w:eastAsia="ja-JP"/>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Normal"/>
    <w:qFormat/>
    <w:pPr>
      <w:numPr>
        <w:numId w:val="7"/>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BodyText"/>
    <w:link w:val="ProposalChar"/>
    <w:qFormat/>
    <w:pPr>
      <w:numPr>
        <w:numId w:val="9"/>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qFormat/>
    <w:rPr>
      <w:rFonts w:eastAsia="Times New Roman"/>
      <w:lang w:val="en-GB" w:eastAsia="en-US"/>
    </w:rPr>
  </w:style>
  <w:style w:type="paragraph" w:customStyle="1" w:styleId="18">
    <w:name w:val="수정1"/>
    <w:hidden/>
    <w:uiPriority w:val="99"/>
    <w:unhideWhenUsed/>
    <w:qFormat/>
    <w:rPr>
      <w:rFonts w:eastAsia="Times New Roman"/>
      <w:lang w:val="en-GB" w:eastAsia="en-US"/>
    </w:rPr>
  </w:style>
  <w:style w:type="paragraph" w:customStyle="1" w:styleId="StatementBody">
    <w:name w:val="Statement Body"/>
    <w:basedOn w:val="Normal"/>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Normal"/>
    <w:link w:val="0MaintextChar"/>
    <w:qFormat/>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9">
    <w:name w:val="题注 字符1"/>
    <w:qFormat/>
    <w:rPr>
      <w:rFonts w:ascii="Times New Roman" w:hAnsi="Times New Roman"/>
      <w:b/>
      <w:bCs/>
      <w:lang w:val="en-GB"/>
    </w:rPr>
  </w:style>
  <w:style w:type="paragraph" w:customStyle="1" w:styleId="3GPPNormalText">
    <w:name w:val="3GPP Normal Text"/>
    <w:basedOn w:val="BodyText"/>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paragraph" w:customStyle="1" w:styleId="NO">
    <w:name w:val="NO"/>
    <w:basedOn w:val="Normal"/>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TableNormal"/>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a">
    <w:name w:val="列出段落 字符1"/>
    <w:uiPriority w:val="34"/>
    <w:qFormat/>
    <w:rPr>
      <w:rFonts w:eastAsia="Times New Roman"/>
      <w:lang w:val="en-GB" w:eastAsia="en-US"/>
    </w:rPr>
  </w:style>
  <w:style w:type="character" w:customStyle="1" w:styleId="CommentSubjectChar">
    <w:name w:val="Comment Subject Char"/>
    <w:basedOn w:val="CommentTextChar"/>
    <w:link w:val="CommentSubject"/>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4DA53B-6A81-46B9-BAD1-BF147E5F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70</Pages>
  <Words>33210</Words>
  <Characters>181995</Characters>
  <Application>Microsoft Office Word</Application>
  <DocSecurity>0</DocSecurity>
  <Lines>4044</Lines>
  <Paragraphs>2794</Paragraphs>
  <ScaleCrop>false</ScaleCrop>
  <Company/>
  <LinksUpToDate>false</LinksUpToDate>
  <CharactersWithSpaces>212411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Rob Maunder</cp:lastModifiedBy>
  <cp:revision>333</cp:revision>
  <dcterms:created xsi:type="dcterms:W3CDTF">2025-11-20T14:56:00Z</dcterms:created>
  <dcterms:modified xsi:type="dcterms:W3CDTF">2026-02-08T21:32:00Z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ies>
</file>