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F181D" w14:textId="77777777" w:rsidR="00F93F03" w:rsidRDefault="00F93F03">
      <w:pPr>
        <w:keepNext/>
        <w:keepLines/>
        <w:tabs>
          <w:tab w:val="right" w:pos="15706"/>
        </w:tabs>
        <w:overflowPunct/>
        <w:autoSpaceDE/>
        <w:autoSpaceDN/>
        <w:adjustRightInd/>
        <w:spacing w:after="0"/>
        <w:ind w:left="709" w:hanging="709"/>
        <w:textAlignment w:val="auto"/>
        <w:outlineLvl w:val="0"/>
        <w:rPr>
          <w:rFonts w:ascii="Calibri" w:eastAsia="SimSun" w:hAnsi="Calibri" w:cs="Calibri"/>
          <w:b/>
          <w:sz w:val="24"/>
          <w:szCs w:val="22"/>
          <w:lang w:val="de-DE" w:eastAsia="zh-CN"/>
        </w:rPr>
      </w:pPr>
    </w:p>
    <w:p w14:paraId="00FF181E" w14:textId="77777777" w:rsidR="00F93F03" w:rsidRDefault="00874BB2">
      <w:pPr>
        <w:keepNext/>
        <w:keepLines/>
        <w:tabs>
          <w:tab w:val="right" w:pos="15706"/>
        </w:tabs>
        <w:overflowPunct/>
        <w:autoSpaceDE/>
        <w:autoSpaceDN/>
        <w:adjustRightInd/>
        <w:spacing w:after="0"/>
        <w:ind w:left="709" w:hanging="709"/>
        <w:textAlignment w:val="auto"/>
        <w:outlineLvl w:val="0"/>
        <w:rPr>
          <w:rFonts w:ascii="Arial" w:eastAsia="SimSun" w:hAnsi="Arial" w:cs="Arial"/>
          <w:b/>
          <w:sz w:val="28"/>
          <w:szCs w:val="22"/>
          <w:lang w:val="en-US" w:eastAsia="zh-CN"/>
        </w:rPr>
      </w:pPr>
      <w:r>
        <w:rPr>
          <w:rFonts w:ascii="Arial" w:eastAsia="Calibri" w:hAnsi="Arial" w:cs="Arial"/>
          <w:b/>
          <w:sz w:val="24"/>
          <w:szCs w:val="22"/>
          <w:lang w:val="en-US" w:eastAsia="de-DE"/>
        </w:rPr>
        <w:t>3GPP TSG-CT WG4 Meeting #133</w:t>
      </w:r>
      <w:r>
        <w:rPr>
          <w:rFonts w:ascii="Arial" w:eastAsia="Calibri" w:hAnsi="Arial" w:cs="Arial"/>
          <w:b/>
          <w:sz w:val="28"/>
          <w:szCs w:val="22"/>
          <w:lang w:val="en-US" w:eastAsia="de-DE"/>
        </w:rPr>
        <w:tab/>
      </w:r>
      <w:r>
        <w:rPr>
          <w:rFonts w:ascii="Arial" w:eastAsia="Calibri" w:hAnsi="Arial" w:cs="Arial"/>
          <w:b/>
          <w:sz w:val="24"/>
          <w:szCs w:val="22"/>
          <w:lang w:val="en-US" w:eastAsia="de-DE"/>
        </w:rPr>
        <w:t>C4-260</w:t>
      </w:r>
      <w:r>
        <w:rPr>
          <w:rFonts w:ascii="Arial" w:eastAsia="SimSun" w:hAnsi="Arial" w:cs="Arial" w:hint="eastAsia"/>
          <w:b/>
          <w:sz w:val="24"/>
          <w:szCs w:val="22"/>
          <w:lang w:val="en-US" w:eastAsia="zh-CN"/>
        </w:rPr>
        <w:t>00</w:t>
      </w:r>
      <w:r>
        <w:rPr>
          <w:rFonts w:ascii="Arial" w:eastAsia="SimSun" w:hAnsi="Arial" w:cs="Arial"/>
          <w:b/>
          <w:sz w:val="24"/>
          <w:szCs w:val="22"/>
          <w:lang w:val="en-US" w:eastAsia="zh-CN"/>
        </w:rPr>
        <w:t>6</w:t>
      </w:r>
    </w:p>
    <w:p w14:paraId="00FF181F" w14:textId="77777777" w:rsidR="00F93F03" w:rsidRDefault="00874BB2">
      <w:pPr>
        <w:overflowPunct/>
        <w:adjustRightInd/>
        <w:spacing w:after="120"/>
        <w:textAlignment w:val="auto"/>
        <w:outlineLvl w:val="0"/>
        <w:rPr>
          <w:rFonts w:ascii="Arial" w:eastAsia="SimSun" w:hAnsi="Arial" w:cs="Arial"/>
          <w:b/>
          <w:sz w:val="24"/>
          <w:lang w:eastAsia="en-US"/>
        </w:rPr>
      </w:pPr>
      <w:r>
        <w:rPr>
          <w:rFonts w:ascii="Arial" w:eastAsia="MS Mincho" w:hAnsi="Arial" w:cs="Arial"/>
          <w:b/>
          <w:sz w:val="24"/>
          <w:lang w:eastAsia="en-US"/>
        </w:rPr>
        <w:t>Goa, India; 09th – 13th February 2026</w:t>
      </w:r>
    </w:p>
    <w:p w14:paraId="00FF1820" w14:textId="77777777" w:rsidR="00F93F03" w:rsidRDefault="00F93F03">
      <w:pPr>
        <w:tabs>
          <w:tab w:val="left" w:pos="10773"/>
        </w:tabs>
        <w:overflowPunct/>
        <w:autoSpaceDE/>
        <w:autoSpaceDN/>
        <w:adjustRightInd/>
        <w:spacing w:after="0"/>
        <w:ind w:left="1985" w:hanging="1985"/>
        <w:textAlignment w:val="auto"/>
        <w:rPr>
          <w:rFonts w:ascii="Calibri" w:eastAsia="Calibri" w:hAnsi="Calibri" w:cs="Calibri"/>
          <w:b/>
          <w:bCs/>
          <w:sz w:val="24"/>
          <w:szCs w:val="24"/>
          <w:lang w:val="en-US" w:eastAsia="de-DE"/>
        </w:rPr>
      </w:pPr>
    </w:p>
    <w:p w14:paraId="00FF1821" w14:textId="77777777" w:rsidR="00F93F03" w:rsidRDefault="00F93F03">
      <w:pPr>
        <w:tabs>
          <w:tab w:val="left" w:pos="10773"/>
        </w:tabs>
        <w:overflowPunct/>
        <w:autoSpaceDE/>
        <w:autoSpaceDN/>
        <w:adjustRightInd/>
        <w:spacing w:after="0"/>
        <w:ind w:left="1985" w:hanging="1985"/>
        <w:textAlignment w:val="auto"/>
        <w:rPr>
          <w:rFonts w:ascii="Calibri" w:eastAsia="Calibri" w:hAnsi="Calibri" w:cs="Calibri"/>
          <w:b/>
          <w:bCs/>
          <w:sz w:val="24"/>
          <w:szCs w:val="24"/>
          <w:lang w:val="en-US" w:eastAsia="de-DE"/>
        </w:rPr>
      </w:pPr>
    </w:p>
    <w:p w14:paraId="00FF1822" w14:textId="77777777" w:rsidR="00F93F03" w:rsidRDefault="00874BB2">
      <w:pPr>
        <w:tabs>
          <w:tab w:val="left" w:pos="10773"/>
        </w:tabs>
        <w:overflowPunct/>
        <w:autoSpaceDE/>
        <w:autoSpaceDN/>
        <w:adjustRightInd/>
        <w:spacing w:after="0"/>
        <w:ind w:left="1985" w:hanging="1985"/>
        <w:textAlignment w:val="auto"/>
        <w:rPr>
          <w:rFonts w:ascii="Arial" w:eastAsia="Calibri" w:hAnsi="Arial" w:cs="Arial"/>
          <w:b/>
          <w:sz w:val="24"/>
          <w:szCs w:val="24"/>
          <w:lang w:val="en-US" w:eastAsia="de-DE"/>
        </w:rPr>
      </w:pPr>
      <w:r>
        <w:rPr>
          <w:rFonts w:ascii="Arial" w:eastAsia="Calibri" w:hAnsi="Arial" w:cs="Arial"/>
          <w:b/>
          <w:bCs/>
          <w:sz w:val="24"/>
          <w:szCs w:val="24"/>
          <w:lang w:val="en-US" w:eastAsia="de-DE"/>
        </w:rPr>
        <w:t>Source:</w:t>
      </w:r>
      <w:r>
        <w:rPr>
          <w:rFonts w:ascii="Arial" w:eastAsia="Calibri" w:hAnsi="Arial" w:cs="Arial"/>
          <w:b/>
          <w:bCs/>
          <w:sz w:val="24"/>
          <w:szCs w:val="24"/>
          <w:lang w:val="en-US" w:eastAsia="de-DE"/>
        </w:rPr>
        <w:tab/>
      </w:r>
      <w:r>
        <w:rPr>
          <w:rFonts w:ascii="Arial" w:eastAsia="Calibri" w:hAnsi="Arial" w:cs="Arial"/>
          <w:b/>
          <w:sz w:val="24"/>
          <w:szCs w:val="24"/>
          <w:lang w:val="en-US" w:eastAsia="de-DE"/>
        </w:rPr>
        <w:t>Chairman, TSG-CT WG4</w:t>
      </w:r>
    </w:p>
    <w:p w14:paraId="00FF1823" w14:textId="77777777" w:rsidR="00F93F03" w:rsidRDefault="00874BB2">
      <w:pPr>
        <w:overflowPunct/>
        <w:autoSpaceDE/>
        <w:autoSpaceDN/>
        <w:adjustRightInd/>
        <w:spacing w:after="0"/>
        <w:ind w:left="1985" w:hanging="1985"/>
        <w:textAlignment w:val="auto"/>
        <w:rPr>
          <w:rFonts w:ascii="Arial" w:eastAsia="Calibri" w:hAnsi="Arial" w:cs="Arial"/>
          <w:b/>
          <w:sz w:val="24"/>
          <w:szCs w:val="24"/>
          <w:lang w:val="en-US" w:eastAsia="de-DE"/>
        </w:rPr>
      </w:pPr>
      <w:r>
        <w:rPr>
          <w:rFonts w:ascii="Arial" w:eastAsia="Calibri" w:hAnsi="Arial" w:cs="Arial"/>
          <w:b/>
          <w:bCs/>
          <w:sz w:val="24"/>
          <w:szCs w:val="24"/>
          <w:lang w:val="en-US" w:eastAsia="de-DE"/>
        </w:rPr>
        <w:t>Title:</w:t>
      </w:r>
      <w:r>
        <w:rPr>
          <w:rFonts w:ascii="Arial" w:eastAsia="Calibri" w:hAnsi="Arial" w:cs="Arial"/>
          <w:b/>
          <w:bCs/>
          <w:sz w:val="24"/>
          <w:szCs w:val="24"/>
          <w:lang w:val="en-US" w:eastAsia="de-DE"/>
        </w:rPr>
        <w:tab/>
      </w:r>
      <w:r>
        <w:rPr>
          <w:rFonts w:ascii="Arial" w:eastAsia="Calibri" w:hAnsi="Arial" w:cs="Arial"/>
          <w:b/>
          <w:sz w:val="24"/>
          <w:szCs w:val="24"/>
          <w:lang w:val="en-US" w:eastAsia="de-DE"/>
        </w:rPr>
        <w:t>Proposed allocation of documents to agenda items for CT4#133, status</w:t>
      </w:r>
      <w:r>
        <w:rPr>
          <w:rFonts w:ascii="Arial" w:eastAsia="SimSun" w:hAnsi="Arial" w:cs="Arial" w:hint="eastAsia"/>
          <w:b/>
          <w:sz w:val="24"/>
          <w:szCs w:val="24"/>
          <w:lang w:val="en-US" w:eastAsia="zh-CN"/>
        </w:rPr>
        <w:t xml:space="preserve"> </w:t>
      </w:r>
      <w:r>
        <w:rPr>
          <w:rFonts w:ascii="Arial" w:eastAsia="SimSun" w:hAnsi="Arial" w:cs="Arial"/>
          <w:b/>
          <w:sz w:val="24"/>
          <w:szCs w:val="24"/>
          <w:lang w:val="en-US" w:eastAsia="zh-CN"/>
        </w:rPr>
        <w:t>on eve of meeting</w:t>
      </w:r>
    </w:p>
    <w:p w14:paraId="00FF1824" w14:textId="77777777" w:rsidR="00F93F03" w:rsidRDefault="00874BB2">
      <w:pPr>
        <w:overflowPunct/>
        <w:autoSpaceDE/>
        <w:autoSpaceDN/>
        <w:adjustRightInd/>
        <w:spacing w:after="0"/>
        <w:ind w:left="1985" w:hanging="1985"/>
        <w:textAlignment w:val="auto"/>
        <w:rPr>
          <w:rFonts w:ascii="Arial" w:eastAsia="Calibri" w:hAnsi="Arial" w:cs="Arial"/>
          <w:sz w:val="24"/>
          <w:szCs w:val="24"/>
          <w:lang w:val="en-US" w:eastAsia="de-DE"/>
        </w:rPr>
      </w:pPr>
      <w:r>
        <w:rPr>
          <w:rFonts w:ascii="Arial" w:eastAsia="Calibri" w:hAnsi="Arial" w:cs="Arial"/>
          <w:b/>
          <w:sz w:val="24"/>
          <w:szCs w:val="24"/>
          <w:lang w:val="en-US" w:eastAsia="de-DE"/>
        </w:rPr>
        <w:t>A</w:t>
      </w:r>
      <w:r>
        <w:rPr>
          <w:rFonts w:ascii="Arial" w:eastAsia="Calibri" w:hAnsi="Arial" w:cs="Arial"/>
          <w:b/>
          <w:bCs/>
          <w:sz w:val="24"/>
          <w:szCs w:val="24"/>
          <w:lang w:val="en-US" w:eastAsia="de-DE"/>
        </w:rPr>
        <w:t>genda item:</w:t>
      </w:r>
      <w:r>
        <w:rPr>
          <w:rFonts w:ascii="Arial" w:eastAsia="Calibri" w:hAnsi="Arial" w:cs="Arial"/>
          <w:b/>
          <w:bCs/>
          <w:sz w:val="24"/>
          <w:szCs w:val="24"/>
          <w:lang w:val="en-US" w:eastAsia="de-DE"/>
        </w:rPr>
        <w:tab/>
        <w:t>2</w:t>
      </w:r>
    </w:p>
    <w:p w14:paraId="00FF1825" w14:textId="77777777" w:rsidR="00F93F03" w:rsidRDefault="00874BB2">
      <w:pPr>
        <w:overflowPunct/>
        <w:autoSpaceDE/>
        <w:autoSpaceDN/>
        <w:adjustRightInd/>
        <w:spacing w:after="0"/>
        <w:ind w:left="1985" w:hanging="1985"/>
        <w:textAlignment w:val="auto"/>
        <w:rPr>
          <w:rFonts w:ascii="Arial" w:eastAsia="Calibri" w:hAnsi="Arial" w:cs="Arial"/>
          <w:b/>
          <w:bCs/>
          <w:sz w:val="24"/>
          <w:szCs w:val="24"/>
          <w:lang w:val="en-US" w:eastAsia="de-DE"/>
        </w:rPr>
      </w:pPr>
      <w:r>
        <w:rPr>
          <w:rFonts w:ascii="Arial" w:eastAsia="Calibri" w:hAnsi="Arial" w:cs="Arial"/>
          <w:b/>
          <w:bCs/>
          <w:sz w:val="24"/>
          <w:szCs w:val="24"/>
          <w:lang w:val="en-US" w:eastAsia="de-DE"/>
        </w:rPr>
        <w:t>Document for:</w:t>
      </w:r>
      <w:r>
        <w:rPr>
          <w:rFonts w:ascii="Arial" w:eastAsia="Calibri" w:hAnsi="Arial" w:cs="Arial"/>
          <w:b/>
          <w:bCs/>
          <w:sz w:val="24"/>
          <w:szCs w:val="24"/>
          <w:lang w:val="en-US" w:eastAsia="de-DE"/>
        </w:rPr>
        <w:tab/>
        <w:t xml:space="preserve">INFORMATION </w:t>
      </w:r>
    </w:p>
    <w:p w14:paraId="00FF1826" w14:textId="77777777" w:rsidR="00F93F03" w:rsidRDefault="00F93F03">
      <w:pPr>
        <w:overflowPunct/>
        <w:autoSpaceDE/>
        <w:autoSpaceDN/>
        <w:adjustRightInd/>
        <w:spacing w:after="0"/>
        <w:textAlignment w:val="auto"/>
        <w:rPr>
          <w:rFonts w:ascii="Arial" w:eastAsia="Calibri" w:hAnsi="Arial" w:cs="Arial"/>
          <w:b/>
          <w:bCs/>
          <w:sz w:val="24"/>
          <w:szCs w:val="22"/>
          <w:lang w:val="en-US" w:eastAsia="de-DE"/>
        </w:rPr>
      </w:pPr>
    </w:p>
    <w:p w14:paraId="00FF1827" w14:textId="77777777" w:rsidR="00F93F03" w:rsidRDefault="00874BB2">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yellow"/>
          <w:lang w:val="en-US" w:eastAsia="de-DE"/>
        </w:rPr>
        <w:t>Document available, not yet treated</w:t>
      </w:r>
    </w:p>
    <w:p w14:paraId="00FF1828" w14:textId="77777777" w:rsidR="00F93F03" w:rsidRDefault="00874BB2">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magenta"/>
          <w:lang w:val="en-US" w:eastAsia="de-DE"/>
        </w:rPr>
        <w:t>Document available late, not yet treated</w:t>
      </w:r>
    </w:p>
    <w:p w14:paraId="00FF1829" w14:textId="77777777" w:rsidR="00F93F03" w:rsidRDefault="00874BB2">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cyan"/>
          <w:lang w:val="en-US" w:eastAsia="de-DE"/>
        </w:rPr>
        <w:t>Document not available</w:t>
      </w:r>
    </w:p>
    <w:p w14:paraId="00FF182A" w14:textId="77777777" w:rsidR="00F93F03" w:rsidRDefault="00874BB2">
      <w:pPr>
        <w:overflowPunct/>
        <w:autoSpaceDE/>
        <w:autoSpaceDN/>
        <w:adjustRightInd/>
        <w:spacing w:after="0"/>
        <w:textAlignment w:val="auto"/>
        <w:rPr>
          <w:rFonts w:ascii="Arial" w:eastAsia="Calibri" w:hAnsi="Arial" w:cs="Arial"/>
          <w:sz w:val="24"/>
          <w:szCs w:val="24"/>
          <w:bdr w:val="single" w:sz="4" w:space="0" w:color="auto"/>
          <w:lang w:val="en-US" w:eastAsia="de-DE"/>
        </w:rPr>
      </w:pPr>
      <w:r>
        <w:rPr>
          <w:rFonts w:ascii="Arial" w:eastAsia="Calibri" w:hAnsi="Arial" w:cs="Arial"/>
          <w:sz w:val="24"/>
          <w:szCs w:val="24"/>
          <w:bdr w:val="single" w:sz="4" w:space="0" w:color="auto"/>
          <w:lang w:val="en-US" w:eastAsia="de-DE"/>
        </w:rPr>
        <w:t>Document treated</w:t>
      </w:r>
    </w:p>
    <w:p w14:paraId="00FF182B" w14:textId="77777777" w:rsidR="00F93F03" w:rsidRDefault="00874BB2">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green"/>
          <w:lang w:val="en-US" w:eastAsia="de-DE"/>
        </w:rPr>
        <w:t>Document available later</w:t>
      </w:r>
    </w:p>
    <w:p w14:paraId="00FF182C" w14:textId="77777777" w:rsidR="00F93F03" w:rsidRDefault="00F93F03">
      <w:pPr>
        <w:overflowPunct/>
        <w:autoSpaceDE/>
        <w:autoSpaceDN/>
        <w:adjustRightInd/>
        <w:spacing w:after="0"/>
        <w:textAlignment w:val="auto"/>
        <w:rPr>
          <w:rFonts w:ascii="Arial" w:eastAsia="Calibri" w:hAnsi="Arial" w:cs="Arial"/>
          <w:sz w:val="24"/>
          <w:szCs w:val="24"/>
          <w:lang w:val="en-US" w:eastAsia="de-DE"/>
        </w:rPr>
      </w:pPr>
    </w:p>
    <w:p w14:paraId="00FF182D" w14:textId="77777777" w:rsidR="00F93F03" w:rsidRDefault="00874BB2">
      <w:pPr>
        <w:overflowPunct/>
        <w:autoSpaceDE/>
        <w:autoSpaceDN/>
        <w:adjustRightInd/>
        <w:spacing w:after="0"/>
        <w:textAlignment w:val="auto"/>
        <w:rPr>
          <w:rFonts w:ascii="Arial" w:eastAsia="Calibri" w:hAnsi="Arial" w:cs="Arial"/>
          <w:sz w:val="22"/>
          <w:szCs w:val="22"/>
          <w:lang w:val="en-US" w:eastAsia="de-DE"/>
        </w:rPr>
      </w:pPr>
      <w:r>
        <w:rPr>
          <w:rFonts w:ascii="Arial" w:eastAsia="Calibri" w:hAnsi="Arial" w:cs="Arial"/>
          <w:sz w:val="22"/>
          <w:szCs w:val="22"/>
          <w:lang w:val="en-US" w:eastAsia="de-DE"/>
        </w:rPr>
        <w:t xml:space="preserve">NOTE 1: Hyperlinks assume that this document is extracted and stored in a directory and all documents are in a subdirectory "docs" of this directory. </w:t>
      </w:r>
    </w:p>
    <w:p w14:paraId="00FF182E" w14:textId="77777777" w:rsidR="00F93F03" w:rsidRDefault="00874BB2">
      <w:pPr>
        <w:overflowPunct/>
        <w:autoSpaceDE/>
        <w:autoSpaceDN/>
        <w:adjustRightInd/>
        <w:spacing w:after="0"/>
        <w:textAlignment w:val="auto"/>
        <w:rPr>
          <w:rFonts w:ascii="Arial" w:eastAsia="Calibri" w:hAnsi="Arial" w:cs="Arial"/>
          <w:sz w:val="22"/>
          <w:szCs w:val="22"/>
          <w:lang w:val="en-US" w:eastAsia="de-DE"/>
        </w:rPr>
      </w:pPr>
      <w:r>
        <w:rPr>
          <w:rFonts w:ascii="Arial" w:eastAsia="Calibri" w:hAnsi="Arial" w:cs="Arial"/>
          <w:sz w:val="22"/>
          <w:szCs w:val="22"/>
          <w:lang w:val="en-US" w:eastAsia="de-DE"/>
        </w:rPr>
        <w:t xml:space="preserve">NOTE 2: Late arrived Contributions will be handled only, if time allows and any company has the right to ask for postponing the document to the next meeting. The detailed agenda and time plan on eve of meeting, and the proposed allocation of documents to agenda items, are treated as being received on time even though they are available only at the start of the meeting (the chair does have </w:t>
      </w:r>
      <w:r>
        <w:rPr>
          <w:rFonts w:ascii="Arial" w:eastAsia="Calibri" w:hAnsi="Arial" w:cs="Arial"/>
          <w:b/>
          <w:bCs/>
          <w:sz w:val="22"/>
          <w:szCs w:val="22"/>
          <w:lang w:val="en-US" w:eastAsia="de-DE"/>
        </w:rPr>
        <w:t>some</w:t>
      </w:r>
      <w:r>
        <w:rPr>
          <w:rFonts w:ascii="Arial" w:eastAsia="Calibri" w:hAnsi="Arial" w:cs="Arial"/>
          <w:sz w:val="22"/>
          <w:szCs w:val="22"/>
          <w:lang w:val="en-US" w:eastAsia="de-DE"/>
        </w:rPr>
        <w:t xml:space="preserve"> privileges)</w:t>
      </w:r>
    </w:p>
    <w:p w14:paraId="00FF182F" w14:textId="77777777" w:rsidR="00F93F03" w:rsidRDefault="00874BB2">
      <w:pPr>
        <w:overflowPunct/>
        <w:autoSpaceDE/>
        <w:autoSpaceDN/>
        <w:adjustRightInd/>
        <w:spacing w:after="0"/>
        <w:textAlignment w:val="auto"/>
        <w:rPr>
          <w:rFonts w:ascii="Arial" w:eastAsiaTheme="minorEastAsia" w:hAnsi="Arial" w:cs="Arial"/>
          <w:sz w:val="22"/>
          <w:szCs w:val="22"/>
          <w:lang w:val="en-US" w:eastAsia="zh-CN"/>
        </w:rPr>
      </w:pPr>
      <w:r>
        <w:rPr>
          <w:rFonts w:ascii="Arial" w:eastAsia="Calibri" w:hAnsi="Arial" w:cs="Arial"/>
          <w:sz w:val="22"/>
          <w:szCs w:val="22"/>
          <w:lang w:val="en-US" w:eastAsia="de-DE"/>
        </w:rPr>
        <w:t>NOTE 3: If a document which was received late (after the deadline) is a revision of a document which was received before the deadline, it is treated as being received on time.</w:t>
      </w:r>
    </w:p>
    <w:p w14:paraId="00FF1830" w14:textId="77777777" w:rsidR="00F93F03" w:rsidRDefault="00F93F03">
      <w:pPr>
        <w:overflowPunct/>
        <w:autoSpaceDE/>
        <w:autoSpaceDN/>
        <w:adjustRightInd/>
        <w:spacing w:after="0"/>
        <w:textAlignment w:val="auto"/>
        <w:rPr>
          <w:rFonts w:ascii="Arial" w:eastAsiaTheme="minorEastAsia" w:hAnsi="Arial" w:cs="Arial"/>
          <w:color w:val="000000"/>
          <w:sz w:val="22"/>
          <w:szCs w:val="22"/>
          <w:lang w:val="en-US" w:eastAsia="zh-CN"/>
        </w:rPr>
      </w:pPr>
    </w:p>
    <w:tbl>
      <w:tblPr>
        <w:tblW w:w="17800" w:type="dxa"/>
        <w:tblInd w:w="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974"/>
        <w:gridCol w:w="2527"/>
        <w:gridCol w:w="1240"/>
        <w:gridCol w:w="3674"/>
        <w:gridCol w:w="1589"/>
        <w:gridCol w:w="1134"/>
        <w:gridCol w:w="6662"/>
      </w:tblGrid>
      <w:tr w:rsidR="00F93F03" w14:paraId="00FF1839" w14:textId="77777777">
        <w:trPr>
          <w:cantSplit/>
          <w:tblHeader/>
        </w:trPr>
        <w:tc>
          <w:tcPr>
            <w:tcW w:w="974" w:type="dxa"/>
            <w:shd w:val="pct10" w:color="auto" w:fill="auto"/>
          </w:tcPr>
          <w:p w14:paraId="00FF1831" w14:textId="77777777" w:rsidR="00F93F03" w:rsidRDefault="00874BB2">
            <w:pPr>
              <w:pStyle w:val="TAH"/>
              <w:keepNext w:val="0"/>
              <w:keepLines w:val="0"/>
              <w:jc w:val="left"/>
              <w:rPr>
                <w:rFonts w:cs="Arial"/>
                <w:color w:val="000000" w:themeColor="text1"/>
                <w:sz w:val="20"/>
                <w:lang w:val="en-US"/>
              </w:rPr>
            </w:pPr>
            <w:r>
              <w:rPr>
                <w:rFonts w:cs="Arial"/>
                <w:color w:val="000000" w:themeColor="text1"/>
                <w:sz w:val="20"/>
                <w:lang w:val="en-US"/>
              </w:rPr>
              <w:t>Agenda</w:t>
            </w:r>
          </w:p>
        </w:tc>
        <w:tc>
          <w:tcPr>
            <w:tcW w:w="2527" w:type="dxa"/>
            <w:shd w:val="pct10" w:color="auto" w:fill="auto"/>
          </w:tcPr>
          <w:p w14:paraId="00FF1832" w14:textId="77777777" w:rsidR="00F93F03" w:rsidRDefault="00874BB2">
            <w:pPr>
              <w:pStyle w:val="TAH"/>
              <w:keepNext w:val="0"/>
              <w:jc w:val="left"/>
              <w:rPr>
                <w:rFonts w:cs="Arial"/>
                <w:color w:val="000000" w:themeColor="text1"/>
                <w:sz w:val="20"/>
                <w:lang w:val="en-US"/>
              </w:rPr>
            </w:pPr>
            <w:r>
              <w:rPr>
                <w:rFonts w:cs="Arial"/>
                <w:color w:val="000000" w:themeColor="text1"/>
                <w:sz w:val="20"/>
                <w:lang w:val="en-US"/>
              </w:rPr>
              <w:t>Agenda Item Title</w:t>
            </w:r>
          </w:p>
        </w:tc>
        <w:tc>
          <w:tcPr>
            <w:tcW w:w="1240" w:type="dxa"/>
            <w:shd w:val="pct10" w:color="auto" w:fill="auto"/>
          </w:tcPr>
          <w:p w14:paraId="00FF1833" w14:textId="77777777" w:rsidR="00F93F03" w:rsidRDefault="00874BB2">
            <w:pPr>
              <w:pStyle w:val="TAC"/>
              <w:keepNext w:val="0"/>
              <w:keepLines w:val="0"/>
              <w:rPr>
                <w:rFonts w:cs="Arial"/>
                <w:b/>
                <w:color w:val="000000" w:themeColor="text1"/>
                <w:sz w:val="20"/>
                <w:lang w:val="en-US"/>
              </w:rPr>
            </w:pPr>
            <w:r>
              <w:rPr>
                <w:rFonts w:cs="Arial"/>
                <w:b/>
                <w:color w:val="000000" w:themeColor="text1"/>
                <w:sz w:val="20"/>
                <w:lang w:val="en-US"/>
              </w:rPr>
              <w:t>Tdoc</w:t>
            </w:r>
          </w:p>
          <w:p w14:paraId="00FF1834" w14:textId="77777777" w:rsidR="00F93F03" w:rsidRDefault="00874BB2">
            <w:pPr>
              <w:pStyle w:val="TAC"/>
              <w:keepNext w:val="0"/>
              <w:keepLines w:val="0"/>
              <w:rPr>
                <w:rFonts w:cs="Arial"/>
                <w:bCs/>
                <w:color w:val="000000" w:themeColor="text1"/>
                <w:sz w:val="20"/>
                <w:lang w:val="en-US"/>
              </w:rPr>
            </w:pPr>
            <w:r>
              <w:rPr>
                <w:rFonts w:cs="Arial"/>
                <w:b/>
                <w:color w:val="000000" w:themeColor="text1"/>
                <w:sz w:val="20"/>
                <w:lang w:val="en-US"/>
              </w:rPr>
              <w:t>CP-26#</w:t>
            </w:r>
          </w:p>
        </w:tc>
        <w:tc>
          <w:tcPr>
            <w:tcW w:w="3674" w:type="dxa"/>
            <w:shd w:val="pct10" w:color="auto" w:fill="auto"/>
          </w:tcPr>
          <w:p w14:paraId="00FF1835" w14:textId="77777777" w:rsidR="00F93F03" w:rsidRDefault="00874BB2">
            <w:pPr>
              <w:pStyle w:val="TAH"/>
              <w:jc w:val="left"/>
              <w:rPr>
                <w:rFonts w:eastAsiaTheme="minorEastAsia" w:cs="Arial"/>
                <w:color w:val="000000" w:themeColor="text1"/>
                <w:sz w:val="20"/>
                <w:lang w:val="en-US" w:eastAsia="zh-CN"/>
              </w:rPr>
            </w:pPr>
            <w:r>
              <w:rPr>
                <w:rFonts w:cs="Arial"/>
                <w:color w:val="000000" w:themeColor="text1"/>
                <w:sz w:val="20"/>
                <w:lang w:val="en-US"/>
              </w:rPr>
              <w:t>Document Title</w:t>
            </w:r>
          </w:p>
        </w:tc>
        <w:tc>
          <w:tcPr>
            <w:tcW w:w="1589" w:type="dxa"/>
            <w:shd w:val="pct10" w:color="auto" w:fill="auto"/>
          </w:tcPr>
          <w:p w14:paraId="00FF1836" w14:textId="77777777" w:rsidR="00F93F03" w:rsidRDefault="00874BB2">
            <w:pPr>
              <w:pStyle w:val="TAH"/>
              <w:keepNext w:val="0"/>
              <w:jc w:val="left"/>
              <w:rPr>
                <w:rFonts w:cs="Arial"/>
                <w:color w:val="000000" w:themeColor="text1"/>
                <w:sz w:val="20"/>
                <w:lang w:val="en-US"/>
              </w:rPr>
            </w:pPr>
            <w:r>
              <w:rPr>
                <w:rFonts w:cs="Arial"/>
                <w:color w:val="000000" w:themeColor="text1"/>
                <w:sz w:val="20"/>
                <w:lang w:val="en-US"/>
              </w:rPr>
              <w:t>Source</w:t>
            </w:r>
          </w:p>
        </w:tc>
        <w:tc>
          <w:tcPr>
            <w:tcW w:w="1134" w:type="dxa"/>
            <w:shd w:val="pct10" w:color="auto" w:fill="auto"/>
          </w:tcPr>
          <w:p w14:paraId="00FF1837" w14:textId="77777777" w:rsidR="00F93F03" w:rsidRDefault="00874BB2">
            <w:pPr>
              <w:pStyle w:val="TAH"/>
              <w:keepNext w:val="0"/>
              <w:jc w:val="left"/>
              <w:rPr>
                <w:rFonts w:cs="Arial"/>
                <w:color w:val="000000" w:themeColor="text1"/>
                <w:sz w:val="20"/>
                <w:lang w:val="en-US"/>
              </w:rPr>
            </w:pPr>
            <w:r>
              <w:rPr>
                <w:rFonts w:cs="Arial"/>
                <w:color w:val="000000" w:themeColor="text1"/>
                <w:sz w:val="20"/>
                <w:lang w:val="en-US"/>
              </w:rPr>
              <w:t>Decision</w:t>
            </w:r>
          </w:p>
        </w:tc>
        <w:tc>
          <w:tcPr>
            <w:tcW w:w="6662" w:type="dxa"/>
            <w:shd w:val="pct10" w:color="auto" w:fill="auto"/>
          </w:tcPr>
          <w:p w14:paraId="00FF1838" w14:textId="77777777" w:rsidR="00F93F03" w:rsidRDefault="00874BB2">
            <w:pPr>
              <w:pStyle w:val="TAH"/>
              <w:jc w:val="left"/>
              <w:rPr>
                <w:rFonts w:cs="Arial"/>
                <w:bCs/>
                <w:color w:val="000000" w:themeColor="text1"/>
                <w:sz w:val="20"/>
                <w:lang w:val="en-US"/>
              </w:rPr>
            </w:pPr>
            <w:r>
              <w:rPr>
                <w:rFonts w:cs="Arial"/>
                <w:bCs/>
                <w:color w:val="000000" w:themeColor="text1"/>
                <w:sz w:val="20"/>
                <w:lang w:val="en-US"/>
              </w:rPr>
              <w:t>Notes</w:t>
            </w:r>
          </w:p>
        </w:tc>
      </w:tr>
      <w:tr w:rsidR="00F93F03" w14:paraId="00FF1841" w14:textId="77777777">
        <w:trPr>
          <w:cantSplit/>
        </w:trPr>
        <w:tc>
          <w:tcPr>
            <w:tcW w:w="974" w:type="dxa"/>
            <w:shd w:val="clear" w:color="auto" w:fill="FFCC99"/>
          </w:tcPr>
          <w:p w14:paraId="00FF183A" w14:textId="77777777" w:rsidR="00F93F03" w:rsidRDefault="00874BB2">
            <w:pPr>
              <w:spacing w:after="0"/>
              <w:rPr>
                <w:rFonts w:ascii="Arial" w:hAnsi="Arial" w:cs="Arial"/>
                <w:b/>
                <w:color w:val="000000" w:themeColor="text1"/>
                <w:lang w:val="en-US"/>
              </w:rPr>
            </w:pPr>
            <w:r>
              <w:rPr>
                <w:rFonts w:ascii="Arial" w:hAnsi="Arial" w:cs="Arial"/>
                <w:b/>
                <w:color w:val="000000" w:themeColor="text1"/>
                <w:lang w:val="en-US"/>
              </w:rPr>
              <w:t>1</w:t>
            </w:r>
          </w:p>
        </w:tc>
        <w:tc>
          <w:tcPr>
            <w:tcW w:w="2527" w:type="dxa"/>
            <w:shd w:val="clear" w:color="auto" w:fill="FFCC99"/>
          </w:tcPr>
          <w:p w14:paraId="00FF183B" w14:textId="77777777" w:rsidR="00F93F03" w:rsidRDefault="00874BB2">
            <w:pPr>
              <w:keepLines/>
              <w:spacing w:after="0"/>
              <w:rPr>
                <w:rFonts w:ascii="Arial" w:hAnsi="Arial" w:cs="Arial"/>
                <w:b/>
                <w:color w:val="000000" w:themeColor="text1"/>
                <w:lang w:val="en-US"/>
              </w:rPr>
            </w:pPr>
            <w:r>
              <w:rPr>
                <w:rFonts w:ascii="Arial" w:hAnsi="Arial" w:cs="Arial"/>
                <w:b/>
                <w:color w:val="000000" w:themeColor="text1"/>
                <w:lang w:val="en-US"/>
              </w:rPr>
              <w:t>Opening of the meeting</w:t>
            </w:r>
          </w:p>
        </w:tc>
        <w:tc>
          <w:tcPr>
            <w:tcW w:w="1240" w:type="dxa"/>
            <w:shd w:val="clear" w:color="auto" w:fill="FFCC99"/>
          </w:tcPr>
          <w:p w14:paraId="00FF183C" w14:textId="77777777" w:rsidR="00F93F03" w:rsidRDefault="00F93F03">
            <w:pPr>
              <w:spacing w:after="0"/>
              <w:jc w:val="center"/>
              <w:rPr>
                <w:rFonts w:ascii="Arial" w:hAnsi="Arial" w:cs="Arial"/>
                <w:bCs/>
                <w:color w:val="000000" w:themeColor="text1"/>
                <w:lang w:val="en-US"/>
              </w:rPr>
            </w:pPr>
          </w:p>
        </w:tc>
        <w:tc>
          <w:tcPr>
            <w:tcW w:w="3674" w:type="dxa"/>
            <w:shd w:val="clear" w:color="auto" w:fill="FFCC99"/>
          </w:tcPr>
          <w:p w14:paraId="00FF183D" w14:textId="77777777" w:rsidR="00F93F03" w:rsidRDefault="00F93F03">
            <w:pPr>
              <w:pStyle w:val="ASN1Source"/>
              <w:keepLines/>
              <w:rPr>
                <w:rFonts w:ascii="Arial" w:hAnsi="Arial" w:cs="Arial"/>
                <w:bCs/>
                <w:color w:val="000000" w:themeColor="text1"/>
                <w:sz w:val="20"/>
              </w:rPr>
            </w:pPr>
          </w:p>
        </w:tc>
        <w:tc>
          <w:tcPr>
            <w:tcW w:w="1589" w:type="dxa"/>
            <w:shd w:val="clear" w:color="auto" w:fill="FFCC99"/>
          </w:tcPr>
          <w:p w14:paraId="00FF183E" w14:textId="77777777" w:rsidR="00F93F03" w:rsidRDefault="00F93F03">
            <w:pPr>
              <w:pStyle w:val="Index1"/>
              <w:rPr>
                <w:rFonts w:ascii="Arial" w:hAnsi="Arial" w:cs="Arial"/>
                <w:b/>
                <w:color w:val="000000" w:themeColor="text1"/>
                <w:lang w:val="en-US"/>
              </w:rPr>
            </w:pPr>
          </w:p>
        </w:tc>
        <w:tc>
          <w:tcPr>
            <w:tcW w:w="1134" w:type="dxa"/>
            <w:shd w:val="clear" w:color="auto" w:fill="FFCC99"/>
          </w:tcPr>
          <w:p w14:paraId="00FF183F" w14:textId="77777777" w:rsidR="00F93F03" w:rsidRDefault="00F93F03">
            <w:pPr>
              <w:pStyle w:val="Index1"/>
              <w:rPr>
                <w:rFonts w:ascii="Arial" w:hAnsi="Arial" w:cs="Arial"/>
                <w:b/>
                <w:color w:val="000000" w:themeColor="text1"/>
                <w:lang w:val="en-US"/>
              </w:rPr>
            </w:pPr>
          </w:p>
        </w:tc>
        <w:tc>
          <w:tcPr>
            <w:tcW w:w="6662" w:type="dxa"/>
            <w:shd w:val="clear" w:color="auto" w:fill="FFCC99"/>
          </w:tcPr>
          <w:p w14:paraId="00FF1840" w14:textId="77777777" w:rsidR="00F93F03" w:rsidRDefault="00F93F03">
            <w:pPr>
              <w:pStyle w:val="EndnoteText"/>
              <w:keepLines/>
              <w:spacing w:after="0"/>
              <w:rPr>
                <w:rFonts w:ascii="Arial" w:hAnsi="Arial" w:cs="Arial"/>
                <w:b/>
                <w:color w:val="000000" w:themeColor="text1"/>
                <w:highlight w:val="yellow"/>
                <w:lang w:val="en-US"/>
              </w:rPr>
            </w:pPr>
          </w:p>
        </w:tc>
      </w:tr>
      <w:tr w:rsidR="00F93F03" w14:paraId="00FF1849" w14:textId="77777777">
        <w:trPr>
          <w:cantSplit/>
        </w:trPr>
        <w:tc>
          <w:tcPr>
            <w:tcW w:w="974" w:type="dxa"/>
            <w:shd w:val="clear" w:color="auto" w:fill="FDE9D9" w:themeFill="accent6" w:themeFillTint="33"/>
          </w:tcPr>
          <w:p w14:paraId="00FF1842"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1.1</w:t>
            </w:r>
          </w:p>
        </w:tc>
        <w:tc>
          <w:tcPr>
            <w:tcW w:w="2527" w:type="dxa"/>
            <w:shd w:val="clear" w:color="auto" w:fill="FDE9D9" w:themeFill="accent6" w:themeFillTint="33"/>
          </w:tcPr>
          <w:p w14:paraId="00FF1843"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Welcome speech</w:t>
            </w:r>
          </w:p>
        </w:tc>
        <w:tc>
          <w:tcPr>
            <w:tcW w:w="1240" w:type="dxa"/>
            <w:shd w:val="clear" w:color="auto" w:fill="FDE9D9" w:themeFill="accent6" w:themeFillTint="33"/>
          </w:tcPr>
          <w:p w14:paraId="00FF1844" w14:textId="77777777" w:rsidR="00F93F03" w:rsidRDefault="00F93F03">
            <w:pPr>
              <w:spacing w:after="0"/>
              <w:jc w:val="center"/>
              <w:rPr>
                <w:rFonts w:ascii="Arial" w:hAnsi="Arial" w:cs="Arial"/>
                <w:bCs/>
                <w:color w:val="000000" w:themeColor="text1"/>
                <w:lang w:val="en-US"/>
              </w:rPr>
            </w:pPr>
          </w:p>
        </w:tc>
        <w:tc>
          <w:tcPr>
            <w:tcW w:w="3674" w:type="dxa"/>
            <w:shd w:val="clear" w:color="auto" w:fill="FDE9D9" w:themeFill="accent6" w:themeFillTint="33"/>
          </w:tcPr>
          <w:p w14:paraId="00FF1845" w14:textId="77777777" w:rsidR="00F93F03" w:rsidRDefault="00F93F03">
            <w:pPr>
              <w:spacing w:after="0"/>
              <w:rPr>
                <w:rFonts w:ascii="Arial" w:hAnsi="Arial" w:cs="Arial"/>
                <w:bCs/>
                <w:color w:val="000000" w:themeColor="text1"/>
                <w:lang w:val="en-US"/>
              </w:rPr>
            </w:pPr>
          </w:p>
        </w:tc>
        <w:tc>
          <w:tcPr>
            <w:tcW w:w="1589" w:type="dxa"/>
            <w:shd w:val="clear" w:color="auto" w:fill="FDE9D9" w:themeFill="accent6" w:themeFillTint="33"/>
          </w:tcPr>
          <w:p w14:paraId="00FF1846" w14:textId="77777777" w:rsidR="00F93F03" w:rsidRDefault="00F93F03">
            <w:pPr>
              <w:spacing w:after="0"/>
              <w:rPr>
                <w:rFonts w:ascii="Arial" w:hAnsi="Arial" w:cs="Arial"/>
                <w:color w:val="000000" w:themeColor="text1"/>
                <w:lang w:val="en-US"/>
              </w:rPr>
            </w:pPr>
          </w:p>
        </w:tc>
        <w:tc>
          <w:tcPr>
            <w:tcW w:w="1134" w:type="dxa"/>
            <w:shd w:val="clear" w:color="auto" w:fill="FDE9D9" w:themeFill="accent6" w:themeFillTint="33"/>
          </w:tcPr>
          <w:p w14:paraId="00FF1847" w14:textId="77777777" w:rsidR="00F93F03" w:rsidRDefault="00F93F03">
            <w:pPr>
              <w:spacing w:after="0"/>
              <w:rPr>
                <w:rFonts w:ascii="Arial" w:hAnsi="Arial" w:cs="Arial"/>
                <w:color w:val="000000" w:themeColor="text1"/>
                <w:lang w:val="en-US"/>
              </w:rPr>
            </w:pPr>
          </w:p>
        </w:tc>
        <w:tc>
          <w:tcPr>
            <w:tcW w:w="6662" w:type="dxa"/>
            <w:shd w:val="clear" w:color="auto" w:fill="FDE9D9" w:themeFill="accent6" w:themeFillTint="33"/>
          </w:tcPr>
          <w:p w14:paraId="00FF1848" w14:textId="77777777" w:rsidR="00F93F03" w:rsidRDefault="00874BB2">
            <w:pPr>
              <w:spacing w:after="0"/>
              <w:rPr>
                <w:rFonts w:ascii="Arial" w:hAnsi="Arial" w:cs="Arial"/>
                <w:color w:val="000000" w:themeColor="text1"/>
                <w:lang w:val="en-US"/>
              </w:rPr>
            </w:pPr>
            <w:r>
              <w:rPr>
                <w:rFonts w:ascii="Arial" w:hAnsi="Arial" w:cs="Arial"/>
                <w:color w:val="000000" w:themeColor="text1"/>
              </w:rPr>
              <w:t>Welcome speech and other administrative information</w:t>
            </w:r>
          </w:p>
        </w:tc>
      </w:tr>
      <w:tr w:rsidR="00F93F03" w14:paraId="00FF1851" w14:textId="77777777">
        <w:trPr>
          <w:cantSplit/>
        </w:trPr>
        <w:tc>
          <w:tcPr>
            <w:tcW w:w="974" w:type="dxa"/>
          </w:tcPr>
          <w:p w14:paraId="00FF184A" w14:textId="77777777" w:rsidR="00F93F03" w:rsidRDefault="00F93F03">
            <w:pPr>
              <w:spacing w:after="0"/>
              <w:rPr>
                <w:rFonts w:ascii="Arial" w:hAnsi="Arial" w:cs="Arial"/>
                <w:b/>
                <w:bCs/>
                <w:color w:val="000000" w:themeColor="text1"/>
                <w:lang w:val="en-US"/>
              </w:rPr>
            </w:pPr>
          </w:p>
        </w:tc>
        <w:tc>
          <w:tcPr>
            <w:tcW w:w="2527" w:type="dxa"/>
          </w:tcPr>
          <w:p w14:paraId="00FF184B" w14:textId="77777777" w:rsidR="00F93F03" w:rsidRDefault="00F93F03">
            <w:pPr>
              <w:spacing w:after="0"/>
              <w:rPr>
                <w:rFonts w:ascii="Arial" w:eastAsia="MS Mincho" w:hAnsi="Arial" w:cs="Arial"/>
                <w:b/>
                <w:color w:val="000000" w:themeColor="text1"/>
              </w:rPr>
            </w:pPr>
          </w:p>
        </w:tc>
        <w:tc>
          <w:tcPr>
            <w:tcW w:w="1240" w:type="dxa"/>
          </w:tcPr>
          <w:p w14:paraId="00FF184C" w14:textId="77777777" w:rsidR="00F93F03" w:rsidRDefault="00F93F03">
            <w:pPr>
              <w:spacing w:after="0"/>
              <w:jc w:val="center"/>
              <w:rPr>
                <w:rFonts w:ascii="Arial" w:eastAsia="MS Mincho" w:hAnsi="Arial" w:cs="Arial"/>
                <w:bCs/>
                <w:color w:val="000000" w:themeColor="text1"/>
              </w:rPr>
            </w:pPr>
          </w:p>
        </w:tc>
        <w:tc>
          <w:tcPr>
            <w:tcW w:w="3674" w:type="dxa"/>
          </w:tcPr>
          <w:p w14:paraId="00FF184D" w14:textId="77777777" w:rsidR="00F93F03" w:rsidRDefault="00F93F03">
            <w:pPr>
              <w:spacing w:after="0"/>
              <w:rPr>
                <w:rFonts w:ascii="Arial" w:eastAsia="MS Mincho" w:hAnsi="Arial" w:cs="Arial"/>
                <w:bCs/>
                <w:color w:val="000000" w:themeColor="text1"/>
              </w:rPr>
            </w:pPr>
          </w:p>
        </w:tc>
        <w:tc>
          <w:tcPr>
            <w:tcW w:w="1589" w:type="dxa"/>
          </w:tcPr>
          <w:p w14:paraId="00FF184E" w14:textId="77777777" w:rsidR="00F93F03" w:rsidRDefault="00F93F03">
            <w:pPr>
              <w:spacing w:after="0"/>
              <w:rPr>
                <w:rFonts w:ascii="Arial" w:eastAsia="Arial Unicode MS" w:hAnsi="Arial" w:cs="Arial"/>
                <w:color w:val="000000" w:themeColor="text1"/>
              </w:rPr>
            </w:pPr>
          </w:p>
        </w:tc>
        <w:tc>
          <w:tcPr>
            <w:tcW w:w="1134" w:type="dxa"/>
          </w:tcPr>
          <w:p w14:paraId="00FF184F" w14:textId="77777777" w:rsidR="00F93F03" w:rsidRDefault="00F93F03">
            <w:pPr>
              <w:spacing w:after="0"/>
              <w:rPr>
                <w:rFonts w:ascii="Arial" w:eastAsia="Arial Unicode MS" w:hAnsi="Arial" w:cs="Arial"/>
                <w:color w:val="000000" w:themeColor="text1"/>
              </w:rPr>
            </w:pPr>
          </w:p>
        </w:tc>
        <w:tc>
          <w:tcPr>
            <w:tcW w:w="6662" w:type="dxa"/>
          </w:tcPr>
          <w:p w14:paraId="00FF1850" w14:textId="77777777" w:rsidR="00F93F03" w:rsidRDefault="00F93F03">
            <w:pPr>
              <w:spacing w:after="0"/>
              <w:rPr>
                <w:rFonts w:ascii="Arial" w:hAnsi="Arial" w:cs="Arial"/>
                <w:color w:val="000000" w:themeColor="text1"/>
                <w:lang w:val="en-US"/>
              </w:rPr>
            </w:pPr>
          </w:p>
        </w:tc>
      </w:tr>
      <w:tr w:rsidR="00F93F03" w14:paraId="00FF1859" w14:textId="77777777">
        <w:trPr>
          <w:cantSplit/>
        </w:trPr>
        <w:tc>
          <w:tcPr>
            <w:tcW w:w="974" w:type="dxa"/>
            <w:shd w:val="clear" w:color="auto" w:fill="FDE9D9" w:themeFill="accent6" w:themeFillTint="33"/>
          </w:tcPr>
          <w:p w14:paraId="00FF1852"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1.2</w:t>
            </w:r>
          </w:p>
        </w:tc>
        <w:tc>
          <w:tcPr>
            <w:tcW w:w="2527" w:type="dxa"/>
            <w:shd w:val="clear" w:color="auto" w:fill="FDE9D9" w:themeFill="accent6" w:themeFillTint="33"/>
          </w:tcPr>
          <w:p w14:paraId="00FF1853"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IPR Declarations</w:t>
            </w:r>
          </w:p>
        </w:tc>
        <w:tc>
          <w:tcPr>
            <w:tcW w:w="1240" w:type="dxa"/>
            <w:shd w:val="clear" w:color="auto" w:fill="FDE9D9" w:themeFill="accent6" w:themeFillTint="33"/>
          </w:tcPr>
          <w:p w14:paraId="00FF1854" w14:textId="77777777" w:rsidR="00F93F03" w:rsidRDefault="00F93F03">
            <w:pPr>
              <w:spacing w:after="0"/>
              <w:jc w:val="center"/>
              <w:rPr>
                <w:rFonts w:ascii="Arial" w:hAnsi="Arial" w:cs="Arial"/>
                <w:bCs/>
                <w:color w:val="000000" w:themeColor="text1"/>
                <w:lang w:val="en-US"/>
              </w:rPr>
            </w:pPr>
          </w:p>
        </w:tc>
        <w:tc>
          <w:tcPr>
            <w:tcW w:w="3674" w:type="dxa"/>
            <w:shd w:val="clear" w:color="auto" w:fill="FDE9D9" w:themeFill="accent6" w:themeFillTint="33"/>
          </w:tcPr>
          <w:p w14:paraId="00FF1855" w14:textId="77777777" w:rsidR="00F93F03" w:rsidRDefault="00F93F03">
            <w:pPr>
              <w:spacing w:after="0"/>
              <w:rPr>
                <w:rFonts w:ascii="Arial" w:hAnsi="Arial" w:cs="Arial"/>
                <w:bCs/>
                <w:color w:val="000000" w:themeColor="text1"/>
                <w:lang w:val="en-US"/>
              </w:rPr>
            </w:pPr>
          </w:p>
        </w:tc>
        <w:tc>
          <w:tcPr>
            <w:tcW w:w="1589" w:type="dxa"/>
            <w:shd w:val="clear" w:color="auto" w:fill="FDE9D9" w:themeFill="accent6" w:themeFillTint="33"/>
          </w:tcPr>
          <w:p w14:paraId="00FF1856" w14:textId="77777777" w:rsidR="00F93F03" w:rsidRDefault="00F93F03">
            <w:pPr>
              <w:spacing w:after="0"/>
              <w:rPr>
                <w:rFonts w:ascii="Arial" w:hAnsi="Arial" w:cs="Arial"/>
                <w:color w:val="000000" w:themeColor="text1"/>
                <w:lang w:val="en-US"/>
              </w:rPr>
            </w:pPr>
          </w:p>
        </w:tc>
        <w:tc>
          <w:tcPr>
            <w:tcW w:w="1134" w:type="dxa"/>
            <w:shd w:val="clear" w:color="auto" w:fill="FDE9D9" w:themeFill="accent6" w:themeFillTint="33"/>
          </w:tcPr>
          <w:p w14:paraId="00FF1857" w14:textId="77777777" w:rsidR="00F93F03" w:rsidRDefault="00F93F03">
            <w:pPr>
              <w:spacing w:after="0"/>
              <w:rPr>
                <w:rFonts w:ascii="Arial" w:hAnsi="Arial" w:cs="Arial"/>
                <w:color w:val="000000" w:themeColor="text1"/>
                <w:lang w:val="en-US"/>
              </w:rPr>
            </w:pPr>
          </w:p>
        </w:tc>
        <w:tc>
          <w:tcPr>
            <w:tcW w:w="6662" w:type="dxa"/>
            <w:shd w:val="clear" w:color="auto" w:fill="FDE9D9" w:themeFill="accent6" w:themeFillTint="33"/>
          </w:tcPr>
          <w:p w14:paraId="00FF1858"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Reminder about the IPR declaration</w:t>
            </w:r>
          </w:p>
        </w:tc>
      </w:tr>
      <w:tr w:rsidR="00F93F03" w14:paraId="00FF1864" w14:textId="77777777">
        <w:trPr>
          <w:cantSplit/>
        </w:trPr>
        <w:tc>
          <w:tcPr>
            <w:tcW w:w="974" w:type="dxa"/>
          </w:tcPr>
          <w:p w14:paraId="00FF185A" w14:textId="77777777" w:rsidR="00F93F03" w:rsidRDefault="00F93F03">
            <w:pPr>
              <w:spacing w:after="0"/>
              <w:rPr>
                <w:rFonts w:ascii="Arial" w:hAnsi="Arial" w:cs="Arial"/>
                <w:b/>
                <w:bCs/>
                <w:color w:val="000000" w:themeColor="text1"/>
              </w:rPr>
            </w:pPr>
          </w:p>
        </w:tc>
        <w:tc>
          <w:tcPr>
            <w:tcW w:w="2527" w:type="dxa"/>
          </w:tcPr>
          <w:p w14:paraId="00FF185B" w14:textId="77777777" w:rsidR="00F93F03" w:rsidRDefault="00F93F03">
            <w:pPr>
              <w:spacing w:after="0"/>
              <w:rPr>
                <w:rFonts w:ascii="Arial" w:eastAsia="MS Mincho" w:hAnsi="Arial" w:cs="Arial"/>
                <w:b/>
                <w:color w:val="000000" w:themeColor="text1"/>
              </w:rPr>
            </w:pPr>
          </w:p>
        </w:tc>
        <w:tc>
          <w:tcPr>
            <w:tcW w:w="1240" w:type="dxa"/>
          </w:tcPr>
          <w:p w14:paraId="00FF185C" w14:textId="77777777" w:rsidR="00F93F03" w:rsidRDefault="00F93F03">
            <w:pPr>
              <w:spacing w:after="0"/>
              <w:jc w:val="center"/>
              <w:rPr>
                <w:rFonts w:ascii="Arial" w:eastAsia="MS Mincho" w:hAnsi="Arial" w:cs="Arial"/>
                <w:bCs/>
                <w:color w:val="000000" w:themeColor="text1"/>
              </w:rPr>
            </w:pPr>
          </w:p>
        </w:tc>
        <w:tc>
          <w:tcPr>
            <w:tcW w:w="3674" w:type="dxa"/>
          </w:tcPr>
          <w:p w14:paraId="00FF185D" w14:textId="77777777" w:rsidR="00F93F03" w:rsidRDefault="00F93F03">
            <w:pPr>
              <w:spacing w:after="0"/>
              <w:rPr>
                <w:rFonts w:ascii="Arial" w:eastAsia="MS Mincho" w:hAnsi="Arial" w:cs="Arial"/>
                <w:bCs/>
                <w:color w:val="000000" w:themeColor="text1"/>
              </w:rPr>
            </w:pPr>
          </w:p>
        </w:tc>
        <w:tc>
          <w:tcPr>
            <w:tcW w:w="1589" w:type="dxa"/>
          </w:tcPr>
          <w:p w14:paraId="00FF185E" w14:textId="77777777" w:rsidR="00F93F03" w:rsidRDefault="00F93F03">
            <w:pPr>
              <w:spacing w:after="0"/>
              <w:rPr>
                <w:rFonts w:ascii="Arial" w:eastAsia="Arial Unicode MS" w:hAnsi="Arial" w:cs="Arial"/>
                <w:color w:val="000000" w:themeColor="text1"/>
              </w:rPr>
            </w:pPr>
          </w:p>
        </w:tc>
        <w:tc>
          <w:tcPr>
            <w:tcW w:w="1134" w:type="dxa"/>
          </w:tcPr>
          <w:p w14:paraId="00FF185F" w14:textId="77777777" w:rsidR="00F93F03" w:rsidRDefault="00F93F03">
            <w:pPr>
              <w:spacing w:after="0"/>
              <w:rPr>
                <w:rFonts w:ascii="Arial" w:eastAsia="Arial Unicode MS" w:hAnsi="Arial" w:cs="Arial"/>
                <w:color w:val="000000" w:themeColor="text1"/>
              </w:rPr>
            </w:pPr>
          </w:p>
        </w:tc>
        <w:tc>
          <w:tcPr>
            <w:tcW w:w="6662" w:type="dxa"/>
            <w:shd w:val="clear" w:color="auto" w:fill="FFFF00"/>
          </w:tcPr>
          <w:p w14:paraId="00FF1860" w14:textId="77777777" w:rsidR="00F93F03" w:rsidRDefault="00874BB2">
            <w:pPr>
              <w:rPr>
                <w:rFonts w:ascii="Arial" w:hAnsi="Arial" w:cs="Arial"/>
                <w:bCs/>
                <w:iCs/>
                <w:color w:val="000000" w:themeColor="text1"/>
                <w:lang w:val="en-US"/>
              </w:rPr>
            </w:pPr>
            <w:r>
              <w:rPr>
                <w:rFonts w:ascii="Arial" w:hAnsi="Arial" w:cs="Arial"/>
                <w:bCs/>
                <w:iCs/>
                <w:color w:val="000000" w:themeColor="text1"/>
                <w:lang w:val="en-US"/>
              </w:rPr>
              <w:t xml:space="preserve">The attention of the delegates to the meeting of this Technical Specification Group is drawn to the fact that 3GPP Individual Members have the obligation under the IPR Policies of their respective Organizational Partners to inform their respective Organizational Partners of Essential IPRs they become aware of. </w:t>
            </w:r>
          </w:p>
          <w:p w14:paraId="00FF1861" w14:textId="77777777" w:rsidR="00F93F03" w:rsidRDefault="00874BB2">
            <w:pPr>
              <w:rPr>
                <w:rFonts w:ascii="Arial" w:hAnsi="Arial" w:cs="Arial"/>
                <w:bCs/>
                <w:iCs/>
                <w:color w:val="000000" w:themeColor="text1"/>
                <w:lang w:val="en-US"/>
              </w:rPr>
            </w:pPr>
            <w:r>
              <w:rPr>
                <w:rFonts w:ascii="Arial" w:hAnsi="Arial" w:cs="Arial"/>
                <w:bCs/>
                <w:iCs/>
                <w:color w:val="000000" w:themeColor="text1"/>
                <w:lang w:val="en-US"/>
              </w:rPr>
              <w:t>The delegates are asked to take note that they are thereby invited:</w:t>
            </w:r>
          </w:p>
          <w:p w14:paraId="00FF1862" w14:textId="77777777" w:rsidR="00F93F03" w:rsidRDefault="00874BB2">
            <w:pPr>
              <w:pStyle w:val="B1"/>
              <w:rPr>
                <w:rFonts w:ascii="Arial" w:hAnsi="Arial" w:cs="Arial"/>
                <w:bCs/>
                <w:color w:val="000000" w:themeColor="text1"/>
                <w:lang w:val="en-US"/>
              </w:rPr>
            </w:pPr>
            <w:r>
              <w:rPr>
                <w:rFonts w:ascii="Arial" w:hAnsi="Arial" w:cs="Arial"/>
                <w:bCs/>
                <w:color w:val="000000" w:themeColor="text1"/>
                <w:lang w:val="en-US"/>
              </w:rPr>
              <w:t>-</w:t>
            </w:r>
            <w:r>
              <w:rPr>
                <w:rFonts w:ascii="Arial" w:hAnsi="Arial" w:cs="Arial"/>
                <w:bCs/>
                <w:color w:val="000000" w:themeColor="text1"/>
                <w:lang w:val="en-US"/>
              </w:rPr>
              <w:tab/>
              <w:t xml:space="preserve">to investigate whether their organization or any other organization owns IPRs which were, or were likely to become Essential in respect of the work of 3GPP. </w:t>
            </w:r>
          </w:p>
          <w:p w14:paraId="00FF1863" w14:textId="77777777" w:rsidR="00F93F03" w:rsidRDefault="00874BB2">
            <w:pPr>
              <w:pStyle w:val="B1"/>
              <w:rPr>
                <w:rFonts w:ascii="Arial" w:hAnsi="Arial" w:cs="Arial"/>
                <w:color w:val="000000" w:themeColor="text1"/>
                <w:lang w:val="en-US"/>
              </w:rPr>
            </w:pPr>
            <w:r>
              <w:rPr>
                <w:rFonts w:ascii="Arial" w:hAnsi="Arial" w:cs="Arial"/>
                <w:bCs/>
                <w:color w:val="000000" w:themeColor="text1"/>
                <w:lang w:val="en-US"/>
              </w:rPr>
              <w:t>-</w:t>
            </w:r>
            <w:r>
              <w:rPr>
                <w:rFonts w:ascii="Arial" w:hAnsi="Arial" w:cs="Arial"/>
                <w:bCs/>
                <w:color w:val="000000" w:themeColor="text1"/>
                <w:lang w:val="en-US"/>
              </w:rPr>
              <w:tab/>
              <w:t xml:space="preserve">to notify their respective Organizational Partners of all potential IPRs, e.g., for ETSI, by means of the IPR Information Statement and the Licensing declaration forms </w:t>
            </w:r>
            <w:r>
              <w:rPr>
                <w:rFonts w:ascii="Arial" w:hAnsi="Arial" w:cs="Arial"/>
                <w:bCs/>
                <w:color w:val="000000" w:themeColor="text1"/>
                <w:lang w:val="en-US"/>
              </w:rPr>
              <w:br/>
            </w:r>
          </w:p>
        </w:tc>
      </w:tr>
      <w:tr w:rsidR="00F93F03" w14:paraId="00FF186C" w14:textId="77777777">
        <w:trPr>
          <w:cantSplit/>
        </w:trPr>
        <w:tc>
          <w:tcPr>
            <w:tcW w:w="974" w:type="dxa"/>
            <w:shd w:val="clear" w:color="auto" w:fill="FDE9D9" w:themeFill="accent6" w:themeFillTint="33"/>
          </w:tcPr>
          <w:p w14:paraId="00FF1865"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1.3</w:t>
            </w:r>
          </w:p>
        </w:tc>
        <w:tc>
          <w:tcPr>
            <w:tcW w:w="2527" w:type="dxa"/>
            <w:shd w:val="clear" w:color="auto" w:fill="FDE9D9" w:themeFill="accent6" w:themeFillTint="33"/>
          </w:tcPr>
          <w:p w14:paraId="00FF1866"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Antitrust declarations</w:t>
            </w:r>
          </w:p>
        </w:tc>
        <w:tc>
          <w:tcPr>
            <w:tcW w:w="1240" w:type="dxa"/>
            <w:shd w:val="clear" w:color="auto" w:fill="FDE9D9" w:themeFill="accent6" w:themeFillTint="33"/>
          </w:tcPr>
          <w:p w14:paraId="00FF1867" w14:textId="77777777" w:rsidR="00F93F03" w:rsidRDefault="00F93F03">
            <w:pPr>
              <w:spacing w:after="0"/>
              <w:jc w:val="center"/>
              <w:rPr>
                <w:rFonts w:ascii="Arial" w:hAnsi="Arial" w:cs="Arial"/>
                <w:bCs/>
                <w:color w:val="000000" w:themeColor="text1"/>
                <w:lang w:val="en-US"/>
              </w:rPr>
            </w:pPr>
          </w:p>
        </w:tc>
        <w:tc>
          <w:tcPr>
            <w:tcW w:w="3674" w:type="dxa"/>
            <w:shd w:val="clear" w:color="auto" w:fill="FDE9D9" w:themeFill="accent6" w:themeFillTint="33"/>
          </w:tcPr>
          <w:p w14:paraId="00FF1868" w14:textId="77777777" w:rsidR="00F93F03" w:rsidRDefault="00F93F03">
            <w:pPr>
              <w:spacing w:after="0"/>
              <w:rPr>
                <w:rFonts w:ascii="Arial" w:hAnsi="Arial" w:cs="Arial"/>
                <w:bCs/>
                <w:color w:val="000000" w:themeColor="text1"/>
                <w:lang w:val="en-US"/>
              </w:rPr>
            </w:pPr>
          </w:p>
        </w:tc>
        <w:tc>
          <w:tcPr>
            <w:tcW w:w="1589" w:type="dxa"/>
            <w:shd w:val="clear" w:color="auto" w:fill="FDE9D9" w:themeFill="accent6" w:themeFillTint="33"/>
          </w:tcPr>
          <w:p w14:paraId="00FF1869" w14:textId="77777777" w:rsidR="00F93F03" w:rsidRDefault="00F93F03">
            <w:pPr>
              <w:spacing w:after="0"/>
              <w:rPr>
                <w:rFonts w:ascii="Arial" w:hAnsi="Arial" w:cs="Arial"/>
                <w:color w:val="000000" w:themeColor="text1"/>
                <w:lang w:val="en-US"/>
              </w:rPr>
            </w:pPr>
          </w:p>
        </w:tc>
        <w:tc>
          <w:tcPr>
            <w:tcW w:w="1134" w:type="dxa"/>
            <w:shd w:val="clear" w:color="auto" w:fill="FDE9D9" w:themeFill="accent6" w:themeFillTint="33"/>
          </w:tcPr>
          <w:p w14:paraId="00FF186A" w14:textId="77777777" w:rsidR="00F93F03" w:rsidRDefault="00F93F03">
            <w:pPr>
              <w:spacing w:after="0"/>
              <w:rPr>
                <w:rFonts w:ascii="Arial" w:hAnsi="Arial" w:cs="Arial"/>
                <w:color w:val="000000" w:themeColor="text1"/>
                <w:lang w:val="en-US"/>
              </w:rPr>
            </w:pPr>
          </w:p>
        </w:tc>
        <w:tc>
          <w:tcPr>
            <w:tcW w:w="6662" w:type="dxa"/>
            <w:shd w:val="clear" w:color="auto" w:fill="FDE9D9" w:themeFill="accent6" w:themeFillTint="33"/>
          </w:tcPr>
          <w:p w14:paraId="00FF186B"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 xml:space="preserve">Reminder about the </w:t>
            </w:r>
            <w:r>
              <w:rPr>
                <w:rFonts w:ascii="Arial" w:hAnsi="Arial" w:cs="Arial"/>
                <w:bCs/>
                <w:iCs/>
                <w:color w:val="000000" w:themeColor="text1"/>
              </w:rPr>
              <w:t>antitrust and competition laws</w:t>
            </w:r>
          </w:p>
        </w:tc>
      </w:tr>
      <w:tr w:rsidR="00F93F03" w14:paraId="00FF1876" w14:textId="77777777">
        <w:trPr>
          <w:cantSplit/>
        </w:trPr>
        <w:tc>
          <w:tcPr>
            <w:tcW w:w="974" w:type="dxa"/>
          </w:tcPr>
          <w:p w14:paraId="00FF186D" w14:textId="77777777" w:rsidR="00F93F03" w:rsidRDefault="00F93F03">
            <w:pPr>
              <w:spacing w:after="0"/>
              <w:rPr>
                <w:rFonts w:ascii="Arial" w:hAnsi="Arial" w:cs="Arial"/>
                <w:b/>
                <w:bCs/>
                <w:color w:val="000000" w:themeColor="text1"/>
                <w:lang w:val="en-US"/>
              </w:rPr>
            </w:pPr>
          </w:p>
        </w:tc>
        <w:tc>
          <w:tcPr>
            <w:tcW w:w="2527" w:type="dxa"/>
          </w:tcPr>
          <w:p w14:paraId="00FF186E" w14:textId="77777777" w:rsidR="00F93F03" w:rsidRDefault="00F93F03">
            <w:pPr>
              <w:spacing w:after="0"/>
              <w:rPr>
                <w:rFonts w:ascii="Arial" w:eastAsia="MS Mincho" w:hAnsi="Arial" w:cs="Arial"/>
                <w:b/>
                <w:color w:val="000000" w:themeColor="text1"/>
              </w:rPr>
            </w:pPr>
          </w:p>
        </w:tc>
        <w:tc>
          <w:tcPr>
            <w:tcW w:w="1240" w:type="dxa"/>
          </w:tcPr>
          <w:p w14:paraId="00FF186F" w14:textId="77777777" w:rsidR="00F93F03" w:rsidRDefault="00F93F03">
            <w:pPr>
              <w:spacing w:after="0"/>
              <w:jc w:val="center"/>
              <w:rPr>
                <w:rFonts w:ascii="Arial" w:eastAsia="MS Mincho" w:hAnsi="Arial" w:cs="Arial"/>
                <w:bCs/>
                <w:color w:val="000000" w:themeColor="text1"/>
              </w:rPr>
            </w:pPr>
          </w:p>
        </w:tc>
        <w:tc>
          <w:tcPr>
            <w:tcW w:w="3674" w:type="dxa"/>
          </w:tcPr>
          <w:p w14:paraId="00FF1870" w14:textId="77777777" w:rsidR="00F93F03" w:rsidRDefault="00F93F03">
            <w:pPr>
              <w:spacing w:after="0"/>
              <w:rPr>
                <w:rFonts w:ascii="Arial" w:eastAsia="MS Mincho" w:hAnsi="Arial" w:cs="Arial"/>
                <w:bCs/>
                <w:color w:val="000000" w:themeColor="text1"/>
              </w:rPr>
            </w:pPr>
          </w:p>
        </w:tc>
        <w:tc>
          <w:tcPr>
            <w:tcW w:w="1589" w:type="dxa"/>
          </w:tcPr>
          <w:p w14:paraId="00FF1871" w14:textId="77777777" w:rsidR="00F93F03" w:rsidRDefault="00F93F03">
            <w:pPr>
              <w:spacing w:after="0"/>
              <w:rPr>
                <w:rFonts w:ascii="Arial" w:eastAsia="Arial Unicode MS" w:hAnsi="Arial" w:cs="Arial"/>
                <w:color w:val="000000" w:themeColor="text1"/>
              </w:rPr>
            </w:pPr>
          </w:p>
        </w:tc>
        <w:tc>
          <w:tcPr>
            <w:tcW w:w="1134" w:type="dxa"/>
          </w:tcPr>
          <w:p w14:paraId="00FF1872" w14:textId="77777777" w:rsidR="00F93F03" w:rsidRDefault="00F93F03">
            <w:pPr>
              <w:spacing w:after="0"/>
              <w:rPr>
                <w:rFonts w:ascii="Arial" w:eastAsia="Arial Unicode MS" w:hAnsi="Arial" w:cs="Arial"/>
                <w:color w:val="000000" w:themeColor="text1"/>
              </w:rPr>
            </w:pPr>
          </w:p>
        </w:tc>
        <w:tc>
          <w:tcPr>
            <w:tcW w:w="6662" w:type="dxa"/>
            <w:shd w:val="clear" w:color="auto" w:fill="FFFF00"/>
          </w:tcPr>
          <w:p w14:paraId="00FF1873" w14:textId="77777777" w:rsidR="00F93F03" w:rsidRDefault="00874BB2">
            <w:pPr>
              <w:pStyle w:val="NormalWeb"/>
              <w:rPr>
                <w:rFonts w:ascii="Arial" w:hAnsi="Arial" w:cs="Arial"/>
                <w:bCs/>
                <w:color w:val="000000" w:themeColor="text1"/>
                <w:sz w:val="20"/>
                <w:szCs w:val="20"/>
                <w:lang w:val="en-GB"/>
              </w:rPr>
            </w:pPr>
            <w:r>
              <w:rPr>
                <w:rFonts w:ascii="Arial" w:hAnsi="Arial" w:cs="Arial"/>
                <w:bCs/>
                <w:iCs/>
                <w:color w:val="000000" w:themeColor="text1"/>
                <w:sz w:val="20"/>
                <w:szCs w:val="20"/>
                <w:lang w:val="en-GB"/>
              </w:rPr>
              <w:t>I also draw your attention to the fact that 3GPP activities are subject to antitrust and competition laws and that compliance with said laws is therefore required of any participant of this TSG/WG meeting including the Chairman and Vice Chairman. In case of question I recommend that you contact your legal counsel.</w:t>
            </w:r>
          </w:p>
          <w:p w14:paraId="00FF1874" w14:textId="77777777" w:rsidR="00F93F03" w:rsidRDefault="00874BB2">
            <w:pPr>
              <w:overflowPunct/>
              <w:autoSpaceDE/>
              <w:autoSpaceDN/>
              <w:adjustRightInd/>
              <w:spacing w:after="240" w:line="270" w:lineRule="atLeast"/>
              <w:textAlignment w:val="auto"/>
              <w:rPr>
                <w:rFonts w:ascii="Arial" w:hAnsi="Arial" w:cs="Arial"/>
                <w:bCs/>
                <w:color w:val="000000" w:themeColor="text1"/>
                <w:lang w:eastAsia="en-US"/>
              </w:rPr>
            </w:pPr>
            <w:r>
              <w:rPr>
                <w:rFonts w:ascii="Arial" w:hAnsi="Arial" w:cs="Arial"/>
                <w:bCs/>
                <w:iCs/>
                <w:color w:val="000000" w:themeColor="text1"/>
                <w:lang w:eastAsia="en-US"/>
              </w:rPr>
              <w:t>The present meeting will be conducted with strict impartiality and in the interests of 3GPP.</w:t>
            </w:r>
          </w:p>
          <w:p w14:paraId="00FF1875" w14:textId="77777777" w:rsidR="00F93F03" w:rsidRDefault="00874BB2">
            <w:pPr>
              <w:spacing w:after="0"/>
              <w:rPr>
                <w:rFonts w:ascii="Arial" w:hAnsi="Arial" w:cs="Arial"/>
                <w:color w:val="000000" w:themeColor="text1"/>
                <w:lang w:val="en-US"/>
              </w:rPr>
            </w:pPr>
            <w:r>
              <w:rPr>
                <w:rFonts w:ascii="Arial" w:hAnsi="Arial" w:cs="Arial"/>
                <w:bCs/>
                <w:iCs/>
                <w:color w:val="000000" w:themeColor="text1"/>
                <w:lang w:eastAsia="en-US"/>
              </w:rPr>
              <w:t>Furthermore, I would like to remind you that timely submission of work items in advance of TSG/WG</w:t>
            </w:r>
            <w:r>
              <w:rPr>
                <w:rFonts w:ascii="Arial" w:eastAsiaTheme="minorEastAsia" w:hAnsi="Arial" w:cs="Arial" w:hint="eastAsia"/>
                <w:bCs/>
                <w:iCs/>
                <w:color w:val="000000" w:themeColor="text1"/>
                <w:lang w:eastAsia="zh-CN"/>
              </w:rPr>
              <w:t>/SWG</w:t>
            </w:r>
            <w:r>
              <w:rPr>
                <w:rFonts w:ascii="Arial" w:hAnsi="Arial" w:cs="Arial"/>
                <w:bCs/>
                <w:iCs/>
                <w:color w:val="000000" w:themeColor="text1"/>
                <w:lang w:eastAsia="en-US"/>
              </w:rPr>
              <w:t xml:space="preserve"> meetings is important to allow for full and fair consideration of such matters.</w:t>
            </w:r>
          </w:p>
        </w:tc>
      </w:tr>
      <w:tr w:rsidR="00F93F03" w14:paraId="00FF187E" w14:textId="77777777">
        <w:trPr>
          <w:cantSplit/>
        </w:trPr>
        <w:tc>
          <w:tcPr>
            <w:tcW w:w="974" w:type="dxa"/>
            <w:shd w:val="clear" w:color="auto" w:fill="FDE9D9" w:themeFill="accent6" w:themeFillTint="33"/>
          </w:tcPr>
          <w:p w14:paraId="00FF1877" w14:textId="77777777" w:rsidR="00F93F03" w:rsidRDefault="00874BB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eastAsiaTheme="minorEastAsia" w:hAnsi="Arial" w:cs="Arial" w:hint="eastAsia"/>
                <w:b/>
                <w:bCs/>
                <w:color w:val="000000" w:themeColor="text1"/>
                <w:lang w:val="en-US" w:eastAsia="zh-CN"/>
              </w:rPr>
              <w:t>4</w:t>
            </w:r>
          </w:p>
        </w:tc>
        <w:tc>
          <w:tcPr>
            <w:tcW w:w="2527" w:type="dxa"/>
            <w:shd w:val="clear" w:color="auto" w:fill="FDE9D9" w:themeFill="accent6" w:themeFillTint="33"/>
          </w:tcPr>
          <w:p w14:paraId="00FF1878" w14:textId="77777777" w:rsidR="00F93F03" w:rsidRDefault="00874BB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Consensus principle reminder</w:t>
            </w:r>
          </w:p>
        </w:tc>
        <w:tc>
          <w:tcPr>
            <w:tcW w:w="1240" w:type="dxa"/>
            <w:shd w:val="clear" w:color="auto" w:fill="FDE9D9" w:themeFill="accent6" w:themeFillTint="33"/>
          </w:tcPr>
          <w:p w14:paraId="00FF1879" w14:textId="77777777" w:rsidR="00F93F03" w:rsidRDefault="00F93F03">
            <w:pPr>
              <w:spacing w:after="0"/>
              <w:jc w:val="center"/>
              <w:rPr>
                <w:rFonts w:ascii="Arial" w:hAnsi="Arial" w:cs="Arial"/>
                <w:bCs/>
                <w:color w:val="000000" w:themeColor="text1"/>
                <w:lang w:val="en-US"/>
              </w:rPr>
            </w:pPr>
          </w:p>
        </w:tc>
        <w:tc>
          <w:tcPr>
            <w:tcW w:w="3674" w:type="dxa"/>
            <w:shd w:val="clear" w:color="auto" w:fill="FDE9D9" w:themeFill="accent6" w:themeFillTint="33"/>
          </w:tcPr>
          <w:p w14:paraId="00FF187A" w14:textId="77777777" w:rsidR="00F93F03" w:rsidRDefault="00F93F03">
            <w:pPr>
              <w:spacing w:after="0"/>
              <w:rPr>
                <w:rFonts w:ascii="Arial" w:hAnsi="Arial" w:cs="Arial"/>
                <w:bCs/>
                <w:color w:val="000000" w:themeColor="text1"/>
                <w:lang w:val="en-US"/>
              </w:rPr>
            </w:pPr>
          </w:p>
        </w:tc>
        <w:tc>
          <w:tcPr>
            <w:tcW w:w="1589" w:type="dxa"/>
            <w:shd w:val="clear" w:color="auto" w:fill="FDE9D9" w:themeFill="accent6" w:themeFillTint="33"/>
          </w:tcPr>
          <w:p w14:paraId="00FF187B" w14:textId="77777777" w:rsidR="00F93F03" w:rsidRDefault="00F93F03">
            <w:pPr>
              <w:spacing w:after="0"/>
              <w:rPr>
                <w:rFonts w:ascii="Arial" w:hAnsi="Arial" w:cs="Arial"/>
                <w:color w:val="000000" w:themeColor="text1"/>
                <w:lang w:val="en-US"/>
              </w:rPr>
            </w:pPr>
          </w:p>
        </w:tc>
        <w:tc>
          <w:tcPr>
            <w:tcW w:w="1134" w:type="dxa"/>
            <w:shd w:val="clear" w:color="auto" w:fill="FDE9D9" w:themeFill="accent6" w:themeFillTint="33"/>
          </w:tcPr>
          <w:p w14:paraId="00FF187C" w14:textId="77777777" w:rsidR="00F93F03" w:rsidRDefault="00F93F03">
            <w:pPr>
              <w:spacing w:after="0"/>
              <w:rPr>
                <w:rFonts w:ascii="Arial" w:hAnsi="Arial" w:cs="Arial"/>
                <w:color w:val="000000" w:themeColor="text1"/>
                <w:lang w:val="en-US"/>
              </w:rPr>
            </w:pPr>
          </w:p>
        </w:tc>
        <w:tc>
          <w:tcPr>
            <w:tcW w:w="6662" w:type="dxa"/>
            <w:shd w:val="clear" w:color="auto" w:fill="FDE9D9" w:themeFill="accent6" w:themeFillTint="33"/>
          </w:tcPr>
          <w:p w14:paraId="00FF187D" w14:textId="77777777" w:rsidR="00F93F03" w:rsidRDefault="00F93F03">
            <w:pPr>
              <w:spacing w:after="0"/>
              <w:rPr>
                <w:rFonts w:ascii="Arial" w:hAnsi="Arial" w:cs="Arial"/>
                <w:color w:val="000000" w:themeColor="text1"/>
                <w:lang w:val="en-US"/>
              </w:rPr>
            </w:pPr>
          </w:p>
        </w:tc>
      </w:tr>
      <w:tr w:rsidR="00F93F03" w14:paraId="00FF1886" w14:textId="77777777">
        <w:trPr>
          <w:cantSplit/>
        </w:trPr>
        <w:tc>
          <w:tcPr>
            <w:tcW w:w="974" w:type="dxa"/>
          </w:tcPr>
          <w:p w14:paraId="00FF187F" w14:textId="77777777" w:rsidR="00F93F03" w:rsidRDefault="00F93F03">
            <w:pPr>
              <w:spacing w:after="0"/>
              <w:rPr>
                <w:rFonts w:ascii="Arial" w:hAnsi="Arial" w:cs="Arial"/>
                <w:b/>
                <w:bCs/>
                <w:color w:val="000000" w:themeColor="text1"/>
                <w:lang w:val="en-US"/>
              </w:rPr>
            </w:pPr>
          </w:p>
        </w:tc>
        <w:tc>
          <w:tcPr>
            <w:tcW w:w="2527" w:type="dxa"/>
          </w:tcPr>
          <w:p w14:paraId="00FF1880" w14:textId="77777777" w:rsidR="00F93F03" w:rsidRDefault="00F93F03">
            <w:pPr>
              <w:spacing w:after="0"/>
              <w:rPr>
                <w:rFonts w:ascii="Arial" w:eastAsiaTheme="minorEastAsia" w:hAnsi="Arial" w:cs="Arial"/>
                <w:b/>
                <w:bCs/>
                <w:color w:val="000000" w:themeColor="text1"/>
                <w:lang w:val="en-US" w:eastAsia="zh-CN"/>
              </w:rPr>
            </w:pPr>
          </w:p>
        </w:tc>
        <w:tc>
          <w:tcPr>
            <w:tcW w:w="1240" w:type="dxa"/>
          </w:tcPr>
          <w:p w14:paraId="00FF1881" w14:textId="77777777" w:rsidR="00F93F03" w:rsidRDefault="00F93F03">
            <w:pPr>
              <w:spacing w:after="0"/>
              <w:jc w:val="center"/>
              <w:rPr>
                <w:rFonts w:ascii="Arial" w:hAnsi="Arial" w:cs="Arial"/>
                <w:bCs/>
                <w:color w:val="000000" w:themeColor="text1"/>
                <w:lang w:val="en-US"/>
              </w:rPr>
            </w:pPr>
          </w:p>
        </w:tc>
        <w:tc>
          <w:tcPr>
            <w:tcW w:w="3674" w:type="dxa"/>
          </w:tcPr>
          <w:p w14:paraId="00FF1882" w14:textId="77777777" w:rsidR="00F93F03" w:rsidRDefault="00F93F03">
            <w:pPr>
              <w:spacing w:after="0"/>
              <w:rPr>
                <w:rFonts w:ascii="Arial" w:hAnsi="Arial" w:cs="Arial"/>
                <w:bCs/>
                <w:color w:val="000000" w:themeColor="text1"/>
                <w:lang w:val="en-US"/>
              </w:rPr>
            </w:pPr>
          </w:p>
        </w:tc>
        <w:tc>
          <w:tcPr>
            <w:tcW w:w="1589" w:type="dxa"/>
          </w:tcPr>
          <w:p w14:paraId="00FF1883" w14:textId="77777777" w:rsidR="00F93F03" w:rsidRDefault="00F93F03">
            <w:pPr>
              <w:spacing w:after="0"/>
              <w:rPr>
                <w:rFonts w:ascii="Arial" w:hAnsi="Arial" w:cs="Arial"/>
                <w:color w:val="000000" w:themeColor="text1"/>
                <w:lang w:val="en-US"/>
              </w:rPr>
            </w:pPr>
          </w:p>
        </w:tc>
        <w:tc>
          <w:tcPr>
            <w:tcW w:w="1134" w:type="dxa"/>
          </w:tcPr>
          <w:p w14:paraId="00FF1884" w14:textId="77777777" w:rsidR="00F93F03" w:rsidRDefault="00F93F03">
            <w:pPr>
              <w:spacing w:after="0"/>
              <w:rPr>
                <w:rFonts w:ascii="Arial" w:hAnsi="Arial" w:cs="Arial"/>
                <w:color w:val="000000" w:themeColor="text1"/>
                <w:lang w:val="en-US"/>
              </w:rPr>
            </w:pPr>
          </w:p>
        </w:tc>
        <w:tc>
          <w:tcPr>
            <w:tcW w:w="6662" w:type="dxa"/>
            <w:shd w:val="clear" w:color="auto" w:fill="FFFF00"/>
          </w:tcPr>
          <w:p w14:paraId="00FF1885"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F93F03" w14:paraId="00FF188E" w14:textId="77777777">
        <w:trPr>
          <w:cantSplit/>
        </w:trPr>
        <w:tc>
          <w:tcPr>
            <w:tcW w:w="974" w:type="dxa"/>
            <w:shd w:val="clear" w:color="auto" w:fill="FDE9D9" w:themeFill="accent6" w:themeFillTint="33"/>
          </w:tcPr>
          <w:p w14:paraId="00FF1887" w14:textId="77777777" w:rsidR="00F93F03" w:rsidRDefault="00874BB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eastAsiaTheme="minorEastAsia" w:hAnsi="Arial" w:cs="Arial"/>
                <w:b/>
                <w:bCs/>
                <w:color w:val="000000" w:themeColor="text1"/>
                <w:lang w:val="en-US" w:eastAsia="zh-CN"/>
              </w:rPr>
              <w:t>5</w:t>
            </w:r>
          </w:p>
        </w:tc>
        <w:tc>
          <w:tcPr>
            <w:tcW w:w="2527" w:type="dxa"/>
            <w:shd w:val="clear" w:color="auto" w:fill="FDE9D9" w:themeFill="accent6" w:themeFillTint="33"/>
          </w:tcPr>
          <w:p w14:paraId="00FF1888" w14:textId="77777777" w:rsidR="00F93F03" w:rsidRDefault="00874BB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Reminder for delegates attending the meeting</w:t>
            </w:r>
          </w:p>
        </w:tc>
        <w:tc>
          <w:tcPr>
            <w:tcW w:w="1240" w:type="dxa"/>
            <w:shd w:val="clear" w:color="auto" w:fill="FDE9D9" w:themeFill="accent6" w:themeFillTint="33"/>
          </w:tcPr>
          <w:p w14:paraId="00FF1889" w14:textId="77777777" w:rsidR="00F93F03" w:rsidRDefault="00F93F03">
            <w:pPr>
              <w:spacing w:after="0"/>
              <w:jc w:val="center"/>
              <w:rPr>
                <w:rFonts w:ascii="Arial" w:hAnsi="Arial" w:cs="Arial"/>
                <w:bCs/>
                <w:color w:val="000000" w:themeColor="text1"/>
                <w:lang w:val="en-US"/>
              </w:rPr>
            </w:pPr>
          </w:p>
        </w:tc>
        <w:tc>
          <w:tcPr>
            <w:tcW w:w="3674" w:type="dxa"/>
            <w:shd w:val="clear" w:color="auto" w:fill="FDE9D9" w:themeFill="accent6" w:themeFillTint="33"/>
          </w:tcPr>
          <w:p w14:paraId="00FF188A" w14:textId="77777777" w:rsidR="00F93F03" w:rsidRDefault="00F93F03">
            <w:pPr>
              <w:spacing w:after="0"/>
              <w:rPr>
                <w:rFonts w:ascii="Arial" w:hAnsi="Arial" w:cs="Arial"/>
                <w:bCs/>
                <w:color w:val="000000" w:themeColor="text1"/>
                <w:lang w:val="en-US"/>
              </w:rPr>
            </w:pPr>
          </w:p>
        </w:tc>
        <w:tc>
          <w:tcPr>
            <w:tcW w:w="1589" w:type="dxa"/>
            <w:shd w:val="clear" w:color="auto" w:fill="FDE9D9" w:themeFill="accent6" w:themeFillTint="33"/>
          </w:tcPr>
          <w:p w14:paraId="00FF188B" w14:textId="77777777" w:rsidR="00F93F03" w:rsidRDefault="00F93F03">
            <w:pPr>
              <w:spacing w:after="0"/>
              <w:rPr>
                <w:rFonts w:ascii="Arial" w:hAnsi="Arial" w:cs="Arial"/>
                <w:color w:val="000000" w:themeColor="text1"/>
                <w:lang w:val="en-US"/>
              </w:rPr>
            </w:pPr>
          </w:p>
        </w:tc>
        <w:tc>
          <w:tcPr>
            <w:tcW w:w="1134" w:type="dxa"/>
            <w:shd w:val="clear" w:color="auto" w:fill="FDE9D9" w:themeFill="accent6" w:themeFillTint="33"/>
          </w:tcPr>
          <w:p w14:paraId="00FF188C" w14:textId="77777777" w:rsidR="00F93F03" w:rsidRDefault="00F93F03">
            <w:pPr>
              <w:spacing w:after="0"/>
              <w:rPr>
                <w:rFonts w:ascii="Arial" w:hAnsi="Arial" w:cs="Arial"/>
                <w:color w:val="000000" w:themeColor="text1"/>
                <w:lang w:val="en-US"/>
              </w:rPr>
            </w:pPr>
          </w:p>
        </w:tc>
        <w:tc>
          <w:tcPr>
            <w:tcW w:w="6662" w:type="dxa"/>
            <w:shd w:val="clear" w:color="auto" w:fill="FDE9D9" w:themeFill="accent6" w:themeFillTint="33"/>
          </w:tcPr>
          <w:p w14:paraId="00FF188D" w14:textId="77777777" w:rsidR="00F93F03" w:rsidRDefault="00F93F03">
            <w:pPr>
              <w:spacing w:after="0"/>
              <w:rPr>
                <w:rFonts w:ascii="Arial" w:hAnsi="Arial" w:cs="Arial"/>
                <w:color w:val="000000" w:themeColor="text1"/>
                <w:lang w:val="en-US"/>
              </w:rPr>
            </w:pPr>
          </w:p>
        </w:tc>
      </w:tr>
      <w:tr w:rsidR="00F93F03" w14:paraId="00FF189D" w14:textId="77777777">
        <w:trPr>
          <w:cantSplit/>
        </w:trPr>
        <w:tc>
          <w:tcPr>
            <w:tcW w:w="974" w:type="dxa"/>
          </w:tcPr>
          <w:p w14:paraId="00FF188F" w14:textId="77777777" w:rsidR="00F93F03" w:rsidRDefault="00F93F03">
            <w:pPr>
              <w:spacing w:after="0"/>
              <w:rPr>
                <w:rFonts w:ascii="Arial" w:hAnsi="Arial" w:cs="Arial"/>
                <w:b/>
                <w:bCs/>
                <w:color w:val="000000" w:themeColor="text1"/>
                <w:lang w:val="en-US"/>
              </w:rPr>
            </w:pPr>
          </w:p>
        </w:tc>
        <w:tc>
          <w:tcPr>
            <w:tcW w:w="2527" w:type="dxa"/>
          </w:tcPr>
          <w:p w14:paraId="00FF1890" w14:textId="77777777" w:rsidR="00F93F03" w:rsidRDefault="00F93F03">
            <w:pPr>
              <w:spacing w:after="0"/>
              <w:rPr>
                <w:rFonts w:ascii="Arial" w:eastAsia="MS Mincho" w:hAnsi="Arial" w:cs="Arial"/>
                <w:b/>
                <w:color w:val="000000" w:themeColor="text1"/>
              </w:rPr>
            </w:pPr>
          </w:p>
        </w:tc>
        <w:tc>
          <w:tcPr>
            <w:tcW w:w="1240" w:type="dxa"/>
          </w:tcPr>
          <w:p w14:paraId="00FF1891" w14:textId="77777777" w:rsidR="00F93F03" w:rsidRDefault="00F93F03">
            <w:pPr>
              <w:spacing w:after="0"/>
              <w:jc w:val="center"/>
              <w:rPr>
                <w:rFonts w:ascii="Arial" w:eastAsia="MS Mincho" w:hAnsi="Arial" w:cs="Arial"/>
                <w:bCs/>
                <w:color w:val="000000" w:themeColor="text1"/>
              </w:rPr>
            </w:pPr>
          </w:p>
        </w:tc>
        <w:tc>
          <w:tcPr>
            <w:tcW w:w="3674" w:type="dxa"/>
          </w:tcPr>
          <w:p w14:paraId="00FF1892" w14:textId="77777777" w:rsidR="00F93F03" w:rsidRDefault="00F93F03">
            <w:pPr>
              <w:spacing w:after="0"/>
              <w:rPr>
                <w:rFonts w:ascii="Arial" w:eastAsia="MS Mincho" w:hAnsi="Arial" w:cs="Arial"/>
                <w:bCs/>
                <w:color w:val="000000" w:themeColor="text1"/>
              </w:rPr>
            </w:pPr>
          </w:p>
        </w:tc>
        <w:tc>
          <w:tcPr>
            <w:tcW w:w="1589" w:type="dxa"/>
          </w:tcPr>
          <w:p w14:paraId="00FF1893" w14:textId="77777777" w:rsidR="00F93F03" w:rsidRDefault="00F93F03">
            <w:pPr>
              <w:spacing w:after="0"/>
              <w:rPr>
                <w:rFonts w:ascii="Arial" w:eastAsia="Arial Unicode MS" w:hAnsi="Arial" w:cs="Arial"/>
                <w:color w:val="000000" w:themeColor="text1"/>
              </w:rPr>
            </w:pPr>
          </w:p>
        </w:tc>
        <w:tc>
          <w:tcPr>
            <w:tcW w:w="1134" w:type="dxa"/>
          </w:tcPr>
          <w:p w14:paraId="00FF1894" w14:textId="77777777" w:rsidR="00F93F03" w:rsidRDefault="00F93F03">
            <w:pPr>
              <w:spacing w:after="0"/>
              <w:rPr>
                <w:rFonts w:ascii="Arial" w:eastAsia="Arial Unicode MS" w:hAnsi="Arial" w:cs="Arial"/>
                <w:color w:val="000000" w:themeColor="text1"/>
              </w:rPr>
            </w:pPr>
          </w:p>
        </w:tc>
        <w:tc>
          <w:tcPr>
            <w:tcW w:w="6662" w:type="dxa"/>
            <w:shd w:val="clear" w:color="auto" w:fill="FFFF00"/>
          </w:tcPr>
          <w:p w14:paraId="00FF1895" w14:textId="77777777" w:rsidR="00F93F03" w:rsidRDefault="00874BB2">
            <w:pPr>
              <w:widowControl w:val="0"/>
              <w:overflowPunct/>
              <w:autoSpaceDE/>
              <w:autoSpaceDN/>
              <w:adjustRightInd/>
              <w:spacing w:after="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This meeting counts towards accrual and maintenance of voting rights.</w:t>
            </w:r>
          </w:p>
          <w:p w14:paraId="00FF1896" w14:textId="77777777" w:rsidR="00F93F03" w:rsidRDefault="00F93F03">
            <w:pPr>
              <w:widowControl w:val="0"/>
              <w:overflowPunct/>
              <w:autoSpaceDE/>
              <w:autoSpaceDN/>
              <w:adjustRightInd/>
              <w:spacing w:after="0"/>
              <w:textAlignment w:val="auto"/>
              <w:rPr>
                <w:rFonts w:ascii="DengXian" w:eastAsia="DengXian" w:hAnsi="DengXian"/>
                <w:bCs/>
                <w:color w:val="000000" w:themeColor="text1"/>
                <w:kern w:val="2"/>
                <w:sz w:val="21"/>
                <w:szCs w:val="22"/>
                <w:lang w:val="en-US" w:eastAsia="zh-CN"/>
                <w14:ligatures w14:val="standardContextual"/>
              </w:rPr>
            </w:pPr>
          </w:p>
          <w:p w14:paraId="00FF1897" w14:textId="77777777" w:rsidR="00F93F03" w:rsidRDefault="00874BB2">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 xml:space="preserve">Please register using 3GPP portal: </w:t>
            </w:r>
            <w:hyperlink r:id="rId9" w:anchor="/" w:history="1">
              <w:r>
                <w:rPr>
                  <w:rFonts w:ascii="Arial" w:eastAsia="MS Mincho" w:hAnsi="Arial" w:cs="Arial"/>
                  <w:bCs/>
                  <w:color w:val="000000" w:themeColor="text1"/>
                  <w:u w:val="single"/>
                  <w:lang w:eastAsia="en-US"/>
                </w:rPr>
                <w:t>3GPP Portal &gt; Home</w:t>
              </w:r>
            </w:hyperlink>
            <w:r>
              <w:rPr>
                <w:rFonts w:ascii="Arial" w:eastAsia="MS Mincho" w:hAnsi="Arial" w:cs="Arial"/>
                <w:bCs/>
                <w:color w:val="000000" w:themeColor="text1"/>
                <w:lang w:eastAsia="en-US"/>
              </w:rPr>
              <w:t>..</w:t>
            </w:r>
          </w:p>
          <w:p w14:paraId="00FF1898" w14:textId="77777777" w:rsidR="00F93F03" w:rsidRDefault="00F93F03">
            <w:pPr>
              <w:widowControl w:val="0"/>
              <w:overflowPunct/>
              <w:autoSpaceDE/>
              <w:autoSpaceDN/>
              <w:adjustRightInd/>
              <w:spacing w:after="0"/>
              <w:textAlignment w:val="auto"/>
              <w:rPr>
                <w:rFonts w:ascii="Arial" w:eastAsia="MS Mincho" w:hAnsi="Arial" w:cs="Arial"/>
                <w:bCs/>
                <w:color w:val="000000" w:themeColor="text1"/>
                <w:lang w:eastAsia="en-US"/>
              </w:rPr>
            </w:pPr>
          </w:p>
          <w:p w14:paraId="00FF1899" w14:textId="77777777" w:rsidR="00F93F03" w:rsidRDefault="00874BB2">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Please confirm your participation by checking in by using the link provided by the tool when performing registration. Only possible after start of the meeting and before closing of the meeting.</w:t>
            </w:r>
          </w:p>
          <w:p w14:paraId="00FF189A" w14:textId="77777777" w:rsidR="00F93F03" w:rsidRDefault="00F93F03">
            <w:pPr>
              <w:widowControl w:val="0"/>
              <w:overflowPunct/>
              <w:autoSpaceDE/>
              <w:autoSpaceDN/>
              <w:adjustRightInd/>
              <w:spacing w:after="0"/>
              <w:textAlignment w:val="auto"/>
              <w:rPr>
                <w:rFonts w:ascii="Arial" w:eastAsia="MS Mincho" w:hAnsi="Arial" w:cs="Arial"/>
                <w:bCs/>
                <w:color w:val="000000" w:themeColor="text1"/>
                <w:lang w:eastAsia="en-US"/>
              </w:rPr>
            </w:pPr>
          </w:p>
          <w:p w14:paraId="00FF189B" w14:textId="77777777" w:rsidR="00F93F03" w:rsidRDefault="00874BB2">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Meeting guidelines are provided in C4-255002</w:t>
            </w:r>
          </w:p>
          <w:p w14:paraId="00FF189C" w14:textId="77777777" w:rsidR="00F93F03" w:rsidRDefault="00F93F03">
            <w:pPr>
              <w:spacing w:after="0"/>
              <w:rPr>
                <w:rFonts w:ascii="Arial" w:hAnsi="Arial" w:cs="Arial"/>
                <w:color w:val="000000" w:themeColor="text1"/>
                <w:lang w:val="en-US"/>
              </w:rPr>
            </w:pPr>
          </w:p>
        </w:tc>
      </w:tr>
      <w:tr w:rsidR="00F93F03" w14:paraId="00FF18A5" w14:textId="77777777">
        <w:trPr>
          <w:cantSplit/>
        </w:trPr>
        <w:tc>
          <w:tcPr>
            <w:tcW w:w="974" w:type="dxa"/>
            <w:shd w:val="clear" w:color="auto" w:fill="FFCC99"/>
          </w:tcPr>
          <w:p w14:paraId="00FF189E" w14:textId="77777777" w:rsidR="00F93F03" w:rsidRDefault="00874BB2">
            <w:pPr>
              <w:spacing w:after="0"/>
              <w:rPr>
                <w:rFonts w:ascii="Arial" w:hAnsi="Arial" w:cs="Arial"/>
                <w:b/>
                <w:color w:val="000000" w:themeColor="text1"/>
                <w:lang w:val="en-US"/>
              </w:rPr>
            </w:pPr>
            <w:r>
              <w:rPr>
                <w:rFonts w:ascii="Arial" w:hAnsi="Arial" w:cs="Arial"/>
                <w:b/>
                <w:color w:val="000000" w:themeColor="text1"/>
                <w:lang w:val="en-US"/>
              </w:rPr>
              <w:t>2</w:t>
            </w:r>
          </w:p>
        </w:tc>
        <w:tc>
          <w:tcPr>
            <w:tcW w:w="2527" w:type="dxa"/>
            <w:shd w:val="clear" w:color="auto" w:fill="FFCC99"/>
          </w:tcPr>
          <w:p w14:paraId="00FF189F" w14:textId="77777777" w:rsidR="00F93F03" w:rsidRDefault="00874BB2">
            <w:pPr>
              <w:keepLines/>
              <w:spacing w:after="0"/>
              <w:rPr>
                <w:rFonts w:ascii="Arial" w:hAnsi="Arial" w:cs="Arial"/>
                <w:b/>
                <w:color w:val="000000" w:themeColor="text1"/>
                <w:lang w:val="en-US"/>
              </w:rPr>
            </w:pPr>
            <w:r>
              <w:rPr>
                <w:rFonts w:ascii="Arial" w:hAnsi="Arial" w:cs="Arial"/>
                <w:b/>
                <w:color w:val="000000" w:themeColor="text1"/>
                <w:lang w:val="en-US"/>
              </w:rPr>
              <w:t>Allocation of Documents to Agenda Items</w:t>
            </w:r>
          </w:p>
        </w:tc>
        <w:tc>
          <w:tcPr>
            <w:tcW w:w="1240" w:type="dxa"/>
            <w:tcBorders>
              <w:bottom w:val="single" w:sz="4" w:space="0" w:color="auto"/>
            </w:tcBorders>
            <w:shd w:val="clear" w:color="auto" w:fill="FFCC99"/>
          </w:tcPr>
          <w:p w14:paraId="00FF18A0" w14:textId="77777777" w:rsidR="00F93F03" w:rsidRDefault="00F93F03">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00FF18A1" w14:textId="77777777" w:rsidR="00F93F03" w:rsidRDefault="00F93F03">
            <w:pPr>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00FF18A2" w14:textId="77777777" w:rsidR="00F93F03" w:rsidRDefault="00F93F03">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00FF18A3" w14:textId="77777777" w:rsidR="00F93F03" w:rsidRDefault="00F93F03">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00FF18A4" w14:textId="77777777" w:rsidR="00F93F03" w:rsidRDefault="00F93F03">
            <w:pPr>
              <w:spacing w:after="0"/>
              <w:rPr>
                <w:rFonts w:ascii="Arial" w:hAnsi="Arial" w:cs="Arial"/>
                <w:color w:val="000000" w:themeColor="text1"/>
              </w:rPr>
            </w:pPr>
          </w:p>
        </w:tc>
      </w:tr>
      <w:tr w:rsidR="00F93F03" w14:paraId="00FF18AD" w14:textId="77777777">
        <w:trPr>
          <w:cantSplit/>
        </w:trPr>
        <w:tc>
          <w:tcPr>
            <w:tcW w:w="974" w:type="dxa"/>
          </w:tcPr>
          <w:p w14:paraId="00FF18A6" w14:textId="77777777" w:rsidR="00F93F03" w:rsidRDefault="00F93F03">
            <w:pPr>
              <w:spacing w:after="0"/>
              <w:rPr>
                <w:rFonts w:ascii="Arial" w:hAnsi="Arial" w:cs="Arial"/>
                <w:b/>
                <w:bCs/>
                <w:color w:val="000000" w:themeColor="text1"/>
                <w:lang w:val="en-US"/>
              </w:rPr>
            </w:pPr>
            <w:bookmarkStart w:id="0" w:name="_Hlk135748283"/>
          </w:p>
        </w:tc>
        <w:tc>
          <w:tcPr>
            <w:tcW w:w="2527" w:type="dxa"/>
          </w:tcPr>
          <w:p w14:paraId="00FF18A7" w14:textId="77777777" w:rsidR="00F93F03" w:rsidRDefault="00F93F03">
            <w:pPr>
              <w:spacing w:after="0"/>
              <w:rPr>
                <w:rFonts w:ascii="Arial" w:hAnsi="Arial" w:cs="Arial"/>
                <w:b/>
                <w:bCs/>
                <w:color w:val="000000" w:themeColor="text1"/>
                <w:lang w:val="en-US"/>
              </w:rPr>
            </w:pPr>
          </w:p>
        </w:tc>
        <w:tc>
          <w:tcPr>
            <w:tcW w:w="1240" w:type="dxa"/>
            <w:shd w:val="clear" w:color="auto" w:fill="FFFF00"/>
          </w:tcPr>
          <w:p w14:paraId="00FF18A8" w14:textId="77777777" w:rsidR="00F93F03" w:rsidRDefault="00874BB2">
            <w:pPr>
              <w:spacing w:after="0"/>
              <w:jc w:val="center"/>
              <w:rPr>
                <w:rFonts w:ascii="Arial" w:eastAsia="SimSun" w:hAnsi="Arial" w:cs="Arial"/>
                <w:bCs/>
                <w:color w:val="0000FF"/>
                <w:lang w:val="en-US" w:eastAsia="zh-CN"/>
              </w:rPr>
            </w:pPr>
            <w:hyperlink r:id="rId10" w:history="1">
              <w:r>
                <w:rPr>
                  <w:rStyle w:val="Hyperlink"/>
                  <w:rFonts w:ascii="Arial" w:eastAsia="SimSun" w:hAnsi="Arial" w:cs="Arial"/>
                  <w:bCs/>
                  <w:lang w:val="en-US" w:eastAsia="zh-CN"/>
                </w:rPr>
                <w:t>0001</w:t>
              </w:r>
            </w:hyperlink>
          </w:p>
        </w:tc>
        <w:tc>
          <w:tcPr>
            <w:tcW w:w="3674" w:type="dxa"/>
            <w:shd w:val="clear" w:color="auto" w:fill="FFFF00"/>
          </w:tcPr>
          <w:p w14:paraId="00FF18A9" w14:textId="77777777" w:rsidR="00F93F03" w:rsidRDefault="00874BB2">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agenda    Draft Agenda</w:t>
            </w:r>
          </w:p>
        </w:tc>
        <w:tc>
          <w:tcPr>
            <w:tcW w:w="1589" w:type="dxa"/>
            <w:shd w:val="clear" w:color="auto" w:fill="FFFF00"/>
          </w:tcPr>
          <w:p w14:paraId="00FF18AA" w14:textId="77777777" w:rsidR="00F93F03" w:rsidRDefault="00874BB2">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CT4 Chair</w:t>
            </w:r>
          </w:p>
        </w:tc>
        <w:tc>
          <w:tcPr>
            <w:tcW w:w="1134" w:type="dxa"/>
            <w:shd w:val="clear" w:color="auto" w:fill="FFFF00"/>
          </w:tcPr>
          <w:p w14:paraId="00FF18AB" w14:textId="77777777" w:rsidR="00F93F03" w:rsidRDefault="00F93F03">
            <w:pPr>
              <w:overflowPunct/>
              <w:spacing w:after="0"/>
              <w:textAlignment w:val="auto"/>
              <w:rPr>
                <w:rFonts w:ascii="Arial" w:eastAsia="MS Mincho" w:hAnsi="Arial" w:cs="Arial"/>
                <w:color w:val="000000" w:themeColor="text1"/>
                <w:lang w:eastAsia="de-DE"/>
              </w:rPr>
            </w:pPr>
          </w:p>
        </w:tc>
        <w:tc>
          <w:tcPr>
            <w:tcW w:w="6662" w:type="dxa"/>
            <w:shd w:val="clear" w:color="auto" w:fill="FFFF00"/>
          </w:tcPr>
          <w:p w14:paraId="00FF18AC" w14:textId="77777777" w:rsidR="00F93F03" w:rsidRDefault="00F93F03">
            <w:pPr>
              <w:tabs>
                <w:tab w:val="left" w:pos="1939"/>
                <w:tab w:val="left" w:pos="2506"/>
              </w:tabs>
              <w:overflowPunct/>
              <w:autoSpaceDE/>
              <w:autoSpaceDN/>
              <w:adjustRightInd/>
              <w:spacing w:after="0"/>
              <w:textAlignment w:val="auto"/>
              <w:rPr>
                <w:rFonts w:ascii="Arial" w:eastAsiaTheme="minorEastAsia" w:hAnsi="Arial" w:cs="Arial"/>
                <w:color w:val="000000" w:themeColor="text1"/>
                <w:lang w:eastAsia="zh-CN"/>
              </w:rPr>
            </w:pPr>
          </w:p>
        </w:tc>
      </w:tr>
      <w:tr w:rsidR="00F93F03" w14:paraId="00FF18B5" w14:textId="77777777">
        <w:trPr>
          <w:cantSplit/>
        </w:trPr>
        <w:tc>
          <w:tcPr>
            <w:tcW w:w="974" w:type="dxa"/>
          </w:tcPr>
          <w:p w14:paraId="00FF18AE" w14:textId="77777777" w:rsidR="00F93F03" w:rsidRDefault="00F93F03">
            <w:pPr>
              <w:spacing w:after="0"/>
              <w:rPr>
                <w:rFonts w:ascii="Arial" w:hAnsi="Arial" w:cs="Arial"/>
                <w:b/>
                <w:bCs/>
                <w:color w:val="000000" w:themeColor="text1"/>
                <w:lang w:val="en-US"/>
              </w:rPr>
            </w:pPr>
          </w:p>
        </w:tc>
        <w:tc>
          <w:tcPr>
            <w:tcW w:w="2527" w:type="dxa"/>
          </w:tcPr>
          <w:p w14:paraId="00FF18AF" w14:textId="77777777" w:rsidR="00F93F03" w:rsidRDefault="00F93F03">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00FF18B0" w14:textId="77777777" w:rsidR="00F93F03" w:rsidRDefault="00874BB2">
            <w:pPr>
              <w:spacing w:after="0"/>
              <w:jc w:val="center"/>
              <w:rPr>
                <w:rFonts w:ascii="Arial" w:eastAsia="SimSun" w:hAnsi="Arial" w:cs="Arial"/>
                <w:bCs/>
                <w:color w:val="0000FF"/>
                <w:lang w:val="en-US" w:eastAsia="zh-CN"/>
              </w:rPr>
            </w:pPr>
            <w:hyperlink r:id="rId11" w:history="1">
              <w:r>
                <w:rPr>
                  <w:rStyle w:val="Hyperlink"/>
                  <w:rFonts w:ascii="Arial" w:eastAsia="SimSun" w:hAnsi="Arial" w:cs="Arial" w:hint="eastAsia"/>
                  <w:bCs/>
                  <w:lang w:val="en-US" w:eastAsia="zh-CN"/>
                </w:rPr>
                <w:t>0002</w:t>
              </w:r>
            </w:hyperlink>
          </w:p>
        </w:tc>
        <w:tc>
          <w:tcPr>
            <w:tcW w:w="3674" w:type="dxa"/>
            <w:tcBorders>
              <w:bottom w:val="single" w:sz="4" w:space="0" w:color="auto"/>
            </w:tcBorders>
            <w:shd w:val="clear" w:color="auto" w:fill="FFFF00"/>
          </w:tcPr>
          <w:p w14:paraId="00FF18B1" w14:textId="77777777" w:rsidR="00F93F03" w:rsidRDefault="00874BB2">
            <w:pPr>
              <w:pStyle w:val="EndnoteText"/>
              <w:spacing w:after="0"/>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other    Meeting guidelines for CT4 Working Group meeting</w:t>
            </w:r>
          </w:p>
        </w:tc>
        <w:tc>
          <w:tcPr>
            <w:tcW w:w="1589" w:type="dxa"/>
            <w:tcBorders>
              <w:bottom w:val="single" w:sz="4" w:space="0" w:color="auto"/>
            </w:tcBorders>
            <w:shd w:val="clear" w:color="auto" w:fill="FFFF00"/>
          </w:tcPr>
          <w:p w14:paraId="00FF18B2"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00FF18B3" w14:textId="77777777" w:rsidR="00F93F03" w:rsidRDefault="00F93F03">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00FF18B4" w14:textId="77777777" w:rsidR="00F93F03" w:rsidRDefault="00F93F03">
            <w:pPr>
              <w:spacing w:after="0"/>
              <w:rPr>
                <w:rFonts w:ascii="Arial" w:eastAsia="SimSun" w:hAnsi="Arial" w:cs="Arial"/>
                <w:color w:val="000000" w:themeColor="text1"/>
                <w:lang w:val="en-US" w:eastAsia="zh-CN"/>
              </w:rPr>
            </w:pPr>
          </w:p>
        </w:tc>
      </w:tr>
      <w:tr w:rsidR="00F93F03" w14:paraId="00FF18BD" w14:textId="77777777">
        <w:trPr>
          <w:cantSplit/>
        </w:trPr>
        <w:tc>
          <w:tcPr>
            <w:tcW w:w="974" w:type="dxa"/>
          </w:tcPr>
          <w:p w14:paraId="00FF18B6" w14:textId="77777777" w:rsidR="00F93F03" w:rsidRDefault="00F93F03">
            <w:pPr>
              <w:spacing w:after="0"/>
              <w:rPr>
                <w:rFonts w:ascii="Arial" w:hAnsi="Arial" w:cs="Arial"/>
                <w:b/>
                <w:bCs/>
                <w:color w:val="000000" w:themeColor="text1"/>
                <w:lang w:val="en-US"/>
              </w:rPr>
            </w:pPr>
          </w:p>
        </w:tc>
        <w:tc>
          <w:tcPr>
            <w:tcW w:w="2527" w:type="dxa"/>
          </w:tcPr>
          <w:p w14:paraId="00FF18B7" w14:textId="77777777" w:rsidR="00F93F03" w:rsidRDefault="00F93F03">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00FF18B8" w14:textId="77777777" w:rsidR="00F93F03" w:rsidRDefault="00874BB2">
            <w:pPr>
              <w:spacing w:after="0"/>
              <w:jc w:val="center"/>
              <w:rPr>
                <w:rFonts w:ascii="Arial" w:eastAsia="SimSun" w:hAnsi="Arial" w:cs="Arial"/>
                <w:bCs/>
                <w:color w:val="000000" w:themeColor="text1"/>
                <w:lang w:val="en-US" w:eastAsia="zh-CN"/>
              </w:rPr>
            </w:pPr>
            <w:hyperlink r:id="rId12" w:history="1">
              <w:r>
                <w:rPr>
                  <w:rStyle w:val="Hyperlink"/>
                  <w:rFonts w:ascii="Arial" w:eastAsia="SimSun" w:hAnsi="Arial" w:cs="Arial" w:hint="eastAsia"/>
                  <w:bCs/>
                  <w:lang w:val="en-US" w:eastAsia="zh-CN"/>
                </w:rPr>
                <w:t>0003</w:t>
              </w:r>
            </w:hyperlink>
          </w:p>
        </w:tc>
        <w:tc>
          <w:tcPr>
            <w:tcW w:w="3674" w:type="dxa"/>
            <w:tcBorders>
              <w:bottom w:val="single" w:sz="4" w:space="0" w:color="auto"/>
            </w:tcBorders>
            <w:shd w:val="clear" w:color="auto" w:fill="FFFF00"/>
          </w:tcPr>
          <w:p w14:paraId="00FF18B9" w14:textId="77777777" w:rsidR="00F93F03" w:rsidRDefault="00874BB2">
            <w:pPr>
              <w:pStyle w:val="EndnoteText"/>
              <w:spacing w:after="0"/>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agenda    Detailed agenda &amp; time plan for CT4 meeting: status at document deadline</w:t>
            </w:r>
          </w:p>
        </w:tc>
        <w:tc>
          <w:tcPr>
            <w:tcW w:w="1589" w:type="dxa"/>
            <w:tcBorders>
              <w:bottom w:val="single" w:sz="4" w:space="0" w:color="auto"/>
            </w:tcBorders>
            <w:shd w:val="clear" w:color="auto" w:fill="FFFF00"/>
          </w:tcPr>
          <w:p w14:paraId="00FF18BA"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00FF18BB" w14:textId="77777777" w:rsidR="00F93F03" w:rsidRDefault="00F93F03">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00FF18BC" w14:textId="77777777" w:rsidR="00F93F03" w:rsidRDefault="00F93F03">
            <w:pPr>
              <w:spacing w:after="0"/>
              <w:rPr>
                <w:rFonts w:ascii="Arial" w:eastAsia="SimSun" w:hAnsi="Arial" w:cs="Arial"/>
                <w:color w:val="000000" w:themeColor="text1"/>
                <w:lang w:val="en-US" w:eastAsia="zh-CN"/>
              </w:rPr>
            </w:pPr>
          </w:p>
        </w:tc>
      </w:tr>
      <w:tr w:rsidR="00F93F03" w14:paraId="00FF18C5" w14:textId="77777777">
        <w:trPr>
          <w:cantSplit/>
        </w:trPr>
        <w:tc>
          <w:tcPr>
            <w:tcW w:w="974" w:type="dxa"/>
          </w:tcPr>
          <w:p w14:paraId="00FF18BE" w14:textId="77777777" w:rsidR="00F93F03" w:rsidRDefault="00F93F03">
            <w:pPr>
              <w:spacing w:after="0"/>
              <w:rPr>
                <w:rFonts w:ascii="Arial" w:hAnsi="Arial" w:cs="Arial"/>
                <w:b/>
                <w:bCs/>
                <w:color w:val="000000" w:themeColor="text1"/>
                <w:lang w:val="en-US"/>
              </w:rPr>
            </w:pPr>
          </w:p>
        </w:tc>
        <w:tc>
          <w:tcPr>
            <w:tcW w:w="2527" w:type="dxa"/>
          </w:tcPr>
          <w:p w14:paraId="00FF18BF" w14:textId="77777777" w:rsidR="00F93F03" w:rsidRDefault="00F93F03">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00FF18C0" w14:textId="77777777" w:rsidR="00F93F03" w:rsidRDefault="00874BB2">
            <w:pPr>
              <w:spacing w:after="0"/>
              <w:jc w:val="center"/>
              <w:rPr>
                <w:rFonts w:ascii="Arial" w:eastAsia="SimSun" w:hAnsi="Arial" w:cs="Arial"/>
                <w:bCs/>
                <w:color w:val="000000" w:themeColor="text1"/>
                <w:lang w:val="en-US" w:eastAsia="zh-CN"/>
              </w:rPr>
            </w:pPr>
            <w:hyperlink r:id="rId13" w:history="1">
              <w:r>
                <w:rPr>
                  <w:rStyle w:val="Hyperlink"/>
                  <w:rFonts w:ascii="Arial" w:eastAsia="SimSun" w:hAnsi="Arial" w:cs="Arial" w:hint="eastAsia"/>
                  <w:bCs/>
                  <w:lang w:val="en-US" w:eastAsia="zh-CN"/>
                </w:rPr>
                <w:t>0004</w:t>
              </w:r>
            </w:hyperlink>
          </w:p>
        </w:tc>
        <w:tc>
          <w:tcPr>
            <w:tcW w:w="3674" w:type="dxa"/>
            <w:tcBorders>
              <w:bottom w:val="single" w:sz="4" w:space="0" w:color="auto"/>
            </w:tcBorders>
            <w:shd w:val="clear" w:color="auto" w:fill="FFFF00"/>
          </w:tcPr>
          <w:p w14:paraId="00FF18C1" w14:textId="77777777" w:rsidR="00F93F03" w:rsidRDefault="00874BB2">
            <w:pPr>
              <w:pStyle w:val="EndnoteText"/>
              <w:spacing w:after="0"/>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agenda    Detailed agenda &amp; time plan for CT4 meeting: status on eve of meeting</w:t>
            </w:r>
          </w:p>
        </w:tc>
        <w:tc>
          <w:tcPr>
            <w:tcW w:w="1589" w:type="dxa"/>
            <w:tcBorders>
              <w:bottom w:val="single" w:sz="4" w:space="0" w:color="auto"/>
            </w:tcBorders>
            <w:shd w:val="clear" w:color="auto" w:fill="FFFF00"/>
          </w:tcPr>
          <w:p w14:paraId="00FF18C2"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00FF18C3" w14:textId="77777777" w:rsidR="00F93F03" w:rsidRDefault="00F93F03">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00FF18C4" w14:textId="77777777" w:rsidR="00F93F03" w:rsidRDefault="00F93F03">
            <w:pPr>
              <w:spacing w:after="0"/>
              <w:rPr>
                <w:rFonts w:ascii="Arial" w:eastAsia="SimSun" w:hAnsi="Arial" w:cs="Arial"/>
                <w:color w:val="000000" w:themeColor="text1"/>
                <w:lang w:val="en-US" w:eastAsia="zh-CN"/>
              </w:rPr>
            </w:pPr>
          </w:p>
        </w:tc>
      </w:tr>
      <w:tr w:rsidR="00F93F03" w14:paraId="00FF18CD" w14:textId="77777777">
        <w:trPr>
          <w:cantSplit/>
        </w:trPr>
        <w:tc>
          <w:tcPr>
            <w:tcW w:w="974" w:type="dxa"/>
          </w:tcPr>
          <w:p w14:paraId="00FF18C6" w14:textId="77777777" w:rsidR="00F93F03" w:rsidRDefault="00F93F03">
            <w:pPr>
              <w:spacing w:after="0"/>
              <w:rPr>
                <w:rFonts w:ascii="Arial" w:hAnsi="Arial" w:cs="Arial"/>
                <w:b/>
                <w:bCs/>
                <w:color w:val="000000" w:themeColor="text1"/>
                <w:lang w:val="en-US"/>
              </w:rPr>
            </w:pPr>
          </w:p>
        </w:tc>
        <w:tc>
          <w:tcPr>
            <w:tcW w:w="2527" w:type="dxa"/>
          </w:tcPr>
          <w:p w14:paraId="00FF18C7" w14:textId="77777777" w:rsidR="00F93F03" w:rsidRDefault="00F93F03">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00FF18C8" w14:textId="77777777" w:rsidR="00F93F03" w:rsidRDefault="00874BB2">
            <w:pPr>
              <w:spacing w:after="0"/>
              <w:jc w:val="center"/>
              <w:rPr>
                <w:rFonts w:ascii="Arial" w:eastAsia="SimSun" w:hAnsi="Arial" w:cs="Arial"/>
                <w:bCs/>
                <w:color w:val="000000" w:themeColor="text1"/>
                <w:lang w:val="en-US" w:eastAsia="zh-CN"/>
              </w:rPr>
            </w:pPr>
            <w:hyperlink r:id="rId14" w:history="1">
              <w:r>
                <w:rPr>
                  <w:rStyle w:val="Hyperlink"/>
                  <w:rFonts w:ascii="Arial" w:eastAsia="SimSun" w:hAnsi="Arial" w:cs="Arial" w:hint="eastAsia"/>
                  <w:bCs/>
                  <w:lang w:val="en-US" w:eastAsia="zh-CN"/>
                </w:rPr>
                <w:t>0005</w:t>
              </w:r>
            </w:hyperlink>
          </w:p>
        </w:tc>
        <w:tc>
          <w:tcPr>
            <w:tcW w:w="3674" w:type="dxa"/>
            <w:tcBorders>
              <w:bottom w:val="single" w:sz="4" w:space="0" w:color="auto"/>
            </w:tcBorders>
            <w:shd w:val="clear" w:color="auto" w:fill="FFFF00"/>
          </w:tcPr>
          <w:p w14:paraId="00FF18C9" w14:textId="77777777" w:rsidR="00F93F03" w:rsidRDefault="00874BB2">
            <w:pPr>
              <w:pStyle w:val="EndnoteText"/>
              <w:spacing w:after="0"/>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agenda    Proposed allocation of documents to agenda items for CT4 meeting: status at document deadline</w:t>
            </w:r>
          </w:p>
        </w:tc>
        <w:tc>
          <w:tcPr>
            <w:tcW w:w="1589" w:type="dxa"/>
            <w:tcBorders>
              <w:bottom w:val="single" w:sz="4" w:space="0" w:color="auto"/>
            </w:tcBorders>
            <w:shd w:val="clear" w:color="auto" w:fill="FFFF00"/>
          </w:tcPr>
          <w:p w14:paraId="00FF18CA"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00FF18CB" w14:textId="77777777" w:rsidR="00F93F03" w:rsidRDefault="00F93F03">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00FF18CC" w14:textId="77777777" w:rsidR="00F93F03" w:rsidRDefault="00F93F03">
            <w:pPr>
              <w:spacing w:after="0"/>
              <w:rPr>
                <w:rFonts w:ascii="Arial" w:eastAsia="SimSun" w:hAnsi="Arial" w:cs="Arial"/>
                <w:color w:val="000000" w:themeColor="text1"/>
                <w:lang w:val="en-US" w:eastAsia="zh-CN"/>
              </w:rPr>
            </w:pPr>
          </w:p>
        </w:tc>
      </w:tr>
      <w:tr w:rsidR="00F93F03" w14:paraId="00FF18D5" w14:textId="77777777">
        <w:trPr>
          <w:cantSplit/>
        </w:trPr>
        <w:tc>
          <w:tcPr>
            <w:tcW w:w="974" w:type="dxa"/>
          </w:tcPr>
          <w:p w14:paraId="00FF18CE" w14:textId="77777777" w:rsidR="00F93F03" w:rsidRDefault="00F93F03">
            <w:pPr>
              <w:spacing w:after="0"/>
              <w:rPr>
                <w:rFonts w:ascii="Arial" w:hAnsi="Arial" w:cs="Arial"/>
                <w:b/>
                <w:bCs/>
                <w:color w:val="000000" w:themeColor="text1"/>
                <w:lang w:val="en-US"/>
              </w:rPr>
            </w:pPr>
          </w:p>
        </w:tc>
        <w:tc>
          <w:tcPr>
            <w:tcW w:w="2527" w:type="dxa"/>
          </w:tcPr>
          <w:p w14:paraId="00FF18CF" w14:textId="77777777" w:rsidR="00F93F03" w:rsidRDefault="00F93F03">
            <w:pPr>
              <w:spacing w:after="0"/>
              <w:rPr>
                <w:rFonts w:ascii="Arial" w:hAnsi="Arial" w:cs="Arial"/>
                <w:b/>
                <w:bCs/>
                <w:color w:val="000000" w:themeColor="text1"/>
                <w:lang w:val="en-US"/>
              </w:rPr>
            </w:pPr>
          </w:p>
        </w:tc>
        <w:tc>
          <w:tcPr>
            <w:tcW w:w="1240" w:type="dxa"/>
            <w:shd w:val="clear" w:color="auto" w:fill="FFFF00"/>
          </w:tcPr>
          <w:p w14:paraId="00FF18D0" w14:textId="77777777" w:rsidR="00F93F03" w:rsidRDefault="00874BB2">
            <w:pPr>
              <w:spacing w:after="0"/>
              <w:jc w:val="center"/>
              <w:rPr>
                <w:rFonts w:ascii="Arial" w:eastAsia="SimSun" w:hAnsi="Arial" w:cs="Arial"/>
                <w:bCs/>
                <w:color w:val="000000" w:themeColor="text1"/>
                <w:lang w:val="en-US" w:eastAsia="zh-CN"/>
              </w:rPr>
            </w:pPr>
            <w:hyperlink r:id="rId15" w:history="1">
              <w:r>
                <w:rPr>
                  <w:rStyle w:val="Hyperlink"/>
                  <w:rFonts w:ascii="Arial" w:eastAsia="SimSun" w:hAnsi="Arial" w:cs="Arial" w:hint="eastAsia"/>
                  <w:bCs/>
                  <w:lang w:val="en-US" w:eastAsia="zh-CN"/>
                </w:rPr>
                <w:t>0006</w:t>
              </w:r>
            </w:hyperlink>
          </w:p>
        </w:tc>
        <w:tc>
          <w:tcPr>
            <w:tcW w:w="3674" w:type="dxa"/>
            <w:shd w:val="clear" w:color="auto" w:fill="FFFF00"/>
          </w:tcPr>
          <w:p w14:paraId="00FF18D1" w14:textId="77777777" w:rsidR="00F93F03" w:rsidRDefault="00874BB2">
            <w:pPr>
              <w:pStyle w:val="EndnoteText"/>
              <w:spacing w:after="0"/>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agenda    Proposed allocation of documents to agenda items for CT4 meeting: status on eve of meeting</w:t>
            </w:r>
          </w:p>
        </w:tc>
        <w:tc>
          <w:tcPr>
            <w:tcW w:w="1589" w:type="dxa"/>
            <w:shd w:val="clear" w:color="auto" w:fill="FFFF00"/>
          </w:tcPr>
          <w:p w14:paraId="00FF18D2"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CT4 Chair</w:t>
            </w:r>
          </w:p>
        </w:tc>
        <w:tc>
          <w:tcPr>
            <w:tcW w:w="1134" w:type="dxa"/>
            <w:shd w:val="clear" w:color="auto" w:fill="FFFF00"/>
          </w:tcPr>
          <w:p w14:paraId="00FF18D3" w14:textId="77777777" w:rsidR="00F93F03" w:rsidRDefault="00F93F03">
            <w:pPr>
              <w:spacing w:after="0"/>
              <w:rPr>
                <w:rFonts w:ascii="Arial" w:hAnsi="Arial" w:cs="Arial"/>
                <w:color w:val="000000" w:themeColor="text1"/>
                <w:lang w:val="en-US"/>
              </w:rPr>
            </w:pPr>
          </w:p>
        </w:tc>
        <w:tc>
          <w:tcPr>
            <w:tcW w:w="6662" w:type="dxa"/>
            <w:shd w:val="clear" w:color="auto" w:fill="FFFF00"/>
          </w:tcPr>
          <w:p w14:paraId="00FF18D4" w14:textId="77777777" w:rsidR="00F93F03" w:rsidRDefault="00F93F03">
            <w:pPr>
              <w:spacing w:after="0"/>
              <w:rPr>
                <w:rFonts w:ascii="Arial" w:eastAsia="SimSun" w:hAnsi="Arial" w:cs="Arial"/>
                <w:color w:val="000000" w:themeColor="text1"/>
                <w:lang w:val="en-US" w:eastAsia="zh-CN"/>
              </w:rPr>
            </w:pPr>
          </w:p>
        </w:tc>
      </w:tr>
      <w:tr w:rsidR="00F93F03" w14:paraId="00FF18DD" w14:textId="77777777">
        <w:trPr>
          <w:cantSplit/>
        </w:trPr>
        <w:tc>
          <w:tcPr>
            <w:tcW w:w="974" w:type="dxa"/>
          </w:tcPr>
          <w:p w14:paraId="00FF18D6" w14:textId="77777777" w:rsidR="00F93F03" w:rsidRDefault="00F93F03">
            <w:pPr>
              <w:spacing w:after="0"/>
              <w:rPr>
                <w:rFonts w:ascii="Arial" w:hAnsi="Arial" w:cs="Arial"/>
                <w:b/>
                <w:bCs/>
                <w:color w:val="000000" w:themeColor="text1"/>
                <w:lang w:val="en-US"/>
              </w:rPr>
            </w:pPr>
          </w:p>
        </w:tc>
        <w:tc>
          <w:tcPr>
            <w:tcW w:w="2527" w:type="dxa"/>
          </w:tcPr>
          <w:p w14:paraId="00FF18D7" w14:textId="77777777" w:rsidR="00F93F03" w:rsidRDefault="00F93F03">
            <w:pPr>
              <w:spacing w:after="0"/>
              <w:rPr>
                <w:rFonts w:ascii="Arial" w:hAnsi="Arial" w:cs="Arial"/>
                <w:b/>
                <w:bCs/>
                <w:color w:val="000000" w:themeColor="text1"/>
                <w:lang w:val="en-US"/>
              </w:rPr>
            </w:pPr>
          </w:p>
        </w:tc>
        <w:tc>
          <w:tcPr>
            <w:tcW w:w="1240" w:type="dxa"/>
            <w:shd w:val="clear" w:color="auto" w:fill="00FFFF"/>
          </w:tcPr>
          <w:p w14:paraId="00FF18D8" w14:textId="77777777" w:rsidR="00F93F03" w:rsidRDefault="00874BB2">
            <w:pPr>
              <w:spacing w:after="0"/>
              <w:jc w:val="center"/>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0007</w:t>
            </w:r>
          </w:p>
        </w:tc>
        <w:tc>
          <w:tcPr>
            <w:tcW w:w="3674" w:type="dxa"/>
            <w:shd w:val="clear" w:color="auto" w:fill="00FFFF"/>
          </w:tcPr>
          <w:p w14:paraId="00FF18D9" w14:textId="77777777" w:rsidR="00F93F03" w:rsidRDefault="00874BB2">
            <w:pPr>
              <w:pStyle w:val="EndnoteText"/>
              <w:spacing w:after="0"/>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agenda    The allocation of documents to agenda items for CT4 meeting: status at the end of meeting</w:t>
            </w:r>
          </w:p>
        </w:tc>
        <w:tc>
          <w:tcPr>
            <w:tcW w:w="1589" w:type="dxa"/>
            <w:shd w:val="clear" w:color="auto" w:fill="00FFFF"/>
          </w:tcPr>
          <w:p w14:paraId="00FF18DA"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CT4 Chair</w:t>
            </w:r>
          </w:p>
        </w:tc>
        <w:tc>
          <w:tcPr>
            <w:tcW w:w="1134" w:type="dxa"/>
            <w:shd w:val="clear" w:color="auto" w:fill="00FFFF"/>
          </w:tcPr>
          <w:p w14:paraId="00FF18DB" w14:textId="77777777" w:rsidR="00F93F03" w:rsidRDefault="00F93F03">
            <w:pPr>
              <w:spacing w:after="0"/>
              <w:rPr>
                <w:rFonts w:ascii="Arial" w:hAnsi="Arial" w:cs="Arial"/>
                <w:color w:val="000000" w:themeColor="text1"/>
                <w:lang w:val="en-US"/>
              </w:rPr>
            </w:pPr>
          </w:p>
        </w:tc>
        <w:tc>
          <w:tcPr>
            <w:tcW w:w="6662" w:type="dxa"/>
            <w:shd w:val="clear" w:color="auto" w:fill="00FFFF"/>
          </w:tcPr>
          <w:p w14:paraId="00FF18DC" w14:textId="77777777" w:rsidR="00F93F03" w:rsidRDefault="00F93F03">
            <w:pPr>
              <w:spacing w:after="0"/>
              <w:rPr>
                <w:rFonts w:ascii="Arial" w:eastAsia="SimSun" w:hAnsi="Arial" w:cs="Arial"/>
                <w:color w:val="000000" w:themeColor="text1"/>
                <w:lang w:val="en-US" w:eastAsia="zh-CN"/>
              </w:rPr>
            </w:pPr>
          </w:p>
        </w:tc>
      </w:tr>
      <w:bookmarkEnd w:id="0"/>
      <w:tr w:rsidR="00F93F03" w14:paraId="00FF18E5" w14:textId="77777777">
        <w:trPr>
          <w:cantSplit/>
        </w:trPr>
        <w:tc>
          <w:tcPr>
            <w:tcW w:w="974" w:type="dxa"/>
            <w:shd w:val="clear" w:color="auto" w:fill="FFCC99"/>
          </w:tcPr>
          <w:p w14:paraId="00FF18DE"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3</w:t>
            </w:r>
          </w:p>
        </w:tc>
        <w:tc>
          <w:tcPr>
            <w:tcW w:w="2527" w:type="dxa"/>
            <w:shd w:val="clear" w:color="auto" w:fill="FFCC99"/>
          </w:tcPr>
          <w:p w14:paraId="00FF18DF"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Reports</w:t>
            </w:r>
          </w:p>
        </w:tc>
        <w:tc>
          <w:tcPr>
            <w:tcW w:w="1240" w:type="dxa"/>
            <w:tcBorders>
              <w:bottom w:val="single" w:sz="4" w:space="0" w:color="auto"/>
            </w:tcBorders>
            <w:shd w:val="clear" w:color="auto" w:fill="FFCC99"/>
          </w:tcPr>
          <w:p w14:paraId="00FF18E0" w14:textId="77777777" w:rsidR="00F93F03" w:rsidRDefault="00F93F03">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00FF18E1" w14:textId="77777777" w:rsidR="00F93F03" w:rsidRDefault="00F93F03">
            <w:pPr>
              <w:pStyle w:val="EndnoteText"/>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00FF18E2" w14:textId="77777777" w:rsidR="00F93F03" w:rsidRDefault="00F93F03">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00FF18E3" w14:textId="77777777" w:rsidR="00F93F03" w:rsidRDefault="00F93F03">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00FF18E4" w14:textId="77777777" w:rsidR="00F93F03" w:rsidRDefault="00F93F03">
            <w:pPr>
              <w:spacing w:after="0"/>
              <w:rPr>
                <w:rFonts w:ascii="Arial" w:hAnsi="Arial" w:cs="Arial"/>
                <w:color w:val="000000" w:themeColor="text1"/>
                <w:lang w:val="en-US"/>
              </w:rPr>
            </w:pPr>
          </w:p>
        </w:tc>
      </w:tr>
      <w:tr w:rsidR="00F93F03" w14:paraId="00FF18ED" w14:textId="77777777">
        <w:trPr>
          <w:cantSplit/>
        </w:trPr>
        <w:tc>
          <w:tcPr>
            <w:tcW w:w="974" w:type="dxa"/>
          </w:tcPr>
          <w:p w14:paraId="00FF18E6" w14:textId="77777777" w:rsidR="00F93F03" w:rsidRDefault="00F93F03">
            <w:pPr>
              <w:spacing w:after="0"/>
              <w:rPr>
                <w:rFonts w:ascii="Arial" w:hAnsi="Arial" w:cs="Arial"/>
                <w:b/>
                <w:bCs/>
                <w:color w:val="000000" w:themeColor="text1"/>
                <w:lang w:val="en-US"/>
              </w:rPr>
            </w:pPr>
          </w:p>
        </w:tc>
        <w:tc>
          <w:tcPr>
            <w:tcW w:w="2527" w:type="dxa"/>
          </w:tcPr>
          <w:p w14:paraId="00FF18E7" w14:textId="77777777" w:rsidR="00F93F03" w:rsidRDefault="00F93F03">
            <w:pPr>
              <w:spacing w:after="0"/>
              <w:rPr>
                <w:rFonts w:ascii="Arial" w:hAnsi="Arial" w:cs="Arial"/>
                <w:b/>
                <w:bCs/>
                <w:color w:val="000000" w:themeColor="text1"/>
                <w:lang w:val="en-US"/>
              </w:rPr>
            </w:pPr>
          </w:p>
        </w:tc>
        <w:tc>
          <w:tcPr>
            <w:tcW w:w="1240" w:type="dxa"/>
            <w:shd w:val="clear" w:color="auto" w:fill="FFFF00"/>
          </w:tcPr>
          <w:p w14:paraId="00FF18E8" w14:textId="77777777" w:rsidR="00F93F03" w:rsidRDefault="00874BB2">
            <w:pPr>
              <w:spacing w:after="0"/>
              <w:jc w:val="center"/>
              <w:rPr>
                <w:rFonts w:ascii="Arial" w:eastAsia="SimSun" w:hAnsi="Arial" w:cs="Arial"/>
                <w:bCs/>
                <w:color w:val="000000" w:themeColor="text1"/>
                <w:lang w:val="en-US" w:eastAsia="zh-CN"/>
              </w:rPr>
            </w:pPr>
            <w:hyperlink r:id="rId16" w:history="1">
              <w:r>
                <w:rPr>
                  <w:rStyle w:val="Hyperlink"/>
                  <w:rFonts w:ascii="Arial" w:eastAsia="SimSun" w:hAnsi="Arial" w:cs="Arial" w:hint="eastAsia"/>
                  <w:bCs/>
                  <w:lang w:val="en-US" w:eastAsia="zh-CN"/>
                </w:rPr>
                <w:t>0008</w:t>
              </w:r>
            </w:hyperlink>
          </w:p>
        </w:tc>
        <w:tc>
          <w:tcPr>
            <w:tcW w:w="3674" w:type="dxa"/>
            <w:shd w:val="clear" w:color="auto" w:fill="FFFF00"/>
          </w:tcPr>
          <w:p w14:paraId="00FF18E9" w14:textId="77777777" w:rsidR="00F93F03" w:rsidRDefault="00874BB2">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report    Previous TSG CT &amp; SA Status Report</w:t>
            </w:r>
          </w:p>
        </w:tc>
        <w:tc>
          <w:tcPr>
            <w:tcW w:w="1589" w:type="dxa"/>
            <w:shd w:val="clear" w:color="auto" w:fill="FFFF00"/>
          </w:tcPr>
          <w:p w14:paraId="00FF18EA"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CT4 Chair</w:t>
            </w:r>
          </w:p>
        </w:tc>
        <w:tc>
          <w:tcPr>
            <w:tcW w:w="1134" w:type="dxa"/>
            <w:shd w:val="clear" w:color="auto" w:fill="FFFF00"/>
          </w:tcPr>
          <w:p w14:paraId="00FF18EB"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Approved</w:t>
            </w:r>
          </w:p>
        </w:tc>
        <w:tc>
          <w:tcPr>
            <w:tcW w:w="6662" w:type="dxa"/>
            <w:shd w:val="clear" w:color="auto" w:fill="FFFF00"/>
          </w:tcPr>
          <w:p w14:paraId="00FF18EC" w14:textId="77777777" w:rsidR="00F93F03" w:rsidRDefault="00F93F03">
            <w:pPr>
              <w:spacing w:after="0"/>
              <w:rPr>
                <w:rFonts w:ascii="Arial" w:eastAsia="SimSun" w:hAnsi="Arial" w:cs="Arial"/>
                <w:color w:val="000000" w:themeColor="text1"/>
                <w:lang w:val="en-US" w:eastAsia="zh-CN"/>
              </w:rPr>
            </w:pPr>
          </w:p>
        </w:tc>
      </w:tr>
      <w:tr w:rsidR="00F93F03" w14:paraId="00FF18F5" w14:textId="77777777">
        <w:trPr>
          <w:cantSplit/>
        </w:trPr>
        <w:tc>
          <w:tcPr>
            <w:tcW w:w="974" w:type="dxa"/>
          </w:tcPr>
          <w:p w14:paraId="00FF18EE" w14:textId="77777777" w:rsidR="00F93F03" w:rsidRDefault="00F93F03">
            <w:pPr>
              <w:spacing w:after="0"/>
              <w:rPr>
                <w:rFonts w:ascii="Arial" w:hAnsi="Arial" w:cs="Arial"/>
                <w:b/>
                <w:bCs/>
                <w:color w:val="000000" w:themeColor="text1"/>
                <w:lang w:val="en-US"/>
              </w:rPr>
            </w:pPr>
          </w:p>
        </w:tc>
        <w:tc>
          <w:tcPr>
            <w:tcW w:w="2527" w:type="dxa"/>
          </w:tcPr>
          <w:p w14:paraId="00FF18EF" w14:textId="77777777" w:rsidR="00F93F03" w:rsidRDefault="00F93F03">
            <w:pPr>
              <w:spacing w:after="0"/>
              <w:rPr>
                <w:rFonts w:ascii="Arial" w:hAnsi="Arial" w:cs="Arial"/>
                <w:b/>
                <w:bCs/>
                <w:color w:val="000000" w:themeColor="text1"/>
                <w:lang w:val="en-US"/>
              </w:rPr>
            </w:pPr>
          </w:p>
        </w:tc>
        <w:tc>
          <w:tcPr>
            <w:tcW w:w="1240" w:type="dxa"/>
            <w:shd w:val="clear" w:color="auto" w:fill="00FFFF"/>
          </w:tcPr>
          <w:p w14:paraId="00FF18F0" w14:textId="77777777" w:rsidR="00F93F03" w:rsidRDefault="00874BB2">
            <w:pPr>
              <w:spacing w:after="0"/>
              <w:jc w:val="center"/>
              <w:rPr>
                <w:rFonts w:ascii="Arial" w:eastAsia="SimSun" w:hAnsi="Arial" w:cs="Arial"/>
                <w:bCs/>
                <w:color w:val="000000" w:themeColor="text1"/>
                <w:lang w:val="en-US" w:eastAsia="zh-CN"/>
              </w:rPr>
            </w:pPr>
            <w:hyperlink r:id="rId17" w:history="1">
              <w:r>
                <w:rPr>
                  <w:rStyle w:val="Hyperlink"/>
                  <w:rFonts w:ascii="Arial" w:eastAsia="SimSun" w:hAnsi="Arial" w:cs="Arial" w:hint="eastAsia"/>
                  <w:bCs/>
                  <w:lang w:val="en-US" w:eastAsia="zh-CN"/>
                </w:rPr>
                <w:t>0009</w:t>
              </w:r>
            </w:hyperlink>
          </w:p>
        </w:tc>
        <w:tc>
          <w:tcPr>
            <w:tcW w:w="3674" w:type="dxa"/>
            <w:shd w:val="clear" w:color="auto" w:fill="00FFFF"/>
          </w:tcPr>
          <w:p w14:paraId="00FF18F1" w14:textId="77777777" w:rsidR="00F93F03" w:rsidRDefault="00874BB2">
            <w:pPr>
              <w:spacing w:after="0"/>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report    Previous CT4 meeting report</w:t>
            </w:r>
          </w:p>
        </w:tc>
        <w:tc>
          <w:tcPr>
            <w:tcW w:w="1589" w:type="dxa"/>
            <w:shd w:val="clear" w:color="auto" w:fill="00FFFF"/>
          </w:tcPr>
          <w:p w14:paraId="00FF18F2"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MCC</w:t>
            </w:r>
          </w:p>
        </w:tc>
        <w:tc>
          <w:tcPr>
            <w:tcW w:w="1134" w:type="dxa"/>
            <w:shd w:val="clear" w:color="auto" w:fill="00FFFF"/>
          </w:tcPr>
          <w:p w14:paraId="00FF18F3"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Approved</w:t>
            </w:r>
          </w:p>
        </w:tc>
        <w:tc>
          <w:tcPr>
            <w:tcW w:w="6662" w:type="dxa"/>
            <w:shd w:val="clear" w:color="auto" w:fill="00FFFF"/>
          </w:tcPr>
          <w:p w14:paraId="00FF18F4" w14:textId="77777777" w:rsidR="00F93F03" w:rsidRDefault="00F93F03">
            <w:pPr>
              <w:spacing w:after="0"/>
              <w:rPr>
                <w:rFonts w:ascii="Arial" w:eastAsia="SimSun" w:hAnsi="Arial" w:cs="Arial"/>
                <w:color w:val="000000" w:themeColor="text1"/>
                <w:lang w:val="en-US" w:eastAsia="zh-CN"/>
              </w:rPr>
            </w:pPr>
          </w:p>
        </w:tc>
      </w:tr>
      <w:tr w:rsidR="00F93F03" w14:paraId="00FF18FD" w14:textId="77777777">
        <w:trPr>
          <w:cantSplit/>
        </w:trPr>
        <w:tc>
          <w:tcPr>
            <w:tcW w:w="974" w:type="dxa"/>
            <w:shd w:val="clear" w:color="auto" w:fill="FFCC99"/>
          </w:tcPr>
          <w:p w14:paraId="00FF18F6"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4</w:t>
            </w:r>
          </w:p>
        </w:tc>
        <w:tc>
          <w:tcPr>
            <w:tcW w:w="2527" w:type="dxa"/>
            <w:shd w:val="clear" w:color="auto" w:fill="FFCC99"/>
          </w:tcPr>
          <w:p w14:paraId="00FF18F7"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Liaison statements</w:t>
            </w:r>
          </w:p>
        </w:tc>
        <w:tc>
          <w:tcPr>
            <w:tcW w:w="1240" w:type="dxa"/>
            <w:shd w:val="clear" w:color="auto" w:fill="FFCC99"/>
          </w:tcPr>
          <w:p w14:paraId="00FF18F8" w14:textId="77777777" w:rsidR="00F93F03" w:rsidRDefault="00F93F03">
            <w:pPr>
              <w:spacing w:after="0"/>
              <w:jc w:val="center"/>
              <w:rPr>
                <w:rFonts w:ascii="Arial" w:hAnsi="Arial" w:cs="Arial"/>
                <w:bCs/>
                <w:color w:val="000000" w:themeColor="text1"/>
                <w:lang w:val="en-US"/>
              </w:rPr>
            </w:pPr>
          </w:p>
        </w:tc>
        <w:tc>
          <w:tcPr>
            <w:tcW w:w="3674" w:type="dxa"/>
            <w:shd w:val="clear" w:color="auto" w:fill="FFCC99"/>
          </w:tcPr>
          <w:p w14:paraId="00FF18F9" w14:textId="77777777" w:rsidR="00F93F03" w:rsidRDefault="00F93F03">
            <w:pPr>
              <w:spacing w:after="0"/>
              <w:rPr>
                <w:rFonts w:ascii="Arial" w:hAnsi="Arial" w:cs="Arial"/>
                <w:bCs/>
                <w:color w:val="000000" w:themeColor="text1"/>
                <w:lang w:val="en-US"/>
              </w:rPr>
            </w:pPr>
          </w:p>
        </w:tc>
        <w:tc>
          <w:tcPr>
            <w:tcW w:w="1589" w:type="dxa"/>
            <w:shd w:val="clear" w:color="auto" w:fill="FFCC99"/>
          </w:tcPr>
          <w:p w14:paraId="00FF18FA" w14:textId="77777777" w:rsidR="00F93F03" w:rsidRDefault="00F93F03">
            <w:pPr>
              <w:spacing w:after="0"/>
              <w:rPr>
                <w:rFonts w:ascii="Arial" w:hAnsi="Arial" w:cs="Arial"/>
                <w:color w:val="000000" w:themeColor="text1"/>
                <w:lang w:val="en-US"/>
              </w:rPr>
            </w:pPr>
          </w:p>
        </w:tc>
        <w:tc>
          <w:tcPr>
            <w:tcW w:w="1134" w:type="dxa"/>
            <w:shd w:val="clear" w:color="auto" w:fill="FFCC99"/>
          </w:tcPr>
          <w:p w14:paraId="00FF18FB" w14:textId="77777777" w:rsidR="00F93F03" w:rsidRDefault="00F93F03">
            <w:pPr>
              <w:spacing w:after="0"/>
              <w:rPr>
                <w:rFonts w:ascii="Arial" w:hAnsi="Arial" w:cs="Arial"/>
                <w:color w:val="000000" w:themeColor="text1"/>
                <w:lang w:val="en-US"/>
              </w:rPr>
            </w:pPr>
          </w:p>
        </w:tc>
        <w:tc>
          <w:tcPr>
            <w:tcW w:w="6662" w:type="dxa"/>
            <w:shd w:val="clear" w:color="auto" w:fill="FFCC99"/>
          </w:tcPr>
          <w:p w14:paraId="00FF18FC" w14:textId="77777777" w:rsidR="00F93F03" w:rsidRDefault="00F93F03">
            <w:pPr>
              <w:spacing w:after="0"/>
              <w:rPr>
                <w:rFonts w:ascii="Arial" w:hAnsi="Arial" w:cs="Arial"/>
                <w:color w:val="000000" w:themeColor="text1"/>
                <w:lang w:val="en-US"/>
              </w:rPr>
            </w:pPr>
          </w:p>
        </w:tc>
      </w:tr>
      <w:tr w:rsidR="00F93F03" w14:paraId="00FF1905" w14:textId="77777777">
        <w:trPr>
          <w:cantSplit/>
        </w:trPr>
        <w:tc>
          <w:tcPr>
            <w:tcW w:w="974" w:type="dxa"/>
            <w:shd w:val="clear" w:color="auto" w:fill="FDE9D9" w:themeFill="accent6" w:themeFillTint="33"/>
          </w:tcPr>
          <w:p w14:paraId="00FF18FE"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4.1</w:t>
            </w:r>
          </w:p>
        </w:tc>
        <w:tc>
          <w:tcPr>
            <w:tcW w:w="2527" w:type="dxa"/>
            <w:tcBorders>
              <w:bottom w:val="single" w:sz="4" w:space="0" w:color="auto"/>
            </w:tcBorders>
            <w:shd w:val="clear" w:color="auto" w:fill="FDE9D9" w:themeFill="accent6" w:themeFillTint="33"/>
          </w:tcPr>
          <w:p w14:paraId="00FF18FF" w14:textId="77777777" w:rsidR="00F93F03" w:rsidRDefault="00874BB2">
            <w:pPr>
              <w:spacing w:after="0"/>
              <w:rPr>
                <w:rFonts w:ascii="Arial" w:hAnsi="Arial" w:cs="Arial"/>
                <w:b/>
                <w:color w:val="000000" w:themeColor="text1"/>
                <w:lang w:val="en-US"/>
              </w:rPr>
            </w:pPr>
            <w:r>
              <w:rPr>
                <w:rFonts w:ascii="Arial" w:hAnsi="Arial" w:cs="Arial"/>
                <w:b/>
                <w:bCs/>
                <w:color w:val="000000" w:themeColor="text1"/>
                <w:lang w:val="en-US"/>
              </w:rPr>
              <w:t xml:space="preserve">Incoming </w:t>
            </w:r>
            <w:r>
              <w:rPr>
                <w:rFonts w:ascii="Arial" w:hAnsi="Arial" w:cs="Arial"/>
                <w:b/>
                <w:color w:val="000000" w:themeColor="text1"/>
                <w:lang w:val="en-US"/>
              </w:rPr>
              <w:t>liaisons</w:t>
            </w:r>
          </w:p>
        </w:tc>
        <w:tc>
          <w:tcPr>
            <w:tcW w:w="1240" w:type="dxa"/>
            <w:tcBorders>
              <w:bottom w:val="single" w:sz="4" w:space="0" w:color="auto"/>
            </w:tcBorders>
            <w:shd w:val="clear" w:color="auto" w:fill="FDE9D9" w:themeFill="accent6" w:themeFillTint="33"/>
          </w:tcPr>
          <w:p w14:paraId="00FF1900" w14:textId="77777777" w:rsidR="00F93F03" w:rsidRDefault="00F93F03">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00FF1901" w14:textId="77777777" w:rsidR="00F93F03" w:rsidRDefault="00F93F03">
            <w:pPr>
              <w:spacing w:after="0"/>
              <w:rPr>
                <w:rFonts w:ascii="Arial" w:hAnsi="Arial" w:cs="Arial"/>
                <w:bCs/>
                <w:color w:val="000000" w:themeColor="text1"/>
              </w:rPr>
            </w:pPr>
          </w:p>
        </w:tc>
        <w:tc>
          <w:tcPr>
            <w:tcW w:w="1589" w:type="dxa"/>
            <w:tcBorders>
              <w:bottom w:val="single" w:sz="4" w:space="0" w:color="auto"/>
            </w:tcBorders>
            <w:shd w:val="clear" w:color="auto" w:fill="FDE9D9" w:themeFill="accent6" w:themeFillTint="33"/>
          </w:tcPr>
          <w:p w14:paraId="00FF1902" w14:textId="77777777" w:rsidR="00F93F03" w:rsidRDefault="00F93F03">
            <w:pPr>
              <w:overflowPunct/>
              <w:spacing w:after="0"/>
              <w:textAlignment w:val="auto"/>
              <w:rPr>
                <w:rFonts w:ascii="Arial" w:eastAsia="MS Mincho" w:hAnsi="Arial" w:cs="Arial"/>
                <w:color w:val="000000" w:themeColor="text1"/>
                <w:lang w:val="en-US" w:eastAsia="de-DE"/>
              </w:rPr>
            </w:pPr>
          </w:p>
        </w:tc>
        <w:tc>
          <w:tcPr>
            <w:tcW w:w="1134" w:type="dxa"/>
            <w:tcBorders>
              <w:bottom w:val="single" w:sz="4" w:space="0" w:color="auto"/>
            </w:tcBorders>
            <w:shd w:val="clear" w:color="auto" w:fill="FDE9D9" w:themeFill="accent6" w:themeFillTint="33"/>
          </w:tcPr>
          <w:p w14:paraId="00FF1903" w14:textId="77777777" w:rsidR="00F93F03" w:rsidRDefault="00F93F03">
            <w:pPr>
              <w:overflowPunct/>
              <w:spacing w:after="0"/>
              <w:textAlignment w:val="auto"/>
              <w:rPr>
                <w:rFonts w:ascii="Arial" w:eastAsia="MS Mincho" w:hAnsi="Arial" w:cs="Arial"/>
                <w:color w:val="000000" w:themeColor="text1"/>
                <w:lang w:val="en-US" w:eastAsia="de-DE"/>
              </w:rPr>
            </w:pPr>
          </w:p>
        </w:tc>
        <w:tc>
          <w:tcPr>
            <w:tcW w:w="6662" w:type="dxa"/>
            <w:tcBorders>
              <w:bottom w:val="single" w:sz="4" w:space="0" w:color="auto"/>
            </w:tcBorders>
            <w:shd w:val="clear" w:color="auto" w:fill="FDE9D9" w:themeFill="accent6" w:themeFillTint="33"/>
          </w:tcPr>
          <w:p w14:paraId="00FF1904" w14:textId="77777777" w:rsidR="00F93F03" w:rsidRDefault="00F93F03">
            <w:pPr>
              <w:spacing w:after="0"/>
              <w:rPr>
                <w:rFonts w:ascii="Arial" w:hAnsi="Arial" w:cs="Arial"/>
                <w:color w:val="000000" w:themeColor="text1"/>
                <w:lang w:val="en-US"/>
              </w:rPr>
            </w:pPr>
          </w:p>
        </w:tc>
      </w:tr>
      <w:tr w:rsidR="00F93F03" w14:paraId="00FF1914" w14:textId="77777777">
        <w:trPr>
          <w:cantSplit/>
        </w:trPr>
        <w:tc>
          <w:tcPr>
            <w:tcW w:w="974" w:type="dxa"/>
          </w:tcPr>
          <w:p w14:paraId="00FF1906" w14:textId="77777777" w:rsidR="00F93F03" w:rsidRDefault="00F93F03">
            <w:pPr>
              <w:spacing w:after="0"/>
              <w:rPr>
                <w:rFonts w:ascii="Arial" w:hAnsi="Arial" w:cs="Arial"/>
                <w:b/>
                <w:bCs/>
                <w:color w:val="000000" w:themeColor="text1"/>
                <w:lang w:val="en-US"/>
              </w:rPr>
            </w:pPr>
          </w:p>
        </w:tc>
        <w:tc>
          <w:tcPr>
            <w:tcW w:w="2527" w:type="dxa"/>
            <w:shd w:val="clear" w:color="auto" w:fill="FFFFFF"/>
          </w:tcPr>
          <w:p w14:paraId="00FF1907" w14:textId="77777777" w:rsidR="00F93F03" w:rsidRDefault="00874BB2">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Pr>
          <w:p w14:paraId="00FF1908" w14:textId="77777777" w:rsidR="00F93F03" w:rsidRDefault="00874BB2">
            <w:pPr>
              <w:spacing w:after="0"/>
              <w:jc w:val="center"/>
              <w:rPr>
                <w:rFonts w:ascii="Arial" w:eastAsia="SimSun" w:hAnsi="Arial" w:cs="Arial"/>
                <w:bCs/>
                <w:color w:val="0000FF"/>
                <w:lang w:val="en-US" w:eastAsia="zh-CN"/>
              </w:rPr>
            </w:pPr>
            <w:hyperlink r:id="rId18" w:history="1">
              <w:r>
                <w:rPr>
                  <w:rStyle w:val="Hyperlink"/>
                  <w:rFonts w:ascii="Arial" w:eastAsia="SimSun" w:hAnsi="Arial" w:cs="Arial"/>
                  <w:bCs/>
                  <w:lang w:val="en-US" w:eastAsia="zh-CN"/>
                </w:rPr>
                <w:t>0050</w:t>
              </w:r>
            </w:hyperlink>
          </w:p>
        </w:tc>
        <w:tc>
          <w:tcPr>
            <w:tcW w:w="3674" w:type="dxa"/>
          </w:tcPr>
          <w:p w14:paraId="00FF1909" w14:textId="77777777" w:rsidR="00F93F03" w:rsidRDefault="00874BB2">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LS to SA2 and CT4 on N6-Unmarked PDUs</w:t>
            </w:r>
          </w:p>
        </w:tc>
        <w:tc>
          <w:tcPr>
            <w:tcW w:w="1589" w:type="dxa"/>
          </w:tcPr>
          <w:p w14:paraId="00FF190A" w14:textId="77777777" w:rsidR="00F93F03" w:rsidRDefault="00874BB2">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SA4</w:t>
            </w:r>
          </w:p>
        </w:tc>
        <w:tc>
          <w:tcPr>
            <w:tcW w:w="1134" w:type="dxa"/>
          </w:tcPr>
          <w:p w14:paraId="00FF190B" w14:textId="77777777" w:rsidR="00F93F03" w:rsidRDefault="00874BB2">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Pr>
          <w:p w14:paraId="00FF190C"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S4-250738</w:t>
            </w:r>
          </w:p>
          <w:p w14:paraId="00FF190D"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SA2, CT4</w:t>
            </w:r>
          </w:p>
          <w:p w14:paraId="00FF190E"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CC: </w:t>
            </w:r>
          </w:p>
          <w:p w14:paraId="00FF190F"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Contact: Nokia</w:t>
            </w:r>
          </w:p>
          <w:p w14:paraId="00FF1910" w14:textId="77777777" w:rsidR="00F93F03" w:rsidRDefault="00F93F03">
            <w:pPr>
              <w:spacing w:after="0"/>
              <w:rPr>
                <w:rFonts w:ascii="Arial" w:eastAsia="SimSun" w:hAnsi="Arial" w:cs="Arial"/>
                <w:color w:val="000000" w:themeColor="text1"/>
                <w:lang w:val="en-US" w:eastAsia="zh-CN"/>
              </w:rPr>
            </w:pPr>
          </w:p>
          <w:p w14:paraId="00FF1911" w14:textId="77777777" w:rsidR="00F93F03" w:rsidRDefault="00874BB2">
            <w:pPr>
              <w:spacing w:after="0"/>
              <w:rPr>
                <w:rFonts w:ascii="Arial" w:eastAsia="SimSun" w:hAnsi="Arial" w:cs="Arial"/>
                <w:color w:val="0000FF"/>
                <w:lang w:val="en-US" w:eastAsia="zh-CN"/>
              </w:rPr>
            </w:pPr>
            <w:r>
              <w:rPr>
                <w:rFonts w:ascii="Arial" w:eastAsia="SimSun" w:hAnsi="Arial" w:cs="Arial" w:hint="eastAsia"/>
                <w:color w:val="0000FF"/>
                <w:lang w:val="en-US" w:eastAsia="zh-CN"/>
              </w:rPr>
              <w:t>P</w:t>
            </w:r>
            <w:r>
              <w:rPr>
                <w:rFonts w:ascii="Arial" w:eastAsia="SimSun" w:hAnsi="Arial" w:cs="Arial"/>
                <w:color w:val="0000FF"/>
                <w:lang w:val="en-US" w:eastAsia="zh-CN"/>
              </w:rPr>
              <w:t>ostponed from CT4#132</w:t>
            </w:r>
          </w:p>
          <w:p w14:paraId="00FF1912" w14:textId="77777777" w:rsidR="00F93F03" w:rsidRDefault="00874BB2">
            <w:pPr>
              <w:spacing w:after="0"/>
              <w:rPr>
                <w:rFonts w:ascii="Arial" w:eastAsia="SimSun" w:hAnsi="Arial" w:cs="Arial"/>
                <w:color w:val="0000FF"/>
                <w:lang w:val="en-US" w:eastAsia="zh-CN"/>
              </w:rPr>
            </w:pPr>
            <w:r>
              <w:rPr>
                <w:rFonts w:ascii="Arial" w:eastAsia="SimSun" w:hAnsi="Arial" w:cs="Arial"/>
                <w:color w:val="0000FF"/>
                <w:lang w:val="en-US" w:eastAsia="zh-CN"/>
              </w:rPr>
              <w:t xml:space="preserve">Related CRs in C4-255057, C4-255058 </w:t>
            </w:r>
            <w:r>
              <w:rPr>
                <w:rFonts w:ascii="Arial" w:eastAsia="SimSun" w:hAnsi="Arial" w:cs="Arial" w:hint="eastAsia"/>
                <w:color w:val="0000FF"/>
                <w:lang w:val="en-US" w:eastAsia="zh-CN"/>
              </w:rPr>
              <w:t>a</w:t>
            </w:r>
            <w:r>
              <w:rPr>
                <w:rFonts w:ascii="Arial" w:eastAsia="SimSun" w:hAnsi="Arial" w:cs="Arial"/>
                <w:color w:val="0000FF"/>
                <w:lang w:val="en-US" w:eastAsia="zh-CN"/>
              </w:rPr>
              <w:t>nd reply LS in C4-255059 were submitted. However due to lack of progress in stage2, they were postponed</w:t>
            </w:r>
          </w:p>
          <w:p w14:paraId="00FF1913" w14:textId="77777777" w:rsidR="00F93F03" w:rsidRDefault="00F93F03">
            <w:pPr>
              <w:spacing w:after="0"/>
              <w:rPr>
                <w:rFonts w:ascii="Arial" w:eastAsia="SimSun" w:hAnsi="Arial" w:cs="Arial"/>
                <w:color w:val="000000" w:themeColor="text1"/>
                <w:lang w:val="en-US" w:eastAsia="zh-CN"/>
              </w:rPr>
            </w:pPr>
          </w:p>
        </w:tc>
      </w:tr>
      <w:tr w:rsidR="00F93F03" w14:paraId="00FF1920" w14:textId="77777777">
        <w:trPr>
          <w:cantSplit/>
        </w:trPr>
        <w:tc>
          <w:tcPr>
            <w:tcW w:w="974" w:type="dxa"/>
          </w:tcPr>
          <w:p w14:paraId="00FF1915"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tcPr>
          <w:p w14:paraId="00FF1916" w14:textId="77777777" w:rsidR="00F93F03" w:rsidRDefault="00F93F03">
            <w:pPr>
              <w:spacing w:after="0"/>
              <w:rPr>
                <w:rFonts w:ascii="Arial" w:hAnsi="Arial" w:cs="Arial"/>
                <w:b/>
                <w:color w:val="000000" w:themeColor="text1"/>
                <w:lang w:val="en-US"/>
              </w:rPr>
            </w:pPr>
          </w:p>
        </w:tc>
        <w:tc>
          <w:tcPr>
            <w:tcW w:w="1240" w:type="dxa"/>
            <w:tcBorders>
              <w:bottom w:val="single" w:sz="4" w:space="0" w:color="auto"/>
            </w:tcBorders>
          </w:tcPr>
          <w:p w14:paraId="00FF1917" w14:textId="77777777" w:rsidR="00F93F03" w:rsidRDefault="00874BB2">
            <w:pPr>
              <w:spacing w:after="0"/>
              <w:jc w:val="center"/>
              <w:rPr>
                <w:rFonts w:ascii="Arial" w:eastAsia="SimSun" w:hAnsi="Arial" w:cs="Arial"/>
                <w:bCs/>
                <w:color w:val="0000FF"/>
                <w:lang w:val="en-US" w:eastAsia="zh-CN"/>
              </w:rPr>
            </w:pPr>
            <w:hyperlink r:id="rId19" w:history="1">
              <w:r>
                <w:rPr>
                  <w:rStyle w:val="Hyperlink"/>
                  <w:rFonts w:ascii="Arial" w:eastAsia="SimSun" w:hAnsi="Arial" w:cs="Arial" w:hint="eastAsia"/>
                  <w:bCs/>
                  <w:lang w:val="en-US" w:eastAsia="zh-CN"/>
                </w:rPr>
                <w:t>0069</w:t>
              </w:r>
            </w:hyperlink>
          </w:p>
        </w:tc>
        <w:tc>
          <w:tcPr>
            <w:tcW w:w="3674" w:type="dxa"/>
            <w:tcBorders>
              <w:bottom w:val="single" w:sz="4" w:space="0" w:color="auto"/>
            </w:tcBorders>
          </w:tcPr>
          <w:p w14:paraId="00FF1918" w14:textId="77777777" w:rsidR="00F93F03" w:rsidRDefault="00874BB2">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LS to SA2 and CT4 on N6-Unmarked PDUs</w:t>
            </w:r>
          </w:p>
        </w:tc>
        <w:tc>
          <w:tcPr>
            <w:tcW w:w="1589" w:type="dxa"/>
            <w:tcBorders>
              <w:bottom w:val="single" w:sz="4" w:space="0" w:color="auto"/>
            </w:tcBorders>
          </w:tcPr>
          <w:p w14:paraId="00FF1919" w14:textId="77777777" w:rsidR="00F93F03" w:rsidRDefault="00874BB2">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 WG4</w:t>
            </w:r>
          </w:p>
        </w:tc>
        <w:tc>
          <w:tcPr>
            <w:tcW w:w="1134" w:type="dxa"/>
            <w:tcBorders>
              <w:bottom w:val="single" w:sz="4" w:space="0" w:color="auto"/>
            </w:tcBorders>
          </w:tcPr>
          <w:p w14:paraId="00FF191A" w14:textId="77777777" w:rsidR="00F93F03" w:rsidRDefault="00874BB2">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Withdrawn</w:t>
            </w:r>
          </w:p>
        </w:tc>
        <w:tc>
          <w:tcPr>
            <w:tcW w:w="6662" w:type="dxa"/>
            <w:tcBorders>
              <w:bottom w:val="single" w:sz="4" w:space="0" w:color="auto"/>
            </w:tcBorders>
          </w:tcPr>
          <w:p w14:paraId="00FF191B"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S4-250738</w:t>
            </w:r>
          </w:p>
          <w:p w14:paraId="00FF191C"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SA2, CT4</w:t>
            </w:r>
          </w:p>
          <w:p w14:paraId="00FF191D"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w:t>
            </w:r>
          </w:p>
          <w:p w14:paraId="00FF191E" w14:textId="77777777" w:rsidR="00F93F03" w:rsidRDefault="00F93F03">
            <w:pPr>
              <w:spacing w:after="0"/>
              <w:rPr>
                <w:rFonts w:ascii="Arial" w:eastAsia="SimSun" w:hAnsi="Arial" w:cs="Arial"/>
                <w:color w:val="000000" w:themeColor="text1"/>
                <w:lang w:val="en-US" w:eastAsia="zh-CN"/>
              </w:rPr>
            </w:pPr>
          </w:p>
          <w:p w14:paraId="00FF191F"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D</w:t>
            </w:r>
            <w:r>
              <w:rPr>
                <w:rFonts w:ascii="Arial" w:eastAsia="SimSun" w:hAnsi="Arial" w:cs="Arial"/>
                <w:color w:val="000000" w:themeColor="text1"/>
                <w:lang w:val="en-US" w:eastAsia="zh-CN"/>
              </w:rPr>
              <w:t>uplicated with 0050</w:t>
            </w:r>
          </w:p>
        </w:tc>
      </w:tr>
      <w:tr w:rsidR="00F93F03" w14:paraId="00FF1931" w14:textId="77777777">
        <w:trPr>
          <w:cantSplit/>
        </w:trPr>
        <w:tc>
          <w:tcPr>
            <w:tcW w:w="974" w:type="dxa"/>
          </w:tcPr>
          <w:p w14:paraId="00FF1921"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0FF1922" w14:textId="77777777" w:rsidR="00F93F03" w:rsidRDefault="00874BB2">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Pr>
          <w:p w14:paraId="00FF1923" w14:textId="77777777" w:rsidR="00F93F03" w:rsidRDefault="00874BB2">
            <w:pPr>
              <w:spacing w:after="0"/>
              <w:jc w:val="center"/>
              <w:rPr>
                <w:rFonts w:ascii="Arial" w:eastAsia="SimSun" w:hAnsi="Arial" w:cs="Arial"/>
                <w:bCs/>
                <w:color w:val="0000FF"/>
                <w:lang w:val="en-US" w:eastAsia="zh-CN"/>
              </w:rPr>
            </w:pPr>
            <w:hyperlink r:id="rId20" w:history="1">
              <w:r>
                <w:rPr>
                  <w:rStyle w:val="Hyperlink"/>
                  <w:rFonts w:ascii="Arial" w:eastAsia="SimSun" w:hAnsi="Arial" w:cs="Arial" w:hint="eastAsia"/>
                  <w:bCs/>
                  <w:lang w:val="en-US" w:eastAsia="zh-CN"/>
                </w:rPr>
                <w:t>0070</w:t>
              </w:r>
            </w:hyperlink>
          </w:p>
        </w:tc>
        <w:tc>
          <w:tcPr>
            <w:tcW w:w="3674" w:type="dxa"/>
          </w:tcPr>
          <w:p w14:paraId="00FF1924" w14:textId="77777777" w:rsidR="00F93F03" w:rsidRDefault="00874BB2">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Reply LS on N6-Unmarked PDUs</w:t>
            </w:r>
          </w:p>
        </w:tc>
        <w:tc>
          <w:tcPr>
            <w:tcW w:w="1589" w:type="dxa"/>
          </w:tcPr>
          <w:p w14:paraId="00FF1925" w14:textId="77777777" w:rsidR="00F93F03" w:rsidRDefault="00874BB2">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 WG4</w:t>
            </w:r>
          </w:p>
        </w:tc>
        <w:tc>
          <w:tcPr>
            <w:tcW w:w="1134" w:type="dxa"/>
          </w:tcPr>
          <w:p w14:paraId="00FF1926" w14:textId="77777777" w:rsidR="00F93F03" w:rsidRDefault="00874BB2">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Postponed to the next meeting.</w:t>
            </w:r>
          </w:p>
        </w:tc>
        <w:tc>
          <w:tcPr>
            <w:tcW w:w="6662" w:type="dxa"/>
          </w:tcPr>
          <w:p w14:paraId="00FF1927"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S4-251960</w:t>
            </w:r>
          </w:p>
          <w:p w14:paraId="00FF1928"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SA2</w:t>
            </w:r>
          </w:p>
          <w:p w14:paraId="00FF1929"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CT4</w:t>
            </w:r>
          </w:p>
          <w:p w14:paraId="00FF192A"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ontact: Nokia</w:t>
            </w:r>
          </w:p>
          <w:p w14:paraId="00FF192B" w14:textId="77777777" w:rsidR="00F93F03" w:rsidRDefault="00F93F03">
            <w:pPr>
              <w:spacing w:after="0"/>
              <w:rPr>
                <w:rFonts w:ascii="Arial" w:eastAsia="SimSun" w:hAnsi="Arial" w:cs="Arial"/>
                <w:color w:val="000000" w:themeColor="text1"/>
                <w:lang w:val="en-US" w:eastAsia="zh-CN"/>
              </w:rPr>
            </w:pPr>
          </w:p>
          <w:p w14:paraId="00FF192C"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00FF192D" w14:textId="77777777" w:rsidR="00F93F03" w:rsidRDefault="00874BB2">
            <w:pPr>
              <w:rPr>
                <w:rFonts w:ascii="Arial" w:hAnsi="Arial" w:cs="Arial"/>
                <w:lang w:val="en-US"/>
              </w:rPr>
            </w:pPr>
            <w:r>
              <w:rPr>
                <w:rFonts w:ascii="Arial" w:hAnsi="Arial" w:cs="Arial"/>
                <w:lang w:val="en-US"/>
              </w:rPr>
              <w:t>SA4 thanks SA2 for the LS and would like to provide the following feedback.</w:t>
            </w:r>
          </w:p>
          <w:p w14:paraId="00FF192E" w14:textId="77777777" w:rsidR="00F93F03" w:rsidRDefault="00874BB2">
            <w:pPr>
              <w:pBdr>
                <w:bottom w:val="single" w:sz="6" w:space="1" w:color="auto"/>
              </w:pBdr>
              <w:rPr>
                <w:rFonts w:ascii="Arial" w:hAnsi="Arial" w:cs="Arial"/>
                <w:color w:val="212121"/>
              </w:rPr>
            </w:pPr>
            <w:r>
              <w:rPr>
                <w:rFonts w:ascii="Arial" w:hAnsi="Arial" w:cs="Arial"/>
                <w:lang w:val="en-US"/>
              </w:rPr>
              <w:t xml:space="preserve">SA4 has discussed the issue and decided that setting the same PSI value to all N6-unmarked PDUs is sufficient for the current media applications. </w:t>
            </w:r>
            <w:r>
              <w:rPr>
                <w:rFonts w:ascii="Arial" w:hAnsi="Arial" w:cs="Arial"/>
                <w:color w:val="212121"/>
              </w:rPr>
              <w:t>To achieve that, it is necessary to specify a mechanism to indicate a PSI value for N6-unmarked PDUs for a media session with PDU set handling support.</w:t>
            </w:r>
          </w:p>
          <w:p w14:paraId="00FF192F" w14:textId="77777777" w:rsidR="00F93F03" w:rsidRDefault="00F93F03">
            <w:pPr>
              <w:spacing w:after="0"/>
              <w:rPr>
                <w:rFonts w:ascii="Arial" w:eastAsia="SimSun" w:hAnsi="Arial" w:cs="Arial"/>
                <w:color w:val="000000" w:themeColor="text1"/>
                <w:lang w:val="en-US" w:eastAsia="zh-CN"/>
              </w:rPr>
            </w:pPr>
          </w:p>
          <w:p w14:paraId="00FF1930"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SA2 is working on the topic. And CT4 should wait for the outcome.</w:t>
            </w:r>
          </w:p>
        </w:tc>
      </w:tr>
      <w:tr w:rsidR="00F93F03" w14:paraId="00FF1940" w14:textId="77777777">
        <w:trPr>
          <w:cantSplit/>
        </w:trPr>
        <w:tc>
          <w:tcPr>
            <w:tcW w:w="974" w:type="dxa"/>
          </w:tcPr>
          <w:p w14:paraId="00FF1932" w14:textId="77777777" w:rsidR="00F93F03" w:rsidRDefault="00F93F03">
            <w:pPr>
              <w:spacing w:after="0"/>
              <w:rPr>
                <w:rFonts w:ascii="Arial" w:eastAsiaTheme="minorEastAsia" w:hAnsi="Arial" w:cs="Arial"/>
                <w:b/>
                <w:bCs/>
                <w:color w:val="000000" w:themeColor="text1"/>
                <w:lang w:val="en-US" w:eastAsia="zh-CN"/>
              </w:rPr>
            </w:pPr>
          </w:p>
        </w:tc>
        <w:tc>
          <w:tcPr>
            <w:tcW w:w="2527" w:type="dxa"/>
            <w:tcBorders>
              <w:bottom w:val="single" w:sz="4" w:space="0" w:color="auto"/>
            </w:tcBorders>
            <w:shd w:val="clear" w:color="auto" w:fill="FFFFFF"/>
          </w:tcPr>
          <w:p w14:paraId="00FF1933" w14:textId="77777777" w:rsidR="00F93F03" w:rsidRDefault="00874BB2">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FFFF00"/>
          </w:tcPr>
          <w:p w14:paraId="00FF1934" w14:textId="77777777" w:rsidR="00F93F03" w:rsidRDefault="00874BB2">
            <w:pPr>
              <w:spacing w:after="0"/>
              <w:jc w:val="center"/>
              <w:rPr>
                <w:rFonts w:ascii="Arial" w:eastAsia="SimSun" w:hAnsi="Arial" w:cs="Arial"/>
                <w:bCs/>
                <w:color w:val="0000FF"/>
                <w:lang w:val="en-US" w:eastAsia="zh-CN"/>
              </w:rPr>
            </w:pPr>
            <w:hyperlink r:id="rId21" w:history="1">
              <w:r>
                <w:rPr>
                  <w:rStyle w:val="Hyperlink"/>
                  <w:rFonts w:ascii="Arial" w:eastAsia="SimSun" w:hAnsi="Arial" w:cs="Arial" w:hint="eastAsia"/>
                  <w:bCs/>
                  <w:lang w:val="en-US" w:eastAsia="zh-CN"/>
                </w:rPr>
                <w:t>0051</w:t>
              </w:r>
            </w:hyperlink>
          </w:p>
        </w:tc>
        <w:tc>
          <w:tcPr>
            <w:tcW w:w="3674" w:type="dxa"/>
            <w:shd w:val="clear" w:color="auto" w:fill="FFFF00"/>
          </w:tcPr>
          <w:p w14:paraId="00FF1935" w14:textId="77777777" w:rsidR="00F93F03" w:rsidRDefault="00874BB2">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Service APIs for MBS User Services</w:t>
            </w:r>
          </w:p>
        </w:tc>
        <w:tc>
          <w:tcPr>
            <w:tcW w:w="1589" w:type="dxa"/>
            <w:shd w:val="clear" w:color="auto" w:fill="FFFF00"/>
          </w:tcPr>
          <w:p w14:paraId="00FF1936" w14:textId="77777777" w:rsidR="00F93F03" w:rsidRDefault="00874BB2">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5G-MAG TECH</w:t>
            </w:r>
          </w:p>
        </w:tc>
        <w:tc>
          <w:tcPr>
            <w:tcW w:w="1134" w:type="dxa"/>
            <w:shd w:val="clear" w:color="auto" w:fill="FFFF00"/>
          </w:tcPr>
          <w:p w14:paraId="00FF1937" w14:textId="77777777" w:rsidR="00F93F03" w:rsidRDefault="00874BB2">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OPEN</w:t>
            </w:r>
          </w:p>
        </w:tc>
        <w:tc>
          <w:tcPr>
            <w:tcW w:w="6662" w:type="dxa"/>
            <w:shd w:val="clear" w:color="auto" w:fill="FFFF00"/>
          </w:tcPr>
          <w:p w14:paraId="00FF1938"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5G-MAG_LS_Service APIs for MBS User Services</w:t>
            </w:r>
          </w:p>
          <w:p w14:paraId="00FF1939"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CT3, CT4</w:t>
            </w:r>
          </w:p>
          <w:p w14:paraId="00FF193A"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SA4</w:t>
            </w:r>
          </w:p>
          <w:p w14:paraId="00FF193B" w14:textId="77777777" w:rsidR="00F93F03" w:rsidRDefault="00F93F03">
            <w:pPr>
              <w:spacing w:after="0"/>
              <w:rPr>
                <w:rFonts w:ascii="Arial" w:eastAsia="SimSun" w:hAnsi="Arial" w:cs="Arial"/>
                <w:color w:val="000000" w:themeColor="text1"/>
                <w:lang w:val="en-US" w:eastAsia="zh-CN"/>
              </w:rPr>
            </w:pPr>
          </w:p>
          <w:p w14:paraId="00FF193C" w14:textId="77777777" w:rsidR="00F93F03" w:rsidRDefault="00874BB2">
            <w:pPr>
              <w:spacing w:after="0"/>
              <w:rPr>
                <w:rFonts w:ascii="Arial" w:eastAsia="SimSun" w:hAnsi="Arial" w:cs="Arial"/>
                <w:color w:val="0000FF"/>
                <w:lang w:val="en-US" w:eastAsia="zh-CN"/>
              </w:rPr>
            </w:pPr>
            <w:r>
              <w:rPr>
                <w:rFonts w:ascii="Arial" w:eastAsia="SimSun" w:hAnsi="Arial" w:cs="Arial" w:hint="eastAsia"/>
                <w:color w:val="0000FF"/>
                <w:lang w:val="en-US" w:eastAsia="zh-CN"/>
              </w:rPr>
              <w:t>P</w:t>
            </w:r>
            <w:r>
              <w:rPr>
                <w:rFonts w:ascii="Arial" w:eastAsia="SimSun" w:hAnsi="Arial" w:cs="Arial"/>
                <w:color w:val="0000FF"/>
                <w:lang w:val="en-US" w:eastAsia="zh-CN"/>
              </w:rPr>
              <w:t>ostponed from CT4#132</w:t>
            </w:r>
          </w:p>
          <w:p w14:paraId="00FF193D" w14:textId="77777777" w:rsidR="00F93F03" w:rsidRDefault="00874BB2">
            <w:pPr>
              <w:spacing w:after="0"/>
              <w:rPr>
                <w:rFonts w:ascii="Arial" w:eastAsia="SimSun" w:hAnsi="Arial" w:cs="Arial"/>
                <w:color w:val="0000FF"/>
                <w:lang w:val="en-US" w:eastAsia="zh-CN"/>
              </w:rPr>
            </w:pPr>
            <w:r>
              <w:rPr>
                <w:rFonts w:ascii="Arial" w:eastAsia="SimSun" w:hAnsi="Arial" w:cs="Arial" w:hint="eastAsia"/>
                <w:color w:val="0000FF"/>
                <w:lang w:val="en-US" w:eastAsia="zh-CN"/>
              </w:rPr>
              <w:t>T</w:t>
            </w:r>
            <w:r>
              <w:rPr>
                <w:rFonts w:ascii="Arial" w:eastAsia="SimSun" w:hAnsi="Arial" w:cs="Arial"/>
                <w:color w:val="0000FF"/>
                <w:lang w:val="en-US" w:eastAsia="zh-CN"/>
              </w:rPr>
              <w:t>he LS was received late and not handled on the last meeting</w:t>
            </w:r>
          </w:p>
          <w:p w14:paraId="00FF193E" w14:textId="77777777" w:rsidR="00F93F03" w:rsidRDefault="00874BB2">
            <w:pPr>
              <w:spacing w:after="0"/>
              <w:rPr>
                <w:rFonts w:ascii="Arial" w:eastAsia="SimSun" w:hAnsi="Arial" w:cs="Arial"/>
                <w:color w:val="0000FF"/>
                <w:lang w:val="en-US" w:eastAsia="zh-CN"/>
              </w:rPr>
            </w:pPr>
            <w:r>
              <w:rPr>
                <w:rFonts w:ascii="Arial" w:eastAsia="SimSun" w:hAnsi="Arial" w:cs="Arial"/>
                <w:color w:val="0000FF"/>
                <w:lang w:val="en-US" w:eastAsia="zh-CN"/>
              </w:rPr>
              <w:t>Related CRs in 0074/0075/0076, reply LS in 0077</w:t>
            </w:r>
          </w:p>
          <w:p w14:paraId="00FF193F" w14:textId="77777777" w:rsidR="00F93F03" w:rsidRDefault="00F93F03">
            <w:pPr>
              <w:spacing w:after="0"/>
              <w:rPr>
                <w:rFonts w:ascii="Arial" w:eastAsia="SimSun" w:hAnsi="Arial" w:cs="Arial"/>
                <w:color w:val="000000" w:themeColor="text1"/>
                <w:lang w:val="en-US" w:eastAsia="zh-CN"/>
              </w:rPr>
            </w:pPr>
          </w:p>
        </w:tc>
      </w:tr>
      <w:tr w:rsidR="00F93F03" w14:paraId="00FF1951" w14:textId="77777777">
        <w:trPr>
          <w:cantSplit/>
        </w:trPr>
        <w:tc>
          <w:tcPr>
            <w:tcW w:w="974" w:type="dxa"/>
          </w:tcPr>
          <w:p w14:paraId="00FF1941"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0FF1942" w14:textId="77777777" w:rsidR="00F93F03" w:rsidRDefault="00874BB2">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FFFF00"/>
          </w:tcPr>
          <w:p w14:paraId="00FF1943" w14:textId="77777777" w:rsidR="00F93F03" w:rsidRDefault="00874BB2">
            <w:pPr>
              <w:spacing w:after="0"/>
              <w:jc w:val="center"/>
              <w:rPr>
                <w:rFonts w:ascii="Arial" w:eastAsia="SimSun" w:hAnsi="Arial" w:cs="Arial"/>
                <w:bCs/>
                <w:color w:val="0000FF"/>
                <w:lang w:val="en-US" w:eastAsia="zh-CN"/>
              </w:rPr>
            </w:pPr>
            <w:hyperlink r:id="rId22" w:history="1">
              <w:r>
                <w:rPr>
                  <w:rStyle w:val="Hyperlink"/>
                  <w:rFonts w:ascii="Arial" w:eastAsia="SimSun" w:hAnsi="Arial" w:cs="Arial" w:hint="eastAsia"/>
                  <w:bCs/>
                  <w:lang w:val="en-US" w:eastAsia="zh-CN"/>
                </w:rPr>
                <w:t>0052</w:t>
              </w:r>
            </w:hyperlink>
          </w:p>
        </w:tc>
        <w:tc>
          <w:tcPr>
            <w:tcW w:w="3674" w:type="dxa"/>
            <w:tcBorders>
              <w:bottom w:val="single" w:sz="4" w:space="0" w:color="auto"/>
            </w:tcBorders>
            <w:shd w:val="clear" w:color="auto" w:fill="FFFF00"/>
          </w:tcPr>
          <w:p w14:paraId="00FF1944" w14:textId="77777777" w:rsidR="00F93F03" w:rsidRDefault="00874BB2">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Reply LS on IMS Data Channel</w:t>
            </w:r>
          </w:p>
        </w:tc>
        <w:tc>
          <w:tcPr>
            <w:tcW w:w="1589" w:type="dxa"/>
            <w:tcBorders>
              <w:bottom w:val="single" w:sz="4" w:space="0" w:color="auto"/>
            </w:tcBorders>
            <w:shd w:val="clear" w:color="auto" w:fill="FFFF00"/>
          </w:tcPr>
          <w:p w14:paraId="00FF1945" w14:textId="77777777" w:rsidR="00F93F03" w:rsidRDefault="00874BB2">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SA3-LI</w:t>
            </w:r>
          </w:p>
        </w:tc>
        <w:tc>
          <w:tcPr>
            <w:tcW w:w="1134" w:type="dxa"/>
            <w:tcBorders>
              <w:bottom w:val="single" w:sz="4" w:space="0" w:color="auto"/>
            </w:tcBorders>
            <w:shd w:val="clear" w:color="auto" w:fill="FFFF00"/>
          </w:tcPr>
          <w:p w14:paraId="00FF1946" w14:textId="77777777" w:rsidR="00F93F03" w:rsidRDefault="00874BB2">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OPEN</w:t>
            </w:r>
          </w:p>
        </w:tc>
        <w:tc>
          <w:tcPr>
            <w:tcW w:w="6662" w:type="dxa"/>
            <w:tcBorders>
              <w:bottom w:val="single" w:sz="4" w:space="0" w:color="auto"/>
            </w:tcBorders>
            <w:shd w:val="clear" w:color="auto" w:fill="FFFF00"/>
          </w:tcPr>
          <w:p w14:paraId="00FF1947"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s3i250674</w:t>
            </w:r>
          </w:p>
          <w:p w14:paraId="00FF1948"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To: </w:t>
            </w:r>
            <w:r>
              <w:rPr>
                <w:rFonts w:ascii="Arial" w:eastAsia="SimSun" w:hAnsi="Arial" w:cs="Arial"/>
                <w:color w:val="000000" w:themeColor="text1"/>
                <w:lang w:val="en-US" w:eastAsia="zh-CN"/>
              </w:rPr>
              <w:t>SA2, CT1, CT4, SA3</w:t>
            </w:r>
          </w:p>
          <w:p w14:paraId="00FF1949"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CC: </w:t>
            </w:r>
            <w:r>
              <w:rPr>
                <w:rFonts w:ascii="Arial" w:eastAsia="SimSun" w:hAnsi="Arial" w:cs="Arial"/>
                <w:color w:val="000000" w:themeColor="text1"/>
                <w:lang w:val="en-US" w:eastAsia="zh-CN"/>
              </w:rPr>
              <w:t>SA6</w:t>
            </w:r>
          </w:p>
          <w:p w14:paraId="00FF194A"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ontact: Nokia, Ericsson</w:t>
            </w:r>
          </w:p>
          <w:p w14:paraId="00FF194B" w14:textId="77777777" w:rsidR="00F93F03" w:rsidRDefault="00F93F03">
            <w:pPr>
              <w:spacing w:after="0"/>
              <w:rPr>
                <w:rFonts w:ascii="Arial" w:eastAsia="SimSun" w:hAnsi="Arial" w:cs="Arial"/>
                <w:color w:val="000000" w:themeColor="text1"/>
                <w:lang w:val="en-US" w:eastAsia="zh-CN"/>
              </w:rPr>
            </w:pPr>
          </w:p>
          <w:p w14:paraId="00FF194C" w14:textId="77777777" w:rsidR="00F93F03" w:rsidRDefault="00874BB2">
            <w:pPr>
              <w:spacing w:after="0"/>
              <w:rPr>
                <w:rFonts w:ascii="Arial" w:eastAsia="SimSun" w:hAnsi="Arial" w:cs="Arial"/>
                <w:color w:val="0000FF"/>
                <w:lang w:val="en-US" w:eastAsia="zh-CN"/>
              </w:rPr>
            </w:pPr>
            <w:r>
              <w:rPr>
                <w:rFonts w:ascii="Arial" w:eastAsia="SimSun" w:hAnsi="Arial" w:cs="Arial" w:hint="eastAsia"/>
                <w:color w:val="0000FF"/>
                <w:lang w:val="en-US" w:eastAsia="zh-CN"/>
              </w:rPr>
              <w:t>P</w:t>
            </w:r>
            <w:r>
              <w:rPr>
                <w:rFonts w:ascii="Arial" w:eastAsia="SimSun" w:hAnsi="Arial" w:cs="Arial"/>
                <w:color w:val="0000FF"/>
                <w:lang w:val="en-US" w:eastAsia="zh-CN"/>
              </w:rPr>
              <w:t>ostponed from CT4#132</w:t>
            </w:r>
          </w:p>
          <w:p w14:paraId="00FF194D" w14:textId="77777777" w:rsidR="00F93F03" w:rsidRDefault="00874BB2">
            <w:pPr>
              <w:spacing w:after="0"/>
              <w:rPr>
                <w:rFonts w:ascii="Arial" w:eastAsia="SimSun" w:hAnsi="Arial" w:cs="Arial"/>
                <w:color w:val="0000FF"/>
                <w:lang w:val="en-US" w:eastAsia="zh-CN"/>
              </w:rPr>
            </w:pPr>
            <w:r>
              <w:rPr>
                <w:rFonts w:ascii="Arial" w:eastAsia="SimSun" w:hAnsi="Arial" w:cs="Arial" w:hint="eastAsia"/>
                <w:color w:val="0000FF"/>
                <w:lang w:val="en-US" w:eastAsia="zh-CN"/>
              </w:rPr>
              <w:t>T</w:t>
            </w:r>
            <w:r>
              <w:rPr>
                <w:rFonts w:ascii="Arial" w:eastAsia="SimSun" w:hAnsi="Arial" w:cs="Arial"/>
                <w:color w:val="0000FF"/>
                <w:lang w:val="en-US" w:eastAsia="zh-CN"/>
              </w:rPr>
              <w:t>he LS was received late and not handled on the last meeting</w:t>
            </w:r>
          </w:p>
          <w:p w14:paraId="00FF194E" w14:textId="77777777" w:rsidR="00F93F03" w:rsidRDefault="00F93F03">
            <w:pPr>
              <w:spacing w:after="0"/>
              <w:rPr>
                <w:rFonts w:ascii="Arial" w:eastAsia="SimSun" w:hAnsi="Arial" w:cs="Arial"/>
                <w:color w:val="0000FF"/>
                <w:lang w:val="en-US" w:eastAsia="zh-CN"/>
              </w:rPr>
            </w:pPr>
          </w:p>
          <w:p w14:paraId="00FF194F" w14:textId="77777777" w:rsidR="00F93F03" w:rsidRDefault="00F93F03">
            <w:pPr>
              <w:spacing w:after="0"/>
              <w:rPr>
                <w:rFonts w:ascii="Arial" w:eastAsia="SimSun" w:hAnsi="Arial" w:cs="Arial"/>
                <w:color w:val="000000" w:themeColor="text1"/>
                <w:lang w:val="en-US" w:eastAsia="zh-CN"/>
              </w:rPr>
            </w:pPr>
          </w:p>
          <w:p w14:paraId="00FF1950"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CT1 discuss first, and CT4 then check how to proceed.</w:t>
            </w:r>
          </w:p>
        </w:tc>
      </w:tr>
      <w:tr w:rsidR="00F93F03" w14:paraId="00FF1960" w14:textId="77777777">
        <w:trPr>
          <w:cantSplit/>
        </w:trPr>
        <w:tc>
          <w:tcPr>
            <w:tcW w:w="974" w:type="dxa"/>
          </w:tcPr>
          <w:p w14:paraId="00FF1952"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0FF1953" w14:textId="77777777" w:rsidR="00F93F03" w:rsidRDefault="00874BB2">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tcPr>
          <w:p w14:paraId="00FF1954" w14:textId="77777777" w:rsidR="00F93F03" w:rsidRDefault="00874BB2">
            <w:pPr>
              <w:spacing w:after="0"/>
              <w:jc w:val="center"/>
              <w:rPr>
                <w:rFonts w:ascii="Arial" w:eastAsia="SimSun" w:hAnsi="Arial" w:cs="Arial"/>
                <w:bCs/>
                <w:color w:val="0000FF"/>
                <w:lang w:val="en-US" w:eastAsia="zh-CN"/>
              </w:rPr>
            </w:pPr>
            <w:hyperlink r:id="rId23" w:history="1">
              <w:r>
                <w:rPr>
                  <w:rStyle w:val="Hyperlink"/>
                  <w:rFonts w:ascii="Arial" w:eastAsia="SimSun" w:hAnsi="Arial" w:cs="Arial" w:hint="eastAsia"/>
                  <w:bCs/>
                  <w:lang w:val="en-US" w:eastAsia="zh-CN"/>
                </w:rPr>
                <w:t>0053</w:t>
              </w:r>
            </w:hyperlink>
          </w:p>
        </w:tc>
        <w:tc>
          <w:tcPr>
            <w:tcW w:w="3674" w:type="dxa"/>
            <w:tcBorders>
              <w:bottom w:val="single" w:sz="4" w:space="0" w:color="auto"/>
            </w:tcBorders>
          </w:tcPr>
          <w:p w14:paraId="00FF1955" w14:textId="77777777" w:rsidR="00F93F03" w:rsidRDefault="00874BB2">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Reply LS on Potential UDR in SNPN for AIoT</w:t>
            </w:r>
          </w:p>
        </w:tc>
        <w:tc>
          <w:tcPr>
            <w:tcW w:w="1589" w:type="dxa"/>
            <w:tcBorders>
              <w:bottom w:val="single" w:sz="4" w:space="0" w:color="auto"/>
            </w:tcBorders>
          </w:tcPr>
          <w:p w14:paraId="00FF1956" w14:textId="77777777" w:rsidR="00F93F03" w:rsidRDefault="00874BB2">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SA2</w:t>
            </w:r>
          </w:p>
        </w:tc>
        <w:tc>
          <w:tcPr>
            <w:tcW w:w="1134" w:type="dxa"/>
            <w:tcBorders>
              <w:bottom w:val="single" w:sz="4" w:space="0" w:color="auto"/>
            </w:tcBorders>
          </w:tcPr>
          <w:p w14:paraId="00FF1957" w14:textId="77777777" w:rsidR="00F93F03" w:rsidRDefault="00874BB2">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tcPr>
          <w:p w14:paraId="00FF1958"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S2-2511008</w:t>
            </w:r>
          </w:p>
          <w:p w14:paraId="00FF1959"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SA3, CT4</w:t>
            </w:r>
          </w:p>
          <w:p w14:paraId="00FF195A"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CC: </w:t>
            </w:r>
          </w:p>
          <w:p w14:paraId="00FF195B"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ontact: Ericsson</w:t>
            </w:r>
          </w:p>
          <w:p w14:paraId="00FF195C" w14:textId="77777777" w:rsidR="00F93F03" w:rsidRDefault="00F93F03">
            <w:pPr>
              <w:spacing w:after="0"/>
              <w:rPr>
                <w:rFonts w:ascii="Arial" w:eastAsia="SimSun" w:hAnsi="Arial" w:cs="Arial"/>
                <w:color w:val="000000" w:themeColor="text1"/>
                <w:lang w:val="en-US" w:eastAsia="zh-CN"/>
              </w:rPr>
            </w:pPr>
          </w:p>
          <w:p w14:paraId="00FF195D" w14:textId="77777777" w:rsidR="00F93F03" w:rsidRDefault="00874BB2">
            <w:pPr>
              <w:spacing w:after="0"/>
              <w:rPr>
                <w:rFonts w:ascii="Arial" w:eastAsia="SimSun" w:hAnsi="Arial" w:cs="Arial"/>
                <w:color w:val="0000FF"/>
                <w:lang w:val="en-US" w:eastAsia="zh-CN"/>
              </w:rPr>
            </w:pPr>
            <w:r>
              <w:rPr>
                <w:rFonts w:ascii="Arial" w:eastAsia="SimSun" w:hAnsi="Arial" w:cs="Arial" w:hint="eastAsia"/>
                <w:color w:val="0000FF"/>
                <w:lang w:val="en-US" w:eastAsia="zh-CN"/>
              </w:rPr>
              <w:t>P</w:t>
            </w:r>
            <w:r>
              <w:rPr>
                <w:rFonts w:ascii="Arial" w:eastAsia="SimSun" w:hAnsi="Arial" w:cs="Arial"/>
                <w:color w:val="0000FF"/>
                <w:lang w:val="en-US" w:eastAsia="zh-CN"/>
              </w:rPr>
              <w:t>ostponed from CT4#132</w:t>
            </w:r>
          </w:p>
          <w:p w14:paraId="00FF195E" w14:textId="77777777" w:rsidR="00F93F03" w:rsidRDefault="00874BB2">
            <w:pPr>
              <w:spacing w:after="0"/>
              <w:rPr>
                <w:rFonts w:ascii="Arial" w:eastAsia="SimSun" w:hAnsi="Arial" w:cs="Arial"/>
                <w:color w:val="0000FF"/>
                <w:lang w:val="en-US" w:eastAsia="zh-CN"/>
              </w:rPr>
            </w:pPr>
            <w:r>
              <w:rPr>
                <w:rFonts w:ascii="Arial" w:eastAsia="SimSun" w:hAnsi="Arial" w:cs="Arial" w:hint="eastAsia"/>
                <w:color w:val="0000FF"/>
                <w:lang w:val="en-US" w:eastAsia="zh-CN"/>
              </w:rPr>
              <w:t>T</w:t>
            </w:r>
            <w:r>
              <w:rPr>
                <w:rFonts w:ascii="Arial" w:eastAsia="SimSun" w:hAnsi="Arial" w:cs="Arial"/>
                <w:color w:val="0000FF"/>
                <w:lang w:val="en-US" w:eastAsia="zh-CN"/>
              </w:rPr>
              <w:t>he LS was received late and not handled on the last meeting</w:t>
            </w:r>
          </w:p>
          <w:p w14:paraId="00FF195F" w14:textId="77777777" w:rsidR="00F93F03" w:rsidRDefault="00F93F03">
            <w:pPr>
              <w:spacing w:after="0"/>
              <w:rPr>
                <w:rFonts w:ascii="Arial" w:eastAsia="SimSun" w:hAnsi="Arial" w:cs="Arial"/>
                <w:color w:val="000000" w:themeColor="text1"/>
                <w:lang w:val="en-US" w:eastAsia="zh-CN"/>
              </w:rPr>
            </w:pPr>
          </w:p>
        </w:tc>
      </w:tr>
      <w:tr w:rsidR="00F93F03" w14:paraId="00FF1974" w14:textId="77777777">
        <w:trPr>
          <w:cantSplit/>
        </w:trPr>
        <w:tc>
          <w:tcPr>
            <w:tcW w:w="974" w:type="dxa"/>
          </w:tcPr>
          <w:p w14:paraId="00FF1961"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0FF1962" w14:textId="77777777" w:rsidR="00F93F03" w:rsidRDefault="00874BB2">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tcPr>
          <w:p w14:paraId="00FF1963" w14:textId="77777777" w:rsidR="00F93F03" w:rsidRDefault="00874BB2">
            <w:pPr>
              <w:spacing w:after="0"/>
              <w:jc w:val="center"/>
              <w:rPr>
                <w:rFonts w:ascii="Arial" w:eastAsia="SimSun" w:hAnsi="Arial" w:cs="Arial"/>
                <w:bCs/>
                <w:color w:val="0000FF"/>
                <w:lang w:val="en-US" w:eastAsia="zh-CN"/>
              </w:rPr>
            </w:pPr>
            <w:hyperlink r:id="rId24" w:history="1">
              <w:r>
                <w:rPr>
                  <w:rStyle w:val="Hyperlink"/>
                  <w:rFonts w:ascii="Arial" w:eastAsia="SimSun" w:hAnsi="Arial" w:cs="Arial" w:hint="eastAsia"/>
                  <w:bCs/>
                  <w:lang w:val="en-US" w:eastAsia="zh-CN"/>
                </w:rPr>
                <w:t>0054</w:t>
              </w:r>
            </w:hyperlink>
          </w:p>
        </w:tc>
        <w:tc>
          <w:tcPr>
            <w:tcW w:w="3674" w:type="dxa"/>
            <w:tcBorders>
              <w:bottom w:val="single" w:sz="4" w:space="0" w:color="auto"/>
            </w:tcBorders>
          </w:tcPr>
          <w:p w14:paraId="00FF1964" w14:textId="77777777" w:rsidR="00F93F03" w:rsidRDefault="00874BB2">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LS on SUCI context GET IDENTITY for NAI based SUPI with NID on the UICC</w:t>
            </w:r>
          </w:p>
        </w:tc>
        <w:tc>
          <w:tcPr>
            <w:tcW w:w="1589" w:type="dxa"/>
            <w:tcBorders>
              <w:bottom w:val="single" w:sz="4" w:space="0" w:color="auto"/>
            </w:tcBorders>
          </w:tcPr>
          <w:p w14:paraId="00FF1965" w14:textId="77777777" w:rsidR="00F93F03" w:rsidRDefault="00874BB2">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TCA eUICC WG</w:t>
            </w:r>
          </w:p>
        </w:tc>
        <w:tc>
          <w:tcPr>
            <w:tcW w:w="1134" w:type="dxa"/>
            <w:tcBorders>
              <w:bottom w:val="single" w:sz="4" w:space="0" w:color="auto"/>
            </w:tcBorders>
          </w:tcPr>
          <w:p w14:paraId="00FF1966" w14:textId="77777777" w:rsidR="00F93F03" w:rsidRDefault="00874BB2">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tcPr>
          <w:p w14:paraId="00FF1967"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SUCI context GET IDENTITY for NAI based SUPI with NID on the UICC</w:t>
            </w:r>
          </w:p>
          <w:p w14:paraId="00FF1968"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CT4, CT6</w:t>
            </w:r>
          </w:p>
          <w:p w14:paraId="00FF1969"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CC: </w:t>
            </w:r>
          </w:p>
          <w:p w14:paraId="00FF196A" w14:textId="77777777" w:rsidR="00F93F03" w:rsidRDefault="00F93F03">
            <w:pPr>
              <w:spacing w:after="0"/>
              <w:rPr>
                <w:rFonts w:ascii="Arial" w:eastAsia="SimSun" w:hAnsi="Arial" w:cs="Arial"/>
                <w:color w:val="000000" w:themeColor="text1"/>
                <w:lang w:val="en-US" w:eastAsia="zh-CN"/>
              </w:rPr>
            </w:pPr>
          </w:p>
          <w:p w14:paraId="00FF196B"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00FF196C" w14:textId="77777777" w:rsidR="00F93F03" w:rsidRDefault="00874BB2">
            <w:pPr>
              <w:pStyle w:val="SIMText1"/>
              <w:ind w:left="0"/>
              <w:rPr>
                <w:sz w:val="22"/>
                <w:szCs w:val="22"/>
              </w:rPr>
            </w:pPr>
            <w:r>
              <w:rPr>
                <w:sz w:val="22"/>
                <w:szCs w:val="22"/>
              </w:rPr>
              <w:t xml:space="preserve">With the current specifications, it is unclear exactly how the </w:t>
            </w:r>
            <w:r>
              <w:rPr>
                <w:b/>
                <w:bCs/>
                <w:sz w:val="22"/>
                <w:szCs w:val="22"/>
              </w:rPr>
              <w:t>realm part</w:t>
            </w:r>
            <w:r>
              <w:rPr>
                <w:sz w:val="22"/>
                <w:szCs w:val="22"/>
              </w:rPr>
              <w:t xml:space="preserve"> of the GET IDENTITY response is structured by the UICC in the following instance:</w:t>
            </w:r>
          </w:p>
          <w:p w14:paraId="00FF196D" w14:textId="77777777" w:rsidR="00F93F03" w:rsidRDefault="00874BB2">
            <w:pPr>
              <w:pStyle w:val="SIMText1"/>
              <w:numPr>
                <w:ilvl w:val="0"/>
                <w:numId w:val="4"/>
              </w:numPr>
              <w:rPr>
                <w:sz w:val="22"/>
                <w:szCs w:val="22"/>
              </w:rPr>
            </w:pPr>
            <w:r>
              <w:rPr>
                <w:sz w:val="22"/>
                <w:szCs w:val="22"/>
              </w:rPr>
              <w:t xml:space="preserve">GET IDENTITY in </w:t>
            </w:r>
            <w:r>
              <w:rPr>
                <w:sz w:val="22"/>
                <w:szCs w:val="22"/>
                <w:u w:val="single"/>
              </w:rPr>
              <w:t>SUCI context</w:t>
            </w:r>
            <w:r>
              <w:rPr>
                <w:sz w:val="22"/>
                <w:szCs w:val="22"/>
              </w:rPr>
              <w:t xml:space="preserve"> and SUCI calculation is to be performed by the USIM (i.e. service n</w:t>
            </w:r>
            <w:r>
              <w:rPr>
                <w:sz w:val="22"/>
                <w:szCs w:val="22"/>
                <w:vertAlign w:val="superscript"/>
              </w:rPr>
              <w:t>o</w:t>
            </w:r>
            <w:r>
              <w:rPr>
                <w:sz w:val="22"/>
                <w:szCs w:val="22"/>
              </w:rPr>
              <w:t>124 and n</w:t>
            </w:r>
            <w:r>
              <w:rPr>
                <w:sz w:val="22"/>
                <w:szCs w:val="22"/>
                <w:vertAlign w:val="superscript"/>
              </w:rPr>
              <w:t>o</w:t>
            </w:r>
            <w:r>
              <w:rPr>
                <w:sz w:val="22"/>
                <w:szCs w:val="22"/>
              </w:rPr>
              <w:t>125 are available)</w:t>
            </w:r>
          </w:p>
          <w:p w14:paraId="00FF196E" w14:textId="77777777" w:rsidR="00F93F03" w:rsidRDefault="00874BB2">
            <w:pPr>
              <w:pStyle w:val="SIMText1"/>
              <w:numPr>
                <w:ilvl w:val="0"/>
                <w:numId w:val="4"/>
              </w:numPr>
              <w:rPr>
                <w:sz w:val="22"/>
                <w:szCs w:val="22"/>
              </w:rPr>
            </w:pPr>
            <w:r>
              <w:rPr>
                <w:sz w:val="22"/>
                <w:szCs w:val="22"/>
              </w:rPr>
              <w:t xml:space="preserve">SUPI type is </w:t>
            </w:r>
            <w:r>
              <w:rPr>
                <w:sz w:val="22"/>
                <w:szCs w:val="22"/>
                <w:u w:val="single"/>
              </w:rPr>
              <w:t>Network Specific Identifier</w:t>
            </w:r>
            <w:r>
              <w:rPr>
                <w:sz w:val="22"/>
                <w:szCs w:val="22"/>
              </w:rPr>
              <w:t xml:space="preserve"> (i.e. service n</w:t>
            </w:r>
            <w:r>
              <w:rPr>
                <w:sz w:val="22"/>
                <w:szCs w:val="22"/>
                <w:vertAlign w:val="superscript"/>
              </w:rPr>
              <w:t>o</w:t>
            </w:r>
            <w:r>
              <w:rPr>
                <w:sz w:val="22"/>
                <w:szCs w:val="22"/>
              </w:rPr>
              <w:t>130 is available and EF SUPI_NAI contains an NSI)</w:t>
            </w:r>
          </w:p>
          <w:p w14:paraId="00FF196F" w14:textId="77777777" w:rsidR="00F93F03" w:rsidRDefault="00874BB2">
            <w:pPr>
              <w:pStyle w:val="SIMText1"/>
              <w:numPr>
                <w:ilvl w:val="0"/>
                <w:numId w:val="4"/>
              </w:numPr>
              <w:rPr>
                <w:sz w:val="22"/>
                <w:szCs w:val="22"/>
              </w:rPr>
            </w:pPr>
            <w:r>
              <w:rPr>
                <w:sz w:val="22"/>
                <w:szCs w:val="22"/>
                <w:u w:val="single"/>
              </w:rPr>
              <w:t>Network Identifier for SNPN</w:t>
            </w:r>
            <w:r>
              <w:rPr>
                <w:sz w:val="22"/>
                <w:szCs w:val="22"/>
              </w:rPr>
              <w:t xml:space="preserve"> (NID) is set in EF NID and service n</w:t>
            </w:r>
            <w:r>
              <w:rPr>
                <w:sz w:val="22"/>
                <w:szCs w:val="22"/>
                <w:vertAlign w:val="superscript"/>
              </w:rPr>
              <w:t>o</w:t>
            </w:r>
            <w:r>
              <w:rPr>
                <w:sz w:val="22"/>
                <w:szCs w:val="22"/>
              </w:rPr>
              <w:t>146 is available</w:t>
            </w:r>
          </w:p>
          <w:p w14:paraId="00FF1970" w14:textId="77777777" w:rsidR="00F93F03" w:rsidRDefault="00874BB2">
            <w:pPr>
              <w:spacing w:after="0"/>
              <w:rPr>
                <w:rFonts w:ascii="Arial" w:eastAsia="SimSun" w:hAnsi="Arial" w:cs="Arial"/>
                <w:color w:val="000000" w:themeColor="text1"/>
                <w:lang w:eastAsia="zh-CN"/>
              </w:rPr>
            </w:pPr>
            <w:r>
              <w:rPr>
                <w:rFonts w:ascii="Arial" w:eastAsia="SimSun" w:hAnsi="Arial" w:cs="Arial"/>
                <w:color w:val="000000" w:themeColor="text1"/>
                <w:lang w:eastAsia="zh-CN"/>
              </w:rPr>
              <w:t>…</w:t>
            </w:r>
          </w:p>
          <w:p w14:paraId="00FF1971" w14:textId="77777777" w:rsidR="00F93F03" w:rsidRDefault="00874BB2">
            <w:pPr>
              <w:pStyle w:val="SIMText1"/>
              <w:ind w:left="0"/>
              <w:rPr>
                <w:sz w:val="22"/>
                <w:szCs w:val="22"/>
                <w:lang w:val="en-US"/>
              </w:rPr>
            </w:pPr>
            <w:r>
              <w:rPr>
                <w:sz w:val="22"/>
                <w:szCs w:val="22"/>
                <w:lang w:val="en-US"/>
              </w:rPr>
              <w:t>TCA eUICC WG looks forward to a continued fruitful cooperation with 3GPP TSG CT WG4 and 3GPP TSG CT WG6.</w:t>
            </w:r>
          </w:p>
          <w:p w14:paraId="00FF1972" w14:textId="77777777" w:rsidR="00F93F03" w:rsidRDefault="00F93F03">
            <w:pPr>
              <w:spacing w:after="0"/>
              <w:rPr>
                <w:rFonts w:ascii="Arial" w:eastAsia="SimSun" w:hAnsi="Arial" w:cs="Arial"/>
                <w:color w:val="000000" w:themeColor="text1"/>
                <w:lang w:val="en-US" w:eastAsia="zh-CN"/>
              </w:rPr>
            </w:pPr>
          </w:p>
          <w:p w14:paraId="00FF1973"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tc>
      </w:tr>
      <w:tr w:rsidR="00F93F03" w14:paraId="00FF1993" w14:textId="77777777">
        <w:trPr>
          <w:cantSplit/>
        </w:trPr>
        <w:tc>
          <w:tcPr>
            <w:tcW w:w="974" w:type="dxa"/>
          </w:tcPr>
          <w:p w14:paraId="00FF1975"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0FF1976" w14:textId="77777777" w:rsidR="00F93F03" w:rsidRDefault="00874BB2">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tcPr>
          <w:p w14:paraId="00FF1977" w14:textId="77777777" w:rsidR="00F93F03" w:rsidRDefault="00874BB2">
            <w:pPr>
              <w:spacing w:after="0"/>
              <w:jc w:val="center"/>
              <w:rPr>
                <w:rFonts w:ascii="Arial" w:eastAsia="SimSun" w:hAnsi="Arial" w:cs="Arial"/>
                <w:bCs/>
                <w:color w:val="0000FF"/>
                <w:lang w:val="en-US" w:eastAsia="zh-CN"/>
              </w:rPr>
            </w:pPr>
            <w:hyperlink r:id="rId25" w:history="1">
              <w:r>
                <w:rPr>
                  <w:rStyle w:val="Hyperlink"/>
                  <w:rFonts w:ascii="Arial" w:eastAsia="SimSun" w:hAnsi="Arial" w:cs="Arial" w:hint="eastAsia"/>
                  <w:bCs/>
                  <w:lang w:val="en-US" w:eastAsia="zh-CN"/>
                </w:rPr>
                <w:t>0055</w:t>
              </w:r>
            </w:hyperlink>
          </w:p>
        </w:tc>
        <w:tc>
          <w:tcPr>
            <w:tcW w:w="3674" w:type="dxa"/>
            <w:tcBorders>
              <w:bottom w:val="single" w:sz="4" w:space="0" w:color="auto"/>
            </w:tcBorders>
          </w:tcPr>
          <w:p w14:paraId="00FF1978" w14:textId="77777777" w:rsidR="00F93F03" w:rsidRDefault="00874BB2">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Accessibility parameters in emergency communications</w:t>
            </w:r>
          </w:p>
        </w:tc>
        <w:tc>
          <w:tcPr>
            <w:tcW w:w="1589" w:type="dxa"/>
            <w:tcBorders>
              <w:bottom w:val="single" w:sz="4" w:space="0" w:color="auto"/>
            </w:tcBorders>
          </w:tcPr>
          <w:p w14:paraId="00FF1979" w14:textId="77777777" w:rsidR="00F93F03" w:rsidRDefault="00874BB2">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ETSI EMTEL</w:t>
            </w:r>
          </w:p>
        </w:tc>
        <w:tc>
          <w:tcPr>
            <w:tcW w:w="1134" w:type="dxa"/>
            <w:tcBorders>
              <w:bottom w:val="single" w:sz="4" w:space="0" w:color="auto"/>
            </w:tcBorders>
          </w:tcPr>
          <w:p w14:paraId="00FF197A" w14:textId="77777777" w:rsidR="00F93F03" w:rsidRDefault="00874BB2">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Postponed</w:t>
            </w:r>
          </w:p>
        </w:tc>
        <w:tc>
          <w:tcPr>
            <w:tcW w:w="6662" w:type="dxa"/>
            <w:tcBorders>
              <w:bottom w:val="single" w:sz="4" w:space="0" w:color="auto"/>
            </w:tcBorders>
          </w:tcPr>
          <w:p w14:paraId="00FF197B"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EMTEL(25)000054r1</w:t>
            </w:r>
          </w:p>
          <w:p w14:paraId="00FF197C"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SA,CT, NENA i3 Architecture WG, NENA 9-1-1 Core Services Committee, CT1, CT4</w:t>
            </w:r>
          </w:p>
          <w:p w14:paraId="00FF197D"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ETSI TC HF</w:t>
            </w:r>
          </w:p>
          <w:p w14:paraId="00FF197E" w14:textId="77777777" w:rsidR="00F93F03" w:rsidRDefault="00F93F03">
            <w:pPr>
              <w:spacing w:after="0"/>
              <w:rPr>
                <w:rFonts w:ascii="Arial" w:eastAsia="SimSun" w:hAnsi="Arial" w:cs="Arial"/>
                <w:color w:val="000000" w:themeColor="text1"/>
                <w:lang w:val="en-US" w:eastAsia="zh-CN"/>
              </w:rPr>
            </w:pPr>
          </w:p>
          <w:p w14:paraId="00FF197F"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00FF1980" w14:textId="77777777" w:rsidR="00F93F03" w:rsidRDefault="00874BB2">
            <w:r>
              <w:t>The following three standards managed by ETSI TC EMTEL specify the use of a few types of parameters of importance for the accessibility of emergency communications for use in the initiated emergency communication from the user equipment or communications service.</w:t>
            </w:r>
            <w:r>
              <w:br/>
            </w:r>
          </w:p>
          <w:p w14:paraId="00FF1981" w14:textId="77777777" w:rsidR="00F93F03" w:rsidRDefault="00874BB2">
            <w:pPr>
              <w:pStyle w:val="ListParagraph"/>
              <w:numPr>
                <w:ilvl w:val="0"/>
                <w:numId w:val="5"/>
              </w:numPr>
              <w:spacing w:after="0"/>
            </w:pPr>
            <w:r>
              <w:t>ETSI TS 103 479 v1.3.1 "Emergency Communications (EMTEL); Core elements for network independent access to emergency services</w:t>
            </w:r>
          </w:p>
          <w:p w14:paraId="00FF1982" w14:textId="77777777" w:rsidR="00F93F03" w:rsidRDefault="00874BB2">
            <w:pPr>
              <w:pStyle w:val="ListParagraph"/>
              <w:numPr>
                <w:ilvl w:val="0"/>
                <w:numId w:val="5"/>
              </w:numPr>
              <w:spacing w:after="0"/>
            </w:pPr>
            <w:r>
              <w:t>ETSI TS 103 919 " Emergency Communications (EMTEL); Accessibility and interoperability of emergency communications" (published 2024-08)</w:t>
            </w:r>
          </w:p>
          <w:p w14:paraId="00FF1983" w14:textId="77777777" w:rsidR="00F93F03" w:rsidRDefault="00874BB2">
            <w:pPr>
              <w:pStyle w:val="ListParagraph"/>
              <w:numPr>
                <w:ilvl w:val="0"/>
                <w:numId w:val="5"/>
              </w:numPr>
              <w:spacing w:after="0"/>
            </w:pPr>
            <w:r>
              <w:t xml:space="preserve">draft EN 303 919 " Emergency Communications (EMTEL); Accessibility and interoperability of emergency communications", </w:t>
            </w:r>
          </w:p>
          <w:p w14:paraId="00FF1984" w14:textId="77777777" w:rsidR="00F93F03" w:rsidRDefault="00F93F03"/>
          <w:p w14:paraId="00FF1985" w14:textId="77777777" w:rsidR="00F93F03" w:rsidRDefault="00874BB2">
            <w:r>
              <w:t xml:space="preserve"> 3GPP based systems are sources of specifications of emergency communications and 3GPP SA is therefore kindly asked to include handling of the parameters in appropriate 3GPP specifications.</w:t>
            </w:r>
          </w:p>
          <w:p w14:paraId="00FF1986" w14:textId="77777777" w:rsidR="00F93F03" w:rsidRDefault="00874BB2">
            <w:pPr>
              <w:spacing w:after="0"/>
              <w:rPr>
                <w:rFonts w:ascii="Arial" w:eastAsia="SimSun" w:hAnsi="Arial" w:cs="Arial"/>
                <w:color w:val="000000" w:themeColor="text1"/>
                <w:lang w:eastAsia="zh-CN"/>
              </w:rPr>
            </w:pPr>
            <w:r>
              <w:rPr>
                <w:rFonts w:ascii="Arial" w:eastAsia="SimSun" w:hAnsi="Arial" w:cs="Arial"/>
                <w:color w:val="000000" w:themeColor="text1"/>
                <w:lang w:eastAsia="zh-CN"/>
              </w:rPr>
              <w:t>…</w:t>
            </w:r>
          </w:p>
          <w:p w14:paraId="00FF1987" w14:textId="77777777" w:rsidR="00F93F03" w:rsidRDefault="00874BB2">
            <w:pPr>
              <w:rPr>
                <w:bCs/>
              </w:rPr>
            </w:pPr>
            <w:r>
              <w:t>Please include setting, transfer and use of the specified accessibility parameters in suitable specifications and coordinate with organisations and groups who can have a role in the process of the specification and use of these parameters.</w:t>
            </w:r>
            <w:r>
              <w:rPr>
                <w:rFonts w:ascii="Arial" w:hAnsi="Arial" w:cs="Arial"/>
                <w:bCs/>
              </w:rPr>
              <w:br/>
            </w:r>
          </w:p>
          <w:p w14:paraId="00FF1988" w14:textId="77777777" w:rsidR="00F93F03" w:rsidRDefault="00874BB2">
            <w:pPr>
              <w:rPr>
                <w:bCs/>
              </w:rPr>
            </w:pPr>
            <w:r>
              <w:rPr>
                <w:bCs/>
              </w:rPr>
              <w:t>Suitable relevant 3GPP specifications may be:</w:t>
            </w:r>
          </w:p>
          <w:p w14:paraId="00FF1989" w14:textId="77777777" w:rsidR="00F93F03" w:rsidRDefault="00874BB2">
            <w:pPr>
              <w:rPr>
                <w:bCs/>
              </w:rPr>
            </w:pPr>
            <w:r>
              <w:rPr>
                <w:bCs/>
              </w:rPr>
              <w:t>-TS 22.101 (SA WG1) clause 10 for the additional parameters to be included in emergency communications.</w:t>
            </w:r>
          </w:p>
          <w:p w14:paraId="00FF198A" w14:textId="77777777" w:rsidR="00F93F03" w:rsidRDefault="00874BB2">
            <w:pPr>
              <w:rPr>
                <w:bCs/>
              </w:rPr>
            </w:pPr>
            <w:r>
              <w:rPr>
                <w:bCs/>
              </w:rPr>
              <w:t>-TS 23.167 (SA WG2) clause 7.2 and 7.3 or new 7.x clause for the additional parameters to be included in emergency communications. Also, possibly some influence on clause 6.2.8 if Application Servers (AS) get involved, e.g. for involving third parties.</w:t>
            </w:r>
          </w:p>
          <w:p w14:paraId="00FF198B" w14:textId="77777777" w:rsidR="00F93F03" w:rsidRDefault="00874BB2">
            <w:pPr>
              <w:rPr>
                <w:bCs/>
              </w:rPr>
            </w:pPr>
            <w:r>
              <w:rPr>
                <w:bCs/>
              </w:rPr>
              <w:t>-TS 24.229 (CT WG1) Annex A for addition of support for new fields from RFCs in the tables.</w:t>
            </w:r>
          </w:p>
          <w:p w14:paraId="00FF198C" w14:textId="77777777" w:rsidR="00F93F03" w:rsidRDefault="00F93F03">
            <w:pPr>
              <w:rPr>
                <w:bCs/>
              </w:rPr>
            </w:pPr>
          </w:p>
          <w:p w14:paraId="00FF198D" w14:textId="77777777" w:rsidR="00F93F03" w:rsidRDefault="00874BB2">
            <w:pPr>
              <w:rPr>
                <w:bCs/>
              </w:rPr>
            </w:pPr>
            <w:r>
              <w:rPr>
                <w:bCs/>
              </w:rPr>
              <w:t>For handling of user preferences for setting and retrieving the new parameters, possibly TS 23.008, TS 29.272 and TS 29.5xx (all CT WG4) but TC EMTEL needs to rely on your assessment here.</w:t>
            </w:r>
          </w:p>
          <w:p w14:paraId="00FF198E"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00FF198F" w14:textId="77777777" w:rsidR="00F93F03" w:rsidRDefault="00874BB2">
            <w:pPr>
              <w:spacing w:after="0"/>
              <w:rPr>
                <w:rFonts w:ascii="Arial" w:eastAsia="SimSun" w:hAnsi="Arial" w:cs="Arial"/>
                <w:color w:val="0000FF"/>
                <w:lang w:val="en-US" w:eastAsia="zh-CN"/>
              </w:rPr>
            </w:pPr>
            <w:r>
              <w:rPr>
                <w:rFonts w:ascii="Arial" w:eastAsia="SimSun" w:hAnsi="Arial" w:cs="Arial"/>
                <w:color w:val="0000FF"/>
                <w:lang w:val="en-US" w:eastAsia="zh-CN"/>
              </w:rPr>
              <w:t>Reply LS in 0078</w:t>
            </w:r>
          </w:p>
          <w:p w14:paraId="00FF1990" w14:textId="77777777" w:rsidR="00F93F03" w:rsidRDefault="00F93F03">
            <w:pPr>
              <w:spacing w:after="0"/>
              <w:rPr>
                <w:rFonts w:ascii="Arial" w:eastAsia="SimSun" w:hAnsi="Arial" w:cs="Arial"/>
                <w:color w:val="0000FF"/>
                <w:lang w:val="en-US" w:eastAsia="zh-CN"/>
              </w:rPr>
            </w:pPr>
          </w:p>
          <w:p w14:paraId="00FF1991" w14:textId="77777777" w:rsidR="00F93F03" w:rsidRDefault="00874BB2">
            <w:pPr>
              <w:spacing w:after="0"/>
              <w:rPr>
                <w:rFonts w:ascii="Arial" w:eastAsia="SimSun" w:hAnsi="Arial" w:cs="Arial"/>
                <w:color w:val="0000FF"/>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T4 discussed this and agreed that stage2 view should be available in the first place, therefore CT4 decided to wait for other working groups to reply</w:t>
            </w:r>
          </w:p>
          <w:p w14:paraId="00FF1992" w14:textId="77777777" w:rsidR="00F93F03" w:rsidRDefault="00F93F03">
            <w:pPr>
              <w:spacing w:after="0"/>
              <w:rPr>
                <w:rFonts w:ascii="Arial" w:eastAsia="SimSun" w:hAnsi="Arial" w:cs="Arial"/>
                <w:color w:val="000000" w:themeColor="text1"/>
                <w:lang w:val="en-US" w:eastAsia="zh-CN"/>
              </w:rPr>
            </w:pPr>
          </w:p>
        </w:tc>
      </w:tr>
      <w:tr w:rsidR="00F93F03" w14:paraId="00FF19A4" w14:textId="77777777">
        <w:trPr>
          <w:cantSplit/>
        </w:trPr>
        <w:tc>
          <w:tcPr>
            <w:tcW w:w="974" w:type="dxa"/>
          </w:tcPr>
          <w:p w14:paraId="00FF1994"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0FF1995" w14:textId="77777777" w:rsidR="00F93F03" w:rsidRDefault="00874BB2">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tcPr>
          <w:p w14:paraId="00FF1996" w14:textId="77777777" w:rsidR="00F93F03" w:rsidRDefault="00874BB2">
            <w:pPr>
              <w:spacing w:after="0"/>
              <w:jc w:val="center"/>
              <w:rPr>
                <w:rFonts w:ascii="Arial" w:eastAsia="SimSun" w:hAnsi="Arial" w:cs="Arial"/>
                <w:bCs/>
                <w:color w:val="0000FF"/>
                <w:lang w:val="en-US" w:eastAsia="zh-CN"/>
              </w:rPr>
            </w:pPr>
            <w:hyperlink r:id="rId26" w:history="1">
              <w:r>
                <w:rPr>
                  <w:rStyle w:val="Hyperlink"/>
                  <w:rFonts w:ascii="Arial" w:eastAsia="SimSun" w:hAnsi="Arial" w:cs="Arial" w:hint="eastAsia"/>
                  <w:bCs/>
                  <w:lang w:val="en-US" w:eastAsia="zh-CN"/>
                </w:rPr>
                <w:t>0056</w:t>
              </w:r>
            </w:hyperlink>
          </w:p>
        </w:tc>
        <w:tc>
          <w:tcPr>
            <w:tcW w:w="3674" w:type="dxa"/>
            <w:tcBorders>
              <w:bottom w:val="single" w:sz="4" w:space="0" w:color="auto"/>
            </w:tcBorders>
          </w:tcPr>
          <w:p w14:paraId="00FF1997" w14:textId="77777777" w:rsidR="00F93F03" w:rsidRDefault="00874BB2">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Rel-18 LS reply on Encoding DNAI mapping information</w:t>
            </w:r>
          </w:p>
        </w:tc>
        <w:tc>
          <w:tcPr>
            <w:tcW w:w="1589" w:type="dxa"/>
            <w:tcBorders>
              <w:bottom w:val="single" w:sz="4" w:space="0" w:color="auto"/>
            </w:tcBorders>
          </w:tcPr>
          <w:p w14:paraId="00FF1998" w14:textId="77777777" w:rsidR="00F93F03" w:rsidRDefault="00874BB2">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 WG3</w:t>
            </w:r>
          </w:p>
        </w:tc>
        <w:tc>
          <w:tcPr>
            <w:tcW w:w="1134" w:type="dxa"/>
            <w:tcBorders>
              <w:bottom w:val="single" w:sz="4" w:space="0" w:color="auto"/>
            </w:tcBorders>
          </w:tcPr>
          <w:p w14:paraId="00FF1999" w14:textId="77777777" w:rsidR="00F93F03" w:rsidRDefault="00874BB2">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tcPr>
          <w:p w14:paraId="00FF199A"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C3-255345</w:t>
            </w:r>
          </w:p>
          <w:p w14:paraId="00FF199B"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SA2</w:t>
            </w:r>
          </w:p>
          <w:p w14:paraId="00FF199C"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CT4</w:t>
            </w:r>
          </w:p>
          <w:p w14:paraId="00FF199D"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ontact: Nokia</w:t>
            </w:r>
          </w:p>
          <w:p w14:paraId="00FF199E" w14:textId="77777777" w:rsidR="00F93F03" w:rsidRDefault="00F93F03">
            <w:pPr>
              <w:spacing w:after="0"/>
              <w:rPr>
                <w:rFonts w:ascii="Arial" w:eastAsia="SimSun" w:hAnsi="Arial" w:cs="Arial"/>
                <w:color w:val="000000" w:themeColor="text1"/>
                <w:lang w:val="en-US" w:eastAsia="zh-CN"/>
              </w:rPr>
            </w:pPr>
          </w:p>
          <w:p w14:paraId="00FF199F"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00FF19A0" w14:textId="77777777" w:rsidR="00F93F03" w:rsidRDefault="00874BB2">
            <w:pPr>
              <w:tabs>
                <w:tab w:val="left" w:pos="2839"/>
              </w:tabs>
            </w:pPr>
            <w:r>
              <w:t>CT3 would like to thank SA2 for its LS providing background on the Encoding of DNAI Mapping information in the UDR and explaining that SA2 cannot reach consensus on whether to align the SA2 specs to the DNAI Mapping implementation in 3GPP TS 29.519, and would like to provide the following feedback:</w:t>
            </w:r>
          </w:p>
          <w:p w14:paraId="00FF19A1" w14:textId="77777777" w:rsidR="00F93F03" w:rsidRDefault="00874BB2">
            <w:pPr>
              <w:tabs>
                <w:tab w:val="left" w:pos="2839"/>
              </w:tabs>
            </w:pPr>
            <w:r>
              <w:t>Moving the DNAI Mapping information from the Application Data to the Exposure Data in 3GPP TS 29.519 would be non-backwards compatible. CT3 therefore believes that SA2 should align with the existing Stage 3 implementation to prevent any backward compatibility issues.</w:t>
            </w:r>
          </w:p>
          <w:p w14:paraId="00FF19A2"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00FF19A3" w14:textId="77777777" w:rsidR="00F93F03" w:rsidRDefault="00F93F03">
            <w:pPr>
              <w:spacing w:after="0"/>
              <w:rPr>
                <w:rFonts w:ascii="Arial" w:eastAsia="SimSun" w:hAnsi="Arial" w:cs="Arial"/>
                <w:color w:val="000000" w:themeColor="text1"/>
                <w:lang w:val="en-US" w:eastAsia="zh-CN"/>
              </w:rPr>
            </w:pPr>
          </w:p>
        </w:tc>
      </w:tr>
      <w:tr w:rsidR="00F93F03" w14:paraId="00FF19D2" w14:textId="77777777">
        <w:trPr>
          <w:cantSplit/>
        </w:trPr>
        <w:tc>
          <w:tcPr>
            <w:tcW w:w="974" w:type="dxa"/>
          </w:tcPr>
          <w:p w14:paraId="00FF19A5"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0FF19A6" w14:textId="77777777" w:rsidR="00F93F03" w:rsidRDefault="00874BB2">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tcPr>
          <w:p w14:paraId="00FF19A7" w14:textId="77777777" w:rsidR="00F93F03" w:rsidRDefault="00874BB2">
            <w:pPr>
              <w:spacing w:after="0"/>
              <w:jc w:val="center"/>
              <w:rPr>
                <w:rFonts w:ascii="Arial" w:eastAsia="SimSun" w:hAnsi="Arial" w:cs="Arial"/>
                <w:bCs/>
                <w:color w:val="0000FF"/>
                <w:lang w:val="en-US" w:eastAsia="zh-CN"/>
              </w:rPr>
            </w:pPr>
            <w:hyperlink r:id="rId27" w:history="1">
              <w:r>
                <w:rPr>
                  <w:rStyle w:val="Hyperlink"/>
                  <w:rFonts w:ascii="Arial" w:eastAsia="SimSun" w:hAnsi="Arial" w:cs="Arial" w:hint="eastAsia"/>
                  <w:bCs/>
                  <w:lang w:val="en-US" w:eastAsia="zh-CN"/>
                </w:rPr>
                <w:t>0057</w:t>
              </w:r>
            </w:hyperlink>
          </w:p>
        </w:tc>
        <w:tc>
          <w:tcPr>
            <w:tcW w:w="3674" w:type="dxa"/>
            <w:tcBorders>
              <w:bottom w:val="single" w:sz="4" w:space="0" w:color="auto"/>
            </w:tcBorders>
          </w:tcPr>
          <w:p w14:paraId="00FF19A8" w14:textId="77777777" w:rsidR="00F93F03" w:rsidRDefault="00874BB2">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LS on Signalling Storm Analytics</w:t>
            </w:r>
          </w:p>
        </w:tc>
        <w:tc>
          <w:tcPr>
            <w:tcW w:w="1589" w:type="dxa"/>
            <w:tcBorders>
              <w:bottom w:val="single" w:sz="4" w:space="0" w:color="auto"/>
            </w:tcBorders>
          </w:tcPr>
          <w:p w14:paraId="00FF19A9" w14:textId="77777777" w:rsidR="00F93F03" w:rsidRDefault="00874BB2">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 WG3</w:t>
            </w:r>
          </w:p>
        </w:tc>
        <w:tc>
          <w:tcPr>
            <w:tcW w:w="1134" w:type="dxa"/>
            <w:tcBorders>
              <w:bottom w:val="single" w:sz="4" w:space="0" w:color="auto"/>
            </w:tcBorders>
          </w:tcPr>
          <w:p w14:paraId="00FF19AA" w14:textId="77777777" w:rsidR="00F93F03" w:rsidRDefault="00874BB2">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tcPr>
          <w:p w14:paraId="00FF19AB"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C3-255643</w:t>
            </w:r>
          </w:p>
          <w:p w14:paraId="00FF19AC"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SA2</w:t>
            </w:r>
          </w:p>
          <w:p w14:paraId="00FF19AD"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CT4</w:t>
            </w:r>
          </w:p>
          <w:p w14:paraId="00FF19AE"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Contact: NTT DOCOMO</w:t>
            </w:r>
          </w:p>
          <w:p w14:paraId="00FF19AF" w14:textId="77777777" w:rsidR="00F93F03" w:rsidRDefault="00F93F03">
            <w:pPr>
              <w:spacing w:after="0"/>
              <w:rPr>
                <w:rFonts w:ascii="Arial" w:eastAsia="SimSun" w:hAnsi="Arial" w:cs="Arial"/>
                <w:color w:val="000000" w:themeColor="text1"/>
                <w:lang w:val="en-US" w:eastAsia="zh-CN"/>
              </w:rPr>
            </w:pPr>
          </w:p>
          <w:p w14:paraId="00FF19B0"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00FF19B1" w14:textId="77777777" w:rsidR="00F93F03" w:rsidRDefault="00874BB2">
            <w:pPr>
              <w:tabs>
                <w:tab w:val="left" w:pos="2839"/>
              </w:tabs>
            </w:pPr>
            <w:r>
              <w:t xml:space="preserve">TS 23.288 clause 6.22.2 input data included timer information for AMF, SMF as data source with below </w:t>
            </w:r>
            <w:r>
              <w:rPr>
                <w:rFonts w:eastAsia="Yu Mincho" w:hint="eastAsia"/>
                <w:lang w:eastAsia="ja-JP"/>
              </w:rPr>
              <w:t>minimal</w:t>
            </w:r>
            <w:r>
              <w:t xml:space="preserve"> description:</w:t>
            </w:r>
          </w:p>
          <w:tbl>
            <w:tblPr>
              <w:tblStyle w:val="TableGrid1"/>
              <w:tblW w:w="0" w:type="auto"/>
              <w:jc w:val="center"/>
              <w:tblLayout w:type="fixed"/>
              <w:tblLook w:val="04A0" w:firstRow="1" w:lastRow="0" w:firstColumn="1" w:lastColumn="0" w:noHBand="0" w:noVBand="1"/>
            </w:tblPr>
            <w:tblGrid>
              <w:gridCol w:w="2547"/>
              <w:gridCol w:w="1276"/>
              <w:gridCol w:w="5388"/>
            </w:tblGrid>
            <w:tr w:rsidR="00F93F03" w14:paraId="00FF19B5" w14:textId="77777777">
              <w:trPr>
                <w:cantSplit/>
                <w:jc w:val="center"/>
              </w:trPr>
              <w:tc>
                <w:tcPr>
                  <w:tcW w:w="2547" w:type="dxa"/>
                </w:tcPr>
                <w:p w14:paraId="00FF19B2" w14:textId="77777777" w:rsidR="00F93F03" w:rsidRDefault="00874BB2">
                  <w:pPr>
                    <w:keepNext/>
                    <w:keepLines/>
                    <w:spacing w:after="0"/>
                    <w:rPr>
                      <w:rFonts w:ascii="Arial" w:hAnsi="Arial"/>
                      <w:sz w:val="18"/>
                    </w:rPr>
                  </w:pPr>
                  <w:r>
                    <w:rPr>
                      <w:rFonts w:ascii="Arial" w:hAnsi="Arial"/>
                      <w:sz w:val="18"/>
                    </w:rPr>
                    <w:t>&gt; timer information</w:t>
                  </w:r>
                </w:p>
              </w:tc>
              <w:tc>
                <w:tcPr>
                  <w:tcW w:w="1276" w:type="dxa"/>
                </w:tcPr>
                <w:p w14:paraId="00FF19B3" w14:textId="77777777" w:rsidR="00F93F03" w:rsidRDefault="00874BB2">
                  <w:pPr>
                    <w:keepNext/>
                    <w:keepLines/>
                    <w:spacing w:after="0"/>
                    <w:jc w:val="center"/>
                    <w:rPr>
                      <w:rFonts w:ascii="Arial" w:hAnsi="Arial"/>
                      <w:sz w:val="18"/>
                    </w:rPr>
                  </w:pPr>
                  <w:r>
                    <w:rPr>
                      <w:rFonts w:ascii="Arial" w:hAnsi="Arial"/>
                      <w:sz w:val="18"/>
                    </w:rPr>
                    <w:t>AMF, SMF</w:t>
                  </w:r>
                </w:p>
              </w:tc>
              <w:tc>
                <w:tcPr>
                  <w:tcW w:w="5388" w:type="dxa"/>
                </w:tcPr>
                <w:p w14:paraId="00FF19B4" w14:textId="77777777" w:rsidR="00F93F03" w:rsidRDefault="00874BB2">
                  <w:pPr>
                    <w:keepNext/>
                    <w:keepLines/>
                    <w:spacing w:after="0"/>
                    <w:rPr>
                      <w:rFonts w:ascii="Arial" w:hAnsi="Arial"/>
                      <w:sz w:val="18"/>
                    </w:rPr>
                  </w:pPr>
                  <w:r>
                    <w:rPr>
                      <w:rFonts w:ascii="Arial" w:hAnsi="Arial"/>
                      <w:sz w:val="18"/>
                    </w:rPr>
                    <w:t>Timer information which has been set for the UE, such as timer type, duration.</w:t>
                  </w:r>
                </w:p>
              </w:tc>
            </w:tr>
          </w:tbl>
          <w:p w14:paraId="00FF19B6" w14:textId="77777777" w:rsidR="00F93F03" w:rsidRDefault="00F93F03">
            <w:pPr>
              <w:tabs>
                <w:tab w:val="left" w:pos="2839"/>
              </w:tabs>
              <w:rPr>
                <w:rFonts w:eastAsia="Yu Mincho"/>
                <w:lang w:eastAsia="ja-JP"/>
              </w:rPr>
            </w:pPr>
          </w:p>
          <w:p w14:paraId="00FF19B7" w14:textId="77777777" w:rsidR="00F93F03" w:rsidRDefault="00874BB2">
            <w:pPr>
              <w:tabs>
                <w:tab w:val="left" w:pos="2839"/>
              </w:tabs>
            </w:pPr>
            <w:r>
              <w:t xml:space="preserve">And in clause 6.22.3 Output analytics included Optional Timer List consists of Type of timer and Timer duration with below </w:t>
            </w:r>
            <w:r>
              <w:rPr>
                <w:rFonts w:eastAsia="Yu Mincho" w:hint="eastAsia"/>
                <w:lang w:eastAsia="ja-JP"/>
              </w:rPr>
              <w:t>minimal</w:t>
            </w:r>
            <w:r>
              <w:t xml:space="preserve"> description:</w:t>
            </w:r>
          </w:p>
          <w:tbl>
            <w:tblPr>
              <w:tblStyle w:val="TableGrid2"/>
              <w:tblW w:w="0" w:type="auto"/>
              <w:jc w:val="center"/>
              <w:tblLayout w:type="fixed"/>
              <w:tblLook w:val="04A0" w:firstRow="1" w:lastRow="0" w:firstColumn="1" w:lastColumn="0" w:noHBand="0" w:noVBand="1"/>
            </w:tblPr>
            <w:tblGrid>
              <w:gridCol w:w="3471"/>
              <w:gridCol w:w="5388"/>
            </w:tblGrid>
            <w:tr w:rsidR="00F93F03" w14:paraId="00FF19BA" w14:textId="77777777">
              <w:trPr>
                <w:cantSplit/>
                <w:jc w:val="center"/>
              </w:trPr>
              <w:tc>
                <w:tcPr>
                  <w:tcW w:w="3471" w:type="dxa"/>
                </w:tcPr>
                <w:p w14:paraId="00FF19B8" w14:textId="77777777" w:rsidR="00F93F03" w:rsidRDefault="00874BB2">
                  <w:pPr>
                    <w:keepNext/>
                    <w:keepLines/>
                    <w:spacing w:after="0"/>
                    <w:rPr>
                      <w:rFonts w:ascii="Arial" w:hAnsi="Arial"/>
                      <w:sz w:val="18"/>
                    </w:rPr>
                  </w:pPr>
                  <w:r>
                    <w:rPr>
                      <w:rFonts w:ascii="Arial" w:hAnsi="Arial"/>
                      <w:sz w:val="18"/>
                    </w:rPr>
                    <w:t>&gt; OPTIONAL Timer List</w:t>
                  </w:r>
                </w:p>
              </w:tc>
              <w:tc>
                <w:tcPr>
                  <w:tcW w:w="5388" w:type="dxa"/>
                </w:tcPr>
                <w:p w14:paraId="00FF19B9" w14:textId="77777777" w:rsidR="00F93F03" w:rsidRDefault="00874BB2">
                  <w:pPr>
                    <w:keepNext/>
                    <w:keepLines/>
                    <w:spacing w:after="0"/>
                    <w:rPr>
                      <w:rFonts w:ascii="Arial" w:hAnsi="Arial"/>
                      <w:sz w:val="18"/>
                    </w:rPr>
                  </w:pPr>
                  <w:r>
                    <w:rPr>
                      <w:rFonts w:ascii="Arial" w:hAnsi="Arial"/>
                      <w:sz w:val="18"/>
                    </w:rPr>
                    <w:t>The list of timer information per source UE(s) (NOTE 1).</w:t>
                  </w:r>
                </w:p>
              </w:tc>
            </w:tr>
            <w:tr w:rsidR="00F93F03" w14:paraId="00FF19BD" w14:textId="77777777">
              <w:trPr>
                <w:cantSplit/>
                <w:jc w:val="center"/>
              </w:trPr>
              <w:tc>
                <w:tcPr>
                  <w:tcW w:w="3471" w:type="dxa"/>
                </w:tcPr>
                <w:p w14:paraId="00FF19BB" w14:textId="77777777" w:rsidR="00F93F03" w:rsidRDefault="00874BB2">
                  <w:pPr>
                    <w:keepNext/>
                    <w:keepLines/>
                    <w:spacing w:after="0"/>
                    <w:rPr>
                      <w:rFonts w:ascii="Arial" w:hAnsi="Arial"/>
                      <w:sz w:val="18"/>
                    </w:rPr>
                  </w:pPr>
                  <w:r>
                    <w:rPr>
                      <w:rFonts w:ascii="Arial" w:hAnsi="Arial"/>
                      <w:sz w:val="18"/>
                    </w:rPr>
                    <w:t>&gt;&gt; Type of timer</w:t>
                  </w:r>
                </w:p>
              </w:tc>
              <w:tc>
                <w:tcPr>
                  <w:tcW w:w="5388" w:type="dxa"/>
                </w:tcPr>
                <w:p w14:paraId="00FF19BC" w14:textId="77777777" w:rsidR="00F93F03" w:rsidRDefault="00874BB2">
                  <w:pPr>
                    <w:keepNext/>
                    <w:keepLines/>
                    <w:spacing w:after="0"/>
                    <w:rPr>
                      <w:rFonts w:ascii="Arial" w:hAnsi="Arial"/>
                      <w:sz w:val="18"/>
                    </w:rPr>
                  </w:pPr>
                  <w:r>
                    <w:rPr>
                      <w:rFonts w:ascii="Arial" w:hAnsi="Arial"/>
                      <w:sz w:val="18"/>
                    </w:rPr>
                    <w:t>The type of timer which has been set.</w:t>
                  </w:r>
                </w:p>
              </w:tc>
            </w:tr>
            <w:tr w:rsidR="00F93F03" w14:paraId="00FF19C0" w14:textId="77777777">
              <w:trPr>
                <w:cantSplit/>
                <w:jc w:val="center"/>
              </w:trPr>
              <w:tc>
                <w:tcPr>
                  <w:tcW w:w="3471" w:type="dxa"/>
                </w:tcPr>
                <w:p w14:paraId="00FF19BE" w14:textId="77777777" w:rsidR="00F93F03" w:rsidRDefault="00874BB2">
                  <w:pPr>
                    <w:keepNext/>
                    <w:keepLines/>
                    <w:spacing w:after="0"/>
                    <w:rPr>
                      <w:rFonts w:ascii="Arial" w:hAnsi="Arial"/>
                      <w:sz w:val="18"/>
                    </w:rPr>
                  </w:pPr>
                  <w:r>
                    <w:rPr>
                      <w:rFonts w:ascii="Arial" w:hAnsi="Arial"/>
                      <w:sz w:val="18"/>
                    </w:rPr>
                    <w:t>&gt;&gt; Timer duration</w:t>
                  </w:r>
                </w:p>
              </w:tc>
              <w:tc>
                <w:tcPr>
                  <w:tcW w:w="5388" w:type="dxa"/>
                </w:tcPr>
                <w:p w14:paraId="00FF19BF" w14:textId="77777777" w:rsidR="00F93F03" w:rsidRDefault="00874BB2">
                  <w:pPr>
                    <w:keepNext/>
                    <w:keepLines/>
                    <w:spacing w:after="0"/>
                    <w:rPr>
                      <w:rFonts w:ascii="Arial" w:hAnsi="Arial"/>
                      <w:sz w:val="18"/>
                    </w:rPr>
                  </w:pPr>
                  <w:r>
                    <w:rPr>
                      <w:rFonts w:ascii="Arial" w:hAnsi="Arial"/>
                      <w:sz w:val="18"/>
                    </w:rPr>
                    <w:t>The timer duration that has be selected for the source UE(s).</w:t>
                  </w:r>
                </w:p>
              </w:tc>
            </w:tr>
            <w:tr w:rsidR="00F93F03" w14:paraId="00FF19C2" w14:textId="77777777">
              <w:trPr>
                <w:cantSplit/>
                <w:jc w:val="center"/>
              </w:trPr>
              <w:tc>
                <w:tcPr>
                  <w:tcW w:w="8859" w:type="dxa"/>
                  <w:gridSpan w:val="2"/>
                </w:tcPr>
                <w:p w14:paraId="00FF19C1" w14:textId="77777777" w:rsidR="00F93F03" w:rsidRDefault="00874BB2">
                  <w:pPr>
                    <w:keepNext/>
                    <w:keepLines/>
                    <w:spacing w:after="0"/>
                    <w:ind w:left="851" w:hanging="851"/>
                    <w:rPr>
                      <w:rFonts w:ascii="Arial" w:hAnsi="Arial"/>
                      <w:sz w:val="18"/>
                    </w:rPr>
                  </w:pPr>
                  <w:r>
                    <w:rPr>
                      <w:rFonts w:ascii="Arial" w:hAnsi="Arial"/>
                      <w:sz w:val="18"/>
                    </w:rPr>
                    <w:t>NOTE 1:</w:t>
                  </w:r>
                  <w:r>
                    <w:rPr>
                      <w:rFonts w:ascii="Arial" w:hAnsi="Arial"/>
                      <w:sz w:val="18"/>
                    </w:rPr>
                    <w:tab/>
                    <w:t>Only available when Cause ID of signalling storm is massive signalling from UEs, and there exists Source UE(s).</w:t>
                  </w:r>
                </w:p>
              </w:tc>
            </w:tr>
          </w:tbl>
          <w:p w14:paraId="00FF19C3" w14:textId="77777777" w:rsidR="00F93F03" w:rsidRDefault="00F93F03">
            <w:pPr>
              <w:tabs>
                <w:tab w:val="left" w:pos="2839"/>
              </w:tabs>
              <w:rPr>
                <w:rFonts w:eastAsia="Yu Mincho"/>
                <w:lang w:eastAsia="ja-JP"/>
              </w:rPr>
            </w:pPr>
          </w:p>
          <w:p w14:paraId="00FF19C4" w14:textId="77777777" w:rsidR="00F93F03" w:rsidRDefault="00874BB2">
            <w:pPr>
              <w:tabs>
                <w:tab w:val="left" w:pos="2839"/>
              </w:tabs>
              <w:rPr>
                <w:rFonts w:eastAsia="Yu Mincho"/>
                <w:lang w:eastAsia="ja-JP"/>
              </w:rPr>
            </w:pPr>
            <w:r>
              <w:rPr>
                <w:rFonts w:eastAsia="Yu Mincho" w:hint="eastAsia"/>
                <w:lang w:eastAsia="ja-JP"/>
              </w:rPr>
              <w:t xml:space="preserve">And </w:t>
            </w:r>
            <w:r>
              <w:rPr>
                <w:rFonts w:eastAsia="Yu Mincho"/>
                <w:lang w:eastAsia="ja-JP"/>
              </w:rPr>
              <w:t>in clause 6.22.3</w:t>
            </w:r>
            <w:r>
              <w:rPr>
                <w:rFonts w:eastAsia="Yu Mincho" w:hint="eastAsia"/>
                <w:lang w:eastAsia="ja-JP"/>
              </w:rPr>
              <w:t xml:space="preserve"> t</w:t>
            </w:r>
            <w:r>
              <w:rPr>
                <w:rFonts w:eastAsia="Yu Mincho"/>
                <w:lang w:eastAsia="ja-JP"/>
              </w:rPr>
              <w:t>he mitigation actions include the following entries related to timers:</w:t>
            </w:r>
          </w:p>
          <w:tbl>
            <w:tblPr>
              <w:tblStyle w:val="TableGrid3"/>
              <w:tblW w:w="0" w:type="auto"/>
              <w:jc w:val="center"/>
              <w:tblLayout w:type="fixed"/>
              <w:tblLook w:val="04A0" w:firstRow="1" w:lastRow="0" w:firstColumn="1" w:lastColumn="0" w:noHBand="0" w:noVBand="1"/>
            </w:tblPr>
            <w:tblGrid>
              <w:gridCol w:w="3507"/>
              <w:gridCol w:w="5388"/>
            </w:tblGrid>
            <w:tr w:rsidR="00F93F03" w14:paraId="00FF19C7" w14:textId="77777777">
              <w:trPr>
                <w:cantSplit/>
                <w:jc w:val="center"/>
              </w:trPr>
              <w:tc>
                <w:tcPr>
                  <w:tcW w:w="3507" w:type="dxa"/>
                </w:tcPr>
                <w:p w14:paraId="00FF19C5" w14:textId="77777777" w:rsidR="00F93F03" w:rsidRDefault="00874BB2">
                  <w:pPr>
                    <w:keepNext/>
                    <w:keepLines/>
                    <w:spacing w:after="0"/>
                    <w:rPr>
                      <w:rFonts w:ascii="Arial" w:hAnsi="Arial"/>
                      <w:sz w:val="18"/>
                    </w:rPr>
                  </w:pPr>
                  <w:r>
                    <w:rPr>
                      <w:rFonts w:ascii="Arial" w:hAnsi="Arial"/>
                      <w:sz w:val="18"/>
                    </w:rPr>
                    <w:t>massive signalling from UE</w:t>
                  </w:r>
                </w:p>
              </w:tc>
              <w:tc>
                <w:tcPr>
                  <w:tcW w:w="5388" w:type="dxa"/>
                </w:tcPr>
                <w:p w14:paraId="00FF19C6" w14:textId="77777777" w:rsidR="00F93F03" w:rsidRDefault="00874BB2">
                  <w:pPr>
                    <w:keepNext/>
                    <w:keepLines/>
                    <w:spacing w:after="0"/>
                    <w:rPr>
                      <w:rFonts w:ascii="Arial" w:hAnsi="Arial"/>
                      <w:sz w:val="18"/>
                    </w:rPr>
                  </w:pPr>
                  <w:r>
                    <w:rPr>
                      <w:rFonts w:ascii="Arial" w:hAnsi="Arial"/>
                      <w:sz w:val="18"/>
                    </w:rPr>
                    <w:t>AMF sets MM NAS related timer (e.g. back-off, T3512) for a selected set of UEs.</w:t>
                  </w:r>
                </w:p>
              </w:tc>
            </w:tr>
            <w:tr w:rsidR="00F93F03" w14:paraId="00FF19CA" w14:textId="77777777">
              <w:trPr>
                <w:cantSplit/>
                <w:jc w:val="center"/>
              </w:trPr>
              <w:tc>
                <w:tcPr>
                  <w:tcW w:w="3507" w:type="dxa"/>
                </w:tcPr>
                <w:p w14:paraId="00FF19C8" w14:textId="77777777" w:rsidR="00F93F03" w:rsidRDefault="00874BB2">
                  <w:pPr>
                    <w:keepNext/>
                    <w:keepLines/>
                    <w:spacing w:after="0"/>
                    <w:rPr>
                      <w:rFonts w:ascii="Arial" w:hAnsi="Arial"/>
                      <w:sz w:val="18"/>
                    </w:rPr>
                  </w:pPr>
                  <w:r>
                    <w:rPr>
                      <w:rFonts w:ascii="Arial" w:hAnsi="Arial"/>
                      <w:sz w:val="18"/>
                    </w:rPr>
                    <w:t>massive signalling from UE</w:t>
                  </w:r>
                </w:p>
              </w:tc>
              <w:tc>
                <w:tcPr>
                  <w:tcW w:w="5388" w:type="dxa"/>
                </w:tcPr>
                <w:p w14:paraId="00FF19C9" w14:textId="77777777" w:rsidR="00F93F03" w:rsidRDefault="00874BB2">
                  <w:pPr>
                    <w:keepNext/>
                    <w:keepLines/>
                    <w:spacing w:after="0"/>
                    <w:rPr>
                      <w:rFonts w:ascii="Arial" w:hAnsi="Arial"/>
                      <w:sz w:val="18"/>
                    </w:rPr>
                  </w:pPr>
                  <w:r>
                    <w:rPr>
                      <w:rFonts w:ascii="Arial" w:hAnsi="Arial"/>
                      <w:sz w:val="18"/>
                    </w:rPr>
                    <w:t>SMF sets SM NAS related timer (e.g. back-off) for a selected set of Sessions.</w:t>
                  </w:r>
                </w:p>
              </w:tc>
            </w:tr>
          </w:tbl>
          <w:p w14:paraId="00FF19CB" w14:textId="77777777" w:rsidR="00F93F03" w:rsidRDefault="00F93F03">
            <w:pPr>
              <w:tabs>
                <w:tab w:val="left" w:pos="2839"/>
              </w:tabs>
              <w:rPr>
                <w:rFonts w:eastAsia="Yu Mincho"/>
                <w:lang w:eastAsia="ja-JP"/>
              </w:rPr>
            </w:pPr>
          </w:p>
          <w:p w14:paraId="00FF19CC" w14:textId="77777777" w:rsidR="00F93F03" w:rsidRDefault="00874BB2">
            <w:pPr>
              <w:tabs>
                <w:tab w:val="left" w:pos="2839"/>
              </w:tabs>
              <w:rPr>
                <w:rFonts w:eastAsia="Yu Mincho"/>
                <w:lang w:val="en-US" w:eastAsia="ja-JP"/>
              </w:rPr>
            </w:pPr>
            <w:r>
              <w:rPr>
                <w:rFonts w:eastAsia="Yu Mincho"/>
                <w:lang w:val="en-US" w:eastAsia="ja-JP"/>
              </w:rPr>
              <w:t xml:space="preserve">CT3 </w:t>
            </w:r>
            <w:r>
              <w:rPr>
                <w:rFonts w:eastAsia="Yu Mincho" w:hint="eastAsia"/>
                <w:lang w:eastAsia="ja-JP"/>
              </w:rPr>
              <w:t>has discussed w</w:t>
            </w:r>
            <w:r>
              <w:rPr>
                <w:rFonts w:eastAsia="Yu Mincho"/>
                <w:lang w:eastAsia="ja-JP"/>
              </w:rPr>
              <w:t xml:space="preserve">hether the DNN and/or S-NSSAI association is required for the input and output timer information </w:t>
            </w:r>
            <w:r>
              <w:rPr>
                <w:rFonts w:eastAsia="Yu Mincho" w:hint="eastAsia"/>
                <w:lang w:eastAsia="ja-JP"/>
              </w:rPr>
              <w:t xml:space="preserve">but </w:t>
            </w:r>
            <w:r>
              <w:rPr>
                <w:rFonts w:eastAsia="Yu Mincho"/>
                <w:lang w:eastAsia="ja-JP"/>
              </w:rPr>
              <w:t>could not reach consensus</w:t>
            </w:r>
            <w:r>
              <w:rPr>
                <w:rFonts w:eastAsia="Yu Mincho"/>
                <w:lang w:val="en-US" w:eastAsia="ja-JP"/>
              </w:rPr>
              <w:t>.</w:t>
            </w:r>
          </w:p>
          <w:p w14:paraId="00FF19CD" w14:textId="77777777" w:rsidR="00F93F03" w:rsidRDefault="00874BB2">
            <w:pPr>
              <w:tabs>
                <w:tab w:val="left" w:pos="2839"/>
              </w:tabs>
              <w:rPr>
                <w:rFonts w:eastAsia="Yu Mincho"/>
                <w:lang w:eastAsia="ja-JP"/>
              </w:rPr>
            </w:pPr>
            <w:r>
              <w:rPr>
                <w:rFonts w:hint="eastAsia"/>
                <w:b/>
                <w:bCs/>
              </w:rPr>
              <w:t>Question</w:t>
            </w:r>
            <w:r>
              <w:rPr>
                <w:rFonts w:hint="eastAsia"/>
              </w:rPr>
              <w:t xml:space="preserve">: </w:t>
            </w:r>
            <w:r>
              <w:t>Whether the</w:t>
            </w:r>
            <w:r>
              <w:rPr>
                <w:rFonts w:eastAsia="Yu Mincho" w:hint="eastAsia"/>
                <w:lang w:eastAsia="ja-JP"/>
              </w:rPr>
              <w:t xml:space="preserve"> </w:t>
            </w:r>
            <w:r>
              <w:t>DNN and/or S-NSSAI</w:t>
            </w:r>
            <w:r>
              <w:rPr>
                <w:rFonts w:eastAsia="Yu Mincho" w:hint="eastAsia"/>
                <w:lang w:eastAsia="ja-JP"/>
              </w:rPr>
              <w:t xml:space="preserve"> association</w:t>
            </w:r>
            <w:r>
              <w:t xml:space="preserve"> </w:t>
            </w:r>
            <w:r>
              <w:rPr>
                <w:rFonts w:eastAsia="Yu Mincho" w:hint="eastAsia"/>
                <w:lang w:eastAsia="ja-JP"/>
              </w:rPr>
              <w:t xml:space="preserve">is required </w:t>
            </w:r>
            <w:r>
              <w:t xml:space="preserve">for </w:t>
            </w:r>
            <w:r>
              <w:rPr>
                <w:rFonts w:eastAsia="Yu Mincho" w:hint="eastAsia"/>
                <w:lang w:eastAsia="ja-JP"/>
              </w:rPr>
              <w:t>the input and output timer information</w:t>
            </w:r>
            <w:r>
              <w:rPr>
                <w:rFonts w:eastAsia="Yu Mincho"/>
                <w:lang w:eastAsia="ja-JP"/>
              </w:rPr>
              <w:t>?</w:t>
            </w:r>
          </w:p>
          <w:p w14:paraId="00FF19CE" w14:textId="77777777" w:rsidR="00F93F03" w:rsidRDefault="00874BB2">
            <w:pPr>
              <w:spacing w:after="120"/>
              <w:ind w:left="993" w:hanging="993"/>
              <w:rPr>
                <w:rFonts w:eastAsia="Yu Mincho"/>
                <w:lang w:eastAsia="ja-JP"/>
              </w:rPr>
            </w:pPr>
            <w:r>
              <w:rPr>
                <w:rFonts w:hint="eastAsia"/>
              </w:rPr>
              <w:t xml:space="preserve">CT3 kindly </w:t>
            </w:r>
            <w:r>
              <w:t xml:space="preserve">asks </w:t>
            </w:r>
            <w:r>
              <w:rPr>
                <w:rFonts w:hint="eastAsia"/>
              </w:rPr>
              <w:t xml:space="preserve">SA2 to provide </w:t>
            </w:r>
            <w:r>
              <w:t>answer</w:t>
            </w:r>
            <w:r>
              <w:rPr>
                <w:rFonts w:hint="eastAsia"/>
              </w:rPr>
              <w:t xml:space="preserve"> for the above question.</w:t>
            </w:r>
          </w:p>
          <w:p w14:paraId="00FF19CF"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00FF19D0" w14:textId="77777777" w:rsidR="00F93F03" w:rsidRDefault="00F93F03">
            <w:pPr>
              <w:spacing w:after="0"/>
              <w:rPr>
                <w:rFonts w:ascii="Arial" w:eastAsia="SimSun" w:hAnsi="Arial" w:cs="Arial"/>
                <w:color w:val="000000" w:themeColor="text1"/>
                <w:lang w:val="en-US" w:eastAsia="zh-CN"/>
              </w:rPr>
            </w:pPr>
          </w:p>
          <w:p w14:paraId="00FF19D1"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FF"/>
                <w:lang w:val="en-US" w:eastAsia="zh-CN"/>
              </w:rPr>
              <w:t>Propose to note</w:t>
            </w:r>
          </w:p>
        </w:tc>
      </w:tr>
      <w:tr w:rsidR="00F93F03" w14:paraId="00FF19E2" w14:textId="77777777">
        <w:trPr>
          <w:cantSplit/>
        </w:trPr>
        <w:tc>
          <w:tcPr>
            <w:tcW w:w="974" w:type="dxa"/>
          </w:tcPr>
          <w:p w14:paraId="00FF19D3"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0FF19D4" w14:textId="77777777" w:rsidR="00F93F03" w:rsidRDefault="00874BB2">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tcPr>
          <w:p w14:paraId="00FF19D5" w14:textId="77777777" w:rsidR="00F93F03" w:rsidRDefault="00874BB2">
            <w:pPr>
              <w:spacing w:after="0"/>
              <w:jc w:val="center"/>
              <w:rPr>
                <w:rFonts w:ascii="Arial" w:eastAsia="SimSun" w:hAnsi="Arial" w:cs="Arial"/>
                <w:bCs/>
                <w:color w:val="0000FF"/>
                <w:lang w:val="en-US" w:eastAsia="zh-CN"/>
              </w:rPr>
            </w:pPr>
            <w:hyperlink r:id="rId28" w:history="1">
              <w:r>
                <w:rPr>
                  <w:rStyle w:val="Hyperlink"/>
                  <w:rFonts w:ascii="Arial" w:eastAsia="SimSun" w:hAnsi="Arial" w:cs="Arial" w:hint="eastAsia"/>
                  <w:bCs/>
                  <w:lang w:val="en-US" w:eastAsia="zh-CN"/>
                </w:rPr>
                <w:t>0058</w:t>
              </w:r>
            </w:hyperlink>
          </w:p>
        </w:tc>
        <w:tc>
          <w:tcPr>
            <w:tcW w:w="3674" w:type="dxa"/>
            <w:tcBorders>
              <w:bottom w:val="single" w:sz="4" w:space="0" w:color="auto"/>
            </w:tcBorders>
          </w:tcPr>
          <w:p w14:paraId="00FF19D6" w14:textId="77777777" w:rsidR="00F93F03" w:rsidRDefault="00874BB2">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Reply LS on the structure updates of AIoT Identifiers</w:t>
            </w:r>
          </w:p>
        </w:tc>
        <w:tc>
          <w:tcPr>
            <w:tcW w:w="1589" w:type="dxa"/>
            <w:tcBorders>
              <w:bottom w:val="single" w:sz="4" w:space="0" w:color="auto"/>
            </w:tcBorders>
          </w:tcPr>
          <w:p w14:paraId="00FF19D7" w14:textId="77777777" w:rsidR="00F93F03" w:rsidRDefault="00874BB2">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RAN WG2</w:t>
            </w:r>
          </w:p>
        </w:tc>
        <w:tc>
          <w:tcPr>
            <w:tcW w:w="1134" w:type="dxa"/>
            <w:tcBorders>
              <w:bottom w:val="single" w:sz="4" w:space="0" w:color="auto"/>
            </w:tcBorders>
          </w:tcPr>
          <w:p w14:paraId="00FF19D8" w14:textId="77777777" w:rsidR="00F93F03" w:rsidRDefault="00874BB2">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tcPr>
          <w:p w14:paraId="00FF19D9"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R2-2509385</w:t>
            </w:r>
          </w:p>
          <w:p w14:paraId="00FF19DA"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CT4</w:t>
            </w:r>
          </w:p>
          <w:p w14:paraId="00FF19DB"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SA2</w:t>
            </w:r>
          </w:p>
          <w:p w14:paraId="00FF19DC"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Contact: CATT</w:t>
            </w:r>
          </w:p>
          <w:p w14:paraId="00FF19DD" w14:textId="77777777" w:rsidR="00F93F03" w:rsidRDefault="00F93F03">
            <w:pPr>
              <w:spacing w:after="0"/>
              <w:rPr>
                <w:rFonts w:ascii="Arial" w:eastAsia="SimSun" w:hAnsi="Arial" w:cs="Arial"/>
                <w:color w:val="000000" w:themeColor="text1"/>
                <w:lang w:val="en-US" w:eastAsia="zh-CN"/>
              </w:rPr>
            </w:pPr>
          </w:p>
          <w:p w14:paraId="00FF19DE"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00FF19DF" w14:textId="77777777" w:rsidR="00F93F03" w:rsidRDefault="00874BB2">
            <w:pPr>
              <w:jc w:val="both"/>
              <w:rPr>
                <w:lang w:eastAsia="zh-CN"/>
              </w:rPr>
            </w:pPr>
            <w:r>
              <w:t xml:space="preserve">RAN2 would like to thank </w:t>
            </w:r>
            <w:r>
              <w:rPr>
                <w:rFonts w:hint="eastAsia"/>
                <w:lang w:eastAsia="zh-CN"/>
              </w:rPr>
              <w:t xml:space="preserve">SA2 LS (R2-2508028/S2-2509655 with To CT4/CC to RAN2) on the information of updating the AIoT Identification Information-related description to TS 23.369. </w:t>
            </w:r>
          </w:p>
          <w:p w14:paraId="00FF19E0" w14:textId="77777777" w:rsidR="00F93F03" w:rsidRDefault="00874BB2">
            <w:pPr>
              <w:jc w:val="both"/>
              <w:rPr>
                <w:lang w:eastAsia="zh-CN"/>
              </w:rPr>
            </w:pPr>
            <w:r>
              <w:rPr>
                <w:rFonts w:hint="eastAsia"/>
                <w:lang w:eastAsia="zh-CN"/>
              </w:rPr>
              <w:t>Based on this SA2 LS to CT4, RAN2 assumes that CT4</w:t>
            </w:r>
            <w:r>
              <w:rPr>
                <w:lang w:eastAsia="ko-KR"/>
              </w:rPr>
              <w:t xml:space="preserve"> will </w:t>
            </w:r>
            <w:r>
              <w:rPr>
                <w:rFonts w:hint="eastAsia"/>
                <w:lang w:eastAsia="zh-CN"/>
              </w:rPr>
              <w:t xml:space="preserve">update the structure of the AIoT Identification information for addressing the paging ID type (e.g., </w:t>
            </w:r>
            <w:r>
              <w:rPr>
                <w:lang w:eastAsia="ko-KR"/>
              </w:rPr>
              <w:t xml:space="preserve">device permanent ID, </w:t>
            </w:r>
            <w:r>
              <w:rPr>
                <w:rFonts w:hint="eastAsia"/>
                <w:lang w:eastAsia="zh-CN"/>
              </w:rPr>
              <w:t>temporary I</w:t>
            </w:r>
            <w:r>
              <w:rPr>
                <w:lang w:eastAsia="ko-KR"/>
              </w:rPr>
              <w:t>D, filtering information</w:t>
            </w:r>
            <w:r>
              <w:rPr>
                <w:rFonts w:hint="eastAsia"/>
                <w:lang w:eastAsia="zh-CN"/>
              </w:rPr>
              <w:t>, etc.) indication to align with the SA2 spec of TS 23.369 and SA3 spec of TS 33.369.</w:t>
            </w:r>
          </w:p>
          <w:p w14:paraId="00FF19E1"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tc>
      </w:tr>
      <w:tr w:rsidR="00F93F03" w14:paraId="00FF1A12" w14:textId="77777777">
        <w:trPr>
          <w:cantSplit/>
        </w:trPr>
        <w:tc>
          <w:tcPr>
            <w:tcW w:w="974" w:type="dxa"/>
          </w:tcPr>
          <w:p w14:paraId="00FF19E3"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0FF19E4" w14:textId="77777777" w:rsidR="00F93F03" w:rsidRDefault="00874BB2">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tcPr>
          <w:p w14:paraId="00FF19E5" w14:textId="77777777" w:rsidR="00F93F03" w:rsidRDefault="00874BB2">
            <w:pPr>
              <w:spacing w:after="0"/>
              <w:jc w:val="center"/>
              <w:rPr>
                <w:rFonts w:ascii="Arial" w:eastAsia="SimSun" w:hAnsi="Arial" w:cs="Arial"/>
                <w:bCs/>
                <w:color w:val="000000" w:themeColor="text1"/>
                <w:lang w:val="en-US" w:eastAsia="zh-CN"/>
              </w:rPr>
            </w:pPr>
            <w:hyperlink r:id="rId29" w:history="1">
              <w:r>
                <w:rPr>
                  <w:rStyle w:val="Hyperlink"/>
                  <w:rFonts w:ascii="Arial" w:eastAsia="SimSun" w:hAnsi="Arial" w:cs="Arial" w:hint="eastAsia"/>
                  <w:bCs/>
                  <w:lang w:val="en-US" w:eastAsia="zh-CN"/>
                </w:rPr>
                <w:t>0059</w:t>
              </w:r>
            </w:hyperlink>
          </w:p>
        </w:tc>
        <w:tc>
          <w:tcPr>
            <w:tcW w:w="3674" w:type="dxa"/>
            <w:tcBorders>
              <w:bottom w:val="single" w:sz="4" w:space="0" w:color="auto"/>
            </w:tcBorders>
          </w:tcPr>
          <w:p w14:paraId="00FF19E6" w14:textId="77777777" w:rsidR="00F93F03" w:rsidRDefault="00874BB2">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LS on the encoding of AIOTF Identifier</w:t>
            </w:r>
          </w:p>
        </w:tc>
        <w:tc>
          <w:tcPr>
            <w:tcW w:w="1589" w:type="dxa"/>
            <w:tcBorders>
              <w:bottom w:val="single" w:sz="4" w:space="0" w:color="auto"/>
            </w:tcBorders>
          </w:tcPr>
          <w:p w14:paraId="00FF19E7" w14:textId="77777777" w:rsidR="00F93F03" w:rsidRDefault="00874BB2">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RAN WG3</w:t>
            </w:r>
          </w:p>
        </w:tc>
        <w:tc>
          <w:tcPr>
            <w:tcW w:w="1134" w:type="dxa"/>
            <w:tcBorders>
              <w:bottom w:val="single" w:sz="4" w:space="0" w:color="auto"/>
            </w:tcBorders>
          </w:tcPr>
          <w:p w14:paraId="00FF19E8" w14:textId="77777777" w:rsidR="00F93F03" w:rsidRDefault="00874BB2">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tcPr>
          <w:p w14:paraId="00FF19E9"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R3-258759</w:t>
            </w:r>
          </w:p>
          <w:p w14:paraId="00FF19EA"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CT4</w:t>
            </w:r>
          </w:p>
          <w:p w14:paraId="00FF19EB"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SA2, CT3</w:t>
            </w:r>
          </w:p>
          <w:p w14:paraId="00FF19EC"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Contact: Samsung</w:t>
            </w:r>
          </w:p>
          <w:p w14:paraId="00FF19ED" w14:textId="77777777" w:rsidR="00F93F03" w:rsidRDefault="00F93F03">
            <w:pPr>
              <w:spacing w:after="0"/>
              <w:rPr>
                <w:rFonts w:ascii="Arial" w:eastAsia="SimSun" w:hAnsi="Arial" w:cs="Arial"/>
                <w:color w:val="000000" w:themeColor="text1"/>
                <w:lang w:val="en-US" w:eastAsia="zh-CN"/>
              </w:rPr>
            </w:pPr>
          </w:p>
          <w:p w14:paraId="00FF19EE"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00FF19EF" w14:textId="77777777" w:rsidR="00F93F03" w:rsidRDefault="00874BB2">
            <w:pPr>
              <w:spacing w:after="120"/>
              <w:rPr>
                <w:rFonts w:ascii="Arial" w:hAnsi="Arial" w:cs="Arial"/>
                <w:b/>
              </w:rPr>
            </w:pPr>
            <w:r>
              <w:rPr>
                <w:rFonts w:ascii="Arial" w:hAnsi="Arial" w:cs="Arial"/>
                <w:b/>
              </w:rPr>
              <w:t>1. Overall Description:</w:t>
            </w:r>
          </w:p>
          <w:p w14:paraId="00FF19F0" w14:textId="77777777" w:rsidR="00F93F03" w:rsidRDefault="00874BB2">
            <w:pPr>
              <w:ind w:left="54"/>
              <w:rPr>
                <w:rFonts w:ascii="Arial" w:hAnsi="Arial" w:cs="Arial"/>
              </w:rPr>
            </w:pPr>
            <w:r>
              <w:rPr>
                <w:rFonts w:ascii="Arial" w:hAnsi="Arial" w:cs="Arial"/>
              </w:rPr>
              <w:t>RAN3 is discussing the encoding of AIOTF Identifier over NGAP, and the following description has been specified in TS 38.413 v19.0.0</w:t>
            </w:r>
            <w:r>
              <w:rPr>
                <w:rFonts w:ascii="Arial" w:eastAsiaTheme="minorEastAsia" w:hAnsi="Arial" w:cs="Arial" w:hint="eastAsia"/>
                <w:lang w:eastAsia="zh-CN"/>
              </w:rPr>
              <w:t xml:space="preserve">, considering that in TS 29.518 </w:t>
            </w:r>
            <w:r>
              <w:rPr>
                <w:rFonts w:ascii="Arial" w:hAnsi="Arial"/>
                <w:i/>
                <w:iCs/>
              </w:rPr>
              <w:t>NfInstanceId</w:t>
            </w:r>
            <w:r>
              <w:rPr>
                <w:rFonts w:ascii="Arial" w:hAnsi="Arial"/>
                <w:lang w:val="fr-FR"/>
              </w:rPr>
              <w:t xml:space="preserve"> </w:t>
            </w:r>
            <w:r>
              <w:rPr>
                <w:rFonts w:ascii="Arial" w:eastAsiaTheme="minorEastAsia" w:hAnsi="Arial" w:hint="eastAsia"/>
                <w:lang w:val="fr-FR" w:eastAsia="zh-CN"/>
              </w:rPr>
              <w:t xml:space="preserve">is used as the Data type of </w:t>
            </w:r>
            <w:r>
              <w:rPr>
                <w:rFonts w:ascii="Arial" w:hAnsi="Arial"/>
                <w:i/>
                <w:iCs/>
                <w:lang w:val="fr-FR"/>
              </w:rPr>
              <w:t>aiotfId</w:t>
            </w:r>
            <w:r>
              <w:rPr>
                <w:rFonts w:ascii="Arial" w:hAnsi="Arial" w:cs="Arial"/>
              </w:rPr>
              <w:t>:</w:t>
            </w:r>
          </w:p>
          <w:p w14:paraId="00FF19F1" w14:textId="77777777" w:rsidR="00F93F03" w:rsidRDefault="00874BB2">
            <w:pPr>
              <w:pStyle w:val="Heading4"/>
              <w:spacing w:after="240"/>
              <w:rPr>
                <w:rFonts w:eastAsia="Batang"/>
                <w:i/>
                <w:iCs/>
              </w:rPr>
            </w:pPr>
            <w:bookmarkStart w:id="1" w:name="_Hlk208476302"/>
            <w:bookmarkStart w:id="2" w:name="_Toc209706845"/>
            <w:r>
              <w:rPr>
                <w:rFonts w:eastAsia="Batang"/>
                <w:i/>
                <w:iCs/>
              </w:rPr>
              <w:t>9.3.3.</w:t>
            </w:r>
            <w:r>
              <w:rPr>
                <w:rFonts w:eastAsia="Batang" w:hint="eastAsia"/>
                <w:i/>
                <w:iCs/>
              </w:rPr>
              <w:t>70</w:t>
            </w:r>
            <w:r>
              <w:rPr>
                <w:rFonts w:eastAsia="Batang"/>
                <w:i/>
                <w:iCs/>
              </w:rPr>
              <w:tab/>
              <w:t>AIOTF Identifier</w:t>
            </w:r>
            <w:bookmarkEnd w:id="1"/>
            <w:bookmarkEnd w:id="2"/>
          </w:p>
          <w:p w14:paraId="00FF19F2" w14:textId="77777777" w:rsidR="00F93F03" w:rsidRDefault="00874BB2">
            <w:pPr>
              <w:keepNext/>
              <w:rPr>
                <w:i/>
                <w:iCs/>
              </w:rPr>
            </w:pPr>
            <w:r>
              <w:rPr>
                <w:i/>
                <w:iCs/>
              </w:rPr>
              <w:t xml:space="preserve">This IE uniquely identifies the </w:t>
            </w:r>
            <w:r>
              <w:rPr>
                <w:rFonts w:eastAsia="Batang" w:hint="eastAsia"/>
                <w:i/>
                <w:iCs/>
              </w:rPr>
              <w:t>A</w:t>
            </w:r>
            <w:r>
              <w:rPr>
                <w:rFonts w:eastAsia="Batang"/>
                <w:i/>
                <w:iCs/>
              </w:rPr>
              <w:t>IOTF</w:t>
            </w:r>
            <w:r>
              <w:rPr>
                <w:i/>
                <w:iCs/>
              </w:rPr>
              <w:t>.</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2"/>
              <w:gridCol w:w="2880"/>
            </w:tblGrid>
            <w:tr w:rsidR="00F93F03" w14:paraId="00FF19F8" w14:textId="77777777">
              <w:tc>
                <w:tcPr>
                  <w:tcW w:w="2551" w:type="dxa"/>
                </w:tcPr>
                <w:p w14:paraId="00FF19F3" w14:textId="77777777" w:rsidR="00F93F03" w:rsidRDefault="00874BB2">
                  <w:pPr>
                    <w:pStyle w:val="TAH"/>
                    <w:rPr>
                      <w:rFonts w:cs="Arial"/>
                      <w:i/>
                      <w:iCs/>
                      <w:lang w:eastAsia="ja-JP"/>
                    </w:rPr>
                  </w:pPr>
                  <w:r>
                    <w:rPr>
                      <w:rFonts w:cs="Arial"/>
                      <w:i/>
                      <w:iCs/>
                      <w:lang w:eastAsia="ja-JP"/>
                    </w:rPr>
                    <w:t>IE/Group Name</w:t>
                  </w:r>
                </w:p>
              </w:tc>
              <w:tc>
                <w:tcPr>
                  <w:tcW w:w="1020" w:type="dxa"/>
                </w:tcPr>
                <w:p w14:paraId="00FF19F4" w14:textId="77777777" w:rsidR="00F93F03" w:rsidRDefault="00874BB2">
                  <w:pPr>
                    <w:pStyle w:val="TAH"/>
                    <w:rPr>
                      <w:rFonts w:cs="Arial"/>
                      <w:i/>
                      <w:iCs/>
                      <w:lang w:eastAsia="ja-JP"/>
                    </w:rPr>
                  </w:pPr>
                  <w:r>
                    <w:rPr>
                      <w:rFonts w:cs="Arial"/>
                      <w:i/>
                      <w:iCs/>
                      <w:lang w:eastAsia="ja-JP"/>
                    </w:rPr>
                    <w:t>Presence</w:t>
                  </w:r>
                </w:p>
              </w:tc>
              <w:tc>
                <w:tcPr>
                  <w:tcW w:w="1474" w:type="dxa"/>
                </w:tcPr>
                <w:p w14:paraId="00FF19F5" w14:textId="77777777" w:rsidR="00F93F03" w:rsidRDefault="00874BB2">
                  <w:pPr>
                    <w:pStyle w:val="TAH"/>
                    <w:rPr>
                      <w:rFonts w:cs="Arial"/>
                      <w:i/>
                      <w:iCs/>
                      <w:lang w:eastAsia="ja-JP"/>
                    </w:rPr>
                  </w:pPr>
                  <w:r>
                    <w:rPr>
                      <w:rFonts w:cs="Arial"/>
                      <w:i/>
                      <w:iCs/>
                      <w:lang w:eastAsia="ja-JP"/>
                    </w:rPr>
                    <w:t>Range</w:t>
                  </w:r>
                </w:p>
              </w:tc>
              <w:tc>
                <w:tcPr>
                  <w:tcW w:w="1872" w:type="dxa"/>
                </w:tcPr>
                <w:p w14:paraId="00FF19F6" w14:textId="77777777" w:rsidR="00F93F03" w:rsidRDefault="00874BB2">
                  <w:pPr>
                    <w:pStyle w:val="TAH"/>
                    <w:rPr>
                      <w:rFonts w:cs="Arial"/>
                      <w:i/>
                      <w:iCs/>
                      <w:lang w:eastAsia="ja-JP"/>
                    </w:rPr>
                  </w:pPr>
                  <w:r>
                    <w:rPr>
                      <w:rFonts w:cs="Arial"/>
                      <w:i/>
                      <w:iCs/>
                      <w:lang w:eastAsia="ja-JP"/>
                    </w:rPr>
                    <w:t>IE type and reference</w:t>
                  </w:r>
                </w:p>
              </w:tc>
              <w:tc>
                <w:tcPr>
                  <w:tcW w:w="2880" w:type="dxa"/>
                </w:tcPr>
                <w:p w14:paraId="00FF19F7" w14:textId="77777777" w:rsidR="00F93F03" w:rsidRDefault="00874BB2">
                  <w:pPr>
                    <w:pStyle w:val="TAH"/>
                    <w:rPr>
                      <w:rFonts w:cs="Arial"/>
                      <w:i/>
                      <w:iCs/>
                      <w:lang w:eastAsia="ja-JP"/>
                    </w:rPr>
                  </w:pPr>
                  <w:r>
                    <w:rPr>
                      <w:rFonts w:cs="Arial"/>
                      <w:i/>
                      <w:iCs/>
                      <w:lang w:eastAsia="ja-JP"/>
                    </w:rPr>
                    <w:t>Semantics description</w:t>
                  </w:r>
                </w:p>
              </w:tc>
            </w:tr>
            <w:tr w:rsidR="00F93F03" w14:paraId="00FF19FE" w14:textId="77777777">
              <w:tc>
                <w:tcPr>
                  <w:tcW w:w="2551" w:type="dxa"/>
                </w:tcPr>
                <w:p w14:paraId="00FF19F9" w14:textId="77777777" w:rsidR="00F93F03" w:rsidRDefault="00874BB2">
                  <w:pPr>
                    <w:pStyle w:val="TAL"/>
                    <w:rPr>
                      <w:rFonts w:eastAsia="Batang" w:cs="Arial"/>
                      <w:i/>
                      <w:iCs/>
                      <w:lang w:eastAsia="ja-JP"/>
                    </w:rPr>
                  </w:pPr>
                  <w:r>
                    <w:rPr>
                      <w:rFonts w:eastAsia="Batang"/>
                      <w:i/>
                      <w:iCs/>
                    </w:rPr>
                    <w:t>AIOTF Identifier</w:t>
                  </w:r>
                </w:p>
              </w:tc>
              <w:tc>
                <w:tcPr>
                  <w:tcW w:w="1020" w:type="dxa"/>
                </w:tcPr>
                <w:p w14:paraId="00FF19FA" w14:textId="77777777" w:rsidR="00F93F03" w:rsidRDefault="00874BB2">
                  <w:pPr>
                    <w:pStyle w:val="TAL"/>
                    <w:rPr>
                      <w:rFonts w:cs="Arial"/>
                      <w:i/>
                      <w:iCs/>
                      <w:lang w:eastAsia="ja-JP"/>
                    </w:rPr>
                  </w:pPr>
                  <w:r>
                    <w:rPr>
                      <w:rFonts w:cs="Arial"/>
                      <w:i/>
                      <w:iCs/>
                      <w:lang w:eastAsia="ja-JP"/>
                    </w:rPr>
                    <w:t>M</w:t>
                  </w:r>
                </w:p>
              </w:tc>
              <w:tc>
                <w:tcPr>
                  <w:tcW w:w="1474" w:type="dxa"/>
                </w:tcPr>
                <w:p w14:paraId="00FF19FB" w14:textId="77777777" w:rsidR="00F93F03" w:rsidRDefault="00F93F03">
                  <w:pPr>
                    <w:pStyle w:val="TAL"/>
                    <w:rPr>
                      <w:i/>
                      <w:iCs/>
                      <w:lang w:eastAsia="ja-JP"/>
                    </w:rPr>
                  </w:pPr>
                </w:p>
              </w:tc>
              <w:tc>
                <w:tcPr>
                  <w:tcW w:w="1872" w:type="dxa"/>
                </w:tcPr>
                <w:p w14:paraId="00FF19FC" w14:textId="77777777" w:rsidR="00F93F03" w:rsidRDefault="00874BB2">
                  <w:pPr>
                    <w:pStyle w:val="TAL"/>
                    <w:rPr>
                      <w:i/>
                      <w:iCs/>
                      <w:lang w:eastAsia="ja-JP"/>
                    </w:rPr>
                  </w:pPr>
                  <w:r>
                    <w:rPr>
                      <w:rFonts w:cs="Arial"/>
                      <w:i/>
                      <w:iCs/>
                    </w:rPr>
                    <w:t>OCTET STRING</w:t>
                  </w:r>
                </w:p>
              </w:tc>
              <w:tc>
                <w:tcPr>
                  <w:tcW w:w="2880" w:type="dxa"/>
                </w:tcPr>
                <w:p w14:paraId="00FF19FD" w14:textId="77777777" w:rsidR="00F93F03" w:rsidRDefault="00874BB2">
                  <w:pPr>
                    <w:pStyle w:val="TAL"/>
                    <w:rPr>
                      <w:i/>
                      <w:iCs/>
                      <w:lang w:eastAsia="ja-JP"/>
                    </w:rPr>
                  </w:pPr>
                  <w:r>
                    <w:rPr>
                      <w:rFonts w:hint="eastAsia"/>
                      <w:i/>
                      <w:iCs/>
                      <w:lang w:eastAsia="zh-CN"/>
                    </w:rPr>
                    <w:t>C</w:t>
                  </w:r>
                  <w:r>
                    <w:rPr>
                      <w:i/>
                      <w:iCs/>
                      <w:lang w:eastAsia="zh-CN"/>
                    </w:rPr>
                    <w:t>oded as the NfInstanceId IE defined in TS 29.571 [35].</w:t>
                  </w:r>
                </w:p>
              </w:tc>
            </w:tr>
          </w:tbl>
          <w:p w14:paraId="00FF19FF" w14:textId="77777777" w:rsidR="00F93F03" w:rsidRDefault="00F93F03">
            <w:pPr>
              <w:rPr>
                <w:i/>
                <w:iCs/>
                <w:lang w:bidi="ar"/>
              </w:rPr>
            </w:pPr>
          </w:p>
          <w:p w14:paraId="00FF1A00" w14:textId="77777777" w:rsidR="00F93F03" w:rsidRDefault="00874BB2">
            <w:pPr>
              <w:ind w:left="54"/>
              <w:rPr>
                <w:rFonts w:ascii="Arial" w:eastAsiaTheme="minorEastAsia" w:hAnsi="Arial" w:cs="Arial"/>
                <w:lang w:eastAsia="zh-CN"/>
              </w:rPr>
            </w:pPr>
            <w:r>
              <w:rPr>
                <w:rFonts w:ascii="Arial" w:eastAsiaTheme="minorEastAsia" w:hAnsi="Arial" w:cs="Arial"/>
                <w:lang w:eastAsia="zh-CN"/>
              </w:rPr>
              <w:t xml:space="preserve">RAN3 would like to specify the size of the OCTET STRING. </w:t>
            </w:r>
            <w:r>
              <w:rPr>
                <w:rFonts w:ascii="Arial" w:eastAsiaTheme="minorEastAsia" w:hAnsi="Arial" w:cs="Arial" w:hint="eastAsia"/>
                <w:lang w:eastAsia="zh-CN"/>
              </w:rPr>
              <w:t>O</w:t>
            </w:r>
            <w:r>
              <w:rPr>
                <w:rFonts w:ascii="Arial" w:eastAsiaTheme="minorEastAsia" w:hAnsi="Arial" w:cs="Arial"/>
                <w:lang w:eastAsia="zh-CN"/>
              </w:rPr>
              <w:t xml:space="preserve">n determining the size of the OCTET STRING, RAN3 finds the following description in TS 29.571 for </w:t>
            </w:r>
            <w:r>
              <w:rPr>
                <w:rFonts w:ascii="Arial" w:eastAsiaTheme="minorEastAsia" w:hAnsi="Arial" w:cs="Arial"/>
                <w:i/>
                <w:iCs/>
                <w:lang w:eastAsia="zh-CN"/>
              </w:rPr>
              <w:t>NfInstanceId</w:t>
            </w:r>
            <w:r>
              <w:rPr>
                <w:rFonts w:ascii="Arial" w:eastAsiaTheme="minorEastAsia" w:hAnsi="Arial" w:cs="Arial"/>
                <w:lang w:eastAsia="zh-CN"/>
              </w:rPr>
              <w:t>,</w:t>
            </w:r>
          </w:p>
          <w:tbl>
            <w:tblPr>
              <w:tblW w:w="4644" w:type="pct"/>
              <w:jc w:val="center"/>
              <w:tblLayout w:type="fixed"/>
              <w:tblCellMar>
                <w:left w:w="28" w:type="dxa"/>
                <w:right w:w="0" w:type="dxa"/>
              </w:tblCellMar>
              <w:tblLook w:val="04A0" w:firstRow="1" w:lastRow="0" w:firstColumn="1" w:lastColumn="0" w:noHBand="0" w:noVBand="1"/>
            </w:tblPr>
            <w:tblGrid>
              <w:gridCol w:w="1337"/>
              <w:gridCol w:w="1191"/>
              <w:gridCol w:w="3537"/>
            </w:tblGrid>
            <w:tr w:rsidR="00F93F03" w14:paraId="00FF1A07" w14:textId="77777777">
              <w:trPr>
                <w:jc w:val="center"/>
              </w:trPr>
              <w:tc>
                <w:tcPr>
                  <w:tcW w:w="110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0FF1A01" w14:textId="77777777" w:rsidR="00F93F03" w:rsidRDefault="00874BB2">
                  <w:pPr>
                    <w:pStyle w:val="TAL"/>
                    <w:rPr>
                      <w:i/>
                      <w:iCs/>
                    </w:rPr>
                  </w:pPr>
                  <w:r>
                    <w:rPr>
                      <w:i/>
                      <w:iCs/>
                    </w:rPr>
                    <w:t>NfInstanceId</w:t>
                  </w:r>
                </w:p>
              </w:tc>
              <w:tc>
                <w:tcPr>
                  <w:tcW w:w="982"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00FF1A02" w14:textId="77777777" w:rsidR="00F93F03" w:rsidRDefault="00874BB2">
                  <w:pPr>
                    <w:pStyle w:val="TAL"/>
                    <w:rPr>
                      <w:i/>
                      <w:iCs/>
                    </w:rPr>
                  </w:pPr>
                  <w:r>
                    <w:rPr>
                      <w:i/>
                      <w:iCs/>
                    </w:rPr>
                    <w:t>string</w:t>
                  </w:r>
                </w:p>
              </w:tc>
              <w:tc>
                <w:tcPr>
                  <w:tcW w:w="2916" w:type="pct"/>
                  <w:tcBorders>
                    <w:top w:val="single" w:sz="4" w:space="0" w:color="auto"/>
                    <w:left w:val="nil"/>
                    <w:bottom w:val="single" w:sz="4" w:space="0" w:color="auto"/>
                    <w:right w:val="single" w:sz="8" w:space="0" w:color="auto"/>
                  </w:tcBorders>
                </w:tcPr>
                <w:p w14:paraId="00FF1A03" w14:textId="77777777" w:rsidR="00F93F03" w:rsidRDefault="00874BB2">
                  <w:pPr>
                    <w:pStyle w:val="TAL"/>
                    <w:rPr>
                      <w:i/>
                      <w:iCs/>
                    </w:rPr>
                  </w:pPr>
                  <w:r>
                    <w:rPr>
                      <w:i/>
                      <w:iCs/>
                      <w:lang w:eastAsia="zh-CN"/>
                    </w:rPr>
                    <w:t xml:space="preserve">String uniquely representing a NF instance. </w:t>
                  </w:r>
                  <w:r>
                    <w:rPr>
                      <w:i/>
                      <w:iCs/>
                    </w:rPr>
                    <w:t>The format of the NF Instance ID shall be a Universally Unique Identifier (UUID) version 4, as described in IETF RFC 9562 [15]. The hexadecimal letters should be formatted as lower-case characters by the sender, and they shall be handled as case-insensitive by the receiver.</w:t>
                  </w:r>
                </w:p>
                <w:p w14:paraId="00FF1A04" w14:textId="77777777" w:rsidR="00F93F03" w:rsidRDefault="00874BB2">
                  <w:pPr>
                    <w:pStyle w:val="TAL"/>
                    <w:rPr>
                      <w:i/>
                      <w:iCs/>
                    </w:rPr>
                  </w:pPr>
                  <w:r>
                    <w:rPr>
                      <w:i/>
                      <w:iCs/>
                    </w:rPr>
                    <w:t>Example:</w:t>
                  </w:r>
                </w:p>
                <w:p w14:paraId="00FF1A05" w14:textId="77777777" w:rsidR="00F93F03" w:rsidRDefault="00874BB2">
                  <w:pPr>
                    <w:pStyle w:val="TAL"/>
                    <w:rPr>
                      <w:i/>
                      <w:iCs/>
                    </w:rPr>
                  </w:pPr>
                  <w:r>
                    <w:rPr>
                      <w:i/>
                      <w:iCs/>
                    </w:rPr>
                    <w:t>"4ace9d34-2c69-4f99-92d5-a73a3fe8e23b"</w:t>
                  </w:r>
                </w:p>
                <w:p w14:paraId="00FF1A06" w14:textId="77777777" w:rsidR="00F93F03" w:rsidRDefault="00874BB2">
                  <w:pPr>
                    <w:pStyle w:val="TAL"/>
                    <w:rPr>
                      <w:i/>
                      <w:iCs/>
                      <w:lang w:eastAsia="zh-CN"/>
                    </w:rPr>
                  </w:pPr>
                  <w:r>
                    <w:rPr>
                      <w:i/>
                      <w:iCs/>
                    </w:rPr>
                    <w:t>(NOTE 3)</w:t>
                  </w:r>
                </w:p>
              </w:tc>
            </w:tr>
          </w:tbl>
          <w:p w14:paraId="00FF1A08" w14:textId="77777777" w:rsidR="00F93F03" w:rsidRDefault="00F93F03">
            <w:pPr>
              <w:ind w:left="54"/>
              <w:rPr>
                <w:rFonts w:ascii="Arial" w:eastAsiaTheme="minorEastAsia" w:hAnsi="Arial" w:cs="Arial"/>
                <w:lang w:eastAsia="zh-CN"/>
              </w:rPr>
            </w:pPr>
          </w:p>
          <w:p w14:paraId="00FF1A09" w14:textId="77777777" w:rsidR="00F93F03" w:rsidRDefault="00874BB2">
            <w:pPr>
              <w:ind w:left="54"/>
              <w:rPr>
                <w:rFonts w:ascii="Arial" w:eastAsiaTheme="minorEastAsia" w:hAnsi="Arial" w:cs="Arial"/>
                <w:lang w:eastAsia="zh-CN"/>
              </w:rPr>
            </w:pPr>
            <w:r>
              <w:rPr>
                <w:rFonts w:ascii="Arial" w:eastAsiaTheme="minorEastAsia" w:hAnsi="Arial" w:cs="Arial" w:hint="eastAsia"/>
                <w:lang w:eastAsia="zh-CN"/>
              </w:rPr>
              <w:t>R</w:t>
            </w:r>
            <w:r>
              <w:rPr>
                <w:rFonts w:ascii="Arial" w:eastAsiaTheme="minorEastAsia" w:hAnsi="Arial" w:cs="Arial"/>
                <w:lang w:eastAsia="zh-CN"/>
              </w:rPr>
              <w:t xml:space="preserve">AN3 observes that TS 29.571 captures ‘hex-and-dash’ string UUID format as an example in the description of </w:t>
            </w:r>
            <w:r>
              <w:rPr>
                <w:rFonts w:ascii="Arial" w:eastAsiaTheme="minorEastAsia" w:hAnsi="Arial" w:cs="Arial"/>
                <w:i/>
                <w:iCs/>
                <w:lang w:eastAsia="zh-CN"/>
              </w:rPr>
              <w:t>NfInstanceId</w:t>
            </w:r>
            <w:r>
              <w:rPr>
                <w:rFonts w:ascii="Arial" w:eastAsiaTheme="minorEastAsia" w:hAnsi="Arial" w:cs="Arial"/>
                <w:lang w:eastAsia="zh-CN"/>
              </w:rPr>
              <w:t xml:space="preserve">, but does not provide a clear description on how the </w:t>
            </w:r>
            <w:r>
              <w:rPr>
                <w:rFonts w:ascii="Arial" w:eastAsiaTheme="minorEastAsia" w:hAnsi="Arial" w:cs="Arial"/>
                <w:i/>
                <w:iCs/>
                <w:lang w:eastAsia="zh-CN"/>
              </w:rPr>
              <w:t>NfInstanceId</w:t>
            </w:r>
            <w:r>
              <w:rPr>
                <w:rFonts w:ascii="Arial" w:eastAsiaTheme="minorEastAsia" w:hAnsi="Arial" w:cs="Arial"/>
                <w:lang w:eastAsia="zh-CN"/>
              </w:rPr>
              <w:t xml:space="preserve"> is encoded.</w:t>
            </w:r>
          </w:p>
          <w:p w14:paraId="00FF1A0A" w14:textId="77777777" w:rsidR="00F93F03" w:rsidRDefault="00874BB2">
            <w:pPr>
              <w:ind w:left="54"/>
              <w:rPr>
                <w:rFonts w:ascii="Arial" w:eastAsiaTheme="minorEastAsia" w:hAnsi="Arial" w:cs="Arial"/>
                <w:lang w:eastAsia="zh-CN"/>
              </w:rPr>
            </w:pPr>
            <w:r>
              <w:rPr>
                <w:rFonts w:ascii="Arial" w:eastAsiaTheme="minorEastAsia" w:hAnsi="Arial" w:cs="Arial"/>
                <w:lang w:eastAsia="zh-CN"/>
              </w:rPr>
              <w:t xml:space="preserve">For now, RAN3 has two different understandings on how the </w:t>
            </w:r>
            <w:r>
              <w:rPr>
                <w:rFonts w:ascii="Arial" w:eastAsiaTheme="minorEastAsia" w:hAnsi="Arial" w:cs="Arial"/>
                <w:i/>
                <w:iCs/>
                <w:lang w:eastAsia="zh-CN"/>
              </w:rPr>
              <w:t>NfInstanceId</w:t>
            </w:r>
            <w:r>
              <w:rPr>
                <w:rFonts w:ascii="Arial" w:eastAsiaTheme="minorEastAsia" w:hAnsi="Arial" w:cs="Arial"/>
                <w:lang w:eastAsia="zh-CN"/>
              </w:rPr>
              <w:t xml:space="preserve"> is encoded as defined in TS 29.571. More specifically, </w:t>
            </w:r>
          </w:p>
          <w:p w14:paraId="00FF1A0B" w14:textId="77777777" w:rsidR="00F93F03" w:rsidRDefault="00874BB2">
            <w:pPr>
              <w:ind w:left="54"/>
              <w:rPr>
                <w:rFonts w:ascii="Arial" w:eastAsiaTheme="minorEastAsia" w:hAnsi="Arial" w:cs="Arial"/>
                <w:lang w:eastAsia="zh-CN"/>
              </w:rPr>
            </w:pPr>
            <w:r>
              <w:rPr>
                <w:rFonts w:ascii="Arial" w:eastAsiaTheme="minorEastAsia" w:hAnsi="Arial" w:cs="Arial" w:hint="eastAsia"/>
                <w:b/>
                <w:bCs/>
                <w:lang w:eastAsia="zh-CN"/>
              </w:rPr>
              <w:t>U</w:t>
            </w:r>
            <w:r>
              <w:rPr>
                <w:rFonts w:ascii="Arial" w:eastAsiaTheme="minorEastAsia" w:hAnsi="Arial" w:cs="Arial"/>
                <w:b/>
                <w:bCs/>
                <w:lang w:eastAsia="zh-CN"/>
              </w:rPr>
              <w:t>nderstanding 1</w:t>
            </w:r>
            <w:r>
              <w:rPr>
                <w:rFonts w:ascii="Arial" w:eastAsiaTheme="minorEastAsia" w:hAnsi="Arial" w:cs="Arial"/>
                <w:lang w:eastAsia="zh-CN"/>
              </w:rPr>
              <w:t xml:space="preserve">: Each hexadecimal letter is encoded to 4 bits, and the hyphens are not encoded. </w:t>
            </w:r>
            <w:r>
              <w:rPr>
                <w:rFonts w:ascii="Arial" w:eastAsiaTheme="minorEastAsia" w:hAnsi="Arial" w:cs="Arial" w:hint="eastAsia"/>
                <w:lang w:eastAsia="zh-CN"/>
              </w:rPr>
              <w:t>Therefore,</w:t>
            </w:r>
            <w:r>
              <w:rPr>
                <w:rFonts w:ascii="Arial" w:eastAsiaTheme="minorEastAsia" w:hAnsi="Arial" w:cs="Arial"/>
                <w:lang w:eastAsia="zh-CN"/>
              </w:rPr>
              <w:t xml:space="preserve"> the size of the encoded string is 128 bits (i.e. 16 octets) for 32 hexadecimal letters.</w:t>
            </w:r>
          </w:p>
          <w:p w14:paraId="00FF1A0C" w14:textId="77777777" w:rsidR="00F93F03" w:rsidRDefault="00874BB2">
            <w:pPr>
              <w:ind w:left="54"/>
              <w:rPr>
                <w:rFonts w:ascii="Arial" w:eastAsiaTheme="minorEastAsia" w:hAnsi="Arial" w:cs="Arial"/>
                <w:lang w:eastAsia="zh-CN"/>
              </w:rPr>
            </w:pPr>
            <w:r>
              <w:rPr>
                <w:rFonts w:ascii="Arial" w:eastAsiaTheme="minorEastAsia" w:hAnsi="Arial" w:cs="Arial" w:hint="eastAsia"/>
                <w:b/>
                <w:bCs/>
                <w:lang w:eastAsia="zh-CN"/>
              </w:rPr>
              <w:t>U</w:t>
            </w:r>
            <w:r>
              <w:rPr>
                <w:rFonts w:ascii="Arial" w:eastAsiaTheme="minorEastAsia" w:hAnsi="Arial" w:cs="Arial"/>
                <w:b/>
                <w:bCs/>
                <w:lang w:eastAsia="zh-CN"/>
              </w:rPr>
              <w:t>nderstanding 2</w:t>
            </w:r>
            <w:r>
              <w:rPr>
                <w:rFonts w:ascii="Arial" w:eastAsiaTheme="minorEastAsia" w:hAnsi="Arial" w:cs="Arial"/>
                <w:lang w:eastAsia="zh-CN"/>
              </w:rPr>
              <w:t xml:space="preserve">: Each hexadecimal letter and each hyphen is encoded to 8 bits. </w:t>
            </w:r>
            <w:r>
              <w:rPr>
                <w:rFonts w:ascii="Arial" w:eastAsiaTheme="minorEastAsia" w:hAnsi="Arial" w:cs="Arial" w:hint="eastAsia"/>
                <w:lang w:eastAsia="zh-CN"/>
              </w:rPr>
              <w:t xml:space="preserve">Therefore, </w:t>
            </w:r>
            <w:r>
              <w:rPr>
                <w:rFonts w:ascii="Arial" w:eastAsiaTheme="minorEastAsia" w:hAnsi="Arial" w:cs="Arial"/>
                <w:lang w:eastAsia="zh-CN"/>
              </w:rPr>
              <w:t>the size of the encoded string is 36 octets for 32 hexadecimal letters plus 4 hyphens.</w:t>
            </w:r>
          </w:p>
          <w:p w14:paraId="00FF1A0D"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00FF1A0E" w14:textId="77777777" w:rsidR="00F93F03" w:rsidRDefault="00874BB2">
            <w:pPr>
              <w:spacing w:after="0"/>
              <w:rPr>
                <w:rFonts w:ascii="Arial" w:eastAsia="SimSun" w:hAnsi="Arial" w:cs="Arial"/>
                <w:color w:val="0000FF"/>
                <w:lang w:val="en-US" w:eastAsia="zh-CN"/>
              </w:rPr>
            </w:pPr>
            <w:r>
              <w:rPr>
                <w:rFonts w:ascii="Arial" w:eastAsia="SimSun" w:hAnsi="Arial" w:cs="Arial"/>
                <w:color w:val="0000FF"/>
                <w:lang w:val="en-US" w:eastAsia="zh-CN"/>
              </w:rPr>
              <w:t>Reply LS in 0133, 0178, 0182</w:t>
            </w:r>
          </w:p>
          <w:p w14:paraId="00FF1A0F" w14:textId="77777777" w:rsidR="00F93F03" w:rsidRDefault="00F93F03">
            <w:pPr>
              <w:spacing w:after="0"/>
              <w:rPr>
                <w:rFonts w:ascii="Arial" w:eastAsia="SimSun" w:hAnsi="Arial" w:cs="Arial"/>
                <w:color w:val="000000" w:themeColor="text1"/>
                <w:lang w:val="en-US" w:eastAsia="zh-CN"/>
              </w:rPr>
            </w:pPr>
          </w:p>
          <w:p w14:paraId="00FF1A10" w14:textId="77777777" w:rsidR="00F93F03" w:rsidRDefault="00F93F03">
            <w:pPr>
              <w:spacing w:after="0"/>
              <w:rPr>
                <w:rFonts w:ascii="Arial" w:eastAsia="SimSun" w:hAnsi="Arial" w:cs="Arial"/>
                <w:color w:val="000000" w:themeColor="text1"/>
                <w:lang w:val="en-US" w:eastAsia="zh-CN"/>
              </w:rPr>
            </w:pPr>
          </w:p>
          <w:p w14:paraId="00FF1A11"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See the reply LS revised in 0238</w:t>
            </w:r>
          </w:p>
        </w:tc>
      </w:tr>
      <w:tr w:rsidR="00F93F03" w14:paraId="00FF1A23" w14:textId="77777777">
        <w:trPr>
          <w:cantSplit/>
        </w:trPr>
        <w:tc>
          <w:tcPr>
            <w:tcW w:w="974" w:type="dxa"/>
          </w:tcPr>
          <w:p w14:paraId="00FF1A13"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0FF1A14" w14:textId="77777777" w:rsidR="00F93F03" w:rsidRDefault="00874BB2">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tcPr>
          <w:p w14:paraId="00FF1A15" w14:textId="77777777" w:rsidR="00F93F03" w:rsidRDefault="00874BB2">
            <w:pPr>
              <w:spacing w:after="0"/>
              <w:jc w:val="center"/>
              <w:rPr>
                <w:rFonts w:ascii="Arial" w:eastAsia="SimSun" w:hAnsi="Arial" w:cs="Arial"/>
                <w:bCs/>
                <w:color w:val="0000FF"/>
                <w:lang w:val="en-US" w:eastAsia="zh-CN"/>
              </w:rPr>
            </w:pPr>
            <w:hyperlink r:id="rId30" w:history="1">
              <w:r>
                <w:rPr>
                  <w:rStyle w:val="Hyperlink"/>
                  <w:rFonts w:ascii="Arial" w:eastAsia="SimSun" w:hAnsi="Arial" w:cs="Arial" w:hint="eastAsia"/>
                  <w:bCs/>
                  <w:lang w:val="en-US" w:eastAsia="zh-CN"/>
                </w:rPr>
                <w:t>0060</w:t>
              </w:r>
            </w:hyperlink>
          </w:p>
        </w:tc>
        <w:tc>
          <w:tcPr>
            <w:tcW w:w="3674" w:type="dxa"/>
            <w:tcBorders>
              <w:bottom w:val="single" w:sz="4" w:space="0" w:color="auto"/>
            </w:tcBorders>
          </w:tcPr>
          <w:p w14:paraId="00FF1A16" w14:textId="77777777" w:rsidR="00F93F03" w:rsidRDefault="00874BB2">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Rel-17 Reply LS to LS on stage 1 requirements for the support for PWS over satellite NGRAN in Rel-17</w:t>
            </w:r>
          </w:p>
        </w:tc>
        <w:tc>
          <w:tcPr>
            <w:tcW w:w="1589" w:type="dxa"/>
            <w:tcBorders>
              <w:bottom w:val="single" w:sz="4" w:space="0" w:color="auto"/>
            </w:tcBorders>
          </w:tcPr>
          <w:p w14:paraId="00FF1A17" w14:textId="77777777" w:rsidR="00F93F03" w:rsidRDefault="00874BB2">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 WG1</w:t>
            </w:r>
          </w:p>
        </w:tc>
        <w:tc>
          <w:tcPr>
            <w:tcW w:w="1134" w:type="dxa"/>
            <w:tcBorders>
              <w:bottom w:val="single" w:sz="4" w:space="0" w:color="auto"/>
            </w:tcBorders>
          </w:tcPr>
          <w:p w14:paraId="00FF1A18" w14:textId="77777777" w:rsidR="00F93F03" w:rsidRDefault="00874BB2">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tcPr>
          <w:p w14:paraId="00FF1A19"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S1-252393</w:t>
            </w:r>
          </w:p>
          <w:p w14:paraId="00FF1A1A"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CT1, RAN3</w:t>
            </w:r>
          </w:p>
          <w:p w14:paraId="00FF1A1B"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SA2, CT4, RAN2</w:t>
            </w:r>
          </w:p>
          <w:p w14:paraId="00FF1A1C"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ontact: Ericsson</w:t>
            </w:r>
          </w:p>
          <w:p w14:paraId="00FF1A1D" w14:textId="77777777" w:rsidR="00F93F03" w:rsidRDefault="00F93F03">
            <w:pPr>
              <w:spacing w:after="0"/>
              <w:rPr>
                <w:rFonts w:ascii="Arial" w:eastAsia="SimSun" w:hAnsi="Arial" w:cs="Arial"/>
                <w:color w:val="000000" w:themeColor="text1"/>
                <w:lang w:val="en-US" w:eastAsia="zh-CN"/>
              </w:rPr>
            </w:pPr>
          </w:p>
          <w:p w14:paraId="00FF1A1E"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00FF1A1F" w14:textId="77777777" w:rsidR="00F93F03" w:rsidRDefault="00874BB2">
            <w:pPr>
              <w:spacing w:after="0"/>
              <w:rPr>
                <w:rFonts w:ascii="Arial" w:eastAsia="SimSun" w:hAnsi="Arial" w:cs="Arial"/>
                <w:color w:val="000000" w:themeColor="text1"/>
                <w:lang w:val="en-US" w:eastAsia="zh-CN"/>
              </w:rPr>
            </w:pPr>
            <w:r>
              <w:rPr>
                <w:rFonts w:ascii="Arial" w:hAnsi="Arial" w:cs="Arial"/>
                <w:lang w:val="fr-FR" w:eastAsia="en-US"/>
              </w:rPr>
              <w:t xml:space="preserve">SA1 has agreed the following CRs in order </w:t>
            </w:r>
            <w:r>
              <w:rPr>
                <w:rFonts w:ascii="Arial" w:hAnsi="Arial" w:cs="Arial"/>
              </w:rPr>
              <w:t>align the stage 1 specifications to reflect the support for PWS over satellite NG-RAN from Rel-19</w:t>
            </w:r>
          </w:p>
          <w:p w14:paraId="00FF1A20"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00FF1A21" w14:textId="77777777" w:rsidR="00F93F03" w:rsidRDefault="00F93F03">
            <w:pPr>
              <w:spacing w:after="0"/>
              <w:rPr>
                <w:rFonts w:ascii="Arial" w:eastAsia="SimSun" w:hAnsi="Arial" w:cs="Arial"/>
                <w:color w:val="000000" w:themeColor="text1"/>
                <w:lang w:val="en-US" w:eastAsia="zh-CN"/>
              </w:rPr>
            </w:pPr>
          </w:p>
          <w:p w14:paraId="00FF1A22"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FF"/>
                <w:lang w:val="en-US" w:eastAsia="zh-CN"/>
              </w:rPr>
              <w:t>Propose to note</w:t>
            </w:r>
          </w:p>
        </w:tc>
      </w:tr>
      <w:tr w:rsidR="00F93F03" w14:paraId="00FF1A34" w14:textId="77777777">
        <w:trPr>
          <w:cantSplit/>
        </w:trPr>
        <w:tc>
          <w:tcPr>
            <w:tcW w:w="974" w:type="dxa"/>
          </w:tcPr>
          <w:p w14:paraId="00FF1A24"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0FF1A25" w14:textId="77777777" w:rsidR="00F93F03" w:rsidRDefault="00874BB2">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tcPr>
          <w:p w14:paraId="00FF1A26" w14:textId="77777777" w:rsidR="00F93F03" w:rsidRDefault="00874BB2">
            <w:pPr>
              <w:spacing w:after="0"/>
              <w:jc w:val="center"/>
              <w:rPr>
                <w:rFonts w:ascii="Arial" w:eastAsia="SimSun" w:hAnsi="Arial" w:cs="Arial"/>
                <w:bCs/>
                <w:color w:val="0000FF"/>
                <w:lang w:val="en-US" w:eastAsia="zh-CN"/>
              </w:rPr>
            </w:pPr>
            <w:hyperlink r:id="rId31" w:history="1">
              <w:r>
                <w:rPr>
                  <w:rStyle w:val="Hyperlink"/>
                  <w:rFonts w:ascii="Arial" w:eastAsia="SimSun" w:hAnsi="Arial" w:cs="Arial" w:hint="eastAsia"/>
                  <w:bCs/>
                  <w:lang w:val="en-US" w:eastAsia="zh-CN"/>
                </w:rPr>
                <w:t>0061</w:t>
              </w:r>
            </w:hyperlink>
          </w:p>
        </w:tc>
        <w:tc>
          <w:tcPr>
            <w:tcW w:w="3674" w:type="dxa"/>
            <w:tcBorders>
              <w:bottom w:val="single" w:sz="4" w:space="0" w:color="auto"/>
            </w:tcBorders>
          </w:tcPr>
          <w:p w14:paraId="00FF1A27" w14:textId="77777777" w:rsidR="00F93F03" w:rsidRDefault="00874BB2">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reply LS on support multiple LCS secured user plane connections</w:t>
            </w:r>
          </w:p>
        </w:tc>
        <w:tc>
          <w:tcPr>
            <w:tcW w:w="1589" w:type="dxa"/>
            <w:tcBorders>
              <w:bottom w:val="single" w:sz="4" w:space="0" w:color="auto"/>
            </w:tcBorders>
          </w:tcPr>
          <w:p w14:paraId="00FF1A28" w14:textId="77777777" w:rsidR="00F93F03" w:rsidRDefault="00874BB2">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 WG2</w:t>
            </w:r>
          </w:p>
        </w:tc>
        <w:tc>
          <w:tcPr>
            <w:tcW w:w="1134" w:type="dxa"/>
            <w:tcBorders>
              <w:bottom w:val="single" w:sz="4" w:space="0" w:color="auto"/>
            </w:tcBorders>
          </w:tcPr>
          <w:p w14:paraId="00FF1A29" w14:textId="77777777" w:rsidR="00F93F03" w:rsidRDefault="00874BB2">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tcPr>
          <w:p w14:paraId="00FF1A2A"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S2-2511036</w:t>
            </w:r>
          </w:p>
          <w:p w14:paraId="00FF1A2B"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CT WG1, CT WG4</w:t>
            </w:r>
          </w:p>
          <w:p w14:paraId="00FF1A2C"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CC: </w:t>
            </w:r>
          </w:p>
          <w:p w14:paraId="00FF1A2D"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ontact: ZTE</w:t>
            </w:r>
          </w:p>
          <w:p w14:paraId="00FF1A2E" w14:textId="77777777" w:rsidR="00F93F03" w:rsidRDefault="00F93F03">
            <w:pPr>
              <w:spacing w:after="0"/>
              <w:rPr>
                <w:rFonts w:ascii="Arial" w:eastAsia="SimSun" w:hAnsi="Arial" w:cs="Arial"/>
                <w:color w:val="000000" w:themeColor="text1"/>
                <w:lang w:val="en-US" w:eastAsia="zh-CN"/>
              </w:rPr>
            </w:pPr>
          </w:p>
          <w:p w14:paraId="00FF1A2F"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00FF1A30" w14:textId="77777777" w:rsidR="00F93F03" w:rsidRDefault="00874BB2">
            <w:pPr>
              <w:rPr>
                <w:rFonts w:ascii="Arial" w:hAnsi="Arial" w:cs="Arial"/>
                <w:bCs/>
              </w:rPr>
            </w:pPr>
            <w:r>
              <w:rPr>
                <w:rFonts w:ascii="Arial" w:hAnsi="Arial" w:cs="Arial" w:hint="eastAsia"/>
                <w:bCs/>
              </w:rPr>
              <w:t>SA</w:t>
            </w:r>
            <w:r>
              <w:rPr>
                <w:rFonts w:ascii="Arial" w:hAnsi="Arial" w:cs="Arial"/>
                <w:bCs/>
              </w:rPr>
              <w:t xml:space="preserve">2 thanks CT WG1 for the LS on support multiple LCS secured user plane connections. </w:t>
            </w:r>
          </w:p>
          <w:p w14:paraId="00FF1A31" w14:textId="77777777" w:rsidR="00F93F03" w:rsidRDefault="00874BB2">
            <w:pPr>
              <w:rPr>
                <w:rFonts w:ascii="Arial" w:hAnsi="Arial" w:cs="Arial"/>
                <w:bCs/>
              </w:rPr>
            </w:pPr>
            <w:r>
              <w:rPr>
                <w:rFonts w:ascii="Arial" w:hAnsi="Arial" w:cs="Arial"/>
                <w:bCs/>
              </w:rPr>
              <w:t>SA2 has discussed the LS and approved the attached CR to make alignment.</w:t>
            </w:r>
          </w:p>
          <w:p w14:paraId="00FF1A32"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00FF1A33" w14:textId="77777777" w:rsidR="00F93F03" w:rsidRDefault="00F93F03">
            <w:pPr>
              <w:spacing w:after="0"/>
              <w:rPr>
                <w:rFonts w:ascii="Arial" w:eastAsia="SimSun" w:hAnsi="Arial" w:cs="Arial"/>
                <w:color w:val="000000" w:themeColor="text1"/>
                <w:lang w:val="en-US" w:eastAsia="zh-CN"/>
              </w:rPr>
            </w:pPr>
          </w:p>
        </w:tc>
      </w:tr>
      <w:tr w:rsidR="00F93F03" w14:paraId="00FF1A46" w14:textId="77777777">
        <w:trPr>
          <w:cantSplit/>
        </w:trPr>
        <w:tc>
          <w:tcPr>
            <w:tcW w:w="974" w:type="dxa"/>
          </w:tcPr>
          <w:p w14:paraId="00FF1A35"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0FF1A36" w14:textId="77777777" w:rsidR="00F93F03" w:rsidRDefault="00874BB2">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tcPr>
          <w:p w14:paraId="00FF1A37" w14:textId="77777777" w:rsidR="00F93F03" w:rsidRDefault="00874BB2">
            <w:pPr>
              <w:spacing w:after="0"/>
              <w:jc w:val="center"/>
              <w:rPr>
                <w:rFonts w:ascii="Arial" w:eastAsia="SimSun" w:hAnsi="Arial" w:cs="Arial"/>
                <w:bCs/>
                <w:color w:val="0000FF"/>
                <w:lang w:val="en-US" w:eastAsia="zh-CN"/>
              </w:rPr>
            </w:pPr>
            <w:hyperlink r:id="rId32" w:history="1">
              <w:r>
                <w:rPr>
                  <w:rStyle w:val="Hyperlink"/>
                  <w:rFonts w:ascii="Arial" w:eastAsia="SimSun" w:hAnsi="Arial" w:cs="Arial" w:hint="eastAsia"/>
                  <w:bCs/>
                  <w:lang w:val="en-US" w:eastAsia="zh-CN"/>
                </w:rPr>
                <w:t>0062</w:t>
              </w:r>
            </w:hyperlink>
          </w:p>
        </w:tc>
        <w:tc>
          <w:tcPr>
            <w:tcW w:w="3674" w:type="dxa"/>
            <w:tcBorders>
              <w:bottom w:val="single" w:sz="4" w:space="0" w:color="auto"/>
            </w:tcBorders>
          </w:tcPr>
          <w:p w14:paraId="00FF1A38" w14:textId="77777777" w:rsidR="00F93F03" w:rsidRDefault="00874BB2">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Rel-18 Reply LS on LCS User Plane Connection Support</w:t>
            </w:r>
          </w:p>
        </w:tc>
        <w:tc>
          <w:tcPr>
            <w:tcW w:w="1589" w:type="dxa"/>
            <w:tcBorders>
              <w:bottom w:val="single" w:sz="4" w:space="0" w:color="auto"/>
            </w:tcBorders>
          </w:tcPr>
          <w:p w14:paraId="00FF1A39" w14:textId="77777777" w:rsidR="00F93F03" w:rsidRDefault="00874BB2">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 WG2</w:t>
            </w:r>
          </w:p>
        </w:tc>
        <w:tc>
          <w:tcPr>
            <w:tcW w:w="1134" w:type="dxa"/>
            <w:tcBorders>
              <w:bottom w:val="single" w:sz="4" w:space="0" w:color="auto"/>
            </w:tcBorders>
          </w:tcPr>
          <w:p w14:paraId="00FF1A3A" w14:textId="77777777" w:rsidR="00F93F03" w:rsidRDefault="00874BB2">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tcPr>
          <w:p w14:paraId="00FF1A3B"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S2-2511039</w:t>
            </w:r>
          </w:p>
          <w:p w14:paraId="00FF1A3C"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CT4</w:t>
            </w:r>
          </w:p>
          <w:p w14:paraId="00FF1A3D"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TSG CT</w:t>
            </w:r>
          </w:p>
          <w:p w14:paraId="00FF1A3E"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ontact: CATT</w:t>
            </w:r>
          </w:p>
          <w:p w14:paraId="00FF1A3F" w14:textId="77777777" w:rsidR="00F93F03" w:rsidRDefault="00F93F03">
            <w:pPr>
              <w:spacing w:after="0"/>
              <w:rPr>
                <w:rFonts w:ascii="Arial" w:eastAsia="SimSun" w:hAnsi="Arial" w:cs="Arial"/>
                <w:color w:val="000000" w:themeColor="text1"/>
                <w:lang w:val="en-US" w:eastAsia="zh-CN"/>
              </w:rPr>
            </w:pPr>
          </w:p>
          <w:p w14:paraId="00FF1A40"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00FF1A41" w14:textId="77777777" w:rsidR="00F93F03" w:rsidRDefault="00874BB2">
            <w:pPr>
              <w:rPr>
                <w:rFonts w:ascii="Arial" w:hAnsi="Arial" w:cs="Arial"/>
                <w:lang w:eastAsia="zh-CN"/>
              </w:rPr>
            </w:pPr>
            <w:r>
              <w:rPr>
                <w:rFonts w:ascii="Arial" w:hAnsi="Arial" w:cs="Arial" w:hint="eastAsia"/>
                <w:lang w:eastAsia="zh-CN"/>
              </w:rPr>
              <w:t xml:space="preserve">SA2 thanks CT4 for their </w:t>
            </w:r>
            <w:r>
              <w:rPr>
                <w:rFonts w:ascii="Arial" w:hAnsi="Arial" w:cs="Arial" w:hint="eastAsia"/>
              </w:rPr>
              <w:t>LS (S2-2509933</w:t>
            </w:r>
            <w:r>
              <w:rPr>
                <w:rFonts w:ascii="Arial" w:hAnsi="Arial" w:cs="Arial"/>
              </w:rPr>
              <w:t>/</w:t>
            </w:r>
            <w:r>
              <w:rPr>
                <w:rFonts w:ascii="Arial" w:hAnsi="Arial" w:cs="Arial" w:hint="eastAsia"/>
              </w:rPr>
              <w:t>C4</w:t>
            </w:r>
            <w:r>
              <w:rPr>
                <w:rFonts w:ascii="Arial" w:hAnsi="Arial" w:cs="Arial"/>
              </w:rPr>
              <w:t>-2</w:t>
            </w:r>
            <w:r>
              <w:rPr>
                <w:rFonts w:ascii="Arial" w:hAnsi="Arial" w:cs="Arial" w:hint="eastAsia"/>
              </w:rPr>
              <w:t>54389)</w:t>
            </w:r>
            <w:r>
              <w:rPr>
                <w:rFonts w:ascii="Arial" w:hAnsi="Arial" w:cs="Arial"/>
              </w:rPr>
              <w:t xml:space="preserve"> on LCS User Plane Connection Support</w:t>
            </w:r>
            <w:r>
              <w:rPr>
                <w:rFonts w:ascii="Arial" w:hAnsi="Arial" w:cs="Arial" w:hint="eastAsia"/>
                <w:lang w:eastAsia="zh-CN"/>
              </w:rPr>
              <w:t xml:space="preserve">. </w:t>
            </w:r>
          </w:p>
          <w:p w14:paraId="00FF1A42" w14:textId="77777777" w:rsidR="00F93F03" w:rsidRDefault="00874BB2">
            <w:pPr>
              <w:spacing w:after="0"/>
              <w:rPr>
                <w:rFonts w:ascii="Arial" w:eastAsia="SimSun" w:hAnsi="Arial" w:cs="Arial"/>
                <w:color w:val="000000" w:themeColor="text1"/>
                <w:lang w:val="en-US" w:eastAsia="zh-CN"/>
              </w:rPr>
            </w:pPr>
            <w:r>
              <w:rPr>
                <w:rFonts w:ascii="Arial" w:hAnsi="Arial" w:cs="Arial" w:hint="eastAsia"/>
                <w:lang w:eastAsia="zh-CN"/>
              </w:rPr>
              <w:t>SA2 has discussed the two issues in the LS and agree</w:t>
            </w:r>
            <w:r>
              <w:rPr>
                <w:rFonts w:ascii="Arial" w:hAnsi="Arial" w:cs="Arial" w:hint="eastAsia"/>
                <w:lang w:val="en-US" w:eastAsia="zh-CN"/>
              </w:rPr>
              <w:t>d</w:t>
            </w:r>
            <w:r>
              <w:rPr>
                <w:rFonts w:ascii="Arial" w:hAnsi="Arial" w:cs="Arial" w:hint="eastAsia"/>
                <w:lang w:eastAsia="zh-CN"/>
              </w:rPr>
              <w:t xml:space="preserve"> with the conclusion in CT4. </w:t>
            </w:r>
            <w:r>
              <w:rPr>
                <w:rFonts w:ascii="Arial" w:hAnsi="Arial" w:cs="Arial" w:hint="eastAsia"/>
                <w:lang w:val="en-US" w:eastAsia="zh-CN"/>
              </w:rPr>
              <w:t xml:space="preserve">To align with the conclusion, </w:t>
            </w:r>
            <w:r>
              <w:rPr>
                <w:rFonts w:ascii="Arial" w:hAnsi="Arial" w:cs="Arial" w:hint="eastAsia"/>
                <w:lang w:eastAsia="zh-CN"/>
              </w:rPr>
              <w:t>the attach</w:t>
            </w:r>
            <w:r>
              <w:rPr>
                <w:rFonts w:ascii="Arial" w:hAnsi="Arial" w:cs="Arial" w:hint="eastAsia"/>
                <w:lang w:val="en-US" w:eastAsia="zh-CN"/>
              </w:rPr>
              <w:t>ed CRs have been approved in SA2</w:t>
            </w:r>
            <w:r>
              <w:rPr>
                <w:rFonts w:ascii="Arial" w:hAnsi="Arial" w:cs="Arial" w:hint="eastAsia"/>
                <w:lang w:eastAsia="zh-CN"/>
              </w:rPr>
              <w:t>.</w:t>
            </w:r>
          </w:p>
          <w:p w14:paraId="00FF1A43"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00FF1A44" w14:textId="77777777" w:rsidR="00F93F03" w:rsidRDefault="00F93F03">
            <w:pPr>
              <w:spacing w:after="0"/>
              <w:rPr>
                <w:rFonts w:ascii="Arial" w:eastAsia="SimSun" w:hAnsi="Arial" w:cs="Arial"/>
                <w:color w:val="000000" w:themeColor="text1"/>
                <w:lang w:val="en-US" w:eastAsia="zh-CN"/>
              </w:rPr>
            </w:pPr>
          </w:p>
          <w:p w14:paraId="00FF1A45"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FF"/>
                <w:lang w:val="en-US" w:eastAsia="zh-CN"/>
              </w:rPr>
              <w:t>P</w:t>
            </w:r>
            <w:r>
              <w:rPr>
                <w:rFonts w:ascii="Arial" w:eastAsia="SimSun" w:hAnsi="Arial" w:cs="Arial"/>
                <w:color w:val="0000FF"/>
                <w:lang w:val="en-US" w:eastAsia="zh-CN"/>
              </w:rPr>
              <w:t>ropose to note</w:t>
            </w:r>
          </w:p>
        </w:tc>
      </w:tr>
      <w:tr w:rsidR="00F93F03" w14:paraId="00FF1A59" w14:textId="77777777">
        <w:trPr>
          <w:cantSplit/>
        </w:trPr>
        <w:tc>
          <w:tcPr>
            <w:tcW w:w="974" w:type="dxa"/>
          </w:tcPr>
          <w:p w14:paraId="00FF1A47"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0FF1A48" w14:textId="77777777" w:rsidR="00F93F03" w:rsidRDefault="00874BB2">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tcPr>
          <w:p w14:paraId="00FF1A49" w14:textId="77777777" w:rsidR="00F93F03" w:rsidRDefault="00874BB2">
            <w:pPr>
              <w:spacing w:after="0"/>
              <w:jc w:val="center"/>
              <w:rPr>
                <w:rFonts w:ascii="Arial" w:eastAsia="SimSun" w:hAnsi="Arial" w:cs="Arial"/>
                <w:bCs/>
                <w:color w:val="0000FF"/>
                <w:lang w:val="en-US" w:eastAsia="zh-CN"/>
              </w:rPr>
            </w:pPr>
            <w:hyperlink r:id="rId33" w:history="1">
              <w:r>
                <w:rPr>
                  <w:rStyle w:val="Hyperlink"/>
                  <w:rFonts w:ascii="Arial" w:eastAsia="SimSun" w:hAnsi="Arial" w:cs="Arial" w:hint="eastAsia"/>
                  <w:bCs/>
                  <w:lang w:val="en-US" w:eastAsia="zh-CN"/>
                </w:rPr>
                <w:t>0063</w:t>
              </w:r>
            </w:hyperlink>
          </w:p>
        </w:tc>
        <w:tc>
          <w:tcPr>
            <w:tcW w:w="3674" w:type="dxa"/>
            <w:tcBorders>
              <w:bottom w:val="single" w:sz="4" w:space="0" w:color="auto"/>
            </w:tcBorders>
          </w:tcPr>
          <w:p w14:paraId="00FF1A4A" w14:textId="77777777" w:rsidR="00F93F03" w:rsidRDefault="00874BB2">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Rel-20 LS on NR to LTE mobility restriction</w:t>
            </w:r>
          </w:p>
        </w:tc>
        <w:tc>
          <w:tcPr>
            <w:tcW w:w="1589" w:type="dxa"/>
            <w:tcBorders>
              <w:bottom w:val="single" w:sz="4" w:space="0" w:color="auto"/>
            </w:tcBorders>
          </w:tcPr>
          <w:p w14:paraId="00FF1A4B" w14:textId="77777777" w:rsidR="00F93F03" w:rsidRDefault="00874BB2">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 WG2</w:t>
            </w:r>
          </w:p>
        </w:tc>
        <w:tc>
          <w:tcPr>
            <w:tcW w:w="1134" w:type="dxa"/>
            <w:tcBorders>
              <w:bottom w:val="single" w:sz="4" w:space="0" w:color="auto"/>
            </w:tcBorders>
          </w:tcPr>
          <w:p w14:paraId="00FF1A4C" w14:textId="77777777" w:rsidR="00F93F03" w:rsidRDefault="00874BB2">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Postponed to next meeting</w:t>
            </w:r>
          </w:p>
        </w:tc>
        <w:tc>
          <w:tcPr>
            <w:tcW w:w="6662" w:type="dxa"/>
            <w:tcBorders>
              <w:bottom w:val="single" w:sz="4" w:space="0" w:color="auto"/>
            </w:tcBorders>
          </w:tcPr>
          <w:p w14:paraId="00FF1A4D"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S2-2511202</w:t>
            </w:r>
          </w:p>
          <w:p w14:paraId="00FF1A4E"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RAN3, CT4</w:t>
            </w:r>
          </w:p>
          <w:p w14:paraId="00FF1A4F"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CC: </w:t>
            </w:r>
          </w:p>
          <w:p w14:paraId="00FF1A50"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ontact: NTT DOCOMO</w:t>
            </w:r>
          </w:p>
          <w:p w14:paraId="00FF1A51" w14:textId="77777777" w:rsidR="00F93F03" w:rsidRDefault="00F93F03">
            <w:pPr>
              <w:spacing w:after="0"/>
              <w:rPr>
                <w:rFonts w:ascii="Arial" w:eastAsia="SimSun" w:hAnsi="Arial" w:cs="Arial"/>
                <w:color w:val="000000" w:themeColor="text1"/>
                <w:lang w:val="en-US" w:eastAsia="zh-CN"/>
              </w:rPr>
            </w:pPr>
          </w:p>
          <w:p w14:paraId="00FF1A52"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00FF1A53" w14:textId="77777777" w:rsidR="00F93F03" w:rsidRDefault="00874BB2">
            <w:pPr>
              <w:ind w:left="54"/>
              <w:rPr>
                <w:rFonts w:ascii="Arial" w:hAnsi="Arial" w:cs="Arial"/>
              </w:rPr>
            </w:pPr>
            <w:r>
              <w:rPr>
                <w:rFonts w:ascii="Arial" w:hAnsi="Arial" w:cs="Arial"/>
              </w:rPr>
              <w:t>In SA WG2 Meeting #171, CR to 23.501 (</w:t>
            </w:r>
            <w:r>
              <w:rPr>
                <w:rFonts w:ascii="Arial" w:hAnsi="Arial" w:cs="Arial"/>
                <w:b/>
                <w:bCs/>
              </w:rPr>
              <w:t>CR6459</w:t>
            </w:r>
            <w:r>
              <w:rPr>
                <w:rFonts w:ascii="Arial" w:hAnsi="Arial" w:cs="Arial"/>
              </w:rPr>
              <w:t>, also in attachments) for Inclusion of Forbidden EPS Areas in mobility restriction for NR to LTE mobility was discussed and agreed as part of TEI20_NRLTEREST.</w:t>
            </w:r>
          </w:p>
          <w:p w14:paraId="00FF1A54" w14:textId="77777777" w:rsidR="00F93F03" w:rsidRDefault="00874BB2">
            <w:pPr>
              <w:pBdr>
                <w:bottom w:val="single" w:sz="6" w:space="1" w:color="auto"/>
              </w:pBdr>
              <w:ind w:left="54"/>
              <w:rPr>
                <w:rFonts w:ascii="Arial" w:hAnsi="Arial" w:cs="Arial"/>
                <w:lang w:eastAsia="ko-KR"/>
              </w:rPr>
            </w:pPr>
            <w:r>
              <w:rPr>
                <w:rFonts w:ascii="Arial" w:hAnsi="Arial" w:cs="Arial"/>
                <w:lang w:eastAsia="ko-KR"/>
              </w:rPr>
              <w:t>Therefore, SA2 would kinldy request RAN3 and CT4 to take this into consideration and update their specifications as needed.</w:t>
            </w:r>
          </w:p>
          <w:p w14:paraId="00FF1A55" w14:textId="77777777" w:rsidR="00F93F03" w:rsidRDefault="00F93F03">
            <w:pPr>
              <w:spacing w:after="0"/>
              <w:rPr>
                <w:rFonts w:ascii="Arial" w:eastAsia="SimSun" w:hAnsi="Arial" w:cs="Arial"/>
                <w:color w:val="000000" w:themeColor="text1"/>
                <w:lang w:val="en-US" w:eastAsia="zh-CN"/>
              </w:rPr>
            </w:pPr>
          </w:p>
          <w:p w14:paraId="00FF1A56" w14:textId="77777777" w:rsidR="00F93F03" w:rsidRDefault="00F93F03">
            <w:pPr>
              <w:spacing w:after="0"/>
              <w:rPr>
                <w:rFonts w:ascii="Arial" w:eastAsia="SimSun" w:hAnsi="Arial" w:cs="Arial"/>
                <w:color w:val="000000" w:themeColor="text1"/>
                <w:lang w:val="en-US" w:eastAsia="zh-CN"/>
              </w:rPr>
            </w:pPr>
          </w:p>
          <w:p w14:paraId="00FF1A57"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RAN3 is discussing this issue, and CT4 should wait for their decision.</w:t>
            </w:r>
          </w:p>
          <w:p w14:paraId="00FF1A58"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Postponed to next meeting.</w:t>
            </w:r>
          </w:p>
        </w:tc>
      </w:tr>
      <w:tr w:rsidR="00F93F03" w14:paraId="00FF1A6B" w14:textId="77777777">
        <w:trPr>
          <w:cantSplit/>
        </w:trPr>
        <w:tc>
          <w:tcPr>
            <w:tcW w:w="974" w:type="dxa"/>
          </w:tcPr>
          <w:p w14:paraId="00FF1A5A"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0FF1A5B" w14:textId="77777777" w:rsidR="00F93F03" w:rsidRDefault="00874BB2">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tcPr>
          <w:p w14:paraId="00FF1A5C" w14:textId="77777777" w:rsidR="00F93F03" w:rsidRDefault="00874BB2">
            <w:pPr>
              <w:spacing w:after="0"/>
              <w:jc w:val="center"/>
              <w:rPr>
                <w:rFonts w:ascii="Arial" w:eastAsia="SimSun" w:hAnsi="Arial" w:cs="Arial"/>
                <w:bCs/>
                <w:color w:val="0000FF"/>
                <w:lang w:val="en-US" w:eastAsia="zh-CN"/>
              </w:rPr>
            </w:pPr>
            <w:hyperlink r:id="rId34" w:history="1">
              <w:r>
                <w:rPr>
                  <w:rStyle w:val="Hyperlink"/>
                  <w:rFonts w:ascii="Arial" w:eastAsia="SimSun" w:hAnsi="Arial" w:cs="Arial" w:hint="eastAsia"/>
                  <w:bCs/>
                  <w:lang w:val="en-US" w:eastAsia="zh-CN"/>
                </w:rPr>
                <w:t>0064</w:t>
              </w:r>
            </w:hyperlink>
          </w:p>
        </w:tc>
        <w:tc>
          <w:tcPr>
            <w:tcW w:w="3674" w:type="dxa"/>
            <w:tcBorders>
              <w:bottom w:val="single" w:sz="4" w:space="0" w:color="auto"/>
            </w:tcBorders>
          </w:tcPr>
          <w:p w14:paraId="00FF1A5D" w14:textId="77777777" w:rsidR="00F93F03" w:rsidRDefault="00874BB2">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Response to Reply LS on the conclusion of FS_MINT_Ph2</w:t>
            </w:r>
          </w:p>
        </w:tc>
        <w:tc>
          <w:tcPr>
            <w:tcW w:w="1589" w:type="dxa"/>
            <w:tcBorders>
              <w:bottom w:val="single" w:sz="4" w:space="0" w:color="auto"/>
            </w:tcBorders>
          </w:tcPr>
          <w:p w14:paraId="00FF1A5E" w14:textId="77777777" w:rsidR="00F93F03" w:rsidRDefault="00874BB2">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 WG2</w:t>
            </w:r>
          </w:p>
        </w:tc>
        <w:tc>
          <w:tcPr>
            <w:tcW w:w="1134" w:type="dxa"/>
            <w:tcBorders>
              <w:bottom w:val="single" w:sz="4" w:space="0" w:color="auto"/>
            </w:tcBorders>
          </w:tcPr>
          <w:p w14:paraId="00FF1A5F" w14:textId="77777777" w:rsidR="00F93F03" w:rsidRDefault="00874BB2">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tcPr>
          <w:p w14:paraId="00FF1A60"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S2-2511250</w:t>
            </w:r>
          </w:p>
          <w:p w14:paraId="00FF1A61"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TSG SA</w:t>
            </w:r>
          </w:p>
          <w:p w14:paraId="00FF1A62"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CT1, CT4, TSG CT</w:t>
            </w:r>
          </w:p>
          <w:p w14:paraId="00FF1A63"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Contac</w:t>
            </w:r>
            <w:r>
              <w:rPr>
                <w:rFonts w:ascii="Arial" w:eastAsia="SimSun" w:hAnsi="Arial" w:cs="Arial"/>
                <w:color w:val="000000" w:themeColor="text1"/>
                <w:lang w:val="en-US" w:eastAsia="zh-CN"/>
              </w:rPr>
              <w:t>t: China Telecom</w:t>
            </w:r>
          </w:p>
          <w:p w14:paraId="00FF1A64" w14:textId="77777777" w:rsidR="00F93F03" w:rsidRDefault="00F93F03">
            <w:pPr>
              <w:spacing w:after="0"/>
              <w:rPr>
                <w:rFonts w:ascii="Arial" w:eastAsia="SimSun" w:hAnsi="Arial" w:cs="Arial"/>
                <w:color w:val="000000" w:themeColor="text1"/>
                <w:lang w:val="en-US" w:eastAsia="zh-CN"/>
              </w:rPr>
            </w:pPr>
          </w:p>
          <w:p w14:paraId="00FF1A65"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00FF1A66" w14:textId="77777777" w:rsidR="00F93F03" w:rsidRDefault="00874BB2">
            <w:pPr>
              <w:rPr>
                <w:rFonts w:eastAsiaTheme="minorEastAsia"/>
              </w:rPr>
            </w:pPr>
            <w:r>
              <w:rPr>
                <w:rFonts w:eastAsiaTheme="minorEastAsia" w:hint="eastAsia"/>
              </w:rPr>
              <w:t xml:space="preserve">SA2 thanks </w:t>
            </w:r>
            <w:r>
              <w:rPr>
                <w:lang w:eastAsia="ko-KR"/>
              </w:rPr>
              <w:t>TSG SA</w:t>
            </w:r>
            <w:r>
              <w:rPr>
                <w:rFonts w:eastAsiaTheme="minorEastAsia" w:hint="eastAsia"/>
              </w:rPr>
              <w:t xml:space="preserve"> for their LS </w:t>
            </w:r>
            <w:r>
              <w:rPr>
                <w:rFonts w:eastAsiaTheme="minorEastAsia"/>
              </w:rPr>
              <w:t>on the conclusion of FS_MINT_Ph2 in S2-2509920/SP-250807.</w:t>
            </w:r>
          </w:p>
          <w:p w14:paraId="00FF1A67" w14:textId="77777777" w:rsidR="00F93F03" w:rsidRDefault="00874BB2">
            <w:pPr>
              <w:rPr>
                <w:rFonts w:eastAsia="DengXian"/>
              </w:rPr>
            </w:pPr>
            <w:r>
              <w:rPr>
                <w:rFonts w:eastAsiaTheme="minorEastAsia" w:hint="eastAsia"/>
              </w:rPr>
              <w:t xml:space="preserve">SA2 has completed </w:t>
            </w:r>
            <w:r>
              <w:rPr>
                <w:rFonts w:eastAsia="DengXian" w:hint="eastAsia"/>
              </w:rPr>
              <w:t xml:space="preserve">the alignment </w:t>
            </w:r>
            <w:r>
              <w:rPr>
                <w:rFonts w:eastAsia="DengXian"/>
              </w:rPr>
              <w:t>of</w:t>
            </w:r>
            <w:r>
              <w:rPr>
                <w:rFonts w:eastAsia="DengXian" w:hint="eastAsia"/>
              </w:rPr>
              <w:t xml:space="preserve"> the </w:t>
            </w:r>
            <w:r>
              <w:t>normative work</w:t>
            </w:r>
            <w:r>
              <w:rPr>
                <w:rFonts w:eastAsia="DengXian" w:hint="eastAsia"/>
              </w:rPr>
              <w:t xml:space="preserve"> on MINT_Ph2 </w:t>
            </w:r>
            <w:r>
              <w:rPr>
                <w:rFonts w:eastAsia="DengXian"/>
              </w:rPr>
              <w:t>in TS 23.501, TS 23.502 and TS 23.401, based on</w:t>
            </w:r>
            <w:r>
              <w:rPr>
                <w:rFonts w:eastAsia="DengXian" w:hint="eastAsia"/>
              </w:rPr>
              <w:t xml:space="preserve"> CT1 and CT4 </w:t>
            </w:r>
            <w:r>
              <w:rPr>
                <w:rFonts w:eastAsia="DengXian"/>
              </w:rPr>
              <w:t>technical work.</w:t>
            </w:r>
            <w:r>
              <w:rPr>
                <w:rFonts w:eastAsia="DengXian" w:hint="eastAsia"/>
              </w:rPr>
              <w:t xml:space="preserve"> </w:t>
            </w:r>
          </w:p>
          <w:p w14:paraId="00FF1A68"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00FF1A69" w14:textId="77777777" w:rsidR="00F93F03" w:rsidRDefault="00F93F03">
            <w:pPr>
              <w:spacing w:after="0"/>
              <w:rPr>
                <w:rFonts w:ascii="Arial" w:eastAsia="SimSun" w:hAnsi="Arial" w:cs="Arial"/>
                <w:color w:val="000000" w:themeColor="text1"/>
                <w:lang w:val="en-US" w:eastAsia="zh-CN"/>
              </w:rPr>
            </w:pPr>
          </w:p>
          <w:p w14:paraId="00FF1A6A"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FF"/>
                <w:lang w:val="en-US" w:eastAsia="zh-CN"/>
              </w:rPr>
              <w:t>Propose to note</w:t>
            </w:r>
          </w:p>
        </w:tc>
      </w:tr>
      <w:tr w:rsidR="00F93F03" w14:paraId="00FF1A7E" w14:textId="77777777">
        <w:trPr>
          <w:cantSplit/>
        </w:trPr>
        <w:tc>
          <w:tcPr>
            <w:tcW w:w="974" w:type="dxa"/>
          </w:tcPr>
          <w:p w14:paraId="00FF1A6C"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0FF1A6D" w14:textId="77777777" w:rsidR="00F93F03" w:rsidRDefault="00874BB2">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tcPr>
          <w:p w14:paraId="00FF1A6E" w14:textId="77777777" w:rsidR="00F93F03" w:rsidRDefault="00874BB2">
            <w:pPr>
              <w:spacing w:after="0"/>
              <w:jc w:val="center"/>
              <w:rPr>
                <w:rFonts w:ascii="Arial" w:eastAsia="SimSun" w:hAnsi="Arial" w:cs="Arial"/>
                <w:bCs/>
                <w:color w:val="0000FF"/>
                <w:lang w:val="en-US" w:eastAsia="zh-CN"/>
              </w:rPr>
            </w:pPr>
            <w:hyperlink r:id="rId35" w:history="1">
              <w:r>
                <w:rPr>
                  <w:rStyle w:val="Hyperlink"/>
                  <w:rFonts w:ascii="Arial" w:eastAsia="SimSun" w:hAnsi="Arial" w:cs="Arial" w:hint="eastAsia"/>
                  <w:bCs/>
                  <w:lang w:val="en-US" w:eastAsia="zh-CN"/>
                </w:rPr>
                <w:t>0065</w:t>
              </w:r>
            </w:hyperlink>
          </w:p>
        </w:tc>
        <w:tc>
          <w:tcPr>
            <w:tcW w:w="3674" w:type="dxa"/>
            <w:tcBorders>
              <w:bottom w:val="single" w:sz="4" w:space="0" w:color="auto"/>
            </w:tcBorders>
          </w:tcPr>
          <w:p w14:paraId="00FF1A6F" w14:textId="77777777" w:rsidR="00F93F03" w:rsidRDefault="00874BB2">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Rel-17 Reply LS on Multiple Notification targets for NF Event Exposure services</w:t>
            </w:r>
          </w:p>
        </w:tc>
        <w:tc>
          <w:tcPr>
            <w:tcW w:w="1589" w:type="dxa"/>
            <w:tcBorders>
              <w:bottom w:val="single" w:sz="4" w:space="0" w:color="auto"/>
            </w:tcBorders>
          </w:tcPr>
          <w:p w14:paraId="00FF1A70" w14:textId="77777777" w:rsidR="00F93F03" w:rsidRDefault="00874BB2">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 WG2</w:t>
            </w:r>
          </w:p>
        </w:tc>
        <w:tc>
          <w:tcPr>
            <w:tcW w:w="1134" w:type="dxa"/>
            <w:tcBorders>
              <w:bottom w:val="single" w:sz="4" w:space="0" w:color="auto"/>
            </w:tcBorders>
          </w:tcPr>
          <w:p w14:paraId="00FF1A71" w14:textId="77777777" w:rsidR="00F93F03" w:rsidRDefault="00874BB2">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tcPr>
          <w:p w14:paraId="00FF1A72"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S2-2511293</w:t>
            </w:r>
          </w:p>
          <w:p w14:paraId="00FF1A73"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CT3</w:t>
            </w:r>
          </w:p>
          <w:p w14:paraId="00FF1A74"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CT4</w:t>
            </w:r>
          </w:p>
          <w:p w14:paraId="00FF1A75"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ontact: CATT</w:t>
            </w:r>
          </w:p>
          <w:p w14:paraId="00FF1A76" w14:textId="77777777" w:rsidR="00F93F03" w:rsidRDefault="00F93F03">
            <w:pPr>
              <w:spacing w:after="0"/>
              <w:rPr>
                <w:rFonts w:ascii="Arial" w:eastAsia="SimSun" w:hAnsi="Arial" w:cs="Arial"/>
                <w:color w:val="000000" w:themeColor="text1"/>
                <w:lang w:val="en-US" w:eastAsia="zh-CN"/>
              </w:rPr>
            </w:pPr>
          </w:p>
          <w:p w14:paraId="00FF1A77"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00FF1A78" w14:textId="77777777" w:rsidR="00F93F03" w:rsidRDefault="00874BB2">
            <w:pPr>
              <w:spacing w:after="120"/>
              <w:rPr>
                <w:lang w:eastAsia="zh-CN"/>
              </w:rPr>
            </w:pPr>
            <w:r>
              <w:rPr>
                <w:lang w:eastAsia="zh-CN"/>
              </w:rPr>
              <w:t>SA2</w:t>
            </w:r>
            <w:r>
              <w:t xml:space="preserve"> thanks </w:t>
            </w:r>
            <w:r>
              <w:rPr>
                <w:lang w:eastAsia="zh-CN"/>
              </w:rPr>
              <w:t>CT3</w:t>
            </w:r>
            <w:r>
              <w:t xml:space="preserve"> for the LS on </w:t>
            </w:r>
            <w:r>
              <w:rPr>
                <w:rFonts w:hint="eastAsia"/>
                <w:lang w:eastAsia="zh-CN"/>
              </w:rPr>
              <w:t>m</w:t>
            </w:r>
            <w:r>
              <w:t xml:space="preserve">ultiple </w:t>
            </w:r>
            <w:r>
              <w:rPr>
                <w:rFonts w:hint="eastAsia"/>
                <w:lang w:eastAsia="zh-CN"/>
              </w:rPr>
              <w:t>n</w:t>
            </w:r>
            <w:r>
              <w:t>otification targets for NF Event Exposure services.</w:t>
            </w:r>
          </w:p>
          <w:p w14:paraId="00FF1A79" w14:textId="77777777" w:rsidR="00F93F03" w:rsidRDefault="00874BB2">
            <w:pPr>
              <w:spacing w:after="120"/>
              <w:rPr>
                <w:lang w:eastAsia="zh-CN"/>
              </w:rPr>
            </w:pPr>
            <w:r>
              <w:rPr>
                <w:lang w:eastAsia="zh-CN"/>
              </w:rPr>
              <w:t xml:space="preserve">SA2 </w:t>
            </w:r>
            <w:r>
              <w:rPr>
                <w:rFonts w:hint="eastAsia"/>
                <w:lang w:eastAsia="zh-CN"/>
              </w:rPr>
              <w:t xml:space="preserve">discussed the question from CT3 and </w:t>
            </w:r>
            <w:r>
              <w:rPr>
                <w:lang w:eastAsia="zh-CN"/>
              </w:rPr>
              <w:t xml:space="preserve">would like to </w:t>
            </w:r>
            <w:r>
              <w:rPr>
                <w:rFonts w:hint="eastAsia"/>
                <w:lang w:eastAsia="zh-CN"/>
              </w:rPr>
              <w:t>provide the following answer:</w:t>
            </w:r>
          </w:p>
          <w:p w14:paraId="00FF1A7A" w14:textId="77777777" w:rsidR="00F93F03" w:rsidRDefault="00874BB2">
            <w:pPr>
              <w:spacing w:after="120"/>
              <w:rPr>
                <w:lang w:eastAsia="zh-CN"/>
              </w:rPr>
            </w:pPr>
            <w:r>
              <w:rPr>
                <w:rFonts w:hint="eastAsia"/>
                <w:b/>
                <w:bCs/>
                <w:lang w:eastAsia="zh-CN"/>
              </w:rPr>
              <w:t>Answer</w:t>
            </w:r>
            <w:r>
              <w:t>:</w:t>
            </w:r>
            <w:r>
              <w:rPr>
                <w:rFonts w:hint="eastAsia"/>
                <w:lang w:eastAsia="zh-CN"/>
              </w:rPr>
              <w:t xml:space="preserve"> </w:t>
            </w:r>
            <w:r>
              <w:t xml:space="preserve">When the DCCF receives a subscription with multiple notification target addresses, the DCCF </w:t>
            </w:r>
            <w:r>
              <w:rPr>
                <w:rFonts w:hint="eastAsia"/>
                <w:lang w:eastAsia="zh-CN"/>
              </w:rPr>
              <w:t xml:space="preserve">does not </w:t>
            </w:r>
            <w:r>
              <w:t>send the multiple notification target addresses in the subscription request towards the data source</w:t>
            </w:r>
            <w:r>
              <w:rPr>
                <w:rFonts w:hint="eastAsia"/>
                <w:lang w:eastAsia="zh-CN"/>
              </w:rPr>
              <w:t xml:space="preserve">. Instead, the DCCF includes its own address as the </w:t>
            </w:r>
            <w:r>
              <w:t>notification target address in the subscription request towards the data source</w:t>
            </w:r>
            <w:r>
              <w:rPr>
                <w:rFonts w:hint="eastAsia"/>
                <w:lang w:eastAsia="zh-CN"/>
              </w:rPr>
              <w:t xml:space="preserve">, and sends the notifications to the </w:t>
            </w:r>
            <w:r>
              <w:t>multiple notification target addresses</w:t>
            </w:r>
            <w:r>
              <w:rPr>
                <w:rFonts w:hint="eastAsia"/>
                <w:lang w:eastAsia="zh-CN"/>
              </w:rPr>
              <w:t xml:space="preserve"> by itself after receiving the notification from the data source.</w:t>
            </w:r>
            <w:r>
              <w:t xml:space="preserve"> </w:t>
            </w:r>
            <w:r>
              <w:rPr>
                <w:lang w:eastAsia="zh-CN"/>
              </w:rPr>
              <w:t xml:space="preserve">This </w:t>
            </w:r>
            <w:r>
              <w:rPr>
                <w:rFonts w:hint="eastAsia"/>
                <w:lang w:eastAsia="zh-CN"/>
              </w:rPr>
              <w:t>has been</w:t>
            </w:r>
            <w:r>
              <w:rPr>
                <w:lang w:eastAsia="zh-CN"/>
              </w:rPr>
              <w:t xml:space="preserve"> specified in clause 5A.3.1</w:t>
            </w:r>
            <w:r>
              <w:rPr>
                <w:rFonts w:hint="eastAsia"/>
                <w:lang w:eastAsia="zh-CN"/>
              </w:rPr>
              <w:t xml:space="preserve"> and 6.2.6.3.2 of </w:t>
            </w:r>
            <w:r>
              <w:rPr>
                <w:lang w:eastAsia="zh-CN"/>
              </w:rPr>
              <w:t>TS 23.288</w:t>
            </w:r>
            <w:r>
              <w:rPr>
                <w:rFonts w:hint="eastAsia"/>
                <w:lang w:eastAsia="zh-CN"/>
              </w:rPr>
              <w:t>.</w:t>
            </w:r>
          </w:p>
          <w:p w14:paraId="00FF1A7B"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00FF1A7C" w14:textId="77777777" w:rsidR="00F93F03" w:rsidRDefault="00F93F03">
            <w:pPr>
              <w:spacing w:after="0"/>
              <w:rPr>
                <w:rFonts w:ascii="Arial" w:eastAsia="SimSun" w:hAnsi="Arial" w:cs="Arial"/>
                <w:color w:val="000000" w:themeColor="text1"/>
                <w:lang w:val="en-US" w:eastAsia="zh-CN"/>
              </w:rPr>
            </w:pPr>
          </w:p>
          <w:p w14:paraId="00FF1A7D"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FF"/>
                <w:lang w:val="en-US" w:eastAsia="zh-CN"/>
              </w:rPr>
              <w:t>P</w:t>
            </w:r>
            <w:r>
              <w:rPr>
                <w:rFonts w:ascii="Arial" w:eastAsia="SimSun" w:hAnsi="Arial" w:cs="Arial"/>
                <w:color w:val="0000FF"/>
                <w:lang w:val="en-US" w:eastAsia="zh-CN"/>
              </w:rPr>
              <w:t>ropose to note</w:t>
            </w:r>
          </w:p>
        </w:tc>
      </w:tr>
      <w:tr w:rsidR="00F93F03" w14:paraId="00FF1A91" w14:textId="77777777">
        <w:trPr>
          <w:cantSplit/>
        </w:trPr>
        <w:tc>
          <w:tcPr>
            <w:tcW w:w="974" w:type="dxa"/>
          </w:tcPr>
          <w:p w14:paraId="00FF1A7F"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0FF1A80" w14:textId="77777777" w:rsidR="00F93F03" w:rsidRDefault="00874BB2">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Pr>
          <w:p w14:paraId="00FF1A81" w14:textId="77777777" w:rsidR="00F93F03" w:rsidRDefault="00874BB2">
            <w:pPr>
              <w:spacing w:after="0"/>
              <w:jc w:val="center"/>
              <w:rPr>
                <w:rFonts w:ascii="Arial" w:eastAsia="SimSun" w:hAnsi="Arial" w:cs="Arial"/>
                <w:bCs/>
                <w:color w:val="0000FF"/>
                <w:lang w:val="en-US" w:eastAsia="zh-CN"/>
              </w:rPr>
            </w:pPr>
            <w:hyperlink r:id="rId36" w:history="1">
              <w:r>
                <w:rPr>
                  <w:rStyle w:val="Hyperlink"/>
                  <w:rFonts w:ascii="Arial" w:eastAsia="SimSun" w:hAnsi="Arial" w:cs="Arial" w:hint="eastAsia"/>
                  <w:bCs/>
                  <w:lang w:val="en-US" w:eastAsia="zh-CN"/>
                </w:rPr>
                <w:t>0066</w:t>
              </w:r>
            </w:hyperlink>
          </w:p>
        </w:tc>
        <w:tc>
          <w:tcPr>
            <w:tcW w:w="3674" w:type="dxa"/>
          </w:tcPr>
          <w:p w14:paraId="00FF1A82" w14:textId="77777777" w:rsidR="00F93F03" w:rsidRDefault="00874BB2">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Reply LS on enabling/disabling LP-WUS per UE with NAS signalling</w:t>
            </w:r>
          </w:p>
        </w:tc>
        <w:tc>
          <w:tcPr>
            <w:tcW w:w="1589" w:type="dxa"/>
          </w:tcPr>
          <w:p w14:paraId="00FF1A83" w14:textId="77777777" w:rsidR="00F93F03" w:rsidRDefault="00874BB2">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 WG2</w:t>
            </w:r>
          </w:p>
        </w:tc>
        <w:tc>
          <w:tcPr>
            <w:tcW w:w="1134" w:type="dxa"/>
          </w:tcPr>
          <w:p w14:paraId="00FF1A84" w14:textId="77777777" w:rsidR="00F93F03" w:rsidRDefault="00874BB2">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Postponed to next meeting</w:t>
            </w:r>
          </w:p>
        </w:tc>
        <w:tc>
          <w:tcPr>
            <w:tcW w:w="6662" w:type="dxa"/>
          </w:tcPr>
          <w:p w14:paraId="00FF1A85"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S2-2511295</w:t>
            </w:r>
          </w:p>
          <w:p w14:paraId="00FF1A86"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RAN2, CT1, RAN3, CT4</w:t>
            </w:r>
          </w:p>
          <w:p w14:paraId="00FF1A87"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CC: </w:t>
            </w:r>
          </w:p>
          <w:p w14:paraId="00FF1A88"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ontact: Huawei</w:t>
            </w:r>
          </w:p>
          <w:p w14:paraId="00FF1A89" w14:textId="77777777" w:rsidR="00F93F03" w:rsidRDefault="00F93F03">
            <w:pPr>
              <w:spacing w:after="0"/>
              <w:rPr>
                <w:rFonts w:ascii="Arial" w:eastAsia="SimSun" w:hAnsi="Arial" w:cs="Arial"/>
                <w:color w:val="000000" w:themeColor="text1"/>
                <w:lang w:val="en-US" w:eastAsia="zh-CN"/>
              </w:rPr>
            </w:pPr>
          </w:p>
          <w:p w14:paraId="00FF1A8A"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00FF1A8B" w14:textId="77777777" w:rsidR="00F93F03" w:rsidRDefault="00874BB2">
            <w:pPr>
              <w:rPr>
                <w:rFonts w:ascii="Arial" w:eastAsia="DengXian" w:hAnsi="Arial" w:cs="Arial"/>
                <w:lang w:eastAsia="zh-CN"/>
              </w:rPr>
            </w:pPr>
            <w:r>
              <w:rPr>
                <w:rFonts w:ascii="Arial" w:eastAsia="DengXian" w:hAnsi="Arial" w:cs="Arial"/>
                <w:lang w:eastAsia="zh-CN"/>
              </w:rPr>
              <w:t>SA2 thanks RAN2 on the LS on support enabling/disabling LP-WUS for a UE with NAS signalling.</w:t>
            </w:r>
          </w:p>
          <w:p w14:paraId="00FF1A8C" w14:textId="77777777" w:rsidR="00F93F03" w:rsidRDefault="00874BB2">
            <w:pPr>
              <w:pBdr>
                <w:bottom w:val="single" w:sz="6" w:space="1" w:color="auto"/>
              </w:pBdr>
              <w:spacing w:after="0"/>
              <w:rPr>
                <w:rFonts w:ascii="Arial" w:eastAsia="SimSun" w:hAnsi="Arial" w:cs="Arial"/>
                <w:color w:val="000000" w:themeColor="text1"/>
                <w:lang w:val="en-US" w:eastAsia="zh-CN"/>
              </w:rPr>
            </w:pPr>
            <w:r>
              <w:rPr>
                <w:rFonts w:ascii="Arial" w:eastAsia="DengXian" w:hAnsi="Arial" w:cs="Arial" w:hint="eastAsia"/>
                <w:lang w:eastAsia="zh-CN"/>
              </w:rPr>
              <w:t>S</w:t>
            </w:r>
            <w:r>
              <w:rPr>
                <w:rFonts w:ascii="Arial" w:eastAsia="DengXian" w:hAnsi="Arial" w:cs="Arial"/>
                <w:lang w:eastAsia="zh-CN"/>
              </w:rPr>
              <w:t>A2 has agreed the attached CRs to support the disabling of LP-WUS.</w:t>
            </w:r>
          </w:p>
          <w:p w14:paraId="00FF1A8D" w14:textId="77777777" w:rsidR="00F93F03" w:rsidRDefault="00F93F03">
            <w:pPr>
              <w:spacing w:after="0"/>
              <w:rPr>
                <w:rFonts w:ascii="Arial" w:eastAsia="SimSun" w:hAnsi="Arial" w:cs="Arial"/>
                <w:color w:val="000000" w:themeColor="text1"/>
                <w:lang w:val="en-US" w:eastAsia="zh-CN"/>
              </w:rPr>
            </w:pPr>
          </w:p>
          <w:p w14:paraId="00FF1A8E" w14:textId="77777777" w:rsidR="00F93F03" w:rsidRDefault="00F93F03">
            <w:pPr>
              <w:spacing w:after="0"/>
              <w:rPr>
                <w:rFonts w:ascii="Arial" w:eastAsia="SimSun" w:hAnsi="Arial" w:cs="Arial"/>
                <w:color w:val="000000" w:themeColor="text1"/>
                <w:lang w:val="en-US" w:eastAsia="zh-CN"/>
              </w:rPr>
            </w:pPr>
          </w:p>
          <w:p w14:paraId="00FF1A8F"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CT4 needs further check if those WUS related parameters are actually transferred between AMFs.</w:t>
            </w:r>
          </w:p>
          <w:p w14:paraId="00FF1A90"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Postponed to next meeting.</w:t>
            </w:r>
          </w:p>
        </w:tc>
      </w:tr>
      <w:tr w:rsidR="00F93F03" w14:paraId="00FF1AAA" w14:textId="77777777">
        <w:trPr>
          <w:cantSplit/>
        </w:trPr>
        <w:tc>
          <w:tcPr>
            <w:tcW w:w="974" w:type="dxa"/>
          </w:tcPr>
          <w:p w14:paraId="00FF1A92"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0FF1A93" w14:textId="77777777" w:rsidR="00F93F03" w:rsidRDefault="00874BB2">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FFFF00"/>
          </w:tcPr>
          <w:p w14:paraId="00FF1A94" w14:textId="77777777" w:rsidR="00F93F03" w:rsidRDefault="00874BB2">
            <w:pPr>
              <w:spacing w:after="0"/>
              <w:jc w:val="center"/>
              <w:rPr>
                <w:rFonts w:ascii="Arial" w:eastAsia="SimSun" w:hAnsi="Arial" w:cs="Arial"/>
                <w:bCs/>
                <w:color w:val="0000FF"/>
                <w:lang w:val="en-US" w:eastAsia="zh-CN"/>
              </w:rPr>
            </w:pPr>
            <w:hyperlink r:id="rId37" w:history="1">
              <w:r>
                <w:rPr>
                  <w:rStyle w:val="Hyperlink"/>
                  <w:rFonts w:ascii="Arial" w:eastAsia="SimSun" w:hAnsi="Arial" w:cs="Arial" w:hint="eastAsia"/>
                  <w:bCs/>
                  <w:lang w:val="en-US" w:eastAsia="zh-CN"/>
                </w:rPr>
                <w:t>0067</w:t>
              </w:r>
            </w:hyperlink>
          </w:p>
        </w:tc>
        <w:tc>
          <w:tcPr>
            <w:tcW w:w="3674" w:type="dxa"/>
            <w:tcBorders>
              <w:bottom w:val="single" w:sz="4" w:space="0" w:color="auto"/>
            </w:tcBorders>
            <w:shd w:val="clear" w:color="auto" w:fill="FFFF00"/>
          </w:tcPr>
          <w:p w14:paraId="00FF1A95" w14:textId="77777777" w:rsidR="00F93F03" w:rsidRDefault="00874BB2">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Reply LS on paging ID length</w:t>
            </w:r>
          </w:p>
        </w:tc>
        <w:tc>
          <w:tcPr>
            <w:tcW w:w="1589" w:type="dxa"/>
            <w:tcBorders>
              <w:bottom w:val="single" w:sz="4" w:space="0" w:color="auto"/>
            </w:tcBorders>
            <w:shd w:val="clear" w:color="auto" w:fill="FFFF00"/>
          </w:tcPr>
          <w:p w14:paraId="00FF1A96" w14:textId="77777777" w:rsidR="00F93F03" w:rsidRDefault="00874BB2">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 WG3</w:t>
            </w:r>
          </w:p>
        </w:tc>
        <w:tc>
          <w:tcPr>
            <w:tcW w:w="1134" w:type="dxa"/>
            <w:tcBorders>
              <w:bottom w:val="single" w:sz="4" w:space="0" w:color="auto"/>
            </w:tcBorders>
            <w:shd w:val="clear" w:color="auto" w:fill="FFFF00"/>
          </w:tcPr>
          <w:p w14:paraId="00FF1A97" w14:textId="77777777" w:rsidR="00F93F03" w:rsidRDefault="00874BB2">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OPEN</w:t>
            </w:r>
          </w:p>
        </w:tc>
        <w:tc>
          <w:tcPr>
            <w:tcW w:w="6662" w:type="dxa"/>
            <w:tcBorders>
              <w:bottom w:val="single" w:sz="4" w:space="0" w:color="auto"/>
            </w:tcBorders>
            <w:shd w:val="clear" w:color="auto" w:fill="FFFF00"/>
          </w:tcPr>
          <w:p w14:paraId="00FF1A98"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S3-252933</w:t>
            </w:r>
          </w:p>
          <w:p w14:paraId="00FF1A99"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SA2, RAN2, CT4</w:t>
            </w:r>
          </w:p>
          <w:p w14:paraId="00FF1A9A"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RAN3</w:t>
            </w:r>
          </w:p>
          <w:p w14:paraId="00FF1A9B"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ontact: CATT</w:t>
            </w:r>
          </w:p>
          <w:p w14:paraId="00FF1A9C" w14:textId="77777777" w:rsidR="00F93F03" w:rsidRDefault="00F93F03">
            <w:pPr>
              <w:spacing w:after="0"/>
              <w:rPr>
                <w:rFonts w:ascii="Arial" w:eastAsia="SimSun" w:hAnsi="Arial" w:cs="Arial"/>
                <w:color w:val="000000" w:themeColor="text1"/>
                <w:lang w:val="en-US" w:eastAsia="zh-CN"/>
              </w:rPr>
            </w:pPr>
          </w:p>
          <w:p w14:paraId="00FF1A9D"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00FF1A9E" w14:textId="77777777" w:rsidR="00F93F03" w:rsidRDefault="00874BB2">
            <w:pPr>
              <w:tabs>
                <w:tab w:val="left" w:pos="2766"/>
                <w:tab w:val="center" w:pos="4819"/>
              </w:tabs>
              <w:spacing w:after="120"/>
              <w:rPr>
                <w:rFonts w:ascii="Arial" w:hAnsi="Arial" w:cs="Arial"/>
                <w:b/>
              </w:rPr>
            </w:pPr>
            <w:r>
              <w:rPr>
                <w:rFonts w:ascii="Arial" w:hAnsi="Arial" w:cs="Arial"/>
                <w:b/>
              </w:rPr>
              <w:t>1. Overall Description:</w:t>
            </w:r>
          </w:p>
          <w:p w14:paraId="00FF1A9F" w14:textId="77777777" w:rsidR="00F93F03" w:rsidRDefault="00874BB2">
            <w:pPr>
              <w:rPr>
                <w:rFonts w:ascii="Arial" w:hAnsi="Arial" w:cs="Arial"/>
                <w:lang w:eastAsia="zh-CN"/>
              </w:rPr>
            </w:pPr>
            <w:r>
              <w:rPr>
                <w:rFonts w:ascii="Arial" w:hAnsi="Arial" w:cs="Arial"/>
              </w:rPr>
              <w:t>SA3 thanks SA2 for the LS on paging ID length (S3-252518/S2-2505793).</w:t>
            </w:r>
          </w:p>
          <w:p w14:paraId="00FF1AA0" w14:textId="77777777" w:rsidR="00F93F03" w:rsidRDefault="00874BB2">
            <w:pPr>
              <w:rPr>
                <w:rFonts w:ascii="Arial" w:hAnsi="Arial" w:cs="Arial"/>
                <w:lang w:val="en-US" w:eastAsia="zh-CN"/>
              </w:rPr>
            </w:pPr>
            <w:r>
              <w:rPr>
                <w:rFonts w:ascii="Arial" w:hAnsi="Arial" w:cs="Arial"/>
                <w:lang w:eastAsia="zh-CN"/>
              </w:rPr>
              <w:t xml:space="preserve">Based on the SA guidance as in SP-250851, the AIoT system is defined as isolated private network only for Rel-19. According to this, </w:t>
            </w:r>
            <w:r>
              <w:rPr>
                <w:rFonts w:ascii="Arial" w:hAnsi="Arial" w:cs="Arial"/>
                <w:lang w:val="en-US" w:eastAsia="zh-CN"/>
              </w:rPr>
              <w:t xml:space="preserve">SA3 designed security aspects on Ambient IoT service for </w:t>
            </w:r>
            <w:r>
              <w:rPr>
                <w:rFonts w:ascii="Arial" w:hAnsi="Arial" w:cs="Arial"/>
                <w:lang w:eastAsia="zh-CN"/>
              </w:rPr>
              <w:t>isolated private network only</w:t>
            </w:r>
            <w:r>
              <w:rPr>
                <w:rFonts w:ascii="Arial" w:hAnsi="Arial" w:cs="Arial"/>
                <w:lang w:val="en-US" w:eastAsia="zh-CN"/>
              </w:rPr>
              <w:t xml:space="preserve">. </w:t>
            </w:r>
            <w:r>
              <w:rPr>
                <w:rFonts w:ascii="Arial" w:hAnsi="Arial" w:cs="Arial" w:hint="eastAsia"/>
                <w:lang w:val="en-US" w:eastAsia="zh-CN"/>
              </w:rPr>
              <w:t xml:space="preserve">The details of </w:t>
            </w:r>
            <w:r>
              <w:rPr>
                <w:rFonts w:ascii="Arial" w:hAnsi="Arial" w:cs="Arial"/>
                <w:lang w:val="en-US" w:eastAsia="zh-CN"/>
              </w:rPr>
              <w:t>security aspect of the Filtering Information and the single AIoT Device Identifier can be found in TS 33.369.</w:t>
            </w:r>
          </w:p>
          <w:p w14:paraId="00FF1AA1" w14:textId="77777777" w:rsidR="00F93F03" w:rsidRDefault="00F93F03">
            <w:pPr>
              <w:rPr>
                <w:rFonts w:ascii="Arial" w:hAnsi="Arial" w:cs="Arial"/>
                <w:lang w:val="en-US" w:eastAsia="zh-CN"/>
              </w:rPr>
            </w:pPr>
          </w:p>
          <w:p w14:paraId="00FF1AA2" w14:textId="77777777" w:rsidR="00F93F03" w:rsidRDefault="00874BB2">
            <w:pPr>
              <w:spacing w:after="120"/>
              <w:rPr>
                <w:rFonts w:ascii="Arial" w:hAnsi="Arial" w:cs="Arial"/>
                <w:b/>
              </w:rPr>
            </w:pPr>
            <w:r>
              <w:rPr>
                <w:rFonts w:ascii="Arial" w:hAnsi="Arial" w:cs="Arial"/>
                <w:b/>
              </w:rPr>
              <w:t>2. Actions:</w:t>
            </w:r>
          </w:p>
          <w:p w14:paraId="00FF1AA3" w14:textId="77777777" w:rsidR="00F93F03" w:rsidRDefault="00874BB2">
            <w:pPr>
              <w:spacing w:after="120"/>
              <w:ind w:left="1985" w:hanging="1985"/>
              <w:rPr>
                <w:rFonts w:ascii="Arial" w:hAnsi="Arial" w:cs="Arial"/>
                <w:b/>
                <w:lang w:val="en-US" w:eastAsia="zh-CN"/>
              </w:rPr>
            </w:pPr>
            <w:r>
              <w:rPr>
                <w:rFonts w:ascii="Arial" w:hAnsi="Arial" w:cs="Arial"/>
                <w:b/>
              </w:rPr>
              <w:t xml:space="preserve">To </w:t>
            </w:r>
            <w:r>
              <w:rPr>
                <w:rFonts w:ascii="Arial" w:hAnsi="Arial" w:cs="Arial"/>
                <w:b/>
                <w:lang w:val="en-US" w:eastAsia="zh-CN"/>
              </w:rPr>
              <w:t>SA2, RAN2 and CT4</w:t>
            </w:r>
          </w:p>
          <w:p w14:paraId="00FF1AA4" w14:textId="77777777" w:rsidR="00F93F03" w:rsidRDefault="00874BB2">
            <w:pPr>
              <w:rPr>
                <w:rFonts w:ascii="Arial" w:hAnsi="Arial"/>
              </w:rPr>
            </w:pPr>
            <w:r>
              <w:rPr>
                <w:rFonts w:ascii="Arial" w:hAnsi="Arial" w:cs="Arial"/>
                <w:b/>
              </w:rPr>
              <w:t xml:space="preserve">ACTION: </w:t>
            </w:r>
            <w:r>
              <w:rPr>
                <w:rFonts w:ascii="Arial" w:hAnsi="Arial"/>
              </w:rPr>
              <w:t>SA</w:t>
            </w:r>
            <w:r>
              <w:rPr>
                <w:rFonts w:ascii="Arial" w:hAnsi="Arial" w:hint="eastAsia"/>
                <w:lang w:eastAsia="zh-CN"/>
              </w:rPr>
              <w:t xml:space="preserve">3 </w:t>
            </w:r>
            <w:r>
              <w:rPr>
                <w:rFonts w:ascii="Arial" w:hAnsi="Arial"/>
              </w:rPr>
              <w:t xml:space="preserve">kindly asks SA2, RAN2 and CT4 to </w:t>
            </w:r>
            <w:r>
              <w:rPr>
                <w:rFonts w:ascii="Arial" w:hAnsi="Arial" w:hint="eastAsia"/>
                <w:lang w:eastAsia="zh-CN"/>
              </w:rPr>
              <w:t>take the above</w:t>
            </w:r>
            <w:r>
              <w:rPr>
                <w:rFonts w:ascii="Arial" w:hAnsi="Arial"/>
              </w:rPr>
              <w:t xml:space="preserve"> information</w:t>
            </w:r>
            <w:r>
              <w:rPr>
                <w:rFonts w:ascii="Arial" w:hAnsi="Arial" w:hint="eastAsia"/>
                <w:lang w:eastAsia="zh-CN"/>
              </w:rPr>
              <w:t xml:space="preserve"> into account</w:t>
            </w:r>
            <w:r>
              <w:rPr>
                <w:rFonts w:ascii="Arial" w:hAnsi="Arial"/>
                <w:lang w:eastAsia="zh-CN"/>
              </w:rPr>
              <w:t xml:space="preserve"> to align with the guidance from SA and security design in SA3</w:t>
            </w:r>
            <w:r>
              <w:rPr>
                <w:rFonts w:ascii="Arial" w:hAnsi="Arial"/>
              </w:rPr>
              <w:t>.</w:t>
            </w:r>
          </w:p>
          <w:p w14:paraId="00FF1AA5"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00FF1AA6" w14:textId="77777777" w:rsidR="00F93F03" w:rsidRDefault="00F93F03">
            <w:pPr>
              <w:spacing w:after="0"/>
              <w:rPr>
                <w:rFonts w:ascii="Arial" w:eastAsia="SimSun" w:hAnsi="Arial" w:cs="Arial"/>
                <w:color w:val="000000" w:themeColor="text1"/>
                <w:lang w:val="en-US" w:eastAsia="zh-CN"/>
              </w:rPr>
            </w:pPr>
          </w:p>
          <w:p w14:paraId="00FF1AA7" w14:textId="77777777" w:rsidR="00F93F03" w:rsidRDefault="00874BB2">
            <w:pPr>
              <w:spacing w:after="0"/>
              <w:rPr>
                <w:rFonts w:ascii="Arial" w:eastAsia="SimSun" w:hAnsi="Arial" w:cs="Arial"/>
                <w:color w:val="0000FF"/>
                <w:lang w:val="en-US" w:eastAsia="zh-CN"/>
              </w:rPr>
            </w:pPr>
            <w:r>
              <w:rPr>
                <w:rFonts w:ascii="Arial" w:eastAsia="SimSun" w:hAnsi="Arial" w:cs="Arial"/>
                <w:color w:val="0000FF"/>
                <w:lang w:val="en-US" w:eastAsia="zh-CN"/>
              </w:rPr>
              <w:t>Propose to note</w:t>
            </w:r>
          </w:p>
          <w:p w14:paraId="00FF1AA8" w14:textId="77777777" w:rsidR="00F93F03" w:rsidRDefault="00F93F03">
            <w:pPr>
              <w:spacing w:after="0"/>
              <w:rPr>
                <w:rFonts w:ascii="Arial" w:eastAsia="SimSun" w:hAnsi="Arial" w:cs="Arial"/>
                <w:color w:val="0000FF"/>
                <w:lang w:val="en-US" w:eastAsia="zh-CN"/>
              </w:rPr>
            </w:pPr>
          </w:p>
          <w:p w14:paraId="00FF1AA9"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FF"/>
                <w:lang w:val="en-US" w:eastAsia="zh-CN"/>
              </w:rPr>
              <w:t>SA3 is still discussing the length of IDs.</w:t>
            </w:r>
          </w:p>
        </w:tc>
      </w:tr>
      <w:tr w:rsidR="00F93F03" w14:paraId="00FF1AB9" w14:textId="77777777">
        <w:trPr>
          <w:cantSplit/>
        </w:trPr>
        <w:tc>
          <w:tcPr>
            <w:tcW w:w="974" w:type="dxa"/>
          </w:tcPr>
          <w:p w14:paraId="00FF1AAB"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0FF1AAC" w14:textId="77777777" w:rsidR="00F93F03" w:rsidRDefault="00874BB2">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tcPr>
          <w:p w14:paraId="00FF1AAD" w14:textId="77777777" w:rsidR="00F93F03" w:rsidRDefault="00874BB2">
            <w:pPr>
              <w:spacing w:after="0"/>
              <w:jc w:val="center"/>
              <w:rPr>
                <w:rFonts w:ascii="Arial" w:eastAsia="SimSun" w:hAnsi="Arial" w:cs="Arial"/>
                <w:bCs/>
                <w:color w:val="0000FF"/>
                <w:lang w:val="en-US" w:eastAsia="zh-CN"/>
              </w:rPr>
            </w:pPr>
            <w:hyperlink r:id="rId38" w:history="1">
              <w:r>
                <w:rPr>
                  <w:rStyle w:val="Hyperlink"/>
                  <w:rFonts w:ascii="Arial" w:eastAsia="SimSun" w:hAnsi="Arial" w:cs="Arial" w:hint="eastAsia"/>
                  <w:bCs/>
                  <w:lang w:val="en-US" w:eastAsia="zh-CN"/>
                </w:rPr>
                <w:t>0068</w:t>
              </w:r>
            </w:hyperlink>
          </w:p>
        </w:tc>
        <w:tc>
          <w:tcPr>
            <w:tcW w:w="3674" w:type="dxa"/>
            <w:tcBorders>
              <w:bottom w:val="single" w:sz="4" w:space="0" w:color="auto"/>
            </w:tcBorders>
          </w:tcPr>
          <w:p w14:paraId="00FF1AAE" w14:textId="77777777" w:rsidR="00F93F03" w:rsidRDefault="00874BB2">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Reply LS on UE parameters update header security</w:t>
            </w:r>
          </w:p>
        </w:tc>
        <w:tc>
          <w:tcPr>
            <w:tcW w:w="1589" w:type="dxa"/>
            <w:tcBorders>
              <w:bottom w:val="single" w:sz="4" w:space="0" w:color="auto"/>
            </w:tcBorders>
          </w:tcPr>
          <w:p w14:paraId="00FF1AAF" w14:textId="77777777" w:rsidR="00F93F03" w:rsidRDefault="00874BB2">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 WG3</w:t>
            </w:r>
          </w:p>
        </w:tc>
        <w:tc>
          <w:tcPr>
            <w:tcW w:w="1134" w:type="dxa"/>
            <w:tcBorders>
              <w:bottom w:val="single" w:sz="4" w:space="0" w:color="auto"/>
            </w:tcBorders>
          </w:tcPr>
          <w:p w14:paraId="00FF1AB0" w14:textId="77777777" w:rsidR="00F93F03" w:rsidRDefault="00874BB2">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tcPr>
          <w:p w14:paraId="00FF1AB1"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S3-254550</w:t>
            </w:r>
          </w:p>
          <w:p w14:paraId="00FF1AB2"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CT1, CT4</w:t>
            </w:r>
          </w:p>
          <w:p w14:paraId="00FF1AB3"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CC: </w:t>
            </w:r>
          </w:p>
          <w:p w14:paraId="00FF1AB4"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Contact: Nokia</w:t>
            </w:r>
          </w:p>
          <w:p w14:paraId="00FF1AB5" w14:textId="77777777" w:rsidR="00F93F03" w:rsidRDefault="00F93F03">
            <w:pPr>
              <w:spacing w:after="0"/>
              <w:rPr>
                <w:rFonts w:ascii="Arial" w:eastAsia="SimSun" w:hAnsi="Arial" w:cs="Arial"/>
                <w:color w:val="000000" w:themeColor="text1"/>
                <w:lang w:val="en-US" w:eastAsia="zh-CN"/>
              </w:rPr>
            </w:pPr>
          </w:p>
          <w:p w14:paraId="00FF1AB6"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00FF1AB7" w14:textId="77777777" w:rsidR="00F93F03" w:rsidRDefault="00874BB2">
            <w:pPr>
              <w:rPr>
                <w:rFonts w:ascii="Arial" w:hAnsi="Arial" w:cs="Arial"/>
                <w:color w:val="000000"/>
              </w:rPr>
            </w:pPr>
            <w:r>
              <w:rPr>
                <w:rFonts w:ascii="Arial" w:hAnsi="Arial" w:cs="Arial"/>
                <w:color w:val="000000"/>
              </w:rPr>
              <w:t>SA3 would like to inform CT1 and CT4 that SA3 has agreed on the alignment CR on TS 33.501.</w:t>
            </w:r>
          </w:p>
          <w:p w14:paraId="00FF1AB8"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tc>
      </w:tr>
      <w:tr w:rsidR="00F93F03" w14:paraId="00FF1ACA" w14:textId="77777777">
        <w:trPr>
          <w:cantSplit/>
        </w:trPr>
        <w:tc>
          <w:tcPr>
            <w:tcW w:w="974" w:type="dxa"/>
          </w:tcPr>
          <w:p w14:paraId="00FF1ABA" w14:textId="77777777" w:rsidR="00F93F03" w:rsidRDefault="00F93F03">
            <w:pPr>
              <w:spacing w:after="0"/>
              <w:rPr>
                <w:rFonts w:ascii="Arial" w:hAnsi="Arial" w:cs="Arial"/>
                <w:b/>
                <w:bCs/>
                <w:color w:val="000000" w:themeColor="text1"/>
                <w:lang w:val="en-US"/>
              </w:rPr>
            </w:pPr>
          </w:p>
        </w:tc>
        <w:tc>
          <w:tcPr>
            <w:tcW w:w="2527" w:type="dxa"/>
            <w:shd w:val="clear" w:color="auto" w:fill="FFFFFF"/>
          </w:tcPr>
          <w:p w14:paraId="00FF1ABB" w14:textId="77777777" w:rsidR="00F93F03" w:rsidRDefault="00874BB2">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Pr>
          <w:p w14:paraId="00FF1ABC" w14:textId="77777777" w:rsidR="00F93F03" w:rsidRDefault="00874BB2">
            <w:pPr>
              <w:spacing w:after="0"/>
              <w:jc w:val="center"/>
              <w:rPr>
                <w:rFonts w:ascii="Arial" w:eastAsia="SimSun" w:hAnsi="Arial" w:cs="Arial"/>
                <w:bCs/>
                <w:color w:val="0000FF"/>
                <w:lang w:val="en-US" w:eastAsia="zh-CN"/>
              </w:rPr>
            </w:pPr>
            <w:hyperlink r:id="rId39" w:history="1">
              <w:r>
                <w:rPr>
                  <w:rStyle w:val="Hyperlink"/>
                  <w:rFonts w:ascii="Arial" w:eastAsia="SimSun" w:hAnsi="Arial" w:cs="Arial" w:hint="eastAsia"/>
                  <w:bCs/>
                  <w:lang w:val="en-US" w:eastAsia="zh-CN"/>
                </w:rPr>
                <w:t>0071</w:t>
              </w:r>
            </w:hyperlink>
          </w:p>
        </w:tc>
        <w:tc>
          <w:tcPr>
            <w:tcW w:w="3674" w:type="dxa"/>
          </w:tcPr>
          <w:p w14:paraId="00FF1ABD" w14:textId="77777777" w:rsidR="00F93F03" w:rsidRDefault="00874BB2">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LS on completion of Study on AI/ML consistency alignment</w:t>
            </w:r>
          </w:p>
        </w:tc>
        <w:tc>
          <w:tcPr>
            <w:tcW w:w="1589" w:type="dxa"/>
          </w:tcPr>
          <w:p w14:paraId="00FF1ABE" w14:textId="77777777" w:rsidR="00F93F03" w:rsidRDefault="00874BB2">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TSG SA</w:t>
            </w:r>
          </w:p>
        </w:tc>
        <w:tc>
          <w:tcPr>
            <w:tcW w:w="1134" w:type="dxa"/>
          </w:tcPr>
          <w:p w14:paraId="00FF1ABF" w14:textId="77777777" w:rsidR="00F93F03" w:rsidRDefault="00874BB2">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Pr>
          <w:p w14:paraId="00FF1AC0"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SP-251699</w:t>
            </w:r>
          </w:p>
          <w:p w14:paraId="00FF1AC1"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TSG RAN, TSG CT,</w:t>
            </w:r>
          </w:p>
          <w:p w14:paraId="00FF1AC2"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CC: </w:t>
            </w:r>
          </w:p>
          <w:p w14:paraId="00FF1AC3"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ontact: Deutsche Telekom</w:t>
            </w:r>
          </w:p>
          <w:p w14:paraId="00FF1AC4" w14:textId="77777777" w:rsidR="00F93F03" w:rsidRDefault="00F93F03">
            <w:pPr>
              <w:spacing w:after="0"/>
              <w:rPr>
                <w:rFonts w:ascii="Arial" w:eastAsia="SimSun" w:hAnsi="Arial" w:cs="Arial"/>
                <w:color w:val="000000" w:themeColor="text1"/>
                <w:lang w:val="en-US" w:eastAsia="zh-CN"/>
              </w:rPr>
            </w:pPr>
          </w:p>
          <w:p w14:paraId="00FF1AC5"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t>
            </w:r>
          </w:p>
          <w:p w14:paraId="00FF1AC6" w14:textId="77777777" w:rsidR="00F93F03" w:rsidRDefault="00874BB2">
            <w:pPr>
              <w:rPr>
                <w:rFonts w:ascii="Arial" w:hAnsi="Arial" w:cs="Arial"/>
              </w:rPr>
            </w:pPr>
            <w:r>
              <w:rPr>
                <w:rFonts w:ascii="Arial" w:hAnsi="Arial" w:cs="Arial"/>
              </w:rPr>
              <w:t xml:space="preserve">TSG SA conducted the Study on AI/ML consistency alignment in TR 22.850 and the TR was approved in SA#110. </w:t>
            </w:r>
          </w:p>
          <w:p w14:paraId="00FF1AC7" w14:textId="77777777" w:rsidR="00F93F03" w:rsidRDefault="00874BB2">
            <w:pPr>
              <w:rPr>
                <w:rFonts w:ascii="Arial" w:hAnsi="Arial" w:cs="Arial"/>
              </w:rPr>
            </w:pPr>
            <w:r>
              <w:rPr>
                <w:rFonts w:ascii="Arial" w:hAnsi="Arial" w:cs="Arial"/>
              </w:rPr>
              <w:t>The CR to TR 21.905 attached was approved and corresponds with these findings to define a consistent terminology to be used across all groups.</w:t>
            </w:r>
          </w:p>
          <w:p w14:paraId="00FF1AC8" w14:textId="77777777" w:rsidR="00F93F03" w:rsidRDefault="00874BB2">
            <w:pPr>
              <w:rPr>
                <w:rFonts w:ascii="Arial" w:hAnsi="Arial" w:cs="Arial"/>
              </w:rPr>
            </w:pPr>
            <w:r>
              <w:rPr>
                <w:rFonts w:ascii="Arial" w:hAnsi="Arial" w:cs="Arial"/>
              </w:rPr>
              <w:t>There is no further work planned on this activity.</w:t>
            </w:r>
          </w:p>
          <w:p w14:paraId="00FF1AC9"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tc>
      </w:tr>
      <w:tr w:rsidR="00F93F03" w14:paraId="00FF1AD2" w14:textId="77777777">
        <w:trPr>
          <w:cantSplit/>
        </w:trPr>
        <w:tc>
          <w:tcPr>
            <w:tcW w:w="974" w:type="dxa"/>
            <w:shd w:val="clear" w:color="auto" w:fill="FDE9D9" w:themeFill="accent6" w:themeFillTint="33"/>
          </w:tcPr>
          <w:p w14:paraId="00FF1ACB"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4.2</w:t>
            </w:r>
          </w:p>
        </w:tc>
        <w:tc>
          <w:tcPr>
            <w:tcW w:w="2527" w:type="dxa"/>
            <w:tcBorders>
              <w:bottom w:val="single" w:sz="4" w:space="0" w:color="auto"/>
            </w:tcBorders>
            <w:shd w:val="clear" w:color="auto" w:fill="FDE9D9" w:themeFill="accent6" w:themeFillTint="33"/>
          </w:tcPr>
          <w:p w14:paraId="00FF1ACC" w14:textId="77777777" w:rsidR="00F93F03" w:rsidRDefault="00874BB2">
            <w:pPr>
              <w:spacing w:after="0"/>
              <w:rPr>
                <w:rFonts w:ascii="Arial" w:hAnsi="Arial" w:cs="Arial"/>
                <w:b/>
                <w:color w:val="000000" w:themeColor="text1"/>
                <w:lang w:val="en-US"/>
              </w:rPr>
            </w:pPr>
            <w:r>
              <w:rPr>
                <w:rFonts w:ascii="Arial" w:hAnsi="Arial" w:cs="Arial"/>
                <w:b/>
                <w:color w:val="000000" w:themeColor="text1"/>
                <w:lang w:val="en-US"/>
              </w:rPr>
              <w:t>Outgoing liaisons</w:t>
            </w:r>
          </w:p>
        </w:tc>
        <w:tc>
          <w:tcPr>
            <w:tcW w:w="1240" w:type="dxa"/>
            <w:shd w:val="clear" w:color="auto" w:fill="FDE9D9" w:themeFill="accent6" w:themeFillTint="33"/>
          </w:tcPr>
          <w:p w14:paraId="00FF1ACD" w14:textId="77777777" w:rsidR="00F93F03" w:rsidRDefault="00F93F03">
            <w:pPr>
              <w:spacing w:after="0"/>
              <w:jc w:val="center"/>
              <w:rPr>
                <w:rFonts w:ascii="Arial" w:hAnsi="Arial" w:cs="Arial"/>
                <w:bCs/>
                <w:color w:val="000000" w:themeColor="text1"/>
                <w:lang w:val="en-US"/>
              </w:rPr>
            </w:pPr>
          </w:p>
        </w:tc>
        <w:tc>
          <w:tcPr>
            <w:tcW w:w="3674" w:type="dxa"/>
            <w:shd w:val="clear" w:color="auto" w:fill="FDE9D9" w:themeFill="accent6" w:themeFillTint="33"/>
          </w:tcPr>
          <w:p w14:paraId="00FF1ACE" w14:textId="77777777" w:rsidR="00F93F03" w:rsidRDefault="00F93F03">
            <w:pPr>
              <w:spacing w:after="0"/>
              <w:rPr>
                <w:rFonts w:ascii="Arial" w:hAnsi="Arial" w:cs="Arial"/>
                <w:bCs/>
                <w:color w:val="000000" w:themeColor="text1"/>
              </w:rPr>
            </w:pPr>
          </w:p>
        </w:tc>
        <w:tc>
          <w:tcPr>
            <w:tcW w:w="1589" w:type="dxa"/>
            <w:shd w:val="clear" w:color="auto" w:fill="FDE9D9" w:themeFill="accent6" w:themeFillTint="33"/>
          </w:tcPr>
          <w:p w14:paraId="00FF1ACF" w14:textId="77777777" w:rsidR="00F93F03" w:rsidRDefault="00F93F03">
            <w:pPr>
              <w:overflowPunct/>
              <w:spacing w:after="0"/>
              <w:textAlignment w:val="auto"/>
              <w:rPr>
                <w:rFonts w:ascii="Arial" w:eastAsia="MS Mincho" w:hAnsi="Arial" w:cs="Arial"/>
                <w:color w:val="000000" w:themeColor="text1"/>
                <w:lang w:val="en-US" w:eastAsia="de-DE"/>
              </w:rPr>
            </w:pPr>
          </w:p>
        </w:tc>
        <w:tc>
          <w:tcPr>
            <w:tcW w:w="1134" w:type="dxa"/>
            <w:shd w:val="clear" w:color="auto" w:fill="FDE9D9" w:themeFill="accent6" w:themeFillTint="33"/>
          </w:tcPr>
          <w:p w14:paraId="00FF1AD0" w14:textId="77777777" w:rsidR="00F93F03" w:rsidRDefault="00F93F03">
            <w:pPr>
              <w:overflowPunct/>
              <w:spacing w:after="0"/>
              <w:textAlignment w:val="auto"/>
              <w:rPr>
                <w:rFonts w:ascii="Arial" w:eastAsia="MS Mincho" w:hAnsi="Arial" w:cs="Arial"/>
                <w:color w:val="000000" w:themeColor="text1"/>
                <w:lang w:val="en-US" w:eastAsia="de-DE"/>
              </w:rPr>
            </w:pPr>
          </w:p>
        </w:tc>
        <w:tc>
          <w:tcPr>
            <w:tcW w:w="6662" w:type="dxa"/>
            <w:shd w:val="clear" w:color="auto" w:fill="FDE9D9" w:themeFill="accent6" w:themeFillTint="33"/>
          </w:tcPr>
          <w:p w14:paraId="00FF1AD1" w14:textId="77777777" w:rsidR="00F93F03" w:rsidRDefault="00F93F03">
            <w:pPr>
              <w:spacing w:after="0"/>
              <w:rPr>
                <w:rFonts w:ascii="Arial" w:hAnsi="Arial" w:cs="Arial"/>
                <w:color w:val="000000" w:themeColor="text1"/>
                <w:lang w:val="en-US"/>
              </w:rPr>
            </w:pPr>
          </w:p>
        </w:tc>
      </w:tr>
      <w:tr w:rsidR="00F93F03" w14:paraId="00FF1ADB" w14:textId="77777777">
        <w:trPr>
          <w:cantSplit/>
        </w:trPr>
        <w:tc>
          <w:tcPr>
            <w:tcW w:w="974" w:type="dxa"/>
          </w:tcPr>
          <w:p w14:paraId="00FF1AD3"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0FF1AD4"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00FF1AD5" w14:textId="77777777" w:rsidR="00F93F03" w:rsidRDefault="00874BB2">
            <w:pPr>
              <w:spacing w:after="0"/>
              <w:jc w:val="center"/>
              <w:rPr>
                <w:rFonts w:ascii="Arial" w:eastAsia="SimSun" w:hAnsi="Arial" w:cs="Arial"/>
                <w:bCs/>
                <w:color w:val="0000FF"/>
                <w:lang w:val="en-US" w:eastAsia="zh-CN"/>
              </w:rPr>
            </w:pPr>
            <w:hyperlink r:id="rId40" w:history="1">
              <w:r>
                <w:rPr>
                  <w:rStyle w:val="Hyperlink"/>
                  <w:rFonts w:ascii="Arial" w:eastAsia="SimSun" w:hAnsi="Arial" w:cs="Arial" w:hint="eastAsia"/>
                  <w:bCs/>
                  <w:lang w:val="en-US" w:eastAsia="zh-CN"/>
                </w:rPr>
                <w:t>0077</w:t>
              </w:r>
            </w:hyperlink>
          </w:p>
        </w:tc>
        <w:tc>
          <w:tcPr>
            <w:tcW w:w="3674" w:type="dxa"/>
            <w:tcBorders>
              <w:bottom w:val="single" w:sz="4" w:space="0" w:color="auto"/>
            </w:tcBorders>
            <w:shd w:val="clear" w:color="auto" w:fill="FFFF00"/>
          </w:tcPr>
          <w:p w14:paraId="00FF1AD6" w14:textId="77777777" w:rsidR="00F93F03" w:rsidRDefault="00874BB2">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out   Rel-17 Reply LS on Service APIs for MBS User Services</w:t>
            </w:r>
          </w:p>
        </w:tc>
        <w:tc>
          <w:tcPr>
            <w:tcW w:w="1589" w:type="dxa"/>
            <w:tcBorders>
              <w:bottom w:val="single" w:sz="4" w:space="0" w:color="auto"/>
            </w:tcBorders>
            <w:shd w:val="clear" w:color="auto" w:fill="FFFF00"/>
          </w:tcPr>
          <w:p w14:paraId="00FF1AD7"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Qualcomm Incorporated</w:t>
            </w:r>
          </w:p>
        </w:tc>
        <w:tc>
          <w:tcPr>
            <w:tcW w:w="1134" w:type="dxa"/>
            <w:tcBorders>
              <w:bottom w:val="single" w:sz="4" w:space="0" w:color="auto"/>
            </w:tcBorders>
            <w:shd w:val="clear" w:color="auto" w:fill="FFFF00"/>
          </w:tcPr>
          <w:p w14:paraId="00FF1AD8" w14:textId="77777777" w:rsidR="00F93F03" w:rsidRDefault="00F93F03">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00FF1AD9"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To: 5G-MAG MEDIA ACTION GROUP</w:t>
            </w:r>
          </w:p>
          <w:p w14:paraId="00FF1ADA"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Cc: SA4, CT3</w:t>
            </w:r>
          </w:p>
        </w:tc>
      </w:tr>
      <w:tr w:rsidR="00F93F03" w14:paraId="00FF1AE5" w14:textId="77777777">
        <w:trPr>
          <w:cantSplit/>
        </w:trPr>
        <w:tc>
          <w:tcPr>
            <w:tcW w:w="974" w:type="dxa"/>
            <w:tcBorders>
              <w:bottom w:val="nil"/>
            </w:tcBorders>
          </w:tcPr>
          <w:p w14:paraId="00FF1ADC" w14:textId="77777777" w:rsidR="00F93F03" w:rsidRDefault="00F93F03">
            <w:pPr>
              <w:spacing w:after="0"/>
              <w:rPr>
                <w:rFonts w:ascii="Arial" w:hAnsi="Arial" w:cs="Arial"/>
                <w:b/>
                <w:bCs/>
                <w:color w:val="000000" w:themeColor="text1"/>
                <w:lang w:val="en-US"/>
              </w:rPr>
            </w:pPr>
          </w:p>
        </w:tc>
        <w:tc>
          <w:tcPr>
            <w:tcW w:w="2527" w:type="dxa"/>
            <w:tcBorders>
              <w:bottom w:val="nil"/>
            </w:tcBorders>
            <w:shd w:val="clear" w:color="auto" w:fill="FFFFFF"/>
          </w:tcPr>
          <w:p w14:paraId="00FF1ADD" w14:textId="77777777" w:rsidR="00F93F03" w:rsidRDefault="00874BB2">
            <w:pPr>
              <w:spacing w:after="0"/>
              <w:rPr>
                <w:rFonts w:ascii="Arial" w:eastAsia="Batang" w:hAnsi="Arial" w:cs="Arial"/>
                <w:b/>
                <w:color w:val="000000" w:themeColor="text1"/>
                <w:lang w:val="en-US" w:eastAsia="ko-KR"/>
              </w:rPr>
            </w:pPr>
            <w:r>
              <w:rPr>
                <w:rFonts w:ascii="Arial" w:eastAsia="Batang" w:hAnsi="Arial" w:cs="Arial"/>
                <w:b/>
                <w:color w:val="000000" w:themeColor="text1"/>
                <w:lang w:val="en-US" w:eastAsia="ko-KR"/>
              </w:rPr>
              <w:t>Plenary</w:t>
            </w:r>
          </w:p>
        </w:tc>
        <w:tc>
          <w:tcPr>
            <w:tcW w:w="1240" w:type="dxa"/>
            <w:tcBorders>
              <w:bottom w:val="single" w:sz="4" w:space="0" w:color="auto"/>
            </w:tcBorders>
          </w:tcPr>
          <w:p w14:paraId="00FF1ADE" w14:textId="77777777" w:rsidR="00F93F03" w:rsidRDefault="00874BB2">
            <w:pPr>
              <w:spacing w:after="0"/>
              <w:jc w:val="center"/>
              <w:rPr>
                <w:rFonts w:ascii="Arial" w:eastAsia="SimSun" w:hAnsi="Arial" w:cs="Arial"/>
                <w:bCs/>
                <w:color w:val="0000FF"/>
                <w:lang w:val="en-US" w:eastAsia="zh-CN"/>
              </w:rPr>
            </w:pPr>
            <w:hyperlink r:id="rId41" w:history="1">
              <w:r>
                <w:rPr>
                  <w:rStyle w:val="Hyperlink"/>
                  <w:rFonts w:ascii="Arial" w:eastAsia="SimSun" w:hAnsi="Arial" w:cs="Arial" w:hint="eastAsia"/>
                  <w:bCs/>
                  <w:lang w:val="en-US" w:eastAsia="zh-CN"/>
                </w:rPr>
                <w:t>0078</w:t>
              </w:r>
            </w:hyperlink>
          </w:p>
        </w:tc>
        <w:tc>
          <w:tcPr>
            <w:tcW w:w="3674" w:type="dxa"/>
            <w:tcBorders>
              <w:bottom w:val="single" w:sz="4" w:space="0" w:color="auto"/>
            </w:tcBorders>
          </w:tcPr>
          <w:p w14:paraId="00FF1ADF" w14:textId="77777777" w:rsidR="00F93F03" w:rsidRDefault="00874BB2">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out   Rel-20 LS on accessibility parameters in emergency communications</w:t>
            </w:r>
          </w:p>
        </w:tc>
        <w:tc>
          <w:tcPr>
            <w:tcW w:w="1589" w:type="dxa"/>
            <w:tcBorders>
              <w:bottom w:val="single" w:sz="4" w:space="0" w:color="auto"/>
            </w:tcBorders>
          </w:tcPr>
          <w:p w14:paraId="00FF1AE0"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Qualcomm Incorporated</w:t>
            </w:r>
          </w:p>
        </w:tc>
        <w:tc>
          <w:tcPr>
            <w:tcW w:w="1134" w:type="dxa"/>
            <w:tcBorders>
              <w:bottom w:val="single" w:sz="4" w:space="0" w:color="auto"/>
            </w:tcBorders>
          </w:tcPr>
          <w:p w14:paraId="00FF1AE1"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C4-260238</w:t>
            </w:r>
          </w:p>
        </w:tc>
        <w:tc>
          <w:tcPr>
            <w:tcW w:w="6662" w:type="dxa"/>
            <w:tcBorders>
              <w:bottom w:val="nil"/>
            </w:tcBorders>
          </w:tcPr>
          <w:p w14:paraId="00FF1AE2"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C4-260055 </w:t>
            </w:r>
          </w:p>
          <w:p w14:paraId="00FF1AE3"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CT, SA</w:t>
            </w:r>
          </w:p>
          <w:p w14:paraId="00FF1AE4"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SA1, SA2, CT1</w:t>
            </w:r>
          </w:p>
        </w:tc>
      </w:tr>
      <w:tr w:rsidR="00F93F03" w14:paraId="00FF1AED" w14:textId="77777777">
        <w:trPr>
          <w:cantSplit/>
        </w:trPr>
        <w:tc>
          <w:tcPr>
            <w:tcW w:w="974" w:type="dxa"/>
            <w:tcBorders>
              <w:top w:val="nil"/>
            </w:tcBorders>
          </w:tcPr>
          <w:p w14:paraId="00FF1AE6" w14:textId="77777777" w:rsidR="00F93F03" w:rsidRDefault="00F93F0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0FF1AE7" w14:textId="77777777" w:rsidR="00F93F03" w:rsidRDefault="00F93F03">
            <w:pPr>
              <w:spacing w:after="0"/>
              <w:rPr>
                <w:rFonts w:ascii="Arial" w:eastAsia="Batang" w:hAnsi="Arial" w:cs="Arial"/>
                <w:b/>
                <w:color w:val="000000" w:themeColor="text1"/>
                <w:lang w:val="en-US" w:eastAsia="ko-KR"/>
              </w:rPr>
            </w:pPr>
          </w:p>
        </w:tc>
        <w:tc>
          <w:tcPr>
            <w:tcW w:w="1240" w:type="dxa"/>
            <w:tcBorders>
              <w:top w:val="single" w:sz="4" w:space="0" w:color="auto"/>
              <w:bottom w:val="single" w:sz="4" w:space="0" w:color="auto"/>
            </w:tcBorders>
          </w:tcPr>
          <w:p w14:paraId="00FF1AE8" w14:textId="77777777" w:rsidR="00F93F03" w:rsidRDefault="00874BB2">
            <w:pPr>
              <w:spacing w:after="0"/>
              <w:jc w:val="center"/>
            </w:pPr>
            <w:hyperlink r:id="rId42" w:history="1">
              <w:r>
                <w:rPr>
                  <w:rStyle w:val="Hyperlink"/>
                </w:rPr>
                <w:t>0238</w:t>
              </w:r>
            </w:hyperlink>
          </w:p>
        </w:tc>
        <w:tc>
          <w:tcPr>
            <w:tcW w:w="3674" w:type="dxa"/>
            <w:tcBorders>
              <w:top w:val="single" w:sz="4" w:space="0" w:color="auto"/>
              <w:bottom w:val="single" w:sz="4" w:space="0" w:color="auto"/>
            </w:tcBorders>
          </w:tcPr>
          <w:p w14:paraId="00FF1AE9" w14:textId="77777777" w:rsidR="00F93F03" w:rsidRDefault="00874BB2">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out   Rel-20 LS on accessibility parameters in emergency communications</w:t>
            </w:r>
          </w:p>
        </w:tc>
        <w:tc>
          <w:tcPr>
            <w:tcW w:w="1589" w:type="dxa"/>
            <w:tcBorders>
              <w:top w:val="single" w:sz="4" w:space="0" w:color="auto"/>
              <w:bottom w:val="single" w:sz="4" w:space="0" w:color="auto"/>
            </w:tcBorders>
          </w:tcPr>
          <w:p w14:paraId="00FF1AEA"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Qualcomm Incorporated</w:t>
            </w:r>
          </w:p>
        </w:tc>
        <w:tc>
          <w:tcPr>
            <w:tcW w:w="1134" w:type="dxa"/>
            <w:tcBorders>
              <w:top w:val="single" w:sz="4" w:space="0" w:color="auto"/>
              <w:bottom w:val="single" w:sz="4" w:space="0" w:color="auto"/>
            </w:tcBorders>
          </w:tcPr>
          <w:p w14:paraId="00FF1AEB"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top w:val="nil"/>
              <w:bottom w:val="single" w:sz="4" w:space="0" w:color="auto"/>
            </w:tcBorders>
          </w:tcPr>
          <w:p w14:paraId="00FF1AEC"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T4 decided to wait for other working groups to reply</w:t>
            </w:r>
          </w:p>
        </w:tc>
      </w:tr>
      <w:tr w:rsidR="00F93F03" w14:paraId="00FF1AF7" w14:textId="77777777">
        <w:trPr>
          <w:cantSplit/>
        </w:trPr>
        <w:tc>
          <w:tcPr>
            <w:tcW w:w="974" w:type="dxa"/>
          </w:tcPr>
          <w:p w14:paraId="00FF1AEE"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0FF1AEF"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00FF1AF0" w14:textId="77777777" w:rsidR="00F93F03" w:rsidRDefault="00874BB2">
            <w:pPr>
              <w:spacing w:after="0"/>
              <w:jc w:val="center"/>
              <w:rPr>
                <w:rFonts w:ascii="Arial" w:eastAsia="SimSun" w:hAnsi="Arial" w:cs="Arial"/>
                <w:bCs/>
                <w:color w:val="0000FF"/>
                <w:lang w:eastAsia="zh-CN"/>
              </w:rPr>
            </w:pPr>
            <w:hyperlink r:id="rId43" w:history="1">
              <w:r>
                <w:rPr>
                  <w:rStyle w:val="Hyperlink"/>
                  <w:rFonts w:ascii="Arial" w:eastAsia="SimSun" w:hAnsi="Arial" w:cs="Arial" w:hint="eastAsia"/>
                  <w:bCs/>
                  <w:lang w:eastAsia="zh-CN"/>
                </w:rPr>
                <w:t>0133</w:t>
              </w:r>
            </w:hyperlink>
          </w:p>
        </w:tc>
        <w:tc>
          <w:tcPr>
            <w:tcW w:w="3674" w:type="dxa"/>
            <w:tcBorders>
              <w:bottom w:val="single" w:sz="4" w:space="0" w:color="auto"/>
            </w:tcBorders>
          </w:tcPr>
          <w:p w14:paraId="00FF1AF1" w14:textId="77777777" w:rsidR="00F93F03" w:rsidRDefault="00874BB2">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LS out   Rel-19 Reply LS on the encoding of AIOTF Identifier</w:t>
            </w:r>
          </w:p>
        </w:tc>
        <w:tc>
          <w:tcPr>
            <w:tcW w:w="1589" w:type="dxa"/>
            <w:tcBorders>
              <w:bottom w:val="single" w:sz="4" w:space="0" w:color="auto"/>
            </w:tcBorders>
          </w:tcPr>
          <w:p w14:paraId="00FF1AF2"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00FF1AF3" w14:textId="77777777" w:rsidR="00F93F03" w:rsidRDefault="00874BB2">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C4-260239</w:t>
            </w:r>
          </w:p>
        </w:tc>
        <w:tc>
          <w:tcPr>
            <w:tcW w:w="6662" w:type="dxa"/>
            <w:tcBorders>
              <w:bottom w:val="single" w:sz="4" w:space="0" w:color="auto"/>
            </w:tcBorders>
          </w:tcPr>
          <w:p w14:paraId="00FF1AF4"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R3-258759</w:t>
            </w:r>
          </w:p>
          <w:p w14:paraId="00FF1AF5"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RAN3</w:t>
            </w:r>
          </w:p>
          <w:p w14:paraId="00FF1AF6"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SA2, CT3</w:t>
            </w:r>
          </w:p>
        </w:tc>
      </w:tr>
      <w:tr w:rsidR="00F93F03" w14:paraId="00FF1B00" w14:textId="77777777">
        <w:trPr>
          <w:cantSplit/>
        </w:trPr>
        <w:tc>
          <w:tcPr>
            <w:tcW w:w="974" w:type="dxa"/>
            <w:tcBorders>
              <w:bottom w:val="nil"/>
            </w:tcBorders>
          </w:tcPr>
          <w:p w14:paraId="00FF1AF8" w14:textId="77777777" w:rsidR="00F93F03" w:rsidRDefault="00F93F03">
            <w:pPr>
              <w:spacing w:after="0"/>
              <w:rPr>
                <w:rFonts w:ascii="Arial" w:hAnsi="Arial" w:cs="Arial"/>
                <w:b/>
                <w:bCs/>
                <w:color w:val="000000" w:themeColor="text1"/>
                <w:lang w:val="en-US"/>
              </w:rPr>
            </w:pPr>
          </w:p>
        </w:tc>
        <w:tc>
          <w:tcPr>
            <w:tcW w:w="2527" w:type="dxa"/>
            <w:tcBorders>
              <w:bottom w:val="nil"/>
            </w:tcBorders>
            <w:shd w:val="clear" w:color="auto" w:fill="FFFFFF"/>
          </w:tcPr>
          <w:p w14:paraId="00FF1AF9" w14:textId="77777777" w:rsidR="00F93F03" w:rsidRDefault="00874BB2">
            <w:pPr>
              <w:spacing w:after="0"/>
              <w:rPr>
                <w:rFonts w:ascii="Arial" w:eastAsia="Batang" w:hAnsi="Arial" w:cs="Arial"/>
                <w:b/>
                <w:color w:val="000000" w:themeColor="text1"/>
                <w:lang w:val="en-US" w:eastAsia="ko-KR"/>
              </w:rPr>
            </w:pPr>
            <w:r>
              <w:rPr>
                <w:rFonts w:ascii="Arial" w:eastAsia="Batang" w:hAnsi="Arial" w:cs="Arial"/>
                <w:b/>
                <w:color w:val="000000" w:themeColor="text1"/>
                <w:lang w:val="en-US" w:eastAsia="ko-KR"/>
              </w:rPr>
              <w:t>Plenary</w:t>
            </w:r>
          </w:p>
        </w:tc>
        <w:tc>
          <w:tcPr>
            <w:tcW w:w="1240" w:type="dxa"/>
            <w:tcBorders>
              <w:bottom w:val="single" w:sz="4" w:space="0" w:color="auto"/>
            </w:tcBorders>
          </w:tcPr>
          <w:p w14:paraId="00FF1AFA" w14:textId="77777777" w:rsidR="00F93F03" w:rsidRDefault="00874BB2">
            <w:pPr>
              <w:spacing w:after="0"/>
              <w:jc w:val="center"/>
              <w:rPr>
                <w:rFonts w:ascii="Arial" w:eastAsia="SimSun" w:hAnsi="Arial" w:cs="Arial"/>
                <w:bCs/>
                <w:color w:val="0000FF"/>
                <w:lang w:val="en-US" w:eastAsia="zh-CN"/>
              </w:rPr>
            </w:pPr>
            <w:hyperlink r:id="rId44" w:history="1">
              <w:r>
                <w:rPr>
                  <w:rStyle w:val="Hyperlink"/>
                  <w:rFonts w:ascii="Arial" w:eastAsia="SimSun" w:hAnsi="Arial" w:cs="Arial" w:hint="eastAsia"/>
                  <w:bCs/>
                  <w:lang w:val="en-US" w:eastAsia="zh-CN"/>
                </w:rPr>
                <w:t>0178</w:t>
              </w:r>
            </w:hyperlink>
          </w:p>
        </w:tc>
        <w:tc>
          <w:tcPr>
            <w:tcW w:w="3674" w:type="dxa"/>
            <w:tcBorders>
              <w:bottom w:val="single" w:sz="4" w:space="0" w:color="auto"/>
            </w:tcBorders>
          </w:tcPr>
          <w:p w14:paraId="00FF1AFB" w14:textId="77777777" w:rsidR="00F93F03" w:rsidRDefault="00874BB2">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out   Rel-19 Reply LS on the encoding of AIOTF Identifier</w:t>
            </w:r>
          </w:p>
        </w:tc>
        <w:tc>
          <w:tcPr>
            <w:tcW w:w="1589" w:type="dxa"/>
            <w:tcBorders>
              <w:bottom w:val="single" w:sz="4" w:space="0" w:color="auto"/>
            </w:tcBorders>
          </w:tcPr>
          <w:p w14:paraId="00FF1AFC"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CATT</w:t>
            </w:r>
          </w:p>
        </w:tc>
        <w:tc>
          <w:tcPr>
            <w:tcW w:w="1134" w:type="dxa"/>
            <w:tcBorders>
              <w:bottom w:val="single" w:sz="4" w:space="0" w:color="auto"/>
            </w:tcBorders>
          </w:tcPr>
          <w:p w14:paraId="00FF1AFD"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C4-260239</w:t>
            </w:r>
          </w:p>
        </w:tc>
        <w:tc>
          <w:tcPr>
            <w:tcW w:w="6662" w:type="dxa"/>
            <w:tcBorders>
              <w:bottom w:val="nil"/>
            </w:tcBorders>
          </w:tcPr>
          <w:p w14:paraId="00FF1AFE"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To: RAN3</w:t>
            </w:r>
          </w:p>
          <w:p w14:paraId="00FF1AFF"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Cc: SA2, CT3</w:t>
            </w:r>
          </w:p>
        </w:tc>
      </w:tr>
      <w:tr w:rsidR="00F93F03" w14:paraId="00FF1B08" w14:textId="77777777">
        <w:trPr>
          <w:cantSplit/>
        </w:trPr>
        <w:tc>
          <w:tcPr>
            <w:tcW w:w="974" w:type="dxa"/>
            <w:tcBorders>
              <w:top w:val="nil"/>
            </w:tcBorders>
          </w:tcPr>
          <w:p w14:paraId="00FF1B01" w14:textId="77777777" w:rsidR="00F93F03" w:rsidRDefault="00F93F03">
            <w:pPr>
              <w:spacing w:after="0"/>
              <w:rPr>
                <w:rFonts w:ascii="Arial" w:hAnsi="Arial" w:cs="Arial"/>
                <w:b/>
                <w:bCs/>
                <w:color w:val="000000" w:themeColor="text1"/>
                <w:lang w:val="en-US"/>
              </w:rPr>
            </w:pPr>
          </w:p>
        </w:tc>
        <w:tc>
          <w:tcPr>
            <w:tcW w:w="2527" w:type="dxa"/>
            <w:tcBorders>
              <w:top w:val="nil"/>
            </w:tcBorders>
            <w:shd w:val="clear" w:color="auto" w:fill="FFFFFF"/>
          </w:tcPr>
          <w:p w14:paraId="00FF1B02" w14:textId="77777777" w:rsidR="00F93F03" w:rsidRDefault="00F93F03">
            <w:pPr>
              <w:spacing w:after="0"/>
              <w:rPr>
                <w:rFonts w:ascii="Arial" w:eastAsia="Batang" w:hAnsi="Arial" w:cs="Arial"/>
                <w:b/>
                <w:color w:val="000000" w:themeColor="text1"/>
                <w:lang w:val="en-US" w:eastAsia="ko-KR"/>
              </w:rPr>
            </w:pPr>
          </w:p>
        </w:tc>
        <w:tc>
          <w:tcPr>
            <w:tcW w:w="1240" w:type="dxa"/>
            <w:tcBorders>
              <w:top w:val="single" w:sz="4" w:space="0" w:color="auto"/>
              <w:bottom w:val="single" w:sz="4" w:space="0" w:color="auto"/>
            </w:tcBorders>
          </w:tcPr>
          <w:p w14:paraId="00FF1B03" w14:textId="77777777" w:rsidR="00F93F03" w:rsidRDefault="00874BB2">
            <w:pPr>
              <w:spacing w:after="0"/>
              <w:jc w:val="center"/>
            </w:pPr>
            <w:hyperlink r:id="rId45" w:history="1">
              <w:r>
                <w:rPr>
                  <w:rStyle w:val="Hyperlink"/>
                </w:rPr>
                <w:t>0239</w:t>
              </w:r>
            </w:hyperlink>
          </w:p>
        </w:tc>
        <w:tc>
          <w:tcPr>
            <w:tcW w:w="3674" w:type="dxa"/>
            <w:tcBorders>
              <w:top w:val="single" w:sz="4" w:space="0" w:color="auto"/>
              <w:bottom w:val="single" w:sz="4" w:space="0" w:color="auto"/>
            </w:tcBorders>
          </w:tcPr>
          <w:p w14:paraId="00FF1B04" w14:textId="77777777" w:rsidR="00F93F03" w:rsidRDefault="00874BB2">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out   Rel-19 Reply LS on the encoding of AIOTF Identifier</w:t>
            </w:r>
          </w:p>
        </w:tc>
        <w:tc>
          <w:tcPr>
            <w:tcW w:w="1589" w:type="dxa"/>
            <w:tcBorders>
              <w:top w:val="single" w:sz="4" w:space="0" w:color="auto"/>
              <w:bottom w:val="single" w:sz="4" w:space="0" w:color="auto"/>
            </w:tcBorders>
          </w:tcPr>
          <w:p w14:paraId="00FF1B05"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CATT</w:t>
            </w:r>
          </w:p>
        </w:tc>
        <w:tc>
          <w:tcPr>
            <w:tcW w:w="1134" w:type="dxa"/>
            <w:tcBorders>
              <w:top w:val="single" w:sz="4" w:space="0" w:color="auto"/>
              <w:bottom w:val="single" w:sz="4" w:space="0" w:color="auto"/>
            </w:tcBorders>
          </w:tcPr>
          <w:p w14:paraId="00FF1B06"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Approved</w:t>
            </w:r>
          </w:p>
        </w:tc>
        <w:tc>
          <w:tcPr>
            <w:tcW w:w="6662" w:type="dxa"/>
            <w:tcBorders>
              <w:top w:val="nil"/>
              <w:bottom w:val="single" w:sz="4" w:space="0" w:color="auto"/>
            </w:tcBorders>
          </w:tcPr>
          <w:p w14:paraId="00FF1B07" w14:textId="77777777" w:rsidR="00F93F03" w:rsidRDefault="00F93F03">
            <w:pPr>
              <w:spacing w:after="0"/>
              <w:rPr>
                <w:rFonts w:ascii="Arial" w:eastAsia="SimSun" w:hAnsi="Arial" w:cs="Arial"/>
                <w:color w:val="000000" w:themeColor="text1"/>
                <w:lang w:val="en-US" w:eastAsia="zh-CN"/>
              </w:rPr>
            </w:pPr>
          </w:p>
        </w:tc>
      </w:tr>
      <w:tr w:rsidR="00F93F03" w14:paraId="00FF1B12" w14:textId="77777777">
        <w:trPr>
          <w:cantSplit/>
        </w:trPr>
        <w:tc>
          <w:tcPr>
            <w:tcW w:w="974" w:type="dxa"/>
          </w:tcPr>
          <w:p w14:paraId="00FF1B09"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0FF1B0A"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Pr>
          <w:p w14:paraId="00FF1B0B" w14:textId="77777777" w:rsidR="00F93F03" w:rsidRDefault="00874BB2">
            <w:pPr>
              <w:spacing w:after="0"/>
              <w:jc w:val="center"/>
              <w:rPr>
                <w:rFonts w:ascii="Arial" w:eastAsia="SimSun" w:hAnsi="Arial" w:cs="Arial"/>
                <w:bCs/>
                <w:color w:val="0000FF"/>
                <w:lang w:eastAsia="zh-CN"/>
              </w:rPr>
            </w:pPr>
            <w:hyperlink r:id="rId46" w:history="1">
              <w:r>
                <w:rPr>
                  <w:rStyle w:val="Hyperlink"/>
                  <w:rFonts w:ascii="Arial" w:eastAsia="SimSun" w:hAnsi="Arial" w:cs="Arial" w:hint="eastAsia"/>
                  <w:bCs/>
                  <w:lang w:eastAsia="zh-CN"/>
                </w:rPr>
                <w:t>0182</w:t>
              </w:r>
            </w:hyperlink>
          </w:p>
        </w:tc>
        <w:tc>
          <w:tcPr>
            <w:tcW w:w="3674" w:type="dxa"/>
          </w:tcPr>
          <w:p w14:paraId="00FF1B0C" w14:textId="77777777" w:rsidR="00F93F03" w:rsidRDefault="00874BB2">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LS out   Rel-19 Reply LS on the encoding of AIOTF Identifier</w:t>
            </w:r>
          </w:p>
        </w:tc>
        <w:tc>
          <w:tcPr>
            <w:tcW w:w="1589" w:type="dxa"/>
          </w:tcPr>
          <w:p w14:paraId="00FF1B0D"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Samsung</w:t>
            </w:r>
          </w:p>
        </w:tc>
        <w:tc>
          <w:tcPr>
            <w:tcW w:w="1134" w:type="dxa"/>
          </w:tcPr>
          <w:p w14:paraId="00FF1B0E"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Merged to C4-260239</w:t>
            </w:r>
          </w:p>
        </w:tc>
        <w:tc>
          <w:tcPr>
            <w:tcW w:w="6662" w:type="dxa"/>
          </w:tcPr>
          <w:p w14:paraId="00FF1B0F"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R3-258759</w:t>
            </w:r>
          </w:p>
          <w:p w14:paraId="00FF1B10"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RAN3</w:t>
            </w:r>
          </w:p>
          <w:p w14:paraId="00FF1B11"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SA2, CT3</w:t>
            </w:r>
          </w:p>
        </w:tc>
      </w:tr>
      <w:tr w:rsidR="00F93F03" w14:paraId="00FF1B1A" w14:textId="77777777">
        <w:trPr>
          <w:cantSplit/>
        </w:trPr>
        <w:tc>
          <w:tcPr>
            <w:tcW w:w="974" w:type="dxa"/>
            <w:shd w:val="clear" w:color="auto" w:fill="FFCC99"/>
          </w:tcPr>
          <w:p w14:paraId="00FF1B13"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5</w:t>
            </w:r>
          </w:p>
        </w:tc>
        <w:tc>
          <w:tcPr>
            <w:tcW w:w="2527" w:type="dxa"/>
            <w:shd w:val="clear" w:color="auto" w:fill="FFCC99"/>
          </w:tcPr>
          <w:p w14:paraId="00FF1B14" w14:textId="77777777" w:rsidR="00F93F03" w:rsidRDefault="00874BB2">
            <w:pPr>
              <w:spacing w:after="0"/>
              <w:rPr>
                <w:rFonts w:ascii="Arial" w:eastAsiaTheme="minorEastAsia" w:hAnsi="Arial" w:cs="Arial"/>
                <w:b/>
                <w:bCs/>
                <w:color w:val="000000" w:themeColor="text1"/>
                <w:lang w:val="en-US" w:eastAsia="zh-CN"/>
              </w:rPr>
            </w:pPr>
            <w:r>
              <w:rPr>
                <w:rFonts w:ascii="Arial" w:eastAsia="Batang" w:hAnsi="Arial" w:cs="Arial"/>
                <w:b/>
                <w:color w:val="000000" w:themeColor="text1"/>
                <w:lang w:val="en-US" w:eastAsia="ko-KR"/>
              </w:rPr>
              <w:t xml:space="preserve">Check of </w:t>
            </w:r>
            <w:r>
              <w:rPr>
                <w:rFonts w:ascii="Arial" w:eastAsia="Batang" w:hAnsi="Arial" w:cs="Arial"/>
                <w:b/>
                <w:bCs/>
                <w:color w:val="000000" w:themeColor="text1"/>
                <w:lang w:val="en-US" w:eastAsia="ko-KR"/>
              </w:rPr>
              <w:t>Approved</w:t>
            </w:r>
            <w:r>
              <w:rPr>
                <w:rFonts w:ascii="Arial" w:eastAsia="Batang" w:hAnsi="Arial" w:cs="Arial"/>
                <w:b/>
                <w:color w:val="000000" w:themeColor="text1"/>
                <w:lang w:val="en-US" w:eastAsia="ko-KR"/>
              </w:rPr>
              <w:t xml:space="preserve"> Output Documents</w:t>
            </w:r>
          </w:p>
        </w:tc>
        <w:tc>
          <w:tcPr>
            <w:tcW w:w="1240" w:type="dxa"/>
            <w:tcBorders>
              <w:bottom w:val="single" w:sz="4" w:space="0" w:color="auto"/>
            </w:tcBorders>
            <w:shd w:val="clear" w:color="auto" w:fill="FFCC99"/>
          </w:tcPr>
          <w:p w14:paraId="00FF1B15" w14:textId="77777777" w:rsidR="00F93F03" w:rsidRDefault="00F93F03">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00FF1B16" w14:textId="77777777" w:rsidR="00F93F03" w:rsidRDefault="00F93F03">
            <w:pPr>
              <w:spacing w:after="0"/>
              <w:rPr>
                <w:rFonts w:ascii="Arial" w:hAnsi="Arial" w:cs="Arial"/>
                <w:bCs/>
                <w:color w:val="000000" w:themeColor="text1"/>
              </w:rPr>
            </w:pPr>
          </w:p>
        </w:tc>
        <w:tc>
          <w:tcPr>
            <w:tcW w:w="1589" w:type="dxa"/>
            <w:tcBorders>
              <w:bottom w:val="single" w:sz="4" w:space="0" w:color="auto"/>
            </w:tcBorders>
            <w:shd w:val="clear" w:color="auto" w:fill="FFCC99"/>
          </w:tcPr>
          <w:p w14:paraId="00FF1B17" w14:textId="77777777" w:rsidR="00F93F03" w:rsidRDefault="00F93F03">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00FF1B18" w14:textId="77777777" w:rsidR="00F93F03" w:rsidRDefault="00F93F03">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00FF1B19" w14:textId="77777777" w:rsidR="00F93F03" w:rsidRDefault="00F93F03">
            <w:pPr>
              <w:spacing w:after="0"/>
              <w:rPr>
                <w:rFonts w:ascii="Arial" w:hAnsi="Arial" w:cs="Arial"/>
                <w:color w:val="000000" w:themeColor="text1"/>
                <w:lang w:val="en-US"/>
              </w:rPr>
            </w:pPr>
          </w:p>
        </w:tc>
      </w:tr>
      <w:tr w:rsidR="00F93F03" w14:paraId="00FF1B22" w14:textId="77777777">
        <w:trPr>
          <w:cantSplit/>
        </w:trPr>
        <w:tc>
          <w:tcPr>
            <w:tcW w:w="974" w:type="dxa"/>
          </w:tcPr>
          <w:p w14:paraId="00FF1B1B" w14:textId="77777777" w:rsidR="00F93F03" w:rsidRDefault="00F93F03">
            <w:pPr>
              <w:spacing w:after="0"/>
              <w:rPr>
                <w:rFonts w:ascii="Arial" w:hAnsi="Arial" w:cs="Arial"/>
                <w:b/>
                <w:bCs/>
                <w:color w:val="000000" w:themeColor="text1"/>
                <w:lang w:val="en-US"/>
              </w:rPr>
            </w:pPr>
          </w:p>
        </w:tc>
        <w:tc>
          <w:tcPr>
            <w:tcW w:w="2527" w:type="dxa"/>
          </w:tcPr>
          <w:p w14:paraId="00FF1B1C" w14:textId="77777777" w:rsidR="00F93F03" w:rsidRDefault="00F93F03">
            <w:pPr>
              <w:spacing w:after="0"/>
              <w:rPr>
                <w:rFonts w:ascii="Arial" w:eastAsia="MS Mincho" w:hAnsi="Arial" w:cs="Arial"/>
                <w:b/>
                <w:color w:val="000000" w:themeColor="text1"/>
              </w:rPr>
            </w:pPr>
          </w:p>
        </w:tc>
        <w:tc>
          <w:tcPr>
            <w:tcW w:w="1240" w:type="dxa"/>
            <w:shd w:val="clear" w:color="auto" w:fill="00FFFF"/>
          </w:tcPr>
          <w:p w14:paraId="00FF1B1D" w14:textId="77777777" w:rsidR="00F93F03" w:rsidRDefault="00874BB2">
            <w:pPr>
              <w:spacing w:after="0"/>
              <w:jc w:val="center"/>
              <w:rPr>
                <w:rFonts w:ascii="Arial" w:eastAsia="SimSun" w:hAnsi="Arial" w:cs="Arial"/>
                <w:bCs/>
                <w:color w:val="000000" w:themeColor="text1"/>
                <w:lang w:eastAsia="zh-CN"/>
              </w:rPr>
            </w:pPr>
            <w:r>
              <w:rPr>
                <w:rFonts w:ascii="Arial" w:eastAsia="SimSun" w:hAnsi="Arial" w:cs="Arial" w:hint="eastAsia"/>
                <w:bCs/>
                <w:color w:val="000000" w:themeColor="text1"/>
                <w:lang w:eastAsia="zh-CN"/>
              </w:rPr>
              <w:t>0011</w:t>
            </w:r>
          </w:p>
        </w:tc>
        <w:tc>
          <w:tcPr>
            <w:tcW w:w="3674" w:type="dxa"/>
            <w:shd w:val="clear" w:color="auto" w:fill="00FFFF"/>
          </w:tcPr>
          <w:p w14:paraId="00FF1B1E" w14:textId="77777777" w:rsidR="00F93F03" w:rsidRDefault="00874BB2">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other    Output Documents</w:t>
            </w:r>
          </w:p>
        </w:tc>
        <w:tc>
          <w:tcPr>
            <w:tcW w:w="1589" w:type="dxa"/>
            <w:shd w:val="clear" w:color="auto" w:fill="00FFFF"/>
          </w:tcPr>
          <w:p w14:paraId="00FF1B1F" w14:textId="77777777" w:rsidR="00F93F03" w:rsidRDefault="00874BB2">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CT4 Chair</w:t>
            </w:r>
          </w:p>
        </w:tc>
        <w:tc>
          <w:tcPr>
            <w:tcW w:w="1134" w:type="dxa"/>
            <w:shd w:val="clear" w:color="auto" w:fill="00FFFF"/>
          </w:tcPr>
          <w:p w14:paraId="00FF1B20" w14:textId="77777777" w:rsidR="00F93F03" w:rsidRDefault="00F93F03">
            <w:pPr>
              <w:spacing w:after="0"/>
              <w:rPr>
                <w:rFonts w:ascii="Arial" w:eastAsia="MS Mincho" w:hAnsi="Arial" w:cs="Arial"/>
                <w:color w:val="000000" w:themeColor="text1"/>
              </w:rPr>
            </w:pPr>
          </w:p>
        </w:tc>
        <w:tc>
          <w:tcPr>
            <w:tcW w:w="6662" w:type="dxa"/>
            <w:shd w:val="clear" w:color="auto" w:fill="00FFFF"/>
          </w:tcPr>
          <w:p w14:paraId="00FF1B21" w14:textId="77777777" w:rsidR="00F93F03" w:rsidRDefault="00F93F03">
            <w:pPr>
              <w:spacing w:after="0"/>
              <w:rPr>
                <w:rFonts w:ascii="Arial" w:eastAsia="SimSun" w:hAnsi="Arial" w:cs="Arial"/>
                <w:color w:val="000000" w:themeColor="text1"/>
                <w:lang w:eastAsia="zh-CN"/>
              </w:rPr>
            </w:pPr>
          </w:p>
        </w:tc>
      </w:tr>
      <w:tr w:rsidR="00F93F03" w14:paraId="00FF1B2A" w14:textId="77777777">
        <w:trPr>
          <w:cantSplit/>
        </w:trPr>
        <w:tc>
          <w:tcPr>
            <w:tcW w:w="974" w:type="dxa"/>
          </w:tcPr>
          <w:p w14:paraId="00FF1B23" w14:textId="77777777" w:rsidR="00F93F03" w:rsidRDefault="00F93F03">
            <w:pPr>
              <w:spacing w:after="0"/>
              <w:rPr>
                <w:rFonts w:ascii="Arial" w:hAnsi="Arial" w:cs="Arial"/>
                <w:b/>
                <w:bCs/>
                <w:color w:val="000000" w:themeColor="text1"/>
                <w:lang w:val="en-US"/>
              </w:rPr>
            </w:pPr>
          </w:p>
        </w:tc>
        <w:tc>
          <w:tcPr>
            <w:tcW w:w="2527" w:type="dxa"/>
          </w:tcPr>
          <w:p w14:paraId="00FF1B24" w14:textId="77777777" w:rsidR="00F93F03" w:rsidRDefault="00F93F03">
            <w:pPr>
              <w:spacing w:after="0"/>
              <w:rPr>
                <w:rFonts w:ascii="Arial" w:hAnsi="Arial" w:cs="Arial"/>
                <w:b/>
                <w:bCs/>
                <w:color w:val="000000" w:themeColor="text1"/>
                <w:lang w:val="en-US"/>
              </w:rPr>
            </w:pPr>
          </w:p>
        </w:tc>
        <w:tc>
          <w:tcPr>
            <w:tcW w:w="1240" w:type="dxa"/>
            <w:shd w:val="clear" w:color="auto" w:fill="00FFFF"/>
          </w:tcPr>
          <w:p w14:paraId="00FF1B25" w14:textId="77777777" w:rsidR="00F93F03" w:rsidRDefault="00874BB2">
            <w:pPr>
              <w:spacing w:after="0"/>
              <w:jc w:val="center"/>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0012</w:t>
            </w:r>
          </w:p>
        </w:tc>
        <w:tc>
          <w:tcPr>
            <w:tcW w:w="3674" w:type="dxa"/>
            <w:shd w:val="clear" w:color="auto" w:fill="00FFFF"/>
          </w:tcPr>
          <w:p w14:paraId="00FF1B26" w14:textId="77777777" w:rsidR="00F93F03" w:rsidRDefault="00874BB2">
            <w:pPr>
              <w:spacing w:after="0"/>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other    List of agreed 5G API related CRs</w:t>
            </w:r>
          </w:p>
        </w:tc>
        <w:tc>
          <w:tcPr>
            <w:tcW w:w="1589" w:type="dxa"/>
            <w:shd w:val="clear" w:color="auto" w:fill="00FFFF"/>
          </w:tcPr>
          <w:p w14:paraId="00FF1B27"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CT4 Chair/MCC</w:t>
            </w:r>
          </w:p>
        </w:tc>
        <w:tc>
          <w:tcPr>
            <w:tcW w:w="1134" w:type="dxa"/>
            <w:shd w:val="clear" w:color="auto" w:fill="00FFFF"/>
          </w:tcPr>
          <w:p w14:paraId="00FF1B28" w14:textId="77777777" w:rsidR="00F93F03" w:rsidRDefault="00F93F03">
            <w:pPr>
              <w:spacing w:after="0"/>
              <w:rPr>
                <w:rFonts w:ascii="Arial" w:hAnsi="Arial" w:cs="Arial"/>
                <w:color w:val="000000" w:themeColor="text1"/>
                <w:lang w:val="en-US"/>
              </w:rPr>
            </w:pPr>
          </w:p>
        </w:tc>
        <w:tc>
          <w:tcPr>
            <w:tcW w:w="6662" w:type="dxa"/>
            <w:shd w:val="clear" w:color="auto" w:fill="00FFFF"/>
          </w:tcPr>
          <w:p w14:paraId="00FF1B29" w14:textId="77777777" w:rsidR="00F93F03" w:rsidRDefault="00F93F03">
            <w:pPr>
              <w:spacing w:after="0"/>
              <w:rPr>
                <w:rFonts w:ascii="Arial" w:eastAsiaTheme="minorEastAsia" w:hAnsi="Arial" w:cs="Arial"/>
                <w:snapToGrid w:val="0"/>
                <w:color w:val="000000" w:themeColor="text1"/>
                <w:lang w:val="en-US" w:eastAsia="zh-CN"/>
              </w:rPr>
            </w:pPr>
          </w:p>
        </w:tc>
      </w:tr>
      <w:tr w:rsidR="00F93F03" w14:paraId="00FF1B32" w14:textId="77777777">
        <w:trPr>
          <w:cantSplit/>
        </w:trPr>
        <w:tc>
          <w:tcPr>
            <w:tcW w:w="974" w:type="dxa"/>
            <w:shd w:val="clear" w:color="auto" w:fill="FFCC99"/>
          </w:tcPr>
          <w:p w14:paraId="00FF1B2B"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6</w:t>
            </w:r>
          </w:p>
        </w:tc>
        <w:tc>
          <w:tcPr>
            <w:tcW w:w="2527" w:type="dxa"/>
            <w:shd w:val="clear" w:color="auto" w:fill="FFCC99"/>
          </w:tcPr>
          <w:p w14:paraId="00FF1B2C" w14:textId="77777777" w:rsidR="00F93F03" w:rsidRDefault="00874BB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w:t>
            </w:r>
          </w:p>
        </w:tc>
        <w:tc>
          <w:tcPr>
            <w:tcW w:w="1240" w:type="dxa"/>
            <w:shd w:val="clear" w:color="auto" w:fill="FFCC99"/>
          </w:tcPr>
          <w:p w14:paraId="00FF1B2D" w14:textId="77777777" w:rsidR="00F93F03" w:rsidRDefault="00F93F03">
            <w:pPr>
              <w:spacing w:after="0"/>
              <w:jc w:val="center"/>
              <w:rPr>
                <w:rFonts w:ascii="Arial" w:hAnsi="Arial" w:cs="Arial"/>
                <w:bCs/>
                <w:color w:val="000000" w:themeColor="text1"/>
                <w:lang w:val="en-US"/>
              </w:rPr>
            </w:pPr>
          </w:p>
        </w:tc>
        <w:tc>
          <w:tcPr>
            <w:tcW w:w="3674" w:type="dxa"/>
            <w:shd w:val="clear" w:color="auto" w:fill="FFCC99"/>
          </w:tcPr>
          <w:p w14:paraId="00FF1B2E" w14:textId="77777777" w:rsidR="00F93F03" w:rsidRDefault="00F93F03">
            <w:pPr>
              <w:spacing w:after="0"/>
              <w:rPr>
                <w:rFonts w:ascii="Arial" w:hAnsi="Arial" w:cs="Arial"/>
                <w:bCs/>
                <w:color w:val="000000" w:themeColor="text1"/>
                <w:lang w:val="en-US"/>
              </w:rPr>
            </w:pPr>
          </w:p>
        </w:tc>
        <w:tc>
          <w:tcPr>
            <w:tcW w:w="1589" w:type="dxa"/>
            <w:shd w:val="clear" w:color="auto" w:fill="FFCC99"/>
          </w:tcPr>
          <w:p w14:paraId="00FF1B2F" w14:textId="77777777" w:rsidR="00F93F03" w:rsidRDefault="00F93F03">
            <w:pPr>
              <w:spacing w:after="0"/>
              <w:rPr>
                <w:rFonts w:ascii="Arial" w:hAnsi="Arial" w:cs="Arial"/>
                <w:color w:val="000000" w:themeColor="text1"/>
                <w:lang w:val="en-US"/>
              </w:rPr>
            </w:pPr>
          </w:p>
        </w:tc>
        <w:tc>
          <w:tcPr>
            <w:tcW w:w="1134" w:type="dxa"/>
            <w:shd w:val="clear" w:color="auto" w:fill="FFCC99"/>
          </w:tcPr>
          <w:p w14:paraId="00FF1B30" w14:textId="77777777" w:rsidR="00F93F03" w:rsidRDefault="00F93F03">
            <w:pPr>
              <w:spacing w:after="0"/>
              <w:rPr>
                <w:rFonts w:ascii="Arial" w:hAnsi="Arial" w:cs="Arial"/>
                <w:color w:val="000000" w:themeColor="text1"/>
                <w:lang w:val="en-US"/>
              </w:rPr>
            </w:pPr>
          </w:p>
        </w:tc>
        <w:tc>
          <w:tcPr>
            <w:tcW w:w="6662" w:type="dxa"/>
            <w:shd w:val="clear" w:color="auto" w:fill="FFCC99"/>
          </w:tcPr>
          <w:p w14:paraId="00FF1B31" w14:textId="77777777" w:rsidR="00F93F03" w:rsidRDefault="00874BB2">
            <w:pPr>
              <w:spacing w:after="0"/>
              <w:rPr>
                <w:rFonts w:ascii="Arial" w:eastAsiaTheme="minorEastAsia" w:hAnsi="Arial" w:cs="Arial"/>
                <w:snapToGrid w:val="0"/>
                <w:color w:val="000000" w:themeColor="text1"/>
                <w:lang w:val="en-US" w:eastAsia="zh-CN"/>
              </w:rPr>
            </w:pPr>
            <w:r>
              <w:rPr>
                <w:rFonts w:ascii="Arial" w:eastAsiaTheme="minorEastAsia" w:hAnsi="Arial" w:cs="Arial" w:hint="eastAsia"/>
                <w:snapToGrid w:val="0"/>
                <w:color w:val="000000" w:themeColor="text1"/>
                <w:lang w:val="en-US" w:eastAsia="zh-CN"/>
              </w:rPr>
              <w:t xml:space="preserve">This agenda item is used for allocating </w:t>
            </w:r>
            <w:r>
              <w:rPr>
                <w:rFonts w:ascii="Arial" w:eastAsiaTheme="minorEastAsia" w:hAnsi="Arial" w:cs="Arial"/>
                <w:snapToGrid w:val="0"/>
                <w:color w:val="000000" w:themeColor="text1"/>
                <w:lang w:val="en-US" w:eastAsia="zh-CN"/>
              </w:rPr>
              <w:t>Ope</w:t>
            </w:r>
            <w:r>
              <w:rPr>
                <w:rFonts w:ascii="Arial" w:eastAsiaTheme="minorEastAsia" w:hAnsi="Arial" w:cs="Arial" w:hint="eastAsia"/>
                <w:snapToGrid w:val="0"/>
                <w:color w:val="000000" w:themeColor="text1"/>
                <w:lang w:val="en-US" w:eastAsia="zh-CN"/>
              </w:rPr>
              <w:t>nAPI</w:t>
            </w:r>
            <w:r>
              <w:rPr>
                <w:rFonts w:ascii="Arial" w:eastAsiaTheme="minorEastAsia" w:hAnsi="Arial" w:cs="Arial"/>
                <w:snapToGrid w:val="0"/>
                <w:color w:val="000000" w:themeColor="text1"/>
                <w:lang w:val="en-US" w:eastAsia="zh-CN"/>
              </w:rPr>
              <w:t xml:space="preserve"> version and External</w:t>
            </w:r>
            <w:r>
              <w:rPr>
                <w:rFonts w:ascii="Arial" w:eastAsiaTheme="minorEastAsia" w:hAnsi="Arial" w:cs="Arial" w:hint="eastAsia"/>
                <w:snapToGrid w:val="0"/>
                <w:color w:val="000000" w:themeColor="text1"/>
                <w:lang w:val="en-US" w:eastAsia="zh-CN"/>
              </w:rPr>
              <w:t>Docs update CRs for all releases</w:t>
            </w:r>
          </w:p>
        </w:tc>
      </w:tr>
      <w:tr w:rsidR="00F93F03" w14:paraId="00FF1B3A" w14:textId="77777777">
        <w:trPr>
          <w:cantSplit/>
        </w:trPr>
        <w:tc>
          <w:tcPr>
            <w:tcW w:w="974" w:type="dxa"/>
            <w:shd w:val="clear" w:color="auto" w:fill="FDE9D9" w:themeFill="accent6" w:themeFillTint="33"/>
          </w:tcPr>
          <w:p w14:paraId="00FF1B33"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6.1</w:t>
            </w:r>
          </w:p>
        </w:tc>
        <w:tc>
          <w:tcPr>
            <w:tcW w:w="2527" w:type="dxa"/>
            <w:shd w:val="clear" w:color="auto" w:fill="FDE9D9" w:themeFill="accent6" w:themeFillTint="33"/>
          </w:tcPr>
          <w:p w14:paraId="00FF1B34" w14:textId="77777777" w:rsidR="00F93F03" w:rsidRDefault="00874BB2">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Rel-15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00FF1B35" w14:textId="77777777" w:rsidR="00F93F03" w:rsidRDefault="00F93F03">
            <w:pPr>
              <w:spacing w:after="0"/>
              <w:jc w:val="center"/>
              <w:rPr>
                <w:rFonts w:ascii="Arial" w:hAnsi="Arial" w:cs="Arial"/>
                <w:bCs/>
                <w:color w:val="000000" w:themeColor="text1"/>
                <w:lang w:val="en-US"/>
              </w:rPr>
            </w:pPr>
          </w:p>
        </w:tc>
        <w:tc>
          <w:tcPr>
            <w:tcW w:w="3674" w:type="dxa"/>
            <w:shd w:val="clear" w:color="auto" w:fill="FDE9D9" w:themeFill="accent6" w:themeFillTint="33"/>
          </w:tcPr>
          <w:p w14:paraId="00FF1B36" w14:textId="77777777" w:rsidR="00F93F03" w:rsidRDefault="00F93F03">
            <w:pPr>
              <w:spacing w:after="0"/>
              <w:rPr>
                <w:rFonts w:ascii="Arial" w:hAnsi="Arial" w:cs="Arial"/>
                <w:bCs/>
                <w:color w:val="000000" w:themeColor="text1"/>
                <w:lang w:val="en-US"/>
              </w:rPr>
            </w:pPr>
          </w:p>
        </w:tc>
        <w:tc>
          <w:tcPr>
            <w:tcW w:w="1589" w:type="dxa"/>
            <w:shd w:val="clear" w:color="auto" w:fill="FDE9D9" w:themeFill="accent6" w:themeFillTint="33"/>
          </w:tcPr>
          <w:p w14:paraId="00FF1B37" w14:textId="77777777" w:rsidR="00F93F03" w:rsidRDefault="00F93F03">
            <w:pPr>
              <w:spacing w:after="0"/>
              <w:rPr>
                <w:rFonts w:ascii="Arial" w:hAnsi="Arial" w:cs="Arial"/>
                <w:bCs/>
                <w:color w:val="000000" w:themeColor="text1"/>
                <w:lang w:val="en-US"/>
              </w:rPr>
            </w:pPr>
          </w:p>
        </w:tc>
        <w:tc>
          <w:tcPr>
            <w:tcW w:w="1134" w:type="dxa"/>
            <w:shd w:val="clear" w:color="auto" w:fill="FDE9D9" w:themeFill="accent6" w:themeFillTint="33"/>
          </w:tcPr>
          <w:p w14:paraId="00FF1B38" w14:textId="77777777" w:rsidR="00F93F03" w:rsidRDefault="00F93F03">
            <w:pPr>
              <w:spacing w:after="0"/>
              <w:rPr>
                <w:rFonts w:ascii="Arial" w:hAnsi="Arial" w:cs="Arial"/>
                <w:bCs/>
                <w:color w:val="000000" w:themeColor="text1"/>
                <w:lang w:val="en-US"/>
              </w:rPr>
            </w:pPr>
          </w:p>
        </w:tc>
        <w:tc>
          <w:tcPr>
            <w:tcW w:w="6662" w:type="dxa"/>
            <w:shd w:val="clear" w:color="auto" w:fill="FDE9D9" w:themeFill="accent6" w:themeFillTint="33"/>
          </w:tcPr>
          <w:p w14:paraId="00FF1B39" w14:textId="77777777" w:rsidR="00F93F03" w:rsidRDefault="00F93F03">
            <w:pPr>
              <w:spacing w:after="0"/>
              <w:rPr>
                <w:rFonts w:ascii="Arial" w:hAnsi="Arial" w:cs="Arial"/>
                <w:bCs/>
                <w:color w:val="000000" w:themeColor="text1"/>
                <w:lang w:val="en-US"/>
              </w:rPr>
            </w:pPr>
          </w:p>
        </w:tc>
      </w:tr>
      <w:tr w:rsidR="00F93F03" w14:paraId="00FF1B42" w14:textId="77777777">
        <w:trPr>
          <w:cantSplit/>
        </w:trPr>
        <w:tc>
          <w:tcPr>
            <w:tcW w:w="974" w:type="dxa"/>
          </w:tcPr>
          <w:p w14:paraId="00FF1B3B" w14:textId="77777777" w:rsidR="00F93F03" w:rsidRDefault="00F93F03">
            <w:pPr>
              <w:spacing w:after="0"/>
              <w:rPr>
                <w:rFonts w:ascii="Arial" w:hAnsi="Arial" w:cs="Arial"/>
                <w:b/>
                <w:bCs/>
                <w:color w:val="000000" w:themeColor="text1"/>
                <w:lang w:val="en-US"/>
              </w:rPr>
            </w:pPr>
            <w:bookmarkStart w:id="3" w:name="_Hlk144885590"/>
          </w:p>
        </w:tc>
        <w:tc>
          <w:tcPr>
            <w:tcW w:w="2527" w:type="dxa"/>
          </w:tcPr>
          <w:p w14:paraId="00FF1B3C" w14:textId="77777777" w:rsidR="00F93F03" w:rsidRDefault="00F93F03">
            <w:pPr>
              <w:spacing w:after="0"/>
              <w:rPr>
                <w:rFonts w:ascii="Arial" w:hAnsi="Arial" w:cs="Arial"/>
                <w:b/>
                <w:bCs/>
                <w:color w:val="000000" w:themeColor="text1"/>
                <w:lang w:val="en-US"/>
              </w:rPr>
            </w:pPr>
          </w:p>
        </w:tc>
        <w:tc>
          <w:tcPr>
            <w:tcW w:w="1240" w:type="dxa"/>
          </w:tcPr>
          <w:p w14:paraId="00FF1B3D" w14:textId="77777777" w:rsidR="00F93F03" w:rsidRDefault="00F93F03">
            <w:pPr>
              <w:spacing w:after="0"/>
              <w:jc w:val="center"/>
              <w:rPr>
                <w:rFonts w:ascii="Arial" w:hAnsi="Arial" w:cs="Arial"/>
                <w:bCs/>
                <w:color w:val="000000" w:themeColor="text1"/>
                <w:lang w:val="en-US"/>
              </w:rPr>
            </w:pPr>
          </w:p>
        </w:tc>
        <w:tc>
          <w:tcPr>
            <w:tcW w:w="3674" w:type="dxa"/>
          </w:tcPr>
          <w:p w14:paraId="00FF1B3E" w14:textId="77777777" w:rsidR="00F93F03" w:rsidRDefault="00F93F03">
            <w:pPr>
              <w:spacing w:after="0"/>
              <w:rPr>
                <w:rFonts w:ascii="Arial" w:hAnsi="Arial" w:cs="Arial"/>
                <w:bCs/>
                <w:color w:val="000000" w:themeColor="text1"/>
                <w:lang w:val="en-US"/>
              </w:rPr>
            </w:pPr>
          </w:p>
        </w:tc>
        <w:tc>
          <w:tcPr>
            <w:tcW w:w="1589" w:type="dxa"/>
          </w:tcPr>
          <w:p w14:paraId="00FF1B3F" w14:textId="77777777" w:rsidR="00F93F03" w:rsidRDefault="00F93F03">
            <w:pPr>
              <w:spacing w:after="0"/>
              <w:rPr>
                <w:rFonts w:ascii="Arial" w:hAnsi="Arial" w:cs="Arial"/>
                <w:bCs/>
                <w:color w:val="000000" w:themeColor="text1"/>
                <w:lang w:val="en-US"/>
              </w:rPr>
            </w:pPr>
          </w:p>
        </w:tc>
        <w:tc>
          <w:tcPr>
            <w:tcW w:w="1134" w:type="dxa"/>
          </w:tcPr>
          <w:p w14:paraId="00FF1B40" w14:textId="77777777" w:rsidR="00F93F03" w:rsidRDefault="00F93F03">
            <w:pPr>
              <w:spacing w:after="0"/>
              <w:rPr>
                <w:rFonts w:ascii="Arial" w:hAnsi="Arial" w:cs="Arial"/>
                <w:bCs/>
                <w:color w:val="000000" w:themeColor="text1"/>
                <w:lang w:val="en-US"/>
              </w:rPr>
            </w:pPr>
          </w:p>
        </w:tc>
        <w:tc>
          <w:tcPr>
            <w:tcW w:w="6662" w:type="dxa"/>
          </w:tcPr>
          <w:p w14:paraId="00FF1B41" w14:textId="77777777" w:rsidR="00F93F03" w:rsidRDefault="00F93F03">
            <w:pPr>
              <w:spacing w:after="0"/>
              <w:rPr>
                <w:rFonts w:ascii="Arial" w:hAnsi="Arial" w:cs="Arial"/>
                <w:bCs/>
                <w:color w:val="000000" w:themeColor="text1"/>
                <w:lang w:val="en-US"/>
              </w:rPr>
            </w:pPr>
          </w:p>
        </w:tc>
      </w:tr>
      <w:tr w:rsidR="00F93F03" w14:paraId="00FF1B4A" w14:textId="77777777">
        <w:trPr>
          <w:cantSplit/>
        </w:trPr>
        <w:tc>
          <w:tcPr>
            <w:tcW w:w="974" w:type="dxa"/>
            <w:shd w:val="clear" w:color="auto" w:fill="FDE9D9" w:themeFill="accent6" w:themeFillTint="33"/>
          </w:tcPr>
          <w:p w14:paraId="00FF1B43" w14:textId="77777777" w:rsidR="00F93F03" w:rsidRDefault="00874BB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2</w:t>
            </w:r>
          </w:p>
        </w:tc>
        <w:tc>
          <w:tcPr>
            <w:tcW w:w="2527" w:type="dxa"/>
            <w:shd w:val="clear" w:color="auto" w:fill="FDE9D9" w:themeFill="accent6" w:themeFillTint="33"/>
          </w:tcPr>
          <w:p w14:paraId="00FF1B44" w14:textId="77777777" w:rsidR="00F93F03" w:rsidRDefault="00874BB2">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Rel-16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tcBorders>
              <w:bottom w:val="single" w:sz="4" w:space="0" w:color="auto"/>
            </w:tcBorders>
            <w:shd w:val="clear" w:color="auto" w:fill="FDE9D9" w:themeFill="accent6" w:themeFillTint="33"/>
          </w:tcPr>
          <w:p w14:paraId="00FF1B45" w14:textId="77777777" w:rsidR="00F93F03" w:rsidRDefault="00F93F03">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00FF1B46" w14:textId="77777777" w:rsidR="00F93F03" w:rsidRDefault="00F93F03">
            <w:pPr>
              <w:spacing w:after="0"/>
              <w:rPr>
                <w:rFonts w:ascii="Arial" w:eastAsiaTheme="minorEastAsia" w:hAnsi="Arial" w:cs="Arial"/>
                <w:bCs/>
                <w:color w:val="000000" w:themeColor="text1"/>
                <w:lang w:val="en-US" w:eastAsia="zh-CN"/>
              </w:rPr>
            </w:pPr>
          </w:p>
        </w:tc>
        <w:tc>
          <w:tcPr>
            <w:tcW w:w="1589" w:type="dxa"/>
            <w:tcBorders>
              <w:bottom w:val="single" w:sz="4" w:space="0" w:color="auto"/>
            </w:tcBorders>
            <w:shd w:val="clear" w:color="auto" w:fill="FDE9D9" w:themeFill="accent6" w:themeFillTint="33"/>
          </w:tcPr>
          <w:p w14:paraId="00FF1B47" w14:textId="77777777" w:rsidR="00F93F03" w:rsidRDefault="00F93F03">
            <w:pPr>
              <w:spacing w:after="0"/>
              <w:rPr>
                <w:rFonts w:ascii="Arial" w:hAnsi="Arial" w:cs="Arial"/>
                <w:bCs/>
                <w:color w:val="000000" w:themeColor="text1"/>
                <w:lang w:val="en-US"/>
              </w:rPr>
            </w:pPr>
          </w:p>
        </w:tc>
        <w:tc>
          <w:tcPr>
            <w:tcW w:w="1134" w:type="dxa"/>
            <w:tcBorders>
              <w:bottom w:val="single" w:sz="4" w:space="0" w:color="auto"/>
            </w:tcBorders>
            <w:shd w:val="clear" w:color="auto" w:fill="FDE9D9" w:themeFill="accent6" w:themeFillTint="33"/>
          </w:tcPr>
          <w:p w14:paraId="00FF1B48" w14:textId="77777777" w:rsidR="00F93F03" w:rsidRDefault="00F93F03">
            <w:pPr>
              <w:spacing w:after="0"/>
              <w:rPr>
                <w:rFonts w:ascii="Arial" w:hAnsi="Arial" w:cs="Arial"/>
                <w:bCs/>
                <w:color w:val="000000" w:themeColor="text1"/>
                <w:lang w:val="en-US"/>
              </w:rPr>
            </w:pPr>
          </w:p>
        </w:tc>
        <w:tc>
          <w:tcPr>
            <w:tcW w:w="6662" w:type="dxa"/>
            <w:tcBorders>
              <w:bottom w:val="single" w:sz="4" w:space="0" w:color="auto"/>
            </w:tcBorders>
            <w:shd w:val="clear" w:color="auto" w:fill="FDE9D9" w:themeFill="accent6" w:themeFillTint="33"/>
          </w:tcPr>
          <w:p w14:paraId="00FF1B49" w14:textId="77777777" w:rsidR="00F93F03" w:rsidRDefault="00F93F03">
            <w:pPr>
              <w:spacing w:after="0"/>
              <w:rPr>
                <w:rFonts w:ascii="Arial" w:hAnsi="Arial" w:cs="Arial"/>
                <w:bCs/>
                <w:color w:val="000000" w:themeColor="text1"/>
                <w:lang w:val="en-US"/>
              </w:rPr>
            </w:pPr>
          </w:p>
        </w:tc>
      </w:tr>
      <w:tr w:rsidR="00F93F03" w14:paraId="00FF1B52" w14:textId="77777777">
        <w:trPr>
          <w:cantSplit/>
        </w:trPr>
        <w:tc>
          <w:tcPr>
            <w:tcW w:w="974" w:type="dxa"/>
          </w:tcPr>
          <w:p w14:paraId="00FF1B4B" w14:textId="77777777" w:rsidR="00F93F03" w:rsidRDefault="00F93F03">
            <w:pPr>
              <w:spacing w:after="0"/>
              <w:rPr>
                <w:rFonts w:ascii="Arial" w:hAnsi="Arial" w:cs="Arial"/>
                <w:b/>
                <w:bCs/>
                <w:color w:val="000000" w:themeColor="text1"/>
                <w:lang w:val="en-US"/>
              </w:rPr>
            </w:pPr>
          </w:p>
        </w:tc>
        <w:tc>
          <w:tcPr>
            <w:tcW w:w="2527" w:type="dxa"/>
          </w:tcPr>
          <w:p w14:paraId="00FF1B4C" w14:textId="77777777" w:rsidR="00F93F03" w:rsidRDefault="00F93F03">
            <w:pPr>
              <w:spacing w:after="0"/>
              <w:rPr>
                <w:rFonts w:ascii="Arial" w:hAnsi="Arial" w:cs="Arial"/>
                <w:b/>
                <w:bCs/>
                <w:color w:val="000000" w:themeColor="text1"/>
                <w:lang w:val="en-US"/>
              </w:rPr>
            </w:pPr>
          </w:p>
        </w:tc>
        <w:tc>
          <w:tcPr>
            <w:tcW w:w="1240" w:type="dxa"/>
          </w:tcPr>
          <w:p w14:paraId="00FF1B4D" w14:textId="77777777" w:rsidR="00F93F03" w:rsidRDefault="00F93F03">
            <w:pPr>
              <w:spacing w:after="0"/>
              <w:jc w:val="center"/>
              <w:rPr>
                <w:rFonts w:ascii="Arial" w:hAnsi="Arial" w:cs="Arial"/>
                <w:bCs/>
                <w:color w:val="000000" w:themeColor="text1"/>
                <w:lang w:val="en-US"/>
              </w:rPr>
            </w:pPr>
          </w:p>
        </w:tc>
        <w:tc>
          <w:tcPr>
            <w:tcW w:w="3674" w:type="dxa"/>
          </w:tcPr>
          <w:p w14:paraId="00FF1B4E" w14:textId="77777777" w:rsidR="00F93F03" w:rsidRDefault="00F93F03">
            <w:pPr>
              <w:spacing w:after="0"/>
              <w:rPr>
                <w:rFonts w:ascii="Arial" w:hAnsi="Arial" w:cs="Arial"/>
                <w:bCs/>
                <w:color w:val="000000" w:themeColor="text1"/>
                <w:lang w:val="en-US"/>
              </w:rPr>
            </w:pPr>
          </w:p>
        </w:tc>
        <w:tc>
          <w:tcPr>
            <w:tcW w:w="1589" w:type="dxa"/>
          </w:tcPr>
          <w:p w14:paraId="00FF1B4F" w14:textId="77777777" w:rsidR="00F93F03" w:rsidRDefault="00F93F03">
            <w:pPr>
              <w:spacing w:after="0"/>
              <w:rPr>
                <w:rFonts w:ascii="Arial" w:hAnsi="Arial" w:cs="Arial"/>
                <w:bCs/>
                <w:color w:val="000000" w:themeColor="text1"/>
                <w:lang w:val="en-US"/>
              </w:rPr>
            </w:pPr>
          </w:p>
        </w:tc>
        <w:tc>
          <w:tcPr>
            <w:tcW w:w="1134" w:type="dxa"/>
          </w:tcPr>
          <w:p w14:paraId="00FF1B50" w14:textId="77777777" w:rsidR="00F93F03" w:rsidRDefault="00F93F03">
            <w:pPr>
              <w:spacing w:after="0"/>
              <w:rPr>
                <w:rFonts w:ascii="Arial" w:hAnsi="Arial" w:cs="Arial"/>
                <w:bCs/>
                <w:color w:val="000000" w:themeColor="text1"/>
                <w:lang w:val="en-US"/>
              </w:rPr>
            </w:pPr>
          </w:p>
        </w:tc>
        <w:tc>
          <w:tcPr>
            <w:tcW w:w="6662" w:type="dxa"/>
          </w:tcPr>
          <w:p w14:paraId="00FF1B51" w14:textId="77777777" w:rsidR="00F93F03" w:rsidRDefault="00F93F03">
            <w:pPr>
              <w:spacing w:after="0"/>
              <w:rPr>
                <w:rFonts w:ascii="Arial" w:hAnsi="Arial" w:cs="Arial"/>
                <w:bCs/>
                <w:color w:val="000000" w:themeColor="text1"/>
                <w:lang w:val="en-US"/>
              </w:rPr>
            </w:pPr>
          </w:p>
        </w:tc>
      </w:tr>
      <w:tr w:rsidR="00F93F03" w14:paraId="00FF1B5A" w14:textId="77777777">
        <w:trPr>
          <w:cantSplit/>
        </w:trPr>
        <w:tc>
          <w:tcPr>
            <w:tcW w:w="974" w:type="dxa"/>
            <w:shd w:val="clear" w:color="auto" w:fill="FDE9D9" w:themeFill="accent6" w:themeFillTint="33"/>
          </w:tcPr>
          <w:p w14:paraId="00FF1B53" w14:textId="77777777" w:rsidR="00F93F03" w:rsidRDefault="00874BB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3</w:t>
            </w:r>
          </w:p>
        </w:tc>
        <w:tc>
          <w:tcPr>
            <w:tcW w:w="2527" w:type="dxa"/>
            <w:shd w:val="clear" w:color="auto" w:fill="FDE9D9" w:themeFill="accent6" w:themeFillTint="33"/>
          </w:tcPr>
          <w:p w14:paraId="00FF1B54" w14:textId="77777777" w:rsidR="00F93F03" w:rsidRDefault="00874BB2">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Rel-17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00FF1B55" w14:textId="77777777" w:rsidR="00F93F03" w:rsidRDefault="00F93F03">
            <w:pPr>
              <w:spacing w:after="0"/>
              <w:jc w:val="center"/>
              <w:rPr>
                <w:rFonts w:ascii="Arial" w:hAnsi="Arial" w:cs="Arial"/>
                <w:bCs/>
                <w:color w:val="000000" w:themeColor="text1"/>
                <w:lang w:val="en-US"/>
              </w:rPr>
            </w:pPr>
          </w:p>
        </w:tc>
        <w:tc>
          <w:tcPr>
            <w:tcW w:w="3674" w:type="dxa"/>
            <w:shd w:val="clear" w:color="auto" w:fill="FDE9D9" w:themeFill="accent6" w:themeFillTint="33"/>
          </w:tcPr>
          <w:p w14:paraId="00FF1B56" w14:textId="77777777" w:rsidR="00F93F03" w:rsidRDefault="00F93F03">
            <w:pPr>
              <w:spacing w:after="0"/>
              <w:rPr>
                <w:rFonts w:ascii="Arial" w:hAnsi="Arial" w:cs="Arial"/>
                <w:bCs/>
                <w:color w:val="000000" w:themeColor="text1"/>
                <w:lang w:val="en-US"/>
              </w:rPr>
            </w:pPr>
          </w:p>
        </w:tc>
        <w:tc>
          <w:tcPr>
            <w:tcW w:w="1589" w:type="dxa"/>
            <w:shd w:val="clear" w:color="auto" w:fill="FDE9D9" w:themeFill="accent6" w:themeFillTint="33"/>
          </w:tcPr>
          <w:p w14:paraId="00FF1B57" w14:textId="77777777" w:rsidR="00F93F03" w:rsidRDefault="00F93F03">
            <w:pPr>
              <w:spacing w:after="0"/>
              <w:rPr>
                <w:rFonts w:ascii="Arial" w:hAnsi="Arial" w:cs="Arial"/>
                <w:bCs/>
                <w:color w:val="000000" w:themeColor="text1"/>
                <w:lang w:val="en-US"/>
              </w:rPr>
            </w:pPr>
          </w:p>
        </w:tc>
        <w:tc>
          <w:tcPr>
            <w:tcW w:w="1134" w:type="dxa"/>
            <w:shd w:val="clear" w:color="auto" w:fill="FDE9D9" w:themeFill="accent6" w:themeFillTint="33"/>
          </w:tcPr>
          <w:p w14:paraId="00FF1B58" w14:textId="77777777" w:rsidR="00F93F03" w:rsidRDefault="00F93F03">
            <w:pPr>
              <w:spacing w:after="0"/>
              <w:rPr>
                <w:rFonts w:ascii="Arial" w:hAnsi="Arial" w:cs="Arial"/>
                <w:bCs/>
                <w:color w:val="000000" w:themeColor="text1"/>
                <w:lang w:val="en-US"/>
              </w:rPr>
            </w:pPr>
          </w:p>
        </w:tc>
        <w:tc>
          <w:tcPr>
            <w:tcW w:w="6662" w:type="dxa"/>
            <w:shd w:val="clear" w:color="auto" w:fill="FDE9D9" w:themeFill="accent6" w:themeFillTint="33"/>
          </w:tcPr>
          <w:p w14:paraId="00FF1B59" w14:textId="77777777" w:rsidR="00F93F03" w:rsidRDefault="00F93F03">
            <w:pPr>
              <w:spacing w:after="0"/>
              <w:rPr>
                <w:rFonts w:ascii="Arial" w:hAnsi="Arial" w:cs="Arial"/>
                <w:bCs/>
                <w:color w:val="000000" w:themeColor="text1"/>
                <w:lang w:val="en-US"/>
              </w:rPr>
            </w:pPr>
          </w:p>
        </w:tc>
      </w:tr>
      <w:bookmarkEnd w:id="3"/>
      <w:tr w:rsidR="00F93F03" w14:paraId="00FF1B62" w14:textId="77777777">
        <w:trPr>
          <w:cantSplit/>
        </w:trPr>
        <w:tc>
          <w:tcPr>
            <w:tcW w:w="974" w:type="dxa"/>
          </w:tcPr>
          <w:p w14:paraId="00FF1B5B" w14:textId="77777777" w:rsidR="00F93F03" w:rsidRDefault="00F93F03">
            <w:pPr>
              <w:spacing w:after="0"/>
              <w:rPr>
                <w:rFonts w:ascii="Arial" w:hAnsi="Arial" w:cs="Arial"/>
                <w:b/>
                <w:bCs/>
                <w:color w:val="000000" w:themeColor="text1"/>
                <w:lang w:val="en-US"/>
              </w:rPr>
            </w:pPr>
          </w:p>
        </w:tc>
        <w:tc>
          <w:tcPr>
            <w:tcW w:w="2527" w:type="dxa"/>
          </w:tcPr>
          <w:p w14:paraId="00FF1B5C"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B5D"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B5E"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29.256 0 Rel17 API version and External doc update</w:t>
            </w:r>
          </w:p>
        </w:tc>
        <w:tc>
          <w:tcPr>
            <w:tcW w:w="1589" w:type="dxa"/>
            <w:shd w:val="clear" w:color="auto" w:fill="D9D9D9" w:themeFill="background1" w:themeFillShade="D9"/>
          </w:tcPr>
          <w:p w14:paraId="00FF1B5F"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Qualcomm Incorporated</w:t>
            </w:r>
          </w:p>
        </w:tc>
        <w:tc>
          <w:tcPr>
            <w:tcW w:w="1134" w:type="dxa"/>
            <w:shd w:val="clear" w:color="auto" w:fill="D9D9D9" w:themeFill="background1" w:themeFillShade="D9"/>
          </w:tcPr>
          <w:p w14:paraId="00FF1B60"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B61"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B6A" w14:textId="77777777">
        <w:trPr>
          <w:cantSplit/>
        </w:trPr>
        <w:tc>
          <w:tcPr>
            <w:tcW w:w="974" w:type="dxa"/>
          </w:tcPr>
          <w:p w14:paraId="00FF1B63" w14:textId="77777777" w:rsidR="00F93F03" w:rsidRDefault="00F93F03">
            <w:pPr>
              <w:spacing w:after="0"/>
              <w:rPr>
                <w:rFonts w:ascii="Arial" w:hAnsi="Arial" w:cs="Arial"/>
                <w:b/>
                <w:bCs/>
                <w:color w:val="000000" w:themeColor="text1"/>
                <w:lang w:val="en-US"/>
              </w:rPr>
            </w:pPr>
          </w:p>
        </w:tc>
        <w:tc>
          <w:tcPr>
            <w:tcW w:w="2527" w:type="dxa"/>
          </w:tcPr>
          <w:p w14:paraId="00FF1B64"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B65"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B66"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29.309 0 Rel17 API version and External doc update</w:t>
            </w:r>
          </w:p>
        </w:tc>
        <w:tc>
          <w:tcPr>
            <w:tcW w:w="1589" w:type="dxa"/>
            <w:shd w:val="clear" w:color="auto" w:fill="D9D9D9" w:themeFill="background1" w:themeFillShade="D9"/>
          </w:tcPr>
          <w:p w14:paraId="00FF1B67"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0FF1B68"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B69"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B72" w14:textId="77777777">
        <w:trPr>
          <w:cantSplit/>
        </w:trPr>
        <w:tc>
          <w:tcPr>
            <w:tcW w:w="974" w:type="dxa"/>
          </w:tcPr>
          <w:p w14:paraId="00FF1B6B" w14:textId="77777777" w:rsidR="00F93F03" w:rsidRDefault="00F93F03">
            <w:pPr>
              <w:spacing w:after="0"/>
              <w:rPr>
                <w:rFonts w:ascii="Arial" w:hAnsi="Arial" w:cs="Arial"/>
                <w:b/>
                <w:bCs/>
                <w:color w:val="000000" w:themeColor="text1"/>
                <w:lang w:val="en-US"/>
              </w:rPr>
            </w:pPr>
          </w:p>
        </w:tc>
        <w:tc>
          <w:tcPr>
            <w:tcW w:w="2527" w:type="dxa"/>
          </w:tcPr>
          <w:p w14:paraId="00FF1B6C"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B6D"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B6E"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29.502 0 Rel17 API version and External doc update</w:t>
            </w:r>
          </w:p>
        </w:tc>
        <w:tc>
          <w:tcPr>
            <w:tcW w:w="1589" w:type="dxa"/>
            <w:shd w:val="clear" w:color="auto" w:fill="D9D9D9" w:themeFill="background1" w:themeFillShade="D9"/>
          </w:tcPr>
          <w:p w14:paraId="00FF1B6F"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00FF1B70"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B71"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B7A" w14:textId="77777777">
        <w:trPr>
          <w:cantSplit/>
        </w:trPr>
        <w:tc>
          <w:tcPr>
            <w:tcW w:w="974" w:type="dxa"/>
          </w:tcPr>
          <w:p w14:paraId="00FF1B73" w14:textId="77777777" w:rsidR="00F93F03" w:rsidRDefault="00F93F03">
            <w:pPr>
              <w:spacing w:after="0"/>
              <w:rPr>
                <w:rFonts w:ascii="Arial" w:hAnsi="Arial" w:cs="Arial"/>
                <w:b/>
                <w:bCs/>
                <w:color w:val="000000" w:themeColor="text1"/>
                <w:lang w:val="en-US"/>
              </w:rPr>
            </w:pPr>
          </w:p>
        </w:tc>
        <w:tc>
          <w:tcPr>
            <w:tcW w:w="2527" w:type="dxa"/>
          </w:tcPr>
          <w:p w14:paraId="00FF1B74"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B75"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B76"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29.503 0 Rel17 API version and External doc update</w:t>
            </w:r>
          </w:p>
        </w:tc>
        <w:tc>
          <w:tcPr>
            <w:tcW w:w="1589" w:type="dxa"/>
            <w:shd w:val="clear" w:color="auto" w:fill="D9D9D9" w:themeFill="background1" w:themeFillShade="D9"/>
          </w:tcPr>
          <w:p w14:paraId="00FF1B77"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00FF1B78"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B79"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B82" w14:textId="77777777">
        <w:trPr>
          <w:cantSplit/>
        </w:trPr>
        <w:tc>
          <w:tcPr>
            <w:tcW w:w="974" w:type="dxa"/>
          </w:tcPr>
          <w:p w14:paraId="00FF1B7B" w14:textId="77777777" w:rsidR="00F93F03" w:rsidRDefault="00F93F03">
            <w:pPr>
              <w:spacing w:after="0"/>
              <w:rPr>
                <w:rFonts w:ascii="Arial" w:hAnsi="Arial" w:cs="Arial"/>
                <w:b/>
                <w:bCs/>
                <w:color w:val="000000" w:themeColor="text1"/>
                <w:lang w:val="en-US"/>
              </w:rPr>
            </w:pPr>
          </w:p>
        </w:tc>
        <w:tc>
          <w:tcPr>
            <w:tcW w:w="2527" w:type="dxa"/>
          </w:tcPr>
          <w:p w14:paraId="00FF1B7C"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B7D"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B7E"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29.504 0 Rel17 API version and External doc update</w:t>
            </w:r>
          </w:p>
        </w:tc>
        <w:tc>
          <w:tcPr>
            <w:tcW w:w="1589" w:type="dxa"/>
            <w:shd w:val="clear" w:color="auto" w:fill="D9D9D9" w:themeFill="background1" w:themeFillShade="D9"/>
          </w:tcPr>
          <w:p w14:paraId="00FF1B7F"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00FF1B80"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B81"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B8A" w14:textId="77777777">
        <w:trPr>
          <w:cantSplit/>
        </w:trPr>
        <w:tc>
          <w:tcPr>
            <w:tcW w:w="974" w:type="dxa"/>
          </w:tcPr>
          <w:p w14:paraId="00FF1B83" w14:textId="77777777" w:rsidR="00F93F03" w:rsidRDefault="00F93F03">
            <w:pPr>
              <w:spacing w:after="0"/>
              <w:rPr>
                <w:rFonts w:ascii="Arial" w:hAnsi="Arial" w:cs="Arial"/>
                <w:b/>
                <w:bCs/>
                <w:color w:val="000000" w:themeColor="text1"/>
                <w:lang w:val="en-US"/>
              </w:rPr>
            </w:pPr>
          </w:p>
        </w:tc>
        <w:tc>
          <w:tcPr>
            <w:tcW w:w="2527" w:type="dxa"/>
          </w:tcPr>
          <w:p w14:paraId="00FF1B84"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B85"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B86"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29.505 0 Rel17 External doc update</w:t>
            </w:r>
          </w:p>
        </w:tc>
        <w:tc>
          <w:tcPr>
            <w:tcW w:w="1589" w:type="dxa"/>
            <w:shd w:val="clear" w:color="auto" w:fill="D9D9D9" w:themeFill="background1" w:themeFillShade="D9"/>
          </w:tcPr>
          <w:p w14:paraId="00FF1B87"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00FF1B88"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B89"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B92" w14:textId="77777777">
        <w:trPr>
          <w:cantSplit/>
        </w:trPr>
        <w:tc>
          <w:tcPr>
            <w:tcW w:w="974" w:type="dxa"/>
          </w:tcPr>
          <w:p w14:paraId="00FF1B8B" w14:textId="77777777" w:rsidR="00F93F03" w:rsidRDefault="00F93F03">
            <w:pPr>
              <w:spacing w:after="0"/>
              <w:rPr>
                <w:rFonts w:ascii="Arial" w:hAnsi="Arial" w:cs="Arial"/>
                <w:b/>
                <w:bCs/>
                <w:color w:val="000000" w:themeColor="text1"/>
                <w:lang w:val="en-US"/>
              </w:rPr>
            </w:pPr>
          </w:p>
        </w:tc>
        <w:tc>
          <w:tcPr>
            <w:tcW w:w="2527" w:type="dxa"/>
          </w:tcPr>
          <w:p w14:paraId="00FF1B8C"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B8D"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B8E"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29.509 0 Rel17 API version and External doc update</w:t>
            </w:r>
          </w:p>
        </w:tc>
        <w:tc>
          <w:tcPr>
            <w:tcW w:w="1589" w:type="dxa"/>
            <w:shd w:val="clear" w:color="auto" w:fill="D9D9D9" w:themeFill="background1" w:themeFillShade="D9"/>
          </w:tcPr>
          <w:p w14:paraId="00FF1B8F"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00FF1B90"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B91"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B9A" w14:textId="77777777">
        <w:trPr>
          <w:cantSplit/>
        </w:trPr>
        <w:tc>
          <w:tcPr>
            <w:tcW w:w="974" w:type="dxa"/>
          </w:tcPr>
          <w:p w14:paraId="00FF1B93" w14:textId="77777777" w:rsidR="00F93F03" w:rsidRDefault="00F93F03">
            <w:pPr>
              <w:spacing w:after="0"/>
              <w:rPr>
                <w:rFonts w:ascii="Arial" w:hAnsi="Arial" w:cs="Arial"/>
                <w:b/>
                <w:bCs/>
                <w:color w:val="000000" w:themeColor="text1"/>
                <w:lang w:val="en-US"/>
              </w:rPr>
            </w:pPr>
          </w:p>
        </w:tc>
        <w:tc>
          <w:tcPr>
            <w:tcW w:w="2527" w:type="dxa"/>
          </w:tcPr>
          <w:p w14:paraId="00FF1B94"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B95"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B96"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29.510 0 Rel17 API version and External doc update</w:t>
            </w:r>
          </w:p>
        </w:tc>
        <w:tc>
          <w:tcPr>
            <w:tcW w:w="1589" w:type="dxa"/>
            <w:shd w:val="clear" w:color="auto" w:fill="D9D9D9" w:themeFill="background1" w:themeFillShade="D9"/>
          </w:tcPr>
          <w:p w14:paraId="00FF1B97"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0FF1B98"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B99"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BA2" w14:textId="77777777">
        <w:trPr>
          <w:cantSplit/>
        </w:trPr>
        <w:tc>
          <w:tcPr>
            <w:tcW w:w="974" w:type="dxa"/>
          </w:tcPr>
          <w:p w14:paraId="00FF1B9B" w14:textId="77777777" w:rsidR="00F93F03" w:rsidRDefault="00F93F03">
            <w:pPr>
              <w:spacing w:after="0"/>
              <w:rPr>
                <w:rFonts w:ascii="Arial" w:hAnsi="Arial" w:cs="Arial"/>
                <w:b/>
                <w:bCs/>
                <w:color w:val="000000" w:themeColor="text1"/>
                <w:lang w:val="en-US"/>
              </w:rPr>
            </w:pPr>
          </w:p>
        </w:tc>
        <w:tc>
          <w:tcPr>
            <w:tcW w:w="2527" w:type="dxa"/>
          </w:tcPr>
          <w:p w14:paraId="00FF1B9C"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B9D"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B9E"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29.511 0 Rel17 API version and External doc update</w:t>
            </w:r>
          </w:p>
        </w:tc>
        <w:tc>
          <w:tcPr>
            <w:tcW w:w="1589" w:type="dxa"/>
            <w:shd w:val="clear" w:color="auto" w:fill="D9D9D9" w:themeFill="background1" w:themeFillShade="D9"/>
          </w:tcPr>
          <w:p w14:paraId="00FF1B9F"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00FF1BA0"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BA1"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BAA" w14:textId="77777777">
        <w:trPr>
          <w:cantSplit/>
        </w:trPr>
        <w:tc>
          <w:tcPr>
            <w:tcW w:w="974" w:type="dxa"/>
          </w:tcPr>
          <w:p w14:paraId="00FF1BA3" w14:textId="77777777" w:rsidR="00F93F03" w:rsidRDefault="00F93F03">
            <w:pPr>
              <w:spacing w:after="0"/>
              <w:rPr>
                <w:rFonts w:ascii="Arial" w:hAnsi="Arial" w:cs="Arial"/>
                <w:b/>
                <w:bCs/>
                <w:color w:val="000000" w:themeColor="text1"/>
                <w:lang w:val="en-US"/>
              </w:rPr>
            </w:pPr>
          </w:p>
        </w:tc>
        <w:tc>
          <w:tcPr>
            <w:tcW w:w="2527" w:type="dxa"/>
          </w:tcPr>
          <w:p w14:paraId="00FF1BA4"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BA5"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BA6"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29.515 0 Rel17 API version and External doc update</w:t>
            </w:r>
          </w:p>
        </w:tc>
        <w:tc>
          <w:tcPr>
            <w:tcW w:w="1589" w:type="dxa"/>
            <w:shd w:val="clear" w:color="auto" w:fill="D9D9D9" w:themeFill="background1" w:themeFillShade="D9"/>
          </w:tcPr>
          <w:p w14:paraId="00FF1BA7"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00FF1BA8"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BA9"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BB2" w14:textId="77777777">
        <w:trPr>
          <w:cantSplit/>
        </w:trPr>
        <w:tc>
          <w:tcPr>
            <w:tcW w:w="974" w:type="dxa"/>
          </w:tcPr>
          <w:p w14:paraId="00FF1BAB" w14:textId="77777777" w:rsidR="00F93F03" w:rsidRDefault="00F93F03">
            <w:pPr>
              <w:spacing w:after="0"/>
              <w:rPr>
                <w:rFonts w:ascii="Arial" w:hAnsi="Arial" w:cs="Arial"/>
                <w:b/>
                <w:bCs/>
                <w:color w:val="000000" w:themeColor="text1"/>
                <w:lang w:val="en-US"/>
              </w:rPr>
            </w:pPr>
          </w:p>
        </w:tc>
        <w:tc>
          <w:tcPr>
            <w:tcW w:w="2527" w:type="dxa"/>
          </w:tcPr>
          <w:p w14:paraId="00FF1BAC"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BAD"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BAE"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29.518 0 Rel17 API version and External doc update</w:t>
            </w:r>
          </w:p>
        </w:tc>
        <w:tc>
          <w:tcPr>
            <w:tcW w:w="1589" w:type="dxa"/>
            <w:shd w:val="clear" w:color="auto" w:fill="D9D9D9" w:themeFill="background1" w:themeFillShade="D9"/>
          </w:tcPr>
          <w:p w14:paraId="00FF1BAF"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0FF1BB0"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BB1"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BBA" w14:textId="77777777">
        <w:trPr>
          <w:cantSplit/>
        </w:trPr>
        <w:tc>
          <w:tcPr>
            <w:tcW w:w="974" w:type="dxa"/>
          </w:tcPr>
          <w:p w14:paraId="00FF1BB3" w14:textId="77777777" w:rsidR="00F93F03" w:rsidRDefault="00F93F03">
            <w:pPr>
              <w:spacing w:after="0"/>
              <w:rPr>
                <w:rFonts w:ascii="Arial" w:hAnsi="Arial" w:cs="Arial"/>
                <w:b/>
                <w:bCs/>
                <w:color w:val="000000" w:themeColor="text1"/>
                <w:lang w:val="en-US"/>
              </w:rPr>
            </w:pPr>
          </w:p>
        </w:tc>
        <w:tc>
          <w:tcPr>
            <w:tcW w:w="2527" w:type="dxa"/>
          </w:tcPr>
          <w:p w14:paraId="00FF1BB4"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BB5"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BB6"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29.526 0 Rel17 API version and External doc update</w:t>
            </w:r>
          </w:p>
        </w:tc>
        <w:tc>
          <w:tcPr>
            <w:tcW w:w="1589" w:type="dxa"/>
            <w:shd w:val="clear" w:color="auto" w:fill="D9D9D9" w:themeFill="background1" w:themeFillShade="D9"/>
          </w:tcPr>
          <w:p w14:paraId="00FF1BB7"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00FF1BB8"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BB9"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BC2" w14:textId="77777777">
        <w:trPr>
          <w:cantSplit/>
        </w:trPr>
        <w:tc>
          <w:tcPr>
            <w:tcW w:w="974" w:type="dxa"/>
          </w:tcPr>
          <w:p w14:paraId="00FF1BBB" w14:textId="77777777" w:rsidR="00F93F03" w:rsidRDefault="00F93F03">
            <w:pPr>
              <w:spacing w:after="0"/>
              <w:rPr>
                <w:rFonts w:ascii="Arial" w:hAnsi="Arial" w:cs="Arial"/>
                <w:b/>
                <w:bCs/>
                <w:color w:val="000000" w:themeColor="text1"/>
                <w:lang w:val="en-US"/>
              </w:rPr>
            </w:pPr>
          </w:p>
        </w:tc>
        <w:tc>
          <w:tcPr>
            <w:tcW w:w="2527" w:type="dxa"/>
          </w:tcPr>
          <w:p w14:paraId="00FF1BBC"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BBD"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BBE"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29.531 0 Rel17 API version and External doc update</w:t>
            </w:r>
          </w:p>
        </w:tc>
        <w:tc>
          <w:tcPr>
            <w:tcW w:w="1589" w:type="dxa"/>
            <w:shd w:val="clear" w:color="auto" w:fill="D9D9D9" w:themeFill="background1" w:themeFillShade="D9"/>
          </w:tcPr>
          <w:p w14:paraId="00FF1BBF"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0FF1BC0"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BC1"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BCA" w14:textId="77777777">
        <w:trPr>
          <w:cantSplit/>
        </w:trPr>
        <w:tc>
          <w:tcPr>
            <w:tcW w:w="974" w:type="dxa"/>
          </w:tcPr>
          <w:p w14:paraId="00FF1BC3" w14:textId="77777777" w:rsidR="00F93F03" w:rsidRDefault="00F93F03">
            <w:pPr>
              <w:spacing w:after="0"/>
              <w:rPr>
                <w:rFonts w:ascii="Arial" w:hAnsi="Arial" w:cs="Arial"/>
                <w:b/>
                <w:bCs/>
                <w:color w:val="000000" w:themeColor="text1"/>
                <w:lang w:val="en-US"/>
              </w:rPr>
            </w:pPr>
          </w:p>
        </w:tc>
        <w:tc>
          <w:tcPr>
            <w:tcW w:w="2527" w:type="dxa"/>
          </w:tcPr>
          <w:p w14:paraId="00FF1BC4"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BC5"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BC6"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29.532 0 Rel17 API version and External doc update</w:t>
            </w:r>
          </w:p>
        </w:tc>
        <w:tc>
          <w:tcPr>
            <w:tcW w:w="1589" w:type="dxa"/>
            <w:shd w:val="clear" w:color="auto" w:fill="D9D9D9" w:themeFill="background1" w:themeFillShade="D9"/>
          </w:tcPr>
          <w:p w14:paraId="00FF1BC7"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0FF1BC8"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BC9"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BD2" w14:textId="77777777">
        <w:trPr>
          <w:cantSplit/>
        </w:trPr>
        <w:tc>
          <w:tcPr>
            <w:tcW w:w="974" w:type="dxa"/>
          </w:tcPr>
          <w:p w14:paraId="00FF1BCB" w14:textId="77777777" w:rsidR="00F93F03" w:rsidRDefault="00F93F03">
            <w:pPr>
              <w:spacing w:after="0"/>
              <w:rPr>
                <w:rFonts w:ascii="Arial" w:hAnsi="Arial" w:cs="Arial"/>
                <w:b/>
                <w:bCs/>
                <w:color w:val="000000" w:themeColor="text1"/>
                <w:lang w:val="en-US"/>
              </w:rPr>
            </w:pPr>
          </w:p>
        </w:tc>
        <w:tc>
          <w:tcPr>
            <w:tcW w:w="2527" w:type="dxa"/>
          </w:tcPr>
          <w:p w14:paraId="00FF1BCC"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BCD"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BCE"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29.536 0 Rel17 API version and External doc update</w:t>
            </w:r>
          </w:p>
        </w:tc>
        <w:tc>
          <w:tcPr>
            <w:tcW w:w="1589" w:type="dxa"/>
            <w:shd w:val="clear" w:color="auto" w:fill="D9D9D9" w:themeFill="background1" w:themeFillShade="D9"/>
          </w:tcPr>
          <w:p w14:paraId="00FF1BCF"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00FF1BD0"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BD1"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BDA" w14:textId="77777777">
        <w:trPr>
          <w:cantSplit/>
        </w:trPr>
        <w:tc>
          <w:tcPr>
            <w:tcW w:w="974" w:type="dxa"/>
          </w:tcPr>
          <w:p w14:paraId="00FF1BD3" w14:textId="77777777" w:rsidR="00F93F03" w:rsidRDefault="00F93F03">
            <w:pPr>
              <w:spacing w:after="0"/>
              <w:rPr>
                <w:rFonts w:ascii="Arial" w:hAnsi="Arial" w:cs="Arial"/>
                <w:b/>
                <w:bCs/>
                <w:color w:val="000000" w:themeColor="text1"/>
                <w:lang w:val="en-US"/>
              </w:rPr>
            </w:pPr>
          </w:p>
        </w:tc>
        <w:tc>
          <w:tcPr>
            <w:tcW w:w="2527" w:type="dxa"/>
          </w:tcPr>
          <w:p w14:paraId="00FF1BD4"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BD5"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BD6"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29.540 0 Rel17 API version and External doc update</w:t>
            </w:r>
          </w:p>
        </w:tc>
        <w:tc>
          <w:tcPr>
            <w:tcW w:w="1589" w:type="dxa"/>
            <w:shd w:val="clear" w:color="auto" w:fill="D9D9D9" w:themeFill="background1" w:themeFillShade="D9"/>
          </w:tcPr>
          <w:p w14:paraId="00FF1BD7"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00FF1BD8"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BD9"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BE2" w14:textId="77777777">
        <w:trPr>
          <w:cantSplit/>
        </w:trPr>
        <w:tc>
          <w:tcPr>
            <w:tcW w:w="974" w:type="dxa"/>
          </w:tcPr>
          <w:p w14:paraId="00FF1BDB" w14:textId="77777777" w:rsidR="00F93F03" w:rsidRDefault="00F93F03">
            <w:pPr>
              <w:spacing w:after="0"/>
              <w:rPr>
                <w:rFonts w:ascii="Arial" w:hAnsi="Arial" w:cs="Arial"/>
                <w:b/>
                <w:bCs/>
                <w:color w:val="000000" w:themeColor="text1"/>
                <w:lang w:val="en-US"/>
              </w:rPr>
            </w:pPr>
          </w:p>
        </w:tc>
        <w:tc>
          <w:tcPr>
            <w:tcW w:w="2527" w:type="dxa"/>
          </w:tcPr>
          <w:p w14:paraId="00FF1BDC"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BDD"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BDE"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29.541 0 Rel17 API version and External doc update</w:t>
            </w:r>
          </w:p>
        </w:tc>
        <w:tc>
          <w:tcPr>
            <w:tcW w:w="1589" w:type="dxa"/>
            <w:shd w:val="clear" w:color="auto" w:fill="D9D9D9" w:themeFill="background1" w:themeFillShade="D9"/>
          </w:tcPr>
          <w:p w14:paraId="00FF1BDF"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0FF1BE0"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BE1"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BEA" w14:textId="77777777">
        <w:trPr>
          <w:cantSplit/>
        </w:trPr>
        <w:tc>
          <w:tcPr>
            <w:tcW w:w="974" w:type="dxa"/>
          </w:tcPr>
          <w:p w14:paraId="00FF1BE3" w14:textId="77777777" w:rsidR="00F93F03" w:rsidRDefault="00F93F03">
            <w:pPr>
              <w:spacing w:after="0"/>
              <w:rPr>
                <w:rFonts w:ascii="Arial" w:hAnsi="Arial" w:cs="Arial"/>
                <w:b/>
                <w:bCs/>
                <w:color w:val="000000" w:themeColor="text1"/>
                <w:lang w:val="en-US"/>
              </w:rPr>
            </w:pPr>
          </w:p>
        </w:tc>
        <w:tc>
          <w:tcPr>
            <w:tcW w:w="2527" w:type="dxa"/>
          </w:tcPr>
          <w:p w14:paraId="00FF1BE4"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BE5"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BE6"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29.542 0 Rel17 API version and External doc update</w:t>
            </w:r>
          </w:p>
        </w:tc>
        <w:tc>
          <w:tcPr>
            <w:tcW w:w="1589" w:type="dxa"/>
            <w:shd w:val="clear" w:color="auto" w:fill="D9D9D9" w:themeFill="background1" w:themeFillShade="D9"/>
          </w:tcPr>
          <w:p w14:paraId="00FF1BE7"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0FF1BE8"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BE9"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BF2" w14:textId="77777777">
        <w:trPr>
          <w:cantSplit/>
        </w:trPr>
        <w:tc>
          <w:tcPr>
            <w:tcW w:w="974" w:type="dxa"/>
          </w:tcPr>
          <w:p w14:paraId="00FF1BEB" w14:textId="77777777" w:rsidR="00F93F03" w:rsidRDefault="00F93F03">
            <w:pPr>
              <w:spacing w:after="0"/>
              <w:rPr>
                <w:rFonts w:ascii="Arial" w:hAnsi="Arial" w:cs="Arial"/>
                <w:b/>
                <w:bCs/>
                <w:color w:val="000000" w:themeColor="text1"/>
                <w:lang w:val="en-US"/>
              </w:rPr>
            </w:pPr>
          </w:p>
        </w:tc>
        <w:tc>
          <w:tcPr>
            <w:tcW w:w="2527" w:type="dxa"/>
          </w:tcPr>
          <w:p w14:paraId="00FF1BEC"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BED"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BEE"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29.544 0 Rel17 API version and External doc update</w:t>
            </w:r>
          </w:p>
        </w:tc>
        <w:tc>
          <w:tcPr>
            <w:tcW w:w="1589" w:type="dxa"/>
            <w:shd w:val="clear" w:color="auto" w:fill="D9D9D9" w:themeFill="background1" w:themeFillShade="D9"/>
          </w:tcPr>
          <w:p w14:paraId="00FF1BEF"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00FF1BF0"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BF1"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BFA" w14:textId="77777777">
        <w:trPr>
          <w:cantSplit/>
        </w:trPr>
        <w:tc>
          <w:tcPr>
            <w:tcW w:w="974" w:type="dxa"/>
          </w:tcPr>
          <w:p w14:paraId="00FF1BF3" w14:textId="77777777" w:rsidR="00F93F03" w:rsidRDefault="00F93F03">
            <w:pPr>
              <w:spacing w:after="0"/>
              <w:rPr>
                <w:rFonts w:ascii="Arial" w:hAnsi="Arial" w:cs="Arial"/>
                <w:b/>
                <w:bCs/>
                <w:color w:val="000000" w:themeColor="text1"/>
                <w:lang w:val="en-US"/>
              </w:rPr>
            </w:pPr>
          </w:p>
        </w:tc>
        <w:tc>
          <w:tcPr>
            <w:tcW w:w="2527" w:type="dxa"/>
          </w:tcPr>
          <w:p w14:paraId="00FF1BF4"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BF5"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BF6"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29.550 0 Rel17 API version and External doc update</w:t>
            </w:r>
          </w:p>
        </w:tc>
        <w:tc>
          <w:tcPr>
            <w:tcW w:w="1589" w:type="dxa"/>
            <w:shd w:val="clear" w:color="auto" w:fill="D9D9D9" w:themeFill="background1" w:themeFillShade="D9"/>
          </w:tcPr>
          <w:p w14:paraId="00FF1BF7"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00FF1BF8"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BF9"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C02" w14:textId="77777777">
        <w:trPr>
          <w:cantSplit/>
        </w:trPr>
        <w:tc>
          <w:tcPr>
            <w:tcW w:w="974" w:type="dxa"/>
          </w:tcPr>
          <w:p w14:paraId="00FF1BFB" w14:textId="77777777" w:rsidR="00F93F03" w:rsidRDefault="00F93F03">
            <w:pPr>
              <w:spacing w:after="0"/>
              <w:rPr>
                <w:rFonts w:ascii="Arial" w:hAnsi="Arial" w:cs="Arial"/>
                <w:b/>
                <w:bCs/>
                <w:color w:val="000000" w:themeColor="text1"/>
                <w:lang w:val="en-US"/>
              </w:rPr>
            </w:pPr>
          </w:p>
        </w:tc>
        <w:tc>
          <w:tcPr>
            <w:tcW w:w="2527" w:type="dxa"/>
          </w:tcPr>
          <w:p w14:paraId="00FF1BFC"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BFD"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BFE"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29.553 0 Rel17 API version and External doc update</w:t>
            </w:r>
          </w:p>
        </w:tc>
        <w:tc>
          <w:tcPr>
            <w:tcW w:w="1589" w:type="dxa"/>
            <w:shd w:val="clear" w:color="auto" w:fill="D9D9D9" w:themeFill="background1" w:themeFillShade="D9"/>
          </w:tcPr>
          <w:p w14:paraId="00FF1BFF"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00FF1C00"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C01"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C0A" w14:textId="77777777">
        <w:trPr>
          <w:cantSplit/>
        </w:trPr>
        <w:tc>
          <w:tcPr>
            <w:tcW w:w="974" w:type="dxa"/>
          </w:tcPr>
          <w:p w14:paraId="00FF1C03" w14:textId="77777777" w:rsidR="00F93F03" w:rsidRDefault="00F93F03">
            <w:pPr>
              <w:spacing w:after="0"/>
              <w:rPr>
                <w:rFonts w:ascii="Arial" w:hAnsi="Arial" w:cs="Arial"/>
                <w:b/>
                <w:bCs/>
                <w:color w:val="000000" w:themeColor="text1"/>
                <w:lang w:val="en-US"/>
              </w:rPr>
            </w:pPr>
          </w:p>
        </w:tc>
        <w:tc>
          <w:tcPr>
            <w:tcW w:w="2527" w:type="dxa"/>
          </w:tcPr>
          <w:p w14:paraId="00FF1C04"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C05"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C06"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29.555 0 Rel17 API version and External doc update</w:t>
            </w:r>
          </w:p>
        </w:tc>
        <w:tc>
          <w:tcPr>
            <w:tcW w:w="1589" w:type="dxa"/>
            <w:shd w:val="clear" w:color="auto" w:fill="D9D9D9" w:themeFill="background1" w:themeFillShade="D9"/>
          </w:tcPr>
          <w:p w14:paraId="00FF1C07"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00FF1C08"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C09"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C12" w14:textId="77777777">
        <w:trPr>
          <w:cantSplit/>
        </w:trPr>
        <w:tc>
          <w:tcPr>
            <w:tcW w:w="974" w:type="dxa"/>
          </w:tcPr>
          <w:p w14:paraId="00FF1C0B" w14:textId="77777777" w:rsidR="00F93F03" w:rsidRDefault="00F93F03">
            <w:pPr>
              <w:spacing w:after="0"/>
              <w:rPr>
                <w:rFonts w:ascii="Arial" w:hAnsi="Arial" w:cs="Arial"/>
                <w:b/>
                <w:bCs/>
                <w:color w:val="000000" w:themeColor="text1"/>
                <w:lang w:val="en-US"/>
              </w:rPr>
            </w:pPr>
          </w:p>
        </w:tc>
        <w:tc>
          <w:tcPr>
            <w:tcW w:w="2527" w:type="dxa"/>
          </w:tcPr>
          <w:p w14:paraId="00FF1C0C"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C0D"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C0E"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29.556 0 Rel17 API version and External doc update</w:t>
            </w:r>
          </w:p>
        </w:tc>
        <w:tc>
          <w:tcPr>
            <w:tcW w:w="1589" w:type="dxa"/>
            <w:shd w:val="clear" w:color="auto" w:fill="D9D9D9" w:themeFill="background1" w:themeFillShade="D9"/>
          </w:tcPr>
          <w:p w14:paraId="00FF1C0F"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0FF1C10"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C11"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C1A" w14:textId="77777777">
        <w:trPr>
          <w:cantSplit/>
        </w:trPr>
        <w:tc>
          <w:tcPr>
            <w:tcW w:w="974" w:type="dxa"/>
          </w:tcPr>
          <w:p w14:paraId="00FF1C13" w14:textId="77777777" w:rsidR="00F93F03" w:rsidRDefault="00F93F03">
            <w:pPr>
              <w:spacing w:after="0"/>
              <w:rPr>
                <w:rFonts w:ascii="Arial" w:hAnsi="Arial" w:cs="Arial"/>
                <w:b/>
                <w:bCs/>
                <w:color w:val="000000" w:themeColor="text1"/>
                <w:lang w:val="en-US"/>
              </w:rPr>
            </w:pPr>
          </w:p>
        </w:tc>
        <w:tc>
          <w:tcPr>
            <w:tcW w:w="2527" w:type="dxa"/>
          </w:tcPr>
          <w:p w14:paraId="00FF1C14"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C15"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C16"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29.559 0 Rel17 API version and External doc update</w:t>
            </w:r>
          </w:p>
        </w:tc>
        <w:tc>
          <w:tcPr>
            <w:tcW w:w="1589" w:type="dxa"/>
            <w:shd w:val="clear" w:color="auto" w:fill="D9D9D9" w:themeFill="background1" w:themeFillShade="D9"/>
          </w:tcPr>
          <w:p w14:paraId="00FF1C17"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00FF1C18"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C19"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C22" w14:textId="77777777">
        <w:trPr>
          <w:cantSplit/>
        </w:trPr>
        <w:tc>
          <w:tcPr>
            <w:tcW w:w="974" w:type="dxa"/>
          </w:tcPr>
          <w:p w14:paraId="00FF1C1B" w14:textId="77777777" w:rsidR="00F93F03" w:rsidRDefault="00F93F03">
            <w:pPr>
              <w:spacing w:after="0"/>
              <w:rPr>
                <w:rFonts w:ascii="Arial" w:hAnsi="Arial" w:cs="Arial"/>
                <w:b/>
                <w:bCs/>
                <w:color w:val="000000" w:themeColor="text1"/>
                <w:lang w:val="en-US"/>
              </w:rPr>
            </w:pPr>
          </w:p>
        </w:tc>
        <w:tc>
          <w:tcPr>
            <w:tcW w:w="2527" w:type="dxa"/>
          </w:tcPr>
          <w:p w14:paraId="00FF1C1C"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C1D"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C1E"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29.562 0 Rel17 API version and External doc update</w:t>
            </w:r>
          </w:p>
        </w:tc>
        <w:tc>
          <w:tcPr>
            <w:tcW w:w="1589" w:type="dxa"/>
            <w:shd w:val="clear" w:color="auto" w:fill="D9D9D9" w:themeFill="background1" w:themeFillShade="D9"/>
          </w:tcPr>
          <w:p w14:paraId="00FF1C1F"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0FF1C20"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C21"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C2A" w14:textId="77777777">
        <w:trPr>
          <w:cantSplit/>
        </w:trPr>
        <w:tc>
          <w:tcPr>
            <w:tcW w:w="974" w:type="dxa"/>
          </w:tcPr>
          <w:p w14:paraId="00FF1C23" w14:textId="77777777" w:rsidR="00F93F03" w:rsidRDefault="00F93F03">
            <w:pPr>
              <w:spacing w:after="0"/>
              <w:rPr>
                <w:rFonts w:ascii="Arial" w:hAnsi="Arial" w:cs="Arial"/>
                <w:b/>
                <w:bCs/>
                <w:color w:val="000000" w:themeColor="text1"/>
                <w:lang w:val="en-US"/>
              </w:rPr>
            </w:pPr>
          </w:p>
        </w:tc>
        <w:tc>
          <w:tcPr>
            <w:tcW w:w="2527" w:type="dxa"/>
          </w:tcPr>
          <w:p w14:paraId="00FF1C24"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C25"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C26"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29.563 0 Rel17 API version and External doc update</w:t>
            </w:r>
          </w:p>
        </w:tc>
        <w:tc>
          <w:tcPr>
            <w:tcW w:w="1589" w:type="dxa"/>
            <w:shd w:val="clear" w:color="auto" w:fill="D9D9D9" w:themeFill="background1" w:themeFillShade="D9"/>
          </w:tcPr>
          <w:p w14:paraId="00FF1C27"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0FF1C28"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C29"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C32" w14:textId="77777777">
        <w:trPr>
          <w:cantSplit/>
        </w:trPr>
        <w:tc>
          <w:tcPr>
            <w:tcW w:w="974" w:type="dxa"/>
          </w:tcPr>
          <w:p w14:paraId="00FF1C2B" w14:textId="77777777" w:rsidR="00F93F03" w:rsidRDefault="00F93F03">
            <w:pPr>
              <w:spacing w:after="0"/>
              <w:rPr>
                <w:rFonts w:ascii="Arial" w:hAnsi="Arial" w:cs="Arial"/>
                <w:b/>
                <w:bCs/>
                <w:color w:val="000000" w:themeColor="text1"/>
                <w:lang w:val="en-US"/>
              </w:rPr>
            </w:pPr>
          </w:p>
        </w:tc>
        <w:tc>
          <w:tcPr>
            <w:tcW w:w="2527" w:type="dxa"/>
          </w:tcPr>
          <w:p w14:paraId="00FF1C2C"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C2D"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C2E"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29.564 0 Rel17 API version and External doc update</w:t>
            </w:r>
          </w:p>
        </w:tc>
        <w:tc>
          <w:tcPr>
            <w:tcW w:w="1589" w:type="dxa"/>
            <w:shd w:val="clear" w:color="auto" w:fill="D9D9D9" w:themeFill="background1" w:themeFillShade="D9"/>
          </w:tcPr>
          <w:p w14:paraId="00FF1C2F"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00FF1C30"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C31"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C3A" w14:textId="77777777">
        <w:trPr>
          <w:cantSplit/>
        </w:trPr>
        <w:tc>
          <w:tcPr>
            <w:tcW w:w="974" w:type="dxa"/>
          </w:tcPr>
          <w:p w14:paraId="00FF1C33" w14:textId="77777777" w:rsidR="00F93F03" w:rsidRDefault="00F93F03">
            <w:pPr>
              <w:spacing w:after="0"/>
              <w:rPr>
                <w:rFonts w:ascii="Arial" w:hAnsi="Arial" w:cs="Arial"/>
                <w:b/>
                <w:bCs/>
                <w:color w:val="000000" w:themeColor="text1"/>
                <w:lang w:val="en-US"/>
              </w:rPr>
            </w:pPr>
          </w:p>
        </w:tc>
        <w:tc>
          <w:tcPr>
            <w:tcW w:w="2527" w:type="dxa"/>
          </w:tcPr>
          <w:p w14:paraId="00FF1C34"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C35"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C36"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29.571 0 Rel17 API version and External doc update</w:t>
            </w:r>
          </w:p>
        </w:tc>
        <w:tc>
          <w:tcPr>
            <w:tcW w:w="1589" w:type="dxa"/>
            <w:shd w:val="clear" w:color="auto" w:fill="D9D9D9" w:themeFill="background1" w:themeFillShade="D9"/>
          </w:tcPr>
          <w:p w14:paraId="00FF1C37"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0FF1C38"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C39"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C42" w14:textId="77777777">
        <w:trPr>
          <w:cantSplit/>
        </w:trPr>
        <w:tc>
          <w:tcPr>
            <w:tcW w:w="974" w:type="dxa"/>
          </w:tcPr>
          <w:p w14:paraId="00FF1C3B" w14:textId="77777777" w:rsidR="00F93F03" w:rsidRDefault="00F93F03">
            <w:pPr>
              <w:spacing w:after="0"/>
              <w:rPr>
                <w:rFonts w:ascii="Arial" w:hAnsi="Arial" w:cs="Arial"/>
                <w:b/>
                <w:bCs/>
                <w:color w:val="000000" w:themeColor="text1"/>
                <w:lang w:val="en-US"/>
              </w:rPr>
            </w:pPr>
          </w:p>
        </w:tc>
        <w:tc>
          <w:tcPr>
            <w:tcW w:w="2527" w:type="dxa"/>
          </w:tcPr>
          <w:p w14:paraId="00FF1C3C"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C3D"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C3E"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29.572 0 Rel17 API version and External doc update</w:t>
            </w:r>
          </w:p>
        </w:tc>
        <w:tc>
          <w:tcPr>
            <w:tcW w:w="1589" w:type="dxa"/>
            <w:shd w:val="clear" w:color="auto" w:fill="D9D9D9" w:themeFill="background1" w:themeFillShade="D9"/>
          </w:tcPr>
          <w:p w14:paraId="00FF1C3F"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0FF1C40"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C41"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C4A" w14:textId="77777777">
        <w:trPr>
          <w:cantSplit/>
        </w:trPr>
        <w:tc>
          <w:tcPr>
            <w:tcW w:w="974" w:type="dxa"/>
          </w:tcPr>
          <w:p w14:paraId="00FF1C43" w14:textId="77777777" w:rsidR="00F93F03" w:rsidRDefault="00F93F03">
            <w:pPr>
              <w:spacing w:after="0"/>
              <w:rPr>
                <w:rFonts w:ascii="Arial" w:hAnsi="Arial" w:cs="Arial"/>
                <w:b/>
                <w:bCs/>
                <w:color w:val="000000" w:themeColor="text1"/>
                <w:lang w:val="en-US"/>
              </w:rPr>
            </w:pPr>
          </w:p>
        </w:tc>
        <w:tc>
          <w:tcPr>
            <w:tcW w:w="2527" w:type="dxa"/>
          </w:tcPr>
          <w:p w14:paraId="00FF1C44"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C45"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C46"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29.573 0 Rel17 API version and External doc update</w:t>
            </w:r>
          </w:p>
        </w:tc>
        <w:tc>
          <w:tcPr>
            <w:tcW w:w="1589" w:type="dxa"/>
            <w:shd w:val="clear" w:color="auto" w:fill="D9D9D9" w:themeFill="background1" w:themeFillShade="D9"/>
          </w:tcPr>
          <w:p w14:paraId="00FF1C47"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0FF1C48"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C49"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C52" w14:textId="77777777">
        <w:trPr>
          <w:cantSplit/>
        </w:trPr>
        <w:tc>
          <w:tcPr>
            <w:tcW w:w="974" w:type="dxa"/>
          </w:tcPr>
          <w:p w14:paraId="00FF1C4B" w14:textId="77777777" w:rsidR="00F93F03" w:rsidRDefault="00F93F03">
            <w:pPr>
              <w:spacing w:after="0"/>
              <w:rPr>
                <w:rFonts w:ascii="Arial" w:hAnsi="Arial" w:cs="Arial"/>
                <w:b/>
                <w:bCs/>
                <w:color w:val="000000" w:themeColor="text1"/>
                <w:lang w:val="en-US"/>
              </w:rPr>
            </w:pPr>
          </w:p>
        </w:tc>
        <w:tc>
          <w:tcPr>
            <w:tcW w:w="2527" w:type="dxa"/>
          </w:tcPr>
          <w:p w14:paraId="00FF1C4C"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C4D"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C4E"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29.577 0 Rel17 API version and External doc update</w:t>
            </w:r>
          </w:p>
        </w:tc>
        <w:tc>
          <w:tcPr>
            <w:tcW w:w="1589" w:type="dxa"/>
            <w:shd w:val="clear" w:color="auto" w:fill="D9D9D9" w:themeFill="background1" w:themeFillShade="D9"/>
          </w:tcPr>
          <w:p w14:paraId="00FF1C4F"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0FF1C50"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C51"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C5A" w14:textId="77777777">
        <w:trPr>
          <w:cantSplit/>
        </w:trPr>
        <w:tc>
          <w:tcPr>
            <w:tcW w:w="974" w:type="dxa"/>
          </w:tcPr>
          <w:p w14:paraId="00FF1C53" w14:textId="77777777" w:rsidR="00F93F03" w:rsidRDefault="00F93F03">
            <w:pPr>
              <w:spacing w:after="0"/>
              <w:rPr>
                <w:rFonts w:ascii="Arial" w:hAnsi="Arial" w:cs="Arial"/>
                <w:b/>
                <w:bCs/>
                <w:color w:val="000000" w:themeColor="text1"/>
                <w:lang w:val="en-US"/>
              </w:rPr>
            </w:pPr>
          </w:p>
        </w:tc>
        <w:tc>
          <w:tcPr>
            <w:tcW w:w="2527" w:type="dxa"/>
          </w:tcPr>
          <w:p w14:paraId="00FF1C54"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C55"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C56"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29.578 0 Rel17 API version and External doc update</w:t>
            </w:r>
          </w:p>
        </w:tc>
        <w:tc>
          <w:tcPr>
            <w:tcW w:w="1589" w:type="dxa"/>
            <w:shd w:val="clear" w:color="auto" w:fill="D9D9D9" w:themeFill="background1" w:themeFillShade="D9"/>
          </w:tcPr>
          <w:p w14:paraId="00FF1C57"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00FF1C58"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C59"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C62" w14:textId="77777777">
        <w:trPr>
          <w:cantSplit/>
        </w:trPr>
        <w:tc>
          <w:tcPr>
            <w:tcW w:w="974" w:type="dxa"/>
          </w:tcPr>
          <w:p w14:paraId="00FF1C5B" w14:textId="77777777" w:rsidR="00F93F03" w:rsidRDefault="00F93F03">
            <w:pPr>
              <w:spacing w:after="0"/>
              <w:rPr>
                <w:rFonts w:ascii="Arial" w:hAnsi="Arial" w:cs="Arial"/>
                <w:b/>
                <w:bCs/>
                <w:color w:val="000000" w:themeColor="text1"/>
                <w:lang w:val="en-US"/>
              </w:rPr>
            </w:pPr>
          </w:p>
        </w:tc>
        <w:tc>
          <w:tcPr>
            <w:tcW w:w="2527" w:type="dxa"/>
          </w:tcPr>
          <w:p w14:paraId="00FF1C5C"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C5D"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C5E"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29.579 0 Rel17 API version and External doc update</w:t>
            </w:r>
          </w:p>
        </w:tc>
        <w:tc>
          <w:tcPr>
            <w:tcW w:w="1589" w:type="dxa"/>
            <w:shd w:val="clear" w:color="auto" w:fill="D9D9D9" w:themeFill="background1" w:themeFillShade="D9"/>
          </w:tcPr>
          <w:p w14:paraId="00FF1C5F"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00FF1C60"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C61"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C6A" w14:textId="77777777">
        <w:trPr>
          <w:cantSplit/>
        </w:trPr>
        <w:tc>
          <w:tcPr>
            <w:tcW w:w="974" w:type="dxa"/>
          </w:tcPr>
          <w:p w14:paraId="00FF1C63" w14:textId="77777777" w:rsidR="00F93F03" w:rsidRDefault="00F93F03">
            <w:pPr>
              <w:spacing w:after="0"/>
              <w:rPr>
                <w:rFonts w:ascii="Arial" w:hAnsi="Arial" w:cs="Arial"/>
                <w:b/>
                <w:bCs/>
                <w:color w:val="000000" w:themeColor="text1"/>
                <w:lang w:val="en-US"/>
              </w:rPr>
            </w:pPr>
          </w:p>
        </w:tc>
        <w:tc>
          <w:tcPr>
            <w:tcW w:w="2527" w:type="dxa"/>
          </w:tcPr>
          <w:p w14:paraId="00FF1C64"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C65"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C66"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29.581 0 Rel17 API version and External doc update</w:t>
            </w:r>
          </w:p>
        </w:tc>
        <w:tc>
          <w:tcPr>
            <w:tcW w:w="1589" w:type="dxa"/>
            <w:shd w:val="clear" w:color="auto" w:fill="D9D9D9" w:themeFill="background1" w:themeFillShade="D9"/>
          </w:tcPr>
          <w:p w14:paraId="00FF1C67"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00FF1C68"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C69"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C72" w14:textId="77777777">
        <w:trPr>
          <w:cantSplit/>
        </w:trPr>
        <w:tc>
          <w:tcPr>
            <w:tcW w:w="974" w:type="dxa"/>
          </w:tcPr>
          <w:p w14:paraId="00FF1C6B" w14:textId="77777777" w:rsidR="00F93F03" w:rsidRDefault="00F93F03">
            <w:pPr>
              <w:spacing w:after="0"/>
              <w:rPr>
                <w:rFonts w:ascii="Arial" w:hAnsi="Arial" w:cs="Arial"/>
                <w:b/>
                <w:bCs/>
                <w:color w:val="000000" w:themeColor="text1"/>
                <w:lang w:val="en-US"/>
              </w:rPr>
            </w:pPr>
          </w:p>
        </w:tc>
        <w:tc>
          <w:tcPr>
            <w:tcW w:w="2527" w:type="dxa"/>
          </w:tcPr>
          <w:p w14:paraId="00FF1C6C"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C6D"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C6E"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29.598 0 Rel17 API version and External doc update</w:t>
            </w:r>
          </w:p>
        </w:tc>
        <w:tc>
          <w:tcPr>
            <w:tcW w:w="1589" w:type="dxa"/>
            <w:shd w:val="clear" w:color="auto" w:fill="D9D9D9" w:themeFill="background1" w:themeFillShade="D9"/>
          </w:tcPr>
          <w:p w14:paraId="00FF1C6F"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00FF1C70"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C71"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C7A" w14:textId="77777777">
        <w:trPr>
          <w:cantSplit/>
        </w:trPr>
        <w:tc>
          <w:tcPr>
            <w:tcW w:w="974" w:type="dxa"/>
          </w:tcPr>
          <w:p w14:paraId="00FF1C73" w14:textId="77777777" w:rsidR="00F93F03" w:rsidRDefault="00F93F03">
            <w:pPr>
              <w:spacing w:after="0"/>
              <w:rPr>
                <w:rFonts w:ascii="Arial" w:hAnsi="Arial" w:cs="Arial"/>
                <w:b/>
                <w:bCs/>
                <w:color w:val="000000" w:themeColor="text1"/>
                <w:lang w:val="en-US"/>
              </w:rPr>
            </w:pPr>
          </w:p>
        </w:tc>
        <w:tc>
          <w:tcPr>
            <w:tcW w:w="2527" w:type="dxa"/>
          </w:tcPr>
          <w:p w14:paraId="00FF1C74"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C75"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C76"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29.673 0 Rel17 API version and External doc update</w:t>
            </w:r>
          </w:p>
        </w:tc>
        <w:tc>
          <w:tcPr>
            <w:tcW w:w="1589" w:type="dxa"/>
            <w:shd w:val="clear" w:color="auto" w:fill="D9D9D9" w:themeFill="background1" w:themeFillShade="D9"/>
          </w:tcPr>
          <w:p w14:paraId="00FF1C77"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0FF1C78"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C79"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C82" w14:textId="77777777">
        <w:trPr>
          <w:cantSplit/>
        </w:trPr>
        <w:tc>
          <w:tcPr>
            <w:tcW w:w="974" w:type="dxa"/>
            <w:shd w:val="clear" w:color="auto" w:fill="FDE9D9" w:themeFill="accent6" w:themeFillTint="33"/>
          </w:tcPr>
          <w:p w14:paraId="00FF1C7B" w14:textId="77777777" w:rsidR="00F93F03" w:rsidRDefault="00874BB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4</w:t>
            </w:r>
          </w:p>
        </w:tc>
        <w:tc>
          <w:tcPr>
            <w:tcW w:w="2527" w:type="dxa"/>
            <w:shd w:val="clear" w:color="auto" w:fill="FDE9D9" w:themeFill="accent6" w:themeFillTint="33"/>
          </w:tcPr>
          <w:p w14:paraId="00FF1C7C" w14:textId="77777777" w:rsidR="00F93F03" w:rsidRDefault="00874BB2">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Rel-18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00FF1C7D" w14:textId="77777777" w:rsidR="00F93F03" w:rsidRDefault="00F93F03">
            <w:pPr>
              <w:spacing w:after="0"/>
              <w:jc w:val="center"/>
              <w:rPr>
                <w:rFonts w:ascii="Arial" w:hAnsi="Arial" w:cs="Arial"/>
                <w:bCs/>
                <w:color w:val="000000" w:themeColor="text1"/>
                <w:lang w:val="en-US"/>
              </w:rPr>
            </w:pPr>
          </w:p>
        </w:tc>
        <w:tc>
          <w:tcPr>
            <w:tcW w:w="3674" w:type="dxa"/>
            <w:shd w:val="clear" w:color="auto" w:fill="FDE9D9" w:themeFill="accent6" w:themeFillTint="33"/>
          </w:tcPr>
          <w:p w14:paraId="00FF1C7E" w14:textId="77777777" w:rsidR="00F93F03" w:rsidRDefault="00F93F03">
            <w:pPr>
              <w:spacing w:after="0"/>
              <w:rPr>
                <w:rFonts w:ascii="Arial" w:hAnsi="Arial" w:cs="Arial"/>
                <w:bCs/>
                <w:color w:val="000000" w:themeColor="text1"/>
                <w:lang w:val="en-US"/>
              </w:rPr>
            </w:pPr>
          </w:p>
        </w:tc>
        <w:tc>
          <w:tcPr>
            <w:tcW w:w="1589" w:type="dxa"/>
            <w:shd w:val="clear" w:color="auto" w:fill="FDE9D9" w:themeFill="accent6" w:themeFillTint="33"/>
          </w:tcPr>
          <w:p w14:paraId="00FF1C7F" w14:textId="77777777" w:rsidR="00F93F03" w:rsidRDefault="00F93F03">
            <w:pPr>
              <w:spacing w:after="0"/>
              <w:rPr>
                <w:rFonts w:ascii="Arial" w:hAnsi="Arial" w:cs="Arial"/>
                <w:bCs/>
                <w:color w:val="000000" w:themeColor="text1"/>
                <w:lang w:val="en-US"/>
              </w:rPr>
            </w:pPr>
          </w:p>
        </w:tc>
        <w:tc>
          <w:tcPr>
            <w:tcW w:w="1134" w:type="dxa"/>
            <w:shd w:val="clear" w:color="auto" w:fill="FDE9D9" w:themeFill="accent6" w:themeFillTint="33"/>
          </w:tcPr>
          <w:p w14:paraId="00FF1C80" w14:textId="77777777" w:rsidR="00F93F03" w:rsidRDefault="00F93F03">
            <w:pPr>
              <w:spacing w:after="0"/>
              <w:rPr>
                <w:rFonts w:ascii="Arial" w:hAnsi="Arial" w:cs="Arial"/>
                <w:bCs/>
                <w:color w:val="000000" w:themeColor="text1"/>
                <w:lang w:val="en-US"/>
              </w:rPr>
            </w:pPr>
          </w:p>
        </w:tc>
        <w:tc>
          <w:tcPr>
            <w:tcW w:w="6662" w:type="dxa"/>
            <w:shd w:val="clear" w:color="auto" w:fill="FDE9D9" w:themeFill="accent6" w:themeFillTint="33"/>
          </w:tcPr>
          <w:p w14:paraId="00FF1C81" w14:textId="77777777" w:rsidR="00F93F03" w:rsidRDefault="00F93F03">
            <w:pPr>
              <w:spacing w:after="0"/>
              <w:rPr>
                <w:rFonts w:ascii="Arial" w:hAnsi="Arial" w:cs="Arial"/>
                <w:bCs/>
                <w:color w:val="000000" w:themeColor="text1"/>
                <w:lang w:val="en-US"/>
              </w:rPr>
            </w:pPr>
          </w:p>
        </w:tc>
      </w:tr>
      <w:tr w:rsidR="00F93F03" w14:paraId="00FF1C8A" w14:textId="77777777">
        <w:trPr>
          <w:cantSplit/>
        </w:trPr>
        <w:tc>
          <w:tcPr>
            <w:tcW w:w="974" w:type="dxa"/>
          </w:tcPr>
          <w:p w14:paraId="00FF1C83" w14:textId="77777777" w:rsidR="00F93F03" w:rsidRDefault="00F93F03">
            <w:pPr>
              <w:spacing w:after="0"/>
              <w:rPr>
                <w:rFonts w:ascii="Arial" w:hAnsi="Arial" w:cs="Arial"/>
                <w:b/>
                <w:bCs/>
                <w:color w:val="000000" w:themeColor="text1"/>
                <w:lang w:val="en-US"/>
              </w:rPr>
            </w:pPr>
          </w:p>
        </w:tc>
        <w:tc>
          <w:tcPr>
            <w:tcW w:w="2527" w:type="dxa"/>
          </w:tcPr>
          <w:p w14:paraId="00FF1C84"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C85"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C86"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29.175 0 Rel18 API version and External doc update</w:t>
            </w:r>
          </w:p>
        </w:tc>
        <w:tc>
          <w:tcPr>
            <w:tcW w:w="1589" w:type="dxa"/>
            <w:shd w:val="clear" w:color="auto" w:fill="D9D9D9" w:themeFill="background1" w:themeFillShade="D9"/>
          </w:tcPr>
          <w:p w14:paraId="00FF1C87"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00FF1C88"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C89"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C92" w14:textId="77777777">
        <w:trPr>
          <w:cantSplit/>
        </w:trPr>
        <w:tc>
          <w:tcPr>
            <w:tcW w:w="974" w:type="dxa"/>
          </w:tcPr>
          <w:p w14:paraId="00FF1C8B" w14:textId="77777777" w:rsidR="00F93F03" w:rsidRDefault="00F93F03">
            <w:pPr>
              <w:spacing w:after="0"/>
              <w:rPr>
                <w:rFonts w:ascii="Arial" w:hAnsi="Arial" w:cs="Arial"/>
                <w:b/>
                <w:bCs/>
                <w:color w:val="000000" w:themeColor="text1"/>
                <w:lang w:val="en-US"/>
              </w:rPr>
            </w:pPr>
          </w:p>
        </w:tc>
        <w:tc>
          <w:tcPr>
            <w:tcW w:w="2527" w:type="dxa"/>
          </w:tcPr>
          <w:p w14:paraId="00FF1C8C"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C8D"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C8E"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29.176 0 Rel18 API version and External doc update</w:t>
            </w:r>
          </w:p>
        </w:tc>
        <w:tc>
          <w:tcPr>
            <w:tcW w:w="1589" w:type="dxa"/>
            <w:shd w:val="clear" w:color="auto" w:fill="D9D9D9" w:themeFill="background1" w:themeFillShade="D9"/>
          </w:tcPr>
          <w:p w14:paraId="00FF1C8F"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0FF1C90"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C91"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C9A" w14:textId="77777777">
        <w:trPr>
          <w:cantSplit/>
        </w:trPr>
        <w:tc>
          <w:tcPr>
            <w:tcW w:w="974" w:type="dxa"/>
          </w:tcPr>
          <w:p w14:paraId="00FF1C93" w14:textId="77777777" w:rsidR="00F93F03" w:rsidRDefault="00F93F03">
            <w:pPr>
              <w:spacing w:after="0"/>
              <w:rPr>
                <w:rFonts w:ascii="Arial" w:hAnsi="Arial" w:cs="Arial"/>
                <w:b/>
                <w:bCs/>
                <w:color w:val="000000" w:themeColor="text1"/>
                <w:lang w:val="en-US"/>
              </w:rPr>
            </w:pPr>
          </w:p>
        </w:tc>
        <w:tc>
          <w:tcPr>
            <w:tcW w:w="2527" w:type="dxa"/>
          </w:tcPr>
          <w:p w14:paraId="00FF1C94"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C95"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C96"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29.256 0 Rel1</w:t>
            </w:r>
            <w:r>
              <w:rPr>
                <w:rFonts w:ascii="Arial" w:eastAsiaTheme="minorEastAsia" w:hAnsi="Arial" w:cs="Arial" w:hint="eastAsia"/>
                <w:bCs/>
                <w:color w:val="000000" w:themeColor="text1"/>
                <w:lang w:val="en-US" w:eastAsia="zh-CN"/>
              </w:rPr>
              <w:t>8</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0FF1C97"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 xml:space="preserve">Qualcomm </w:t>
            </w:r>
            <w:r>
              <w:rPr>
                <w:rFonts w:ascii="Arial" w:eastAsiaTheme="minorEastAsia" w:hAnsi="Arial" w:cs="Arial" w:hint="eastAsia"/>
                <w:color w:val="000000" w:themeColor="text1"/>
                <w:lang w:eastAsia="zh-CN"/>
              </w:rPr>
              <w:t>S</w:t>
            </w:r>
            <w:r>
              <w:rPr>
                <w:rFonts w:ascii="Arial" w:hAnsi="Arial" w:cs="Arial"/>
                <w:color w:val="000000" w:themeColor="text1"/>
              </w:rPr>
              <w:t>Incorporated</w:t>
            </w:r>
          </w:p>
        </w:tc>
        <w:tc>
          <w:tcPr>
            <w:tcW w:w="1134" w:type="dxa"/>
            <w:shd w:val="clear" w:color="auto" w:fill="D9D9D9" w:themeFill="background1" w:themeFillShade="D9"/>
          </w:tcPr>
          <w:p w14:paraId="00FF1C98"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C99"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CA2" w14:textId="77777777">
        <w:trPr>
          <w:cantSplit/>
        </w:trPr>
        <w:tc>
          <w:tcPr>
            <w:tcW w:w="974" w:type="dxa"/>
          </w:tcPr>
          <w:p w14:paraId="00FF1C9B" w14:textId="77777777" w:rsidR="00F93F03" w:rsidRDefault="00F93F03">
            <w:pPr>
              <w:spacing w:after="0"/>
              <w:rPr>
                <w:rFonts w:ascii="Arial" w:hAnsi="Arial" w:cs="Arial"/>
                <w:b/>
                <w:bCs/>
                <w:color w:val="000000" w:themeColor="text1"/>
                <w:lang w:val="en-US"/>
              </w:rPr>
            </w:pPr>
          </w:p>
        </w:tc>
        <w:tc>
          <w:tcPr>
            <w:tcW w:w="2527" w:type="dxa"/>
          </w:tcPr>
          <w:p w14:paraId="00FF1C9C"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C9D"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C9E"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29.309 0 Rel18 API version and External doc update</w:t>
            </w:r>
          </w:p>
        </w:tc>
        <w:tc>
          <w:tcPr>
            <w:tcW w:w="1589" w:type="dxa"/>
            <w:shd w:val="clear" w:color="auto" w:fill="D9D9D9" w:themeFill="background1" w:themeFillShade="D9"/>
          </w:tcPr>
          <w:p w14:paraId="00FF1C9F"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0FF1CA0"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CA1"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CAA" w14:textId="77777777">
        <w:trPr>
          <w:cantSplit/>
        </w:trPr>
        <w:tc>
          <w:tcPr>
            <w:tcW w:w="974" w:type="dxa"/>
          </w:tcPr>
          <w:p w14:paraId="00FF1CA3" w14:textId="77777777" w:rsidR="00F93F03" w:rsidRDefault="00F93F03">
            <w:pPr>
              <w:spacing w:after="0"/>
              <w:rPr>
                <w:rFonts w:ascii="Arial" w:hAnsi="Arial" w:cs="Arial"/>
                <w:b/>
                <w:bCs/>
                <w:color w:val="000000" w:themeColor="text1"/>
                <w:lang w:val="en-US"/>
              </w:rPr>
            </w:pPr>
          </w:p>
        </w:tc>
        <w:tc>
          <w:tcPr>
            <w:tcW w:w="2527" w:type="dxa"/>
          </w:tcPr>
          <w:p w14:paraId="00FF1CA4"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CA5"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CA6"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29.502 0 Rel18 API version and External doc update</w:t>
            </w:r>
          </w:p>
        </w:tc>
        <w:tc>
          <w:tcPr>
            <w:tcW w:w="1589" w:type="dxa"/>
            <w:shd w:val="clear" w:color="auto" w:fill="D9D9D9" w:themeFill="background1" w:themeFillShade="D9"/>
          </w:tcPr>
          <w:p w14:paraId="00FF1CA7"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00FF1CA8"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CA9"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CB2" w14:textId="77777777">
        <w:trPr>
          <w:cantSplit/>
        </w:trPr>
        <w:tc>
          <w:tcPr>
            <w:tcW w:w="974" w:type="dxa"/>
          </w:tcPr>
          <w:p w14:paraId="00FF1CAB" w14:textId="77777777" w:rsidR="00F93F03" w:rsidRDefault="00F93F03">
            <w:pPr>
              <w:spacing w:after="0"/>
              <w:rPr>
                <w:rFonts w:ascii="Arial" w:hAnsi="Arial" w:cs="Arial"/>
                <w:b/>
                <w:bCs/>
                <w:color w:val="000000" w:themeColor="text1"/>
                <w:lang w:val="en-US"/>
              </w:rPr>
            </w:pPr>
          </w:p>
        </w:tc>
        <w:tc>
          <w:tcPr>
            <w:tcW w:w="2527" w:type="dxa"/>
          </w:tcPr>
          <w:p w14:paraId="00FF1CAC"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CAD"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CAE"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29.503 0 Rel18 API version and External doc update</w:t>
            </w:r>
          </w:p>
        </w:tc>
        <w:tc>
          <w:tcPr>
            <w:tcW w:w="1589" w:type="dxa"/>
            <w:shd w:val="clear" w:color="auto" w:fill="D9D9D9" w:themeFill="background1" w:themeFillShade="D9"/>
          </w:tcPr>
          <w:p w14:paraId="00FF1CAF"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00FF1CB0"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CB1"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CBA" w14:textId="77777777">
        <w:trPr>
          <w:cantSplit/>
        </w:trPr>
        <w:tc>
          <w:tcPr>
            <w:tcW w:w="974" w:type="dxa"/>
          </w:tcPr>
          <w:p w14:paraId="00FF1CB3" w14:textId="77777777" w:rsidR="00F93F03" w:rsidRDefault="00F93F03">
            <w:pPr>
              <w:spacing w:after="0"/>
              <w:rPr>
                <w:rFonts w:ascii="Arial" w:hAnsi="Arial" w:cs="Arial"/>
                <w:b/>
                <w:bCs/>
                <w:color w:val="000000" w:themeColor="text1"/>
                <w:lang w:val="en-US"/>
              </w:rPr>
            </w:pPr>
          </w:p>
        </w:tc>
        <w:tc>
          <w:tcPr>
            <w:tcW w:w="2527" w:type="dxa"/>
          </w:tcPr>
          <w:p w14:paraId="00FF1CB4"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CB5"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CB6"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29.504 0 Rel18 API version and External doc update</w:t>
            </w:r>
          </w:p>
        </w:tc>
        <w:tc>
          <w:tcPr>
            <w:tcW w:w="1589" w:type="dxa"/>
            <w:shd w:val="clear" w:color="auto" w:fill="D9D9D9" w:themeFill="background1" w:themeFillShade="D9"/>
          </w:tcPr>
          <w:p w14:paraId="00FF1CB7"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00FF1CB8"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CB9"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CC2" w14:textId="77777777">
        <w:trPr>
          <w:cantSplit/>
        </w:trPr>
        <w:tc>
          <w:tcPr>
            <w:tcW w:w="974" w:type="dxa"/>
          </w:tcPr>
          <w:p w14:paraId="00FF1CBB" w14:textId="77777777" w:rsidR="00F93F03" w:rsidRDefault="00F93F03">
            <w:pPr>
              <w:spacing w:after="0"/>
              <w:rPr>
                <w:rFonts w:ascii="Arial" w:hAnsi="Arial" w:cs="Arial"/>
                <w:b/>
                <w:bCs/>
                <w:color w:val="000000" w:themeColor="text1"/>
                <w:lang w:val="en-US"/>
              </w:rPr>
            </w:pPr>
          </w:p>
        </w:tc>
        <w:tc>
          <w:tcPr>
            <w:tcW w:w="2527" w:type="dxa"/>
          </w:tcPr>
          <w:p w14:paraId="00FF1CBC"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CBD"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CBE"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29.505 0 Rel18 External doc update</w:t>
            </w:r>
          </w:p>
        </w:tc>
        <w:tc>
          <w:tcPr>
            <w:tcW w:w="1589" w:type="dxa"/>
            <w:shd w:val="clear" w:color="auto" w:fill="D9D9D9" w:themeFill="background1" w:themeFillShade="D9"/>
          </w:tcPr>
          <w:p w14:paraId="00FF1CBF"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00FF1CC0"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CC1"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CCA" w14:textId="77777777">
        <w:trPr>
          <w:cantSplit/>
        </w:trPr>
        <w:tc>
          <w:tcPr>
            <w:tcW w:w="974" w:type="dxa"/>
          </w:tcPr>
          <w:p w14:paraId="00FF1CC3" w14:textId="77777777" w:rsidR="00F93F03" w:rsidRDefault="00F93F03">
            <w:pPr>
              <w:spacing w:after="0"/>
              <w:rPr>
                <w:rFonts w:ascii="Arial" w:hAnsi="Arial" w:cs="Arial"/>
                <w:b/>
                <w:bCs/>
                <w:color w:val="000000" w:themeColor="text1"/>
                <w:lang w:val="en-US"/>
              </w:rPr>
            </w:pPr>
          </w:p>
        </w:tc>
        <w:tc>
          <w:tcPr>
            <w:tcW w:w="2527" w:type="dxa"/>
          </w:tcPr>
          <w:p w14:paraId="00FF1CC4"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CC5"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CC6"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29.509 0 Rel18 API version and External doc update</w:t>
            </w:r>
          </w:p>
        </w:tc>
        <w:tc>
          <w:tcPr>
            <w:tcW w:w="1589" w:type="dxa"/>
            <w:shd w:val="clear" w:color="auto" w:fill="D9D9D9" w:themeFill="background1" w:themeFillShade="D9"/>
          </w:tcPr>
          <w:p w14:paraId="00FF1CC7"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00FF1CC8"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CC9"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CD2" w14:textId="77777777">
        <w:trPr>
          <w:cantSplit/>
        </w:trPr>
        <w:tc>
          <w:tcPr>
            <w:tcW w:w="974" w:type="dxa"/>
          </w:tcPr>
          <w:p w14:paraId="00FF1CCB" w14:textId="77777777" w:rsidR="00F93F03" w:rsidRDefault="00F93F03">
            <w:pPr>
              <w:spacing w:after="0"/>
              <w:rPr>
                <w:rFonts w:ascii="Arial" w:hAnsi="Arial" w:cs="Arial"/>
                <w:b/>
                <w:bCs/>
                <w:color w:val="000000" w:themeColor="text1"/>
                <w:lang w:val="en-US"/>
              </w:rPr>
            </w:pPr>
          </w:p>
        </w:tc>
        <w:tc>
          <w:tcPr>
            <w:tcW w:w="2527" w:type="dxa"/>
          </w:tcPr>
          <w:p w14:paraId="00FF1CCC"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CCD"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CCE"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29.510 0 Rel18 API version and External doc update</w:t>
            </w:r>
          </w:p>
        </w:tc>
        <w:tc>
          <w:tcPr>
            <w:tcW w:w="1589" w:type="dxa"/>
            <w:shd w:val="clear" w:color="auto" w:fill="D9D9D9" w:themeFill="background1" w:themeFillShade="D9"/>
          </w:tcPr>
          <w:p w14:paraId="00FF1CCF"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0FF1CD0"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CD1"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CDA" w14:textId="77777777">
        <w:trPr>
          <w:cantSplit/>
        </w:trPr>
        <w:tc>
          <w:tcPr>
            <w:tcW w:w="974" w:type="dxa"/>
          </w:tcPr>
          <w:p w14:paraId="00FF1CD3" w14:textId="77777777" w:rsidR="00F93F03" w:rsidRDefault="00F93F03">
            <w:pPr>
              <w:spacing w:after="0"/>
              <w:rPr>
                <w:rFonts w:ascii="Arial" w:hAnsi="Arial" w:cs="Arial"/>
                <w:b/>
                <w:bCs/>
                <w:color w:val="000000" w:themeColor="text1"/>
                <w:lang w:val="en-US"/>
              </w:rPr>
            </w:pPr>
          </w:p>
        </w:tc>
        <w:tc>
          <w:tcPr>
            <w:tcW w:w="2527" w:type="dxa"/>
          </w:tcPr>
          <w:p w14:paraId="00FF1CD4"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CD5"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CD6"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29.511 0 Rel18 API version and External doc update</w:t>
            </w:r>
          </w:p>
        </w:tc>
        <w:tc>
          <w:tcPr>
            <w:tcW w:w="1589" w:type="dxa"/>
            <w:shd w:val="clear" w:color="auto" w:fill="D9D9D9" w:themeFill="background1" w:themeFillShade="D9"/>
          </w:tcPr>
          <w:p w14:paraId="00FF1CD7"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00FF1CD8"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CD9"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CE2" w14:textId="77777777">
        <w:trPr>
          <w:cantSplit/>
        </w:trPr>
        <w:tc>
          <w:tcPr>
            <w:tcW w:w="974" w:type="dxa"/>
          </w:tcPr>
          <w:p w14:paraId="00FF1CDB" w14:textId="77777777" w:rsidR="00F93F03" w:rsidRDefault="00F93F03">
            <w:pPr>
              <w:spacing w:after="0"/>
              <w:rPr>
                <w:rFonts w:ascii="Arial" w:hAnsi="Arial" w:cs="Arial"/>
                <w:b/>
                <w:bCs/>
                <w:color w:val="000000" w:themeColor="text1"/>
                <w:lang w:val="en-US"/>
              </w:rPr>
            </w:pPr>
          </w:p>
        </w:tc>
        <w:tc>
          <w:tcPr>
            <w:tcW w:w="2527" w:type="dxa"/>
          </w:tcPr>
          <w:p w14:paraId="00FF1CDC"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CDD"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CDE"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29.515 0 Rel18 API version and External doc update</w:t>
            </w:r>
          </w:p>
        </w:tc>
        <w:tc>
          <w:tcPr>
            <w:tcW w:w="1589" w:type="dxa"/>
            <w:shd w:val="clear" w:color="auto" w:fill="D9D9D9" w:themeFill="background1" w:themeFillShade="D9"/>
          </w:tcPr>
          <w:p w14:paraId="00FF1CDF"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00FF1CE0"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CE1"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CEA" w14:textId="77777777">
        <w:trPr>
          <w:cantSplit/>
        </w:trPr>
        <w:tc>
          <w:tcPr>
            <w:tcW w:w="974" w:type="dxa"/>
          </w:tcPr>
          <w:p w14:paraId="00FF1CE3" w14:textId="77777777" w:rsidR="00F93F03" w:rsidRDefault="00F93F03">
            <w:pPr>
              <w:spacing w:after="0"/>
              <w:rPr>
                <w:rFonts w:ascii="Arial" w:hAnsi="Arial" w:cs="Arial"/>
                <w:b/>
                <w:bCs/>
                <w:color w:val="000000" w:themeColor="text1"/>
                <w:lang w:val="en-US"/>
              </w:rPr>
            </w:pPr>
          </w:p>
        </w:tc>
        <w:tc>
          <w:tcPr>
            <w:tcW w:w="2527" w:type="dxa"/>
          </w:tcPr>
          <w:p w14:paraId="00FF1CE4"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CE5"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CE6"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29.518 0 Rel18 API version and External doc update</w:t>
            </w:r>
          </w:p>
        </w:tc>
        <w:tc>
          <w:tcPr>
            <w:tcW w:w="1589" w:type="dxa"/>
            <w:shd w:val="clear" w:color="auto" w:fill="D9D9D9" w:themeFill="background1" w:themeFillShade="D9"/>
          </w:tcPr>
          <w:p w14:paraId="00FF1CE7"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0FF1CE8"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CE9"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CF2" w14:textId="77777777">
        <w:trPr>
          <w:cantSplit/>
        </w:trPr>
        <w:tc>
          <w:tcPr>
            <w:tcW w:w="974" w:type="dxa"/>
          </w:tcPr>
          <w:p w14:paraId="00FF1CEB" w14:textId="77777777" w:rsidR="00F93F03" w:rsidRDefault="00F93F03">
            <w:pPr>
              <w:spacing w:after="0"/>
              <w:rPr>
                <w:rFonts w:ascii="Arial" w:hAnsi="Arial" w:cs="Arial"/>
                <w:b/>
                <w:bCs/>
                <w:color w:val="000000" w:themeColor="text1"/>
                <w:lang w:val="en-US"/>
              </w:rPr>
            </w:pPr>
          </w:p>
        </w:tc>
        <w:tc>
          <w:tcPr>
            <w:tcW w:w="2527" w:type="dxa"/>
          </w:tcPr>
          <w:p w14:paraId="00FF1CEC"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CED"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CEE"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29.526 0 Rel18 API version and External doc update</w:t>
            </w:r>
          </w:p>
        </w:tc>
        <w:tc>
          <w:tcPr>
            <w:tcW w:w="1589" w:type="dxa"/>
            <w:shd w:val="clear" w:color="auto" w:fill="D9D9D9" w:themeFill="background1" w:themeFillShade="D9"/>
          </w:tcPr>
          <w:p w14:paraId="00FF1CEF"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00FF1CF0"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CF1"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CFA" w14:textId="77777777">
        <w:trPr>
          <w:cantSplit/>
        </w:trPr>
        <w:tc>
          <w:tcPr>
            <w:tcW w:w="974" w:type="dxa"/>
          </w:tcPr>
          <w:p w14:paraId="00FF1CF3" w14:textId="77777777" w:rsidR="00F93F03" w:rsidRDefault="00F93F03">
            <w:pPr>
              <w:spacing w:after="0"/>
              <w:rPr>
                <w:rFonts w:ascii="Arial" w:hAnsi="Arial" w:cs="Arial"/>
                <w:b/>
                <w:bCs/>
                <w:color w:val="000000" w:themeColor="text1"/>
                <w:lang w:val="en-US"/>
              </w:rPr>
            </w:pPr>
          </w:p>
        </w:tc>
        <w:tc>
          <w:tcPr>
            <w:tcW w:w="2527" w:type="dxa"/>
          </w:tcPr>
          <w:p w14:paraId="00FF1CF4"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CF5"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CF6"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29.531 0 Rel18 API version and External doc update</w:t>
            </w:r>
          </w:p>
        </w:tc>
        <w:tc>
          <w:tcPr>
            <w:tcW w:w="1589" w:type="dxa"/>
            <w:shd w:val="clear" w:color="auto" w:fill="D9D9D9" w:themeFill="background1" w:themeFillShade="D9"/>
          </w:tcPr>
          <w:p w14:paraId="00FF1CF7"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0FF1CF8"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CF9"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D02" w14:textId="77777777">
        <w:trPr>
          <w:cantSplit/>
        </w:trPr>
        <w:tc>
          <w:tcPr>
            <w:tcW w:w="974" w:type="dxa"/>
          </w:tcPr>
          <w:p w14:paraId="00FF1CFB" w14:textId="77777777" w:rsidR="00F93F03" w:rsidRDefault="00F93F03">
            <w:pPr>
              <w:spacing w:after="0"/>
              <w:rPr>
                <w:rFonts w:ascii="Arial" w:hAnsi="Arial" w:cs="Arial"/>
                <w:b/>
                <w:bCs/>
                <w:color w:val="000000" w:themeColor="text1"/>
                <w:lang w:val="en-US"/>
              </w:rPr>
            </w:pPr>
          </w:p>
        </w:tc>
        <w:tc>
          <w:tcPr>
            <w:tcW w:w="2527" w:type="dxa"/>
          </w:tcPr>
          <w:p w14:paraId="00FF1CFC"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CFD"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CFE"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29.532 0 Rel18 API version and External doc update</w:t>
            </w:r>
          </w:p>
        </w:tc>
        <w:tc>
          <w:tcPr>
            <w:tcW w:w="1589" w:type="dxa"/>
            <w:shd w:val="clear" w:color="auto" w:fill="D9D9D9" w:themeFill="background1" w:themeFillShade="D9"/>
          </w:tcPr>
          <w:p w14:paraId="00FF1CFF"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0FF1D00"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D01"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D0A" w14:textId="77777777">
        <w:trPr>
          <w:cantSplit/>
        </w:trPr>
        <w:tc>
          <w:tcPr>
            <w:tcW w:w="974" w:type="dxa"/>
          </w:tcPr>
          <w:p w14:paraId="00FF1D03" w14:textId="77777777" w:rsidR="00F93F03" w:rsidRDefault="00F93F03">
            <w:pPr>
              <w:spacing w:after="0"/>
              <w:rPr>
                <w:rFonts w:ascii="Arial" w:hAnsi="Arial" w:cs="Arial"/>
                <w:b/>
                <w:bCs/>
                <w:color w:val="000000" w:themeColor="text1"/>
                <w:lang w:val="en-US"/>
              </w:rPr>
            </w:pPr>
          </w:p>
        </w:tc>
        <w:tc>
          <w:tcPr>
            <w:tcW w:w="2527" w:type="dxa"/>
          </w:tcPr>
          <w:p w14:paraId="00FF1D04"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D05"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D06"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29.536 0 Rel18 API version and External doc update</w:t>
            </w:r>
          </w:p>
        </w:tc>
        <w:tc>
          <w:tcPr>
            <w:tcW w:w="1589" w:type="dxa"/>
            <w:shd w:val="clear" w:color="auto" w:fill="D9D9D9" w:themeFill="background1" w:themeFillShade="D9"/>
          </w:tcPr>
          <w:p w14:paraId="00FF1D07"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00FF1D08"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D09"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D12" w14:textId="77777777">
        <w:trPr>
          <w:cantSplit/>
        </w:trPr>
        <w:tc>
          <w:tcPr>
            <w:tcW w:w="974" w:type="dxa"/>
          </w:tcPr>
          <w:p w14:paraId="00FF1D0B" w14:textId="77777777" w:rsidR="00F93F03" w:rsidRDefault="00F93F03">
            <w:pPr>
              <w:spacing w:after="0"/>
              <w:rPr>
                <w:rFonts w:ascii="Arial" w:hAnsi="Arial" w:cs="Arial"/>
                <w:b/>
                <w:bCs/>
                <w:color w:val="000000" w:themeColor="text1"/>
                <w:lang w:val="en-US"/>
              </w:rPr>
            </w:pPr>
          </w:p>
        </w:tc>
        <w:tc>
          <w:tcPr>
            <w:tcW w:w="2527" w:type="dxa"/>
          </w:tcPr>
          <w:p w14:paraId="00FF1D0C"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D0D"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D0E"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29.540 0 Rel18 API version and External doc update</w:t>
            </w:r>
          </w:p>
        </w:tc>
        <w:tc>
          <w:tcPr>
            <w:tcW w:w="1589" w:type="dxa"/>
            <w:shd w:val="clear" w:color="auto" w:fill="D9D9D9" w:themeFill="background1" w:themeFillShade="D9"/>
          </w:tcPr>
          <w:p w14:paraId="00FF1D0F"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00FF1D10"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D11"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D1A" w14:textId="77777777">
        <w:trPr>
          <w:cantSplit/>
        </w:trPr>
        <w:tc>
          <w:tcPr>
            <w:tcW w:w="974" w:type="dxa"/>
          </w:tcPr>
          <w:p w14:paraId="00FF1D13" w14:textId="77777777" w:rsidR="00F93F03" w:rsidRDefault="00F93F03">
            <w:pPr>
              <w:spacing w:after="0"/>
              <w:rPr>
                <w:rFonts w:ascii="Arial" w:hAnsi="Arial" w:cs="Arial"/>
                <w:b/>
                <w:bCs/>
                <w:color w:val="000000" w:themeColor="text1"/>
                <w:lang w:val="en-US"/>
              </w:rPr>
            </w:pPr>
          </w:p>
        </w:tc>
        <w:tc>
          <w:tcPr>
            <w:tcW w:w="2527" w:type="dxa"/>
          </w:tcPr>
          <w:p w14:paraId="00FF1D14"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D15"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D16"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29.541 0 Rel18 API version and External doc update</w:t>
            </w:r>
          </w:p>
        </w:tc>
        <w:tc>
          <w:tcPr>
            <w:tcW w:w="1589" w:type="dxa"/>
            <w:shd w:val="clear" w:color="auto" w:fill="D9D9D9" w:themeFill="background1" w:themeFillShade="D9"/>
          </w:tcPr>
          <w:p w14:paraId="00FF1D17"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0FF1D18"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D19"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D22" w14:textId="77777777">
        <w:trPr>
          <w:cantSplit/>
        </w:trPr>
        <w:tc>
          <w:tcPr>
            <w:tcW w:w="974" w:type="dxa"/>
          </w:tcPr>
          <w:p w14:paraId="00FF1D1B" w14:textId="77777777" w:rsidR="00F93F03" w:rsidRDefault="00F93F03">
            <w:pPr>
              <w:spacing w:after="0"/>
              <w:rPr>
                <w:rFonts w:ascii="Arial" w:hAnsi="Arial" w:cs="Arial"/>
                <w:b/>
                <w:bCs/>
                <w:color w:val="000000" w:themeColor="text1"/>
                <w:lang w:val="en-US"/>
              </w:rPr>
            </w:pPr>
          </w:p>
        </w:tc>
        <w:tc>
          <w:tcPr>
            <w:tcW w:w="2527" w:type="dxa"/>
          </w:tcPr>
          <w:p w14:paraId="00FF1D1C"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D1D"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D1E"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29.542 0 Rel18 API version and External doc update</w:t>
            </w:r>
          </w:p>
        </w:tc>
        <w:tc>
          <w:tcPr>
            <w:tcW w:w="1589" w:type="dxa"/>
            <w:shd w:val="clear" w:color="auto" w:fill="D9D9D9" w:themeFill="background1" w:themeFillShade="D9"/>
          </w:tcPr>
          <w:p w14:paraId="00FF1D1F"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0FF1D20"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D21"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D2A" w14:textId="77777777">
        <w:trPr>
          <w:cantSplit/>
        </w:trPr>
        <w:tc>
          <w:tcPr>
            <w:tcW w:w="974" w:type="dxa"/>
          </w:tcPr>
          <w:p w14:paraId="00FF1D23" w14:textId="77777777" w:rsidR="00F93F03" w:rsidRDefault="00F93F03">
            <w:pPr>
              <w:spacing w:after="0"/>
              <w:rPr>
                <w:rFonts w:ascii="Arial" w:hAnsi="Arial" w:cs="Arial"/>
                <w:b/>
                <w:bCs/>
                <w:color w:val="000000" w:themeColor="text1"/>
                <w:lang w:val="en-US"/>
              </w:rPr>
            </w:pPr>
          </w:p>
        </w:tc>
        <w:tc>
          <w:tcPr>
            <w:tcW w:w="2527" w:type="dxa"/>
          </w:tcPr>
          <w:p w14:paraId="00FF1D24"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D25"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D26"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29.544 0 Rel18 API version and External doc update</w:t>
            </w:r>
          </w:p>
        </w:tc>
        <w:tc>
          <w:tcPr>
            <w:tcW w:w="1589" w:type="dxa"/>
            <w:shd w:val="clear" w:color="auto" w:fill="D9D9D9" w:themeFill="background1" w:themeFillShade="D9"/>
          </w:tcPr>
          <w:p w14:paraId="00FF1D27"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00FF1D28"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D29"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D32" w14:textId="77777777">
        <w:trPr>
          <w:cantSplit/>
        </w:trPr>
        <w:tc>
          <w:tcPr>
            <w:tcW w:w="974" w:type="dxa"/>
          </w:tcPr>
          <w:p w14:paraId="00FF1D2B" w14:textId="77777777" w:rsidR="00F93F03" w:rsidRDefault="00F93F03">
            <w:pPr>
              <w:spacing w:after="0"/>
              <w:rPr>
                <w:rFonts w:ascii="Arial" w:hAnsi="Arial" w:cs="Arial"/>
                <w:b/>
                <w:bCs/>
                <w:color w:val="000000" w:themeColor="text1"/>
                <w:lang w:val="en-US"/>
              </w:rPr>
            </w:pPr>
          </w:p>
        </w:tc>
        <w:tc>
          <w:tcPr>
            <w:tcW w:w="2527" w:type="dxa"/>
          </w:tcPr>
          <w:p w14:paraId="00FF1D2C"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D2D"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D2E"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29.550 0 Rel18 API version and External doc update</w:t>
            </w:r>
          </w:p>
        </w:tc>
        <w:tc>
          <w:tcPr>
            <w:tcW w:w="1589" w:type="dxa"/>
            <w:shd w:val="clear" w:color="auto" w:fill="D9D9D9" w:themeFill="background1" w:themeFillShade="D9"/>
          </w:tcPr>
          <w:p w14:paraId="00FF1D2F"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00FF1D30"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D31"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D3A" w14:textId="77777777">
        <w:trPr>
          <w:cantSplit/>
        </w:trPr>
        <w:tc>
          <w:tcPr>
            <w:tcW w:w="974" w:type="dxa"/>
          </w:tcPr>
          <w:p w14:paraId="00FF1D33" w14:textId="77777777" w:rsidR="00F93F03" w:rsidRDefault="00F93F03">
            <w:pPr>
              <w:spacing w:after="0"/>
              <w:rPr>
                <w:rFonts w:ascii="Arial" w:hAnsi="Arial" w:cs="Arial"/>
                <w:b/>
                <w:bCs/>
                <w:color w:val="000000" w:themeColor="text1"/>
                <w:lang w:val="en-US"/>
              </w:rPr>
            </w:pPr>
          </w:p>
        </w:tc>
        <w:tc>
          <w:tcPr>
            <w:tcW w:w="2527" w:type="dxa"/>
          </w:tcPr>
          <w:p w14:paraId="00FF1D34"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D35"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D36"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29.553 0 Rel18 API version and External doc update</w:t>
            </w:r>
          </w:p>
        </w:tc>
        <w:tc>
          <w:tcPr>
            <w:tcW w:w="1589" w:type="dxa"/>
            <w:shd w:val="clear" w:color="auto" w:fill="D9D9D9" w:themeFill="background1" w:themeFillShade="D9"/>
          </w:tcPr>
          <w:p w14:paraId="00FF1D37"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00FF1D38"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D39"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D42" w14:textId="77777777">
        <w:trPr>
          <w:cantSplit/>
        </w:trPr>
        <w:tc>
          <w:tcPr>
            <w:tcW w:w="974" w:type="dxa"/>
          </w:tcPr>
          <w:p w14:paraId="00FF1D3B" w14:textId="77777777" w:rsidR="00F93F03" w:rsidRDefault="00F93F03">
            <w:pPr>
              <w:spacing w:after="0"/>
              <w:rPr>
                <w:rFonts w:ascii="Arial" w:hAnsi="Arial" w:cs="Arial"/>
                <w:b/>
                <w:bCs/>
                <w:color w:val="000000" w:themeColor="text1"/>
                <w:lang w:val="en-US"/>
              </w:rPr>
            </w:pPr>
          </w:p>
        </w:tc>
        <w:tc>
          <w:tcPr>
            <w:tcW w:w="2527" w:type="dxa"/>
          </w:tcPr>
          <w:p w14:paraId="00FF1D3C"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D3D"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D3E"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29.555 0 Rel18 API version and External doc update</w:t>
            </w:r>
          </w:p>
        </w:tc>
        <w:tc>
          <w:tcPr>
            <w:tcW w:w="1589" w:type="dxa"/>
            <w:shd w:val="clear" w:color="auto" w:fill="D9D9D9" w:themeFill="background1" w:themeFillShade="D9"/>
          </w:tcPr>
          <w:p w14:paraId="00FF1D3F"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00FF1D40"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D41"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D4A" w14:textId="77777777">
        <w:trPr>
          <w:cantSplit/>
        </w:trPr>
        <w:tc>
          <w:tcPr>
            <w:tcW w:w="974" w:type="dxa"/>
          </w:tcPr>
          <w:p w14:paraId="00FF1D43" w14:textId="77777777" w:rsidR="00F93F03" w:rsidRDefault="00F93F03">
            <w:pPr>
              <w:spacing w:after="0"/>
              <w:rPr>
                <w:rFonts w:ascii="Arial" w:hAnsi="Arial" w:cs="Arial"/>
                <w:b/>
                <w:bCs/>
                <w:color w:val="000000" w:themeColor="text1"/>
                <w:lang w:val="en-US"/>
              </w:rPr>
            </w:pPr>
          </w:p>
        </w:tc>
        <w:tc>
          <w:tcPr>
            <w:tcW w:w="2527" w:type="dxa"/>
          </w:tcPr>
          <w:p w14:paraId="00FF1D44"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D45"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D46"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29.556 0 Rel18 API version and External doc update</w:t>
            </w:r>
          </w:p>
        </w:tc>
        <w:tc>
          <w:tcPr>
            <w:tcW w:w="1589" w:type="dxa"/>
            <w:shd w:val="clear" w:color="auto" w:fill="D9D9D9" w:themeFill="background1" w:themeFillShade="D9"/>
          </w:tcPr>
          <w:p w14:paraId="00FF1D47"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0FF1D48"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D49"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D52" w14:textId="77777777">
        <w:trPr>
          <w:cantSplit/>
        </w:trPr>
        <w:tc>
          <w:tcPr>
            <w:tcW w:w="974" w:type="dxa"/>
          </w:tcPr>
          <w:p w14:paraId="00FF1D4B" w14:textId="77777777" w:rsidR="00F93F03" w:rsidRDefault="00F93F03">
            <w:pPr>
              <w:spacing w:after="0"/>
              <w:rPr>
                <w:rFonts w:ascii="Arial" w:hAnsi="Arial" w:cs="Arial"/>
                <w:b/>
                <w:bCs/>
                <w:color w:val="000000" w:themeColor="text1"/>
                <w:lang w:val="en-US"/>
              </w:rPr>
            </w:pPr>
          </w:p>
        </w:tc>
        <w:tc>
          <w:tcPr>
            <w:tcW w:w="2527" w:type="dxa"/>
          </w:tcPr>
          <w:p w14:paraId="00FF1D4C"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D4D"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D4E"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29.559 0 Rel18 API version and External doc update</w:t>
            </w:r>
          </w:p>
        </w:tc>
        <w:tc>
          <w:tcPr>
            <w:tcW w:w="1589" w:type="dxa"/>
            <w:shd w:val="clear" w:color="auto" w:fill="D9D9D9" w:themeFill="background1" w:themeFillShade="D9"/>
          </w:tcPr>
          <w:p w14:paraId="00FF1D4F"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00FF1D50"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D51"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D5A" w14:textId="77777777">
        <w:trPr>
          <w:cantSplit/>
        </w:trPr>
        <w:tc>
          <w:tcPr>
            <w:tcW w:w="974" w:type="dxa"/>
          </w:tcPr>
          <w:p w14:paraId="00FF1D53" w14:textId="77777777" w:rsidR="00F93F03" w:rsidRDefault="00F93F03">
            <w:pPr>
              <w:spacing w:after="0"/>
              <w:rPr>
                <w:rFonts w:ascii="Arial" w:hAnsi="Arial" w:cs="Arial"/>
                <w:b/>
                <w:bCs/>
                <w:color w:val="000000" w:themeColor="text1"/>
                <w:lang w:val="en-US"/>
              </w:rPr>
            </w:pPr>
          </w:p>
        </w:tc>
        <w:tc>
          <w:tcPr>
            <w:tcW w:w="2527" w:type="dxa"/>
          </w:tcPr>
          <w:p w14:paraId="00FF1D54"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D55"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D56"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29.562 0 Rel18 API version and External doc update</w:t>
            </w:r>
          </w:p>
        </w:tc>
        <w:tc>
          <w:tcPr>
            <w:tcW w:w="1589" w:type="dxa"/>
            <w:shd w:val="clear" w:color="auto" w:fill="D9D9D9" w:themeFill="background1" w:themeFillShade="D9"/>
          </w:tcPr>
          <w:p w14:paraId="00FF1D57"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0FF1D58"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D59"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D62" w14:textId="77777777">
        <w:trPr>
          <w:cantSplit/>
        </w:trPr>
        <w:tc>
          <w:tcPr>
            <w:tcW w:w="974" w:type="dxa"/>
          </w:tcPr>
          <w:p w14:paraId="00FF1D5B" w14:textId="77777777" w:rsidR="00F93F03" w:rsidRDefault="00F93F03">
            <w:pPr>
              <w:spacing w:after="0"/>
              <w:rPr>
                <w:rFonts w:ascii="Arial" w:hAnsi="Arial" w:cs="Arial"/>
                <w:b/>
                <w:bCs/>
                <w:color w:val="000000" w:themeColor="text1"/>
                <w:lang w:val="en-US"/>
              </w:rPr>
            </w:pPr>
          </w:p>
        </w:tc>
        <w:tc>
          <w:tcPr>
            <w:tcW w:w="2527" w:type="dxa"/>
          </w:tcPr>
          <w:p w14:paraId="00FF1D5C"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D5D"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D5E"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29.563 0 Rel18 API version and External doc update</w:t>
            </w:r>
          </w:p>
        </w:tc>
        <w:tc>
          <w:tcPr>
            <w:tcW w:w="1589" w:type="dxa"/>
            <w:shd w:val="clear" w:color="auto" w:fill="D9D9D9" w:themeFill="background1" w:themeFillShade="D9"/>
          </w:tcPr>
          <w:p w14:paraId="00FF1D5F"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0FF1D60"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D61"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D6A" w14:textId="77777777">
        <w:trPr>
          <w:cantSplit/>
        </w:trPr>
        <w:tc>
          <w:tcPr>
            <w:tcW w:w="974" w:type="dxa"/>
          </w:tcPr>
          <w:p w14:paraId="00FF1D63" w14:textId="77777777" w:rsidR="00F93F03" w:rsidRDefault="00F93F03">
            <w:pPr>
              <w:spacing w:after="0"/>
              <w:rPr>
                <w:rFonts w:ascii="Arial" w:hAnsi="Arial" w:cs="Arial"/>
                <w:b/>
                <w:bCs/>
                <w:color w:val="000000" w:themeColor="text1"/>
                <w:lang w:val="en-US"/>
              </w:rPr>
            </w:pPr>
          </w:p>
        </w:tc>
        <w:tc>
          <w:tcPr>
            <w:tcW w:w="2527" w:type="dxa"/>
          </w:tcPr>
          <w:p w14:paraId="00FF1D64"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D65"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D66"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29.564 0 Rel18 API version and External doc update</w:t>
            </w:r>
          </w:p>
        </w:tc>
        <w:tc>
          <w:tcPr>
            <w:tcW w:w="1589" w:type="dxa"/>
            <w:shd w:val="clear" w:color="auto" w:fill="D9D9D9" w:themeFill="background1" w:themeFillShade="D9"/>
          </w:tcPr>
          <w:p w14:paraId="00FF1D67"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00FF1D68"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D69"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D72" w14:textId="77777777">
        <w:trPr>
          <w:cantSplit/>
        </w:trPr>
        <w:tc>
          <w:tcPr>
            <w:tcW w:w="974" w:type="dxa"/>
          </w:tcPr>
          <w:p w14:paraId="00FF1D6B" w14:textId="77777777" w:rsidR="00F93F03" w:rsidRDefault="00F93F03">
            <w:pPr>
              <w:spacing w:after="0"/>
              <w:rPr>
                <w:rFonts w:ascii="Arial" w:hAnsi="Arial" w:cs="Arial"/>
                <w:b/>
                <w:bCs/>
                <w:color w:val="000000" w:themeColor="text1"/>
                <w:lang w:val="en-US"/>
              </w:rPr>
            </w:pPr>
          </w:p>
        </w:tc>
        <w:tc>
          <w:tcPr>
            <w:tcW w:w="2527" w:type="dxa"/>
          </w:tcPr>
          <w:p w14:paraId="00FF1D6C"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D6D"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D6E"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29.571 0 Rel18 API version and External doc update</w:t>
            </w:r>
          </w:p>
        </w:tc>
        <w:tc>
          <w:tcPr>
            <w:tcW w:w="1589" w:type="dxa"/>
            <w:shd w:val="clear" w:color="auto" w:fill="D9D9D9" w:themeFill="background1" w:themeFillShade="D9"/>
          </w:tcPr>
          <w:p w14:paraId="00FF1D6F"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0FF1D70"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D71"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D7A" w14:textId="77777777">
        <w:trPr>
          <w:cantSplit/>
        </w:trPr>
        <w:tc>
          <w:tcPr>
            <w:tcW w:w="974" w:type="dxa"/>
          </w:tcPr>
          <w:p w14:paraId="00FF1D73" w14:textId="77777777" w:rsidR="00F93F03" w:rsidRDefault="00F93F03">
            <w:pPr>
              <w:spacing w:after="0"/>
              <w:rPr>
                <w:rFonts w:ascii="Arial" w:hAnsi="Arial" w:cs="Arial"/>
                <w:b/>
                <w:bCs/>
                <w:color w:val="000000" w:themeColor="text1"/>
                <w:lang w:val="en-US"/>
              </w:rPr>
            </w:pPr>
          </w:p>
        </w:tc>
        <w:tc>
          <w:tcPr>
            <w:tcW w:w="2527" w:type="dxa"/>
          </w:tcPr>
          <w:p w14:paraId="00FF1D74"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D75"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D76"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29.572 0 Rel18 API version and External doc update</w:t>
            </w:r>
          </w:p>
        </w:tc>
        <w:tc>
          <w:tcPr>
            <w:tcW w:w="1589" w:type="dxa"/>
            <w:shd w:val="clear" w:color="auto" w:fill="D9D9D9" w:themeFill="background1" w:themeFillShade="D9"/>
          </w:tcPr>
          <w:p w14:paraId="00FF1D77"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0FF1D78"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D79"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D82" w14:textId="77777777">
        <w:trPr>
          <w:cantSplit/>
        </w:trPr>
        <w:tc>
          <w:tcPr>
            <w:tcW w:w="974" w:type="dxa"/>
          </w:tcPr>
          <w:p w14:paraId="00FF1D7B" w14:textId="77777777" w:rsidR="00F93F03" w:rsidRDefault="00F93F03">
            <w:pPr>
              <w:spacing w:after="0"/>
              <w:rPr>
                <w:rFonts w:ascii="Arial" w:hAnsi="Arial" w:cs="Arial"/>
                <w:b/>
                <w:bCs/>
                <w:color w:val="000000" w:themeColor="text1"/>
                <w:lang w:val="en-US"/>
              </w:rPr>
            </w:pPr>
          </w:p>
        </w:tc>
        <w:tc>
          <w:tcPr>
            <w:tcW w:w="2527" w:type="dxa"/>
          </w:tcPr>
          <w:p w14:paraId="00FF1D7C"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D7D"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D7E"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29.573 0 Rel18 API version and External doc update</w:t>
            </w:r>
          </w:p>
        </w:tc>
        <w:tc>
          <w:tcPr>
            <w:tcW w:w="1589" w:type="dxa"/>
            <w:shd w:val="clear" w:color="auto" w:fill="D9D9D9" w:themeFill="background1" w:themeFillShade="D9"/>
          </w:tcPr>
          <w:p w14:paraId="00FF1D7F"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0FF1D80"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D81"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D8A" w14:textId="77777777">
        <w:trPr>
          <w:cantSplit/>
        </w:trPr>
        <w:tc>
          <w:tcPr>
            <w:tcW w:w="974" w:type="dxa"/>
          </w:tcPr>
          <w:p w14:paraId="00FF1D83" w14:textId="77777777" w:rsidR="00F93F03" w:rsidRDefault="00F93F03">
            <w:pPr>
              <w:spacing w:after="0"/>
              <w:rPr>
                <w:rFonts w:ascii="Arial" w:hAnsi="Arial" w:cs="Arial"/>
                <w:b/>
                <w:bCs/>
                <w:color w:val="000000" w:themeColor="text1"/>
                <w:lang w:val="en-US"/>
              </w:rPr>
            </w:pPr>
          </w:p>
        </w:tc>
        <w:tc>
          <w:tcPr>
            <w:tcW w:w="2527" w:type="dxa"/>
          </w:tcPr>
          <w:p w14:paraId="00FF1D84"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D85"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D86"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29.577 0 Rel18 API version and External doc update</w:t>
            </w:r>
          </w:p>
        </w:tc>
        <w:tc>
          <w:tcPr>
            <w:tcW w:w="1589" w:type="dxa"/>
            <w:shd w:val="clear" w:color="auto" w:fill="D9D9D9" w:themeFill="background1" w:themeFillShade="D9"/>
          </w:tcPr>
          <w:p w14:paraId="00FF1D87"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0FF1D88"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D89"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D92" w14:textId="77777777">
        <w:trPr>
          <w:cantSplit/>
        </w:trPr>
        <w:tc>
          <w:tcPr>
            <w:tcW w:w="974" w:type="dxa"/>
          </w:tcPr>
          <w:p w14:paraId="00FF1D8B" w14:textId="77777777" w:rsidR="00F93F03" w:rsidRDefault="00F93F03">
            <w:pPr>
              <w:spacing w:after="0"/>
              <w:rPr>
                <w:rFonts w:ascii="Arial" w:hAnsi="Arial" w:cs="Arial"/>
                <w:b/>
                <w:bCs/>
                <w:color w:val="000000" w:themeColor="text1"/>
                <w:lang w:val="en-US"/>
              </w:rPr>
            </w:pPr>
          </w:p>
        </w:tc>
        <w:tc>
          <w:tcPr>
            <w:tcW w:w="2527" w:type="dxa"/>
          </w:tcPr>
          <w:p w14:paraId="00FF1D8C"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D8D"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D8E"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29.578 0 Rel18 API version and External doc update</w:t>
            </w:r>
          </w:p>
        </w:tc>
        <w:tc>
          <w:tcPr>
            <w:tcW w:w="1589" w:type="dxa"/>
            <w:shd w:val="clear" w:color="auto" w:fill="D9D9D9" w:themeFill="background1" w:themeFillShade="D9"/>
          </w:tcPr>
          <w:p w14:paraId="00FF1D8F"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00FF1D90"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D91"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D9A" w14:textId="77777777">
        <w:trPr>
          <w:cantSplit/>
        </w:trPr>
        <w:tc>
          <w:tcPr>
            <w:tcW w:w="974" w:type="dxa"/>
          </w:tcPr>
          <w:p w14:paraId="00FF1D93" w14:textId="77777777" w:rsidR="00F93F03" w:rsidRDefault="00F93F03">
            <w:pPr>
              <w:spacing w:after="0"/>
              <w:rPr>
                <w:rFonts w:ascii="Arial" w:hAnsi="Arial" w:cs="Arial"/>
                <w:b/>
                <w:bCs/>
                <w:color w:val="000000" w:themeColor="text1"/>
                <w:lang w:val="en-US"/>
              </w:rPr>
            </w:pPr>
          </w:p>
        </w:tc>
        <w:tc>
          <w:tcPr>
            <w:tcW w:w="2527" w:type="dxa"/>
          </w:tcPr>
          <w:p w14:paraId="00FF1D94"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D95"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D96"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29.579 0 Rel18 API version and External doc update</w:t>
            </w:r>
          </w:p>
        </w:tc>
        <w:tc>
          <w:tcPr>
            <w:tcW w:w="1589" w:type="dxa"/>
            <w:shd w:val="clear" w:color="auto" w:fill="D9D9D9" w:themeFill="background1" w:themeFillShade="D9"/>
          </w:tcPr>
          <w:p w14:paraId="00FF1D97"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00FF1D98"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D99"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DA2" w14:textId="77777777">
        <w:trPr>
          <w:cantSplit/>
        </w:trPr>
        <w:tc>
          <w:tcPr>
            <w:tcW w:w="974" w:type="dxa"/>
          </w:tcPr>
          <w:p w14:paraId="00FF1D9B" w14:textId="77777777" w:rsidR="00F93F03" w:rsidRDefault="00F93F03">
            <w:pPr>
              <w:spacing w:after="0"/>
              <w:rPr>
                <w:rFonts w:ascii="Arial" w:hAnsi="Arial" w:cs="Arial"/>
                <w:b/>
                <w:bCs/>
                <w:color w:val="000000" w:themeColor="text1"/>
                <w:lang w:val="en-US"/>
              </w:rPr>
            </w:pPr>
          </w:p>
        </w:tc>
        <w:tc>
          <w:tcPr>
            <w:tcW w:w="2527" w:type="dxa"/>
          </w:tcPr>
          <w:p w14:paraId="00FF1D9C"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D9D"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D9E"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29.581 0 Rel18 API version and External doc update</w:t>
            </w:r>
          </w:p>
        </w:tc>
        <w:tc>
          <w:tcPr>
            <w:tcW w:w="1589" w:type="dxa"/>
            <w:shd w:val="clear" w:color="auto" w:fill="D9D9D9" w:themeFill="background1" w:themeFillShade="D9"/>
          </w:tcPr>
          <w:p w14:paraId="00FF1D9F"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00FF1DA0"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DA1"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DAA" w14:textId="77777777">
        <w:trPr>
          <w:cantSplit/>
        </w:trPr>
        <w:tc>
          <w:tcPr>
            <w:tcW w:w="974" w:type="dxa"/>
          </w:tcPr>
          <w:p w14:paraId="00FF1DA3" w14:textId="77777777" w:rsidR="00F93F03" w:rsidRDefault="00F93F03">
            <w:pPr>
              <w:spacing w:after="0"/>
              <w:rPr>
                <w:rFonts w:ascii="Arial" w:hAnsi="Arial" w:cs="Arial"/>
                <w:b/>
                <w:bCs/>
                <w:color w:val="000000" w:themeColor="text1"/>
                <w:lang w:val="en-US"/>
              </w:rPr>
            </w:pPr>
          </w:p>
        </w:tc>
        <w:tc>
          <w:tcPr>
            <w:tcW w:w="2527" w:type="dxa"/>
          </w:tcPr>
          <w:p w14:paraId="00FF1DA4"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DA5"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DA6"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29.586 0 Rel18 API version and External doc update</w:t>
            </w:r>
          </w:p>
        </w:tc>
        <w:tc>
          <w:tcPr>
            <w:tcW w:w="1589" w:type="dxa"/>
            <w:shd w:val="clear" w:color="auto" w:fill="D9D9D9" w:themeFill="background1" w:themeFillShade="D9"/>
          </w:tcPr>
          <w:p w14:paraId="00FF1DA7"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Xiaomi</w:t>
            </w:r>
          </w:p>
        </w:tc>
        <w:tc>
          <w:tcPr>
            <w:tcW w:w="1134" w:type="dxa"/>
            <w:shd w:val="clear" w:color="auto" w:fill="D9D9D9" w:themeFill="background1" w:themeFillShade="D9"/>
          </w:tcPr>
          <w:p w14:paraId="00FF1DA8"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DA9"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DB2" w14:textId="77777777">
        <w:trPr>
          <w:cantSplit/>
        </w:trPr>
        <w:tc>
          <w:tcPr>
            <w:tcW w:w="974" w:type="dxa"/>
          </w:tcPr>
          <w:p w14:paraId="00FF1DAB" w14:textId="77777777" w:rsidR="00F93F03" w:rsidRDefault="00F93F03">
            <w:pPr>
              <w:spacing w:after="0"/>
              <w:rPr>
                <w:rFonts w:ascii="Arial" w:hAnsi="Arial" w:cs="Arial"/>
                <w:b/>
                <w:bCs/>
                <w:color w:val="000000" w:themeColor="text1"/>
                <w:lang w:val="en-US"/>
              </w:rPr>
            </w:pPr>
          </w:p>
        </w:tc>
        <w:tc>
          <w:tcPr>
            <w:tcW w:w="2527" w:type="dxa"/>
          </w:tcPr>
          <w:p w14:paraId="00FF1DAC"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DAD"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DAE"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29.598 0 Rel18 API version and External doc update</w:t>
            </w:r>
          </w:p>
        </w:tc>
        <w:tc>
          <w:tcPr>
            <w:tcW w:w="1589" w:type="dxa"/>
            <w:shd w:val="clear" w:color="auto" w:fill="D9D9D9" w:themeFill="background1" w:themeFillShade="D9"/>
          </w:tcPr>
          <w:p w14:paraId="00FF1DAF"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00FF1DB0"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DB1"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DBA" w14:textId="77777777">
        <w:trPr>
          <w:cantSplit/>
        </w:trPr>
        <w:tc>
          <w:tcPr>
            <w:tcW w:w="974" w:type="dxa"/>
          </w:tcPr>
          <w:p w14:paraId="00FF1DB3" w14:textId="77777777" w:rsidR="00F93F03" w:rsidRDefault="00F93F03">
            <w:pPr>
              <w:spacing w:after="0"/>
              <w:rPr>
                <w:rFonts w:ascii="Arial" w:hAnsi="Arial" w:cs="Arial"/>
                <w:b/>
                <w:bCs/>
                <w:color w:val="000000" w:themeColor="text1"/>
                <w:lang w:val="en-US"/>
              </w:rPr>
            </w:pPr>
          </w:p>
        </w:tc>
        <w:tc>
          <w:tcPr>
            <w:tcW w:w="2527" w:type="dxa"/>
          </w:tcPr>
          <w:p w14:paraId="00FF1DB4"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DB5"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DB6"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29.673 0 Rel18 API version and External doc update</w:t>
            </w:r>
          </w:p>
        </w:tc>
        <w:tc>
          <w:tcPr>
            <w:tcW w:w="1589" w:type="dxa"/>
            <w:shd w:val="clear" w:color="auto" w:fill="D9D9D9" w:themeFill="background1" w:themeFillShade="D9"/>
          </w:tcPr>
          <w:p w14:paraId="00FF1DB7"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0FF1DB8"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DB9"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DC2" w14:textId="77777777">
        <w:trPr>
          <w:cantSplit/>
        </w:trPr>
        <w:tc>
          <w:tcPr>
            <w:tcW w:w="974" w:type="dxa"/>
            <w:shd w:val="clear" w:color="auto" w:fill="FDE9D9" w:themeFill="accent6" w:themeFillTint="33"/>
          </w:tcPr>
          <w:p w14:paraId="00FF1DBB" w14:textId="77777777" w:rsidR="00F93F03" w:rsidRDefault="00874BB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5</w:t>
            </w:r>
          </w:p>
        </w:tc>
        <w:tc>
          <w:tcPr>
            <w:tcW w:w="2527" w:type="dxa"/>
            <w:shd w:val="clear" w:color="auto" w:fill="FDE9D9" w:themeFill="accent6" w:themeFillTint="33"/>
          </w:tcPr>
          <w:p w14:paraId="00FF1DBC" w14:textId="77777777" w:rsidR="00F93F03" w:rsidRDefault="00874BB2">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Rel-19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00FF1DBD" w14:textId="77777777" w:rsidR="00F93F03" w:rsidRDefault="00F93F03">
            <w:pPr>
              <w:spacing w:after="0"/>
              <w:jc w:val="center"/>
              <w:rPr>
                <w:rFonts w:ascii="Arial" w:hAnsi="Arial" w:cs="Arial"/>
                <w:bCs/>
                <w:color w:val="000000" w:themeColor="text1"/>
                <w:lang w:val="en-US"/>
              </w:rPr>
            </w:pPr>
          </w:p>
        </w:tc>
        <w:tc>
          <w:tcPr>
            <w:tcW w:w="3674" w:type="dxa"/>
            <w:shd w:val="clear" w:color="auto" w:fill="FDE9D9" w:themeFill="accent6" w:themeFillTint="33"/>
          </w:tcPr>
          <w:p w14:paraId="00FF1DBE" w14:textId="77777777" w:rsidR="00F93F03" w:rsidRDefault="00F93F03">
            <w:pPr>
              <w:spacing w:after="0"/>
              <w:rPr>
                <w:rFonts w:ascii="Arial" w:hAnsi="Arial" w:cs="Arial"/>
                <w:bCs/>
                <w:color w:val="000000" w:themeColor="text1"/>
                <w:lang w:val="en-US"/>
              </w:rPr>
            </w:pPr>
          </w:p>
        </w:tc>
        <w:tc>
          <w:tcPr>
            <w:tcW w:w="1589" w:type="dxa"/>
            <w:shd w:val="clear" w:color="auto" w:fill="FDE9D9" w:themeFill="accent6" w:themeFillTint="33"/>
          </w:tcPr>
          <w:p w14:paraId="00FF1DBF" w14:textId="77777777" w:rsidR="00F93F03" w:rsidRDefault="00F93F03">
            <w:pPr>
              <w:spacing w:after="0"/>
              <w:rPr>
                <w:rFonts w:ascii="Arial" w:hAnsi="Arial" w:cs="Arial"/>
                <w:bCs/>
                <w:color w:val="000000" w:themeColor="text1"/>
                <w:lang w:val="en-US"/>
              </w:rPr>
            </w:pPr>
          </w:p>
        </w:tc>
        <w:tc>
          <w:tcPr>
            <w:tcW w:w="1134" w:type="dxa"/>
            <w:shd w:val="clear" w:color="auto" w:fill="FDE9D9" w:themeFill="accent6" w:themeFillTint="33"/>
          </w:tcPr>
          <w:p w14:paraId="00FF1DC0" w14:textId="77777777" w:rsidR="00F93F03" w:rsidRDefault="00F93F03">
            <w:pPr>
              <w:spacing w:after="0"/>
              <w:rPr>
                <w:rFonts w:ascii="Arial" w:hAnsi="Arial" w:cs="Arial"/>
                <w:bCs/>
                <w:color w:val="000000" w:themeColor="text1"/>
                <w:lang w:val="en-US"/>
              </w:rPr>
            </w:pPr>
          </w:p>
        </w:tc>
        <w:tc>
          <w:tcPr>
            <w:tcW w:w="6662" w:type="dxa"/>
            <w:shd w:val="clear" w:color="auto" w:fill="FDE9D9" w:themeFill="accent6" w:themeFillTint="33"/>
          </w:tcPr>
          <w:p w14:paraId="00FF1DC1" w14:textId="77777777" w:rsidR="00F93F03" w:rsidRDefault="00F93F03">
            <w:pPr>
              <w:spacing w:after="0"/>
              <w:rPr>
                <w:rFonts w:ascii="Arial" w:hAnsi="Arial" w:cs="Arial"/>
                <w:bCs/>
                <w:color w:val="000000" w:themeColor="text1"/>
                <w:lang w:val="en-US"/>
              </w:rPr>
            </w:pPr>
          </w:p>
        </w:tc>
      </w:tr>
      <w:tr w:rsidR="00F93F03" w14:paraId="00FF1DCA" w14:textId="77777777">
        <w:trPr>
          <w:cantSplit/>
        </w:trPr>
        <w:tc>
          <w:tcPr>
            <w:tcW w:w="974" w:type="dxa"/>
          </w:tcPr>
          <w:p w14:paraId="00FF1DC3" w14:textId="77777777" w:rsidR="00F93F03" w:rsidRDefault="00F93F03">
            <w:pPr>
              <w:spacing w:after="0"/>
              <w:rPr>
                <w:rFonts w:ascii="Arial" w:hAnsi="Arial" w:cs="Arial"/>
                <w:b/>
                <w:bCs/>
                <w:color w:val="000000" w:themeColor="text1"/>
                <w:lang w:val="en-US"/>
              </w:rPr>
            </w:pPr>
          </w:p>
        </w:tc>
        <w:tc>
          <w:tcPr>
            <w:tcW w:w="2527" w:type="dxa"/>
          </w:tcPr>
          <w:p w14:paraId="00FF1DC4"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DC5"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DC6"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29.175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0FF1DC7"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00FF1DC8"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DC9"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DD2" w14:textId="77777777">
        <w:trPr>
          <w:cantSplit/>
        </w:trPr>
        <w:tc>
          <w:tcPr>
            <w:tcW w:w="974" w:type="dxa"/>
          </w:tcPr>
          <w:p w14:paraId="00FF1DCB" w14:textId="77777777" w:rsidR="00F93F03" w:rsidRDefault="00F93F03">
            <w:pPr>
              <w:spacing w:after="0"/>
              <w:rPr>
                <w:rFonts w:ascii="Arial" w:hAnsi="Arial" w:cs="Arial"/>
                <w:b/>
                <w:bCs/>
                <w:color w:val="000000" w:themeColor="text1"/>
                <w:lang w:val="en-US"/>
              </w:rPr>
            </w:pPr>
          </w:p>
        </w:tc>
        <w:tc>
          <w:tcPr>
            <w:tcW w:w="2527" w:type="dxa"/>
          </w:tcPr>
          <w:p w14:paraId="00FF1DCC"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DCD"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DCE"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29.176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0FF1DCF"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0FF1DD0"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DD1"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DDA" w14:textId="77777777">
        <w:trPr>
          <w:cantSplit/>
        </w:trPr>
        <w:tc>
          <w:tcPr>
            <w:tcW w:w="974" w:type="dxa"/>
          </w:tcPr>
          <w:p w14:paraId="00FF1DD3" w14:textId="77777777" w:rsidR="00F93F03" w:rsidRDefault="00F93F03">
            <w:pPr>
              <w:spacing w:after="0"/>
              <w:rPr>
                <w:rFonts w:ascii="Arial" w:hAnsi="Arial" w:cs="Arial"/>
                <w:b/>
                <w:bCs/>
                <w:color w:val="000000" w:themeColor="text1"/>
                <w:lang w:val="en-US"/>
              </w:rPr>
            </w:pPr>
          </w:p>
        </w:tc>
        <w:tc>
          <w:tcPr>
            <w:tcW w:w="2527" w:type="dxa"/>
          </w:tcPr>
          <w:p w14:paraId="00FF1DD4"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DD5"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DD6"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29.256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0FF1DD7"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Qualcomm Incorporated</w:t>
            </w:r>
          </w:p>
        </w:tc>
        <w:tc>
          <w:tcPr>
            <w:tcW w:w="1134" w:type="dxa"/>
            <w:shd w:val="clear" w:color="auto" w:fill="D9D9D9" w:themeFill="background1" w:themeFillShade="D9"/>
          </w:tcPr>
          <w:p w14:paraId="00FF1DD8"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DD9"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DE2" w14:textId="77777777">
        <w:trPr>
          <w:cantSplit/>
        </w:trPr>
        <w:tc>
          <w:tcPr>
            <w:tcW w:w="974" w:type="dxa"/>
          </w:tcPr>
          <w:p w14:paraId="00FF1DDB" w14:textId="77777777" w:rsidR="00F93F03" w:rsidRDefault="00F93F03">
            <w:pPr>
              <w:spacing w:after="0"/>
              <w:rPr>
                <w:rFonts w:ascii="Arial" w:hAnsi="Arial" w:cs="Arial"/>
                <w:b/>
                <w:bCs/>
                <w:color w:val="000000" w:themeColor="text1"/>
                <w:lang w:val="en-US"/>
              </w:rPr>
            </w:pPr>
          </w:p>
        </w:tc>
        <w:tc>
          <w:tcPr>
            <w:tcW w:w="2527" w:type="dxa"/>
          </w:tcPr>
          <w:p w14:paraId="00FF1DDC"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DDD"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DDE"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29.309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0FF1DDF"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0FF1DE0"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DE1"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DEA" w14:textId="77777777">
        <w:trPr>
          <w:cantSplit/>
        </w:trPr>
        <w:tc>
          <w:tcPr>
            <w:tcW w:w="974" w:type="dxa"/>
          </w:tcPr>
          <w:p w14:paraId="00FF1DE3" w14:textId="77777777" w:rsidR="00F93F03" w:rsidRDefault="00F93F03">
            <w:pPr>
              <w:spacing w:after="0"/>
              <w:rPr>
                <w:rFonts w:ascii="Arial" w:hAnsi="Arial" w:cs="Arial"/>
                <w:b/>
                <w:bCs/>
                <w:color w:val="000000" w:themeColor="text1"/>
                <w:lang w:val="en-US"/>
              </w:rPr>
            </w:pPr>
          </w:p>
        </w:tc>
        <w:tc>
          <w:tcPr>
            <w:tcW w:w="2527" w:type="dxa"/>
          </w:tcPr>
          <w:p w14:paraId="00FF1DE4"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DE5"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DE6"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29.369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0FF1DE7" w14:textId="77777777" w:rsidR="00F93F03" w:rsidRDefault="00874BB2">
            <w:pPr>
              <w:spacing w:after="0"/>
              <w:rPr>
                <w:rFonts w:ascii="Arial" w:hAnsi="Arial" w:cs="Arial"/>
                <w:color w:val="000000" w:themeColor="text1"/>
              </w:rPr>
            </w:pPr>
            <w:r>
              <w:rPr>
                <w:rFonts w:ascii="Arial" w:hAnsi="Arial" w:cs="Arial"/>
                <w:color w:val="000000" w:themeColor="text1"/>
              </w:rPr>
              <w:t>Huawei</w:t>
            </w:r>
          </w:p>
        </w:tc>
        <w:tc>
          <w:tcPr>
            <w:tcW w:w="1134" w:type="dxa"/>
            <w:shd w:val="clear" w:color="auto" w:fill="D9D9D9" w:themeFill="background1" w:themeFillShade="D9"/>
          </w:tcPr>
          <w:p w14:paraId="00FF1DE8"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DE9"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CR possibly needed Email approval</w:t>
            </w:r>
          </w:p>
        </w:tc>
      </w:tr>
      <w:tr w:rsidR="00F93F03" w14:paraId="00FF1DF2" w14:textId="77777777">
        <w:trPr>
          <w:cantSplit/>
        </w:trPr>
        <w:tc>
          <w:tcPr>
            <w:tcW w:w="974" w:type="dxa"/>
          </w:tcPr>
          <w:p w14:paraId="00FF1DEB" w14:textId="77777777" w:rsidR="00F93F03" w:rsidRDefault="00F93F03">
            <w:pPr>
              <w:spacing w:after="0"/>
              <w:rPr>
                <w:rFonts w:ascii="Arial" w:hAnsi="Arial" w:cs="Arial"/>
                <w:b/>
                <w:bCs/>
                <w:color w:val="000000" w:themeColor="text1"/>
                <w:lang w:val="en-US"/>
              </w:rPr>
            </w:pPr>
          </w:p>
        </w:tc>
        <w:tc>
          <w:tcPr>
            <w:tcW w:w="2527" w:type="dxa"/>
          </w:tcPr>
          <w:p w14:paraId="00FF1DEC"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DED"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DEE"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29.502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0FF1DEF"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00FF1DF0"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DF1"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DFA" w14:textId="77777777">
        <w:trPr>
          <w:cantSplit/>
        </w:trPr>
        <w:tc>
          <w:tcPr>
            <w:tcW w:w="974" w:type="dxa"/>
          </w:tcPr>
          <w:p w14:paraId="00FF1DF3" w14:textId="77777777" w:rsidR="00F93F03" w:rsidRDefault="00F93F03">
            <w:pPr>
              <w:spacing w:after="0"/>
              <w:rPr>
                <w:rFonts w:ascii="Arial" w:hAnsi="Arial" w:cs="Arial"/>
                <w:b/>
                <w:bCs/>
                <w:color w:val="000000" w:themeColor="text1"/>
                <w:lang w:val="en-US"/>
              </w:rPr>
            </w:pPr>
          </w:p>
        </w:tc>
        <w:tc>
          <w:tcPr>
            <w:tcW w:w="2527" w:type="dxa"/>
          </w:tcPr>
          <w:p w14:paraId="00FF1DF4"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DF5"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DF6"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29.503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0FF1DF7"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00FF1DF8"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DF9"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E02" w14:textId="77777777">
        <w:trPr>
          <w:cantSplit/>
        </w:trPr>
        <w:tc>
          <w:tcPr>
            <w:tcW w:w="974" w:type="dxa"/>
          </w:tcPr>
          <w:p w14:paraId="00FF1DFB" w14:textId="77777777" w:rsidR="00F93F03" w:rsidRDefault="00F93F03">
            <w:pPr>
              <w:spacing w:after="0"/>
              <w:rPr>
                <w:rFonts w:ascii="Arial" w:hAnsi="Arial" w:cs="Arial"/>
                <w:b/>
                <w:bCs/>
                <w:color w:val="000000" w:themeColor="text1"/>
                <w:lang w:val="en-US"/>
              </w:rPr>
            </w:pPr>
          </w:p>
        </w:tc>
        <w:tc>
          <w:tcPr>
            <w:tcW w:w="2527" w:type="dxa"/>
          </w:tcPr>
          <w:p w14:paraId="00FF1DFC"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DFD"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DFE"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29.504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0FF1DFF"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00FF1E00"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E01"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E0A" w14:textId="77777777">
        <w:trPr>
          <w:cantSplit/>
        </w:trPr>
        <w:tc>
          <w:tcPr>
            <w:tcW w:w="974" w:type="dxa"/>
          </w:tcPr>
          <w:p w14:paraId="00FF1E03" w14:textId="77777777" w:rsidR="00F93F03" w:rsidRDefault="00F93F03">
            <w:pPr>
              <w:spacing w:after="0"/>
              <w:rPr>
                <w:rFonts w:ascii="Arial" w:hAnsi="Arial" w:cs="Arial"/>
                <w:b/>
                <w:bCs/>
                <w:color w:val="000000" w:themeColor="text1"/>
                <w:lang w:val="en-US"/>
              </w:rPr>
            </w:pPr>
          </w:p>
        </w:tc>
        <w:tc>
          <w:tcPr>
            <w:tcW w:w="2527" w:type="dxa"/>
          </w:tcPr>
          <w:p w14:paraId="00FF1E04"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E05"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E06"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29.505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External doc update</w:t>
            </w:r>
          </w:p>
        </w:tc>
        <w:tc>
          <w:tcPr>
            <w:tcW w:w="1589" w:type="dxa"/>
            <w:shd w:val="clear" w:color="auto" w:fill="D9D9D9" w:themeFill="background1" w:themeFillShade="D9"/>
          </w:tcPr>
          <w:p w14:paraId="00FF1E07"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00FF1E08"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E09"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E12" w14:textId="77777777">
        <w:trPr>
          <w:cantSplit/>
        </w:trPr>
        <w:tc>
          <w:tcPr>
            <w:tcW w:w="974" w:type="dxa"/>
          </w:tcPr>
          <w:p w14:paraId="00FF1E0B" w14:textId="77777777" w:rsidR="00F93F03" w:rsidRDefault="00F93F03">
            <w:pPr>
              <w:spacing w:after="0"/>
              <w:rPr>
                <w:rFonts w:ascii="Arial" w:hAnsi="Arial" w:cs="Arial"/>
                <w:b/>
                <w:bCs/>
                <w:color w:val="000000" w:themeColor="text1"/>
                <w:lang w:val="en-US"/>
              </w:rPr>
            </w:pPr>
          </w:p>
        </w:tc>
        <w:tc>
          <w:tcPr>
            <w:tcW w:w="2527" w:type="dxa"/>
          </w:tcPr>
          <w:p w14:paraId="00FF1E0C"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E0D"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E0E"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29.506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External doc update</w:t>
            </w:r>
          </w:p>
        </w:tc>
        <w:tc>
          <w:tcPr>
            <w:tcW w:w="1589" w:type="dxa"/>
            <w:shd w:val="clear" w:color="auto" w:fill="D9D9D9" w:themeFill="background1" w:themeFillShade="D9"/>
          </w:tcPr>
          <w:p w14:paraId="00FF1E0F"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00FF1E10"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E11"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E1A" w14:textId="77777777">
        <w:trPr>
          <w:cantSplit/>
        </w:trPr>
        <w:tc>
          <w:tcPr>
            <w:tcW w:w="974" w:type="dxa"/>
          </w:tcPr>
          <w:p w14:paraId="00FF1E13" w14:textId="77777777" w:rsidR="00F93F03" w:rsidRDefault="00F93F03">
            <w:pPr>
              <w:spacing w:after="0"/>
              <w:rPr>
                <w:rFonts w:ascii="Arial" w:hAnsi="Arial" w:cs="Arial"/>
                <w:b/>
                <w:bCs/>
                <w:color w:val="000000" w:themeColor="text1"/>
                <w:lang w:val="en-US"/>
              </w:rPr>
            </w:pPr>
          </w:p>
        </w:tc>
        <w:tc>
          <w:tcPr>
            <w:tcW w:w="2527" w:type="dxa"/>
          </w:tcPr>
          <w:p w14:paraId="00FF1E14"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E15"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E16"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29.509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0FF1E17"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00FF1E18"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E19"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E22" w14:textId="77777777">
        <w:trPr>
          <w:cantSplit/>
        </w:trPr>
        <w:tc>
          <w:tcPr>
            <w:tcW w:w="974" w:type="dxa"/>
          </w:tcPr>
          <w:p w14:paraId="00FF1E1B" w14:textId="77777777" w:rsidR="00F93F03" w:rsidRDefault="00F93F03">
            <w:pPr>
              <w:spacing w:after="0"/>
              <w:rPr>
                <w:rFonts w:ascii="Arial" w:hAnsi="Arial" w:cs="Arial"/>
                <w:b/>
                <w:bCs/>
                <w:color w:val="000000" w:themeColor="text1"/>
                <w:lang w:val="en-US"/>
              </w:rPr>
            </w:pPr>
          </w:p>
        </w:tc>
        <w:tc>
          <w:tcPr>
            <w:tcW w:w="2527" w:type="dxa"/>
          </w:tcPr>
          <w:p w14:paraId="00FF1E1C"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E1D"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E1E"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29.510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0FF1E1F"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0FF1E20"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E21"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E2A" w14:textId="77777777">
        <w:trPr>
          <w:cantSplit/>
        </w:trPr>
        <w:tc>
          <w:tcPr>
            <w:tcW w:w="974" w:type="dxa"/>
          </w:tcPr>
          <w:p w14:paraId="00FF1E23" w14:textId="77777777" w:rsidR="00F93F03" w:rsidRDefault="00F93F03">
            <w:pPr>
              <w:spacing w:after="0"/>
              <w:rPr>
                <w:rFonts w:ascii="Arial" w:hAnsi="Arial" w:cs="Arial"/>
                <w:b/>
                <w:bCs/>
                <w:color w:val="000000" w:themeColor="text1"/>
                <w:lang w:val="en-US"/>
              </w:rPr>
            </w:pPr>
          </w:p>
        </w:tc>
        <w:tc>
          <w:tcPr>
            <w:tcW w:w="2527" w:type="dxa"/>
          </w:tcPr>
          <w:p w14:paraId="00FF1E24"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E25"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E26"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29.511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0FF1E27"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00FF1E28"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E29"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E32" w14:textId="77777777">
        <w:trPr>
          <w:cantSplit/>
        </w:trPr>
        <w:tc>
          <w:tcPr>
            <w:tcW w:w="974" w:type="dxa"/>
          </w:tcPr>
          <w:p w14:paraId="00FF1E2B" w14:textId="77777777" w:rsidR="00F93F03" w:rsidRDefault="00F93F03">
            <w:pPr>
              <w:spacing w:after="0"/>
              <w:rPr>
                <w:rFonts w:ascii="Arial" w:hAnsi="Arial" w:cs="Arial"/>
                <w:b/>
                <w:bCs/>
                <w:color w:val="000000" w:themeColor="text1"/>
                <w:lang w:val="en-US"/>
              </w:rPr>
            </w:pPr>
          </w:p>
        </w:tc>
        <w:tc>
          <w:tcPr>
            <w:tcW w:w="2527" w:type="dxa"/>
          </w:tcPr>
          <w:p w14:paraId="00FF1E2C"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E2D"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E2E"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29.515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0FF1E2F"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00FF1E30"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E31"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E3A" w14:textId="77777777">
        <w:trPr>
          <w:cantSplit/>
        </w:trPr>
        <w:tc>
          <w:tcPr>
            <w:tcW w:w="974" w:type="dxa"/>
          </w:tcPr>
          <w:p w14:paraId="00FF1E33" w14:textId="77777777" w:rsidR="00F93F03" w:rsidRDefault="00F93F03">
            <w:pPr>
              <w:spacing w:after="0"/>
              <w:rPr>
                <w:rFonts w:ascii="Arial" w:hAnsi="Arial" w:cs="Arial"/>
                <w:b/>
                <w:bCs/>
                <w:color w:val="000000" w:themeColor="text1"/>
                <w:lang w:val="en-US"/>
              </w:rPr>
            </w:pPr>
          </w:p>
        </w:tc>
        <w:tc>
          <w:tcPr>
            <w:tcW w:w="2527" w:type="dxa"/>
          </w:tcPr>
          <w:p w14:paraId="00FF1E34"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E35"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E36"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29.518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0FF1E37"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0FF1E38"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E39"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E42" w14:textId="77777777">
        <w:trPr>
          <w:cantSplit/>
        </w:trPr>
        <w:tc>
          <w:tcPr>
            <w:tcW w:w="974" w:type="dxa"/>
          </w:tcPr>
          <w:p w14:paraId="00FF1E3B" w14:textId="77777777" w:rsidR="00F93F03" w:rsidRDefault="00F93F03">
            <w:pPr>
              <w:spacing w:after="0"/>
              <w:rPr>
                <w:rFonts w:ascii="Arial" w:hAnsi="Arial" w:cs="Arial"/>
                <w:b/>
                <w:bCs/>
                <w:color w:val="000000" w:themeColor="text1"/>
                <w:lang w:val="en-US"/>
              </w:rPr>
            </w:pPr>
          </w:p>
        </w:tc>
        <w:tc>
          <w:tcPr>
            <w:tcW w:w="2527" w:type="dxa"/>
          </w:tcPr>
          <w:p w14:paraId="00FF1E3C"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E3D"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E3E"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29.526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0FF1E3F"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00FF1E40"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E41"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E4A" w14:textId="77777777">
        <w:trPr>
          <w:cantSplit/>
        </w:trPr>
        <w:tc>
          <w:tcPr>
            <w:tcW w:w="974" w:type="dxa"/>
          </w:tcPr>
          <w:p w14:paraId="00FF1E43" w14:textId="77777777" w:rsidR="00F93F03" w:rsidRDefault="00F93F03">
            <w:pPr>
              <w:spacing w:after="0"/>
              <w:rPr>
                <w:rFonts w:ascii="Arial" w:hAnsi="Arial" w:cs="Arial"/>
                <w:b/>
                <w:bCs/>
                <w:color w:val="000000" w:themeColor="text1"/>
                <w:lang w:val="en-US"/>
              </w:rPr>
            </w:pPr>
          </w:p>
        </w:tc>
        <w:tc>
          <w:tcPr>
            <w:tcW w:w="2527" w:type="dxa"/>
          </w:tcPr>
          <w:p w14:paraId="00FF1E44"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E45"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E46"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29.531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0FF1E47"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0FF1E48"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E49"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E52" w14:textId="77777777">
        <w:trPr>
          <w:cantSplit/>
        </w:trPr>
        <w:tc>
          <w:tcPr>
            <w:tcW w:w="974" w:type="dxa"/>
          </w:tcPr>
          <w:p w14:paraId="00FF1E4B" w14:textId="77777777" w:rsidR="00F93F03" w:rsidRDefault="00F93F03">
            <w:pPr>
              <w:spacing w:after="0"/>
              <w:rPr>
                <w:rFonts w:ascii="Arial" w:hAnsi="Arial" w:cs="Arial"/>
                <w:b/>
                <w:bCs/>
                <w:color w:val="000000" w:themeColor="text1"/>
                <w:lang w:val="en-US"/>
              </w:rPr>
            </w:pPr>
          </w:p>
        </w:tc>
        <w:tc>
          <w:tcPr>
            <w:tcW w:w="2527" w:type="dxa"/>
          </w:tcPr>
          <w:p w14:paraId="00FF1E4C"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E4D"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E4E"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29.532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0FF1E4F"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0FF1E50"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E51"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E5A" w14:textId="77777777">
        <w:trPr>
          <w:cantSplit/>
        </w:trPr>
        <w:tc>
          <w:tcPr>
            <w:tcW w:w="974" w:type="dxa"/>
          </w:tcPr>
          <w:p w14:paraId="00FF1E53" w14:textId="77777777" w:rsidR="00F93F03" w:rsidRDefault="00F93F03">
            <w:pPr>
              <w:spacing w:after="0"/>
              <w:rPr>
                <w:rFonts w:ascii="Arial" w:hAnsi="Arial" w:cs="Arial"/>
                <w:b/>
                <w:bCs/>
                <w:color w:val="000000" w:themeColor="text1"/>
                <w:lang w:val="en-US"/>
              </w:rPr>
            </w:pPr>
          </w:p>
        </w:tc>
        <w:tc>
          <w:tcPr>
            <w:tcW w:w="2527" w:type="dxa"/>
          </w:tcPr>
          <w:p w14:paraId="00FF1E54"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E55"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E56"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29.536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0FF1E57"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00FF1E58"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E59"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E62" w14:textId="77777777">
        <w:trPr>
          <w:cantSplit/>
        </w:trPr>
        <w:tc>
          <w:tcPr>
            <w:tcW w:w="974" w:type="dxa"/>
          </w:tcPr>
          <w:p w14:paraId="00FF1E5B" w14:textId="77777777" w:rsidR="00F93F03" w:rsidRDefault="00F93F03">
            <w:pPr>
              <w:spacing w:after="0"/>
              <w:rPr>
                <w:rFonts w:ascii="Arial" w:hAnsi="Arial" w:cs="Arial"/>
                <w:b/>
                <w:bCs/>
                <w:color w:val="000000" w:themeColor="text1"/>
                <w:lang w:val="en-US"/>
              </w:rPr>
            </w:pPr>
          </w:p>
        </w:tc>
        <w:tc>
          <w:tcPr>
            <w:tcW w:w="2527" w:type="dxa"/>
          </w:tcPr>
          <w:p w14:paraId="00FF1E5C"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E5D"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E5E"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29.540 0 Rel1</w:t>
            </w:r>
            <w:r>
              <w:rPr>
                <w:rFonts w:ascii="Arial" w:eastAsiaTheme="minorEastAsia" w:hAnsi="Arial" w:cs="Arial" w:hint="eastAsia"/>
                <w:bCs/>
                <w:color w:val="000000" w:themeColor="text1"/>
                <w:lang w:val="en-US" w:eastAsia="zh-CN"/>
              </w:rPr>
              <w:t xml:space="preserve">9 </w:t>
            </w:r>
            <w:r>
              <w:rPr>
                <w:rFonts w:ascii="Arial" w:hAnsi="Arial" w:cs="Arial"/>
                <w:bCs/>
                <w:color w:val="000000" w:themeColor="text1"/>
                <w:lang w:val="en-US"/>
              </w:rPr>
              <w:t>API version and External doc update</w:t>
            </w:r>
          </w:p>
        </w:tc>
        <w:tc>
          <w:tcPr>
            <w:tcW w:w="1589" w:type="dxa"/>
            <w:shd w:val="clear" w:color="auto" w:fill="D9D9D9" w:themeFill="background1" w:themeFillShade="D9"/>
          </w:tcPr>
          <w:p w14:paraId="00FF1E5F"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00FF1E60"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E61"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E6A" w14:textId="77777777">
        <w:trPr>
          <w:cantSplit/>
        </w:trPr>
        <w:tc>
          <w:tcPr>
            <w:tcW w:w="974" w:type="dxa"/>
          </w:tcPr>
          <w:p w14:paraId="00FF1E63" w14:textId="77777777" w:rsidR="00F93F03" w:rsidRDefault="00F93F03">
            <w:pPr>
              <w:spacing w:after="0"/>
              <w:rPr>
                <w:rFonts w:ascii="Arial" w:hAnsi="Arial" w:cs="Arial"/>
                <w:b/>
                <w:bCs/>
                <w:color w:val="000000" w:themeColor="text1"/>
                <w:lang w:val="en-US"/>
              </w:rPr>
            </w:pPr>
          </w:p>
        </w:tc>
        <w:tc>
          <w:tcPr>
            <w:tcW w:w="2527" w:type="dxa"/>
          </w:tcPr>
          <w:p w14:paraId="00FF1E64"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E65"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E66"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29.541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0FF1E67"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0FF1E68"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E69"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E72" w14:textId="77777777">
        <w:trPr>
          <w:cantSplit/>
        </w:trPr>
        <w:tc>
          <w:tcPr>
            <w:tcW w:w="974" w:type="dxa"/>
          </w:tcPr>
          <w:p w14:paraId="00FF1E6B" w14:textId="77777777" w:rsidR="00F93F03" w:rsidRDefault="00F93F03">
            <w:pPr>
              <w:spacing w:after="0"/>
              <w:rPr>
                <w:rFonts w:ascii="Arial" w:hAnsi="Arial" w:cs="Arial"/>
                <w:b/>
                <w:bCs/>
                <w:color w:val="000000" w:themeColor="text1"/>
                <w:lang w:val="en-US"/>
              </w:rPr>
            </w:pPr>
          </w:p>
        </w:tc>
        <w:tc>
          <w:tcPr>
            <w:tcW w:w="2527" w:type="dxa"/>
          </w:tcPr>
          <w:p w14:paraId="00FF1E6C"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E6D"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E6E"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29.542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0FF1E6F"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0FF1E70"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E71"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E7A" w14:textId="77777777">
        <w:trPr>
          <w:cantSplit/>
        </w:trPr>
        <w:tc>
          <w:tcPr>
            <w:tcW w:w="974" w:type="dxa"/>
          </w:tcPr>
          <w:p w14:paraId="00FF1E73" w14:textId="77777777" w:rsidR="00F93F03" w:rsidRDefault="00F93F03">
            <w:pPr>
              <w:spacing w:after="0"/>
              <w:rPr>
                <w:rFonts w:ascii="Arial" w:hAnsi="Arial" w:cs="Arial"/>
                <w:b/>
                <w:bCs/>
                <w:color w:val="000000" w:themeColor="text1"/>
                <w:lang w:val="en-US"/>
              </w:rPr>
            </w:pPr>
          </w:p>
        </w:tc>
        <w:tc>
          <w:tcPr>
            <w:tcW w:w="2527" w:type="dxa"/>
          </w:tcPr>
          <w:p w14:paraId="00FF1E74"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E75"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E76"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29.544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0FF1E77"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00FF1E78"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E79"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E82" w14:textId="77777777">
        <w:trPr>
          <w:cantSplit/>
        </w:trPr>
        <w:tc>
          <w:tcPr>
            <w:tcW w:w="974" w:type="dxa"/>
          </w:tcPr>
          <w:p w14:paraId="00FF1E7B" w14:textId="77777777" w:rsidR="00F93F03" w:rsidRDefault="00F93F03">
            <w:pPr>
              <w:spacing w:after="0"/>
              <w:rPr>
                <w:rFonts w:ascii="Arial" w:hAnsi="Arial" w:cs="Arial"/>
                <w:b/>
                <w:bCs/>
                <w:color w:val="000000" w:themeColor="text1"/>
                <w:lang w:val="en-US"/>
              </w:rPr>
            </w:pPr>
          </w:p>
        </w:tc>
        <w:tc>
          <w:tcPr>
            <w:tcW w:w="2527" w:type="dxa"/>
          </w:tcPr>
          <w:p w14:paraId="00FF1E7C"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E7D"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E7E"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29.550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0FF1E7F"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00FF1E80"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E81"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E8A" w14:textId="77777777">
        <w:trPr>
          <w:cantSplit/>
        </w:trPr>
        <w:tc>
          <w:tcPr>
            <w:tcW w:w="974" w:type="dxa"/>
          </w:tcPr>
          <w:p w14:paraId="00FF1E83" w14:textId="77777777" w:rsidR="00F93F03" w:rsidRDefault="00F93F03">
            <w:pPr>
              <w:spacing w:after="0"/>
              <w:rPr>
                <w:rFonts w:ascii="Arial" w:hAnsi="Arial" w:cs="Arial"/>
                <w:b/>
                <w:bCs/>
                <w:color w:val="000000" w:themeColor="text1"/>
                <w:lang w:val="en-US"/>
              </w:rPr>
            </w:pPr>
          </w:p>
        </w:tc>
        <w:tc>
          <w:tcPr>
            <w:tcW w:w="2527" w:type="dxa"/>
          </w:tcPr>
          <w:p w14:paraId="00FF1E84"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E85"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E86"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29.553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0FF1E87"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00FF1E88"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E89"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E92" w14:textId="77777777">
        <w:trPr>
          <w:cantSplit/>
        </w:trPr>
        <w:tc>
          <w:tcPr>
            <w:tcW w:w="974" w:type="dxa"/>
          </w:tcPr>
          <w:p w14:paraId="00FF1E8B" w14:textId="77777777" w:rsidR="00F93F03" w:rsidRDefault="00F93F03">
            <w:pPr>
              <w:spacing w:after="0"/>
              <w:rPr>
                <w:rFonts w:ascii="Arial" w:hAnsi="Arial" w:cs="Arial"/>
                <w:b/>
                <w:bCs/>
                <w:color w:val="000000" w:themeColor="text1"/>
                <w:lang w:val="en-US"/>
              </w:rPr>
            </w:pPr>
          </w:p>
        </w:tc>
        <w:tc>
          <w:tcPr>
            <w:tcW w:w="2527" w:type="dxa"/>
          </w:tcPr>
          <w:p w14:paraId="00FF1E8C"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E8D"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E8E"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29.555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0FF1E8F"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00FF1E90"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E91"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E9A" w14:textId="77777777">
        <w:trPr>
          <w:cantSplit/>
        </w:trPr>
        <w:tc>
          <w:tcPr>
            <w:tcW w:w="974" w:type="dxa"/>
          </w:tcPr>
          <w:p w14:paraId="00FF1E93" w14:textId="77777777" w:rsidR="00F93F03" w:rsidRDefault="00F93F03">
            <w:pPr>
              <w:spacing w:after="0"/>
              <w:rPr>
                <w:rFonts w:ascii="Arial" w:hAnsi="Arial" w:cs="Arial"/>
                <w:b/>
                <w:bCs/>
                <w:color w:val="000000" w:themeColor="text1"/>
                <w:lang w:val="en-US"/>
              </w:rPr>
            </w:pPr>
          </w:p>
        </w:tc>
        <w:tc>
          <w:tcPr>
            <w:tcW w:w="2527" w:type="dxa"/>
          </w:tcPr>
          <w:p w14:paraId="00FF1E94"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E95"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E96"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29.556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0FF1E97"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0FF1E98"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E99"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EA2" w14:textId="77777777">
        <w:trPr>
          <w:cantSplit/>
        </w:trPr>
        <w:tc>
          <w:tcPr>
            <w:tcW w:w="974" w:type="dxa"/>
          </w:tcPr>
          <w:p w14:paraId="00FF1E9B" w14:textId="77777777" w:rsidR="00F93F03" w:rsidRDefault="00F93F03">
            <w:pPr>
              <w:spacing w:after="0"/>
              <w:rPr>
                <w:rFonts w:ascii="Arial" w:hAnsi="Arial" w:cs="Arial"/>
                <w:b/>
                <w:bCs/>
                <w:color w:val="000000" w:themeColor="text1"/>
                <w:lang w:val="en-US"/>
              </w:rPr>
            </w:pPr>
          </w:p>
        </w:tc>
        <w:tc>
          <w:tcPr>
            <w:tcW w:w="2527" w:type="dxa"/>
          </w:tcPr>
          <w:p w14:paraId="00FF1E9C"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E9D"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E9E"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29.559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0FF1E9F"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00FF1EA0"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EA1"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EAA" w14:textId="77777777">
        <w:trPr>
          <w:cantSplit/>
        </w:trPr>
        <w:tc>
          <w:tcPr>
            <w:tcW w:w="974" w:type="dxa"/>
          </w:tcPr>
          <w:p w14:paraId="00FF1EA3" w14:textId="77777777" w:rsidR="00F93F03" w:rsidRDefault="00F93F03">
            <w:pPr>
              <w:spacing w:after="0"/>
              <w:rPr>
                <w:rFonts w:ascii="Arial" w:hAnsi="Arial" w:cs="Arial"/>
                <w:b/>
                <w:bCs/>
                <w:color w:val="000000" w:themeColor="text1"/>
                <w:lang w:val="en-US"/>
              </w:rPr>
            </w:pPr>
          </w:p>
        </w:tc>
        <w:tc>
          <w:tcPr>
            <w:tcW w:w="2527" w:type="dxa"/>
          </w:tcPr>
          <w:p w14:paraId="00FF1EA4"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EA5"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EA6"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29.562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0FF1EA7"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0FF1EA8"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EA9"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EB2" w14:textId="77777777">
        <w:trPr>
          <w:cantSplit/>
        </w:trPr>
        <w:tc>
          <w:tcPr>
            <w:tcW w:w="974" w:type="dxa"/>
          </w:tcPr>
          <w:p w14:paraId="00FF1EAB" w14:textId="77777777" w:rsidR="00F93F03" w:rsidRDefault="00F93F03">
            <w:pPr>
              <w:spacing w:after="0"/>
              <w:rPr>
                <w:rFonts w:ascii="Arial" w:hAnsi="Arial" w:cs="Arial"/>
                <w:b/>
                <w:bCs/>
                <w:color w:val="000000" w:themeColor="text1"/>
                <w:lang w:val="en-US"/>
              </w:rPr>
            </w:pPr>
          </w:p>
        </w:tc>
        <w:tc>
          <w:tcPr>
            <w:tcW w:w="2527" w:type="dxa"/>
          </w:tcPr>
          <w:p w14:paraId="00FF1EAC"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EAD"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EAE"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29.563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0FF1EAF"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0FF1EB0"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EB1"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EBA" w14:textId="77777777">
        <w:trPr>
          <w:cantSplit/>
        </w:trPr>
        <w:tc>
          <w:tcPr>
            <w:tcW w:w="974" w:type="dxa"/>
          </w:tcPr>
          <w:p w14:paraId="00FF1EB3" w14:textId="77777777" w:rsidR="00F93F03" w:rsidRDefault="00F93F03">
            <w:pPr>
              <w:spacing w:after="0"/>
              <w:rPr>
                <w:rFonts w:ascii="Arial" w:hAnsi="Arial" w:cs="Arial"/>
                <w:b/>
                <w:bCs/>
                <w:color w:val="000000" w:themeColor="text1"/>
                <w:lang w:val="en-US"/>
              </w:rPr>
            </w:pPr>
          </w:p>
        </w:tc>
        <w:tc>
          <w:tcPr>
            <w:tcW w:w="2527" w:type="dxa"/>
          </w:tcPr>
          <w:p w14:paraId="00FF1EB4"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EB5"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EB6"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29.564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0FF1EB7"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00FF1EB8"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EB9"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EC2" w14:textId="77777777">
        <w:trPr>
          <w:cantSplit/>
        </w:trPr>
        <w:tc>
          <w:tcPr>
            <w:tcW w:w="974" w:type="dxa"/>
          </w:tcPr>
          <w:p w14:paraId="00FF1EBB" w14:textId="77777777" w:rsidR="00F93F03" w:rsidRDefault="00F93F03">
            <w:pPr>
              <w:spacing w:after="0"/>
              <w:rPr>
                <w:rFonts w:ascii="Arial" w:hAnsi="Arial" w:cs="Arial"/>
                <w:b/>
                <w:bCs/>
                <w:color w:val="000000" w:themeColor="text1"/>
                <w:lang w:val="en-US"/>
              </w:rPr>
            </w:pPr>
          </w:p>
        </w:tc>
        <w:tc>
          <w:tcPr>
            <w:tcW w:w="2527" w:type="dxa"/>
          </w:tcPr>
          <w:p w14:paraId="00FF1EBC"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EBD"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EBE"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29.570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0FF1EBF"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0FF1EC0"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EC1"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ECA" w14:textId="77777777">
        <w:trPr>
          <w:cantSplit/>
        </w:trPr>
        <w:tc>
          <w:tcPr>
            <w:tcW w:w="974" w:type="dxa"/>
          </w:tcPr>
          <w:p w14:paraId="00FF1EC3" w14:textId="77777777" w:rsidR="00F93F03" w:rsidRDefault="00F93F03">
            <w:pPr>
              <w:spacing w:after="0"/>
              <w:rPr>
                <w:rFonts w:ascii="Arial" w:hAnsi="Arial" w:cs="Arial"/>
                <w:b/>
                <w:bCs/>
                <w:color w:val="000000" w:themeColor="text1"/>
                <w:lang w:val="en-US"/>
              </w:rPr>
            </w:pPr>
          </w:p>
        </w:tc>
        <w:tc>
          <w:tcPr>
            <w:tcW w:w="2527" w:type="dxa"/>
          </w:tcPr>
          <w:p w14:paraId="00FF1EC4"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EC5"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EC6"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29.571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0FF1EC7"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0FF1EC8"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EC9"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ED2" w14:textId="77777777">
        <w:trPr>
          <w:cantSplit/>
        </w:trPr>
        <w:tc>
          <w:tcPr>
            <w:tcW w:w="974" w:type="dxa"/>
          </w:tcPr>
          <w:p w14:paraId="00FF1ECB" w14:textId="77777777" w:rsidR="00F93F03" w:rsidRDefault="00F93F03">
            <w:pPr>
              <w:spacing w:after="0"/>
              <w:rPr>
                <w:rFonts w:ascii="Arial" w:hAnsi="Arial" w:cs="Arial"/>
                <w:b/>
                <w:bCs/>
                <w:color w:val="000000" w:themeColor="text1"/>
                <w:lang w:val="en-US"/>
              </w:rPr>
            </w:pPr>
          </w:p>
        </w:tc>
        <w:tc>
          <w:tcPr>
            <w:tcW w:w="2527" w:type="dxa"/>
          </w:tcPr>
          <w:p w14:paraId="00FF1ECC"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ECD"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ECE"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29.572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0FF1ECF"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0FF1ED0"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ED1"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EDA" w14:textId="77777777">
        <w:trPr>
          <w:cantSplit/>
        </w:trPr>
        <w:tc>
          <w:tcPr>
            <w:tcW w:w="974" w:type="dxa"/>
          </w:tcPr>
          <w:p w14:paraId="00FF1ED3" w14:textId="77777777" w:rsidR="00F93F03" w:rsidRDefault="00F93F03">
            <w:pPr>
              <w:spacing w:after="0"/>
              <w:rPr>
                <w:rFonts w:ascii="Arial" w:hAnsi="Arial" w:cs="Arial"/>
                <w:b/>
                <w:bCs/>
                <w:color w:val="000000" w:themeColor="text1"/>
                <w:lang w:val="en-US"/>
              </w:rPr>
            </w:pPr>
          </w:p>
        </w:tc>
        <w:tc>
          <w:tcPr>
            <w:tcW w:w="2527" w:type="dxa"/>
          </w:tcPr>
          <w:p w14:paraId="00FF1ED4"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ED5"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ED6"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29.573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0FF1ED7"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0FF1ED8"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ED9"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EE2" w14:textId="77777777">
        <w:trPr>
          <w:cantSplit/>
        </w:trPr>
        <w:tc>
          <w:tcPr>
            <w:tcW w:w="974" w:type="dxa"/>
          </w:tcPr>
          <w:p w14:paraId="00FF1EDB" w14:textId="77777777" w:rsidR="00F93F03" w:rsidRDefault="00F93F03">
            <w:pPr>
              <w:spacing w:after="0"/>
              <w:rPr>
                <w:rFonts w:ascii="Arial" w:hAnsi="Arial" w:cs="Arial"/>
                <w:b/>
                <w:bCs/>
                <w:color w:val="000000" w:themeColor="text1"/>
                <w:lang w:val="en-US"/>
              </w:rPr>
            </w:pPr>
          </w:p>
        </w:tc>
        <w:tc>
          <w:tcPr>
            <w:tcW w:w="2527" w:type="dxa"/>
          </w:tcPr>
          <w:p w14:paraId="00FF1EDC"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EDD"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EDE"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29.577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0FF1EDF"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0FF1EE0"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EE1"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EEA" w14:textId="77777777">
        <w:trPr>
          <w:cantSplit/>
        </w:trPr>
        <w:tc>
          <w:tcPr>
            <w:tcW w:w="974" w:type="dxa"/>
          </w:tcPr>
          <w:p w14:paraId="00FF1EE3" w14:textId="77777777" w:rsidR="00F93F03" w:rsidRDefault="00F93F03">
            <w:pPr>
              <w:spacing w:after="0"/>
              <w:rPr>
                <w:rFonts w:ascii="Arial" w:hAnsi="Arial" w:cs="Arial"/>
                <w:b/>
                <w:bCs/>
                <w:color w:val="000000" w:themeColor="text1"/>
                <w:lang w:val="en-US"/>
              </w:rPr>
            </w:pPr>
          </w:p>
        </w:tc>
        <w:tc>
          <w:tcPr>
            <w:tcW w:w="2527" w:type="dxa"/>
          </w:tcPr>
          <w:p w14:paraId="00FF1EE4"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EE5"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EE6"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29.578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0FF1EE7"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00FF1EE8"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EE9"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EF2" w14:textId="77777777">
        <w:trPr>
          <w:cantSplit/>
        </w:trPr>
        <w:tc>
          <w:tcPr>
            <w:tcW w:w="974" w:type="dxa"/>
          </w:tcPr>
          <w:p w14:paraId="00FF1EEB" w14:textId="77777777" w:rsidR="00F93F03" w:rsidRDefault="00F93F03">
            <w:pPr>
              <w:spacing w:after="0"/>
              <w:rPr>
                <w:rFonts w:ascii="Arial" w:hAnsi="Arial" w:cs="Arial"/>
                <w:b/>
                <w:bCs/>
                <w:color w:val="000000" w:themeColor="text1"/>
                <w:lang w:val="en-US"/>
              </w:rPr>
            </w:pPr>
          </w:p>
        </w:tc>
        <w:tc>
          <w:tcPr>
            <w:tcW w:w="2527" w:type="dxa"/>
          </w:tcPr>
          <w:p w14:paraId="00FF1EEC"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EED"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EEE"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29.579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0FF1EEF"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00FF1EF0"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EF1"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EFA" w14:textId="77777777">
        <w:trPr>
          <w:cantSplit/>
        </w:trPr>
        <w:tc>
          <w:tcPr>
            <w:tcW w:w="974" w:type="dxa"/>
          </w:tcPr>
          <w:p w14:paraId="00FF1EF3" w14:textId="77777777" w:rsidR="00F93F03" w:rsidRDefault="00F93F03">
            <w:pPr>
              <w:spacing w:after="0"/>
              <w:rPr>
                <w:rFonts w:ascii="Arial" w:hAnsi="Arial" w:cs="Arial"/>
                <w:b/>
                <w:bCs/>
                <w:color w:val="000000" w:themeColor="text1"/>
                <w:lang w:val="en-US"/>
              </w:rPr>
            </w:pPr>
          </w:p>
        </w:tc>
        <w:tc>
          <w:tcPr>
            <w:tcW w:w="2527" w:type="dxa"/>
          </w:tcPr>
          <w:p w14:paraId="00FF1EF4"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EF5"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EF6"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29.581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0FF1EF7"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00FF1EF8"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EF9"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F02" w14:textId="77777777">
        <w:trPr>
          <w:cantSplit/>
        </w:trPr>
        <w:tc>
          <w:tcPr>
            <w:tcW w:w="974" w:type="dxa"/>
          </w:tcPr>
          <w:p w14:paraId="00FF1EFB" w14:textId="77777777" w:rsidR="00F93F03" w:rsidRDefault="00F93F03">
            <w:pPr>
              <w:spacing w:after="0"/>
              <w:rPr>
                <w:rFonts w:ascii="Arial" w:hAnsi="Arial" w:cs="Arial"/>
                <w:b/>
                <w:bCs/>
                <w:color w:val="000000" w:themeColor="text1"/>
                <w:lang w:val="en-US"/>
              </w:rPr>
            </w:pPr>
          </w:p>
        </w:tc>
        <w:tc>
          <w:tcPr>
            <w:tcW w:w="2527" w:type="dxa"/>
          </w:tcPr>
          <w:p w14:paraId="00FF1EFC"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EFD"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EFE"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29.586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0FF1EFF"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Xiaomi</w:t>
            </w:r>
          </w:p>
        </w:tc>
        <w:tc>
          <w:tcPr>
            <w:tcW w:w="1134" w:type="dxa"/>
            <w:shd w:val="clear" w:color="auto" w:fill="D9D9D9" w:themeFill="background1" w:themeFillShade="D9"/>
          </w:tcPr>
          <w:p w14:paraId="00FF1F00"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F01"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F0A" w14:textId="77777777">
        <w:trPr>
          <w:cantSplit/>
        </w:trPr>
        <w:tc>
          <w:tcPr>
            <w:tcW w:w="974" w:type="dxa"/>
          </w:tcPr>
          <w:p w14:paraId="00FF1F03" w14:textId="77777777" w:rsidR="00F93F03" w:rsidRDefault="00F93F03">
            <w:pPr>
              <w:spacing w:after="0"/>
              <w:rPr>
                <w:rFonts w:ascii="Arial" w:hAnsi="Arial" w:cs="Arial"/>
                <w:b/>
                <w:bCs/>
                <w:color w:val="000000" w:themeColor="text1"/>
                <w:lang w:val="en-US"/>
              </w:rPr>
            </w:pPr>
          </w:p>
        </w:tc>
        <w:tc>
          <w:tcPr>
            <w:tcW w:w="2527" w:type="dxa"/>
          </w:tcPr>
          <w:p w14:paraId="00FF1F04"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F05"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F06"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29.598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0FF1F07"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00FF1F08"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F09"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F12" w14:textId="77777777">
        <w:trPr>
          <w:cantSplit/>
        </w:trPr>
        <w:tc>
          <w:tcPr>
            <w:tcW w:w="974" w:type="dxa"/>
          </w:tcPr>
          <w:p w14:paraId="00FF1F0B" w14:textId="77777777" w:rsidR="00F93F03" w:rsidRDefault="00F93F03">
            <w:pPr>
              <w:spacing w:after="0"/>
              <w:rPr>
                <w:rFonts w:ascii="Arial" w:hAnsi="Arial" w:cs="Arial"/>
                <w:b/>
                <w:bCs/>
                <w:color w:val="000000" w:themeColor="text1"/>
                <w:lang w:val="en-US"/>
              </w:rPr>
            </w:pPr>
          </w:p>
        </w:tc>
        <w:tc>
          <w:tcPr>
            <w:tcW w:w="2527" w:type="dxa"/>
          </w:tcPr>
          <w:p w14:paraId="00FF1F0C" w14:textId="77777777" w:rsidR="00F93F03" w:rsidRDefault="00F93F03">
            <w:pPr>
              <w:spacing w:after="0"/>
              <w:rPr>
                <w:rFonts w:ascii="Arial" w:hAnsi="Arial" w:cs="Arial"/>
                <w:b/>
                <w:bCs/>
                <w:color w:val="000000" w:themeColor="text1"/>
                <w:lang w:val="en-US"/>
              </w:rPr>
            </w:pPr>
          </w:p>
        </w:tc>
        <w:tc>
          <w:tcPr>
            <w:tcW w:w="1240" w:type="dxa"/>
            <w:shd w:val="clear" w:color="auto" w:fill="D9D9D9" w:themeFill="background1" w:themeFillShade="D9"/>
          </w:tcPr>
          <w:p w14:paraId="00FF1F0D"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1F0E" w14:textId="77777777" w:rsidR="00F93F03" w:rsidRDefault="00874BB2">
            <w:pPr>
              <w:spacing w:after="0"/>
              <w:rPr>
                <w:rFonts w:ascii="Arial" w:hAnsi="Arial" w:cs="Arial"/>
                <w:bCs/>
                <w:color w:val="000000" w:themeColor="text1"/>
                <w:lang w:val="en-US"/>
              </w:rPr>
            </w:pPr>
            <w:r>
              <w:rPr>
                <w:rFonts w:ascii="Arial" w:hAnsi="Arial" w:cs="Arial"/>
                <w:bCs/>
                <w:color w:val="000000" w:themeColor="text1"/>
                <w:lang w:val="en-US"/>
              </w:rPr>
              <w:t>29.673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0FF1F0F" w14:textId="77777777" w:rsidR="00F93F03" w:rsidRDefault="00874BB2">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0FF1F10"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FF1F11" w14:textId="77777777" w:rsidR="00F93F03" w:rsidRDefault="00874BB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93F03" w14:paraId="00FF1F1A" w14:textId="77777777">
        <w:trPr>
          <w:cantSplit/>
        </w:trPr>
        <w:tc>
          <w:tcPr>
            <w:tcW w:w="974" w:type="dxa"/>
            <w:shd w:val="clear" w:color="auto" w:fill="FFCC99"/>
          </w:tcPr>
          <w:p w14:paraId="00FF1F13"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7</w:t>
            </w:r>
          </w:p>
        </w:tc>
        <w:tc>
          <w:tcPr>
            <w:tcW w:w="2527" w:type="dxa"/>
            <w:shd w:val="clear" w:color="auto" w:fill="FFCC99"/>
          </w:tcPr>
          <w:p w14:paraId="00FF1F14" w14:textId="77777777" w:rsidR="00F93F03" w:rsidRDefault="00874BB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Tdocs not fit into other agenda items</w:t>
            </w:r>
          </w:p>
        </w:tc>
        <w:tc>
          <w:tcPr>
            <w:tcW w:w="1240" w:type="dxa"/>
            <w:shd w:val="clear" w:color="auto" w:fill="FFCC99"/>
          </w:tcPr>
          <w:p w14:paraId="00FF1F15" w14:textId="77777777" w:rsidR="00F93F03" w:rsidRDefault="00F93F03">
            <w:pPr>
              <w:spacing w:after="0"/>
              <w:jc w:val="center"/>
              <w:rPr>
                <w:rFonts w:ascii="Arial" w:hAnsi="Arial" w:cs="Arial"/>
                <w:bCs/>
                <w:color w:val="000000" w:themeColor="text1"/>
                <w:lang w:val="en-US"/>
              </w:rPr>
            </w:pPr>
          </w:p>
        </w:tc>
        <w:tc>
          <w:tcPr>
            <w:tcW w:w="3674" w:type="dxa"/>
            <w:shd w:val="clear" w:color="auto" w:fill="FFCC99"/>
          </w:tcPr>
          <w:p w14:paraId="00FF1F16" w14:textId="77777777" w:rsidR="00F93F03" w:rsidRDefault="00F93F03">
            <w:pPr>
              <w:spacing w:after="0"/>
              <w:rPr>
                <w:rFonts w:ascii="Arial" w:hAnsi="Arial" w:cs="Arial"/>
                <w:bCs/>
                <w:color w:val="000000" w:themeColor="text1"/>
                <w:lang w:val="en-US"/>
              </w:rPr>
            </w:pPr>
          </w:p>
        </w:tc>
        <w:tc>
          <w:tcPr>
            <w:tcW w:w="1589" w:type="dxa"/>
            <w:shd w:val="clear" w:color="auto" w:fill="FFCC99"/>
          </w:tcPr>
          <w:p w14:paraId="00FF1F17" w14:textId="77777777" w:rsidR="00F93F03" w:rsidRDefault="00F93F03">
            <w:pPr>
              <w:spacing w:after="0"/>
              <w:rPr>
                <w:rFonts w:ascii="Arial" w:hAnsi="Arial" w:cs="Arial"/>
                <w:color w:val="000000" w:themeColor="text1"/>
                <w:lang w:val="en-US"/>
              </w:rPr>
            </w:pPr>
          </w:p>
        </w:tc>
        <w:tc>
          <w:tcPr>
            <w:tcW w:w="1134" w:type="dxa"/>
            <w:shd w:val="clear" w:color="auto" w:fill="FFCC99"/>
          </w:tcPr>
          <w:p w14:paraId="00FF1F18" w14:textId="77777777" w:rsidR="00F93F03" w:rsidRDefault="00F93F03">
            <w:pPr>
              <w:spacing w:after="0"/>
              <w:rPr>
                <w:rFonts w:ascii="Arial" w:hAnsi="Arial" w:cs="Arial"/>
                <w:color w:val="000000" w:themeColor="text1"/>
                <w:lang w:val="en-US"/>
              </w:rPr>
            </w:pPr>
          </w:p>
        </w:tc>
        <w:tc>
          <w:tcPr>
            <w:tcW w:w="6662" w:type="dxa"/>
            <w:shd w:val="clear" w:color="auto" w:fill="FFCC99"/>
          </w:tcPr>
          <w:p w14:paraId="00FF1F19" w14:textId="77777777" w:rsidR="00F93F03" w:rsidRDefault="00F93F03">
            <w:pPr>
              <w:spacing w:after="0"/>
              <w:rPr>
                <w:rFonts w:ascii="Arial" w:hAnsi="Arial" w:cs="Arial"/>
                <w:snapToGrid w:val="0"/>
                <w:color w:val="000000" w:themeColor="text1"/>
                <w:lang w:val="en-US"/>
              </w:rPr>
            </w:pPr>
          </w:p>
        </w:tc>
      </w:tr>
      <w:tr w:rsidR="00F93F03" w14:paraId="00FF1F22" w14:textId="77777777">
        <w:trPr>
          <w:cantSplit/>
        </w:trPr>
        <w:tc>
          <w:tcPr>
            <w:tcW w:w="974" w:type="dxa"/>
          </w:tcPr>
          <w:p w14:paraId="00FF1F1B" w14:textId="77777777" w:rsidR="00F93F03" w:rsidRDefault="00F93F03">
            <w:pPr>
              <w:spacing w:after="0"/>
              <w:rPr>
                <w:rFonts w:ascii="Arial" w:hAnsi="Arial" w:cs="Arial"/>
                <w:b/>
                <w:bCs/>
                <w:color w:val="000000" w:themeColor="text1"/>
                <w:lang w:val="en-US"/>
              </w:rPr>
            </w:pPr>
          </w:p>
        </w:tc>
        <w:tc>
          <w:tcPr>
            <w:tcW w:w="2527" w:type="dxa"/>
          </w:tcPr>
          <w:p w14:paraId="00FF1F1C" w14:textId="77777777" w:rsidR="00F93F03" w:rsidRDefault="00F93F03">
            <w:pPr>
              <w:spacing w:after="0"/>
              <w:rPr>
                <w:rFonts w:ascii="Arial" w:hAnsi="Arial" w:cs="Arial"/>
                <w:b/>
                <w:bCs/>
                <w:color w:val="000000" w:themeColor="text1"/>
                <w:lang w:val="en-US"/>
              </w:rPr>
            </w:pPr>
          </w:p>
        </w:tc>
        <w:tc>
          <w:tcPr>
            <w:tcW w:w="1240" w:type="dxa"/>
          </w:tcPr>
          <w:p w14:paraId="00FF1F1D" w14:textId="77777777" w:rsidR="00F93F03" w:rsidRDefault="00F93F03">
            <w:pPr>
              <w:spacing w:after="0"/>
              <w:jc w:val="center"/>
              <w:rPr>
                <w:rFonts w:ascii="Arial" w:hAnsi="Arial" w:cs="Arial"/>
                <w:bCs/>
                <w:color w:val="000000" w:themeColor="text1"/>
                <w:lang w:val="en-US"/>
              </w:rPr>
            </w:pPr>
          </w:p>
        </w:tc>
        <w:tc>
          <w:tcPr>
            <w:tcW w:w="3674" w:type="dxa"/>
          </w:tcPr>
          <w:p w14:paraId="00FF1F1E" w14:textId="77777777" w:rsidR="00F93F03" w:rsidRDefault="00F93F03">
            <w:pPr>
              <w:spacing w:after="0"/>
              <w:rPr>
                <w:rFonts w:ascii="Arial" w:hAnsi="Arial" w:cs="Arial"/>
                <w:bCs/>
                <w:snapToGrid w:val="0"/>
                <w:color w:val="000000" w:themeColor="text1"/>
                <w:lang w:val="en-US"/>
              </w:rPr>
            </w:pPr>
          </w:p>
        </w:tc>
        <w:tc>
          <w:tcPr>
            <w:tcW w:w="1589" w:type="dxa"/>
          </w:tcPr>
          <w:p w14:paraId="00FF1F1F" w14:textId="77777777" w:rsidR="00F93F03" w:rsidRDefault="00F93F03">
            <w:pPr>
              <w:spacing w:after="0"/>
              <w:rPr>
                <w:rFonts w:ascii="Arial" w:hAnsi="Arial" w:cs="Arial"/>
                <w:color w:val="000000" w:themeColor="text1"/>
                <w:lang w:val="en-US"/>
              </w:rPr>
            </w:pPr>
          </w:p>
        </w:tc>
        <w:tc>
          <w:tcPr>
            <w:tcW w:w="1134" w:type="dxa"/>
          </w:tcPr>
          <w:p w14:paraId="00FF1F20" w14:textId="77777777" w:rsidR="00F93F03" w:rsidRDefault="00F93F03">
            <w:pPr>
              <w:spacing w:after="0"/>
              <w:rPr>
                <w:rFonts w:ascii="Arial" w:hAnsi="Arial" w:cs="Arial"/>
                <w:color w:val="000000" w:themeColor="text1"/>
                <w:lang w:val="en-US"/>
              </w:rPr>
            </w:pPr>
          </w:p>
        </w:tc>
        <w:tc>
          <w:tcPr>
            <w:tcW w:w="6662" w:type="dxa"/>
          </w:tcPr>
          <w:p w14:paraId="00FF1F21" w14:textId="77777777" w:rsidR="00F93F03" w:rsidRDefault="00F93F03">
            <w:pPr>
              <w:spacing w:after="0"/>
              <w:rPr>
                <w:rFonts w:ascii="Arial" w:hAnsi="Arial" w:cs="Arial"/>
                <w:color w:val="000000" w:themeColor="text1"/>
                <w:lang w:val="en-US"/>
              </w:rPr>
            </w:pPr>
          </w:p>
        </w:tc>
      </w:tr>
      <w:tr w:rsidR="00F93F03" w14:paraId="00FF1F2B" w14:textId="77777777">
        <w:trPr>
          <w:cantSplit/>
        </w:trPr>
        <w:tc>
          <w:tcPr>
            <w:tcW w:w="974" w:type="dxa"/>
            <w:shd w:val="clear" w:color="auto" w:fill="FFCC99"/>
          </w:tcPr>
          <w:p w14:paraId="00FF1F23"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8</w:t>
            </w:r>
          </w:p>
        </w:tc>
        <w:tc>
          <w:tcPr>
            <w:tcW w:w="2527" w:type="dxa"/>
            <w:shd w:val="clear" w:color="auto" w:fill="FFCC99"/>
          </w:tcPr>
          <w:p w14:paraId="00FF1F24"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Release 8 and earlier</w:t>
            </w:r>
          </w:p>
          <w:p w14:paraId="00FF1F25"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00FF1F26" w14:textId="77777777" w:rsidR="00F93F03" w:rsidRDefault="00F93F03">
            <w:pPr>
              <w:spacing w:after="0"/>
              <w:jc w:val="center"/>
              <w:rPr>
                <w:rFonts w:ascii="Arial" w:hAnsi="Arial" w:cs="Arial"/>
                <w:bCs/>
                <w:color w:val="000000" w:themeColor="text1"/>
                <w:lang w:val="en-US"/>
              </w:rPr>
            </w:pPr>
          </w:p>
        </w:tc>
        <w:tc>
          <w:tcPr>
            <w:tcW w:w="3674" w:type="dxa"/>
            <w:shd w:val="clear" w:color="auto" w:fill="FFCC99"/>
          </w:tcPr>
          <w:p w14:paraId="00FF1F27" w14:textId="77777777" w:rsidR="00F93F03" w:rsidRDefault="00F93F03">
            <w:pPr>
              <w:spacing w:after="0"/>
              <w:rPr>
                <w:rFonts w:ascii="Arial" w:hAnsi="Arial" w:cs="Arial"/>
                <w:bCs/>
                <w:snapToGrid w:val="0"/>
                <w:color w:val="000000" w:themeColor="text1"/>
                <w:lang w:val="en-US"/>
              </w:rPr>
            </w:pPr>
          </w:p>
        </w:tc>
        <w:tc>
          <w:tcPr>
            <w:tcW w:w="1589" w:type="dxa"/>
            <w:shd w:val="clear" w:color="auto" w:fill="FFCC99"/>
          </w:tcPr>
          <w:p w14:paraId="00FF1F28" w14:textId="77777777" w:rsidR="00F93F03" w:rsidRDefault="00F93F03">
            <w:pPr>
              <w:spacing w:after="0"/>
              <w:rPr>
                <w:rFonts w:ascii="Arial" w:hAnsi="Arial" w:cs="Arial"/>
                <w:color w:val="000000" w:themeColor="text1"/>
                <w:lang w:val="en-US"/>
              </w:rPr>
            </w:pPr>
          </w:p>
        </w:tc>
        <w:tc>
          <w:tcPr>
            <w:tcW w:w="1134" w:type="dxa"/>
            <w:shd w:val="clear" w:color="auto" w:fill="FFCC99"/>
          </w:tcPr>
          <w:p w14:paraId="00FF1F29" w14:textId="77777777" w:rsidR="00F93F03" w:rsidRDefault="00F93F03">
            <w:pPr>
              <w:spacing w:after="0"/>
              <w:rPr>
                <w:rFonts w:ascii="Arial" w:hAnsi="Arial" w:cs="Arial"/>
                <w:color w:val="000000" w:themeColor="text1"/>
                <w:lang w:val="en-US"/>
              </w:rPr>
            </w:pPr>
          </w:p>
        </w:tc>
        <w:tc>
          <w:tcPr>
            <w:tcW w:w="6662" w:type="dxa"/>
            <w:shd w:val="clear" w:color="auto" w:fill="FFCC99"/>
          </w:tcPr>
          <w:p w14:paraId="00FF1F2A" w14:textId="77777777" w:rsidR="00F93F03" w:rsidRDefault="00F93F03">
            <w:pPr>
              <w:spacing w:after="0"/>
              <w:rPr>
                <w:rFonts w:ascii="Arial" w:hAnsi="Arial" w:cs="Arial"/>
                <w:color w:val="000000" w:themeColor="text1"/>
                <w:lang w:val="en-US"/>
              </w:rPr>
            </w:pPr>
          </w:p>
        </w:tc>
      </w:tr>
      <w:tr w:rsidR="00F93F03" w14:paraId="00FF1F33" w14:textId="77777777">
        <w:trPr>
          <w:cantSplit/>
        </w:trPr>
        <w:tc>
          <w:tcPr>
            <w:tcW w:w="974" w:type="dxa"/>
          </w:tcPr>
          <w:p w14:paraId="00FF1F2C" w14:textId="77777777" w:rsidR="00F93F03" w:rsidRDefault="00F93F03">
            <w:pPr>
              <w:spacing w:after="0"/>
              <w:rPr>
                <w:rFonts w:ascii="Arial" w:hAnsi="Arial" w:cs="Arial"/>
                <w:b/>
                <w:bCs/>
                <w:color w:val="000000" w:themeColor="text1"/>
                <w:lang w:val="en-US"/>
              </w:rPr>
            </w:pPr>
          </w:p>
        </w:tc>
        <w:tc>
          <w:tcPr>
            <w:tcW w:w="2527" w:type="dxa"/>
          </w:tcPr>
          <w:p w14:paraId="00FF1F2D" w14:textId="77777777" w:rsidR="00F93F03" w:rsidRDefault="00F93F03">
            <w:pPr>
              <w:spacing w:after="0"/>
              <w:rPr>
                <w:rFonts w:ascii="Arial" w:hAnsi="Arial" w:cs="Arial"/>
                <w:b/>
                <w:bCs/>
                <w:color w:val="000000" w:themeColor="text1"/>
                <w:lang w:val="en-US"/>
              </w:rPr>
            </w:pPr>
          </w:p>
        </w:tc>
        <w:tc>
          <w:tcPr>
            <w:tcW w:w="1240" w:type="dxa"/>
          </w:tcPr>
          <w:p w14:paraId="00FF1F2E" w14:textId="77777777" w:rsidR="00F93F03" w:rsidRDefault="00F93F03">
            <w:pPr>
              <w:spacing w:after="0"/>
              <w:jc w:val="center"/>
              <w:rPr>
                <w:rFonts w:ascii="Arial" w:hAnsi="Arial" w:cs="Arial"/>
                <w:bCs/>
                <w:color w:val="000000" w:themeColor="text1"/>
                <w:lang w:val="en-US"/>
              </w:rPr>
            </w:pPr>
          </w:p>
        </w:tc>
        <w:tc>
          <w:tcPr>
            <w:tcW w:w="3674" w:type="dxa"/>
          </w:tcPr>
          <w:p w14:paraId="00FF1F2F" w14:textId="77777777" w:rsidR="00F93F03" w:rsidRDefault="00F93F03">
            <w:pPr>
              <w:spacing w:after="0"/>
              <w:rPr>
                <w:rFonts w:ascii="Arial" w:hAnsi="Arial" w:cs="Arial"/>
                <w:bCs/>
                <w:snapToGrid w:val="0"/>
                <w:color w:val="000000" w:themeColor="text1"/>
                <w:lang w:val="en-US"/>
              </w:rPr>
            </w:pPr>
          </w:p>
        </w:tc>
        <w:tc>
          <w:tcPr>
            <w:tcW w:w="1589" w:type="dxa"/>
          </w:tcPr>
          <w:p w14:paraId="00FF1F30" w14:textId="77777777" w:rsidR="00F93F03" w:rsidRDefault="00F93F03">
            <w:pPr>
              <w:spacing w:after="0"/>
              <w:rPr>
                <w:rFonts w:ascii="Arial" w:hAnsi="Arial" w:cs="Arial"/>
                <w:color w:val="000000" w:themeColor="text1"/>
                <w:lang w:val="en-US"/>
              </w:rPr>
            </w:pPr>
          </w:p>
        </w:tc>
        <w:tc>
          <w:tcPr>
            <w:tcW w:w="1134" w:type="dxa"/>
          </w:tcPr>
          <w:p w14:paraId="00FF1F31" w14:textId="77777777" w:rsidR="00F93F03" w:rsidRDefault="00F93F03">
            <w:pPr>
              <w:spacing w:after="0"/>
              <w:rPr>
                <w:rFonts w:ascii="Arial" w:hAnsi="Arial" w:cs="Arial"/>
                <w:color w:val="000000" w:themeColor="text1"/>
                <w:lang w:val="en-US"/>
              </w:rPr>
            </w:pPr>
          </w:p>
        </w:tc>
        <w:tc>
          <w:tcPr>
            <w:tcW w:w="6662" w:type="dxa"/>
          </w:tcPr>
          <w:p w14:paraId="00FF1F32" w14:textId="77777777" w:rsidR="00F93F03" w:rsidRDefault="00F93F03">
            <w:pPr>
              <w:spacing w:after="0"/>
              <w:rPr>
                <w:rFonts w:ascii="Arial" w:hAnsi="Arial" w:cs="Arial"/>
                <w:color w:val="000000" w:themeColor="text1"/>
                <w:lang w:val="en-US"/>
              </w:rPr>
            </w:pPr>
          </w:p>
        </w:tc>
      </w:tr>
      <w:tr w:rsidR="00F93F03" w14:paraId="00FF1F3C" w14:textId="77777777">
        <w:trPr>
          <w:cantSplit/>
        </w:trPr>
        <w:tc>
          <w:tcPr>
            <w:tcW w:w="974" w:type="dxa"/>
            <w:shd w:val="clear" w:color="auto" w:fill="FFCC99"/>
          </w:tcPr>
          <w:p w14:paraId="00FF1F34"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9</w:t>
            </w:r>
          </w:p>
        </w:tc>
        <w:tc>
          <w:tcPr>
            <w:tcW w:w="2527" w:type="dxa"/>
            <w:shd w:val="clear" w:color="auto" w:fill="FFCC99"/>
          </w:tcPr>
          <w:p w14:paraId="00FF1F35"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Re</w:t>
            </w:r>
            <w:r>
              <w:rPr>
                <w:rFonts w:ascii="Arial" w:eastAsiaTheme="minorEastAsia" w:hAnsi="Arial" w:cs="Arial"/>
                <w:b/>
                <w:bCs/>
                <w:color w:val="000000" w:themeColor="text1"/>
                <w:lang w:val="en-US" w:eastAsia="zh-CN"/>
              </w:rPr>
              <w:t xml:space="preserve">lease </w:t>
            </w:r>
            <w:r>
              <w:rPr>
                <w:rFonts w:ascii="Arial" w:hAnsi="Arial" w:cs="Arial"/>
                <w:b/>
                <w:bCs/>
                <w:color w:val="000000" w:themeColor="text1"/>
                <w:lang w:val="en-US"/>
              </w:rPr>
              <w:t>9</w:t>
            </w:r>
          </w:p>
          <w:p w14:paraId="00FF1F36"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00FF1F37" w14:textId="77777777" w:rsidR="00F93F03" w:rsidRDefault="00F93F03">
            <w:pPr>
              <w:spacing w:after="0"/>
              <w:jc w:val="center"/>
              <w:rPr>
                <w:rFonts w:ascii="Arial" w:hAnsi="Arial" w:cs="Arial"/>
                <w:bCs/>
                <w:color w:val="000000" w:themeColor="text1"/>
                <w:lang w:val="en-US"/>
              </w:rPr>
            </w:pPr>
          </w:p>
        </w:tc>
        <w:tc>
          <w:tcPr>
            <w:tcW w:w="3674" w:type="dxa"/>
            <w:shd w:val="clear" w:color="auto" w:fill="FFCC99"/>
          </w:tcPr>
          <w:p w14:paraId="00FF1F38" w14:textId="77777777" w:rsidR="00F93F03" w:rsidRDefault="00F93F03">
            <w:pPr>
              <w:spacing w:after="0"/>
              <w:rPr>
                <w:rFonts w:ascii="Arial" w:hAnsi="Arial" w:cs="Arial"/>
                <w:bCs/>
                <w:snapToGrid w:val="0"/>
                <w:color w:val="000000" w:themeColor="text1"/>
                <w:lang w:val="en-US"/>
              </w:rPr>
            </w:pPr>
          </w:p>
        </w:tc>
        <w:tc>
          <w:tcPr>
            <w:tcW w:w="1589" w:type="dxa"/>
            <w:shd w:val="clear" w:color="auto" w:fill="FFCC99"/>
          </w:tcPr>
          <w:p w14:paraId="00FF1F39" w14:textId="77777777" w:rsidR="00F93F03" w:rsidRDefault="00F93F03">
            <w:pPr>
              <w:spacing w:after="0"/>
              <w:rPr>
                <w:rFonts w:ascii="Arial" w:hAnsi="Arial" w:cs="Arial"/>
                <w:color w:val="000000" w:themeColor="text1"/>
                <w:lang w:val="en-US"/>
              </w:rPr>
            </w:pPr>
          </w:p>
        </w:tc>
        <w:tc>
          <w:tcPr>
            <w:tcW w:w="1134" w:type="dxa"/>
            <w:shd w:val="clear" w:color="auto" w:fill="FFCC99"/>
          </w:tcPr>
          <w:p w14:paraId="00FF1F3A" w14:textId="77777777" w:rsidR="00F93F03" w:rsidRDefault="00F93F03">
            <w:pPr>
              <w:spacing w:after="0"/>
              <w:rPr>
                <w:rFonts w:ascii="Arial" w:hAnsi="Arial" w:cs="Arial"/>
                <w:color w:val="000000" w:themeColor="text1"/>
                <w:lang w:val="en-US"/>
              </w:rPr>
            </w:pPr>
          </w:p>
        </w:tc>
        <w:tc>
          <w:tcPr>
            <w:tcW w:w="6662" w:type="dxa"/>
            <w:shd w:val="clear" w:color="auto" w:fill="FFCC99"/>
          </w:tcPr>
          <w:p w14:paraId="00FF1F3B" w14:textId="77777777" w:rsidR="00F93F03" w:rsidRDefault="00F93F03">
            <w:pPr>
              <w:spacing w:after="0"/>
              <w:rPr>
                <w:rFonts w:ascii="Arial" w:hAnsi="Arial" w:cs="Arial"/>
                <w:color w:val="000000" w:themeColor="text1"/>
                <w:lang w:val="en-US"/>
              </w:rPr>
            </w:pPr>
          </w:p>
        </w:tc>
      </w:tr>
      <w:tr w:rsidR="00F93F03" w14:paraId="00FF1F44" w14:textId="77777777">
        <w:trPr>
          <w:cantSplit/>
        </w:trPr>
        <w:tc>
          <w:tcPr>
            <w:tcW w:w="974" w:type="dxa"/>
          </w:tcPr>
          <w:p w14:paraId="00FF1F3D" w14:textId="77777777" w:rsidR="00F93F03" w:rsidRDefault="00F93F03">
            <w:pPr>
              <w:spacing w:after="0"/>
              <w:rPr>
                <w:rFonts w:ascii="Arial" w:hAnsi="Arial" w:cs="Arial"/>
                <w:b/>
                <w:bCs/>
                <w:color w:val="000000" w:themeColor="text1"/>
                <w:lang w:val="en-US"/>
              </w:rPr>
            </w:pPr>
          </w:p>
        </w:tc>
        <w:tc>
          <w:tcPr>
            <w:tcW w:w="2527" w:type="dxa"/>
          </w:tcPr>
          <w:p w14:paraId="00FF1F3E" w14:textId="77777777" w:rsidR="00F93F03" w:rsidRDefault="00F93F03">
            <w:pPr>
              <w:spacing w:after="0"/>
              <w:rPr>
                <w:rFonts w:ascii="Arial" w:hAnsi="Arial" w:cs="Arial"/>
                <w:b/>
                <w:bCs/>
                <w:color w:val="000000" w:themeColor="text1"/>
                <w:lang w:val="en-US"/>
              </w:rPr>
            </w:pPr>
          </w:p>
        </w:tc>
        <w:tc>
          <w:tcPr>
            <w:tcW w:w="1240" w:type="dxa"/>
          </w:tcPr>
          <w:p w14:paraId="00FF1F3F" w14:textId="77777777" w:rsidR="00F93F03" w:rsidRDefault="00F93F03">
            <w:pPr>
              <w:spacing w:after="0"/>
              <w:jc w:val="center"/>
              <w:rPr>
                <w:rFonts w:ascii="Arial" w:hAnsi="Arial" w:cs="Arial"/>
                <w:bCs/>
                <w:color w:val="000000" w:themeColor="text1"/>
                <w:lang w:val="en-US"/>
              </w:rPr>
            </w:pPr>
          </w:p>
        </w:tc>
        <w:tc>
          <w:tcPr>
            <w:tcW w:w="3674" w:type="dxa"/>
          </w:tcPr>
          <w:p w14:paraId="00FF1F40" w14:textId="77777777" w:rsidR="00F93F03" w:rsidRDefault="00F93F03">
            <w:pPr>
              <w:spacing w:after="0"/>
              <w:rPr>
                <w:rFonts w:ascii="Arial" w:hAnsi="Arial" w:cs="Arial"/>
                <w:bCs/>
                <w:snapToGrid w:val="0"/>
                <w:color w:val="000000" w:themeColor="text1"/>
                <w:lang w:val="en-US"/>
              </w:rPr>
            </w:pPr>
          </w:p>
        </w:tc>
        <w:tc>
          <w:tcPr>
            <w:tcW w:w="1589" w:type="dxa"/>
          </w:tcPr>
          <w:p w14:paraId="00FF1F41" w14:textId="77777777" w:rsidR="00F93F03" w:rsidRDefault="00F93F03">
            <w:pPr>
              <w:spacing w:after="0"/>
              <w:rPr>
                <w:rFonts w:ascii="Arial" w:hAnsi="Arial" w:cs="Arial"/>
                <w:color w:val="000000" w:themeColor="text1"/>
                <w:lang w:val="en-US"/>
              </w:rPr>
            </w:pPr>
          </w:p>
        </w:tc>
        <w:tc>
          <w:tcPr>
            <w:tcW w:w="1134" w:type="dxa"/>
          </w:tcPr>
          <w:p w14:paraId="00FF1F42" w14:textId="77777777" w:rsidR="00F93F03" w:rsidRDefault="00F93F03">
            <w:pPr>
              <w:spacing w:after="0"/>
              <w:rPr>
                <w:rFonts w:ascii="Arial" w:hAnsi="Arial" w:cs="Arial"/>
                <w:color w:val="000000" w:themeColor="text1"/>
                <w:lang w:val="en-US"/>
              </w:rPr>
            </w:pPr>
          </w:p>
        </w:tc>
        <w:tc>
          <w:tcPr>
            <w:tcW w:w="6662" w:type="dxa"/>
          </w:tcPr>
          <w:p w14:paraId="00FF1F43" w14:textId="77777777" w:rsidR="00F93F03" w:rsidRDefault="00F93F03">
            <w:pPr>
              <w:spacing w:after="0"/>
              <w:rPr>
                <w:rFonts w:ascii="Arial" w:hAnsi="Arial" w:cs="Arial"/>
                <w:color w:val="000000" w:themeColor="text1"/>
                <w:lang w:val="en-US"/>
              </w:rPr>
            </w:pPr>
          </w:p>
        </w:tc>
      </w:tr>
      <w:tr w:rsidR="00F93F03" w14:paraId="00FF1F4D" w14:textId="77777777">
        <w:trPr>
          <w:cantSplit/>
        </w:trPr>
        <w:tc>
          <w:tcPr>
            <w:tcW w:w="974" w:type="dxa"/>
            <w:shd w:val="clear" w:color="auto" w:fill="FFCC99"/>
          </w:tcPr>
          <w:p w14:paraId="00FF1F45"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10</w:t>
            </w:r>
          </w:p>
        </w:tc>
        <w:tc>
          <w:tcPr>
            <w:tcW w:w="2527" w:type="dxa"/>
            <w:shd w:val="clear" w:color="auto" w:fill="FFCC99"/>
          </w:tcPr>
          <w:p w14:paraId="00FF1F46"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 xml:space="preserve">Release 10 </w:t>
            </w:r>
          </w:p>
          <w:p w14:paraId="00FF1F47"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00FF1F48" w14:textId="77777777" w:rsidR="00F93F03" w:rsidRDefault="00F93F03">
            <w:pPr>
              <w:spacing w:after="0"/>
              <w:jc w:val="center"/>
              <w:rPr>
                <w:rFonts w:ascii="Arial" w:hAnsi="Arial" w:cs="Arial"/>
                <w:bCs/>
                <w:color w:val="000000" w:themeColor="text1"/>
                <w:lang w:val="en-US"/>
              </w:rPr>
            </w:pPr>
          </w:p>
        </w:tc>
        <w:tc>
          <w:tcPr>
            <w:tcW w:w="3674" w:type="dxa"/>
            <w:shd w:val="clear" w:color="auto" w:fill="FFCC99"/>
          </w:tcPr>
          <w:p w14:paraId="00FF1F49" w14:textId="77777777" w:rsidR="00F93F03" w:rsidRDefault="00F93F03">
            <w:pPr>
              <w:spacing w:after="0"/>
              <w:rPr>
                <w:rFonts w:ascii="Arial" w:hAnsi="Arial" w:cs="Arial"/>
                <w:bCs/>
                <w:snapToGrid w:val="0"/>
                <w:color w:val="000000" w:themeColor="text1"/>
                <w:lang w:val="en-US"/>
              </w:rPr>
            </w:pPr>
          </w:p>
        </w:tc>
        <w:tc>
          <w:tcPr>
            <w:tcW w:w="1589" w:type="dxa"/>
            <w:shd w:val="clear" w:color="auto" w:fill="FFCC99"/>
          </w:tcPr>
          <w:p w14:paraId="00FF1F4A" w14:textId="77777777" w:rsidR="00F93F03" w:rsidRDefault="00F93F03">
            <w:pPr>
              <w:spacing w:after="0"/>
              <w:rPr>
                <w:rFonts w:ascii="Arial" w:hAnsi="Arial" w:cs="Arial"/>
                <w:color w:val="000000" w:themeColor="text1"/>
                <w:lang w:val="en-US"/>
              </w:rPr>
            </w:pPr>
          </w:p>
        </w:tc>
        <w:tc>
          <w:tcPr>
            <w:tcW w:w="1134" w:type="dxa"/>
            <w:shd w:val="clear" w:color="auto" w:fill="FFCC99"/>
          </w:tcPr>
          <w:p w14:paraId="00FF1F4B" w14:textId="77777777" w:rsidR="00F93F03" w:rsidRDefault="00F93F03">
            <w:pPr>
              <w:spacing w:after="0"/>
              <w:rPr>
                <w:rFonts w:ascii="Arial" w:hAnsi="Arial" w:cs="Arial"/>
                <w:color w:val="000000" w:themeColor="text1"/>
                <w:lang w:val="en-US"/>
              </w:rPr>
            </w:pPr>
          </w:p>
        </w:tc>
        <w:tc>
          <w:tcPr>
            <w:tcW w:w="6662" w:type="dxa"/>
            <w:shd w:val="clear" w:color="auto" w:fill="FFCC99"/>
          </w:tcPr>
          <w:p w14:paraId="00FF1F4C" w14:textId="77777777" w:rsidR="00F93F03" w:rsidRDefault="00F93F03">
            <w:pPr>
              <w:spacing w:after="0"/>
              <w:rPr>
                <w:rFonts w:ascii="Arial" w:hAnsi="Arial" w:cs="Arial"/>
                <w:color w:val="000000" w:themeColor="text1"/>
                <w:lang w:val="en-US"/>
              </w:rPr>
            </w:pPr>
          </w:p>
        </w:tc>
      </w:tr>
      <w:tr w:rsidR="00F93F03" w14:paraId="00FF1F55" w14:textId="77777777">
        <w:trPr>
          <w:cantSplit/>
        </w:trPr>
        <w:tc>
          <w:tcPr>
            <w:tcW w:w="974" w:type="dxa"/>
          </w:tcPr>
          <w:p w14:paraId="00FF1F4E" w14:textId="77777777" w:rsidR="00F93F03" w:rsidRDefault="00F93F03">
            <w:pPr>
              <w:spacing w:after="0"/>
              <w:rPr>
                <w:rFonts w:ascii="Arial" w:hAnsi="Arial" w:cs="Arial"/>
                <w:b/>
                <w:bCs/>
                <w:color w:val="000000" w:themeColor="text1"/>
                <w:lang w:val="en-US"/>
              </w:rPr>
            </w:pPr>
          </w:p>
        </w:tc>
        <w:tc>
          <w:tcPr>
            <w:tcW w:w="2527" w:type="dxa"/>
          </w:tcPr>
          <w:p w14:paraId="00FF1F4F" w14:textId="77777777" w:rsidR="00F93F03" w:rsidRDefault="00F93F03">
            <w:pPr>
              <w:spacing w:after="0"/>
              <w:rPr>
                <w:rFonts w:ascii="Arial" w:eastAsia="MS Mincho" w:hAnsi="Arial" w:cs="Arial"/>
                <w:b/>
                <w:color w:val="000000" w:themeColor="text1"/>
              </w:rPr>
            </w:pPr>
          </w:p>
        </w:tc>
        <w:tc>
          <w:tcPr>
            <w:tcW w:w="1240" w:type="dxa"/>
          </w:tcPr>
          <w:p w14:paraId="00FF1F50" w14:textId="77777777" w:rsidR="00F93F03" w:rsidRDefault="00F93F03">
            <w:pPr>
              <w:spacing w:after="0"/>
              <w:jc w:val="center"/>
              <w:rPr>
                <w:rFonts w:ascii="Arial" w:eastAsia="MS Mincho" w:hAnsi="Arial" w:cs="Arial"/>
                <w:bCs/>
                <w:color w:val="000000" w:themeColor="text1"/>
              </w:rPr>
            </w:pPr>
          </w:p>
        </w:tc>
        <w:tc>
          <w:tcPr>
            <w:tcW w:w="3674" w:type="dxa"/>
          </w:tcPr>
          <w:p w14:paraId="00FF1F51" w14:textId="77777777" w:rsidR="00F93F03" w:rsidRDefault="00F93F03">
            <w:pPr>
              <w:spacing w:after="0"/>
              <w:rPr>
                <w:rFonts w:ascii="Arial" w:eastAsia="MS Mincho" w:hAnsi="Arial" w:cs="Arial"/>
                <w:bCs/>
                <w:color w:val="000000" w:themeColor="text1"/>
              </w:rPr>
            </w:pPr>
          </w:p>
        </w:tc>
        <w:tc>
          <w:tcPr>
            <w:tcW w:w="1589" w:type="dxa"/>
          </w:tcPr>
          <w:p w14:paraId="00FF1F52" w14:textId="77777777" w:rsidR="00F93F03" w:rsidRDefault="00F93F03">
            <w:pPr>
              <w:spacing w:after="0"/>
              <w:rPr>
                <w:rFonts w:ascii="Arial" w:eastAsia="MS Mincho" w:hAnsi="Arial" w:cs="Arial"/>
                <w:color w:val="000000" w:themeColor="text1"/>
              </w:rPr>
            </w:pPr>
          </w:p>
        </w:tc>
        <w:tc>
          <w:tcPr>
            <w:tcW w:w="1134" w:type="dxa"/>
          </w:tcPr>
          <w:p w14:paraId="00FF1F53" w14:textId="77777777" w:rsidR="00F93F03" w:rsidRDefault="00F93F03">
            <w:pPr>
              <w:spacing w:after="0"/>
              <w:rPr>
                <w:rFonts w:ascii="Arial" w:hAnsi="Arial" w:cs="Arial"/>
                <w:color w:val="000000" w:themeColor="text1"/>
                <w:lang w:val="en-US"/>
              </w:rPr>
            </w:pPr>
          </w:p>
        </w:tc>
        <w:tc>
          <w:tcPr>
            <w:tcW w:w="6662" w:type="dxa"/>
          </w:tcPr>
          <w:p w14:paraId="00FF1F54" w14:textId="77777777" w:rsidR="00F93F03" w:rsidRDefault="00F93F03">
            <w:pPr>
              <w:spacing w:after="0"/>
              <w:rPr>
                <w:rFonts w:ascii="Arial" w:hAnsi="Arial" w:cs="Arial"/>
                <w:color w:val="000000" w:themeColor="text1"/>
              </w:rPr>
            </w:pPr>
          </w:p>
        </w:tc>
      </w:tr>
      <w:tr w:rsidR="00F93F03" w14:paraId="00FF1F5E" w14:textId="77777777">
        <w:trPr>
          <w:cantSplit/>
        </w:trPr>
        <w:tc>
          <w:tcPr>
            <w:tcW w:w="974" w:type="dxa"/>
            <w:shd w:val="clear" w:color="auto" w:fill="FFCC99"/>
          </w:tcPr>
          <w:p w14:paraId="00FF1F56"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11</w:t>
            </w:r>
          </w:p>
        </w:tc>
        <w:tc>
          <w:tcPr>
            <w:tcW w:w="2527" w:type="dxa"/>
            <w:shd w:val="clear" w:color="auto" w:fill="FFCC99"/>
          </w:tcPr>
          <w:p w14:paraId="00FF1F57"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Release 11</w:t>
            </w:r>
          </w:p>
          <w:p w14:paraId="00FF1F58"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00FF1F59" w14:textId="77777777" w:rsidR="00F93F03" w:rsidRDefault="00F93F03">
            <w:pPr>
              <w:spacing w:after="0"/>
              <w:jc w:val="center"/>
              <w:rPr>
                <w:rFonts w:ascii="Arial" w:hAnsi="Arial" w:cs="Arial"/>
                <w:bCs/>
                <w:color w:val="000000" w:themeColor="text1"/>
                <w:lang w:val="en-US"/>
              </w:rPr>
            </w:pPr>
          </w:p>
        </w:tc>
        <w:tc>
          <w:tcPr>
            <w:tcW w:w="3674" w:type="dxa"/>
            <w:shd w:val="clear" w:color="auto" w:fill="FFCC99"/>
          </w:tcPr>
          <w:p w14:paraId="00FF1F5A" w14:textId="77777777" w:rsidR="00F93F03" w:rsidRDefault="00F93F03">
            <w:pPr>
              <w:spacing w:after="0"/>
              <w:rPr>
                <w:rFonts w:ascii="Arial" w:hAnsi="Arial" w:cs="Arial"/>
                <w:bCs/>
                <w:snapToGrid w:val="0"/>
                <w:color w:val="000000" w:themeColor="text1"/>
                <w:lang w:val="en-US"/>
              </w:rPr>
            </w:pPr>
          </w:p>
        </w:tc>
        <w:tc>
          <w:tcPr>
            <w:tcW w:w="1589" w:type="dxa"/>
            <w:shd w:val="clear" w:color="auto" w:fill="FFCC99"/>
          </w:tcPr>
          <w:p w14:paraId="00FF1F5B" w14:textId="77777777" w:rsidR="00F93F03" w:rsidRDefault="00F93F03">
            <w:pPr>
              <w:spacing w:after="0"/>
              <w:rPr>
                <w:rFonts w:ascii="Arial" w:hAnsi="Arial" w:cs="Arial"/>
                <w:color w:val="000000" w:themeColor="text1"/>
                <w:lang w:val="en-US"/>
              </w:rPr>
            </w:pPr>
          </w:p>
        </w:tc>
        <w:tc>
          <w:tcPr>
            <w:tcW w:w="1134" w:type="dxa"/>
            <w:shd w:val="clear" w:color="auto" w:fill="FFCC99"/>
          </w:tcPr>
          <w:p w14:paraId="00FF1F5C" w14:textId="77777777" w:rsidR="00F93F03" w:rsidRDefault="00F93F03">
            <w:pPr>
              <w:spacing w:after="0"/>
              <w:rPr>
                <w:rFonts w:ascii="Arial" w:hAnsi="Arial" w:cs="Arial"/>
                <w:color w:val="000000" w:themeColor="text1"/>
                <w:lang w:val="en-US"/>
              </w:rPr>
            </w:pPr>
          </w:p>
        </w:tc>
        <w:tc>
          <w:tcPr>
            <w:tcW w:w="6662" w:type="dxa"/>
            <w:shd w:val="clear" w:color="auto" w:fill="FFCC99"/>
          </w:tcPr>
          <w:p w14:paraId="00FF1F5D" w14:textId="77777777" w:rsidR="00F93F03" w:rsidRDefault="00F93F03">
            <w:pPr>
              <w:spacing w:after="0"/>
              <w:rPr>
                <w:rFonts w:ascii="Arial" w:hAnsi="Arial" w:cs="Arial"/>
                <w:color w:val="000000" w:themeColor="text1"/>
                <w:lang w:val="en-US"/>
              </w:rPr>
            </w:pPr>
          </w:p>
        </w:tc>
      </w:tr>
      <w:tr w:rsidR="00F93F03" w14:paraId="00FF1F66" w14:textId="77777777">
        <w:trPr>
          <w:cantSplit/>
        </w:trPr>
        <w:tc>
          <w:tcPr>
            <w:tcW w:w="974" w:type="dxa"/>
          </w:tcPr>
          <w:p w14:paraId="00FF1F5F" w14:textId="77777777" w:rsidR="00F93F03" w:rsidRDefault="00F93F03">
            <w:pPr>
              <w:spacing w:after="0"/>
              <w:rPr>
                <w:rFonts w:ascii="Arial" w:hAnsi="Arial" w:cs="Arial"/>
                <w:b/>
                <w:bCs/>
                <w:color w:val="000000" w:themeColor="text1"/>
                <w:lang w:val="en-US"/>
              </w:rPr>
            </w:pPr>
          </w:p>
        </w:tc>
        <w:tc>
          <w:tcPr>
            <w:tcW w:w="2527" w:type="dxa"/>
          </w:tcPr>
          <w:p w14:paraId="00FF1F60" w14:textId="77777777" w:rsidR="00F93F03" w:rsidRDefault="00F93F03">
            <w:pPr>
              <w:spacing w:after="0"/>
              <w:rPr>
                <w:rFonts w:ascii="Arial" w:hAnsi="Arial" w:cs="Arial"/>
                <w:b/>
                <w:bCs/>
                <w:color w:val="000000" w:themeColor="text1"/>
                <w:lang w:val="en-US"/>
              </w:rPr>
            </w:pPr>
          </w:p>
        </w:tc>
        <w:tc>
          <w:tcPr>
            <w:tcW w:w="1240" w:type="dxa"/>
          </w:tcPr>
          <w:p w14:paraId="00FF1F61" w14:textId="77777777" w:rsidR="00F93F03" w:rsidRDefault="00F93F03">
            <w:pPr>
              <w:spacing w:after="0"/>
              <w:jc w:val="center"/>
              <w:rPr>
                <w:rFonts w:ascii="Arial" w:hAnsi="Arial" w:cs="Arial"/>
                <w:bCs/>
                <w:color w:val="000000" w:themeColor="text1"/>
                <w:lang w:val="en-US"/>
              </w:rPr>
            </w:pPr>
          </w:p>
        </w:tc>
        <w:tc>
          <w:tcPr>
            <w:tcW w:w="3674" w:type="dxa"/>
          </w:tcPr>
          <w:p w14:paraId="00FF1F62" w14:textId="77777777" w:rsidR="00F93F03" w:rsidRDefault="00F93F03">
            <w:pPr>
              <w:spacing w:after="0"/>
              <w:rPr>
                <w:rFonts w:ascii="Arial" w:hAnsi="Arial" w:cs="Arial"/>
                <w:bCs/>
                <w:snapToGrid w:val="0"/>
                <w:color w:val="000000" w:themeColor="text1"/>
                <w:lang w:val="en-US"/>
              </w:rPr>
            </w:pPr>
          </w:p>
        </w:tc>
        <w:tc>
          <w:tcPr>
            <w:tcW w:w="1589" w:type="dxa"/>
          </w:tcPr>
          <w:p w14:paraId="00FF1F63" w14:textId="77777777" w:rsidR="00F93F03" w:rsidRDefault="00F93F03">
            <w:pPr>
              <w:spacing w:after="0"/>
              <w:rPr>
                <w:rFonts w:ascii="Arial" w:hAnsi="Arial" w:cs="Arial"/>
                <w:color w:val="000000" w:themeColor="text1"/>
                <w:lang w:val="en-US"/>
              </w:rPr>
            </w:pPr>
          </w:p>
        </w:tc>
        <w:tc>
          <w:tcPr>
            <w:tcW w:w="1134" w:type="dxa"/>
          </w:tcPr>
          <w:p w14:paraId="00FF1F64" w14:textId="77777777" w:rsidR="00F93F03" w:rsidRDefault="00F93F03">
            <w:pPr>
              <w:spacing w:after="0"/>
              <w:rPr>
                <w:rFonts w:ascii="Arial" w:hAnsi="Arial" w:cs="Arial"/>
                <w:color w:val="000000" w:themeColor="text1"/>
                <w:lang w:val="en-US"/>
              </w:rPr>
            </w:pPr>
          </w:p>
        </w:tc>
        <w:tc>
          <w:tcPr>
            <w:tcW w:w="6662" w:type="dxa"/>
          </w:tcPr>
          <w:p w14:paraId="00FF1F65" w14:textId="77777777" w:rsidR="00F93F03" w:rsidRDefault="00F93F03">
            <w:pPr>
              <w:spacing w:after="0"/>
              <w:rPr>
                <w:rFonts w:ascii="Arial" w:hAnsi="Arial" w:cs="Arial"/>
                <w:color w:val="000000" w:themeColor="text1"/>
                <w:lang w:val="en-US"/>
              </w:rPr>
            </w:pPr>
          </w:p>
        </w:tc>
      </w:tr>
      <w:tr w:rsidR="00F93F03" w14:paraId="00FF1F6F" w14:textId="77777777">
        <w:trPr>
          <w:cantSplit/>
        </w:trPr>
        <w:tc>
          <w:tcPr>
            <w:tcW w:w="974" w:type="dxa"/>
            <w:shd w:val="clear" w:color="auto" w:fill="FFCC99"/>
          </w:tcPr>
          <w:p w14:paraId="00FF1F67"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12</w:t>
            </w:r>
          </w:p>
        </w:tc>
        <w:tc>
          <w:tcPr>
            <w:tcW w:w="2527" w:type="dxa"/>
            <w:shd w:val="clear" w:color="auto" w:fill="FFCC99"/>
          </w:tcPr>
          <w:p w14:paraId="00FF1F68"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Release 12</w:t>
            </w:r>
          </w:p>
          <w:p w14:paraId="00FF1F69"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00FF1F6A" w14:textId="77777777" w:rsidR="00F93F03" w:rsidRDefault="00F93F03">
            <w:pPr>
              <w:spacing w:after="0"/>
              <w:jc w:val="center"/>
              <w:rPr>
                <w:rFonts w:ascii="Arial" w:hAnsi="Arial" w:cs="Arial"/>
                <w:bCs/>
                <w:color w:val="000000" w:themeColor="text1"/>
                <w:lang w:val="en-US"/>
              </w:rPr>
            </w:pPr>
          </w:p>
        </w:tc>
        <w:tc>
          <w:tcPr>
            <w:tcW w:w="3674" w:type="dxa"/>
            <w:shd w:val="clear" w:color="auto" w:fill="FFCC99"/>
          </w:tcPr>
          <w:p w14:paraId="00FF1F6B" w14:textId="77777777" w:rsidR="00F93F03" w:rsidRDefault="00F93F03">
            <w:pPr>
              <w:spacing w:after="0"/>
              <w:rPr>
                <w:rFonts w:ascii="Arial" w:hAnsi="Arial" w:cs="Arial"/>
                <w:bCs/>
                <w:snapToGrid w:val="0"/>
                <w:color w:val="000000" w:themeColor="text1"/>
                <w:lang w:val="en-US"/>
              </w:rPr>
            </w:pPr>
          </w:p>
        </w:tc>
        <w:tc>
          <w:tcPr>
            <w:tcW w:w="1589" w:type="dxa"/>
            <w:shd w:val="clear" w:color="auto" w:fill="FFCC99"/>
          </w:tcPr>
          <w:p w14:paraId="00FF1F6C" w14:textId="77777777" w:rsidR="00F93F03" w:rsidRDefault="00F93F03">
            <w:pPr>
              <w:spacing w:after="0"/>
              <w:rPr>
                <w:rFonts w:ascii="Arial" w:hAnsi="Arial" w:cs="Arial"/>
                <w:color w:val="000000" w:themeColor="text1"/>
                <w:lang w:val="en-US"/>
              </w:rPr>
            </w:pPr>
          </w:p>
        </w:tc>
        <w:tc>
          <w:tcPr>
            <w:tcW w:w="1134" w:type="dxa"/>
            <w:shd w:val="clear" w:color="auto" w:fill="FFCC99"/>
          </w:tcPr>
          <w:p w14:paraId="00FF1F6D" w14:textId="77777777" w:rsidR="00F93F03" w:rsidRDefault="00F93F03">
            <w:pPr>
              <w:spacing w:after="0"/>
              <w:rPr>
                <w:rFonts w:ascii="Arial" w:hAnsi="Arial" w:cs="Arial"/>
                <w:color w:val="000000" w:themeColor="text1"/>
                <w:lang w:val="en-US"/>
              </w:rPr>
            </w:pPr>
          </w:p>
        </w:tc>
        <w:tc>
          <w:tcPr>
            <w:tcW w:w="6662" w:type="dxa"/>
            <w:shd w:val="clear" w:color="auto" w:fill="FFCC99"/>
          </w:tcPr>
          <w:p w14:paraId="00FF1F6E" w14:textId="77777777" w:rsidR="00F93F03" w:rsidRDefault="00F93F03">
            <w:pPr>
              <w:spacing w:after="0"/>
              <w:rPr>
                <w:rFonts w:ascii="Arial" w:hAnsi="Arial" w:cs="Arial"/>
                <w:color w:val="000000" w:themeColor="text1"/>
                <w:lang w:val="en-US"/>
              </w:rPr>
            </w:pPr>
          </w:p>
        </w:tc>
      </w:tr>
      <w:tr w:rsidR="00F93F03" w14:paraId="00FF1F77" w14:textId="77777777">
        <w:trPr>
          <w:cantSplit/>
        </w:trPr>
        <w:tc>
          <w:tcPr>
            <w:tcW w:w="974" w:type="dxa"/>
          </w:tcPr>
          <w:p w14:paraId="00FF1F70" w14:textId="77777777" w:rsidR="00F93F03" w:rsidRDefault="00F93F03">
            <w:pPr>
              <w:spacing w:after="0"/>
              <w:rPr>
                <w:rFonts w:ascii="Arial" w:hAnsi="Arial" w:cs="Arial"/>
                <w:b/>
                <w:bCs/>
                <w:color w:val="000000" w:themeColor="text1"/>
                <w:lang w:val="en-US"/>
              </w:rPr>
            </w:pPr>
          </w:p>
        </w:tc>
        <w:tc>
          <w:tcPr>
            <w:tcW w:w="2527" w:type="dxa"/>
          </w:tcPr>
          <w:p w14:paraId="00FF1F71" w14:textId="77777777" w:rsidR="00F93F03" w:rsidRDefault="00F93F03">
            <w:pPr>
              <w:spacing w:after="0"/>
              <w:rPr>
                <w:rFonts w:ascii="Arial" w:hAnsi="Arial" w:cs="Arial"/>
                <w:b/>
                <w:bCs/>
                <w:color w:val="000000" w:themeColor="text1"/>
                <w:lang w:val="en-US"/>
              </w:rPr>
            </w:pPr>
          </w:p>
        </w:tc>
        <w:tc>
          <w:tcPr>
            <w:tcW w:w="1240" w:type="dxa"/>
          </w:tcPr>
          <w:p w14:paraId="00FF1F72" w14:textId="77777777" w:rsidR="00F93F03" w:rsidRDefault="00F93F03">
            <w:pPr>
              <w:spacing w:after="0"/>
              <w:jc w:val="center"/>
              <w:rPr>
                <w:rFonts w:ascii="Arial" w:hAnsi="Arial" w:cs="Arial"/>
                <w:bCs/>
                <w:color w:val="000000" w:themeColor="text1"/>
                <w:lang w:val="en-US"/>
              </w:rPr>
            </w:pPr>
          </w:p>
        </w:tc>
        <w:tc>
          <w:tcPr>
            <w:tcW w:w="3674" w:type="dxa"/>
          </w:tcPr>
          <w:p w14:paraId="00FF1F73" w14:textId="77777777" w:rsidR="00F93F03" w:rsidRDefault="00F93F03">
            <w:pPr>
              <w:spacing w:after="0"/>
              <w:rPr>
                <w:rFonts w:ascii="Arial" w:hAnsi="Arial" w:cs="Arial"/>
                <w:bCs/>
                <w:snapToGrid w:val="0"/>
                <w:color w:val="000000" w:themeColor="text1"/>
                <w:lang w:val="en-US"/>
              </w:rPr>
            </w:pPr>
          </w:p>
        </w:tc>
        <w:tc>
          <w:tcPr>
            <w:tcW w:w="1589" w:type="dxa"/>
          </w:tcPr>
          <w:p w14:paraId="00FF1F74" w14:textId="77777777" w:rsidR="00F93F03" w:rsidRDefault="00F93F03">
            <w:pPr>
              <w:spacing w:after="0"/>
              <w:rPr>
                <w:rFonts w:ascii="Arial" w:hAnsi="Arial" w:cs="Arial"/>
                <w:color w:val="000000" w:themeColor="text1"/>
                <w:lang w:val="en-US"/>
              </w:rPr>
            </w:pPr>
          </w:p>
        </w:tc>
        <w:tc>
          <w:tcPr>
            <w:tcW w:w="1134" w:type="dxa"/>
          </w:tcPr>
          <w:p w14:paraId="00FF1F75" w14:textId="77777777" w:rsidR="00F93F03" w:rsidRDefault="00F93F03">
            <w:pPr>
              <w:spacing w:after="0"/>
              <w:rPr>
                <w:rFonts w:ascii="Arial" w:hAnsi="Arial" w:cs="Arial"/>
                <w:color w:val="000000" w:themeColor="text1"/>
                <w:lang w:val="en-US"/>
              </w:rPr>
            </w:pPr>
          </w:p>
        </w:tc>
        <w:tc>
          <w:tcPr>
            <w:tcW w:w="6662" w:type="dxa"/>
          </w:tcPr>
          <w:p w14:paraId="00FF1F76" w14:textId="77777777" w:rsidR="00F93F03" w:rsidRDefault="00F93F03">
            <w:pPr>
              <w:spacing w:after="0"/>
              <w:rPr>
                <w:rFonts w:ascii="Arial" w:hAnsi="Arial" w:cs="Arial"/>
                <w:color w:val="000000" w:themeColor="text1"/>
                <w:lang w:val="en-US"/>
              </w:rPr>
            </w:pPr>
          </w:p>
        </w:tc>
      </w:tr>
      <w:tr w:rsidR="00F93F03" w14:paraId="00FF1F80" w14:textId="77777777">
        <w:trPr>
          <w:cantSplit/>
        </w:trPr>
        <w:tc>
          <w:tcPr>
            <w:tcW w:w="974" w:type="dxa"/>
            <w:shd w:val="clear" w:color="auto" w:fill="FFCC99"/>
          </w:tcPr>
          <w:p w14:paraId="00FF1F78"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13</w:t>
            </w:r>
          </w:p>
        </w:tc>
        <w:tc>
          <w:tcPr>
            <w:tcW w:w="2527" w:type="dxa"/>
            <w:shd w:val="clear" w:color="auto" w:fill="FFCC99"/>
          </w:tcPr>
          <w:p w14:paraId="00FF1F79" w14:textId="77777777" w:rsidR="00F93F03" w:rsidRDefault="00874BB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13</w:t>
            </w:r>
          </w:p>
          <w:p w14:paraId="00FF1F7A" w14:textId="77777777" w:rsidR="00F93F03" w:rsidRDefault="00874BB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00FF1F7B" w14:textId="77777777" w:rsidR="00F93F03" w:rsidRDefault="00F93F03">
            <w:pPr>
              <w:spacing w:after="0"/>
              <w:jc w:val="center"/>
              <w:rPr>
                <w:rFonts w:ascii="Arial" w:hAnsi="Arial" w:cs="Arial"/>
                <w:bCs/>
                <w:color w:val="000000" w:themeColor="text1"/>
                <w:lang w:val="en-US"/>
              </w:rPr>
            </w:pPr>
          </w:p>
        </w:tc>
        <w:tc>
          <w:tcPr>
            <w:tcW w:w="3674" w:type="dxa"/>
            <w:shd w:val="clear" w:color="auto" w:fill="FFCC99"/>
          </w:tcPr>
          <w:p w14:paraId="00FF1F7C" w14:textId="77777777" w:rsidR="00F93F03" w:rsidRDefault="00F93F03">
            <w:pPr>
              <w:spacing w:after="0"/>
              <w:rPr>
                <w:rFonts w:ascii="Arial" w:hAnsi="Arial" w:cs="Arial"/>
                <w:bCs/>
                <w:snapToGrid w:val="0"/>
                <w:color w:val="000000" w:themeColor="text1"/>
                <w:lang w:val="en-US"/>
              </w:rPr>
            </w:pPr>
          </w:p>
        </w:tc>
        <w:tc>
          <w:tcPr>
            <w:tcW w:w="1589" w:type="dxa"/>
            <w:shd w:val="clear" w:color="auto" w:fill="FFCC99"/>
          </w:tcPr>
          <w:p w14:paraId="00FF1F7D" w14:textId="77777777" w:rsidR="00F93F03" w:rsidRDefault="00F93F03">
            <w:pPr>
              <w:spacing w:after="0"/>
              <w:rPr>
                <w:rFonts w:ascii="Arial" w:hAnsi="Arial" w:cs="Arial"/>
                <w:color w:val="000000" w:themeColor="text1"/>
                <w:lang w:val="en-US"/>
              </w:rPr>
            </w:pPr>
          </w:p>
        </w:tc>
        <w:tc>
          <w:tcPr>
            <w:tcW w:w="1134" w:type="dxa"/>
            <w:shd w:val="clear" w:color="auto" w:fill="FFCC99"/>
          </w:tcPr>
          <w:p w14:paraId="00FF1F7E" w14:textId="77777777" w:rsidR="00F93F03" w:rsidRDefault="00F93F03">
            <w:pPr>
              <w:spacing w:after="0"/>
              <w:rPr>
                <w:rFonts w:ascii="Arial" w:hAnsi="Arial" w:cs="Arial"/>
                <w:color w:val="000000" w:themeColor="text1"/>
                <w:lang w:val="en-US"/>
              </w:rPr>
            </w:pPr>
          </w:p>
        </w:tc>
        <w:tc>
          <w:tcPr>
            <w:tcW w:w="6662" w:type="dxa"/>
            <w:shd w:val="clear" w:color="auto" w:fill="FFCC99"/>
          </w:tcPr>
          <w:p w14:paraId="00FF1F7F" w14:textId="77777777" w:rsidR="00F93F03" w:rsidRDefault="00F93F03">
            <w:pPr>
              <w:spacing w:after="0"/>
              <w:rPr>
                <w:rFonts w:ascii="Arial" w:hAnsi="Arial" w:cs="Arial"/>
                <w:color w:val="000000" w:themeColor="text1"/>
                <w:lang w:val="en-US"/>
              </w:rPr>
            </w:pPr>
          </w:p>
        </w:tc>
      </w:tr>
      <w:tr w:rsidR="00F93F03" w14:paraId="00FF1F88" w14:textId="77777777">
        <w:trPr>
          <w:cantSplit/>
        </w:trPr>
        <w:tc>
          <w:tcPr>
            <w:tcW w:w="974" w:type="dxa"/>
          </w:tcPr>
          <w:p w14:paraId="00FF1F81" w14:textId="77777777" w:rsidR="00F93F03" w:rsidRDefault="00F93F03">
            <w:pPr>
              <w:spacing w:after="0"/>
              <w:rPr>
                <w:rFonts w:ascii="Arial" w:hAnsi="Arial" w:cs="Arial"/>
                <w:b/>
                <w:bCs/>
                <w:color w:val="000000" w:themeColor="text1"/>
                <w:lang w:val="en-US"/>
              </w:rPr>
            </w:pPr>
          </w:p>
        </w:tc>
        <w:tc>
          <w:tcPr>
            <w:tcW w:w="2527" w:type="dxa"/>
          </w:tcPr>
          <w:p w14:paraId="00FF1F82" w14:textId="77777777" w:rsidR="00F93F03" w:rsidRDefault="00F93F03">
            <w:pPr>
              <w:spacing w:after="0"/>
              <w:rPr>
                <w:rFonts w:ascii="Arial" w:hAnsi="Arial" w:cs="Arial"/>
                <w:b/>
                <w:bCs/>
                <w:color w:val="000000" w:themeColor="text1"/>
                <w:lang w:val="en-US"/>
              </w:rPr>
            </w:pPr>
          </w:p>
        </w:tc>
        <w:tc>
          <w:tcPr>
            <w:tcW w:w="1240" w:type="dxa"/>
          </w:tcPr>
          <w:p w14:paraId="00FF1F83" w14:textId="77777777" w:rsidR="00F93F03" w:rsidRDefault="00F93F03">
            <w:pPr>
              <w:spacing w:after="0"/>
              <w:jc w:val="center"/>
              <w:rPr>
                <w:rFonts w:ascii="Arial" w:hAnsi="Arial" w:cs="Arial"/>
                <w:bCs/>
                <w:color w:val="000000" w:themeColor="text1"/>
                <w:lang w:val="en-US"/>
              </w:rPr>
            </w:pPr>
          </w:p>
        </w:tc>
        <w:tc>
          <w:tcPr>
            <w:tcW w:w="3674" w:type="dxa"/>
          </w:tcPr>
          <w:p w14:paraId="00FF1F84" w14:textId="77777777" w:rsidR="00F93F03" w:rsidRDefault="00F93F03">
            <w:pPr>
              <w:spacing w:after="0"/>
              <w:rPr>
                <w:rFonts w:ascii="Arial" w:hAnsi="Arial" w:cs="Arial"/>
                <w:bCs/>
                <w:snapToGrid w:val="0"/>
                <w:color w:val="000000" w:themeColor="text1"/>
                <w:lang w:val="en-US"/>
              </w:rPr>
            </w:pPr>
          </w:p>
        </w:tc>
        <w:tc>
          <w:tcPr>
            <w:tcW w:w="1589" w:type="dxa"/>
          </w:tcPr>
          <w:p w14:paraId="00FF1F85" w14:textId="77777777" w:rsidR="00F93F03" w:rsidRDefault="00F93F03">
            <w:pPr>
              <w:spacing w:after="0"/>
              <w:rPr>
                <w:rFonts w:ascii="Arial" w:hAnsi="Arial" w:cs="Arial"/>
                <w:color w:val="000000" w:themeColor="text1"/>
                <w:lang w:val="en-US"/>
              </w:rPr>
            </w:pPr>
          </w:p>
        </w:tc>
        <w:tc>
          <w:tcPr>
            <w:tcW w:w="1134" w:type="dxa"/>
          </w:tcPr>
          <w:p w14:paraId="00FF1F86" w14:textId="77777777" w:rsidR="00F93F03" w:rsidRDefault="00F93F03">
            <w:pPr>
              <w:spacing w:after="0"/>
              <w:rPr>
                <w:rFonts w:ascii="Arial" w:hAnsi="Arial" w:cs="Arial"/>
                <w:color w:val="000000" w:themeColor="text1"/>
                <w:lang w:val="en-US"/>
              </w:rPr>
            </w:pPr>
          </w:p>
        </w:tc>
        <w:tc>
          <w:tcPr>
            <w:tcW w:w="6662" w:type="dxa"/>
          </w:tcPr>
          <w:p w14:paraId="00FF1F87" w14:textId="77777777" w:rsidR="00F93F03" w:rsidRDefault="00F93F03">
            <w:pPr>
              <w:spacing w:after="0"/>
              <w:rPr>
                <w:rFonts w:ascii="Arial" w:hAnsi="Arial" w:cs="Arial"/>
                <w:color w:val="000000" w:themeColor="text1"/>
                <w:lang w:val="en-US"/>
              </w:rPr>
            </w:pPr>
          </w:p>
        </w:tc>
      </w:tr>
      <w:tr w:rsidR="00F93F03" w14:paraId="00FF1F91" w14:textId="77777777">
        <w:trPr>
          <w:cantSplit/>
        </w:trPr>
        <w:tc>
          <w:tcPr>
            <w:tcW w:w="974" w:type="dxa"/>
            <w:shd w:val="clear" w:color="auto" w:fill="FFCC99"/>
          </w:tcPr>
          <w:p w14:paraId="00FF1F89"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14</w:t>
            </w:r>
          </w:p>
        </w:tc>
        <w:tc>
          <w:tcPr>
            <w:tcW w:w="2527" w:type="dxa"/>
            <w:shd w:val="clear" w:color="auto" w:fill="FFCC99"/>
          </w:tcPr>
          <w:p w14:paraId="00FF1F8A" w14:textId="77777777" w:rsidR="00F93F03" w:rsidRDefault="00874BB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14</w:t>
            </w:r>
          </w:p>
          <w:p w14:paraId="00FF1F8B" w14:textId="77777777" w:rsidR="00F93F03" w:rsidRDefault="00874BB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00FF1F8C" w14:textId="77777777" w:rsidR="00F93F03" w:rsidRDefault="00F93F03">
            <w:pPr>
              <w:spacing w:after="0"/>
              <w:jc w:val="center"/>
              <w:rPr>
                <w:rFonts w:ascii="Arial" w:hAnsi="Arial" w:cs="Arial"/>
                <w:bCs/>
                <w:color w:val="000000" w:themeColor="text1"/>
                <w:lang w:val="en-US"/>
              </w:rPr>
            </w:pPr>
          </w:p>
        </w:tc>
        <w:tc>
          <w:tcPr>
            <w:tcW w:w="3674" w:type="dxa"/>
            <w:shd w:val="clear" w:color="auto" w:fill="FFCC99"/>
          </w:tcPr>
          <w:p w14:paraId="00FF1F8D" w14:textId="77777777" w:rsidR="00F93F03" w:rsidRDefault="00F93F03">
            <w:pPr>
              <w:spacing w:after="0"/>
              <w:rPr>
                <w:rFonts w:ascii="Arial" w:hAnsi="Arial" w:cs="Arial"/>
                <w:bCs/>
                <w:snapToGrid w:val="0"/>
                <w:color w:val="000000" w:themeColor="text1"/>
                <w:lang w:val="en-US"/>
              </w:rPr>
            </w:pPr>
          </w:p>
        </w:tc>
        <w:tc>
          <w:tcPr>
            <w:tcW w:w="1589" w:type="dxa"/>
            <w:shd w:val="clear" w:color="auto" w:fill="FFCC99"/>
          </w:tcPr>
          <w:p w14:paraId="00FF1F8E" w14:textId="77777777" w:rsidR="00F93F03" w:rsidRDefault="00F93F03">
            <w:pPr>
              <w:spacing w:after="0"/>
              <w:rPr>
                <w:rFonts w:ascii="Arial" w:hAnsi="Arial" w:cs="Arial"/>
                <w:color w:val="000000" w:themeColor="text1"/>
                <w:lang w:val="en-US"/>
              </w:rPr>
            </w:pPr>
          </w:p>
        </w:tc>
        <w:tc>
          <w:tcPr>
            <w:tcW w:w="1134" w:type="dxa"/>
            <w:shd w:val="clear" w:color="auto" w:fill="FFCC99"/>
          </w:tcPr>
          <w:p w14:paraId="00FF1F8F" w14:textId="77777777" w:rsidR="00F93F03" w:rsidRDefault="00F93F03">
            <w:pPr>
              <w:spacing w:after="0"/>
              <w:rPr>
                <w:rFonts w:ascii="Arial" w:hAnsi="Arial" w:cs="Arial"/>
                <w:color w:val="000000" w:themeColor="text1"/>
                <w:lang w:val="en-US"/>
              </w:rPr>
            </w:pPr>
          </w:p>
        </w:tc>
        <w:tc>
          <w:tcPr>
            <w:tcW w:w="6662" w:type="dxa"/>
            <w:shd w:val="clear" w:color="auto" w:fill="FFCC99"/>
          </w:tcPr>
          <w:p w14:paraId="00FF1F90" w14:textId="77777777" w:rsidR="00F93F03" w:rsidRDefault="00F93F03">
            <w:pPr>
              <w:spacing w:after="0"/>
              <w:rPr>
                <w:rFonts w:ascii="Arial" w:hAnsi="Arial" w:cs="Arial"/>
                <w:color w:val="000000" w:themeColor="text1"/>
                <w:lang w:val="en-US"/>
              </w:rPr>
            </w:pPr>
          </w:p>
        </w:tc>
      </w:tr>
      <w:tr w:rsidR="00F93F03" w14:paraId="00FF1F99" w14:textId="77777777">
        <w:trPr>
          <w:cantSplit/>
        </w:trPr>
        <w:tc>
          <w:tcPr>
            <w:tcW w:w="974" w:type="dxa"/>
          </w:tcPr>
          <w:p w14:paraId="00FF1F92" w14:textId="77777777" w:rsidR="00F93F03" w:rsidRDefault="00F93F03">
            <w:pPr>
              <w:spacing w:after="0"/>
              <w:rPr>
                <w:rFonts w:ascii="Arial" w:hAnsi="Arial" w:cs="Arial"/>
                <w:b/>
                <w:bCs/>
                <w:color w:val="000000" w:themeColor="text1"/>
                <w:lang w:val="en-US"/>
              </w:rPr>
            </w:pPr>
          </w:p>
        </w:tc>
        <w:tc>
          <w:tcPr>
            <w:tcW w:w="2527" w:type="dxa"/>
          </w:tcPr>
          <w:p w14:paraId="00FF1F93" w14:textId="77777777" w:rsidR="00F93F03" w:rsidRDefault="00F93F03">
            <w:pPr>
              <w:spacing w:after="0"/>
              <w:rPr>
                <w:rFonts w:ascii="Arial" w:eastAsia="MS Mincho" w:hAnsi="Arial" w:cs="Arial"/>
                <w:b/>
                <w:color w:val="000000" w:themeColor="text1"/>
              </w:rPr>
            </w:pPr>
          </w:p>
        </w:tc>
        <w:tc>
          <w:tcPr>
            <w:tcW w:w="1240" w:type="dxa"/>
            <w:shd w:val="clear" w:color="auto" w:fill="FFFFFF"/>
          </w:tcPr>
          <w:p w14:paraId="00FF1F94" w14:textId="77777777" w:rsidR="00F93F03" w:rsidRDefault="00F93F03">
            <w:pPr>
              <w:spacing w:after="0"/>
              <w:jc w:val="center"/>
              <w:rPr>
                <w:rFonts w:ascii="Arial" w:hAnsi="Arial" w:cs="Arial"/>
                <w:bCs/>
                <w:color w:val="000000" w:themeColor="text1"/>
                <w:lang w:val="en-US"/>
              </w:rPr>
            </w:pPr>
          </w:p>
        </w:tc>
        <w:tc>
          <w:tcPr>
            <w:tcW w:w="3674" w:type="dxa"/>
            <w:shd w:val="clear" w:color="auto" w:fill="FFFFFF"/>
          </w:tcPr>
          <w:p w14:paraId="00FF1F95" w14:textId="77777777" w:rsidR="00F93F03" w:rsidRDefault="00F93F03">
            <w:pPr>
              <w:spacing w:after="0"/>
              <w:rPr>
                <w:rFonts w:ascii="Arial" w:hAnsi="Arial" w:cs="Arial"/>
                <w:bCs/>
                <w:color w:val="000000" w:themeColor="text1"/>
                <w:lang w:val="en-US"/>
              </w:rPr>
            </w:pPr>
          </w:p>
        </w:tc>
        <w:tc>
          <w:tcPr>
            <w:tcW w:w="1589" w:type="dxa"/>
            <w:shd w:val="clear" w:color="auto" w:fill="FFFFFF"/>
          </w:tcPr>
          <w:p w14:paraId="00FF1F96" w14:textId="77777777" w:rsidR="00F93F03" w:rsidRDefault="00F93F03">
            <w:pPr>
              <w:spacing w:after="0"/>
              <w:rPr>
                <w:rFonts w:ascii="Arial" w:hAnsi="Arial" w:cs="Arial"/>
                <w:color w:val="000000" w:themeColor="text1"/>
                <w:lang w:val="en-US"/>
              </w:rPr>
            </w:pPr>
          </w:p>
        </w:tc>
        <w:tc>
          <w:tcPr>
            <w:tcW w:w="1134" w:type="dxa"/>
            <w:shd w:val="clear" w:color="auto" w:fill="FFFFFF"/>
          </w:tcPr>
          <w:p w14:paraId="00FF1F97" w14:textId="77777777" w:rsidR="00F93F03" w:rsidRDefault="00F93F03">
            <w:pPr>
              <w:spacing w:after="0"/>
              <w:rPr>
                <w:rFonts w:ascii="Arial" w:hAnsi="Arial" w:cs="Arial"/>
                <w:color w:val="000000" w:themeColor="text1"/>
                <w:lang w:val="en-US"/>
              </w:rPr>
            </w:pPr>
          </w:p>
        </w:tc>
        <w:tc>
          <w:tcPr>
            <w:tcW w:w="6662" w:type="dxa"/>
            <w:shd w:val="clear" w:color="auto" w:fill="FFFFFF"/>
          </w:tcPr>
          <w:p w14:paraId="00FF1F98" w14:textId="77777777" w:rsidR="00F93F03" w:rsidRDefault="00F93F03">
            <w:pPr>
              <w:spacing w:after="0"/>
              <w:rPr>
                <w:rFonts w:ascii="Arial" w:hAnsi="Arial" w:cs="Arial"/>
                <w:color w:val="000000" w:themeColor="text1"/>
                <w:lang w:val="en-US"/>
              </w:rPr>
            </w:pPr>
          </w:p>
        </w:tc>
      </w:tr>
      <w:tr w:rsidR="00F93F03" w14:paraId="00FF1FA2" w14:textId="77777777">
        <w:trPr>
          <w:cantSplit/>
        </w:trPr>
        <w:tc>
          <w:tcPr>
            <w:tcW w:w="974" w:type="dxa"/>
            <w:shd w:val="clear" w:color="auto" w:fill="FFCC99"/>
          </w:tcPr>
          <w:p w14:paraId="00FF1F9A"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15</w:t>
            </w:r>
          </w:p>
        </w:tc>
        <w:tc>
          <w:tcPr>
            <w:tcW w:w="2527" w:type="dxa"/>
            <w:tcBorders>
              <w:bottom w:val="single" w:sz="4" w:space="0" w:color="auto"/>
            </w:tcBorders>
            <w:shd w:val="clear" w:color="auto" w:fill="FFCC99"/>
          </w:tcPr>
          <w:p w14:paraId="00FF1F9B" w14:textId="77777777" w:rsidR="00F93F03" w:rsidRDefault="00874BB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15</w:t>
            </w:r>
          </w:p>
          <w:p w14:paraId="00FF1F9C" w14:textId="77777777" w:rsidR="00F93F03" w:rsidRDefault="00874BB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00FF1F9D" w14:textId="77777777" w:rsidR="00F93F03" w:rsidRDefault="00F93F03">
            <w:pPr>
              <w:spacing w:after="0"/>
              <w:jc w:val="center"/>
              <w:rPr>
                <w:rFonts w:ascii="Arial" w:hAnsi="Arial" w:cs="Arial"/>
                <w:bCs/>
                <w:color w:val="000000" w:themeColor="text1"/>
                <w:lang w:val="en-US"/>
              </w:rPr>
            </w:pPr>
          </w:p>
        </w:tc>
        <w:tc>
          <w:tcPr>
            <w:tcW w:w="3674" w:type="dxa"/>
            <w:shd w:val="clear" w:color="auto" w:fill="FFCC99"/>
          </w:tcPr>
          <w:p w14:paraId="00FF1F9E" w14:textId="77777777" w:rsidR="00F93F03" w:rsidRDefault="00F93F03">
            <w:pPr>
              <w:spacing w:after="0"/>
              <w:rPr>
                <w:rFonts w:ascii="Arial" w:hAnsi="Arial" w:cs="Arial"/>
                <w:bCs/>
                <w:snapToGrid w:val="0"/>
                <w:color w:val="000000" w:themeColor="text1"/>
                <w:lang w:val="en-US"/>
              </w:rPr>
            </w:pPr>
          </w:p>
        </w:tc>
        <w:tc>
          <w:tcPr>
            <w:tcW w:w="1589" w:type="dxa"/>
            <w:shd w:val="clear" w:color="auto" w:fill="FFCC99"/>
          </w:tcPr>
          <w:p w14:paraId="00FF1F9F" w14:textId="77777777" w:rsidR="00F93F03" w:rsidRDefault="00F93F03">
            <w:pPr>
              <w:spacing w:after="0"/>
              <w:rPr>
                <w:rFonts w:ascii="Arial" w:hAnsi="Arial" w:cs="Arial"/>
                <w:color w:val="000000" w:themeColor="text1"/>
                <w:lang w:val="en-US"/>
              </w:rPr>
            </w:pPr>
          </w:p>
        </w:tc>
        <w:tc>
          <w:tcPr>
            <w:tcW w:w="1134" w:type="dxa"/>
            <w:shd w:val="clear" w:color="auto" w:fill="FFCC99"/>
          </w:tcPr>
          <w:p w14:paraId="00FF1FA0" w14:textId="77777777" w:rsidR="00F93F03" w:rsidRDefault="00F93F03">
            <w:pPr>
              <w:spacing w:after="0"/>
              <w:rPr>
                <w:rFonts w:ascii="Arial" w:hAnsi="Arial" w:cs="Arial"/>
                <w:color w:val="000000" w:themeColor="text1"/>
                <w:lang w:val="en-US"/>
              </w:rPr>
            </w:pPr>
          </w:p>
        </w:tc>
        <w:tc>
          <w:tcPr>
            <w:tcW w:w="6662" w:type="dxa"/>
            <w:shd w:val="clear" w:color="auto" w:fill="FFCC99"/>
          </w:tcPr>
          <w:p w14:paraId="00FF1FA1" w14:textId="77777777" w:rsidR="00F93F03" w:rsidRDefault="00F93F03">
            <w:pPr>
              <w:spacing w:after="0"/>
              <w:rPr>
                <w:rFonts w:ascii="Arial" w:hAnsi="Arial" w:cs="Arial"/>
                <w:color w:val="000000" w:themeColor="text1"/>
                <w:lang w:val="en-US"/>
              </w:rPr>
            </w:pPr>
          </w:p>
        </w:tc>
      </w:tr>
      <w:tr w:rsidR="00F93F03" w14:paraId="00FF1FAA" w14:textId="77777777">
        <w:trPr>
          <w:cantSplit/>
        </w:trPr>
        <w:tc>
          <w:tcPr>
            <w:tcW w:w="974" w:type="dxa"/>
          </w:tcPr>
          <w:p w14:paraId="00FF1FA3" w14:textId="77777777" w:rsidR="00F93F03" w:rsidRDefault="00F93F03">
            <w:pPr>
              <w:spacing w:after="0"/>
              <w:rPr>
                <w:rFonts w:ascii="Arial" w:hAnsi="Arial" w:cs="Arial"/>
                <w:b/>
                <w:bCs/>
                <w:color w:val="000000" w:themeColor="text1"/>
                <w:lang w:val="en-US"/>
              </w:rPr>
            </w:pPr>
          </w:p>
        </w:tc>
        <w:tc>
          <w:tcPr>
            <w:tcW w:w="2527" w:type="dxa"/>
          </w:tcPr>
          <w:p w14:paraId="00FF1FA4" w14:textId="77777777" w:rsidR="00F93F03" w:rsidRDefault="00F93F03">
            <w:pPr>
              <w:spacing w:after="0"/>
              <w:rPr>
                <w:rFonts w:ascii="Arial" w:eastAsiaTheme="minorEastAsia" w:hAnsi="Arial" w:cs="Arial"/>
                <w:b/>
                <w:bCs/>
                <w:color w:val="000000" w:themeColor="text1"/>
                <w:lang w:val="en-US" w:eastAsia="zh-CN"/>
              </w:rPr>
            </w:pPr>
          </w:p>
        </w:tc>
        <w:tc>
          <w:tcPr>
            <w:tcW w:w="1240" w:type="dxa"/>
            <w:shd w:val="clear" w:color="auto" w:fill="FFFFFF"/>
          </w:tcPr>
          <w:p w14:paraId="00FF1FA5" w14:textId="77777777" w:rsidR="00F93F03" w:rsidRDefault="00F93F03">
            <w:pPr>
              <w:spacing w:after="0"/>
              <w:jc w:val="center"/>
              <w:rPr>
                <w:rFonts w:ascii="Arial" w:eastAsia="MS Mincho" w:hAnsi="Arial" w:cs="Arial"/>
                <w:bCs/>
                <w:color w:val="000000" w:themeColor="text1"/>
              </w:rPr>
            </w:pPr>
          </w:p>
        </w:tc>
        <w:tc>
          <w:tcPr>
            <w:tcW w:w="3674" w:type="dxa"/>
            <w:shd w:val="clear" w:color="auto" w:fill="FFFFFF"/>
          </w:tcPr>
          <w:p w14:paraId="00FF1FA6" w14:textId="77777777" w:rsidR="00F93F03" w:rsidRDefault="00F93F03">
            <w:pPr>
              <w:spacing w:after="0"/>
              <w:rPr>
                <w:rFonts w:ascii="Arial" w:eastAsia="MS Mincho" w:hAnsi="Arial" w:cs="Arial"/>
                <w:bCs/>
                <w:color w:val="000000" w:themeColor="text1"/>
              </w:rPr>
            </w:pPr>
          </w:p>
        </w:tc>
        <w:tc>
          <w:tcPr>
            <w:tcW w:w="1589" w:type="dxa"/>
            <w:shd w:val="clear" w:color="auto" w:fill="FFFFFF"/>
          </w:tcPr>
          <w:p w14:paraId="00FF1FA7" w14:textId="77777777" w:rsidR="00F93F03" w:rsidRDefault="00F93F03">
            <w:pPr>
              <w:spacing w:after="0"/>
              <w:rPr>
                <w:rFonts w:ascii="Arial" w:eastAsia="MS Mincho" w:hAnsi="Arial" w:cs="Arial"/>
                <w:color w:val="000000" w:themeColor="text1"/>
              </w:rPr>
            </w:pPr>
          </w:p>
        </w:tc>
        <w:tc>
          <w:tcPr>
            <w:tcW w:w="1134" w:type="dxa"/>
            <w:shd w:val="clear" w:color="auto" w:fill="FFFFFF"/>
          </w:tcPr>
          <w:p w14:paraId="00FF1FA8" w14:textId="77777777" w:rsidR="00F93F03" w:rsidRDefault="00F93F03">
            <w:pPr>
              <w:spacing w:after="0"/>
              <w:rPr>
                <w:rFonts w:ascii="Arial" w:hAnsi="Arial" w:cs="Arial"/>
                <w:color w:val="000000" w:themeColor="text1"/>
                <w:lang w:val="en-US"/>
              </w:rPr>
            </w:pPr>
          </w:p>
        </w:tc>
        <w:tc>
          <w:tcPr>
            <w:tcW w:w="6662" w:type="dxa"/>
            <w:shd w:val="clear" w:color="auto" w:fill="FFFFFF"/>
          </w:tcPr>
          <w:p w14:paraId="00FF1FA9" w14:textId="77777777" w:rsidR="00F93F03" w:rsidRDefault="00F93F03">
            <w:pPr>
              <w:spacing w:after="0"/>
              <w:rPr>
                <w:rFonts w:ascii="Arial" w:hAnsi="Arial" w:cs="Arial"/>
                <w:color w:val="000000" w:themeColor="text1"/>
                <w:lang w:val="en-US"/>
              </w:rPr>
            </w:pPr>
          </w:p>
        </w:tc>
      </w:tr>
      <w:tr w:rsidR="00F93F03" w14:paraId="00FF1FB3" w14:textId="77777777">
        <w:trPr>
          <w:cantSplit/>
        </w:trPr>
        <w:tc>
          <w:tcPr>
            <w:tcW w:w="974" w:type="dxa"/>
            <w:shd w:val="clear" w:color="auto" w:fill="FFCC99"/>
          </w:tcPr>
          <w:p w14:paraId="00FF1FAB"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16</w:t>
            </w:r>
          </w:p>
        </w:tc>
        <w:tc>
          <w:tcPr>
            <w:tcW w:w="2527" w:type="dxa"/>
            <w:tcBorders>
              <w:bottom w:val="single" w:sz="4" w:space="0" w:color="auto"/>
            </w:tcBorders>
            <w:shd w:val="clear" w:color="auto" w:fill="FFCC99"/>
          </w:tcPr>
          <w:p w14:paraId="00FF1FAC" w14:textId="77777777" w:rsidR="00F93F03" w:rsidRDefault="00874BB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16</w:t>
            </w:r>
          </w:p>
          <w:p w14:paraId="00FF1FAD" w14:textId="77777777" w:rsidR="00F93F03" w:rsidRDefault="00874BB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tcBorders>
              <w:bottom w:val="single" w:sz="4" w:space="0" w:color="auto"/>
            </w:tcBorders>
            <w:shd w:val="clear" w:color="auto" w:fill="FFCC99"/>
          </w:tcPr>
          <w:p w14:paraId="00FF1FAE" w14:textId="77777777" w:rsidR="00F93F03" w:rsidRDefault="00F93F03">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00FF1FAF" w14:textId="77777777" w:rsidR="00F93F03" w:rsidRDefault="00F93F03">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FCC99"/>
          </w:tcPr>
          <w:p w14:paraId="00FF1FB0" w14:textId="77777777" w:rsidR="00F93F03" w:rsidRDefault="00F93F03">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00FF1FB1" w14:textId="77777777" w:rsidR="00F93F03" w:rsidRDefault="00F93F03">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00FF1FB2" w14:textId="77777777" w:rsidR="00F93F03" w:rsidRDefault="00F93F03">
            <w:pPr>
              <w:spacing w:after="0"/>
              <w:rPr>
                <w:rFonts w:ascii="Arial" w:hAnsi="Arial" w:cs="Arial"/>
                <w:color w:val="000000" w:themeColor="text1"/>
                <w:lang w:val="en-US"/>
              </w:rPr>
            </w:pPr>
          </w:p>
        </w:tc>
      </w:tr>
      <w:tr w:rsidR="00F93F03" w14:paraId="00FF1FBE" w14:textId="77777777">
        <w:trPr>
          <w:cantSplit/>
        </w:trPr>
        <w:tc>
          <w:tcPr>
            <w:tcW w:w="974" w:type="dxa"/>
            <w:tcBorders>
              <w:bottom w:val="nil"/>
            </w:tcBorders>
          </w:tcPr>
          <w:p w14:paraId="00FF1FB4" w14:textId="77777777" w:rsidR="00F93F03" w:rsidRDefault="00F93F03">
            <w:pPr>
              <w:spacing w:after="0"/>
              <w:rPr>
                <w:rFonts w:ascii="Arial" w:hAnsi="Arial" w:cs="Arial"/>
                <w:b/>
                <w:bCs/>
                <w:color w:val="000000" w:themeColor="text1"/>
              </w:rPr>
            </w:pPr>
          </w:p>
        </w:tc>
        <w:tc>
          <w:tcPr>
            <w:tcW w:w="2527" w:type="dxa"/>
            <w:tcBorders>
              <w:bottom w:val="nil"/>
            </w:tcBorders>
            <w:shd w:val="clear" w:color="auto" w:fill="FFFFFF"/>
          </w:tcPr>
          <w:p w14:paraId="00FF1FB5" w14:textId="77777777" w:rsidR="00F93F03" w:rsidRDefault="00874BB2">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tcBorders>
              <w:bottom w:val="single" w:sz="4" w:space="0" w:color="auto"/>
            </w:tcBorders>
          </w:tcPr>
          <w:p w14:paraId="00FF1FB6" w14:textId="77777777" w:rsidR="00F93F03" w:rsidRDefault="00874BB2">
            <w:pPr>
              <w:spacing w:after="0"/>
              <w:jc w:val="center"/>
              <w:rPr>
                <w:rFonts w:ascii="Arial" w:eastAsia="SimSun" w:hAnsi="Arial" w:cs="Arial"/>
                <w:bCs/>
                <w:color w:val="0000FF"/>
                <w:lang w:eastAsia="zh-CN"/>
              </w:rPr>
            </w:pPr>
            <w:hyperlink r:id="rId47" w:history="1">
              <w:r>
                <w:rPr>
                  <w:rStyle w:val="Hyperlink"/>
                  <w:rFonts w:ascii="Arial" w:eastAsia="SimSun" w:hAnsi="Arial" w:cs="Arial" w:hint="eastAsia"/>
                  <w:bCs/>
                  <w:lang w:eastAsia="zh-CN"/>
                </w:rPr>
                <w:t>0138</w:t>
              </w:r>
            </w:hyperlink>
          </w:p>
        </w:tc>
        <w:tc>
          <w:tcPr>
            <w:tcW w:w="3674" w:type="dxa"/>
            <w:tcBorders>
              <w:bottom w:val="single" w:sz="4" w:space="0" w:color="auto"/>
            </w:tcBorders>
          </w:tcPr>
          <w:p w14:paraId="00FF1FB7" w14:textId="77777777" w:rsidR="00F93F03" w:rsidRDefault="00874BB2">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29.510 1269 Rel-16 Correction of cardinality</w:t>
            </w:r>
          </w:p>
        </w:tc>
        <w:tc>
          <w:tcPr>
            <w:tcW w:w="1589" w:type="dxa"/>
            <w:tcBorders>
              <w:bottom w:val="single" w:sz="4" w:space="0" w:color="auto"/>
            </w:tcBorders>
          </w:tcPr>
          <w:p w14:paraId="00FF1FB8" w14:textId="77777777" w:rsidR="00F93F03" w:rsidRDefault="00874BB2">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Huawei</w:t>
            </w:r>
          </w:p>
        </w:tc>
        <w:tc>
          <w:tcPr>
            <w:tcW w:w="1134" w:type="dxa"/>
            <w:tcBorders>
              <w:bottom w:val="single" w:sz="4" w:space="0" w:color="auto"/>
            </w:tcBorders>
          </w:tcPr>
          <w:p w14:paraId="00FF1FB9"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tcPr>
          <w:p w14:paraId="00FF1FBA"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TEI16</w:t>
            </w:r>
          </w:p>
          <w:p w14:paraId="00FF1FBB"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00FF1FBC" w14:textId="77777777" w:rsidR="00F93F03" w:rsidRDefault="00F93F03">
            <w:pPr>
              <w:spacing w:after="0"/>
              <w:rPr>
                <w:rFonts w:ascii="Arial" w:eastAsia="SimSun" w:hAnsi="Arial" w:cs="Arial"/>
                <w:color w:val="000000" w:themeColor="text1"/>
                <w:lang w:val="en-US" w:eastAsia="zh-CN"/>
              </w:rPr>
            </w:pPr>
          </w:p>
          <w:p w14:paraId="00FF1FBD"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I</w:t>
            </w:r>
            <w:r>
              <w:rPr>
                <w:rFonts w:ascii="Arial" w:eastAsia="SimSun" w:hAnsi="Arial" w:cs="Arial"/>
                <w:color w:val="000000" w:themeColor="text1"/>
                <w:lang w:val="en-US" w:eastAsia="zh-CN"/>
              </w:rPr>
              <w:t>t is easy to derive that the cardinality should be 1..N</w:t>
            </w:r>
          </w:p>
        </w:tc>
      </w:tr>
      <w:tr w:rsidR="00F93F03" w14:paraId="00FF1FC7" w14:textId="77777777">
        <w:trPr>
          <w:cantSplit/>
        </w:trPr>
        <w:tc>
          <w:tcPr>
            <w:tcW w:w="974" w:type="dxa"/>
            <w:tcBorders>
              <w:bottom w:val="nil"/>
            </w:tcBorders>
          </w:tcPr>
          <w:p w14:paraId="00FF1FBF" w14:textId="77777777" w:rsidR="00F93F03" w:rsidRDefault="00F93F03">
            <w:pPr>
              <w:spacing w:after="0"/>
              <w:rPr>
                <w:rFonts w:ascii="Arial" w:hAnsi="Arial" w:cs="Arial"/>
                <w:b/>
                <w:bCs/>
                <w:color w:val="000000" w:themeColor="text1"/>
                <w:lang w:val="en-US"/>
              </w:rPr>
            </w:pPr>
          </w:p>
        </w:tc>
        <w:tc>
          <w:tcPr>
            <w:tcW w:w="2527" w:type="dxa"/>
            <w:tcBorders>
              <w:bottom w:val="nil"/>
            </w:tcBorders>
            <w:shd w:val="clear" w:color="auto" w:fill="FFFFFF"/>
          </w:tcPr>
          <w:p w14:paraId="00FF1FC0"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top w:val="single" w:sz="4" w:space="0" w:color="auto"/>
              <w:bottom w:val="single" w:sz="4" w:space="0" w:color="auto"/>
            </w:tcBorders>
          </w:tcPr>
          <w:p w14:paraId="00FF1FC1" w14:textId="77777777" w:rsidR="00F93F03" w:rsidRDefault="00874BB2">
            <w:pPr>
              <w:spacing w:after="0"/>
              <w:jc w:val="center"/>
              <w:rPr>
                <w:rFonts w:ascii="Arial" w:eastAsia="SimSun" w:hAnsi="Arial" w:cs="Arial"/>
                <w:bCs/>
                <w:color w:val="0000FF"/>
                <w:lang w:val="en-US" w:eastAsia="zh-CN"/>
              </w:rPr>
            </w:pPr>
            <w:hyperlink r:id="rId48" w:history="1">
              <w:r>
                <w:rPr>
                  <w:rStyle w:val="Hyperlink"/>
                  <w:rFonts w:ascii="Arial" w:eastAsia="SimSun" w:hAnsi="Arial" w:cs="Arial" w:hint="eastAsia"/>
                  <w:bCs/>
                  <w:lang w:val="en-US" w:eastAsia="zh-CN"/>
                </w:rPr>
                <w:t>0139</w:t>
              </w:r>
            </w:hyperlink>
          </w:p>
        </w:tc>
        <w:tc>
          <w:tcPr>
            <w:tcW w:w="3674" w:type="dxa"/>
            <w:tcBorders>
              <w:top w:val="single" w:sz="4" w:space="0" w:color="auto"/>
              <w:bottom w:val="single" w:sz="4" w:space="0" w:color="auto"/>
            </w:tcBorders>
          </w:tcPr>
          <w:p w14:paraId="00FF1FC2"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1270 Rel-17 Correction of cardinality</w:t>
            </w:r>
          </w:p>
        </w:tc>
        <w:tc>
          <w:tcPr>
            <w:tcW w:w="1589" w:type="dxa"/>
            <w:tcBorders>
              <w:top w:val="single" w:sz="4" w:space="0" w:color="auto"/>
              <w:bottom w:val="single" w:sz="4" w:space="0" w:color="auto"/>
            </w:tcBorders>
          </w:tcPr>
          <w:p w14:paraId="00FF1FC3"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top w:val="single" w:sz="4" w:space="0" w:color="auto"/>
              <w:bottom w:val="single" w:sz="4" w:space="0" w:color="auto"/>
            </w:tcBorders>
          </w:tcPr>
          <w:p w14:paraId="00FF1FC4"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top w:val="single" w:sz="4" w:space="0" w:color="auto"/>
              <w:bottom w:val="single" w:sz="4" w:space="0" w:color="auto"/>
            </w:tcBorders>
          </w:tcPr>
          <w:p w14:paraId="00FF1FC5"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TEI16</w:t>
            </w:r>
          </w:p>
          <w:p w14:paraId="00FF1FC6"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F93F03" w14:paraId="00FF1FD0" w14:textId="77777777">
        <w:trPr>
          <w:cantSplit/>
        </w:trPr>
        <w:tc>
          <w:tcPr>
            <w:tcW w:w="974" w:type="dxa"/>
            <w:tcBorders>
              <w:bottom w:val="nil"/>
            </w:tcBorders>
          </w:tcPr>
          <w:p w14:paraId="00FF1FC8" w14:textId="77777777" w:rsidR="00F93F03" w:rsidRDefault="00F93F03">
            <w:pPr>
              <w:spacing w:after="0"/>
              <w:rPr>
                <w:rFonts w:ascii="Arial" w:hAnsi="Arial" w:cs="Arial"/>
                <w:b/>
                <w:bCs/>
                <w:color w:val="000000" w:themeColor="text1"/>
                <w:lang w:val="en-US"/>
              </w:rPr>
            </w:pPr>
          </w:p>
        </w:tc>
        <w:tc>
          <w:tcPr>
            <w:tcW w:w="2527" w:type="dxa"/>
            <w:tcBorders>
              <w:bottom w:val="nil"/>
            </w:tcBorders>
            <w:shd w:val="clear" w:color="auto" w:fill="FFFFFF"/>
          </w:tcPr>
          <w:p w14:paraId="00FF1FC9"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top w:val="single" w:sz="4" w:space="0" w:color="auto"/>
              <w:bottom w:val="single" w:sz="4" w:space="0" w:color="auto"/>
            </w:tcBorders>
          </w:tcPr>
          <w:p w14:paraId="00FF1FCA" w14:textId="77777777" w:rsidR="00F93F03" w:rsidRDefault="00874BB2">
            <w:pPr>
              <w:spacing w:after="0"/>
              <w:jc w:val="center"/>
              <w:rPr>
                <w:rFonts w:ascii="Arial" w:eastAsia="SimSun" w:hAnsi="Arial" w:cs="Arial"/>
                <w:bCs/>
                <w:color w:val="0000FF"/>
                <w:lang w:val="en-US" w:eastAsia="zh-CN"/>
              </w:rPr>
            </w:pPr>
            <w:hyperlink r:id="rId49" w:history="1">
              <w:r>
                <w:rPr>
                  <w:rStyle w:val="Hyperlink"/>
                  <w:rFonts w:ascii="Arial" w:eastAsia="SimSun" w:hAnsi="Arial" w:cs="Arial" w:hint="eastAsia"/>
                  <w:bCs/>
                  <w:lang w:val="en-US" w:eastAsia="zh-CN"/>
                </w:rPr>
                <w:t>0140</w:t>
              </w:r>
            </w:hyperlink>
          </w:p>
        </w:tc>
        <w:tc>
          <w:tcPr>
            <w:tcW w:w="3674" w:type="dxa"/>
            <w:tcBorders>
              <w:top w:val="single" w:sz="4" w:space="0" w:color="auto"/>
              <w:bottom w:val="single" w:sz="4" w:space="0" w:color="auto"/>
            </w:tcBorders>
          </w:tcPr>
          <w:p w14:paraId="00FF1FCB"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1271 Rel-18 Correction of cardinality</w:t>
            </w:r>
          </w:p>
        </w:tc>
        <w:tc>
          <w:tcPr>
            <w:tcW w:w="1589" w:type="dxa"/>
            <w:tcBorders>
              <w:top w:val="single" w:sz="4" w:space="0" w:color="auto"/>
              <w:bottom w:val="single" w:sz="4" w:space="0" w:color="auto"/>
            </w:tcBorders>
          </w:tcPr>
          <w:p w14:paraId="00FF1FCC"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top w:val="single" w:sz="4" w:space="0" w:color="auto"/>
              <w:bottom w:val="single" w:sz="4" w:space="0" w:color="auto"/>
            </w:tcBorders>
          </w:tcPr>
          <w:p w14:paraId="00FF1FCD"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top w:val="single" w:sz="4" w:space="0" w:color="auto"/>
              <w:bottom w:val="single" w:sz="4" w:space="0" w:color="auto"/>
            </w:tcBorders>
          </w:tcPr>
          <w:p w14:paraId="00FF1FCE"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TEI16</w:t>
            </w:r>
          </w:p>
          <w:p w14:paraId="00FF1FCF"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F93F03" w14:paraId="00FF1FD9" w14:textId="77777777">
        <w:trPr>
          <w:cantSplit/>
        </w:trPr>
        <w:tc>
          <w:tcPr>
            <w:tcW w:w="974" w:type="dxa"/>
            <w:tcBorders>
              <w:bottom w:val="nil"/>
            </w:tcBorders>
          </w:tcPr>
          <w:p w14:paraId="00FF1FD1" w14:textId="77777777" w:rsidR="00F93F03" w:rsidRDefault="00F93F03">
            <w:pPr>
              <w:spacing w:after="0"/>
              <w:rPr>
                <w:rFonts w:ascii="Arial" w:hAnsi="Arial" w:cs="Arial"/>
                <w:b/>
                <w:bCs/>
                <w:color w:val="000000" w:themeColor="text1"/>
                <w:lang w:val="en-US"/>
              </w:rPr>
            </w:pPr>
          </w:p>
        </w:tc>
        <w:tc>
          <w:tcPr>
            <w:tcW w:w="2527" w:type="dxa"/>
            <w:tcBorders>
              <w:bottom w:val="nil"/>
            </w:tcBorders>
            <w:shd w:val="clear" w:color="auto" w:fill="FFFFFF"/>
          </w:tcPr>
          <w:p w14:paraId="00FF1FD2"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00FF1FD3" w14:textId="77777777" w:rsidR="00F93F03" w:rsidRDefault="00874BB2">
            <w:pPr>
              <w:spacing w:after="0"/>
              <w:jc w:val="center"/>
              <w:rPr>
                <w:rFonts w:ascii="Arial" w:eastAsia="SimSun" w:hAnsi="Arial" w:cs="Arial"/>
                <w:bCs/>
                <w:color w:val="0000FF"/>
                <w:lang w:val="en-US" w:eastAsia="zh-CN"/>
              </w:rPr>
            </w:pPr>
            <w:hyperlink r:id="rId50" w:history="1">
              <w:r>
                <w:rPr>
                  <w:rStyle w:val="Hyperlink"/>
                  <w:rFonts w:ascii="Arial" w:eastAsia="SimSun" w:hAnsi="Arial" w:cs="Arial" w:hint="eastAsia"/>
                  <w:bCs/>
                  <w:lang w:val="en-US" w:eastAsia="zh-CN"/>
                </w:rPr>
                <w:t>0141</w:t>
              </w:r>
            </w:hyperlink>
          </w:p>
        </w:tc>
        <w:tc>
          <w:tcPr>
            <w:tcW w:w="3674" w:type="dxa"/>
            <w:tcBorders>
              <w:bottom w:val="single" w:sz="4" w:space="0" w:color="auto"/>
            </w:tcBorders>
          </w:tcPr>
          <w:p w14:paraId="00FF1FD4"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1272 Rel-19 Correction of cardinality</w:t>
            </w:r>
          </w:p>
        </w:tc>
        <w:tc>
          <w:tcPr>
            <w:tcW w:w="1589" w:type="dxa"/>
            <w:tcBorders>
              <w:bottom w:val="single" w:sz="4" w:space="0" w:color="auto"/>
            </w:tcBorders>
          </w:tcPr>
          <w:p w14:paraId="00FF1FD5"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00FF1FD6"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C4-260342</w:t>
            </w:r>
          </w:p>
        </w:tc>
        <w:tc>
          <w:tcPr>
            <w:tcW w:w="6662" w:type="dxa"/>
            <w:tcBorders>
              <w:bottom w:val="nil"/>
            </w:tcBorders>
          </w:tcPr>
          <w:p w14:paraId="00FF1FD7"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TEI16</w:t>
            </w:r>
          </w:p>
          <w:p w14:paraId="00FF1FD8"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F93F03" w14:paraId="00FF1FE6" w14:textId="77777777">
        <w:trPr>
          <w:cantSplit/>
        </w:trPr>
        <w:tc>
          <w:tcPr>
            <w:tcW w:w="974" w:type="dxa"/>
            <w:tcBorders>
              <w:top w:val="nil"/>
              <w:bottom w:val="single" w:sz="4" w:space="0" w:color="auto"/>
            </w:tcBorders>
          </w:tcPr>
          <w:p w14:paraId="00FF1FDA" w14:textId="77777777" w:rsidR="00F93F03" w:rsidRDefault="00F93F0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0FF1FDB" w14:textId="77777777" w:rsidR="00F93F03" w:rsidRDefault="00F93F03">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0FF1FDC" w14:textId="77777777" w:rsidR="00F93F03" w:rsidRDefault="00874BB2">
            <w:pPr>
              <w:spacing w:after="0"/>
              <w:jc w:val="center"/>
              <w:rPr>
                <w:rFonts w:ascii="Arial" w:hAnsi="Arial" w:cs="Arial"/>
              </w:rPr>
            </w:pPr>
            <w:hyperlink r:id="rId51" w:history="1">
              <w:r>
                <w:rPr>
                  <w:rStyle w:val="Hyperlink"/>
                  <w:rFonts w:ascii="Arial" w:hAnsi="Arial" w:cs="Arial"/>
                </w:rPr>
                <w:t>0342</w:t>
              </w:r>
            </w:hyperlink>
          </w:p>
        </w:tc>
        <w:tc>
          <w:tcPr>
            <w:tcW w:w="3674" w:type="dxa"/>
            <w:tcBorders>
              <w:top w:val="single" w:sz="4" w:space="0" w:color="auto"/>
              <w:bottom w:val="single" w:sz="4" w:space="0" w:color="auto"/>
            </w:tcBorders>
            <w:shd w:val="clear" w:color="auto" w:fill="00FFFF"/>
          </w:tcPr>
          <w:p w14:paraId="00FF1FDD"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1272 Rel-19 Correction of cardinality</w:t>
            </w:r>
          </w:p>
        </w:tc>
        <w:tc>
          <w:tcPr>
            <w:tcW w:w="1589" w:type="dxa"/>
            <w:tcBorders>
              <w:top w:val="single" w:sz="4" w:space="0" w:color="auto"/>
              <w:bottom w:val="single" w:sz="4" w:space="0" w:color="auto"/>
            </w:tcBorders>
            <w:shd w:val="clear" w:color="auto" w:fill="00FFFF"/>
          </w:tcPr>
          <w:p w14:paraId="00FF1FDE"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r>
              <w:rPr>
                <w:rFonts w:ascii="Arial" w:eastAsia="SimSun" w:hAnsi="Arial" w:cs="Arial"/>
                <w:color w:val="000000" w:themeColor="text1"/>
                <w:lang w:val="en-US" w:eastAsia="zh-CN"/>
              </w:rPr>
              <w:t>, China Mobile</w:t>
            </w:r>
          </w:p>
        </w:tc>
        <w:tc>
          <w:tcPr>
            <w:tcW w:w="1134" w:type="dxa"/>
            <w:tcBorders>
              <w:top w:val="single" w:sz="4" w:space="0" w:color="auto"/>
              <w:bottom w:val="single" w:sz="4" w:space="0" w:color="auto"/>
            </w:tcBorders>
            <w:shd w:val="clear" w:color="auto" w:fill="00FFFF"/>
          </w:tcPr>
          <w:p w14:paraId="00FF1FDF"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00FF1FE0"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w:t>
            </w:r>
            <w:r>
              <w:rPr>
                <w:rFonts w:ascii="Arial" w:eastAsia="SimSun" w:hAnsi="Arial" w:cs="Arial"/>
                <w:color w:val="000000" w:themeColor="text1"/>
                <w:lang w:val="en-US" w:eastAsia="zh-CN"/>
              </w:rPr>
              <w:t>9</w:t>
            </w:r>
          </w:p>
          <w:p w14:paraId="00FF1FE1"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CAT </w:t>
            </w:r>
            <w:r>
              <w:rPr>
                <w:rFonts w:ascii="Arial" w:eastAsia="SimSun" w:hAnsi="Arial" w:cs="Arial"/>
                <w:color w:val="000000" w:themeColor="text1"/>
                <w:lang w:val="en-US" w:eastAsia="zh-CN"/>
              </w:rPr>
              <w:t>F</w:t>
            </w:r>
          </w:p>
          <w:p w14:paraId="00FF1FE2" w14:textId="77777777" w:rsidR="00F93F03" w:rsidRDefault="00F93F03">
            <w:pPr>
              <w:spacing w:after="0"/>
              <w:rPr>
                <w:rFonts w:ascii="Arial" w:eastAsia="SimSun" w:hAnsi="Arial" w:cs="Arial"/>
                <w:color w:val="000000" w:themeColor="text1"/>
                <w:lang w:val="en-US" w:eastAsia="zh-CN"/>
              </w:rPr>
            </w:pPr>
          </w:p>
          <w:p w14:paraId="00FF1FE3"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w:t>
            </w:r>
            <w:r>
              <w:rPr>
                <w:rFonts w:ascii="Arial" w:eastAsia="SimSun" w:hAnsi="Arial" w:cs="Arial"/>
                <w:color w:val="000000" w:themeColor="text1"/>
                <w:lang w:val="en-US" w:eastAsia="zh-CN"/>
              </w:rPr>
              <w:t>he only changes are change the WIC, category and supporting company on the coversheet</w:t>
            </w:r>
          </w:p>
          <w:p w14:paraId="00FF1FE4" w14:textId="77777777" w:rsidR="00F93F03" w:rsidRDefault="00F93F03">
            <w:pPr>
              <w:spacing w:after="0"/>
              <w:rPr>
                <w:rFonts w:ascii="Arial" w:eastAsia="SimSun" w:hAnsi="Arial" w:cs="Arial"/>
                <w:color w:val="000000" w:themeColor="text1"/>
                <w:lang w:val="en-US" w:eastAsia="zh-CN"/>
              </w:rPr>
            </w:pPr>
          </w:p>
          <w:p w14:paraId="00FF1FE5"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WOP</w:t>
            </w:r>
          </w:p>
        </w:tc>
      </w:tr>
      <w:tr w:rsidR="00F93F03" w14:paraId="00FF1FEF" w14:textId="77777777">
        <w:trPr>
          <w:cantSplit/>
        </w:trPr>
        <w:tc>
          <w:tcPr>
            <w:tcW w:w="974" w:type="dxa"/>
            <w:tcBorders>
              <w:top w:val="single" w:sz="4" w:space="0" w:color="auto"/>
            </w:tcBorders>
          </w:tcPr>
          <w:p w14:paraId="00FF1FE7" w14:textId="77777777" w:rsidR="00F93F03" w:rsidRDefault="00F93F03">
            <w:pPr>
              <w:spacing w:after="0"/>
              <w:rPr>
                <w:rFonts w:ascii="Arial" w:hAnsi="Arial" w:cs="Arial"/>
                <w:b/>
                <w:bCs/>
                <w:color w:val="000000" w:themeColor="text1"/>
                <w:lang w:val="en-US"/>
              </w:rPr>
            </w:pPr>
          </w:p>
        </w:tc>
        <w:tc>
          <w:tcPr>
            <w:tcW w:w="2527" w:type="dxa"/>
            <w:tcBorders>
              <w:top w:val="single" w:sz="4" w:space="0" w:color="auto"/>
              <w:bottom w:val="single" w:sz="4" w:space="0" w:color="auto"/>
            </w:tcBorders>
            <w:shd w:val="clear" w:color="auto" w:fill="FFFFFF"/>
          </w:tcPr>
          <w:p w14:paraId="00FF1FE8"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top w:val="single" w:sz="4" w:space="0" w:color="auto"/>
              <w:bottom w:val="single" w:sz="4" w:space="0" w:color="auto"/>
            </w:tcBorders>
          </w:tcPr>
          <w:p w14:paraId="00FF1FE9" w14:textId="77777777" w:rsidR="00F93F03" w:rsidRDefault="00874BB2">
            <w:pPr>
              <w:spacing w:after="0"/>
              <w:jc w:val="center"/>
              <w:rPr>
                <w:rFonts w:ascii="Arial" w:eastAsia="SimSun" w:hAnsi="Arial" w:cs="Arial"/>
                <w:bCs/>
                <w:color w:val="0000FF"/>
                <w:lang w:val="en-US" w:eastAsia="zh-CN"/>
              </w:rPr>
            </w:pPr>
            <w:hyperlink r:id="rId52" w:history="1">
              <w:r>
                <w:rPr>
                  <w:rStyle w:val="Hyperlink"/>
                  <w:rFonts w:ascii="Arial" w:eastAsia="SimSun" w:hAnsi="Arial" w:cs="Arial" w:hint="eastAsia"/>
                  <w:bCs/>
                  <w:lang w:val="en-US" w:eastAsia="zh-CN"/>
                </w:rPr>
                <w:t>0226</w:t>
              </w:r>
            </w:hyperlink>
          </w:p>
        </w:tc>
        <w:tc>
          <w:tcPr>
            <w:tcW w:w="3674" w:type="dxa"/>
            <w:tcBorders>
              <w:top w:val="single" w:sz="4" w:space="0" w:color="auto"/>
              <w:bottom w:val="single" w:sz="4" w:space="0" w:color="auto"/>
            </w:tcBorders>
          </w:tcPr>
          <w:p w14:paraId="00FF1FEA"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1279 Rel-16 Update the cardinality of array(PatchItem)</w:t>
            </w:r>
          </w:p>
        </w:tc>
        <w:tc>
          <w:tcPr>
            <w:tcW w:w="1589" w:type="dxa"/>
            <w:tcBorders>
              <w:top w:val="single" w:sz="4" w:space="0" w:color="auto"/>
              <w:bottom w:val="single" w:sz="4" w:space="0" w:color="auto"/>
            </w:tcBorders>
          </w:tcPr>
          <w:p w14:paraId="00FF1FEB"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tcBorders>
              <w:top w:val="single" w:sz="4" w:space="0" w:color="auto"/>
              <w:bottom w:val="single" w:sz="4" w:space="0" w:color="auto"/>
            </w:tcBorders>
          </w:tcPr>
          <w:p w14:paraId="00FF1FEC"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top w:val="single" w:sz="4" w:space="0" w:color="auto"/>
              <w:bottom w:val="single" w:sz="4" w:space="0" w:color="auto"/>
            </w:tcBorders>
          </w:tcPr>
          <w:p w14:paraId="00FF1FED"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TEI16</w:t>
            </w:r>
          </w:p>
          <w:p w14:paraId="00FF1FEE"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1FF8" w14:textId="77777777">
        <w:trPr>
          <w:cantSplit/>
        </w:trPr>
        <w:tc>
          <w:tcPr>
            <w:tcW w:w="974" w:type="dxa"/>
          </w:tcPr>
          <w:p w14:paraId="00FF1FF0"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0FF1FF1"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00FF1FF2" w14:textId="77777777" w:rsidR="00F93F03" w:rsidRDefault="00874BB2">
            <w:pPr>
              <w:spacing w:after="0"/>
              <w:jc w:val="center"/>
              <w:rPr>
                <w:rFonts w:ascii="Arial" w:eastAsia="SimSun" w:hAnsi="Arial" w:cs="Arial"/>
                <w:bCs/>
                <w:color w:val="0000FF"/>
                <w:lang w:val="en-US" w:eastAsia="zh-CN"/>
              </w:rPr>
            </w:pPr>
            <w:hyperlink r:id="rId53" w:history="1">
              <w:r>
                <w:rPr>
                  <w:rStyle w:val="Hyperlink"/>
                  <w:rFonts w:ascii="Arial" w:eastAsia="SimSun" w:hAnsi="Arial" w:cs="Arial" w:hint="eastAsia"/>
                  <w:bCs/>
                  <w:lang w:val="en-US" w:eastAsia="zh-CN"/>
                </w:rPr>
                <w:t>0227</w:t>
              </w:r>
            </w:hyperlink>
          </w:p>
        </w:tc>
        <w:tc>
          <w:tcPr>
            <w:tcW w:w="3674" w:type="dxa"/>
            <w:tcBorders>
              <w:bottom w:val="single" w:sz="4" w:space="0" w:color="auto"/>
            </w:tcBorders>
          </w:tcPr>
          <w:p w14:paraId="00FF1FF3"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1280 Rel-17 Update the cardinality of array(PatchItem)</w:t>
            </w:r>
          </w:p>
        </w:tc>
        <w:tc>
          <w:tcPr>
            <w:tcW w:w="1589" w:type="dxa"/>
            <w:tcBorders>
              <w:bottom w:val="single" w:sz="4" w:space="0" w:color="auto"/>
            </w:tcBorders>
          </w:tcPr>
          <w:p w14:paraId="00FF1FF4"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tcBorders>
              <w:bottom w:val="single" w:sz="4" w:space="0" w:color="auto"/>
            </w:tcBorders>
          </w:tcPr>
          <w:p w14:paraId="00FF1FF5"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tcPr>
          <w:p w14:paraId="00FF1FF6"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TEI16</w:t>
            </w:r>
          </w:p>
          <w:p w14:paraId="00FF1FF7"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F93F03" w14:paraId="00FF2001" w14:textId="77777777">
        <w:trPr>
          <w:cantSplit/>
        </w:trPr>
        <w:tc>
          <w:tcPr>
            <w:tcW w:w="974" w:type="dxa"/>
          </w:tcPr>
          <w:p w14:paraId="00FF1FF9"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0FF1FFA"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00FF1FFB" w14:textId="77777777" w:rsidR="00F93F03" w:rsidRDefault="00874BB2">
            <w:pPr>
              <w:spacing w:after="0"/>
              <w:jc w:val="center"/>
              <w:rPr>
                <w:rFonts w:ascii="Arial" w:eastAsia="SimSun" w:hAnsi="Arial" w:cs="Arial"/>
                <w:bCs/>
                <w:color w:val="0000FF"/>
                <w:lang w:val="en-US" w:eastAsia="zh-CN"/>
              </w:rPr>
            </w:pPr>
            <w:hyperlink r:id="rId54" w:history="1">
              <w:r>
                <w:rPr>
                  <w:rStyle w:val="Hyperlink"/>
                  <w:rFonts w:ascii="Arial" w:eastAsia="SimSun" w:hAnsi="Arial" w:cs="Arial" w:hint="eastAsia"/>
                  <w:bCs/>
                  <w:lang w:val="en-US" w:eastAsia="zh-CN"/>
                </w:rPr>
                <w:t>0228</w:t>
              </w:r>
            </w:hyperlink>
          </w:p>
        </w:tc>
        <w:tc>
          <w:tcPr>
            <w:tcW w:w="3674" w:type="dxa"/>
            <w:tcBorders>
              <w:bottom w:val="single" w:sz="4" w:space="0" w:color="auto"/>
            </w:tcBorders>
          </w:tcPr>
          <w:p w14:paraId="00FF1FFC"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1281 Rel-18 Update the cardinality of array(PatchItem)</w:t>
            </w:r>
          </w:p>
        </w:tc>
        <w:tc>
          <w:tcPr>
            <w:tcW w:w="1589" w:type="dxa"/>
            <w:tcBorders>
              <w:bottom w:val="single" w:sz="4" w:space="0" w:color="auto"/>
            </w:tcBorders>
          </w:tcPr>
          <w:p w14:paraId="00FF1FFD"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tcBorders>
              <w:bottom w:val="single" w:sz="4" w:space="0" w:color="auto"/>
            </w:tcBorders>
          </w:tcPr>
          <w:p w14:paraId="00FF1FFE"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tcPr>
          <w:p w14:paraId="00FF1FFF"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TEI16</w:t>
            </w:r>
          </w:p>
          <w:p w14:paraId="00FF2000"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F93F03" w14:paraId="00FF200A" w14:textId="77777777">
        <w:trPr>
          <w:cantSplit/>
        </w:trPr>
        <w:tc>
          <w:tcPr>
            <w:tcW w:w="974" w:type="dxa"/>
          </w:tcPr>
          <w:p w14:paraId="00FF2002" w14:textId="77777777" w:rsidR="00F93F03" w:rsidRDefault="00F93F03">
            <w:pPr>
              <w:spacing w:after="0"/>
              <w:rPr>
                <w:rFonts w:ascii="Arial" w:hAnsi="Arial" w:cs="Arial"/>
                <w:b/>
                <w:bCs/>
                <w:color w:val="000000" w:themeColor="text1"/>
                <w:lang w:val="en-US"/>
              </w:rPr>
            </w:pPr>
          </w:p>
        </w:tc>
        <w:tc>
          <w:tcPr>
            <w:tcW w:w="2527" w:type="dxa"/>
            <w:shd w:val="clear" w:color="auto" w:fill="FFFFFF"/>
          </w:tcPr>
          <w:p w14:paraId="00FF2003"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Pr>
          <w:p w14:paraId="00FF2004" w14:textId="77777777" w:rsidR="00F93F03" w:rsidRDefault="00874BB2">
            <w:pPr>
              <w:spacing w:after="0"/>
              <w:jc w:val="center"/>
              <w:rPr>
                <w:rFonts w:ascii="Arial" w:eastAsia="SimSun" w:hAnsi="Arial" w:cs="Arial"/>
                <w:bCs/>
                <w:color w:val="0000FF"/>
                <w:lang w:val="en-US" w:eastAsia="zh-CN"/>
              </w:rPr>
            </w:pPr>
            <w:hyperlink r:id="rId55" w:history="1">
              <w:r>
                <w:rPr>
                  <w:rStyle w:val="Hyperlink"/>
                  <w:rFonts w:ascii="Arial" w:eastAsia="SimSun" w:hAnsi="Arial" w:cs="Arial" w:hint="eastAsia"/>
                  <w:bCs/>
                  <w:lang w:val="en-US" w:eastAsia="zh-CN"/>
                </w:rPr>
                <w:t>0229</w:t>
              </w:r>
            </w:hyperlink>
          </w:p>
        </w:tc>
        <w:tc>
          <w:tcPr>
            <w:tcW w:w="3674" w:type="dxa"/>
          </w:tcPr>
          <w:p w14:paraId="00FF2005"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1282 Rel-19 Update the cardinality of array(PatchItem)</w:t>
            </w:r>
          </w:p>
        </w:tc>
        <w:tc>
          <w:tcPr>
            <w:tcW w:w="1589" w:type="dxa"/>
          </w:tcPr>
          <w:p w14:paraId="00FF2006"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tcPr>
          <w:p w14:paraId="00FF2007"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Merged to C4-260342</w:t>
            </w:r>
          </w:p>
        </w:tc>
        <w:tc>
          <w:tcPr>
            <w:tcW w:w="6662" w:type="dxa"/>
          </w:tcPr>
          <w:p w14:paraId="00FF2008"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TEI16</w:t>
            </w:r>
          </w:p>
          <w:p w14:paraId="00FF2009"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F93F03" w14:paraId="00FF2013" w14:textId="77777777">
        <w:trPr>
          <w:cantSplit/>
        </w:trPr>
        <w:tc>
          <w:tcPr>
            <w:tcW w:w="974" w:type="dxa"/>
            <w:shd w:val="clear" w:color="auto" w:fill="FFCC99"/>
          </w:tcPr>
          <w:p w14:paraId="00FF200B"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17</w:t>
            </w:r>
          </w:p>
        </w:tc>
        <w:tc>
          <w:tcPr>
            <w:tcW w:w="2527" w:type="dxa"/>
            <w:tcBorders>
              <w:bottom w:val="single" w:sz="4" w:space="0" w:color="auto"/>
            </w:tcBorders>
            <w:shd w:val="clear" w:color="auto" w:fill="FFCC99"/>
          </w:tcPr>
          <w:p w14:paraId="00FF200C"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Release 17</w:t>
            </w:r>
          </w:p>
          <w:p w14:paraId="00FF200D" w14:textId="77777777" w:rsidR="00F93F03" w:rsidRDefault="00874BB2">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A</w:t>
            </w:r>
            <w:r>
              <w:rPr>
                <w:rFonts w:ascii="Arial" w:eastAsiaTheme="minorEastAsia" w:hAnsi="Arial" w:cs="Arial"/>
                <w:b/>
                <w:bCs/>
                <w:color w:val="000000" w:themeColor="text1"/>
                <w:lang w:val="en-US" w:eastAsia="zh-CN"/>
              </w:rPr>
              <w:t>ll work items</w:t>
            </w:r>
          </w:p>
        </w:tc>
        <w:tc>
          <w:tcPr>
            <w:tcW w:w="1240" w:type="dxa"/>
            <w:tcBorders>
              <w:bottom w:val="single" w:sz="4" w:space="0" w:color="auto"/>
            </w:tcBorders>
            <w:shd w:val="clear" w:color="auto" w:fill="FFCC99"/>
          </w:tcPr>
          <w:p w14:paraId="00FF200E" w14:textId="77777777" w:rsidR="00F93F03" w:rsidRDefault="00F93F03">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00FF200F" w14:textId="77777777" w:rsidR="00F93F03" w:rsidRDefault="00F93F03">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FCC99"/>
          </w:tcPr>
          <w:p w14:paraId="00FF2010" w14:textId="77777777" w:rsidR="00F93F03" w:rsidRDefault="00F93F03">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00FF2011" w14:textId="77777777" w:rsidR="00F93F03" w:rsidRDefault="00F93F03">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00FF2012" w14:textId="77777777" w:rsidR="00F93F03" w:rsidRDefault="00F93F03">
            <w:pPr>
              <w:spacing w:after="0"/>
              <w:rPr>
                <w:rFonts w:ascii="Arial" w:hAnsi="Arial" w:cs="Arial"/>
                <w:color w:val="000000" w:themeColor="text1"/>
                <w:lang w:val="en-US"/>
              </w:rPr>
            </w:pPr>
          </w:p>
        </w:tc>
      </w:tr>
      <w:tr w:rsidR="00F93F03" w14:paraId="00FF201C" w14:textId="77777777">
        <w:trPr>
          <w:cantSplit/>
        </w:trPr>
        <w:tc>
          <w:tcPr>
            <w:tcW w:w="974" w:type="dxa"/>
            <w:tcBorders>
              <w:bottom w:val="nil"/>
            </w:tcBorders>
          </w:tcPr>
          <w:p w14:paraId="00FF2014" w14:textId="77777777" w:rsidR="00F93F03" w:rsidRDefault="00F93F03">
            <w:pPr>
              <w:spacing w:after="0"/>
              <w:rPr>
                <w:rFonts w:ascii="Arial" w:hAnsi="Arial" w:cs="Arial"/>
                <w:b/>
                <w:bCs/>
                <w:color w:val="000000" w:themeColor="text1"/>
              </w:rPr>
            </w:pPr>
          </w:p>
        </w:tc>
        <w:tc>
          <w:tcPr>
            <w:tcW w:w="2527" w:type="dxa"/>
            <w:tcBorders>
              <w:bottom w:val="nil"/>
            </w:tcBorders>
            <w:shd w:val="clear" w:color="auto" w:fill="FFFFFF"/>
          </w:tcPr>
          <w:p w14:paraId="00FF2015" w14:textId="77777777" w:rsidR="00F93F03" w:rsidRDefault="00874BB2">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tcBorders>
              <w:bottom w:val="single" w:sz="4" w:space="0" w:color="auto"/>
            </w:tcBorders>
          </w:tcPr>
          <w:p w14:paraId="00FF2016" w14:textId="77777777" w:rsidR="00F93F03" w:rsidRDefault="00874BB2">
            <w:pPr>
              <w:spacing w:after="0"/>
              <w:jc w:val="center"/>
              <w:rPr>
                <w:rFonts w:ascii="Arial" w:eastAsia="SimSun" w:hAnsi="Arial" w:cs="Arial"/>
                <w:bCs/>
                <w:color w:val="0000FF"/>
                <w:lang w:eastAsia="zh-CN"/>
              </w:rPr>
            </w:pPr>
            <w:hyperlink r:id="rId56" w:history="1">
              <w:r>
                <w:rPr>
                  <w:rStyle w:val="Hyperlink"/>
                  <w:rFonts w:ascii="Arial" w:eastAsia="SimSun" w:hAnsi="Arial" w:cs="Arial" w:hint="eastAsia"/>
                  <w:bCs/>
                  <w:lang w:eastAsia="zh-CN"/>
                </w:rPr>
                <w:t>0047</w:t>
              </w:r>
            </w:hyperlink>
          </w:p>
        </w:tc>
        <w:tc>
          <w:tcPr>
            <w:tcW w:w="3674" w:type="dxa"/>
            <w:tcBorders>
              <w:bottom w:val="single" w:sz="4" w:space="0" w:color="auto"/>
            </w:tcBorders>
          </w:tcPr>
          <w:p w14:paraId="00FF2017" w14:textId="77777777" w:rsidR="00F93F03" w:rsidRDefault="00874BB2">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29.171 0071 Rel-17 ASN.1 correction on UE Country Determination Indication</w:t>
            </w:r>
          </w:p>
        </w:tc>
        <w:tc>
          <w:tcPr>
            <w:tcW w:w="1589" w:type="dxa"/>
            <w:tcBorders>
              <w:bottom w:val="single" w:sz="4" w:space="0" w:color="auto"/>
            </w:tcBorders>
          </w:tcPr>
          <w:p w14:paraId="00FF2018" w14:textId="77777777" w:rsidR="00F93F03" w:rsidRDefault="00874BB2">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Mavenir</w:t>
            </w:r>
          </w:p>
        </w:tc>
        <w:tc>
          <w:tcPr>
            <w:tcW w:w="1134" w:type="dxa"/>
            <w:tcBorders>
              <w:bottom w:val="single" w:sz="4" w:space="0" w:color="auto"/>
            </w:tcBorders>
          </w:tcPr>
          <w:p w14:paraId="00FF2019"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C4-260241</w:t>
            </w:r>
          </w:p>
        </w:tc>
        <w:tc>
          <w:tcPr>
            <w:tcW w:w="6662" w:type="dxa"/>
            <w:tcBorders>
              <w:bottom w:val="nil"/>
            </w:tcBorders>
          </w:tcPr>
          <w:p w14:paraId="00FF201A"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IoT_SAT_ARCH_EPS</w:t>
            </w:r>
          </w:p>
          <w:p w14:paraId="00FF201B"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2026" w14:textId="77777777">
        <w:trPr>
          <w:cantSplit/>
        </w:trPr>
        <w:tc>
          <w:tcPr>
            <w:tcW w:w="974" w:type="dxa"/>
            <w:tcBorders>
              <w:top w:val="nil"/>
            </w:tcBorders>
          </w:tcPr>
          <w:p w14:paraId="00FF201D" w14:textId="77777777" w:rsidR="00F93F03" w:rsidRDefault="00F93F03">
            <w:pPr>
              <w:spacing w:after="0"/>
              <w:rPr>
                <w:rFonts w:ascii="Arial" w:hAnsi="Arial" w:cs="Arial"/>
                <w:b/>
                <w:bCs/>
                <w:color w:val="000000" w:themeColor="text1"/>
              </w:rPr>
            </w:pPr>
          </w:p>
        </w:tc>
        <w:tc>
          <w:tcPr>
            <w:tcW w:w="2527" w:type="dxa"/>
            <w:tcBorders>
              <w:top w:val="nil"/>
              <w:bottom w:val="single" w:sz="4" w:space="0" w:color="auto"/>
            </w:tcBorders>
            <w:shd w:val="clear" w:color="auto" w:fill="FFFFFF"/>
          </w:tcPr>
          <w:p w14:paraId="00FF201E" w14:textId="77777777" w:rsidR="00F93F03" w:rsidRDefault="00F93F03">
            <w:pPr>
              <w:spacing w:after="0"/>
              <w:rPr>
                <w:rFonts w:ascii="Arial" w:eastAsia="MS Mincho" w:hAnsi="Arial" w:cs="Arial"/>
                <w:b/>
                <w:color w:val="000000" w:themeColor="text1"/>
              </w:rPr>
            </w:pPr>
          </w:p>
        </w:tc>
        <w:tc>
          <w:tcPr>
            <w:tcW w:w="1240" w:type="dxa"/>
            <w:tcBorders>
              <w:top w:val="single" w:sz="4" w:space="0" w:color="auto"/>
              <w:bottom w:val="single" w:sz="4" w:space="0" w:color="auto"/>
            </w:tcBorders>
          </w:tcPr>
          <w:p w14:paraId="00FF201F" w14:textId="77777777" w:rsidR="00F93F03" w:rsidRDefault="00874BB2">
            <w:pPr>
              <w:spacing w:after="0"/>
              <w:jc w:val="center"/>
            </w:pPr>
            <w:hyperlink r:id="rId57" w:history="1">
              <w:r>
                <w:rPr>
                  <w:rStyle w:val="Hyperlink"/>
                </w:rPr>
                <w:t>0241</w:t>
              </w:r>
            </w:hyperlink>
          </w:p>
        </w:tc>
        <w:tc>
          <w:tcPr>
            <w:tcW w:w="3674" w:type="dxa"/>
            <w:tcBorders>
              <w:top w:val="single" w:sz="4" w:space="0" w:color="auto"/>
              <w:bottom w:val="single" w:sz="4" w:space="0" w:color="auto"/>
            </w:tcBorders>
          </w:tcPr>
          <w:p w14:paraId="00FF2020" w14:textId="77777777" w:rsidR="00F93F03" w:rsidRDefault="00874BB2">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29.171 0071 Rel-17 ASN.1 correction on UE Country Determination Indication</w:t>
            </w:r>
          </w:p>
        </w:tc>
        <w:tc>
          <w:tcPr>
            <w:tcW w:w="1589" w:type="dxa"/>
            <w:tcBorders>
              <w:top w:val="single" w:sz="4" w:space="0" w:color="auto"/>
              <w:bottom w:val="single" w:sz="4" w:space="0" w:color="auto"/>
            </w:tcBorders>
          </w:tcPr>
          <w:p w14:paraId="00FF2021" w14:textId="77777777" w:rsidR="00F93F03" w:rsidRDefault="00874BB2">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Mavenir</w:t>
            </w:r>
          </w:p>
        </w:tc>
        <w:tc>
          <w:tcPr>
            <w:tcW w:w="1134" w:type="dxa"/>
            <w:tcBorders>
              <w:top w:val="single" w:sz="4" w:space="0" w:color="auto"/>
              <w:bottom w:val="single" w:sz="4" w:space="0" w:color="auto"/>
            </w:tcBorders>
          </w:tcPr>
          <w:p w14:paraId="00FF2022"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tcPr>
          <w:p w14:paraId="00FF2023"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The only change is to correct the CR coverpage, e.g. meeting place, typo, source to TSG.</w:t>
            </w:r>
          </w:p>
          <w:p w14:paraId="00FF2024" w14:textId="77777777" w:rsidR="00F93F03" w:rsidRDefault="00F93F03">
            <w:pPr>
              <w:spacing w:after="0"/>
              <w:rPr>
                <w:rFonts w:ascii="Arial" w:eastAsia="SimSun" w:hAnsi="Arial" w:cs="Arial"/>
                <w:color w:val="000000" w:themeColor="text1"/>
                <w:lang w:val="en-US" w:eastAsia="zh-CN"/>
              </w:rPr>
            </w:pPr>
          </w:p>
          <w:p w14:paraId="00FF2025"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WOP</w:t>
            </w:r>
          </w:p>
        </w:tc>
      </w:tr>
      <w:tr w:rsidR="00F93F03" w14:paraId="00FF202F" w14:textId="77777777">
        <w:trPr>
          <w:cantSplit/>
        </w:trPr>
        <w:tc>
          <w:tcPr>
            <w:tcW w:w="974" w:type="dxa"/>
            <w:tcBorders>
              <w:bottom w:val="nil"/>
            </w:tcBorders>
          </w:tcPr>
          <w:p w14:paraId="00FF2027" w14:textId="77777777" w:rsidR="00F93F03" w:rsidRDefault="00F93F03">
            <w:pPr>
              <w:spacing w:after="0"/>
              <w:rPr>
                <w:rFonts w:ascii="Arial" w:hAnsi="Arial" w:cs="Arial"/>
                <w:b/>
                <w:bCs/>
                <w:color w:val="000000" w:themeColor="text1"/>
                <w:lang w:val="en-US"/>
              </w:rPr>
            </w:pPr>
          </w:p>
        </w:tc>
        <w:tc>
          <w:tcPr>
            <w:tcW w:w="2527" w:type="dxa"/>
            <w:tcBorders>
              <w:bottom w:val="nil"/>
            </w:tcBorders>
            <w:shd w:val="clear" w:color="auto" w:fill="FFFFFF"/>
          </w:tcPr>
          <w:p w14:paraId="00FF2028" w14:textId="77777777" w:rsidR="00F93F03" w:rsidRDefault="00874BB2">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tcPr>
          <w:p w14:paraId="00FF2029" w14:textId="77777777" w:rsidR="00F93F03" w:rsidRDefault="00874BB2">
            <w:pPr>
              <w:spacing w:after="0"/>
              <w:jc w:val="center"/>
              <w:rPr>
                <w:rFonts w:ascii="Arial" w:eastAsia="SimSun" w:hAnsi="Arial" w:cs="Arial"/>
                <w:bCs/>
                <w:color w:val="0000FF"/>
                <w:lang w:val="en-US" w:eastAsia="zh-CN"/>
              </w:rPr>
            </w:pPr>
            <w:hyperlink r:id="rId58" w:history="1">
              <w:r>
                <w:rPr>
                  <w:rStyle w:val="Hyperlink"/>
                  <w:rFonts w:ascii="Arial" w:eastAsia="SimSun" w:hAnsi="Arial" w:cs="Arial" w:hint="eastAsia"/>
                  <w:bCs/>
                  <w:lang w:val="en-US" w:eastAsia="zh-CN"/>
                </w:rPr>
                <w:t>0048</w:t>
              </w:r>
            </w:hyperlink>
          </w:p>
        </w:tc>
        <w:tc>
          <w:tcPr>
            <w:tcW w:w="3674" w:type="dxa"/>
            <w:tcBorders>
              <w:bottom w:val="single" w:sz="4" w:space="0" w:color="auto"/>
            </w:tcBorders>
          </w:tcPr>
          <w:p w14:paraId="00FF202A"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29.171 0072 Rel-18 ASN.1 correction on UE Country Determination Indication</w:t>
            </w:r>
          </w:p>
        </w:tc>
        <w:tc>
          <w:tcPr>
            <w:tcW w:w="1589" w:type="dxa"/>
            <w:tcBorders>
              <w:bottom w:val="single" w:sz="4" w:space="0" w:color="auto"/>
            </w:tcBorders>
          </w:tcPr>
          <w:p w14:paraId="00FF202B"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Mavenir</w:t>
            </w:r>
          </w:p>
        </w:tc>
        <w:tc>
          <w:tcPr>
            <w:tcW w:w="1134" w:type="dxa"/>
            <w:tcBorders>
              <w:bottom w:val="single" w:sz="4" w:space="0" w:color="auto"/>
            </w:tcBorders>
          </w:tcPr>
          <w:p w14:paraId="00FF202C"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C4-260242</w:t>
            </w:r>
          </w:p>
        </w:tc>
        <w:tc>
          <w:tcPr>
            <w:tcW w:w="6662" w:type="dxa"/>
            <w:tcBorders>
              <w:bottom w:val="nil"/>
            </w:tcBorders>
          </w:tcPr>
          <w:p w14:paraId="00FF202D"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IoT_SAT_ARCH_EPS</w:t>
            </w:r>
          </w:p>
          <w:p w14:paraId="00FF202E"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F93F03" w14:paraId="00FF2039" w14:textId="77777777">
        <w:trPr>
          <w:cantSplit/>
        </w:trPr>
        <w:tc>
          <w:tcPr>
            <w:tcW w:w="974" w:type="dxa"/>
            <w:tcBorders>
              <w:top w:val="nil"/>
            </w:tcBorders>
          </w:tcPr>
          <w:p w14:paraId="00FF2030" w14:textId="77777777" w:rsidR="00F93F03" w:rsidRDefault="00F93F03">
            <w:pPr>
              <w:spacing w:after="0"/>
              <w:rPr>
                <w:rFonts w:ascii="Arial" w:hAnsi="Arial" w:cs="Arial"/>
                <w:b/>
                <w:bCs/>
                <w:color w:val="000000" w:themeColor="text1"/>
                <w:lang w:val="en-US"/>
              </w:rPr>
            </w:pPr>
          </w:p>
        </w:tc>
        <w:tc>
          <w:tcPr>
            <w:tcW w:w="2527" w:type="dxa"/>
            <w:tcBorders>
              <w:top w:val="nil"/>
            </w:tcBorders>
            <w:shd w:val="clear" w:color="auto" w:fill="FFFFFF"/>
          </w:tcPr>
          <w:p w14:paraId="00FF2031" w14:textId="77777777" w:rsidR="00F93F03" w:rsidRDefault="00F93F03">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FFFF00"/>
          </w:tcPr>
          <w:p w14:paraId="00FF2032" w14:textId="77777777" w:rsidR="00F93F03" w:rsidRDefault="00874BB2">
            <w:pPr>
              <w:spacing w:after="0"/>
              <w:jc w:val="center"/>
            </w:pPr>
            <w:hyperlink r:id="rId59" w:history="1">
              <w:r>
                <w:rPr>
                  <w:rStyle w:val="Hyperlink"/>
                </w:rPr>
                <w:t>0242</w:t>
              </w:r>
            </w:hyperlink>
          </w:p>
        </w:tc>
        <w:tc>
          <w:tcPr>
            <w:tcW w:w="3674" w:type="dxa"/>
            <w:tcBorders>
              <w:top w:val="single" w:sz="4" w:space="0" w:color="auto"/>
              <w:bottom w:val="single" w:sz="4" w:space="0" w:color="auto"/>
            </w:tcBorders>
            <w:shd w:val="clear" w:color="auto" w:fill="FFFF00"/>
          </w:tcPr>
          <w:p w14:paraId="00FF2033"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29.171 0072 Rel-18 ASN.1 correction on UE Country Determination Indication</w:t>
            </w:r>
          </w:p>
        </w:tc>
        <w:tc>
          <w:tcPr>
            <w:tcW w:w="1589" w:type="dxa"/>
            <w:tcBorders>
              <w:top w:val="single" w:sz="4" w:space="0" w:color="auto"/>
              <w:bottom w:val="single" w:sz="4" w:space="0" w:color="auto"/>
            </w:tcBorders>
            <w:shd w:val="clear" w:color="auto" w:fill="FFFF00"/>
          </w:tcPr>
          <w:p w14:paraId="00FF2034"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Mavenir</w:t>
            </w:r>
          </w:p>
        </w:tc>
        <w:tc>
          <w:tcPr>
            <w:tcW w:w="1134" w:type="dxa"/>
            <w:tcBorders>
              <w:top w:val="single" w:sz="4" w:space="0" w:color="auto"/>
              <w:bottom w:val="single" w:sz="4" w:space="0" w:color="auto"/>
            </w:tcBorders>
            <w:shd w:val="clear" w:color="auto" w:fill="FFFF00"/>
          </w:tcPr>
          <w:p w14:paraId="00FF2035"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FFFF00"/>
          </w:tcPr>
          <w:p w14:paraId="00FF2036"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Similar change as to 0047.</w:t>
            </w:r>
          </w:p>
          <w:p w14:paraId="00FF2037" w14:textId="77777777" w:rsidR="00F93F03" w:rsidRDefault="00F93F03">
            <w:pPr>
              <w:spacing w:after="0"/>
              <w:rPr>
                <w:rFonts w:ascii="Arial" w:eastAsia="SimSun" w:hAnsi="Arial" w:cs="Arial"/>
                <w:color w:val="000000" w:themeColor="text1"/>
                <w:lang w:val="en-US" w:eastAsia="zh-CN"/>
              </w:rPr>
            </w:pPr>
          </w:p>
          <w:p w14:paraId="00FF2038"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WOP</w:t>
            </w:r>
          </w:p>
        </w:tc>
      </w:tr>
      <w:tr w:rsidR="00F93F03" w14:paraId="00FF2042" w14:textId="77777777">
        <w:trPr>
          <w:cantSplit/>
        </w:trPr>
        <w:tc>
          <w:tcPr>
            <w:tcW w:w="974" w:type="dxa"/>
            <w:tcBorders>
              <w:bottom w:val="nil"/>
            </w:tcBorders>
          </w:tcPr>
          <w:p w14:paraId="00FF203A" w14:textId="77777777" w:rsidR="00F93F03" w:rsidRDefault="00F93F03">
            <w:pPr>
              <w:spacing w:after="0"/>
              <w:rPr>
                <w:rFonts w:ascii="Arial" w:hAnsi="Arial" w:cs="Arial"/>
                <w:b/>
                <w:bCs/>
                <w:color w:val="000000" w:themeColor="text1"/>
                <w:lang w:val="en-US"/>
              </w:rPr>
            </w:pPr>
          </w:p>
        </w:tc>
        <w:tc>
          <w:tcPr>
            <w:tcW w:w="2527" w:type="dxa"/>
            <w:tcBorders>
              <w:bottom w:val="nil"/>
            </w:tcBorders>
            <w:shd w:val="clear" w:color="auto" w:fill="FFFFFF"/>
          </w:tcPr>
          <w:p w14:paraId="00FF203B" w14:textId="77777777" w:rsidR="00F93F03" w:rsidRDefault="00874BB2">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tcBorders>
              <w:bottom w:val="single" w:sz="4" w:space="0" w:color="auto"/>
            </w:tcBorders>
          </w:tcPr>
          <w:p w14:paraId="00FF203C" w14:textId="77777777" w:rsidR="00F93F03" w:rsidRDefault="00874BB2">
            <w:pPr>
              <w:spacing w:after="0"/>
              <w:jc w:val="center"/>
              <w:rPr>
                <w:rFonts w:ascii="Arial" w:eastAsia="SimSun" w:hAnsi="Arial" w:cs="Arial"/>
                <w:bCs/>
                <w:color w:val="0000FF"/>
                <w:lang w:val="en-US" w:eastAsia="zh-CN"/>
              </w:rPr>
            </w:pPr>
            <w:hyperlink r:id="rId60" w:history="1">
              <w:r>
                <w:rPr>
                  <w:rStyle w:val="Hyperlink"/>
                  <w:rFonts w:ascii="Arial" w:eastAsia="SimSun" w:hAnsi="Arial" w:cs="Arial" w:hint="eastAsia"/>
                  <w:bCs/>
                  <w:lang w:val="en-US" w:eastAsia="zh-CN"/>
                </w:rPr>
                <w:t>0072</w:t>
              </w:r>
            </w:hyperlink>
          </w:p>
        </w:tc>
        <w:tc>
          <w:tcPr>
            <w:tcW w:w="3674" w:type="dxa"/>
            <w:tcBorders>
              <w:bottom w:val="single" w:sz="4" w:space="0" w:color="auto"/>
            </w:tcBorders>
          </w:tcPr>
          <w:p w14:paraId="00FF203D"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29.171 0073 Rel-19 ASN.1 correction on UE Country Determination Indication</w:t>
            </w:r>
          </w:p>
        </w:tc>
        <w:tc>
          <w:tcPr>
            <w:tcW w:w="1589" w:type="dxa"/>
            <w:tcBorders>
              <w:bottom w:val="single" w:sz="4" w:space="0" w:color="auto"/>
            </w:tcBorders>
          </w:tcPr>
          <w:p w14:paraId="00FF203E"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Mavenir</w:t>
            </w:r>
          </w:p>
        </w:tc>
        <w:tc>
          <w:tcPr>
            <w:tcW w:w="1134" w:type="dxa"/>
            <w:tcBorders>
              <w:bottom w:val="single" w:sz="4" w:space="0" w:color="auto"/>
            </w:tcBorders>
          </w:tcPr>
          <w:p w14:paraId="00FF203F"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C4-260243</w:t>
            </w:r>
          </w:p>
        </w:tc>
        <w:tc>
          <w:tcPr>
            <w:tcW w:w="6662" w:type="dxa"/>
            <w:tcBorders>
              <w:bottom w:val="nil"/>
            </w:tcBorders>
          </w:tcPr>
          <w:p w14:paraId="00FF2040"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IoT_SAT_ARCH_EPS</w:t>
            </w:r>
          </w:p>
          <w:p w14:paraId="00FF2041"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F93F03" w14:paraId="00FF204B" w14:textId="77777777">
        <w:trPr>
          <w:cantSplit/>
        </w:trPr>
        <w:tc>
          <w:tcPr>
            <w:tcW w:w="974" w:type="dxa"/>
            <w:tcBorders>
              <w:top w:val="nil"/>
            </w:tcBorders>
          </w:tcPr>
          <w:p w14:paraId="00FF2043" w14:textId="77777777" w:rsidR="00F93F03" w:rsidRDefault="00F93F0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0FF2044" w14:textId="77777777" w:rsidR="00F93F03" w:rsidRDefault="00F93F03">
            <w:pPr>
              <w:spacing w:after="0"/>
              <w:rPr>
                <w:rFonts w:ascii="Arial" w:eastAsia="MS Mincho" w:hAnsi="Arial" w:cs="Arial"/>
                <w:b/>
                <w:color w:val="000000" w:themeColor="text1"/>
              </w:rPr>
            </w:pPr>
          </w:p>
        </w:tc>
        <w:tc>
          <w:tcPr>
            <w:tcW w:w="1240" w:type="dxa"/>
            <w:tcBorders>
              <w:top w:val="single" w:sz="4" w:space="0" w:color="auto"/>
              <w:bottom w:val="single" w:sz="4" w:space="0" w:color="auto"/>
            </w:tcBorders>
            <w:shd w:val="clear" w:color="auto" w:fill="FFFF00"/>
          </w:tcPr>
          <w:p w14:paraId="00FF2045" w14:textId="77777777" w:rsidR="00F93F03" w:rsidRDefault="00874BB2">
            <w:pPr>
              <w:spacing w:after="0"/>
              <w:jc w:val="center"/>
            </w:pPr>
            <w:hyperlink r:id="rId61" w:history="1">
              <w:r>
                <w:rPr>
                  <w:rStyle w:val="Hyperlink"/>
                </w:rPr>
                <w:t>0243</w:t>
              </w:r>
            </w:hyperlink>
          </w:p>
        </w:tc>
        <w:tc>
          <w:tcPr>
            <w:tcW w:w="3674" w:type="dxa"/>
            <w:tcBorders>
              <w:top w:val="single" w:sz="4" w:space="0" w:color="auto"/>
              <w:bottom w:val="single" w:sz="4" w:space="0" w:color="auto"/>
            </w:tcBorders>
            <w:shd w:val="clear" w:color="auto" w:fill="FFFF00"/>
          </w:tcPr>
          <w:p w14:paraId="00FF2046"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29.171 0073 Rel-19 ASN.1 correction on UE Country Determination Indication</w:t>
            </w:r>
          </w:p>
        </w:tc>
        <w:tc>
          <w:tcPr>
            <w:tcW w:w="1589" w:type="dxa"/>
            <w:tcBorders>
              <w:top w:val="single" w:sz="4" w:space="0" w:color="auto"/>
              <w:bottom w:val="single" w:sz="4" w:space="0" w:color="auto"/>
            </w:tcBorders>
            <w:shd w:val="clear" w:color="auto" w:fill="FFFF00"/>
          </w:tcPr>
          <w:p w14:paraId="00FF2047"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Mavenir</w:t>
            </w:r>
          </w:p>
        </w:tc>
        <w:tc>
          <w:tcPr>
            <w:tcW w:w="1134" w:type="dxa"/>
            <w:tcBorders>
              <w:top w:val="single" w:sz="4" w:space="0" w:color="auto"/>
              <w:bottom w:val="single" w:sz="4" w:space="0" w:color="auto"/>
            </w:tcBorders>
            <w:shd w:val="clear" w:color="auto" w:fill="FFFF00"/>
          </w:tcPr>
          <w:p w14:paraId="00FF2048"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FFFF00"/>
          </w:tcPr>
          <w:p w14:paraId="00FF2049"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Similar change as to 0047.</w:t>
            </w:r>
          </w:p>
          <w:p w14:paraId="00FF204A"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WOP</w:t>
            </w:r>
          </w:p>
        </w:tc>
      </w:tr>
      <w:tr w:rsidR="00F93F03" w14:paraId="00FF2057" w14:textId="77777777">
        <w:trPr>
          <w:cantSplit/>
        </w:trPr>
        <w:tc>
          <w:tcPr>
            <w:tcW w:w="974" w:type="dxa"/>
            <w:tcBorders>
              <w:bottom w:val="nil"/>
            </w:tcBorders>
          </w:tcPr>
          <w:p w14:paraId="00FF204C" w14:textId="77777777" w:rsidR="00F93F03" w:rsidRDefault="00F93F03">
            <w:pPr>
              <w:spacing w:after="0"/>
              <w:rPr>
                <w:rFonts w:ascii="Arial" w:hAnsi="Arial" w:cs="Arial"/>
                <w:b/>
                <w:bCs/>
                <w:color w:val="000000" w:themeColor="text1"/>
                <w:lang w:val="en-US"/>
              </w:rPr>
            </w:pPr>
          </w:p>
        </w:tc>
        <w:tc>
          <w:tcPr>
            <w:tcW w:w="2527" w:type="dxa"/>
            <w:tcBorders>
              <w:bottom w:val="nil"/>
            </w:tcBorders>
            <w:shd w:val="clear" w:color="auto" w:fill="FFFFFF"/>
          </w:tcPr>
          <w:p w14:paraId="00FF204D" w14:textId="77777777" w:rsidR="00F93F03" w:rsidRDefault="00874BB2">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tcBorders>
              <w:bottom w:val="single" w:sz="4" w:space="0" w:color="auto"/>
            </w:tcBorders>
          </w:tcPr>
          <w:p w14:paraId="00FF204E" w14:textId="77777777" w:rsidR="00F93F03" w:rsidRDefault="00874BB2">
            <w:pPr>
              <w:spacing w:after="0"/>
              <w:jc w:val="center"/>
              <w:rPr>
                <w:rFonts w:ascii="Arial" w:eastAsia="SimSun" w:hAnsi="Arial" w:cs="Arial"/>
                <w:bCs/>
                <w:color w:val="0000FF"/>
                <w:lang w:val="en-US" w:eastAsia="zh-CN"/>
              </w:rPr>
            </w:pPr>
            <w:hyperlink r:id="rId62" w:history="1">
              <w:r>
                <w:rPr>
                  <w:rStyle w:val="Hyperlink"/>
                  <w:rFonts w:ascii="Arial" w:eastAsia="SimSun" w:hAnsi="Arial" w:cs="Arial" w:hint="eastAsia"/>
                  <w:bCs/>
                  <w:lang w:val="en-US" w:eastAsia="zh-CN"/>
                </w:rPr>
                <w:t>0074</w:t>
              </w:r>
            </w:hyperlink>
          </w:p>
        </w:tc>
        <w:tc>
          <w:tcPr>
            <w:tcW w:w="3674" w:type="dxa"/>
            <w:tcBorders>
              <w:bottom w:val="single" w:sz="4" w:space="0" w:color="auto"/>
            </w:tcBorders>
          </w:tcPr>
          <w:p w14:paraId="00FF204F"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29.581 0057 Rel-17 Update of user plane traffic flow information and clarification of ObjDistributionData</w:t>
            </w:r>
          </w:p>
        </w:tc>
        <w:tc>
          <w:tcPr>
            <w:tcW w:w="1589" w:type="dxa"/>
            <w:tcBorders>
              <w:bottom w:val="single" w:sz="4" w:space="0" w:color="auto"/>
            </w:tcBorders>
          </w:tcPr>
          <w:p w14:paraId="00FF2050"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Qualcomm Incorporated, BBC</w:t>
            </w:r>
          </w:p>
        </w:tc>
        <w:tc>
          <w:tcPr>
            <w:tcW w:w="1134" w:type="dxa"/>
            <w:tcBorders>
              <w:bottom w:val="single" w:sz="4" w:space="0" w:color="auto"/>
            </w:tcBorders>
          </w:tcPr>
          <w:p w14:paraId="00FF2051"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C4-260343</w:t>
            </w:r>
          </w:p>
        </w:tc>
        <w:tc>
          <w:tcPr>
            <w:tcW w:w="6662" w:type="dxa"/>
            <w:tcBorders>
              <w:bottom w:val="nil"/>
            </w:tcBorders>
          </w:tcPr>
          <w:p w14:paraId="00FF2052"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TEI17, 5MBUSA</w:t>
            </w:r>
          </w:p>
          <w:p w14:paraId="00FF2053"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00FF2054" w14:textId="77777777" w:rsidR="00F93F03" w:rsidRDefault="00F93F03">
            <w:pPr>
              <w:spacing w:after="0"/>
              <w:rPr>
                <w:rFonts w:ascii="Arial" w:eastAsia="SimSun" w:hAnsi="Arial" w:cs="Arial"/>
                <w:color w:val="000000" w:themeColor="text1"/>
                <w:lang w:val="en-US" w:eastAsia="zh-CN"/>
              </w:rPr>
            </w:pPr>
          </w:p>
          <w:p w14:paraId="00FF2055" w14:textId="77777777" w:rsidR="00F93F03" w:rsidRDefault="00874BB2">
            <w:pPr>
              <w:spacing w:after="0"/>
              <w:rPr>
                <w:rFonts w:ascii="Arial" w:eastAsia="SimSun" w:hAnsi="Arial" w:cs="Arial"/>
                <w:color w:val="0000FF"/>
                <w:lang w:val="en-US" w:eastAsia="zh-CN"/>
              </w:rPr>
            </w:pPr>
            <w:r>
              <w:rPr>
                <w:rFonts w:ascii="Arial" w:eastAsia="SimSun" w:hAnsi="Arial" w:cs="Arial" w:hint="eastAsia"/>
                <w:color w:val="0000FF"/>
                <w:lang w:val="en-US" w:eastAsia="zh-CN"/>
              </w:rPr>
              <w:t>W</w:t>
            </w:r>
            <w:r>
              <w:rPr>
                <w:rFonts w:ascii="Arial" w:eastAsia="SimSun" w:hAnsi="Arial" w:cs="Arial"/>
                <w:color w:val="0000FF"/>
                <w:lang w:val="en-US" w:eastAsia="zh-CN"/>
              </w:rPr>
              <w:t>IC should be updated</w:t>
            </w:r>
          </w:p>
          <w:p w14:paraId="00FF2056" w14:textId="77777777" w:rsidR="00F93F03" w:rsidRDefault="00F93F03">
            <w:pPr>
              <w:spacing w:after="0"/>
              <w:rPr>
                <w:rFonts w:ascii="Arial" w:eastAsia="SimSun" w:hAnsi="Arial" w:cs="Arial"/>
                <w:color w:val="000000" w:themeColor="text1"/>
                <w:lang w:val="en-US" w:eastAsia="zh-CN"/>
              </w:rPr>
            </w:pPr>
          </w:p>
        </w:tc>
      </w:tr>
      <w:tr w:rsidR="00F93F03" w14:paraId="00FF2061" w14:textId="77777777">
        <w:trPr>
          <w:cantSplit/>
        </w:trPr>
        <w:tc>
          <w:tcPr>
            <w:tcW w:w="974" w:type="dxa"/>
            <w:tcBorders>
              <w:top w:val="nil"/>
            </w:tcBorders>
          </w:tcPr>
          <w:p w14:paraId="00FF2058" w14:textId="77777777" w:rsidR="00F93F03" w:rsidRDefault="00F93F0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0FF2059" w14:textId="77777777" w:rsidR="00F93F03" w:rsidRDefault="00F93F03">
            <w:pPr>
              <w:spacing w:after="0"/>
              <w:rPr>
                <w:rFonts w:ascii="Arial" w:eastAsia="MS Mincho" w:hAnsi="Arial" w:cs="Arial"/>
                <w:b/>
                <w:color w:val="000000" w:themeColor="text1"/>
              </w:rPr>
            </w:pPr>
          </w:p>
        </w:tc>
        <w:tc>
          <w:tcPr>
            <w:tcW w:w="1240" w:type="dxa"/>
            <w:tcBorders>
              <w:top w:val="single" w:sz="4" w:space="0" w:color="auto"/>
              <w:bottom w:val="single" w:sz="4" w:space="0" w:color="auto"/>
            </w:tcBorders>
            <w:shd w:val="clear" w:color="auto" w:fill="00FFFF"/>
          </w:tcPr>
          <w:p w14:paraId="00FF205A" w14:textId="77777777" w:rsidR="00F93F03" w:rsidRDefault="00874BB2">
            <w:pPr>
              <w:spacing w:after="0"/>
              <w:jc w:val="center"/>
              <w:rPr>
                <w:rFonts w:ascii="Arial" w:hAnsi="Arial" w:cs="Arial"/>
              </w:rPr>
            </w:pPr>
            <w:hyperlink r:id="rId63" w:history="1">
              <w:r>
                <w:rPr>
                  <w:rStyle w:val="Hyperlink"/>
                  <w:rFonts w:ascii="Arial" w:hAnsi="Arial" w:cs="Arial"/>
                </w:rPr>
                <w:t>0343</w:t>
              </w:r>
            </w:hyperlink>
          </w:p>
        </w:tc>
        <w:tc>
          <w:tcPr>
            <w:tcW w:w="3674" w:type="dxa"/>
            <w:tcBorders>
              <w:top w:val="single" w:sz="4" w:space="0" w:color="auto"/>
              <w:bottom w:val="single" w:sz="4" w:space="0" w:color="auto"/>
            </w:tcBorders>
            <w:shd w:val="clear" w:color="auto" w:fill="00FFFF"/>
          </w:tcPr>
          <w:p w14:paraId="00FF205B"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29.581 0057 Rel-17 Update of user plane traffic flow information and clarification of ObjDistributionData</w:t>
            </w:r>
          </w:p>
        </w:tc>
        <w:tc>
          <w:tcPr>
            <w:tcW w:w="1589" w:type="dxa"/>
            <w:tcBorders>
              <w:top w:val="single" w:sz="4" w:space="0" w:color="auto"/>
              <w:bottom w:val="single" w:sz="4" w:space="0" w:color="auto"/>
            </w:tcBorders>
            <w:shd w:val="clear" w:color="auto" w:fill="00FFFF"/>
          </w:tcPr>
          <w:p w14:paraId="00FF205C"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Qualcomm Incorporated, BBC</w:t>
            </w:r>
          </w:p>
        </w:tc>
        <w:tc>
          <w:tcPr>
            <w:tcW w:w="1134" w:type="dxa"/>
            <w:tcBorders>
              <w:top w:val="single" w:sz="4" w:space="0" w:color="auto"/>
              <w:bottom w:val="single" w:sz="4" w:space="0" w:color="auto"/>
            </w:tcBorders>
            <w:shd w:val="clear" w:color="auto" w:fill="00FFFF"/>
          </w:tcPr>
          <w:p w14:paraId="00FF205D" w14:textId="77777777" w:rsidR="00F93F03" w:rsidRDefault="00F93F03">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0FF205E"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5MBUSA</w:t>
            </w:r>
          </w:p>
          <w:p w14:paraId="00FF205F"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00FF2060" w14:textId="77777777" w:rsidR="00F93F03" w:rsidRDefault="00F93F03">
            <w:pPr>
              <w:spacing w:after="0"/>
              <w:rPr>
                <w:rFonts w:ascii="Arial" w:eastAsia="SimSun" w:hAnsi="Arial" w:cs="Arial"/>
                <w:color w:val="000000" w:themeColor="text1"/>
                <w:lang w:val="en-US" w:eastAsia="zh-CN"/>
              </w:rPr>
            </w:pPr>
          </w:p>
        </w:tc>
      </w:tr>
      <w:tr w:rsidR="00F93F03" w14:paraId="00FF206D" w14:textId="77777777">
        <w:trPr>
          <w:cantSplit/>
        </w:trPr>
        <w:tc>
          <w:tcPr>
            <w:tcW w:w="974" w:type="dxa"/>
            <w:tcBorders>
              <w:bottom w:val="nil"/>
            </w:tcBorders>
          </w:tcPr>
          <w:p w14:paraId="00FF2062" w14:textId="77777777" w:rsidR="00F93F03" w:rsidRDefault="00F93F03">
            <w:pPr>
              <w:spacing w:after="0"/>
              <w:rPr>
                <w:rFonts w:ascii="Arial" w:hAnsi="Arial" w:cs="Arial"/>
                <w:b/>
                <w:bCs/>
                <w:color w:val="000000" w:themeColor="text1"/>
                <w:lang w:val="en-US"/>
              </w:rPr>
            </w:pPr>
          </w:p>
        </w:tc>
        <w:tc>
          <w:tcPr>
            <w:tcW w:w="2527" w:type="dxa"/>
            <w:tcBorders>
              <w:bottom w:val="nil"/>
            </w:tcBorders>
            <w:shd w:val="clear" w:color="auto" w:fill="FFFFFF"/>
          </w:tcPr>
          <w:p w14:paraId="00FF2063" w14:textId="77777777" w:rsidR="00F93F03" w:rsidRDefault="00874BB2">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tcPr>
          <w:p w14:paraId="00FF2064" w14:textId="77777777" w:rsidR="00F93F03" w:rsidRDefault="00874BB2">
            <w:pPr>
              <w:spacing w:after="0"/>
              <w:jc w:val="center"/>
              <w:rPr>
                <w:rFonts w:ascii="Arial" w:eastAsia="SimSun" w:hAnsi="Arial" w:cs="Arial"/>
                <w:bCs/>
                <w:color w:val="0000FF"/>
                <w:lang w:val="en-US" w:eastAsia="zh-CN"/>
              </w:rPr>
            </w:pPr>
            <w:hyperlink r:id="rId64" w:history="1">
              <w:r>
                <w:rPr>
                  <w:rStyle w:val="Hyperlink"/>
                  <w:rFonts w:ascii="Arial" w:eastAsia="SimSun" w:hAnsi="Arial" w:cs="Arial" w:hint="eastAsia"/>
                  <w:bCs/>
                  <w:lang w:val="en-US" w:eastAsia="zh-CN"/>
                </w:rPr>
                <w:t>0075</w:t>
              </w:r>
            </w:hyperlink>
          </w:p>
        </w:tc>
        <w:tc>
          <w:tcPr>
            <w:tcW w:w="3674" w:type="dxa"/>
            <w:tcBorders>
              <w:bottom w:val="single" w:sz="4" w:space="0" w:color="auto"/>
            </w:tcBorders>
          </w:tcPr>
          <w:p w14:paraId="00FF2065"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29.581 0058 Rel-18 Update of user plane traffic flow information and clarification of ObjDistributionData</w:t>
            </w:r>
          </w:p>
        </w:tc>
        <w:tc>
          <w:tcPr>
            <w:tcW w:w="1589" w:type="dxa"/>
            <w:tcBorders>
              <w:bottom w:val="single" w:sz="4" w:space="0" w:color="auto"/>
            </w:tcBorders>
          </w:tcPr>
          <w:p w14:paraId="00FF2066"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Qualcomm Incorporated, BBC</w:t>
            </w:r>
          </w:p>
        </w:tc>
        <w:tc>
          <w:tcPr>
            <w:tcW w:w="1134" w:type="dxa"/>
            <w:tcBorders>
              <w:bottom w:val="single" w:sz="4" w:space="0" w:color="auto"/>
            </w:tcBorders>
          </w:tcPr>
          <w:p w14:paraId="00FF2067"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C4-260344</w:t>
            </w:r>
          </w:p>
        </w:tc>
        <w:tc>
          <w:tcPr>
            <w:tcW w:w="6662" w:type="dxa"/>
            <w:tcBorders>
              <w:bottom w:val="nil"/>
            </w:tcBorders>
          </w:tcPr>
          <w:p w14:paraId="00FF2068"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5MBUSA, TEI18</w:t>
            </w:r>
          </w:p>
          <w:p w14:paraId="00FF2069"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p w14:paraId="00FF206A" w14:textId="77777777" w:rsidR="00F93F03" w:rsidRDefault="00F93F03">
            <w:pPr>
              <w:spacing w:after="0"/>
              <w:rPr>
                <w:rFonts w:ascii="Arial" w:eastAsia="SimSun" w:hAnsi="Arial" w:cs="Arial"/>
                <w:color w:val="000000" w:themeColor="text1"/>
                <w:lang w:val="en-US" w:eastAsia="zh-CN"/>
              </w:rPr>
            </w:pPr>
          </w:p>
          <w:p w14:paraId="00FF206B"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FF"/>
                <w:lang w:val="en-US" w:eastAsia="zh-CN"/>
              </w:rPr>
              <w:t>W</w:t>
            </w:r>
            <w:r>
              <w:rPr>
                <w:rFonts w:ascii="Arial" w:eastAsia="SimSun" w:hAnsi="Arial" w:cs="Arial"/>
                <w:color w:val="0000FF"/>
                <w:lang w:val="en-US" w:eastAsia="zh-CN"/>
              </w:rPr>
              <w:t>IC should be updated</w:t>
            </w:r>
          </w:p>
          <w:p w14:paraId="00FF206C" w14:textId="77777777" w:rsidR="00F93F03" w:rsidRDefault="00F93F03">
            <w:pPr>
              <w:spacing w:after="0"/>
              <w:rPr>
                <w:rFonts w:ascii="Arial" w:eastAsia="SimSun" w:hAnsi="Arial" w:cs="Arial"/>
                <w:color w:val="000000" w:themeColor="text1"/>
                <w:lang w:val="en-US" w:eastAsia="zh-CN"/>
              </w:rPr>
            </w:pPr>
          </w:p>
        </w:tc>
      </w:tr>
      <w:tr w:rsidR="00F93F03" w14:paraId="00FF2077" w14:textId="77777777">
        <w:trPr>
          <w:cantSplit/>
        </w:trPr>
        <w:tc>
          <w:tcPr>
            <w:tcW w:w="974" w:type="dxa"/>
            <w:tcBorders>
              <w:top w:val="nil"/>
            </w:tcBorders>
          </w:tcPr>
          <w:p w14:paraId="00FF206E" w14:textId="77777777" w:rsidR="00F93F03" w:rsidRDefault="00F93F0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0FF206F" w14:textId="77777777" w:rsidR="00F93F03" w:rsidRDefault="00F93F03">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00FFFF"/>
          </w:tcPr>
          <w:p w14:paraId="00FF2070" w14:textId="77777777" w:rsidR="00F93F03" w:rsidRDefault="00874BB2">
            <w:pPr>
              <w:spacing w:after="0"/>
              <w:jc w:val="center"/>
              <w:rPr>
                <w:rFonts w:ascii="Arial" w:hAnsi="Arial" w:cs="Arial"/>
              </w:rPr>
            </w:pPr>
            <w:hyperlink r:id="rId65" w:history="1">
              <w:r>
                <w:rPr>
                  <w:rStyle w:val="Hyperlink"/>
                  <w:rFonts w:ascii="Arial" w:hAnsi="Arial" w:cs="Arial"/>
                </w:rPr>
                <w:t>0344</w:t>
              </w:r>
            </w:hyperlink>
          </w:p>
        </w:tc>
        <w:tc>
          <w:tcPr>
            <w:tcW w:w="3674" w:type="dxa"/>
            <w:tcBorders>
              <w:top w:val="single" w:sz="4" w:space="0" w:color="auto"/>
              <w:bottom w:val="single" w:sz="4" w:space="0" w:color="auto"/>
            </w:tcBorders>
            <w:shd w:val="clear" w:color="auto" w:fill="00FFFF"/>
          </w:tcPr>
          <w:p w14:paraId="00FF2071"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29.581 0058 Rel-18 Update of user plane traffic flow information and clarification of ObjDistributionData</w:t>
            </w:r>
          </w:p>
        </w:tc>
        <w:tc>
          <w:tcPr>
            <w:tcW w:w="1589" w:type="dxa"/>
            <w:tcBorders>
              <w:top w:val="single" w:sz="4" w:space="0" w:color="auto"/>
              <w:bottom w:val="single" w:sz="4" w:space="0" w:color="auto"/>
            </w:tcBorders>
            <w:shd w:val="clear" w:color="auto" w:fill="00FFFF"/>
          </w:tcPr>
          <w:p w14:paraId="00FF2072"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Qualcomm Incorporated, BBC</w:t>
            </w:r>
          </w:p>
        </w:tc>
        <w:tc>
          <w:tcPr>
            <w:tcW w:w="1134" w:type="dxa"/>
            <w:tcBorders>
              <w:top w:val="single" w:sz="4" w:space="0" w:color="auto"/>
              <w:bottom w:val="single" w:sz="4" w:space="0" w:color="auto"/>
            </w:tcBorders>
            <w:shd w:val="clear" w:color="auto" w:fill="00FFFF"/>
          </w:tcPr>
          <w:p w14:paraId="00FF2073" w14:textId="77777777" w:rsidR="00F93F03" w:rsidRDefault="00F93F03">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0FF2074"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5MBUSA</w:t>
            </w:r>
          </w:p>
          <w:p w14:paraId="00FF2075"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p w14:paraId="00FF2076" w14:textId="77777777" w:rsidR="00F93F03" w:rsidRDefault="00F93F03">
            <w:pPr>
              <w:spacing w:after="0"/>
              <w:rPr>
                <w:rFonts w:ascii="Arial" w:eastAsia="SimSun" w:hAnsi="Arial" w:cs="Arial"/>
                <w:color w:val="000000" w:themeColor="text1"/>
                <w:lang w:val="en-US" w:eastAsia="zh-CN"/>
              </w:rPr>
            </w:pPr>
          </w:p>
        </w:tc>
      </w:tr>
      <w:tr w:rsidR="00F93F03" w14:paraId="00FF2083" w14:textId="77777777">
        <w:trPr>
          <w:cantSplit/>
        </w:trPr>
        <w:tc>
          <w:tcPr>
            <w:tcW w:w="974" w:type="dxa"/>
            <w:tcBorders>
              <w:bottom w:val="nil"/>
            </w:tcBorders>
          </w:tcPr>
          <w:p w14:paraId="00FF2078" w14:textId="77777777" w:rsidR="00F93F03" w:rsidRDefault="00F93F03">
            <w:pPr>
              <w:spacing w:after="0"/>
              <w:rPr>
                <w:rFonts w:ascii="Arial" w:hAnsi="Arial" w:cs="Arial"/>
                <w:b/>
                <w:bCs/>
                <w:color w:val="000000" w:themeColor="text1"/>
                <w:lang w:val="en-US"/>
              </w:rPr>
            </w:pPr>
          </w:p>
        </w:tc>
        <w:tc>
          <w:tcPr>
            <w:tcW w:w="2527" w:type="dxa"/>
            <w:tcBorders>
              <w:bottom w:val="nil"/>
            </w:tcBorders>
            <w:shd w:val="clear" w:color="auto" w:fill="FFFFFF"/>
          </w:tcPr>
          <w:p w14:paraId="00FF2079" w14:textId="77777777" w:rsidR="00F93F03" w:rsidRDefault="00874BB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tcPr>
          <w:p w14:paraId="00FF207A" w14:textId="77777777" w:rsidR="00F93F03" w:rsidRDefault="00874BB2">
            <w:pPr>
              <w:spacing w:after="0"/>
              <w:jc w:val="center"/>
              <w:rPr>
                <w:rFonts w:ascii="Arial" w:eastAsia="SimSun" w:hAnsi="Arial" w:cs="Arial"/>
                <w:bCs/>
                <w:color w:val="0000FF"/>
                <w:lang w:val="en-US" w:eastAsia="zh-CN"/>
              </w:rPr>
            </w:pPr>
            <w:hyperlink r:id="rId66" w:history="1">
              <w:r>
                <w:rPr>
                  <w:rStyle w:val="Hyperlink"/>
                  <w:rFonts w:ascii="Arial" w:eastAsia="SimSun" w:hAnsi="Arial" w:cs="Arial" w:hint="eastAsia"/>
                  <w:bCs/>
                  <w:lang w:val="en-US" w:eastAsia="zh-CN"/>
                </w:rPr>
                <w:t>0076</w:t>
              </w:r>
            </w:hyperlink>
          </w:p>
        </w:tc>
        <w:tc>
          <w:tcPr>
            <w:tcW w:w="3674" w:type="dxa"/>
            <w:tcBorders>
              <w:bottom w:val="single" w:sz="4" w:space="0" w:color="auto"/>
            </w:tcBorders>
          </w:tcPr>
          <w:p w14:paraId="00FF207B"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29.581 0059 Rel-19 Update of user plane traffic flow information and clarification of ObjDistributionData</w:t>
            </w:r>
          </w:p>
        </w:tc>
        <w:tc>
          <w:tcPr>
            <w:tcW w:w="1589" w:type="dxa"/>
            <w:tcBorders>
              <w:bottom w:val="single" w:sz="4" w:space="0" w:color="auto"/>
            </w:tcBorders>
          </w:tcPr>
          <w:p w14:paraId="00FF207C"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Qualcomm Incorporated, BBC</w:t>
            </w:r>
          </w:p>
        </w:tc>
        <w:tc>
          <w:tcPr>
            <w:tcW w:w="1134" w:type="dxa"/>
            <w:tcBorders>
              <w:bottom w:val="single" w:sz="4" w:space="0" w:color="auto"/>
            </w:tcBorders>
          </w:tcPr>
          <w:p w14:paraId="00FF207D"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C4-260345</w:t>
            </w:r>
          </w:p>
        </w:tc>
        <w:tc>
          <w:tcPr>
            <w:tcW w:w="6662" w:type="dxa"/>
            <w:tcBorders>
              <w:bottom w:val="nil"/>
            </w:tcBorders>
          </w:tcPr>
          <w:p w14:paraId="00FF207E"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5MBUSA, TEI19</w:t>
            </w:r>
          </w:p>
          <w:p w14:paraId="00FF207F"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p w14:paraId="00FF2080" w14:textId="77777777" w:rsidR="00F93F03" w:rsidRDefault="00F93F03">
            <w:pPr>
              <w:spacing w:after="0"/>
              <w:rPr>
                <w:rFonts w:ascii="Arial" w:eastAsia="SimSun" w:hAnsi="Arial" w:cs="Arial"/>
                <w:color w:val="000000" w:themeColor="text1"/>
                <w:lang w:val="en-US" w:eastAsia="zh-CN"/>
              </w:rPr>
            </w:pPr>
          </w:p>
          <w:p w14:paraId="00FF2081"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FF"/>
                <w:lang w:val="en-US" w:eastAsia="zh-CN"/>
              </w:rPr>
              <w:t>W</w:t>
            </w:r>
            <w:r>
              <w:rPr>
                <w:rFonts w:ascii="Arial" w:eastAsia="SimSun" w:hAnsi="Arial" w:cs="Arial"/>
                <w:color w:val="0000FF"/>
                <w:lang w:val="en-US" w:eastAsia="zh-CN"/>
              </w:rPr>
              <w:t>IC should be updated</w:t>
            </w:r>
          </w:p>
          <w:p w14:paraId="00FF2082" w14:textId="77777777" w:rsidR="00F93F03" w:rsidRDefault="00F93F03">
            <w:pPr>
              <w:spacing w:after="0"/>
              <w:rPr>
                <w:rFonts w:ascii="Arial" w:eastAsia="SimSun" w:hAnsi="Arial" w:cs="Arial"/>
                <w:color w:val="000000" w:themeColor="text1"/>
                <w:lang w:val="en-US" w:eastAsia="zh-CN"/>
              </w:rPr>
            </w:pPr>
          </w:p>
        </w:tc>
      </w:tr>
      <w:tr w:rsidR="00F93F03" w14:paraId="00FF208D" w14:textId="77777777">
        <w:trPr>
          <w:cantSplit/>
        </w:trPr>
        <w:tc>
          <w:tcPr>
            <w:tcW w:w="974" w:type="dxa"/>
            <w:tcBorders>
              <w:top w:val="nil"/>
            </w:tcBorders>
          </w:tcPr>
          <w:p w14:paraId="00FF2084" w14:textId="77777777" w:rsidR="00F93F03" w:rsidRDefault="00F93F03">
            <w:pPr>
              <w:spacing w:after="0"/>
              <w:rPr>
                <w:rFonts w:ascii="Arial" w:hAnsi="Arial" w:cs="Arial"/>
                <w:b/>
                <w:bCs/>
                <w:color w:val="000000" w:themeColor="text1"/>
                <w:lang w:val="en-US"/>
              </w:rPr>
            </w:pPr>
          </w:p>
        </w:tc>
        <w:tc>
          <w:tcPr>
            <w:tcW w:w="2527" w:type="dxa"/>
            <w:tcBorders>
              <w:top w:val="nil"/>
            </w:tcBorders>
            <w:shd w:val="clear" w:color="auto" w:fill="FFFFFF"/>
          </w:tcPr>
          <w:p w14:paraId="00FF2085" w14:textId="77777777" w:rsidR="00F93F03" w:rsidRDefault="00F93F03">
            <w:pPr>
              <w:spacing w:after="0"/>
              <w:rPr>
                <w:rFonts w:ascii="Arial" w:hAnsi="Arial" w:cs="Arial"/>
                <w:b/>
                <w:bCs/>
                <w:color w:val="000000" w:themeColor="text1"/>
              </w:rPr>
            </w:pPr>
          </w:p>
        </w:tc>
        <w:tc>
          <w:tcPr>
            <w:tcW w:w="1240" w:type="dxa"/>
            <w:tcBorders>
              <w:top w:val="single" w:sz="4" w:space="0" w:color="auto"/>
            </w:tcBorders>
            <w:shd w:val="clear" w:color="auto" w:fill="00FFFF"/>
          </w:tcPr>
          <w:p w14:paraId="00FF2086" w14:textId="77777777" w:rsidR="00F93F03" w:rsidRDefault="00874BB2">
            <w:pPr>
              <w:spacing w:after="0"/>
              <w:jc w:val="center"/>
              <w:rPr>
                <w:rFonts w:ascii="Arial" w:hAnsi="Arial" w:cs="Arial"/>
              </w:rPr>
            </w:pPr>
            <w:hyperlink r:id="rId67" w:history="1">
              <w:r>
                <w:rPr>
                  <w:rStyle w:val="Hyperlink"/>
                  <w:rFonts w:ascii="Arial" w:hAnsi="Arial" w:cs="Arial"/>
                </w:rPr>
                <w:t>0345</w:t>
              </w:r>
            </w:hyperlink>
          </w:p>
        </w:tc>
        <w:tc>
          <w:tcPr>
            <w:tcW w:w="3674" w:type="dxa"/>
            <w:tcBorders>
              <w:top w:val="single" w:sz="4" w:space="0" w:color="auto"/>
            </w:tcBorders>
            <w:shd w:val="clear" w:color="auto" w:fill="00FFFF"/>
          </w:tcPr>
          <w:p w14:paraId="00FF2087"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29.581 0059 Rel-19 Update of user plane traffic flow information and clarification of ObjDistributionData</w:t>
            </w:r>
          </w:p>
        </w:tc>
        <w:tc>
          <w:tcPr>
            <w:tcW w:w="1589" w:type="dxa"/>
            <w:tcBorders>
              <w:top w:val="single" w:sz="4" w:space="0" w:color="auto"/>
            </w:tcBorders>
            <w:shd w:val="clear" w:color="auto" w:fill="00FFFF"/>
          </w:tcPr>
          <w:p w14:paraId="00FF2088"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Qualcomm Incorporated, BBC</w:t>
            </w:r>
          </w:p>
        </w:tc>
        <w:tc>
          <w:tcPr>
            <w:tcW w:w="1134" w:type="dxa"/>
            <w:tcBorders>
              <w:top w:val="single" w:sz="4" w:space="0" w:color="auto"/>
            </w:tcBorders>
            <w:shd w:val="clear" w:color="auto" w:fill="00FFFF"/>
          </w:tcPr>
          <w:p w14:paraId="00FF2089" w14:textId="77777777" w:rsidR="00F93F03" w:rsidRDefault="00F93F03">
            <w:pPr>
              <w:spacing w:after="0"/>
              <w:rPr>
                <w:rFonts w:ascii="Arial" w:hAnsi="Arial" w:cs="Arial"/>
                <w:color w:val="000000" w:themeColor="text1"/>
                <w:lang w:val="en-US"/>
              </w:rPr>
            </w:pPr>
          </w:p>
        </w:tc>
        <w:tc>
          <w:tcPr>
            <w:tcW w:w="6662" w:type="dxa"/>
            <w:tcBorders>
              <w:top w:val="nil"/>
            </w:tcBorders>
            <w:shd w:val="clear" w:color="auto" w:fill="00FFFF"/>
          </w:tcPr>
          <w:p w14:paraId="00FF208A"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5MBUSA</w:t>
            </w:r>
          </w:p>
          <w:p w14:paraId="00FF208B"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p w14:paraId="00FF208C" w14:textId="77777777" w:rsidR="00F93F03" w:rsidRDefault="00F93F03">
            <w:pPr>
              <w:spacing w:after="0"/>
              <w:rPr>
                <w:rFonts w:ascii="Arial" w:eastAsia="SimSun" w:hAnsi="Arial" w:cs="Arial"/>
                <w:color w:val="000000" w:themeColor="text1"/>
                <w:lang w:val="en-US" w:eastAsia="zh-CN"/>
              </w:rPr>
            </w:pPr>
          </w:p>
        </w:tc>
      </w:tr>
      <w:tr w:rsidR="00F93F03" w14:paraId="00FF2095" w14:textId="77777777">
        <w:trPr>
          <w:cantSplit/>
        </w:trPr>
        <w:tc>
          <w:tcPr>
            <w:tcW w:w="974" w:type="dxa"/>
            <w:shd w:val="clear" w:color="auto" w:fill="FFCC99"/>
          </w:tcPr>
          <w:p w14:paraId="00FF208E"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18</w:t>
            </w:r>
          </w:p>
        </w:tc>
        <w:tc>
          <w:tcPr>
            <w:tcW w:w="2527" w:type="dxa"/>
            <w:shd w:val="clear" w:color="auto" w:fill="FFCC99"/>
          </w:tcPr>
          <w:p w14:paraId="00FF208F" w14:textId="77777777" w:rsidR="00F93F03" w:rsidRDefault="00874BB2">
            <w:pPr>
              <w:spacing w:after="0"/>
              <w:rPr>
                <w:rFonts w:ascii="Arial" w:hAnsi="Arial" w:cs="Arial"/>
                <w:b/>
                <w:bCs/>
                <w:color w:val="000000" w:themeColor="text1"/>
                <w:lang w:val="en-US"/>
              </w:rPr>
            </w:pPr>
            <w:r>
              <w:rPr>
                <w:rFonts w:ascii="Arial" w:eastAsia="MS Mincho" w:hAnsi="Arial" w:cs="Arial"/>
                <w:b/>
                <w:color w:val="000000" w:themeColor="text1"/>
              </w:rPr>
              <w:t>Release 18</w:t>
            </w:r>
          </w:p>
        </w:tc>
        <w:tc>
          <w:tcPr>
            <w:tcW w:w="1240" w:type="dxa"/>
            <w:shd w:val="clear" w:color="auto" w:fill="FFCC99"/>
          </w:tcPr>
          <w:p w14:paraId="00FF2090" w14:textId="77777777" w:rsidR="00F93F03" w:rsidRDefault="00F93F03">
            <w:pPr>
              <w:spacing w:after="0"/>
              <w:jc w:val="center"/>
              <w:rPr>
                <w:rFonts w:ascii="Arial" w:hAnsi="Arial" w:cs="Arial"/>
                <w:bCs/>
                <w:color w:val="000000" w:themeColor="text1"/>
                <w:lang w:val="en-US"/>
              </w:rPr>
            </w:pPr>
          </w:p>
        </w:tc>
        <w:tc>
          <w:tcPr>
            <w:tcW w:w="3674" w:type="dxa"/>
            <w:shd w:val="clear" w:color="auto" w:fill="FFCC99"/>
          </w:tcPr>
          <w:p w14:paraId="00FF2091" w14:textId="77777777" w:rsidR="00F93F03" w:rsidRDefault="00F93F03">
            <w:pPr>
              <w:spacing w:after="0"/>
              <w:rPr>
                <w:rFonts w:ascii="Arial" w:hAnsi="Arial" w:cs="Arial"/>
                <w:bCs/>
                <w:snapToGrid w:val="0"/>
                <w:color w:val="000000" w:themeColor="text1"/>
                <w:lang w:val="en-US"/>
              </w:rPr>
            </w:pPr>
          </w:p>
        </w:tc>
        <w:tc>
          <w:tcPr>
            <w:tcW w:w="1589" w:type="dxa"/>
            <w:shd w:val="clear" w:color="auto" w:fill="FFCC99"/>
          </w:tcPr>
          <w:p w14:paraId="00FF2092" w14:textId="77777777" w:rsidR="00F93F03" w:rsidRDefault="00F93F03">
            <w:pPr>
              <w:spacing w:after="0"/>
              <w:rPr>
                <w:rFonts w:ascii="Arial" w:hAnsi="Arial" w:cs="Arial"/>
                <w:color w:val="000000" w:themeColor="text1"/>
                <w:lang w:val="en-US"/>
              </w:rPr>
            </w:pPr>
          </w:p>
        </w:tc>
        <w:tc>
          <w:tcPr>
            <w:tcW w:w="1134" w:type="dxa"/>
            <w:shd w:val="clear" w:color="auto" w:fill="FFCC99"/>
          </w:tcPr>
          <w:p w14:paraId="00FF2093" w14:textId="77777777" w:rsidR="00F93F03" w:rsidRDefault="00F93F03">
            <w:pPr>
              <w:spacing w:after="0"/>
              <w:rPr>
                <w:rFonts w:ascii="Arial" w:hAnsi="Arial" w:cs="Arial"/>
                <w:color w:val="000000" w:themeColor="text1"/>
                <w:lang w:val="en-US"/>
              </w:rPr>
            </w:pPr>
          </w:p>
        </w:tc>
        <w:tc>
          <w:tcPr>
            <w:tcW w:w="6662" w:type="dxa"/>
            <w:shd w:val="clear" w:color="auto" w:fill="FFCC99"/>
          </w:tcPr>
          <w:p w14:paraId="00FF2094" w14:textId="77777777" w:rsidR="00F93F03" w:rsidRDefault="00F93F03">
            <w:pPr>
              <w:spacing w:after="0"/>
              <w:rPr>
                <w:rFonts w:ascii="Arial" w:hAnsi="Arial" w:cs="Arial"/>
                <w:color w:val="000000" w:themeColor="text1"/>
                <w:lang w:val="en-US"/>
              </w:rPr>
            </w:pPr>
          </w:p>
        </w:tc>
      </w:tr>
      <w:tr w:rsidR="00F93F03" w14:paraId="00FF209D" w14:textId="77777777">
        <w:trPr>
          <w:cantSplit/>
        </w:trPr>
        <w:tc>
          <w:tcPr>
            <w:tcW w:w="974" w:type="dxa"/>
            <w:shd w:val="clear" w:color="auto" w:fill="D9D9D9" w:themeFill="background1" w:themeFillShade="D9"/>
          </w:tcPr>
          <w:p w14:paraId="00FF2096"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18.1</w:t>
            </w:r>
          </w:p>
        </w:tc>
        <w:tc>
          <w:tcPr>
            <w:tcW w:w="2527" w:type="dxa"/>
            <w:shd w:val="clear" w:color="auto" w:fill="D9D9D9" w:themeFill="background1" w:themeFillShade="D9"/>
          </w:tcPr>
          <w:p w14:paraId="00FF2097" w14:textId="77777777" w:rsidR="00F93F03" w:rsidRDefault="00874BB2">
            <w:pPr>
              <w:spacing w:after="0"/>
              <w:rPr>
                <w:rFonts w:ascii="Arial" w:hAnsi="Arial" w:cs="Arial"/>
                <w:b/>
                <w:bCs/>
                <w:color w:val="000000" w:themeColor="text1"/>
                <w:lang w:val="en-US"/>
              </w:rPr>
            </w:pPr>
            <w:r>
              <w:rPr>
                <w:rFonts w:ascii="Arial" w:hAnsi="Arial" w:cs="Arial"/>
                <w:b/>
                <w:color w:val="000000" w:themeColor="text1"/>
              </w:rPr>
              <w:t>Rel-18 work planning</w:t>
            </w:r>
          </w:p>
        </w:tc>
        <w:tc>
          <w:tcPr>
            <w:tcW w:w="1240" w:type="dxa"/>
            <w:shd w:val="clear" w:color="auto" w:fill="D9D9D9" w:themeFill="background1" w:themeFillShade="D9"/>
          </w:tcPr>
          <w:p w14:paraId="00FF2098"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2099" w14:textId="77777777" w:rsidR="00F93F03" w:rsidRDefault="00F93F03">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0FF209A" w14:textId="77777777" w:rsidR="00F93F03" w:rsidRDefault="00F93F03">
            <w:pPr>
              <w:spacing w:after="0"/>
              <w:rPr>
                <w:rFonts w:ascii="Arial" w:hAnsi="Arial" w:cs="Arial"/>
                <w:color w:val="000000" w:themeColor="text1"/>
                <w:lang w:val="en-US"/>
              </w:rPr>
            </w:pPr>
          </w:p>
        </w:tc>
        <w:tc>
          <w:tcPr>
            <w:tcW w:w="1134" w:type="dxa"/>
            <w:shd w:val="clear" w:color="auto" w:fill="D9D9D9" w:themeFill="background1" w:themeFillShade="D9"/>
          </w:tcPr>
          <w:p w14:paraId="00FF209B" w14:textId="77777777" w:rsidR="00F93F03" w:rsidRDefault="00F93F03">
            <w:pPr>
              <w:spacing w:after="0"/>
              <w:rPr>
                <w:rFonts w:ascii="Arial" w:hAnsi="Arial" w:cs="Arial"/>
                <w:color w:val="000000" w:themeColor="text1"/>
                <w:lang w:val="en-US"/>
              </w:rPr>
            </w:pPr>
          </w:p>
        </w:tc>
        <w:tc>
          <w:tcPr>
            <w:tcW w:w="6662" w:type="dxa"/>
            <w:shd w:val="clear" w:color="auto" w:fill="D9D9D9" w:themeFill="background1" w:themeFillShade="D9"/>
          </w:tcPr>
          <w:p w14:paraId="00FF209C" w14:textId="77777777" w:rsidR="00F93F03" w:rsidRDefault="00F93F03">
            <w:pPr>
              <w:spacing w:after="0"/>
              <w:rPr>
                <w:rFonts w:ascii="Arial" w:hAnsi="Arial" w:cs="Arial"/>
                <w:color w:val="000000" w:themeColor="text1"/>
                <w:lang w:val="en-US"/>
              </w:rPr>
            </w:pPr>
          </w:p>
        </w:tc>
      </w:tr>
      <w:tr w:rsidR="00F93F03" w14:paraId="00FF20A5" w14:textId="77777777">
        <w:trPr>
          <w:cantSplit/>
        </w:trPr>
        <w:tc>
          <w:tcPr>
            <w:tcW w:w="974" w:type="dxa"/>
            <w:shd w:val="clear" w:color="auto" w:fill="D9D9D9" w:themeFill="background1" w:themeFillShade="D9"/>
          </w:tcPr>
          <w:p w14:paraId="00FF209E"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18.2</w:t>
            </w:r>
          </w:p>
        </w:tc>
        <w:tc>
          <w:tcPr>
            <w:tcW w:w="2527" w:type="dxa"/>
            <w:shd w:val="clear" w:color="auto" w:fill="D9D9D9" w:themeFill="background1" w:themeFillShade="D9"/>
          </w:tcPr>
          <w:p w14:paraId="00FF209F"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New WIDs for Rel-18</w:t>
            </w:r>
          </w:p>
        </w:tc>
        <w:tc>
          <w:tcPr>
            <w:tcW w:w="1240" w:type="dxa"/>
            <w:shd w:val="clear" w:color="auto" w:fill="D9D9D9" w:themeFill="background1" w:themeFillShade="D9"/>
          </w:tcPr>
          <w:p w14:paraId="00FF20A0"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20A1" w14:textId="77777777" w:rsidR="00F93F03" w:rsidRDefault="00F93F03">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0FF20A2" w14:textId="77777777" w:rsidR="00F93F03" w:rsidRDefault="00F93F03">
            <w:pPr>
              <w:spacing w:after="0"/>
              <w:rPr>
                <w:rFonts w:ascii="Arial" w:hAnsi="Arial" w:cs="Arial"/>
                <w:color w:val="000000" w:themeColor="text1"/>
                <w:lang w:val="en-US"/>
              </w:rPr>
            </w:pPr>
          </w:p>
        </w:tc>
        <w:tc>
          <w:tcPr>
            <w:tcW w:w="1134" w:type="dxa"/>
            <w:shd w:val="clear" w:color="auto" w:fill="D9D9D9" w:themeFill="background1" w:themeFillShade="D9"/>
          </w:tcPr>
          <w:p w14:paraId="00FF20A3" w14:textId="77777777" w:rsidR="00F93F03" w:rsidRDefault="00F93F03">
            <w:pPr>
              <w:spacing w:after="0"/>
              <w:rPr>
                <w:rFonts w:ascii="Arial" w:hAnsi="Arial" w:cs="Arial"/>
                <w:color w:val="000000" w:themeColor="text1"/>
                <w:lang w:val="en-US"/>
              </w:rPr>
            </w:pPr>
          </w:p>
        </w:tc>
        <w:tc>
          <w:tcPr>
            <w:tcW w:w="6662" w:type="dxa"/>
            <w:shd w:val="clear" w:color="auto" w:fill="D9D9D9" w:themeFill="background1" w:themeFillShade="D9"/>
          </w:tcPr>
          <w:p w14:paraId="00FF20A4" w14:textId="77777777" w:rsidR="00F93F03" w:rsidRDefault="00F93F03">
            <w:pPr>
              <w:spacing w:after="0"/>
              <w:rPr>
                <w:rFonts w:ascii="Arial" w:hAnsi="Arial" w:cs="Arial"/>
                <w:color w:val="000000" w:themeColor="text1"/>
                <w:lang w:val="en-US"/>
              </w:rPr>
            </w:pPr>
          </w:p>
        </w:tc>
      </w:tr>
      <w:tr w:rsidR="00F93F03" w14:paraId="00FF20AD" w14:textId="77777777">
        <w:trPr>
          <w:cantSplit/>
        </w:trPr>
        <w:tc>
          <w:tcPr>
            <w:tcW w:w="974" w:type="dxa"/>
            <w:shd w:val="clear" w:color="auto" w:fill="D9D9D9" w:themeFill="background1" w:themeFillShade="D9"/>
          </w:tcPr>
          <w:p w14:paraId="00FF20A6"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18.3</w:t>
            </w:r>
          </w:p>
        </w:tc>
        <w:tc>
          <w:tcPr>
            <w:tcW w:w="2527" w:type="dxa"/>
            <w:shd w:val="clear" w:color="auto" w:fill="D9D9D9" w:themeFill="background1" w:themeFillShade="D9"/>
          </w:tcPr>
          <w:p w14:paraId="00FF20A7"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Revised WIDs for Rel-18</w:t>
            </w:r>
          </w:p>
        </w:tc>
        <w:tc>
          <w:tcPr>
            <w:tcW w:w="1240" w:type="dxa"/>
            <w:shd w:val="clear" w:color="auto" w:fill="D9D9D9" w:themeFill="background1" w:themeFillShade="D9"/>
          </w:tcPr>
          <w:p w14:paraId="00FF20A8"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20A9" w14:textId="77777777" w:rsidR="00F93F03" w:rsidRDefault="00F93F03">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0FF20AA" w14:textId="77777777" w:rsidR="00F93F03" w:rsidRDefault="00F93F03">
            <w:pPr>
              <w:spacing w:after="0"/>
              <w:rPr>
                <w:rFonts w:ascii="Arial" w:hAnsi="Arial" w:cs="Arial"/>
                <w:color w:val="000000" w:themeColor="text1"/>
                <w:lang w:val="en-US"/>
              </w:rPr>
            </w:pPr>
          </w:p>
        </w:tc>
        <w:tc>
          <w:tcPr>
            <w:tcW w:w="1134" w:type="dxa"/>
            <w:shd w:val="clear" w:color="auto" w:fill="D9D9D9" w:themeFill="background1" w:themeFillShade="D9"/>
          </w:tcPr>
          <w:p w14:paraId="00FF20AB" w14:textId="77777777" w:rsidR="00F93F03" w:rsidRDefault="00F93F03">
            <w:pPr>
              <w:spacing w:after="0"/>
              <w:rPr>
                <w:rFonts w:ascii="Arial" w:hAnsi="Arial" w:cs="Arial"/>
                <w:color w:val="000000" w:themeColor="text1"/>
                <w:lang w:val="en-US"/>
              </w:rPr>
            </w:pPr>
          </w:p>
        </w:tc>
        <w:tc>
          <w:tcPr>
            <w:tcW w:w="6662" w:type="dxa"/>
            <w:shd w:val="clear" w:color="auto" w:fill="D9D9D9" w:themeFill="background1" w:themeFillShade="D9"/>
          </w:tcPr>
          <w:p w14:paraId="00FF20AC" w14:textId="77777777" w:rsidR="00F93F03" w:rsidRDefault="00F93F03">
            <w:pPr>
              <w:spacing w:after="0"/>
              <w:rPr>
                <w:rFonts w:ascii="Arial" w:hAnsi="Arial" w:cs="Arial"/>
                <w:color w:val="000000" w:themeColor="text1"/>
                <w:lang w:val="en-US"/>
              </w:rPr>
            </w:pPr>
          </w:p>
        </w:tc>
      </w:tr>
      <w:tr w:rsidR="00F93F03" w14:paraId="00FF20B5" w14:textId="77777777">
        <w:trPr>
          <w:cantSplit/>
        </w:trPr>
        <w:tc>
          <w:tcPr>
            <w:tcW w:w="974" w:type="dxa"/>
            <w:shd w:val="clear" w:color="auto" w:fill="FDE9D9" w:themeFill="accent6" w:themeFillTint="33"/>
          </w:tcPr>
          <w:p w14:paraId="00FF20AE"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18.4</w:t>
            </w:r>
          </w:p>
        </w:tc>
        <w:tc>
          <w:tcPr>
            <w:tcW w:w="2527" w:type="dxa"/>
            <w:tcBorders>
              <w:bottom w:val="single" w:sz="4" w:space="0" w:color="auto"/>
            </w:tcBorders>
            <w:shd w:val="clear" w:color="auto" w:fill="FDE9D9" w:themeFill="accent6" w:themeFillTint="33"/>
          </w:tcPr>
          <w:p w14:paraId="00FF20AF" w14:textId="77777777" w:rsidR="00F93F03" w:rsidRDefault="00874BB2">
            <w:pPr>
              <w:spacing w:after="0"/>
              <w:rPr>
                <w:rFonts w:ascii="Arial" w:hAnsi="Arial" w:cs="Arial"/>
                <w:b/>
                <w:bCs/>
                <w:color w:val="000000" w:themeColor="text1"/>
                <w:lang w:val="en-US"/>
              </w:rPr>
            </w:pPr>
            <w:r>
              <w:rPr>
                <w:rFonts w:ascii="Arial" w:hAnsi="Arial" w:cs="Arial"/>
                <w:b/>
                <w:color w:val="000000" w:themeColor="text1"/>
              </w:rPr>
              <w:t>TEI18 [TEI18]</w:t>
            </w:r>
          </w:p>
        </w:tc>
        <w:tc>
          <w:tcPr>
            <w:tcW w:w="1240" w:type="dxa"/>
            <w:tcBorders>
              <w:bottom w:val="single" w:sz="4" w:space="0" w:color="auto"/>
            </w:tcBorders>
            <w:shd w:val="clear" w:color="auto" w:fill="FDE9D9" w:themeFill="accent6" w:themeFillTint="33"/>
          </w:tcPr>
          <w:p w14:paraId="00FF20B0" w14:textId="77777777" w:rsidR="00F93F03" w:rsidRDefault="00F93F03">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00FF20B1" w14:textId="77777777" w:rsidR="00F93F03" w:rsidRDefault="00F93F03">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00FF20B2" w14:textId="77777777" w:rsidR="00F93F03" w:rsidRDefault="00F93F03">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0FF20B3" w14:textId="77777777" w:rsidR="00F93F03" w:rsidRDefault="00F93F03">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0FF20B4" w14:textId="77777777" w:rsidR="00F93F03" w:rsidRDefault="00F93F03">
            <w:pPr>
              <w:spacing w:after="0"/>
              <w:rPr>
                <w:rFonts w:ascii="Arial" w:hAnsi="Arial" w:cs="Arial"/>
                <w:color w:val="000000" w:themeColor="text1"/>
                <w:lang w:val="en-US"/>
              </w:rPr>
            </w:pPr>
          </w:p>
        </w:tc>
      </w:tr>
      <w:tr w:rsidR="00F93F03" w14:paraId="00FF20BE" w14:textId="77777777">
        <w:trPr>
          <w:cantSplit/>
        </w:trPr>
        <w:tc>
          <w:tcPr>
            <w:tcW w:w="974" w:type="dxa"/>
            <w:tcBorders>
              <w:bottom w:val="nil"/>
            </w:tcBorders>
          </w:tcPr>
          <w:p w14:paraId="00FF20B6" w14:textId="77777777" w:rsidR="00F93F03" w:rsidRDefault="00F93F03">
            <w:pPr>
              <w:spacing w:after="0"/>
              <w:rPr>
                <w:rFonts w:ascii="Arial" w:hAnsi="Arial" w:cs="Arial"/>
                <w:b/>
                <w:bCs/>
                <w:color w:val="000000" w:themeColor="text1"/>
              </w:rPr>
            </w:pPr>
          </w:p>
        </w:tc>
        <w:tc>
          <w:tcPr>
            <w:tcW w:w="2527" w:type="dxa"/>
            <w:tcBorders>
              <w:bottom w:val="nil"/>
            </w:tcBorders>
            <w:shd w:val="clear" w:color="auto" w:fill="FFFFFF"/>
          </w:tcPr>
          <w:p w14:paraId="00FF20B7" w14:textId="77777777" w:rsidR="00F93F03" w:rsidRDefault="00874BB2">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tcBorders>
              <w:bottom w:val="single" w:sz="4" w:space="0" w:color="auto"/>
            </w:tcBorders>
          </w:tcPr>
          <w:p w14:paraId="00FF20B8" w14:textId="77777777" w:rsidR="00F93F03" w:rsidRDefault="00874BB2">
            <w:pPr>
              <w:spacing w:after="0"/>
              <w:jc w:val="center"/>
              <w:rPr>
                <w:rFonts w:ascii="Arial" w:eastAsia="SimSun" w:hAnsi="Arial" w:cs="Arial"/>
                <w:bCs/>
                <w:color w:val="0000FF"/>
                <w:lang w:eastAsia="zh-CN"/>
              </w:rPr>
            </w:pPr>
            <w:hyperlink r:id="rId68" w:history="1">
              <w:r>
                <w:rPr>
                  <w:rStyle w:val="Hyperlink"/>
                  <w:rFonts w:ascii="Arial" w:eastAsia="SimSun" w:hAnsi="Arial" w:cs="Arial"/>
                  <w:bCs/>
                  <w:lang w:eastAsia="zh-CN"/>
                </w:rPr>
                <w:t>0016</w:t>
              </w:r>
            </w:hyperlink>
          </w:p>
        </w:tc>
        <w:tc>
          <w:tcPr>
            <w:tcW w:w="3674" w:type="dxa"/>
            <w:tcBorders>
              <w:bottom w:val="single" w:sz="4" w:space="0" w:color="auto"/>
            </w:tcBorders>
          </w:tcPr>
          <w:p w14:paraId="00FF20B9" w14:textId="77777777" w:rsidR="00F93F03" w:rsidRDefault="00874BB2">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29.518 1286 Rel-18 UE Reachability for Data</w:t>
            </w:r>
          </w:p>
        </w:tc>
        <w:tc>
          <w:tcPr>
            <w:tcW w:w="1589" w:type="dxa"/>
            <w:tcBorders>
              <w:bottom w:val="single" w:sz="4" w:space="0" w:color="auto"/>
            </w:tcBorders>
          </w:tcPr>
          <w:p w14:paraId="00FF20BA" w14:textId="77777777" w:rsidR="00F93F03" w:rsidRDefault="00874BB2">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Nokia</w:t>
            </w:r>
          </w:p>
        </w:tc>
        <w:tc>
          <w:tcPr>
            <w:tcW w:w="1134" w:type="dxa"/>
            <w:tcBorders>
              <w:bottom w:val="single" w:sz="4" w:space="0" w:color="auto"/>
            </w:tcBorders>
          </w:tcPr>
          <w:p w14:paraId="00FF20BB"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C4-260346</w:t>
            </w:r>
          </w:p>
        </w:tc>
        <w:tc>
          <w:tcPr>
            <w:tcW w:w="6662" w:type="dxa"/>
            <w:tcBorders>
              <w:bottom w:val="nil"/>
            </w:tcBorders>
          </w:tcPr>
          <w:p w14:paraId="00FF20BC"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TEI18</w:t>
            </w:r>
          </w:p>
          <w:p w14:paraId="00FF20BD"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20C6" w14:textId="77777777">
        <w:trPr>
          <w:cantSplit/>
        </w:trPr>
        <w:tc>
          <w:tcPr>
            <w:tcW w:w="974" w:type="dxa"/>
            <w:tcBorders>
              <w:top w:val="nil"/>
            </w:tcBorders>
          </w:tcPr>
          <w:p w14:paraId="00FF20BF" w14:textId="77777777" w:rsidR="00F93F03" w:rsidRDefault="00F93F03">
            <w:pPr>
              <w:spacing w:after="0"/>
              <w:rPr>
                <w:rFonts w:ascii="Arial" w:hAnsi="Arial" w:cs="Arial"/>
                <w:b/>
                <w:bCs/>
                <w:color w:val="000000" w:themeColor="text1"/>
              </w:rPr>
            </w:pPr>
          </w:p>
        </w:tc>
        <w:tc>
          <w:tcPr>
            <w:tcW w:w="2527" w:type="dxa"/>
            <w:tcBorders>
              <w:top w:val="nil"/>
              <w:bottom w:val="single" w:sz="4" w:space="0" w:color="auto"/>
            </w:tcBorders>
            <w:shd w:val="clear" w:color="auto" w:fill="FFFFFF"/>
          </w:tcPr>
          <w:p w14:paraId="00FF20C0" w14:textId="77777777" w:rsidR="00F93F03" w:rsidRDefault="00F93F03">
            <w:pPr>
              <w:spacing w:after="0"/>
              <w:rPr>
                <w:rFonts w:ascii="Arial" w:eastAsia="MS Mincho" w:hAnsi="Arial" w:cs="Arial"/>
                <w:b/>
                <w:color w:val="000000" w:themeColor="text1"/>
              </w:rPr>
            </w:pPr>
          </w:p>
        </w:tc>
        <w:tc>
          <w:tcPr>
            <w:tcW w:w="1240" w:type="dxa"/>
            <w:tcBorders>
              <w:top w:val="single" w:sz="4" w:space="0" w:color="auto"/>
              <w:bottom w:val="single" w:sz="4" w:space="0" w:color="auto"/>
            </w:tcBorders>
            <w:shd w:val="clear" w:color="auto" w:fill="00FFFF"/>
          </w:tcPr>
          <w:p w14:paraId="00FF20C1" w14:textId="77777777" w:rsidR="00F93F03" w:rsidRDefault="00874BB2">
            <w:pPr>
              <w:spacing w:after="0"/>
              <w:jc w:val="center"/>
              <w:rPr>
                <w:rFonts w:ascii="Arial" w:hAnsi="Arial" w:cs="Arial"/>
              </w:rPr>
            </w:pPr>
            <w:hyperlink r:id="rId69" w:history="1">
              <w:r>
                <w:rPr>
                  <w:rStyle w:val="Hyperlink"/>
                  <w:rFonts w:ascii="Arial" w:hAnsi="Arial" w:cs="Arial"/>
                </w:rPr>
                <w:t>0346</w:t>
              </w:r>
            </w:hyperlink>
          </w:p>
        </w:tc>
        <w:tc>
          <w:tcPr>
            <w:tcW w:w="3674" w:type="dxa"/>
            <w:tcBorders>
              <w:top w:val="single" w:sz="4" w:space="0" w:color="auto"/>
              <w:bottom w:val="single" w:sz="4" w:space="0" w:color="auto"/>
            </w:tcBorders>
            <w:shd w:val="clear" w:color="auto" w:fill="00FFFF"/>
          </w:tcPr>
          <w:p w14:paraId="00FF20C2" w14:textId="77777777" w:rsidR="00F93F03" w:rsidRDefault="00874BB2">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29.518 1286 Rel-18 UE Reachability for Data</w:t>
            </w:r>
          </w:p>
        </w:tc>
        <w:tc>
          <w:tcPr>
            <w:tcW w:w="1589" w:type="dxa"/>
            <w:tcBorders>
              <w:top w:val="single" w:sz="4" w:space="0" w:color="auto"/>
              <w:bottom w:val="single" w:sz="4" w:space="0" w:color="auto"/>
            </w:tcBorders>
            <w:shd w:val="clear" w:color="auto" w:fill="00FFFF"/>
          </w:tcPr>
          <w:p w14:paraId="00FF20C3" w14:textId="77777777" w:rsidR="00F93F03" w:rsidRDefault="00874BB2">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Nokia</w:t>
            </w:r>
          </w:p>
        </w:tc>
        <w:tc>
          <w:tcPr>
            <w:tcW w:w="1134" w:type="dxa"/>
            <w:tcBorders>
              <w:top w:val="single" w:sz="4" w:space="0" w:color="auto"/>
              <w:bottom w:val="single" w:sz="4" w:space="0" w:color="auto"/>
            </w:tcBorders>
            <w:shd w:val="clear" w:color="auto" w:fill="00FFFF"/>
          </w:tcPr>
          <w:p w14:paraId="00FF20C4" w14:textId="77777777" w:rsidR="00F93F03" w:rsidRDefault="00F93F03">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0FF20C5" w14:textId="77777777" w:rsidR="00F93F03" w:rsidRDefault="00F93F03">
            <w:pPr>
              <w:spacing w:after="0"/>
              <w:rPr>
                <w:rFonts w:ascii="Arial" w:eastAsia="SimSun" w:hAnsi="Arial" w:cs="Arial"/>
                <w:color w:val="000000" w:themeColor="text1"/>
                <w:lang w:val="en-US" w:eastAsia="zh-CN"/>
              </w:rPr>
            </w:pPr>
          </w:p>
        </w:tc>
      </w:tr>
      <w:tr w:rsidR="00F93F03" w14:paraId="00FF20CF" w14:textId="77777777">
        <w:trPr>
          <w:cantSplit/>
        </w:trPr>
        <w:tc>
          <w:tcPr>
            <w:tcW w:w="974" w:type="dxa"/>
            <w:tcBorders>
              <w:bottom w:val="nil"/>
            </w:tcBorders>
          </w:tcPr>
          <w:p w14:paraId="00FF20C7" w14:textId="77777777" w:rsidR="00F93F03" w:rsidRDefault="00F93F03">
            <w:pPr>
              <w:spacing w:after="0"/>
              <w:rPr>
                <w:rFonts w:ascii="Arial" w:hAnsi="Arial" w:cs="Arial"/>
                <w:b/>
                <w:bCs/>
                <w:color w:val="000000" w:themeColor="text1"/>
                <w:lang w:val="en-US"/>
              </w:rPr>
            </w:pPr>
          </w:p>
        </w:tc>
        <w:tc>
          <w:tcPr>
            <w:tcW w:w="2527" w:type="dxa"/>
            <w:tcBorders>
              <w:bottom w:val="nil"/>
            </w:tcBorders>
            <w:shd w:val="clear" w:color="auto" w:fill="FFFFFF"/>
          </w:tcPr>
          <w:p w14:paraId="00FF20C8" w14:textId="77777777" w:rsidR="00F93F03" w:rsidRDefault="00874BB2">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tcPr>
          <w:p w14:paraId="00FF20C9" w14:textId="77777777" w:rsidR="00F93F03" w:rsidRDefault="00874BB2">
            <w:pPr>
              <w:spacing w:after="0"/>
              <w:jc w:val="center"/>
              <w:rPr>
                <w:rFonts w:ascii="Arial" w:eastAsia="SimSun" w:hAnsi="Arial" w:cs="Arial"/>
                <w:bCs/>
                <w:color w:val="0000FF"/>
                <w:lang w:val="en-US" w:eastAsia="zh-CN"/>
              </w:rPr>
            </w:pPr>
            <w:hyperlink r:id="rId70" w:history="1">
              <w:r>
                <w:rPr>
                  <w:rStyle w:val="Hyperlink"/>
                  <w:rFonts w:ascii="Arial" w:eastAsia="SimSun" w:hAnsi="Arial" w:cs="Arial" w:hint="eastAsia"/>
                  <w:bCs/>
                  <w:lang w:val="en-US" w:eastAsia="zh-CN"/>
                </w:rPr>
                <w:t>0017</w:t>
              </w:r>
            </w:hyperlink>
          </w:p>
        </w:tc>
        <w:tc>
          <w:tcPr>
            <w:tcW w:w="3674" w:type="dxa"/>
            <w:tcBorders>
              <w:bottom w:val="single" w:sz="4" w:space="0" w:color="auto"/>
            </w:tcBorders>
          </w:tcPr>
          <w:p w14:paraId="00FF20CA"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1287 Rel-19 UE Reachability for Data</w:t>
            </w:r>
          </w:p>
        </w:tc>
        <w:tc>
          <w:tcPr>
            <w:tcW w:w="1589" w:type="dxa"/>
            <w:tcBorders>
              <w:bottom w:val="single" w:sz="4" w:space="0" w:color="auto"/>
            </w:tcBorders>
          </w:tcPr>
          <w:p w14:paraId="00FF20CB"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tcPr>
          <w:p w14:paraId="00FF20CC"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C4-260347</w:t>
            </w:r>
          </w:p>
        </w:tc>
        <w:tc>
          <w:tcPr>
            <w:tcW w:w="6662" w:type="dxa"/>
            <w:tcBorders>
              <w:bottom w:val="nil"/>
            </w:tcBorders>
          </w:tcPr>
          <w:p w14:paraId="00FF20CD"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TEI18</w:t>
            </w:r>
          </w:p>
          <w:p w14:paraId="00FF20CE"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F93F03" w14:paraId="00FF20D7" w14:textId="77777777">
        <w:trPr>
          <w:cantSplit/>
        </w:trPr>
        <w:tc>
          <w:tcPr>
            <w:tcW w:w="974" w:type="dxa"/>
            <w:tcBorders>
              <w:top w:val="nil"/>
            </w:tcBorders>
          </w:tcPr>
          <w:p w14:paraId="00FF20D0" w14:textId="77777777" w:rsidR="00F93F03" w:rsidRDefault="00F93F0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0FF20D1" w14:textId="77777777" w:rsidR="00F93F03" w:rsidRDefault="00F93F03">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00FFFF"/>
          </w:tcPr>
          <w:p w14:paraId="00FF20D2" w14:textId="77777777" w:rsidR="00F93F03" w:rsidRDefault="00874BB2">
            <w:pPr>
              <w:spacing w:after="0"/>
              <w:jc w:val="center"/>
              <w:rPr>
                <w:rFonts w:ascii="Arial" w:hAnsi="Arial" w:cs="Arial"/>
              </w:rPr>
            </w:pPr>
            <w:hyperlink r:id="rId71" w:history="1">
              <w:r>
                <w:rPr>
                  <w:rStyle w:val="Hyperlink"/>
                  <w:rFonts w:ascii="Arial" w:hAnsi="Arial" w:cs="Arial"/>
                </w:rPr>
                <w:t>0347</w:t>
              </w:r>
            </w:hyperlink>
          </w:p>
        </w:tc>
        <w:tc>
          <w:tcPr>
            <w:tcW w:w="3674" w:type="dxa"/>
            <w:tcBorders>
              <w:top w:val="single" w:sz="4" w:space="0" w:color="auto"/>
              <w:bottom w:val="single" w:sz="4" w:space="0" w:color="auto"/>
            </w:tcBorders>
            <w:shd w:val="clear" w:color="auto" w:fill="00FFFF"/>
          </w:tcPr>
          <w:p w14:paraId="00FF20D3"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1287 Rel-19 UE Reachability for Data</w:t>
            </w:r>
          </w:p>
        </w:tc>
        <w:tc>
          <w:tcPr>
            <w:tcW w:w="1589" w:type="dxa"/>
            <w:tcBorders>
              <w:top w:val="single" w:sz="4" w:space="0" w:color="auto"/>
              <w:bottom w:val="single" w:sz="4" w:space="0" w:color="auto"/>
            </w:tcBorders>
            <w:shd w:val="clear" w:color="auto" w:fill="00FFFF"/>
          </w:tcPr>
          <w:p w14:paraId="00FF20D4"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00FF20D5" w14:textId="77777777" w:rsidR="00F93F03" w:rsidRDefault="00F93F03">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0FF20D6" w14:textId="77777777" w:rsidR="00F93F03" w:rsidRDefault="00F93F03">
            <w:pPr>
              <w:spacing w:after="0"/>
              <w:rPr>
                <w:rFonts w:ascii="Arial" w:eastAsia="SimSun" w:hAnsi="Arial" w:cs="Arial"/>
                <w:color w:val="000000" w:themeColor="text1"/>
                <w:lang w:val="en-US" w:eastAsia="zh-CN"/>
              </w:rPr>
            </w:pPr>
          </w:p>
        </w:tc>
      </w:tr>
      <w:tr w:rsidR="00F93F03" w14:paraId="00FF20E6" w14:textId="77777777">
        <w:trPr>
          <w:cantSplit/>
        </w:trPr>
        <w:tc>
          <w:tcPr>
            <w:tcW w:w="974" w:type="dxa"/>
          </w:tcPr>
          <w:p w14:paraId="00FF20D8"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0FF20D9" w14:textId="77777777" w:rsidR="00F93F03" w:rsidRDefault="00874BB2">
            <w:pPr>
              <w:spacing w:after="0"/>
              <w:rPr>
                <w:rFonts w:ascii="Arial" w:hAnsi="Arial" w:cs="Arial"/>
                <w:b/>
                <w:color w:val="000000" w:themeColor="text1"/>
              </w:rPr>
            </w:pPr>
            <w:r>
              <w:rPr>
                <w:rFonts w:ascii="Arial" w:hAnsi="Arial" w:cs="Arial"/>
                <w:b/>
                <w:color w:val="000000" w:themeColor="text1"/>
              </w:rPr>
              <w:t>Breakout</w:t>
            </w:r>
          </w:p>
        </w:tc>
        <w:tc>
          <w:tcPr>
            <w:tcW w:w="1240" w:type="dxa"/>
            <w:tcBorders>
              <w:bottom w:val="single" w:sz="4" w:space="0" w:color="auto"/>
            </w:tcBorders>
          </w:tcPr>
          <w:p w14:paraId="00FF20DA" w14:textId="77777777" w:rsidR="00F93F03" w:rsidRDefault="00874BB2">
            <w:pPr>
              <w:spacing w:after="0"/>
              <w:jc w:val="center"/>
              <w:rPr>
                <w:rFonts w:ascii="Arial" w:eastAsia="SimSun" w:hAnsi="Arial" w:cs="Arial"/>
                <w:bCs/>
                <w:color w:val="0000FF"/>
                <w:lang w:val="en-US" w:eastAsia="zh-CN"/>
              </w:rPr>
            </w:pPr>
            <w:hyperlink r:id="rId72" w:history="1">
              <w:r>
                <w:rPr>
                  <w:rStyle w:val="Hyperlink"/>
                  <w:rFonts w:ascii="Arial" w:eastAsia="SimSun" w:hAnsi="Arial" w:cs="Arial" w:hint="eastAsia"/>
                  <w:bCs/>
                  <w:lang w:val="en-US" w:eastAsia="zh-CN"/>
                </w:rPr>
                <w:t>0018</w:t>
              </w:r>
            </w:hyperlink>
          </w:p>
        </w:tc>
        <w:tc>
          <w:tcPr>
            <w:tcW w:w="3674" w:type="dxa"/>
            <w:tcBorders>
              <w:bottom w:val="single" w:sz="4" w:space="0" w:color="auto"/>
            </w:tcBorders>
          </w:tcPr>
          <w:p w14:paraId="00FF20DB"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1532 Rel-18 Clarification on CreatedEeSubscription for events detected at the AMF</w:t>
            </w:r>
          </w:p>
        </w:tc>
        <w:tc>
          <w:tcPr>
            <w:tcW w:w="1589" w:type="dxa"/>
            <w:tcBorders>
              <w:bottom w:val="single" w:sz="4" w:space="0" w:color="auto"/>
            </w:tcBorders>
          </w:tcPr>
          <w:p w14:paraId="00FF20DC"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tcPr>
          <w:p w14:paraId="00FF20DD"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tcPr>
          <w:p w14:paraId="00FF20DE"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TEI18</w:t>
            </w:r>
          </w:p>
          <w:p w14:paraId="00FF20DF"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00FF20E0" w14:textId="77777777" w:rsidR="00F93F03" w:rsidRDefault="00F93F03">
            <w:pPr>
              <w:spacing w:after="0"/>
              <w:rPr>
                <w:rFonts w:ascii="Arial" w:eastAsia="SimSun" w:hAnsi="Arial" w:cs="Arial"/>
                <w:color w:val="000000" w:themeColor="text1"/>
                <w:lang w:val="en-US" w:eastAsia="zh-CN"/>
              </w:rPr>
            </w:pPr>
          </w:p>
          <w:p w14:paraId="00FF20E1"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 xml:space="preserve">Jesus: </w:t>
            </w:r>
          </w:p>
          <w:p w14:paraId="00FF20E2"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Should not be from rel-18, rel-19 is OK</w:t>
            </w:r>
          </w:p>
          <w:p w14:paraId="00FF20E3"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should be described in different clause</w:t>
            </w:r>
          </w:p>
          <w:p w14:paraId="00FF20E4"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Same applies to SMF</w:t>
            </w:r>
          </w:p>
          <w:p w14:paraId="00FF20E5"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Expiry time is a better example</w:t>
            </w:r>
          </w:p>
        </w:tc>
      </w:tr>
      <w:tr w:rsidR="00F93F03" w14:paraId="00FF20EF" w14:textId="77777777">
        <w:trPr>
          <w:cantSplit/>
        </w:trPr>
        <w:tc>
          <w:tcPr>
            <w:tcW w:w="974" w:type="dxa"/>
            <w:tcBorders>
              <w:bottom w:val="nil"/>
            </w:tcBorders>
          </w:tcPr>
          <w:p w14:paraId="00FF20E7" w14:textId="77777777" w:rsidR="00F93F03" w:rsidRDefault="00F93F03">
            <w:pPr>
              <w:spacing w:after="0"/>
              <w:rPr>
                <w:rFonts w:ascii="Arial" w:hAnsi="Arial" w:cs="Arial"/>
                <w:b/>
                <w:bCs/>
                <w:color w:val="000000" w:themeColor="text1"/>
                <w:lang w:val="en-US"/>
              </w:rPr>
            </w:pPr>
          </w:p>
        </w:tc>
        <w:tc>
          <w:tcPr>
            <w:tcW w:w="2527" w:type="dxa"/>
            <w:tcBorders>
              <w:bottom w:val="nil"/>
            </w:tcBorders>
            <w:shd w:val="clear" w:color="auto" w:fill="339966"/>
          </w:tcPr>
          <w:p w14:paraId="00FF20E8" w14:textId="77777777" w:rsidR="00F93F03" w:rsidRDefault="00874BB2">
            <w:pPr>
              <w:spacing w:after="0"/>
              <w:rPr>
                <w:rFonts w:ascii="Arial" w:hAnsi="Arial" w:cs="Arial"/>
                <w:b/>
                <w:color w:val="000000" w:themeColor="text1"/>
              </w:rPr>
            </w:pPr>
            <w:r>
              <w:rPr>
                <w:rFonts w:ascii="Arial" w:hAnsi="Arial" w:cs="Arial"/>
                <w:b/>
                <w:color w:val="000000" w:themeColor="text1"/>
              </w:rPr>
              <w:t>Breakout</w:t>
            </w:r>
          </w:p>
        </w:tc>
        <w:tc>
          <w:tcPr>
            <w:tcW w:w="1240" w:type="dxa"/>
            <w:tcBorders>
              <w:bottom w:val="single" w:sz="4" w:space="0" w:color="auto"/>
            </w:tcBorders>
          </w:tcPr>
          <w:p w14:paraId="00FF20E9" w14:textId="77777777" w:rsidR="00F93F03" w:rsidRDefault="00874BB2">
            <w:pPr>
              <w:spacing w:after="0"/>
              <w:jc w:val="center"/>
              <w:rPr>
                <w:rFonts w:ascii="Arial" w:eastAsia="SimSun" w:hAnsi="Arial" w:cs="Arial"/>
                <w:bCs/>
                <w:color w:val="0000FF"/>
                <w:lang w:val="en-US" w:eastAsia="zh-CN"/>
              </w:rPr>
            </w:pPr>
            <w:hyperlink r:id="rId73" w:history="1">
              <w:r>
                <w:rPr>
                  <w:rStyle w:val="Hyperlink"/>
                  <w:rFonts w:ascii="Arial" w:eastAsia="SimSun" w:hAnsi="Arial" w:cs="Arial" w:hint="eastAsia"/>
                  <w:bCs/>
                  <w:lang w:val="en-US" w:eastAsia="zh-CN"/>
                </w:rPr>
                <w:t>0019</w:t>
              </w:r>
            </w:hyperlink>
          </w:p>
        </w:tc>
        <w:tc>
          <w:tcPr>
            <w:tcW w:w="3674" w:type="dxa"/>
            <w:tcBorders>
              <w:bottom w:val="single" w:sz="4" w:space="0" w:color="auto"/>
            </w:tcBorders>
          </w:tcPr>
          <w:p w14:paraId="00FF20EA"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1533 Rel-19 Clarification on CreatedEeSubscription for events detected at the AMF</w:t>
            </w:r>
          </w:p>
        </w:tc>
        <w:tc>
          <w:tcPr>
            <w:tcW w:w="1589" w:type="dxa"/>
            <w:tcBorders>
              <w:bottom w:val="single" w:sz="4" w:space="0" w:color="auto"/>
            </w:tcBorders>
          </w:tcPr>
          <w:p w14:paraId="00FF20EB"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tcPr>
          <w:p w14:paraId="00FF20EC"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C4-260278</w:t>
            </w:r>
          </w:p>
        </w:tc>
        <w:tc>
          <w:tcPr>
            <w:tcW w:w="6662" w:type="dxa"/>
            <w:tcBorders>
              <w:bottom w:val="nil"/>
            </w:tcBorders>
          </w:tcPr>
          <w:p w14:paraId="00FF20ED"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TEI18</w:t>
            </w:r>
          </w:p>
          <w:p w14:paraId="00FF20EE"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F93F03" w14:paraId="00FF20F9" w14:textId="77777777" w:rsidTr="009F2309">
        <w:trPr>
          <w:cantSplit/>
        </w:trPr>
        <w:tc>
          <w:tcPr>
            <w:tcW w:w="974" w:type="dxa"/>
            <w:tcBorders>
              <w:top w:val="nil"/>
              <w:bottom w:val="nil"/>
            </w:tcBorders>
          </w:tcPr>
          <w:p w14:paraId="00FF20F0" w14:textId="77777777" w:rsidR="00F93F03" w:rsidRDefault="00F93F03">
            <w:pPr>
              <w:spacing w:after="0"/>
              <w:rPr>
                <w:rFonts w:ascii="Arial" w:hAnsi="Arial" w:cs="Arial"/>
                <w:b/>
                <w:bCs/>
                <w:color w:val="000000" w:themeColor="text1"/>
                <w:lang w:val="en-US"/>
              </w:rPr>
            </w:pPr>
          </w:p>
        </w:tc>
        <w:tc>
          <w:tcPr>
            <w:tcW w:w="2527" w:type="dxa"/>
            <w:tcBorders>
              <w:top w:val="nil"/>
              <w:bottom w:val="nil"/>
            </w:tcBorders>
            <w:shd w:val="clear" w:color="auto" w:fill="339966"/>
          </w:tcPr>
          <w:p w14:paraId="00FF20F1" w14:textId="77777777" w:rsidR="00F93F03" w:rsidRDefault="00F93F03">
            <w:pPr>
              <w:spacing w:after="0"/>
              <w:rPr>
                <w:rFonts w:ascii="Arial" w:hAnsi="Arial" w:cs="Arial"/>
                <w:b/>
                <w:color w:val="000000" w:themeColor="text1"/>
              </w:rPr>
            </w:pPr>
          </w:p>
        </w:tc>
        <w:tc>
          <w:tcPr>
            <w:tcW w:w="1240" w:type="dxa"/>
            <w:tcBorders>
              <w:top w:val="single" w:sz="4" w:space="0" w:color="auto"/>
              <w:bottom w:val="single" w:sz="4" w:space="0" w:color="auto"/>
            </w:tcBorders>
          </w:tcPr>
          <w:p w14:paraId="00FF20F2" w14:textId="77777777" w:rsidR="00F93F03" w:rsidRDefault="00874BB2">
            <w:pPr>
              <w:spacing w:after="0"/>
              <w:jc w:val="center"/>
              <w:rPr>
                <w:rFonts w:ascii="Arial" w:hAnsi="Arial" w:cs="Arial"/>
              </w:rPr>
            </w:pPr>
            <w:hyperlink r:id="rId74" w:history="1">
              <w:r>
                <w:rPr>
                  <w:rStyle w:val="Hyperlink"/>
                  <w:rFonts w:ascii="Arial" w:hAnsi="Arial" w:cs="Arial"/>
                </w:rPr>
                <w:t>0278</w:t>
              </w:r>
            </w:hyperlink>
          </w:p>
        </w:tc>
        <w:tc>
          <w:tcPr>
            <w:tcW w:w="3674" w:type="dxa"/>
            <w:tcBorders>
              <w:top w:val="single" w:sz="4" w:space="0" w:color="auto"/>
              <w:bottom w:val="single" w:sz="4" w:space="0" w:color="auto"/>
            </w:tcBorders>
          </w:tcPr>
          <w:p w14:paraId="00FF20F3"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1533 Rel-19 Clarification on CreatedEeSubscription for events detected at the AMF</w:t>
            </w:r>
          </w:p>
        </w:tc>
        <w:tc>
          <w:tcPr>
            <w:tcW w:w="1589" w:type="dxa"/>
            <w:tcBorders>
              <w:top w:val="single" w:sz="4" w:space="0" w:color="auto"/>
              <w:bottom w:val="single" w:sz="4" w:space="0" w:color="auto"/>
            </w:tcBorders>
          </w:tcPr>
          <w:p w14:paraId="00FF20F4"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top w:val="single" w:sz="4" w:space="0" w:color="auto"/>
              <w:bottom w:val="single" w:sz="4" w:space="0" w:color="auto"/>
            </w:tcBorders>
          </w:tcPr>
          <w:p w14:paraId="00FF20F5" w14:textId="455F2588" w:rsidR="00F93F03" w:rsidRDefault="009F2309">
            <w:pPr>
              <w:spacing w:after="0"/>
              <w:rPr>
                <w:rFonts w:ascii="Arial" w:hAnsi="Arial" w:cs="Arial"/>
                <w:color w:val="000000" w:themeColor="text1"/>
                <w:lang w:val="en-US"/>
              </w:rPr>
            </w:pPr>
            <w:r>
              <w:rPr>
                <w:rFonts w:ascii="Arial" w:hAnsi="Arial" w:cs="Arial"/>
                <w:color w:val="000000" w:themeColor="text1"/>
                <w:lang w:val="en-US"/>
              </w:rPr>
              <w:t>Revised to C4-260284</w:t>
            </w:r>
          </w:p>
        </w:tc>
        <w:tc>
          <w:tcPr>
            <w:tcW w:w="6662" w:type="dxa"/>
            <w:tcBorders>
              <w:top w:val="nil"/>
              <w:bottom w:val="nil"/>
            </w:tcBorders>
          </w:tcPr>
          <w:p w14:paraId="00FF20F6"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w:t>
            </w:r>
            <w:r>
              <w:rPr>
                <w:rFonts w:ascii="Arial" w:eastAsia="SimSun" w:hAnsi="Arial" w:cs="Arial"/>
                <w:color w:val="000000" w:themeColor="text1"/>
                <w:lang w:val="en-US" w:eastAsia="zh-CN"/>
              </w:rPr>
              <w:t>9s</w:t>
            </w:r>
          </w:p>
          <w:p w14:paraId="00FF20F7"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00FF20F8" w14:textId="77777777" w:rsidR="00F93F03" w:rsidRDefault="00F93F03">
            <w:pPr>
              <w:spacing w:after="0"/>
              <w:rPr>
                <w:rFonts w:ascii="Arial" w:eastAsia="SimSun" w:hAnsi="Arial" w:cs="Arial"/>
                <w:color w:val="000000" w:themeColor="text1"/>
                <w:lang w:val="en-US" w:eastAsia="zh-CN"/>
              </w:rPr>
            </w:pPr>
          </w:p>
        </w:tc>
      </w:tr>
      <w:tr w:rsidR="009F2309" w14:paraId="76E6400B" w14:textId="77777777" w:rsidTr="009F2309">
        <w:trPr>
          <w:cantSplit/>
        </w:trPr>
        <w:tc>
          <w:tcPr>
            <w:tcW w:w="974" w:type="dxa"/>
            <w:tcBorders>
              <w:top w:val="nil"/>
            </w:tcBorders>
          </w:tcPr>
          <w:p w14:paraId="6E9FB47D" w14:textId="77777777" w:rsidR="009F2309" w:rsidRDefault="009F2309" w:rsidP="009F2309">
            <w:pPr>
              <w:spacing w:after="0"/>
              <w:rPr>
                <w:rFonts w:ascii="Arial" w:hAnsi="Arial" w:cs="Arial"/>
                <w:b/>
                <w:bCs/>
                <w:color w:val="000000" w:themeColor="text1"/>
                <w:lang w:val="en-US"/>
              </w:rPr>
            </w:pPr>
          </w:p>
        </w:tc>
        <w:tc>
          <w:tcPr>
            <w:tcW w:w="2527" w:type="dxa"/>
            <w:tcBorders>
              <w:top w:val="nil"/>
            </w:tcBorders>
            <w:shd w:val="clear" w:color="auto" w:fill="339966"/>
          </w:tcPr>
          <w:p w14:paraId="7FDC1B43" w14:textId="77777777" w:rsidR="009F2309" w:rsidRDefault="009F2309" w:rsidP="009F2309">
            <w:pPr>
              <w:spacing w:after="0"/>
              <w:rPr>
                <w:rFonts w:ascii="Arial" w:hAnsi="Arial" w:cs="Arial"/>
                <w:b/>
                <w:color w:val="000000" w:themeColor="text1"/>
              </w:rPr>
            </w:pPr>
          </w:p>
        </w:tc>
        <w:tc>
          <w:tcPr>
            <w:tcW w:w="1240" w:type="dxa"/>
            <w:tcBorders>
              <w:top w:val="single" w:sz="4" w:space="0" w:color="auto"/>
            </w:tcBorders>
            <w:shd w:val="clear" w:color="auto" w:fill="00FFFF"/>
          </w:tcPr>
          <w:p w14:paraId="3A0EE349" w14:textId="06A6602B" w:rsidR="009F2309" w:rsidRPr="009F2309" w:rsidRDefault="009F2309" w:rsidP="009F2309">
            <w:pPr>
              <w:spacing w:after="0"/>
              <w:jc w:val="center"/>
              <w:rPr>
                <w:rFonts w:ascii="Arial" w:hAnsi="Arial" w:cs="Arial"/>
              </w:rPr>
            </w:pPr>
            <w:hyperlink r:id="rId75" w:history="1">
              <w:r w:rsidRPr="009F2309">
                <w:rPr>
                  <w:rStyle w:val="Hyperlink"/>
                  <w:rFonts w:ascii="Arial" w:hAnsi="Arial" w:cs="Arial"/>
                </w:rPr>
                <w:t>0284</w:t>
              </w:r>
            </w:hyperlink>
          </w:p>
        </w:tc>
        <w:tc>
          <w:tcPr>
            <w:tcW w:w="3674" w:type="dxa"/>
            <w:tcBorders>
              <w:top w:val="single" w:sz="4" w:space="0" w:color="auto"/>
            </w:tcBorders>
            <w:shd w:val="clear" w:color="auto" w:fill="00FFFF"/>
          </w:tcPr>
          <w:p w14:paraId="68322A6E" w14:textId="0975592B" w:rsidR="009F2309" w:rsidRDefault="009F2309" w:rsidP="009F2309">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1533 Rel-19 Clarification on CreatedEeSubscription for events detected at the AMF</w:t>
            </w:r>
          </w:p>
        </w:tc>
        <w:tc>
          <w:tcPr>
            <w:tcW w:w="1589" w:type="dxa"/>
            <w:tcBorders>
              <w:top w:val="single" w:sz="4" w:space="0" w:color="auto"/>
            </w:tcBorders>
            <w:shd w:val="clear" w:color="auto" w:fill="00FFFF"/>
          </w:tcPr>
          <w:p w14:paraId="67929FAA" w14:textId="75EA7380" w:rsidR="009F2309" w:rsidRDefault="009F2309" w:rsidP="009F230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top w:val="single" w:sz="4" w:space="0" w:color="auto"/>
            </w:tcBorders>
            <w:shd w:val="clear" w:color="auto" w:fill="00FFFF"/>
          </w:tcPr>
          <w:p w14:paraId="7F043790" w14:textId="77777777" w:rsidR="009F2309" w:rsidRDefault="009F2309" w:rsidP="009F2309">
            <w:pPr>
              <w:spacing w:after="0"/>
              <w:rPr>
                <w:rFonts w:ascii="Arial" w:hAnsi="Arial" w:cs="Arial"/>
                <w:color w:val="000000" w:themeColor="text1"/>
                <w:lang w:val="en-US"/>
              </w:rPr>
            </w:pPr>
          </w:p>
        </w:tc>
        <w:tc>
          <w:tcPr>
            <w:tcW w:w="6662" w:type="dxa"/>
            <w:tcBorders>
              <w:top w:val="nil"/>
            </w:tcBorders>
            <w:shd w:val="clear" w:color="auto" w:fill="00FFFF"/>
          </w:tcPr>
          <w:p w14:paraId="5FD48459" w14:textId="77777777" w:rsidR="009F2309" w:rsidRDefault="009F2309" w:rsidP="009F2309">
            <w:pPr>
              <w:spacing w:after="0"/>
              <w:rPr>
                <w:rFonts w:ascii="Arial" w:eastAsia="SimSun" w:hAnsi="Arial" w:cs="Arial"/>
                <w:color w:val="000000" w:themeColor="text1"/>
                <w:lang w:val="en-US" w:eastAsia="zh-CN"/>
              </w:rPr>
            </w:pPr>
          </w:p>
        </w:tc>
      </w:tr>
      <w:tr w:rsidR="00F93F03" w14:paraId="00FF2102" w14:textId="77777777">
        <w:trPr>
          <w:cantSplit/>
        </w:trPr>
        <w:tc>
          <w:tcPr>
            <w:tcW w:w="974" w:type="dxa"/>
          </w:tcPr>
          <w:p w14:paraId="00FF20FA" w14:textId="77777777" w:rsidR="00F93F03" w:rsidRDefault="00F93F03">
            <w:pPr>
              <w:spacing w:after="0"/>
              <w:rPr>
                <w:rFonts w:ascii="Arial" w:hAnsi="Arial" w:cs="Arial"/>
                <w:b/>
                <w:bCs/>
                <w:color w:val="000000" w:themeColor="text1"/>
                <w:lang w:val="en-US"/>
              </w:rPr>
            </w:pPr>
          </w:p>
        </w:tc>
        <w:tc>
          <w:tcPr>
            <w:tcW w:w="2527" w:type="dxa"/>
          </w:tcPr>
          <w:p w14:paraId="00FF20FB" w14:textId="77777777" w:rsidR="00F93F03" w:rsidRDefault="00F93F03">
            <w:pPr>
              <w:spacing w:after="0"/>
              <w:rPr>
                <w:rFonts w:ascii="Arial" w:hAnsi="Arial" w:cs="Arial"/>
                <w:b/>
                <w:color w:val="000000" w:themeColor="text1"/>
              </w:rPr>
            </w:pPr>
          </w:p>
        </w:tc>
        <w:tc>
          <w:tcPr>
            <w:tcW w:w="1240" w:type="dxa"/>
            <w:tcBorders>
              <w:bottom w:val="single" w:sz="4" w:space="0" w:color="auto"/>
            </w:tcBorders>
            <w:shd w:val="clear" w:color="auto" w:fill="FFFFFF"/>
          </w:tcPr>
          <w:p w14:paraId="00FF20FC" w14:textId="77777777" w:rsidR="00F93F03" w:rsidRDefault="00874BB2">
            <w:pPr>
              <w:spacing w:after="0"/>
              <w:jc w:val="center"/>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0046</w:t>
            </w:r>
          </w:p>
        </w:tc>
        <w:tc>
          <w:tcPr>
            <w:tcW w:w="3674" w:type="dxa"/>
            <w:tcBorders>
              <w:bottom w:val="single" w:sz="4" w:space="0" w:color="auto"/>
            </w:tcBorders>
            <w:shd w:val="clear" w:color="auto" w:fill="FFFFFF"/>
          </w:tcPr>
          <w:p w14:paraId="00FF20FD"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29.171 0070 Rel-18 ASN.1 correction on UE Country Determination Indication</w:t>
            </w:r>
          </w:p>
        </w:tc>
        <w:tc>
          <w:tcPr>
            <w:tcW w:w="1589" w:type="dxa"/>
            <w:tcBorders>
              <w:bottom w:val="single" w:sz="4" w:space="0" w:color="auto"/>
            </w:tcBorders>
            <w:shd w:val="clear" w:color="auto" w:fill="FFFFFF"/>
          </w:tcPr>
          <w:p w14:paraId="00FF20FE"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Mavenir</w:t>
            </w:r>
          </w:p>
        </w:tc>
        <w:tc>
          <w:tcPr>
            <w:tcW w:w="1134" w:type="dxa"/>
            <w:tcBorders>
              <w:bottom w:val="single" w:sz="4" w:space="0" w:color="auto"/>
            </w:tcBorders>
            <w:shd w:val="clear" w:color="auto" w:fill="FFFFFF"/>
          </w:tcPr>
          <w:p w14:paraId="00FF20FF"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withdrawn</w:t>
            </w:r>
          </w:p>
        </w:tc>
        <w:tc>
          <w:tcPr>
            <w:tcW w:w="6662" w:type="dxa"/>
            <w:tcBorders>
              <w:bottom w:val="single" w:sz="4" w:space="0" w:color="auto"/>
            </w:tcBorders>
            <w:shd w:val="clear" w:color="auto" w:fill="FFFFFF"/>
          </w:tcPr>
          <w:p w14:paraId="00FF2100"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IoT_SAT_ARCH_EPS</w:t>
            </w:r>
          </w:p>
          <w:p w14:paraId="00FF2101"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210B" w14:textId="77777777">
        <w:trPr>
          <w:cantSplit/>
        </w:trPr>
        <w:tc>
          <w:tcPr>
            <w:tcW w:w="974" w:type="dxa"/>
          </w:tcPr>
          <w:p w14:paraId="00FF2103" w14:textId="77777777" w:rsidR="00F93F03" w:rsidRDefault="00F93F03">
            <w:pPr>
              <w:spacing w:after="0"/>
              <w:rPr>
                <w:rFonts w:ascii="Arial" w:hAnsi="Arial" w:cs="Arial"/>
                <w:b/>
                <w:bCs/>
                <w:color w:val="000000" w:themeColor="text1"/>
                <w:lang w:val="en-US"/>
              </w:rPr>
            </w:pPr>
          </w:p>
        </w:tc>
        <w:tc>
          <w:tcPr>
            <w:tcW w:w="2527" w:type="dxa"/>
          </w:tcPr>
          <w:p w14:paraId="00FF2104" w14:textId="77777777" w:rsidR="00F93F03" w:rsidRDefault="00F93F03">
            <w:pPr>
              <w:spacing w:after="0"/>
              <w:rPr>
                <w:rFonts w:ascii="Arial" w:hAnsi="Arial" w:cs="Arial"/>
                <w:b/>
                <w:color w:val="000000" w:themeColor="text1"/>
              </w:rPr>
            </w:pPr>
          </w:p>
        </w:tc>
        <w:tc>
          <w:tcPr>
            <w:tcW w:w="1240" w:type="dxa"/>
            <w:tcBorders>
              <w:bottom w:val="single" w:sz="4" w:space="0" w:color="auto"/>
            </w:tcBorders>
          </w:tcPr>
          <w:p w14:paraId="00FF2105" w14:textId="77777777" w:rsidR="00F93F03" w:rsidRDefault="00874BB2">
            <w:pPr>
              <w:spacing w:after="0"/>
              <w:jc w:val="center"/>
              <w:rPr>
                <w:rFonts w:ascii="Arial" w:eastAsia="SimSun" w:hAnsi="Arial" w:cs="Arial"/>
                <w:bCs/>
                <w:color w:val="0000FF"/>
                <w:lang w:val="en-US" w:eastAsia="zh-CN"/>
              </w:rPr>
            </w:pPr>
            <w:hyperlink r:id="rId76" w:history="1">
              <w:r>
                <w:rPr>
                  <w:rStyle w:val="Hyperlink"/>
                  <w:rFonts w:ascii="Arial" w:eastAsia="SimSun" w:hAnsi="Arial" w:cs="Arial" w:hint="eastAsia"/>
                  <w:bCs/>
                  <w:lang w:val="en-US" w:eastAsia="zh-CN"/>
                </w:rPr>
                <w:t>0048</w:t>
              </w:r>
            </w:hyperlink>
          </w:p>
        </w:tc>
        <w:tc>
          <w:tcPr>
            <w:tcW w:w="3674" w:type="dxa"/>
            <w:tcBorders>
              <w:bottom w:val="single" w:sz="4" w:space="0" w:color="auto"/>
            </w:tcBorders>
          </w:tcPr>
          <w:p w14:paraId="00FF2106"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29.171 0072 Rel-18 ASN.1 correction on UE Country Determination Indication</w:t>
            </w:r>
          </w:p>
        </w:tc>
        <w:tc>
          <w:tcPr>
            <w:tcW w:w="1589" w:type="dxa"/>
            <w:tcBorders>
              <w:bottom w:val="single" w:sz="4" w:space="0" w:color="auto"/>
            </w:tcBorders>
          </w:tcPr>
          <w:p w14:paraId="00FF2107"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Mavenir</w:t>
            </w:r>
          </w:p>
        </w:tc>
        <w:tc>
          <w:tcPr>
            <w:tcW w:w="1134" w:type="dxa"/>
            <w:tcBorders>
              <w:bottom w:val="single" w:sz="4" w:space="0" w:color="auto"/>
            </w:tcBorders>
          </w:tcPr>
          <w:p w14:paraId="00FF2108" w14:textId="77777777" w:rsidR="00F93F03" w:rsidRDefault="00874BB2">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AI 17</w:t>
            </w:r>
          </w:p>
        </w:tc>
        <w:tc>
          <w:tcPr>
            <w:tcW w:w="6662" w:type="dxa"/>
            <w:tcBorders>
              <w:bottom w:val="single" w:sz="4" w:space="0" w:color="auto"/>
            </w:tcBorders>
          </w:tcPr>
          <w:p w14:paraId="00FF2109"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IoT_SAT_ARCH_EPS</w:t>
            </w:r>
          </w:p>
          <w:p w14:paraId="00FF210A"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F93F03" w14:paraId="00FF2114" w14:textId="77777777">
        <w:trPr>
          <w:cantSplit/>
        </w:trPr>
        <w:tc>
          <w:tcPr>
            <w:tcW w:w="974" w:type="dxa"/>
          </w:tcPr>
          <w:p w14:paraId="00FF210C"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tcPr>
          <w:p w14:paraId="00FF210D" w14:textId="77777777" w:rsidR="00F93F03" w:rsidRDefault="00F93F03">
            <w:pPr>
              <w:spacing w:after="0"/>
              <w:rPr>
                <w:rFonts w:ascii="Arial" w:hAnsi="Arial" w:cs="Arial"/>
                <w:b/>
                <w:color w:val="000000" w:themeColor="text1"/>
              </w:rPr>
            </w:pPr>
          </w:p>
        </w:tc>
        <w:tc>
          <w:tcPr>
            <w:tcW w:w="1240" w:type="dxa"/>
            <w:tcBorders>
              <w:bottom w:val="single" w:sz="4" w:space="0" w:color="auto"/>
            </w:tcBorders>
          </w:tcPr>
          <w:p w14:paraId="00FF210E" w14:textId="77777777" w:rsidR="00F93F03" w:rsidRDefault="00874BB2">
            <w:pPr>
              <w:spacing w:after="0"/>
              <w:jc w:val="center"/>
              <w:rPr>
                <w:rFonts w:ascii="Arial" w:eastAsia="SimSun" w:hAnsi="Arial" w:cs="Arial"/>
                <w:bCs/>
                <w:color w:val="0000FF"/>
                <w:lang w:val="en-US" w:eastAsia="zh-CN"/>
              </w:rPr>
            </w:pPr>
            <w:hyperlink r:id="rId77" w:history="1">
              <w:r>
                <w:rPr>
                  <w:rStyle w:val="Hyperlink"/>
                  <w:rFonts w:ascii="Arial" w:eastAsia="SimSun" w:hAnsi="Arial" w:cs="Arial" w:hint="eastAsia"/>
                  <w:bCs/>
                  <w:lang w:val="en-US" w:eastAsia="zh-CN"/>
                </w:rPr>
                <w:t>0075</w:t>
              </w:r>
            </w:hyperlink>
          </w:p>
        </w:tc>
        <w:tc>
          <w:tcPr>
            <w:tcW w:w="3674" w:type="dxa"/>
            <w:tcBorders>
              <w:bottom w:val="single" w:sz="4" w:space="0" w:color="auto"/>
            </w:tcBorders>
          </w:tcPr>
          <w:p w14:paraId="00FF210F"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29.581 0058 Rel-18 Update of user plane traffic flow information and clarification of ObjDistributionData</w:t>
            </w:r>
          </w:p>
        </w:tc>
        <w:tc>
          <w:tcPr>
            <w:tcW w:w="1589" w:type="dxa"/>
            <w:tcBorders>
              <w:bottom w:val="single" w:sz="4" w:space="0" w:color="auto"/>
            </w:tcBorders>
          </w:tcPr>
          <w:p w14:paraId="00FF2110"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Qualcomm Incorporated, BBC</w:t>
            </w:r>
          </w:p>
        </w:tc>
        <w:tc>
          <w:tcPr>
            <w:tcW w:w="1134" w:type="dxa"/>
            <w:tcBorders>
              <w:bottom w:val="single" w:sz="4" w:space="0" w:color="auto"/>
            </w:tcBorders>
          </w:tcPr>
          <w:p w14:paraId="00FF2111" w14:textId="77777777" w:rsidR="00F93F03" w:rsidRDefault="00874BB2">
            <w:pPr>
              <w:spacing w:after="0"/>
              <w:rPr>
                <w:rFonts w:ascii="Arial" w:hAnsi="Arial" w:cs="Arial"/>
                <w:color w:val="000000" w:themeColor="text1"/>
                <w:lang w:val="en-US"/>
              </w:rPr>
            </w:pPr>
            <w:r>
              <w:rPr>
                <w:rFonts w:ascii="Arial" w:eastAsiaTheme="minorEastAsia" w:hAnsi="Arial" w:cs="Arial"/>
                <w:color w:val="000000" w:themeColor="text1"/>
                <w:lang w:val="en-US" w:eastAsia="zh-CN"/>
              </w:rPr>
              <w:t>Moved to AI 17</w:t>
            </w:r>
          </w:p>
        </w:tc>
        <w:tc>
          <w:tcPr>
            <w:tcW w:w="6662" w:type="dxa"/>
            <w:tcBorders>
              <w:bottom w:val="single" w:sz="4" w:space="0" w:color="auto"/>
            </w:tcBorders>
          </w:tcPr>
          <w:p w14:paraId="00FF2112"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5MBUSA, TEI18</w:t>
            </w:r>
          </w:p>
          <w:p w14:paraId="00FF2113"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F93F03" w14:paraId="00FF2120" w14:textId="77777777">
        <w:trPr>
          <w:cantSplit/>
        </w:trPr>
        <w:tc>
          <w:tcPr>
            <w:tcW w:w="974" w:type="dxa"/>
          </w:tcPr>
          <w:p w14:paraId="00FF2115"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0FF2116" w14:textId="77777777" w:rsidR="00F93F03" w:rsidRDefault="00874BB2">
            <w:pPr>
              <w:spacing w:after="0"/>
              <w:rPr>
                <w:rFonts w:ascii="Arial" w:hAnsi="Arial" w:cs="Arial"/>
                <w:b/>
                <w:color w:val="000000" w:themeColor="text1"/>
              </w:rPr>
            </w:pPr>
            <w:r>
              <w:rPr>
                <w:rFonts w:ascii="Arial" w:hAnsi="Arial" w:cs="Arial"/>
                <w:b/>
                <w:color w:val="000000" w:themeColor="text1"/>
              </w:rPr>
              <w:t>Main</w:t>
            </w:r>
          </w:p>
        </w:tc>
        <w:tc>
          <w:tcPr>
            <w:tcW w:w="1240" w:type="dxa"/>
            <w:tcBorders>
              <w:bottom w:val="single" w:sz="4" w:space="0" w:color="auto"/>
            </w:tcBorders>
          </w:tcPr>
          <w:p w14:paraId="00FF2117" w14:textId="77777777" w:rsidR="00F93F03" w:rsidRDefault="00874BB2">
            <w:pPr>
              <w:spacing w:after="0"/>
              <w:jc w:val="center"/>
              <w:rPr>
                <w:rFonts w:ascii="Arial" w:eastAsia="SimSun" w:hAnsi="Arial" w:cs="Arial"/>
                <w:bCs/>
                <w:color w:val="0000FF"/>
                <w:lang w:val="en-US" w:eastAsia="zh-CN"/>
              </w:rPr>
            </w:pPr>
            <w:hyperlink r:id="rId78" w:history="1">
              <w:r>
                <w:rPr>
                  <w:rStyle w:val="Hyperlink"/>
                  <w:rFonts w:ascii="Arial" w:eastAsia="SimSun" w:hAnsi="Arial" w:cs="Arial" w:hint="eastAsia"/>
                  <w:bCs/>
                  <w:lang w:val="en-US" w:eastAsia="zh-CN"/>
                </w:rPr>
                <w:t>0106</w:t>
              </w:r>
            </w:hyperlink>
          </w:p>
        </w:tc>
        <w:tc>
          <w:tcPr>
            <w:tcW w:w="3674" w:type="dxa"/>
            <w:tcBorders>
              <w:bottom w:val="single" w:sz="4" w:space="0" w:color="auto"/>
            </w:tcBorders>
          </w:tcPr>
          <w:p w14:paraId="00FF2118"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29.502 0934 Rel-18 epsInterworkingInd in HSMFUpdateData Clarification</w:t>
            </w:r>
          </w:p>
        </w:tc>
        <w:tc>
          <w:tcPr>
            <w:tcW w:w="1589" w:type="dxa"/>
            <w:tcBorders>
              <w:bottom w:val="single" w:sz="4" w:space="0" w:color="auto"/>
            </w:tcBorders>
          </w:tcPr>
          <w:p w14:paraId="00FF2119"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Cisco</w:t>
            </w:r>
          </w:p>
        </w:tc>
        <w:tc>
          <w:tcPr>
            <w:tcW w:w="1134" w:type="dxa"/>
            <w:tcBorders>
              <w:bottom w:val="single" w:sz="4" w:space="0" w:color="auto"/>
            </w:tcBorders>
          </w:tcPr>
          <w:p w14:paraId="00FF211A"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tcPr>
          <w:p w14:paraId="00FF211B"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TEI18</w:t>
            </w:r>
          </w:p>
          <w:p w14:paraId="00FF211C"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00FF211D" w14:textId="77777777" w:rsidR="00F93F03" w:rsidRDefault="00F93F03">
            <w:pPr>
              <w:spacing w:after="0"/>
              <w:rPr>
                <w:rFonts w:ascii="Arial" w:eastAsia="SimSun" w:hAnsi="Arial" w:cs="Arial"/>
                <w:color w:val="000000" w:themeColor="text1"/>
                <w:lang w:val="en-US" w:eastAsia="zh-CN"/>
              </w:rPr>
            </w:pPr>
          </w:p>
          <w:p w14:paraId="00FF211E"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The common understanding is the V-SMF just forward the indication from the AMF.</w:t>
            </w:r>
          </w:p>
          <w:p w14:paraId="00FF211F" w14:textId="77777777" w:rsidR="00F93F03" w:rsidRDefault="00F93F03">
            <w:pPr>
              <w:spacing w:after="0"/>
              <w:rPr>
                <w:rFonts w:ascii="Arial" w:eastAsia="SimSun" w:hAnsi="Arial" w:cs="Arial"/>
                <w:color w:val="000000" w:themeColor="text1"/>
                <w:lang w:val="en-US" w:eastAsia="zh-CN"/>
              </w:rPr>
            </w:pPr>
          </w:p>
        </w:tc>
      </w:tr>
      <w:tr w:rsidR="00F93F03" w14:paraId="00FF212A" w14:textId="77777777">
        <w:trPr>
          <w:cantSplit/>
        </w:trPr>
        <w:tc>
          <w:tcPr>
            <w:tcW w:w="974" w:type="dxa"/>
            <w:tcBorders>
              <w:bottom w:val="nil"/>
            </w:tcBorders>
          </w:tcPr>
          <w:p w14:paraId="00FF2121" w14:textId="77777777" w:rsidR="00F93F03" w:rsidRDefault="00F93F03">
            <w:pPr>
              <w:spacing w:after="0"/>
              <w:rPr>
                <w:rFonts w:ascii="Arial" w:hAnsi="Arial" w:cs="Arial"/>
                <w:b/>
                <w:bCs/>
                <w:color w:val="000000" w:themeColor="text1"/>
                <w:lang w:val="en-US"/>
              </w:rPr>
            </w:pPr>
          </w:p>
        </w:tc>
        <w:tc>
          <w:tcPr>
            <w:tcW w:w="2527" w:type="dxa"/>
            <w:tcBorders>
              <w:bottom w:val="nil"/>
            </w:tcBorders>
            <w:shd w:val="clear" w:color="auto" w:fill="99CCFF"/>
          </w:tcPr>
          <w:p w14:paraId="00FF2122" w14:textId="77777777" w:rsidR="00F93F03" w:rsidRDefault="00874BB2">
            <w:pPr>
              <w:spacing w:after="0"/>
              <w:rPr>
                <w:rFonts w:ascii="Arial" w:hAnsi="Arial" w:cs="Arial"/>
                <w:b/>
                <w:color w:val="000000" w:themeColor="text1"/>
              </w:rPr>
            </w:pPr>
            <w:r>
              <w:rPr>
                <w:rFonts w:ascii="Arial" w:hAnsi="Arial" w:cs="Arial"/>
                <w:b/>
                <w:color w:val="000000" w:themeColor="text1"/>
              </w:rPr>
              <w:t>Main</w:t>
            </w:r>
          </w:p>
        </w:tc>
        <w:tc>
          <w:tcPr>
            <w:tcW w:w="1240" w:type="dxa"/>
            <w:tcBorders>
              <w:bottom w:val="single" w:sz="4" w:space="0" w:color="auto"/>
            </w:tcBorders>
          </w:tcPr>
          <w:p w14:paraId="00FF2123" w14:textId="77777777" w:rsidR="00F93F03" w:rsidRDefault="00874BB2">
            <w:pPr>
              <w:spacing w:after="0"/>
              <w:jc w:val="center"/>
              <w:rPr>
                <w:rFonts w:ascii="Arial" w:eastAsia="SimSun" w:hAnsi="Arial" w:cs="Arial"/>
                <w:bCs/>
                <w:color w:val="0000FF"/>
                <w:lang w:val="en-US" w:eastAsia="zh-CN"/>
              </w:rPr>
            </w:pPr>
            <w:hyperlink r:id="rId79" w:history="1">
              <w:r>
                <w:rPr>
                  <w:rStyle w:val="Hyperlink"/>
                  <w:rFonts w:ascii="Arial" w:eastAsia="SimSun" w:hAnsi="Arial" w:cs="Arial" w:hint="eastAsia"/>
                  <w:bCs/>
                  <w:lang w:val="en-US" w:eastAsia="zh-CN"/>
                </w:rPr>
                <w:t>0107</w:t>
              </w:r>
            </w:hyperlink>
          </w:p>
        </w:tc>
        <w:tc>
          <w:tcPr>
            <w:tcW w:w="3674" w:type="dxa"/>
            <w:tcBorders>
              <w:bottom w:val="single" w:sz="4" w:space="0" w:color="auto"/>
            </w:tcBorders>
          </w:tcPr>
          <w:p w14:paraId="00FF2124"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29.502 0935 Rel-19 epsInterworkingInd in HSMFUpdateData Clarification</w:t>
            </w:r>
          </w:p>
        </w:tc>
        <w:tc>
          <w:tcPr>
            <w:tcW w:w="1589" w:type="dxa"/>
            <w:tcBorders>
              <w:bottom w:val="single" w:sz="4" w:space="0" w:color="auto"/>
            </w:tcBorders>
          </w:tcPr>
          <w:p w14:paraId="00FF2125"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Cisco</w:t>
            </w:r>
          </w:p>
        </w:tc>
        <w:tc>
          <w:tcPr>
            <w:tcW w:w="1134" w:type="dxa"/>
            <w:tcBorders>
              <w:bottom w:val="single" w:sz="4" w:space="0" w:color="auto"/>
            </w:tcBorders>
          </w:tcPr>
          <w:p w14:paraId="00FF2126"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C4-260254</w:t>
            </w:r>
          </w:p>
        </w:tc>
        <w:tc>
          <w:tcPr>
            <w:tcW w:w="6662" w:type="dxa"/>
            <w:tcBorders>
              <w:bottom w:val="nil"/>
            </w:tcBorders>
          </w:tcPr>
          <w:p w14:paraId="00FF2127"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TEI18</w:t>
            </w:r>
          </w:p>
          <w:p w14:paraId="00FF2128"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p w14:paraId="00FF2129" w14:textId="77777777" w:rsidR="00F93F03" w:rsidRDefault="00F93F03">
            <w:pPr>
              <w:spacing w:after="0"/>
              <w:rPr>
                <w:rFonts w:ascii="Arial" w:eastAsia="SimSun" w:hAnsi="Arial" w:cs="Arial"/>
                <w:color w:val="000000" w:themeColor="text1"/>
                <w:lang w:val="en-US" w:eastAsia="zh-CN"/>
              </w:rPr>
            </w:pPr>
          </w:p>
        </w:tc>
      </w:tr>
      <w:tr w:rsidR="00F93F03" w14:paraId="00FF2135" w14:textId="77777777">
        <w:trPr>
          <w:cantSplit/>
        </w:trPr>
        <w:tc>
          <w:tcPr>
            <w:tcW w:w="974" w:type="dxa"/>
            <w:tcBorders>
              <w:top w:val="nil"/>
            </w:tcBorders>
          </w:tcPr>
          <w:p w14:paraId="00FF212B" w14:textId="77777777" w:rsidR="00F93F03" w:rsidRDefault="00F93F0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00FF212C" w14:textId="77777777" w:rsidR="00F93F03" w:rsidRDefault="00F93F03">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00FFFF"/>
          </w:tcPr>
          <w:p w14:paraId="00FF212D" w14:textId="77777777" w:rsidR="00F93F03" w:rsidRDefault="00874BB2">
            <w:pPr>
              <w:spacing w:after="0"/>
              <w:jc w:val="center"/>
            </w:pPr>
            <w:hyperlink r:id="rId80" w:history="1">
              <w:r>
                <w:rPr>
                  <w:rStyle w:val="Hyperlink"/>
                </w:rPr>
                <w:t>0254</w:t>
              </w:r>
            </w:hyperlink>
          </w:p>
        </w:tc>
        <w:tc>
          <w:tcPr>
            <w:tcW w:w="3674" w:type="dxa"/>
            <w:tcBorders>
              <w:top w:val="single" w:sz="4" w:space="0" w:color="auto"/>
              <w:bottom w:val="single" w:sz="4" w:space="0" w:color="auto"/>
            </w:tcBorders>
            <w:shd w:val="clear" w:color="auto" w:fill="00FFFF"/>
          </w:tcPr>
          <w:p w14:paraId="00FF212E"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29.502 0935 Rel-19 epsInterworkingInd in HSMFUpdateData Clarification</w:t>
            </w:r>
          </w:p>
        </w:tc>
        <w:tc>
          <w:tcPr>
            <w:tcW w:w="1589" w:type="dxa"/>
            <w:tcBorders>
              <w:top w:val="single" w:sz="4" w:space="0" w:color="auto"/>
              <w:bottom w:val="single" w:sz="4" w:space="0" w:color="auto"/>
            </w:tcBorders>
            <w:shd w:val="clear" w:color="auto" w:fill="00FFFF"/>
          </w:tcPr>
          <w:p w14:paraId="00FF212F"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Cisco</w:t>
            </w:r>
          </w:p>
        </w:tc>
        <w:tc>
          <w:tcPr>
            <w:tcW w:w="1134" w:type="dxa"/>
            <w:tcBorders>
              <w:top w:val="single" w:sz="4" w:space="0" w:color="auto"/>
              <w:bottom w:val="single" w:sz="4" w:space="0" w:color="auto"/>
            </w:tcBorders>
            <w:shd w:val="clear" w:color="auto" w:fill="00FFFF"/>
          </w:tcPr>
          <w:p w14:paraId="00FF2130" w14:textId="77777777" w:rsidR="00F93F03" w:rsidRDefault="00F93F03">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0FF2131"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WI TEI19</w:t>
            </w:r>
          </w:p>
          <w:p w14:paraId="00FF2132"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CAT F</w:t>
            </w:r>
          </w:p>
          <w:p w14:paraId="00FF2133" w14:textId="77777777" w:rsidR="00F93F03" w:rsidRDefault="00F93F03">
            <w:pPr>
              <w:spacing w:after="0"/>
              <w:rPr>
                <w:rFonts w:ascii="Arial" w:eastAsia="SimSun" w:hAnsi="Arial" w:cs="Arial"/>
                <w:color w:val="000000" w:themeColor="text1"/>
                <w:lang w:val="en-US" w:eastAsia="zh-CN"/>
              </w:rPr>
            </w:pPr>
          </w:p>
          <w:p w14:paraId="00FF2134"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Might need to clarify the V-SMF behavior to remove misleading.</w:t>
            </w:r>
          </w:p>
        </w:tc>
      </w:tr>
      <w:tr w:rsidR="00F93F03" w14:paraId="00FF213E" w14:textId="77777777">
        <w:trPr>
          <w:cantSplit/>
        </w:trPr>
        <w:tc>
          <w:tcPr>
            <w:tcW w:w="974" w:type="dxa"/>
          </w:tcPr>
          <w:p w14:paraId="00FF2136"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0FF2137" w14:textId="77777777" w:rsidR="00F93F03" w:rsidRDefault="00874BB2">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tcPr>
          <w:p w14:paraId="00FF2138" w14:textId="77777777" w:rsidR="00F93F03" w:rsidRDefault="00874BB2">
            <w:pPr>
              <w:spacing w:after="0"/>
              <w:jc w:val="center"/>
              <w:rPr>
                <w:rFonts w:ascii="Arial" w:eastAsia="SimSun" w:hAnsi="Arial" w:cs="Arial"/>
                <w:bCs/>
                <w:color w:val="0000FF"/>
                <w:lang w:val="en-US" w:eastAsia="zh-CN"/>
              </w:rPr>
            </w:pPr>
            <w:hyperlink r:id="rId81" w:history="1">
              <w:r>
                <w:rPr>
                  <w:rStyle w:val="Hyperlink"/>
                  <w:rFonts w:ascii="Arial" w:eastAsia="SimSun" w:hAnsi="Arial" w:cs="Arial" w:hint="eastAsia"/>
                  <w:bCs/>
                  <w:lang w:val="en-US" w:eastAsia="zh-CN"/>
                </w:rPr>
                <w:t>0134</w:t>
              </w:r>
            </w:hyperlink>
          </w:p>
        </w:tc>
        <w:tc>
          <w:tcPr>
            <w:tcW w:w="3674" w:type="dxa"/>
            <w:tcBorders>
              <w:bottom w:val="single" w:sz="4" w:space="0" w:color="auto"/>
            </w:tcBorders>
          </w:tcPr>
          <w:p w14:paraId="00FF2139"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1265 Rel-18 Correction of the presence condition for the conditional IEs</w:t>
            </w:r>
          </w:p>
        </w:tc>
        <w:tc>
          <w:tcPr>
            <w:tcW w:w="1589" w:type="dxa"/>
            <w:tcBorders>
              <w:bottom w:val="single" w:sz="4" w:space="0" w:color="auto"/>
            </w:tcBorders>
          </w:tcPr>
          <w:p w14:paraId="00FF213A"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00FF213B"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tcPr>
          <w:p w14:paraId="00FF213C"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TEI18</w:t>
            </w:r>
          </w:p>
          <w:p w14:paraId="00FF213D"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2147" w14:textId="77777777">
        <w:trPr>
          <w:cantSplit/>
        </w:trPr>
        <w:tc>
          <w:tcPr>
            <w:tcW w:w="974" w:type="dxa"/>
            <w:tcBorders>
              <w:bottom w:val="nil"/>
            </w:tcBorders>
          </w:tcPr>
          <w:p w14:paraId="00FF213F" w14:textId="77777777" w:rsidR="00F93F03" w:rsidRDefault="00F93F03">
            <w:pPr>
              <w:spacing w:after="0"/>
              <w:rPr>
                <w:rFonts w:ascii="Arial" w:hAnsi="Arial" w:cs="Arial"/>
                <w:b/>
                <w:bCs/>
                <w:color w:val="000000" w:themeColor="text1"/>
                <w:lang w:val="en-US"/>
              </w:rPr>
            </w:pPr>
          </w:p>
        </w:tc>
        <w:tc>
          <w:tcPr>
            <w:tcW w:w="2527" w:type="dxa"/>
            <w:tcBorders>
              <w:bottom w:val="nil"/>
            </w:tcBorders>
            <w:shd w:val="clear" w:color="auto" w:fill="FFFFFF"/>
          </w:tcPr>
          <w:p w14:paraId="00FF2140" w14:textId="77777777" w:rsidR="00F93F03" w:rsidRDefault="00874BB2">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tcPr>
          <w:p w14:paraId="00FF2141" w14:textId="77777777" w:rsidR="00F93F03" w:rsidRDefault="00874BB2">
            <w:pPr>
              <w:spacing w:after="0"/>
              <w:jc w:val="center"/>
              <w:rPr>
                <w:rFonts w:ascii="Arial" w:eastAsia="SimSun" w:hAnsi="Arial" w:cs="Arial"/>
                <w:bCs/>
                <w:color w:val="0000FF"/>
                <w:lang w:val="en-US" w:eastAsia="zh-CN"/>
              </w:rPr>
            </w:pPr>
            <w:hyperlink r:id="rId82" w:history="1">
              <w:r>
                <w:rPr>
                  <w:rStyle w:val="Hyperlink"/>
                  <w:rFonts w:ascii="Arial" w:eastAsia="SimSun" w:hAnsi="Arial" w:cs="Arial" w:hint="eastAsia"/>
                  <w:bCs/>
                  <w:lang w:val="en-US" w:eastAsia="zh-CN"/>
                </w:rPr>
                <w:t>0135</w:t>
              </w:r>
            </w:hyperlink>
          </w:p>
        </w:tc>
        <w:tc>
          <w:tcPr>
            <w:tcW w:w="3674" w:type="dxa"/>
            <w:tcBorders>
              <w:bottom w:val="single" w:sz="4" w:space="0" w:color="auto"/>
            </w:tcBorders>
          </w:tcPr>
          <w:p w14:paraId="00FF2142"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1266 Rel-19 Correction of the presence condition for the conditional IEs</w:t>
            </w:r>
          </w:p>
        </w:tc>
        <w:tc>
          <w:tcPr>
            <w:tcW w:w="1589" w:type="dxa"/>
            <w:tcBorders>
              <w:bottom w:val="single" w:sz="4" w:space="0" w:color="auto"/>
            </w:tcBorders>
          </w:tcPr>
          <w:p w14:paraId="00FF2143"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00FF2144"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C4-260348</w:t>
            </w:r>
          </w:p>
        </w:tc>
        <w:tc>
          <w:tcPr>
            <w:tcW w:w="6662" w:type="dxa"/>
            <w:tcBorders>
              <w:bottom w:val="nil"/>
            </w:tcBorders>
          </w:tcPr>
          <w:p w14:paraId="00FF2145"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TEI18</w:t>
            </w:r>
          </w:p>
          <w:p w14:paraId="00FF2146"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F93F03" w14:paraId="00FF2150" w14:textId="77777777">
        <w:trPr>
          <w:cantSplit/>
        </w:trPr>
        <w:tc>
          <w:tcPr>
            <w:tcW w:w="974" w:type="dxa"/>
            <w:tcBorders>
              <w:top w:val="nil"/>
            </w:tcBorders>
          </w:tcPr>
          <w:p w14:paraId="00FF2148" w14:textId="77777777" w:rsidR="00F93F03" w:rsidRDefault="00F93F0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0FF2149" w14:textId="77777777" w:rsidR="00F93F03" w:rsidRDefault="00F93F03">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00FFFF"/>
          </w:tcPr>
          <w:p w14:paraId="00FF214A" w14:textId="77777777" w:rsidR="00F93F03" w:rsidRDefault="00874BB2">
            <w:pPr>
              <w:spacing w:after="0"/>
              <w:jc w:val="center"/>
              <w:rPr>
                <w:rFonts w:ascii="Arial" w:hAnsi="Arial" w:cs="Arial"/>
              </w:rPr>
            </w:pPr>
            <w:hyperlink r:id="rId83" w:history="1">
              <w:r>
                <w:rPr>
                  <w:rStyle w:val="Hyperlink"/>
                  <w:rFonts w:ascii="Arial" w:hAnsi="Arial" w:cs="Arial"/>
                </w:rPr>
                <w:t>0348</w:t>
              </w:r>
            </w:hyperlink>
          </w:p>
        </w:tc>
        <w:tc>
          <w:tcPr>
            <w:tcW w:w="3674" w:type="dxa"/>
            <w:tcBorders>
              <w:top w:val="single" w:sz="4" w:space="0" w:color="auto"/>
              <w:bottom w:val="single" w:sz="4" w:space="0" w:color="auto"/>
            </w:tcBorders>
            <w:shd w:val="clear" w:color="auto" w:fill="00FFFF"/>
          </w:tcPr>
          <w:p w14:paraId="00FF214B"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1266 Rel-19 Correction of the presence condition for the conditional IEs</w:t>
            </w:r>
          </w:p>
        </w:tc>
        <w:tc>
          <w:tcPr>
            <w:tcW w:w="1589" w:type="dxa"/>
            <w:tcBorders>
              <w:top w:val="single" w:sz="4" w:space="0" w:color="auto"/>
              <w:bottom w:val="single" w:sz="4" w:space="0" w:color="auto"/>
            </w:tcBorders>
            <w:shd w:val="clear" w:color="auto" w:fill="00FFFF"/>
          </w:tcPr>
          <w:p w14:paraId="00FF214C"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00FF214D" w14:textId="77777777" w:rsidR="00F93F03" w:rsidRDefault="00F93F03">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0FF214E"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w:t>
            </w:r>
            <w:r>
              <w:rPr>
                <w:rFonts w:ascii="Arial" w:eastAsia="SimSun" w:hAnsi="Arial" w:cs="Arial"/>
                <w:color w:val="000000" w:themeColor="text1"/>
                <w:lang w:val="en-US" w:eastAsia="zh-CN"/>
              </w:rPr>
              <w:t>9</w:t>
            </w:r>
          </w:p>
          <w:p w14:paraId="00FF214F"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CAT </w:t>
            </w:r>
            <w:r>
              <w:rPr>
                <w:rFonts w:ascii="Arial" w:eastAsia="SimSun" w:hAnsi="Arial" w:cs="Arial"/>
                <w:color w:val="000000" w:themeColor="text1"/>
                <w:lang w:val="en-US" w:eastAsia="zh-CN"/>
              </w:rPr>
              <w:t>F</w:t>
            </w:r>
          </w:p>
        </w:tc>
      </w:tr>
      <w:tr w:rsidR="00F93F03" w14:paraId="00FF2159" w14:textId="77777777">
        <w:trPr>
          <w:cantSplit/>
        </w:trPr>
        <w:tc>
          <w:tcPr>
            <w:tcW w:w="974" w:type="dxa"/>
            <w:tcBorders>
              <w:bottom w:val="nil"/>
            </w:tcBorders>
          </w:tcPr>
          <w:p w14:paraId="00FF2151" w14:textId="77777777" w:rsidR="00F93F03" w:rsidRDefault="00F93F03">
            <w:pPr>
              <w:spacing w:after="0"/>
              <w:rPr>
                <w:rFonts w:ascii="Arial" w:hAnsi="Arial" w:cs="Arial"/>
                <w:b/>
                <w:bCs/>
                <w:color w:val="000000" w:themeColor="text1"/>
                <w:lang w:val="en-US"/>
              </w:rPr>
            </w:pPr>
          </w:p>
        </w:tc>
        <w:tc>
          <w:tcPr>
            <w:tcW w:w="2527" w:type="dxa"/>
            <w:tcBorders>
              <w:bottom w:val="nil"/>
            </w:tcBorders>
            <w:shd w:val="clear" w:color="auto" w:fill="FFFFFF"/>
          </w:tcPr>
          <w:p w14:paraId="00FF2152" w14:textId="77777777" w:rsidR="00F93F03" w:rsidRDefault="00874BB2">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tcPr>
          <w:p w14:paraId="00FF2153" w14:textId="77777777" w:rsidR="00F93F03" w:rsidRDefault="00874BB2">
            <w:pPr>
              <w:spacing w:after="0"/>
              <w:jc w:val="center"/>
              <w:rPr>
                <w:rFonts w:ascii="Arial" w:eastAsia="SimSun" w:hAnsi="Arial" w:cs="Arial"/>
                <w:bCs/>
                <w:color w:val="0000FF"/>
                <w:lang w:val="en-US" w:eastAsia="zh-CN"/>
              </w:rPr>
            </w:pPr>
            <w:hyperlink r:id="rId84" w:history="1">
              <w:r>
                <w:rPr>
                  <w:rStyle w:val="Hyperlink"/>
                  <w:rFonts w:ascii="Arial" w:eastAsia="SimSun" w:hAnsi="Arial" w:cs="Arial" w:hint="eastAsia"/>
                  <w:bCs/>
                  <w:lang w:val="en-US" w:eastAsia="zh-CN"/>
                </w:rPr>
                <w:t>0136</w:t>
              </w:r>
            </w:hyperlink>
          </w:p>
        </w:tc>
        <w:tc>
          <w:tcPr>
            <w:tcW w:w="3674" w:type="dxa"/>
            <w:tcBorders>
              <w:bottom w:val="single" w:sz="4" w:space="0" w:color="auto"/>
            </w:tcBorders>
          </w:tcPr>
          <w:p w14:paraId="00FF2154"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1267 Rel-18 Correction of data type definition</w:t>
            </w:r>
          </w:p>
        </w:tc>
        <w:tc>
          <w:tcPr>
            <w:tcW w:w="1589" w:type="dxa"/>
            <w:tcBorders>
              <w:bottom w:val="single" w:sz="4" w:space="0" w:color="auto"/>
            </w:tcBorders>
          </w:tcPr>
          <w:p w14:paraId="00FF2155"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00FF2156"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C4-260349</w:t>
            </w:r>
          </w:p>
        </w:tc>
        <w:tc>
          <w:tcPr>
            <w:tcW w:w="6662" w:type="dxa"/>
            <w:tcBorders>
              <w:bottom w:val="nil"/>
            </w:tcBorders>
          </w:tcPr>
          <w:p w14:paraId="00FF2157"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TEI18</w:t>
            </w:r>
          </w:p>
          <w:p w14:paraId="00FF2158"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2161" w14:textId="77777777">
        <w:trPr>
          <w:cantSplit/>
        </w:trPr>
        <w:tc>
          <w:tcPr>
            <w:tcW w:w="974" w:type="dxa"/>
            <w:tcBorders>
              <w:top w:val="nil"/>
            </w:tcBorders>
          </w:tcPr>
          <w:p w14:paraId="00FF215A" w14:textId="77777777" w:rsidR="00F93F03" w:rsidRDefault="00F93F0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0FF215B" w14:textId="77777777" w:rsidR="00F93F03" w:rsidRDefault="00F93F03">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00FFFF"/>
          </w:tcPr>
          <w:p w14:paraId="00FF215C" w14:textId="77777777" w:rsidR="00F93F03" w:rsidRDefault="00874BB2">
            <w:pPr>
              <w:spacing w:after="0"/>
              <w:jc w:val="center"/>
              <w:rPr>
                <w:rFonts w:ascii="Arial" w:hAnsi="Arial" w:cs="Arial"/>
              </w:rPr>
            </w:pPr>
            <w:hyperlink r:id="rId85" w:history="1">
              <w:r>
                <w:rPr>
                  <w:rStyle w:val="Hyperlink"/>
                  <w:rFonts w:ascii="Arial" w:hAnsi="Arial" w:cs="Arial"/>
                </w:rPr>
                <w:t>0349</w:t>
              </w:r>
            </w:hyperlink>
          </w:p>
        </w:tc>
        <w:tc>
          <w:tcPr>
            <w:tcW w:w="3674" w:type="dxa"/>
            <w:tcBorders>
              <w:top w:val="single" w:sz="4" w:space="0" w:color="auto"/>
              <w:bottom w:val="single" w:sz="4" w:space="0" w:color="auto"/>
            </w:tcBorders>
            <w:shd w:val="clear" w:color="auto" w:fill="00FFFF"/>
          </w:tcPr>
          <w:p w14:paraId="00FF215D"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1267 Rel-18 Correction of data type definition</w:t>
            </w:r>
          </w:p>
        </w:tc>
        <w:tc>
          <w:tcPr>
            <w:tcW w:w="1589" w:type="dxa"/>
            <w:tcBorders>
              <w:top w:val="single" w:sz="4" w:space="0" w:color="auto"/>
              <w:bottom w:val="single" w:sz="4" w:space="0" w:color="auto"/>
            </w:tcBorders>
            <w:shd w:val="clear" w:color="auto" w:fill="00FFFF"/>
          </w:tcPr>
          <w:p w14:paraId="00FF215E"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00FF215F" w14:textId="77777777" w:rsidR="00F93F03" w:rsidRDefault="00F93F03">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0FF2160" w14:textId="77777777" w:rsidR="00F93F03" w:rsidRDefault="00F93F03">
            <w:pPr>
              <w:spacing w:after="0"/>
              <w:rPr>
                <w:rFonts w:ascii="Arial" w:eastAsia="SimSun" w:hAnsi="Arial" w:cs="Arial"/>
                <w:color w:val="000000" w:themeColor="text1"/>
                <w:lang w:val="en-US" w:eastAsia="zh-CN"/>
              </w:rPr>
            </w:pPr>
          </w:p>
        </w:tc>
      </w:tr>
      <w:tr w:rsidR="00F93F03" w14:paraId="00FF216A" w14:textId="77777777">
        <w:trPr>
          <w:cantSplit/>
        </w:trPr>
        <w:tc>
          <w:tcPr>
            <w:tcW w:w="974" w:type="dxa"/>
            <w:tcBorders>
              <w:bottom w:val="nil"/>
            </w:tcBorders>
          </w:tcPr>
          <w:p w14:paraId="00FF2162" w14:textId="77777777" w:rsidR="00F93F03" w:rsidRDefault="00F93F03">
            <w:pPr>
              <w:spacing w:after="0"/>
              <w:rPr>
                <w:rFonts w:ascii="Arial" w:hAnsi="Arial" w:cs="Arial"/>
                <w:b/>
                <w:bCs/>
                <w:color w:val="000000" w:themeColor="text1"/>
                <w:lang w:val="en-US"/>
              </w:rPr>
            </w:pPr>
          </w:p>
        </w:tc>
        <w:tc>
          <w:tcPr>
            <w:tcW w:w="2527" w:type="dxa"/>
            <w:tcBorders>
              <w:bottom w:val="nil"/>
            </w:tcBorders>
            <w:shd w:val="clear" w:color="auto" w:fill="FFFFFF"/>
          </w:tcPr>
          <w:p w14:paraId="00FF2163" w14:textId="77777777" w:rsidR="00F93F03" w:rsidRDefault="00874BB2">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tcPr>
          <w:p w14:paraId="00FF2164" w14:textId="77777777" w:rsidR="00F93F03" w:rsidRDefault="00874BB2">
            <w:pPr>
              <w:spacing w:after="0"/>
              <w:jc w:val="center"/>
              <w:rPr>
                <w:rFonts w:ascii="Arial" w:eastAsia="SimSun" w:hAnsi="Arial" w:cs="Arial"/>
                <w:bCs/>
                <w:color w:val="0000FF"/>
                <w:lang w:val="en-US" w:eastAsia="zh-CN"/>
              </w:rPr>
            </w:pPr>
            <w:hyperlink r:id="rId86" w:history="1">
              <w:r>
                <w:rPr>
                  <w:rStyle w:val="Hyperlink"/>
                  <w:rFonts w:ascii="Arial" w:eastAsia="SimSun" w:hAnsi="Arial" w:cs="Arial" w:hint="eastAsia"/>
                  <w:bCs/>
                  <w:lang w:val="en-US" w:eastAsia="zh-CN"/>
                </w:rPr>
                <w:t>0137</w:t>
              </w:r>
            </w:hyperlink>
          </w:p>
        </w:tc>
        <w:tc>
          <w:tcPr>
            <w:tcW w:w="3674" w:type="dxa"/>
            <w:tcBorders>
              <w:bottom w:val="single" w:sz="4" w:space="0" w:color="auto"/>
            </w:tcBorders>
          </w:tcPr>
          <w:p w14:paraId="00FF2165"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1268 Rel-19 Correction of data type definition</w:t>
            </w:r>
          </w:p>
        </w:tc>
        <w:tc>
          <w:tcPr>
            <w:tcW w:w="1589" w:type="dxa"/>
            <w:tcBorders>
              <w:bottom w:val="single" w:sz="4" w:space="0" w:color="auto"/>
            </w:tcBorders>
          </w:tcPr>
          <w:p w14:paraId="00FF2166"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00FF2167"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C4-260350</w:t>
            </w:r>
          </w:p>
        </w:tc>
        <w:tc>
          <w:tcPr>
            <w:tcW w:w="6662" w:type="dxa"/>
            <w:tcBorders>
              <w:bottom w:val="nil"/>
            </w:tcBorders>
          </w:tcPr>
          <w:p w14:paraId="00FF2168"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TEI18</w:t>
            </w:r>
          </w:p>
          <w:p w14:paraId="00FF2169"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F93F03" w14:paraId="00FF2172" w14:textId="77777777">
        <w:trPr>
          <w:cantSplit/>
        </w:trPr>
        <w:tc>
          <w:tcPr>
            <w:tcW w:w="974" w:type="dxa"/>
            <w:tcBorders>
              <w:top w:val="nil"/>
            </w:tcBorders>
          </w:tcPr>
          <w:p w14:paraId="00FF216B" w14:textId="77777777" w:rsidR="00F93F03" w:rsidRDefault="00F93F0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0FF216C" w14:textId="77777777" w:rsidR="00F93F03" w:rsidRDefault="00F93F03">
            <w:pPr>
              <w:spacing w:after="0"/>
              <w:rPr>
                <w:rFonts w:ascii="Arial" w:hAnsi="Arial" w:cs="Arial"/>
                <w:b/>
                <w:color w:val="000000" w:themeColor="text1"/>
              </w:rPr>
            </w:pPr>
          </w:p>
        </w:tc>
        <w:tc>
          <w:tcPr>
            <w:tcW w:w="1240" w:type="dxa"/>
            <w:tcBorders>
              <w:top w:val="single" w:sz="4" w:space="0" w:color="auto"/>
            </w:tcBorders>
            <w:shd w:val="clear" w:color="auto" w:fill="00FFFF"/>
          </w:tcPr>
          <w:p w14:paraId="00FF216D" w14:textId="77777777" w:rsidR="00F93F03" w:rsidRDefault="00874BB2">
            <w:pPr>
              <w:spacing w:after="0"/>
              <w:jc w:val="center"/>
              <w:rPr>
                <w:rFonts w:ascii="Arial" w:hAnsi="Arial" w:cs="Arial"/>
              </w:rPr>
            </w:pPr>
            <w:hyperlink r:id="rId87" w:history="1">
              <w:r>
                <w:rPr>
                  <w:rStyle w:val="Hyperlink"/>
                  <w:rFonts w:ascii="Arial" w:hAnsi="Arial" w:cs="Arial"/>
                </w:rPr>
                <w:t>0350</w:t>
              </w:r>
            </w:hyperlink>
          </w:p>
        </w:tc>
        <w:tc>
          <w:tcPr>
            <w:tcW w:w="3674" w:type="dxa"/>
            <w:tcBorders>
              <w:top w:val="single" w:sz="4" w:space="0" w:color="auto"/>
            </w:tcBorders>
            <w:shd w:val="clear" w:color="auto" w:fill="00FFFF"/>
          </w:tcPr>
          <w:p w14:paraId="00FF216E"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1268 Rel-19 Correction of data type definition</w:t>
            </w:r>
          </w:p>
        </w:tc>
        <w:tc>
          <w:tcPr>
            <w:tcW w:w="1589" w:type="dxa"/>
            <w:tcBorders>
              <w:top w:val="single" w:sz="4" w:space="0" w:color="auto"/>
            </w:tcBorders>
            <w:shd w:val="clear" w:color="auto" w:fill="00FFFF"/>
          </w:tcPr>
          <w:p w14:paraId="00FF216F"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top w:val="single" w:sz="4" w:space="0" w:color="auto"/>
            </w:tcBorders>
            <w:shd w:val="clear" w:color="auto" w:fill="00FFFF"/>
          </w:tcPr>
          <w:p w14:paraId="00FF2170" w14:textId="77777777" w:rsidR="00F93F03" w:rsidRDefault="00F93F03">
            <w:pPr>
              <w:spacing w:after="0"/>
              <w:rPr>
                <w:rFonts w:ascii="Arial" w:hAnsi="Arial" w:cs="Arial"/>
                <w:color w:val="000000" w:themeColor="text1"/>
                <w:lang w:val="en-US"/>
              </w:rPr>
            </w:pPr>
          </w:p>
        </w:tc>
        <w:tc>
          <w:tcPr>
            <w:tcW w:w="6662" w:type="dxa"/>
            <w:tcBorders>
              <w:top w:val="nil"/>
            </w:tcBorders>
            <w:shd w:val="clear" w:color="auto" w:fill="00FFFF"/>
          </w:tcPr>
          <w:p w14:paraId="00FF2171" w14:textId="77777777" w:rsidR="00F93F03" w:rsidRDefault="00F93F03">
            <w:pPr>
              <w:spacing w:after="0"/>
              <w:rPr>
                <w:rFonts w:ascii="Arial" w:eastAsia="SimSun" w:hAnsi="Arial" w:cs="Arial"/>
                <w:color w:val="000000" w:themeColor="text1"/>
                <w:lang w:val="en-US" w:eastAsia="zh-CN"/>
              </w:rPr>
            </w:pPr>
          </w:p>
        </w:tc>
      </w:tr>
      <w:tr w:rsidR="00F93F03" w14:paraId="00FF217B" w14:textId="77777777">
        <w:trPr>
          <w:cantSplit/>
        </w:trPr>
        <w:tc>
          <w:tcPr>
            <w:tcW w:w="974" w:type="dxa"/>
          </w:tcPr>
          <w:p w14:paraId="00FF2173"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0FF2174" w14:textId="77777777" w:rsidR="00F93F03" w:rsidRDefault="00874BB2">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00FF2175" w14:textId="77777777" w:rsidR="00F93F03" w:rsidRDefault="00874BB2">
            <w:pPr>
              <w:spacing w:after="0"/>
              <w:jc w:val="center"/>
              <w:rPr>
                <w:rFonts w:ascii="Arial" w:eastAsia="SimSun" w:hAnsi="Arial" w:cs="Arial"/>
                <w:bCs/>
                <w:color w:val="0000FF"/>
                <w:lang w:val="en-US" w:eastAsia="zh-CN"/>
              </w:rPr>
            </w:pPr>
            <w:hyperlink r:id="rId88" w:history="1">
              <w:r>
                <w:rPr>
                  <w:rStyle w:val="Hyperlink"/>
                  <w:rFonts w:ascii="Arial" w:eastAsia="SimSun" w:hAnsi="Arial" w:cs="Arial" w:hint="eastAsia"/>
                  <w:bCs/>
                  <w:lang w:val="en-US" w:eastAsia="zh-CN"/>
                </w:rPr>
                <w:t>0171</w:t>
              </w:r>
            </w:hyperlink>
          </w:p>
        </w:tc>
        <w:tc>
          <w:tcPr>
            <w:tcW w:w="3674" w:type="dxa"/>
            <w:shd w:val="clear" w:color="auto" w:fill="FFFF00"/>
          </w:tcPr>
          <w:p w14:paraId="00FF2176"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24.080 0131 Rel-18 Add ExtendedFacility</w:t>
            </w:r>
          </w:p>
        </w:tc>
        <w:tc>
          <w:tcPr>
            <w:tcW w:w="1589" w:type="dxa"/>
            <w:shd w:val="clear" w:color="auto" w:fill="FFFF00"/>
          </w:tcPr>
          <w:p w14:paraId="00FF2177"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00FF2178" w14:textId="77777777" w:rsidR="00F93F03" w:rsidRDefault="00874BB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00FF2179"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TEI18</w:t>
            </w:r>
          </w:p>
          <w:p w14:paraId="00FF217A"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2184" w14:textId="77777777">
        <w:trPr>
          <w:cantSplit/>
        </w:trPr>
        <w:tc>
          <w:tcPr>
            <w:tcW w:w="974" w:type="dxa"/>
          </w:tcPr>
          <w:p w14:paraId="00FF217C"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0FF217D" w14:textId="77777777" w:rsidR="00F93F03" w:rsidRDefault="00874BB2">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00FF217E" w14:textId="77777777" w:rsidR="00F93F03" w:rsidRDefault="00874BB2">
            <w:pPr>
              <w:spacing w:after="0"/>
              <w:jc w:val="center"/>
              <w:rPr>
                <w:rFonts w:ascii="Arial" w:eastAsia="SimSun" w:hAnsi="Arial" w:cs="Arial"/>
                <w:bCs/>
                <w:color w:val="0000FF"/>
                <w:lang w:val="en-US" w:eastAsia="zh-CN"/>
              </w:rPr>
            </w:pPr>
            <w:hyperlink r:id="rId89" w:history="1">
              <w:r>
                <w:rPr>
                  <w:rStyle w:val="Hyperlink"/>
                  <w:rFonts w:ascii="Arial" w:eastAsia="SimSun" w:hAnsi="Arial" w:cs="Arial" w:hint="eastAsia"/>
                  <w:bCs/>
                  <w:lang w:val="en-US" w:eastAsia="zh-CN"/>
                </w:rPr>
                <w:t>0172</w:t>
              </w:r>
            </w:hyperlink>
          </w:p>
        </w:tc>
        <w:tc>
          <w:tcPr>
            <w:tcW w:w="3674" w:type="dxa"/>
            <w:shd w:val="clear" w:color="auto" w:fill="FFFF00"/>
          </w:tcPr>
          <w:p w14:paraId="00FF217F"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24.080 0132 Rel-19 Add ExtendedFacility</w:t>
            </w:r>
          </w:p>
        </w:tc>
        <w:tc>
          <w:tcPr>
            <w:tcW w:w="1589" w:type="dxa"/>
            <w:shd w:val="clear" w:color="auto" w:fill="FFFF00"/>
          </w:tcPr>
          <w:p w14:paraId="00FF2180"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00FF2181" w14:textId="77777777" w:rsidR="00F93F03" w:rsidRDefault="00874BB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00FF2182"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TEI18</w:t>
            </w:r>
          </w:p>
          <w:p w14:paraId="00FF2183"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F93F03" w14:paraId="00FF218D" w14:textId="77777777">
        <w:trPr>
          <w:cantSplit/>
        </w:trPr>
        <w:tc>
          <w:tcPr>
            <w:tcW w:w="974" w:type="dxa"/>
          </w:tcPr>
          <w:p w14:paraId="00FF2185"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0FF2186" w14:textId="77777777" w:rsidR="00F93F03" w:rsidRDefault="00874BB2">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00FF2187" w14:textId="77777777" w:rsidR="00F93F03" w:rsidRDefault="00874BB2">
            <w:pPr>
              <w:spacing w:after="0"/>
              <w:jc w:val="center"/>
              <w:rPr>
                <w:rFonts w:ascii="Arial" w:eastAsia="SimSun" w:hAnsi="Arial" w:cs="Arial"/>
                <w:bCs/>
                <w:color w:val="0000FF"/>
                <w:lang w:val="en-US" w:eastAsia="zh-CN"/>
              </w:rPr>
            </w:pPr>
            <w:hyperlink r:id="rId90" w:history="1">
              <w:r>
                <w:rPr>
                  <w:rStyle w:val="Hyperlink"/>
                  <w:rFonts w:ascii="Arial" w:eastAsia="SimSun" w:hAnsi="Arial" w:cs="Arial" w:hint="eastAsia"/>
                  <w:bCs/>
                  <w:lang w:val="en-US" w:eastAsia="zh-CN"/>
                </w:rPr>
                <w:t>0173</w:t>
              </w:r>
            </w:hyperlink>
          </w:p>
        </w:tc>
        <w:tc>
          <w:tcPr>
            <w:tcW w:w="3674" w:type="dxa"/>
            <w:shd w:val="clear" w:color="auto" w:fill="FFFF00"/>
          </w:tcPr>
          <w:p w14:paraId="00FF2188"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24.010 0010 Rel-18 Changes to Supplementary service procedures for using Extended Facility IE</w:t>
            </w:r>
          </w:p>
        </w:tc>
        <w:tc>
          <w:tcPr>
            <w:tcW w:w="1589" w:type="dxa"/>
            <w:shd w:val="clear" w:color="auto" w:fill="FFFF00"/>
          </w:tcPr>
          <w:p w14:paraId="00FF2189"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00FF218A" w14:textId="77777777" w:rsidR="00F93F03" w:rsidRDefault="00874BB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00FF218B"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TEI18</w:t>
            </w:r>
          </w:p>
          <w:p w14:paraId="00FF218C"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2199" w14:textId="77777777">
        <w:trPr>
          <w:cantSplit/>
        </w:trPr>
        <w:tc>
          <w:tcPr>
            <w:tcW w:w="974" w:type="dxa"/>
          </w:tcPr>
          <w:p w14:paraId="00FF218E"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0FF218F" w14:textId="77777777" w:rsidR="00F93F03" w:rsidRDefault="00874BB2">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00FF2190" w14:textId="77777777" w:rsidR="00F93F03" w:rsidRDefault="00874BB2">
            <w:pPr>
              <w:spacing w:after="0"/>
              <w:jc w:val="center"/>
              <w:rPr>
                <w:rFonts w:ascii="Arial" w:eastAsia="SimSun" w:hAnsi="Arial" w:cs="Arial"/>
                <w:bCs/>
                <w:color w:val="0000FF"/>
                <w:lang w:val="en-US" w:eastAsia="zh-CN"/>
              </w:rPr>
            </w:pPr>
            <w:hyperlink r:id="rId91" w:history="1">
              <w:r>
                <w:rPr>
                  <w:rStyle w:val="Hyperlink"/>
                  <w:rFonts w:ascii="Arial" w:eastAsia="SimSun" w:hAnsi="Arial" w:cs="Arial" w:hint="eastAsia"/>
                  <w:bCs/>
                  <w:lang w:val="en-US" w:eastAsia="zh-CN"/>
                </w:rPr>
                <w:t>0174</w:t>
              </w:r>
            </w:hyperlink>
          </w:p>
        </w:tc>
        <w:tc>
          <w:tcPr>
            <w:tcW w:w="3674" w:type="dxa"/>
            <w:shd w:val="clear" w:color="auto" w:fill="FFFF00"/>
          </w:tcPr>
          <w:p w14:paraId="00FF2191"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24.010 0011 Rel-19 Changes to Supplementary service procedures for using Extended Facility IE</w:t>
            </w:r>
          </w:p>
        </w:tc>
        <w:tc>
          <w:tcPr>
            <w:tcW w:w="1589" w:type="dxa"/>
            <w:shd w:val="clear" w:color="auto" w:fill="FFFF00"/>
          </w:tcPr>
          <w:p w14:paraId="00FF2192"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00FF2193" w14:textId="77777777" w:rsidR="00F93F03" w:rsidRDefault="00874BB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00FF2194"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00FF2195"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00FF2196" w14:textId="77777777" w:rsidR="00F93F03" w:rsidRDefault="00F93F03">
            <w:pPr>
              <w:spacing w:after="0"/>
              <w:rPr>
                <w:rFonts w:ascii="Arial" w:eastAsia="SimSun" w:hAnsi="Arial" w:cs="Arial"/>
                <w:color w:val="000000" w:themeColor="text1"/>
                <w:lang w:val="en-US" w:eastAsia="zh-CN"/>
              </w:rPr>
            </w:pPr>
          </w:p>
          <w:p w14:paraId="00FF2197"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FF"/>
                <w:lang w:val="en-US" w:eastAsia="zh-CN"/>
              </w:rPr>
              <w:t>Is this a mirror?</w:t>
            </w:r>
          </w:p>
          <w:p w14:paraId="00FF2198" w14:textId="77777777" w:rsidR="00F93F03" w:rsidRDefault="00F93F03">
            <w:pPr>
              <w:spacing w:after="0"/>
              <w:rPr>
                <w:rFonts w:ascii="Arial" w:eastAsia="SimSun" w:hAnsi="Arial" w:cs="Arial"/>
                <w:color w:val="000000" w:themeColor="text1"/>
                <w:lang w:val="en-US" w:eastAsia="zh-CN"/>
              </w:rPr>
            </w:pPr>
          </w:p>
        </w:tc>
      </w:tr>
      <w:tr w:rsidR="00F93F03" w14:paraId="00FF21A2" w14:textId="77777777">
        <w:trPr>
          <w:cantSplit/>
        </w:trPr>
        <w:tc>
          <w:tcPr>
            <w:tcW w:w="974" w:type="dxa"/>
          </w:tcPr>
          <w:p w14:paraId="00FF219A"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0FF219B" w14:textId="77777777" w:rsidR="00F93F03" w:rsidRDefault="00874BB2">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00FF219C" w14:textId="77777777" w:rsidR="00F93F03" w:rsidRDefault="00874BB2">
            <w:pPr>
              <w:spacing w:after="0"/>
              <w:jc w:val="center"/>
              <w:rPr>
                <w:rFonts w:ascii="Arial" w:eastAsia="SimSun" w:hAnsi="Arial" w:cs="Arial"/>
                <w:bCs/>
                <w:color w:val="0000FF"/>
                <w:lang w:val="en-US" w:eastAsia="zh-CN"/>
              </w:rPr>
            </w:pPr>
            <w:hyperlink r:id="rId92" w:history="1">
              <w:r>
                <w:rPr>
                  <w:rStyle w:val="Hyperlink"/>
                  <w:rFonts w:ascii="Arial" w:eastAsia="SimSun" w:hAnsi="Arial" w:cs="Arial" w:hint="eastAsia"/>
                  <w:bCs/>
                  <w:lang w:val="en-US" w:eastAsia="zh-CN"/>
                </w:rPr>
                <w:t>0205</w:t>
              </w:r>
            </w:hyperlink>
          </w:p>
        </w:tc>
        <w:tc>
          <w:tcPr>
            <w:tcW w:w="3674" w:type="dxa"/>
            <w:shd w:val="clear" w:color="auto" w:fill="FFFF00"/>
          </w:tcPr>
          <w:p w14:paraId="00FF219D"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29.572 0399 Rel-19 Extended Facility IE Support Indication</w:t>
            </w:r>
          </w:p>
        </w:tc>
        <w:tc>
          <w:tcPr>
            <w:tcW w:w="1589" w:type="dxa"/>
            <w:shd w:val="clear" w:color="auto" w:fill="FFFF00"/>
          </w:tcPr>
          <w:p w14:paraId="00FF219E"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00FF219F" w14:textId="77777777" w:rsidR="00F93F03" w:rsidRDefault="00874BB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00FF21A0"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00FF21A1"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21AA" w14:textId="77777777">
        <w:trPr>
          <w:cantSplit/>
        </w:trPr>
        <w:tc>
          <w:tcPr>
            <w:tcW w:w="974" w:type="dxa"/>
            <w:shd w:val="clear" w:color="auto" w:fill="D9D9D9" w:themeFill="background1" w:themeFillShade="D9"/>
          </w:tcPr>
          <w:p w14:paraId="00FF21A3"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18.5</w:t>
            </w:r>
          </w:p>
        </w:tc>
        <w:tc>
          <w:tcPr>
            <w:tcW w:w="2527" w:type="dxa"/>
            <w:shd w:val="clear" w:color="auto" w:fill="D9D9D9" w:themeFill="background1" w:themeFillShade="D9"/>
          </w:tcPr>
          <w:p w14:paraId="00FF21A4" w14:textId="77777777" w:rsidR="00F93F03" w:rsidRDefault="00874BB2">
            <w:pPr>
              <w:spacing w:after="0"/>
              <w:rPr>
                <w:rFonts w:ascii="Arial" w:hAnsi="Arial" w:cs="Arial"/>
                <w:b/>
                <w:bCs/>
                <w:color w:val="000000" w:themeColor="text1"/>
                <w:lang w:val="en-US"/>
              </w:rPr>
            </w:pPr>
            <w:r>
              <w:rPr>
                <w:rFonts w:ascii="Arial" w:hAnsi="Arial" w:cs="Arial"/>
                <w:b/>
                <w:color w:val="000000" w:themeColor="text1"/>
              </w:rPr>
              <w:t>CT aspects of NBI18 [NBI18]</w:t>
            </w:r>
          </w:p>
        </w:tc>
        <w:tc>
          <w:tcPr>
            <w:tcW w:w="1240" w:type="dxa"/>
            <w:shd w:val="clear" w:color="auto" w:fill="D9D9D9" w:themeFill="background1" w:themeFillShade="D9"/>
          </w:tcPr>
          <w:p w14:paraId="00FF21A5"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21A6" w14:textId="77777777" w:rsidR="00F93F03" w:rsidRDefault="00F93F03">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0FF21A7" w14:textId="77777777" w:rsidR="00F93F03" w:rsidRDefault="00F93F03">
            <w:pPr>
              <w:spacing w:after="0"/>
              <w:rPr>
                <w:rFonts w:ascii="Arial" w:hAnsi="Arial" w:cs="Arial"/>
                <w:color w:val="000000" w:themeColor="text1"/>
                <w:lang w:val="en-US"/>
              </w:rPr>
            </w:pPr>
          </w:p>
        </w:tc>
        <w:tc>
          <w:tcPr>
            <w:tcW w:w="1134" w:type="dxa"/>
            <w:shd w:val="clear" w:color="auto" w:fill="D9D9D9" w:themeFill="background1" w:themeFillShade="D9"/>
          </w:tcPr>
          <w:p w14:paraId="00FF21A8" w14:textId="77777777" w:rsidR="00F93F03" w:rsidRDefault="00F93F03">
            <w:pPr>
              <w:spacing w:after="0"/>
              <w:rPr>
                <w:rFonts w:ascii="Arial" w:hAnsi="Arial" w:cs="Arial"/>
                <w:color w:val="000000" w:themeColor="text1"/>
                <w:lang w:val="en-US"/>
              </w:rPr>
            </w:pPr>
          </w:p>
        </w:tc>
        <w:tc>
          <w:tcPr>
            <w:tcW w:w="6662" w:type="dxa"/>
            <w:shd w:val="clear" w:color="auto" w:fill="D9D9D9" w:themeFill="background1" w:themeFillShade="D9"/>
          </w:tcPr>
          <w:p w14:paraId="00FF21A9" w14:textId="77777777" w:rsidR="00F93F03" w:rsidRDefault="00F93F03">
            <w:pPr>
              <w:spacing w:after="0"/>
              <w:rPr>
                <w:rFonts w:ascii="Arial" w:hAnsi="Arial" w:cs="Arial"/>
                <w:color w:val="000000" w:themeColor="text1"/>
                <w:lang w:val="en-US"/>
              </w:rPr>
            </w:pPr>
          </w:p>
        </w:tc>
      </w:tr>
      <w:tr w:rsidR="00F93F03" w14:paraId="00FF21B2" w14:textId="77777777">
        <w:trPr>
          <w:cantSplit/>
        </w:trPr>
        <w:tc>
          <w:tcPr>
            <w:tcW w:w="974" w:type="dxa"/>
          </w:tcPr>
          <w:p w14:paraId="00FF21AB" w14:textId="77777777" w:rsidR="00F93F03" w:rsidRDefault="00F93F03">
            <w:pPr>
              <w:spacing w:after="0"/>
              <w:rPr>
                <w:rFonts w:ascii="Arial" w:hAnsi="Arial" w:cs="Arial"/>
                <w:b/>
                <w:bCs/>
                <w:color w:val="000000" w:themeColor="text1"/>
              </w:rPr>
            </w:pPr>
          </w:p>
        </w:tc>
        <w:tc>
          <w:tcPr>
            <w:tcW w:w="2527" w:type="dxa"/>
          </w:tcPr>
          <w:p w14:paraId="00FF21AC" w14:textId="77777777" w:rsidR="00F93F03" w:rsidRDefault="00F93F03">
            <w:pPr>
              <w:spacing w:after="0"/>
              <w:rPr>
                <w:rFonts w:ascii="Arial" w:eastAsia="MS Mincho" w:hAnsi="Arial" w:cs="Arial"/>
                <w:b/>
                <w:color w:val="000000" w:themeColor="text1"/>
              </w:rPr>
            </w:pPr>
          </w:p>
        </w:tc>
        <w:tc>
          <w:tcPr>
            <w:tcW w:w="1240" w:type="dxa"/>
          </w:tcPr>
          <w:p w14:paraId="00FF21AD" w14:textId="77777777" w:rsidR="00F93F03" w:rsidRDefault="00F93F03">
            <w:pPr>
              <w:spacing w:after="0"/>
              <w:jc w:val="center"/>
              <w:rPr>
                <w:rFonts w:ascii="Arial" w:eastAsia="MS Mincho" w:hAnsi="Arial" w:cs="Arial"/>
                <w:bCs/>
                <w:color w:val="000000" w:themeColor="text1"/>
              </w:rPr>
            </w:pPr>
          </w:p>
        </w:tc>
        <w:tc>
          <w:tcPr>
            <w:tcW w:w="3674" w:type="dxa"/>
          </w:tcPr>
          <w:p w14:paraId="00FF21AE" w14:textId="77777777" w:rsidR="00F93F03" w:rsidRDefault="00F93F03">
            <w:pPr>
              <w:spacing w:after="0"/>
              <w:rPr>
                <w:rFonts w:ascii="Arial" w:eastAsia="MS Mincho" w:hAnsi="Arial" w:cs="Arial"/>
                <w:bCs/>
                <w:color w:val="000000" w:themeColor="text1"/>
              </w:rPr>
            </w:pPr>
          </w:p>
        </w:tc>
        <w:tc>
          <w:tcPr>
            <w:tcW w:w="1589" w:type="dxa"/>
          </w:tcPr>
          <w:p w14:paraId="00FF21AF" w14:textId="77777777" w:rsidR="00F93F03" w:rsidRDefault="00F93F03">
            <w:pPr>
              <w:spacing w:after="0"/>
              <w:rPr>
                <w:rFonts w:ascii="Arial" w:eastAsia="MS Mincho" w:hAnsi="Arial" w:cs="Arial"/>
                <w:color w:val="000000" w:themeColor="text1"/>
              </w:rPr>
            </w:pPr>
          </w:p>
        </w:tc>
        <w:tc>
          <w:tcPr>
            <w:tcW w:w="1134" w:type="dxa"/>
          </w:tcPr>
          <w:p w14:paraId="00FF21B0" w14:textId="77777777" w:rsidR="00F93F03" w:rsidRDefault="00F93F03">
            <w:pPr>
              <w:spacing w:after="0"/>
              <w:rPr>
                <w:rFonts w:ascii="Arial" w:hAnsi="Arial" w:cs="Arial"/>
                <w:color w:val="000000" w:themeColor="text1"/>
                <w:lang w:val="en-US"/>
              </w:rPr>
            </w:pPr>
          </w:p>
        </w:tc>
        <w:tc>
          <w:tcPr>
            <w:tcW w:w="6662" w:type="dxa"/>
          </w:tcPr>
          <w:p w14:paraId="00FF21B1" w14:textId="77777777" w:rsidR="00F93F03" w:rsidRDefault="00F93F03">
            <w:pPr>
              <w:spacing w:after="0"/>
              <w:rPr>
                <w:rFonts w:ascii="Arial" w:hAnsi="Arial" w:cs="Arial"/>
                <w:color w:val="000000" w:themeColor="text1"/>
                <w:lang w:val="en-US"/>
              </w:rPr>
            </w:pPr>
          </w:p>
        </w:tc>
      </w:tr>
      <w:tr w:rsidR="00F93F03" w14:paraId="00FF21BA" w14:textId="77777777">
        <w:trPr>
          <w:cantSplit/>
        </w:trPr>
        <w:tc>
          <w:tcPr>
            <w:tcW w:w="974" w:type="dxa"/>
            <w:shd w:val="clear" w:color="auto" w:fill="FDE9D9" w:themeFill="accent6" w:themeFillTint="33"/>
          </w:tcPr>
          <w:p w14:paraId="00FF21B3"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18.6</w:t>
            </w:r>
          </w:p>
        </w:tc>
        <w:tc>
          <w:tcPr>
            <w:tcW w:w="2527" w:type="dxa"/>
            <w:tcBorders>
              <w:bottom w:val="single" w:sz="4" w:space="0" w:color="auto"/>
            </w:tcBorders>
            <w:shd w:val="clear" w:color="auto" w:fill="FDE9D9" w:themeFill="accent6" w:themeFillTint="33"/>
          </w:tcPr>
          <w:p w14:paraId="00FF21B4" w14:textId="77777777" w:rsidR="00F93F03" w:rsidRDefault="00874BB2">
            <w:pPr>
              <w:spacing w:after="0"/>
              <w:rPr>
                <w:rFonts w:ascii="Arial" w:hAnsi="Arial" w:cs="Arial"/>
                <w:b/>
                <w:bCs/>
                <w:color w:val="000000" w:themeColor="text1"/>
                <w:lang w:val="en-US"/>
              </w:rPr>
            </w:pPr>
            <w:r>
              <w:rPr>
                <w:rFonts w:ascii="Arial" w:hAnsi="Arial" w:cs="Arial"/>
                <w:b/>
                <w:color w:val="000000" w:themeColor="text1"/>
              </w:rPr>
              <w:t>CT aspects of SBIProtoc18 [SBIProtoc18]</w:t>
            </w:r>
          </w:p>
        </w:tc>
        <w:tc>
          <w:tcPr>
            <w:tcW w:w="1240" w:type="dxa"/>
            <w:tcBorders>
              <w:bottom w:val="single" w:sz="4" w:space="0" w:color="auto"/>
            </w:tcBorders>
            <w:shd w:val="clear" w:color="auto" w:fill="FDE9D9" w:themeFill="accent6" w:themeFillTint="33"/>
          </w:tcPr>
          <w:p w14:paraId="00FF21B5" w14:textId="77777777" w:rsidR="00F93F03" w:rsidRDefault="00F93F03">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00FF21B6" w14:textId="77777777" w:rsidR="00F93F03" w:rsidRDefault="00F93F03">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00FF21B7" w14:textId="77777777" w:rsidR="00F93F03" w:rsidRDefault="00F93F03">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0FF21B8" w14:textId="77777777" w:rsidR="00F93F03" w:rsidRDefault="00F93F03">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0FF21B9" w14:textId="77777777" w:rsidR="00F93F03" w:rsidRDefault="00F93F03">
            <w:pPr>
              <w:spacing w:after="0"/>
              <w:rPr>
                <w:rFonts w:ascii="Arial" w:hAnsi="Arial" w:cs="Arial"/>
                <w:color w:val="000000" w:themeColor="text1"/>
                <w:lang w:val="en-US"/>
              </w:rPr>
            </w:pPr>
          </w:p>
        </w:tc>
      </w:tr>
      <w:tr w:rsidR="00F93F03" w14:paraId="00FF21C3" w14:textId="77777777">
        <w:trPr>
          <w:cantSplit/>
        </w:trPr>
        <w:tc>
          <w:tcPr>
            <w:tcW w:w="974" w:type="dxa"/>
          </w:tcPr>
          <w:p w14:paraId="00FF21BB" w14:textId="77777777" w:rsidR="00F93F03" w:rsidRDefault="00F93F03">
            <w:pPr>
              <w:spacing w:after="0"/>
              <w:rPr>
                <w:rFonts w:ascii="Arial" w:hAnsi="Arial" w:cs="Arial"/>
                <w:b/>
                <w:bCs/>
                <w:color w:val="000000" w:themeColor="text1"/>
              </w:rPr>
            </w:pPr>
          </w:p>
        </w:tc>
        <w:tc>
          <w:tcPr>
            <w:tcW w:w="2527" w:type="dxa"/>
            <w:tcBorders>
              <w:bottom w:val="single" w:sz="4" w:space="0" w:color="auto"/>
            </w:tcBorders>
            <w:shd w:val="clear" w:color="auto" w:fill="99CCFF"/>
          </w:tcPr>
          <w:p w14:paraId="00FF21BC" w14:textId="77777777" w:rsidR="00F93F03" w:rsidRDefault="00874BB2">
            <w:pPr>
              <w:spacing w:after="0"/>
              <w:rPr>
                <w:rFonts w:ascii="Arial" w:eastAsia="MS Mincho" w:hAnsi="Arial" w:cs="Arial"/>
                <w:b/>
                <w:color w:val="000000" w:themeColor="text1"/>
              </w:rPr>
            </w:pPr>
            <w:r>
              <w:rPr>
                <w:rFonts w:ascii="Arial" w:eastAsia="MS Mincho" w:hAnsi="Arial" w:cs="Arial"/>
                <w:b/>
                <w:color w:val="000000" w:themeColor="text1"/>
              </w:rPr>
              <w:t>Main</w:t>
            </w:r>
          </w:p>
        </w:tc>
        <w:tc>
          <w:tcPr>
            <w:tcW w:w="1240" w:type="dxa"/>
            <w:tcBorders>
              <w:bottom w:val="single" w:sz="4" w:space="0" w:color="auto"/>
            </w:tcBorders>
          </w:tcPr>
          <w:p w14:paraId="00FF21BD" w14:textId="77777777" w:rsidR="00F93F03" w:rsidRDefault="00874BB2">
            <w:pPr>
              <w:spacing w:after="0"/>
              <w:jc w:val="center"/>
              <w:rPr>
                <w:rFonts w:ascii="Arial" w:eastAsia="SimSun" w:hAnsi="Arial" w:cs="Arial"/>
                <w:bCs/>
                <w:color w:val="0000FF"/>
                <w:lang w:eastAsia="zh-CN"/>
              </w:rPr>
            </w:pPr>
            <w:hyperlink r:id="rId93" w:history="1">
              <w:r>
                <w:rPr>
                  <w:rStyle w:val="Hyperlink"/>
                  <w:rFonts w:ascii="Arial" w:eastAsia="SimSun" w:hAnsi="Arial" w:cs="Arial" w:hint="eastAsia"/>
                  <w:bCs/>
                  <w:lang w:eastAsia="zh-CN"/>
                </w:rPr>
                <w:t>0211</w:t>
              </w:r>
            </w:hyperlink>
          </w:p>
        </w:tc>
        <w:tc>
          <w:tcPr>
            <w:tcW w:w="3674" w:type="dxa"/>
            <w:tcBorders>
              <w:bottom w:val="single" w:sz="4" w:space="0" w:color="auto"/>
            </w:tcBorders>
          </w:tcPr>
          <w:p w14:paraId="00FF21BE" w14:textId="77777777" w:rsidR="00F93F03" w:rsidRDefault="00874BB2">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29.518 1300 Rel-18 Correct placement of network slice timer information in UEContextTransfer</w:t>
            </w:r>
          </w:p>
        </w:tc>
        <w:tc>
          <w:tcPr>
            <w:tcW w:w="1589" w:type="dxa"/>
            <w:tcBorders>
              <w:bottom w:val="single" w:sz="4" w:space="0" w:color="auto"/>
            </w:tcBorders>
          </w:tcPr>
          <w:p w14:paraId="00FF21BF" w14:textId="77777777" w:rsidR="00F93F03" w:rsidRDefault="00874BB2">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Nokia</w:t>
            </w:r>
          </w:p>
        </w:tc>
        <w:tc>
          <w:tcPr>
            <w:tcW w:w="1134" w:type="dxa"/>
            <w:tcBorders>
              <w:bottom w:val="single" w:sz="4" w:space="0" w:color="auto"/>
            </w:tcBorders>
          </w:tcPr>
          <w:p w14:paraId="00FF21C0"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tcPr>
          <w:p w14:paraId="00FF21C1"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SBIProtoc18</w:t>
            </w:r>
          </w:p>
          <w:p w14:paraId="00FF21C2"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21CC" w14:textId="77777777">
        <w:trPr>
          <w:cantSplit/>
        </w:trPr>
        <w:tc>
          <w:tcPr>
            <w:tcW w:w="974" w:type="dxa"/>
          </w:tcPr>
          <w:p w14:paraId="00FF21C4" w14:textId="77777777" w:rsidR="00F93F03" w:rsidRDefault="00F93F03">
            <w:pPr>
              <w:spacing w:after="0"/>
              <w:rPr>
                <w:rFonts w:ascii="Arial" w:hAnsi="Arial" w:cs="Arial"/>
                <w:b/>
                <w:bCs/>
                <w:color w:val="000000" w:themeColor="text1"/>
                <w:lang w:val="en-US"/>
              </w:rPr>
            </w:pPr>
          </w:p>
        </w:tc>
        <w:tc>
          <w:tcPr>
            <w:tcW w:w="2527" w:type="dxa"/>
            <w:shd w:val="clear" w:color="auto" w:fill="99CCFF"/>
          </w:tcPr>
          <w:p w14:paraId="00FF21C5" w14:textId="77777777" w:rsidR="00F93F03" w:rsidRDefault="00874BB2">
            <w:pPr>
              <w:spacing w:after="0"/>
              <w:rPr>
                <w:rFonts w:ascii="Arial" w:hAnsi="Arial" w:cs="Arial"/>
                <w:b/>
                <w:color w:val="000000" w:themeColor="text1"/>
              </w:rPr>
            </w:pPr>
            <w:r>
              <w:rPr>
                <w:rFonts w:ascii="Arial" w:hAnsi="Arial" w:cs="Arial"/>
                <w:b/>
                <w:color w:val="000000" w:themeColor="text1"/>
              </w:rPr>
              <w:t>Main</w:t>
            </w:r>
          </w:p>
        </w:tc>
        <w:tc>
          <w:tcPr>
            <w:tcW w:w="1240" w:type="dxa"/>
          </w:tcPr>
          <w:p w14:paraId="00FF21C6" w14:textId="77777777" w:rsidR="00F93F03" w:rsidRDefault="00874BB2">
            <w:pPr>
              <w:spacing w:after="0"/>
              <w:jc w:val="center"/>
              <w:rPr>
                <w:rFonts w:ascii="Arial" w:eastAsia="SimSun" w:hAnsi="Arial" w:cs="Arial"/>
                <w:bCs/>
                <w:color w:val="0000FF"/>
                <w:lang w:val="en-US" w:eastAsia="zh-CN"/>
              </w:rPr>
            </w:pPr>
            <w:hyperlink r:id="rId94" w:history="1">
              <w:r>
                <w:rPr>
                  <w:rStyle w:val="Hyperlink"/>
                  <w:rFonts w:ascii="Arial" w:eastAsia="SimSun" w:hAnsi="Arial" w:cs="Arial" w:hint="eastAsia"/>
                  <w:bCs/>
                  <w:lang w:val="en-US" w:eastAsia="zh-CN"/>
                </w:rPr>
                <w:t>0212</w:t>
              </w:r>
            </w:hyperlink>
          </w:p>
        </w:tc>
        <w:tc>
          <w:tcPr>
            <w:tcW w:w="3674" w:type="dxa"/>
          </w:tcPr>
          <w:p w14:paraId="00FF21C7"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1301 Rel-19 Correct placement of AM Policy and Network Slice Deregistration Timer handling in UEContextTransfer</w:t>
            </w:r>
          </w:p>
        </w:tc>
        <w:tc>
          <w:tcPr>
            <w:tcW w:w="1589" w:type="dxa"/>
          </w:tcPr>
          <w:p w14:paraId="00FF21C8"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Pr>
          <w:p w14:paraId="00FF21C9"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Pr>
          <w:p w14:paraId="00FF21CA"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SBIProtoc18</w:t>
            </w:r>
          </w:p>
          <w:p w14:paraId="00FF21CB"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F93F03" w14:paraId="00FF21D4" w14:textId="77777777">
        <w:trPr>
          <w:cantSplit/>
        </w:trPr>
        <w:tc>
          <w:tcPr>
            <w:tcW w:w="974" w:type="dxa"/>
            <w:shd w:val="clear" w:color="auto" w:fill="D9D9D9" w:themeFill="background1" w:themeFillShade="D9"/>
          </w:tcPr>
          <w:p w14:paraId="00FF21CD"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18.7</w:t>
            </w:r>
          </w:p>
        </w:tc>
        <w:tc>
          <w:tcPr>
            <w:tcW w:w="2527" w:type="dxa"/>
            <w:shd w:val="clear" w:color="auto" w:fill="D9D9D9" w:themeFill="background1" w:themeFillShade="D9"/>
          </w:tcPr>
          <w:p w14:paraId="00FF21CE" w14:textId="77777777" w:rsidR="00F93F03" w:rsidRDefault="00874BB2">
            <w:pPr>
              <w:spacing w:after="0"/>
              <w:rPr>
                <w:rFonts w:ascii="Arial" w:hAnsi="Arial" w:cs="Arial"/>
                <w:b/>
                <w:bCs/>
                <w:color w:val="000000" w:themeColor="text1"/>
                <w:lang w:val="en-US"/>
              </w:rPr>
            </w:pPr>
            <w:r>
              <w:rPr>
                <w:rFonts w:ascii="Arial" w:hAnsi="Arial" w:cs="Arial"/>
                <w:b/>
                <w:color w:val="000000" w:themeColor="text1"/>
              </w:rPr>
              <w:t>Stage-3 5GS NAS protocol development 18 general aspects [5GProtoc18]</w:t>
            </w:r>
          </w:p>
        </w:tc>
        <w:tc>
          <w:tcPr>
            <w:tcW w:w="1240" w:type="dxa"/>
            <w:shd w:val="clear" w:color="auto" w:fill="D9D9D9" w:themeFill="background1" w:themeFillShade="D9"/>
          </w:tcPr>
          <w:p w14:paraId="00FF21CF"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21D0" w14:textId="77777777" w:rsidR="00F93F03" w:rsidRDefault="00F93F03">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0FF21D1" w14:textId="77777777" w:rsidR="00F93F03" w:rsidRDefault="00F93F03">
            <w:pPr>
              <w:spacing w:after="0"/>
              <w:rPr>
                <w:rFonts w:ascii="Arial" w:hAnsi="Arial" w:cs="Arial"/>
                <w:color w:val="000000" w:themeColor="text1"/>
                <w:lang w:val="en-US"/>
              </w:rPr>
            </w:pPr>
          </w:p>
        </w:tc>
        <w:tc>
          <w:tcPr>
            <w:tcW w:w="1134" w:type="dxa"/>
            <w:shd w:val="clear" w:color="auto" w:fill="D9D9D9" w:themeFill="background1" w:themeFillShade="D9"/>
          </w:tcPr>
          <w:p w14:paraId="00FF21D2" w14:textId="77777777" w:rsidR="00F93F03" w:rsidRDefault="00F93F03">
            <w:pPr>
              <w:spacing w:after="0"/>
              <w:rPr>
                <w:rFonts w:ascii="Arial" w:hAnsi="Arial" w:cs="Arial"/>
                <w:color w:val="000000" w:themeColor="text1"/>
                <w:lang w:val="en-US"/>
              </w:rPr>
            </w:pPr>
          </w:p>
        </w:tc>
        <w:tc>
          <w:tcPr>
            <w:tcW w:w="6662" w:type="dxa"/>
            <w:shd w:val="clear" w:color="auto" w:fill="D9D9D9" w:themeFill="background1" w:themeFillShade="D9"/>
          </w:tcPr>
          <w:p w14:paraId="00FF21D3" w14:textId="77777777" w:rsidR="00F93F03" w:rsidRDefault="00F93F03">
            <w:pPr>
              <w:spacing w:after="0"/>
              <w:rPr>
                <w:rFonts w:ascii="Arial" w:hAnsi="Arial" w:cs="Arial"/>
                <w:color w:val="000000" w:themeColor="text1"/>
                <w:lang w:val="en-US"/>
              </w:rPr>
            </w:pPr>
          </w:p>
        </w:tc>
      </w:tr>
      <w:tr w:rsidR="00F93F03" w14:paraId="00FF21DC" w14:textId="77777777">
        <w:trPr>
          <w:cantSplit/>
        </w:trPr>
        <w:tc>
          <w:tcPr>
            <w:tcW w:w="974" w:type="dxa"/>
          </w:tcPr>
          <w:p w14:paraId="00FF21D5" w14:textId="77777777" w:rsidR="00F93F03" w:rsidRDefault="00F93F03">
            <w:pPr>
              <w:spacing w:after="0"/>
              <w:rPr>
                <w:rFonts w:ascii="Arial" w:hAnsi="Arial" w:cs="Arial"/>
                <w:b/>
                <w:bCs/>
                <w:color w:val="000000" w:themeColor="text1"/>
              </w:rPr>
            </w:pPr>
          </w:p>
        </w:tc>
        <w:tc>
          <w:tcPr>
            <w:tcW w:w="2527" w:type="dxa"/>
          </w:tcPr>
          <w:p w14:paraId="00FF21D6" w14:textId="77777777" w:rsidR="00F93F03" w:rsidRDefault="00F93F03">
            <w:pPr>
              <w:spacing w:after="0"/>
              <w:rPr>
                <w:rFonts w:ascii="Arial" w:eastAsia="MS Mincho" w:hAnsi="Arial" w:cs="Arial"/>
                <w:b/>
                <w:color w:val="000000" w:themeColor="text1"/>
              </w:rPr>
            </w:pPr>
          </w:p>
        </w:tc>
        <w:tc>
          <w:tcPr>
            <w:tcW w:w="1240" w:type="dxa"/>
          </w:tcPr>
          <w:p w14:paraId="00FF21D7" w14:textId="77777777" w:rsidR="00F93F03" w:rsidRDefault="00F93F03">
            <w:pPr>
              <w:spacing w:after="0"/>
              <w:jc w:val="center"/>
              <w:rPr>
                <w:rFonts w:ascii="Arial" w:hAnsi="Arial" w:cs="Arial"/>
                <w:bCs/>
                <w:color w:val="000000" w:themeColor="text1"/>
              </w:rPr>
            </w:pPr>
          </w:p>
        </w:tc>
        <w:tc>
          <w:tcPr>
            <w:tcW w:w="3674" w:type="dxa"/>
          </w:tcPr>
          <w:p w14:paraId="00FF21D8" w14:textId="77777777" w:rsidR="00F93F03" w:rsidRDefault="00F93F03">
            <w:pPr>
              <w:spacing w:after="0"/>
              <w:rPr>
                <w:rFonts w:ascii="Arial" w:hAnsi="Arial" w:cs="Arial"/>
                <w:bCs/>
                <w:color w:val="000000" w:themeColor="text1"/>
              </w:rPr>
            </w:pPr>
          </w:p>
        </w:tc>
        <w:tc>
          <w:tcPr>
            <w:tcW w:w="1589" w:type="dxa"/>
          </w:tcPr>
          <w:p w14:paraId="00FF21D9" w14:textId="77777777" w:rsidR="00F93F03" w:rsidRDefault="00F93F03">
            <w:pPr>
              <w:spacing w:after="0"/>
              <w:rPr>
                <w:rFonts w:ascii="Arial" w:hAnsi="Arial" w:cs="Arial"/>
                <w:color w:val="000000" w:themeColor="text1"/>
              </w:rPr>
            </w:pPr>
          </w:p>
        </w:tc>
        <w:tc>
          <w:tcPr>
            <w:tcW w:w="1134" w:type="dxa"/>
          </w:tcPr>
          <w:p w14:paraId="00FF21DA" w14:textId="77777777" w:rsidR="00F93F03" w:rsidRDefault="00F93F03">
            <w:pPr>
              <w:spacing w:after="0"/>
              <w:rPr>
                <w:rFonts w:ascii="Arial" w:hAnsi="Arial" w:cs="Arial"/>
                <w:color w:val="000000" w:themeColor="text1"/>
                <w:lang w:val="en-US"/>
              </w:rPr>
            </w:pPr>
          </w:p>
        </w:tc>
        <w:tc>
          <w:tcPr>
            <w:tcW w:w="6662" w:type="dxa"/>
          </w:tcPr>
          <w:p w14:paraId="00FF21DB" w14:textId="77777777" w:rsidR="00F93F03" w:rsidRDefault="00F93F03">
            <w:pPr>
              <w:spacing w:after="0"/>
              <w:rPr>
                <w:rFonts w:ascii="Arial" w:hAnsi="Arial" w:cs="Arial"/>
                <w:color w:val="000000" w:themeColor="text1"/>
                <w:lang w:val="en-US"/>
              </w:rPr>
            </w:pPr>
          </w:p>
        </w:tc>
      </w:tr>
      <w:tr w:rsidR="00F93F03" w14:paraId="00FF21E4" w14:textId="77777777">
        <w:trPr>
          <w:cantSplit/>
        </w:trPr>
        <w:tc>
          <w:tcPr>
            <w:tcW w:w="974" w:type="dxa"/>
            <w:shd w:val="clear" w:color="auto" w:fill="D9D9D9" w:themeFill="background1" w:themeFillShade="D9"/>
          </w:tcPr>
          <w:p w14:paraId="00FF21DD"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18.8</w:t>
            </w:r>
          </w:p>
        </w:tc>
        <w:tc>
          <w:tcPr>
            <w:tcW w:w="2527" w:type="dxa"/>
            <w:shd w:val="clear" w:color="auto" w:fill="D9D9D9" w:themeFill="background1" w:themeFillShade="D9"/>
          </w:tcPr>
          <w:p w14:paraId="00FF21DE" w14:textId="77777777" w:rsidR="00F93F03" w:rsidRDefault="00874BB2">
            <w:pPr>
              <w:spacing w:after="0"/>
              <w:rPr>
                <w:rFonts w:ascii="Arial" w:hAnsi="Arial" w:cs="Arial"/>
                <w:b/>
                <w:bCs/>
                <w:color w:val="000000" w:themeColor="text1"/>
                <w:lang w:val="en-US"/>
              </w:rPr>
            </w:pPr>
            <w:r>
              <w:rPr>
                <w:rFonts w:ascii="Arial" w:hAnsi="Arial" w:cs="Arial"/>
                <w:b/>
                <w:color w:val="000000" w:themeColor="text1"/>
              </w:rPr>
              <w:t>Stage-3 5GS NAS protocol development 18 non 3GPP aspects [5GProtoc18-non3GPP]</w:t>
            </w:r>
          </w:p>
        </w:tc>
        <w:tc>
          <w:tcPr>
            <w:tcW w:w="1240" w:type="dxa"/>
            <w:shd w:val="clear" w:color="auto" w:fill="D9D9D9" w:themeFill="background1" w:themeFillShade="D9"/>
          </w:tcPr>
          <w:p w14:paraId="00FF21DF"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21E0" w14:textId="77777777" w:rsidR="00F93F03" w:rsidRDefault="00F93F03">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0FF21E1" w14:textId="77777777" w:rsidR="00F93F03" w:rsidRDefault="00F93F03">
            <w:pPr>
              <w:spacing w:after="0"/>
              <w:rPr>
                <w:rFonts w:ascii="Arial" w:hAnsi="Arial" w:cs="Arial"/>
                <w:color w:val="000000" w:themeColor="text1"/>
                <w:lang w:val="en-US"/>
              </w:rPr>
            </w:pPr>
          </w:p>
        </w:tc>
        <w:tc>
          <w:tcPr>
            <w:tcW w:w="1134" w:type="dxa"/>
            <w:shd w:val="clear" w:color="auto" w:fill="D9D9D9" w:themeFill="background1" w:themeFillShade="D9"/>
          </w:tcPr>
          <w:p w14:paraId="00FF21E2" w14:textId="77777777" w:rsidR="00F93F03" w:rsidRDefault="00F93F03">
            <w:pPr>
              <w:spacing w:after="0"/>
              <w:rPr>
                <w:rFonts w:ascii="Arial" w:hAnsi="Arial" w:cs="Arial"/>
                <w:color w:val="000000" w:themeColor="text1"/>
                <w:lang w:val="en-US"/>
              </w:rPr>
            </w:pPr>
          </w:p>
        </w:tc>
        <w:tc>
          <w:tcPr>
            <w:tcW w:w="6662" w:type="dxa"/>
            <w:shd w:val="clear" w:color="auto" w:fill="D9D9D9" w:themeFill="background1" w:themeFillShade="D9"/>
          </w:tcPr>
          <w:p w14:paraId="00FF21E3" w14:textId="77777777" w:rsidR="00F93F03" w:rsidRDefault="00F93F03">
            <w:pPr>
              <w:spacing w:after="0"/>
              <w:rPr>
                <w:rFonts w:ascii="Arial" w:hAnsi="Arial" w:cs="Arial"/>
                <w:color w:val="000000" w:themeColor="text1"/>
                <w:lang w:val="en-US"/>
              </w:rPr>
            </w:pPr>
          </w:p>
        </w:tc>
      </w:tr>
      <w:tr w:rsidR="00F93F03" w14:paraId="00FF21EC" w14:textId="77777777">
        <w:trPr>
          <w:cantSplit/>
        </w:trPr>
        <w:tc>
          <w:tcPr>
            <w:tcW w:w="974" w:type="dxa"/>
          </w:tcPr>
          <w:p w14:paraId="00FF21E5" w14:textId="77777777" w:rsidR="00F93F03" w:rsidRDefault="00F93F03">
            <w:pPr>
              <w:spacing w:after="0"/>
              <w:rPr>
                <w:rFonts w:ascii="Arial" w:hAnsi="Arial" w:cs="Arial"/>
                <w:b/>
                <w:bCs/>
                <w:color w:val="000000" w:themeColor="text1"/>
              </w:rPr>
            </w:pPr>
          </w:p>
        </w:tc>
        <w:tc>
          <w:tcPr>
            <w:tcW w:w="2527" w:type="dxa"/>
          </w:tcPr>
          <w:p w14:paraId="00FF21E6" w14:textId="77777777" w:rsidR="00F93F03" w:rsidRDefault="00F93F03">
            <w:pPr>
              <w:spacing w:after="0"/>
              <w:rPr>
                <w:rFonts w:ascii="Arial" w:eastAsia="MS Mincho" w:hAnsi="Arial" w:cs="Arial"/>
                <w:b/>
                <w:color w:val="000000" w:themeColor="text1"/>
              </w:rPr>
            </w:pPr>
          </w:p>
        </w:tc>
        <w:tc>
          <w:tcPr>
            <w:tcW w:w="1240" w:type="dxa"/>
          </w:tcPr>
          <w:p w14:paraId="00FF21E7" w14:textId="77777777" w:rsidR="00F93F03" w:rsidRDefault="00F93F03">
            <w:pPr>
              <w:spacing w:after="0"/>
              <w:jc w:val="center"/>
              <w:rPr>
                <w:rFonts w:ascii="Arial" w:eastAsia="MS Mincho" w:hAnsi="Arial" w:cs="Arial"/>
                <w:bCs/>
                <w:color w:val="000000" w:themeColor="text1"/>
              </w:rPr>
            </w:pPr>
          </w:p>
        </w:tc>
        <w:tc>
          <w:tcPr>
            <w:tcW w:w="3674" w:type="dxa"/>
          </w:tcPr>
          <w:p w14:paraId="00FF21E8" w14:textId="77777777" w:rsidR="00F93F03" w:rsidRDefault="00F93F03">
            <w:pPr>
              <w:spacing w:after="0"/>
              <w:rPr>
                <w:rFonts w:ascii="Arial" w:eastAsia="MS Mincho" w:hAnsi="Arial" w:cs="Arial"/>
                <w:bCs/>
                <w:color w:val="000000" w:themeColor="text1"/>
              </w:rPr>
            </w:pPr>
          </w:p>
        </w:tc>
        <w:tc>
          <w:tcPr>
            <w:tcW w:w="1589" w:type="dxa"/>
          </w:tcPr>
          <w:p w14:paraId="00FF21E9" w14:textId="77777777" w:rsidR="00F93F03" w:rsidRDefault="00F93F03">
            <w:pPr>
              <w:spacing w:after="0"/>
              <w:rPr>
                <w:rFonts w:ascii="Arial" w:eastAsia="MS Mincho" w:hAnsi="Arial" w:cs="Arial"/>
                <w:color w:val="000000" w:themeColor="text1"/>
              </w:rPr>
            </w:pPr>
          </w:p>
        </w:tc>
        <w:tc>
          <w:tcPr>
            <w:tcW w:w="1134" w:type="dxa"/>
          </w:tcPr>
          <w:p w14:paraId="00FF21EA" w14:textId="77777777" w:rsidR="00F93F03" w:rsidRDefault="00F93F03">
            <w:pPr>
              <w:spacing w:after="0"/>
              <w:rPr>
                <w:rFonts w:ascii="Arial" w:hAnsi="Arial" w:cs="Arial"/>
                <w:color w:val="000000" w:themeColor="text1"/>
                <w:lang w:val="en-US"/>
              </w:rPr>
            </w:pPr>
          </w:p>
        </w:tc>
        <w:tc>
          <w:tcPr>
            <w:tcW w:w="6662" w:type="dxa"/>
          </w:tcPr>
          <w:p w14:paraId="00FF21EB" w14:textId="77777777" w:rsidR="00F93F03" w:rsidRDefault="00F93F03">
            <w:pPr>
              <w:spacing w:after="0"/>
              <w:rPr>
                <w:rFonts w:ascii="Arial" w:hAnsi="Arial" w:cs="Arial"/>
                <w:color w:val="000000" w:themeColor="text1"/>
                <w:lang w:val="en-US"/>
              </w:rPr>
            </w:pPr>
          </w:p>
        </w:tc>
      </w:tr>
      <w:tr w:rsidR="00F93F03" w14:paraId="00FF21F4" w14:textId="77777777">
        <w:trPr>
          <w:cantSplit/>
        </w:trPr>
        <w:tc>
          <w:tcPr>
            <w:tcW w:w="974" w:type="dxa"/>
            <w:shd w:val="clear" w:color="auto" w:fill="D9D9D9" w:themeFill="background1" w:themeFillShade="D9"/>
          </w:tcPr>
          <w:p w14:paraId="00FF21ED"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18.9</w:t>
            </w:r>
          </w:p>
        </w:tc>
        <w:tc>
          <w:tcPr>
            <w:tcW w:w="2527" w:type="dxa"/>
            <w:shd w:val="clear" w:color="auto" w:fill="D9D9D9" w:themeFill="background1" w:themeFillShade="D9"/>
          </w:tcPr>
          <w:p w14:paraId="00FF21EE" w14:textId="77777777" w:rsidR="00F93F03" w:rsidRDefault="00874BB2">
            <w:pPr>
              <w:spacing w:after="0"/>
              <w:rPr>
                <w:rFonts w:ascii="Arial" w:hAnsi="Arial" w:cs="Arial"/>
                <w:b/>
                <w:bCs/>
                <w:color w:val="000000" w:themeColor="text1"/>
                <w:lang w:val="en-US"/>
              </w:rPr>
            </w:pPr>
            <w:r>
              <w:rPr>
                <w:rFonts w:ascii="Arial" w:hAnsi="Arial" w:cs="Arial"/>
                <w:b/>
                <w:color w:val="000000" w:themeColor="text1"/>
              </w:rPr>
              <w:t>Stage-3 SAE Protocol Development [SAES18]</w:t>
            </w:r>
          </w:p>
        </w:tc>
        <w:tc>
          <w:tcPr>
            <w:tcW w:w="1240" w:type="dxa"/>
            <w:shd w:val="clear" w:color="auto" w:fill="D9D9D9" w:themeFill="background1" w:themeFillShade="D9"/>
          </w:tcPr>
          <w:p w14:paraId="00FF21EF"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21F0" w14:textId="77777777" w:rsidR="00F93F03" w:rsidRDefault="00F93F03">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0FF21F1" w14:textId="77777777" w:rsidR="00F93F03" w:rsidRDefault="00F93F03">
            <w:pPr>
              <w:spacing w:after="0"/>
              <w:rPr>
                <w:rFonts w:ascii="Arial" w:hAnsi="Arial" w:cs="Arial"/>
                <w:color w:val="000000" w:themeColor="text1"/>
                <w:lang w:val="en-US"/>
              </w:rPr>
            </w:pPr>
          </w:p>
        </w:tc>
        <w:tc>
          <w:tcPr>
            <w:tcW w:w="1134" w:type="dxa"/>
            <w:shd w:val="clear" w:color="auto" w:fill="D9D9D9" w:themeFill="background1" w:themeFillShade="D9"/>
          </w:tcPr>
          <w:p w14:paraId="00FF21F2" w14:textId="77777777" w:rsidR="00F93F03" w:rsidRDefault="00F93F03">
            <w:pPr>
              <w:spacing w:after="0"/>
              <w:rPr>
                <w:rFonts w:ascii="Arial" w:hAnsi="Arial" w:cs="Arial"/>
                <w:color w:val="000000" w:themeColor="text1"/>
                <w:lang w:val="en-US"/>
              </w:rPr>
            </w:pPr>
          </w:p>
        </w:tc>
        <w:tc>
          <w:tcPr>
            <w:tcW w:w="6662" w:type="dxa"/>
            <w:shd w:val="clear" w:color="auto" w:fill="D9D9D9" w:themeFill="background1" w:themeFillShade="D9"/>
          </w:tcPr>
          <w:p w14:paraId="00FF21F3" w14:textId="77777777" w:rsidR="00F93F03" w:rsidRDefault="00F93F03">
            <w:pPr>
              <w:spacing w:after="0"/>
              <w:rPr>
                <w:rFonts w:ascii="Arial" w:hAnsi="Arial" w:cs="Arial"/>
                <w:color w:val="000000" w:themeColor="text1"/>
                <w:lang w:val="en-US"/>
              </w:rPr>
            </w:pPr>
          </w:p>
        </w:tc>
      </w:tr>
      <w:tr w:rsidR="00F93F03" w14:paraId="00FF21FC" w14:textId="77777777">
        <w:trPr>
          <w:cantSplit/>
        </w:trPr>
        <w:tc>
          <w:tcPr>
            <w:tcW w:w="974" w:type="dxa"/>
          </w:tcPr>
          <w:p w14:paraId="00FF21F5" w14:textId="77777777" w:rsidR="00F93F03" w:rsidRDefault="00F93F03">
            <w:pPr>
              <w:spacing w:after="0"/>
              <w:rPr>
                <w:rFonts w:ascii="Arial" w:hAnsi="Arial" w:cs="Arial"/>
                <w:b/>
                <w:bCs/>
                <w:color w:val="000000" w:themeColor="text1"/>
              </w:rPr>
            </w:pPr>
          </w:p>
        </w:tc>
        <w:tc>
          <w:tcPr>
            <w:tcW w:w="2527" w:type="dxa"/>
          </w:tcPr>
          <w:p w14:paraId="00FF21F6" w14:textId="77777777" w:rsidR="00F93F03" w:rsidRDefault="00F93F03">
            <w:pPr>
              <w:spacing w:after="0"/>
              <w:rPr>
                <w:rFonts w:ascii="Arial" w:eastAsia="MS Mincho" w:hAnsi="Arial" w:cs="Arial"/>
                <w:b/>
                <w:color w:val="000000" w:themeColor="text1"/>
              </w:rPr>
            </w:pPr>
          </w:p>
        </w:tc>
        <w:tc>
          <w:tcPr>
            <w:tcW w:w="1240" w:type="dxa"/>
          </w:tcPr>
          <w:p w14:paraId="00FF21F7" w14:textId="77777777" w:rsidR="00F93F03" w:rsidRDefault="00F93F03">
            <w:pPr>
              <w:spacing w:after="0"/>
              <w:jc w:val="center"/>
              <w:rPr>
                <w:rFonts w:ascii="Arial" w:eastAsia="MS Mincho" w:hAnsi="Arial" w:cs="Arial"/>
                <w:bCs/>
                <w:color w:val="000000" w:themeColor="text1"/>
              </w:rPr>
            </w:pPr>
          </w:p>
        </w:tc>
        <w:tc>
          <w:tcPr>
            <w:tcW w:w="3674" w:type="dxa"/>
          </w:tcPr>
          <w:p w14:paraId="00FF21F8" w14:textId="77777777" w:rsidR="00F93F03" w:rsidRDefault="00F93F03">
            <w:pPr>
              <w:spacing w:after="0"/>
              <w:rPr>
                <w:rFonts w:ascii="Arial" w:eastAsia="MS Mincho" w:hAnsi="Arial" w:cs="Arial"/>
                <w:bCs/>
                <w:color w:val="000000" w:themeColor="text1"/>
              </w:rPr>
            </w:pPr>
          </w:p>
        </w:tc>
        <w:tc>
          <w:tcPr>
            <w:tcW w:w="1589" w:type="dxa"/>
          </w:tcPr>
          <w:p w14:paraId="00FF21F9" w14:textId="77777777" w:rsidR="00F93F03" w:rsidRDefault="00F93F03">
            <w:pPr>
              <w:spacing w:after="0"/>
              <w:rPr>
                <w:rFonts w:ascii="Arial" w:eastAsia="MS Mincho" w:hAnsi="Arial" w:cs="Arial"/>
                <w:color w:val="000000" w:themeColor="text1"/>
              </w:rPr>
            </w:pPr>
          </w:p>
        </w:tc>
        <w:tc>
          <w:tcPr>
            <w:tcW w:w="1134" w:type="dxa"/>
          </w:tcPr>
          <w:p w14:paraId="00FF21FA" w14:textId="77777777" w:rsidR="00F93F03" w:rsidRDefault="00F93F03">
            <w:pPr>
              <w:spacing w:after="0"/>
              <w:rPr>
                <w:rFonts w:ascii="Arial" w:hAnsi="Arial" w:cs="Arial"/>
                <w:color w:val="000000" w:themeColor="text1"/>
                <w:lang w:val="en-US"/>
              </w:rPr>
            </w:pPr>
          </w:p>
        </w:tc>
        <w:tc>
          <w:tcPr>
            <w:tcW w:w="6662" w:type="dxa"/>
          </w:tcPr>
          <w:p w14:paraId="00FF21FB" w14:textId="77777777" w:rsidR="00F93F03" w:rsidRDefault="00F93F03">
            <w:pPr>
              <w:spacing w:after="0"/>
              <w:rPr>
                <w:rFonts w:ascii="Arial" w:hAnsi="Arial" w:cs="Arial"/>
                <w:color w:val="000000" w:themeColor="text1"/>
                <w:lang w:val="en-US"/>
              </w:rPr>
            </w:pPr>
          </w:p>
        </w:tc>
      </w:tr>
      <w:tr w:rsidR="00F93F03" w14:paraId="00FF2204" w14:textId="77777777">
        <w:trPr>
          <w:cantSplit/>
        </w:trPr>
        <w:tc>
          <w:tcPr>
            <w:tcW w:w="974" w:type="dxa"/>
            <w:shd w:val="clear" w:color="auto" w:fill="D9D9D9" w:themeFill="background1" w:themeFillShade="D9"/>
          </w:tcPr>
          <w:p w14:paraId="00FF21FD"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18.10</w:t>
            </w:r>
          </w:p>
        </w:tc>
        <w:tc>
          <w:tcPr>
            <w:tcW w:w="2527" w:type="dxa"/>
            <w:shd w:val="clear" w:color="auto" w:fill="D9D9D9" w:themeFill="background1" w:themeFillShade="D9"/>
          </w:tcPr>
          <w:p w14:paraId="00FF21FE" w14:textId="77777777" w:rsidR="00F93F03" w:rsidRDefault="00874BB2">
            <w:pPr>
              <w:spacing w:after="0"/>
              <w:rPr>
                <w:rFonts w:ascii="Arial" w:hAnsi="Arial" w:cs="Arial"/>
                <w:b/>
                <w:bCs/>
                <w:color w:val="000000" w:themeColor="text1"/>
                <w:lang w:val="en-US"/>
              </w:rPr>
            </w:pPr>
            <w:r>
              <w:rPr>
                <w:rFonts w:ascii="Arial" w:hAnsi="Arial" w:cs="Arial"/>
                <w:b/>
                <w:color w:val="000000" w:themeColor="text1"/>
              </w:rPr>
              <w:t>Stage-3 SAE Protocol Development CSFB [SAES18-CSFB]</w:t>
            </w:r>
          </w:p>
        </w:tc>
        <w:tc>
          <w:tcPr>
            <w:tcW w:w="1240" w:type="dxa"/>
            <w:shd w:val="clear" w:color="auto" w:fill="D9D9D9" w:themeFill="background1" w:themeFillShade="D9"/>
          </w:tcPr>
          <w:p w14:paraId="00FF21FF"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2200" w14:textId="77777777" w:rsidR="00F93F03" w:rsidRDefault="00F93F03">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0FF2201" w14:textId="77777777" w:rsidR="00F93F03" w:rsidRDefault="00F93F03">
            <w:pPr>
              <w:spacing w:after="0"/>
              <w:rPr>
                <w:rFonts w:ascii="Arial" w:hAnsi="Arial" w:cs="Arial"/>
                <w:color w:val="000000" w:themeColor="text1"/>
                <w:lang w:val="en-US"/>
              </w:rPr>
            </w:pPr>
          </w:p>
        </w:tc>
        <w:tc>
          <w:tcPr>
            <w:tcW w:w="1134" w:type="dxa"/>
            <w:shd w:val="clear" w:color="auto" w:fill="D9D9D9" w:themeFill="background1" w:themeFillShade="D9"/>
          </w:tcPr>
          <w:p w14:paraId="00FF2202" w14:textId="77777777" w:rsidR="00F93F03" w:rsidRDefault="00F93F03">
            <w:pPr>
              <w:spacing w:after="0"/>
              <w:rPr>
                <w:rFonts w:ascii="Arial" w:hAnsi="Arial" w:cs="Arial"/>
                <w:color w:val="000000" w:themeColor="text1"/>
                <w:lang w:val="en-US"/>
              </w:rPr>
            </w:pPr>
          </w:p>
        </w:tc>
        <w:tc>
          <w:tcPr>
            <w:tcW w:w="6662" w:type="dxa"/>
            <w:shd w:val="clear" w:color="auto" w:fill="D9D9D9" w:themeFill="background1" w:themeFillShade="D9"/>
          </w:tcPr>
          <w:p w14:paraId="00FF2203" w14:textId="77777777" w:rsidR="00F93F03" w:rsidRDefault="00F93F03">
            <w:pPr>
              <w:spacing w:after="0"/>
              <w:rPr>
                <w:rFonts w:ascii="Arial" w:hAnsi="Arial" w:cs="Arial"/>
                <w:color w:val="000000" w:themeColor="text1"/>
                <w:lang w:val="en-US"/>
              </w:rPr>
            </w:pPr>
          </w:p>
        </w:tc>
      </w:tr>
      <w:tr w:rsidR="00F93F03" w14:paraId="00FF220C" w14:textId="77777777">
        <w:trPr>
          <w:cantSplit/>
        </w:trPr>
        <w:tc>
          <w:tcPr>
            <w:tcW w:w="974" w:type="dxa"/>
          </w:tcPr>
          <w:p w14:paraId="00FF2205" w14:textId="77777777" w:rsidR="00F93F03" w:rsidRDefault="00F93F03">
            <w:pPr>
              <w:spacing w:after="0"/>
              <w:rPr>
                <w:rFonts w:ascii="Arial" w:hAnsi="Arial" w:cs="Arial"/>
                <w:b/>
                <w:bCs/>
                <w:color w:val="000000" w:themeColor="text1"/>
              </w:rPr>
            </w:pPr>
          </w:p>
        </w:tc>
        <w:tc>
          <w:tcPr>
            <w:tcW w:w="2527" w:type="dxa"/>
          </w:tcPr>
          <w:p w14:paraId="00FF2206" w14:textId="77777777" w:rsidR="00F93F03" w:rsidRDefault="00F93F03">
            <w:pPr>
              <w:spacing w:after="0"/>
              <w:rPr>
                <w:rFonts w:ascii="Arial" w:eastAsia="MS Mincho" w:hAnsi="Arial" w:cs="Arial"/>
                <w:b/>
                <w:color w:val="000000" w:themeColor="text1"/>
              </w:rPr>
            </w:pPr>
          </w:p>
        </w:tc>
        <w:tc>
          <w:tcPr>
            <w:tcW w:w="1240" w:type="dxa"/>
          </w:tcPr>
          <w:p w14:paraId="00FF2207" w14:textId="77777777" w:rsidR="00F93F03" w:rsidRDefault="00F93F03">
            <w:pPr>
              <w:spacing w:after="0"/>
              <w:jc w:val="center"/>
              <w:rPr>
                <w:rFonts w:ascii="Arial" w:eastAsia="MS Mincho" w:hAnsi="Arial" w:cs="Arial"/>
                <w:bCs/>
                <w:color w:val="000000" w:themeColor="text1"/>
              </w:rPr>
            </w:pPr>
          </w:p>
        </w:tc>
        <w:tc>
          <w:tcPr>
            <w:tcW w:w="3674" w:type="dxa"/>
          </w:tcPr>
          <w:p w14:paraId="00FF2208" w14:textId="77777777" w:rsidR="00F93F03" w:rsidRDefault="00F93F03">
            <w:pPr>
              <w:spacing w:after="0"/>
              <w:rPr>
                <w:rFonts w:ascii="Arial" w:eastAsia="MS Mincho" w:hAnsi="Arial" w:cs="Arial"/>
                <w:bCs/>
                <w:color w:val="000000" w:themeColor="text1"/>
              </w:rPr>
            </w:pPr>
          </w:p>
        </w:tc>
        <w:tc>
          <w:tcPr>
            <w:tcW w:w="1589" w:type="dxa"/>
          </w:tcPr>
          <w:p w14:paraId="00FF2209" w14:textId="77777777" w:rsidR="00F93F03" w:rsidRDefault="00F93F03">
            <w:pPr>
              <w:spacing w:after="0"/>
              <w:rPr>
                <w:rFonts w:ascii="Arial" w:eastAsia="MS Mincho" w:hAnsi="Arial" w:cs="Arial"/>
                <w:color w:val="000000" w:themeColor="text1"/>
              </w:rPr>
            </w:pPr>
          </w:p>
        </w:tc>
        <w:tc>
          <w:tcPr>
            <w:tcW w:w="1134" w:type="dxa"/>
          </w:tcPr>
          <w:p w14:paraId="00FF220A" w14:textId="77777777" w:rsidR="00F93F03" w:rsidRDefault="00F93F03">
            <w:pPr>
              <w:spacing w:after="0"/>
              <w:rPr>
                <w:rFonts w:ascii="Arial" w:hAnsi="Arial" w:cs="Arial"/>
                <w:color w:val="000000" w:themeColor="text1"/>
                <w:lang w:val="en-US"/>
              </w:rPr>
            </w:pPr>
          </w:p>
        </w:tc>
        <w:tc>
          <w:tcPr>
            <w:tcW w:w="6662" w:type="dxa"/>
          </w:tcPr>
          <w:p w14:paraId="00FF220B" w14:textId="77777777" w:rsidR="00F93F03" w:rsidRDefault="00F93F03">
            <w:pPr>
              <w:spacing w:after="0"/>
              <w:rPr>
                <w:rFonts w:ascii="Arial" w:hAnsi="Arial" w:cs="Arial"/>
                <w:color w:val="000000" w:themeColor="text1"/>
                <w:lang w:val="en-US"/>
              </w:rPr>
            </w:pPr>
          </w:p>
        </w:tc>
      </w:tr>
      <w:tr w:rsidR="00F93F03" w14:paraId="00FF2214" w14:textId="77777777">
        <w:trPr>
          <w:cantSplit/>
        </w:trPr>
        <w:tc>
          <w:tcPr>
            <w:tcW w:w="974" w:type="dxa"/>
            <w:shd w:val="clear" w:color="auto" w:fill="D9D9D9" w:themeFill="background1" w:themeFillShade="D9"/>
          </w:tcPr>
          <w:p w14:paraId="00FF220D"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18.11</w:t>
            </w:r>
          </w:p>
        </w:tc>
        <w:tc>
          <w:tcPr>
            <w:tcW w:w="2527" w:type="dxa"/>
            <w:shd w:val="clear" w:color="auto" w:fill="D9D9D9" w:themeFill="background1" w:themeFillShade="D9"/>
          </w:tcPr>
          <w:p w14:paraId="00FF220E" w14:textId="77777777" w:rsidR="00F93F03" w:rsidRDefault="00874BB2">
            <w:pPr>
              <w:spacing w:after="0"/>
              <w:rPr>
                <w:rFonts w:ascii="Arial" w:hAnsi="Arial" w:cs="Arial"/>
                <w:b/>
                <w:bCs/>
                <w:color w:val="000000" w:themeColor="text1"/>
                <w:lang w:val="en-US"/>
              </w:rPr>
            </w:pPr>
            <w:r>
              <w:rPr>
                <w:rFonts w:ascii="Arial" w:hAnsi="Arial" w:cs="Arial"/>
                <w:b/>
                <w:color w:val="000000" w:themeColor="text1"/>
              </w:rPr>
              <w:t>Stage-3 SAE Protocol Development non 3GPP [SAES18-non3GPP]</w:t>
            </w:r>
          </w:p>
        </w:tc>
        <w:tc>
          <w:tcPr>
            <w:tcW w:w="1240" w:type="dxa"/>
            <w:shd w:val="clear" w:color="auto" w:fill="D9D9D9" w:themeFill="background1" w:themeFillShade="D9"/>
          </w:tcPr>
          <w:p w14:paraId="00FF220F"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2210" w14:textId="77777777" w:rsidR="00F93F03" w:rsidRDefault="00F93F03">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0FF2211" w14:textId="77777777" w:rsidR="00F93F03" w:rsidRDefault="00F93F03">
            <w:pPr>
              <w:spacing w:after="0"/>
              <w:rPr>
                <w:rFonts w:ascii="Arial" w:hAnsi="Arial" w:cs="Arial"/>
                <w:color w:val="000000" w:themeColor="text1"/>
                <w:lang w:val="en-US"/>
              </w:rPr>
            </w:pPr>
          </w:p>
        </w:tc>
        <w:tc>
          <w:tcPr>
            <w:tcW w:w="1134" w:type="dxa"/>
            <w:shd w:val="clear" w:color="auto" w:fill="D9D9D9" w:themeFill="background1" w:themeFillShade="D9"/>
          </w:tcPr>
          <w:p w14:paraId="00FF2212" w14:textId="77777777" w:rsidR="00F93F03" w:rsidRDefault="00F93F03">
            <w:pPr>
              <w:spacing w:after="0"/>
              <w:rPr>
                <w:rFonts w:ascii="Arial" w:hAnsi="Arial" w:cs="Arial"/>
                <w:color w:val="000000" w:themeColor="text1"/>
                <w:lang w:val="en-US"/>
              </w:rPr>
            </w:pPr>
          </w:p>
        </w:tc>
        <w:tc>
          <w:tcPr>
            <w:tcW w:w="6662" w:type="dxa"/>
            <w:shd w:val="clear" w:color="auto" w:fill="D9D9D9" w:themeFill="background1" w:themeFillShade="D9"/>
          </w:tcPr>
          <w:p w14:paraId="00FF2213" w14:textId="77777777" w:rsidR="00F93F03" w:rsidRDefault="00F93F03">
            <w:pPr>
              <w:spacing w:after="0"/>
              <w:rPr>
                <w:rFonts w:ascii="Arial" w:hAnsi="Arial" w:cs="Arial"/>
                <w:color w:val="000000" w:themeColor="text1"/>
                <w:lang w:val="en-US"/>
              </w:rPr>
            </w:pPr>
          </w:p>
        </w:tc>
      </w:tr>
      <w:tr w:rsidR="00F93F03" w14:paraId="00FF221C" w14:textId="77777777">
        <w:trPr>
          <w:cantSplit/>
        </w:trPr>
        <w:tc>
          <w:tcPr>
            <w:tcW w:w="974" w:type="dxa"/>
          </w:tcPr>
          <w:p w14:paraId="00FF2215" w14:textId="77777777" w:rsidR="00F93F03" w:rsidRDefault="00F93F03">
            <w:pPr>
              <w:spacing w:after="0"/>
              <w:rPr>
                <w:rFonts w:ascii="Arial" w:hAnsi="Arial" w:cs="Arial"/>
                <w:b/>
                <w:bCs/>
                <w:color w:val="000000" w:themeColor="text1"/>
              </w:rPr>
            </w:pPr>
          </w:p>
        </w:tc>
        <w:tc>
          <w:tcPr>
            <w:tcW w:w="2527" w:type="dxa"/>
          </w:tcPr>
          <w:p w14:paraId="00FF2216" w14:textId="77777777" w:rsidR="00F93F03" w:rsidRDefault="00F93F03">
            <w:pPr>
              <w:spacing w:after="0"/>
              <w:rPr>
                <w:rFonts w:ascii="Arial" w:eastAsia="MS Mincho" w:hAnsi="Arial" w:cs="Arial"/>
                <w:b/>
                <w:color w:val="000000" w:themeColor="text1"/>
              </w:rPr>
            </w:pPr>
          </w:p>
        </w:tc>
        <w:tc>
          <w:tcPr>
            <w:tcW w:w="1240" w:type="dxa"/>
          </w:tcPr>
          <w:p w14:paraId="00FF2217" w14:textId="77777777" w:rsidR="00F93F03" w:rsidRDefault="00F93F03">
            <w:pPr>
              <w:spacing w:after="0"/>
              <w:jc w:val="center"/>
              <w:rPr>
                <w:rFonts w:ascii="Arial" w:eastAsia="MS Mincho" w:hAnsi="Arial" w:cs="Arial"/>
                <w:bCs/>
                <w:color w:val="000000" w:themeColor="text1"/>
              </w:rPr>
            </w:pPr>
          </w:p>
        </w:tc>
        <w:tc>
          <w:tcPr>
            <w:tcW w:w="3674" w:type="dxa"/>
          </w:tcPr>
          <w:p w14:paraId="00FF2218" w14:textId="77777777" w:rsidR="00F93F03" w:rsidRDefault="00F93F03">
            <w:pPr>
              <w:spacing w:after="0"/>
              <w:rPr>
                <w:rFonts w:ascii="Arial" w:eastAsia="MS Mincho" w:hAnsi="Arial" w:cs="Arial"/>
                <w:bCs/>
                <w:color w:val="000000" w:themeColor="text1"/>
              </w:rPr>
            </w:pPr>
          </w:p>
        </w:tc>
        <w:tc>
          <w:tcPr>
            <w:tcW w:w="1589" w:type="dxa"/>
          </w:tcPr>
          <w:p w14:paraId="00FF2219" w14:textId="77777777" w:rsidR="00F93F03" w:rsidRDefault="00F93F03">
            <w:pPr>
              <w:spacing w:after="0"/>
              <w:rPr>
                <w:rFonts w:ascii="Arial" w:eastAsia="MS Mincho" w:hAnsi="Arial" w:cs="Arial"/>
                <w:color w:val="000000" w:themeColor="text1"/>
              </w:rPr>
            </w:pPr>
          </w:p>
        </w:tc>
        <w:tc>
          <w:tcPr>
            <w:tcW w:w="1134" w:type="dxa"/>
          </w:tcPr>
          <w:p w14:paraId="00FF221A" w14:textId="77777777" w:rsidR="00F93F03" w:rsidRDefault="00F93F03">
            <w:pPr>
              <w:spacing w:after="0"/>
              <w:rPr>
                <w:rFonts w:ascii="Arial" w:hAnsi="Arial" w:cs="Arial"/>
                <w:color w:val="000000" w:themeColor="text1"/>
                <w:lang w:val="en-US"/>
              </w:rPr>
            </w:pPr>
          </w:p>
        </w:tc>
        <w:tc>
          <w:tcPr>
            <w:tcW w:w="6662" w:type="dxa"/>
          </w:tcPr>
          <w:p w14:paraId="00FF221B" w14:textId="77777777" w:rsidR="00F93F03" w:rsidRDefault="00F93F03">
            <w:pPr>
              <w:spacing w:after="0"/>
              <w:rPr>
                <w:rFonts w:ascii="Arial" w:hAnsi="Arial" w:cs="Arial"/>
                <w:color w:val="000000" w:themeColor="text1"/>
                <w:lang w:val="en-US"/>
              </w:rPr>
            </w:pPr>
          </w:p>
        </w:tc>
      </w:tr>
      <w:tr w:rsidR="00F93F03" w14:paraId="00FF2224" w14:textId="77777777">
        <w:trPr>
          <w:cantSplit/>
        </w:trPr>
        <w:tc>
          <w:tcPr>
            <w:tcW w:w="974" w:type="dxa"/>
            <w:shd w:val="clear" w:color="auto" w:fill="FDE9D9" w:themeFill="accent6" w:themeFillTint="33"/>
          </w:tcPr>
          <w:p w14:paraId="00FF221D"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18.12</w:t>
            </w:r>
          </w:p>
        </w:tc>
        <w:tc>
          <w:tcPr>
            <w:tcW w:w="2527" w:type="dxa"/>
            <w:shd w:val="clear" w:color="auto" w:fill="FDE9D9" w:themeFill="accent6" w:themeFillTint="33"/>
          </w:tcPr>
          <w:p w14:paraId="00FF221E" w14:textId="77777777" w:rsidR="00F93F03" w:rsidRDefault="00874BB2">
            <w:pPr>
              <w:spacing w:after="0"/>
              <w:rPr>
                <w:rFonts w:ascii="Arial" w:hAnsi="Arial" w:cs="Arial"/>
                <w:b/>
                <w:bCs/>
                <w:color w:val="000000" w:themeColor="text1"/>
                <w:lang w:val="en-US"/>
              </w:rPr>
            </w:pPr>
            <w:r>
              <w:rPr>
                <w:rFonts w:ascii="Arial" w:hAnsi="Arial" w:cs="Arial"/>
                <w:b/>
                <w:color w:val="000000" w:themeColor="text1"/>
              </w:rPr>
              <w:t>Protocol enhancements for Mission Critical Services [MCProtoc18]</w:t>
            </w:r>
          </w:p>
        </w:tc>
        <w:tc>
          <w:tcPr>
            <w:tcW w:w="1240" w:type="dxa"/>
            <w:shd w:val="clear" w:color="auto" w:fill="FDE9D9" w:themeFill="accent6" w:themeFillTint="33"/>
          </w:tcPr>
          <w:p w14:paraId="00FF221F" w14:textId="77777777" w:rsidR="00F93F03" w:rsidRDefault="00F93F03">
            <w:pPr>
              <w:spacing w:after="0"/>
              <w:jc w:val="center"/>
              <w:rPr>
                <w:rFonts w:ascii="Arial" w:hAnsi="Arial" w:cs="Arial"/>
                <w:bCs/>
                <w:color w:val="000000" w:themeColor="text1"/>
                <w:lang w:val="en-US"/>
              </w:rPr>
            </w:pPr>
          </w:p>
        </w:tc>
        <w:tc>
          <w:tcPr>
            <w:tcW w:w="3674" w:type="dxa"/>
            <w:shd w:val="clear" w:color="auto" w:fill="FDE9D9" w:themeFill="accent6" w:themeFillTint="33"/>
          </w:tcPr>
          <w:p w14:paraId="00FF2220" w14:textId="77777777" w:rsidR="00F93F03" w:rsidRDefault="00F93F03">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0FF2221" w14:textId="77777777" w:rsidR="00F93F03" w:rsidRDefault="00F93F03">
            <w:pPr>
              <w:spacing w:after="0"/>
              <w:rPr>
                <w:rFonts w:ascii="Arial" w:hAnsi="Arial" w:cs="Arial"/>
                <w:color w:val="000000" w:themeColor="text1"/>
                <w:lang w:val="en-US"/>
              </w:rPr>
            </w:pPr>
          </w:p>
        </w:tc>
        <w:tc>
          <w:tcPr>
            <w:tcW w:w="1134" w:type="dxa"/>
            <w:shd w:val="clear" w:color="auto" w:fill="FDE9D9" w:themeFill="accent6" w:themeFillTint="33"/>
          </w:tcPr>
          <w:p w14:paraId="00FF2222" w14:textId="77777777" w:rsidR="00F93F03" w:rsidRDefault="00F93F03">
            <w:pPr>
              <w:spacing w:after="0"/>
              <w:rPr>
                <w:rFonts w:ascii="Arial" w:hAnsi="Arial" w:cs="Arial"/>
                <w:color w:val="000000" w:themeColor="text1"/>
                <w:lang w:val="en-US"/>
              </w:rPr>
            </w:pPr>
          </w:p>
        </w:tc>
        <w:tc>
          <w:tcPr>
            <w:tcW w:w="6662" w:type="dxa"/>
            <w:shd w:val="clear" w:color="auto" w:fill="FDE9D9" w:themeFill="accent6" w:themeFillTint="33"/>
          </w:tcPr>
          <w:p w14:paraId="00FF2223" w14:textId="77777777" w:rsidR="00F93F03" w:rsidRDefault="00F93F03">
            <w:pPr>
              <w:spacing w:after="0"/>
              <w:rPr>
                <w:rFonts w:ascii="Arial" w:hAnsi="Arial" w:cs="Arial"/>
                <w:color w:val="000000" w:themeColor="text1"/>
                <w:lang w:val="en-US"/>
              </w:rPr>
            </w:pPr>
          </w:p>
        </w:tc>
      </w:tr>
      <w:tr w:rsidR="00F93F03" w14:paraId="00FF222C" w14:textId="77777777">
        <w:trPr>
          <w:cantSplit/>
        </w:trPr>
        <w:tc>
          <w:tcPr>
            <w:tcW w:w="974" w:type="dxa"/>
          </w:tcPr>
          <w:p w14:paraId="00FF2225" w14:textId="77777777" w:rsidR="00F93F03" w:rsidRDefault="00F93F03">
            <w:pPr>
              <w:spacing w:after="0"/>
              <w:rPr>
                <w:rFonts w:ascii="Arial" w:hAnsi="Arial" w:cs="Arial"/>
                <w:b/>
                <w:bCs/>
                <w:color w:val="000000" w:themeColor="text1"/>
              </w:rPr>
            </w:pPr>
          </w:p>
        </w:tc>
        <w:tc>
          <w:tcPr>
            <w:tcW w:w="2527" w:type="dxa"/>
          </w:tcPr>
          <w:p w14:paraId="00FF2226" w14:textId="77777777" w:rsidR="00F93F03" w:rsidRDefault="00F93F03">
            <w:pPr>
              <w:spacing w:after="0"/>
              <w:rPr>
                <w:rFonts w:ascii="Arial" w:eastAsia="MS Mincho" w:hAnsi="Arial" w:cs="Arial"/>
                <w:b/>
                <w:color w:val="000000" w:themeColor="text1"/>
              </w:rPr>
            </w:pPr>
          </w:p>
        </w:tc>
        <w:tc>
          <w:tcPr>
            <w:tcW w:w="1240" w:type="dxa"/>
          </w:tcPr>
          <w:p w14:paraId="00FF2227" w14:textId="77777777" w:rsidR="00F93F03" w:rsidRDefault="00F93F03">
            <w:pPr>
              <w:spacing w:after="0"/>
              <w:jc w:val="center"/>
              <w:rPr>
                <w:rFonts w:ascii="Arial" w:eastAsia="MS Mincho" w:hAnsi="Arial" w:cs="Arial"/>
                <w:bCs/>
                <w:color w:val="000000" w:themeColor="text1"/>
              </w:rPr>
            </w:pPr>
          </w:p>
        </w:tc>
        <w:tc>
          <w:tcPr>
            <w:tcW w:w="3674" w:type="dxa"/>
          </w:tcPr>
          <w:p w14:paraId="00FF2228" w14:textId="77777777" w:rsidR="00F93F03" w:rsidRDefault="00F93F03">
            <w:pPr>
              <w:spacing w:after="0"/>
              <w:rPr>
                <w:rFonts w:ascii="Arial" w:eastAsia="MS Mincho" w:hAnsi="Arial" w:cs="Arial"/>
                <w:bCs/>
                <w:color w:val="000000" w:themeColor="text1"/>
              </w:rPr>
            </w:pPr>
          </w:p>
        </w:tc>
        <w:tc>
          <w:tcPr>
            <w:tcW w:w="1589" w:type="dxa"/>
          </w:tcPr>
          <w:p w14:paraId="00FF2229" w14:textId="77777777" w:rsidR="00F93F03" w:rsidRDefault="00F93F03">
            <w:pPr>
              <w:spacing w:after="0"/>
              <w:rPr>
                <w:rFonts w:ascii="Arial" w:eastAsia="MS Mincho" w:hAnsi="Arial" w:cs="Arial"/>
                <w:color w:val="000000" w:themeColor="text1"/>
              </w:rPr>
            </w:pPr>
          </w:p>
        </w:tc>
        <w:tc>
          <w:tcPr>
            <w:tcW w:w="1134" w:type="dxa"/>
          </w:tcPr>
          <w:p w14:paraId="00FF222A" w14:textId="77777777" w:rsidR="00F93F03" w:rsidRDefault="00F93F03">
            <w:pPr>
              <w:spacing w:after="0"/>
              <w:rPr>
                <w:rFonts w:ascii="Arial" w:hAnsi="Arial" w:cs="Arial"/>
                <w:color w:val="000000" w:themeColor="text1"/>
                <w:lang w:val="en-US"/>
              </w:rPr>
            </w:pPr>
          </w:p>
        </w:tc>
        <w:tc>
          <w:tcPr>
            <w:tcW w:w="6662" w:type="dxa"/>
          </w:tcPr>
          <w:p w14:paraId="00FF222B" w14:textId="77777777" w:rsidR="00F93F03" w:rsidRDefault="00F93F03">
            <w:pPr>
              <w:spacing w:after="0"/>
              <w:rPr>
                <w:rFonts w:ascii="Arial" w:hAnsi="Arial" w:cs="Arial"/>
                <w:color w:val="000000" w:themeColor="text1"/>
                <w:lang w:val="en-US"/>
              </w:rPr>
            </w:pPr>
          </w:p>
        </w:tc>
      </w:tr>
      <w:tr w:rsidR="00F93F03" w14:paraId="00FF2234" w14:textId="77777777">
        <w:trPr>
          <w:cantSplit/>
        </w:trPr>
        <w:tc>
          <w:tcPr>
            <w:tcW w:w="974" w:type="dxa"/>
            <w:shd w:val="clear" w:color="auto" w:fill="D9D9D9" w:themeFill="background1" w:themeFillShade="D9"/>
          </w:tcPr>
          <w:p w14:paraId="00FF222D"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18.13</w:t>
            </w:r>
          </w:p>
        </w:tc>
        <w:tc>
          <w:tcPr>
            <w:tcW w:w="2527" w:type="dxa"/>
            <w:shd w:val="clear" w:color="auto" w:fill="D9D9D9" w:themeFill="background1" w:themeFillShade="D9"/>
          </w:tcPr>
          <w:p w14:paraId="00FF222E" w14:textId="77777777" w:rsidR="00F93F03" w:rsidRDefault="00874BB2">
            <w:pPr>
              <w:spacing w:after="0"/>
              <w:rPr>
                <w:rFonts w:ascii="Arial" w:hAnsi="Arial" w:cs="Arial"/>
                <w:b/>
                <w:bCs/>
                <w:color w:val="000000" w:themeColor="text1"/>
                <w:lang w:val="en-US"/>
              </w:rPr>
            </w:pPr>
            <w:r>
              <w:rPr>
                <w:rFonts w:ascii="Arial" w:hAnsi="Arial" w:cs="Arial"/>
                <w:b/>
                <w:color w:val="000000" w:themeColor="text1"/>
              </w:rPr>
              <w:t>MPS for Supplementary Services [MPSSupServ]</w:t>
            </w:r>
          </w:p>
        </w:tc>
        <w:tc>
          <w:tcPr>
            <w:tcW w:w="1240" w:type="dxa"/>
            <w:shd w:val="clear" w:color="auto" w:fill="D9D9D9" w:themeFill="background1" w:themeFillShade="D9"/>
          </w:tcPr>
          <w:p w14:paraId="00FF222F"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2230" w14:textId="77777777" w:rsidR="00F93F03" w:rsidRDefault="00F93F03">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0FF2231" w14:textId="77777777" w:rsidR="00F93F03" w:rsidRDefault="00F93F03">
            <w:pPr>
              <w:spacing w:after="0"/>
              <w:rPr>
                <w:rFonts w:ascii="Arial" w:hAnsi="Arial" w:cs="Arial"/>
                <w:color w:val="000000" w:themeColor="text1"/>
                <w:lang w:val="en-US"/>
              </w:rPr>
            </w:pPr>
          </w:p>
        </w:tc>
        <w:tc>
          <w:tcPr>
            <w:tcW w:w="1134" w:type="dxa"/>
            <w:shd w:val="clear" w:color="auto" w:fill="D9D9D9" w:themeFill="background1" w:themeFillShade="D9"/>
          </w:tcPr>
          <w:p w14:paraId="00FF2232" w14:textId="77777777" w:rsidR="00F93F03" w:rsidRDefault="00F93F03">
            <w:pPr>
              <w:spacing w:after="0"/>
              <w:rPr>
                <w:rFonts w:ascii="Arial" w:hAnsi="Arial" w:cs="Arial"/>
                <w:color w:val="000000" w:themeColor="text1"/>
                <w:lang w:val="en-US"/>
              </w:rPr>
            </w:pPr>
          </w:p>
        </w:tc>
        <w:tc>
          <w:tcPr>
            <w:tcW w:w="6662" w:type="dxa"/>
            <w:shd w:val="clear" w:color="auto" w:fill="D9D9D9" w:themeFill="background1" w:themeFillShade="D9"/>
          </w:tcPr>
          <w:p w14:paraId="00FF2233" w14:textId="77777777" w:rsidR="00F93F03" w:rsidRDefault="00F93F03">
            <w:pPr>
              <w:spacing w:after="0"/>
              <w:rPr>
                <w:rFonts w:ascii="Arial" w:hAnsi="Arial" w:cs="Arial"/>
                <w:color w:val="000000" w:themeColor="text1"/>
                <w:lang w:val="en-US"/>
              </w:rPr>
            </w:pPr>
          </w:p>
        </w:tc>
      </w:tr>
      <w:tr w:rsidR="00F93F03" w14:paraId="00FF223C" w14:textId="77777777">
        <w:trPr>
          <w:cantSplit/>
        </w:trPr>
        <w:tc>
          <w:tcPr>
            <w:tcW w:w="974" w:type="dxa"/>
          </w:tcPr>
          <w:p w14:paraId="00FF2235" w14:textId="77777777" w:rsidR="00F93F03" w:rsidRDefault="00F93F03">
            <w:pPr>
              <w:spacing w:after="0"/>
              <w:rPr>
                <w:rFonts w:ascii="Arial" w:hAnsi="Arial" w:cs="Arial"/>
                <w:b/>
                <w:bCs/>
                <w:color w:val="000000" w:themeColor="text1"/>
              </w:rPr>
            </w:pPr>
          </w:p>
        </w:tc>
        <w:tc>
          <w:tcPr>
            <w:tcW w:w="2527" w:type="dxa"/>
          </w:tcPr>
          <w:p w14:paraId="00FF2236" w14:textId="77777777" w:rsidR="00F93F03" w:rsidRDefault="00F93F03">
            <w:pPr>
              <w:spacing w:after="0"/>
              <w:rPr>
                <w:rFonts w:ascii="Arial" w:eastAsia="MS Mincho" w:hAnsi="Arial" w:cs="Arial"/>
                <w:b/>
                <w:color w:val="000000" w:themeColor="text1"/>
              </w:rPr>
            </w:pPr>
          </w:p>
        </w:tc>
        <w:tc>
          <w:tcPr>
            <w:tcW w:w="1240" w:type="dxa"/>
          </w:tcPr>
          <w:p w14:paraId="00FF2237" w14:textId="77777777" w:rsidR="00F93F03" w:rsidRDefault="00F93F03">
            <w:pPr>
              <w:spacing w:after="0"/>
              <w:jc w:val="center"/>
              <w:rPr>
                <w:rFonts w:ascii="Arial" w:eastAsia="MS Mincho" w:hAnsi="Arial" w:cs="Arial"/>
                <w:bCs/>
                <w:color w:val="000000" w:themeColor="text1"/>
              </w:rPr>
            </w:pPr>
          </w:p>
        </w:tc>
        <w:tc>
          <w:tcPr>
            <w:tcW w:w="3674" w:type="dxa"/>
          </w:tcPr>
          <w:p w14:paraId="00FF2238" w14:textId="77777777" w:rsidR="00F93F03" w:rsidRDefault="00F93F03">
            <w:pPr>
              <w:spacing w:after="0"/>
              <w:rPr>
                <w:rFonts w:ascii="Arial" w:eastAsia="MS Mincho" w:hAnsi="Arial" w:cs="Arial"/>
                <w:bCs/>
                <w:color w:val="000000" w:themeColor="text1"/>
              </w:rPr>
            </w:pPr>
          </w:p>
        </w:tc>
        <w:tc>
          <w:tcPr>
            <w:tcW w:w="1589" w:type="dxa"/>
          </w:tcPr>
          <w:p w14:paraId="00FF2239" w14:textId="77777777" w:rsidR="00F93F03" w:rsidRDefault="00F93F03">
            <w:pPr>
              <w:spacing w:after="0"/>
              <w:rPr>
                <w:rFonts w:ascii="Arial" w:eastAsia="MS Mincho" w:hAnsi="Arial" w:cs="Arial"/>
                <w:color w:val="000000" w:themeColor="text1"/>
              </w:rPr>
            </w:pPr>
          </w:p>
        </w:tc>
        <w:tc>
          <w:tcPr>
            <w:tcW w:w="1134" w:type="dxa"/>
          </w:tcPr>
          <w:p w14:paraId="00FF223A" w14:textId="77777777" w:rsidR="00F93F03" w:rsidRDefault="00F93F03">
            <w:pPr>
              <w:spacing w:after="0"/>
              <w:rPr>
                <w:rFonts w:ascii="Arial" w:hAnsi="Arial" w:cs="Arial"/>
                <w:color w:val="000000" w:themeColor="text1"/>
                <w:lang w:val="en-US"/>
              </w:rPr>
            </w:pPr>
          </w:p>
        </w:tc>
        <w:tc>
          <w:tcPr>
            <w:tcW w:w="6662" w:type="dxa"/>
          </w:tcPr>
          <w:p w14:paraId="00FF223B" w14:textId="77777777" w:rsidR="00F93F03" w:rsidRDefault="00F93F03">
            <w:pPr>
              <w:spacing w:after="0"/>
              <w:rPr>
                <w:rFonts w:ascii="Arial" w:hAnsi="Arial" w:cs="Arial"/>
                <w:color w:val="000000" w:themeColor="text1"/>
                <w:lang w:val="en-US"/>
              </w:rPr>
            </w:pPr>
          </w:p>
        </w:tc>
      </w:tr>
      <w:tr w:rsidR="00F93F03" w14:paraId="00FF2244" w14:textId="77777777">
        <w:trPr>
          <w:cantSplit/>
        </w:trPr>
        <w:tc>
          <w:tcPr>
            <w:tcW w:w="974" w:type="dxa"/>
            <w:shd w:val="clear" w:color="auto" w:fill="D9D9D9" w:themeFill="background1" w:themeFillShade="D9"/>
          </w:tcPr>
          <w:p w14:paraId="00FF223D"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18.14</w:t>
            </w:r>
          </w:p>
        </w:tc>
        <w:tc>
          <w:tcPr>
            <w:tcW w:w="2527" w:type="dxa"/>
            <w:shd w:val="clear" w:color="auto" w:fill="D9D9D9" w:themeFill="background1" w:themeFillShade="D9"/>
          </w:tcPr>
          <w:p w14:paraId="00FF223E" w14:textId="77777777" w:rsidR="00F93F03" w:rsidRDefault="00874BB2">
            <w:pPr>
              <w:spacing w:after="0"/>
              <w:rPr>
                <w:rFonts w:ascii="Arial" w:hAnsi="Arial" w:cs="Arial"/>
                <w:b/>
                <w:bCs/>
                <w:color w:val="000000" w:themeColor="text1"/>
                <w:lang w:val="en-US"/>
              </w:rPr>
            </w:pPr>
            <w:r>
              <w:rPr>
                <w:rFonts w:ascii="Arial" w:hAnsi="Arial" w:cs="Arial"/>
                <w:b/>
                <w:color w:val="000000" w:themeColor="text1"/>
              </w:rPr>
              <w:t>CT aspects of Mission Critical Services over 5MBS [MCOver5MBS]</w:t>
            </w:r>
          </w:p>
        </w:tc>
        <w:tc>
          <w:tcPr>
            <w:tcW w:w="1240" w:type="dxa"/>
            <w:shd w:val="clear" w:color="auto" w:fill="D9D9D9" w:themeFill="background1" w:themeFillShade="D9"/>
          </w:tcPr>
          <w:p w14:paraId="00FF223F"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2240" w14:textId="77777777" w:rsidR="00F93F03" w:rsidRDefault="00F93F03">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0FF2241" w14:textId="77777777" w:rsidR="00F93F03" w:rsidRDefault="00F93F03">
            <w:pPr>
              <w:spacing w:after="0"/>
              <w:rPr>
                <w:rFonts w:ascii="Arial" w:hAnsi="Arial" w:cs="Arial"/>
                <w:color w:val="000000" w:themeColor="text1"/>
                <w:lang w:val="en-US"/>
              </w:rPr>
            </w:pPr>
          </w:p>
        </w:tc>
        <w:tc>
          <w:tcPr>
            <w:tcW w:w="1134" w:type="dxa"/>
            <w:shd w:val="clear" w:color="auto" w:fill="D9D9D9" w:themeFill="background1" w:themeFillShade="D9"/>
          </w:tcPr>
          <w:p w14:paraId="00FF2242" w14:textId="77777777" w:rsidR="00F93F03" w:rsidRDefault="00F93F03">
            <w:pPr>
              <w:spacing w:after="0"/>
              <w:rPr>
                <w:rFonts w:ascii="Arial" w:hAnsi="Arial" w:cs="Arial"/>
                <w:color w:val="000000" w:themeColor="text1"/>
                <w:lang w:val="en-US"/>
              </w:rPr>
            </w:pPr>
          </w:p>
        </w:tc>
        <w:tc>
          <w:tcPr>
            <w:tcW w:w="6662" w:type="dxa"/>
            <w:shd w:val="clear" w:color="auto" w:fill="D9D9D9" w:themeFill="background1" w:themeFillShade="D9"/>
          </w:tcPr>
          <w:p w14:paraId="00FF2243" w14:textId="77777777" w:rsidR="00F93F03" w:rsidRDefault="00F93F03">
            <w:pPr>
              <w:spacing w:after="0"/>
              <w:rPr>
                <w:rFonts w:ascii="Arial" w:hAnsi="Arial" w:cs="Arial"/>
                <w:color w:val="000000" w:themeColor="text1"/>
                <w:lang w:val="en-US"/>
              </w:rPr>
            </w:pPr>
          </w:p>
        </w:tc>
      </w:tr>
      <w:tr w:rsidR="00F93F03" w14:paraId="00FF224C" w14:textId="77777777">
        <w:trPr>
          <w:cantSplit/>
        </w:trPr>
        <w:tc>
          <w:tcPr>
            <w:tcW w:w="974" w:type="dxa"/>
          </w:tcPr>
          <w:p w14:paraId="00FF2245" w14:textId="77777777" w:rsidR="00F93F03" w:rsidRDefault="00F93F03">
            <w:pPr>
              <w:spacing w:after="0"/>
              <w:rPr>
                <w:rFonts w:ascii="Arial" w:hAnsi="Arial" w:cs="Arial"/>
                <w:b/>
                <w:bCs/>
                <w:color w:val="000000" w:themeColor="text1"/>
              </w:rPr>
            </w:pPr>
          </w:p>
        </w:tc>
        <w:tc>
          <w:tcPr>
            <w:tcW w:w="2527" w:type="dxa"/>
          </w:tcPr>
          <w:p w14:paraId="00FF2246" w14:textId="77777777" w:rsidR="00F93F03" w:rsidRDefault="00F93F03">
            <w:pPr>
              <w:spacing w:after="0"/>
              <w:rPr>
                <w:rFonts w:ascii="Arial" w:eastAsia="MS Mincho" w:hAnsi="Arial" w:cs="Arial"/>
                <w:b/>
                <w:color w:val="000000" w:themeColor="text1"/>
              </w:rPr>
            </w:pPr>
          </w:p>
        </w:tc>
        <w:tc>
          <w:tcPr>
            <w:tcW w:w="1240" w:type="dxa"/>
          </w:tcPr>
          <w:p w14:paraId="00FF2247" w14:textId="77777777" w:rsidR="00F93F03" w:rsidRDefault="00F93F03">
            <w:pPr>
              <w:spacing w:after="0"/>
              <w:jc w:val="center"/>
              <w:rPr>
                <w:rFonts w:ascii="Arial" w:eastAsia="MS Mincho" w:hAnsi="Arial" w:cs="Arial"/>
                <w:bCs/>
                <w:color w:val="000000" w:themeColor="text1"/>
              </w:rPr>
            </w:pPr>
          </w:p>
        </w:tc>
        <w:tc>
          <w:tcPr>
            <w:tcW w:w="3674" w:type="dxa"/>
          </w:tcPr>
          <w:p w14:paraId="00FF2248" w14:textId="77777777" w:rsidR="00F93F03" w:rsidRDefault="00F93F03">
            <w:pPr>
              <w:spacing w:after="0"/>
              <w:rPr>
                <w:rFonts w:ascii="Arial" w:eastAsia="MS Mincho" w:hAnsi="Arial" w:cs="Arial"/>
                <w:bCs/>
                <w:color w:val="000000" w:themeColor="text1"/>
              </w:rPr>
            </w:pPr>
          </w:p>
        </w:tc>
        <w:tc>
          <w:tcPr>
            <w:tcW w:w="1589" w:type="dxa"/>
          </w:tcPr>
          <w:p w14:paraId="00FF2249" w14:textId="77777777" w:rsidR="00F93F03" w:rsidRDefault="00F93F03">
            <w:pPr>
              <w:spacing w:after="0"/>
              <w:rPr>
                <w:rFonts w:ascii="Arial" w:eastAsia="MS Mincho" w:hAnsi="Arial" w:cs="Arial"/>
                <w:color w:val="000000" w:themeColor="text1"/>
              </w:rPr>
            </w:pPr>
          </w:p>
        </w:tc>
        <w:tc>
          <w:tcPr>
            <w:tcW w:w="1134" w:type="dxa"/>
          </w:tcPr>
          <w:p w14:paraId="00FF224A" w14:textId="77777777" w:rsidR="00F93F03" w:rsidRDefault="00F93F03">
            <w:pPr>
              <w:spacing w:after="0"/>
              <w:rPr>
                <w:rFonts w:ascii="Arial" w:hAnsi="Arial" w:cs="Arial"/>
                <w:color w:val="000000" w:themeColor="text1"/>
                <w:lang w:val="en-US"/>
              </w:rPr>
            </w:pPr>
          </w:p>
        </w:tc>
        <w:tc>
          <w:tcPr>
            <w:tcW w:w="6662" w:type="dxa"/>
          </w:tcPr>
          <w:p w14:paraId="00FF224B" w14:textId="77777777" w:rsidR="00F93F03" w:rsidRDefault="00F93F03">
            <w:pPr>
              <w:spacing w:after="0"/>
              <w:rPr>
                <w:rFonts w:ascii="Arial" w:hAnsi="Arial" w:cs="Arial"/>
                <w:color w:val="000000" w:themeColor="text1"/>
                <w:lang w:val="en-US"/>
              </w:rPr>
            </w:pPr>
          </w:p>
        </w:tc>
      </w:tr>
      <w:tr w:rsidR="00F93F03" w14:paraId="00FF2254" w14:textId="77777777">
        <w:trPr>
          <w:cantSplit/>
        </w:trPr>
        <w:tc>
          <w:tcPr>
            <w:tcW w:w="974" w:type="dxa"/>
            <w:shd w:val="clear" w:color="auto" w:fill="D9D9D9" w:themeFill="background1" w:themeFillShade="D9"/>
          </w:tcPr>
          <w:p w14:paraId="00FF224D"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18.15</w:t>
            </w:r>
          </w:p>
        </w:tc>
        <w:tc>
          <w:tcPr>
            <w:tcW w:w="2527" w:type="dxa"/>
            <w:shd w:val="clear" w:color="auto" w:fill="D9D9D9" w:themeFill="background1" w:themeFillShade="D9"/>
          </w:tcPr>
          <w:p w14:paraId="00FF224E" w14:textId="77777777" w:rsidR="00F93F03" w:rsidRDefault="00874BB2">
            <w:pPr>
              <w:spacing w:after="0"/>
              <w:rPr>
                <w:rFonts w:ascii="Arial" w:hAnsi="Arial" w:cs="Arial"/>
                <w:b/>
                <w:bCs/>
                <w:color w:val="000000" w:themeColor="text1"/>
                <w:lang w:val="en-US"/>
              </w:rPr>
            </w:pPr>
            <w:r>
              <w:rPr>
                <w:rFonts w:ascii="Arial" w:hAnsi="Arial" w:cs="Arial"/>
                <w:b/>
                <w:color w:val="000000" w:themeColor="text1"/>
              </w:rPr>
              <w:t>CT aspects of Mission Critical Services over 5GProSe [MCOver5GProSe]</w:t>
            </w:r>
          </w:p>
        </w:tc>
        <w:tc>
          <w:tcPr>
            <w:tcW w:w="1240" w:type="dxa"/>
            <w:shd w:val="clear" w:color="auto" w:fill="D9D9D9" w:themeFill="background1" w:themeFillShade="D9"/>
          </w:tcPr>
          <w:p w14:paraId="00FF224F"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2250" w14:textId="77777777" w:rsidR="00F93F03" w:rsidRDefault="00F93F03">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0FF2251" w14:textId="77777777" w:rsidR="00F93F03" w:rsidRDefault="00F93F03">
            <w:pPr>
              <w:spacing w:after="0"/>
              <w:rPr>
                <w:rFonts w:ascii="Arial" w:hAnsi="Arial" w:cs="Arial"/>
                <w:color w:val="000000" w:themeColor="text1"/>
                <w:lang w:val="en-US"/>
              </w:rPr>
            </w:pPr>
          </w:p>
        </w:tc>
        <w:tc>
          <w:tcPr>
            <w:tcW w:w="1134" w:type="dxa"/>
            <w:shd w:val="clear" w:color="auto" w:fill="D9D9D9" w:themeFill="background1" w:themeFillShade="D9"/>
          </w:tcPr>
          <w:p w14:paraId="00FF2252" w14:textId="77777777" w:rsidR="00F93F03" w:rsidRDefault="00F93F03">
            <w:pPr>
              <w:spacing w:after="0"/>
              <w:rPr>
                <w:rFonts w:ascii="Arial" w:hAnsi="Arial" w:cs="Arial"/>
                <w:color w:val="000000" w:themeColor="text1"/>
                <w:lang w:val="en-US"/>
              </w:rPr>
            </w:pPr>
          </w:p>
        </w:tc>
        <w:tc>
          <w:tcPr>
            <w:tcW w:w="6662" w:type="dxa"/>
            <w:shd w:val="clear" w:color="auto" w:fill="D9D9D9" w:themeFill="background1" w:themeFillShade="D9"/>
          </w:tcPr>
          <w:p w14:paraId="00FF2253" w14:textId="77777777" w:rsidR="00F93F03" w:rsidRDefault="00F93F03">
            <w:pPr>
              <w:spacing w:after="0"/>
              <w:rPr>
                <w:rFonts w:ascii="Arial" w:hAnsi="Arial" w:cs="Arial"/>
                <w:color w:val="000000" w:themeColor="text1"/>
                <w:lang w:val="en-US"/>
              </w:rPr>
            </w:pPr>
          </w:p>
        </w:tc>
      </w:tr>
      <w:tr w:rsidR="00F93F03" w14:paraId="00FF225C" w14:textId="77777777">
        <w:trPr>
          <w:cantSplit/>
        </w:trPr>
        <w:tc>
          <w:tcPr>
            <w:tcW w:w="974" w:type="dxa"/>
          </w:tcPr>
          <w:p w14:paraId="00FF2255" w14:textId="77777777" w:rsidR="00F93F03" w:rsidRDefault="00F93F03">
            <w:pPr>
              <w:spacing w:after="0"/>
              <w:rPr>
                <w:rFonts w:ascii="Arial" w:hAnsi="Arial" w:cs="Arial"/>
                <w:b/>
                <w:bCs/>
                <w:color w:val="000000" w:themeColor="text1"/>
              </w:rPr>
            </w:pPr>
          </w:p>
        </w:tc>
        <w:tc>
          <w:tcPr>
            <w:tcW w:w="2527" w:type="dxa"/>
          </w:tcPr>
          <w:p w14:paraId="00FF2256" w14:textId="77777777" w:rsidR="00F93F03" w:rsidRDefault="00F93F03">
            <w:pPr>
              <w:spacing w:after="0"/>
              <w:rPr>
                <w:rFonts w:ascii="Arial" w:eastAsia="MS Mincho" w:hAnsi="Arial" w:cs="Arial"/>
                <w:b/>
                <w:color w:val="000000" w:themeColor="text1"/>
              </w:rPr>
            </w:pPr>
          </w:p>
        </w:tc>
        <w:tc>
          <w:tcPr>
            <w:tcW w:w="1240" w:type="dxa"/>
          </w:tcPr>
          <w:p w14:paraId="00FF2257" w14:textId="77777777" w:rsidR="00F93F03" w:rsidRDefault="00F93F03">
            <w:pPr>
              <w:spacing w:after="0"/>
              <w:jc w:val="center"/>
              <w:rPr>
                <w:rFonts w:ascii="Arial" w:eastAsia="MS Mincho" w:hAnsi="Arial" w:cs="Arial"/>
                <w:bCs/>
                <w:color w:val="000000" w:themeColor="text1"/>
              </w:rPr>
            </w:pPr>
          </w:p>
        </w:tc>
        <w:tc>
          <w:tcPr>
            <w:tcW w:w="3674" w:type="dxa"/>
          </w:tcPr>
          <w:p w14:paraId="00FF2258" w14:textId="77777777" w:rsidR="00F93F03" w:rsidRDefault="00F93F03">
            <w:pPr>
              <w:spacing w:after="0"/>
              <w:rPr>
                <w:rFonts w:ascii="Arial" w:eastAsia="MS Mincho" w:hAnsi="Arial" w:cs="Arial"/>
                <w:bCs/>
                <w:color w:val="000000" w:themeColor="text1"/>
              </w:rPr>
            </w:pPr>
          </w:p>
        </w:tc>
        <w:tc>
          <w:tcPr>
            <w:tcW w:w="1589" w:type="dxa"/>
          </w:tcPr>
          <w:p w14:paraId="00FF2259" w14:textId="77777777" w:rsidR="00F93F03" w:rsidRDefault="00F93F03">
            <w:pPr>
              <w:spacing w:after="0"/>
              <w:rPr>
                <w:rFonts w:ascii="Arial" w:eastAsia="MS Mincho" w:hAnsi="Arial" w:cs="Arial"/>
                <w:color w:val="000000" w:themeColor="text1"/>
              </w:rPr>
            </w:pPr>
          </w:p>
        </w:tc>
        <w:tc>
          <w:tcPr>
            <w:tcW w:w="1134" w:type="dxa"/>
          </w:tcPr>
          <w:p w14:paraId="00FF225A" w14:textId="77777777" w:rsidR="00F93F03" w:rsidRDefault="00F93F03">
            <w:pPr>
              <w:spacing w:after="0"/>
              <w:rPr>
                <w:rFonts w:ascii="Arial" w:hAnsi="Arial" w:cs="Arial"/>
                <w:color w:val="000000" w:themeColor="text1"/>
                <w:lang w:val="en-US"/>
              </w:rPr>
            </w:pPr>
          </w:p>
        </w:tc>
        <w:tc>
          <w:tcPr>
            <w:tcW w:w="6662" w:type="dxa"/>
          </w:tcPr>
          <w:p w14:paraId="00FF225B" w14:textId="77777777" w:rsidR="00F93F03" w:rsidRDefault="00F93F03">
            <w:pPr>
              <w:spacing w:after="0"/>
              <w:rPr>
                <w:rFonts w:ascii="Arial" w:hAnsi="Arial" w:cs="Arial"/>
                <w:color w:val="000000" w:themeColor="text1"/>
                <w:lang w:val="en-US"/>
              </w:rPr>
            </w:pPr>
          </w:p>
        </w:tc>
      </w:tr>
      <w:tr w:rsidR="00F93F03" w14:paraId="00FF2264" w14:textId="77777777">
        <w:trPr>
          <w:cantSplit/>
        </w:trPr>
        <w:tc>
          <w:tcPr>
            <w:tcW w:w="974" w:type="dxa"/>
            <w:shd w:val="clear" w:color="auto" w:fill="D9D9D9" w:themeFill="background1" w:themeFillShade="D9"/>
          </w:tcPr>
          <w:p w14:paraId="00FF225D"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18.16</w:t>
            </w:r>
          </w:p>
        </w:tc>
        <w:tc>
          <w:tcPr>
            <w:tcW w:w="2527" w:type="dxa"/>
            <w:shd w:val="clear" w:color="auto" w:fill="D9D9D9" w:themeFill="background1" w:themeFillShade="D9"/>
          </w:tcPr>
          <w:p w14:paraId="00FF225E" w14:textId="77777777" w:rsidR="00F93F03" w:rsidRDefault="00874BB2">
            <w:pPr>
              <w:spacing w:after="0"/>
              <w:rPr>
                <w:rFonts w:ascii="Arial" w:hAnsi="Arial" w:cs="Arial"/>
                <w:b/>
                <w:bCs/>
                <w:color w:val="000000" w:themeColor="text1"/>
              </w:rPr>
            </w:pPr>
            <w:r>
              <w:rPr>
                <w:rFonts w:ascii="Arial" w:hAnsi="Arial" w:cs="Arial"/>
                <w:b/>
                <w:color w:val="000000" w:themeColor="text1"/>
              </w:rPr>
              <w:t>IMS Stage-3 IETF Protocol Alignment [IMSProtoc18]</w:t>
            </w:r>
          </w:p>
        </w:tc>
        <w:tc>
          <w:tcPr>
            <w:tcW w:w="1240" w:type="dxa"/>
            <w:shd w:val="clear" w:color="auto" w:fill="D9D9D9" w:themeFill="background1" w:themeFillShade="D9"/>
          </w:tcPr>
          <w:p w14:paraId="00FF225F"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2260" w14:textId="77777777" w:rsidR="00F93F03" w:rsidRDefault="00F93F03">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0FF2261" w14:textId="77777777" w:rsidR="00F93F03" w:rsidRDefault="00F93F03">
            <w:pPr>
              <w:spacing w:after="0"/>
              <w:rPr>
                <w:rFonts w:ascii="Arial" w:hAnsi="Arial" w:cs="Arial"/>
                <w:color w:val="000000" w:themeColor="text1"/>
                <w:lang w:val="en-US"/>
              </w:rPr>
            </w:pPr>
          </w:p>
        </w:tc>
        <w:tc>
          <w:tcPr>
            <w:tcW w:w="1134" w:type="dxa"/>
            <w:shd w:val="clear" w:color="auto" w:fill="D9D9D9" w:themeFill="background1" w:themeFillShade="D9"/>
          </w:tcPr>
          <w:p w14:paraId="00FF2262" w14:textId="77777777" w:rsidR="00F93F03" w:rsidRDefault="00F93F03">
            <w:pPr>
              <w:spacing w:after="0"/>
              <w:rPr>
                <w:rFonts w:ascii="Arial" w:hAnsi="Arial" w:cs="Arial"/>
                <w:color w:val="000000" w:themeColor="text1"/>
                <w:lang w:val="en-US"/>
              </w:rPr>
            </w:pPr>
          </w:p>
        </w:tc>
        <w:tc>
          <w:tcPr>
            <w:tcW w:w="6662" w:type="dxa"/>
            <w:shd w:val="clear" w:color="auto" w:fill="D9D9D9" w:themeFill="background1" w:themeFillShade="D9"/>
          </w:tcPr>
          <w:p w14:paraId="00FF2263" w14:textId="77777777" w:rsidR="00F93F03" w:rsidRDefault="00F93F03">
            <w:pPr>
              <w:spacing w:after="0"/>
              <w:rPr>
                <w:rFonts w:ascii="Arial" w:hAnsi="Arial" w:cs="Arial"/>
                <w:color w:val="000000" w:themeColor="text1"/>
                <w:lang w:val="en-US"/>
              </w:rPr>
            </w:pPr>
          </w:p>
        </w:tc>
      </w:tr>
      <w:tr w:rsidR="00F93F03" w14:paraId="00FF226C" w14:textId="77777777">
        <w:trPr>
          <w:cantSplit/>
        </w:trPr>
        <w:tc>
          <w:tcPr>
            <w:tcW w:w="974" w:type="dxa"/>
          </w:tcPr>
          <w:p w14:paraId="00FF2265" w14:textId="77777777" w:rsidR="00F93F03" w:rsidRDefault="00F93F03">
            <w:pPr>
              <w:spacing w:after="0"/>
              <w:rPr>
                <w:rFonts w:ascii="Arial" w:hAnsi="Arial" w:cs="Arial"/>
                <w:b/>
                <w:bCs/>
                <w:color w:val="000000" w:themeColor="text1"/>
              </w:rPr>
            </w:pPr>
          </w:p>
        </w:tc>
        <w:tc>
          <w:tcPr>
            <w:tcW w:w="2527" w:type="dxa"/>
          </w:tcPr>
          <w:p w14:paraId="00FF2266" w14:textId="77777777" w:rsidR="00F93F03" w:rsidRDefault="00F93F03">
            <w:pPr>
              <w:spacing w:after="0"/>
              <w:rPr>
                <w:rFonts w:ascii="Arial" w:eastAsia="MS Mincho" w:hAnsi="Arial" w:cs="Arial"/>
                <w:b/>
                <w:color w:val="000000" w:themeColor="text1"/>
              </w:rPr>
            </w:pPr>
          </w:p>
        </w:tc>
        <w:tc>
          <w:tcPr>
            <w:tcW w:w="1240" w:type="dxa"/>
          </w:tcPr>
          <w:p w14:paraId="00FF2267" w14:textId="77777777" w:rsidR="00F93F03" w:rsidRDefault="00F93F03">
            <w:pPr>
              <w:spacing w:after="0"/>
              <w:jc w:val="center"/>
              <w:rPr>
                <w:rFonts w:ascii="Arial" w:eastAsia="MS Mincho" w:hAnsi="Arial" w:cs="Arial"/>
                <w:bCs/>
                <w:color w:val="000000" w:themeColor="text1"/>
              </w:rPr>
            </w:pPr>
          </w:p>
        </w:tc>
        <w:tc>
          <w:tcPr>
            <w:tcW w:w="3674" w:type="dxa"/>
          </w:tcPr>
          <w:p w14:paraId="00FF2268" w14:textId="77777777" w:rsidR="00F93F03" w:rsidRDefault="00F93F03">
            <w:pPr>
              <w:spacing w:after="0"/>
              <w:rPr>
                <w:rFonts w:ascii="Arial" w:eastAsia="MS Mincho" w:hAnsi="Arial" w:cs="Arial"/>
                <w:bCs/>
                <w:color w:val="000000" w:themeColor="text1"/>
              </w:rPr>
            </w:pPr>
          </w:p>
        </w:tc>
        <w:tc>
          <w:tcPr>
            <w:tcW w:w="1589" w:type="dxa"/>
          </w:tcPr>
          <w:p w14:paraId="00FF2269" w14:textId="77777777" w:rsidR="00F93F03" w:rsidRDefault="00F93F03">
            <w:pPr>
              <w:spacing w:after="0"/>
              <w:rPr>
                <w:rFonts w:ascii="Arial" w:eastAsia="MS Mincho" w:hAnsi="Arial" w:cs="Arial"/>
                <w:color w:val="000000" w:themeColor="text1"/>
              </w:rPr>
            </w:pPr>
          </w:p>
        </w:tc>
        <w:tc>
          <w:tcPr>
            <w:tcW w:w="1134" w:type="dxa"/>
          </w:tcPr>
          <w:p w14:paraId="00FF226A" w14:textId="77777777" w:rsidR="00F93F03" w:rsidRDefault="00F93F03">
            <w:pPr>
              <w:spacing w:after="0"/>
              <w:rPr>
                <w:rFonts w:ascii="Arial" w:hAnsi="Arial" w:cs="Arial"/>
                <w:color w:val="000000" w:themeColor="text1"/>
                <w:lang w:val="en-US"/>
              </w:rPr>
            </w:pPr>
          </w:p>
        </w:tc>
        <w:tc>
          <w:tcPr>
            <w:tcW w:w="6662" w:type="dxa"/>
          </w:tcPr>
          <w:p w14:paraId="00FF226B" w14:textId="77777777" w:rsidR="00F93F03" w:rsidRDefault="00F93F03">
            <w:pPr>
              <w:spacing w:after="0"/>
              <w:rPr>
                <w:rFonts w:ascii="Arial" w:hAnsi="Arial" w:cs="Arial"/>
                <w:color w:val="000000" w:themeColor="text1"/>
                <w:lang w:val="en-US"/>
              </w:rPr>
            </w:pPr>
          </w:p>
        </w:tc>
      </w:tr>
      <w:tr w:rsidR="00F93F03" w14:paraId="00FF2274" w14:textId="77777777">
        <w:trPr>
          <w:cantSplit/>
        </w:trPr>
        <w:tc>
          <w:tcPr>
            <w:tcW w:w="974" w:type="dxa"/>
            <w:shd w:val="clear" w:color="auto" w:fill="D9D9D9" w:themeFill="background1" w:themeFillShade="D9"/>
          </w:tcPr>
          <w:p w14:paraId="00FF226D"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18.17</w:t>
            </w:r>
          </w:p>
        </w:tc>
        <w:tc>
          <w:tcPr>
            <w:tcW w:w="2527" w:type="dxa"/>
            <w:shd w:val="clear" w:color="auto" w:fill="D9D9D9" w:themeFill="background1" w:themeFillShade="D9"/>
          </w:tcPr>
          <w:p w14:paraId="00FF226E" w14:textId="77777777" w:rsidR="00F93F03" w:rsidRDefault="00874BB2">
            <w:pPr>
              <w:spacing w:after="0"/>
              <w:rPr>
                <w:rFonts w:ascii="Arial" w:hAnsi="Arial" w:cs="Arial"/>
                <w:b/>
                <w:bCs/>
                <w:color w:val="000000" w:themeColor="text1"/>
                <w:lang w:val="en-US"/>
              </w:rPr>
            </w:pPr>
            <w:r>
              <w:rPr>
                <w:rFonts w:ascii="Arial" w:hAnsi="Arial" w:cs="Arial"/>
                <w:b/>
                <w:color w:val="000000" w:themeColor="text1"/>
              </w:rPr>
              <w:t>CT aspects of Signal level Enhanced Network Selection [</w:t>
            </w:r>
            <w:r>
              <w:rPr>
                <w:rFonts w:ascii="Arial" w:hAnsi="Arial" w:cs="Arial"/>
                <w:b/>
                <w:color w:val="000000" w:themeColor="text1"/>
                <w:lang w:val="en-US"/>
              </w:rPr>
              <w:t>SENSE]</w:t>
            </w:r>
          </w:p>
        </w:tc>
        <w:tc>
          <w:tcPr>
            <w:tcW w:w="1240" w:type="dxa"/>
            <w:shd w:val="clear" w:color="auto" w:fill="D9D9D9" w:themeFill="background1" w:themeFillShade="D9"/>
          </w:tcPr>
          <w:p w14:paraId="00FF226F"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2270" w14:textId="77777777" w:rsidR="00F93F03" w:rsidRDefault="00F93F03">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0FF2271" w14:textId="77777777" w:rsidR="00F93F03" w:rsidRDefault="00F93F03">
            <w:pPr>
              <w:spacing w:after="0"/>
              <w:rPr>
                <w:rFonts w:ascii="Arial" w:hAnsi="Arial" w:cs="Arial"/>
                <w:color w:val="000000" w:themeColor="text1"/>
                <w:lang w:val="en-US"/>
              </w:rPr>
            </w:pPr>
          </w:p>
        </w:tc>
        <w:tc>
          <w:tcPr>
            <w:tcW w:w="1134" w:type="dxa"/>
            <w:shd w:val="clear" w:color="auto" w:fill="D9D9D9" w:themeFill="background1" w:themeFillShade="D9"/>
          </w:tcPr>
          <w:p w14:paraId="00FF2272" w14:textId="77777777" w:rsidR="00F93F03" w:rsidRDefault="00F93F03">
            <w:pPr>
              <w:spacing w:after="0"/>
              <w:rPr>
                <w:rFonts w:ascii="Arial" w:hAnsi="Arial" w:cs="Arial"/>
                <w:color w:val="000000" w:themeColor="text1"/>
                <w:lang w:val="en-US"/>
              </w:rPr>
            </w:pPr>
          </w:p>
        </w:tc>
        <w:tc>
          <w:tcPr>
            <w:tcW w:w="6662" w:type="dxa"/>
            <w:shd w:val="clear" w:color="auto" w:fill="D9D9D9" w:themeFill="background1" w:themeFillShade="D9"/>
          </w:tcPr>
          <w:p w14:paraId="00FF2273" w14:textId="77777777" w:rsidR="00F93F03" w:rsidRDefault="00F93F03">
            <w:pPr>
              <w:spacing w:after="0"/>
              <w:rPr>
                <w:rFonts w:ascii="Arial" w:hAnsi="Arial" w:cs="Arial"/>
                <w:color w:val="000000" w:themeColor="text1"/>
                <w:lang w:val="en-US"/>
              </w:rPr>
            </w:pPr>
          </w:p>
        </w:tc>
      </w:tr>
      <w:tr w:rsidR="00F93F03" w14:paraId="00FF227C" w14:textId="77777777">
        <w:trPr>
          <w:cantSplit/>
        </w:trPr>
        <w:tc>
          <w:tcPr>
            <w:tcW w:w="974" w:type="dxa"/>
          </w:tcPr>
          <w:p w14:paraId="00FF2275" w14:textId="77777777" w:rsidR="00F93F03" w:rsidRDefault="00F93F03">
            <w:pPr>
              <w:spacing w:after="0"/>
              <w:rPr>
                <w:rFonts w:ascii="Arial" w:hAnsi="Arial" w:cs="Arial"/>
                <w:b/>
                <w:bCs/>
                <w:color w:val="000000" w:themeColor="text1"/>
              </w:rPr>
            </w:pPr>
          </w:p>
        </w:tc>
        <w:tc>
          <w:tcPr>
            <w:tcW w:w="2527" w:type="dxa"/>
          </w:tcPr>
          <w:p w14:paraId="00FF2276" w14:textId="77777777" w:rsidR="00F93F03" w:rsidRDefault="00F93F03">
            <w:pPr>
              <w:spacing w:after="0"/>
              <w:rPr>
                <w:rFonts w:ascii="Arial" w:eastAsia="MS Mincho" w:hAnsi="Arial" w:cs="Arial"/>
                <w:b/>
                <w:color w:val="000000" w:themeColor="text1"/>
              </w:rPr>
            </w:pPr>
          </w:p>
        </w:tc>
        <w:tc>
          <w:tcPr>
            <w:tcW w:w="1240" w:type="dxa"/>
          </w:tcPr>
          <w:p w14:paraId="00FF2277" w14:textId="77777777" w:rsidR="00F93F03" w:rsidRDefault="00F93F03">
            <w:pPr>
              <w:spacing w:after="0"/>
              <w:jc w:val="center"/>
              <w:rPr>
                <w:rFonts w:ascii="Arial" w:eastAsia="MS Mincho" w:hAnsi="Arial" w:cs="Arial"/>
                <w:bCs/>
                <w:color w:val="000000" w:themeColor="text1"/>
              </w:rPr>
            </w:pPr>
          </w:p>
        </w:tc>
        <w:tc>
          <w:tcPr>
            <w:tcW w:w="3674" w:type="dxa"/>
          </w:tcPr>
          <w:p w14:paraId="00FF2278" w14:textId="77777777" w:rsidR="00F93F03" w:rsidRDefault="00F93F03">
            <w:pPr>
              <w:spacing w:after="0"/>
              <w:rPr>
                <w:rFonts w:ascii="Arial" w:eastAsia="MS Mincho" w:hAnsi="Arial" w:cs="Arial"/>
                <w:bCs/>
                <w:color w:val="000000" w:themeColor="text1"/>
              </w:rPr>
            </w:pPr>
          </w:p>
        </w:tc>
        <w:tc>
          <w:tcPr>
            <w:tcW w:w="1589" w:type="dxa"/>
          </w:tcPr>
          <w:p w14:paraId="00FF2279" w14:textId="77777777" w:rsidR="00F93F03" w:rsidRDefault="00F93F03">
            <w:pPr>
              <w:spacing w:after="0"/>
              <w:rPr>
                <w:rFonts w:ascii="Arial" w:eastAsia="MS Mincho" w:hAnsi="Arial" w:cs="Arial"/>
                <w:color w:val="000000" w:themeColor="text1"/>
              </w:rPr>
            </w:pPr>
          </w:p>
        </w:tc>
        <w:tc>
          <w:tcPr>
            <w:tcW w:w="1134" w:type="dxa"/>
          </w:tcPr>
          <w:p w14:paraId="00FF227A" w14:textId="77777777" w:rsidR="00F93F03" w:rsidRDefault="00F93F03">
            <w:pPr>
              <w:spacing w:after="0"/>
              <w:rPr>
                <w:rFonts w:ascii="Arial" w:hAnsi="Arial" w:cs="Arial"/>
                <w:color w:val="000000" w:themeColor="text1"/>
                <w:lang w:val="en-US"/>
              </w:rPr>
            </w:pPr>
          </w:p>
        </w:tc>
        <w:tc>
          <w:tcPr>
            <w:tcW w:w="6662" w:type="dxa"/>
          </w:tcPr>
          <w:p w14:paraId="00FF227B" w14:textId="77777777" w:rsidR="00F93F03" w:rsidRDefault="00F93F03">
            <w:pPr>
              <w:spacing w:after="0"/>
              <w:rPr>
                <w:rFonts w:ascii="Arial" w:hAnsi="Arial" w:cs="Arial"/>
                <w:color w:val="000000" w:themeColor="text1"/>
                <w:lang w:val="en-US"/>
              </w:rPr>
            </w:pPr>
          </w:p>
        </w:tc>
      </w:tr>
      <w:tr w:rsidR="00F93F03" w14:paraId="00FF2284" w14:textId="77777777">
        <w:trPr>
          <w:cantSplit/>
        </w:trPr>
        <w:tc>
          <w:tcPr>
            <w:tcW w:w="974" w:type="dxa"/>
            <w:shd w:val="clear" w:color="auto" w:fill="FDE9D9" w:themeFill="accent6" w:themeFillTint="33"/>
          </w:tcPr>
          <w:p w14:paraId="00FF227D"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18.18</w:t>
            </w:r>
          </w:p>
        </w:tc>
        <w:tc>
          <w:tcPr>
            <w:tcW w:w="2527" w:type="dxa"/>
            <w:shd w:val="clear" w:color="auto" w:fill="FDE9D9" w:themeFill="accent6" w:themeFillTint="33"/>
          </w:tcPr>
          <w:p w14:paraId="00FF227E" w14:textId="77777777" w:rsidR="00F93F03" w:rsidRDefault="00874BB2">
            <w:pPr>
              <w:spacing w:after="0"/>
              <w:rPr>
                <w:rFonts w:ascii="Arial" w:hAnsi="Arial" w:cs="Arial"/>
                <w:b/>
                <w:bCs/>
                <w:color w:val="000000" w:themeColor="text1"/>
                <w:lang w:val="en-US"/>
              </w:rPr>
            </w:pPr>
            <w:r>
              <w:rPr>
                <w:rFonts w:ascii="Arial" w:hAnsi="Arial" w:cs="Arial"/>
                <w:b/>
                <w:color w:val="000000" w:themeColor="text1"/>
              </w:rPr>
              <w:t>Rel-18 Enhancements of UE Policy [UEP18]</w:t>
            </w:r>
          </w:p>
        </w:tc>
        <w:tc>
          <w:tcPr>
            <w:tcW w:w="1240" w:type="dxa"/>
            <w:shd w:val="clear" w:color="auto" w:fill="FDE9D9" w:themeFill="accent6" w:themeFillTint="33"/>
          </w:tcPr>
          <w:p w14:paraId="00FF227F" w14:textId="77777777" w:rsidR="00F93F03" w:rsidRDefault="00F93F03">
            <w:pPr>
              <w:spacing w:after="0"/>
              <w:jc w:val="center"/>
              <w:rPr>
                <w:rFonts w:ascii="Arial" w:hAnsi="Arial" w:cs="Arial"/>
                <w:bCs/>
                <w:color w:val="000000" w:themeColor="text1"/>
                <w:lang w:val="en-US"/>
              </w:rPr>
            </w:pPr>
          </w:p>
        </w:tc>
        <w:tc>
          <w:tcPr>
            <w:tcW w:w="3674" w:type="dxa"/>
            <w:shd w:val="clear" w:color="auto" w:fill="FDE9D9" w:themeFill="accent6" w:themeFillTint="33"/>
          </w:tcPr>
          <w:p w14:paraId="00FF2280" w14:textId="77777777" w:rsidR="00F93F03" w:rsidRDefault="00F93F03">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0FF2281" w14:textId="77777777" w:rsidR="00F93F03" w:rsidRDefault="00F93F03">
            <w:pPr>
              <w:spacing w:after="0"/>
              <w:rPr>
                <w:rFonts w:ascii="Arial" w:hAnsi="Arial" w:cs="Arial"/>
                <w:color w:val="000000" w:themeColor="text1"/>
                <w:lang w:val="en-US"/>
              </w:rPr>
            </w:pPr>
          </w:p>
        </w:tc>
        <w:tc>
          <w:tcPr>
            <w:tcW w:w="1134" w:type="dxa"/>
            <w:shd w:val="clear" w:color="auto" w:fill="FDE9D9" w:themeFill="accent6" w:themeFillTint="33"/>
          </w:tcPr>
          <w:p w14:paraId="00FF2282" w14:textId="77777777" w:rsidR="00F93F03" w:rsidRDefault="00F93F03">
            <w:pPr>
              <w:spacing w:after="0"/>
              <w:rPr>
                <w:rFonts w:ascii="Arial" w:hAnsi="Arial" w:cs="Arial"/>
                <w:color w:val="000000" w:themeColor="text1"/>
                <w:lang w:val="en-US"/>
              </w:rPr>
            </w:pPr>
          </w:p>
        </w:tc>
        <w:tc>
          <w:tcPr>
            <w:tcW w:w="6662" w:type="dxa"/>
            <w:shd w:val="clear" w:color="auto" w:fill="FDE9D9" w:themeFill="accent6" w:themeFillTint="33"/>
          </w:tcPr>
          <w:p w14:paraId="00FF2283" w14:textId="77777777" w:rsidR="00F93F03" w:rsidRDefault="00F93F03">
            <w:pPr>
              <w:spacing w:after="0"/>
              <w:rPr>
                <w:rFonts w:ascii="Arial" w:hAnsi="Arial" w:cs="Arial"/>
                <w:color w:val="000000" w:themeColor="text1"/>
                <w:lang w:val="en-US"/>
              </w:rPr>
            </w:pPr>
          </w:p>
        </w:tc>
      </w:tr>
      <w:tr w:rsidR="00F93F03" w14:paraId="00FF228C" w14:textId="77777777">
        <w:trPr>
          <w:cantSplit/>
        </w:trPr>
        <w:tc>
          <w:tcPr>
            <w:tcW w:w="974" w:type="dxa"/>
          </w:tcPr>
          <w:p w14:paraId="00FF2285" w14:textId="77777777" w:rsidR="00F93F03" w:rsidRDefault="00F93F03">
            <w:pPr>
              <w:spacing w:after="0"/>
              <w:rPr>
                <w:rFonts w:ascii="Arial" w:hAnsi="Arial" w:cs="Arial"/>
                <w:b/>
                <w:bCs/>
                <w:color w:val="000000" w:themeColor="text1"/>
              </w:rPr>
            </w:pPr>
          </w:p>
        </w:tc>
        <w:tc>
          <w:tcPr>
            <w:tcW w:w="2527" w:type="dxa"/>
          </w:tcPr>
          <w:p w14:paraId="00FF2286" w14:textId="77777777" w:rsidR="00F93F03" w:rsidRDefault="00F93F03">
            <w:pPr>
              <w:spacing w:after="0"/>
              <w:rPr>
                <w:rFonts w:ascii="Arial" w:eastAsia="MS Mincho" w:hAnsi="Arial" w:cs="Arial"/>
                <w:b/>
                <w:color w:val="000000" w:themeColor="text1"/>
              </w:rPr>
            </w:pPr>
          </w:p>
        </w:tc>
        <w:tc>
          <w:tcPr>
            <w:tcW w:w="1240" w:type="dxa"/>
          </w:tcPr>
          <w:p w14:paraId="00FF2287" w14:textId="77777777" w:rsidR="00F93F03" w:rsidRDefault="00F93F03">
            <w:pPr>
              <w:spacing w:after="0"/>
              <w:jc w:val="center"/>
              <w:rPr>
                <w:rFonts w:ascii="Arial" w:eastAsia="MS Mincho" w:hAnsi="Arial" w:cs="Arial"/>
                <w:bCs/>
                <w:color w:val="000000" w:themeColor="text1"/>
              </w:rPr>
            </w:pPr>
          </w:p>
        </w:tc>
        <w:tc>
          <w:tcPr>
            <w:tcW w:w="3674" w:type="dxa"/>
          </w:tcPr>
          <w:p w14:paraId="00FF2288" w14:textId="77777777" w:rsidR="00F93F03" w:rsidRDefault="00F93F03">
            <w:pPr>
              <w:spacing w:after="0"/>
              <w:rPr>
                <w:rFonts w:ascii="Arial" w:eastAsia="MS Mincho" w:hAnsi="Arial" w:cs="Arial"/>
                <w:bCs/>
                <w:color w:val="000000" w:themeColor="text1"/>
              </w:rPr>
            </w:pPr>
          </w:p>
        </w:tc>
        <w:tc>
          <w:tcPr>
            <w:tcW w:w="1589" w:type="dxa"/>
          </w:tcPr>
          <w:p w14:paraId="00FF2289" w14:textId="77777777" w:rsidR="00F93F03" w:rsidRDefault="00F93F03">
            <w:pPr>
              <w:spacing w:after="0"/>
              <w:rPr>
                <w:rFonts w:ascii="Arial" w:eastAsia="MS Mincho" w:hAnsi="Arial" w:cs="Arial"/>
                <w:color w:val="000000" w:themeColor="text1"/>
              </w:rPr>
            </w:pPr>
          </w:p>
        </w:tc>
        <w:tc>
          <w:tcPr>
            <w:tcW w:w="1134" w:type="dxa"/>
          </w:tcPr>
          <w:p w14:paraId="00FF228A" w14:textId="77777777" w:rsidR="00F93F03" w:rsidRDefault="00F93F03">
            <w:pPr>
              <w:spacing w:after="0"/>
              <w:rPr>
                <w:rFonts w:ascii="Arial" w:hAnsi="Arial" w:cs="Arial"/>
                <w:color w:val="000000" w:themeColor="text1"/>
                <w:lang w:val="en-US"/>
              </w:rPr>
            </w:pPr>
          </w:p>
        </w:tc>
        <w:tc>
          <w:tcPr>
            <w:tcW w:w="6662" w:type="dxa"/>
          </w:tcPr>
          <w:p w14:paraId="00FF228B" w14:textId="77777777" w:rsidR="00F93F03" w:rsidRDefault="00F93F03">
            <w:pPr>
              <w:spacing w:after="0"/>
              <w:rPr>
                <w:rFonts w:ascii="Arial" w:hAnsi="Arial" w:cs="Arial"/>
                <w:color w:val="000000" w:themeColor="text1"/>
                <w:lang w:val="en-US"/>
              </w:rPr>
            </w:pPr>
          </w:p>
        </w:tc>
      </w:tr>
      <w:tr w:rsidR="00F93F03" w14:paraId="00FF2294" w14:textId="77777777">
        <w:trPr>
          <w:cantSplit/>
        </w:trPr>
        <w:tc>
          <w:tcPr>
            <w:tcW w:w="974" w:type="dxa"/>
            <w:shd w:val="clear" w:color="auto" w:fill="FDE9D9" w:themeFill="accent6" w:themeFillTint="33"/>
          </w:tcPr>
          <w:p w14:paraId="00FF228D"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18.19</w:t>
            </w:r>
          </w:p>
        </w:tc>
        <w:tc>
          <w:tcPr>
            <w:tcW w:w="2527" w:type="dxa"/>
            <w:shd w:val="clear" w:color="auto" w:fill="FDE9D9" w:themeFill="accent6" w:themeFillTint="33"/>
          </w:tcPr>
          <w:p w14:paraId="00FF228E" w14:textId="77777777" w:rsidR="00F93F03" w:rsidRDefault="00874BB2">
            <w:pPr>
              <w:spacing w:after="0"/>
              <w:rPr>
                <w:rFonts w:ascii="Arial" w:hAnsi="Arial" w:cs="Arial"/>
                <w:b/>
                <w:bCs/>
                <w:color w:val="000000" w:themeColor="text1"/>
                <w:lang w:val="en-US"/>
              </w:rPr>
            </w:pPr>
            <w:r>
              <w:rPr>
                <w:rFonts w:ascii="Arial" w:hAnsi="Arial" w:cs="Arial"/>
                <w:b/>
                <w:color w:val="000000" w:themeColor="text1"/>
              </w:rPr>
              <w:t>5GS support of NR RedCap UE with long eDRX for RRC_INACTIVE State [NR_REDCAP_Ph2]</w:t>
            </w:r>
          </w:p>
        </w:tc>
        <w:tc>
          <w:tcPr>
            <w:tcW w:w="1240" w:type="dxa"/>
            <w:shd w:val="clear" w:color="auto" w:fill="FDE9D9" w:themeFill="accent6" w:themeFillTint="33"/>
          </w:tcPr>
          <w:p w14:paraId="00FF228F" w14:textId="77777777" w:rsidR="00F93F03" w:rsidRDefault="00F93F03">
            <w:pPr>
              <w:spacing w:after="0"/>
              <w:jc w:val="center"/>
              <w:rPr>
                <w:rFonts w:ascii="Arial" w:hAnsi="Arial" w:cs="Arial"/>
                <w:bCs/>
                <w:color w:val="000000" w:themeColor="text1"/>
                <w:lang w:val="en-US"/>
              </w:rPr>
            </w:pPr>
          </w:p>
        </w:tc>
        <w:tc>
          <w:tcPr>
            <w:tcW w:w="3674" w:type="dxa"/>
            <w:shd w:val="clear" w:color="auto" w:fill="FDE9D9" w:themeFill="accent6" w:themeFillTint="33"/>
          </w:tcPr>
          <w:p w14:paraId="00FF2290" w14:textId="77777777" w:rsidR="00F93F03" w:rsidRDefault="00F93F03">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0FF2291" w14:textId="77777777" w:rsidR="00F93F03" w:rsidRDefault="00F93F03">
            <w:pPr>
              <w:spacing w:after="0"/>
              <w:rPr>
                <w:rFonts w:ascii="Arial" w:hAnsi="Arial" w:cs="Arial"/>
                <w:color w:val="000000" w:themeColor="text1"/>
                <w:lang w:val="en-US"/>
              </w:rPr>
            </w:pPr>
          </w:p>
        </w:tc>
        <w:tc>
          <w:tcPr>
            <w:tcW w:w="1134" w:type="dxa"/>
            <w:shd w:val="clear" w:color="auto" w:fill="FDE9D9" w:themeFill="accent6" w:themeFillTint="33"/>
          </w:tcPr>
          <w:p w14:paraId="00FF2292" w14:textId="77777777" w:rsidR="00F93F03" w:rsidRDefault="00F93F03">
            <w:pPr>
              <w:spacing w:after="0"/>
              <w:rPr>
                <w:rFonts w:ascii="Arial" w:hAnsi="Arial" w:cs="Arial"/>
                <w:color w:val="000000" w:themeColor="text1"/>
                <w:lang w:val="en-US"/>
              </w:rPr>
            </w:pPr>
          </w:p>
        </w:tc>
        <w:tc>
          <w:tcPr>
            <w:tcW w:w="6662" w:type="dxa"/>
            <w:shd w:val="clear" w:color="auto" w:fill="FDE9D9" w:themeFill="accent6" w:themeFillTint="33"/>
          </w:tcPr>
          <w:p w14:paraId="00FF2293" w14:textId="77777777" w:rsidR="00F93F03" w:rsidRDefault="00F93F03">
            <w:pPr>
              <w:spacing w:after="0"/>
              <w:rPr>
                <w:rFonts w:ascii="Arial" w:hAnsi="Arial" w:cs="Arial"/>
                <w:color w:val="000000" w:themeColor="text1"/>
                <w:lang w:val="en-US"/>
              </w:rPr>
            </w:pPr>
          </w:p>
        </w:tc>
      </w:tr>
      <w:tr w:rsidR="00F93F03" w14:paraId="00FF229C" w14:textId="77777777">
        <w:trPr>
          <w:cantSplit/>
        </w:trPr>
        <w:tc>
          <w:tcPr>
            <w:tcW w:w="974" w:type="dxa"/>
          </w:tcPr>
          <w:p w14:paraId="00FF2295" w14:textId="77777777" w:rsidR="00F93F03" w:rsidRDefault="00F93F03">
            <w:pPr>
              <w:spacing w:after="0"/>
              <w:rPr>
                <w:rFonts w:ascii="Arial" w:hAnsi="Arial" w:cs="Arial"/>
                <w:b/>
                <w:bCs/>
                <w:color w:val="000000" w:themeColor="text1"/>
              </w:rPr>
            </w:pPr>
          </w:p>
        </w:tc>
        <w:tc>
          <w:tcPr>
            <w:tcW w:w="2527" w:type="dxa"/>
          </w:tcPr>
          <w:p w14:paraId="00FF2296" w14:textId="77777777" w:rsidR="00F93F03" w:rsidRDefault="00F93F03">
            <w:pPr>
              <w:spacing w:after="0"/>
              <w:rPr>
                <w:rFonts w:ascii="Arial" w:eastAsia="MS Mincho" w:hAnsi="Arial" w:cs="Arial"/>
                <w:b/>
                <w:color w:val="000000" w:themeColor="text1"/>
              </w:rPr>
            </w:pPr>
          </w:p>
        </w:tc>
        <w:tc>
          <w:tcPr>
            <w:tcW w:w="1240" w:type="dxa"/>
          </w:tcPr>
          <w:p w14:paraId="00FF2297" w14:textId="77777777" w:rsidR="00F93F03" w:rsidRDefault="00F93F03">
            <w:pPr>
              <w:spacing w:after="0"/>
              <w:jc w:val="center"/>
              <w:rPr>
                <w:rFonts w:ascii="Arial" w:eastAsia="MS Mincho" w:hAnsi="Arial" w:cs="Arial"/>
                <w:bCs/>
                <w:color w:val="000000" w:themeColor="text1"/>
              </w:rPr>
            </w:pPr>
          </w:p>
        </w:tc>
        <w:tc>
          <w:tcPr>
            <w:tcW w:w="3674" w:type="dxa"/>
          </w:tcPr>
          <w:p w14:paraId="00FF2298" w14:textId="77777777" w:rsidR="00F93F03" w:rsidRDefault="00F93F03">
            <w:pPr>
              <w:spacing w:after="0"/>
              <w:rPr>
                <w:rFonts w:ascii="Arial" w:eastAsia="MS Mincho" w:hAnsi="Arial" w:cs="Arial"/>
                <w:bCs/>
                <w:color w:val="000000" w:themeColor="text1"/>
              </w:rPr>
            </w:pPr>
          </w:p>
        </w:tc>
        <w:tc>
          <w:tcPr>
            <w:tcW w:w="1589" w:type="dxa"/>
          </w:tcPr>
          <w:p w14:paraId="00FF2299" w14:textId="77777777" w:rsidR="00F93F03" w:rsidRDefault="00F93F03">
            <w:pPr>
              <w:spacing w:after="0"/>
              <w:rPr>
                <w:rFonts w:ascii="Arial" w:eastAsia="MS Mincho" w:hAnsi="Arial" w:cs="Arial"/>
                <w:color w:val="000000" w:themeColor="text1"/>
              </w:rPr>
            </w:pPr>
          </w:p>
        </w:tc>
        <w:tc>
          <w:tcPr>
            <w:tcW w:w="1134" w:type="dxa"/>
          </w:tcPr>
          <w:p w14:paraId="00FF229A" w14:textId="77777777" w:rsidR="00F93F03" w:rsidRDefault="00F93F03">
            <w:pPr>
              <w:spacing w:after="0"/>
              <w:rPr>
                <w:rFonts w:ascii="Arial" w:hAnsi="Arial" w:cs="Arial"/>
                <w:color w:val="000000" w:themeColor="text1"/>
                <w:lang w:val="en-US"/>
              </w:rPr>
            </w:pPr>
          </w:p>
        </w:tc>
        <w:tc>
          <w:tcPr>
            <w:tcW w:w="6662" w:type="dxa"/>
          </w:tcPr>
          <w:p w14:paraId="00FF229B" w14:textId="77777777" w:rsidR="00F93F03" w:rsidRDefault="00F93F03">
            <w:pPr>
              <w:spacing w:after="0"/>
              <w:rPr>
                <w:rFonts w:ascii="Arial" w:hAnsi="Arial" w:cs="Arial"/>
                <w:color w:val="000000" w:themeColor="text1"/>
                <w:lang w:val="en-US"/>
              </w:rPr>
            </w:pPr>
          </w:p>
        </w:tc>
      </w:tr>
      <w:tr w:rsidR="00F93F03" w14:paraId="00FF22A4" w14:textId="77777777">
        <w:trPr>
          <w:cantSplit/>
        </w:trPr>
        <w:tc>
          <w:tcPr>
            <w:tcW w:w="974" w:type="dxa"/>
            <w:shd w:val="clear" w:color="auto" w:fill="FDE9D9" w:themeFill="accent6" w:themeFillTint="33"/>
          </w:tcPr>
          <w:p w14:paraId="00FF229D"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18.20</w:t>
            </w:r>
          </w:p>
        </w:tc>
        <w:tc>
          <w:tcPr>
            <w:tcW w:w="2527" w:type="dxa"/>
            <w:shd w:val="clear" w:color="auto" w:fill="FDE9D9" w:themeFill="accent6" w:themeFillTint="33"/>
          </w:tcPr>
          <w:p w14:paraId="00FF229E" w14:textId="77777777" w:rsidR="00F93F03" w:rsidRDefault="00874BB2">
            <w:pPr>
              <w:spacing w:after="0"/>
              <w:rPr>
                <w:rFonts w:ascii="Arial" w:hAnsi="Arial" w:cs="Arial"/>
                <w:b/>
                <w:bCs/>
                <w:color w:val="000000" w:themeColor="text1"/>
                <w:lang w:val="en-US"/>
              </w:rPr>
            </w:pPr>
            <w:r>
              <w:rPr>
                <w:rFonts w:ascii="Arial" w:hAnsi="Arial" w:cs="Arial"/>
                <w:b/>
                <w:color w:val="000000" w:themeColor="text1"/>
              </w:rPr>
              <w:t>CT aspects on Multiple location report for MT-LR Immediate Location Request for regulatory services [TEI18_MLR]</w:t>
            </w:r>
          </w:p>
        </w:tc>
        <w:tc>
          <w:tcPr>
            <w:tcW w:w="1240" w:type="dxa"/>
            <w:shd w:val="clear" w:color="auto" w:fill="FDE9D9" w:themeFill="accent6" w:themeFillTint="33"/>
          </w:tcPr>
          <w:p w14:paraId="00FF229F" w14:textId="77777777" w:rsidR="00F93F03" w:rsidRDefault="00F93F03">
            <w:pPr>
              <w:spacing w:after="0"/>
              <w:jc w:val="center"/>
              <w:rPr>
                <w:rFonts w:ascii="Arial" w:hAnsi="Arial" w:cs="Arial"/>
                <w:bCs/>
                <w:color w:val="000000" w:themeColor="text1"/>
                <w:lang w:val="en-US"/>
              </w:rPr>
            </w:pPr>
          </w:p>
        </w:tc>
        <w:tc>
          <w:tcPr>
            <w:tcW w:w="3674" w:type="dxa"/>
            <w:shd w:val="clear" w:color="auto" w:fill="FDE9D9" w:themeFill="accent6" w:themeFillTint="33"/>
          </w:tcPr>
          <w:p w14:paraId="00FF22A0" w14:textId="77777777" w:rsidR="00F93F03" w:rsidRDefault="00F93F03">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0FF22A1" w14:textId="77777777" w:rsidR="00F93F03" w:rsidRDefault="00F93F03">
            <w:pPr>
              <w:spacing w:after="0"/>
              <w:rPr>
                <w:rFonts w:ascii="Arial" w:hAnsi="Arial" w:cs="Arial"/>
                <w:color w:val="000000" w:themeColor="text1"/>
                <w:lang w:val="en-US"/>
              </w:rPr>
            </w:pPr>
          </w:p>
        </w:tc>
        <w:tc>
          <w:tcPr>
            <w:tcW w:w="1134" w:type="dxa"/>
            <w:shd w:val="clear" w:color="auto" w:fill="FDE9D9" w:themeFill="accent6" w:themeFillTint="33"/>
          </w:tcPr>
          <w:p w14:paraId="00FF22A2" w14:textId="77777777" w:rsidR="00F93F03" w:rsidRDefault="00F93F03">
            <w:pPr>
              <w:spacing w:after="0"/>
              <w:rPr>
                <w:rFonts w:ascii="Arial" w:hAnsi="Arial" w:cs="Arial"/>
                <w:color w:val="000000" w:themeColor="text1"/>
                <w:lang w:val="en-US"/>
              </w:rPr>
            </w:pPr>
          </w:p>
        </w:tc>
        <w:tc>
          <w:tcPr>
            <w:tcW w:w="6662" w:type="dxa"/>
            <w:shd w:val="clear" w:color="auto" w:fill="FDE9D9" w:themeFill="accent6" w:themeFillTint="33"/>
          </w:tcPr>
          <w:p w14:paraId="00FF22A3" w14:textId="77777777" w:rsidR="00F93F03" w:rsidRDefault="00F93F03">
            <w:pPr>
              <w:spacing w:after="0"/>
              <w:rPr>
                <w:rFonts w:ascii="Arial" w:hAnsi="Arial" w:cs="Arial"/>
                <w:color w:val="000000" w:themeColor="text1"/>
                <w:lang w:val="en-US"/>
              </w:rPr>
            </w:pPr>
          </w:p>
        </w:tc>
      </w:tr>
      <w:tr w:rsidR="00F93F03" w14:paraId="00FF22AC" w14:textId="77777777">
        <w:trPr>
          <w:cantSplit/>
        </w:trPr>
        <w:tc>
          <w:tcPr>
            <w:tcW w:w="974" w:type="dxa"/>
          </w:tcPr>
          <w:p w14:paraId="00FF22A5" w14:textId="77777777" w:rsidR="00F93F03" w:rsidRDefault="00F93F03">
            <w:pPr>
              <w:spacing w:after="0"/>
              <w:rPr>
                <w:rFonts w:ascii="Arial" w:hAnsi="Arial" w:cs="Arial"/>
                <w:b/>
                <w:bCs/>
                <w:color w:val="000000" w:themeColor="text1"/>
              </w:rPr>
            </w:pPr>
          </w:p>
        </w:tc>
        <w:tc>
          <w:tcPr>
            <w:tcW w:w="2527" w:type="dxa"/>
          </w:tcPr>
          <w:p w14:paraId="00FF22A6" w14:textId="77777777" w:rsidR="00F93F03" w:rsidRDefault="00F93F03">
            <w:pPr>
              <w:spacing w:after="0"/>
              <w:rPr>
                <w:rFonts w:ascii="Arial" w:eastAsia="MS Mincho" w:hAnsi="Arial" w:cs="Arial"/>
                <w:b/>
                <w:color w:val="000000" w:themeColor="text1"/>
              </w:rPr>
            </w:pPr>
          </w:p>
        </w:tc>
        <w:tc>
          <w:tcPr>
            <w:tcW w:w="1240" w:type="dxa"/>
          </w:tcPr>
          <w:p w14:paraId="00FF22A7" w14:textId="77777777" w:rsidR="00F93F03" w:rsidRDefault="00F93F03">
            <w:pPr>
              <w:spacing w:after="0"/>
              <w:jc w:val="center"/>
              <w:rPr>
                <w:rFonts w:ascii="Arial" w:eastAsia="MS Mincho" w:hAnsi="Arial" w:cs="Arial"/>
                <w:bCs/>
                <w:color w:val="000000" w:themeColor="text1"/>
              </w:rPr>
            </w:pPr>
          </w:p>
        </w:tc>
        <w:tc>
          <w:tcPr>
            <w:tcW w:w="3674" w:type="dxa"/>
          </w:tcPr>
          <w:p w14:paraId="00FF22A8" w14:textId="77777777" w:rsidR="00F93F03" w:rsidRDefault="00F93F03">
            <w:pPr>
              <w:spacing w:after="0"/>
              <w:rPr>
                <w:rFonts w:ascii="Arial" w:eastAsia="MS Mincho" w:hAnsi="Arial" w:cs="Arial"/>
                <w:bCs/>
                <w:color w:val="000000" w:themeColor="text1"/>
              </w:rPr>
            </w:pPr>
          </w:p>
        </w:tc>
        <w:tc>
          <w:tcPr>
            <w:tcW w:w="1589" w:type="dxa"/>
          </w:tcPr>
          <w:p w14:paraId="00FF22A9" w14:textId="77777777" w:rsidR="00F93F03" w:rsidRDefault="00F93F03">
            <w:pPr>
              <w:spacing w:after="0"/>
              <w:rPr>
                <w:rFonts w:ascii="Arial" w:eastAsia="MS Mincho" w:hAnsi="Arial" w:cs="Arial"/>
                <w:color w:val="000000" w:themeColor="text1"/>
              </w:rPr>
            </w:pPr>
          </w:p>
        </w:tc>
        <w:tc>
          <w:tcPr>
            <w:tcW w:w="1134" w:type="dxa"/>
          </w:tcPr>
          <w:p w14:paraId="00FF22AA" w14:textId="77777777" w:rsidR="00F93F03" w:rsidRDefault="00F93F03">
            <w:pPr>
              <w:spacing w:after="0"/>
              <w:rPr>
                <w:rFonts w:ascii="Arial" w:hAnsi="Arial" w:cs="Arial"/>
                <w:color w:val="000000" w:themeColor="text1"/>
                <w:lang w:val="en-US"/>
              </w:rPr>
            </w:pPr>
          </w:p>
        </w:tc>
        <w:tc>
          <w:tcPr>
            <w:tcW w:w="6662" w:type="dxa"/>
          </w:tcPr>
          <w:p w14:paraId="00FF22AB" w14:textId="77777777" w:rsidR="00F93F03" w:rsidRDefault="00F93F03">
            <w:pPr>
              <w:spacing w:after="0"/>
              <w:rPr>
                <w:rFonts w:ascii="Arial" w:hAnsi="Arial" w:cs="Arial"/>
                <w:color w:val="000000" w:themeColor="text1"/>
                <w:lang w:val="en-US"/>
              </w:rPr>
            </w:pPr>
          </w:p>
        </w:tc>
      </w:tr>
      <w:tr w:rsidR="00F93F03" w14:paraId="00FF22B4" w14:textId="77777777">
        <w:trPr>
          <w:cantSplit/>
        </w:trPr>
        <w:tc>
          <w:tcPr>
            <w:tcW w:w="974" w:type="dxa"/>
            <w:shd w:val="clear" w:color="auto" w:fill="FDE9D9" w:themeFill="accent6" w:themeFillTint="33"/>
          </w:tcPr>
          <w:p w14:paraId="00FF22AD"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18.21</w:t>
            </w:r>
          </w:p>
        </w:tc>
        <w:tc>
          <w:tcPr>
            <w:tcW w:w="2527" w:type="dxa"/>
            <w:shd w:val="clear" w:color="auto" w:fill="FDE9D9" w:themeFill="accent6" w:themeFillTint="33"/>
          </w:tcPr>
          <w:p w14:paraId="00FF22AE" w14:textId="77777777" w:rsidR="00F93F03" w:rsidRDefault="00874BB2">
            <w:pPr>
              <w:spacing w:after="0"/>
              <w:rPr>
                <w:rFonts w:ascii="Arial" w:hAnsi="Arial" w:cs="Arial"/>
                <w:b/>
                <w:bCs/>
                <w:color w:val="000000" w:themeColor="text1"/>
                <w:lang w:val="en-US"/>
              </w:rPr>
            </w:pPr>
            <w:r>
              <w:rPr>
                <w:rFonts w:ascii="Arial" w:hAnsi="Arial" w:cs="Arial"/>
                <w:b/>
                <w:color w:val="000000" w:themeColor="text1"/>
              </w:rPr>
              <w:t>Enhancement of Shared Data ID and Handling [ShDatID_H]</w:t>
            </w:r>
          </w:p>
        </w:tc>
        <w:tc>
          <w:tcPr>
            <w:tcW w:w="1240" w:type="dxa"/>
            <w:shd w:val="clear" w:color="auto" w:fill="FDE9D9" w:themeFill="accent6" w:themeFillTint="33"/>
          </w:tcPr>
          <w:p w14:paraId="00FF22AF" w14:textId="77777777" w:rsidR="00F93F03" w:rsidRDefault="00F93F03">
            <w:pPr>
              <w:spacing w:after="0"/>
              <w:jc w:val="center"/>
              <w:rPr>
                <w:rFonts w:ascii="Arial" w:hAnsi="Arial" w:cs="Arial"/>
                <w:bCs/>
                <w:color w:val="000000" w:themeColor="text1"/>
                <w:lang w:val="en-US"/>
              </w:rPr>
            </w:pPr>
          </w:p>
        </w:tc>
        <w:tc>
          <w:tcPr>
            <w:tcW w:w="3674" w:type="dxa"/>
            <w:shd w:val="clear" w:color="auto" w:fill="FDE9D9" w:themeFill="accent6" w:themeFillTint="33"/>
          </w:tcPr>
          <w:p w14:paraId="00FF22B0" w14:textId="77777777" w:rsidR="00F93F03" w:rsidRDefault="00F93F03">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0FF22B1" w14:textId="77777777" w:rsidR="00F93F03" w:rsidRDefault="00F93F03">
            <w:pPr>
              <w:spacing w:after="0"/>
              <w:rPr>
                <w:rFonts w:ascii="Arial" w:hAnsi="Arial" w:cs="Arial"/>
                <w:color w:val="000000" w:themeColor="text1"/>
                <w:lang w:val="en-US"/>
              </w:rPr>
            </w:pPr>
          </w:p>
        </w:tc>
        <w:tc>
          <w:tcPr>
            <w:tcW w:w="1134" w:type="dxa"/>
            <w:shd w:val="clear" w:color="auto" w:fill="FDE9D9" w:themeFill="accent6" w:themeFillTint="33"/>
          </w:tcPr>
          <w:p w14:paraId="00FF22B2" w14:textId="77777777" w:rsidR="00F93F03" w:rsidRDefault="00F93F03">
            <w:pPr>
              <w:spacing w:after="0"/>
              <w:rPr>
                <w:rFonts w:ascii="Arial" w:hAnsi="Arial" w:cs="Arial"/>
                <w:color w:val="000000" w:themeColor="text1"/>
                <w:lang w:val="en-US"/>
              </w:rPr>
            </w:pPr>
          </w:p>
        </w:tc>
        <w:tc>
          <w:tcPr>
            <w:tcW w:w="6662" w:type="dxa"/>
            <w:shd w:val="clear" w:color="auto" w:fill="FDE9D9" w:themeFill="accent6" w:themeFillTint="33"/>
          </w:tcPr>
          <w:p w14:paraId="00FF22B3" w14:textId="77777777" w:rsidR="00F93F03" w:rsidRDefault="00F93F03">
            <w:pPr>
              <w:spacing w:after="0"/>
              <w:rPr>
                <w:rFonts w:ascii="Arial" w:hAnsi="Arial" w:cs="Arial"/>
                <w:color w:val="000000" w:themeColor="text1"/>
                <w:lang w:val="en-US"/>
              </w:rPr>
            </w:pPr>
          </w:p>
        </w:tc>
      </w:tr>
      <w:tr w:rsidR="00F93F03" w14:paraId="00FF22BC" w14:textId="77777777">
        <w:trPr>
          <w:cantSplit/>
        </w:trPr>
        <w:tc>
          <w:tcPr>
            <w:tcW w:w="974" w:type="dxa"/>
          </w:tcPr>
          <w:p w14:paraId="00FF22B5" w14:textId="77777777" w:rsidR="00F93F03" w:rsidRDefault="00F93F03">
            <w:pPr>
              <w:spacing w:after="0"/>
              <w:rPr>
                <w:rFonts w:ascii="Arial" w:hAnsi="Arial" w:cs="Arial"/>
                <w:b/>
                <w:bCs/>
                <w:color w:val="000000" w:themeColor="text1"/>
              </w:rPr>
            </w:pPr>
          </w:p>
        </w:tc>
        <w:tc>
          <w:tcPr>
            <w:tcW w:w="2527" w:type="dxa"/>
          </w:tcPr>
          <w:p w14:paraId="00FF22B6" w14:textId="77777777" w:rsidR="00F93F03" w:rsidRDefault="00F93F03">
            <w:pPr>
              <w:spacing w:after="0"/>
              <w:rPr>
                <w:rFonts w:ascii="Arial" w:eastAsia="MS Mincho" w:hAnsi="Arial" w:cs="Arial"/>
                <w:b/>
                <w:color w:val="000000" w:themeColor="text1"/>
              </w:rPr>
            </w:pPr>
          </w:p>
        </w:tc>
        <w:tc>
          <w:tcPr>
            <w:tcW w:w="1240" w:type="dxa"/>
          </w:tcPr>
          <w:p w14:paraId="00FF22B7" w14:textId="77777777" w:rsidR="00F93F03" w:rsidRDefault="00F93F03">
            <w:pPr>
              <w:spacing w:after="0"/>
              <w:jc w:val="center"/>
              <w:rPr>
                <w:rFonts w:ascii="Arial" w:eastAsia="MS Mincho" w:hAnsi="Arial" w:cs="Arial"/>
                <w:bCs/>
                <w:color w:val="000000" w:themeColor="text1"/>
              </w:rPr>
            </w:pPr>
          </w:p>
        </w:tc>
        <w:tc>
          <w:tcPr>
            <w:tcW w:w="3674" w:type="dxa"/>
          </w:tcPr>
          <w:p w14:paraId="00FF22B8" w14:textId="77777777" w:rsidR="00F93F03" w:rsidRDefault="00F93F03">
            <w:pPr>
              <w:spacing w:after="0"/>
              <w:rPr>
                <w:rFonts w:ascii="Arial" w:eastAsia="MS Mincho" w:hAnsi="Arial" w:cs="Arial"/>
                <w:bCs/>
                <w:color w:val="000000" w:themeColor="text1"/>
              </w:rPr>
            </w:pPr>
          </w:p>
        </w:tc>
        <w:tc>
          <w:tcPr>
            <w:tcW w:w="1589" w:type="dxa"/>
          </w:tcPr>
          <w:p w14:paraId="00FF22B9" w14:textId="77777777" w:rsidR="00F93F03" w:rsidRDefault="00F93F03">
            <w:pPr>
              <w:spacing w:after="0"/>
              <w:rPr>
                <w:rFonts w:ascii="Arial" w:eastAsia="MS Mincho" w:hAnsi="Arial" w:cs="Arial"/>
                <w:color w:val="000000" w:themeColor="text1"/>
              </w:rPr>
            </w:pPr>
          </w:p>
        </w:tc>
        <w:tc>
          <w:tcPr>
            <w:tcW w:w="1134" w:type="dxa"/>
          </w:tcPr>
          <w:p w14:paraId="00FF22BA" w14:textId="77777777" w:rsidR="00F93F03" w:rsidRDefault="00F93F03">
            <w:pPr>
              <w:spacing w:after="0"/>
              <w:rPr>
                <w:rFonts w:ascii="Arial" w:hAnsi="Arial" w:cs="Arial"/>
                <w:color w:val="000000" w:themeColor="text1"/>
                <w:lang w:val="en-US"/>
              </w:rPr>
            </w:pPr>
          </w:p>
        </w:tc>
        <w:tc>
          <w:tcPr>
            <w:tcW w:w="6662" w:type="dxa"/>
          </w:tcPr>
          <w:p w14:paraId="00FF22BB" w14:textId="77777777" w:rsidR="00F93F03" w:rsidRDefault="00F93F03">
            <w:pPr>
              <w:spacing w:after="0"/>
              <w:rPr>
                <w:rFonts w:ascii="Arial" w:hAnsi="Arial" w:cs="Arial"/>
                <w:color w:val="000000" w:themeColor="text1"/>
                <w:lang w:val="en-US"/>
              </w:rPr>
            </w:pPr>
          </w:p>
        </w:tc>
      </w:tr>
      <w:tr w:rsidR="00F93F03" w14:paraId="00FF22C4" w14:textId="77777777">
        <w:trPr>
          <w:cantSplit/>
        </w:trPr>
        <w:tc>
          <w:tcPr>
            <w:tcW w:w="974" w:type="dxa"/>
            <w:shd w:val="clear" w:color="auto" w:fill="FDE9D9" w:themeFill="accent6" w:themeFillTint="33"/>
          </w:tcPr>
          <w:p w14:paraId="00FF22BD"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18.22</w:t>
            </w:r>
          </w:p>
        </w:tc>
        <w:tc>
          <w:tcPr>
            <w:tcW w:w="2527" w:type="dxa"/>
            <w:shd w:val="clear" w:color="auto" w:fill="FDE9D9" w:themeFill="accent6" w:themeFillTint="33"/>
          </w:tcPr>
          <w:p w14:paraId="00FF22BE" w14:textId="77777777" w:rsidR="00F93F03" w:rsidRDefault="00874BB2">
            <w:pPr>
              <w:spacing w:after="0"/>
              <w:rPr>
                <w:rFonts w:ascii="Arial" w:hAnsi="Arial" w:cs="Arial"/>
                <w:b/>
                <w:bCs/>
                <w:color w:val="000000" w:themeColor="text1"/>
                <w:lang w:val="en-US"/>
              </w:rPr>
            </w:pPr>
            <w:r>
              <w:rPr>
                <w:rFonts w:ascii="Arial" w:hAnsi="Arial" w:cs="Arial"/>
                <w:b/>
                <w:color w:val="000000" w:themeColor="text1"/>
              </w:rPr>
              <w:t>CT Aspects of Edge Computing Phase 2 [EDGE_Ph2]</w:t>
            </w:r>
          </w:p>
        </w:tc>
        <w:tc>
          <w:tcPr>
            <w:tcW w:w="1240" w:type="dxa"/>
            <w:shd w:val="clear" w:color="auto" w:fill="FDE9D9" w:themeFill="accent6" w:themeFillTint="33"/>
          </w:tcPr>
          <w:p w14:paraId="00FF22BF" w14:textId="77777777" w:rsidR="00F93F03" w:rsidRDefault="00F93F03">
            <w:pPr>
              <w:spacing w:after="0"/>
              <w:jc w:val="center"/>
              <w:rPr>
                <w:rFonts w:ascii="Arial" w:hAnsi="Arial" w:cs="Arial"/>
                <w:bCs/>
                <w:color w:val="000000" w:themeColor="text1"/>
                <w:lang w:val="en-US"/>
              </w:rPr>
            </w:pPr>
          </w:p>
        </w:tc>
        <w:tc>
          <w:tcPr>
            <w:tcW w:w="3674" w:type="dxa"/>
            <w:shd w:val="clear" w:color="auto" w:fill="FDE9D9" w:themeFill="accent6" w:themeFillTint="33"/>
          </w:tcPr>
          <w:p w14:paraId="00FF22C0" w14:textId="77777777" w:rsidR="00F93F03" w:rsidRDefault="00F93F03">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0FF22C1" w14:textId="77777777" w:rsidR="00F93F03" w:rsidRDefault="00F93F03">
            <w:pPr>
              <w:spacing w:after="0"/>
              <w:rPr>
                <w:rFonts w:ascii="Arial" w:hAnsi="Arial" w:cs="Arial"/>
                <w:color w:val="000000" w:themeColor="text1"/>
                <w:lang w:val="en-US"/>
              </w:rPr>
            </w:pPr>
          </w:p>
        </w:tc>
        <w:tc>
          <w:tcPr>
            <w:tcW w:w="1134" w:type="dxa"/>
            <w:shd w:val="clear" w:color="auto" w:fill="FDE9D9" w:themeFill="accent6" w:themeFillTint="33"/>
          </w:tcPr>
          <w:p w14:paraId="00FF22C2" w14:textId="77777777" w:rsidR="00F93F03" w:rsidRDefault="00F93F03">
            <w:pPr>
              <w:spacing w:after="0"/>
              <w:rPr>
                <w:rFonts w:ascii="Arial" w:hAnsi="Arial" w:cs="Arial"/>
                <w:color w:val="000000" w:themeColor="text1"/>
                <w:lang w:val="en-US"/>
              </w:rPr>
            </w:pPr>
          </w:p>
        </w:tc>
        <w:tc>
          <w:tcPr>
            <w:tcW w:w="6662" w:type="dxa"/>
            <w:shd w:val="clear" w:color="auto" w:fill="FDE9D9" w:themeFill="accent6" w:themeFillTint="33"/>
          </w:tcPr>
          <w:p w14:paraId="00FF22C3" w14:textId="77777777" w:rsidR="00F93F03" w:rsidRDefault="00F93F03">
            <w:pPr>
              <w:spacing w:after="0"/>
              <w:rPr>
                <w:rFonts w:ascii="Arial" w:hAnsi="Arial" w:cs="Arial"/>
                <w:color w:val="000000" w:themeColor="text1"/>
                <w:lang w:val="en-US"/>
              </w:rPr>
            </w:pPr>
          </w:p>
        </w:tc>
      </w:tr>
      <w:tr w:rsidR="00F93F03" w14:paraId="00FF22CC" w14:textId="77777777">
        <w:trPr>
          <w:cantSplit/>
        </w:trPr>
        <w:tc>
          <w:tcPr>
            <w:tcW w:w="974" w:type="dxa"/>
          </w:tcPr>
          <w:p w14:paraId="00FF22C5" w14:textId="77777777" w:rsidR="00F93F03" w:rsidRDefault="00F93F03">
            <w:pPr>
              <w:spacing w:after="0"/>
              <w:rPr>
                <w:rFonts w:ascii="Arial" w:hAnsi="Arial" w:cs="Arial"/>
                <w:b/>
                <w:bCs/>
                <w:color w:val="000000" w:themeColor="text1"/>
              </w:rPr>
            </w:pPr>
          </w:p>
        </w:tc>
        <w:tc>
          <w:tcPr>
            <w:tcW w:w="2527" w:type="dxa"/>
          </w:tcPr>
          <w:p w14:paraId="00FF22C6" w14:textId="77777777" w:rsidR="00F93F03" w:rsidRDefault="00F93F03">
            <w:pPr>
              <w:spacing w:after="0"/>
              <w:rPr>
                <w:rFonts w:ascii="Arial" w:eastAsia="MS Mincho" w:hAnsi="Arial" w:cs="Arial"/>
                <w:b/>
                <w:color w:val="000000" w:themeColor="text1"/>
              </w:rPr>
            </w:pPr>
          </w:p>
        </w:tc>
        <w:tc>
          <w:tcPr>
            <w:tcW w:w="1240" w:type="dxa"/>
          </w:tcPr>
          <w:p w14:paraId="00FF22C7" w14:textId="77777777" w:rsidR="00F93F03" w:rsidRDefault="00F93F03">
            <w:pPr>
              <w:spacing w:after="0"/>
              <w:jc w:val="center"/>
              <w:rPr>
                <w:rFonts w:ascii="Arial" w:eastAsia="MS Mincho" w:hAnsi="Arial" w:cs="Arial"/>
                <w:bCs/>
                <w:color w:val="000000" w:themeColor="text1"/>
              </w:rPr>
            </w:pPr>
          </w:p>
        </w:tc>
        <w:tc>
          <w:tcPr>
            <w:tcW w:w="3674" w:type="dxa"/>
          </w:tcPr>
          <w:p w14:paraId="00FF22C8" w14:textId="77777777" w:rsidR="00F93F03" w:rsidRDefault="00F93F03">
            <w:pPr>
              <w:spacing w:after="0"/>
              <w:rPr>
                <w:rFonts w:ascii="Arial" w:eastAsia="MS Mincho" w:hAnsi="Arial" w:cs="Arial"/>
                <w:bCs/>
                <w:color w:val="000000" w:themeColor="text1"/>
              </w:rPr>
            </w:pPr>
          </w:p>
        </w:tc>
        <w:tc>
          <w:tcPr>
            <w:tcW w:w="1589" w:type="dxa"/>
          </w:tcPr>
          <w:p w14:paraId="00FF22C9" w14:textId="77777777" w:rsidR="00F93F03" w:rsidRDefault="00F93F03">
            <w:pPr>
              <w:spacing w:after="0"/>
              <w:rPr>
                <w:rFonts w:ascii="Arial" w:eastAsia="MS Mincho" w:hAnsi="Arial" w:cs="Arial"/>
                <w:color w:val="000000" w:themeColor="text1"/>
              </w:rPr>
            </w:pPr>
          </w:p>
        </w:tc>
        <w:tc>
          <w:tcPr>
            <w:tcW w:w="1134" w:type="dxa"/>
          </w:tcPr>
          <w:p w14:paraId="00FF22CA" w14:textId="77777777" w:rsidR="00F93F03" w:rsidRDefault="00F93F03">
            <w:pPr>
              <w:spacing w:after="0"/>
              <w:rPr>
                <w:rFonts w:ascii="Arial" w:hAnsi="Arial" w:cs="Arial"/>
                <w:color w:val="000000" w:themeColor="text1"/>
                <w:lang w:val="en-US"/>
              </w:rPr>
            </w:pPr>
          </w:p>
        </w:tc>
        <w:tc>
          <w:tcPr>
            <w:tcW w:w="6662" w:type="dxa"/>
          </w:tcPr>
          <w:p w14:paraId="00FF22CB" w14:textId="77777777" w:rsidR="00F93F03" w:rsidRDefault="00F93F03">
            <w:pPr>
              <w:spacing w:after="0"/>
              <w:rPr>
                <w:rFonts w:ascii="Arial" w:hAnsi="Arial" w:cs="Arial"/>
                <w:color w:val="000000" w:themeColor="text1"/>
                <w:lang w:val="en-US"/>
              </w:rPr>
            </w:pPr>
          </w:p>
        </w:tc>
      </w:tr>
      <w:tr w:rsidR="00F93F03" w14:paraId="00FF22D4" w14:textId="77777777">
        <w:trPr>
          <w:cantSplit/>
        </w:trPr>
        <w:tc>
          <w:tcPr>
            <w:tcW w:w="974" w:type="dxa"/>
            <w:shd w:val="clear" w:color="auto" w:fill="FDE9D9" w:themeFill="accent6" w:themeFillTint="33"/>
          </w:tcPr>
          <w:p w14:paraId="00FF22CD"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18.23</w:t>
            </w:r>
          </w:p>
        </w:tc>
        <w:tc>
          <w:tcPr>
            <w:tcW w:w="2527" w:type="dxa"/>
            <w:shd w:val="clear" w:color="auto" w:fill="FDE9D9" w:themeFill="accent6" w:themeFillTint="33"/>
          </w:tcPr>
          <w:p w14:paraId="00FF22CE" w14:textId="77777777" w:rsidR="00F93F03" w:rsidRDefault="00874BB2">
            <w:pPr>
              <w:spacing w:after="0"/>
              <w:rPr>
                <w:rFonts w:ascii="Arial" w:hAnsi="Arial" w:cs="Arial"/>
                <w:b/>
                <w:bCs/>
                <w:color w:val="000000" w:themeColor="text1"/>
                <w:lang w:val="en-US"/>
              </w:rPr>
            </w:pPr>
            <w:r>
              <w:rPr>
                <w:rFonts w:ascii="Arial" w:hAnsi="Arial" w:cs="Arial"/>
                <w:b/>
                <w:color w:val="000000" w:themeColor="text1"/>
              </w:rPr>
              <w:t>Enhancement of NSAC for maximum number of UEs with at least one PDU session/PDN connection [eNSAC]</w:t>
            </w:r>
          </w:p>
        </w:tc>
        <w:tc>
          <w:tcPr>
            <w:tcW w:w="1240" w:type="dxa"/>
            <w:shd w:val="clear" w:color="auto" w:fill="FDE9D9" w:themeFill="accent6" w:themeFillTint="33"/>
          </w:tcPr>
          <w:p w14:paraId="00FF22CF" w14:textId="77777777" w:rsidR="00F93F03" w:rsidRDefault="00F93F03">
            <w:pPr>
              <w:spacing w:after="0"/>
              <w:jc w:val="center"/>
              <w:rPr>
                <w:rFonts w:ascii="Arial" w:hAnsi="Arial" w:cs="Arial"/>
                <w:bCs/>
                <w:color w:val="000000" w:themeColor="text1"/>
                <w:lang w:val="en-US"/>
              </w:rPr>
            </w:pPr>
          </w:p>
        </w:tc>
        <w:tc>
          <w:tcPr>
            <w:tcW w:w="3674" w:type="dxa"/>
            <w:shd w:val="clear" w:color="auto" w:fill="FDE9D9" w:themeFill="accent6" w:themeFillTint="33"/>
          </w:tcPr>
          <w:p w14:paraId="00FF22D0" w14:textId="77777777" w:rsidR="00F93F03" w:rsidRDefault="00F93F03">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0FF22D1" w14:textId="77777777" w:rsidR="00F93F03" w:rsidRDefault="00F93F03">
            <w:pPr>
              <w:spacing w:after="0"/>
              <w:rPr>
                <w:rFonts w:ascii="Arial" w:hAnsi="Arial" w:cs="Arial"/>
                <w:color w:val="000000" w:themeColor="text1"/>
                <w:lang w:val="en-US"/>
              </w:rPr>
            </w:pPr>
          </w:p>
        </w:tc>
        <w:tc>
          <w:tcPr>
            <w:tcW w:w="1134" w:type="dxa"/>
            <w:shd w:val="clear" w:color="auto" w:fill="FDE9D9" w:themeFill="accent6" w:themeFillTint="33"/>
          </w:tcPr>
          <w:p w14:paraId="00FF22D2" w14:textId="77777777" w:rsidR="00F93F03" w:rsidRDefault="00F93F03">
            <w:pPr>
              <w:spacing w:after="0"/>
              <w:rPr>
                <w:rFonts w:ascii="Arial" w:hAnsi="Arial" w:cs="Arial"/>
                <w:color w:val="000000" w:themeColor="text1"/>
                <w:lang w:val="en-US"/>
              </w:rPr>
            </w:pPr>
          </w:p>
        </w:tc>
        <w:tc>
          <w:tcPr>
            <w:tcW w:w="6662" w:type="dxa"/>
            <w:shd w:val="clear" w:color="auto" w:fill="FDE9D9" w:themeFill="accent6" w:themeFillTint="33"/>
          </w:tcPr>
          <w:p w14:paraId="00FF22D3" w14:textId="77777777" w:rsidR="00F93F03" w:rsidRDefault="00F93F03">
            <w:pPr>
              <w:spacing w:after="0"/>
              <w:rPr>
                <w:rFonts w:ascii="Arial" w:hAnsi="Arial" w:cs="Arial"/>
                <w:color w:val="000000" w:themeColor="text1"/>
                <w:lang w:val="en-US"/>
              </w:rPr>
            </w:pPr>
          </w:p>
        </w:tc>
      </w:tr>
      <w:tr w:rsidR="00F93F03" w14:paraId="00FF22DC" w14:textId="77777777">
        <w:trPr>
          <w:cantSplit/>
        </w:trPr>
        <w:tc>
          <w:tcPr>
            <w:tcW w:w="974" w:type="dxa"/>
          </w:tcPr>
          <w:p w14:paraId="00FF22D5" w14:textId="77777777" w:rsidR="00F93F03" w:rsidRDefault="00F93F03">
            <w:pPr>
              <w:spacing w:after="0"/>
              <w:rPr>
                <w:rFonts w:ascii="Arial" w:hAnsi="Arial" w:cs="Arial"/>
                <w:b/>
                <w:bCs/>
                <w:color w:val="000000" w:themeColor="text1"/>
              </w:rPr>
            </w:pPr>
          </w:p>
        </w:tc>
        <w:tc>
          <w:tcPr>
            <w:tcW w:w="2527" w:type="dxa"/>
          </w:tcPr>
          <w:p w14:paraId="00FF22D6" w14:textId="77777777" w:rsidR="00F93F03" w:rsidRDefault="00F93F03">
            <w:pPr>
              <w:spacing w:after="0"/>
              <w:rPr>
                <w:rFonts w:ascii="Arial" w:eastAsia="MS Mincho" w:hAnsi="Arial" w:cs="Arial"/>
                <w:b/>
                <w:color w:val="000000" w:themeColor="text1"/>
              </w:rPr>
            </w:pPr>
          </w:p>
        </w:tc>
        <w:tc>
          <w:tcPr>
            <w:tcW w:w="1240" w:type="dxa"/>
          </w:tcPr>
          <w:p w14:paraId="00FF22D7" w14:textId="77777777" w:rsidR="00F93F03" w:rsidRDefault="00F93F03">
            <w:pPr>
              <w:spacing w:after="0"/>
              <w:jc w:val="center"/>
              <w:rPr>
                <w:rFonts w:ascii="Arial" w:eastAsia="MS Mincho" w:hAnsi="Arial" w:cs="Arial"/>
                <w:bCs/>
                <w:color w:val="000000" w:themeColor="text1"/>
              </w:rPr>
            </w:pPr>
          </w:p>
        </w:tc>
        <w:tc>
          <w:tcPr>
            <w:tcW w:w="3674" w:type="dxa"/>
          </w:tcPr>
          <w:p w14:paraId="00FF22D8" w14:textId="77777777" w:rsidR="00F93F03" w:rsidRDefault="00F93F03">
            <w:pPr>
              <w:spacing w:after="0"/>
              <w:rPr>
                <w:rFonts w:ascii="Arial" w:eastAsia="MS Mincho" w:hAnsi="Arial" w:cs="Arial"/>
                <w:bCs/>
                <w:color w:val="000000" w:themeColor="text1"/>
              </w:rPr>
            </w:pPr>
          </w:p>
        </w:tc>
        <w:tc>
          <w:tcPr>
            <w:tcW w:w="1589" w:type="dxa"/>
          </w:tcPr>
          <w:p w14:paraId="00FF22D9" w14:textId="77777777" w:rsidR="00F93F03" w:rsidRDefault="00F93F03">
            <w:pPr>
              <w:spacing w:after="0"/>
              <w:rPr>
                <w:rFonts w:ascii="Arial" w:eastAsia="MS Mincho" w:hAnsi="Arial" w:cs="Arial"/>
                <w:color w:val="000000" w:themeColor="text1"/>
              </w:rPr>
            </w:pPr>
          </w:p>
        </w:tc>
        <w:tc>
          <w:tcPr>
            <w:tcW w:w="1134" w:type="dxa"/>
          </w:tcPr>
          <w:p w14:paraId="00FF22DA" w14:textId="77777777" w:rsidR="00F93F03" w:rsidRDefault="00F93F03">
            <w:pPr>
              <w:spacing w:after="0"/>
              <w:rPr>
                <w:rFonts w:ascii="Arial" w:hAnsi="Arial" w:cs="Arial"/>
                <w:color w:val="000000" w:themeColor="text1"/>
                <w:lang w:val="en-US"/>
              </w:rPr>
            </w:pPr>
          </w:p>
        </w:tc>
        <w:tc>
          <w:tcPr>
            <w:tcW w:w="6662" w:type="dxa"/>
          </w:tcPr>
          <w:p w14:paraId="00FF22DB" w14:textId="77777777" w:rsidR="00F93F03" w:rsidRDefault="00F93F03">
            <w:pPr>
              <w:spacing w:after="0"/>
              <w:rPr>
                <w:rFonts w:ascii="Arial" w:hAnsi="Arial" w:cs="Arial"/>
                <w:color w:val="000000" w:themeColor="text1"/>
                <w:lang w:val="en-US"/>
              </w:rPr>
            </w:pPr>
          </w:p>
        </w:tc>
      </w:tr>
      <w:tr w:rsidR="00F93F03" w14:paraId="00FF22E4" w14:textId="77777777">
        <w:trPr>
          <w:cantSplit/>
        </w:trPr>
        <w:tc>
          <w:tcPr>
            <w:tcW w:w="974" w:type="dxa"/>
            <w:shd w:val="clear" w:color="auto" w:fill="D9D9D9" w:themeFill="background1" w:themeFillShade="D9"/>
          </w:tcPr>
          <w:p w14:paraId="00FF22DD"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18.24</w:t>
            </w:r>
          </w:p>
        </w:tc>
        <w:tc>
          <w:tcPr>
            <w:tcW w:w="2527" w:type="dxa"/>
            <w:shd w:val="clear" w:color="auto" w:fill="D9D9D9" w:themeFill="background1" w:themeFillShade="D9"/>
          </w:tcPr>
          <w:p w14:paraId="00FF22DE" w14:textId="77777777" w:rsidR="00F93F03" w:rsidRDefault="00874BB2">
            <w:pPr>
              <w:spacing w:after="0"/>
              <w:rPr>
                <w:rFonts w:ascii="Arial" w:hAnsi="Arial" w:cs="Arial"/>
                <w:b/>
                <w:bCs/>
                <w:color w:val="000000" w:themeColor="text1"/>
                <w:lang w:val="en-US"/>
              </w:rPr>
            </w:pPr>
            <w:r>
              <w:rPr>
                <w:rFonts w:ascii="Arial" w:hAnsi="Arial" w:cs="Arial"/>
                <w:b/>
                <w:color w:val="000000" w:themeColor="text1"/>
                <w:lang w:val="en-US"/>
              </w:rPr>
              <w:t>M</w:t>
            </w:r>
            <w:r>
              <w:rPr>
                <w:rFonts w:ascii="Arial" w:hAnsi="Arial" w:cs="Arial"/>
                <w:b/>
                <w:color w:val="000000" w:themeColor="text1"/>
              </w:rPr>
              <w:t>ission critical system migration and interconnection enhancements [eMCSMI_IRail]</w:t>
            </w:r>
          </w:p>
        </w:tc>
        <w:tc>
          <w:tcPr>
            <w:tcW w:w="1240" w:type="dxa"/>
            <w:shd w:val="clear" w:color="auto" w:fill="D9D9D9" w:themeFill="background1" w:themeFillShade="D9"/>
          </w:tcPr>
          <w:p w14:paraId="00FF22DF"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22E0" w14:textId="77777777" w:rsidR="00F93F03" w:rsidRDefault="00F93F03">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0FF22E1" w14:textId="77777777" w:rsidR="00F93F03" w:rsidRDefault="00F93F03">
            <w:pPr>
              <w:spacing w:after="0"/>
              <w:rPr>
                <w:rFonts w:ascii="Arial" w:hAnsi="Arial" w:cs="Arial"/>
                <w:color w:val="000000" w:themeColor="text1"/>
                <w:lang w:val="en-US"/>
              </w:rPr>
            </w:pPr>
          </w:p>
        </w:tc>
        <w:tc>
          <w:tcPr>
            <w:tcW w:w="1134" w:type="dxa"/>
            <w:shd w:val="clear" w:color="auto" w:fill="D9D9D9" w:themeFill="background1" w:themeFillShade="D9"/>
          </w:tcPr>
          <w:p w14:paraId="00FF22E2" w14:textId="77777777" w:rsidR="00F93F03" w:rsidRDefault="00F93F03">
            <w:pPr>
              <w:spacing w:after="0"/>
              <w:rPr>
                <w:rFonts w:ascii="Arial" w:hAnsi="Arial" w:cs="Arial"/>
                <w:color w:val="000000" w:themeColor="text1"/>
                <w:lang w:val="en-US"/>
              </w:rPr>
            </w:pPr>
          </w:p>
        </w:tc>
        <w:tc>
          <w:tcPr>
            <w:tcW w:w="6662" w:type="dxa"/>
            <w:shd w:val="clear" w:color="auto" w:fill="D9D9D9" w:themeFill="background1" w:themeFillShade="D9"/>
          </w:tcPr>
          <w:p w14:paraId="00FF22E3" w14:textId="77777777" w:rsidR="00F93F03" w:rsidRDefault="00F93F03">
            <w:pPr>
              <w:spacing w:after="0"/>
              <w:rPr>
                <w:rFonts w:ascii="Arial" w:hAnsi="Arial" w:cs="Arial"/>
                <w:color w:val="000000" w:themeColor="text1"/>
                <w:lang w:val="en-US"/>
              </w:rPr>
            </w:pPr>
          </w:p>
        </w:tc>
      </w:tr>
      <w:tr w:rsidR="00F93F03" w14:paraId="00FF22EC" w14:textId="77777777">
        <w:trPr>
          <w:cantSplit/>
        </w:trPr>
        <w:tc>
          <w:tcPr>
            <w:tcW w:w="974" w:type="dxa"/>
          </w:tcPr>
          <w:p w14:paraId="00FF22E5" w14:textId="77777777" w:rsidR="00F93F03" w:rsidRDefault="00F93F03">
            <w:pPr>
              <w:spacing w:after="0"/>
              <w:rPr>
                <w:rFonts w:ascii="Arial" w:hAnsi="Arial" w:cs="Arial"/>
                <w:b/>
                <w:bCs/>
                <w:color w:val="000000" w:themeColor="text1"/>
              </w:rPr>
            </w:pPr>
          </w:p>
        </w:tc>
        <w:tc>
          <w:tcPr>
            <w:tcW w:w="2527" w:type="dxa"/>
          </w:tcPr>
          <w:p w14:paraId="00FF22E6" w14:textId="77777777" w:rsidR="00F93F03" w:rsidRDefault="00F93F03">
            <w:pPr>
              <w:spacing w:after="0"/>
              <w:rPr>
                <w:rFonts w:ascii="Arial" w:eastAsia="MS Mincho" w:hAnsi="Arial" w:cs="Arial"/>
                <w:b/>
                <w:color w:val="000000" w:themeColor="text1"/>
              </w:rPr>
            </w:pPr>
          </w:p>
        </w:tc>
        <w:tc>
          <w:tcPr>
            <w:tcW w:w="1240" w:type="dxa"/>
          </w:tcPr>
          <w:p w14:paraId="00FF22E7" w14:textId="77777777" w:rsidR="00F93F03" w:rsidRDefault="00F93F03">
            <w:pPr>
              <w:spacing w:after="0"/>
              <w:jc w:val="center"/>
              <w:rPr>
                <w:rFonts w:ascii="Arial" w:eastAsia="MS Mincho" w:hAnsi="Arial" w:cs="Arial"/>
                <w:bCs/>
                <w:color w:val="000000" w:themeColor="text1"/>
              </w:rPr>
            </w:pPr>
          </w:p>
        </w:tc>
        <w:tc>
          <w:tcPr>
            <w:tcW w:w="3674" w:type="dxa"/>
          </w:tcPr>
          <w:p w14:paraId="00FF22E8" w14:textId="77777777" w:rsidR="00F93F03" w:rsidRDefault="00F93F03">
            <w:pPr>
              <w:spacing w:after="0"/>
              <w:rPr>
                <w:rFonts w:ascii="Arial" w:eastAsia="MS Mincho" w:hAnsi="Arial" w:cs="Arial"/>
                <w:bCs/>
                <w:color w:val="000000" w:themeColor="text1"/>
              </w:rPr>
            </w:pPr>
          </w:p>
        </w:tc>
        <w:tc>
          <w:tcPr>
            <w:tcW w:w="1589" w:type="dxa"/>
          </w:tcPr>
          <w:p w14:paraId="00FF22E9" w14:textId="77777777" w:rsidR="00F93F03" w:rsidRDefault="00F93F03">
            <w:pPr>
              <w:spacing w:after="0"/>
              <w:rPr>
                <w:rFonts w:ascii="Arial" w:eastAsia="MS Mincho" w:hAnsi="Arial" w:cs="Arial"/>
                <w:color w:val="000000" w:themeColor="text1"/>
              </w:rPr>
            </w:pPr>
          </w:p>
        </w:tc>
        <w:tc>
          <w:tcPr>
            <w:tcW w:w="1134" w:type="dxa"/>
          </w:tcPr>
          <w:p w14:paraId="00FF22EA" w14:textId="77777777" w:rsidR="00F93F03" w:rsidRDefault="00F93F03">
            <w:pPr>
              <w:spacing w:after="0"/>
              <w:rPr>
                <w:rFonts w:ascii="Arial" w:hAnsi="Arial" w:cs="Arial"/>
                <w:color w:val="000000" w:themeColor="text1"/>
                <w:lang w:val="en-US"/>
              </w:rPr>
            </w:pPr>
          </w:p>
        </w:tc>
        <w:tc>
          <w:tcPr>
            <w:tcW w:w="6662" w:type="dxa"/>
          </w:tcPr>
          <w:p w14:paraId="00FF22EB" w14:textId="77777777" w:rsidR="00F93F03" w:rsidRDefault="00F93F03">
            <w:pPr>
              <w:spacing w:after="0"/>
              <w:rPr>
                <w:rFonts w:ascii="Arial" w:hAnsi="Arial" w:cs="Arial"/>
                <w:color w:val="000000" w:themeColor="text1"/>
                <w:lang w:val="en-US"/>
              </w:rPr>
            </w:pPr>
          </w:p>
        </w:tc>
      </w:tr>
      <w:tr w:rsidR="00F93F03" w14:paraId="00FF22F4" w14:textId="77777777">
        <w:trPr>
          <w:cantSplit/>
        </w:trPr>
        <w:tc>
          <w:tcPr>
            <w:tcW w:w="974" w:type="dxa"/>
            <w:shd w:val="clear" w:color="auto" w:fill="D9D9D9" w:themeFill="background1" w:themeFillShade="D9"/>
          </w:tcPr>
          <w:p w14:paraId="00FF22ED"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18.25</w:t>
            </w:r>
          </w:p>
        </w:tc>
        <w:tc>
          <w:tcPr>
            <w:tcW w:w="2527" w:type="dxa"/>
            <w:shd w:val="clear" w:color="auto" w:fill="D9D9D9" w:themeFill="background1" w:themeFillShade="D9"/>
          </w:tcPr>
          <w:p w14:paraId="00FF22EE" w14:textId="77777777" w:rsidR="00F93F03" w:rsidRDefault="00874BB2">
            <w:pPr>
              <w:spacing w:after="0"/>
              <w:rPr>
                <w:rFonts w:ascii="Arial" w:hAnsi="Arial" w:cs="Arial"/>
                <w:b/>
                <w:bCs/>
                <w:color w:val="000000" w:themeColor="text1"/>
                <w:lang w:val="en-US"/>
              </w:rPr>
            </w:pPr>
            <w:r>
              <w:rPr>
                <w:rFonts w:ascii="Arial" w:hAnsi="Arial" w:cs="Arial"/>
                <w:b/>
                <w:color w:val="000000" w:themeColor="text1"/>
              </w:rPr>
              <w:t>CT aspects of application layer support for V2X services; Phase 3 [V2XAPP_Ph3]</w:t>
            </w:r>
          </w:p>
        </w:tc>
        <w:tc>
          <w:tcPr>
            <w:tcW w:w="1240" w:type="dxa"/>
            <w:shd w:val="clear" w:color="auto" w:fill="D9D9D9" w:themeFill="background1" w:themeFillShade="D9"/>
          </w:tcPr>
          <w:p w14:paraId="00FF22EF"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22F0" w14:textId="77777777" w:rsidR="00F93F03" w:rsidRDefault="00F93F03">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0FF22F1" w14:textId="77777777" w:rsidR="00F93F03" w:rsidRDefault="00F93F03">
            <w:pPr>
              <w:spacing w:after="0"/>
              <w:rPr>
                <w:rFonts w:ascii="Arial" w:hAnsi="Arial" w:cs="Arial"/>
                <w:color w:val="000000" w:themeColor="text1"/>
                <w:lang w:val="en-US"/>
              </w:rPr>
            </w:pPr>
          </w:p>
        </w:tc>
        <w:tc>
          <w:tcPr>
            <w:tcW w:w="1134" w:type="dxa"/>
            <w:shd w:val="clear" w:color="auto" w:fill="D9D9D9" w:themeFill="background1" w:themeFillShade="D9"/>
          </w:tcPr>
          <w:p w14:paraId="00FF22F2" w14:textId="77777777" w:rsidR="00F93F03" w:rsidRDefault="00F93F03">
            <w:pPr>
              <w:spacing w:after="0"/>
              <w:rPr>
                <w:rFonts w:ascii="Arial" w:hAnsi="Arial" w:cs="Arial"/>
                <w:color w:val="000000" w:themeColor="text1"/>
                <w:lang w:val="en-US"/>
              </w:rPr>
            </w:pPr>
          </w:p>
        </w:tc>
        <w:tc>
          <w:tcPr>
            <w:tcW w:w="6662" w:type="dxa"/>
            <w:shd w:val="clear" w:color="auto" w:fill="D9D9D9" w:themeFill="background1" w:themeFillShade="D9"/>
          </w:tcPr>
          <w:p w14:paraId="00FF22F3" w14:textId="77777777" w:rsidR="00F93F03" w:rsidRDefault="00F93F03">
            <w:pPr>
              <w:spacing w:after="0"/>
              <w:rPr>
                <w:rFonts w:ascii="Arial" w:hAnsi="Arial" w:cs="Arial"/>
                <w:color w:val="000000" w:themeColor="text1"/>
                <w:lang w:val="en-US"/>
              </w:rPr>
            </w:pPr>
          </w:p>
        </w:tc>
      </w:tr>
      <w:tr w:rsidR="00F93F03" w14:paraId="00FF22FC" w14:textId="77777777">
        <w:trPr>
          <w:cantSplit/>
        </w:trPr>
        <w:tc>
          <w:tcPr>
            <w:tcW w:w="974" w:type="dxa"/>
          </w:tcPr>
          <w:p w14:paraId="00FF22F5" w14:textId="77777777" w:rsidR="00F93F03" w:rsidRDefault="00F93F03">
            <w:pPr>
              <w:spacing w:after="0"/>
              <w:rPr>
                <w:rFonts w:ascii="Arial" w:hAnsi="Arial" w:cs="Arial"/>
                <w:b/>
                <w:bCs/>
                <w:color w:val="000000" w:themeColor="text1"/>
              </w:rPr>
            </w:pPr>
          </w:p>
        </w:tc>
        <w:tc>
          <w:tcPr>
            <w:tcW w:w="2527" w:type="dxa"/>
          </w:tcPr>
          <w:p w14:paraId="00FF22F6" w14:textId="77777777" w:rsidR="00F93F03" w:rsidRDefault="00F93F03">
            <w:pPr>
              <w:spacing w:after="0"/>
              <w:rPr>
                <w:rFonts w:ascii="Arial" w:eastAsia="MS Mincho" w:hAnsi="Arial" w:cs="Arial"/>
                <w:b/>
                <w:color w:val="000000" w:themeColor="text1"/>
              </w:rPr>
            </w:pPr>
          </w:p>
        </w:tc>
        <w:tc>
          <w:tcPr>
            <w:tcW w:w="1240" w:type="dxa"/>
          </w:tcPr>
          <w:p w14:paraId="00FF22F7" w14:textId="77777777" w:rsidR="00F93F03" w:rsidRDefault="00F93F03">
            <w:pPr>
              <w:spacing w:after="0"/>
              <w:jc w:val="center"/>
              <w:rPr>
                <w:rFonts w:ascii="Arial" w:eastAsia="MS Mincho" w:hAnsi="Arial" w:cs="Arial"/>
                <w:bCs/>
                <w:color w:val="000000" w:themeColor="text1"/>
              </w:rPr>
            </w:pPr>
          </w:p>
        </w:tc>
        <w:tc>
          <w:tcPr>
            <w:tcW w:w="3674" w:type="dxa"/>
          </w:tcPr>
          <w:p w14:paraId="00FF22F8" w14:textId="77777777" w:rsidR="00F93F03" w:rsidRDefault="00F93F03">
            <w:pPr>
              <w:spacing w:after="0"/>
              <w:rPr>
                <w:rFonts w:ascii="Arial" w:eastAsia="MS Mincho" w:hAnsi="Arial" w:cs="Arial"/>
                <w:bCs/>
                <w:color w:val="000000" w:themeColor="text1"/>
              </w:rPr>
            </w:pPr>
          </w:p>
        </w:tc>
        <w:tc>
          <w:tcPr>
            <w:tcW w:w="1589" w:type="dxa"/>
          </w:tcPr>
          <w:p w14:paraId="00FF22F9" w14:textId="77777777" w:rsidR="00F93F03" w:rsidRDefault="00F93F03">
            <w:pPr>
              <w:spacing w:after="0"/>
              <w:rPr>
                <w:rFonts w:ascii="Arial" w:eastAsia="MS Mincho" w:hAnsi="Arial" w:cs="Arial"/>
                <w:color w:val="000000" w:themeColor="text1"/>
              </w:rPr>
            </w:pPr>
          </w:p>
        </w:tc>
        <w:tc>
          <w:tcPr>
            <w:tcW w:w="1134" w:type="dxa"/>
          </w:tcPr>
          <w:p w14:paraId="00FF22FA" w14:textId="77777777" w:rsidR="00F93F03" w:rsidRDefault="00F93F03">
            <w:pPr>
              <w:spacing w:after="0"/>
              <w:rPr>
                <w:rFonts w:ascii="Arial" w:hAnsi="Arial" w:cs="Arial"/>
                <w:color w:val="000000" w:themeColor="text1"/>
                <w:lang w:val="en-US"/>
              </w:rPr>
            </w:pPr>
          </w:p>
        </w:tc>
        <w:tc>
          <w:tcPr>
            <w:tcW w:w="6662" w:type="dxa"/>
          </w:tcPr>
          <w:p w14:paraId="00FF22FB" w14:textId="77777777" w:rsidR="00F93F03" w:rsidRDefault="00F93F03">
            <w:pPr>
              <w:spacing w:after="0"/>
              <w:rPr>
                <w:rFonts w:ascii="Arial" w:hAnsi="Arial" w:cs="Arial"/>
                <w:color w:val="000000" w:themeColor="text1"/>
                <w:lang w:val="en-US"/>
              </w:rPr>
            </w:pPr>
          </w:p>
        </w:tc>
      </w:tr>
      <w:tr w:rsidR="00F93F03" w14:paraId="00FF2304" w14:textId="77777777">
        <w:trPr>
          <w:cantSplit/>
        </w:trPr>
        <w:tc>
          <w:tcPr>
            <w:tcW w:w="974" w:type="dxa"/>
            <w:shd w:val="clear" w:color="auto" w:fill="FDE9D9" w:themeFill="accent6" w:themeFillTint="33"/>
          </w:tcPr>
          <w:p w14:paraId="00FF22FD"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18.26</w:t>
            </w:r>
          </w:p>
        </w:tc>
        <w:tc>
          <w:tcPr>
            <w:tcW w:w="2527" w:type="dxa"/>
            <w:shd w:val="clear" w:color="auto" w:fill="FDE9D9" w:themeFill="accent6" w:themeFillTint="33"/>
          </w:tcPr>
          <w:p w14:paraId="00FF22FE" w14:textId="77777777" w:rsidR="00F93F03" w:rsidRDefault="00874BB2">
            <w:pPr>
              <w:spacing w:after="0"/>
              <w:rPr>
                <w:rFonts w:ascii="Arial" w:hAnsi="Arial" w:cs="Arial"/>
                <w:b/>
                <w:bCs/>
                <w:color w:val="000000" w:themeColor="text1"/>
                <w:lang w:val="en-US"/>
              </w:rPr>
            </w:pPr>
            <w:r>
              <w:rPr>
                <w:rFonts w:ascii="Arial" w:hAnsi="Arial" w:cs="Arial"/>
                <w:b/>
                <w:color w:val="000000" w:themeColor="text1"/>
              </w:rPr>
              <w:t>CT aspects of proximity based services in 5GS Phase 2 [5G_ProSe_Ph2]</w:t>
            </w:r>
          </w:p>
        </w:tc>
        <w:tc>
          <w:tcPr>
            <w:tcW w:w="1240" w:type="dxa"/>
            <w:shd w:val="clear" w:color="auto" w:fill="FDE9D9" w:themeFill="accent6" w:themeFillTint="33"/>
          </w:tcPr>
          <w:p w14:paraId="00FF22FF" w14:textId="77777777" w:rsidR="00F93F03" w:rsidRDefault="00F93F03">
            <w:pPr>
              <w:spacing w:after="0"/>
              <w:jc w:val="center"/>
              <w:rPr>
                <w:rFonts w:ascii="Arial" w:hAnsi="Arial" w:cs="Arial"/>
                <w:bCs/>
                <w:color w:val="000000" w:themeColor="text1"/>
                <w:lang w:val="en-US"/>
              </w:rPr>
            </w:pPr>
          </w:p>
        </w:tc>
        <w:tc>
          <w:tcPr>
            <w:tcW w:w="3674" w:type="dxa"/>
            <w:shd w:val="clear" w:color="auto" w:fill="FDE9D9" w:themeFill="accent6" w:themeFillTint="33"/>
          </w:tcPr>
          <w:p w14:paraId="00FF2300" w14:textId="77777777" w:rsidR="00F93F03" w:rsidRDefault="00F93F03">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0FF2301" w14:textId="77777777" w:rsidR="00F93F03" w:rsidRDefault="00F93F03">
            <w:pPr>
              <w:spacing w:after="0"/>
              <w:rPr>
                <w:rFonts w:ascii="Arial" w:hAnsi="Arial" w:cs="Arial"/>
                <w:color w:val="000000" w:themeColor="text1"/>
                <w:lang w:val="en-US"/>
              </w:rPr>
            </w:pPr>
          </w:p>
        </w:tc>
        <w:tc>
          <w:tcPr>
            <w:tcW w:w="1134" w:type="dxa"/>
            <w:shd w:val="clear" w:color="auto" w:fill="FDE9D9" w:themeFill="accent6" w:themeFillTint="33"/>
          </w:tcPr>
          <w:p w14:paraId="00FF2302" w14:textId="77777777" w:rsidR="00F93F03" w:rsidRDefault="00F93F03">
            <w:pPr>
              <w:spacing w:after="0"/>
              <w:rPr>
                <w:rFonts w:ascii="Arial" w:hAnsi="Arial" w:cs="Arial"/>
                <w:color w:val="000000" w:themeColor="text1"/>
                <w:lang w:val="en-US"/>
              </w:rPr>
            </w:pPr>
          </w:p>
        </w:tc>
        <w:tc>
          <w:tcPr>
            <w:tcW w:w="6662" w:type="dxa"/>
            <w:shd w:val="clear" w:color="auto" w:fill="FDE9D9" w:themeFill="accent6" w:themeFillTint="33"/>
          </w:tcPr>
          <w:p w14:paraId="00FF2303" w14:textId="77777777" w:rsidR="00F93F03" w:rsidRDefault="00F93F03">
            <w:pPr>
              <w:spacing w:after="0"/>
              <w:rPr>
                <w:rFonts w:ascii="Arial" w:hAnsi="Arial" w:cs="Arial"/>
                <w:color w:val="000000" w:themeColor="text1"/>
                <w:lang w:val="en-US"/>
              </w:rPr>
            </w:pPr>
          </w:p>
        </w:tc>
      </w:tr>
      <w:tr w:rsidR="00F93F03" w14:paraId="00FF230C" w14:textId="77777777">
        <w:trPr>
          <w:cantSplit/>
        </w:trPr>
        <w:tc>
          <w:tcPr>
            <w:tcW w:w="974" w:type="dxa"/>
          </w:tcPr>
          <w:p w14:paraId="00FF2305" w14:textId="77777777" w:rsidR="00F93F03" w:rsidRDefault="00F93F03">
            <w:pPr>
              <w:spacing w:after="0"/>
              <w:rPr>
                <w:rFonts w:ascii="Arial" w:hAnsi="Arial" w:cs="Arial"/>
                <w:b/>
                <w:bCs/>
                <w:color w:val="000000" w:themeColor="text1"/>
              </w:rPr>
            </w:pPr>
          </w:p>
        </w:tc>
        <w:tc>
          <w:tcPr>
            <w:tcW w:w="2527" w:type="dxa"/>
          </w:tcPr>
          <w:p w14:paraId="00FF2306" w14:textId="77777777" w:rsidR="00F93F03" w:rsidRDefault="00F93F03">
            <w:pPr>
              <w:spacing w:after="0"/>
              <w:rPr>
                <w:rFonts w:ascii="Arial" w:eastAsia="MS Mincho" w:hAnsi="Arial" w:cs="Arial"/>
                <w:b/>
                <w:color w:val="000000" w:themeColor="text1"/>
              </w:rPr>
            </w:pPr>
          </w:p>
        </w:tc>
        <w:tc>
          <w:tcPr>
            <w:tcW w:w="1240" w:type="dxa"/>
          </w:tcPr>
          <w:p w14:paraId="00FF2307" w14:textId="77777777" w:rsidR="00F93F03" w:rsidRDefault="00F93F03">
            <w:pPr>
              <w:spacing w:after="0"/>
              <w:jc w:val="center"/>
              <w:rPr>
                <w:rFonts w:ascii="Arial" w:eastAsia="MS Mincho" w:hAnsi="Arial" w:cs="Arial"/>
                <w:bCs/>
                <w:color w:val="000000" w:themeColor="text1"/>
              </w:rPr>
            </w:pPr>
          </w:p>
        </w:tc>
        <w:tc>
          <w:tcPr>
            <w:tcW w:w="3674" w:type="dxa"/>
          </w:tcPr>
          <w:p w14:paraId="00FF2308" w14:textId="77777777" w:rsidR="00F93F03" w:rsidRDefault="00F93F03">
            <w:pPr>
              <w:spacing w:after="0"/>
              <w:rPr>
                <w:rFonts w:ascii="Arial" w:eastAsia="MS Mincho" w:hAnsi="Arial" w:cs="Arial"/>
                <w:bCs/>
                <w:color w:val="000000" w:themeColor="text1"/>
              </w:rPr>
            </w:pPr>
          </w:p>
        </w:tc>
        <w:tc>
          <w:tcPr>
            <w:tcW w:w="1589" w:type="dxa"/>
          </w:tcPr>
          <w:p w14:paraId="00FF2309" w14:textId="77777777" w:rsidR="00F93F03" w:rsidRDefault="00F93F03">
            <w:pPr>
              <w:spacing w:after="0"/>
              <w:rPr>
                <w:rFonts w:ascii="Arial" w:eastAsia="MS Mincho" w:hAnsi="Arial" w:cs="Arial"/>
                <w:color w:val="000000" w:themeColor="text1"/>
              </w:rPr>
            </w:pPr>
          </w:p>
        </w:tc>
        <w:tc>
          <w:tcPr>
            <w:tcW w:w="1134" w:type="dxa"/>
          </w:tcPr>
          <w:p w14:paraId="00FF230A" w14:textId="77777777" w:rsidR="00F93F03" w:rsidRDefault="00F93F03">
            <w:pPr>
              <w:spacing w:after="0"/>
              <w:rPr>
                <w:rFonts w:ascii="Arial" w:hAnsi="Arial" w:cs="Arial"/>
                <w:color w:val="000000" w:themeColor="text1"/>
                <w:lang w:val="en-US"/>
              </w:rPr>
            </w:pPr>
          </w:p>
        </w:tc>
        <w:tc>
          <w:tcPr>
            <w:tcW w:w="6662" w:type="dxa"/>
          </w:tcPr>
          <w:p w14:paraId="00FF230B" w14:textId="77777777" w:rsidR="00F93F03" w:rsidRDefault="00F93F03">
            <w:pPr>
              <w:spacing w:after="0"/>
              <w:rPr>
                <w:rFonts w:ascii="Arial" w:hAnsi="Arial" w:cs="Arial"/>
                <w:color w:val="000000" w:themeColor="text1"/>
                <w:lang w:val="en-US"/>
              </w:rPr>
            </w:pPr>
          </w:p>
        </w:tc>
      </w:tr>
      <w:tr w:rsidR="00F93F03" w14:paraId="00FF2314" w14:textId="77777777">
        <w:trPr>
          <w:cantSplit/>
        </w:trPr>
        <w:tc>
          <w:tcPr>
            <w:tcW w:w="974" w:type="dxa"/>
            <w:shd w:val="clear" w:color="auto" w:fill="FDE9D9" w:themeFill="accent6" w:themeFillTint="33"/>
          </w:tcPr>
          <w:p w14:paraId="00FF230D"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18.27</w:t>
            </w:r>
          </w:p>
        </w:tc>
        <w:tc>
          <w:tcPr>
            <w:tcW w:w="2527" w:type="dxa"/>
            <w:shd w:val="clear" w:color="auto" w:fill="FDE9D9" w:themeFill="accent6" w:themeFillTint="33"/>
          </w:tcPr>
          <w:p w14:paraId="00FF230E" w14:textId="77777777" w:rsidR="00F93F03" w:rsidRDefault="00874BB2">
            <w:pPr>
              <w:spacing w:after="0"/>
              <w:rPr>
                <w:rFonts w:ascii="Arial" w:hAnsi="Arial" w:cs="Arial"/>
                <w:b/>
                <w:bCs/>
                <w:color w:val="000000" w:themeColor="text1"/>
                <w:lang w:val="en-US"/>
              </w:rPr>
            </w:pPr>
            <w:r>
              <w:rPr>
                <w:rFonts w:ascii="Arial" w:hAnsi="Arial" w:cs="Arial"/>
                <w:b/>
                <w:color w:val="000000" w:themeColor="text1"/>
              </w:rPr>
              <w:t>Support for 5WWC Phase 2 [5WWC_Ph2]</w:t>
            </w:r>
          </w:p>
        </w:tc>
        <w:tc>
          <w:tcPr>
            <w:tcW w:w="1240" w:type="dxa"/>
            <w:shd w:val="clear" w:color="auto" w:fill="FDE9D9" w:themeFill="accent6" w:themeFillTint="33"/>
          </w:tcPr>
          <w:p w14:paraId="00FF230F" w14:textId="77777777" w:rsidR="00F93F03" w:rsidRDefault="00F93F03">
            <w:pPr>
              <w:spacing w:after="0"/>
              <w:jc w:val="center"/>
              <w:rPr>
                <w:rFonts w:ascii="Arial" w:hAnsi="Arial" w:cs="Arial"/>
                <w:bCs/>
                <w:color w:val="000000" w:themeColor="text1"/>
                <w:lang w:val="en-US"/>
              </w:rPr>
            </w:pPr>
          </w:p>
        </w:tc>
        <w:tc>
          <w:tcPr>
            <w:tcW w:w="3674" w:type="dxa"/>
            <w:shd w:val="clear" w:color="auto" w:fill="FDE9D9" w:themeFill="accent6" w:themeFillTint="33"/>
          </w:tcPr>
          <w:p w14:paraId="00FF2310" w14:textId="77777777" w:rsidR="00F93F03" w:rsidRDefault="00F93F03">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0FF2311" w14:textId="77777777" w:rsidR="00F93F03" w:rsidRDefault="00F93F03">
            <w:pPr>
              <w:spacing w:after="0"/>
              <w:rPr>
                <w:rFonts w:ascii="Arial" w:hAnsi="Arial" w:cs="Arial"/>
                <w:color w:val="000000" w:themeColor="text1"/>
                <w:lang w:val="en-US"/>
              </w:rPr>
            </w:pPr>
          </w:p>
        </w:tc>
        <w:tc>
          <w:tcPr>
            <w:tcW w:w="1134" w:type="dxa"/>
            <w:shd w:val="clear" w:color="auto" w:fill="FDE9D9" w:themeFill="accent6" w:themeFillTint="33"/>
          </w:tcPr>
          <w:p w14:paraId="00FF2312" w14:textId="77777777" w:rsidR="00F93F03" w:rsidRDefault="00F93F03">
            <w:pPr>
              <w:spacing w:after="0"/>
              <w:rPr>
                <w:rFonts w:ascii="Arial" w:hAnsi="Arial" w:cs="Arial"/>
                <w:color w:val="000000" w:themeColor="text1"/>
                <w:lang w:val="en-US"/>
              </w:rPr>
            </w:pPr>
          </w:p>
        </w:tc>
        <w:tc>
          <w:tcPr>
            <w:tcW w:w="6662" w:type="dxa"/>
            <w:shd w:val="clear" w:color="auto" w:fill="FDE9D9" w:themeFill="accent6" w:themeFillTint="33"/>
          </w:tcPr>
          <w:p w14:paraId="00FF2313" w14:textId="77777777" w:rsidR="00F93F03" w:rsidRDefault="00F93F03">
            <w:pPr>
              <w:spacing w:after="0"/>
              <w:rPr>
                <w:rFonts w:ascii="Arial" w:hAnsi="Arial" w:cs="Arial"/>
                <w:color w:val="000000" w:themeColor="text1"/>
                <w:lang w:val="en-US"/>
              </w:rPr>
            </w:pPr>
          </w:p>
        </w:tc>
      </w:tr>
      <w:tr w:rsidR="00F93F03" w14:paraId="00FF231C" w14:textId="77777777">
        <w:trPr>
          <w:cantSplit/>
        </w:trPr>
        <w:tc>
          <w:tcPr>
            <w:tcW w:w="974" w:type="dxa"/>
          </w:tcPr>
          <w:p w14:paraId="00FF2315" w14:textId="77777777" w:rsidR="00F93F03" w:rsidRDefault="00F93F03">
            <w:pPr>
              <w:spacing w:after="0"/>
              <w:rPr>
                <w:rFonts w:ascii="Arial" w:hAnsi="Arial" w:cs="Arial"/>
                <w:b/>
                <w:bCs/>
                <w:color w:val="000000" w:themeColor="text1"/>
              </w:rPr>
            </w:pPr>
          </w:p>
        </w:tc>
        <w:tc>
          <w:tcPr>
            <w:tcW w:w="2527" w:type="dxa"/>
          </w:tcPr>
          <w:p w14:paraId="00FF2316" w14:textId="77777777" w:rsidR="00F93F03" w:rsidRDefault="00F93F03">
            <w:pPr>
              <w:spacing w:after="0"/>
              <w:rPr>
                <w:rFonts w:ascii="Arial" w:eastAsia="MS Mincho" w:hAnsi="Arial" w:cs="Arial"/>
                <w:b/>
                <w:color w:val="000000" w:themeColor="text1"/>
              </w:rPr>
            </w:pPr>
          </w:p>
        </w:tc>
        <w:tc>
          <w:tcPr>
            <w:tcW w:w="1240" w:type="dxa"/>
          </w:tcPr>
          <w:p w14:paraId="00FF2317" w14:textId="77777777" w:rsidR="00F93F03" w:rsidRDefault="00F93F03">
            <w:pPr>
              <w:spacing w:after="0"/>
              <w:jc w:val="center"/>
              <w:rPr>
                <w:rFonts w:ascii="Arial" w:eastAsia="MS Mincho" w:hAnsi="Arial" w:cs="Arial"/>
                <w:bCs/>
                <w:color w:val="000000" w:themeColor="text1"/>
              </w:rPr>
            </w:pPr>
          </w:p>
        </w:tc>
        <w:tc>
          <w:tcPr>
            <w:tcW w:w="3674" w:type="dxa"/>
          </w:tcPr>
          <w:p w14:paraId="00FF2318" w14:textId="77777777" w:rsidR="00F93F03" w:rsidRDefault="00F93F03">
            <w:pPr>
              <w:spacing w:after="0"/>
              <w:rPr>
                <w:rFonts w:ascii="Arial" w:eastAsia="MS Mincho" w:hAnsi="Arial" w:cs="Arial"/>
                <w:bCs/>
                <w:color w:val="000000" w:themeColor="text1"/>
              </w:rPr>
            </w:pPr>
          </w:p>
        </w:tc>
        <w:tc>
          <w:tcPr>
            <w:tcW w:w="1589" w:type="dxa"/>
          </w:tcPr>
          <w:p w14:paraId="00FF2319" w14:textId="77777777" w:rsidR="00F93F03" w:rsidRDefault="00F93F03">
            <w:pPr>
              <w:spacing w:after="0"/>
              <w:rPr>
                <w:rFonts w:ascii="Arial" w:eastAsia="MS Mincho" w:hAnsi="Arial" w:cs="Arial"/>
                <w:color w:val="000000" w:themeColor="text1"/>
              </w:rPr>
            </w:pPr>
          </w:p>
        </w:tc>
        <w:tc>
          <w:tcPr>
            <w:tcW w:w="1134" w:type="dxa"/>
          </w:tcPr>
          <w:p w14:paraId="00FF231A" w14:textId="77777777" w:rsidR="00F93F03" w:rsidRDefault="00F93F03">
            <w:pPr>
              <w:spacing w:after="0"/>
              <w:rPr>
                <w:rFonts w:ascii="Arial" w:hAnsi="Arial" w:cs="Arial"/>
                <w:color w:val="000000" w:themeColor="text1"/>
                <w:lang w:val="en-US"/>
              </w:rPr>
            </w:pPr>
          </w:p>
        </w:tc>
        <w:tc>
          <w:tcPr>
            <w:tcW w:w="6662" w:type="dxa"/>
          </w:tcPr>
          <w:p w14:paraId="00FF231B" w14:textId="77777777" w:rsidR="00F93F03" w:rsidRDefault="00F93F03">
            <w:pPr>
              <w:spacing w:after="0"/>
              <w:rPr>
                <w:rFonts w:ascii="Arial" w:hAnsi="Arial" w:cs="Arial"/>
                <w:color w:val="000000" w:themeColor="text1"/>
                <w:lang w:val="en-US"/>
              </w:rPr>
            </w:pPr>
          </w:p>
        </w:tc>
      </w:tr>
      <w:tr w:rsidR="00F93F03" w14:paraId="00FF2324" w14:textId="77777777">
        <w:trPr>
          <w:cantSplit/>
        </w:trPr>
        <w:tc>
          <w:tcPr>
            <w:tcW w:w="974" w:type="dxa"/>
            <w:shd w:val="clear" w:color="auto" w:fill="D9D9D9" w:themeFill="background1" w:themeFillShade="D9"/>
          </w:tcPr>
          <w:p w14:paraId="00FF231D"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18.28</w:t>
            </w:r>
          </w:p>
        </w:tc>
        <w:tc>
          <w:tcPr>
            <w:tcW w:w="2527" w:type="dxa"/>
            <w:shd w:val="clear" w:color="auto" w:fill="D9D9D9" w:themeFill="background1" w:themeFillShade="D9"/>
          </w:tcPr>
          <w:p w14:paraId="00FF231E" w14:textId="77777777" w:rsidR="00F93F03" w:rsidRDefault="00874BB2">
            <w:pPr>
              <w:spacing w:after="0"/>
              <w:rPr>
                <w:rFonts w:ascii="Arial" w:hAnsi="Arial" w:cs="Arial"/>
                <w:b/>
                <w:bCs/>
                <w:color w:val="000000" w:themeColor="text1"/>
                <w:lang w:val="en-US"/>
              </w:rPr>
            </w:pPr>
            <w:r>
              <w:rPr>
                <w:rFonts w:ascii="Arial" w:hAnsi="Arial" w:cs="Arial"/>
                <w:b/>
                <w:color w:val="000000" w:themeColor="text1"/>
              </w:rPr>
              <w:t>Enhancement of application detection event exposure [TEI18_ADEE]</w:t>
            </w:r>
          </w:p>
        </w:tc>
        <w:tc>
          <w:tcPr>
            <w:tcW w:w="1240" w:type="dxa"/>
            <w:shd w:val="clear" w:color="auto" w:fill="D9D9D9" w:themeFill="background1" w:themeFillShade="D9"/>
          </w:tcPr>
          <w:p w14:paraId="00FF231F"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2320" w14:textId="77777777" w:rsidR="00F93F03" w:rsidRDefault="00F93F03">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0FF2321" w14:textId="77777777" w:rsidR="00F93F03" w:rsidRDefault="00F93F03">
            <w:pPr>
              <w:spacing w:after="0"/>
              <w:rPr>
                <w:rFonts w:ascii="Arial" w:hAnsi="Arial" w:cs="Arial"/>
                <w:color w:val="000000" w:themeColor="text1"/>
                <w:lang w:val="en-US"/>
              </w:rPr>
            </w:pPr>
          </w:p>
        </w:tc>
        <w:tc>
          <w:tcPr>
            <w:tcW w:w="1134" w:type="dxa"/>
            <w:shd w:val="clear" w:color="auto" w:fill="D9D9D9" w:themeFill="background1" w:themeFillShade="D9"/>
          </w:tcPr>
          <w:p w14:paraId="00FF2322" w14:textId="77777777" w:rsidR="00F93F03" w:rsidRDefault="00F93F03">
            <w:pPr>
              <w:spacing w:after="0"/>
              <w:rPr>
                <w:rFonts w:ascii="Arial" w:hAnsi="Arial" w:cs="Arial"/>
                <w:color w:val="000000" w:themeColor="text1"/>
                <w:lang w:val="en-US"/>
              </w:rPr>
            </w:pPr>
          </w:p>
        </w:tc>
        <w:tc>
          <w:tcPr>
            <w:tcW w:w="6662" w:type="dxa"/>
            <w:shd w:val="clear" w:color="auto" w:fill="D9D9D9" w:themeFill="background1" w:themeFillShade="D9"/>
          </w:tcPr>
          <w:p w14:paraId="00FF2323" w14:textId="77777777" w:rsidR="00F93F03" w:rsidRDefault="00F93F03">
            <w:pPr>
              <w:spacing w:after="0"/>
              <w:rPr>
                <w:rFonts w:ascii="Arial" w:hAnsi="Arial" w:cs="Arial"/>
                <w:color w:val="000000" w:themeColor="text1"/>
                <w:lang w:val="en-US"/>
              </w:rPr>
            </w:pPr>
          </w:p>
        </w:tc>
      </w:tr>
      <w:tr w:rsidR="00F93F03" w14:paraId="00FF232C" w14:textId="77777777">
        <w:trPr>
          <w:cantSplit/>
        </w:trPr>
        <w:tc>
          <w:tcPr>
            <w:tcW w:w="974" w:type="dxa"/>
          </w:tcPr>
          <w:p w14:paraId="00FF2325" w14:textId="77777777" w:rsidR="00F93F03" w:rsidRDefault="00F93F03">
            <w:pPr>
              <w:spacing w:after="0"/>
              <w:rPr>
                <w:rFonts w:ascii="Arial" w:hAnsi="Arial" w:cs="Arial"/>
                <w:b/>
                <w:bCs/>
                <w:color w:val="000000" w:themeColor="text1"/>
              </w:rPr>
            </w:pPr>
          </w:p>
        </w:tc>
        <w:tc>
          <w:tcPr>
            <w:tcW w:w="2527" w:type="dxa"/>
          </w:tcPr>
          <w:p w14:paraId="00FF2326" w14:textId="77777777" w:rsidR="00F93F03" w:rsidRDefault="00F93F03">
            <w:pPr>
              <w:spacing w:after="0"/>
              <w:rPr>
                <w:rFonts w:ascii="Arial" w:eastAsia="MS Mincho" w:hAnsi="Arial" w:cs="Arial"/>
                <w:b/>
                <w:color w:val="000000" w:themeColor="text1"/>
              </w:rPr>
            </w:pPr>
          </w:p>
        </w:tc>
        <w:tc>
          <w:tcPr>
            <w:tcW w:w="1240" w:type="dxa"/>
          </w:tcPr>
          <w:p w14:paraId="00FF2327" w14:textId="77777777" w:rsidR="00F93F03" w:rsidRDefault="00F93F03">
            <w:pPr>
              <w:spacing w:after="0"/>
              <w:jc w:val="center"/>
              <w:rPr>
                <w:rFonts w:ascii="Arial" w:eastAsia="MS Mincho" w:hAnsi="Arial" w:cs="Arial"/>
                <w:bCs/>
                <w:color w:val="000000" w:themeColor="text1"/>
              </w:rPr>
            </w:pPr>
          </w:p>
        </w:tc>
        <w:tc>
          <w:tcPr>
            <w:tcW w:w="3674" w:type="dxa"/>
          </w:tcPr>
          <w:p w14:paraId="00FF2328" w14:textId="77777777" w:rsidR="00F93F03" w:rsidRDefault="00F93F03">
            <w:pPr>
              <w:spacing w:after="0"/>
              <w:rPr>
                <w:rFonts w:ascii="Arial" w:eastAsia="MS Mincho" w:hAnsi="Arial" w:cs="Arial"/>
                <w:bCs/>
                <w:color w:val="000000" w:themeColor="text1"/>
              </w:rPr>
            </w:pPr>
          </w:p>
        </w:tc>
        <w:tc>
          <w:tcPr>
            <w:tcW w:w="1589" w:type="dxa"/>
          </w:tcPr>
          <w:p w14:paraId="00FF2329" w14:textId="77777777" w:rsidR="00F93F03" w:rsidRDefault="00F93F03">
            <w:pPr>
              <w:spacing w:after="0"/>
              <w:rPr>
                <w:rFonts w:ascii="Arial" w:eastAsia="MS Mincho" w:hAnsi="Arial" w:cs="Arial"/>
                <w:color w:val="000000" w:themeColor="text1"/>
              </w:rPr>
            </w:pPr>
          </w:p>
        </w:tc>
        <w:tc>
          <w:tcPr>
            <w:tcW w:w="1134" w:type="dxa"/>
          </w:tcPr>
          <w:p w14:paraId="00FF232A" w14:textId="77777777" w:rsidR="00F93F03" w:rsidRDefault="00F93F03">
            <w:pPr>
              <w:spacing w:after="0"/>
              <w:rPr>
                <w:rFonts w:ascii="Arial" w:hAnsi="Arial" w:cs="Arial"/>
                <w:color w:val="000000" w:themeColor="text1"/>
                <w:lang w:val="en-US"/>
              </w:rPr>
            </w:pPr>
          </w:p>
        </w:tc>
        <w:tc>
          <w:tcPr>
            <w:tcW w:w="6662" w:type="dxa"/>
          </w:tcPr>
          <w:p w14:paraId="00FF232B" w14:textId="77777777" w:rsidR="00F93F03" w:rsidRDefault="00F93F03">
            <w:pPr>
              <w:spacing w:after="0"/>
              <w:rPr>
                <w:rFonts w:ascii="Arial" w:hAnsi="Arial" w:cs="Arial"/>
                <w:color w:val="000000" w:themeColor="text1"/>
                <w:lang w:val="en-US"/>
              </w:rPr>
            </w:pPr>
          </w:p>
        </w:tc>
      </w:tr>
      <w:tr w:rsidR="00F93F03" w14:paraId="00FF2334" w14:textId="77777777">
        <w:trPr>
          <w:cantSplit/>
        </w:trPr>
        <w:tc>
          <w:tcPr>
            <w:tcW w:w="974" w:type="dxa"/>
            <w:shd w:val="clear" w:color="auto" w:fill="FDE9D9" w:themeFill="accent6" w:themeFillTint="33"/>
          </w:tcPr>
          <w:p w14:paraId="00FF232D"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18.29</w:t>
            </w:r>
          </w:p>
        </w:tc>
        <w:tc>
          <w:tcPr>
            <w:tcW w:w="2527" w:type="dxa"/>
            <w:shd w:val="clear" w:color="auto" w:fill="FDE9D9" w:themeFill="accent6" w:themeFillTint="33"/>
          </w:tcPr>
          <w:p w14:paraId="00FF232E" w14:textId="77777777" w:rsidR="00F93F03" w:rsidRDefault="00874BB2">
            <w:pPr>
              <w:spacing w:after="0"/>
              <w:rPr>
                <w:rFonts w:ascii="Arial" w:hAnsi="Arial" w:cs="Arial"/>
                <w:b/>
                <w:bCs/>
                <w:color w:val="000000" w:themeColor="text1"/>
                <w:lang w:val="en-US"/>
              </w:rPr>
            </w:pPr>
            <w:r>
              <w:rPr>
                <w:rFonts w:ascii="Arial" w:hAnsi="Arial" w:cs="Arial"/>
                <w:b/>
                <w:color w:val="000000" w:themeColor="text1"/>
              </w:rPr>
              <w:t>CT aspects of General Support of IPv6 Prefix Delegation in 5GS [TEI18_IPv6PD]</w:t>
            </w:r>
          </w:p>
        </w:tc>
        <w:tc>
          <w:tcPr>
            <w:tcW w:w="1240" w:type="dxa"/>
            <w:shd w:val="clear" w:color="auto" w:fill="FDE9D9" w:themeFill="accent6" w:themeFillTint="33"/>
          </w:tcPr>
          <w:p w14:paraId="00FF232F" w14:textId="77777777" w:rsidR="00F93F03" w:rsidRDefault="00F93F03">
            <w:pPr>
              <w:spacing w:after="0"/>
              <w:jc w:val="center"/>
              <w:rPr>
                <w:rFonts w:ascii="Arial" w:hAnsi="Arial" w:cs="Arial"/>
                <w:bCs/>
                <w:color w:val="000000" w:themeColor="text1"/>
                <w:lang w:val="en-US"/>
              </w:rPr>
            </w:pPr>
          </w:p>
        </w:tc>
        <w:tc>
          <w:tcPr>
            <w:tcW w:w="3674" w:type="dxa"/>
            <w:shd w:val="clear" w:color="auto" w:fill="FDE9D9" w:themeFill="accent6" w:themeFillTint="33"/>
          </w:tcPr>
          <w:p w14:paraId="00FF2330" w14:textId="77777777" w:rsidR="00F93F03" w:rsidRDefault="00F93F03">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0FF2331" w14:textId="77777777" w:rsidR="00F93F03" w:rsidRDefault="00F93F03">
            <w:pPr>
              <w:spacing w:after="0"/>
              <w:rPr>
                <w:rFonts w:ascii="Arial" w:hAnsi="Arial" w:cs="Arial"/>
                <w:color w:val="000000" w:themeColor="text1"/>
                <w:lang w:val="en-US"/>
              </w:rPr>
            </w:pPr>
          </w:p>
        </w:tc>
        <w:tc>
          <w:tcPr>
            <w:tcW w:w="1134" w:type="dxa"/>
            <w:shd w:val="clear" w:color="auto" w:fill="FDE9D9" w:themeFill="accent6" w:themeFillTint="33"/>
          </w:tcPr>
          <w:p w14:paraId="00FF2332" w14:textId="77777777" w:rsidR="00F93F03" w:rsidRDefault="00F93F03">
            <w:pPr>
              <w:spacing w:after="0"/>
              <w:rPr>
                <w:rFonts w:ascii="Arial" w:hAnsi="Arial" w:cs="Arial"/>
                <w:color w:val="000000" w:themeColor="text1"/>
                <w:lang w:val="en-US"/>
              </w:rPr>
            </w:pPr>
          </w:p>
        </w:tc>
        <w:tc>
          <w:tcPr>
            <w:tcW w:w="6662" w:type="dxa"/>
            <w:shd w:val="clear" w:color="auto" w:fill="FDE9D9" w:themeFill="accent6" w:themeFillTint="33"/>
          </w:tcPr>
          <w:p w14:paraId="00FF2333" w14:textId="77777777" w:rsidR="00F93F03" w:rsidRDefault="00F93F03">
            <w:pPr>
              <w:spacing w:after="0"/>
              <w:rPr>
                <w:rFonts w:ascii="Arial" w:hAnsi="Arial" w:cs="Arial"/>
                <w:color w:val="000000" w:themeColor="text1"/>
                <w:lang w:val="en-US"/>
              </w:rPr>
            </w:pPr>
          </w:p>
        </w:tc>
      </w:tr>
      <w:tr w:rsidR="00F93F03" w14:paraId="00FF233C" w14:textId="77777777">
        <w:trPr>
          <w:cantSplit/>
        </w:trPr>
        <w:tc>
          <w:tcPr>
            <w:tcW w:w="974" w:type="dxa"/>
          </w:tcPr>
          <w:p w14:paraId="00FF2335" w14:textId="77777777" w:rsidR="00F93F03" w:rsidRDefault="00F93F03">
            <w:pPr>
              <w:spacing w:after="0"/>
              <w:rPr>
                <w:rFonts w:ascii="Arial" w:hAnsi="Arial" w:cs="Arial"/>
                <w:b/>
                <w:bCs/>
                <w:color w:val="000000" w:themeColor="text1"/>
              </w:rPr>
            </w:pPr>
          </w:p>
        </w:tc>
        <w:tc>
          <w:tcPr>
            <w:tcW w:w="2527" w:type="dxa"/>
          </w:tcPr>
          <w:p w14:paraId="00FF2336" w14:textId="77777777" w:rsidR="00F93F03" w:rsidRDefault="00F93F03">
            <w:pPr>
              <w:spacing w:after="0"/>
              <w:rPr>
                <w:rFonts w:ascii="Arial" w:eastAsia="MS Mincho" w:hAnsi="Arial" w:cs="Arial"/>
                <w:b/>
                <w:color w:val="000000" w:themeColor="text1"/>
              </w:rPr>
            </w:pPr>
          </w:p>
        </w:tc>
        <w:tc>
          <w:tcPr>
            <w:tcW w:w="1240" w:type="dxa"/>
          </w:tcPr>
          <w:p w14:paraId="00FF2337" w14:textId="77777777" w:rsidR="00F93F03" w:rsidRDefault="00F93F03">
            <w:pPr>
              <w:spacing w:after="0"/>
              <w:jc w:val="center"/>
              <w:rPr>
                <w:rFonts w:ascii="Arial" w:eastAsia="MS Mincho" w:hAnsi="Arial" w:cs="Arial"/>
                <w:bCs/>
                <w:color w:val="000000" w:themeColor="text1"/>
              </w:rPr>
            </w:pPr>
          </w:p>
        </w:tc>
        <w:tc>
          <w:tcPr>
            <w:tcW w:w="3674" w:type="dxa"/>
          </w:tcPr>
          <w:p w14:paraId="00FF2338" w14:textId="77777777" w:rsidR="00F93F03" w:rsidRDefault="00F93F03">
            <w:pPr>
              <w:spacing w:after="0"/>
              <w:rPr>
                <w:rFonts w:ascii="Arial" w:eastAsia="MS Mincho" w:hAnsi="Arial" w:cs="Arial"/>
                <w:bCs/>
                <w:color w:val="000000" w:themeColor="text1"/>
              </w:rPr>
            </w:pPr>
          </w:p>
        </w:tc>
        <w:tc>
          <w:tcPr>
            <w:tcW w:w="1589" w:type="dxa"/>
          </w:tcPr>
          <w:p w14:paraId="00FF2339" w14:textId="77777777" w:rsidR="00F93F03" w:rsidRDefault="00F93F03">
            <w:pPr>
              <w:spacing w:after="0"/>
              <w:rPr>
                <w:rFonts w:ascii="Arial" w:eastAsia="MS Mincho" w:hAnsi="Arial" w:cs="Arial"/>
                <w:color w:val="000000" w:themeColor="text1"/>
              </w:rPr>
            </w:pPr>
          </w:p>
        </w:tc>
        <w:tc>
          <w:tcPr>
            <w:tcW w:w="1134" w:type="dxa"/>
          </w:tcPr>
          <w:p w14:paraId="00FF233A" w14:textId="77777777" w:rsidR="00F93F03" w:rsidRDefault="00F93F03">
            <w:pPr>
              <w:spacing w:after="0"/>
              <w:rPr>
                <w:rFonts w:ascii="Arial" w:hAnsi="Arial" w:cs="Arial"/>
                <w:color w:val="000000" w:themeColor="text1"/>
                <w:lang w:val="en-US"/>
              </w:rPr>
            </w:pPr>
          </w:p>
        </w:tc>
        <w:tc>
          <w:tcPr>
            <w:tcW w:w="6662" w:type="dxa"/>
          </w:tcPr>
          <w:p w14:paraId="00FF233B" w14:textId="77777777" w:rsidR="00F93F03" w:rsidRDefault="00F93F03">
            <w:pPr>
              <w:spacing w:after="0"/>
              <w:rPr>
                <w:rFonts w:ascii="Arial" w:hAnsi="Arial" w:cs="Arial"/>
                <w:color w:val="000000" w:themeColor="text1"/>
                <w:lang w:val="en-US"/>
              </w:rPr>
            </w:pPr>
          </w:p>
        </w:tc>
      </w:tr>
      <w:tr w:rsidR="00F93F03" w14:paraId="00FF2344" w14:textId="77777777">
        <w:trPr>
          <w:cantSplit/>
        </w:trPr>
        <w:tc>
          <w:tcPr>
            <w:tcW w:w="974" w:type="dxa"/>
            <w:shd w:val="clear" w:color="auto" w:fill="FDE9D9" w:themeFill="accent6" w:themeFillTint="33"/>
          </w:tcPr>
          <w:p w14:paraId="00FF233D"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18.30</w:t>
            </w:r>
          </w:p>
        </w:tc>
        <w:tc>
          <w:tcPr>
            <w:tcW w:w="2527" w:type="dxa"/>
            <w:shd w:val="clear" w:color="auto" w:fill="FDE9D9" w:themeFill="accent6" w:themeFillTint="33"/>
          </w:tcPr>
          <w:p w14:paraId="00FF233E" w14:textId="77777777" w:rsidR="00F93F03" w:rsidRDefault="00874BB2">
            <w:pPr>
              <w:spacing w:after="0"/>
              <w:rPr>
                <w:rFonts w:ascii="Arial" w:hAnsi="Arial" w:cs="Arial"/>
                <w:b/>
                <w:bCs/>
                <w:color w:val="000000" w:themeColor="text1"/>
                <w:lang w:val="en-US"/>
              </w:rPr>
            </w:pPr>
            <w:r>
              <w:rPr>
                <w:rFonts w:ascii="Arial" w:hAnsi="Arial" w:cs="Arial"/>
                <w:b/>
                <w:color w:val="000000" w:themeColor="text1"/>
              </w:rPr>
              <w:t>CT aspects of 5G System with Satellite Backhaul [5GSATB]</w:t>
            </w:r>
          </w:p>
        </w:tc>
        <w:tc>
          <w:tcPr>
            <w:tcW w:w="1240" w:type="dxa"/>
            <w:shd w:val="clear" w:color="auto" w:fill="FDE9D9" w:themeFill="accent6" w:themeFillTint="33"/>
          </w:tcPr>
          <w:p w14:paraId="00FF233F" w14:textId="77777777" w:rsidR="00F93F03" w:rsidRDefault="00F93F03">
            <w:pPr>
              <w:spacing w:after="0"/>
              <w:jc w:val="center"/>
              <w:rPr>
                <w:rFonts w:ascii="Arial" w:hAnsi="Arial" w:cs="Arial"/>
                <w:bCs/>
                <w:color w:val="000000" w:themeColor="text1"/>
                <w:lang w:val="en-US"/>
              </w:rPr>
            </w:pPr>
          </w:p>
        </w:tc>
        <w:tc>
          <w:tcPr>
            <w:tcW w:w="3674" w:type="dxa"/>
            <w:shd w:val="clear" w:color="auto" w:fill="FDE9D9" w:themeFill="accent6" w:themeFillTint="33"/>
          </w:tcPr>
          <w:p w14:paraId="00FF2340" w14:textId="77777777" w:rsidR="00F93F03" w:rsidRDefault="00F93F03">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0FF2341" w14:textId="77777777" w:rsidR="00F93F03" w:rsidRDefault="00F93F03">
            <w:pPr>
              <w:spacing w:after="0"/>
              <w:rPr>
                <w:rFonts w:ascii="Arial" w:hAnsi="Arial" w:cs="Arial"/>
                <w:color w:val="000000" w:themeColor="text1"/>
                <w:lang w:val="en-US"/>
              </w:rPr>
            </w:pPr>
          </w:p>
        </w:tc>
        <w:tc>
          <w:tcPr>
            <w:tcW w:w="1134" w:type="dxa"/>
            <w:shd w:val="clear" w:color="auto" w:fill="FDE9D9" w:themeFill="accent6" w:themeFillTint="33"/>
          </w:tcPr>
          <w:p w14:paraId="00FF2342" w14:textId="77777777" w:rsidR="00F93F03" w:rsidRDefault="00F93F03">
            <w:pPr>
              <w:spacing w:after="0"/>
              <w:rPr>
                <w:rFonts w:ascii="Arial" w:hAnsi="Arial" w:cs="Arial"/>
                <w:color w:val="000000" w:themeColor="text1"/>
                <w:lang w:val="en-US"/>
              </w:rPr>
            </w:pPr>
          </w:p>
        </w:tc>
        <w:tc>
          <w:tcPr>
            <w:tcW w:w="6662" w:type="dxa"/>
            <w:shd w:val="clear" w:color="auto" w:fill="FDE9D9" w:themeFill="accent6" w:themeFillTint="33"/>
          </w:tcPr>
          <w:p w14:paraId="00FF2343" w14:textId="77777777" w:rsidR="00F93F03" w:rsidRDefault="00F93F03">
            <w:pPr>
              <w:spacing w:after="0"/>
              <w:rPr>
                <w:rFonts w:ascii="Arial" w:hAnsi="Arial" w:cs="Arial"/>
                <w:color w:val="000000" w:themeColor="text1"/>
                <w:lang w:val="en-US"/>
              </w:rPr>
            </w:pPr>
          </w:p>
        </w:tc>
      </w:tr>
      <w:tr w:rsidR="00F93F03" w14:paraId="00FF234C" w14:textId="77777777">
        <w:trPr>
          <w:cantSplit/>
        </w:trPr>
        <w:tc>
          <w:tcPr>
            <w:tcW w:w="974" w:type="dxa"/>
          </w:tcPr>
          <w:p w14:paraId="00FF2345" w14:textId="77777777" w:rsidR="00F93F03" w:rsidRDefault="00F93F03">
            <w:pPr>
              <w:spacing w:after="0"/>
              <w:rPr>
                <w:rFonts w:ascii="Arial" w:hAnsi="Arial" w:cs="Arial"/>
                <w:b/>
                <w:bCs/>
                <w:color w:val="000000" w:themeColor="text1"/>
              </w:rPr>
            </w:pPr>
          </w:p>
        </w:tc>
        <w:tc>
          <w:tcPr>
            <w:tcW w:w="2527" w:type="dxa"/>
          </w:tcPr>
          <w:p w14:paraId="00FF2346" w14:textId="77777777" w:rsidR="00F93F03" w:rsidRDefault="00F93F03">
            <w:pPr>
              <w:spacing w:after="0"/>
              <w:rPr>
                <w:rFonts w:ascii="Arial" w:eastAsia="MS Mincho" w:hAnsi="Arial" w:cs="Arial"/>
                <w:b/>
                <w:color w:val="000000" w:themeColor="text1"/>
              </w:rPr>
            </w:pPr>
          </w:p>
        </w:tc>
        <w:tc>
          <w:tcPr>
            <w:tcW w:w="1240" w:type="dxa"/>
          </w:tcPr>
          <w:p w14:paraId="00FF2347" w14:textId="77777777" w:rsidR="00F93F03" w:rsidRDefault="00F93F03">
            <w:pPr>
              <w:spacing w:after="0"/>
              <w:jc w:val="center"/>
              <w:rPr>
                <w:rFonts w:ascii="Arial" w:eastAsia="MS Mincho" w:hAnsi="Arial" w:cs="Arial"/>
                <w:bCs/>
                <w:color w:val="000000" w:themeColor="text1"/>
              </w:rPr>
            </w:pPr>
          </w:p>
        </w:tc>
        <w:tc>
          <w:tcPr>
            <w:tcW w:w="3674" w:type="dxa"/>
          </w:tcPr>
          <w:p w14:paraId="00FF2348" w14:textId="77777777" w:rsidR="00F93F03" w:rsidRDefault="00F93F03">
            <w:pPr>
              <w:spacing w:after="0"/>
              <w:rPr>
                <w:rFonts w:ascii="Arial" w:eastAsia="MS Mincho" w:hAnsi="Arial" w:cs="Arial"/>
                <w:bCs/>
                <w:color w:val="000000" w:themeColor="text1"/>
              </w:rPr>
            </w:pPr>
          </w:p>
        </w:tc>
        <w:tc>
          <w:tcPr>
            <w:tcW w:w="1589" w:type="dxa"/>
          </w:tcPr>
          <w:p w14:paraId="00FF2349" w14:textId="77777777" w:rsidR="00F93F03" w:rsidRDefault="00F93F03">
            <w:pPr>
              <w:spacing w:after="0"/>
              <w:rPr>
                <w:rFonts w:ascii="Arial" w:eastAsia="MS Mincho" w:hAnsi="Arial" w:cs="Arial"/>
                <w:color w:val="000000" w:themeColor="text1"/>
              </w:rPr>
            </w:pPr>
          </w:p>
        </w:tc>
        <w:tc>
          <w:tcPr>
            <w:tcW w:w="1134" w:type="dxa"/>
          </w:tcPr>
          <w:p w14:paraId="00FF234A" w14:textId="77777777" w:rsidR="00F93F03" w:rsidRDefault="00F93F03">
            <w:pPr>
              <w:spacing w:after="0"/>
              <w:rPr>
                <w:rFonts w:ascii="Arial" w:hAnsi="Arial" w:cs="Arial"/>
                <w:color w:val="000000" w:themeColor="text1"/>
                <w:lang w:val="en-US"/>
              </w:rPr>
            </w:pPr>
          </w:p>
        </w:tc>
        <w:tc>
          <w:tcPr>
            <w:tcW w:w="6662" w:type="dxa"/>
          </w:tcPr>
          <w:p w14:paraId="00FF234B" w14:textId="77777777" w:rsidR="00F93F03" w:rsidRDefault="00F93F03">
            <w:pPr>
              <w:spacing w:after="0"/>
              <w:rPr>
                <w:rFonts w:ascii="Arial" w:hAnsi="Arial" w:cs="Arial"/>
                <w:color w:val="000000" w:themeColor="text1"/>
                <w:lang w:val="en-US"/>
              </w:rPr>
            </w:pPr>
          </w:p>
        </w:tc>
      </w:tr>
      <w:tr w:rsidR="00F93F03" w14:paraId="00FF2354" w14:textId="77777777">
        <w:trPr>
          <w:cantSplit/>
        </w:trPr>
        <w:tc>
          <w:tcPr>
            <w:tcW w:w="974" w:type="dxa"/>
            <w:shd w:val="clear" w:color="auto" w:fill="FDE9D9" w:themeFill="accent6" w:themeFillTint="33"/>
          </w:tcPr>
          <w:p w14:paraId="00FF234D"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18.31</w:t>
            </w:r>
          </w:p>
        </w:tc>
        <w:tc>
          <w:tcPr>
            <w:tcW w:w="2527" w:type="dxa"/>
            <w:shd w:val="clear" w:color="auto" w:fill="FDE9D9" w:themeFill="accent6" w:themeFillTint="33"/>
          </w:tcPr>
          <w:p w14:paraId="00FF234E" w14:textId="77777777" w:rsidR="00F93F03" w:rsidRDefault="00874BB2">
            <w:pPr>
              <w:spacing w:after="0"/>
              <w:rPr>
                <w:rFonts w:ascii="Arial" w:hAnsi="Arial" w:cs="Arial"/>
                <w:b/>
                <w:bCs/>
                <w:color w:val="000000" w:themeColor="text1"/>
                <w:lang w:val="en-US"/>
              </w:rPr>
            </w:pPr>
            <w:r>
              <w:rPr>
                <w:rFonts w:ascii="Arial" w:hAnsi="Arial" w:cs="Arial"/>
                <w:b/>
                <w:color w:val="000000" w:themeColor="text1"/>
              </w:rPr>
              <w:t>Timing Resiliency and URLLC enhancements [TRS_URLLC]</w:t>
            </w:r>
          </w:p>
        </w:tc>
        <w:tc>
          <w:tcPr>
            <w:tcW w:w="1240" w:type="dxa"/>
            <w:shd w:val="clear" w:color="auto" w:fill="FDE9D9" w:themeFill="accent6" w:themeFillTint="33"/>
          </w:tcPr>
          <w:p w14:paraId="00FF234F" w14:textId="77777777" w:rsidR="00F93F03" w:rsidRDefault="00F93F03">
            <w:pPr>
              <w:spacing w:after="0"/>
              <w:jc w:val="center"/>
              <w:rPr>
                <w:rFonts w:ascii="Arial" w:hAnsi="Arial" w:cs="Arial"/>
                <w:bCs/>
                <w:color w:val="000000" w:themeColor="text1"/>
                <w:lang w:val="en-US"/>
              </w:rPr>
            </w:pPr>
          </w:p>
        </w:tc>
        <w:tc>
          <w:tcPr>
            <w:tcW w:w="3674" w:type="dxa"/>
            <w:shd w:val="clear" w:color="auto" w:fill="FDE9D9" w:themeFill="accent6" w:themeFillTint="33"/>
          </w:tcPr>
          <w:p w14:paraId="00FF2350" w14:textId="77777777" w:rsidR="00F93F03" w:rsidRDefault="00F93F03">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0FF2351" w14:textId="77777777" w:rsidR="00F93F03" w:rsidRDefault="00F93F03">
            <w:pPr>
              <w:spacing w:after="0"/>
              <w:rPr>
                <w:rFonts w:ascii="Arial" w:hAnsi="Arial" w:cs="Arial"/>
                <w:color w:val="000000" w:themeColor="text1"/>
                <w:lang w:val="en-US"/>
              </w:rPr>
            </w:pPr>
          </w:p>
        </w:tc>
        <w:tc>
          <w:tcPr>
            <w:tcW w:w="1134" w:type="dxa"/>
            <w:shd w:val="clear" w:color="auto" w:fill="FDE9D9" w:themeFill="accent6" w:themeFillTint="33"/>
          </w:tcPr>
          <w:p w14:paraId="00FF2352" w14:textId="77777777" w:rsidR="00F93F03" w:rsidRDefault="00F93F03">
            <w:pPr>
              <w:spacing w:after="0"/>
              <w:rPr>
                <w:rFonts w:ascii="Arial" w:hAnsi="Arial" w:cs="Arial"/>
                <w:color w:val="000000" w:themeColor="text1"/>
                <w:lang w:val="en-US"/>
              </w:rPr>
            </w:pPr>
          </w:p>
        </w:tc>
        <w:tc>
          <w:tcPr>
            <w:tcW w:w="6662" w:type="dxa"/>
            <w:shd w:val="clear" w:color="auto" w:fill="FDE9D9" w:themeFill="accent6" w:themeFillTint="33"/>
          </w:tcPr>
          <w:p w14:paraId="00FF2353" w14:textId="77777777" w:rsidR="00F93F03" w:rsidRDefault="00F93F03">
            <w:pPr>
              <w:spacing w:after="0"/>
              <w:rPr>
                <w:rFonts w:ascii="Arial" w:hAnsi="Arial" w:cs="Arial"/>
                <w:color w:val="000000" w:themeColor="text1"/>
                <w:lang w:val="en-US"/>
              </w:rPr>
            </w:pPr>
          </w:p>
        </w:tc>
      </w:tr>
      <w:tr w:rsidR="00F93F03" w14:paraId="00FF235C" w14:textId="77777777">
        <w:trPr>
          <w:cantSplit/>
        </w:trPr>
        <w:tc>
          <w:tcPr>
            <w:tcW w:w="974" w:type="dxa"/>
          </w:tcPr>
          <w:p w14:paraId="00FF2355" w14:textId="77777777" w:rsidR="00F93F03" w:rsidRDefault="00F93F03">
            <w:pPr>
              <w:spacing w:after="0"/>
              <w:rPr>
                <w:rFonts w:ascii="Arial" w:hAnsi="Arial" w:cs="Arial"/>
                <w:b/>
                <w:bCs/>
                <w:color w:val="000000" w:themeColor="text1"/>
              </w:rPr>
            </w:pPr>
          </w:p>
        </w:tc>
        <w:tc>
          <w:tcPr>
            <w:tcW w:w="2527" w:type="dxa"/>
          </w:tcPr>
          <w:p w14:paraId="00FF2356" w14:textId="77777777" w:rsidR="00F93F03" w:rsidRDefault="00F93F03">
            <w:pPr>
              <w:spacing w:after="0"/>
              <w:rPr>
                <w:rFonts w:ascii="Arial" w:eastAsia="MS Mincho" w:hAnsi="Arial" w:cs="Arial"/>
                <w:b/>
                <w:color w:val="000000" w:themeColor="text1"/>
              </w:rPr>
            </w:pPr>
          </w:p>
        </w:tc>
        <w:tc>
          <w:tcPr>
            <w:tcW w:w="1240" w:type="dxa"/>
          </w:tcPr>
          <w:p w14:paraId="00FF2357" w14:textId="77777777" w:rsidR="00F93F03" w:rsidRDefault="00F93F03">
            <w:pPr>
              <w:spacing w:after="0"/>
              <w:jc w:val="center"/>
              <w:rPr>
                <w:rFonts w:ascii="Arial" w:eastAsia="MS Mincho" w:hAnsi="Arial" w:cs="Arial"/>
                <w:bCs/>
                <w:color w:val="000000" w:themeColor="text1"/>
              </w:rPr>
            </w:pPr>
          </w:p>
        </w:tc>
        <w:tc>
          <w:tcPr>
            <w:tcW w:w="3674" w:type="dxa"/>
          </w:tcPr>
          <w:p w14:paraId="00FF2358" w14:textId="77777777" w:rsidR="00F93F03" w:rsidRDefault="00F93F03">
            <w:pPr>
              <w:spacing w:after="0"/>
              <w:rPr>
                <w:rFonts w:ascii="Arial" w:eastAsia="MS Mincho" w:hAnsi="Arial" w:cs="Arial"/>
                <w:bCs/>
                <w:color w:val="000000" w:themeColor="text1"/>
              </w:rPr>
            </w:pPr>
          </w:p>
        </w:tc>
        <w:tc>
          <w:tcPr>
            <w:tcW w:w="1589" w:type="dxa"/>
          </w:tcPr>
          <w:p w14:paraId="00FF2359" w14:textId="77777777" w:rsidR="00F93F03" w:rsidRDefault="00F93F03">
            <w:pPr>
              <w:spacing w:after="0"/>
              <w:rPr>
                <w:rFonts w:ascii="Arial" w:eastAsia="MS Mincho" w:hAnsi="Arial" w:cs="Arial"/>
                <w:color w:val="000000" w:themeColor="text1"/>
              </w:rPr>
            </w:pPr>
          </w:p>
        </w:tc>
        <w:tc>
          <w:tcPr>
            <w:tcW w:w="1134" w:type="dxa"/>
          </w:tcPr>
          <w:p w14:paraId="00FF235A" w14:textId="77777777" w:rsidR="00F93F03" w:rsidRDefault="00F93F03">
            <w:pPr>
              <w:spacing w:after="0"/>
              <w:rPr>
                <w:rFonts w:ascii="Arial" w:hAnsi="Arial" w:cs="Arial"/>
                <w:color w:val="000000" w:themeColor="text1"/>
                <w:lang w:val="en-US"/>
              </w:rPr>
            </w:pPr>
          </w:p>
        </w:tc>
        <w:tc>
          <w:tcPr>
            <w:tcW w:w="6662" w:type="dxa"/>
          </w:tcPr>
          <w:p w14:paraId="00FF235B" w14:textId="77777777" w:rsidR="00F93F03" w:rsidRDefault="00F93F03">
            <w:pPr>
              <w:spacing w:after="0"/>
              <w:rPr>
                <w:rFonts w:ascii="Arial" w:hAnsi="Arial" w:cs="Arial"/>
                <w:color w:val="000000" w:themeColor="text1"/>
              </w:rPr>
            </w:pPr>
          </w:p>
        </w:tc>
      </w:tr>
      <w:tr w:rsidR="00F93F03" w14:paraId="00FF2364" w14:textId="77777777">
        <w:trPr>
          <w:cantSplit/>
        </w:trPr>
        <w:tc>
          <w:tcPr>
            <w:tcW w:w="974" w:type="dxa"/>
            <w:shd w:val="clear" w:color="auto" w:fill="FDE9D9" w:themeFill="accent6" w:themeFillTint="33"/>
          </w:tcPr>
          <w:p w14:paraId="00FF235D"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18.32</w:t>
            </w:r>
          </w:p>
        </w:tc>
        <w:tc>
          <w:tcPr>
            <w:tcW w:w="2527" w:type="dxa"/>
            <w:shd w:val="clear" w:color="auto" w:fill="FDE9D9" w:themeFill="accent6" w:themeFillTint="33"/>
          </w:tcPr>
          <w:p w14:paraId="00FF235E" w14:textId="77777777" w:rsidR="00F93F03" w:rsidRDefault="00874BB2">
            <w:pPr>
              <w:spacing w:after="0"/>
              <w:rPr>
                <w:rFonts w:ascii="Arial" w:hAnsi="Arial" w:cs="Arial"/>
                <w:b/>
                <w:bCs/>
                <w:color w:val="000000" w:themeColor="text1"/>
                <w:lang w:val="en-US"/>
              </w:rPr>
            </w:pPr>
            <w:r>
              <w:rPr>
                <w:rFonts w:ascii="Arial" w:hAnsi="Arial" w:cs="Arial"/>
                <w:b/>
                <w:color w:val="000000" w:themeColor="text1"/>
              </w:rPr>
              <w:t>Extensions to the TSC Framework to support DetNet [DetNet]</w:t>
            </w:r>
          </w:p>
        </w:tc>
        <w:tc>
          <w:tcPr>
            <w:tcW w:w="1240" w:type="dxa"/>
            <w:shd w:val="clear" w:color="auto" w:fill="FDE9D9" w:themeFill="accent6" w:themeFillTint="33"/>
          </w:tcPr>
          <w:p w14:paraId="00FF235F" w14:textId="77777777" w:rsidR="00F93F03" w:rsidRDefault="00F93F03">
            <w:pPr>
              <w:spacing w:after="0"/>
              <w:jc w:val="center"/>
              <w:rPr>
                <w:rFonts w:ascii="Arial" w:hAnsi="Arial" w:cs="Arial"/>
                <w:bCs/>
                <w:color w:val="000000" w:themeColor="text1"/>
                <w:lang w:val="en-US"/>
              </w:rPr>
            </w:pPr>
          </w:p>
        </w:tc>
        <w:tc>
          <w:tcPr>
            <w:tcW w:w="3674" w:type="dxa"/>
            <w:shd w:val="clear" w:color="auto" w:fill="FDE9D9" w:themeFill="accent6" w:themeFillTint="33"/>
          </w:tcPr>
          <w:p w14:paraId="00FF2360" w14:textId="77777777" w:rsidR="00F93F03" w:rsidRDefault="00F93F03">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0FF2361" w14:textId="77777777" w:rsidR="00F93F03" w:rsidRDefault="00F93F03">
            <w:pPr>
              <w:spacing w:after="0"/>
              <w:rPr>
                <w:rFonts w:ascii="Arial" w:hAnsi="Arial" w:cs="Arial"/>
                <w:color w:val="000000" w:themeColor="text1"/>
                <w:lang w:val="en-US"/>
              </w:rPr>
            </w:pPr>
          </w:p>
        </w:tc>
        <w:tc>
          <w:tcPr>
            <w:tcW w:w="1134" w:type="dxa"/>
            <w:shd w:val="clear" w:color="auto" w:fill="FDE9D9" w:themeFill="accent6" w:themeFillTint="33"/>
          </w:tcPr>
          <w:p w14:paraId="00FF2362" w14:textId="77777777" w:rsidR="00F93F03" w:rsidRDefault="00F93F03">
            <w:pPr>
              <w:spacing w:after="0"/>
              <w:rPr>
                <w:rFonts w:ascii="Arial" w:hAnsi="Arial" w:cs="Arial"/>
                <w:color w:val="000000" w:themeColor="text1"/>
                <w:lang w:val="en-US"/>
              </w:rPr>
            </w:pPr>
          </w:p>
        </w:tc>
        <w:tc>
          <w:tcPr>
            <w:tcW w:w="6662" w:type="dxa"/>
            <w:shd w:val="clear" w:color="auto" w:fill="FDE9D9" w:themeFill="accent6" w:themeFillTint="33"/>
          </w:tcPr>
          <w:p w14:paraId="00FF2363" w14:textId="77777777" w:rsidR="00F93F03" w:rsidRDefault="00F93F03">
            <w:pPr>
              <w:spacing w:after="0"/>
              <w:rPr>
                <w:rFonts w:ascii="Arial" w:hAnsi="Arial" w:cs="Arial"/>
                <w:color w:val="000000" w:themeColor="text1"/>
                <w:lang w:val="en-US"/>
              </w:rPr>
            </w:pPr>
          </w:p>
        </w:tc>
      </w:tr>
      <w:tr w:rsidR="00F93F03" w14:paraId="00FF236C" w14:textId="77777777">
        <w:trPr>
          <w:cantSplit/>
        </w:trPr>
        <w:tc>
          <w:tcPr>
            <w:tcW w:w="974" w:type="dxa"/>
          </w:tcPr>
          <w:p w14:paraId="00FF2365" w14:textId="77777777" w:rsidR="00F93F03" w:rsidRDefault="00F93F03">
            <w:pPr>
              <w:spacing w:after="0"/>
              <w:rPr>
                <w:rFonts w:ascii="Arial" w:hAnsi="Arial" w:cs="Arial"/>
                <w:b/>
                <w:bCs/>
                <w:color w:val="000000" w:themeColor="text1"/>
              </w:rPr>
            </w:pPr>
          </w:p>
        </w:tc>
        <w:tc>
          <w:tcPr>
            <w:tcW w:w="2527" w:type="dxa"/>
          </w:tcPr>
          <w:p w14:paraId="00FF2366" w14:textId="77777777" w:rsidR="00F93F03" w:rsidRDefault="00F93F03">
            <w:pPr>
              <w:spacing w:after="0"/>
              <w:rPr>
                <w:rFonts w:ascii="Arial" w:eastAsia="MS Mincho" w:hAnsi="Arial" w:cs="Arial"/>
                <w:b/>
                <w:color w:val="000000" w:themeColor="text1"/>
              </w:rPr>
            </w:pPr>
          </w:p>
        </w:tc>
        <w:tc>
          <w:tcPr>
            <w:tcW w:w="1240" w:type="dxa"/>
          </w:tcPr>
          <w:p w14:paraId="00FF2367" w14:textId="77777777" w:rsidR="00F93F03" w:rsidRDefault="00F93F03">
            <w:pPr>
              <w:spacing w:after="0"/>
              <w:jc w:val="center"/>
              <w:rPr>
                <w:rFonts w:ascii="Arial" w:eastAsia="MS Mincho" w:hAnsi="Arial" w:cs="Arial"/>
                <w:bCs/>
                <w:color w:val="000000" w:themeColor="text1"/>
              </w:rPr>
            </w:pPr>
          </w:p>
        </w:tc>
        <w:tc>
          <w:tcPr>
            <w:tcW w:w="3674" w:type="dxa"/>
          </w:tcPr>
          <w:p w14:paraId="00FF2368" w14:textId="77777777" w:rsidR="00F93F03" w:rsidRDefault="00F93F03">
            <w:pPr>
              <w:spacing w:after="0"/>
              <w:rPr>
                <w:rFonts w:ascii="Arial" w:eastAsia="MS Mincho" w:hAnsi="Arial" w:cs="Arial"/>
                <w:bCs/>
                <w:color w:val="000000" w:themeColor="text1"/>
              </w:rPr>
            </w:pPr>
          </w:p>
        </w:tc>
        <w:tc>
          <w:tcPr>
            <w:tcW w:w="1589" w:type="dxa"/>
          </w:tcPr>
          <w:p w14:paraId="00FF2369" w14:textId="77777777" w:rsidR="00F93F03" w:rsidRDefault="00F93F03">
            <w:pPr>
              <w:spacing w:after="0"/>
              <w:rPr>
                <w:rFonts w:ascii="Arial" w:eastAsia="MS Mincho" w:hAnsi="Arial" w:cs="Arial"/>
                <w:color w:val="000000" w:themeColor="text1"/>
              </w:rPr>
            </w:pPr>
          </w:p>
        </w:tc>
        <w:tc>
          <w:tcPr>
            <w:tcW w:w="1134" w:type="dxa"/>
          </w:tcPr>
          <w:p w14:paraId="00FF236A" w14:textId="77777777" w:rsidR="00F93F03" w:rsidRDefault="00F93F03">
            <w:pPr>
              <w:spacing w:after="0"/>
              <w:rPr>
                <w:rFonts w:ascii="Arial" w:hAnsi="Arial" w:cs="Arial"/>
                <w:color w:val="000000" w:themeColor="text1"/>
                <w:lang w:val="en-US"/>
              </w:rPr>
            </w:pPr>
          </w:p>
        </w:tc>
        <w:tc>
          <w:tcPr>
            <w:tcW w:w="6662" w:type="dxa"/>
          </w:tcPr>
          <w:p w14:paraId="00FF236B" w14:textId="77777777" w:rsidR="00F93F03" w:rsidRDefault="00F93F03">
            <w:pPr>
              <w:spacing w:after="0"/>
              <w:rPr>
                <w:rFonts w:ascii="Arial" w:hAnsi="Arial" w:cs="Arial"/>
                <w:color w:val="000000" w:themeColor="text1"/>
                <w:lang w:val="en-US"/>
              </w:rPr>
            </w:pPr>
          </w:p>
        </w:tc>
      </w:tr>
      <w:tr w:rsidR="00F93F03" w14:paraId="00FF2374" w14:textId="77777777">
        <w:trPr>
          <w:cantSplit/>
        </w:trPr>
        <w:tc>
          <w:tcPr>
            <w:tcW w:w="974" w:type="dxa"/>
            <w:shd w:val="clear" w:color="auto" w:fill="D9D9D9" w:themeFill="background1" w:themeFillShade="D9"/>
          </w:tcPr>
          <w:p w14:paraId="00FF236D"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18.33</w:t>
            </w:r>
          </w:p>
        </w:tc>
        <w:tc>
          <w:tcPr>
            <w:tcW w:w="2527" w:type="dxa"/>
            <w:shd w:val="clear" w:color="auto" w:fill="D9D9D9" w:themeFill="background1" w:themeFillShade="D9"/>
          </w:tcPr>
          <w:p w14:paraId="00FF236E" w14:textId="77777777" w:rsidR="00F93F03" w:rsidRDefault="00874BB2">
            <w:pPr>
              <w:spacing w:after="0"/>
              <w:rPr>
                <w:rFonts w:ascii="Arial" w:hAnsi="Arial" w:cs="Arial"/>
                <w:b/>
                <w:bCs/>
                <w:color w:val="000000" w:themeColor="text1"/>
                <w:lang w:val="en-US"/>
              </w:rPr>
            </w:pPr>
            <w:r>
              <w:rPr>
                <w:rFonts w:ascii="Arial" w:hAnsi="Arial" w:cs="Arial"/>
                <w:b/>
                <w:color w:val="000000" w:themeColor="text1"/>
              </w:rPr>
              <w:t>CT aspects for Enabling Edge Applications Phase 2 [EDGEAPP_Ph2]</w:t>
            </w:r>
          </w:p>
        </w:tc>
        <w:tc>
          <w:tcPr>
            <w:tcW w:w="1240" w:type="dxa"/>
            <w:shd w:val="clear" w:color="auto" w:fill="D9D9D9" w:themeFill="background1" w:themeFillShade="D9"/>
          </w:tcPr>
          <w:p w14:paraId="00FF236F"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2370" w14:textId="77777777" w:rsidR="00F93F03" w:rsidRDefault="00F93F03">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0FF2371" w14:textId="77777777" w:rsidR="00F93F03" w:rsidRDefault="00F93F03">
            <w:pPr>
              <w:spacing w:after="0"/>
              <w:rPr>
                <w:rFonts w:ascii="Arial" w:hAnsi="Arial" w:cs="Arial"/>
                <w:color w:val="000000" w:themeColor="text1"/>
                <w:lang w:val="en-US"/>
              </w:rPr>
            </w:pPr>
          </w:p>
        </w:tc>
        <w:tc>
          <w:tcPr>
            <w:tcW w:w="1134" w:type="dxa"/>
            <w:shd w:val="clear" w:color="auto" w:fill="D9D9D9" w:themeFill="background1" w:themeFillShade="D9"/>
          </w:tcPr>
          <w:p w14:paraId="00FF2372" w14:textId="77777777" w:rsidR="00F93F03" w:rsidRDefault="00F93F03">
            <w:pPr>
              <w:spacing w:after="0"/>
              <w:rPr>
                <w:rFonts w:ascii="Arial" w:hAnsi="Arial" w:cs="Arial"/>
                <w:color w:val="000000" w:themeColor="text1"/>
                <w:lang w:val="en-US"/>
              </w:rPr>
            </w:pPr>
          </w:p>
        </w:tc>
        <w:tc>
          <w:tcPr>
            <w:tcW w:w="6662" w:type="dxa"/>
            <w:shd w:val="clear" w:color="auto" w:fill="D9D9D9" w:themeFill="background1" w:themeFillShade="D9"/>
          </w:tcPr>
          <w:p w14:paraId="00FF2373" w14:textId="77777777" w:rsidR="00F93F03" w:rsidRDefault="00F93F03">
            <w:pPr>
              <w:spacing w:after="0"/>
              <w:rPr>
                <w:rFonts w:ascii="Arial" w:hAnsi="Arial" w:cs="Arial"/>
                <w:color w:val="000000" w:themeColor="text1"/>
                <w:lang w:val="en-US"/>
              </w:rPr>
            </w:pPr>
          </w:p>
        </w:tc>
      </w:tr>
      <w:tr w:rsidR="00F93F03" w14:paraId="00FF237C" w14:textId="77777777">
        <w:trPr>
          <w:cantSplit/>
        </w:trPr>
        <w:tc>
          <w:tcPr>
            <w:tcW w:w="974" w:type="dxa"/>
          </w:tcPr>
          <w:p w14:paraId="00FF2375" w14:textId="77777777" w:rsidR="00F93F03" w:rsidRDefault="00F93F03">
            <w:pPr>
              <w:spacing w:after="0"/>
              <w:rPr>
                <w:rFonts w:ascii="Arial" w:hAnsi="Arial" w:cs="Arial"/>
                <w:b/>
                <w:bCs/>
                <w:color w:val="000000" w:themeColor="text1"/>
              </w:rPr>
            </w:pPr>
          </w:p>
        </w:tc>
        <w:tc>
          <w:tcPr>
            <w:tcW w:w="2527" w:type="dxa"/>
          </w:tcPr>
          <w:p w14:paraId="00FF2376" w14:textId="77777777" w:rsidR="00F93F03" w:rsidRDefault="00F93F03">
            <w:pPr>
              <w:spacing w:after="0"/>
              <w:rPr>
                <w:rFonts w:ascii="Arial" w:eastAsia="MS Mincho" w:hAnsi="Arial" w:cs="Arial"/>
                <w:b/>
                <w:color w:val="000000" w:themeColor="text1"/>
              </w:rPr>
            </w:pPr>
          </w:p>
        </w:tc>
        <w:tc>
          <w:tcPr>
            <w:tcW w:w="1240" w:type="dxa"/>
          </w:tcPr>
          <w:p w14:paraId="00FF2377" w14:textId="77777777" w:rsidR="00F93F03" w:rsidRDefault="00F93F03">
            <w:pPr>
              <w:spacing w:after="0"/>
              <w:jc w:val="center"/>
              <w:rPr>
                <w:rFonts w:ascii="Arial" w:eastAsia="MS Mincho" w:hAnsi="Arial" w:cs="Arial"/>
                <w:bCs/>
                <w:color w:val="000000" w:themeColor="text1"/>
              </w:rPr>
            </w:pPr>
          </w:p>
        </w:tc>
        <w:tc>
          <w:tcPr>
            <w:tcW w:w="3674" w:type="dxa"/>
          </w:tcPr>
          <w:p w14:paraId="00FF2378" w14:textId="77777777" w:rsidR="00F93F03" w:rsidRDefault="00F93F03">
            <w:pPr>
              <w:spacing w:after="0"/>
              <w:rPr>
                <w:rFonts w:ascii="Arial" w:eastAsia="MS Mincho" w:hAnsi="Arial" w:cs="Arial"/>
                <w:bCs/>
                <w:color w:val="000000" w:themeColor="text1"/>
              </w:rPr>
            </w:pPr>
          </w:p>
        </w:tc>
        <w:tc>
          <w:tcPr>
            <w:tcW w:w="1589" w:type="dxa"/>
          </w:tcPr>
          <w:p w14:paraId="00FF2379" w14:textId="77777777" w:rsidR="00F93F03" w:rsidRDefault="00F93F03">
            <w:pPr>
              <w:spacing w:after="0"/>
              <w:rPr>
                <w:rFonts w:ascii="Arial" w:eastAsia="MS Mincho" w:hAnsi="Arial" w:cs="Arial"/>
                <w:color w:val="000000" w:themeColor="text1"/>
              </w:rPr>
            </w:pPr>
          </w:p>
        </w:tc>
        <w:tc>
          <w:tcPr>
            <w:tcW w:w="1134" w:type="dxa"/>
          </w:tcPr>
          <w:p w14:paraId="00FF237A" w14:textId="77777777" w:rsidR="00F93F03" w:rsidRDefault="00F93F03">
            <w:pPr>
              <w:spacing w:after="0"/>
              <w:rPr>
                <w:rFonts w:ascii="Arial" w:hAnsi="Arial" w:cs="Arial"/>
                <w:color w:val="000000" w:themeColor="text1"/>
                <w:lang w:val="en-US"/>
              </w:rPr>
            </w:pPr>
          </w:p>
        </w:tc>
        <w:tc>
          <w:tcPr>
            <w:tcW w:w="6662" w:type="dxa"/>
          </w:tcPr>
          <w:p w14:paraId="00FF237B" w14:textId="77777777" w:rsidR="00F93F03" w:rsidRDefault="00F93F03">
            <w:pPr>
              <w:spacing w:after="0"/>
              <w:rPr>
                <w:rFonts w:ascii="Arial" w:hAnsi="Arial" w:cs="Arial"/>
                <w:color w:val="000000" w:themeColor="text1"/>
                <w:lang w:val="en-US"/>
              </w:rPr>
            </w:pPr>
          </w:p>
        </w:tc>
      </w:tr>
      <w:tr w:rsidR="00F93F03" w14:paraId="00FF2384" w14:textId="77777777">
        <w:trPr>
          <w:cantSplit/>
        </w:trPr>
        <w:tc>
          <w:tcPr>
            <w:tcW w:w="974" w:type="dxa"/>
            <w:shd w:val="clear" w:color="auto" w:fill="D9D9D9" w:themeFill="background1" w:themeFillShade="D9"/>
          </w:tcPr>
          <w:p w14:paraId="00FF237D"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18.34</w:t>
            </w:r>
          </w:p>
        </w:tc>
        <w:tc>
          <w:tcPr>
            <w:tcW w:w="2527" w:type="dxa"/>
            <w:shd w:val="clear" w:color="auto" w:fill="D9D9D9" w:themeFill="background1" w:themeFillShade="D9"/>
          </w:tcPr>
          <w:p w14:paraId="00FF237E" w14:textId="77777777" w:rsidR="00F93F03" w:rsidRDefault="00874BB2">
            <w:pPr>
              <w:spacing w:after="0"/>
              <w:rPr>
                <w:rFonts w:ascii="Arial" w:hAnsi="Arial" w:cs="Arial"/>
                <w:b/>
                <w:bCs/>
                <w:color w:val="000000" w:themeColor="text1"/>
                <w:lang w:val="en-US"/>
              </w:rPr>
            </w:pPr>
            <w:r>
              <w:rPr>
                <w:rFonts w:ascii="Arial" w:hAnsi="Arial" w:cs="Arial"/>
                <w:b/>
                <w:color w:val="000000" w:themeColor="text1"/>
              </w:rPr>
              <w:t>Rel-18 enhancements of session management policy control [SMPC18]</w:t>
            </w:r>
          </w:p>
        </w:tc>
        <w:tc>
          <w:tcPr>
            <w:tcW w:w="1240" w:type="dxa"/>
            <w:shd w:val="clear" w:color="auto" w:fill="D9D9D9" w:themeFill="background1" w:themeFillShade="D9"/>
          </w:tcPr>
          <w:p w14:paraId="00FF237F"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2380" w14:textId="77777777" w:rsidR="00F93F03" w:rsidRDefault="00F93F03">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0FF2381" w14:textId="77777777" w:rsidR="00F93F03" w:rsidRDefault="00F93F03">
            <w:pPr>
              <w:spacing w:after="0"/>
              <w:rPr>
                <w:rFonts w:ascii="Arial" w:hAnsi="Arial" w:cs="Arial"/>
                <w:color w:val="000000" w:themeColor="text1"/>
                <w:lang w:val="en-US"/>
              </w:rPr>
            </w:pPr>
          </w:p>
        </w:tc>
        <w:tc>
          <w:tcPr>
            <w:tcW w:w="1134" w:type="dxa"/>
            <w:shd w:val="clear" w:color="auto" w:fill="D9D9D9" w:themeFill="background1" w:themeFillShade="D9"/>
          </w:tcPr>
          <w:p w14:paraId="00FF2382" w14:textId="77777777" w:rsidR="00F93F03" w:rsidRDefault="00F93F03">
            <w:pPr>
              <w:spacing w:after="0"/>
              <w:rPr>
                <w:rFonts w:ascii="Arial" w:hAnsi="Arial" w:cs="Arial"/>
                <w:color w:val="000000" w:themeColor="text1"/>
                <w:lang w:val="en-US"/>
              </w:rPr>
            </w:pPr>
          </w:p>
        </w:tc>
        <w:tc>
          <w:tcPr>
            <w:tcW w:w="6662" w:type="dxa"/>
            <w:shd w:val="clear" w:color="auto" w:fill="D9D9D9" w:themeFill="background1" w:themeFillShade="D9"/>
          </w:tcPr>
          <w:p w14:paraId="00FF2383" w14:textId="77777777" w:rsidR="00F93F03" w:rsidRDefault="00F93F03">
            <w:pPr>
              <w:spacing w:after="0"/>
              <w:rPr>
                <w:rFonts w:ascii="Arial" w:hAnsi="Arial" w:cs="Arial"/>
                <w:color w:val="000000" w:themeColor="text1"/>
                <w:lang w:val="en-US"/>
              </w:rPr>
            </w:pPr>
          </w:p>
        </w:tc>
      </w:tr>
      <w:tr w:rsidR="00F93F03" w14:paraId="00FF238C" w14:textId="77777777">
        <w:trPr>
          <w:cantSplit/>
        </w:trPr>
        <w:tc>
          <w:tcPr>
            <w:tcW w:w="974" w:type="dxa"/>
          </w:tcPr>
          <w:p w14:paraId="00FF2385" w14:textId="77777777" w:rsidR="00F93F03" w:rsidRDefault="00F93F03">
            <w:pPr>
              <w:spacing w:after="0"/>
              <w:rPr>
                <w:rFonts w:ascii="Arial" w:hAnsi="Arial" w:cs="Arial"/>
                <w:b/>
                <w:bCs/>
                <w:color w:val="000000" w:themeColor="text1"/>
              </w:rPr>
            </w:pPr>
          </w:p>
        </w:tc>
        <w:tc>
          <w:tcPr>
            <w:tcW w:w="2527" w:type="dxa"/>
          </w:tcPr>
          <w:p w14:paraId="00FF2386" w14:textId="77777777" w:rsidR="00F93F03" w:rsidRDefault="00F93F03">
            <w:pPr>
              <w:spacing w:after="0"/>
              <w:rPr>
                <w:rFonts w:ascii="Arial" w:eastAsia="MS Mincho" w:hAnsi="Arial" w:cs="Arial"/>
                <w:b/>
                <w:color w:val="000000" w:themeColor="text1"/>
              </w:rPr>
            </w:pPr>
          </w:p>
        </w:tc>
        <w:tc>
          <w:tcPr>
            <w:tcW w:w="1240" w:type="dxa"/>
          </w:tcPr>
          <w:p w14:paraId="00FF2387" w14:textId="77777777" w:rsidR="00F93F03" w:rsidRDefault="00F93F03">
            <w:pPr>
              <w:spacing w:after="0"/>
              <w:jc w:val="center"/>
              <w:rPr>
                <w:rFonts w:ascii="Arial" w:eastAsia="MS Mincho" w:hAnsi="Arial" w:cs="Arial"/>
                <w:bCs/>
                <w:color w:val="000000" w:themeColor="text1"/>
              </w:rPr>
            </w:pPr>
          </w:p>
        </w:tc>
        <w:tc>
          <w:tcPr>
            <w:tcW w:w="3674" w:type="dxa"/>
          </w:tcPr>
          <w:p w14:paraId="00FF2388" w14:textId="77777777" w:rsidR="00F93F03" w:rsidRDefault="00F93F03">
            <w:pPr>
              <w:spacing w:after="0"/>
              <w:rPr>
                <w:rFonts w:ascii="Arial" w:eastAsia="MS Mincho" w:hAnsi="Arial" w:cs="Arial"/>
                <w:bCs/>
                <w:color w:val="000000" w:themeColor="text1"/>
              </w:rPr>
            </w:pPr>
          </w:p>
        </w:tc>
        <w:tc>
          <w:tcPr>
            <w:tcW w:w="1589" w:type="dxa"/>
          </w:tcPr>
          <w:p w14:paraId="00FF2389" w14:textId="77777777" w:rsidR="00F93F03" w:rsidRDefault="00F93F03">
            <w:pPr>
              <w:spacing w:after="0"/>
              <w:rPr>
                <w:rFonts w:ascii="Arial" w:eastAsia="MS Mincho" w:hAnsi="Arial" w:cs="Arial"/>
                <w:color w:val="000000" w:themeColor="text1"/>
              </w:rPr>
            </w:pPr>
          </w:p>
        </w:tc>
        <w:tc>
          <w:tcPr>
            <w:tcW w:w="1134" w:type="dxa"/>
          </w:tcPr>
          <w:p w14:paraId="00FF238A" w14:textId="77777777" w:rsidR="00F93F03" w:rsidRDefault="00F93F03">
            <w:pPr>
              <w:spacing w:after="0"/>
              <w:rPr>
                <w:rFonts w:ascii="Arial" w:hAnsi="Arial" w:cs="Arial"/>
                <w:color w:val="000000" w:themeColor="text1"/>
                <w:lang w:val="en-US"/>
              </w:rPr>
            </w:pPr>
          </w:p>
        </w:tc>
        <w:tc>
          <w:tcPr>
            <w:tcW w:w="6662" w:type="dxa"/>
          </w:tcPr>
          <w:p w14:paraId="00FF238B" w14:textId="77777777" w:rsidR="00F93F03" w:rsidRDefault="00F93F03">
            <w:pPr>
              <w:spacing w:after="0"/>
              <w:rPr>
                <w:rFonts w:ascii="Arial" w:hAnsi="Arial" w:cs="Arial"/>
                <w:color w:val="000000" w:themeColor="text1"/>
                <w:lang w:val="en-US"/>
              </w:rPr>
            </w:pPr>
          </w:p>
        </w:tc>
      </w:tr>
      <w:tr w:rsidR="00F93F03" w14:paraId="00FF2394" w14:textId="77777777">
        <w:trPr>
          <w:cantSplit/>
        </w:trPr>
        <w:tc>
          <w:tcPr>
            <w:tcW w:w="974" w:type="dxa"/>
            <w:shd w:val="clear" w:color="auto" w:fill="FDE9D9" w:themeFill="accent6" w:themeFillTint="33"/>
          </w:tcPr>
          <w:p w14:paraId="00FF238D"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18.35</w:t>
            </w:r>
          </w:p>
        </w:tc>
        <w:tc>
          <w:tcPr>
            <w:tcW w:w="2527" w:type="dxa"/>
            <w:shd w:val="clear" w:color="auto" w:fill="FDE9D9" w:themeFill="accent6" w:themeFillTint="33"/>
          </w:tcPr>
          <w:p w14:paraId="00FF238E" w14:textId="77777777" w:rsidR="00F93F03" w:rsidRDefault="00874BB2">
            <w:pPr>
              <w:spacing w:after="0"/>
              <w:rPr>
                <w:rFonts w:ascii="Arial" w:hAnsi="Arial" w:cs="Arial"/>
                <w:b/>
                <w:bCs/>
                <w:color w:val="000000" w:themeColor="text1"/>
                <w:lang w:val="en-US"/>
              </w:rPr>
            </w:pPr>
            <w:r>
              <w:rPr>
                <w:rFonts w:ascii="Arial" w:hAnsi="Arial" w:cs="Arial"/>
                <w:b/>
                <w:color w:val="000000" w:themeColor="text1"/>
              </w:rPr>
              <w:t>CT aspects of 5G System Enabler for Service Function Chaining [SFC]</w:t>
            </w:r>
          </w:p>
        </w:tc>
        <w:tc>
          <w:tcPr>
            <w:tcW w:w="1240" w:type="dxa"/>
            <w:shd w:val="clear" w:color="auto" w:fill="FDE9D9" w:themeFill="accent6" w:themeFillTint="33"/>
          </w:tcPr>
          <w:p w14:paraId="00FF238F" w14:textId="77777777" w:rsidR="00F93F03" w:rsidRDefault="00F93F03">
            <w:pPr>
              <w:spacing w:after="0"/>
              <w:jc w:val="center"/>
              <w:rPr>
                <w:rFonts w:ascii="Arial" w:hAnsi="Arial" w:cs="Arial"/>
                <w:bCs/>
                <w:color w:val="000000" w:themeColor="text1"/>
                <w:lang w:val="en-US"/>
              </w:rPr>
            </w:pPr>
          </w:p>
        </w:tc>
        <w:tc>
          <w:tcPr>
            <w:tcW w:w="3674" w:type="dxa"/>
            <w:shd w:val="clear" w:color="auto" w:fill="FDE9D9" w:themeFill="accent6" w:themeFillTint="33"/>
          </w:tcPr>
          <w:p w14:paraId="00FF2390" w14:textId="77777777" w:rsidR="00F93F03" w:rsidRDefault="00F93F03">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0FF2391" w14:textId="77777777" w:rsidR="00F93F03" w:rsidRDefault="00F93F03">
            <w:pPr>
              <w:spacing w:after="0"/>
              <w:rPr>
                <w:rFonts w:ascii="Arial" w:hAnsi="Arial" w:cs="Arial"/>
                <w:color w:val="000000" w:themeColor="text1"/>
                <w:lang w:val="en-US"/>
              </w:rPr>
            </w:pPr>
          </w:p>
        </w:tc>
        <w:tc>
          <w:tcPr>
            <w:tcW w:w="1134" w:type="dxa"/>
            <w:shd w:val="clear" w:color="auto" w:fill="FDE9D9" w:themeFill="accent6" w:themeFillTint="33"/>
          </w:tcPr>
          <w:p w14:paraId="00FF2392" w14:textId="77777777" w:rsidR="00F93F03" w:rsidRDefault="00F93F03">
            <w:pPr>
              <w:spacing w:after="0"/>
              <w:rPr>
                <w:rFonts w:ascii="Arial" w:hAnsi="Arial" w:cs="Arial"/>
                <w:color w:val="000000" w:themeColor="text1"/>
                <w:lang w:val="en-US"/>
              </w:rPr>
            </w:pPr>
          </w:p>
        </w:tc>
        <w:tc>
          <w:tcPr>
            <w:tcW w:w="6662" w:type="dxa"/>
            <w:shd w:val="clear" w:color="auto" w:fill="FDE9D9" w:themeFill="accent6" w:themeFillTint="33"/>
          </w:tcPr>
          <w:p w14:paraId="00FF2393" w14:textId="77777777" w:rsidR="00F93F03" w:rsidRDefault="00F93F03">
            <w:pPr>
              <w:spacing w:after="0"/>
              <w:rPr>
                <w:rFonts w:ascii="Arial" w:hAnsi="Arial" w:cs="Arial"/>
                <w:color w:val="000000" w:themeColor="text1"/>
                <w:lang w:val="en-US"/>
              </w:rPr>
            </w:pPr>
          </w:p>
        </w:tc>
      </w:tr>
      <w:tr w:rsidR="00F93F03" w14:paraId="00FF239C" w14:textId="77777777">
        <w:trPr>
          <w:cantSplit/>
        </w:trPr>
        <w:tc>
          <w:tcPr>
            <w:tcW w:w="974" w:type="dxa"/>
          </w:tcPr>
          <w:p w14:paraId="00FF2395" w14:textId="77777777" w:rsidR="00F93F03" w:rsidRDefault="00F93F03">
            <w:pPr>
              <w:spacing w:after="0"/>
              <w:rPr>
                <w:rFonts w:ascii="Arial" w:hAnsi="Arial" w:cs="Arial"/>
                <w:b/>
                <w:bCs/>
                <w:color w:val="000000" w:themeColor="text1"/>
              </w:rPr>
            </w:pPr>
          </w:p>
        </w:tc>
        <w:tc>
          <w:tcPr>
            <w:tcW w:w="2527" w:type="dxa"/>
          </w:tcPr>
          <w:p w14:paraId="00FF2396" w14:textId="77777777" w:rsidR="00F93F03" w:rsidRDefault="00F93F03">
            <w:pPr>
              <w:spacing w:after="0"/>
              <w:rPr>
                <w:rFonts w:ascii="Arial" w:eastAsia="MS Mincho" w:hAnsi="Arial" w:cs="Arial"/>
                <w:b/>
                <w:color w:val="000000" w:themeColor="text1"/>
              </w:rPr>
            </w:pPr>
          </w:p>
        </w:tc>
        <w:tc>
          <w:tcPr>
            <w:tcW w:w="1240" w:type="dxa"/>
          </w:tcPr>
          <w:p w14:paraId="00FF2397" w14:textId="77777777" w:rsidR="00F93F03" w:rsidRDefault="00F93F03">
            <w:pPr>
              <w:spacing w:after="0"/>
              <w:jc w:val="center"/>
              <w:rPr>
                <w:rFonts w:ascii="Arial" w:eastAsia="MS Mincho" w:hAnsi="Arial" w:cs="Arial"/>
                <w:bCs/>
                <w:color w:val="000000" w:themeColor="text1"/>
              </w:rPr>
            </w:pPr>
          </w:p>
        </w:tc>
        <w:tc>
          <w:tcPr>
            <w:tcW w:w="3674" w:type="dxa"/>
          </w:tcPr>
          <w:p w14:paraId="00FF2398" w14:textId="77777777" w:rsidR="00F93F03" w:rsidRDefault="00F93F03">
            <w:pPr>
              <w:spacing w:after="0"/>
              <w:rPr>
                <w:rFonts w:ascii="Arial" w:eastAsia="MS Mincho" w:hAnsi="Arial" w:cs="Arial"/>
                <w:bCs/>
                <w:color w:val="000000" w:themeColor="text1"/>
              </w:rPr>
            </w:pPr>
          </w:p>
        </w:tc>
        <w:tc>
          <w:tcPr>
            <w:tcW w:w="1589" w:type="dxa"/>
          </w:tcPr>
          <w:p w14:paraId="00FF2399" w14:textId="77777777" w:rsidR="00F93F03" w:rsidRDefault="00F93F03">
            <w:pPr>
              <w:spacing w:after="0"/>
              <w:rPr>
                <w:rFonts w:ascii="Arial" w:eastAsia="MS Mincho" w:hAnsi="Arial" w:cs="Arial"/>
                <w:color w:val="000000" w:themeColor="text1"/>
              </w:rPr>
            </w:pPr>
          </w:p>
        </w:tc>
        <w:tc>
          <w:tcPr>
            <w:tcW w:w="1134" w:type="dxa"/>
          </w:tcPr>
          <w:p w14:paraId="00FF239A" w14:textId="77777777" w:rsidR="00F93F03" w:rsidRDefault="00F93F03">
            <w:pPr>
              <w:spacing w:after="0"/>
              <w:rPr>
                <w:rFonts w:ascii="Arial" w:hAnsi="Arial" w:cs="Arial"/>
                <w:color w:val="000000" w:themeColor="text1"/>
                <w:lang w:val="en-US"/>
              </w:rPr>
            </w:pPr>
          </w:p>
        </w:tc>
        <w:tc>
          <w:tcPr>
            <w:tcW w:w="6662" w:type="dxa"/>
          </w:tcPr>
          <w:p w14:paraId="00FF239B" w14:textId="77777777" w:rsidR="00F93F03" w:rsidRDefault="00F93F03">
            <w:pPr>
              <w:spacing w:after="0"/>
              <w:rPr>
                <w:rFonts w:ascii="Arial" w:hAnsi="Arial" w:cs="Arial"/>
                <w:color w:val="000000" w:themeColor="text1"/>
                <w:lang w:val="en-US"/>
              </w:rPr>
            </w:pPr>
          </w:p>
        </w:tc>
      </w:tr>
      <w:tr w:rsidR="00F93F03" w14:paraId="00FF23A4" w14:textId="77777777">
        <w:trPr>
          <w:cantSplit/>
        </w:trPr>
        <w:tc>
          <w:tcPr>
            <w:tcW w:w="974" w:type="dxa"/>
            <w:shd w:val="clear" w:color="auto" w:fill="D9D9D9" w:themeFill="background1" w:themeFillShade="D9"/>
          </w:tcPr>
          <w:p w14:paraId="00FF239D"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18.36</w:t>
            </w:r>
          </w:p>
        </w:tc>
        <w:tc>
          <w:tcPr>
            <w:tcW w:w="2527" w:type="dxa"/>
            <w:shd w:val="clear" w:color="auto" w:fill="D9D9D9" w:themeFill="background1" w:themeFillShade="D9"/>
          </w:tcPr>
          <w:p w14:paraId="00FF239E" w14:textId="77777777" w:rsidR="00F93F03" w:rsidRDefault="00874BB2">
            <w:pPr>
              <w:spacing w:after="0"/>
              <w:rPr>
                <w:rFonts w:ascii="Arial" w:hAnsi="Arial" w:cs="Arial"/>
                <w:b/>
                <w:bCs/>
                <w:color w:val="000000" w:themeColor="text1"/>
                <w:lang w:val="en-US"/>
              </w:rPr>
            </w:pPr>
            <w:r>
              <w:rPr>
                <w:rFonts w:ascii="Arial" w:hAnsi="Arial" w:cs="Arial"/>
                <w:b/>
                <w:color w:val="000000" w:themeColor="text1"/>
              </w:rPr>
              <w:t>Enhancement of Network Automation Enablers [eNetAE]</w:t>
            </w:r>
          </w:p>
        </w:tc>
        <w:tc>
          <w:tcPr>
            <w:tcW w:w="1240" w:type="dxa"/>
            <w:shd w:val="clear" w:color="auto" w:fill="D9D9D9" w:themeFill="background1" w:themeFillShade="D9"/>
          </w:tcPr>
          <w:p w14:paraId="00FF239F"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23A0" w14:textId="77777777" w:rsidR="00F93F03" w:rsidRDefault="00F93F03">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0FF23A1" w14:textId="77777777" w:rsidR="00F93F03" w:rsidRDefault="00F93F03">
            <w:pPr>
              <w:spacing w:after="0"/>
              <w:rPr>
                <w:rFonts w:ascii="Arial" w:hAnsi="Arial" w:cs="Arial"/>
                <w:color w:val="000000" w:themeColor="text1"/>
                <w:lang w:val="en-US"/>
              </w:rPr>
            </w:pPr>
          </w:p>
        </w:tc>
        <w:tc>
          <w:tcPr>
            <w:tcW w:w="1134" w:type="dxa"/>
            <w:shd w:val="clear" w:color="auto" w:fill="D9D9D9" w:themeFill="background1" w:themeFillShade="D9"/>
          </w:tcPr>
          <w:p w14:paraId="00FF23A2" w14:textId="77777777" w:rsidR="00F93F03" w:rsidRDefault="00F93F03">
            <w:pPr>
              <w:spacing w:after="0"/>
              <w:rPr>
                <w:rFonts w:ascii="Arial" w:hAnsi="Arial" w:cs="Arial"/>
                <w:color w:val="000000" w:themeColor="text1"/>
                <w:lang w:val="en-US"/>
              </w:rPr>
            </w:pPr>
          </w:p>
        </w:tc>
        <w:tc>
          <w:tcPr>
            <w:tcW w:w="6662" w:type="dxa"/>
            <w:shd w:val="clear" w:color="auto" w:fill="D9D9D9" w:themeFill="background1" w:themeFillShade="D9"/>
          </w:tcPr>
          <w:p w14:paraId="00FF23A3" w14:textId="77777777" w:rsidR="00F93F03" w:rsidRDefault="00F93F03">
            <w:pPr>
              <w:spacing w:after="0"/>
              <w:rPr>
                <w:rFonts w:ascii="Arial" w:hAnsi="Arial" w:cs="Arial"/>
                <w:color w:val="000000" w:themeColor="text1"/>
                <w:lang w:val="en-US"/>
              </w:rPr>
            </w:pPr>
          </w:p>
        </w:tc>
      </w:tr>
      <w:tr w:rsidR="00F93F03" w14:paraId="00FF23AC" w14:textId="77777777">
        <w:trPr>
          <w:cantSplit/>
        </w:trPr>
        <w:tc>
          <w:tcPr>
            <w:tcW w:w="974" w:type="dxa"/>
          </w:tcPr>
          <w:p w14:paraId="00FF23A5" w14:textId="77777777" w:rsidR="00F93F03" w:rsidRDefault="00F93F03">
            <w:pPr>
              <w:spacing w:after="0"/>
              <w:rPr>
                <w:rFonts w:ascii="Arial" w:hAnsi="Arial" w:cs="Arial"/>
                <w:b/>
                <w:bCs/>
                <w:color w:val="000000" w:themeColor="text1"/>
              </w:rPr>
            </w:pPr>
          </w:p>
        </w:tc>
        <w:tc>
          <w:tcPr>
            <w:tcW w:w="2527" w:type="dxa"/>
          </w:tcPr>
          <w:p w14:paraId="00FF23A6" w14:textId="77777777" w:rsidR="00F93F03" w:rsidRDefault="00F93F03">
            <w:pPr>
              <w:spacing w:after="0"/>
              <w:rPr>
                <w:rFonts w:ascii="Arial" w:eastAsia="MS Mincho" w:hAnsi="Arial" w:cs="Arial"/>
                <w:b/>
                <w:color w:val="000000" w:themeColor="text1"/>
              </w:rPr>
            </w:pPr>
          </w:p>
        </w:tc>
        <w:tc>
          <w:tcPr>
            <w:tcW w:w="1240" w:type="dxa"/>
          </w:tcPr>
          <w:p w14:paraId="00FF23A7" w14:textId="77777777" w:rsidR="00F93F03" w:rsidRDefault="00F93F03">
            <w:pPr>
              <w:spacing w:after="0"/>
              <w:jc w:val="center"/>
              <w:rPr>
                <w:rFonts w:ascii="Arial" w:eastAsia="MS Mincho" w:hAnsi="Arial" w:cs="Arial"/>
                <w:bCs/>
                <w:color w:val="000000" w:themeColor="text1"/>
              </w:rPr>
            </w:pPr>
          </w:p>
        </w:tc>
        <w:tc>
          <w:tcPr>
            <w:tcW w:w="3674" w:type="dxa"/>
          </w:tcPr>
          <w:p w14:paraId="00FF23A8" w14:textId="77777777" w:rsidR="00F93F03" w:rsidRDefault="00F93F03">
            <w:pPr>
              <w:spacing w:after="0"/>
              <w:rPr>
                <w:rFonts w:ascii="Arial" w:eastAsia="MS Mincho" w:hAnsi="Arial" w:cs="Arial"/>
                <w:bCs/>
                <w:color w:val="000000" w:themeColor="text1"/>
              </w:rPr>
            </w:pPr>
          </w:p>
        </w:tc>
        <w:tc>
          <w:tcPr>
            <w:tcW w:w="1589" w:type="dxa"/>
          </w:tcPr>
          <w:p w14:paraId="00FF23A9" w14:textId="77777777" w:rsidR="00F93F03" w:rsidRDefault="00F93F03">
            <w:pPr>
              <w:spacing w:after="0"/>
              <w:rPr>
                <w:rFonts w:ascii="Arial" w:eastAsia="MS Mincho" w:hAnsi="Arial" w:cs="Arial"/>
                <w:color w:val="000000" w:themeColor="text1"/>
              </w:rPr>
            </w:pPr>
          </w:p>
        </w:tc>
        <w:tc>
          <w:tcPr>
            <w:tcW w:w="1134" w:type="dxa"/>
          </w:tcPr>
          <w:p w14:paraId="00FF23AA" w14:textId="77777777" w:rsidR="00F93F03" w:rsidRDefault="00F93F03">
            <w:pPr>
              <w:spacing w:after="0"/>
              <w:rPr>
                <w:rFonts w:ascii="Arial" w:hAnsi="Arial" w:cs="Arial"/>
                <w:color w:val="000000" w:themeColor="text1"/>
                <w:lang w:val="en-US"/>
              </w:rPr>
            </w:pPr>
          </w:p>
        </w:tc>
        <w:tc>
          <w:tcPr>
            <w:tcW w:w="6662" w:type="dxa"/>
          </w:tcPr>
          <w:p w14:paraId="00FF23AB" w14:textId="77777777" w:rsidR="00F93F03" w:rsidRDefault="00F93F03">
            <w:pPr>
              <w:spacing w:after="0"/>
              <w:rPr>
                <w:rFonts w:ascii="Arial" w:hAnsi="Arial" w:cs="Arial"/>
                <w:color w:val="000000" w:themeColor="text1"/>
                <w:lang w:val="en-US"/>
              </w:rPr>
            </w:pPr>
          </w:p>
        </w:tc>
      </w:tr>
      <w:tr w:rsidR="00F93F03" w14:paraId="00FF23B4" w14:textId="77777777">
        <w:trPr>
          <w:cantSplit/>
        </w:trPr>
        <w:tc>
          <w:tcPr>
            <w:tcW w:w="974" w:type="dxa"/>
            <w:shd w:val="clear" w:color="auto" w:fill="FDE9D9" w:themeFill="accent6" w:themeFillTint="33"/>
          </w:tcPr>
          <w:p w14:paraId="00FF23AD"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18.37</w:t>
            </w:r>
          </w:p>
        </w:tc>
        <w:tc>
          <w:tcPr>
            <w:tcW w:w="2527" w:type="dxa"/>
            <w:shd w:val="clear" w:color="auto" w:fill="FDE9D9" w:themeFill="accent6" w:themeFillTint="33"/>
          </w:tcPr>
          <w:p w14:paraId="00FF23AE" w14:textId="77777777" w:rsidR="00F93F03" w:rsidRDefault="00874BB2">
            <w:pPr>
              <w:spacing w:after="0"/>
              <w:rPr>
                <w:rFonts w:ascii="Arial" w:hAnsi="Arial" w:cs="Arial"/>
                <w:b/>
                <w:bCs/>
                <w:color w:val="000000" w:themeColor="text1"/>
                <w:lang w:val="en-US"/>
              </w:rPr>
            </w:pPr>
            <w:r>
              <w:rPr>
                <w:rFonts w:ascii="Arial" w:hAnsi="Arial" w:cs="Arial"/>
                <w:b/>
                <w:color w:val="000000" w:themeColor="text1"/>
              </w:rPr>
              <w:t>CT aspects of enhancement of 5G UE Policy [eUEPO]</w:t>
            </w:r>
          </w:p>
        </w:tc>
        <w:tc>
          <w:tcPr>
            <w:tcW w:w="1240" w:type="dxa"/>
            <w:shd w:val="clear" w:color="auto" w:fill="FDE9D9" w:themeFill="accent6" w:themeFillTint="33"/>
          </w:tcPr>
          <w:p w14:paraId="00FF23AF" w14:textId="77777777" w:rsidR="00F93F03" w:rsidRDefault="00F93F03">
            <w:pPr>
              <w:spacing w:after="0"/>
              <w:jc w:val="center"/>
              <w:rPr>
                <w:rFonts w:ascii="Arial" w:hAnsi="Arial" w:cs="Arial"/>
                <w:bCs/>
                <w:color w:val="000000" w:themeColor="text1"/>
                <w:lang w:val="en-US"/>
              </w:rPr>
            </w:pPr>
          </w:p>
        </w:tc>
        <w:tc>
          <w:tcPr>
            <w:tcW w:w="3674" w:type="dxa"/>
            <w:shd w:val="clear" w:color="auto" w:fill="FDE9D9" w:themeFill="accent6" w:themeFillTint="33"/>
          </w:tcPr>
          <w:p w14:paraId="00FF23B0" w14:textId="77777777" w:rsidR="00F93F03" w:rsidRDefault="00F93F03">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0FF23B1" w14:textId="77777777" w:rsidR="00F93F03" w:rsidRDefault="00F93F03">
            <w:pPr>
              <w:spacing w:after="0"/>
              <w:rPr>
                <w:rFonts w:ascii="Arial" w:hAnsi="Arial" w:cs="Arial"/>
                <w:color w:val="000000" w:themeColor="text1"/>
                <w:lang w:val="en-US"/>
              </w:rPr>
            </w:pPr>
          </w:p>
        </w:tc>
        <w:tc>
          <w:tcPr>
            <w:tcW w:w="1134" w:type="dxa"/>
            <w:shd w:val="clear" w:color="auto" w:fill="FDE9D9" w:themeFill="accent6" w:themeFillTint="33"/>
          </w:tcPr>
          <w:p w14:paraId="00FF23B2" w14:textId="77777777" w:rsidR="00F93F03" w:rsidRDefault="00F93F03">
            <w:pPr>
              <w:spacing w:after="0"/>
              <w:rPr>
                <w:rFonts w:ascii="Arial" w:hAnsi="Arial" w:cs="Arial"/>
                <w:color w:val="000000" w:themeColor="text1"/>
                <w:lang w:val="en-US"/>
              </w:rPr>
            </w:pPr>
          </w:p>
        </w:tc>
        <w:tc>
          <w:tcPr>
            <w:tcW w:w="6662" w:type="dxa"/>
            <w:shd w:val="clear" w:color="auto" w:fill="FDE9D9" w:themeFill="accent6" w:themeFillTint="33"/>
          </w:tcPr>
          <w:p w14:paraId="00FF23B3" w14:textId="77777777" w:rsidR="00F93F03" w:rsidRDefault="00F93F03">
            <w:pPr>
              <w:spacing w:after="0"/>
              <w:rPr>
                <w:rFonts w:ascii="Arial" w:hAnsi="Arial" w:cs="Arial"/>
                <w:color w:val="000000" w:themeColor="text1"/>
                <w:lang w:val="en-US"/>
              </w:rPr>
            </w:pPr>
          </w:p>
        </w:tc>
      </w:tr>
      <w:tr w:rsidR="00F93F03" w14:paraId="00FF23BC" w14:textId="77777777">
        <w:trPr>
          <w:cantSplit/>
        </w:trPr>
        <w:tc>
          <w:tcPr>
            <w:tcW w:w="974" w:type="dxa"/>
          </w:tcPr>
          <w:p w14:paraId="00FF23B5" w14:textId="77777777" w:rsidR="00F93F03" w:rsidRDefault="00F93F03">
            <w:pPr>
              <w:spacing w:after="0"/>
              <w:rPr>
                <w:rFonts w:ascii="Arial" w:hAnsi="Arial" w:cs="Arial"/>
                <w:b/>
                <w:bCs/>
                <w:color w:val="000000" w:themeColor="text1"/>
              </w:rPr>
            </w:pPr>
          </w:p>
        </w:tc>
        <w:tc>
          <w:tcPr>
            <w:tcW w:w="2527" w:type="dxa"/>
          </w:tcPr>
          <w:p w14:paraId="00FF23B6" w14:textId="77777777" w:rsidR="00F93F03" w:rsidRDefault="00F93F03">
            <w:pPr>
              <w:spacing w:after="0"/>
              <w:rPr>
                <w:rFonts w:ascii="Arial" w:eastAsia="MS Mincho" w:hAnsi="Arial" w:cs="Arial"/>
                <w:b/>
                <w:color w:val="000000" w:themeColor="text1"/>
              </w:rPr>
            </w:pPr>
          </w:p>
        </w:tc>
        <w:tc>
          <w:tcPr>
            <w:tcW w:w="1240" w:type="dxa"/>
          </w:tcPr>
          <w:p w14:paraId="00FF23B7" w14:textId="77777777" w:rsidR="00F93F03" w:rsidRDefault="00F93F03">
            <w:pPr>
              <w:spacing w:after="0"/>
              <w:jc w:val="center"/>
              <w:rPr>
                <w:rFonts w:ascii="Arial" w:eastAsia="MS Mincho" w:hAnsi="Arial" w:cs="Arial"/>
                <w:bCs/>
                <w:color w:val="000000" w:themeColor="text1"/>
              </w:rPr>
            </w:pPr>
          </w:p>
        </w:tc>
        <w:tc>
          <w:tcPr>
            <w:tcW w:w="3674" w:type="dxa"/>
          </w:tcPr>
          <w:p w14:paraId="00FF23B8" w14:textId="77777777" w:rsidR="00F93F03" w:rsidRDefault="00F93F03">
            <w:pPr>
              <w:spacing w:after="0"/>
              <w:rPr>
                <w:rFonts w:ascii="Arial" w:eastAsia="MS Mincho" w:hAnsi="Arial" w:cs="Arial"/>
                <w:bCs/>
                <w:color w:val="000000" w:themeColor="text1"/>
              </w:rPr>
            </w:pPr>
          </w:p>
        </w:tc>
        <w:tc>
          <w:tcPr>
            <w:tcW w:w="1589" w:type="dxa"/>
          </w:tcPr>
          <w:p w14:paraId="00FF23B9" w14:textId="77777777" w:rsidR="00F93F03" w:rsidRDefault="00F93F03">
            <w:pPr>
              <w:spacing w:after="0"/>
              <w:rPr>
                <w:rFonts w:ascii="Arial" w:eastAsia="MS Mincho" w:hAnsi="Arial" w:cs="Arial"/>
                <w:color w:val="000000" w:themeColor="text1"/>
              </w:rPr>
            </w:pPr>
          </w:p>
        </w:tc>
        <w:tc>
          <w:tcPr>
            <w:tcW w:w="1134" w:type="dxa"/>
          </w:tcPr>
          <w:p w14:paraId="00FF23BA" w14:textId="77777777" w:rsidR="00F93F03" w:rsidRDefault="00F93F03">
            <w:pPr>
              <w:spacing w:after="0"/>
              <w:rPr>
                <w:rFonts w:ascii="Arial" w:hAnsi="Arial" w:cs="Arial"/>
                <w:color w:val="000000" w:themeColor="text1"/>
                <w:lang w:val="en-US"/>
              </w:rPr>
            </w:pPr>
          </w:p>
        </w:tc>
        <w:tc>
          <w:tcPr>
            <w:tcW w:w="6662" w:type="dxa"/>
          </w:tcPr>
          <w:p w14:paraId="00FF23BB" w14:textId="77777777" w:rsidR="00F93F03" w:rsidRDefault="00F93F03">
            <w:pPr>
              <w:spacing w:after="0"/>
              <w:rPr>
                <w:rFonts w:ascii="Arial" w:hAnsi="Arial" w:cs="Arial"/>
                <w:color w:val="000000" w:themeColor="text1"/>
                <w:lang w:val="en-US"/>
              </w:rPr>
            </w:pPr>
          </w:p>
        </w:tc>
      </w:tr>
      <w:tr w:rsidR="00F93F03" w14:paraId="00FF23C4" w14:textId="77777777">
        <w:trPr>
          <w:cantSplit/>
        </w:trPr>
        <w:tc>
          <w:tcPr>
            <w:tcW w:w="974" w:type="dxa"/>
            <w:shd w:val="clear" w:color="auto" w:fill="FDE9D9" w:themeFill="accent6" w:themeFillTint="33"/>
          </w:tcPr>
          <w:p w14:paraId="00FF23BD"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18.38</w:t>
            </w:r>
          </w:p>
        </w:tc>
        <w:tc>
          <w:tcPr>
            <w:tcW w:w="2527" w:type="dxa"/>
            <w:shd w:val="clear" w:color="auto" w:fill="FDE9D9" w:themeFill="accent6" w:themeFillTint="33"/>
          </w:tcPr>
          <w:p w14:paraId="00FF23BE" w14:textId="77777777" w:rsidR="00F93F03" w:rsidRDefault="00874BB2">
            <w:pPr>
              <w:spacing w:after="0"/>
              <w:rPr>
                <w:rFonts w:ascii="Arial" w:hAnsi="Arial" w:cs="Arial"/>
                <w:b/>
                <w:bCs/>
                <w:color w:val="000000" w:themeColor="text1"/>
                <w:lang w:val="en-US"/>
              </w:rPr>
            </w:pPr>
            <w:r>
              <w:rPr>
                <w:rFonts w:ascii="Arial" w:hAnsi="Arial" w:cs="Arial"/>
                <w:b/>
                <w:color w:val="000000" w:themeColor="text1"/>
              </w:rPr>
              <w:t>CT aspect of Seamless UE context recovery [SUECR]</w:t>
            </w:r>
          </w:p>
        </w:tc>
        <w:tc>
          <w:tcPr>
            <w:tcW w:w="1240" w:type="dxa"/>
            <w:shd w:val="clear" w:color="auto" w:fill="FDE9D9" w:themeFill="accent6" w:themeFillTint="33"/>
          </w:tcPr>
          <w:p w14:paraId="00FF23BF" w14:textId="77777777" w:rsidR="00F93F03" w:rsidRDefault="00F93F03">
            <w:pPr>
              <w:spacing w:after="0"/>
              <w:jc w:val="center"/>
              <w:rPr>
                <w:rFonts w:ascii="Arial" w:hAnsi="Arial" w:cs="Arial"/>
                <w:bCs/>
                <w:color w:val="000000" w:themeColor="text1"/>
                <w:lang w:val="en-US"/>
              </w:rPr>
            </w:pPr>
          </w:p>
        </w:tc>
        <w:tc>
          <w:tcPr>
            <w:tcW w:w="3674" w:type="dxa"/>
            <w:shd w:val="clear" w:color="auto" w:fill="FDE9D9" w:themeFill="accent6" w:themeFillTint="33"/>
          </w:tcPr>
          <w:p w14:paraId="00FF23C0" w14:textId="77777777" w:rsidR="00F93F03" w:rsidRDefault="00F93F03">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0FF23C1" w14:textId="77777777" w:rsidR="00F93F03" w:rsidRDefault="00F93F03">
            <w:pPr>
              <w:spacing w:after="0"/>
              <w:rPr>
                <w:rFonts w:ascii="Arial" w:hAnsi="Arial" w:cs="Arial"/>
                <w:color w:val="000000" w:themeColor="text1"/>
                <w:lang w:val="en-US"/>
              </w:rPr>
            </w:pPr>
          </w:p>
        </w:tc>
        <w:tc>
          <w:tcPr>
            <w:tcW w:w="1134" w:type="dxa"/>
            <w:shd w:val="clear" w:color="auto" w:fill="FDE9D9" w:themeFill="accent6" w:themeFillTint="33"/>
          </w:tcPr>
          <w:p w14:paraId="00FF23C2" w14:textId="77777777" w:rsidR="00F93F03" w:rsidRDefault="00F93F03">
            <w:pPr>
              <w:spacing w:after="0"/>
              <w:rPr>
                <w:rFonts w:ascii="Arial" w:hAnsi="Arial" w:cs="Arial"/>
                <w:color w:val="000000" w:themeColor="text1"/>
                <w:lang w:val="en-US"/>
              </w:rPr>
            </w:pPr>
          </w:p>
        </w:tc>
        <w:tc>
          <w:tcPr>
            <w:tcW w:w="6662" w:type="dxa"/>
            <w:shd w:val="clear" w:color="auto" w:fill="FDE9D9" w:themeFill="accent6" w:themeFillTint="33"/>
          </w:tcPr>
          <w:p w14:paraId="00FF23C3" w14:textId="77777777" w:rsidR="00F93F03" w:rsidRDefault="00F93F03">
            <w:pPr>
              <w:spacing w:after="0"/>
              <w:rPr>
                <w:rFonts w:ascii="Arial" w:hAnsi="Arial" w:cs="Arial"/>
                <w:color w:val="000000" w:themeColor="text1"/>
                <w:lang w:val="en-US"/>
              </w:rPr>
            </w:pPr>
          </w:p>
        </w:tc>
      </w:tr>
      <w:tr w:rsidR="00F93F03" w14:paraId="00FF23CC" w14:textId="77777777">
        <w:trPr>
          <w:cantSplit/>
        </w:trPr>
        <w:tc>
          <w:tcPr>
            <w:tcW w:w="974" w:type="dxa"/>
          </w:tcPr>
          <w:p w14:paraId="00FF23C5" w14:textId="77777777" w:rsidR="00F93F03" w:rsidRDefault="00F93F03">
            <w:pPr>
              <w:spacing w:after="0"/>
              <w:rPr>
                <w:rFonts w:ascii="Arial" w:hAnsi="Arial" w:cs="Arial"/>
                <w:b/>
                <w:bCs/>
                <w:color w:val="000000" w:themeColor="text1"/>
              </w:rPr>
            </w:pPr>
          </w:p>
        </w:tc>
        <w:tc>
          <w:tcPr>
            <w:tcW w:w="2527" w:type="dxa"/>
          </w:tcPr>
          <w:p w14:paraId="00FF23C6" w14:textId="77777777" w:rsidR="00F93F03" w:rsidRDefault="00F93F03">
            <w:pPr>
              <w:spacing w:after="0"/>
              <w:rPr>
                <w:rFonts w:ascii="Arial" w:eastAsia="MS Mincho" w:hAnsi="Arial" w:cs="Arial"/>
                <w:b/>
                <w:color w:val="000000" w:themeColor="text1"/>
              </w:rPr>
            </w:pPr>
          </w:p>
        </w:tc>
        <w:tc>
          <w:tcPr>
            <w:tcW w:w="1240" w:type="dxa"/>
          </w:tcPr>
          <w:p w14:paraId="00FF23C7" w14:textId="77777777" w:rsidR="00F93F03" w:rsidRDefault="00F93F03">
            <w:pPr>
              <w:spacing w:after="0"/>
              <w:jc w:val="center"/>
              <w:rPr>
                <w:rFonts w:ascii="Arial" w:eastAsia="MS Mincho" w:hAnsi="Arial" w:cs="Arial"/>
                <w:bCs/>
                <w:color w:val="000000" w:themeColor="text1"/>
              </w:rPr>
            </w:pPr>
          </w:p>
        </w:tc>
        <w:tc>
          <w:tcPr>
            <w:tcW w:w="3674" w:type="dxa"/>
          </w:tcPr>
          <w:p w14:paraId="00FF23C8" w14:textId="77777777" w:rsidR="00F93F03" w:rsidRDefault="00F93F03">
            <w:pPr>
              <w:spacing w:after="0"/>
              <w:rPr>
                <w:rFonts w:ascii="Arial" w:eastAsia="MS Mincho" w:hAnsi="Arial" w:cs="Arial"/>
                <w:bCs/>
                <w:color w:val="000000" w:themeColor="text1"/>
              </w:rPr>
            </w:pPr>
          </w:p>
        </w:tc>
        <w:tc>
          <w:tcPr>
            <w:tcW w:w="1589" w:type="dxa"/>
          </w:tcPr>
          <w:p w14:paraId="00FF23C9" w14:textId="77777777" w:rsidR="00F93F03" w:rsidRDefault="00F93F03">
            <w:pPr>
              <w:spacing w:after="0"/>
              <w:rPr>
                <w:rFonts w:ascii="Arial" w:eastAsia="MS Mincho" w:hAnsi="Arial" w:cs="Arial"/>
                <w:color w:val="000000" w:themeColor="text1"/>
              </w:rPr>
            </w:pPr>
          </w:p>
        </w:tc>
        <w:tc>
          <w:tcPr>
            <w:tcW w:w="1134" w:type="dxa"/>
          </w:tcPr>
          <w:p w14:paraId="00FF23CA" w14:textId="77777777" w:rsidR="00F93F03" w:rsidRDefault="00F93F03">
            <w:pPr>
              <w:spacing w:after="0"/>
              <w:rPr>
                <w:rFonts w:ascii="Arial" w:hAnsi="Arial" w:cs="Arial"/>
                <w:color w:val="000000" w:themeColor="text1"/>
                <w:lang w:val="en-US"/>
              </w:rPr>
            </w:pPr>
          </w:p>
        </w:tc>
        <w:tc>
          <w:tcPr>
            <w:tcW w:w="6662" w:type="dxa"/>
          </w:tcPr>
          <w:p w14:paraId="00FF23CB" w14:textId="77777777" w:rsidR="00F93F03" w:rsidRDefault="00F93F03">
            <w:pPr>
              <w:spacing w:after="0"/>
              <w:rPr>
                <w:rFonts w:ascii="Arial" w:hAnsi="Arial" w:cs="Arial"/>
                <w:color w:val="000000" w:themeColor="text1"/>
                <w:lang w:val="en-US"/>
              </w:rPr>
            </w:pPr>
          </w:p>
        </w:tc>
      </w:tr>
      <w:tr w:rsidR="00F93F03" w14:paraId="00FF23D4" w14:textId="77777777">
        <w:trPr>
          <w:cantSplit/>
        </w:trPr>
        <w:tc>
          <w:tcPr>
            <w:tcW w:w="974" w:type="dxa"/>
            <w:shd w:val="clear" w:color="auto" w:fill="FDE9D9" w:themeFill="accent6" w:themeFillTint="33"/>
          </w:tcPr>
          <w:p w14:paraId="00FF23CD"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18.39</w:t>
            </w:r>
          </w:p>
        </w:tc>
        <w:tc>
          <w:tcPr>
            <w:tcW w:w="2527" w:type="dxa"/>
            <w:shd w:val="clear" w:color="auto" w:fill="FDE9D9" w:themeFill="accent6" w:themeFillTint="33"/>
          </w:tcPr>
          <w:p w14:paraId="00FF23CE" w14:textId="77777777" w:rsidR="00F93F03" w:rsidRDefault="00874BB2">
            <w:pPr>
              <w:spacing w:after="0"/>
              <w:rPr>
                <w:rFonts w:ascii="Arial" w:hAnsi="Arial" w:cs="Arial"/>
                <w:b/>
                <w:bCs/>
                <w:color w:val="000000" w:themeColor="text1"/>
                <w:lang w:val="en-US"/>
              </w:rPr>
            </w:pPr>
            <w:r>
              <w:rPr>
                <w:rFonts w:ascii="Arial" w:hAnsi="Arial" w:cs="Arial"/>
                <w:b/>
                <w:color w:val="000000" w:themeColor="text1"/>
              </w:rPr>
              <w:t>Secondary DN authentication and authorization in EPC IWK cases [TEI18_SDNAEPC]</w:t>
            </w:r>
          </w:p>
        </w:tc>
        <w:tc>
          <w:tcPr>
            <w:tcW w:w="1240" w:type="dxa"/>
            <w:shd w:val="clear" w:color="auto" w:fill="FDE9D9" w:themeFill="accent6" w:themeFillTint="33"/>
          </w:tcPr>
          <w:p w14:paraId="00FF23CF" w14:textId="77777777" w:rsidR="00F93F03" w:rsidRDefault="00F93F03">
            <w:pPr>
              <w:spacing w:after="0"/>
              <w:jc w:val="center"/>
              <w:rPr>
                <w:rFonts w:ascii="Arial" w:hAnsi="Arial" w:cs="Arial"/>
                <w:bCs/>
                <w:color w:val="000000" w:themeColor="text1"/>
                <w:lang w:val="en-US"/>
              </w:rPr>
            </w:pPr>
          </w:p>
        </w:tc>
        <w:tc>
          <w:tcPr>
            <w:tcW w:w="3674" w:type="dxa"/>
            <w:shd w:val="clear" w:color="auto" w:fill="FDE9D9" w:themeFill="accent6" w:themeFillTint="33"/>
          </w:tcPr>
          <w:p w14:paraId="00FF23D0" w14:textId="77777777" w:rsidR="00F93F03" w:rsidRDefault="00F93F03">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0FF23D1" w14:textId="77777777" w:rsidR="00F93F03" w:rsidRDefault="00F93F03">
            <w:pPr>
              <w:spacing w:after="0"/>
              <w:rPr>
                <w:rFonts w:ascii="Arial" w:hAnsi="Arial" w:cs="Arial"/>
                <w:color w:val="000000" w:themeColor="text1"/>
                <w:lang w:val="en-US"/>
              </w:rPr>
            </w:pPr>
          </w:p>
        </w:tc>
        <w:tc>
          <w:tcPr>
            <w:tcW w:w="1134" w:type="dxa"/>
            <w:shd w:val="clear" w:color="auto" w:fill="FDE9D9" w:themeFill="accent6" w:themeFillTint="33"/>
          </w:tcPr>
          <w:p w14:paraId="00FF23D2" w14:textId="77777777" w:rsidR="00F93F03" w:rsidRDefault="00F93F03">
            <w:pPr>
              <w:spacing w:after="0"/>
              <w:rPr>
                <w:rFonts w:ascii="Arial" w:hAnsi="Arial" w:cs="Arial"/>
                <w:color w:val="000000" w:themeColor="text1"/>
                <w:lang w:val="en-US"/>
              </w:rPr>
            </w:pPr>
          </w:p>
        </w:tc>
        <w:tc>
          <w:tcPr>
            <w:tcW w:w="6662" w:type="dxa"/>
            <w:shd w:val="clear" w:color="auto" w:fill="FDE9D9" w:themeFill="accent6" w:themeFillTint="33"/>
          </w:tcPr>
          <w:p w14:paraId="00FF23D3" w14:textId="77777777" w:rsidR="00F93F03" w:rsidRDefault="00F93F03">
            <w:pPr>
              <w:spacing w:after="0"/>
              <w:rPr>
                <w:rFonts w:ascii="Arial" w:hAnsi="Arial" w:cs="Arial"/>
                <w:color w:val="000000" w:themeColor="text1"/>
                <w:lang w:val="en-US"/>
              </w:rPr>
            </w:pPr>
          </w:p>
        </w:tc>
      </w:tr>
      <w:tr w:rsidR="00F93F03" w14:paraId="00FF23DC" w14:textId="77777777">
        <w:trPr>
          <w:cantSplit/>
        </w:trPr>
        <w:tc>
          <w:tcPr>
            <w:tcW w:w="974" w:type="dxa"/>
          </w:tcPr>
          <w:p w14:paraId="00FF23D5" w14:textId="77777777" w:rsidR="00F93F03" w:rsidRDefault="00F93F03">
            <w:pPr>
              <w:spacing w:after="0"/>
              <w:rPr>
                <w:rFonts w:ascii="Arial" w:hAnsi="Arial" w:cs="Arial"/>
                <w:b/>
                <w:bCs/>
                <w:color w:val="000000" w:themeColor="text1"/>
              </w:rPr>
            </w:pPr>
          </w:p>
        </w:tc>
        <w:tc>
          <w:tcPr>
            <w:tcW w:w="2527" w:type="dxa"/>
          </w:tcPr>
          <w:p w14:paraId="00FF23D6" w14:textId="77777777" w:rsidR="00F93F03" w:rsidRDefault="00F93F03">
            <w:pPr>
              <w:spacing w:after="0"/>
              <w:rPr>
                <w:rFonts w:ascii="Arial" w:eastAsia="MS Mincho" w:hAnsi="Arial" w:cs="Arial"/>
                <w:b/>
                <w:color w:val="000000" w:themeColor="text1"/>
              </w:rPr>
            </w:pPr>
          </w:p>
        </w:tc>
        <w:tc>
          <w:tcPr>
            <w:tcW w:w="1240" w:type="dxa"/>
          </w:tcPr>
          <w:p w14:paraId="00FF23D7" w14:textId="77777777" w:rsidR="00F93F03" w:rsidRDefault="00F93F03">
            <w:pPr>
              <w:spacing w:after="0"/>
              <w:jc w:val="center"/>
              <w:rPr>
                <w:rFonts w:ascii="Arial" w:eastAsia="MS Mincho" w:hAnsi="Arial" w:cs="Arial"/>
                <w:bCs/>
                <w:color w:val="000000" w:themeColor="text1"/>
              </w:rPr>
            </w:pPr>
          </w:p>
        </w:tc>
        <w:tc>
          <w:tcPr>
            <w:tcW w:w="3674" w:type="dxa"/>
          </w:tcPr>
          <w:p w14:paraId="00FF23D8" w14:textId="77777777" w:rsidR="00F93F03" w:rsidRDefault="00F93F03">
            <w:pPr>
              <w:spacing w:after="0"/>
              <w:rPr>
                <w:rFonts w:ascii="Arial" w:eastAsia="MS Mincho" w:hAnsi="Arial" w:cs="Arial"/>
                <w:bCs/>
                <w:color w:val="000000" w:themeColor="text1"/>
              </w:rPr>
            </w:pPr>
          </w:p>
        </w:tc>
        <w:tc>
          <w:tcPr>
            <w:tcW w:w="1589" w:type="dxa"/>
          </w:tcPr>
          <w:p w14:paraId="00FF23D9" w14:textId="77777777" w:rsidR="00F93F03" w:rsidRDefault="00F93F03">
            <w:pPr>
              <w:spacing w:after="0"/>
              <w:rPr>
                <w:rFonts w:ascii="Arial" w:eastAsia="MS Mincho" w:hAnsi="Arial" w:cs="Arial"/>
                <w:color w:val="000000" w:themeColor="text1"/>
              </w:rPr>
            </w:pPr>
          </w:p>
        </w:tc>
        <w:tc>
          <w:tcPr>
            <w:tcW w:w="1134" w:type="dxa"/>
          </w:tcPr>
          <w:p w14:paraId="00FF23DA" w14:textId="77777777" w:rsidR="00F93F03" w:rsidRDefault="00F93F03">
            <w:pPr>
              <w:spacing w:after="0"/>
              <w:rPr>
                <w:rFonts w:ascii="Arial" w:hAnsi="Arial" w:cs="Arial"/>
                <w:color w:val="000000" w:themeColor="text1"/>
                <w:lang w:val="en-US"/>
              </w:rPr>
            </w:pPr>
          </w:p>
        </w:tc>
        <w:tc>
          <w:tcPr>
            <w:tcW w:w="6662" w:type="dxa"/>
          </w:tcPr>
          <w:p w14:paraId="00FF23DB" w14:textId="77777777" w:rsidR="00F93F03" w:rsidRDefault="00F93F03">
            <w:pPr>
              <w:spacing w:after="0"/>
              <w:rPr>
                <w:rFonts w:ascii="Arial" w:hAnsi="Arial" w:cs="Arial"/>
                <w:color w:val="000000" w:themeColor="text1"/>
                <w:lang w:val="en-US"/>
              </w:rPr>
            </w:pPr>
          </w:p>
        </w:tc>
      </w:tr>
      <w:tr w:rsidR="00F93F03" w14:paraId="00FF23E4" w14:textId="77777777">
        <w:trPr>
          <w:cantSplit/>
        </w:trPr>
        <w:tc>
          <w:tcPr>
            <w:tcW w:w="974" w:type="dxa"/>
            <w:shd w:val="clear" w:color="auto" w:fill="FDE9D9" w:themeFill="accent6" w:themeFillTint="33"/>
          </w:tcPr>
          <w:p w14:paraId="00FF23DD"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18.40</w:t>
            </w:r>
          </w:p>
        </w:tc>
        <w:tc>
          <w:tcPr>
            <w:tcW w:w="2527" w:type="dxa"/>
            <w:tcBorders>
              <w:bottom w:val="single" w:sz="4" w:space="0" w:color="auto"/>
            </w:tcBorders>
            <w:shd w:val="clear" w:color="auto" w:fill="FDE9D9" w:themeFill="accent6" w:themeFillTint="33"/>
          </w:tcPr>
          <w:p w14:paraId="00FF23DE" w14:textId="77777777" w:rsidR="00F93F03" w:rsidRDefault="00874BB2">
            <w:pPr>
              <w:spacing w:after="0"/>
              <w:rPr>
                <w:rFonts w:ascii="Arial" w:hAnsi="Arial" w:cs="Arial"/>
                <w:b/>
                <w:bCs/>
                <w:color w:val="000000" w:themeColor="text1"/>
                <w:lang w:val="en-US"/>
              </w:rPr>
            </w:pPr>
            <w:r>
              <w:rPr>
                <w:rFonts w:ascii="Arial" w:hAnsi="Arial" w:cs="Arial"/>
                <w:b/>
                <w:color w:val="000000" w:themeColor="text1"/>
              </w:rPr>
              <w:t>CT aspects of enhancement to the 5GC location services - phase 3 [5G_eLCS_Ph3]</w:t>
            </w:r>
          </w:p>
        </w:tc>
        <w:tc>
          <w:tcPr>
            <w:tcW w:w="1240" w:type="dxa"/>
            <w:tcBorders>
              <w:bottom w:val="single" w:sz="4" w:space="0" w:color="auto"/>
            </w:tcBorders>
            <w:shd w:val="clear" w:color="auto" w:fill="FDE9D9" w:themeFill="accent6" w:themeFillTint="33"/>
          </w:tcPr>
          <w:p w14:paraId="00FF23DF" w14:textId="77777777" w:rsidR="00F93F03" w:rsidRDefault="00F93F03">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00FF23E0" w14:textId="77777777" w:rsidR="00F93F03" w:rsidRDefault="00F93F03">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00FF23E1" w14:textId="77777777" w:rsidR="00F93F03" w:rsidRDefault="00F93F03">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0FF23E2" w14:textId="77777777" w:rsidR="00F93F03" w:rsidRDefault="00F93F03">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0FF23E3" w14:textId="77777777" w:rsidR="00F93F03" w:rsidRDefault="00F93F03">
            <w:pPr>
              <w:spacing w:after="0"/>
              <w:rPr>
                <w:rFonts w:ascii="Arial" w:hAnsi="Arial" w:cs="Arial"/>
                <w:color w:val="000000" w:themeColor="text1"/>
                <w:lang w:val="en-US"/>
              </w:rPr>
            </w:pPr>
          </w:p>
        </w:tc>
      </w:tr>
      <w:tr w:rsidR="00F93F03" w14:paraId="00FF23ED" w14:textId="77777777">
        <w:trPr>
          <w:cantSplit/>
        </w:trPr>
        <w:tc>
          <w:tcPr>
            <w:tcW w:w="974" w:type="dxa"/>
          </w:tcPr>
          <w:p w14:paraId="00FF23E5" w14:textId="77777777" w:rsidR="00F93F03" w:rsidRDefault="00F93F03">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00FF23E6" w14:textId="77777777" w:rsidR="00F93F03" w:rsidRDefault="00874BB2">
            <w:pPr>
              <w:spacing w:after="0"/>
              <w:rPr>
                <w:rFonts w:ascii="Arial" w:eastAsia="MS Mincho" w:hAnsi="Arial" w:cs="Arial"/>
                <w:b/>
                <w:bCs/>
                <w:color w:val="000000" w:themeColor="text1"/>
              </w:rPr>
            </w:pPr>
            <w:r>
              <w:rPr>
                <w:rFonts w:ascii="Arial" w:eastAsia="MS Mincho" w:hAnsi="Arial" w:cs="Arial"/>
                <w:b/>
                <w:bCs/>
                <w:color w:val="000000" w:themeColor="text1"/>
              </w:rPr>
              <w:t>Plenary</w:t>
            </w:r>
          </w:p>
        </w:tc>
        <w:tc>
          <w:tcPr>
            <w:tcW w:w="1240" w:type="dxa"/>
            <w:tcBorders>
              <w:bottom w:val="single" w:sz="4" w:space="0" w:color="auto"/>
            </w:tcBorders>
          </w:tcPr>
          <w:p w14:paraId="00FF23E7" w14:textId="77777777" w:rsidR="00F93F03" w:rsidRDefault="00874BB2">
            <w:pPr>
              <w:spacing w:after="0"/>
              <w:jc w:val="center"/>
              <w:rPr>
                <w:rFonts w:ascii="Arial" w:eastAsia="SimSun" w:hAnsi="Arial" w:cs="Arial"/>
                <w:bCs/>
                <w:color w:val="0000FF"/>
                <w:lang w:eastAsia="zh-CN"/>
              </w:rPr>
            </w:pPr>
            <w:hyperlink r:id="rId95" w:history="1">
              <w:r>
                <w:rPr>
                  <w:rStyle w:val="Hyperlink"/>
                  <w:rFonts w:ascii="Arial" w:eastAsia="SimSun" w:hAnsi="Arial" w:cs="Arial" w:hint="eastAsia"/>
                  <w:bCs/>
                  <w:lang w:eastAsia="zh-CN"/>
                </w:rPr>
                <w:t>0034</w:t>
              </w:r>
            </w:hyperlink>
          </w:p>
        </w:tc>
        <w:tc>
          <w:tcPr>
            <w:tcW w:w="3674" w:type="dxa"/>
            <w:tcBorders>
              <w:bottom w:val="single" w:sz="4" w:space="0" w:color="auto"/>
            </w:tcBorders>
          </w:tcPr>
          <w:p w14:paraId="00FF23E8" w14:textId="77777777" w:rsidR="00F93F03" w:rsidRDefault="00874BB2">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29.572 0396 Rel-18 Inclusion of SUPI as Mandatory UE Identifier</w:t>
            </w:r>
          </w:p>
        </w:tc>
        <w:tc>
          <w:tcPr>
            <w:tcW w:w="1589" w:type="dxa"/>
            <w:tcBorders>
              <w:bottom w:val="single" w:sz="4" w:space="0" w:color="auto"/>
            </w:tcBorders>
          </w:tcPr>
          <w:p w14:paraId="00FF23E9" w14:textId="77777777" w:rsidR="00F93F03" w:rsidRDefault="00874BB2">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ZTE</w:t>
            </w:r>
          </w:p>
        </w:tc>
        <w:tc>
          <w:tcPr>
            <w:tcW w:w="1134" w:type="dxa"/>
            <w:tcBorders>
              <w:bottom w:val="single" w:sz="4" w:space="0" w:color="auto"/>
            </w:tcBorders>
          </w:tcPr>
          <w:p w14:paraId="00FF23EA"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tcPr>
          <w:p w14:paraId="00FF23EB"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5G_eLCS_Ph3</w:t>
            </w:r>
          </w:p>
          <w:p w14:paraId="00FF23EC"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23F6" w14:textId="77777777">
        <w:trPr>
          <w:cantSplit/>
        </w:trPr>
        <w:tc>
          <w:tcPr>
            <w:tcW w:w="974" w:type="dxa"/>
            <w:tcBorders>
              <w:bottom w:val="nil"/>
            </w:tcBorders>
          </w:tcPr>
          <w:p w14:paraId="00FF23EE" w14:textId="77777777" w:rsidR="00F93F03" w:rsidRDefault="00F93F03">
            <w:pPr>
              <w:spacing w:after="0"/>
              <w:rPr>
                <w:rFonts w:ascii="Arial" w:hAnsi="Arial" w:cs="Arial"/>
                <w:b/>
                <w:bCs/>
                <w:color w:val="000000" w:themeColor="text1"/>
                <w:lang w:val="en-US"/>
              </w:rPr>
            </w:pPr>
          </w:p>
        </w:tc>
        <w:tc>
          <w:tcPr>
            <w:tcW w:w="2527" w:type="dxa"/>
            <w:tcBorders>
              <w:bottom w:val="nil"/>
            </w:tcBorders>
            <w:shd w:val="clear" w:color="auto" w:fill="FFFFFF"/>
          </w:tcPr>
          <w:p w14:paraId="00FF23EF" w14:textId="77777777" w:rsidR="00F93F03" w:rsidRDefault="00874BB2">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tcPr>
          <w:p w14:paraId="00FF23F0" w14:textId="77777777" w:rsidR="00F93F03" w:rsidRDefault="00874BB2">
            <w:pPr>
              <w:spacing w:after="0"/>
              <w:jc w:val="center"/>
              <w:rPr>
                <w:rFonts w:ascii="Arial" w:eastAsia="SimSun" w:hAnsi="Arial" w:cs="Arial"/>
                <w:bCs/>
                <w:color w:val="0000FF"/>
                <w:lang w:val="en-US" w:eastAsia="zh-CN"/>
              </w:rPr>
            </w:pPr>
            <w:hyperlink r:id="rId96" w:history="1">
              <w:r>
                <w:rPr>
                  <w:rStyle w:val="Hyperlink"/>
                  <w:rFonts w:ascii="Arial" w:eastAsia="SimSun" w:hAnsi="Arial" w:cs="Arial" w:hint="eastAsia"/>
                  <w:bCs/>
                  <w:lang w:val="en-US" w:eastAsia="zh-CN"/>
                </w:rPr>
                <w:t>0035</w:t>
              </w:r>
            </w:hyperlink>
          </w:p>
        </w:tc>
        <w:tc>
          <w:tcPr>
            <w:tcW w:w="3674" w:type="dxa"/>
            <w:tcBorders>
              <w:bottom w:val="single" w:sz="4" w:space="0" w:color="auto"/>
            </w:tcBorders>
          </w:tcPr>
          <w:p w14:paraId="00FF23F1"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29.572 0397 Rel-19 Inclusion of SUPI as Mandatory UE Identifier</w:t>
            </w:r>
          </w:p>
        </w:tc>
        <w:tc>
          <w:tcPr>
            <w:tcW w:w="1589" w:type="dxa"/>
            <w:tcBorders>
              <w:bottom w:val="single" w:sz="4" w:space="0" w:color="auto"/>
            </w:tcBorders>
          </w:tcPr>
          <w:p w14:paraId="00FF23F2"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bottom w:val="single" w:sz="4" w:space="0" w:color="auto"/>
            </w:tcBorders>
          </w:tcPr>
          <w:p w14:paraId="00FF23F3"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C4-260351</w:t>
            </w:r>
          </w:p>
        </w:tc>
        <w:tc>
          <w:tcPr>
            <w:tcW w:w="6662" w:type="dxa"/>
            <w:tcBorders>
              <w:bottom w:val="nil"/>
            </w:tcBorders>
          </w:tcPr>
          <w:p w14:paraId="00FF23F4" w14:textId="77777777" w:rsidR="00F93F03" w:rsidRDefault="00874BB2">
            <w:pPr>
              <w:spacing w:after="0"/>
              <w:rPr>
                <w:rFonts w:ascii="Arial" w:eastAsia="SimSun" w:hAnsi="Arial" w:cs="Arial"/>
                <w:color w:val="000000" w:themeColor="text1"/>
                <w:lang w:val="de-DE" w:eastAsia="zh-CN"/>
              </w:rPr>
            </w:pPr>
            <w:r>
              <w:rPr>
                <w:rFonts w:ascii="Arial" w:eastAsia="SimSun" w:hAnsi="Arial" w:cs="Arial" w:hint="eastAsia"/>
                <w:color w:val="000000" w:themeColor="text1"/>
                <w:lang w:val="de-DE" w:eastAsia="zh-CN"/>
              </w:rPr>
              <w:t xml:space="preserve">WI </w:t>
            </w:r>
            <w:r>
              <w:rPr>
                <w:rFonts w:ascii="Arial" w:eastAsia="SimSun" w:hAnsi="Arial" w:cs="Arial"/>
                <w:color w:val="000000" w:themeColor="text1"/>
                <w:lang w:val="de-DE" w:eastAsia="zh-CN"/>
              </w:rPr>
              <w:t xml:space="preserve">TEI19, </w:t>
            </w:r>
            <w:r>
              <w:rPr>
                <w:rFonts w:ascii="Arial" w:eastAsia="SimSun" w:hAnsi="Arial" w:cs="Arial" w:hint="eastAsia"/>
                <w:color w:val="000000" w:themeColor="text1"/>
                <w:lang w:val="de-DE" w:eastAsia="zh-CN"/>
              </w:rPr>
              <w:t>5G_eLCS_Ph3</w:t>
            </w:r>
          </w:p>
          <w:p w14:paraId="00FF23F5" w14:textId="77777777" w:rsidR="00F93F03" w:rsidRDefault="00874BB2">
            <w:pPr>
              <w:spacing w:after="0"/>
              <w:rPr>
                <w:rFonts w:ascii="Arial" w:eastAsia="SimSun" w:hAnsi="Arial" w:cs="Arial"/>
                <w:color w:val="000000" w:themeColor="text1"/>
                <w:lang w:val="de-DE" w:eastAsia="zh-CN"/>
              </w:rPr>
            </w:pPr>
            <w:r>
              <w:rPr>
                <w:rFonts w:ascii="Arial" w:eastAsia="SimSun" w:hAnsi="Arial" w:cs="Arial" w:hint="eastAsia"/>
                <w:color w:val="000000" w:themeColor="text1"/>
                <w:lang w:val="de-DE" w:eastAsia="zh-CN"/>
              </w:rPr>
              <w:t xml:space="preserve">CAT </w:t>
            </w:r>
            <w:r>
              <w:rPr>
                <w:rFonts w:ascii="Arial" w:eastAsia="SimSun" w:hAnsi="Arial" w:cs="Arial"/>
                <w:color w:val="000000" w:themeColor="text1"/>
                <w:lang w:val="de-DE" w:eastAsia="zh-CN"/>
              </w:rPr>
              <w:t>F</w:t>
            </w:r>
          </w:p>
        </w:tc>
      </w:tr>
      <w:tr w:rsidR="00F93F03" w14:paraId="00FF2400" w14:textId="77777777">
        <w:trPr>
          <w:cantSplit/>
        </w:trPr>
        <w:tc>
          <w:tcPr>
            <w:tcW w:w="974" w:type="dxa"/>
            <w:tcBorders>
              <w:top w:val="nil"/>
            </w:tcBorders>
          </w:tcPr>
          <w:p w14:paraId="00FF23F7" w14:textId="77777777" w:rsidR="00F93F03" w:rsidRDefault="00F93F03">
            <w:pPr>
              <w:spacing w:after="0"/>
              <w:rPr>
                <w:rFonts w:ascii="Arial" w:hAnsi="Arial" w:cs="Arial"/>
                <w:b/>
                <w:bCs/>
                <w:color w:val="000000" w:themeColor="text1"/>
                <w:lang w:val="de-DE"/>
              </w:rPr>
            </w:pPr>
          </w:p>
        </w:tc>
        <w:tc>
          <w:tcPr>
            <w:tcW w:w="2527" w:type="dxa"/>
            <w:tcBorders>
              <w:top w:val="nil"/>
            </w:tcBorders>
            <w:shd w:val="clear" w:color="auto" w:fill="FFFFFF"/>
          </w:tcPr>
          <w:p w14:paraId="00FF23F8" w14:textId="77777777" w:rsidR="00F93F03" w:rsidRDefault="00F93F03">
            <w:pPr>
              <w:spacing w:after="0"/>
              <w:rPr>
                <w:rFonts w:ascii="Arial" w:hAnsi="Arial" w:cs="Arial"/>
                <w:b/>
                <w:color w:val="000000" w:themeColor="text1"/>
                <w:lang w:val="de-DE"/>
              </w:rPr>
            </w:pPr>
          </w:p>
        </w:tc>
        <w:tc>
          <w:tcPr>
            <w:tcW w:w="1240" w:type="dxa"/>
            <w:tcBorders>
              <w:top w:val="single" w:sz="4" w:space="0" w:color="auto"/>
            </w:tcBorders>
            <w:shd w:val="clear" w:color="auto" w:fill="00FFFF"/>
          </w:tcPr>
          <w:p w14:paraId="00FF23F9" w14:textId="77777777" w:rsidR="00F93F03" w:rsidRDefault="00874BB2">
            <w:pPr>
              <w:spacing w:after="0"/>
              <w:jc w:val="center"/>
              <w:rPr>
                <w:rFonts w:ascii="Arial" w:hAnsi="Arial" w:cs="Arial"/>
              </w:rPr>
            </w:pPr>
            <w:hyperlink r:id="rId97" w:history="1">
              <w:r>
                <w:rPr>
                  <w:rStyle w:val="Hyperlink"/>
                  <w:rFonts w:ascii="Arial" w:hAnsi="Arial" w:cs="Arial"/>
                </w:rPr>
                <w:t>0351</w:t>
              </w:r>
            </w:hyperlink>
          </w:p>
        </w:tc>
        <w:tc>
          <w:tcPr>
            <w:tcW w:w="3674" w:type="dxa"/>
            <w:tcBorders>
              <w:top w:val="single" w:sz="4" w:space="0" w:color="auto"/>
            </w:tcBorders>
            <w:shd w:val="clear" w:color="auto" w:fill="00FFFF"/>
          </w:tcPr>
          <w:p w14:paraId="00FF23FA"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29.572 0397 Rel-19 Inclusion of SUPI as Mandatory UE Identifier</w:t>
            </w:r>
          </w:p>
        </w:tc>
        <w:tc>
          <w:tcPr>
            <w:tcW w:w="1589" w:type="dxa"/>
            <w:tcBorders>
              <w:top w:val="single" w:sz="4" w:space="0" w:color="auto"/>
            </w:tcBorders>
            <w:shd w:val="clear" w:color="auto" w:fill="00FFFF"/>
          </w:tcPr>
          <w:p w14:paraId="00FF23FB"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top w:val="single" w:sz="4" w:space="0" w:color="auto"/>
            </w:tcBorders>
            <w:shd w:val="clear" w:color="auto" w:fill="00FFFF"/>
          </w:tcPr>
          <w:p w14:paraId="00FF23FC"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00FFFF"/>
          </w:tcPr>
          <w:p w14:paraId="00FF23FD"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The only changes are to update the WIC and category, and to fix the other comments field on the coversheet</w:t>
            </w:r>
          </w:p>
          <w:p w14:paraId="00FF23FE" w14:textId="77777777" w:rsidR="00F93F03" w:rsidRDefault="00F93F03">
            <w:pPr>
              <w:spacing w:after="0"/>
              <w:rPr>
                <w:rFonts w:ascii="Arial" w:eastAsia="SimSun" w:hAnsi="Arial" w:cs="Arial"/>
                <w:color w:val="000000" w:themeColor="text1"/>
                <w:lang w:val="en-US" w:eastAsia="zh-CN"/>
              </w:rPr>
            </w:pPr>
          </w:p>
          <w:p w14:paraId="00FF23FF"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WOP</w:t>
            </w:r>
          </w:p>
        </w:tc>
      </w:tr>
      <w:tr w:rsidR="00F93F03" w14:paraId="00FF2408" w14:textId="77777777">
        <w:trPr>
          <w:cantSplit/>
        </w:trPr>
        <w:tc>
          <w:tcPr>
            <w:tcW w:w="974" w:type="dxa"/>
            <w:shd w:val="clear" w:color="auto" w:fill="FDE9D9" w:themeFill="accent6" w:themeFillTint="33"/>
          </w:tcPr>
          <w:p w14:paraId="00FF2401"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18.41</w:t>
            </w:r>
          </w:p>
        </w:tc>
        <w:tc>
          <w:tcPr>
            <w:tcW w:w="2527" w:type="dxa"/>
            <w:shd w:val="clear" w:color="auto" w:fill="FDE9D9" w:themeFill="accent6" w:themeFillTint="33"/>
          </w:tcPr>
          <w:p w14:paraId="00FF2402" w14:textId="77777777" w:rsidR="00F93F03" w:rsidRDefault="00874BB2">
            <w:pPr>
              <w:spacing w:after="0"/>
              <w:rPr>
                <w:rFonts w:ascii="Arial" w:hAnsi="Arial" w:cs="Arial"/>
                <w:b/>
                <w:bCs/>
                <w:color w:val="000000" w:themeColor="text1"/>
                <w:lang w:val="en-US"/>
              </w:rPr>
            </w:pPr>
            <w:r>
              <w:rPr>
                <w:rFonts w:ascii="Arial" w:hAnsi="Arial" w:cs="Arial"/>
                <w:b/>
                <w:color w:val="000000" w:themeColor="text1"/>
              </w:rPr>
              <w:t>CT aspects of Enhanced support of Non-Public Networks Phase 2 [eNPN_Ph2]</w:t>
            </w:r>
          </w:p>
        </w:tc>
        <w:tc>
          <w:tcPr>
            <w:tcW w:w="1240" w:type="dxa"/>
            <w:shd w:val="clear" w:color="auto" w:fill="FDE9D9" w:themeFill="accent6" w:themeFillTint="33"/>
          </w:tcPr>
          <w:p w14:paraId="00FF2403" w14:textId="77777777" w:rsidR="00F93F03" w:rsidRDefault="00F93F03">
            <w:pPr>
              <w:spacing w:after="0"/>
              <w:jc w:val="center"/>
              <w:rPr>
                <w:rFonts w:ascii="Arial" w:hAnsi="Arial" w:cs="Arial"/>
                <w:bCs/>
                <w:color w:val="000000" w:themeColor="text1"/>
                <w:lang w:val="en-US"/>
              </w:rPr>
            </w:pPr>
          </w:p>
        </w:tc>
        <w:tc>
          <w:tcPr>
            <w:tcW w:w="3674" w:type="dxa"/>
            <w:shd w:val="clear" w:color="auto" w:fill="FDE9D9" w:themeFill="accent6" w:themeFillTint="33"/>
          </w:tcPr>
          <w:p w14:paraId="00FF2404" w14:textId="77777777" w:rsidR="00F93F03" w:rsidRDefault="00F93F03">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0FF2405" w14:textId="77777777" w:rsidR="00F93F03" w:rsidRDefault="00F93F03">
            <w:pPr>
              <w:spacing w:after="0"/>
              <w:rPr>
                <w:rFonts w:ascii="Arial" w:hAnsi="Arial" w:cs="Arial"/>
                <w:color w:val="000000" w:themeColor="text1"/>
                <w:lang w:val="en-US"/>
              </w:rPr>
            </w:pPr>
          </w:p>
        </w:tc>
        <w:tc>
          <w:tcPr>
            <w:tcW w:w="1134" w:type="dxa"/>
            <w:shd w:val="clear" w:color="auto" w:fill="FDE9D9" w:themeFill="accent6" w:themeFillTint="33"/>
          </w:tcPr>
          <w:p w14:paraId="00FF2406" w14:textId="77777777" w:rsidR="00F93F03" w:rsidRDefault="00F93F03">
            <w:pPr>
              <w:spacing w:after="0"/>
              <w:rPr>
                <w:rFonts w:ascii="Arial" w:hAnsi="Arial" w:cs="Arial"/>
                <w:color w:val="000000" w:themeColor="text1"/>
                <w:lang w:val="en-US"/>
              </w:rPr>
            </w:pPr>
          </w:p>
        </w:tc>
        <w:tc>
          <w:tcPr>
            <w:tcW w:w="6662" w:type="dxa"/>
            <w:shd w:val="clear" w:color="auto" w:fill="FDE9D9" w:themeFill="accent6" w:themeFillTint="33"/>
          </w:tcPr>
          <w:p w14:paraId="00FF2407" w14:textId="77777777" w:rsidR="00F93F03" w:rsidRDefault="00F93F03">
            <w:pPr>
              <w:spacing w:after="0"/>
              <w:rPr>
                <w:rFonts w:ascii="Arial" w:hAnsi="Arial" w:cs="Arial"/>
                <w:color w:val="000000" w:themeColor="text1"/>
                <w:lang w:val="en-US"/>
              </w:rPr>
            </w:pPr>
          </w:p>
        </w:tc>
      </w:tr>
      <w:tr w:rsidR="00F93F03" w14:paraId="00FF2410" w14:textId="77777777">
        <w:trPr>
          <w:cantSplit/>
        </w:trPr>
        <w:tc>
          <w:tcPr>
            <w:tcW w:w="974" w:type="dxa"/>
          </w:tcPr>
          <w:p w14:paraId="00FF2409" w14:textId="77777777" w:rsidR="00F93F03" w:rsidRDefault="00F93F03">
            <w:pPr>
              <w:spacing w:after="0"/>
              <w:rPr>
                <w:rFonts w:ascii="Arial" w:hAnsi="Arial" w:cs="Arial"/>
                <w:b/>
                <w:bCs/>
                <w:color w:val="000000" w:themeColor="text1"/>
              </w:rPr>
            </w:pPr>
          </w:p>
        </w:tc>
        <w:tc>
          <w:tcPr>
            <w:tcW w:w="2527" w:type="dxa"/>
          </w:tcPr>
          <w:p w14:paraId="00FF240A" w14:textId="77777777" w:rsidR="00F93F03" w:rsidRDefault="00F93F03">
            <w:pPr>
              <w:spacing w:after="0"/>
              <w:rPr>
                <w:rFonts w:ascii="Arial" w:eastAsia="MS Mincho" w:hAnsi="Arial" w:cs="Arial"/>
                <w:b/>
                <w:color w:val="000000" w:themeColor="text1"/>
              </w:rPr>
            </w:pPr>
          </w:p>
        </w:tc>
        <w:tc>
          <w:tcPr>
            <w:tcW w:w="1240" w:type="dxa"/>
          </w:tcPr>
          <w:p w14:paraId="00FF240B" w14:textId="77777777" w:rsidR="00F93F03" w:rsidRDefault="00F93F03">
            <w:pPr>
              <w:spacing w:after="0"/>
              <w:jc w:val="center"/>
              <w:rPr>
                <w:rFonts w:ascii="Arial" w:eastAsia="MS Mincho" w:hAnsi="Arial" w:cs="Arial"/>
                <w:bCs/>
                <w:color w:val="000000" w:themeColor="text1"/>
              </w:rPr>
            </w:pPr>
          </w:p>
        </w:tc>
        <w:tc>
          <w:tcPr>
            <w:tcW w:w="3674" w:type="dxa"/>
          </w:tcPr>
          <w:p w14:paraId="00FF240C" w14:textId="77777777" w:rsidR="00F93F03" w:rsidRDefault="00F93F03">
            <w:pPr>
              <w:spacing w:after="0"/>
              <w:rPr>
                <w:rFonts w:ascii="Arial" w:eastAsia="MS Mincho" w:hAnsi="Arial" w:cs="Arial"/>
                <w:bCs/>
                <w:color w:val="000000" w:themeColor="text1"/>
              </w:rPr>
            </w:pPr>
          </w:p>
        </w:tc>
        <w:tc>
          <w:tcPr>
            <w:tcW w:w="1589" w:type="dxa"/>
          </w:tcPr>
          <w:p w14:paraId="00FF240D" w14:textId="77777777" w:rsidR="00F93F03" w:rsidRDefault="00F93F03">
            <w:pPr>
              <w:spacing w:after="0"/>
              <w:rPr>
                <w:rFonts w:ascii="Arial" w:eastAsia="MS Mincho" w:hAnsi="Arial" w:cs="Arial"/>
                <w:color w:val="000000" w:themeColor="text1"/>
              </w:rPr>
            </w:pPr>
          </w:p>
        </w:tc>
        <w:tc>
          <w:tcPr>
            <w:tcW w:w="1134" w:type="dxa"/>
          </w:tcPr>
          <w:p w14:paraId="00FF240E" w14:textId="77777777" w:rsidR="00F93F03" w:rsidRDefault="00F93F03">
            <w:pPr>
              <w:spacing w:after="0"/>
              <w:rPr>
                <w:rFonts w:ascii="Arial" w:hAnsi="Arial" w:cs="Arial"/>
                <w:color w:val="000000" w:themeColor="text1"/>
                <w:lang w:val="en-US"/>
              </w:rPr>
            </w:pPr>
          </w:p>
        </w:tc>
        <w:tc>
          <w:tcPr>
            <w:tcW w:w="6662" w:type="dxa"/>
          </w:tcPr>
          <w:p w14:paraId="00FF240F" w14:textId="77777777" w:rsidR="00F93F03" w:rsidRDefault="00F93F03">
            <w:pPr>
              <w:spacing w:after="0"/>
              <w:rPr>
                <w:rFonts w:ascii="Arial" w:hAnsi="Arial" w:cs="Arial"/>
                <w:color w:val="000000" w:themeColor="text1"/>
                <w:lang w:val="en-US"/>
              </w:rPr>
            </w:pPr>
          </w:p>
        </w:tc>
      </w:tr>
      <w:tr w:rsidR="00F93F03" w14:paraId="00FF2418" w14:textId="77777777">
        <w:trPr>
          <w:cantSplit/>
        </w:trPr>
        <w:tc>
          <w:tcPr>
            <w:tcW w:w="974" w:type="dxa"/>
            <w:shd w:val="clear" w:color="auto" w:fill="D9D9D9" w:themeFill="background1" w:themeFillShade="D9"/>
          </w:tcPr>
          <w:p w14:paraId="00FF2411"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18.42</w:t>
            </w:r>
          </w:p>
        </w:tc>
        <w:tc>
          <w:tcPr>
            <w:tcW w:w="2527" w:type="dxa"/>
            <w:shd w:val="clear" w:color="auto" w:fill="D9D9D9" w:themeFill="background1" w:themeFillShade="D9"/>
          </w:tcPr>
          <w:p w14:paraId="00FF2412" w14:textId="77777777" w:rsidR="00F93F03" w:rsidRDefault="00874BB2">
            <w:pPr>
              <w:spacing w:after="0"/>
              <w:rPr>
                <w:rFonts w:ascii="Arial" w:hAnsi="Arial" w:cs="Arial"/>
                <w:b/>
                <w:bCs/>
                <w:color w:val="000000" w:themeColor="text1"/>
                <w:lang w:val="en-US"/>
              </w:rPr>
            </w:pPr>
            <w:r>
              <w:rPr>
                <w:rFonts w:ascii="Arial" w:hAnsi="Arial" w:cs="Arial"/>
                <w:b/>
                <w:color w:val="000000" w:themeColor="text1"/>
              </w:rPr>
              <w:t>CT aspects of SEAL data delivery enabler for vertical applications [SEALDD]</w:t>
            </w:r>
          </w:p>
        </w:tc>
        <w:tc>
          <w:tcPr>
            <w:tcW w:w="1240" w:type="dxa"/>
            <w:shd w:val="clear" w:color="auto" w:fill="D9D9D9" w:themeFill="background1" w:themeFillShade="D9"/>
          </w:tcPr>
          <w:p w14:paraId="00FF2413"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2414" w14:textId="77777777" w:rsidR="00F93F03" w:rsidRDefault="00F93F03">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0FF2415" w14:textId="77777777" w:rsidR="00F93F03" w:rsidRDefault="00F93F03">
            <w:pPr>
              <w:spacing w:after="0"/>
              <w:rPr>
                <w:rFonts w:ascii="Arial" w:hAnsi="Arial" w:cs="Arial"/>
                <w:color w:val="000000" w:themeColor="text1"/>
                <w:lang w:val="en-US"/>
              </w:rPr>
            </w:pPr>
          </w:p>
        </w:tc>
        <w:tc>
          <w:tcPr>
            <w:tcW w:w="1134" w:type="dxa"/>
            <w:shd w:val="clear" w:color="auto" w:fill="D9D9D9" w:themeFill="background1" w:themeFillShade="D9"/>
          </w:tcPr>
          <w:p w14:paraId="00FF2416" w14:textId="77777777" w:rsidR="00F93F03" w:rsidRDefault="00F93F03">
            <w:pPr>
              <w:spacing w:after="0"/>
              <w:rPr>
                <w:rFonts w:ascii="Arial" w:hAnsi="Arial" w:cs="Arial"/>
                <w:color w:val="000000" w:themeColor="text1"/>
                <w:lang w:val="en-US"/>
              </w:rPr>
            </w:pPr>
          </w:p>
        </w:tc>
        <w:tc>
          <w:tcPr>
            <w:tcW w:w="6662" w:type="dxa"/>
            <w:shd w:val="clear" w:color="auto" w:fill="D9D9D9" w:themeFill="background1" w:themeFillShade="D9"/>
          </w:tcPr>
          <w:p w14:paraId="00FF2417" w14:textId="77777777" w:rsidR="00F93F03" w:rsidRDefault="00F93F03">
            <w:pPr>
              <w:spacing w:after="0"/>
              <w:rPr>
                <w:rFonts w:ascii="Arial" w:hAnsi="Arial" w:cs="Arial"/>
                <w:color w:val="000000" w:themeColor="text1"/>
                <w:lang w:val="en-US"/>
              </w:rPr>
            </w:pPr>
          </w:p>
        </w:tc>
      </w:tr>
      <w:tr w:rsidR="00F93F03" w14:paraId="00FF2420" w14:textId="77777777">
        <w:trPr>
          <w:cantSplit/>
        </w:trPr>
        <w:tc>
          <w:tcPr>
            <w:tcW w:w="974" w:type="dxa"/>
          </w:tcPr>
          <w:p w14:paraId="00FF2419" w14:textId="77777777" w:rsidR="00F93F03" w:rsidRDefault="00F93F03">
            <w:pPr>
              <w:spacing w:after="0"/>
              <w:rPr>
                <w:rFonts w:ascii="Arial" w:hAnsi="Arial" w:cs="Arial"/>
                <w:b/>
                <w:bCs/>
                <w:color w:val="000000" w:themeColor="text1"/>
              </w:rPr>
            </w:pPr>
          </w:p>
        </w:tc>
        <w:tc>
          <w:tcPr>
            <w:tcW w:w="2527" w:type="dxa"/>
          </w:tcPr>
          <w:p w14:paraId="00FF241A" w14:textId="77777777" w:rsidR="00F93F03" w:rsidRDefault="00F93F03">
            <w:pPr>
              <w:spacing w:after="0"/>
              <w:rPr>
                <w:rFonts w:ascii="Arial" w:eastAsia="MS Mincho" w:hAnsi="Arial" w:cs="Arial"/>
                <w:b/>
                <w:color w:val="000000" w:themeColor="text1"/>
              </w:rPr>
            </w:pPr>
          </w:p>
        </w:tc>
        <w:tc>
          <w:tcPr>
            <w:tcW w:w="1240" w:type="dxa"/>
          </w:tcPr>
          <w:p w14:paraId="00FF241B" w14:textId="77777777" w:rsidR="00F93F03" w:rsidRDefault="00F93F03">
            <w:pPr>
              <w:spacing w:after="0"/>
              <w:jc w:val="center"/>
              <w:rPr>
                <w:rFonts w:ascii="Arial" w:eastAsia="MS Mincho" w:hAnsi="Arial" w:cs="Arial"/>
                <w:bCs/>
                <w:color w:val="000000" w:themeColor="text1"/>
              </w:rPr>
            </w:pPr>
          </w:p>
        </w:tc>
        <w:tc>
          <w:tcPr>
            <w:tcW w:w="3674" w:type="dxa"/>
          </w:tcPr>
          <w:p w14:paraId="00FF241C" w14:textId="77777777" w:rsidR="00F93F03" w:rsidRDefault="00F93F03">
            <w:pPr>
              <w:spacing w:after="0"/>
              <w:rPr>
                <w:rFonts w:ascii="Arial" w:eastAsia="MS Mincho" w:hAnsi="Arial" w:cs="Arial"/>
                <w:bCs/>
                <w:color w:val="000000" w:themeColor="text1"/>
              </w:rPr>
            </w:pPr>
          </w:p>
        </w:tc>
        <w:tc>
          <w:tcPr>
            <w:tcW w:w="1589" w:type="dxa"/>
          </w:tcPr>
          <w:p w14:paraId="00FF241D" w14:textId="77777777" w:rsidR="00F93F03" w:rsidRDefault="00F93F03">
            <w:pPr>
              <w:spacing w:after="0"/>
              <w:rPr>
                <w:rFonts w:ascii="Arial" w:eastAsia="MS Mincho" w:hAnsi="Arial" w:cs="Arial"/>
                <w:color w:val="000000" w:themeColor="text1"/>
              </w:rPr>
            </w:pPr>
          </w:p>
        </w:tc>
        <w:tc>
          <w:tcPr>
            <w:tcW w:w="1134" w:type="dxa"/>
          </w:tcPr>
          <w:p w14:paraId="00FF241E" w14:textId="77777777" w:rsidR="00F93F03" w:rsidRDefault="00F93F03">
            <w:pPr>
              <w:spacing w:after="0"/>
              <w:rPr>
                <w:rFonts w:ascii="Arial" w:hAnsi="Arial" w:cs="Arial"/>
                <w:color w:val="000000" w:themeColor="text1"/>
                <w:lang w:val="en-US"/>
              </w:rPr>
            </w:pPr>
          </w:p>
        </w:tc>
        <w:tc>
          <w:tcPr>
            <w:tcW w:w="6662" w:type="dxa"/>
          </w:tcPr>
          <w:p w14:paraId="00FF241F" w14:textId="77777777" w:rsidR="00F93F03" w:rsidRDefault="00F93F03">
            <w:pPr>
              <w:spacing w:after="0"/>
              <w:rPr>
                <w:rFonts w:ascii="Arial" w:hAnsi="Arial" w:cs="Arial"/>
                <w:color w:val="000000" w:themeColor="text1"/>
                <w:lang w:val="en-US"/>
              </w:rPr>
            </w:pPr>
          </w:p>
        </w:tc>
      </w:tr>
      <w:tr w:rsidR="00F93F03" w14:paraId="00FF2428" w14:textId="77777777">
        <w:trPr>
          <w:cantSplit/>
        </w:trPr>
        <w:tc>
          <w:tcPr>
            <w:tcW w:w="974" w:type="dxa"/>
            <w:shd w:val="clear" w:color="auto" w:fill="D9D9D9" w:themeFill="background1" w:themeFillShade="D9"/>
          </w:tcPr>
          <w:p w14:paraId="00FF2421"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18.43</w:t>
            </w:r>
          </w:p>
        </w:tc>
        <w:tc>
          <w:tcPr>
            <w:tcW w:w="2527" w:type="dxa"/>
            <w:shd w:val="clear" w:color="auto" w:fill="D9D9D9" w:themeFill="background1" w:themeFillShade="D9"/>
          </w:tcPr>
          <w:p w14:paraId="00FF2422" w14:textId="77777777" w:rsidR="00F93F03" w:rsidRDefault="00874BB2">
            <w:pPr>
              <w:spacing w:after="0"/>
              <w:rPr>
                <w:rFonts w:ascii="Arial" w:hAnsi="Arial" w:cs="Arial"/>
                <w:b/>
                <w:bCs/>
                <w:color w:val="000000" w:themeColor="text1"/>
                <w:lang w:val="en-US"/>
              </w:rPr>
            </w:pPr>
            <w:r>
              <w:rPr>
                <w:rFonts w:ascii="Arial" w:hAnsi="Arial" w:cs="Arial"/>
                <w:b/>
                <w:color w:val="000000" w:themeColor="text1"/>
              </w:rPr>
              <w:t>Enhanced Service Enabler Architecture Layer for Verticals Phase 3 [SEAL_Ph3]</w:t>
            </w:r>
          </w:p>
        </w:tc>
        <w:tc>
          <w:tcPr>
            <w:tcW w:w="1240" w:type="dxa"/>
            <w:shd w:val="clear" w:color="auto" w:fill="D9D9D9" w:themeFill="background1" w:themeFillShade="D9"/>
          </w:tcPr>
          <w:p w14:paraId="00FF2423"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2424" w14:textId="77777777" w:rsidR="00F93F03" w:rsidRDefault="00F93F03">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0FF2425" w14:textId="77777777" w:rsidR="00F93F03" w:rsidRDefault="00F93F03">
            <w:pPr>
              <w:spacing w:after="0"/>
              <w:rPr>
                <w:rFonts w:ascii="Arial" w:hAnsi="Arial" w:cs="Arial"/>
                <w:color w:val="000000" w:themeColor="text1"/>
                <w:lang w:val="en-US"/>
              </w:rPr>
            </w:pPr>
          </w:p>
        </w:tc>
        <w:tc>
          <w:tcPr>
            <w:tcW w:w="1134" w:type="dxa"/>
            <w:shd w:val="clear" w:color="auto" w:fill="D9D9D9" w:themeFill="background1" w:themeFillShade="D9"/>
          </w:tcPr>
          <w:p w14:paraId="00FF2426" w14:textId="77777777" w:rsidR="00F93F03" w:rsidRDefault="00F93F03">
            <w:pPr>
              <w:spacing w:after="0"/>
              <w:rPr>
                <w:rFonts w:ascii="Arial" w:hAnsi="Arial" w:cs="Arial"/>
                <w:color w:val="000000" w:themeColor="text1"/>
                <w:lang w:val="en-US"/>
              </w:rPr>
            </w:pPr>
          </w:p>
        </w:tc>
        <w:tc>
          <w:tcPr>
            <w:tcW w:w="6662" w:type="dxa"/>
            <w:shd w:val="clear" w:color="auto" w:fill="D9D9D9" w:themeFill="background1" w:themeFillShade="D9"/>
          </w:tcPr>
          <w:p w14:paraId="00FF2427" w14:textId="77777777" w:rsidR="00F93F03" w:rsidRDefault="00F93F03">
            <w:pPr>
              <w:spacing w:after="0"/>
              <w:rPr>
                <w:rFonts w:ascii="Arial" w:hAnsi="Arial" w:cs="Arial"/>
                <w:color w:val="000000" w:themeColor="text1"/>
                <w:lang w:val="en-US"/>
              </w:rPr>
            </w:pPr>
          </w:p>
        </w:tc>
      </w:tr>
      <w:tr w:rsidR="00F93F03" w14:paraId="00FF2430" w14:textId="77777777">
        <w:trPr>
          <w:cantSplit/>
        </w:trPr>
        <w:tc>
          <w:tcPr>
            <w:tcW w:w="974" w:type="dxa"/>
          </w:tcPr>
          <w:p w14:paraId="00FF2429" w14:textId="77777777" w:rsidR="00F93F03" w:rsidRDefault="00F93F03">
            <w:pPr>
              <w:spacing w:after="0"/>
              <w:rPr>
                <w:rFonts w:ascii="Arial" w:hAnsi="Arial" w:cs="Arial"/>
                <w:b/>
                <w:bCs/>
                <w:color w:val="000000" w:themeColor="text1"/>
              </w:rPr>
            </w:pPr>
          </w:p>
        </w:tc>
        <w:tc>
          <w:tcPr>
            <w:tcW w:w="2527" w:type="dxa"/>
          </w:tcPr>
          <w:p w14:paraId="00FF242A" w14:textId="77777777" w:rsidR="00F93F03" w:rsidRDefault="00F93F03">
            <w:pPr>
              <w:spacing w:after="0"/>
              <w:rPr>
                <w:rFonts w:ascii="Arial" w:eastAsia="MS Mincho" w:hAnsi="Arial" w:cs="Arial"/>
                <w:b/>
                <w:color w:val="000000" w:themeColor="text1"/>
              </w:rPr>
            </w:pPr>
          </w:p>
        </w:tc>
        <w:tc>
          <w:tcPr>
            <w:tcW w:w="1240" w:type="dxa"/>
          </w:tcPr>
          <w:p w14:paraId="00FF242B" w14:textId="77777777" w:rsidR="00F93F03" w:rsidRDefault="00F93F03">
            <w:pPr>
              <w:spacing w:after="0"/>
              <w:jc w:val="center"/>
              <w:rPr>
                <w:rFonts w:ascii="Arial" w:hAnsi="Arial" w:cs="Arial"/>
                <w:bCs/>
                <w:color w:val="000000" w:themeColor="text1"/>
              </w:rPr>
            </w:pPr>
          </w:p>
        </w:tc>
        <w:tc>
          <w:tcPr>
            <w:tcW w:w="3674" w:type="dxa"/>
          </w:tcPr>
          <w:p w14:paraId="00FF242C" w14:textId="77777777" w:rsidR="00F93F03" w:rsidRDefault="00F93F03">
            <w:pPr>
              <w:spacing w:after="0"/>
              <w:rPr>
                <w:rFonts w:ascii="Arial" w:hAnsi="Arial" w:cs="Arial"/>
                <w:bCs/>
                <w:color w:val="000000" w:themeColor="text1"/>
              </w:rPr>
            </w:pPr>
          </w:p>
        </w:tc>
        <w:tc>
          <w:tcPr>
            <w:tcW w:w="1589" w:type="dxa"/>
          </w:tcPr>
          <w:p w14:paraId="00FF242D" w14:textId="77777777" w:rsidR="00F93F03" w:rsidRDefault="00F93F03">
            <w:pPr>
              <w:spacing w:after="0"/>
              <w:rPr>
                <w:rFonts w:ascii="Arial" w:hAnsi="Arial" w:cs="Arial"/>
                <w:color w:val="000000" w:themeColor="text1"/>
              </w:rPr>
            </w:pPr>
          </w:p>
        </w:tc>
        <w:tc>
          <w:tcPr>
            <w:tcW w:w="1134" w:type="dxa"/>
          </w:tcPr>
          <w:p w14:paraId="00FF242E" w14:textId="77777777" w:rsidR="00F93F03" w:rsidRDefault="00F93F03">
            <w:pPr>
              <w:spacing w:after="0"/>
              <w:rPr>
                <w:rFonts w:ascii="Arial" w:hAnsi="Arial" w:cs="Arial"/>
                <w:color w:val="000000" w:themeColor="text1"/>
                <w:lang w:val="en-US"/>
              </w:rPr>
            </w:pPr>
          </w:p>
        </w:tc>
        <w:tc>
          <w:tcPr>
            <w:tcW w:w="6662" w:type="dxa"/>
          </w:tcPr>
          <w:p w14:paraId="00FF242F" w14:textId="77777777" w:rsidR="00F93F03" w:rsidRDefault="00F93F03">
            <w:pPr>
              <w:spacing w:after="0"/>
              <w:rPr>
                <w:rFonts w:ascii="Arial" w:hAnsi="Arial" w:cs="Arial"/>
                <w:color w:val="000000" w:themeColor="text1"/>
                <w:lang w:val="en-US"/>
              </w:rPr>
            </w:pPr>
          </w:p>
        </w:tc>
      </w:tr>
      <w:tr w:rsidR="00F93F03" w14:paraId="00FF2438" w14:textId="77777777">
        <w:trPr>
          <w:cantSplit/>
        </w:trPr>
        <w:tc>
          <w:tcPr>
            <w:tcW w:w="974" w:type="dxa"/>
            <w:shd w:val="clear" w:color="auto" w:fill="D9D9D9" w:themeFill="background1" w:themeFillShade="D9"/>
          </w:tcPr>
          <w:p w14:paraId="00FF2431"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18.44</w:t>
            </w:r>
          </w:p>
        </w:tc>
        <w:tc>
          <w:tcPr>
            <w:tcW w:w="2527" w:type="dxa"/>
            <w:shd w:val="clear" w:color="auto" w:fill="D9D9D9" w:themeFill="background1" w:themeFillShade="D9"/>
          </w:tcPr>
          <w:p w14:paraId="00FF2432" w14:textId="77777777" w:rsidR="00F93F03" w:rsidRDefault="00874BB2">
            <w:pPr>
              <w:spacing w:after="0"/>
              <w:rPr>
                <w:rFonts w:ascii="Arial" w:hAnsi="Arial" w:cs="Arial"/>
                <w:b/>
                <w:bCs/>
                <w:color w:val="000000" w:themeColor="text1"/>
                <w:lang w:val="en-US"/>
              </w:rPr>
            </w:pPr>
            <w:r>
              <w:rPr>
                <w:rFonts w:ascii="Arial" w:hAnsi="Arial" w:cs="Arial"/>
                <w:b/>
                <w:color w:val="000000" w:themeColor="text1"/>
              </w:rPr>
              <w:t>CT Aspects of Application Layer Support for Uncrewed Aerial Systems (UAS), Phase 2 [UASAPP_Ph2]</w:t>
            </w:r>
          </w:p>
        </w:tc>
        <w:tc>
          <w:tcPr>
            <w:tcW w:w="1240" w:type="dxa"/>
            <w:shd w:val="clear" w:color="auto" w:fill="D9D9D9" w:themeFill="background1" w:themeFillShade="D9"/>
          </w:tcPr>
          <w:p w14:paraId="00FF2433"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2434" w14:textId="77777777" w:rsidR="00F93F03" w:rsidRDefault="00F93F03">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0FF2435" w14:textId="77777777" w:rsidR="00F93F03" w:rsidRDefault="00F93F03">
            <w:pPr>
              <w:spacing w:after="0"/>
              <w:rPr>
                <w:rFonts w:ascii="Arial" w:hAnsi="Arial" w:cs="Arial"/>
                <w:color w:val="000000" w:themeColor="text1"/>
                <w:lang w:val="en-US"/>
              </w:rPr>
            </w:pPr>
          </w:p>
        </w:tc>
        <w:tc>
          <w:tcPr>
            <w:tcW w:w="1134" w:type="dxa"/>
            <w:shd w:val="clear" w:color="auto" w:fill="D9D9D9" w:themeFill="background1" w:themeFillShade="D9"/>
          </w:tcPr>
          <w:p w14:paraId="00FF2436" w14:textId="77777777" w:rsidR="00F93F03" w:rsidRDefault="00F93F03">
            <w:pPr>
              <w:spacing w:after="0"/>
              <w:rPr>
                <w:rFonts w:ascii="Arial" w:hAnsi="Arial" w:cs="Arial"/>
                <w:color w:val="000000" w:themeColor="text1"/>
                <w:lang w:val="en-US"/>
              </w:rPr>
            </w:pPr>
          </w:p>
        </w:tc>
        <w:tc>
          <w:tcPr>
            <w:tcW w:w="6662" w:type="dxa"/>
            <w:shd w:val="clear" w:color="auto" w:fill="D9D9D9" w:themeFill="background1" w:themeFillShade="D9"/>
          </w:tcPr>
          <w:p w14:paraId="00FF2437" w14:textId="77777777" w:rsidR="00F93F03" w:rsidRDefault="00F93F03">
            <w:pPr>
              <w:spacing w:after="0"/>
              <w:rPr>
                <w:rFonts w:ascii="Arial" w:hAnsi="Arial" w:cs="Arial"/>
                <w:color w:val="000000" w:themeColor="text1"/>
                <w:lang w:val="en-US"/>
              </w:rPr>
            </w:pPr>
          </w:p>
        </w:tc>
      </w:tr>
      <w:tr w:rsidR="00F93F03" w14:paraId="00FF2440" w14:textId="77777777">
        <w:trPr>
          <w:cantSplit/>
        </w:trPr>
        <w:tc>
          <w:tcPr>
            <w:tcW w:w="974" w:type="dxa"/>
          </w:tcPr>
          <w:p w14:paraId="00FF2439" w14:textId="77777777" w:rsidR="00F93F03" w:rsidRDefault="00F93F03">
            <w:pPr>
              <w:spacing w:after="0"/>
              <w:rPr>
                <w:rFonts w:ascii="Arial" w:hAnsi="Arial" w:cs="Arial"/>
                <w:b/>
                <w:bCs/>
                <w:color w:val="000000" w:themeColor="text1"/>
              </w:rPr>
            </w:pPr>
          </w:p>
        </w:tc>
        <w:tc>
          <w:tcPr>
            <w:tcW w:w="2527" w:type="dxa"/>
          </w:tcPr>
          <w:p w14:paraId="00FF243A" w14:textId="77777777" w:rsidR="00F93F03" w:rsidRDefault="00F93F03">
            <w:pPr>
              <w:spacing w:after="0"/>
              <w:rPr>
                <w:rFonts w:ascii="Arial" w:eastAsia="MS Mincho" w:hAnsi="Arial" w:cs="Arial"/>
                <w:b/>
                <w:color w:val="000000" w:themeColor="text1"/>
              </w:rPr>
            </w:pPr>
          </w:p>
        </w:tc>
        <w:tc>
          <w:tcPr>
            <w:tcW w:w="1240" w:type="dxa"/>
          </w:tcPr>
          <w:p w14:paraId="00FF243B" w14:textId="77777777" w:rsidR="00F93F03" w:rsidRDefault="00F93F03">
            <w:pPr>
              <w:spacing w:after="0"/>
              <w:jc w:val="center"/>
              <w:rPr>
                <w:rFonts w:ascii="Arial" w:eastAsia="MS Mincho" w:hAnsi="Arial" w:cs="Arial"/>
                <w:bCs/>
                <w:color w:val="000000" w:themeColor="text1"/>
              </w:rPr>
            </w:pPr>
          </w:p>
        </w:tc>
        <w:tc>
          <w:tcPr>
            <w:tcW w:w="3674" w:type="dxa"/>
          </w:tcPr>
          <w:p w14:paraId="00FF243C" w14:textId="77777777" w:rsidR="00F93F03" w:rsidRDefault="00F93F03">
            <w:pPr>
              <w:spacing w:after="0"/>
              <w:rPr>
                <w:rFonts w:ascii="Arial" w:eastAsia="MS Mincho" w:hAnsi="Arial" w:cs="Arial"/>
                <w:bCs/>
                <w:color w:val="000000" w:themeColor="text1"/>
              </w:rPr>
            </w:pPr>
          </w:p>
        </w:tc>
        <w:tc>
          <w:tcPr>
            <w:tcW w:w="1589" w:type="dxa"/>
          </w:tcPr>
          <w:p w14:paraId="00FF243D" w14:textId="77777777" w:rsidR="00F93F03" w:rsidRDefault="00F93F03">
            <w:pPr>
              <w:spacing w:after="0"/>
              <w:rPr>
                <w:rFonts w:ascii="Arial" w:eastAsia="MS Mincho" w:hAnsi="Arial" w:cs="Arial"/>
                <w:color w:val="000000" w:themeColor="text1"/>
              </w:rPr>
            </w:pPr>
          </w:p>
        </w:tc>
        <w:tc>
          <w:tcPr>
            <w:tcW w:w="1134" w:type="dxa"/>
          </w:tcPr>
          <w:p w14:paraId="00FF243E" w14:textId="77777777" w:rsidR="00F93F03" w:rsidRDefault="00F93F03">
            <w:pPr>
              <w:spacing w:after="0"/>
              <w:rPr>
                <w:rFonts w:ascii="Arial" w:hAnsi="Arial" w:cs="Arial"/>
                <w:color w:val="000000" w:themeColor="text1"/>
              </w:rPr>
            </w:pPr>
          </w:p>
        </w:tc>
        <w:tc>
          <w:tcPr>
            <w:tcW w:w="6662" w:type="dxa"/>
          </w:tcPr>
          <w:p w14:paraId="00FF243F" w14:textId="77777777" w:rsidR="00F93F03" w:rsidRDefault="00F93F03">
            <w:pPr>
              <w:spacing w:after="0"/>
              <w:rPr>
                <w:rFonts w:ascii="Arial" w:hAnsi="Arial" w:cs="Arial"/>
                <w:color w:val="000000" w:themeColor="text1"/>
              </w:rPr>
            </w:pPr>
          </w:p>
        </w:tc>
      </w:tr>
      <w:tr w:rsidR="00F93F03" w14:paraId="00FF2448" w14:textId="77777777">
        <w:trPr>
          <w:cantSplit/>
        </w:trPr>
        <w:tc>
          <w:tcPr>
            <w:tcW w:w="974" w:type="dxa"/>
            <w:shd w:val="clear" w:color="auto" w:fill="D9D9D9" w:themeFill="background1" w:themeFillShade="D9"/>
          </w:tcPr>
          <w:p w14:paraId="00FF2441" w14:textId="77777777" w:rsidR="00F93F03" w:rsidRDefault="00874BB2">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5</w:t>
            </w:r>
          </w:p>
        </w:tc>
        <w:tc>
          <w:tcPr>
            <w:tcW w:w="2527" w:type="dxa"/>
            <w:shd w:val="clear" w:color="auto" w:fill="D9D9D9" w:themeFill="background1" w:themeFillShade="D9"/>
          </w:tcPr>
          <w:p w14:paraId="00FF2442" w14:textId="77777777" w:rsidR="00F93F03" w:rsidRDefault="00874BB2">
            <w:pPr>
              <w:spacing w:after="0"/>
              <w:rPr>
                <w:rFonts w:ascii="Arial" w:hAnsi="Arial" w:cs="Arial"/>
                <w:b/>
                <w:bCs/>
                <w:color w:val="000000" w:themeColor="text1"/>
                <w:lang w:val="en-US"/>
              </w:rPr>
            </w:pPr>
            <w:r>
              <w:rPr>
                <w:rFonts w:ascii="Arial" w:hAnsi="Arial" w:cs="Arial"/>
                <w:b/>
                <w:color w:val="000000" w:themeColor="text1"/>
              </w:rPr>
              <w:t xml:space="preserve">CT Aspects of </w:t>
            </w:r>
            <w:r>
              <w:rPr>
                <w:rFonts w:ascii="Arial" w:hAnsi="Arial" w:cs="Arial"/>
                <w:b/>
                <w:color w:val="000000" w:themeColor="text1"/>
                <w:lang w:val="en-US"/>
              </w:rPr>
              <w:t>5GC architecture for satellite networks</w:t>
            </w:r>
            <w:r>
              <w:rPr>
                <w:rFonts w:ascii="Arial" w:hAnsi="Arial" w:cs="Arial"/>
                <w:b/>
                <w:color w:val="000000" w:themeColor="text1"/>
              </w:rPr>
              <w:t>, Phase 2 [5GSAT_Ph2]</w:t>
            </w:r>
          </w:p>
        </w:tc>
        <w:tc>
          <w:tcPr>
            <w:tcW w:w="1240" w:type="dxa"/>
            <w:shd w:val="clear" w:color="auto" w:fill="D9D9D9" w:themeFill="background1" w:themeFillShade="D9"/>
          </w:tcPr>
          <w:p w14:paraId="00FF2443"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2444" w14:textId="77777777" w:rsidR="00F93F03" w:rsidRDefault="00F93F03">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0FF2445" w14:textId="77777777" w:rsidR="00F93F03" w:rsidRDefault="00F93F03">
            <w:pPr>
              <w:spacing w:after="0"/>
              <w:rPr>
                <w:rFonts w:ascii="Arial" w:hAnsi="Arial" w:cs="Arial"/>
                <w:color w:val="000000" w:themeColor="text1"/>
                <w:lang w:val="en-US"/>
              </w:rPr>
            </w:pPr>
          </w:p>
        </w:tc>
        <w:tc>
          <w:tcPr>
            <w:tcW w:w="1134" w:type="dxa"/>
            <w:shd w:val="clear" w:color="auto" w:fill="D9D9D9" w:themeFill="background1" w:themeFillShade="D9"/>
          </w:tcPr>
          <w:p w14:paraId="00FF2446" w14:textId="77777777" w:rsidR="00F93F03" w:rsidRDefault="00F93F03">
            <w:pPr>
              <w:spacing w:after="0"/>
              <w:rPr>
                <w:rFonts w:ascii="Arial" w:hAnsi="Arial" w:cs="Arial"/>
                <w:color w:val="000000" w:themeColor="text1"/>
                <w:lang w:val="en-US"/>
              </w:rPr>
            </w:pPr>
          </w:p>
        </w:tc>
        <w:tc>
          <w:tcPr>
            <w:tcW w:w="6662" w:type="dxa"/>
            <w:shd w:val="clear" w:color="auto" w:fill="D9D9D9" w:themeFill="background1" w:themeFillShade="D9"/>
          </w:tcPr>
          <w:p w14:paraId="00FF2447" w14:textId="77777777" w:rsidR="00F93F03" w:rsidRDefault="00F93F03">
            <w:pPr>
              <w:spacing w:after="0"/>
              <w:rPr>
                <w:rFonts w:ascii="Arial" w:hAnsi="Arial" w:cs="Arial"/>
                <w:color w:val="000000" w:themeColor="text1"/>
                <w:lang w:val="en-US"/>
              </w:rPr>
            </w:pPr>
          </w:p>
        </w:tc>
      </w:tr>
      <w:tr w:rsidR="00F93F03" w14:paraId="00FF2450" w14:textId="77777777">
        <w:trPr>
          <w:cantSplit/>
        </w:trPr>
        <w:tc>
          <w:tcPr>
            <w:tcW w:w="974" w:type="dxa"/>
          </w:tcPr>
          <w:p w14:paraId="00FF2449" w14:textId="77777777" w:rsidR="00F93F03" w:rsidRDefault="00F93F03">
            <w:pPr>
              <w:spacing w:after="0"/>
              <w:rPr>
                <w:rFonts w:ascii="Arial" w:hAnsi="Arial" w:cs="Arial"/>
                <w:b/>
                <w:bCs/>
                <w:color w:val="000000" w:themeColor="text1"/>
              </w:rPr>
            </w:pPr>
          </w:p>
        </w:tc>
        <w:tc>
          <w:tcPr>
            <w:tcW w:w="2527" w:type="dxa"/>
          </w:tcPr>
          <w:p w14:paraId="00FF244A" w14:textId="77777777" w:rsidR="00F93F03" w:rsidRDefault="00F93F03">
            <w:pPr>
              <w:spacing w:after="0"/>
              <w:rPr>
                <w:rFonts w:ascii="Arial" w:eastAsia="MS Mincho" w:hAnsi="Arial" w:cs="Arial"/>
                <w:b/>
                <w:color w:val="000000" w:themeColor="text1"/>
              </w:rPr>
            </w:pPr>
          </w:p>
        </w:tc>
        <w:tc>
          <w:tcPr>
            <w:tcW w:w="1240" w:type="dxa"/>
          </w:tcPr>
          <w:p w14:paraId="00FF244B" w14:textId="77777777" w:rsidR="00F93F03" w:rsidRDefault="00F93F03">
            <w:pPr>
              <w:spacing w:after="0"/>
              <w:jc w:val="center"/>
              <w:rPr>
                <w:rFonts w:ascii="Arial" w:eastAsia="MS Mincho" w:hAnsi="Arial" w:cs="Arial"/>
                <w:bCs/>
                <w:color w:val="000000" w:themeColor="text1"/>
              </w:rPr>
            </w:pPr>
          </w:p>
        </w:tc>
        <w:tc>
          <w:tcPr>
            <w:tcW w:w="3674" w:type="dxa"/>
          </w:tcPr>
          <w:p w14:paraId="00FF244C" w14:textId="77777777" w:rsidR="00F93F03" w:rsidRDefault="00F93F03">
            <w:pPr>
              <w:spacing w:after="0"/>
              <w:rPr>
                <w:rFonts w:ascii="Arial" w:eastAsia="MS Mincho" w:hAnsi="Arial" w:cs="Arial"/>
                <w:bCs/>
                <w:color w:val="000000" w:themeColor="text1"/>
              </w:rPr>
            </w:pPr>
          </w:p>
        </w:tc>
        <w:tc>
          <w:tcPr>
            <w:tcW w:w="1589" w:type="dxa"/>
          </w:tcPr>
          <w:p w14:paraId="00FF244D" w14:textId="77777777" w:rsidR="00F93F03" w:rsidRDefault="00F93F03">
            <w:pPr>
              <w:spacing w:after="0"/>
              <w:rPr>
                <w:rFonts w:ascii="Arial" w:eastAsia="MS Mincho" w:hAnsi="Arial" w:cs="Arial"/>
                <w:color w:val="000000" w:themeColor="text1"/>
              </w:rPr>
            </w:pPr>
          </w:p>
        </w:tc>
        <w:tc>
          <w:tcPr>
            <w:tcW w:w="1134" w:type="dxa"/>
          </w:tcPr>
          <w:p w14:paraId="00FF244E" w14:textId="77777777" w:rsidR="00F93F03" w:rsidRDefault="00F93F03">
            <w:pPr>
              <w:spacing w:after="0"/>
              <w:rPr>
                <w:rFonts w:ascii="Arial" w:hAnsi="Arial" w:cs="Arial"/>
                <w:color w:val="000000" w:themeColor="text1"/>
                <w:lang w:val="en-US"/>
              </w:rPr>
            </w:pPr>
          </w:p>
        </w:tc>
        <w:tc>
          <w:tcPr>
            <w:tcW w:w="6662" w:type="dxa"/>
          </w:tcPr>
          <w:p w14:paraId="00FF244F" w14:textId="77777777" w:rsidR="00F93F03" w:rsidRDefault="00F93F03">
            <w:pPr>
              <w:spacing w:after="0"/>
              <w:rPr>
                <w:rFonts w:ascii="Arial" w:hAnsi="Arial" w:cs="Arial"/>
                <w:color w:val="000000" w:themeColor="text1"/>
                <w:lang w:val="en-US"/>
              </w:rPr>
            </w:pPr>
          </w:p>
        </w:tc>
      </w:tr>
      <w:tr w:rsidR="00F93F03" w14:paraId="00FF2458" w14:textId="77777777">
        <w:trPr>
          <w:cantSplit/>
        </w:trPr>
        <w:tc>
          <w:tcPr>
            <w:tcW w:w="974" w:type="dxa"/>
            <w:shd w:val="clear" w:color="auto" w:fill="FDE9D9" w:themeFill="accent6" w:themeFillTint="33"/>
          </w:tcPr>
          <w:p w14:paraId="00FF2451" w14:textId="77777777" w:rsidR="00F93F03" w:rsidRDefault="00874BB2">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6</w:t>
            </w:r>
          </w:p>
        </w:tc>
        <w:tc>
          <w:tcPr>
            <w:tcW w:w="2527" w:type="dxa"/>
            <w:shd w:val="clear" w:color="auto" w:fill="FDE9D9" w:themeFill="accent6" w:themeFillTint="33"/>
          </w:tcPr>
          <w:p w14:paraId="00FF2452" w14:textId="77777777" w:rsidR="00F93F03" w:rsidRDefault="00874BB2">
            <w:pPr>
              <w:spacing w:after="0"/>
              <w:rPr>
                <w:rFonts w:ascii="Arial" w:hAnsi="Arial" w:cs="Arial"/>
                <w:b/>
                <w:bCs/>
                <w:color w:val="000000" w:themeColor="text1"/>
              </w:rPr>
            </w:pPr>
            <w:r>
              <w:rPr>
                <w:rFonts w:ascii="Arial" w:hAnsi="Arial" w:cs="Arial"/>
                <w:b/>
                <w:color w:val="000000" w:themeColor="text1"/>
              </w:rPr>
              <w:t>CT Aspects of Uncrewed Aerial Systems (UAS), Phase 2 [</w:t>
            </w:r>
            <w:r>
              <w:rPr>
                <w:rFonts w:ascii="Arial" w:hAnsi="Arial" w:cs="Arial"/>
                <w:b/>
                <w:bCs/>
                <w:color w:val="000000" w:themeColor="text1"/>
                <w:lang w:val="en-US"/>
              </w:rPr>
              <w:t>UAS_Ph2</w:t>
            </w:r>
            <w:r>
              <w:rPr>
                <w:rFonts w:ascii="Arial" w:hAnsi="Arial" w:cs="Arial"/>
                <w:b/>
                <w:bCs/>
                <w:color w:val="000000" w:themeColor="text1"/>
              </w:rPr>
              <w:t>]</w:t>
            </w:r>
          </w:p>
        </w:tc>
        <w:tc>
          <w:tcPr>
            <w:tcW w:w="1240" w:type="dxa"/>
            <w:shd w:val="clear" w:color="auto" w:fill="FDE9D9" w:themeFill="accent6" w:themeFillTint="33"/>
          </w:tcPr>
          <w:p w14:paraId="00FF2453" w14:textId="77777777" w:rsidR="00F93F03" w:rsidRDefault="00F93F03">
            <w:pPr>
              <w:spacing w:after="0"/>
              <w:jc w:val="center"/>
              <w:rPr>
                <w:rFonts w:ascii="Arial" w:hAnsi="Arial" w:cs="Arial"/>
                <w:bCs/>
                <w:color w:val="000000" w:themeColor="text1"/>
                <w:lang w:val="en-US"/>
              </w:rPr>
            </w:pPr>
          </w:p>
        </w:tc>
        <w:tc>
          <w:tcPr>
            <w:tcW w:w="3674" w:type="dxa"/>
            <w:shd w:val="clear" w:color="auto" w:fill="FDE9D9" w:themeFill="accent6" w:themeFillTint="33"/>
          </w:tcPr>
          <w:p w14:paraId="00FF2454" w14:textId="77777777" w:rsidR="00F93F03" w:rsidRDefault="00F93F03">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0FF2455" w14:textId="77777777" w:rsidR="00F93F03" w:rsidRDefault="00F93F03">
            <w:pPr>
              <w:spacing w:after="0"/>
              <w:rPr>
                <w:rFonts w:ascii="Arial" w:hAnsi="Arial" w:cs="Arial"/>
                <w:color w:val="000000" w:themeColor="text1"/>
                <w:lang w:val="en-US"/>
              </w:rPr>
            </w:pPr>
          </w:p>
        </w:tc>
        <w:tc>
          <w:tcPr>
            <w:tcW w:w="1134" w:type="dxa"/>
            <w:shd w:val="clear" w:color="auto" w:fill="FDE9D9" w:themeFill="accent6" w:themeFillTint="33"/>
          </w:tcPr>
          <w:p w14:paraId="00FF2456" w14:textId="77777777" w:rsidR="00F93F03" w:rsidRDefault="00F93F03">
            <w:pPr>
              <w:spacing w:after="0"/>
              <w:rPr>
                <w:rFonts w:ascii="Arial" w:hAnsi="Arial" w:cs="Arial"/>
                <w:color w:val="000000" w:themeColor="text1"/>
                <w:lang w:val="en-US"/>
              </w:rPr>
            </w:pPr>
          </w:p>
        </w:tc>
        <w:tc>
          <w:tcPr>
            <w:tcW w:w="6662" w:type="dxa"/>
            <w:shd w:val="clear" w:color="auto" w:fill="FDE9D9" w:themeFill="accent6" w:themeFillTint="33"/>
          </w:tcPr>
          <w:p w14:paraId="00FF2457" w14:textId="77777777" w:rsidR="00F93F03" w:rsidRDefault="00F93F03">
            <w:pPr>
              <w:spacing w:after="0"/>
              <w:rPr>
                <w:rFonts w:ascii="Arial" w:hAnsi="Arial" w:cs="Arial"/>
                <w:color w:val="000000" w:themeColor="text1"/>
                <w:lang w:val="en-US"/>
              </w:rPr>
            </w:pPr>
          </w:p>
        </w:tc>
      </w:tr>
      <w:tr w:rsidR="00F93F03" w14:paraId="00FF2460" w14:textId="77777777">
        <w:trPr>
          <w:cantSplit/>
        </w:trPr>
        <w:tc>
          <w:tcPr>
            <w:tcW w:w="974" w:type="dxa"/>
          </w:tcPr>
          <w:p w14:paraId="00FF2459" w14:textId="77777777" w:rsidR="00F93F03" w:rsidRDefault="00F93F03">
            <w:pPr>
              <w:spacing w:after="0"/>
              <w:rPr>
                <w:rFonts w:ascii="Arial" w:hAnsi="Arial" w:cs="Arial"/>
                <w:b/>
                <w:bCs/>
                <w:color w:val="000000" w:themeColor="text1"/>
              </w:rPr>
            </w:pPr>
          </w:p>
        </w:tc>
        <w:tc>
          <w:tcPr>
            <w:tcW w:w="2527" w:type="dxa"/>
          </w:tcPr>
          <w:p w14:paraId="00FF245A" w14:textId="77777777" w:rsidR="00F93F03" w:rsidRDefault="00F93F03">
            <w:pPr>
              <w:spacing w:after="0"/>
              <w:rPr>
                <w:rFonts w:ascii="Arial" w:eastAsia="MS Mincho" w:hAnsi="Arial" w:cs="Arial"/>
                <w:b/>
                <w:color w:val="000000" w:themeColor="text1"/>
              </w:rPr>
            </w:pPr>
          </w:p>
        </w:tc>
        <w:tc>
          <w:tcPr>
            <w:tcW w:w="1240" w:type="dxa"/>
          </w:tcPr>
          <w:p w14:paraId="00FF245B" w14:textId="77777777" w:rsidR="00F93F03" w:rsidRDefault="00F93F03">
            <w:pPr>
              <w:spacing w:after="0"/>
              <w:jc w:val="center"/>
              <w:rPr>
                <w:rFonts w:ascii="Arial" w:hAnsi="Arial" w:cs="Arial"/>
                <w:bCs/>
                <w:color w:val="000000" w:themeColor="text1"/>
              </w:rPr>
            </w:pPr>
          </w:p>
        </w:tc>
        <w:tc>
          <w:tcPr>
            <w:tcW w:w="3674" w:type="dxa"/>
          </w:tcPr>
          <w:p w14:paraId="00FF245C" w14:textId="77777777" w:rsidR="00F93F03" w:rsidRDefault="00F93F03">
            <w:pPr>
              <w:spacing w:after="0"/>
              <w:rPr>
                <w:rFonts w:ascii="Arial" w:hAnsi="Arial" w:cs="Arial"/>
                <w:bCs/>
                <w:color w:val="000000" w:themeColor="text1"/>
              </w:rPr>
            </w:pPr>
          </w:p>
        </w:tc>
        <w:tc>
          <w:tcPr>
            <w:tcW w:w="1589" w:type="dxa"/>
          </w:tcPr>
          <w:p w14:paraId="00FF245D" w14:textId="77777777" w:rsidR="00F93F03" w:rsidRDefault="00F93F03">
            <w:pPr>
              <w:spacing w:after="0"/>
              <w:rPr>
                <w:rFonts w:ascii="Arial" w:hAnsi="Arial" w:cs="Arial"/>
                <w:color w:val="000000" w:themeColor="text1"/>
              </w:rPr>
            </w:pPr>
          </w:p>
        </w:tc>
        <w:tc>
          <w:tcPr>
            <w:tcW w:w="1134" w:type="dxa"/>
          </w:tcPr>
          <w:p w14:paraId="00FF245E" w14:textId="77777777" w:rsidR="00F93F03" w:rsidRDefault="00F93F03">
            <w:pPr>
              <w:spacing w:after="0"/>
              <w:rPr>
                <w:rFonts w:ascii="Arial" w:hAnsi="Arial" w:cs="Arial"/>
                <w:color w:val="000000" w:themeColor="text1"/>
                <w:lang w:val="en-US"/>
              </w:rPr>
            </w:pPr>
          </w:p>
        </w:tc>
        <w:tc>
          <w:tcPr>
            <w:tcW w:w="6662" w:type="dxa"/>
          </w:tcPr>
          <w:p w14:paraId="00FF245F" w14:textId="77777777" w:rsidR="00F93F03" w:rsidRDefault="00F93F03">
            <w:pPr>
              <w:spacing w:after="0"/>
              <w:rPr>
                <w:rFonts w:ascii="Arial" w:hAnsi="Arial" w:cs="Arial"/>
                <w:color w:val="000000" w:themeColor="text1"/>
                <w:lang w:val="en-US"/>
              </w:rPr>
            </w:pPr>
          </w:p>
        </w:tc>
      </w:tr>
      <w:tr w:rsidR="00F93F03" w14:paraId="00FF2468" w14:textId="77777777">
        <w:trPr>
          <w:cantSplit/>
        </w:trPr>
        <w:tc>
          <w:tcPr>
            <w:tcW w:w="974" w:type="dxa"/>
            <w:shd w:val="clear" w:color="auto" w:fill="FDE9D9" w:themeFill="accent6" w:themeFillTint="33"/>
          </w:tcPr>
          <w:p w14:paraId="00FF2461" w14:textId="77777777" w:rsidR="00F93F03" w:rsidRDefault="00874BB2">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7</w:t>
            </w:r>
          </w:p>
        </w:tc>
        <w:tc>
          <w:tcPr>
            <w:tcW w:w="2527" w:type="dxa"/>
            <w:shd w:val="clear" w:color="auto" w:fill="FDE9D9" w:themeFill="accent6" w:themeFillTint="33"/>
          </w:tcPr>
          <w:p w14:paraId="00FF2462" w14:textId="77777777" w:rsidR="00F93F03" w:rsidRDefault="00874BB2">
            <w:pPr>
              <w:spacing w:after="0"/>
              <w:rPr>
                <w:rFonts w:ascii="Arial" w:hAnsi="Arial" w:cs="Arial"/>
                <w:b/>
                <w:bCs/>
                <w:color w:val="000000" w:themeColor="text1"/>
              </w:rPr>
            </w:pPr>
            <w:r>
              <w:rPr>
                <w:rFonts w:ascii="Arial" w:hAnsi="Arial" w:cs="Arial"/>
                <w:b/>
                <w:bCs/>
                <w:color w:val="000000" w:themeColor="text1"/>
                <w:lang w:val="en-US"/>
              </w:rPr>
              <w:t>CT aspects of Ranging_SL</w:t>
            </w:r>
            <w:r>
              <w:rPr>
                <w:rFonts w:ascii="Arial" w:hAnsi="Arial" w:cs="Arial"/>
                <w:b/>
                <w:bCs/>
                <w:color w:val="000000" w:themeColor="text1"/>
              </w:rPr>
              <w:t xml:space="preserve"> [Ranging_SL]</w:t>
            </w:r>
          </w:p>
        </w:tc>
        <w:tc>
          <w:tcPr>
            <w:tcW w:w="1240" w:type="dxa"/>
            <w:shd w:val="clear" w:color="auto" w:fill="FDE9D9" w:themeFill="accent6" w:themeFillTint="33"/>
          </w:tcPr>
          <w:p w14:paraId="00FF2463" w14:textId="77777777" w:rsidR="00F93F03" w:rsidRDefault="00F93F03">
            <w:pPr>
              <w:spacing w:after="0"/>
              <w:jc w:val="center"/>
              <w:rPr>
                <w:rFonts w:ascii="Arial" w:hAnsi="Arial" w:cs="Arial"/>
                <w:bCs/>
                <w:color w:val="000000" w:themeColor="text1"/>
                <w:lang w:val="en-US"/>
              </w:rPr>
            </w:pPr>
          </w:p>
        </w:tc>
        <w:tc>
          <w:tcPr>
            <w:tcW w:w="3674" w:type="dxa"/>
            <w:shd w:val="clear" w:color="auto" w:fill="FDE9D9" w:themeFill="accent6" w:themeFillTint="33"/>
          </w:tcPr>
          <w:p w14:paraId="00FF2464" w14:textId="77777777" w:rsidR="00F93F03" w:rsidRDefault="00F93F03">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0FF2465" w14:textId="77777777" w:rsidR="00F93F03" w:rsidRDefault="00F93F03">
            <w:pPr>
              <w:spacing w:after="0"/>
              <w:rPr>
                <w:rFonts w:ascii="Arial" w:hAnsi="Arial" w:cs="Arial"/>
                <w:color w:val="000000" w:themeColor="text1"/>
                <w:lang w:val="en-US"/>
              </w:rPr>
            </w:pPr>
          </w:p>
        </w:tc>
        <w:tc>
          <w:tcPr>
            <w:tcW w:w="1134" w:type="dxa"/>
            <w:shd w:val="clear" w:color="auto" w:fill="FDE9D9" w:themeFill="accent6" w:themeFillTint="33"/>
          </w:tcPr>
          <w:p w14:paraId="00FF2466" w14:textId="77777777" w:rsidR="00F93F03" w:rsidRDefault="00F93F03">
            <w:pPr>
              <w:spacing w:after="0"/>
              <w:rPr>
                <w:rFonts w:ascii="Arial" w:hAnsi="Arial" w:cs="Arial"/>
                <w:color w:val="000000" w:themeColor="text1"/>
                <w:lang w:val="en-US"/>
              </w:rPr>
            </w:pPr>
          </w:p>
        </w:tc>
        <w:tc>
          <w:tcPr>
            <w:tcW w:w="6662" w:type="dxa"/>
            <w:shd w:val="clear" w:color="auto" w:fill="FDE9D9" w:themeFill="accent6" w:themeFillTint="33"/>
          </w:tcPr>
          <w:p w14:paraId="00FF2467" w14:textId="77777777" w:rsidR="00F93F03" w:rsidRDefault="00F93F03">
            <w:pPr>
              <w:spacing w:after="0"/>
              <w:rPr>
                <w:rFonts w:ascii="Arial" w:hAnsi="Arial" w:cs="Arial"/>
                <w:color w:val="000000" w:themeColor="text1"/>
                <w:lang w:val="en-US"/>
              </w:rPr>
            </w:pPr>
          </w:p>
        </w:tc>
      </w:tr>
      <w:tr w:rsidR="00F93F03" w14:paraId="00FF2470" w14:textId="77777777">
        <w:trPr>
          <w:cantSplit/>
        </w:trPr>
        <w:tc>
          <w:tcPr>
            <w:tcW w:w="974" w:type="dxa"/>
          </w:tcPr>
          <w:p w14:paraId="00FF2469" w14:textId="77777777" w:rsidR="00F93F03" w:rsidRDefault="00F93F03">
            <w:pPr>
              <w:spacing w:after="0"/>
              <w:rPr>
                <w:rFonts w:ascii="Arial" w:hAnsi="Arial" w:cs="Arial"/>
                <w:b/>
                <w:bCs/>
                <w:color w:val="000000" w:themeColor="text1"/>
              </w:rPr>
            </w:pPr>
          </w:p>
        </w:tc>
        <w:tc>
          <w:tcPr>
            <w:tcW w:w="2527" w:type="dxa"/>
          </w:tcPr>
          <w:p w14:paraId="00FF246A" w14:textId="77777777" w:rsidR="00F93F03" w:rsidRDefault="00F93F03">
            <w:pPr>
              <w:spacing w:after="0"/>
              <w:rPr>
                <w:rFonts w:ascii="Arial" w:eastAsia="MS Mincho" w:hAnsi="Arial" w:cs="Arial"/>
                <w:b/>
                <w:color w:val="000000" w:themeColor="text1"/>
              </w:rPr>
            </w:pPr>
          </w:p>
        </w:tc>
        <w:tc>
          <w:tcPr>
            <w:tcW w:w="1240" w:type="dxa"/>
          </w:tcPr>
          <w:p w14:paraId="00FF246B" w14:textId="77777777" w:rsidR="00F93F03" w:rsidRDefault="00F93F03">
            <w:pPr>
              <w:spacing w:after="0"/>
              <w:jc w:val="center"/>
              <w:rPr>
                <w:rFonts w:ascii="Arial" w:eastAsia="MS Mincho" w:hAnsi="Arial" w:cs="Arial"/>
                <w:bCs/>
                <w:color w:val="000000" w:themeColor="text1"/>
              </w:rPr>
            </w:pPr>
          </w:p>
        </w:tc>
        <w:tc>
          <w:tcPr>
            <w:tcW w:w="3674" w:type="dxa"/>
          </w:tcPr>
          <w:p w14:paraId="00FF246C" w14:textId="77777777" w:rsidR="00F93F03" w:rsidRDefault="00F93F03">
            <w:pPr>
              <w:spacing w:after="0"/>
              <w:rPr>
                <w:rFonts w:ascii="Arial" w:eastAsia="MS Mincho" w:hAnsi="Arial" w:cs="Arial"/>
                <w:bCs/>
                <w:color w:val="000000" w:themeColor="text1"/>
              </w:rPr>
            </w:pPr>
          </w:p>
        </w:tc>
        <w:tc>
          <w:tcPr>
            <w:tcW w:w="1589" w:type="dxa"/>
          </w:tcPr>
          <w:p w14:paraId="00FF246D" w14:textId="77777777" w:rsidR="00F93F03" w:rsidRDefault="00F93F03">
            <w:pPr>
              <w:spacing w:after="0"/>
              <w:rPr>
                <w:rFonts w:ascii="Arial" w:eastAsia="MS Mincho" w:hAnsi="Arial" w:cs="Arial"/>
                <w:color w:val="000000" w:themeColor="text1"/>
              </w:rPr>
            </w:pPr>
          </w:p>
        </w:tc>
        <w:tc>
          <w:tcPr>
            <w:tcW w:w="1134" w:type="dxa"/>
          </w:tcPr>
          <w:p w14:paraId="00FF246E" w14:textId="77777777" w:rsidR="00F93F03" w:rsidRDefault="00F93F03">
            <w:pPr>
              <w:spacing w:after="0"/>
              <w:rPr>
                <w:rFonts w:ascii="Arial" w:hAnsi="Arial" w:cs="Arial"/>
                <w:color w:val="000000" w:themeColor="text1"/>
                <w:lang w:val="en-US"/>
              </w:rPr>
            </w:pPr>
          </w:p>
        </w:tc>
        <w:tc>
          <w:tcPr>
            <w:tcW w:w="6662" w:type="dxa"/>
          </w:tcPr>
          <w:p w14:paraId="00FF246F" w14:textId="77777777" w:rsidR="00F93F03" w:rsidRDefault="00F93F03">
            <w:pPr>
              <w:spacing w:after="0"/>
              <w:rPr>
                <w:rFonts w:ascii="Arial" w:hAnsi="Arial" w:cs="Arial"/>
                <w:color w:val="000000" w:themeColor="text1"/>
              </w:rPr>
            </w:pPr>
          </w:p>
        </w:tc>
      </w:tr>
      <w:tr w:rsidR="00F93F03" w14:paraId="00FF2478" w14:textId="77777777">
        <w:trPr>
          <w:cantSplit/>
        </w:trPr>
        <w:tc>
          <w:tcPr>
            <w:tcW w:w="974" w:type="dxa"/>
            <w:shd w:val="clear" w:color="auto" w:fill="D9D9D9" w:themeFill="background1" w:themeFillShade="D9"/>
          </w:tcPr>
          <w:p w14:paraId="00FF2471" w14:textId="77777777" w:rsidR="00F93F03" w:rsidRDefault="00874BB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48</w:t>
            </w:r>
          </w:p>
        </w:tc>
        <w:tc>
          <w:tcPr>
            <w:tcW w:w="2527" w:type="dxa"/>
            <w:shd w:val="clear" w:color="auto" w:fill="D9D9D9" w:themeFill="background1" w:themeFillShade="D9"/>
          </w:tcPr>
          <w:p w14:paraId="00FF2472" w14:textId="77777777" w:rsidR="00F93F03" w:rsidRDefault="00874BB2">
            <w:pPr>
              <w:spacing w:after="0"/>
              <w:rPr>
                <w:rFonts w:ascii="Arial" w:hAnsi="Arial" w:cs="Arial"/>
                <w:b/>
                <w:bCs/>
                <w:color w:val="000000" w:themeColor="text1"/>
              </w:rPr>
            </w:pPr>
            <w:r>
              <w:rPr>
                <w:rFonts w:ascii="Arial" w:hAnsi="Arial" w:cs="Arial"/>
                <w:b/>
                <w:bCs/>
                <w:color w:val="000000" w:themeColor="text1"/>
                <w:lang w:val="en-US"/>
              </w:rPr>
              <w:t>CT aspects of 5GFLS</w:t>
            </w:r>
            <w:r>
              <w:rPr>
                <w:rFonts w:ascii="Arial" w:hAnsi="Arial" w:cs="Arial"/>
                <w:b/>
                <w:bCs/>
                <w:color w:val="000000" w:themeColor="text1"/>
              </w:rPr>
              <w:t xml:space="preserve"> [5GFLS]</w:t>
            </w:r>
          </w:p>
        </w:tc>
        <w:tc>
          <w:tcPr>
            <w:tcW w:w="1240" w:type="dxa"/>
            <w:shd w:val="clear" w:color="auto" w:fill="D9D9D9" w:themeFill="background1" w:themeFillShade="D9"/>
          </w:tcPr>
          <w:p w14:paraId="00FF2473"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2474" w14:textId="77777777" w:rsidR="00F93F03" w:rsidRDefault="00F93F03">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0FF2475" w14:textId="77777777" w:rsidR="00F93F03" w:rsidRDefault="00F93F03">
            <w:pPr>
              <w:spacing w:after="0"/>
              <w:rPr>
                <w:rFonts w:ascii="Arial" w:hAnsi="Arial" w:cs="Arial"/>
                <w:color w:val="000000" w:themeColor="text1"/>
                <w:lang w:val="en-US"/>
              </w:rPr>
            </w:pPr>
          </w:p>
        </w:tc>
        <w:tc>
          <w:tcPr>
            <w:tcW w:w="1134" w:type="dxa"/>
            <w:shd w:val="clear" w:color="auto" w:fill="D9D9D9" w:themeFill="background1" w:themeFillShade="D9"/>
          </w:tcPr>
          <w:p w14:paraId="00FF2476" w14:textId="77777777" w:rsidR="00F93F03" w:rsidRDefault="00F93F03">
            <w:pPr>
              <w:spacing w:after="0"/>
              <w:rPr>
                <w:rFonts w:ascii="Arial" w:hAnsi="Arial" w:cs="Arial"/>
                <w:color w:val="000000" w:themeColor="text1"/>
                <w:lang w:val="en-US"/>
              </w:rPr>
            </w:pPr>
          </w:p>
        </w:tc>
        <w:tc>
          <w:tcPr>
            <w:tcW w:w="6662" w:type="dxa"/>
            <w:shd w:val="clear" w:color="auto" w:fill="D9D9D9" w:themeFill="background1" w:themeFillShade="D9"/>
          </w:tcPr>
          <w:p w14:paraId="00FF2477" w14:textId="77777777" w:rsidR="00F93F03" w:rsidRDefault="00F93F03">
            <w:pPr>
              <w:spacing w:after="0"/>
              <w:rPr>
                <w:rFonts w:ascii="Arial" w:hAnsi="Arial" w:cs="Arial"/>
                <w:color w:val="000000" w:themeColor="text1"/>
                <w:lang w:val="en-US"/>
              </w:rPr>
            </w:pPr>
          </w:p>
        </w:tc>
      </w:tr>
      <w:tr w:rsidR="00F93F03" w14:paraId="00FF2480" w14:textId="77777777">
        <w:trPr>
          <w:cantSplit/>
        </w:trPr>
        <w:tc>
          <w:tcPr>
            <w:tcW w:w="974" w:type="dxa"/>
          </w:tcPr>
          <w:p w14:paraId="00FF2479" w14:textId="77777777" w:rsidR="00F93F03" w:rsidRDefault="00F93F03">
            <w:pPr>
              <w:spacing w:after="0"/>
              <w:rPr>
                <w:rFonts w:ascii="Arial" w:hAnsi="Arial" w:cs="Arial"/>
                <w:b/>
                <w:bCs/>
                <w:color w:val="000000" w:themeColor="text1"/>
              </w:rPr>
            </w:pPr>
          </w:p>
        </w:tc>
        <w:tc>
          <w:tcPr>
            <w:tcW w:w="2527" w:type="dxa"/>
          </w:tcPr>
          <w:p w14:paraId="00FF247A" w14:textId="77777777" w:rsidR="00F93F03" w:rsidRDefault="00F93F03">
            <w:pPr>
              <w:spacing w:after="0"/>
              <w:rPr>
                <w:rFonts w:ascii="Arial" w:eastAsia="MS Mincho" w:hAnsi="Arial" w:cs="Arial"/>
                <w:b/>
                <w:color w:val="000000" w:themeColor="text1"/>
              </w:rPr>
            </w:pPr>
          </w:p>
        </w:tc>
        <w:tc>
          <w:tcPr>
            <w:tcW w:w="1240" w:type="dxa"/>
          </w:tcPr>
          <w:p w14:paraId="00FF247B" w14:textId="77777777" w:rsidR="00F93F03" w:rsidRDefault="00F93F03">
            <w:pPr>
              <w:spacing w:after="0"/>
              <w:jc w:val="center"/>
              <w:rPr>
                <w:rFonts w:ascii="Arial" w:eastAsia="MS Mincho" w:hAnsi="Arial" w:cs="Arial"/>
                <w:bCs/>
                <w:color w:val="000000" w:themeColor="text1"/>
              </w:rPr>
            </w:pPr>
          </w:p>
        </w:tc>
        <w:tc>
          <w:tcPr>
            <w:tcW w:w="3674" w:type="dxa"/>
          </w:tcPr>
          <w:p w14:paraId="00FF247C" w14:textId="77777777" w:rsidR="00F93F03" w:rsidRDefault="00F93F03">
            <w:pPr>
              <w:spacing w:after="0"/>
              <w:rPr>
                <w:rFonts w:ascii="Arial" w:eastAsia="MS Mincho" w:hAnsi="Arial" w:cs="Arial"/>
                <w:bCs/>
                <w:color w:val="000000" w:themeColor="text1"/>
              </w:rPr>
            </w:pPr>
          </w:p>
        </w:tc>
        <w:tc>
          <w:tcPr>
            <w:tcW w:w="1589" w:type="dxa"/>
          </w:tcPr>
          <w:p w14:paraId="00FF247D" w14:textId="77777777" w:rsidR="00F93F03" w:rsidRDefault="00F93F03">
            <w:pPr>
              <w:spacing w:after="0"/>
              <w:rPr>
                <w:rFonts w:ascii="Arial" w:eastAsia="MS Mincho" w:hAnsi="Arial" w:cs="Arial"/>
                <w:color w:val="000000" w:themeColor="text1"/>
              </w:rPr>
            </w:pPr>
          </w:p>
        </w:tc>
        <w:tc>
          <w:tcPr>
            <w:tcW w:w="1134" w:type="dxa"/>
          </w:tcPr>
          <w:p w14:paraId="00FF247E" w14:textId="77777777" w:rsidR="00F93F03" w:rsidRDefault="00F93F03">
            <w:pPr>
              <w:spacing w:after="0"/>
              <w:rPr>
                <w:rFonts w:ascii="Arial" w:hAnsi="Arial" w:cs="Arial"/>
                <w:color w:val="000000" w:themeColor="text1"/>
                <w:lang w:val="en-US"/>
              </w:rPr>
            </w:pPr>
          </w:p>
        </w:tc>
        <w:tc>
          <w:tcPr>
            <w:tcW w:w="6662" w:type="dxa"/>
          </w:tcPr>
          <w:p w14:paraId="00FF247F" w14:textId="77777777" w:rsidR="00F93F03" w:rsidRDefault="00F93F03">
            <w:pPr>
              <w:spacing w:after="0"/>
              <w:rPr>
                <w:rFonts w:ascii="Arial" w:hAnsi="Arial" w:cs="Arial"/>
                <w:color w:val="000000" w:themeColor="text1"/>
                <w:lang w:val="en-US"/>
              </w:rPr>
            </w:pPr>
          </w:p>
        </w:tc>
      </w:tr>
      <w:tr w:rsidR="00F93F03" w14:paraId="00FF2488" w14:textId="77777777">
        <w:trPr>
          <w:cantSplit/>
        </w:trPr>
        <w:tc>
          <w:tcPr>
            <w:tcW w:w="974" w:type="dxa"/>
            <w:shd w:val="clear" w:color="auto" w:fill="D9D9D9" w:themeFill="background1" w:themeFillShade="D9"/>
          </w:tcPr>
          <w:p w14:paraId="00FF2481" w14:textId="77777777" w:rsidR="00F93F03" w:rsidRDefault="00874BB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49</w:t>
            </w:r>
          </w:p>
        </w:tc>
        <w:tc>
          <w:tcPr>
            <w:tcW w:w="2527" w:type="dxa"/>
            <w:shd w:val="clear" w:color="auto" w:fill="D9D9D9" w:themeFill="background1" w:themeFillShade="D9"/>
          </w:tcPr>
          <w:p w14:paraId="00FF2482" w14:textId="77777777" w:rsidR="00F93F03" w:rsidRDefault="00874BB2">
            <w:pPr>
              <w:spacing w:after="0"/>
              <w:rPr>
                <w:rFonts w:ascii="Arial" w:hAnsi="Arial" w:cs="Arial"/>
                <w:b/>
                <w:bCs/>
                <w:color w:val="000000" w:themeColor="text1"/>
              </w:rPr>
            </w:pPr>
            <w:r>
              <w:rPr>
                <w:rFonts w:ascii="Arial" w:hAnsi="Arial" w:cs="Arial"/>
                <w:b/>
                <w:bCs/>
                <w:color w:val="000000" w:themeColor="text1"/>
                <w:lang w:val="en-US"/>
              </w:rPr>
              <w:t>CT aspects of MCGWUE</w:t>
            </w:r>
            <w:r>
              <w:rPr>
                <w:rFonts w:ascii="Arial" w:hAnsi="Arial" w:cs="Arial"/>
                <w:b/>
                <w:bCs/>
                <w:color w:val="000000" w:themeColor="text1"/>
              </w:rPr>
              <w:t xml:space="preserve"> [MCGWUE]</w:t>
            </w:r>
          </w:p>
        </w:tc>
        <w:tc>
          <w:tcPr>
            <w:tcW w:w="1240" w:type="dxa"/>
            <w:shd w:val="clear" w:color="auto" w:fill="D9D9D9" w:themeFill="background1" w:themeFillShade="D9"/>
          </w:tcPr>
          <w:p w14:paraId="00FF2483"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2484" w14:textId="77777777" w:rsidR="00F93F03" w:rsidRDefault="00F93F03">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0FF2485" w14:textId="77777777" w:rsidR="00F93F03" w:rsidRDefault="00F93F03">
            <w:pPr>
              <w:spacing w:after="0"/>
              <w:rPr>
                <w:rFonts w:ascii="Arial" w:hAnsi="Arial" w:cs="Arial"/>
                <w:color w:val="000000" w:themeColor="text1"/>
                <w:lang w:val="en-US"/>
              </w:rPr>
            </w:pPr>
          </w:p>
        </w:tc>
        <w:tc>
          <w:tcPr>
            <w:tcW w:w="1134" w:type="dxa"/>
            <w:shd w:val="clear" w:color="auto" w:fill="D9D9D9" w:themeFill="background1" w:themeFillShade="D9"/>
          </w:tcPr>
          <w:p w14:paraId="00FF2486" w14:textId="77777777" w:rsidR="00F93F03" w:rsidRDefault="00F93F03">
            <w:pPr>
              <w:spacing w:after="0"/>
              <w:rPr>
                <w:rFonts w:ascii="Arial" w:hAnsi="Arial" w:cs="Arial"/>
                <w:color w:val="000000" w:themeColor="text1"/>
                <w:lang w:val="en-US"/>
              </w:rPr>
            </w:pPr>
          </w:p>
        </w:tc>
        <w:tc>
          <w:tcPr>
            <w:tcW w:w="6662" w:type="dxa"/>
            <w:shd w:val="clear" w:color="auto" w:fill="D9D9D9" w:themeFill="background1" w:themeFillShade="D9"/>
          </w:tcPr>
          <w:p w14:paraId="00FF2487" w14:textId="77777777" w:rsidR="00F93F03" w:rsidRDefault="00F93F03">
            <w:pPr>
              <w:spacing w:after="0"/>
              <w:rPr>
                <w:rFonts w:ascii="Arial" w:hAnsi="Arial" w:cs="Arial"/>
                <w:color w:val="000000" w:themeColor="text1"/>
                <w:lang w:val="en-US"/>
              </w:rPr>
            </w:pPr>
          </w:p>
        </w:tc>
      </w:tr>
      <w:tr w:rsidR="00F93F03" w14:paraId="00FF2490" w14:textId="77777777">
        <w:trPr>
          <w:cantSplit/>
        </w:trPr>
        <w:tc>
          <w:tcPr>
            <w:tcW w:w="974" w:type="dxa"/>
          </w:tcPr>
          <w:p w14:paraId="00FF2489" w14:textId="77777777" w:rsidR="00F93F03" w:rsidRDefault="00F93F03">
            <w:pPr>
              <w:spacing w:after="0"/>
              <w:rPr>
                <w:rFonts w:ascii="Arial" w:hAnsi="Arial" w:cs="Arial"/>
                <w:b/>
                <w:bCs/>
                <w:color w:val="000000" w:themeColor="text1"/>
              </w:rPr>
            </w:pPr>
          </w:p>
        </w:tc>
        <w:tc>
          <w:tcPr>
            <w:tcW w:w="2527" w:type="dxa"/>
          </w:tcPr>
          <w:p w14:paraId="00FF248A" w14:textId="77777777" w:rsidR="00F93F03" w:rsidRDefault="00F93F03">
            <w:pPr>
              <w:spacing w:after="0"/>
              <w:rPr>
                <w:rFonts w:ascii="Arial" w:eastAsia="MS Mincho" w:hAnsi="Arial" w:cs="Arial"/>
                <w:b/>
                <w:color w:val="000000" w:themeColor="text1"/>
              </w:rPr>
            </w:pPr>
          </w:p>
        </w:tc>
        <w:tc>
          <w:tcPr>
            <w:tcW w:w="1240" w:type="dxa"/>
          </w:tcPr>
          <w:p w14:paraId="00FF248B" w14:textId="77777777" w:rsidR="00F93F03" w:rsidRDefault="00F93F03">
            <w:pPr>
              <w:spacing w:after="0"/>
              <w:jc w:val="center"/>
              <w:rPr>
                <w:rFonts w:ascii="Arial" w:eastAsia="MS Mincho" w:hAnsi="Arial" w:cs="Arial"/>
                <w:bCs/>
                <w:color w:val="000000" w:themeColor="text1"/>
              </w:rPr>
            </w:pPr>
          </w:p>
        </w:tc>
        <w:tc>
          <w:tcPr>
            <w:tcW w:w="3674" w:type="dxa"/>
          </w:tcPr>
          <w:p w14:paraId="00FF248C" w14:textId="77777777" w:rsidR="00F93F03" w:rsidRDefault="00F93F03">
            <w:pPr>
              <w:spacing w:after="0"/>
              <w:rPr>
                <w:rFonts w:ascii="Arial" w:eastAsia="MS Mincho" w:hAnsi="Arial" w:cs="Arial"/>
                <w:bCs/>
                <w:color w:val="000000" w:themeColor="text1"/>
              </w:rPr>
            </w:pPr>
          </w:p>
        </w:tc>
        <w:tc>
          <w:tcPr>
            <w:tcW w:w="1589" w:type="dxa"/>
          </w:tcPr>
          <w:p w14:paraId="00FF248D" w14:textId="77777777" w:rsidR="00F93F03" w:rsidRDefault="00F93F03">
            <w:pPr>
              <w:spacing w:after="0"/>
              <w:rPr>
                <w:rFonts w:ascii="Arial" w:eastAsia="MS Mincho" w:hAnsi="Arial" w:cs="Arial"/>
                <w:color w:val="000000" w:themeColor="text1"/>
              </w:rPr>
            </w:pPr>
          </w:p>
        </w:tc>
        <w:tc>
          <w:tcPr>
            <w:tcW w:w="1134" w:type="dxa"/>
          </w:tcPr>
          <w:p w14:paraId="00FF248E" w14:textId="77777777" w:rsidR="00F93F03" w:rsidRDefault="00F93F03">
            <w:pPr>
              <w:spacing w:after="0"/>
              <w:rPr>
                <w:rFonts w:ascii="Arial" w:hAnsi="Arial" w:cs="Arial"/>
                <w:color w:val="000000" w:themeColor="text1"/>
                <w:lang w:val="en-US"/>
              </w:rPr>
            </w:pPr>
          </w:p>
        </w:tc>
        <w:tc>
          <w:tcPr>
            <w:tcW w:w="6662" w:type="dxa"/>
          </w:tcPr>
          <w:p w14:paraId="00FF248F" w14:textId="77777777" w:rsidR="00F93F03" w:rsidRDefault="00F93F03">
            <w:pPr>
              <w:spacing w:after="0"/>
              <w:rPr>
                <w:rFonts w:ascii="Arial" w:hAnsi="Arial" w:cs="Arial"/>
                <w:color w:val="000000" w:themeColor="text1"/>
                <w:lang w:val="en-US"/>
              </w:rPr>
            </w:pPr>
          </w:p>
        </w:tc>
      </w:tr>
      <w:tr w:rsidR="00F93F03" w14:paraId="00FF2498" w14:textId="77777777">
        <w:trPr>
          <w:cantSplit/>
        </w:trPr>
        <w:tc>
          <w:tcPr>
            <w:tcW w:w="974" w:type="dxa"/>
            <w:shd w:val="clear" w:color="auto" w:fill="D9D9D9" w:themeFill="background1" w:themeFillShade="D9"/>
          </w:tcPr>
          <w:p w14:paraId="00FF2491" w14:textId="77777777" w:rsidR="00F93F03" w:rsidRDefault="00874BB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50</w:t>
            </w:r>
          </w:p>
        </w:tc>
        <w:tc>
          <w:tcPr>
            <w:tcW w:w="2527" w:type="dxa"/>
            <w:shd w:val="clear" w:color="auto" w:fill="D9D9D9" w:themeFill="background1" w:themeFillShade="D9"/>
          </w:tcPr>
          <w:p w14:paraId="00FF2492" w14:textId="77777777" w:rsidR="00F93F03" w:rsidRDefault="00874BB2">
            <w:pPr>
              <w:spacing w:after="0"/>
              <w:rPr>
                <w:rFonts w:ascii="Arial" w:hAnsi="Arial" w:cs="Arial"/>
                <w:b/>
                <w:bCs/>
                <w:color w:val="000000" w:themeColor="text1"/>
              </w:rPr>
            </w:pPr>
            <w:r>
              <w:rPr>
                <w:rFonts w:ascii="Arial" w:hAnsi="Arial" w:cs="Arial"/>
                <w:b/>
                <w:bCs/>
                <w:color w:val="000000" w:themeColor="text1"/>
                <w:lang w:val="en-US"/>
              </w:rPr>
              <w:t>GBA_U Based APIs [GBA_U_APIs]</w:t>
            </w:r>
          </w:p>
        </w:tc>
        <w:tc>
          <w:tcPr>
            <w:tcW w:w="1240" w:type="dxa"/>
            <w:shd w:val="clear" w:color="auto" w:fill="D9D9D9" w:themeFill="background1" w:themeFillShade="D9"/>
          </w:tcPr>
          <w:p w14:paraId="00FF2493"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2494" w14:textId="77777777" w:rsidR="00F93F03" w:rsidRDefault="00F93F03">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0FF2495" w14:textId="77777777" w:rsidR="00F93F03" w:rsidRDefault="00F93F03">
            <w:pPr>
              <w:spacing w:after="0"/>
              <w:rPr>
                <w:rFonts w:ascii="Arial" w:hAnsi="Arial" w:cs="Arial"/>
                <w:color w:val="000000" w:themeColor="text1"/>
                <w:lang w:val="en-US"/>
              </w:rPr>
            </w:pPr>
          </w:p>
        </w:tc>
        <w:tc>
          <w:tcPr>
            <w:tcW w:w="1134" w:type="dxa"/>
            <w:shd w:val="clear" w:color="auto" w:fill="D9D9D9" w:themeFill="background1" w:themeFillShade="D9"/>
          </w:tcPr>
          <w:p w14:paraId="00FF2496" w14:textId="77777777" w:rsidR="00F93F03" w:rsidRDefault="00F93F03">
            <w:pPr>
              <w:spacing w:after="0"/>
              <w:rPr>
                <w:rFonts w:ascii="Arial" w:hAnsi="Arial" w:cs="Arial"/>
                <w:color w:val="000000" w:themeColor="text1"/>
                <w:lang w:val="en-US"/>
              </w:rPr>
            </w:pPr>
          </w:p>
        </w:tc>
        <w:tc>
          <w:tcPr>
            <w:tcW w:w="6662" w:type="dxa"/>
            <w:shd w:val="clear" w:color="auto" w:fill="D9D9D9" w:themeFill="background1" w:themeFillShade="D9"/>
          </w:tcPr>
          <w:p w14:paraId="00FF2497" w14:textId="77777777" w:rsidR="00F93F03" w:rsidRDefault="00F93F03">
            <w:pPr>
              <w:spacing w:after="0"/>
              <w:rPr>
                <w:rFonts w:ascii="Arial" w:hAnsi="Arial" w:cs="Arial"/>
                <w:color w:val="000000" w:themeColor="text1"/>
                <w:lang w:val="en-US"/>
              </w:rPr>
            </w:pPr>
          </w:p>
        </w:tc>
      </w:tr>
      <w:tr w:rsidR="00F93F03" w14:paraId="00FF24A0" w14:textId="77777777">
        <w:trPr>
          <w:cantSplit/>
        </w:trPr>
        <w:tc>
          <w:tcPr>
            <w:tcW w:w="974" w:type="dxa"/>
          </w:tcPr>
          <w:p w14:paraId="00FF2499" w14:textId="77777777" w:rsidR="00F93F03" w:rsidRDefault="00F93F03">
            <w:pPr>
              <w:spacing w:after="0"/>
              <w:rPr>
                <w:rFonts w:ascii="Arial" w:hAnsi="Arial" w:cs="Arial"/>
                <w:b/>
                <w:bCs/>
                <w:color w:val="000000" w:themeColor="text1"/>
              </w:rPr>
            </w:pPr>
          </w:p>
        </w:tc>
        <w:tc>
          <w:tcPr>
            <w:tcW w:w="2527" w:type="dxa"/>
          </w:tcPr>
          <w:p w14:paraId="00FF249A" w14:textId="77777777" w:rsidR="00F93F03" w:rsidRDefault="00F93F03">
            <w:pPr>
              <w:spacing w:after="0"/>
              <w:rPr>
                <w:rFonts w:ascii="Arial" w:eastAsia="MS Mincho" w:hAnsi="Arial" w:cs="Arial"/>
                <w:b/>
                <w:color w:val="000000" w:themeColor="text1"/>
              </w:rPr>
            </w:pPr>
          </w:p>
        </w:tc>
        <w:tc>
          <w:tcPr>
            <w:tcW w:w="1240" w:type="dxa"/>
          </w:tcPr>
          <w:p w14:paraId="00FF249B" w14:textId="77777777" w:rsidR="00F93F03" w:rsidRDefault="00F93F03">
            <w:pPr>
              <w:spacing w:after="0"/>
              <w:jc w:val="center"/>
              <w:rPr>
                <w:rFonts w:ascii="Arial" w:eastAsia="MS Mincho" w:hAnsi="Arial" w:cs="Arial"/>
                <w:bCs/>
                <w:color w:val="000000" w:themeColor="text1"/>
              </w:rPr>
            </w:pPr>
          </w:p>
        </w:tc>
        <w:tc>
          <w:tcPr>
            <w:tcW w:w="3674" w:type="dxa"/>
          </w:tcPr>
          <w:p w14:paraId="00FF249C" w14:textId="77777777" w:rsidR="00F93F03" w:rsidRDefault="00F93F03">
            <w:pPr>
              <w:spacing w:after="0"/>
              <w:rPr>
                <w:rFonts w:ascii="Arial" w:eastAsia="MS Mincho" w:hAnsi="Arial" w:cs="Arial"/>
                <w:bCs/>
                <w:color w:val="000000" w:themeColor="text1"/>
              </w:rPr>
            </w:pPr>
          </w:p>
        </w:tc>
        <w:tc>
          <w:tcPr>
            <w:tcW w:w="1589" w:type="dxa"/>
          </w:tcPr>
          <w:p w14:paraId="00FF249D" w14:textId="77777777" w:rsidR="00F93F03" w:rsidRDefault="00F93F03">
            <w:pPr>
              <w:spacing w:after="0"/>
              <w:rPr>
                <w:rFonts w:ascii="Arial" w:eastAsia="MS Mincho" w:hAnsi="Arial" w:cs="Arial"/>
                <w:color w:val="000000" w:themeColor="text1"/>
              </w:rPr>
            </w:pPr>
          </w:p>
        </w:tc>
        <w:tc>
          <w:tcPr>
            <w:tcW w:w="1134" w:type="dxa"/>
          </w:tcPr>
          <w:p w14:paraId="00FF249E" w14:textId="77777777" w:rsidR="00F93F03" w:rsidRDefault="00F93F03">
            <w:pPr>
              <w:spacing w:after="0"/>
              <w:rPr>
                <w:rFonts w:ascii="Arial" w:hAnsi="Arial" w:cs="Arial"/>
                <w:color w:val="000000" w:themeColor="text1"/>
                <w:lang w:val="en-US"/>
              </w:rPr>
            </w:pPr>
          </w:p>
        </w:tc>
        <w:tc>
          <w:tcPr>
            <w:tcW w:w="6662" w:type="dxa"/>
          </w:tcPr>
          <w:p w14:paraId="00FF249F" w14:textId="77777777" w:rsidR="00F93F03" w:rsidRDefault="00F93F03">
            <w:pPr>
              <w:spacing w:after="0"/>
              <w:rPr>
                <w:rFonts w:ascii="Arial" w:hAnsi="Arial" w:cs="Arial"/>
                <w:color w:val="000000" w:themeColor="text1"/>
                <w:lang w:val="en-US"/>
              </w:rPr>
            </w:pPr>
          </w:p>
        </w:tc>
      </w:tr>
      <w:tr w:rsidR="00F93F03" w14:paraId="00FF24A8" w14:textId="77777777">
        <w:trPr>
          <w:cantSplit/>
        </w:trPr>
        <w:tc>
          <w:tcPr>
            <w:tcW w:w="974" w:type="dxa"/>
            <w:shd w:val="clear" w:color="auto" w:fill="FDE9D9" w:themeFill="accent6" w:themeFillTint="33"/>
          </w:tcPr>
          <w:p w14:paraId="00FF24A1" w14:textId="77777777" w:rsidR="00F93F03" w:rsidRDefault="00874BB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51</w:t>
            </w:r>
          </w:p>
        </w:tc>
        <w:tc>
          <w:tcPr>
            <w:tcW w:w="2527" w:type="dxa"/>
            <w:shd w:val="clear" w:color="auto" w:fill="FDE9D9" w:themeFill="accent6" w:themeFillTint="33"/>
          </w:tcPr>
          <w:p w14:paraId="00FF24A2" w14:textId="77777777" w:rsidR="00F93F03" w:rsidRDefault="00874BB2">
            <w:pPr>
              <w:spacing w:after="0"/>
              <w:rPr>
                <w:rFonts w:ascii="Arial" w:hAnsi="Arial" w:cs="Arial"/>
                <w:b/>
                <w:bCs/>
                <w:color w:val="000000" w:themeColor="text1"/>
              </w:rPr>
            </w:pPr>
            <w:r>
              <w:rPr>
                <w:rFonts w:ascii="Arial" w:hAnsi="Arial" w:cs="Arial"/>
                <w:b/>
                <w:bCs/>
                <w:color w:val="000000" w:themeColor="text1"/>
                <w:lang w:val="en-US"/>
              </w:rPr>
              <w:t xml:space="preserve">CT aspects of AIML </w:t>
            </w:r>
            <w:r>
              <w:rPr>
                <w:rFonts w:ascii="Arial" w:hAnsi="Arial" w:cs="Arial"/>
                <w:b/>
                <w:bCs/>
                <w:color w:val="000000" w:themeColor="text1"/>
              </w:rPr>
              <w:t>[AIMLsys]</w:t>
            </w:r>
          </w:p>
        </w:tc>
        <w:tc>
          <w:tcPr>
            <w:tcW w:w="1240" w:type="dxa"/>
            <w:shd w:val="clear" w:color="auto" w:fill="FDE9D9" w:themeFill="accent6" w:themeFillTint="33"/>
          </w:tcPr>
          <w:p w14:paraId="00FF24A3" w14:textId="77777777" w:rsidR="00F93F03" w:rsidRDefault="00F93F03">
            <w:pPr>
              <w:spacing w:after="0"/>
              <w:jc w:val="center"/>
              <w:rPr>
                <w:rFonts w:ascii="Arial" w:hAnsi="Arial" w:cs="Arial"/>
                <w:bCs/>
                <w:color w:val="000000" w:themeColor="text1"/>
                <w:lang w:val="en-US"/>
              </w:rPr>
            </w:pPr>
          </w:p>
        </w:tc>
        <w:tc>
          <w:tcPr>
            <w:tcW w:w="3674" w:type="dxa"/>
            <w:shd w:val="clear" w:color="auto" w:fill="FDE9D9" w:themeFill="accent6" w:themeFillTint="33"/>
          </w:tcPr>
          <w:p w14:paraId="00FF24A4" w14:textId="77777777" w:rsidR="00F93F03" w:rsidRDefault="00F93F03">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0FF24A5" w14:textId="77777777" w:rsidR="00F93F03" w:rsidRDefault="00F93F03">
            <w:pPr>
              <w:spacing w:after="0"/>
              <w:rPr>
                <w:rFonts w:ascii="Arial" w:hAnsi="Arial" w:cs="Arial"/>
                <w:color w:val="000000" w:themeColor="text1"/>
                <w:lang w:val="en-US"/>
              </w:rPr>
            </w:pPr>
          </w:p>
        </w:tc>
        <w:tc>
          <w:tcPr>
            <w:tcW w:w="1134" w:type="dxa"/>
            <w:shd w:val="clear" w:color="auto" w:fill="FDE9D9" w:themeFill="accent6" w:themeFillTint="33"/>
          </w:tcPr>
          <w:p w14:paraId="00FF24A6" w14:textId="77777777" w:rsidR="00F93F03" w:rsidRDefault="00F93F03">
            <w:pPr>
              <w:spacing w:after="0"/>
              <w:rPr>
                <w:rFonts w:ascii="Arial" w:hAnsi="Arial" w:cs="Arial"/>
                <w:color w:val="000000" w:themeColor="text1"/>
                <w:lang w:val="en-US"/>
              </w:rPr>
            </w:pPr>
          </w:p>
        </w:tc>
        <w:tc>
          <w:tcPr>
            <w:tcW w:w="6662" w:type="dxa"/>
            <w:shd w:val="clear" w:color="auto" w:fill="FDE9D9" w:themeFill="accent6" w:themeFillTint="33"/>
          </w:tcPr>
          <w:p w14:paraId="00FF24A7" w14:textId="77777777" w:rsidR="00F93F03" w:rsidRDefault="00F93F03">
            <w:pPr>
              <w:spacing w:after="0"/>
              <w:rPr>
                <w:rFonts w:ascii="Arial" w:hAnsi="Arial" w:cs="Arial"/>
                <w:color w:val="000000" w:themeColor="text1"/>
                <w:lang w:val="en-US"/>
              </w:rPr>
            </w:pPr>
          </w:p>
        </w:tc>
      </w:tr>
      <w:tr w:rsidR="00F93F03" w14:paraId="00FF24B0" w14:textId="77777777">
        <w:trPr>
          <w:cantSplit/>
        </w:trPr>
        <w:tc>
          <w:tcPr>
            <w:tcW w:w="974" w:type="dxa"/>
          </w:tcPr>
          <w:p w14:paraId="00FF24A9" w14:textId="77777777" w:rsidR="00F93F03" w:rsidRDefault="00F93F03">
            <w:pPr>
              <w:spacing w:after="0"/>
              <w:rPr>
                <w:rFonts w:ascii="Arial" w:hAnsi="Arial" w:cs="Arial"/>
                <w:b/>
                <w:bCs/>
                <w:color w:val="000000" w:themeColor="text1"/>
              </w:rPr>
            </w:pPr>
          </w:p>
        </w:tc>
        <w:tc>
          <w:tcPr>
            <w:tcW w:w="2527" w:type="dxa"/>
          </w:tcPr>
          <w:p w14:paraId="00FF24AA" w14:textId="77777777" w:rsidR="00F93F03" w:rsidRDefault="00F93F03">
            <w:pPr>
              <w:spacing w:after="0"/>
              <w:rPr>
                <w:rFonts w:ascii="Arial" w:eastAsia="MS Mincho" w:hAnsi="Arial" w:cs="Arial"/>
                <w:b/>
                <w:color w:val="000000" w:themeColor="text1"/>
              </w:rPr>
            </w:pPr>
          </w:p>
        </w:tc>
        <w:tc>
          <w:tcPr>
            <w:tcW w:w="1240" w:type="dxa"/>
          </w:tcPr>
          <w:p w14:paraId="00FF24AB" w14:textId="77777777" w:rsidR="00F93F03" w:rsidRDefault="00F93F03">
            <w:pPr>
              <w:spacing w:after="0"/>
              <w:jc w:val="center"/>
              <w:rPr>
                <w:rFonts w:ascii="Arial" w:eastAsia="MS Mincho" w:hAnsi="Arial" w:cs="Arial"/>
                <w:bCs/>
                <w:color w:val="000000" w:themeColor="text1"/>
              </w:rPr>
            </w:pPr>
          </w:p>
        </w:tc>
        <w:tc>
          <w:tcPr>
            <w:tcW w:w="3674" w:type="dxa"/>
          </w:tcPr>
          <w:p w14:paraId="00FF24AC" w14:textId="77777777" w:rsidR="00F93F03" w:rsidRDefault="00F93F03">
            <w:pPr>
              <w:spacing w:after="0"/>
              <w:rPr>
                <w:rFonts w:ascii="Arial" w:eastAsia="MS Mincho" w:hAnsi="Arial" w:cs="Arial"/>
                <w:bCs/>
                <w:color w:val="000000" w:themeColor="text1"/>
              </w:rPr>
            </w:pPr>
          </w:p>
        </w:tc>
        <w:tc>
          <w:tcPr>
            <w:tcW w:w="1589" w:type="dxa"/>
          </w:tcPr>
          <w:p w14:paraId="00FF24AD" w14:textId="77777777" w:rsidR="00F93F03" w:rsidRDefault="00F93F03">
            <w:pPr>
              <w:spacing w:after="0"/>
              <w:rPr>
                <w:rFonts w:ascii="Arial" w:eastAsia="MS Mincho" w:hAnsi="Arial" w:cs="Arial"/>
                <w:color w:val="000000" w:themeColor="text1"/>
              </w:rPr>
            </w:pPr>
          </w:p>
        </w:tc>
        <w:tc>
          <w:tcPr>
            <w:tcW w:w="1134" w:type="dxa"/>
          </w:tcPr>
          <w:p w14:paraId="00FF24AE" w14:textId="77777777" w:rsidR="00F93F03" w:rsidRDefault="00F93F03">
            <w:pPr>
              <w:spacing w:after="0"/>
              <w:rPr>
                <w:rFonts w:ascii="Arial" w:hAnsi="Arial" w:cs="Arial"/>
                <w:color w:val="000000" w:themeColor="text1"/>
                <w:lang w:val="en-US"/>
              </w:rPr>
            </w:pPr>
          </w:p>
        </w:tc>
        <w:tc>
          <w:tcPr>
            <w:tcW w:w="6662" w:type="dxa"/>
          </w:tcPr>
          <w:p w14:paraId="00FF24AF" w14:textId="77777777" w:rsidR="00F93F03" w:rsidRDefault="00F93F03">
            <w:pPr>
              <w:spacing w:after="0"/>
              <w:rPr>
                <w:rFonts w:ascii="Arial" w:hAnsi="Arial" w:cs="Arial"/>
                <w:color w:val="000000" w:themeColor="text1"/>
                <w:lang w:val="en-US"/>
              </w:rPr>
            </w:pPr>
          </w:p>
        </w:tc>
      </w:tr>
      <w:tr w:rsidR="00F93F03" w14:paraId="00FF24B8" w14:textId="77777777">
        <w:trPr>
          <w:cantSplit/>
        </w:trPr>
        <w:tc>
          <w:tcPr>
            <w:tcW w:w="974" w:type="dxa"/>
            <w:shd w:val="clear" w:color="auto" w:fill="FDE9D9" w:themeFill="accent6" w:themeFillTint="33"/>
          </w:tcPr>
          <w:p w14:paraId="00FF24B1" w14:textId="77777777" w:rsidR="00F93F03" w:rsidRDefault="00874BB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52</w:t>
            </w:r>
          </w:p>
        </w:tc>
        <w:tc>
          <w:tcPr>
            <w:tcW w:w="2527" w:type="dxa"/>
            <w:shd w:val="clear" w:color="auto" w:fill="FDE9D9" w:themeFill="accent6" w:themeFillTint="33"/>
          </w:tcPr>
          <w:p w14:paraId="00FF24B2" w14:textId="77777777" w:rsidR="00F93F03" w:rsidRDefault="00874BB2">
            <w:pPr>
              <w:spacing w:after="0"/>
              <w:rPr>
                <w:rFonts w:ascii="Arial" w:hAnsi="Arial" w:cs="Arial"/>
                <w:b/>
                <w:bCs/>
                <w:color w:val="000000" w:themeColor="text1"/>
              </w:rPr>
            </w:pPr>
            <w:r>
              <w:rPr>
                <w:rFonts w:ascii="Arial" w:hAnsi="Arial" w:cs="Arial"/>
                <w:b/>
                <w:bCs/>
                <w:color w:val="000000" w:themeColor="text1"/>
                <w:lang w:val="en-US"/>
              </w:rPr>
              <w:t>CT aspects of NG_RTC</w:t>
            </w:r>
            <w:r>
              <w:rPr>
                <w:rFonts w:ascii="Arial" w:hAnsi="Arial" w:cs="Arial"/>
                <w:b/>
                <w:bCs/>
                <w:color w:val="000000" w:themeColor="text1"/>
              </w:rPr>
              <w:t xml:space="preserve"> [NG_RTC]</w:t>
            </w:r>
          </w:p>
        </w:tc>
        <w:tc>
          <w:tcPr>
            <w:tcW w:w="1240" w:type="dxa"/>
            <w:shd w:val="clear" w:color="auto" w:fill="FDE9D9" w:themeFill="accent6" w:themeFillTint="33"/>
          </w:tcPr>
          <w:p w14:paraId="00FF24B3" w14:textId="77777777" w:rsidR="00F93F03" w:rsidRDefault="00F93F03">
            <w:pPr>
              <w:spacing w:after="0"/>
              <w:jc w:val="center"/>
              <w:rPr>
                <w:rFonts w:ascii="Arial" w:hAnsi="Arial" w:cs="Arial"/>
                <w:bCs/>
                <w:color w:val="000000" w:themeColor="text1"/>
                <w:lang w:val="en-US"/>
              </w:rPr>
            </w:pPr>
          </w:p>
        </w:tc>
        <w:tc>
          <w:tcPr>
            <w:tcW w:w="3674" w:type="dxa"/>
            <w:shd w:val="clear" w:color="auto" w:fill="FDE9D9" w:themeFill="accent6" w:themeFillTint="33"/>
          </w:tcPr>
          <w:p w14:paraId="00FF24B4" w14:textId="77777777" w:rsidR="00F93F03" w:rsidRDefault="00F93F03">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0FF24B5" w14:textId="77777777" w:rsidR="00F93F03" w:rsidRDefault="00F93F03">
            <w:pPr>
              <w:spacing w:after="0"/>
              <w:rPr>
                <w:rFonts w:ascii="Arial" w:hAnsi="Arial" w:cs="Arial"/>
                <w:color w:val="000000" w:themeColor="text1"/>
                <w:lang w:val="en-US"/>
              </w:rPr>
            </w:pPr>
          </w:p>
        </w:tc>
        <w:tc>
          <w:tcPr>
            <w:tcW w:w="1134" w:type="dxa"/>
            <w:shd w:val="clear" w:color="auto" w:fill="FDE9D9" w:themeFill="accent6" w:themeFillTint="33"/>
          </w:tcPr>
          <w:p w14:paraId="00FF24B6" w14:textId="77777777" w:rsidR="00F93F03" w:rsidRDefault="00F93F03">
            <w:pPr>
              <w:spacing w:after="0"/>
              <w:rPr>
                <w:rFonts w:ascii="Arial" w:hAnsi="Arial" w:cs="Arial"/>
                <w:color w:val="000000" w:themeColor="text1"/>
                <w:lang w:val="en-US"/>
              </w:rPr>
            </w:pPr>
          </w:p>
        </w:tc>
        <w:tc>
          <w:tcPr>
            <w:tcW w:w="6662" w:type="dxa"/>
            <w:shd w:val="clear" w:color="auto" w:fill="FDE9D9" w:themeFill="accent6" w:themeFillTint="33"/>
          </w:tcPr>
          <w:p w14:paraId="00FF24B7" w14:textId="77777777" w:rsidR="00F93F03" w:rsidRDefault="00F93F03">
            <w:pPr>
              <w:spacing w:after="0"/>
              <w:rPr>
                <w:rFonts w:ascii="Arial" w:hAnsi="Arial" w:cs="Arial"/>
                <w:color w:val="000000" w:themeColor="text1"/>
                <w:lang w:val="en-US"/>
              </w:rPr>
            </w:pPr>
          </w:p>
        </w:tc>
      </w:tr>
      <w:tr w:rsidR="00F93F03" w14:paraId="00FF24C0" w14:textId="77777777">
        <w:trPr>
          <w:cantSplit/>
        </w:trPr>
        <w:tc>
          <w:tcPr>
            <w:tcW w:w="974" w:type="dxa"/>
          </w:tcPr>
          <w:p w14:paraId="00FF24B9" w14:textId="77777777" w:rsidR="00F93F03" w:rsidRDefault="00F93F03">
            <w:pPr>
              <w:spacing w:after="0"/>
              <w:rPr>
                <w:rFonts w:ascii="Arial" w:hAnsi="Arial" w:cs="Arial"/>
                <w:b/>
                <w:bCs/>
                <w:color w:val="000000" w:themeColor="text1"/>
              </w:rPr>
            </w:pPr>
          </w:p>
        </w:tc>
        <w:tc>
          <w:tcPr>
            <w:tcW w:w="2527" w:type="dxa"/>
          </w:tcPr>
          <w:p w14:paraId="00FF24BA" w14:textId="77777777" w:rsidR="00F93F03" w:rsidRDefault="00F93F03">
            <w:pPr>
              <w:spacing w:after="0"/>
              <w:rPr>
                <w:rFonts w:ascii="Arial" w:eastAsia="MS Mincho" w:hAnsi="Arial" w:cs="Arial"/>
                <w:b/>
                <w:color w:val="000000" w:themeColor="text1"/>
              </w:rPr>
            </w:pPr>
          </w:p>
        </w:tc>
        <w:tc>
          <w:tcPr>
            <w:tcW w:w="1240" w:type="dxa"/>
          </w:tcPr>
          <w:p w14:paraId="00FF24BB" w14:textId="77777777" w:rsidR="00F93F03" w:rsidRDefault="00F93F03">
            <w:pPr>
              <w:spacing w:after="0"/>
              <w:jc w:val="center"/>
              <w:rPr>
                <w:rFonts w:ascii="Arial" w:eastAsia="MS Mincho" w:hAnsi="Arial" w:cs="Arial"/>
                <w:bCs/>
                <w:color w:val="000000" w:themeColor="text1"/>
              </w:rPr>
            </w:pPr>
          </w:p>
        </w:tc>
        <w:tc>
          <w:tcPr>
            <w:tcW w:w="3674" w:type="dxa"/>
          </w:tcPr>
          <w:p w14:paraId="00FF24BC" w14:textId="77777777" w:rsidR="00F93F03" w:rsidRDefault="00F93F03">
            <w:pPr>
              <w:spacing w:after="0"/>
              <w:rPr>
                <w:rFonts w:ascii="Arial" w:eastAsia="MS Mincho" w:hAnsi="Arial" w:cs="Arial"/>
                <w:bCs/>
                <w:color w:val="000000" w:themeColor="text1"/>
              </w:rPr>
            </w:pPr>
          </w:p>
        </w:tc>
        <w:tc>
          <w:tcPr>
            <w:tcW w:w="1589" w:type="dxa"/>
          </w:tcPr>
          <w:p w14:paraId="00FF24BD" w14:textId="77777777" w:rsidR="00F93F03" w:rsidRDefault="00F93F03">
            <w:pPr>
              <w:spacing w:after="0"/>
              <w:rPr>
                <w:rFonts w:ascii="Arial" w:eastAsia="MS Mincho" w:hAnsi="Arial" w:cs="Arial"/>
                <w:color w:val="000000" w:themeColor="text1"/>
              </w:rPr>
            </w:pPr>
          </w:p>
        </w:tc>
        <w:tc>
          <w:tcPr>
            <w:tcW w:w="1134" w:type="dxa"/>
          </w:tcPr>
          <w:p w14:paraId="00FF24BE" w14:textId="77777777" w:rsidR="00F93F03" w:rsidRDefault="00F93F03">
            <w:pPr>
              <w:spacing w:after="0"/>
              <w:rPr>
                <w:rFonts w:ascii="Arial" w:hAnsi="Arial" w:cs="Arial"/>
                <w:color w:val="000000" w:themeColor="text1"/>
                <w:lang w:val="en-US"/>
              </w:rPr>
            </w:pPr>
          </w:p>
        </w:tc>
        <w:tc>
          <w:tcPr>
            <w:tcW w:w="6662" w:type="dxa"/>
          </w:tcPr>
          <w:p w14:paraId="00FF24BF" w14:textId="77777777" w:rsidR="00F93F03" w:rsidRDefault="00F93F03">
            <w:pPr>
              <w:spacing w:after="0"/>
              <w:rPr>
                <w:rFonts w:ascii="Arial" w:hAnsi="Arial" w:cs="Arial"/>
                <w:color w:val="000000" w:themeColor="text1"/>
                <w:lang w:val="en-US"/>
              </w:rPr>
            </w:pPr>
          </w:p>
        </w:tc>
      </w:tr>
      <w:tr w:rsidR="00F93F03" w14:paraId="00FF24C8" w14:textId="77777777">
        <w:trPr>
          <w:cantSplit/>
        </w:trPr>
        <w:tc>
          <w:tcPr>
            <w:tcW w:w="974" w:type="dxa"/>
            <w:shd w:val="clear" w:color="auto" w:fill="FDE9D9" w:themeFill="accent6" w:themeFillTint="33"/>
          </w:tcPr>
          <w:p w14:paraId="00FF24C1" w14:textId="77777777" w:rsidR="00F93F03" w:rsidRDefault="00874BB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53</w:t>
            </w:r>
          </w:p>
        </w:tc>
        <w:tc>
          <w:tcPr>
            <w:tcW w:w="2527" w:type="dxa"/>
            <w:shd w:val="clear" w:color="auto" w:fill="FDE9D9" w:themeFill="accent6" w:themeFillTint="33"/>
          </w:tcPr>
          <w:p w14:paraId="00FF24C2" w14:textId="77777777" w:rsidR="00F93F03" w:rsidRDefault="00874BB2">
            <w:pPr>
              <w:spacing w:after="0"/>
              <w:rPr>
                <w:rFonts w:ascii="Arial" w:hAnsi="Arial" w:cs="Arial"/>
                <w:b/>
                <w:bCs/>
                <w:color w:val="000000" w:themeColor="text1"/>
              </w:rPr>
            </w:pPr>
            <w:r>
              <w:rPr>
                <w:rFonts w:ascii="Arial" w:hAnsi="Arial" w:cs="Arial"/>
                <w:b/>
                <w:bCs/>
                <w:color w:val="000000" w:themeColor="text1"/>
                <w:lang w:val="en-US"/>
              </w:rPr>
              <w:t xml:space="preserve">CT aspects of 5G AM Policy </w:t>
            </w:r>
            <w:r>
              <w:rPr>
                <w:rFonts w:ascii="Arial" w:hAnsi="Arial" w:cs="Arial"/>
                <w:b/>
                <w:bCs/>
                <w:color w:val="000000" w:themeColor="text1"/>
              </w:rPr>
              <w:t xml:space="preserve"> [AMP]</w:t>
            </w:r>
          </w:p>
        </w:tc>
        <w:tc>
          <w:tcPr>
            <w:tcW w:w="1240" w:type="dxa"/>
            <w:shd w:val="clear" w:color="auto" w:fill="FDE9D9" w:themeFill="accent6" w:themeFillTint="33"/>
          </w:tcPr>
          <w:p w14:paraId="00FF24C3" w14:textId="77777777" w:rsidR="00F93F03" w:rsidRDefault="00F93F03">
            <w:pPr>
              <w:spacing w:after="0"/>
              <w:jc w:val="center"/>
              <w:rPr>
                <w:rFonts w:ascii="Arial" w:hAnsi="Arial" w:cs="Arial"/>
                <w:bCs/>
                <w:color w:val="000000" w:themeColor="text1"/>
                <w:lang w:val="en-US"/>
              </w:rPr>
            </w:pPr>
          </w:p>
        </w:tc>
        <w:tc>
          <w:tcPr>
            <w:tcW w:w="3674" w:type="dxa"/>
            <w:shd w:val="clear" w:color="auto" w:fill="FDE9D9" w:themeFill="accent6" w:themeFillTint="33"/>
          </w:tcPr>
          <w:p w14:paraId="00FF24C4" w14:textId="77777777" w:rsidR="00F93F03" w:rsidRDefault="00F93F03">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0FF24C5" w14:textId="77777777" w:rsidR="00F93F03" w:rsidRDefault="00F93F03">
            <w:pPr>
              <w:spacing w:after="0"/>
              <w:rPr>
                <w:rFonts w:ascii="Arial" w:hAnsi="Arial" w:cs="Arial"/>
                <w:color w:val="000000" w:themeColor="text1"/>
                <w:lang w:val="en-US"/>
              </w:rPr>
            </w:pPr>
          </w:p>
        </w:tc>
        <w:tc>
          <w:tcPr>
            <w:tcW w:w="1134" w:type="dxa"/>
            <w:shd w:val="clear" w:color="auto" w:fill="FDE9D9" w:themeFill="accent6" w:themeFillTint="33"/>
          </w:tcPr>
          <w:p w14:paraId="00FF24C6" w14:textId="77777777" w:rsidR="00F93F03" w:rsidRDefault="00F93F03">
            <w:pPr>
              <w:spacing w:after="0"/>
              <w:rPr>
                <w:rFonts w:ascii="Arial" w:hAnsi="Arial" w:cs="Arial"/>
                <w:color w:val="000000" w:themeColor="text1"/>
                <w:lang w:val="en-US"/>
              </w:rPr>
            </w:pPr>
          </w:p>
        </w:tc>
        <w:tc>
          <w:tcPr>
            <w:tcW w:w="6662" w:type="dxa"/>
            <w:shd w:val="clear" w:color="auto" w:fill="FDE9D9" w:themeFill="accent6" w:themeFillTint="33"/>
          </w:tcPr>
          <w:p w14:paraId="00FF24C7" w14:textId="77777777" w:rsidR="00F93F03" w:rsidRDefault="00F93F03">
            <w:pPr>
              <w:spacing w:after="0"/>
              <w:rPr>
                <w:rFonts w:ascii="Arial" w:hAnsi="Arial" w:cs="Arial"/>
                <w:color w:val="000000" w:themeColor="text1"/>
                <w:lang w:val="en-US"/>
              </w:rPr>
            </w:pPr>
          </w:p>
        </w:tc>
      </w:tr>
      <w:tr w:rsidR="00F93F03" w14:paraId="00FF24D0" w14:textId="77777777">
        <w:trPr>
          <w:cantSplit/>
        </w:trPr>
        <w:tc>
          <w:tcPr>
            <w:tcW w:w="974" w:type="dxa"/>
          </w:tcPr>
          <w:p w14:paraId="00FF24C9" w14:textId="77777777" w:rsidR="00F93F03" w:rsidRDefault="00F93F03">
            <w:pPr>
              <w:spacing w:after="0"/>
              <w:rPr>
                <w:rFonts w:ascii="Arial" w:hAnsi="Arial" w:cs="Arial"/>
                <w:b/>
                <w:bCs/>
                <w:color w:val="000000" w:themeColor="text1"/>
              </w:rPr>
            </w:pPr>
          </w:p>
        </w:tc>
        <w:tc>
          <w:tcPr>
            <w:tcW w:w="2527" w:type="dxa"/>
          </w:tcPr>
          <w:p w14:paraId="00FF24CA" w14:textId="77777777" w:rsidR="00F93F03" w:rsidRDefault="00F93F03">
            <w:pPr>
              <w:spacing w:after="0"/>
              <w:rPr>
                <w:rFonts w:ascii="Arial" w:eastAsia="MS Mincho" w:hAnsi="Arial" w:cs="Arial"/>
                <w:b/>
                <w:color w:val="000000" w:themeColor="text1"/>
              </w:rPr>
            </w:pPr>
          </w:p>
        </w:tc>
        <w:tc>
          <w:tcPr>
            <w:tcW w:w="1240" w:type="dxa"/>
          </w:tcPr>
          <w:p w14:paraId="00FF24CB" w14:textId="77777777" w:rsidR="00F93F03" w:rsidRDefault="00F93F03">
            <w:pPr>
              <w:spacing w:after="0"/>
              <w:jc w:val="center"/>
              <w:rPr>
                <w:rFonts w:ascii="Arial" w:eastAsia="MS Mincho" w:hAnsi="Arial" w:cs="Arial"/>
                <w:bCs/>
                <w:color w:val="000000" w:themeColor="text1"/>
              </w:rPr>
            </w:pPr>
          </w:p>
        </w:tc>
        <w:tc>
          <w:tcPr>
            <w:tcW w:w="3674" w:type="dxa"/>
          </w:tcPr>
          <w:p w14:paraId="00FF24CC" w14:textId="77777777" w:rsidR="00F93F03" w:rsidRDefault="00F93F03">
            <w:pPr>
              <w:spacing w:after="0"/>
              <w:rPr>
                <w:rFonts w:ascii="Arial" w:eastAsia="MS Mincho" w:hAnsi="Arial" w:cs="Arial"/>
                <w:bCs/>
                <w:color w:val="000000" w:themeColor="text1"/>
              </w:rPr>
            </w:pPr>
          </w:p>
        </w:tc>
        <w:tc>
          <w:tcPr>
            <w:tcW w:w="1589" w:type="dxa"/>
          </w:tcPr>
          <w:p w14:paraId="00FF24CD" w14:textId="77777777" w:rsidR="00F93F03" w:rsidRDefault="00F93F03">
            <w:pPr>
              <w:spacing w:after="0"/>
              <w:rPr>
                <w:rFonts w:ascii="Arial" w:eastAsia="MS Mincho" w:hAnsi="Arial" w:cs="Arial"/>
                <w:color w:val="000000" w:themeColor="text1"/>
              </w:rPr>
            </w:pPr>
          </w:p>
        </w:tc>
        <w:tc>
          <w:tcPr>
            <w:tcW w:w="1134" w:type="dxa"/>
          </w:tcPr>
          <w:p w14:paraId="00FF24CE" w14:textId="77777777" w:rsidR="00F93F03" w:rsidRDefault="00F93F03">
            <w:pPr>
              <w:spacing w:after="0"/>
              <w:rPr>
                <w:rFonts w:ascii="Arial" w:hAnsi="Arial" w:cs="Arial"/>
                <w:color w:val="000000" w:themeColor="text1"/>
                <w:lang w:val="en-US"/>
              </w:rPr>
            </w:pPr>
          </w:p>
        </w:tc>
        <w:tc>
          <w:tcPr>
            <w:tcW w:w="6662" w:type="dxa"/>
          </w:tcPr>
          <w:p w14:paraId="00FF24CF" w14:textId="77777777" w:rsidR="00F93F03" w:rsidRDefault="00F93F03">
            <w:pPr>
              <w:spacing w:after="0"/>
              <w:rPr>
                <w:rFonts w:ascii="Arial" w:hAnsi="Arial" w:cs="Arial"/>
                <w:color w:val="000000" w:themeColor="text1"/>
                <w:lang w:val="en-US"/>
              </w:rPr>
            </w:pPr>
          </w:p>
        </w:tc>
      </w:tr>
      <w:tr w:rsidR="00F93F03" w14:paraId="00FF24D8" w14:textId="77777777">
        <w:trPr>
          <w:cantSplit/>
        </w:trPr>
        <w:tc>
          <w:tcPr>
            <w:tcW w:w="974" w:type="dxa"/>
            <w:shd w:val="clear" w:color="auto" w:fill="D9D9D9" w:themeFill="background1" w:themeFillShade="D9"/>
          </w:tcPr>
          <w:p w14:paraId="00FF24D1" w14:textId="77777777" w:rsidR="00F93F03" w:rsidRDefault="00874BB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54</w:t>
            </w:r>
          </w:p>
        </w:tc>
        <w:tc>
          <w:tcPr>
            <w:tcW w:w="2527" w:type="dxa"/>
            <w:shd w:val="clear" w:color="auto" w:fill="D9D9D9" w:themeFill="background1" w:themeFillShade="D9"/>
          </w:tcPr>
          <w:p w14:paraId="00FF24D2" w14:textId="77777777" w:rsidR="00F93F03" w:rsidRDefault="00874BB2">
            <w:pPr>
              <w:spacing w:after="0"/>
              <w:rPr>
                <w:rFonts w:ascii="Arial" w:hAnsi="Arial" w:cs="Arial"/>
                <w:b/>
                <w:bCs/>
                <w:color w:val="000000" w:themeColor="text1"/>
              </w:rPr>
            </w:pPr>
            <w:r>
              <w:rPr>
                <w:rFonts w:ascii="Arial" w:hAnsi="Arial" w:cs="Arial"/>
                <w:b/>
                <w:bCs/>
                <w:color w:val="000000" w:themeColor="text1"/>
                <w:lang w:val="en-US"/>
              </w:rPr>
              <w:t>CT aspects on Dynamically Changing AM Policies in the 5GC Phase 2</w:t>
            </w:r>
            <w:r>
              <w:rPr>
                <w:rFonts w:ascii="Arial" w:hAnsi="Arial" w:cs="Arial"/>
                <w:b/>
                <w:bCs/>
                <w:color w:val="000000" w:themeColor="text1"/>
              </w:rPr>
              <w:t xml:space="preserve"> [TEI18_DCAMP_Ph2]</w:t>
            </w:r>
          </w:p>
        </w:tc>
        <w:tc>
          <w:tcPr>
            <w:tcW w:w="1240" w:type="dxa"/>
            <w:shd w:val="clear" w:color="auto" w:fill="D9D9D9" w:themeFill="background1" w:themeFillShade="D9"/>
          </w:tcPr>
          <w:p w14:paraId="00FF24D3"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24D4" w14:textId="77777777" w:rsidR="00F93F03" w:rsidRDefault="00F93F03">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0FF24D5" w14:textId="77777777" w:rsidR="00F93F03" w:rsidRDefault="00F93F03">
            <w:pPr>
              <w:spacing w:after="0"/>
              <w:rPr>
                <w:rFonts w:ascii="Arial" w:hAnsi="Arial" w:cs="Arial"/>
                <w:color w:val="000000" w:themeColor="text1"/>
                <w:lang w:val="en-US"/>
              </w:rPr>
            </w:pPr>
          </w:p>
        </w:tc>
        <w:tc>
          <w:tcPr>
            <w:tcW w:w="1134" w:type="dxa"/>
            <w:shd w:val="clear" w:color="auto" w:fill="D9D9D9" w:themeFill="background1" w:themeFillShade="D9"/>
          </w:tcPr>
          <w:p w14:paraId="00FF24D6" w14:textId="77777777" w:rsidR="00F93F03" w:rsidRDefault="00F93F03">
            <w:pPr>
              <w:spacing w:after="0"/>
              <w:rPr>
                <w:rFonts w:ascii="Arial" w:hAnsi="Arial" w:cs="Arial"/>
                <w:color w:val="000000" w:themeColor="text1"/>
                <w:lang w:val="en-US"/>
              </w:rPr>
            </w:pPr>
          </w:p>
        </w:tc>
        <w:tc>
          <w:tcPr>
            <w:tcW w:w="6662" w:type="dxa"/>
            <w:shd w:val="clear" w:color="auto" w:fill="D9D9D9" w:themeFill="background1" w:themeFillShade="D9"/>
          </w:tcPr>
          <w:p w14:paraId="00FF24D7" w14:textId="77777777" w:rsidR="00F93F03" w:rsidRDefault="00F93F03">
            <w:pPr>
              <w:spacing w:after="0"/>
              <w:rPr>
                <w:rFonts w:ascii="Arial" w:hAnsi="Arial" w:cs="Arial"/>
                <w:color w:val="000000" w:themeColor="text1"/>
                <w:lang w:val="en-US"/>
              </w:rPr>
            </w:pPr>
          </w:p>
        </w:tc>
      </w:tr>
      <w:tr w:rsidR="00F93F03" w14:paraId="00FF24E0" w14:textId="77777777">
        <w:trPr>
          <w:cantSplit/>
        </w:trPr>
        <w:tc>
          <w:tcPr>
            <w:tcW w:w="974" w:type="dxa"/>
          </w:tcPr>
          <w:p w14:paraId="00FF24D9" w14:textId="77777777" w:rsidR="00F93F03" w:rsidRDefault="00F93F03">
            <w:pPr>
              <w:spacing w:after="0"/>
              <w:rPr>
                <w:rFonts w:ascii="Arial" w:hAnsi="Arial" w:cs="Arial"/>
                <w:b/>
                <w:bCs/>
                <w:color w:val="000000" w:themeColor="text1"/>
              </w:rPr>
            </w:pPr>
          </w:p>
        </w:tc>
        <w:tc>
          <w:tcPr>
            <w:tcW w:w="2527" w:type="dxa"/>
          </w:tcPr>
          <w:p w14:paraId="00FF24DA" w14:textId="77777777" w:rsidR="00F93F03" w:rsidRDefault="00F93F03">
            <w:pPr>
              <w:spacing w:after="0"/>
              <w:rPr>
                <w:rFonts w:ascii="Arial" w:eastAsia="MS Mincho" w:hAnsi="Arial" w:cs="Arial"/>
                <w:b/>
                <w:color w:val="000000" w:themeColor="text1"/>
              </w:rPr>
            </w:pPr>
          </w:p>
        </w:tc>
        <w:tc>
          <w:tcPr>
            <w:tcW w:w="1240" w:type="dxa"/>
          </w:tcPr>
          <w:p w14:paraId="00FF24DB" w14:textId="77777777" w:rsidR="00F93F03" w:rsidRDefault="00F93F03">
            <w:pPr>
              <w:spacing w:after="0"/>
              <w:jc w:val="center"/>
              <w:rPr>
                <w:rFonts w:ascii="Arial" w:eastAsia="MS Mincho" w:hAnsi="Arial" w:cs="Arial"/>
                <w:bCs/>
                <w:color w:val="000000" w:themeColor="text1"/>
              </w:rPr>
            </w:pPr>
          </w:p>
        </w:tc>
        <w:tc>
          <w:tcPr>
            <w:tcW w:w="3674" w:type="dxa"/>
          </w:tcPr>
          <w:p w14:paraId="00FF24DC" w14:textId="77777777" w:rsidR="00F93F03" w:rsidRDefault="00F93F03">
            <w:pPr>
              <w:spacing w:after="0"/>
              <w:rPr>
                <w:rFonts w:ascii="Arial" w:eastAsia="MS Mincho" w:hAnsi="Arial" w:cs="Arial"/>
                <w:bCs/>
                <w:color w:val="000000" w:themeColor="text1"/>
              </w:rPr>
            </w:pPr>
          </w:p>
        </w:tc>
        <w:tc>
          <w:tcPr>
            <w:tcW w:w="1589" w:type="dxa"/>
          </w:tcPr>
          <w:p w14:paraId="00FF24DD" w14:textId="77777777" w:rsidR="00F93F03" w:rsidRDefault="00F93F03">
            <w:pPr>
              <w:spacing w:after="0"/>
              <w:rPr>
                <w:rFonts w:ascii="Arial" w:eastAsia="MS Mincho" w:hAnsi="Arial" w:cs="Arial"/>
                <w:color w:val="000000" w:themeColor="text1"/>
              </w:rPr>
            </w:pPr>
          </w:p>
        </w:tc>
        <w:tc>
          <w:tcPr>
            <w:tcW w:w="1134" w:type="dxa"/>
          </w:tcPr>
          <w:p w14:paraId="00FF24DE" w14:textId="77777777" w:rsidR="00F93F03" w:rsidRDefault="00F93F03">
            <w:pPr>
              <w:spacing w:after="0"/>
              <w:rPr>
                <w:rFonts w:ascii="Arial" w:hAnsi="Arial" w:cs="Arial"/>
                <w:color w:val="000000" w:themeColor="text1"/>
                <w:lang w:val="en-US"/>
              </w:rPr>
            </w:pPr>
          </w:p>
        </w:tc>
        <w:tc>
          <w:tcPr>
            <w:tcW w:w="6662" w:type="dxa"/>
          </w:tcPr>
          <w:p w14:paraId="00FF24DF" w14:textId="77777777" w:rsidR="00F93F03" w:rsidRDefault="00F93F03">
            <w:pPr>
              <w:spacing w:after="0"/>
              <w:rPr>
                <w:rFonts w:ascii="Arial" w:hAnsi="Arial" w:cs="Arial"/>
                <w:color w:val="000000" w:themeColor="text1"/>
                <w:lang w:val="en-US"/>
              </w:rPr>
            </w:pPr>
          </w:p>
        </w:tc>
      </w:tr>
      <w:tr w:rsidR="00F93F03" w14:paraId="00FF24E8" w14:textId="77777777">
        <w:trPr>
          <w:cantSplit/>
        </w:trPr>
        <w:tc>
          <w:tcPr>
            <w:tcW w:w="974" w:type="dxa"/>
            <w:shd w:val="clear" w:color="auto" w:fill="FDE9D9" w:themeFill="accent6" w:themeFillTint="33"/>
          </w:tcPr>
          <w:p w14:paraId="00FF24E1" w14:textId="77777777" w:rsidR="00F93F03" w:rsidRDefault="00874BB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55</w:t>
            </w:r>
          </w:p>
        </w:tc>
        <w:tc>
          <w:tcPr>
            <w:tcW w:w="2527" w:type="dxa"/>
            <w:shd w:val="clear" w:color="auto" w:fill="FDE9D9" w:themeFill="accent6" w:themeFillTint="33"/>
          </w:tcPr>
          <w:p w14:paraId="00FF24E2" w14:textId="77777777" w:rsidR="00F93F03" w:rsidRDefault="00874BB2">
            <w:pPr>
              <w:spacing w:after="0"/>
              <w:rPr>
                <w:rFonts w:ascii="Arial" w:hAnsi="Arial" w:cs="Arial"/>
                <w:b/>
                <w:bCs/>
                <w:color w:val="000000" w:themeColor="text1"/>
              </w:rPr>
            </w:pPr>
            <w:r>
              <w:rPr>
                <w:rFonts w:ascii="Arial" w:hAnsi="Arial" w:cs="Arial"/>
                <w:b/>
                <w:bCs/>
                <w:color w:val="000000" w:themeColor="text1"/>
                <w:lang w:val="en-US"/>
              </w:rPr>
              <w:t>CT aspects of MPS_WLAN [MPS_WLAN]</w:t>
            </w:r>
          </w:p>
        </w:tc>
        <w:tc>
          <w:tcPr>
            <w:tcW w:w="1240" w:type="dxa"/>
            <w:shd w:val="clear" w:color="auto" w:fill="FDE9D9" w:themeFill="accent6" w:themeFillTint="33"/>
          </w:tcPr>
          <w:p w14:paraId="00FF24E3" w14:textId="77777777" w:rsidR="00F93F03" w:rsidRDefault="00F93F03">
            <w:pPr>
              <w:spacing w:after="0"/>
              <w:jc w:val="center"/>
              <w:rPr>
                <w:rFonts w:ascii="Arial" w:hAnsi="Arial" w:cs="Arial"/>
                <w:bCs/>
                <w:color w:val="000000" w:themeColor="text1"/>
                <w:lang w:val="en-US"/>
              </w:rPr>
            </w:pPr>
          </w:p>
        </w:tc>
        <w:tc>
          <w:tcPr>
            <w:tcW w:w="3674" w:type="dxa"/>
            <w:shd w:val="clear" w:color="auto" w:fill="FDE9D9" w:themeFill="accent6" w:themeFillTint="33"/>
          </w:tcPr>
          <w:p w14:paraId="00FF24E4" w14:textId="77777777" w:rsidR="00F93F03" w:rsidRDefault="00F93F03">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0FF24E5" w14:textId="77777777" w:rsidR="00F93F03" w:rsidRDefault="00F93F03">
            <w:pPr>
              <w:spacing w:after="0"/>
              <w:rPr>
                <w:rFonts w:ascii="Arial" w:hAnsi="Arial" w:cs="Arial"/>
                <w:color w:val="000000" w:themeColor="text1"/>
                <w:lang w:val="en-US"/>
              </w:rPr>
            </w:pPr>
          </w:p>
        </w:tc>
        <w:tc>
          <w:tcPr>
            <w:tcW w:w="1134" w:type="dxa"/>
            <w:shd w:val="clear" w:color="auto" w:fill="FDE9D9" w:themeFill="accent6" w:themeFillTint="33"/>
          </w:tcPr>
          <w:p w14:paraId="00FF24E6" w14:textId="77777777" w:rsidR="00F93F03" w:rsidRDefault="00F93F03">
            <w:pPr>
              <w:spacing w:after="0"/>
              <w:rPr>
                <w:rFonts w:ascii="Arial" w:hAnsi="Arial" w:cs="Arial"/>
                <w:color w:val="000000" w:themeColor="text1"/>
                <w:lang w:val="en-US"/>
              </w:rPr>
            </w:pPr>
          </w:p>
        </w:tc>
        <w:tc>
          <w:tcPr>
            <w:tcW w:w="6662" w:type="dxa"/>
            <w:shd w:val="clear" w:color="auto" w:fill="FDE9D9" w:themeFill="accent6" w:themeFillTint="33"/>
          </w:tcPr>
          <w:p w14:paraId="00FF24E7" w14:textId="77777777" w:rsidR="00F93F03" w:rsidRDefault="00F93F03">
            <w:pPr>
              <w:spacing w:after="0"/>
              <w:rPr>
                <w:rFonts w:ascii="Arial" w:hAnsi="Arial" w:cs="Arial"/>
                <w:color w:val="000000" w:themeColor="text1"/>
                <w:lang w:val="en-US"/>
              </w:rPr>
            </w:pPr>
          </w:p>
        </w:tc>
      </w:tr>
      <w:tr w:rsidR="00F93F03" w14:paraId="00FF24F0" w14:textId="77777777">
        <w:trPr>
          <w:cantSplit/>
        </w:trPr>
        <w:tc>
          <w:tcPr>
            <w:tcW w:w="974" w:type="dxa"/>
          </w:tcPr>
          <w:p w14:paraId="00FF24E9" w14:textId="77777777" w:rsidR="00F93F03" w:rsidRDefault="00F93F03">
            <w:pPr>
              <w:spacing w:after="0"/>
              <w:rPr>
                <w:rFonts w:ascii="Arial" w:hAnsi="Arial" w:cs="Arial"/>
                <w:b/>
                <w:bCs/>
                <w:color w:val="000000" w:themeColor="text1"/>
              </w:rPr>
            </w:pPr>
          </w:p>
        </w:tc>
        <w:tc>
          <w:tcPr>
            <w:tcW w:w="2527" w:type="dxa"/>
          </w:tcPr>
          <w:p w14:paraId="00FF24EA" w14:textId="77777777" w:rsidR="00F93F03" w:rsidRDefault="00F93F03">
            <w:pPr>
              <w:spacing w:after="0"/>
              <w:rPr>
                <w:rFonts w:ascii="Arial" w:eastAsia="MS Mincho" w:hAnsi="Arial" w:cs="Arial"/>
                <w:b/>
                <w:color w:val="000000" w:themeColor="text1"/>
              </w:rPr>
            </w:pPr>
          </w:p>
        </w:tc>
        <w:tc>
          <w:tcPr>
            <w:tcW w:w="1240" w:type="dxa"/>
          </w:tcPr>
          <w:p w14:paraId="00FF24EB" w14:textId="77777777" w:rsidR="00F93F03" w:rsidRDefault="00F93F03">
            <w:pPr>
              <w:spacing w:after="0"/>
              <w:jc w:val="center"/>
              <w:rPr>
                <w:rFonts w:ascii="Arial" w:eastAsia="MS Mincho" w:hAnsi="Arial" w:cs="Arial"/>
                <w:bCs/>
                <w:color w:val="000000" w:themeColor="text1"/>
              </w:rPr>
            </w:pPr>
          </w:p>
        </w:tc>
        <w:tc>
          <w:tcPr>
            <w:tcW w:w="3674" w:type="dxa"/>
          </w:tcPr>
          <w:p w14:paraId="00FF24EC" w14:textId="77777777" w:rsidR="00F93F03" w:rsidRDefault="00F93F03">
            <w:pPr>
              <w:spacing w:after="0"/>
              <w:rPr>
                <w:rFonts w:ascii="Arial" w:eastAsia="MS Mincho" w:hAnsi="Arial" w:cs="Arial"/>
                <w:bCs/>
                <w:color w:val="000000" w:themeColor="text1"/>
              </w:rPr>
            </w:pPr>
          </w:p>
        </w:tc>
        <w:tc>
          <w:tcPr>
            <w:tcW w:w="1589" w:type="dxa"/>
          </w:tcPr>
          <w:p w14:paraId="00FF24ED" w14:textId="77777777" w:rsidR="00F93F03" w:rsidRDefault="00F93F03">
            <w:pPr>
              <w:spacing w:after="0"/>
              <w:rPr>
                <w:rFonts w:ascii="Arial" w:eastAsia="MS Mincho" w:hAnsi="Arial" w:cs="Arial"/>
                <w:color w:val="000000" w:themeColor="text1"/>
              </w:rPr>
            </w:pPr>
          </w:p>
        </w:tc>
        <w:tc>
          <w:tcPr>
            <w:tcW w:w="1134" w:type="dxa"/>
          </w:tcPr>
          <w:p w14:paraId="00FF24EE" w14:textId="77777777" w:rsidR="00F93F03" w:rsidRDefault="00F93F03">
            <w:pPr>
              <w:spacing w:after="0"/>
              <w:rPr>
                <w:rFonts w:ascii="Arial" w:hAnsi="Arial" w:cs="Arial"/>
                <w:color w:val="000000" w:themeColor="text1"/>
                <w:lang w:val="en-US"/>
              </w:rPr>
            </w:pPr>
          </w:p>
        </w:tc>
        <w:tc>
          <w:tcPr>
            <w:tcW w:w="6662" w:type="dxa"/>
          </w:tcPr>
          <w:p w14:paraId="00FF24EF" w14:textId="77777777" w:rsidR="00F93F03" w:rsidRDefault="00F93F03">
            <w:pPr>
              <w:spacing w:after="0"/>
              <w:rPr>
                <w:rFonts w:ascii="Arial" w:hAnsi="Arial" w:cs="Arial"/>
                <w:color w:val="000000" w:themeColor="text1"/>
                <w:lang w:val="en-US"/>
              </w:rPr>
            </w:pPr>
          </w:p>
        </w:tc>
      </w:tr>
      <w:tr w:rsidR="00F93F03" w14:paraId="00FF24F8" w14:textId="77777777">
        <w:trPr>
          <w:cantSplit/>
        </w:trPr>
        <w:tc>
          <w:tcPr>
            <w:tcW w:w="974" w:type="dxa"/>
            <w:shd w:val="clear" w:color="auto" w:fill="D9D9D9" w:themeFill="background1" w:themeFillShade="D9"/>
          </w:tcPr>
          <w:p w14:paraId="00FF24F1" w14:textId="77777777" w:rsidR="00F93F03" w:rsidRDefault="00874BB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56</w:t>
            </w:r>
          </w:p>
        </w:tc>
        <w:tc>
          <w:tcPr>
            <w:tcW w:w="2527" w:type="dxa"/>
            <w:shd w:val="clear" w:color="auto" w:fill="D9D9D9" w:themeFill="background1" w:themeFillShade="D9"/>
          </w:tcPr>
          <w:p w14:paraId="00FF24F2" w14:textId="77777777" w:rsidR="00F93F03" w:rsidRDefault="00874BB2">
            <w:pPr>
              <w:spacing w:after="0"/>
              <w:rPr>
                <w:rFonts w:ascii="Arial" w:hAnsi="Arial" w:cs="Arial"/>
                <w:b/>
                <w:bCs/>
                <w:color w:val="000000" w:themeColor="text1"/>
              </w:rPr>
            </w:pPr>
            <w:r>
              <w:rPr>
                <w:rFonts w:ascii="Arial" w:hAnsi="Arial" w:cs="Arial"/>
                <w:b/>
                <w:bCs/>
                <w:color w:val="000000" w:themeColor="text1"/>
                <w:lang w:val="en-US"/>
              </w:rPr>
              <w:t>CT aspects of ADAES</w:t>
            </w:r>
            <w:r>
              <w:rPr>
                <w:rFonts w:ascii="Arial" w:hAnsi="Arial" w:cs="Arial"/>
                <w:b/>
                <w:bCs/>
                <w:color w:val="000000" w:themeColor="text1"/>
              </w:rPr>
              <w:t xml:space="preserve"> [ADAES]</w:t>
            </w:r>
          </w:p>
        </w:tc>
        <w:tc>
          <w:tcPr>
            <w:tcW w:w="1240" w:type="dxa"/>
            <w:shd w:val="clear" w:color="auto" w:fill="D9D9D9" w:themeFill="background1" w:themeFillShade="D9"/>
          </w:tcPr>
          <w:p w14:paraId="00FF24F3"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24F4" w14:textId="77777777" w:rsidR="00F93F03" w:rsidRDefault="00F93F03">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0FF24F5" w14:textId="77777777" w:rsidR="00F93F03" w:rsidRDefault="00F93F03">
            <w:pPr>
              <w:spacing w:after="0"/>
              <w:rPr>
                <w:rFonts w:ascii="Arial" w:hAnsi="Arial" w:cs="Arial"/>
                <w:color w:val="000000" w:themeColor="text1"/>
                <w:lang w:val="en-US"/>
              </w:rPr>
            </w:pPr>
          </w:p>
        </w:tc>
        <w:tc>
          <w:tcPr>
            <w:tcW w:w="1134" w:type="dxa"/>
            <w:shd w:val="clear" w:color="auto" w:fill="D9D9D9" w:themeFill="background1" w:themeFillShade="D9"/>
          </w:tcPr>
          <w:p w14:paraId="00FF24F6" w14:textId="77777777" w:rsidR="00F93F03" w:rsidRDefault="00F93F03">
            <w:pPr>
              <w:spacing w:after="0"/>
              <w:rPr>
                <w:rFonts w:ascii="Arial" w:hAnsi="Arial" w:cs="Arial"/>
                <w:color w:val="000000" w:themeColor="text1"/>
                <w:lang w:val="en-US"/>
              </w:rPr>
            </w:pPr>
          </w:p>
        </w:tc>
        <w:tc>
          <w:tcPr>
            <w:tcW w:w="6662" w:type="dxa"/>
            <w:shd w:val="clear" w:color="auto" w:fill="D9D9D9" w:themeFill="background1" w:themeFillShade="D9"/>
          </w:tcPr>
          <w:p w14:paraId="00FF24F7" w14:textId="77777777" w:rsidR="00F93F03" w:rsidRDefault="00F93F03">
            <w:pPr>
              <w:spacing w:after="0"/>
              <w:rPr>
                <w:rFonts w:ascii="Arial" w:hAnsi="Arial" w:cs="Arial"/>
                <w:color w:val="000000" w:themeColor="text1"/>
                <w:lang w:val="en-US"/>
              </w:rPr>
            </w:pPr>
          </w:p>
        </w:tc>
      </w:tr>
      <w:tr w:rsidR="00F93F03" w14:paraId="00FF2500" w14:textId="77777777">
        <w:trPr>
          <w:cantSplit/>
        </w:trPr>
        <w:tc>
          <w:tcPr>
            <w:tcW w:w="974" w:type="dxa"/>
          </w:tcPr>
          <w:p w14:paraId="00FF24F9" w14:textId="77777777" w:rsidR="00F93F03" w:rsidRDefault="00F93F03">
            <w:pPr>
              <w:spacing w:after="0"/>
              <w:rPr>
                <w:rFonts w:ascii="Arial" w:hAnsi="Arial" w:cs="Arial"/>
                <w:b/>
                <w:bCs/>
                <w:color w:val="000000" w:themeColor="text1"/>
              </w:rPr>
            </w:pPr>
          </w:p>
        </w:tc>
        <w:tc>
          <w:tcPr>
            <w:tcW w:w="2527" w:type="dxa"/>
          </w:tcPr>
          <w:p w14:paraId="00FF24FA" w14:textId="77777777" w:rsidR="00F93F03" w:rsidRDefault="00F93F03">
            <w:pPr>
              <w:spacing w:after="0"/>
              <w:rPr>
                <w:rFonts w:ascii="Arial" w:eastAsia="MS Mincho" w:hAnsi="Arial" w:cs="Arial"/>
                <w:b/>
                <w:color w:val="000000" w:themeColor="text1"/>
              </w:rPr>
            </w:pPr>
          </w:p>
        </w:tc>
        <w:tc>
          <w:tcPr>
            <w:tcW w:w="1240" w:type="dxa"/>
          </w:tcPr>
          <w:p w14:paraId="00FF24FB" w14:textId="77777777" w:rsidR="00F93F03" w:rsidRDefault="00F93F03">
            <w:pPr>
              <w:spacing w:after="0"/>
              <w:jc w:val="center"/>
              <w:rPr>
                <w:rFonts w:ascii="Arial" w:eastAsia="MS Mincho" w:hAnsi="Arial" w:cs="Arial"/>
                <w:bCs/>
                <w:color w:val="000000" w:themeColor="text1"/>
              </w:rPr>
            </w:pPr>
          </w:p>
        </w:tc>
        <w:tc>
          <w:tcPr>
            <w:tcW w:w="3674" w:type="dxa"/>
          </w:tcPr>
          <w:p w14:paraId="00FF24FC" w14:textId="77777777" w:rsidR="00F93F03" w:rsidRDefault="00F93F03">
            <w:pPr>
              <w:spacing w:after="0"/>
              <w:rPr>
                <w:rFonts w:ascii="Arial" w:eastAsia="MS Mincho" w:hAnsi="Arial" w:cs="Arial"/>
                <w:bCs/>
                <w:color w:val="000000" w:themeColor="text1"/>
              </w:rPr>
            </w:pPr>
          </w:p>
        </w:tc>
        <w:tc>
          <w:tcPr>
            <w:tcW w:w="1589" w:type="dxa"/>
          </w:tcPr>
          <w:p w14:paraId="00FF24FD" w14:textId="77777777" w:rsidR="00F93F03" w:rsidRDefault="00F93F03">
            <w:pPr>
              <w:spacing w:after="0"/>
              <w:rPr>
                <w:rFonts w:ascii="Arial" w:eastAsia="MS Mincho" w:hAnsi="Arial" w:cs="Arial"/>
                <w:color w:val="000000" w:themeColor="text1"/>
              </w:rPr>
            </w:pPr>
          </w:p>
        </w:tc>
        <w:tc>
          <w:tcPr>
            <w:tcW w:w="1134" w:type="dxa"/>
          </w:tcPr>
          <w:p w14:paraId="00FF24FE" w14:textId="77777777" w:rsidR="00F93F03" w:rsidRDefault="00F93F03">
            <w:pPr>
              <w:spacing w:after="0"/>
              <w:rPr>
                <w:rFonts w:ascii="Arial" w:hAnsi="Arial" w:cs="Arial"/>
                <w:color w:val="000000" w:themeColor="text1"/>
                <w:lang w:val="en-US"/>
              </w:rPr>
            </w:pPr>
          </w:p>
        </w:tc>
        <w:tc>
          <w:tcPr>
            <w:tcW w:w="6662" w:type="dxa"/>
          </w:tcPr>
          <w:p w14:paraId="00FF24FF" w14:textId="77777777" w:rsidR="00F93F03" w:rsidRDefault="00F93F03">
            <w:pPr>
              <w:spacing w:after="0"/>
              <w:rPr>
                <w:rFonts w:ascii="Arial" w:hAnsi="Arial" w:cs="Arial"/>
                <w:color w:val="000000" w:themeColor="text1"/>
                <w:lang w:val="en-US"/>
              </w:rPr>
            </w:pPr>
          </w:p>
        </w:tc>
      </w:tr>
      <w:tr w:rsidR="00F93F03" w14:paraId="00FF2508" w14:textId="77777777">
        <w:trPr>
          <w:cantSplit/>
        </w:trPr>
        <w:tc>
          <w:tcPr>
            <w:tcW w:w="974" w:type="dxa"/>
            <w:shd w:val="clear" w:color="auto" w:fill="D9D9D9" w:themeFill="background1" w:themeFillShade="D9"/>
          </w:tcPr>
          <w:p w14:paraId="00FF2501" w14:textId="77777777" w:rsidR="00F93F03" w:rsidRDefault="00874BB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57</w:t>
            </w:r>
          </w:p>
        </w:tc>
        <w:tc>
          <w:tcPr>
            <w:tcW w:w="2527" w:type="dxa"/>
            <w:shd w:val="clear" w:color="auto" w:fill="D9D9D9" w:themeFill="background1" w:themeFillShade="D9"/>
          </w:tcPr>
          <w:p w14:paraId="00FF2502" w14:textId="77777777" w:rsidR="00F93F03" w:rsidRDefault="00874BB2">
            <w:pPr>
              <w:spacing w:after="0"/>
              <w:rPr>
                <w:rFonts w:ascii="Arial" w:hAnsi="Arial" w:cs="Arial"/>
                <w:b/>
                <w:bCs/>
                <w:color w:val="000000" w:themeColor="text1"/>
              </w:rPr>
            </w:pPr>
            <w:r>
              <w:rPr>
                <w:rFonts w:ascii="Arial" w:hAnsi="Arial" w:cs="Arial"/>
                <w:b/>
                <w:bCs/>
                <w:color w:val="000000" w:themeColor="text1"/>
                <w:lang w:val="en-US"/>
              </w:rPr>
              <w:t>CT aspects of  MSGin5G Service Ph2</w:t>
            </w:r>
            <w:r>
              <w:rPr>
                <w:rFonts w:ascii="Arial" w:hAnsi="Arial" w:cs="Arial"/>
                <w:b/>
                <w:bCs/>
                <w:color w:val="000000" w:themeColor="text1"/>
              </w:rPr>
              <w:t xml:space="preserve"> [5GMARCH_Ph2]</w:t>
            </w:r>
          </w:p>
        </w:tc>
        <w:tc>
          <w:tcPr>
            <w:tcW w:w="1240" w:type="dxa"/>
            <w:shd w:val="clear" w:color="auto" w:fill="D9D9D9" w:themeFill="background1" w:themeFillShade="D9"/>
          </w:tcPr>
          <w:p w14:paraId="00FF2503"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2504" w14:textId="77777777" w:rsidR="00F93F03" w:rsidRDefault="00F93F03">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0FF2505" w14:textId="77777777" w:rsidR="00F93F03" w:rsidRDefault="00F93F03">
            <w:pPr>
              <w:spacing w:after="0"/>
              <w:rPr>
                <w:rFonts w:ascii="Arial" w:hAnsi="Arial" w:cs="Arial"/>
                <w:color w:val="000000" w:themeColor="text1"/>
                <w:lang w:val="en-US"/>
              </w:rPr>
            </w:pPr>
          </w:p>
        </w:tc>
        <w:tc>
          <w:tcPr>
            <w:tcW w:w="1134" w:type="dxa"/>
            <w:shd w:val="clear" w:color="auto" w:fill="D9D9D9" w:themeFill="background1" w:themeFillShade="D9"/>
          </w:tcPr>
          <w:p w14:paraId="00FF2506" w14:textId="77777777" w:rsidR="00F93F03" w:rsidRDefault="00F93F03">
            <w:pPr>
              <w:spacing w:after="0"/>
              <w:rPr>
                <w:rFonts w:ascii="Arial" w:hAnsi="Arial" w:cs="Arial"/>
                <w:color w:val="000000" w:themeColor="text1"/>
                <w:lang w:val="en-US"/>
              </w:rPr>
            </w:pPr>
          </w:p>
        </w:tc>
        <w:tc>
          <w:tcPr>
            <w:tcW w:w="6662" w:type="dxa"/>
            <w:shd w:val="clear" w:color="auto" w:fill="D9D9D9" w:themeFill="background1" w:themeFillShade="D9"/>
          </w:tcPr>
          <w:p w14:paraId="00FF2507" w14:textId="77777777" w:rsidR="00F93F03" w:rsidRDefault="00F93F03">
            <w:pPr>
              <w:spacing w:after="0"/>
              <w:rPr>
                <w:rFonts w:ascii="Arial" w:hAnsi="Arial" w:cs="Arial"/>
                <w:color w:val="000000" w:themeColor="text1"/>
                <w:lang w:val="en-US"/>
              </w:rPr>
            </w:pPr>
          </w:p>
        </w:tc>
      </w:tr>
      <w:tr w:rsidR="00F93F03" w14:paraId="00FF2510" w14:textId="77777777">
        <w:trPr>
          <w:cantSplit/>
        </w:trPr>
        <w:tc>
          <w:tcPr>
            <w:tcW w:w="974" w:type="dxa"/>
          </w:tcPr>
          <w:p w14:paraId="00FF2509" w14:textId="77777777" w:rsidR="00F93F03" w:rsidRDefault="00F93F03">
            <w:pPr>
              <w:spacing w:after="0"/>
              <w:rPr>
                <w:rFonts w:ascii="Arial" w:hAnsi="Arial" w:cs="Arial"/>
                <w:b/>
                <w:bCs/>
                <w:color w:val="000000" w:themeColor="text1"/>
              </w:rPr>
            </w:pPr>
          </w:p>
        </w:tc>
        <w:tc>
          <w:tcPr>
            <w:tcW w:w="2527" w:type="dxa"/>
          </w:tcPr>
          <w:p w14:paraId="00FF250A" w14:textId="77777777" w:rsidR="00F93F03" w:rsidRDefault="00F93F03">
            <w:pPr>
              <w:spacing w:after="0"/>
              <w:rPr>
                <w:rFonts w:ascii="Arial" w:eastAsia="MS Mincho" w:hAnsi="Arial" w:cs="Arial"/>
                <w:b/>
                <w:color w:val="000000" w:themeColor="text1"/>
              </w:rPr>
            </w:pPr>
          </w:p>
        </w:tc>
        <w:tc>
          <w:tcPr>
            <w:tcW w:w="1240" w:type="dxa"/>
          </w:tcPr>
          <w:p w14:paraId="00FF250B" w14:textId="77777777" w:rsidR="00F93F03" w:rsidRDefault="00F93F03">
            <w:pPr>
              <w:spacing w:after="0"/>
              <w:jc w:val="center"/>
              <w:rPr>
                <w:rFonts w:ascii="Arial" w:eastAsia="MS Mincho" w:hAnsi="Arial" w:cs="Arial"/>
                <w:bCs/>
                <w:color w:val="000000" w:themeColor="text1"/>
              </w:rPr>
            </w:pPr>
          </w:p>
        </w:tc>
        <w:tc>
          <w:tcPr>
            <w:tcW w:w="3674" w:type="dxa"/>
          </w:tcPr>
          <w:p w14:paraId="00FF250C" w14:textId="77777777" w:rsidR="00F93F03" w:rsidRDefault="00F93F03">
            <w:pPr>
              <w:spacing w:after="0"/>
              <w:rPr>
                <w:rFonts w:ascii="Arial" w:eastAsia="MS Mincho" w:hAnsi="Arial" w:cs="Arial"/>
                <w:bCs/>
                <w:color w:val="000000" w:themeColor="text1"/>
              </w:rPr>
            </w:pPr>
          </w:p>
        </w:tc>
        <w:tc>
          <w:tcPr>
            <w:tcW w:w="1589" w:type="dxa"/>
          </w:tcPr>
          <w:p w14:paraId="00FF250D" w14:textId="77777777" w:rsidR="00F93F03" w:rsidRDefault="00F93F03">
            <w:pPr>
              <w:spacing w:after="0"/>
              <w:rPr>
                <w:rFonts w:ascii="Arial" w:eastAsia="MS Mincho" w:hAnsi="Arial" w:cs="Arial"/>
                <w:color w:val="000000" w:themeColor="text1"/>
              </w:rPr>
            </w:pPr>
          </w:p>
        </w:tc>
        <w:tc>
          <w:tcPr>
            <w:tcW w:w="1134" w:type="dxa"/>
          </w:tcPr>
          <w:p w14:paraId="00FF250E" w14:textId="77777777" w:rsidR="00F93F03" w:rsidRDefault="00F93F03">
            <w:pPr>
              <w:spacing w:after="0"/>
              <w:rPr>
                <w:rFonts w:ascii="Arial" w:hAnsi="Arial" w:cs="Arial"/>
                <w:color w:val="000000" w:themeColor="text1"/>
                <w:lang w:val="en-US"/>
              </w:rPr>
            </w:pPr>
          </w:p>
        </w:tc>
        <w:tc>
          <w:tcPr>
            <w:tcW w:w="6662" w:type="dxa"/>
          </w:tcPr>
          <w:p w14:paraId="00FF250F" w14:textId="77777777" w:rsidR="00F93F03" w:rsidRDefault="00F93F03">
            <w:pPr>
              <w:spacing w:after="0"/>
              <w:rPr>
                <w:rFonts w:ascii="Arial" w:hAnsi="Arial" w:cs="Arial"/>
                <w:color w:val="000000" w:themeColor="text1"/>
                <w:lang w:val="en-US"/>
              </w:rPr>
            </w:pPr>
          </w:p>
        </w:tc>
      </w:tr>
      <w:tr w:rsidR="00F93F03" w14:paraId="00FF2518" w14:textId="77777777">
        <w:trPr>
          <w:cantSplit/>
        </w:trPr>
        <w:tc>
          <w:tcPr>
            <w:tcW w:w="974" w:type="dxa"/>
            <w:shd w:val="clear" w:color="auto" w:fill="FDE9D9" w:themeFill="accent6" w:themeFillTint="33"/>
          </w:tcPr>
          <w:p w14:paraId="00FF2511" w14:textId="77777777" w:rsidR="00F93F03" w:rsidRDefault="00874BB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58</w:t>
            </w:r>
          </w:p>
        </w:tc>
        <w:tc>
          <w:tcPr>
            <w:tcW w:w="2527" w:type="dxa"/>
            <w:shd w:val="clear" w:color="auto" w:fill="FDE9D9" w:themeFill="accent6" w:themeFillTint="33"/>
          </w:tcPr>
          <w:p w14:paraId="00FF2512" w14:textId="77777777" w:rsidR="00F93F03" w:rsidRDefault="00874BB2">
            <w:pPr>
              <w:spacing w:after="0"/>
              <w:rPr>
                <w:rFonts w:ascii="Arial" w:hAnsi="Arial" w:cs="Arial"/>
                <w:b/>
                <w:bCs/>
                <w:color w:val="000000" w:themeColor="text1"/>
              </w:rPr>
            </w:pPr>
            <w:r>
              <w:rPr>
                <w:rFonts w:ascii="Arial" w:hAnsi="Arial" w:cs="Arial"/>
                <w:b/>
                <w:bCs/>
                <w:color w:val="000000" w:themeColor="text1"/>
                <w:lang w:val="en-US"/>
              </w:rPr>
              <w:t>CT aspects of VMR</w:t>
            </w:r>
            <w:r>
              <w:rPr>
                <w:rFonts w:ascii="Arial" w:hAnsi="Arial" w:cs="Arial"/>
                <w:b/>
                <w:bCs/>
                <w:color w:val="000000" w:themeColor="text1"/>
              </w:rPr>
              <w:t xml:space="preserve"> [VMR]</w:t>
            </w:r>
          </w:p>
        </w:tc>
        <w:tc>
          <w:tcPr>
            <w:tcW w:w="1240" w:type="dxa"/>
            <w:shd w:val="clear" w:color="auto" w:fill="FDE9D9" w:themeFill="accent6" w:themeFillTint="33"/>
          </w:tcPr>
          <w:p w14:paraId="00FF2513" w14:textId="77777777" w:rsidR="00F93F03" w:rsidRDefault="00F93F03">
            <w:pPr>
              <w:spacing w:after="0"/>
              <w:jc w:val="center"/>
              <w:rPr>
                <w:rFonts w:ascii="Arial" w:hAnsi="Arial" w:cs="Arial"/>
                <w:bCs/>
                <w:color w:val="000000" w:themeColor="text1"/>
                <w:lang w:val="en-US"/>
              </w:rPr>
            </w:pPr>
          </w:p>
        </w:tc>
        <w:tc>
          <w:tcPr>
            <w:tcW w:w="3674" w:type="dxa"/>
            <w:shd w:val="clear" w:color="auto" w:fill="FDE9D9" w:themeFill="accent6" w:themeFillTint="33"/>
          </w:tcPr>
          <w:p w14:paraId="00FF2514" w14:textId="77777777" w:rsidR="00F93F03" w:rsidRDefault="00F93F03">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0FF2515" w14:textId="77777777" w:rsidR="00F93F03" w:rsidRDefault="00F93F03">
            <w:pPr>
              <w:spacing w:after="0"/>
              <w:rPr>
                <w:rFonts w:ascii="Arial" w:hAnsi="Arial" w:cs="Arial"/>
                <w:color w:val="000000" w:themeColor="text1"/>
                <w:lang w:val="en-US"/>
              </w:rPr>
            </w:pPr>
          </w:p>
        </w:tc>
        <w:tc>
          <w:tcPr>
            <w:tcW w:w="1134" w:type="dxa"/>
            <w:shd w:val="clear" w:color="auto" w:fill="FDE9D9" w:themeFill="accent6" w:themeFillTint="33"/>
          </w:tcPr>
          <w:p w14:paraId="00FF2516" w14:textId="77777777" w:rsidR="00F93F03" w:rsidRDefault="00F93F03">
            <w:pPr>
              <w:spacing w:after="0"/>
              <w:rPr>
                <w:rFonts w:ascii="Arial" w:hAnsi="Arial" w:cs="Arial"/>
                <w:color w:val="000000" w:themeColor="text1"/>
                <w:lang w:val="en-US"/>
              </w:rPr>
            </w:pPr>
          </w:p>
        </w:tc>
        <w:tc>
          <w:tcPr>
            <w:tcW w:w="6662" w:type="dxa"/>
            <w:shd w:val="clear" w:color="auto" w:fill="FDE9D9" w:themeFill="accent6" w:themeFillTint="33"/>
          </w:tcPr>
          <w:p w14:paraId="00FF2517" w14:textId="77777777" w:rsidR="00F93F03" w:rsidRDefault="00F93F03">
            <w:pPr>
              <w:spacing w:after="0"/>
              <w:rPr>
                <w:rFonts w:ascii="Arial" w:hAnsi="Arial" w:cs="Arial"/>
                <w:color w:val="000000" w:themeColor="text1"/>
                <w:lang w:val="en-US"/>
              </w:rPr>
            </w:pPr>
          </w:p>
        </w:tc>
      </w:tr>
      <w:tr w:rsidR="00F93F03" w14:paraId="00FF2520" w14:textId="77777777">
        <w:trPr>
          <w:cantSplit/>
        </w:trPr>
        <w:tc>
          <w:tcPr>
            <w:tcW w:w="974" w:type="dxa"/>
          </w:tcPr>
          <w:p w14:paraId="00FF2519" w14:textId="77777777" w:rsidR="00F93F03" w:rsidRDefault="00F93F03">
            <w:pPr>
              <w:spacing w:after="0"/>
              <w:rPr>
                <w:rFonts w:ascii="Arial" w:hAnsi="Arial" w:cs="Arial"/>
                <w:b/>
                <w:bCs/>
                <w:color w:val="000000" w:themeColor="text1"/>
              </w:rPr>
            </w:pPr>
          </w:p>
        </w:tc>
        <w:tc>
          <w:tcPr>
            <w:tcW w:w="2527" w:type="dxa"/>
          </w:tcPr>
          <w:p w14:paraId="00FF251A" w14:textId="77777777" w:rsidR="00F93F03" w:rsidRDefault="00F93F03">
            <w:pPr>
              <w:spacing w:after="0"/>
              <w:rPr>
                <w:rFonts w:ascii="Arial" w:eastAsia="MS Mincho" w:hAnsi="Arial" w:cs="Arial"/>
                <w:b/>
                <w:color w:val="000000" w:themeColor="text1"/>
              </w:rPr>
            </w:pPr>
          </w:p>
        </w:tc>
        <w:tc>
          <w:tcPr>
            <w:tcW w:w="1240" w:type="dxa"/>
          </w:tcPr>
          <w:p w14:paraId="00FF251B" w14:textId="77777777" w:rsidR="00F93F03" w:rsidRDefault="00F93F03">
            <w:pPr>
              <w:spacing w:after="0"/>
              <w:jc w:val="center"/>
              <w:rPr>
                <w:rFonts w:ascii="Arial" w:eastAsia="MS Mincho" w:hAnsi="Arial" w:cs="Arial"/>
                <w:bCs/>
                <w:color w:val="000000" w:themeColor="text1"/>
              </w:rPr>
            </w:pPr>
          </w:p>
        </w:tc>
        <w:tc>
          <w:tcPr>
            <w:tcW w:w="3674" w:type="dxa"/>
          </w:tcPr>
          <w:p w14:paraId="00FF251C" w14:textId="77777777" w:rsidR="00F93F03" w:rsidRDefault="00F93F03">
            <w:pPr>
              <w:spacing w:after="0"/>
              <w:rPr>
                <w:rFonts w:ascii="Arial" w:eastAsia="MS Mincho" w:hAnsi="Arial" w:cs="Arial"/>
                <w:bCs/>
                <w:color w:val="000000" w:themeColor="text1"/>
              </w:rPr>
            </w:pPr>
          </w:p>
        </w:tc>
        <w:tc>
          <w:tcPr>
            <w:tcW w:w="1589" w:type="dxa"/>
          </w:tcPr>
          <w:p w14:paraId="00FF251D" w14:textId="77777777" w:rsidR="00F93F03" w:rsidRDefault="00F93F03">
            <w:pPr>
              <w:spacing w:after="0"/>
              <w:rPr>
                <w:rFonts w:ascii="Arial" w:eastAsia="MS Mincho" w:hAnsi="Arial" w:cs="Arial"/>
                <w:color w:val="000000" w:themeColor="text1"/>
              </w:rPr>
            </w:pPr>
          </w:p>
        </w:tc>
        <w:tc>
          <w:tcPr>
            <w:tcW w:w="1134" w:type="dxa"/>
          </w:tcPr>
          <w:p w14:paraId="00FF251E" w14:textId="77777777" w:rsidR="00F93F03" w:rsidRDefault="00F93F03">
            <w:pPr>
              <w:spacing w:after="0"/>
              <w:rPr>
                <w:rFonts w:ascii="Arial" w:hAnsi="Arial" w:cs="Arial"/>
                <w:color w:val="000000" w:themeColor="text1"/>
                <w:lang w:val="en-US"/>
              </w:rPr>
            </w:pPr>
          </w:p>
        </w:tc>
        <w:tc>
          <w:tcPr>
            <w:tcW w:w="6662" w:type="dxa"/>
          </w:tcPr>
          <w:p w14:paraId="00FF251F" w14:textId="77777777" w:rsidR="00F93F03" w:rsidRDefault="00F93F03">
            <w:pPr>
              <w:spacing w:after="0"/>
              <w:rPr>
                <w:rFonts w:ascii="Arial" w:hAnsi="Arial" w:cs="Arial"/>
                <w:color w:val="000000" w:themeColor="text1"/>
                <w:lang w:val="en-US"/>
              </w:rPr>
            </w:pPr>
          </w:p>
        </w:tc>
      </w:tr>
      <w:tr w:rsidR="00F93F03" w14:paraId="00FF2528" w14:textId="77777777">
        <w:trPr>
          <w:cantSplit/>
        </w:trPr>
        <w:tc>
          <w:tcPr>
            <w:tcW w:w="974" w:type="dxa"/>
            <w:shd w:val="clear" w:color="auto" w:fill="FDE9D9" w:themeFill="accent6" w:themeFillTint="33"/>
          </w:tcPr>
          <w:p w14:paraId="00FF2521" w14:textId="77777777" w:rsidR="00F93F03" w:rsidRDefault="00874BB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59</w:t>
            </w:r>
          </w:p>
        </w:tc>
        <w:tc>
          <w:tcPr>
            <w:tcW w:w="2527" w:type="dxa"/>
            <w:shd w:val="clear" w:color="auto" w:fill="FDE9D9" w:themeFill="accent6" w:themeFillTint="33"/>
          </w:tcPr>
          <w:p w14:paraId="00FF2522" w14:textId="77777777" w:rsidR="00F93F03" w:rsidRDefault="00874BB2">
            <w:pPr>
              <w:spacing w:after="0"/>
              <w:rPr>
                <w:rFonts w:ascii="Arial" w:hAnsi="Arial" w:cs="Arial"/>
                <w:b/>
                <w:bCs/>
                <w:color w:val="000000" w:themeColor="text1"/>
              </w:rPr>
            </w:pPr>
            <w:r>
              <w:rPr>
                <w:rFonts w:ascii="Arial" w:hAnsi="Arial" w:cs="Arial"/>
                <w:b/>
                <w:bCs/>
                <w:color w:val="000000" w:themeColor="text1"/>
                <w:lang w:val="en-US"/>
              </w:rPr>
              <w:t>Enhancements on Service-based support for SMS in 5GC</w:t>
            </w:r>
            <w:r>
              <w:rPr>
                <w:rFonts w:ascii="Arial" w:hAnsi="Arial" w:cs="Arial"/>
                <w:b/>
                <w:bCs/>
                <w:color w:val="000000" w:themeColor="text1"/>
              </w:rPr>
              <w:t xml:space="preserve"> [eSMS_SBI]</w:t>
            </w:r>
          </w:p>
        </w:tc>
        <w:tc>
          <w:tcPr>
            <w:tcW w:w="1240" w:type="dxa"/>
            <w:shd w:val="clear" w:color="auto" w:fill="FDE9D9" w:themeFill="accent6" w:themeFillTint="33"/>
          </w:tcPr>
          <w:p w14:paraId="00FF2523" w14:textId="77777777" w:rsidR="00F93F03" w:rsidRDefault="00F93F03">
            <w:pPr>
              <w:spacing w:after="0"/>
              <w:jc w:val="center"/>
              <w:rPr>
                <w:rFonts w:ascii="Arial" w:hAnsi="Arial" w:cs="Arial"/>
                <w:bCs/>
                <w:color w:val="000000" w:themeColor="text1"/>
                <w:lang w:val="en-US"/>
              </w:rPr>
            </w:pPr>
          </w:p>
        </w:tc>
        <w:tc>
          <w:tcPr>
            <w:tcW w:w="3674" w:type="dxa"/>
            <w:shd w:val="clear" w:color="auto" w:fill="FDE9D9" w:themeFill="accent6" w:themeFillTint="33"/>
          </w:tcPr>
          <w:p w14:paraId="00FF2524" w14:textId="77777777" w:rsidR="00F93F03" w:rsidRDefault="00F93F03">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0FF2525" w14:textId="77777777" w:rsidR="00F93F03" w:rsidRDefault="00F93F03">
            <w:pPr>
              <w:spacing w:after="0"/>
              <w:rPr>
                <w:rFonts w:ascii="Arial" w:hAnsi="Arial" w:cs="Arial"/>
                <w:color w:val="000000" w:themeColor="text1"/>
                <w:lang w:val="en-US"/>
              </w:rPr>
            </w:pPr>
          </w:p>
        </w:tc>
        <w:tc>
          <w:tcPr>
            <w:tcW w:w="1134" w:type="dxa"/>
            <w:shd w:val="clear" w:color="auto" w:fill="FDE9D9" w:themeFill="accent6" w:themeFillTint="33"/>
          </w:tcPr>
          <w:p w14:paraId="00FF2526" w14:textId="77777777" w:rsidR="00F93F03" w:rsidRDefault="00F93F03">
            <w:pPr>
              <w:spacing w:after="0"/>
              <w:rPr>
                <w:rFonts w:ascii="Arial" w:hAnsi="Arial" w:cs="Arial"/>
                <w:color w:val="000000" w:themeColor="text1"/>
                <w:lang w:val="en-US"/>
              </w:rPr>
            </w:pPr>
          </w:p>
        </w:tc>
        <w:tc>
          <w:tcPr>
            <w:tcW w:w="6662" w:type="dxa"/>
            <w:shd w:val="clear" w:color="auto" w:fill="FDE9D9" w:themeFill="accent6" w:themeFillTint="33"/>
          </w:tcPr>
          <w:p w14:paraId="00FF2527" w14:textId="77777777" w:rsidR="00F93F03" w:rsidRDefault="00F93F03">
            <w:pPr>
              <w:spacing w:after="0"/>
              <w:rPr>
                <w:rFonts w:ascii="Arial" w:hAnsi="Arial" w:cs="Arial"/>
                <w:color w:val="000000" w:themeColor="text1"/>
                <w:lang w:val="en-US"/>
              </w:rPr>
            </w:pPr>
          </w:p>
        </w:tc>
      </w:tr>
      <w:tr w:rsidR="00F93F03" w14:paraId="00FF2530" w14:textId="77777777">
        <w:trPr>
          <w:cantSplit/>
        </w:trPr>
        <w:tc>
          <w:tcPr>
            <w:tcW w:w="974" w:type="dxa"/>
          </w:tcPr>
          <w:p w14:paraId="00FF2529" w14:textId="77777777" w:rsidR="00F93F03" w:rsidRDefault="00F93F03">
            <w:pPr>
              <w:spacing w:after="0"/>
              <w:rPr>
                <w:rFonts w:ascii="Arial" w:hAnsi="Arial" w:cs="Arial"/>
                <w:b/>
                <w:bCs/>
                <w:color w:val="000000" w:themeColor="text1"/>
              </w:rPr>
            </w:pPr>
          </w:p>
        </w:tc>
        <w:tc>
          <w:tcPr>
            <w:tcW w:w="2527" w:type="dxa"/>
          </w:tcPr>
          <w:p w14:paraId="00FF252A" w14:textId="77777777" w:rsidR="00F93F03" w:rsidRDefault="00F93F03">
            <w:pPr>
              <w:spacing w:after="0"/>
              <w:rPr>
                <w:rFonts w:ascii="Arial" w:eastAsia="MS Mincho" w:hAnsi="Arial" w:cs="Arial"/>
                <w:b/>
                <w:color w:val="000000" w:themeColor="text1"/>
              </w:rPr>
            </w:pPr>
          </w:p>
        </w:tc>
        <w:tc>
          <w:tcPr>
            <w:tcW w:w="1240" w:type="dxa"/>
          </w:tcPr>
          <w:p w14:paraId="00FF252B" w14:textId="77777777" w:rsidR="00F93F03" w:rsidRDefault="00F93F03">
            <w:pPr>
              <w:spacing w:after="0"/>
              <w:jc w:val="center"/>
              <w:rPr>
                <w:rFonts w:ascii="Arial" w:eastAsia="MS Mincho" w:hAnsi="Arial" w:cs="Arial"/>
                <w:bCs/>
                <w:color w:val="000000" w:themeColor="text1"/>
              </w:rPr>
            </w:pPr>
          </w:p>
        </w:tc>
        <w:tc>
          <w:tcPr>
            <w:tcW w:w="3674" w:type="dxa"/>
          </w:tcPr>
          <w:p w14:paraId="00FF252C" w14:textId="77777777" w:rsidR="00F93F03" w:rsidRDefault="00F93F03">
            <w:pPr>
              <w:spacing w:after="0"/>
              <w:rPr>
                <w:rFonts w:ascii="Arial" w:eastAsia="MS Mincho" w:hAnsi="Arial" w:cs="Arial"/>
                <w:bCs/>
                <w:color w:val="000000" w:themeColor="text1"/>
              </w:rPr>
            </w:pPr>
          </w:p>
        </w:tc>
        <w:tc>
          <w:tcPr>
            <w:tcW w:w="1589" w:type="dxa"/>
          </w:tcPr>
          <w:p w14:paraId="00FF252D" w14:textId="77777777" w:rsidR="00F93F03" w:rsidRDefault="00F93F03">
            <w:pPr>
              <w:spacing w:after="0"/>
              <w:rPr>
                <w:rFonts w:ascii="Arial" w:eastAsia="MS Mincho" w:hAnsi="Arial" w:cs="Arial"/>
                <w:color w:val="000000" w:themeColor="text1"/>
              </w:rPr>
            </w:pPr>
          </w:p>
        </w:tc>
        <w:tc>
          <w:tcPr>
            <w:tcW w:w="1134" w:type="dxa"/>
          </w:tcPr>
          <w:p w14:paraId="00FF252E" w14:textId="77777777" w:rsidR="00F93F03" w:rsidRDefault="00F93F03">
            <w:pPr>
              <w:spacing w:after="0"/>
              <w:rPr>
                <w:rFonts w:ascii="Arial" w:hAnsi="Arial" w:cs="Arial"/>
                <w:color w:val="000000" w:themeColor="text1"/>
                <w:lang w:val="en-US"/>
              </w:rPr>
            </w:pPr>
          </w:p>
        </w:tc>
        <w:tc>
          <w:tcPr>
            <w:tcW w:w="6662" w:type="dxa"/>
          </w:tcPr>
          <w:p w14:paraId="00FF252F" w14:textId="77777777" w:rsidR="00F93F03" w:rsidRDefault="00F93F03">
            <w:pPr>
              <w:spacing w:after="0"/>
              <w:rPr>
                <w:rFonts w:ascii="Arial" w:hAnsi="Arial" w:cs="Arial"/>
                <w:color w:val="000000" w:themeColor="text1"/>
                <w:lang w:val="en-US"/>
              </w:rPr>
            </w:pPr>
          </w:p>
        </w:tc>
      </w:tr>
      <w:tr w:rsidR="00F93F03" w14:paraId="00FF2538" w14:textId="77777777">
        <w:trPr>
          <w:cantSplit/>
        </w:trPr>
        <w:tc>
          <w:tcPr>
            <w:tcW w:w="974" w:type="dxa"/>
            <w:shd w:val="clear" w:color="auto" w:fill="FDE9D9" w:themeFill="accent6" w:themeFillTint="33"/>
          </w:tcPr>
          <w:p w14:paraId="00FF2531" w14:textId="77777777" w:rsidR="00F93F03" w:rsidRDefault="00874BB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60</w:t>
            </w:r>
          </w:p>
        </w:tc>
        <w:tc>
          <w:tcPr>
            <w:tcW w:w="2527" w:type="dxa"/>
            <w:shd w:val="clear" w:color="auto" w:fill="FDE9D9" w:themeFill="accent6" w:themeFillTint="33"/>
          </w:tcPr>
          <w:p w14:paraId="00FF2532" w14:textId="77777777" w:rsidR="00F93F03" w:rsidRDefault="00874BB2">
            <w:pPr>
              <w:spacing w:after="0"/>
              <w:rPr>
                <w:rFonts w:ascii="Arial" w:hAnsi="Arial" w:cs="Arial"/>
                <w:b/>
                <w:bCs/>
                <w:color w:val="000000" w:themeColor="text1"/>
              </w:rPr>
            </w:pPr>
            <w:r>
              <w:rPr>
                <w:rFonts w:ascii="Arial" w:hAnsi="Arial" w:cs="Arial"/>
                <w:b/>
                <w:bCs/>
                <w:color w:val="000000" w:themeColor="text1"/>
                <w:lang w:val="en-US"/>
              </w:rPr>
              <w:t>CT aspects of eNA_Ph3</w:t>
            </w:r>
            <w:r>
              <w:rPr>
                <w:rFonts w:ascii="Arial" w:hAnsi="Arial" w:cs="Arial"/>
                <w:b/>
                <w:bCs/>
                <w:color w:val="000000" w:themeColor="text1"/>
              </w:rPr>
              <w:t xml:space="preserve"> [eNA_Ph3]</w:t>
            </w:r>
          </w:p>
        </w:tc>
        <w:tc>
          <w:tcPr>
            <w:tcW w:w="1240" w:type="dxa"/>
            <w:shd w:val="clear" w:color="auto" w:fill="FDE9D9" w:themeFill="accent6" w:themeFillTint="33"/>
          </w:tcPr>
          <w:p w14:paraId="00FF2533" w14:textId="77777777" w:rsidR="00F93F03" w:rsidRDefault="00F93F03">
            <w:pPr>
              <w:spacing w:after="0"/>
              <w:jc w:val="center"/>
              <w:rPr>
                <w:rFonts w:ascii="Arial" w:hAnsi="Arial" w:cs="Arial"/>
                <w:bCs/>
                <w:color w:val="000000" w:themeColor="text1"/>
                <w:lang w:val="en-US"/>
              </w:rPr>
            </w:pPr>
          </w:p>
        </w:tc>
        <w:tc>
          <w:tcPr>
            <w:tcW w:w="3674" w:type="dxa"/>
            <w:shd w:val="clear" w:color="auto" w:fill="FDE9D9" w:themeFill="accent6" w:themeFillTint="33"/>
          </w:tcPr>
          <w:p w14:paraId="00FF2534" w14:textId="77777777" w:rsidR="00F93F03" w:rsidRDefault="00F93F03">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0FF2535" w14:textId="77777777" w:rsidR="00F93F03" w:rsidRDefault="00F93F03">
            <w:pPr>
              <w:spacing w:after="0"/>
              <w:rPr>
                <w:rFonts w:ascii="Arial" w:hAnsi="Arial" w:cs="Arial"/>
                <w:color w:val="000000" w:themeColor="text1"/>
                <w:lang w:val="en-US"/>
              </w:rPr>
            </w:pPr>
          </w:p>
        </w:tc>
        <w:tc>
          <w:tcPr>
            <w:tcW w:w="1134" w:type="dxa"/>
            <w:shd w:val="clear" w:color="auto" w:fill="FDE9D9" w:themeFill="accent6" w:themeFillTint="33"/>
          </w:tcPr>
          <w:p w14:paraId="00FF2536" w14:textId="77777777" w:rsidR="00F93F03" w:rsidRDefault="00F93F03">
            <w:pPr>
              <w:spacing w:after="0"/>
              <w:rPr>
                <w:rFonts w:ascii="Arial" w:hAnsi="Arial" w:cs="Arial"/>
                <w:color w:val="000000" w:themeColor="text1"/>
                <w:lang w:val="en-US"/>
              </w:rPr>
            </w:pPr>
          </w:p>
        </w:tc>
        <w:tc>
          <w:tcPr>
            <w:tcW w:w="6662" w:type="dxa"/>
            <w:shd w:val="clear" w:color="auto" w:fill="FDE9D9" w:themeFill="accent6" w:themeFillTint="33"/>
          </w:tcPr>
          <w:p w14:paraId="00FF2537" w14:textId="77777777" w:rsidR="00F93F03" w:rsidRDefault="00F93F03">
            <w:pPr>
              <w:spacing w:after="0"/>
              <w:rPr>
                <w:rFonts w:ascii="Arial" w:hAnsi="Arial" w:cs="Arial"/>
                <w:color w:val="000000" w:themeColor="text1"/>
                <w:lang w:val="en-US"/>
              </w:rPr>
            </w:pPr>
          </w:p>
        </w:tc>
      </w:tr>
      <w:tr w:rsidR="00F93F03" w14:paraId="00FF2540" w14:textId="77777777">
        <w:trPr>
          <w:cantSplit/>
        </w:trPr>
        <w:tc>
          <w:tcPr>
            <w:tcW w:w="974" w:type="dxa"/>
          </w:tcPr>
          <w:p w14:paraId="00FF2539" w14:textId="77777777" w:rsidR="00F93F03" w:rsidRDefault="00F93F03">
            <w:pPr>
              <w:spacing w:after="0"/>
              <w:rPr>
                <w:rFonts w:ascii="Arial" w:hAnsi="Arial" w:cs="Arial"/>
                <w:b/>
                <w:bCs/>
                <w:color w:val="000000" w:themeColor="text1"/>
              </w:rPr>
            </w:pPr>
          </w:p>
        </w:tc>
        <w:tc>
          <w:tcPr>
            <w:tcW w:w="2527" w:type="dxa"/>
          </w:tcPr>
          <w:p w14:paraId="00FF253A" w14:textId="77777777" w:rsidR="00F93F03" w:rsidRDefault="00F93F03">
            <w:pPr>
              <w:spacing w:after="0"/>
              <w:rPr>
                <w:rFonts w:ascii="Arial" w:eastAsia="MS Mincho" w:hAnsi="Arial" w:cs="Arial"/>
                <w:b/>
                <w:color w:val="000000" w:themeColor="text1"/>
              </w:rPr>
            </w:pPr>
          </w:p>
        </w:tc>
        <w:tc>
          <w:tcPr>
            <w:tcW w:w="1240" w:type="dxa"/>
          </w:tcPr>
          <w:p w14:paraId="00FF253B" w14:textId="77777777" w:rsidR="00F93F03" w:rsidRDefault="00F93F03">
            <w:pPr>
              <w:spacing w:after="0"/>
              <w:jc w:val="center"/>
              <w:rPr>
                <w:rFonts w:ascii="Arial" w:eastAsia="MS Mincho" w:hAnsi="Arial" w:cs="Arial"/>
                <w:bCs/>
                <w:color w:val="000000" w:themeColor="text1"/>
              </w:rPr>
            </w:pPr>
          </w:p>
        </w:tc>
        <w:tc>
          <w:tcPr>
            <w:tcW w:w="3674" w:type="dxa"/>
          </w:tcPr>
          <w:p w14:paraId="00FF253C" w14:textId="77777777" w:rsidR="00F93F03" w:rsidRDefault="00F93F03">
            <w:pPr>
              <w:spacing w:after="0"/>
              <w:rPr>
                <w:rFonts w:ascii="Arial" w:eastAsia="MS Mincho" w:hAnsi="Arial" w:cs="Arial"/>
                <w:bCs/>
                <w:color w:val="000000" w:themeColor="text1"/>
              </w:rPr>
            </w:pPr>
          </w:p>
        </w:tc>
        <w:tc>
          <w:tcPr>
            <w:tcW w:w="1589" w:type="dxa"/>
          </w:tcPr>
          <w:p w14:paraId="00FF253D" w14:textId="77777777" w:rsidR="00F93F03" w:rsidRDefault="00F93F03">
            <w:pPr>
              <w:spacing w:after="0"/>
              <w:rPr>
                <w:rFonts w:ascii="Arial" w:eastAsia="MS Mincho" w:hAnsi="Arial" w:cs="Arial"/>
                <w:color w:val="000000" w:themeColor="text1"/>
              </w:rPr>
            </w:pPr>
          </w:p>
        </w:tc>
        <w:tc>
          <w:tcPr>
            <w:tcW w:w="1134" w:type="dxa"/>
          </w:tcPr>
          <w:p w14:paraId="00FF253E" w14:textId="77777777" w:rsidR="00F93F03" w:rsidRDefault="00F93F03">
            <w:pPr>
              <w:spacing w:after="0"/>
              <w:rPr>
                <w:rFonts w:ascii="Arial" w:hAnsi="Arial" w:cs="Arial"/>
                <w:color w:val="000000" w:themeColor="text1"/>
                <w:lang w:val="en-US"/>
              </w:rPr>
            </w:pPr>
          </w:p>
        </w:tc>
        <w:tc>
          <w:tcPr>
            <w:tcW w:w="6662" w:type="dxa"/>
          </w:tcPr>
          <w:p w14:paraId="00FF253F" w14:textId="77777777" w:rsidR="00F93F03" w:rsidRDefault="00F93F03">
            <w:pPr>
              <w:spacing w:after="0"/>
              <w:rPr>
                <w:rFonts w:ascii="Arial" w:hAnsi="Arial" w:cs="Arial"/>
                <w:color w:val="000000" w:themeColor="text1"/>
                <w:lang w:val="en-US"/>
              </w:rPr>
            </w:pPr>
          </w:p>
        </w:tc>
      </w:tr>
      <w:tr w:rsidR="00F93F03" w14:paraId="00FF2548" w14:textId="77777777">
        <w:trPr>
          <w:cantSplit/>
        </w:trPr>
        <w:tc>
          <w:tcPr>
            <w:tcW w:w="974" w:type="dxa"/>
            <w:shd w:val="clear" w:color="auto" w:fill="FDE9D9" w:themeFill="accent6" w:themeFillTint="33"/>
          </w:tcPr>
          <w:p w14:paraId="00FF2541" w14:textId="77777777" w:rsidR="00F93F03" w:rsidRDefault="00874BB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61</w:t>
            </w:r>
          </w:p>
        </w:tc>
        <w:tc>
          <w:tcPr>
            <w:tcW w:w="2527" w:type="dxa"/>
            <w:shd w:val="clear" w:color="auto" w:fill="FDE9D9" w:themeFill="accent6" w:themeFillTint="33"/>
          </w:tcPr>
          <w:p w14:paraId="00FF2542"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CT aspects of PIN</w:t>
            </w:r>
            <w:r>
              <w:rPr>
                <w:rFonts w:ascii="Arial" w:hAnsi="Arial" w:cs="Arial"/>
                <w:b/>
                <w:bCs/>
                <w:color w:val="000000" w:themeColor="text1"/>
              </w:rPr>
              <w:t xml:space="preserve"> [PIN]</w:t>
            </w:r>
          </w:p>
        </w:tc>
        <w:tc>
          <w:tcPr>
            <w:tcW w:w="1240" w:type="dxa"/>
            <w:shd w:val="clear" w:color="auto" w:fill="FDE9D9" w:themeFill="accent6" w:themeFillTint="33"/>
          </w:tcPr>
          <w:p w14:paraId="00FF2543" w14:textId="77777777" w:rsidR="00F93F03" w:rsidRDefault="00F93F03">
            <w:pPr>
              <w:spacing w:after="0"/>
              <w:jc w:val="center"/>
              <w:rPr>
                <w:rFonts w:ascii="Arial" w:hAnsi="Arial" w:cs="Arial"/>
                <w:bCs/>
                <w:color w:val="000000" w:themeColor="text1"/>
                <w:lang w:val="en-US"/>
              </w:rPr>
            </w:pPr>
          </w:p>
        </w:tc>
        <w:tc>
          <w:tcPr>
            <w:tcW w:w="3674" w:type="dxa"/>
            <w:shd w:val="clear" w:color="auto" w:fill="FDE9D9" w:themeFill="accent6" w:themeFillTint="33"/>
          </w:tcPr>
          <w:p w14:paraId="00FF2544" w14:textId="77777777" w:rsidR="00F93F03" w:rsidRDefault="00F93F03">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0FF2545" w14:textId="77777777" w:rsidR="00F93F03" w:rsidRDefault="00F93F03">
            <w:pPr>
              <w:spacing w:after="0"/>
              <w:rPr>
                <w:rFonts w:ascii="Arial" w:hAnsi="Arial" w:cs="Arial"/>
                <w:color w:val="000000" w:themeColor="text1"/>
                <w:lang w:val="en-US"/>
              </w:rPr>
            </w:pPr>
          </w:p>
        </w:tc>
        <w:tc>
          <w:tcPr>
            <w:tcW w:w="1134" w:type="dxa"/>
            <w:shd w:val="clear" w:color="auto" w:fill="FDE9D9" w:themeFill="accent6" w:themeFillTint="33"/>
          </w:tcPr>
          <w:p w14:paraId="00FF2546" w14:textId="77777777" w:rsidR="00F93F03" w:rsidRDefault="00F93F03">
            <w:pPr>
              <w:spacing w:after="0"/>
              <w:rPr>
                <w:rFonts w:ascii="Arial" w:hAnsi="Arial" w:cs="Arial"/>
                <w:color w:val="000000" w:themeColor="text1"/>
                <w:lang w:val="en-US"/>
              </w:rPr>
            </w:pPr>
          </w:p>
        </w:tc>
        <w:tc>
          <w:tcPr>
            <w:tcW w:w="6662" w:type="dxa"/>
            <w:shd w:val="clear" w:color="auto" w:fill="FDE9D9" w:themeFill="accent6" w:themeFillTint="33"/>
          </w:tcPr>
          <w:p w14:paraId="00FF2547" w14:textId="77777777" w:rsidR="00F93F03" w:rsidRDefault="00F93F03">
            <w:pPr>
              <w:spacing w:after="0"/>
              <w:rPr>
                <w:rFonts w:ascii="Arial" w:hAnsi="Arial" w:cs="Arial"/>
                <w:color w:val="000000" w:themeColor="text1"/>
                <w:lang w:val="en-US"/>
              </w:rPr>
            </w:pPr>
          </w:p>
        </w:tc>
      </w:tr>
      <w:tr w:rsidR="00F93F03" w14:paraId="00FF2550" w14:textId="77777777">
        <w:trPr>
          <w:cantSplit/>
        </w:trPr>
        <w:tc>
          <w:tcPr>
            <w:tcW w:w="974" w:type="dxa"/>
          </w:tcPr>
          <w:p w14:paraId="00FF2549" w14:textId="77777777" w:rsidR="00F93F03" w:rsidRDefault="00F93F03">
            <w:pPr>
              <w:spacing w:after="0"/>
              <w:rPr>
                <w:rFonts w:ascii="Arial" w:hAnsi="Arial" w:cs="Arial"/>
                <w:b/>
                <w:bCs/>
                <w:color w:val="000000" w:themeColor="text1"/>
              </w:rPr>
            </w:pPr>
          </w:p>
        </w:tc>
        <w:tc>
          <w:tcPr>
            <w:tcW w:w="2527" w:type="dxa"/>
          </w:tcPr>
          <w:p w14:paraId="00FF254A" w14:textId="77777777" w:rsidR="00F93F03" w:rsidRDefault="00F93F03">
            <w:pPr>
              <w:spacing w:after="0"/>
              <w:rPr>
                <w:rFonts w:ascii="Arial" w:eastAsia="MS Mincho" w:hAnsi="Arial" w:cs="Arial"/>
                <w:b/>
                <w:color w:val="000000" w:themeColor="text1"/>
              </w:rPr>
            </w:pPr>
          </w:p>
        </w:tc>
        <w:tc>
          <w:tcPr>
            <w:tcW w:w="1240" w:type="dxa"/>
          </w:tcPr>
          <w:p w14:paraId="00FF254B" w14:textId="77777777" w:rsidR="00F93F03" w:rsidRDefault="00F93F03">
            <w:pPr>
              <w:spacing w:after="0"/>
              <w:jc w:val="center"/>
              <w:rPr>
                <w:rFonts w:ascii="Arial" w:eastAsia="MS Mincho" w:hAnsi="Arial" w:cs="Arial"/>
                <w:bCs/>
                <w:color w:val="000000" w:themeColor="text1"/>
              </w:rPr>
            </w:pPr>
          </w:p>
        </w:tc>
        <w:tc>
          <w:tcPr>
            <w:tcW w:w="3674" w:type="dxa"/>
          </w:tcPr>
          <w:p w14:paraId="00FF254C" w14:textId="77777777" w:rsidR="00F93F03" w:rsidRDefault="00F93F03">
            <w:pPr>
              <w:spacing w:after="0"/>
              <w:rPr>
                <w:rFonts w:ascii="Arial" w:eastAsia="MS Mincho" w:hAnsi="Arial" w:cs="Arial"/>
                <w:bCs/>
                <w:color w:val="000000" w:themeColor="text1"/>
              </w:rPr>
            </w:pPr>
          </w:p>
        </w:tc>
        <w:tc>
          <w:tcPr>
            <w:tcW w:w="1589" w:type="dxa"/>
          </w:tcPr>
          <w:p w14:paraId="00FF254D" w14:textId="77777777" w:rsidR="00F93F03" w:rsidRDefault="00F93F03">
            <w:pPr>
              <w:spacing w:after="0"/>
              <w:rPr>
                <w:rFonts w:ascii="Arial" w:eastAsia="MS Mincho" w:hAnsi="Arial" w:cs="Arial"/>
                <w:color w:val="000000" w:themeColor="text1"/>
              </w:rPr>
            </w:pPr>
          </w:p>
        </w:tc>
        <w:tc>
          <w:tcPr>
            <w:tcW w:w="1134" w:type="dxa"/>
          </w:tcPr>
          <w:p w14:paraId="00FF254E" w14:textId="77777777" w:rsidR="00F93F03" w:rsidRDefault="00F93F03">
            <w:pPr>
              <w:spacing w:after="0"/>
              <w:rPr>
                <w:rFonts w:ascii="Arial" w:hAnsi="Arial" w:cs="Arial"/>
                <w:color w:val="000000" w:themeColor="text1"/>
                <w:lang w:val="en-US"/>
              </w:rPr>
            </w:pPr>
          </w:p>
        </w:tc>
        <w:tc>
          <w:tcPr>
            <w:tcW w:w="6662" w:type="dxa"/>
          </w:tcPr>
          <w:p w14:paraId="00FF254F" w14:textId="77777777" w:rsidR="00F93F03" w:rsidRDefault="00F93F03">
            <w:pPr>
              <w:spacing w:after="0"/>
              <w:rPr>
                <w:rFonts w:ascii="Arial" w:hAnsi="Arial" w:cs="Arial"/>
                <w:color w:val="000000" w:themeColor="text1"/>
                <w:lang w:val="en-US"/>
              </w:rPr>
            </w:pPr>
          </w:p>
        </w:tc>
      </w:tr>
      <w:tr w:rsidR="00F93F03" w14:paraId="00FF2558" w14:textId="77777777">
        <w:trPr>
          <w:cantSplit/>
        </w:trPr>
        <w:tc>
          <w:tcPr>
            <w:tcW w:w="974" w:type="dxa"/>
            <w:shd w:val="clear" w:color="auto" w:fill="D9D9D9" w:themeFill="background1" w:themeFillShade="D9"/>
          </w:tcPr>
          <w:p w14:paraId="00FF2551" w14:textId="77777777" w:rsidR="00F93F03" w:rsidRDefault="00874BB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62</w:t>
            </w:r>
          </w:p>
        </w:tc>
        <w:tc>
          <w:tcPr>
            <w:tcW w:w="2527" w:type="dxa"/>
            <w:shd w:val="clear" w:color="auto" w:fill="D9D9D9" w:themeFill="background1" w:themeFillShade="D9"/>
          </w:tcPr>
          <w:p w14:paraId="00FF2552" w14:textId="77777777" w:rsidR="00F93F03" w:rsidRDefault="00874BB2">
            <w:pPr>
              <w:spacing w:after="0"/>
              <w:rPr>
                <w:rFonts w:ascii="Arial" w:hAnsi="Arial" w:cs="Arial"/>
                <w:b/>
                <w:bCs/>
                <w:color w:val="000000" w:themeColor="text1"/>
              </w:rPr>
            </w:pPr>
            <w:r>
              <w:rPr>
                <w:rFonts w:ascii="Arial" w:hAnsi="Arial" w:cs="Arial"/>
                <w:b/>
                <w:bCs/>
                <w:color w:val="000000" w:themeColor="text1"/>
                <w:lang w:val="en-US"/>
              </w:rPr>
              <w:t>CT aspects of PINAPP</w:t>
            </w:r>
            <w:r>
              <w:rPr>
                <w:rFonts w:ascii="Arial" w:hAnsi="Arial" w:cs="Arial"/>
                <w:b/>
                <w:bCs/>
                <w:color w:val="000000" w:themeColor="text1"/>
              </w:rPr>
              <w:t xml:space="preserve"> [PINAPP]</w:t>
            </w:r>
          </w:p>
        </w:tc>
        <w:tc>
          <w:tcPr>
            <w:tcW w:w="1240" w:type="dxa"/>
            <w:shd w:val="clear" w:color="auto" w:fill="D9D9D9" w:themeFill="background1" w:themeFillShade="D9"/>
          </w:tcPr>
          <w:p w14:paraId="00FF2553"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2554" w14:textId="77777777" w:rsidR="00F93F03" w:rsidRDefault="00F93F03">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0FF2555" w14:textId="77777777" w:rsidR="00F93F03" w:rsidRDefault="00F93F03">
            <w:pPr>
              <w:spacing w:after="0"/>
              <w:rPr>
                <w:rFonts w:ascii="Arial" w:hAnsi="Arial" w:cs="Arial"/>
                <w:color w:val="000000" w:themeColor="text1"/>
                <w:lang w:val="en-US"/>
              </w:rPr>
            </w:pPr>
          </w:p>
        </w:tc>
        <w:tc>
          <w:tcPr>
            <w:tcW w:w="1134" w:type="dxa"/>
            <w:shd w:val="clear" w:color="auto" w:fill="D9D9D9" w:themeFill="background1" w:themeFillShade="D9"/>
          </w:tcPr>
          <w:p w14:paraId="00FF2556" w14:textId="77777777" w:rsidR="00F93F03" w:rsidRDefault="00F93F03">
            <w:pPr>
              <w:spacing w:after="0"/>
              <w:rPr>
                <w:rFonts w:ascii="Arial" w:hAnsi="Arial" w:cs="Arial"/>
                <w:color w:val="000000" w:themeColor="text1"/>
                <w:lang w:val="en-US"/>
              </w:rPr>
            </w:pPr>
          </w:p>
        </w:tc>
        <w:tc>
          <w:tcPr>
            <w:tcW w:w="6662" w:type="dxa"/>
            <w:shd w:val="clear" w:color="auto" w:fill="D9D9D9" w:themeFill="background1" w:themeFillShade="D9"/>
          </w:tcPr>
          <w:p w14:paraId="00FF2557" w14:textId="77777777" w:rsidR="00F93F03" w:rsidRDefault="00F93F03">
            <w:pPr>
              <w:spacing w:after="0"/>
              <w:rPr>
                <w:rFonts w:ascii="Arial" w:hAnsi="Arial" w:cs="Arial"/>
                <w:color w:val="000000" w:themeColor="text1"/>
                <w:lang w:val="en-US"/>
              </w:rPr>
            </w:pPr>
          </w:p>
        </w:tc>
      </w:tr>
      <w:tr w:rsidR="00F93F03" w14:paraId="00FF2560" w14:textId="77777777">
        <w:trPr>
          <w:cantSplit/>
        </w:trPr>
        <w:tc>
          <w:tcPr>
            <w:tcW w:w="974" w:type="dxa"/>
          </w:tcPr>
          <w:p w14:paraId="00FF2559" w14:textId="77777777" w:rsidR="00F93F03" w:rsidRDefault="00F93F03">
            <w:pPr>
              <w:spacing w:after="0"/>
              <w:rPr>
                <w:rFonts w:ascii="Arial" w:hAnsi="Arial" w:cs="Arial"/>
                <w:b/>
                <w:bCs/>
                <w:color w:val="000000" w:themeColor="text1"/>
              </w:rPr>
            </w:pPr>
          </w:p>
        </w:tc>
        <w:tc>
          <w:tcPr>
            <w:tcW w:w="2527" w:type="dxa"/>
          </w:tcPr>
          <w:p w14:paraId="00FF255A" w14:textId="77777777" w:rsidR="00F93F03" w:rsidRDefault="00F93F03">
            <w:pPr>
              <w:spacing w:after="0"/>
              <w:rPr>
                <w:rFonts w:ascii="Arial" w:eastAsia="MS Mincho" w:hAnsi="Arial" w:cs="Arial"/>
                <w:b/>
                <w:color w:val="000000" w:themeColor="text1"/>
              </w:rPr>
            </w:pPr>
          </w:p>
        </w:tc>
        <w:tc>
          <w:tcPr>
            <w:tcW w:w="1240" w:type="dxa"/>
          </w:tcPr>
          <w:p w14:paraId="00FF255B" w14:textId="77777777" w:rsidR="00F93F03" w:rsidRDefault="00F93F03">
            <w:pPr>
              <w:spacing w:after="0"/>
              <w:jc w:val="center"/>
              <w:rPr>
                <w:rFonts w:ascii="Arial" w:eastAsia="MS Mincho" w:hAnsi="Arial" w:cs="Arial"/>
                <w:bCs/>
                <w:color w:val="000000" w:themeColor="text1"/>
              </w:rPr>
            </w:pPr>
          </w:p>
        </w:tc>
        <w:tc>
          <w:tcPr>
            <w:tcW w:w="3674" w:type="dxa"/>
          </w:tcPr>
          <w:p w14:paraId="00FF255C" w14:textId="77777777" w:rsidR="00F93F03" w:rsidRDefault="00F93F03">
            <w:pPr>
              <w:spacing w:after="0"/>
              <w:rPr>
                <w:rFonts w:ascii="Arial" w:eastAsia="MS Mincho" w:hAnsi="Arial" w:cs="Arial"/>
                <w:bCs/>
                <w:color w:val="000000" w:themeColor="text1"/>
              </w:rPr>
            </w:pPr>
          </w:p>
        </w:tc>
        <w:tc>
          <w:tcPr>
            <w:tcW w:w="1589" w:type="dxa"/>
          </w:tcPr>
          <w:p w14:paraId="00FF255D" w14:textId="77777777" w:rsidR="00F93F03" w:rsidRDefault="00F93F03">
            <w:pPr>
              <w:spacing w:after="0"/>
              <w:rPr>
                <w:rFonts w:ascii="Arial" w:eastAsia="MS Mincho" w:hAnsi="Arial" w:cs="Arial"/>
                <w:color w:val="000000" w:themeColor="text1"/>
              </w:rPr>
            </w:pPr>
          </w:p>
        </w:tc>
        <w:tc>
          <w:tcPr>
            <w:tcW w:w="1134" w:type="dxa"/>
          </w:tcPr>
          <w:p w14:paraId="00FF255E" w14:textId="77777777" w:rsidR="00F93F03" w:rsidRDefault="00F93F03">
            <w:pPr>
              <w:spacing w:after="0"/>
              <w:rPr>
                <w:rFonts w:ascii="Arial" w:hAnsi="Arial" w:cs="Arial"/>
                <w:color w:val="000000" w:themeColor="text1"/>
                <w:lang w:val="en-US"/>
              </w:rPr>
            </w:pPr>
          </w:p>
        </w:tc>
        <w:tc>
          <w:tcPr>
            <w:tcW w:w="6662" w:type="dxa"/>
          </w:tcPr>
          <w:p w14:paraId="00FF255F" w14:textId="77777777" w:rsidR="00F93F03" w:rsidRDefault="00F93F03">
            <w:pPr>
              <w:spacing w:after="0"/>
              <w:rPr>
                <w:rFonts w:ascii="Arial" w:hAnsi="Arial" w:cs="Arial"/>
                <w:color w:val="000000" w:themeColor="text1"/>
                <w:lang w:val="en-US"/>
              </w:rPr>
            </w:pPr>
          </w:p>
        </w:tc>
      </w:tr>
      <w:tr w:rsidR="00F93F03" w14:paraId="00FF2568" w14:textId="77777777">
        <w:trPr>
          <w:cantSplit/>
        </w:trPr>
        <w:tc>
          <w:tcPr>
            <w:tcW w:w="974" w:type="dxa"/>
            <w:shd w:val="clear" w:color="auto" w:fill="FDE9D9" w:themeFill="accent6" w:themeFillTint="33"/>
          </w:tcPr>
          <w:p w14:paraId="00FF2561" w14:textId="77777777" w:rsidR="00F93F03" w:rsidRDefault="00874BB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63</w:t>
            </w:r>
          </w:p>
        </w:tc>
        <w:tc>
          <w:tcPr>
            <w:tcW w:w="2527" w:type="dxa"/>
            <w:shd w:val="clear" w:color="auto" w:fill="FDE9D9" w:themeFill="accent6" w:themeFillTint="33"/>
          </w:tcPr>
          <w:p w14:paraId="00FF2562" w14:textId="77777777" w:rsidR="00F93F03" w:rsidRDefault="00874BB2">
            <w:pPr>
              <w:spacing w:after="0"/>
              <w:rPr>
                <w:rFonts w:ascii="Arial" w:hAnsi="Arial" w:cs="Arial"/>
                <w:b/>
                <w:bCs/>
                <w:color w:val="000000" w:themeColor="text1"/>
              </w:rPr>
            </w:pPr>
            <w:r>
              <w:rPr>
                <w:rFonts w:ascii="Arial" w:hAnsi="Arial" w:cs="Arial"/>
                <w:b/>
                <w:bCs/>
                <w:color w:val="000000" w:themeColor="text1"/>
                <w:lang w:val="en-US"/>
              </w:rPr>
              <w:t>CT aspects of GMEC</w:t>
            </w:r>
            <w:r>
              <w:rPr>
                <w:rFonts w:ascii="Arial" w:hAnsi="Arial" w:cs="Arial"/>
                <w:b/>
                <w:bCs/>
                <w:color w:val="000000" w:themeColor="text1"/>
              </w:rPr>
              <w:t xml:space="preserve"> [GMEC]</w:t>
            </w:r>
          </w:p>
        </w:tc>
        <w:tc>
          <w:tcPr>
            <w:tcW w:w="1240" w:type="dxa"/>
            <w:shd w:val="clear" w:color="auto" w:fill="FDE9D9" w:themeFill="accent6" w:themeFillTint="33"/>
          </w:tcPr>
          <w:p w14:paraId="00FF2563" w14:textId="77777777" w:rsidR="00F93F03" w:rsidRDefault="00F93F03">
            <w:pPr>
              <w:spacing w:after="0"/>
              <w:jc w:val="center"/>
              <w:rPr>
                <w:rFonts w:ascii="Arial" w:hAnsi="Arial" w:cs="Arial"/>
                <w:bCs/>
                <w:color w:val="000000" w:themeColor="text1"/>
                <w:lang w:val="en-US"/>
              </w:rPr>
            </w:pPr>
          </w:p>
        </w:tc>
        <w:tc>
          <w:tcPr>
            <w:tcW w:w="3674" w:type="dxa"/>
            <w:shd w:val="clear" w:color="auto" w:fill="FDE9D9" w:themeFill="accent6" w:themeFillTint="33"/>
          </w:tcPr>
          <w:p w14:paraId="00FF2564" w14:textId="77777777" w:rsidR="00F93F03" w:rsidRDefault="00F93F03">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0FF2565" w14:textId="77777777" w:rsidR="00F93F03" w:rsidRDefault="00F93F03">
            <w:pPr>
              <w:spacing w:after="0"/>
              <w:rPr>
                <w:rFonts w:ascii="Arial" w:hAnsi="Arial" w:cs="Arial"/>
                <w:color w:val="000000" w:themeColor="text1"/>
                <w:lang w:val="en-US"/>
              </w:rPr>
            </w:pPr>
          </w:p>
        </w:tc>
        <w:tc>
          <w:tcPr>
            <w:tcW w:w="1134" w:type="dxa"/>
            <w:shd w:val="clear" w:color="auto" w:fill="FDE9D9" w:themeFill="accent6" w:themeFillTint="33"/>
          </w:tcPr>
          <w:p w14:paraId="00FF2566" w14:textId="77777777" w:rsidR="00F93F03" w:rsidRDefault="00F93F03">
            <w:pPr>
              <w:spacing w:after="0"/>
              <w:rPr>
                <w:rFonts w:ascii="Arial" w:hAnsi="Arial" w:cs="Arial"/>
                <w:color w:val="000000" w:themeColor="text1"/>
                <w:lang w:val="en-US"/>
              </w:rPr>
            </w:pPr>
          </w:p>
        </w:tc>
        <w:tc>
          <w:tcPr>
            <w:tcW w:w="6662" w:type="dxa"/>
            <w:shd w:val="clear" w:color="auto" w:fill="FDE9D9" w:themeFill="accent6" w:themeFillTint="33"/>
          </w:tcPr>
          <w:p w14:paraId="00FF2567" w14:textId="77777777" w:rsidR="00F93F03" w:rsidRDefault="00F93F03">
            <w:pPr>
              <w:spacing w:after="0"/>
              <w:rPr>
                <w:rFonts w:ascii="Arial" w:hAnsi="Arial" w:cs="Arial"/>
                <w:color w:val="000000" w:themeColor="text1"/>
                <w:lang w:val="en-US"/>
              </w:rPr>
            </w:pPr>
          </w:p>
        </w:tc>
      </w:tr>
      <w:tr w:rsidR="00F93F03" w14:paraId="00FF2570" w14:textId="77777777">
        <w:trPr>
          <w:cantSplit/>
        </w:trPr>
        <w:tc>
          <w:tcPr>
            <w:tcW w:w="974" w:type="dxa"/>
          </w:tcPr>
          <w:p w14:paraId="00FF2569" w14:textId="77777777" w:rsidR="00F93F03" w:rsidRDefault="00F93F03">
            <w:pPr>
              <w:spacing w:after="0"/>
              <w:rPr>
                <w:rFonts w:ascii="Arial" w:hAnsi="Arial" w:cs="Arial"/>
                <w:b/>
                <w:bCs/>
                <w:color w:val="000000" w:themeColor="text1"/>
              </w:rPr>
            </w:pPr>
          </w:p>
        </w:tc>
        <w:tc>
          <w:tcPr>
            <w:tcW w:w="2527" w:type="dxa"/>
          </w:tcPr>
          <w:p w14:paraId="00FF256A" w14:textId="77777777" w:rsidR="00F93F03" w:rsidRDefault="00F93F03">
            <w:pPr>
              <w:spacing w:after="0"/>
              <w:rPr>
                <w:rFonts w:ascii="Arial" w:eastAsia="MS Mincho" w:hAnsi="Arial" w:cs="Arial"/>
                <w:b/>
                <w:color w:val="000000" w:themeColor="text1"/>
              </w:rPr>
            </w:pPr>
          </w:p>
        </w:tc>
        <w:tc>
          <w:tcPr>
            <w:tcW w:w="1240" w:type="dxa"/>
          </w:tcPr>
          <w:p w14:paraId="00FF256B" w14:textId="77777777" w:rsidR="00F93F03" w:rsidRDefault="00F93F03">
            <w:pPr>
              <w:spacing w:after="0"/>
              <w:jc w:val="center"/>
              <w:rPr>
                <w:rFonts w:ascii="Arial" w:eastAsia="MS Mincho" w:hAnsi="Arial" w:cs="Arial"/>
                <w:bCs/>
                <w:color w:val="000000" w:themeColor="text1"/>
              </w:rPr>
            </w:pPr>
          </w:p>
        </w:tc>
        <w:tc>
          <w:tcPr>
            <w:tcW w:w="3674" w:type="dxa"/>
          </w:tcPr>
          <w:p w14:paraId="00FF256C" w14:textId="77777777" w:rsidR="00F93F03" w:rsidRDefault="00F93F03">
            <w:pPr>
              <w:spacing w:after="0"/>
              <w:rPr>
                <w:rFonts w:ascii="Arial" w:eastAsia="MS Mincho" w:hAnsi="Arial" w:cs="Arial"/>
                <w:bCs/>
                <w:color w:val="000000" w:themeColor="text1"/>
              </w:rPr>
            </w:pPr>
          </w:p>
        </w:tc>
        <w:tc>
          <w:tcPr>
            <w:tcW w:w="1589" w:type="dxa"/>
          </w:tcPr>
          <w:p w14:paraId="00FF256D" w14:textId="77777777" w:rsidR="00F93F03" w:rsidRDefault="00F93F03">
            <w:pPr>
              <w:spacing w:after="0"/>
              <w:rPr>
                <w:rFonts w:ascii="Arial" w:eastAsia="MS Mincho" w:hAnsi="Arial" w:cs="Arial"/>
                <w:color w:val="000000" w:themeColor="text1"/>
              </w:rPr>
            </w:pPr>
          </w:p>
        </w:tc>
        <w:tc>
          <w:tcPr>
            <w:tcW w:w="1134" w:type="dxa"/>
          </w:tcPr>
          <w:p w14:paraId="00FF256E" w14:textId="77777777" w:rsidR="00F93F03" w:rsidRDefault="00F93F03">
            <w:pPr>
              <w:spacing w:after="0"/>
              <w:rPr>
                <w:rFonts w:ascii="Arial" w:hAnsi="Arial" w:cs="Arial"/>
                <w:color w:val="000000" w:themeColor="text1"/>
                <w:lang w:val="en-US"/>
              </w:rPr>
            </w:pPr>
          </w:p>
        </w:tc>
        <w:tc>
          <w:tcPr>
            <w:tcW w:w="6662" w:type="dxa"/>
          </w:tcPr>
          <w:p w14:paraId="00FF256F" w14:textId="77777777" w:rsidR="00F93F03" w:rsidRDefault="00F93F03">
            <w:pPr>
              <w:spacing w:after="0"/>
              <w:rPr>
                <w:rFonts w:ascii="Arial" w:hAnsi="Arial" w:cs="Arial"/>
                <w:color w:val="000000" w:themeColor="text1"/>
                <w:lang w:val="en-US"/>
              </w:rPr>
            </w:pPr>
          </w:p>
        </w:tc>
      </w:tr>
      <w:tr w:rsidR="00F93F03" w14:paraId="00FF2578" w14:textId="77777777">
        <w:trPr>
          <w:cantSplit/>
        </w:trPr>
        <w:tc>
          <w:tcPr>
            <w:tcW w:w="974" w:type="dxa"/>
            <w:shd w:val="clear" w:color="auto" w:fill="FDE9D9" w:themeFill="accent6" w:themeFillTint="33"/>
          </w:tcPr>
          <w:p w14:paraId="00FF2571" w14:textId="77777777" w:rsidR="00F93F03" w:rsidRDefault="00874BB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64</w:t>
            </w:r>
          </w:p>
        </w:tc>
        <w:tc>
          <w:tcPr>
            <w:tcW w:w="2527" w:type="dxa"/>
            <w:shd w:val="clear" w:color="auto" w:fill="FDE9D9" w:themeFill="accent6" w:themeFillTint="33"/>
          </w:tcPr>
          <w:p w14:paraId="00FF2572" w14:textId="77777777" w:rsidR="00F93F03" w:rsidRDefault="00874BB2">
            <w:pPr>
              <w:spacing w:after="0"/>
              <w:rPr>
                <w:rFonts w:ascii="Arial" w:hAnsi="Arial" w:cs="Arial"/>
                <w:b/>
                <w:bCs/>
                <w:color w:val="000000" w:themeColor="text1"/>
              </w:rPr>
            </w:pPr>
            <w:r>
              <w:rPr>
                <w:rFonts w:ascii="Arial" w:hAnsi="Arial" w:cs="Arial"/>
                <w:b/>
                <w:bCs/>
                <w:color w:val="000000" w:themeColor="text1"/>
                <w:lang w:val="en-US"/>
              </w:rPr>
              <w:t>CT aspects of 5MBS_Ph2</w:t>
            </w:r>
            <w:r>
              <w:rPr>
                <w:rFonts w:ascii="Arial" w:hAnsi="Arial" w:cs="Arial"/>
                <w:b/>
                <w:bCs/>
                <w:color w:val="000000" w:themeColor="text1"/>
              </w:rPr>
              <w:t xml:space="preserve"> [5MBS_Ph2]</w:t>
            </w:r>
          </w:p>
        </w:tc>
        <w:tc>
          <w:tcPr>
            <w:tcW w:w="1240" w:type="dxa"/>
            <w:shd w:val="clear" w:color="auto" w:fill="FDE9D9" w:themeFill="accent6" w:themeFillTint="33"/>
          </w:tcPr>
          <w:p w14:paraId="00FF2573" w14:textId="77777777" w:rsidR="00F93F03" w:rsidRDefault="00F93F03">
            <w:pPr>
              <w:spacing w:after="0"/>
              <w:jc w:val="center"/>
              <w:rPr>
                <w:rFonts w:ascii="Arial" w:hAnsi="Arial" w:cs="Arial"/>
                <w:bCs/>
                <w:color w:val="000000" w:themeColor="text1"/>
                <w:lang w:val="en-US"/>
              </w:rPr>
            </w:pPr>
          </w:p>
        </w:tc>
        <w:tc>
          <w:tcPr>
            <w:tcW w:w="3674" w:type="dxa"/>
            <w:shd w:val="clear" w:color="auto" w:fill="FDE9D9" w:themeFill="accent6" w:themeFillTint="33"/>
          </w:tcPr>
          <w:p w14:paraId="00FF2574" w14:textId="77777777" w:rsidR="00F93F03" w:rsidRDefault="00F93F03">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0FF2575" w14:textId="77777777" w:rsidR="00F93F03" w:rsidRDefault="00F93F03">
            <w:pPr>
              <w:spacing w:after="0"/>
              <w:rPr>
                <w:rFonts w:ascii="Arial" w:hAnsi="Arial" w:cs="Arial"/>
                <w:color w:val="000000" w:themeColor="text1"/>
                <w:lang w:val="en-US"/>
              </w:rPr>
            </w:pPr>
          </w:p>
        </w:tc>
        <w:tc>
          <w:tcPr>
            <w:tcW w:w="1134" w:type="dxa"/>
            <w:shd w:val="clear" w:color="auto" w:fill="FDE9D9" w:themeFill="accent6" w:themeFillTint="33"/>
          </w:tcPr>
          <w:p w14:paraId="00FF2576" w14:textId="77777777" w:rsidR="00F93F03" w:rsidRDefault="00F93F03">
            <w:pPr>
              <w:spacing w:after="0"/>
              <w:rPr>
                <w:rFonts w:ascii="Arial" w:hAnsi="Arial" w:cs="Arial"/>
                <w:color w:val="000000" w:themeColor="text1"/>
                <w:lang w:val="en-US"/>
              </w:rPr>
            </w:pPr>
          </w:p>
        </w:tc>
        <w:tc>
          <w:tcPr>
            <w:tcW w:w="6662" w:type="dxa"/>
            <w:shd w:val="clear" w:color="auto" w:fill="FDE9D9" w:themeFill="accent6" w:themeFillTint="33"/>
          </w:tcPr>
          <w:p w14:paraId="00FF2577" w14:textId="77777777" w:rsidR="00F93F03" w:rsidRDefault="00F93F03">
            <w:pPr>
              <w:spacing w:after="0"/>
              <w:rPr>
                <w:rFonts w:ascii="Arial" w:hAnsi="Arial" w:cs="Arial"/>
                <w:color w:val="000000" w:themeColor="text1"/>
                <w:lang w:val="en-US"/>
              </w:rPr>
            </w:pPr>
          </w:p>
        </w:tc>
      </w:tr>
      <w:tr w:rsidR="00F93F03" w14:paraId="00FF2580" w14:textId="77777777">
        <w:trPr>
          <w:cantSplit/>
        </w:trPr>
        <w:tc>
          <w:tcPr>
            <w:tcW w:w="974" w:type="dxa"/>
          </w:tcPr>
          <w:p w14:paraId="00FF2579" w14:textId="77777777" w:rsidR="00F93F03" w:rsidRDefault="00F93F03">
            <w:pPr>
              <w:spacing w:after="0"/>
              <w:rPr>
                <w:rFonts w:ascii="Arial" w:hAnsi="Arial" w:cs="Arial"/>
                <w:b/>
                <w:bCs/>
                <w:color w:val="000000" w:themeColor="text1"/>
              </w:rPr>
            </w:pPr>
          </w:p>
        </w:tc>
        <w:tc>
          <w:tcPr>
            <w:tcW w:w="2527" w:type="dxa"/>
          </w:tcPr>
          <w:p w14:paraId="00FF257A" w14:textId="77777777" w:rsidR="00F93F03" w:rsidRDefault="00F93F03">
            <w:pPr>
              <w:spacing w:after="0"/>
              <w:rPr>
                <w:rFonts w:ascii="Arial" w:eastAsia="MS Mincho" w:hAnsi="Arial" w:cs="Arial"/>
                <w:b/>
                <w:color w:val="000000" w:themeColor="text1"/>
              </w:rPr>
            </w:pPr>
          </w:p>
        </w:tc>
        <w:tc>
          <w:tcPr>
            <w:tcW w:w="1240" w:type="dxa"/>
          </w:tcPr>
          <w:p w14:paraId="00FF257B" w14:textId="77777777" w:rsidR="00F93F03" w:rsidRDefault="00F93F03">
            <w:pPr>
              <w:spacing w:after="0"/>
              <w:jc w:val="center"/>
              <w:rPr>
                <w:rFonts w:ascii="Arial" w:eastAsia="MS Mincho" w:hAnsi="Arial" w:cs="Arial"/>
                <w:bCs/>
                <w:color w:val="000000" w:themeColor="text1"/>
              </w:rPr>
            </w:pPr>
          </w:p>
        </w:tc>
        <w:tc>
          <w:tcPr>
            <w:tcW w:w="3674" w:type="dxa"/>
          </w:tcPr>
          <w:p w14:paraId="00FF257C" w14:textId="77777777" w:rsidR="00F93F03" w:rsidRDefault="00F93F03">
            <w:pPr>
              <w:spacing w:after="0"/>
              <w:rPr>
                <w:rFonts w:ascii="Arial" w:eastAsia="MS Mincho" w:hAnsi="Arial" w:cs="Arial"/>
                <w:bCs/>
                <w:color w:val="000000" w:themeColor="text1"/>
              </w:rPr>
            </w:pPr>
          </w:p>
        </w:tc>
        <w:tc>
          <w:tcPr>
            <w:tcW w:w="1589" w:type="dxa"/>
          </w:tcPr>
          <w:p w14:paraId="00FF257D" w14:textId="77777777" w:rsidR="00F93F03" w:rsidRDefault="00F93F03">
            <w:pPr>
              <w:spacing w:after="0"/>
              <w:rPr>
                <w:rFonts w:ascii="Arial" w:eastAsia="MS Mincho" w:hAnsi="Arial" w:cs="Arial"/>
                <w:color w:val="000000" w:themeColor="text1"/>
              </w:rPr>
            </w:pPr>
          </w:p>
        </w:tc>
        <w:tc>
          <w:tcPr>
            <w:tcW w:w="1134" w:type="dxa"/>
          </w:tcPr>
          <w:p w14:paraId="00FF257E" w14:textId="77777777" w:rsidR="00F93F03" w:rsidRDefault="00F93F03">
            <w:pPr>
              <w:spacing w:after="0"/>
              <w:rPr>
                <w:rFonts w:ascii="Arial" w:hAnsi="Arial" w:cs="Arial"/>
                <w:color w:val="000000" w:themeColor="text1"/>
                <w:lang w:val="en-US"/>
              </w:rPr>
            </w:pPr>
          </w:p>
        </w:tc>
        <w:tc>
          <w:tcPr>
            <w:tcW w:w="6662" w:type="dxa"/>
          </w:tcPr>
          <w:p w14:paraId="00FF257F" w14:textId="77777777" w:rsidR="00F93F03" w:rsidRDefault="00F93F03">
            <w:pPr>
              <w:spacing w:after="0"/>
              <w:rPr>
                <w:rFonts w:ascii="Arial" w:hAnsi="Arial" w:cs="Arial"/>
                <w:color w:val="000000" w:themeColor="text1"/>
                <w:lang w:val="en-US"/>
              </w:rPr>
            </w:pPr>
          </w:p>
        </w:tc>
      </w:tr>
      <w:tr w:rsidR="00F93F03" w14:paraId="00FF2588" w14:textId="77777777">
        <w:trPr>
          <w:cantSplit/>
        </w:trPr>
        <w:tc>
          <w:tcPr>
            <w:tcW w:w="974" w:type="dxa"/>
            <w:shd w:val="clear" w:color="auto" w:fill="FDE9D9" w:themeFill="accent6" w:themeFillTint="33"/>
          </w:tcPr>
          <w:p w14:paraId="00FF2581" w14:textId="77777777" w:rsidR="00F93F03" w:rsidRDefault="00874BB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65</w:t>
            </w:r>
          </w:p>
        </w:tc>
        <w:tc>
          <w:tcPr>
            <w:tcW w:w="2527" w:type="dxa"/>
            <w:shd w:val="clear" w:color="auto" w:fill="FDE9D9" w:themeFill="accent6" w:themeFillTint="33"/>
          </w:tcPr>
          <w:p w14:paraId="00FF2582" w14:textId="77777777" w:rsidR="00F93F03" w:rsidRDefault="00874BB2">
            <w:pPr>
              <w:spacing w:after="0"/>
              <w:rPr>
                <w:rFonts w:ascii="Arial" w:hAnsi="Arial" w:cs="Arial"/>
                <w:b/>
                <w:bCs/>
                <w:color w:val="000000" w:themeColor="text1"/>
              </w:rPr>
            </w:pPr>
            <w:r>
              <w:rPr>
                <w:rFonts w:ascii="Arial" w:hAnsi="Arial" w:cs="Arial"/>
                <w:b/>
                <w:bCs/>
                <w:color w:val="000000" w:themeColor="text1"/>
                <w:lang w:val="en-US"/>
              </w:rPr>
              <w:t xml:space="preserve">CT aspects of </w:t>
            </w:r>
            <w:r>
              <w:rPr>
                <w:rFonts w:ascii="Arial" w:hAnsi="Arial" w:cs="Arial"/>
                <w:b/>
                <w:color w:val="000000" w:themeColor="text1"/>
                <w:lang w:val="en-US"/>
              </w:rPr>
              <w:t>Enhancement of Network Slicing Phase 3 [eNS_Ph3]</w:t>
            </w:r>
          </w:p>
        </w:tc>
        <w:tc>
          <w:tcPr>
            <w:tcW w:w="1240" w:type="dxa"/>
            <w:tcBorders>
              <w:bottom w:val="single" w:sz="4" w:space="0" w:color="auto"/>
            </w:tcBorders>
            <w:shd w:val="clear" w:color="auto" w:fill="FDE9D9" w:themeFill="accent6" w:themeFillTint="33"/>
          </w:tcPr>
          <w:p w14:paraId="00FF2583" w14:textId="77777777" w:rsidR="00F93F03" w:rsidRDefault="00F93F03">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00FF2584" w14:textId="77777777" w:rsidR="00F93F03" w:rsidRDefault="00F93F03">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00FF2585" w14:textId="77777777" w:rsidR="00F93F03" w:rsidRDefault="00F93F03">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0FF2586" w14:textId="77777777" w:rsidR="00F93F03" w:rsidRDefault="00F93F03">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0FF2587" w14:textId="77777777" w:rsidR="00F93F03" w:rsidRDefault="00F93F03">
            <w:pPr>
              <w:spacing w:after="0"/>
              <w:rPr>
                <w:rFonts w:ascii="Arial" w:hAnsi="Arial" w:cs="Arial"/>
                <w:color w:val="000000" w:themeColor="text1"/>
                <w:lang w:val="en-US"/>
              </w:rPr>
            </w:pPr>
          </w:p>
        </w:tc>
      </w:tr>
      <w:tr w:rsidR="00F93F03" w14:paraId="00FF2590" w14:textId="77777777">
        <w:trPr>
          <w:cantSplit/>
        </w:trPr>
        <w:tc>
          <w:tcPr>
            <w:tcW w:w="974" w:type="dxa"/>
          </w:tcPr>
          <w:p w14:paraId="00FF2589" w14:textId="77777777" w:rsidR="00F93F03" w:rsidRDefault="00F93F03">
            <w:pPr>
              <w:spacing w:after="0"/>
              <w:rPr>
                <w:rFonts w:ascii="Arial" w:hAnsi="Arial" w:cs="Arial"/>
                <w:b/>
                <w:bCs/>
                <w:color w:val="000000" w:themeColor="text1"/>
              </w:rPr>
            </w:pPr>
          </w:p>
        </w:tc>
        <w:tc>
          <w:tcPr>
            <w:tcW w:w="2527" w:type="dxa"/>
          </w:tcPr>
          <w:p w14:paraId="00FF258A" w14:textId="77777777" w:rsidR="00F93F03" w:rsidRDefault="00F93F03">
            <w:pPr>
              <w:spacing w:after="0"/>
              <w:rPr>
                <w:rFonts w:ascii="Arial" w:eastAsia="MS Mincho" w:hAnsi="Arial" w:cs="Arial"/>
                <w:b/>
                <w:color w:val="000000" w:themeColor="text1"/>
              </w:rPr>
            </w:pPr>
          </w:p>
        </w:tc>
        <w:tc>
          <w:tcPr>
            <w:tcW w:w="1240" w:type="dxa"/>
          </w:tcPr>
          <w:p w14:paraId="00FF258B" w14:textId="77777777" w:rsidR="00F93F03" w:rsidRDefault="00F93F03">
            <w:pPr>
              <w:spacing w:after="0"/>
              <w:jc w:val="center"/>
              <w:rPr>
                <w:rFonts w:ascii="Arial" w:eastAsia="SimSun" w:hAnsi="Arial" w:cs="Arial"/>
                <w:bCs/>
                <w:color w:val="000000" w:themeColor="text1"/>
                <w:lang w:eastAsia="zh-CN"/>
              </w:rPr>
            </w:pPr>
          </w:p>
        </w:tc>
        <w:tc>
          <w:tcPr>
            <w:tcW w:w="3674" w:type="dxa"/>
          </w:tcPr>
          <w:p w14:paraId="00FF258C" w14:textId="77777777" w:rsidR="00F93F03" w:rsidRDefault="00F93F03">
            <w:pPr>
              <w:spacing w:after="0"/>
              <w:rPr>
                <w:rFonts w:ascii="Arial" w:eastAsia="SimSun" w:hAnsi="Arial" w:cs="Arial"/>
                <w:bCs/>
                <w:color w:val="000000" w:themeColor="text1"/>
                <w:lang w:eastAsia="zh-CN"/>
              </w:rPr>
            </w:pPr>
          </w:p>
        </w:tc>
        <w:tc>
          <w:tcPr>
            <w:tcW w:w="1589" w:type="dxa"/>
          </w:tcPr>
          <w:p w14:paraId="00FF258D" w14:textId="77777777" w:rsidR="00F93F03" w:rsidRDefault="00F93F03">
            <w:pPr>
              <w:spacing w:after="0"/>
              <w:rPr>
                <w:rFonts w:ascii="Arial" w:eastAsia="SimSun" w:hAnsi="Arial" w:cs="Arial"/>
                <w:color w:val="000000" w:themeColor="text1"/>
                <w:lang w:eastAsia="zh-CN"/>
              </w:rPr>
            </w:pPr>
          </w:p>
        </w:tc>
        <w:tc>
          <w:tcPr>
            <w:tcW w:w="1134" w:type="dxa"/>
          </w:tcPr>
          <w:p w14:paraId="00FF258E" w14:textId="77777777" w:rsidR="00F93F03" w:rsidRDefault="00F93F03">
            <w:pPr>
              <w:spacing w:after="0"/>
              <w:rPr>
                <w:rFonts w:ascii="Arial" w:hAnsi="Arial" w:cs="Arial"/>
                <w:color w:val="000000" w:themeColor="text1"/>
                <w:lang w:val="en-US"/>
              </w:rPr>
            </w:pPr>
          </w:p>
        </w:tc>
        <w:tc>
          <w:tcPr>
            <w:tcW w:w="6662" w:type="dxa"/>
          </w:tcPr>
          <w:p w14:paraId="00FF258F" w14:textId="77777777" w:rsidR="00F93F03" w:rsidRDefault="00F93F03">
            <w:pPr>
              <w:spacing w:after="0"/>
              <w:rPr>
                <w:rFonts w:ascii="Arial" w:eastAsia="SimSun" w:hAnsi="Arial" w:cs="Arial"/>
                <w:color w:val="000000" w:themeColor="text1"/>
                <w:lang w:val="en-US" w:eastAsia="zh-CN"/>
              </w:rPr>
            </w:pPr>
          </w:p>
        </w:tc>
      </w:tr>
      <w:tr w:rsidR="00F93F03" w14:paraId="00FF2598" w14:textId="77777777">
        <w:trPr>
          <w:cantSplit/>
        </w:trPr>
        <w:tc>
          <w:tcPr>
            <w:tcW w:w="974" w:type="dxa"/>
            <w:shd w:val="clear" w:color="auto" w:fill="FDE9D9" w:themeFill="accent6" w:themeFillTint="33"/>
          </w:tcPr>
          <w:p w14:paraId="00FF2591" w14:textId="77777777" w:rsidR="00F93F03" w:rsidRDefault="00874BB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66</w:t>
            </w:r>
          </w:p>
        </w:tc>
        <w:tc>
          <w:tcPr>
            <w:tcW w:w="2527" w:type="dxa"/>
            <w:shd w:val="clear" w:color="auto" w:fill="FDE9D9" w:themeFill="accent6" w:themeFillTint="33"/>
          </w:tcPr>
          <w:p w14:paraId="00FF2592" w14:textId="77777777" w:rsidR="00F93F03" w:rsidRDefault="00874BB2">
            <w:pPr>
              <w:spacing w:after="0"/>
              <w:rPr>
                <w:rFonts w:ascii="Arial" w:hAnsi="Arial" w:cs="Arial"/>
                <w:b/>
                <w:bCs/>
                <w:color w:val="000000" w:themeColor="text1"/>
              </w:rPr>
            </w:pPr>
            <w:r>
              <w:rPr>
                <w:rFonts w:ascii="Arial" w:hAnsi="Arial" w:cs="Arial"/>
                <w:b/>
                <w:bCs/>
                <w:color w:val="000000" w:themeColor="text1"/>
                <w:lang w:val="en-US"/>
              </w:rPr>
              <w:t>CT aspects of XRM</w:t>
            </w:r>
            <w:r>
              <w:rPr>
                <w:rFonts w:ascii="Arial" w:hAnsi="Arial" w:cs="Arial"/>
                <w:b/>
                <w:bCs/>
                <w:color w:val="000000" w:themeColor="text1"/>
              </w:rPr>
              <w:t xml:space="preserve"> [XRM]</w:t>
            </w:r>
          </w:p>
        </w:tc>
        <w:tc>
          <w:tcPr>
            <w:tcW w:w="1240" w:type="dxa"/>
            <w:shd w:val="clear" w:color="auto" w:fill="FDE9D9" w:themeFill="accent6" w:themeFillTint="33"/>
          </w:tcPr>
          <w:p w14:paraId="00FF2593" w14:textId="77777777" w:rsidR="00F93F03" w:rsidRDefault="00F93F03">
            <w:pPr>
              <w:spacing w:after="0"/>
              <w:jc w:val="center"/>
              <w:rPr>
                <w:rFonts w:ascii="Arial" w:hAnsi="Arial" w:cs="Arial"/>
                <w:bCs/>
                <w:color w:val="000000" w:themeColor="text1"/>
                <w:lang w:val="en-US"/>
              </w:rPr>
            </w:pPr>
          </w:p>
        </w:tc>
        <w:tc>
          <w:tcPr>
            <w:tcW w:w="3674" w:type="dxa"/>
            <w:shd w:val="clear" w:color="auto" w:fill="FDE9D9" w:themeFill="accent6" w:themeFillTint="33"/>
          </w:tcPr>
          <w:p w14:paraId="00FF2594" w14:textId="77777777" w:rsidR="00F93F03" w:rsidRDefault="00F93F03">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0FF2595" w14:textId="77777777" w:rsidR="00F93F03" w:rsidRDefault="00F93F03">
            <w:pPr>
              <w:spacing w:after="0"/>
              <w:rPr>
                <w:rFonts w:ascii="Arial" w:hAnsi="Arial" w:cs="Arial"/>
                <w:color w:val="000000" w:themeColor="text1"/>
                <w:lang w:val="en-US"/>
              </w:rPr>
            </w:pPr>
          </w:p>
        </w:tc>
        <w:tc>
          <w:tcPr>
            <w:tcW w:w="1134" w:type="dxa"/>
            <w:shd w:val="clear" w:color="auto" w:fill="FDE9D9" w:themeFill="accent6" w:themeFillTint="33"/>
          </w:tcPr>
          <w:p w14:paraId="00FF2596" w14:textId="77777777" w:rsidR="00F93F03" w:rsidRDefault="00F93F03">
            <w:pPr>
              <w:spacing w:after="0"/>
              <w:rPr>
                <w:rFonts w:ascii="Arial" w:hAnsi="Arial" w:cs="Arial"/>
                <w:color w:val="000000" w:themeColor="text1"/>
                <w:lang w:val="en-US"/>
              </w:rPr>
            </w:pPr>
          </w:p>
        </w:tc>
        <w:tc>
          <w:tcPr>
            <w:tcW w:w="6662" w:type="dxa"/>
            <w:shd w:val="clear" w:color="auto" w:fill="FDE9D9" w:themeFill="accent6" w:themeFillTint="33"/>
          </w:tcPr>
          <w:p w14:paraId="00FF2597" w14:textId="77777777" w:rsidR="00F93F03" w:rsidRDefault="00F93F03">
            <w:pPr>
              <w:spacing w:after="0"/>
              <w:rPr>
                <w:rFonts w:ascii="Arial" w:hAnsi="Arial" w:cs="Arial"/>
                <w:color w:val="000000" w:themeColor="text1"/>
                <w:lang w:val="en-US"/>
              </w:rPr>
            </w:pPr>
          </w:p>
        </w:tc>
      </w:tr>
      <w:tr w:rsidR="00F93F03" w14:paraId="00FF25A0" w14:textId="77777777">
        <w:trPr>
          <w:cantSplit/>
        </w:trPr>
        <w:tc>
          <w:tcPr>
            <w:tcW w:w="974" w:type="dxa"/>
          </w:tcPr>
          <w:p w14:paraId="00FF2599" w14:textId="77777777" w:rsidR="00F93F03" w:rsidRDefault="00F93F03">
            <w:pPr>
              <w:spacing w:after="0"/>
              <w:rPr>
                <w:rFonts w:ascii="Arial" w:hAnsi="Arial" w:cs="Arial"/>
                <w:b/>
                <w:bCs/>
                <w:color w:val="000000" w:themeColor="text1"/>
              </w:rPr>
            </w:pPr>
          </w:p>
        </w:tc>
        <w:tc>
          <w:tcPr>
            <w:tcW w:w="2527" w:type="dxa"/>
          </w:tcPr>
          <w:p w14:paraId="00FF259A" w14:textId="77777777" w:rsidR="00F93F03" w:rsidRDefault="00F93F03">
            <w:pPr>
              <w:spacing w:after="0"/>
              <w:rPr>
                <w:rFonts w:ascii="Arial" w:eastAsia="MS Mincho" w:hAnsi="Arial" w:cs="Arial"/>
                <w:b/>
                <w:color w:val="000000" w:themeColor="text1"/>
              </w:rPr>
            </w:pPr>
          </w:p>
        </w:tc>
        <w:tc>
          <w:tcPr>
            <w:tcW w:w="1240" w:type="dxa"/>
          </w:tcPr>
          <w:p w14:paraId="00FF259B" w14:textId="77777777" w:rsidR="00F93F03" w:rsidRDefault="00F93F03">
            <w:pPr>
              <w:spacing w:after="0"/>
              <w:jc w:val="center"/>
              <w:rPr>
                <w:rFonts w:ascii="Arial" w:eastAsia="MS Mincho" w:hAnsi="Arial" w:cs="Arial"/>
                <w:bCs/>
                <w:color w:val="000000" w:themeColor="text1"/>
              </w:rPr>
            </w:pPr>
          </w:p>
        </w:tc>
        <w:tc>
          <w:tcPr>
            <w:tcW w:w="3674" w:type="dxa"/>
          </w:tcPr>
          <w:p w14:paraId="00FF259C" w14:textId="77777777" w:rsidR="00F93F03" w:rsidRDefault="00F93F03">
            <w:pPr>
              <w:spacing w:after="0"/>
              <w:rPr>
                <w:rFonts w:ascii="Arial" w:eastAsia="MS Mincho" w:hAnsi="Arial" w:cs="Arial"/>
                <w:bCs/>
                <w:color w:val="000000" w:themeColor="text1"/>
              </w:rPr>
            </w:pPr>
          </w:p>
        </w:tc>
        <w:tc>
          <w:tcPr>
            <w:tcW w:w="1589" w:type="dxa"/>
          </w:tcPr>
          <w:p w14:paraId="00FF259D" w14:textId="77777777" w:rsidR="00F93F03" w:rsidRDefault="00F93F03">
            <w:pPr>
              <w:spacing w:after="0"/>
              <w:rPr>
                <w:rFonts w:ascii="Arial" w:eastAsia="MS Mincho" w:hAnsi="Arial" w:cs="Arial"/>
                <w:color w:val="000000" w:themeColor="text1"/>
              </w:rPr>
            </w:pPr>
          </w:p>
        </w:tc>
        <w:tc>
          <w:tcPr>
            <w:tcW w:w="1134" w:type="dxa"/>
          </w:tcPr>
          <w:p w14:paraId="00FF259E" w14:textId="77777777" w:rsidR="00F93F03" w:rsidRDefault="00F93F03">
            <w:pPr>
              <w:spacing w:after="0"/>
              <w:rPr>
                <w:rFonts w:ascii="Arial" w:hAnsi="Arial" w:cs="Arial"/>
                <w:color w:val="000000" w:themeColor="text1"/>
                <w:lang w:val="en-US"/>
              </w:rPr>
            </w:pPr>
          </w:p>
        </w:tc>
        <w:tc>
          <w:tcPr>
            <w:tcW w:w="6662" w:type="dxa"/>
          </w:tcPr>
          <w:p w14:paraId="00FF259F" w14:textId="77777777" w:rsidR="00F93F03" w:rsidRDefault="00F93F03">
            <w:pPr>
              <w:spacing w:after="0"/>
              <w:rPr>
                <w:rFonts w:ascii="Arial" w:hAnsi="Arial" w:cs="Arial"/>
                <w:color w:val="000000" w:themeColor="text1"/>
                <w:lang w:val="en-US"/>
              </w:rPr>
            </w:pPr>
          </w:p>
        </w:tc>
      </w:tr>
      <w:tr w:rsidR="00F93F03" w14:paraId="00FF25A8" w14:textId="77777777">
        <w:trPr>
          <w:cantSplit/>
        </w:trPr>
        <w:tc>
          <w:tcPr>
            <w:tcW w:w="974" w:type="dxa"/>
            <w:shd w:val="clear" w:color="auto" w:fill="FDE9D9" w:themeFill="accent6" w:themeFillTint="33"/>
          </w:tcPr>
          <w:p w14:paraId="00FF25A1" w14:textId="77777777" w:rsidR="00F93F03" w:rsidRDefault="00874BB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67</w:t>
            </w:r>
          </w:p>
        </w:tc>
        <w:tc>
          <w:tcPr>
            <w:tcW w:w="2527" w:type="dxa"/>
            <w:shd w:val="clear" w:color="auto" w:fill="FDE9D9" w:themeFill="accent6" w:themeFillTint="33"/>
          </w:tcPr>
          <w:p w14:paraId="00FF25A2" w14:textId="77777777" w:rsidR="00F93F03" w:rsidRDefault="00874BB2">
            <w:pPr>
              <w:spacing w:after="0"/>
              <w:rPr>
                <w:rFonts w:ascii="Arial" w:hAnsi="Arial" w:cs="Arial"/>
                <w:b/>
                <w:bCs/>
                <w:color w:val="000000" w:themeColor="text1"/>
              </w:rPr>
            </w:pPr>
            <w:r>
              <w:rPr>
                <w:rFonts w:ascii="Arial" w:hAnsi="Arial" w:cs="Arial"/>
                <w:b/>
                <w:color w:val="000000" w:themeColor="text1"/>
                <w:lang w:val="en-US"/>
              </w:rPr>
              <w:t xml:space="preserve">CT aspects </w:t>
            </w:r>
            <w:r>
              <w:rPr>
                <w:rFonts w:ascii="Arial" w:hAnsi="Arial" w:cs="Arial"/>
                <w:b/>
                <w:bCs/>
                <w:color w:val="000000" w:themeColor="text1"/>
              </w:rPr>
              <w:t>of  Access Traffic Steering, Switching and Splitting support in 5G system – Phase 3 [ATSSS_Ph3]</w:t>
            </w:r>
          </w:p>
        </w:tc>
        <w:tc>
          <w:tcPr>
            <w:tcW w:w="1240" w:type="dxa"/>
            <w:shd w:val="clear" w:color="auto" w:fill="FDE9D9" w:themeFill="accent6" w:themeFillTint="33"/>
          </w:tcPr>
          <w:p w14:paraId="00FF25A3" w14:textId="77777777" w:rsidR="00F93F03" w:rsidRDefault="00F93F03">
            <w:pPr>
              <w:spacing w:after="0"/>
              <w:jc w:val="center"/>
              <w:rPr>
                <w:rFonts w:ascii="Arial" w:hAnsi="Arial" w:cs="Arial"/>
                <w:bCs/>
                <w:color w:val="000000" w:themeColor="text1"/>
                <w:lang w:val="en-US"/>
              </w:rPr>
            </w:pPr>
          </w:p>
        </w:tc>
        <w:tc>
          <w:tcPr>
            <w:tcW w:w="3674" w:type="dxa"/>
            <w:shd w:val="clear" w:color="auto" w:fill="FDE9D9" w:themeFill="accent6" w:themeFillTint="33"/>
          </w:tcPr>
          <w:p w14:paraId="00FF25A4" w14:textId="77777777" w:rsidR="00F93F03" w:rsidRDefault="00F93F03">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0FF25A5" w14:textId="77777777" w:rsidR="00F93F03" w:rsidRDefault="00F93F03">
            <w:pPr>
              <w:spacing w:after="0"/>
              <w:rPr>
                <w:rFonts w:ascii="Arial" w:hAnsi="Arial" w:cs="Arial"/>
                <w:color w:val="000000" w:themeColor="text1"/>
                <w:lang w:val="en-US"/>
              </w:rPr>
            </w:pPr>
          </w:p>
        </w:tc>
        <w:tc>
          <w:tcPr>
            <w:tcW w:w="1134" w:type="dxa"/>
            <w:shd w:val="clear" w:color="auto" w:fill="FDE9D9" w:themeFill="accent6" w:themeFillTint="33"/>
          </w:tcPr>
          <w:p w14:paraId="00FF25A6" w14:textId="77777777" w:rsidR="00F93F03" w:rsidRDefault="00F93F03">
            <w:pPr>
              <w:spacing w:after="0"/>
              <w:rPr>
                <w:rFonts w:ascii="Arial" w:hAnsi="Arial" w:cs="Arial"/>
                <w:color w:val="000000" w:themeColor="text1"/>
                <w:lang w:val="en-US"/>
              </w:rPr>
            </w:pPr>
          </w:p>
        </w:tc>
        <w:tc>
          <w:tcPr>
            <w:tcW w:w="6662" w:type="dxa"/>
            <w:shd w:val="clear" w:color="auto" w:fill="FDE9D9" w:themeFill="accent6" w:themeFillTint="33"/>
          </w:tcPr>
          <w:p w14:paraId="00FF25A7" w14:textId="77777777" w:rsidR="00F93F03" w:rsidRDefault="00F93F03">
            <w:pPr>
              <w:spacing w:after="0"/>
              <w:rPr>
                <w:rFonts w:ascii="Arial" w:hAnsi="Arial" w:cs="Arial"/>
                <w:color w:val="000000" w:themeColor="text1"/>
                <w:lang w:val="en-US"/>
              </w:rPr>
            </w:pPr>
          </w:p>
        </w:tc>
      </w:tr>
      <w:tr w:rsidR="00F93F03" w14:paraId="00FF25B0" w14:textId="77777777">
        <w:trPr>
          <w:cantSplit/>
        </w:trPr>
        <w:tc>
          <w:tcPr>
            <w:tcW w:w="974" w:type="dxa"/>
          </w:tcPr>
          <w:p w14:paraId="00FF25A9" w14:textId="77777777" w:rsidR="00F93F03" w:rsidRDefault="00F93F03">
            <w:pPr>
              <w:spacing w:after="0"/>
              <w:rPr>
                <w:rFonts w:ascii="Arial" w:hAnsi="Arial" w:cs="Arial"/>
                <w:b/>
                <w:bCs/>
                <w:color w:val="000000" w:themeColor="text1"/>
              </w:rPr>
            </w:pPr>
          </w:p>
        </w:tc>
        <w:tc>
          <w:tcPr>
            <w:tcW w:w="2527" w:type="dxa"/>
          </w:tcPr>
          <w:p w14:paraId="00FF25AA" w14:textId="77777777" w:rsidR="00F93F03" w:rsidRDefault="00F93F03">
            <w:pPr>
              <w:spacing w:after="0"/>
              <w:rPr>
                <w:rFonts w:ascii="Arial" w:eastAsia="MS Mincho" w:hAnsi="Arial" w:cs="Arial"/>
                <w:b/>
                <w:color w:val="000000" w:themeColor="text1"/>
              </w:rPr>
            </w:pPr>
          </w:p>
        </w:tc>
        <w:tc>
          <w:tcPr>
            <w:tcW w:w="1240" w:type="dxa"/>
          </w:tcPr>
          <w:p w14:paraId="00FF25AB" w14:textId="77777777" w:rsidR="00F93F03" w:rsidRDefault="00F93F03">
            <w:pPr>
              <w:spacing w:after="0"/>
              <w:jc w:val="center"/>
              <w:rPr>
                <w:rFonts w:ascii="Arial" w:eastAsia="MS Mincho" w:hAnsi="Arial" w:cs="Arial"/>
                <w:bCs/>
                <w:color w:val="000000" w:themeColor="text1"/>
              </w:rPr>
            </w:pPr>
          </w:p>
        </w:tc>
        <w:tc>
          <w:tcPr>
            <w:tcW w:w="3674" w:type="dxa"/>
          </w:tcPr>
          <w:p w14:paraId="00FF25AC" w14:textId="77777777" w:rsidR="00F93F03" w:rsidRDefault="00F93F03">
            <w:pPr>
              <w:spacing w:after="0"/>
              <w:rPr>
                <w:rFonts w:ascii="Arial" w:eastAsia="MS Mincho" w:hAnsi="Arial" w:cs="Arial"/>
                <w:bCs/>
                <w:color w:val="000000" w:themeColor="text1"/>
              </w:rPr>
            </w:pPr>
          </w:p>
        </w:tc>
        <w:tc>
          <w:tcPr>
            <w:tcW w:w="1589" w:type="dxa"/>
          </w:tcPr>
          <w:p w14:paraId="00FF25AD" w14:textId="77777777" w:rsidR="00F93F03" w:rsidRDefault="00F93F03">
            <w:pPr>
              <w:spacing w:after="0"/>
              <w:rPr>
                <w:rFonts w:ascii="Arial" w:eastAsia="MS Mincho" w:hAnsi="Arial" w:cs="Arial"/>
                <w:color w:val="000000" w:themeColor="text1"/>
              </w:rPr>
            </w:pPr>
          </w:p>
        </w:tc>
        <w:tc>
          <w:tcPr>
            <w:tcW w:w="1134" w:type="dxa"/>
          </w:tcPr>
          <w:p w14:paraId="00FF25AE" w14:textId="77777777" w:rsidR="00F93F03" w:rsidRDefault="00F93F03">
            <w:pPr>
              <w:spacing w:after="0"/>
              <w:rPr>
                <w:rFonts w:ascii="Arial" w:hAnsi="Arial" w:cs="Arial"/>
                <w:color w:val="000000" w:themeColor="text1"/>
                <w:lang w:val="en-US"/>
              </w:rPr>
            </w:pPr>
          </w:p>
        </w:tc>
        <w:tc>
          <w:tcPr>
            <w:tcW w:w="6662" w:type="dxa"/>
          </w:tcPr>
          <w:p w14:paraId="00FF25AF" w14:textId="77777777" w:rsidR="00F93F03" w:rsidRDefault="00F93F03">
            <w:pPr>
              <w:spacing w:after="0"/>
              <w:rPr>
                <w:rFonts w:ascii="Arial" w:hAnsi="Arial" w:cs="Arial"/>
                <w:color w:val="000000" w:themeColor="text1"/>
                <w:lang w:val="en-US"/>
              </w:rPr>
            </w:pPr>
          </w:p>
        </w:tc>
      </w:tr>
      <w:tr w:rsidR="00F93F03" w14:paraId="00FF25B8" w14:textId="77777777">
        <w:trPr>
          <w:cantSplit/>
        </w:trPr>
        <w:tc>
          <w:tcPr>
            <w:tcW w:w="974" w:type="dxa"/>
            <w:shd w:val="clear" w:color="auto" w:fill="FDE9D9" w:themeFill="accent6" w:themeFillTint="33"/>
          </w:tcPr>
          <w:p w14:paraId="00FF25B1" w14:textId="77777777" w:rsidR="00F93F03" w:rsidRDefault="00874BB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68</w:t>
            </w:r>
          </w:p>
        </w:tc>
        <w:tc>
          <w:tcPr>
            <w:tcW w:w="2527" w:type="dxa"/>
            <w:shd w:val="clear" w:color="auto" w:fill="FDE9D9" w:themeFill="accent6" w:themeFillTint="33"/>
          </w:tcPr>
          <w:p w14:paraId="00FF25B2" w14:textId="77777777" w:rsidR="00F93F03" w:rsidRDefault="00874BB2">
            <w:pPr>
              <w:spacing w:after="0"/>
              <w:rPr>
                <w:rFonts w:ascii="Arial" w:hAnsi="Arial" w:cs="Arial"/>
                <w:b/>
                <w:bCs/>
                <w:color w:val="000000" w:themeColor="text1"/>
              </w:rPr>
            </w:pPr>
            <w:r>
              <w:rPr>
                <w:rFonts w:ascii="Arial" w:hAnsi="Arial" w:cs="Arial"/>
                <w:b/>
                <w:bCs/>
                <w:color w:val="000000" w:themeColor="text1"/>
              </w:rPr>
              <w:t>CT4 aspects of UPF enhancement for exposure and SBA [UPEAS]</w:t>
            </w:r>
          </w:p>
        </w:tc>
        <w:tc>
          <w:tcPr>
            <w:tcW w:w="1240" w:type="dxa"/>
            <w:shd w:val="clear" w:color="auto" w:fill="FDE9D9" w:themeFill="accent6" w:themeFillTint="33"/>
          </w:tcPr>
          <w:p w14:paraId="00FF25B3" w14:textId="77777777" w:rsidR="00F93F03" w:rsidRDefault="00F93F03">
            <w:pPr>
              <w:spacing w:after="0"/>
              <w:jc w:val="center"/>
              <w:rPr>
                <w:rFonts w:ascii="Arial" w:hAnsi="Arial" w:cs="Arial"/>
                <w:bCs/>
                <w:color w:val="000000" w:themeColor="text1"/>
                <w:lang w:val="en-US"/>
              </w:rPr>
            </w:pPr>
          </w:p>
        </w:tc>
        <w:tc>
          <w:tcPr>
            <w:tcW w:w="3674" w:type="dxa"/>
            <w:shd w:val="clear" w:color="auto" w:fill="FDE9D9" w:themeFill="accent6" w:themeFillTint="33"/>
          </w:tcPr>
          <w:p w14:paraId="00FF25B4" w14:textId="77777777" w:rsidR="00F93F03" w:rsidRDefault="00F93F03">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0FF25B5" w14:textId="77777777" w:rsidR="00F93F03" w:rsidRDefault="00F93F03">
            <w:pPr>
              <w:spacing w:after="0"/>
              <w:rPr>
                <w:rFonts w:ascii="Arial" w:hAnsi="Arial" w:cs="Arial"/>
                <w:color w:val="000000" w:themeColor="text1"/>
                <w:lang w:val="en-US"/>
              </w:rPr>
            </w:pPr>
          </w:p>
        </w:tc>
        <w:tc>
          <w:tcPr>
            <w:tcW w:w="1134" w:type="dxa"/>
            <w:shd w:val="clear" w:color="auto" w:fill="FDE9D9" w:themeFill="accent6" w:themeFillTint="33"/>
          </w:tcPr>
          <w:p w14:paraId="00FF25B6" w14:textId="77777777" w:rsidR="00F93F03" w:rsidRDefault="00F93F03">
            <w:pPr>
              <w:spacing w:after="0"/>
              <w:rPr>
                <w:rFonts w:ascii="Arial" w:hAnsi="Arial" w:cs="Arial"/>
                <w:color w:val="000000" w:themeColor="text1"/>
                <w:lang w:val="en-US"/>
              </w:rPr>
            </w:pPr>
          </w:p>
        </w:tc>
        <w:tc>
          <w:tcPr>
            <w:tcW w:w="6662" w:type="dxa"/>
            <w:shd w:val="clear" w:color="auto" w:fill="FDE9D9" w:themeFill="accent6" w:themeFillTint="33"/>
          </w:tcPr>
          <w:p w14:paraId="00FF25B7" w14:textId="77777777" w:rsidR="00F93F03" w:rsidRDefault="00F93F03">
            <w:pPr>
              <w:spacing w:after="0"/>
              <w:rPr>
                <w:rFonts w:ascii="Arial" w:hAnsi="Arial" w:cs="Arial"/>
                <w:color w:val="000000" w:themeColor="text1"/>
                <w:lang w:val="en-US"/>
              </w:rPr>
            </w:pPr>
          </w:p>
        </w:tc>
      </w:tr>
      <w:tr w:rsidR="00F93F03" w14:paraId="00FF25C0" w14:textId="77777777">
        <w:trPr>
          <w:cantSplit/>
        </w:trPr>
        <w:tc>
          <w:tcPr>
            <w:tcW w:w="974" w:type="dxa"/>
          </w:tcPr>
          <w:p w14:paraId="00FF25B9" w14:textId="77777777" w:rsidR="00F93F03" w:rsidRDefault="00F93F03">
            <w:pPr>
              <w:spacing w:after="0"/>
              <w:rPr>
                <w:rFonts w:ascii="Arial" w:hAnsi="Arial" w:cs="Arial"/>
                <w:b/>
                <w:bCs/>
                <w:color w:val="000000" w:themeColor="text1"/>
              </w:rPr>
            </w:pPr>
          </w:p>
        </w:tc>
        <w:tc>
          <w:tcPr>
            <w:tcW w:w="2527" w:type="dxa"/>
          </w:tcPr>
          <w:p w14:paraId="00FF25BA" w14:textId="77777777" w:rsidR="00F93F03" w:rsidRDefault="00F93F03">
            <w:pPr>
              <w:spacing w:after="0"/>
              <w:rPr>
                <w:rFonts w:ascii="Arial" w:eastAsia="MS Mincho" w:hAnsi="Arial" w:cs="Arial"/>
                <w:b/>
                <w:color w:val="000000" w:themeColor="text1"/>
              </w:rPr>
            </w:pPr>
          </w:p>
        </w:tc>
        <w:tc>
          <w:tcPr>
            <w:tcW w:w="1240" w:type="dxa"/>
          </w:tcPr>
          <w:p w14:paraId="00FF25BB" w14:textId="77777777" w:rsidR="00F93F03" w:rsidRDefault="00F93F03">
            <w:pPr>
              <w:spacing w:after="0"/>
              <w:jc w:val="center"/>
              <w:rPr>
                <w:rFonts w:ascii="Arial" w:eastAsia="MS Mincho" w:hAnsi="Arial" w:cs="Arial"/>
                <w:bCs/>
                <w:color w:val="000000" w:themeColor="text1"/>
              </w:rPr>
            </w:pPr>
          </w:p>
        </w:tc>
        <w:tc>
          <w:tcPr>
            <w:tcW w:w="3674" w:type="dxa"/>
          </w:tcPr>
          <w:p w14:paraId="00FF25BC" w14:textId="77777777" w:rsidR="00F93F03" w:rsidRDefault="00F93F03">
            <w:pPr>
              <w:spacing w:after="0"/>
              <w:rPr>
                <w:rFonts w:ascii="Arial" w:eastAsia="MS Mincho" w:hAnsi="Arial" w:cs="Arial"/>
                <w:bCs/>
                <w:color w:val="000000" w:themeColor="text1"/>
              </w:rPr>
            </w:pPr>
          </w:p>
        </w:tc>
        <w:tc>
          <w:tcPr>
            <w:tcW w:w="1589" w:type="dxa"/>
          </w:tcPr>
          <w:p w14:paraId="00FF25BD" w14:textId="77777777" w:rsidR="00F93F03" w:rsidRDefault="00F93F03">
            <w:pPr>
              <w:spacing w:after="0"/>
              <w:rPr>
                <w:rFonts w:ascii="Arial" w:eastAsia="MS Mincho" w:hAnsi="Arial" w:cs="Arial"/>
                <w:color w:val="000000" w:themeColor="text1"/>
              </w:rPr>
            </w:pPr>
          </w:p>
        </w:tc>
        <w:tc>
          <w:tcPr>
            <w:tcW w:w="1134" w:type="dxa"/>
          </w:tcPr>
          <w:p w14:paraId="00FF25BE" w14:textId="77777777" w:rsidR="00F93F03" w:rsidRDefault="00F93F03">
            <w:pPr>
              <w:spacing w:after="0"/>
              <w:rPr>
                <w:rFonts w:ascii="Arial" w:hAnsi="Arial" w:cs="Arial"/>
                <w:color w:val="000000" w:themeColor="text1"/>
                <w:lang w:val="en-US"/>
              </w:rPr>
            </w:pPr>
          </w:p>
        </w:tc>
        <w:tc>
          <w:tcPr>
            <w:tcW w:w="6662" w:type="dxa"/>
          </w:tcPr>
          <w:p w14:paraId="00FF25BF" w14:textId="77777777" w:rsidR="00F93F03" w:rsidRDefault="00F93F03">
            <w:pPr>
              <w:spacing w:after="0"/>
              <w:rPr>
                <w:rFonts w:ascii="Arial" w:hAnsi="Arial" w:cs="Arial"/>
                <w:color w:val="000000" w:themeColor="text1"/>
                <w:lang w:val="en-US"/>
              </w:rPr>
            </w:pPr>
          </w:p>
        </w:tc>
      </w:tr>
      <w:tr w:rsidR="00F93F03" w14:paraId="00FF25C8" w14:textId="77777777">
        <w:trPr>
          <w:cantSplit/>
        </w:trPr>
        <w:tc>
          <w:tcPr>
            <w:tcW w:w="974" w:type="dxa"/>
            <w:shd w:val="clear" w:color="auto" w:fill="D9D9D9" w:themeFill="background1" w:themeFillShade="D9"/>
          </w:tcPr>
          <w:p w14:paraId="00FF25C1" w14:textId="77777777" w:rsidR="00F93F03" w:rsidRDefault="00874BB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69</w:t>
            </w:r>
          </w:p>
        </w:tc>
        <w:tc>
          <w:tcPr>
            <w:tcW w:w="2527" w:type="dxa"/>
            <w:shd w:val="clear" w:color="auto" w:fill="D9D9D9" w:themeFill="background1" w:themeFillShade="D9"/>
          </w:tcPr>
          <w:p w14:paraId="00FF25C2" w14:textId="77777777" w:rsidR="00F93F03" w:rsidRDefault="00874BB2">
            <w:pPr>
              <w:spacing w:after="0"/>
              <w:rPr>
                <w:rFonts w:ascii="Arial" w:hAnsi="Arial" w:cs="Arial"/>
                <w:b/>
                <w:bCs/>
                <w:color w:val="000000" w:themeColor="text1"/>
              </w:rPr>
            </w:pPr>
            <w:r>
              <w:rPr>
                <w:rFonts w:ascii="Arial" w:hAnsi="Arial" w:cs="Arial"/>
                <w:b/>
                <w:bCs/>
                <w:color w:val="000000" w:themeColor="text1"/>
              </w:rPr>
              <w:t>UE pre-configuration for 5MBS [UEConfig5MBS]</w:t>
            </w:r>
          </w:p>
        </w:tc>
        <w:tc>
          <w:tcPr>
            <w:tcW w:w="1240" w:type="dxa"/>
            <w:shd w:val="clear" w:color="auto" w:fill="D9D9D9" w:themeFill="background1" w:themeFillShade="D9"/>
          </w:tcPr>
          <w:p w14:paraId="00FF25C3"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25C4" w14:textId="77777777" w:rsidR="00F93F03" w:rsidRDefault="00F93F03">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0FF25C5" w14:textId="77777777" w:rsidR="00F93F03" w:rsidRDefault="00F93F03">
            <w:pPr>
              <w:spacing w:after="0"/>
              <w:rPr>
                <w:rFonts w:ascii="Arial" w:hAnsi="Arial" w:cs="Arial"/>
                <w:color w:val="000000" w:themeColor="text1"/>
                <w:lang w:val="en-US"/>
              </w:rPr>
            </w:pPr>
          </w:p>
        </w:tc>
        <w:tc>
          <w:tcPr>
            <w:tcW w:w="1134" w:type="dxa"/>
            <w:shd w:val="clear" w:color="auto" w:fill="D9D9D9" w:themeFill="background1" w:themeFillShade="D9"/>
          </w:tcPr>
          <w:p w14:paraId="00FF25C6" w14:textId="77777777" w:rsidR="00F93F03" w:rsidRDefault="00F93F03">
            <w:pPr>
              <w:spacing w:after="0"/>
              <w:rPr>
                <w:rFonts w:ascii="Arial" w:hAnsi="Arial" w:cs="Arial"/>
                <w:color w:val="000000" w:themeColor="text1"/>
                <w:lang w:val="en-US"/>
              </w:rPr>
            </w:pPr>
          </w:p>
        </w:tc>
        <w:tc>
          <w:tcPr>
            <w:tcW w:w="6662" w:type="dxa"/>
            <w:shd w:val="clear" w:color="auto" w:fill="D9D9D9" w:themeFill="background1" w:themeFillShade="D9"/>
          </w:tcPr>
          <w:p w14:paraId="00FF25C7" w14:textId="77777777" w:rsidR="00F93F03" w:rsidRDefault="00F93F03">
            <w:pPr>
              <w:spacing w:after="0"/>
              <w:rPr>
                <w:rFonts w:ascii="Arial" w:hAnsi="Arial" w:cs="Arial"/>
                <w:color w:val="000000" w:themeColor="text1"/>
                <w:lang w:val="en-US"/>
              </w:rPr>
            </w:pPr>
          </w:p>
        </w:tc>
      </w:tr>
      <w:tr w:rsidR="00F93F03" w14:paraId="00FF25D0" w14:textId="77777777">
        <w:trPr>
          <w:cantSplit/>
        </w:trPr>
        <w:tc>
          <w:tcPr>
            <w:tcW w:w="974" w:type="dxa"/>
          </w:tcPr>
          <w:p w14:paraId="00FF25C9" w14:textId="77777777" w:rsidR="00F93F03" w:rsidRDefault="00F93F03">
            <w:pPr>
              <w:spacing w:after="0"/>
              <w:rPr>
                <w:rFonts w:ascii="Arial" w:hAnsi="Arial" w:cs="Arial"/>
                <w:b/>
                <w:bCs/>
                <w:color w:val="000000" w:themeColor="text1"/>
              </w:rPr>
            </w:pPr>
          </w:p>
        </w:tc>
        <w:tc>
          <w:tcPr>
            <w:tcW w:w="2527" w:type="dxa"/>
          </w:tcPr>
          <w:p w14:paraId="00FF25CA" w14:textId="77777777" w:rsidR="00F93F03" w:rsidRDefault="00F93F03">
            <w:pPr>
              <w:spacing w:after="0"/>
              <w:rPr>
                <w:rFonts w:ascii="Arial" w:eastAsia="MS Mincho" w:hAnsi="Arial" w:cs="Arial"/>
                <w:b/>
                <w:color w:val="000000" w:themeColor="text1"/>
              </w:rPr>
            </w:pPr>
          </w:p>
        </w:tc>
        <w:tc>
          <w:tcPr>
            <w:tcW w:w="1240" w:type="dxa"/>
          </w:tcPr>
          <w:p w14:paraId="00FF25CB" w14:textId="77777777" w:rsidR="00F93F03" w:rsidRDefault="00F93F03">
            <w:pPr>
              <w:spacing w:after="0"/>
              <w:jc w:val="center"/>
              <w:rPr>
                <w:rFonts w:ascii="Arial" w:eastAsia="MS Mincho" w:hAnsi="Arial" w:cs="Arial"/>
                <w:bCs/>
                <w:color w:val="000000" w:themeColor="text1"/>
              </w:rPr>
            </w:pPr>
          </w:p>
        </w:tc>
        <w:tc>
          <w:tcPr>
            <w:tcW w:w="3674" w:type="dxa"/>
          </w:tcPr>
          <w:p w14:paraId="00FF25CC" w14:textId="77777777" w:rsidR="00F93F03" w:rsidRDefault="00F93F03">
            <w:pPr>
              <w:spacing w:after="0"/>
              <w:rPr>
                <w:rFonts w:ascii="Arial" w:eastAsia="MS Mincho" w:hAnsi="Arial" w:cs="Arial"/>
                <w:bCs/>
                <w:color w:val="000000" w:themeColor="text1"/>
              </w:rPr>
            </w:pPr>
          </w:p>
        </w:tc>
        <w:tc>
          <w:tcPr>
            <w:tcW w:w="1589" w:type="dxa"/>
          </w:tcPr>
          <w:p w14:paraId="00FF25CD" w14:textId="77777777" w:rsidR="00F93F03" w:rsidRDefault="00F93F03">
            <w:pPr>
              <w:spacing w:after="0"/>
              <w:rPr>
                <w:rFonts w:ascii="Arial" w:eastAsia="MS Mincho" w:hAnsi="Arial" w:cs="Arial"/>
                <w:color w:val="000000" w:themeColor="text1"/>
              </w:rPr>
            </w:pPr>
          </w:p>
        </w:tc>
        <w:tc>
          <w:tcPr>
            <w:tcW w:w="1134" w:type="dxa"/>
          </w:tcPr>
          <w:p w14:paraId="00FF25CE" w14:textId="77777777" w:rsidR="00F93F03" w:rsidRDefault="00F93F03">
            <w:pPr>
              <w:spacing w:after="0"/>
              <w:rPr>
                <w:rFonts w:ascii="Arial" w:hAnsi="Arial" w:cs="Arial"/>
                <w:color w:val="000000" w:themeColor="text1"/>
                <w:lang w:val="en-US"/>
              </w:rPr>
            </w:pPr>
          </w:p>
        </w:tc>
        <w:tc>
          <w:tcPr>
            <w:tcW w:w="6662" w:type="dxa"/>
          </w:tcPr>
          <w:p w14:paraId="00FF25CF" w14:textId="77777777" w:rsidR="00F93F03" w:rsidRDefault="00F93F03">
            <w:pPr>
              <w:spacing w:after="0"/>
              <w:rPr>
                <w:rFonts w:ascii="Arial" w:hAnsi="Arial" w:cs="Arial"/>
                <w:color w:val="000000" w:themeColor="text1"/>
                <w:lang w:val="en-US"/>
              </w:rPr>
            </w:pPr>
          </w:p>
        </w:tc>
      </w:tr>
      <w:tr w:rsidR="00F93F03" w14:paraId="00FF25D9" w14:textId="77777777">
        <w:trPr>
          <w:cantSplit/>
        </w:trPr>
        <w:tc>
          <w:tcPr>
            <w:tcW w:w="974" w:type="dxa"/>
            <w:shd w:val="clear" w:color="auto" w:fill="D9D9D9" w:themeFill="background1" w:themeFillShade="D9"/>
          </w:tcPr>
          <w:p w14:paraId="00FF25D1" w14:textId="77777777" w:rsidR="00F93F03" w:rsidRDefault="00874BB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70</w:t>
            </w:r>
          </w:p>
        </w:tc>
        <w:tc>
          <w:tcPr>
            <w:tcW w:w="2527" w:type="dxa"/>
            <w:shd w:val="clear" w:color="auto" w:fill="D9D9D9" w:themeFill="background1" w:themeFillShade="D9"/>
          </w:tcPr>
          <w:p w14:paraId="00FF25D2" w14:textId="77777777" w:rsidR="00F93F03" w:rsidRDefault="00874BB2">
            <w:pPr>
              <w:spacing w:after="0"/>
              <w:rPr>
                <w:rFonts w:ascii="Arial" w:hAnsi="Arial" w:cs="Arial"/>
                <w:b/>
                <w:bCs/>
                <w:color w:val="000000" w:themeColor="text1"/>
              </w:rPr>
            </w:pPr>
            <w:r>
              <w:rPr>
                <w:rFonts w:ascii="Arial" w:hAnsi="Arial" w:cs="Arial"/>
                <w:b/>
                <w:bCs/>
                <w:color w:val="000000" w:themeColor="text1"/>
              </w:rPr>
              <w:t>CT aspects of Enhanced Mission Critical Push-to-talk architecture phase 4</w:t>
            </w:r>
          </w:p>
          <w:p w14:paraId="00FF25D3" w14:textId="77777777" w:rsidR="00F93F03" w:rsidRDefault="00874BB2">
            <w:pPr>
              <w:spacing w:after="0"/>
              <w:rPr>
                <w:rFonts w:ascii="Arial" w:hAnsi="Arial" w:cs="Arial"/>
                <w:b/>
                <w:bCs/>
                <w:color w:val="000000" w:themeColor="text1"/>
              </w:rPr>
            </w:pPr>
            <w:r>
              <w:rPr>
                <w:rFonts w:ascii="Arial" w:hAnsi="Arial" w:cs="Arial"/>
                <w:b/>
                <w:bCs/>
                <w:color w:val="000000" w:themeColor="text1"/>
              </w:rPr>
              <w:t xml:space="preserve"> [enh4MCPTT]</w:t>
            </w:r>
          </w:p>
        </w:tc>
        <w:tc>
          <w:tcPr>
            <w:tcW w:w="1240" w:type="dxa"/>
            <w:shd w:val="clear" w:color="auto" w:fill="D9D9D9" w:themeFill="background1" w:themeFillShade="D9"/>
          </w:tcPr>
          <w:p w14:paraId="00FF25D4"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25D5" w14:textId="77777777" w:rsidR="00F93F03" w:rsidRDefault="00F93F03">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0FF25D6" w14:textId="77777777" w:rsidR="00F93F03" w:rsidRDefault="00F93F03">
            <w:pPr>
              <w:spacing w:after="0"/>
              <w:rPr>
                <w:rFonts w:ascii="Arial" w:hAnsi="Arial" w:cs="Arial"/>
                <w:color w:val="000000" w:themeColor="text1"/>
                <w:lang w:val="en-US"/>
              </w:rPr>
            </w:pPr>
          </w:p>
        </w:tc>
        <w:tc>
          <w:tcPr>
            <w:tcW w:w="1134" w:type="dxa"/>
            <w:shd w:val="clear" w:color="auto" w:fill="D9D9D9" w:themeFill="background1" w:themeFillShade="D9"/>
          </w:tcPr>
          <w:p w14:paraId="00FF25D7" w14:textId="77777777" w:rsidR="00F93F03" w:rsidRDefault="00F93F03">
            <w:pPr>
              <w:spacing w:after="0"/>
              <w:rPr>
                <w:rFonts w:ascii="Arial" w:hAnsi="Arial" w:cs="Arial"/>
                <w:color w:val="000000" w:themeColor="text1"/>
                <w:lang w:val="en-US"/>
              </w:rPr>
            </w:pPr>
          </w:p>
        </w:tc>
        <w:tc>
          <w:tcPr>
            <w:tcW w:w="6662" w:type="dxa"/>
            <w:shd w:val="clear" w:color="auto" w:fill="D9D9D9" w:themeFill="background1" w:themeFillShade="D9"/>
          </w:tcPr>
          <w:p w14:paraId="00FF25D8" w14:textId="77777777" w:rsidR="00F93F03" w:rsidRDefault="00F93F03">
            <w:pPr>
              <w:spacing w:after="0"/>
              <w:rPr>
                <w:rFonts w:ascii="Arial" w:hAnsi="Arial" w:cs="Arial"/>
                <w:color w:val="000000" w:themeColor="text1"/>
                <w:lang w:val="en-US"/>
              </w:rPr>
            </w:pPr>
          </w:p>
        </w:tc>
      </w:tr>
      <w:tr w:rsidR="00F93F03" w14:paraId="00FF25E1" w14:textId="77777777">
        <w:trPr>
          <w:cantSplit/>
        </w:trPr>
        <w:tc>
          <w:tcPr>
            <w:tcW w:w="974" w:type="dxa"/>
          </w:tcPr>
          <w:p w14:paraId="00FF25DA" w14:textId="77777777" w:rsidR="00F93F03" w:rsidRDefault="00F93F03">
            <w:pPr>
              <w:spacing w:after="0"/>
              <w:rPr>
                <w:rFonts w:ascii="Arial" w:hAnsi="Arial" w:cs="Arial"/>
                <w:b/>
                <w:bCs/>
                <w:color w:val="000000" w:themeColor="text1"/>
              </w:rPr>
            </w:pPr>
          </w:p>
        </w:tc>
        <w:tc>
          <w:tcPr>
            <w:tcW w:w="2527" w:type="dxa"/>
          </w:tcPr>
          <w:p w14:paraId="00FF25DB" w14:textId="77777777" w:rsidR="00F93F03" w:rsidRDefault="00F93F03">
            <w:pPr>
              <w:spacing w:after="0"/>
              <w:rPr>
                <w:rFonts w:ascii="Arial" w:eastAsia="MS Mincho" w:hAnsi="Arial" w:cs="Arial"/>
                <w:b/>
                <w:color w:val="000000" w:themeColor="text1"/>
              </w:rPr>
            </w:pPr>
          </w:p>
        </w:tc>
        <w:tc>
          <w:tcPr>
            <w:tcW w:w="1240" w:type="dxa"/>
          </w:tcPr>
          <w:p w14:paraId="00FF25DC" w14:textId="77777777" w:rsidR="00F93F03" w:rsidRDefault="00F93F03">
            <w:pPr>
              <w:spacing w:after="0"/>
              <w:jc w:val="center"/>
              <w:rPr>
                <w:rFonts w:ascii="Arial" w:eastAsia="MS Mincho" w:hAnsi="Arial" w:cs="Arial"/>
                <w:bCs/>
                <w:color w:val="000000" w:themeColor="text1"/>
              </w:rPr>
            </w:pPr>
          </w:p>
        </w:tc>
        <w:tc>
          <w:tcPr>
            <w:tcW w:w="3674" w:type="dxa"/>
          </w:tcPr>
          <w:p w14:paraId="00FF25DD" w14:textId="77777777" w:rsidR="00F93F03" w:rsidRDefault="00F93F03">
            <w:pPr>
              <w:spacing w:after="0"/>
              <w:rPr>
                <w:rFonts w:ascii="Arial" w:eastAsia="MS Mincho" w:hAnsi="Arial" w:cs="Arial"/>
                <w:bCs/>
                <w:color w:val="000000" w:themeColor="text1"/>
              </w:rPr>
            </w:pPr>
          </w:p>
        </w:tc>
        <w:tc>
          <w:tcPr>
            <w:tcW w:w="1589" w:type="dxa"/>
          </w:tcPr>
          <w:p w14:paraId="00FF25DE" w14:textId="77777777" w:rsidR="00F93F03" w:rsidRDefault="00F93F03">
            <w:pPr>
              <w:spacing w:after="0"/>
              <w:rPr>
                <w:rFonts w:ascii="Arial" w:eastAsia="MS Mincho" w:hAnsi="Arial" w:cs="Arial"/>
                <w:color w:val="000000" w:themeColor="text1"/>
              </w:rPr>
            </w:pPr>
          </w:p>
        </w:tc>
        <w:tc>
          <w:tcPr>
            <w:tcW w:w="1134" w:type="dxa"/>
          </w:tcPr>
          <w:p w14:paraId="00FF25DF" w14:textId="77777777" w:rsidR="00F93F03" w:rsidRDefault="00F93F03">
            <w:pPr>
              <w:spacing w:after="0"/>
              <w:rPr>
                <w:rFonts w:ascii="Arial" w:hAnsi="Arial" w:cs="Arial"/>
                <w:color w:val="000000" w:themeColor="text1"/>
                <w:lang w:val="en-US"/>
              </w:rPr>
            </w:pPr>
          </w:p>
        </w:tc>
        <w:tc>
          <w:tcPr>
            <w:tcW w:w="6662" w:type="dxa"/>
          </w:tcPr>
          <w:p w14:paraId="00FF25E0" w14:textId="77777777" w:rsidR="00F93F03" w:rsidRDefault="00F93F03">
            <w:pPr>
              <w:spacing w:after="0"/>
              <w:rPr>
                <w:rFonts w:ascii="Arial" w:hAnsi="Arial" w:cs="Arial"/>
                <w:color w:val="000000" w:themeColor="text1"/>
                <w:lang w:val="en-US"/>
              </w:rPr>
            </w:pPr>
          </w:p>
        </w:tc>
      </w:tr>
      <w:tr w:rsidR="00F93F03" w14:paraId="00FF25EA" w14:textId="77777777">
        <w:trPr>
          <w:cantSplit/>
        </w:trPr>
        <w:tc>
          <w:tcPr>
            <w:tcW w:w="974" w:type="dxa"/>
            <w:shd w:val="clear" w:color="auto" w:fill="D9D9D9" w:themeFill="background1" w:themeFillShade="D9"/>
          </w:tcPr>
          <w:p w14:paraId="00FF25E2" w14:textId="77777777" w:rsidR="00F93F03" w:rsidRDefault="00874BB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71</w:t>
            </w:r>
          </w:p>
        </w:tc>
        <w:tc>
          <w:tcPr>
            <w:tcW w:w="2527" w:type="dxa"/>
            <w:shd w:val="clear" w:color="auto" w:fill="D9D9D9" w:themeFill="background1" w:themeFillShade="D9"/>
          </w:tcPr>
          <w:p w14:paraId="00FF25E3" w14:textId="77777777" w:rsidR="00F93F03" w:rsidRDefault="00874BB2">
            <w:pPr>
              <w:spacing w:after="0"/>
              <w:rPr>
                <w:rFonts w:ascii="Arial" w:hAnsi="Arial" w:cs="Arial"/>
                <w:b/>
                <w:bCs/>
                <w:color w:val="000000" w:themeColor="text1"/>
              </w:rPr>
            </w:pPr>
            <w:r>
              <w:rPr>
                <w:rFonts w:ascii="Arial" w:hAnsi="Arial" w:cs="Arial"/>
                <w:b/>
                <w:bCs/>
                <w:color w:val="000000" w:themeColor="text1"/>
              </w:rPr>
              <w:t xml:space="preserve">CT aspects of Slice-based PLMN Selection  </w:t>
            </w:r>
          </w:p>
          <w:p w14:paraId="00FF25E4" w14:textId="77777777" w:rsidR="00F93F03" w:rsidRDefault="00874BB2">
            <w:pPr>
              <w:spacing w:after="0"/>
              <w:rPr>
                <w:rFonts w:ascii="Arial" w:hAnsi="Arial" w:cs="Arial"/>
                <w:b/>
                <w:bCs/>
                <w:color w:val="000000" w:themeColor="text1"/>
              </w:rPr>
            </w:pPr>
            <w:r>
              <w:rPr>
                <w:rFonts w:ascii="Arial" w:hAnsi="Arial" w:cs="Arial"/>
                <w:b/>
                <w:bCs/>
                <w:color w:val="000000" w:themeColor="text1"/>
              </w:rPr>
              <w:t xml:space="preserve"> [PLMNsel_NS]</w:t>
            </w:r>
          </w:p>
        </w:tc>
        <w:tc>
          <w:tcPr>
            <w:tcW w:w="1240" w:type="dxa"/>
            <w:shd w:val="clear" w:color="auto" w:fill="D9D9D9" w:themeFill="background1" w:themeFillShade="D9"/>
          </w:tcPr>
          <w:p w14:paraId="00FF25E5"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25E6" w14:textId="77777777" w:rsidR="00F93F03" w:rsidRDefault="00F93F03">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0FF25E7" w14:textId="77777777" w:rsidR="00F93F03" w:rsidRDefault="00F93F03">
            <w:pPr>
              <w:spacing w:after="0"/>
              <w:rPr>
                <w:rFonts w:ascii="Arial" w:hAnsi="Arial" w:cs="Arial"/>
                <w:color w:val="000000" w:themeColor="text1"/>
                <w:lang w:val="en-US"/>
              </w:rPr>
            </w:pPr>
          </w:p>
        </w:tc>
        <w:tc>
          <w:tcPr>
            <w:tcW w:w="1134" w:type="dxa"/>
            <w:shd w:val="clear" w:color="auto" w:fill="D9D9D9" w:themeFill="background1" w:themeFillShade="D9"/>
          </w:tcPr>
          <w:p w14:paraId="00FF25E8" w14:textId="77777777" w:rsidR="00F93F03" w:rsidRDefault="00F93F03">
            <w:pPr>
              <w:spacing w:after="0"/>
              <w:rPr>
                <w:rFonts w:ascii="Arial" w:hAnsi="Arial" w:cs="Arial"/>
                <w:color w:val="000000" w:themeColor="text1"/>
                <w:lang w:val="en-US"/>
              </w:rPr>
            </w:pPr>
          </w:p>
        </w:tc>
        <w:tc>
          <w:tcPr>
            <w:tcW w:w="6662" w:type="dxa"/>
            <w:shd w:val="clear" w:color="auto" w:fill="D9D9D9" w:themeFill="background1" w:themeFillShade="D9"/>
          </w:tcPr>
          <w:p w14:paraId="00FF25E9" w14:textId="77777777" w:rsidR="00F93F03" w:rsidRDefault="00F93F03">
            <w:pPr>
              <w:spacing w:after="0"/>
              <w:rPr>
                <w:rFonts w:ascii="Arial" w:hAnsi="Arial" w:cs="Arial"/>
                <w:color w:val="000000" w:themeColor="text1"/>
                <w:lang w:val="en-US"/>
              </w:rPr>
            </w:pPr>
          </w:p>
        </w:tc>
      </w:tr>
      <w:tr w:rsidR="00F93F03" w14:paraId="00FF25F2" w14:textId="77777777">
        <w:trPr>
          <w:cantSplit/>
        </w:trPr>
        <w:tc>
          <w:tcPr>
            <w:tcW w:w="974" w:type="dxa"/>
          </w:tcPr>
          <w:p w14:paraId="00FF25EB" w14:textId="77777777" w:rsidR="00F93F03" w:rsidRDefault="00F93F03">
            <w:pPr>
              <w:spacing w:after="0"/>
              <w:rPr>
                <w:rFonts w:ascii="Arial" w:hAnsi="Arial" w:cs="Arial"/>
                <w:b/>
                <w:bCs/>
                <w:color w:val="000000" w:themeColor="text1"/>
              </w:rPr>
            </w:pPr>
          </w:p>
        </w:tc>
        <w:tc>
          <w:tcPr>
            <w:tcW w:w="2527" w:type="dxa"/>
          </w:tcPr>
          <w:p w14:paraId="00FF25EC" w14:textId="77777777" w:rsidR="00F93F03" w:rsidRDefault="00F93F03">
            <w:pPr>
              <w:spacing w:after="0"/>
              <w:rPr>
                <w:rFonts w:ascii="Arial" w:eastAsia="MS Mincho" w:hAnsi="Arial" w:cs="Arial"/>
                <w:b/>
                <w:color w:val="000000" w:themeColor="text1"/>
              </w:rPr>
            </w:pPr>
          </w:p>
        </w:tc>
        <w:tc>
          <w:tcPr>
            <w:tcW w:w="1240" w:type="dxa"/>
          </w:tcPr>
          <w:p w14:paraId="00FF25ED" w14:textId="77777777" w:rsidR="00F93F03" w:rsidRDefault="00F93F03">
            <w:pPr>
              <w:spacing w:after="0"/>
              <w:jc w:val="center"/>
              <w:rPr>
                <w:rFonts w:ascii="Arial" w:eastAsia="MS Mincho" w:hAnsi="Arial" w:cs="Arial"/>
                <w:bCs/>
                <w:color w:val="000000" w:themeColor="text1"/>
              </w:rPr>
            </w:pPr>
          </w:p>
        </w:tc>
        <w:tc>
          <w:tcPr>
            <w:tcW w:w="3674" w:type="dxa"/>
          </w:tcPr>
          <w:p w14:paraId="00FF25EE" w14:textId="77777777" w:rsidR="00F93F03" w:rsidRDefault="00F93F03">
            <w:pPr>
              <w:spacing w:after="0"/>
              <w:rPr>
                <w:rFonts w:ascii="Arial" w:eastAsia="MS Mincho" w:hAnsi="Arial" w:cs="Arial"/>
                <w:bCs/>
                <w:color w:val="000000" w:themeColor="text1"/>
              </w:rPr>
            </w:pPr>
          </w:p>
        </w:tc>
        <w:tc>
          <w:tcPr>
            <w:tcW w:w="1589" w:type="dxa"/>
          </w:tcPr>
          <w:p w14:paraId="00FF25EF" w14:textId="77777777" w:rsidR="00F93F03" w:rsidRDefault="00F93F03">
            <w:pPr>
              <w:spacing w:after="0"/>
              <w:rPr>
                <w:rFonts w:ascii="Arial" w:eastAsia="MS Mincho" w:hAnsi="Arial" w:cs="Arial"/>
                <w:color w:val="000000" w:themeColor="text1"/>
              </w:rPr>
            </w:pPr>
          </w:p>
        </w:tc>
        <w:tc>
          <w:tcPr>
            <w:tcW w:w="1134" w:type="dxa"/>
          </w:tcPr>
          <w:p w14:paraId="00FF25F0" w14:textId="77777777" w:rsidR="00F93F03" w:rsidRDefault="00F93F03">
            <w:pPr>
              <w:spacing w:after="0"/>
              <w:rPr>
                <w:rFonts w:ascii="Arial" w:hAnsi="Arial" w:cs="Arial"/>
                <w:color w:val="000000" w:themeColor="text1"/>
                <w:lang w:val="en-US"/>
              </w:rPr>
            </w:pPr>
          </w:p>
        </w:tc>
        <w:tc>
          <w:tcPr>
            <w:tcW w:w="6662" w:type="dxa"/>
          </w:tcPr>
          <w:p w14:paraId="00FF25F1" w14:textId="77777777" w:rsidR="00F93F03" w:rsidRDefault="00F93F03">
            <w:pPr>
              <w:spacing w:after="0"/>
              <w:rPr>
                <w:rFonts w:ascii="Arial" w:hAnsi="Arial" w:cs="Arial"/>
                <w:color w:val="000000" w:themeColor="text1"/>
                <w:lang w:val="en-US"/>
              </w:rPr>
            </w:pPr>
          </w:p>
        </w:tc>
      </w:tr>
      <w:tr w:rsidR="00F93F03" w14:paraId="00FF25FA" w14:textId="77777777">
        <w:trPr>
          <w:cantSplit/>
        </w:trPr>
        <w:tc>
          <w:tcPr>
            <w:tcW w:w="974" w:type="dxa"/>
            <w:shd w:val="clear" w:color="auto" w:fill="D9D9D9" w:themeFill="background1" w:themeFillShade="D9"/>
          </w:tcPr>
          <w:p w14:paraId="00FF25F3" w14:textId="77777777" w:rsidR="00F93F03" w:rsidRDefault="00874BB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72</w:t>
            </w:r>
          </w:p>
        </w:tc>
        <w:tc>
          <w:tcPr>
            <w:tcW w:w="2527" w:type="dxa"/>
            <w:shd w:val="clear" w:color="auto" w:fill="D9D9D9" w:themeFill="background1" w:themeFillShade="D9"/>
          </w:tcPr>
          <w:p w14:paraId="00FF25F4" w14:textId="77777777" w:rsidR="00F93F03" w:rsidRDefault="00874BB2">
            <w:pPr>
              <w:spacing w:after="0"/>
              <w:rPr>
                <w:rFonts w:ascii="Arial" w:hAnsi="Arial" w:cs="Arial"/>
                <w:b/>
                <w:bCs/>
                <w:color w:val="000000" w:themeColor="text1"/>
              </w:rPr>
            </w:pPr>
            <w:r>
              <w:rPr>
                <w:rFonts w:ascii="Arial" w:hAnsi="Arial" w:cs="Arial"/>
                <w:b/>
                <w:bCs/>
                <w:color w:val="000000" w:themeColor="text1"/>
              </w:rPr>
              <w:t>Enhancement of Network Slicing UICC application for network slice-specific authentication and authorization [eNS_UICC]</w:t>
            </w:r>
          </w:p>
        </w:tc>
        <w:tc>
          <w:tcPr>
            <w:tcW w:w="1240" w:type="dxa"/>
            <w:shd w:val="clear" w:color="auto" w:fill="D9D9D9" w:themeFill="background1" w:themeFillShade="D9"/>
          </w:tcPr>
          <w:p w14:paraId="00FF25F5"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25F6" w14:textId="77777777" w:rsidR="00F93F03" w:rsidRDefault="00F93F03">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0FF25F7" w14:textId="77777777" w:rsidR="00F93F03" w:rsidRDefault="00F93F03">
            <w:pPr>
              <w:spacing w:after="0"/>
              <w:rPr>
                <w:rFonts w:ascii="Arial" w:hAnsi="Arial" w:cs="Arial"/>
                <w:color w:val="000000" w:themeColor="text1"/>
                <w:lang w:val="en-US"/>
              </w:rPr>
            </w:pPr>
          </w:p>
        </w:tc>
        <w:tc>
          <w:tcPr>
            <w:tcW w:w="1134" w:type="dxa"/>
            <w:shd w:val="clear" w:color="auto" w:fill="D9D9D9" w:themeFill="background1" w:themeFillShade="D9"/>
          </w:tcPr>
          <w:p w14:paraId="00FF25F8" w14:textId="77777777" w:rsidR="00F93F03" w:rsidRDefault="00F93F03">
            <w:pPr>
              <w:spacing w:after="0"/>
              <w:rPr>
                <w:rFonts w:ascii="Arial" w:hAnsi="Arial" w:cs="Arial"/>
                <w:color w:val="000000" w:themeColor="text1"/>
                <w:lang w:val="en-US"/>
              </w:rPr>
            </w:pPr>
          </w:p>
        </w:tc>
        <w:tc>
          <w:tcPr>
            <w:tcW w:w="6662" w:type="dxa"/>
            <w:shd w:val="clear" w:color="auto" w:fill="D9D9D9" w:themeFill="background1" w:themeFillShade="D9"/>
          </w:tcPr>
          <w:p w14:paraId="00FF25F9" w14:textId="77777777" w:rsidR="00F93F03" w:rsidRDefault="00F93F03">
            <w:pPr>
              <w:spacing w:after="0"/>
              <w:rPr>
                <w:rFonts w:ascii="Arial" w:hAnsi="Arial" w:cs="Arial"/>
                <w:color w:val="000000" w:themeColor="text1"/>
                <w:lang w:val="en-US"/>
              </w:rPr>
            </w:pPr>
          </w:p>
        </w:tc>
      </w:tr>
      <w:tr w:rsidR="00F93F03" w14:paraId="00FF2602" w14:textId="77777777">
        <w:trPr>
          <w:cantSplit/>
        </w:trPr>
        <w:tc>
          <w:tcPr>
            <w:tcW w:w="974" w:type="dxa"/>
          </w:tcPr>
          <w:p w14:paraId="00FF25FB" w14:textId="77777777" w:rsidR="00F93F03" w:rsidRDefault="00F93F03">
            <w:pPr>
              <w:spacing w:after="0"/>
              <w:rPr>
                <w:rFonts w:ascii="Arial" w:hAnsi="Arial" w:cs="Arial"/>
                <w:b/>
                <w:bCs/>
                <w:color w:val="000000" w:themeColor="text1"/>
              </w:rPr>
            </w:pPr>
          </w:p>
        </w:tc>
        <w:tc>
          <w:tcPr>
            <w:tcW w:w="2527" w:type="dxa"/>
          </w:tcPr>
          <w:p w14:paraId="00FF25FC" w14:textId="77777777" w:rsidR="00F93F03" w:rsidRDefault="00F93F03">
            <w:pPr>
              <w:spacing w:after="0"/>
              <w:rPr>
                <w:rFonts w:ascii="Arial" w:eastAsia="MS Mincho" w:hAnsi="Arial" w:cs="Arial"/>
                <w:b/>
                <w:color w:val="000000" w:themeColor="text1"/>
              </w:rPr>
            </w:pPr>
          </w:p>
        </w:tc>
        <w:tc>
          <w:tcPr>
            <w:tcW w:w="1240" w:type="dxa"/>
          </w:tcPr>
          <w:p w14:paraId="00FF25FD" w14:textId="77777777" w:rsidR="00F93F03" w:rsidRDefault="00F93F03">
            <w:pPr>
              <w:spacing w:after="0"/>
              <w:jc w:val="center"/>
              <w:rPr>
                <w:rFonts w:ascii="Arial" w:eastAsia="MS Mincho" w:hAnsi="Arial" w:cs="Arial"/>
                <w:bCs/>
                <w:color w:val="000000" w:themeColor="text1"/>
              </w:rPr>
            </w:pPr>
          </w:p>
        </w:tc>
        <w:tc>
          <w:tcPr>
            <w:tcW w:w="3674" w:type="dxa"/>
          </w:tcPr>
          <w:p w14:paraId="00FF25FE" w14:textId="77777777" w:rsidR="00F93F03" w:rsidRDefault="00F93F03">
            <w:pPr>
              <w:spacing w:after="0"/>
              <w:rPr>
                <w:rFonts w:ascii="Arial" w:eastAsia="MS Mincho" w:hAnsi="Arial" w:cs="Arial"/>
                <w:bCs/>
                <w:color w:val="000000" w:themeColor="text1"/>
              </w:rPr>
            </w:pPr>
          </w:p>
        </w:tc>
        <w:tc>
          <w:tcPr>
            <w:tcW w:w="1589" w:type="dxa"/>
          </w:tcPr>
          <w:p w14:paraId="00FF25FF" w14:textId="77777777" w:rsidR="00F93F03" w:rsidRDefault="00F93F03">
            <w:pPr>
              <w:spacing w:after="0"/>
              <w:rPr>
                <w:rFonts w:ascii="Arial" w:eastAsia="MS Mincho" w:hAnsi="Arial" w:cs="Arial"/>
                <w:color w:val="000000" w:themeColor="text1"/>
              </w:rPr>
            </w:pPr>
          </w:p>
        </w:tc>
        <w:tc>
          <w:tcPr>
            <w:tcW w:w="1134" w:type="dxa"/>
          </w:tcPr>
          <w:p w14:paraId="00FF2600" w14:textId="77777777" w:rsidR="00F93F03" w:rsidRDefault="00F93F03">
            <w:pPr>
              <w:spacing w:after="0"/>
              <w:rPr>
                <w:rFonts w:ascii="Arial" w:hAnsi="Arial" w:cs="Arial"/>
                <w:color w:val="000000" w:themeColor="text1"/>
                <w:lang w:val="en-US"/>
              </w:rPr>
            </w:pPr>
          </w:p>
        </w:tc>
        <w:tc>
          <w:tcPr>
            <w:tcW w:w="6662" w:type="dxa"/>
          </w:tcPr>
          <w:p w14:paraId="00FF2601" w14:textId="77777777" w:rsidR="00F93F03" w:rsidRDefault="00F93F03">
            <w:pPr>
              <w:spacing w:after="0"/>
              <w:rPr>
                <w:rFonts w:ascii="Arial" w:hAnsi="Arial" w:cs="Arial"/>
                <w:color w:val="000000" w:themeColor="text1"/>
                <w:lang w:val="en-US"/>
              </w:rPr>
            </w:pPr>
          </w:p>
        </w:tc>
      </w:tr>
      <w:tr w:rsidR="00F93F03" w14:paraId="00FF260B" w14:textId="77777777">
        <w:trPr>
          <w:cantSplit/>
        </w:trPr>
        <w:tc>
          <w:tcPr>
            <w:tcW w:w="974" w:type="dxa"/>
            <w:shd w:val="clear" w:color="auto" w:fill="D9D9D9" w:themeFill="background1" w:themeFillShade="D9"/>
          </w:tcPr>
          <w:p w14:paraId="00FF2603" w14:textId="77777777" w:rsidR="00F93F03" w:rsidRDefault="00874BB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73</w:t>
            </w:r>
          </w:p>
        </w:tc>
        <w:tc>
          <w:tcPr>
            <w:tcW w:w="2527" w:type="dxa"/>
            <w:shd w:val="clear" w:color="auto" w:fill="D9D9D9" w:themeFill="background1" w:themeFillShade="D9"/>
          </w:tcPr>
          <w:p w14:paraId="00FF2604" w14:textId="77777777" w:rsidR="00F93F03" w:rsidRDefault="00874BB2">
            <w:pPr>
              <w:spacing w:after="0"/>
              <w:rPr>
                <w:rFonts w:ascii="Arial" w:hAnsi="Arial" w:cs="Arial"/>
                <w:b/>
                <w:color w:val="000000" w:themeColor="text1"/>
                <w:lang w:val="en-US"/>
              </w:rPr>
            </w:pPr>
            <w:r>
              <w:rPr>
                <w:rFonts w:ascii="Arial" w:hAnsi="Arial" w:cs="Arial"/>
                <w:b/>
                <w:color w:val="000000" w:themeColor="text1"/>
                <w:lang w:val="en-US"/>
              </w:rPr>
              <w:t>CT aspects of MBS support for V2X services</w:t>
            </w:r>
          </w:p>
          <w:p w14:paraId="00FF2605" w14:textId="77777777" w:rsidR="00F93F03" w:rsidRDefault="00874BB2">
            <w:pPr>
              <w:spacing w:after="0"/>
              <w:rPr>
                <w:rFonts w:ascii="Arial" w:hAnsi="Arial" w:cs="Arial"/>
                <w:b/>
                <w:bCs/>
                <w:color w:val="000000" w:themeColor="text1"/>
              </w:rPr>
            </w:pPr>
            <w:r>
              <w:rPr>
                <w:rFonts w:ascii="Arial" w:hAnsi="Arial" w:cs="Arial"/>
                <w:b/>
                <w:color w:val="000000" w:themeColor="text1"/>
                <w:lang w:val="en-US"/>
              </w:rPr>
              <w:t xml:space="preserve"> [TEI18_MBS4V2X]</w:t>
            </w:r>
          </w:p>
        </w:tc>
        <w:tc>
          <w:tcPr>
            <w:tcW w:w="1240" w:type="dxa"/>
            <w:shd w:val="clear" w:color="auto" w:fill="D9D9D9" w:themeFill="background1" w:themeFillShade="D9"/>
          </w:tcPr>
          <w:p w14:paraId="00FF2606"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2607" w14:textId="77777777" w:rsidR="00F93F03" w:rsidRDefault="00F93F03">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0FF2608" w14:textId="77777777" w:rsidR="00F93F03" w:rsidRDefault="00F93F03">
            <w:pPr>
              <w:spacing w:after="0"/>
              <w:rPr>
                <w:rFonts w:ascii="Arial" w:hAnsi="Arial" w:cs="Arial"/>
                <w:color w:val="000000" w:themeColor="text1"/>
                <w:lang w:val="en-US"/>
              </w:rPr>
            </w:pPr>
          </w:p>
        </w:tc>
        <w:tc>
          <w:tcPr>
            <w:tcW w:w="1134" w:type="dxa"/>
            <w:shd w:val="clear" w:color="auto" w:fill="D9D9D9" w:themeFill="background1" w:themeFillShade="D9"/>
          </w:tcPr>
          <w:p w14:paraId="00FF2609" w14:textId="77777777" w:rsidR="00F93F03" w:rsidRDefault="00F93F03">
            <w:pPr>
              <w:spacing w:after="0"/>
              <w:rPr>
                <w:rFonts w:ascii="Arial" w:hAnsi="Arial" w:cs="Arial"/>
                <w:color w:val="000000" w:themeColor="text1"/>
                <w:lang w:val="en-US"/>
              </w:rPr>
            </w:pPr>
          </w:p>
        </w:tc>
        <w:tc>
          <w:tcPr>
            <w:tcW w:w="6662" w:type="dxa"/>
            <w:shd w:val="clear" w:color="auto" w:fill="D9D9D9" w:themeFill="background1" w:themeFillShade="D9"/>
          </w:tcPr>
          <w:p w14:paraId="00FF260A" w14:textId="77777777" w:rsidR="00F93F03" w:rsidRDefault="00F93F03">
            <w:pPr>
              <w:spacing w:after="0"/>
              <w:rPr>
                <w:rFonts w:ascii="Arial" w:hAnsi="Arial" w:cs="Arial"/>
                <w:color w:val="000000" w:themeColor="text1"/>
                <w:lang w:val="en-US"/>
              </w:rPr>
            </w:pPr>
          </w:p>
        </w:tc>
      </w:tr>
      <w:tr w:rsidR="00F93F03" w14:paraId="00FF2613" w14:textId="77777777">
        <w:trPr>
          <w:cantSplit/>
        </w:trPr>
        <w:tc>
          <w:tcPr>
            <w:tcW w:w="974" w:type="dxa"/>
          </w:tcPr>
          <w:p w14:paraId="00FF260C" w14:textId="77777777" w:rsidR="00F93F03" w:rsidRDefault="00F93F03">
            <w:pPr>
              <w:spacing w:after="0"/>
              <w:rPr>
                <w:rFonts w:ascii="Arial" w:hAnsi="Arial" w:cs="Arial"/>
                <w:b/>
                <w:bCs/>
                <w:color w:val="000000" w:themeColor="text1"/>
              </w:rPr>
            </w:pPr>
          </w:p>
        </w:tc>
        <w:tc>
          <w:tcPr>
            <w:tcW w:w="2527" w:type="dxa"/>
          </w:tcPr>
          <w:p w14:paraId="00FF260D" w14:textId="77777777" w:rsidR="00F93F03" w:rsidRDefault="00F93F03">
            <w:pPr>
              <w:spacing w:after="0"/>
              <w:rPr>
                <w:rFonts w:ascii="Arial" w:eastAsia="MS Mincho" w:hAnsi="Arial" w:cs="Arial"/>
                <w:b/>
                <w:color w:val="000000" w:themeColor="text1"/>
              </w:rPr>
            </w:pPr>
          </w:p>
        </w:tc>
        <w:tc>
          <w:tcPr>
            <w:tcW w:w="1240" w:type="dxa"/>
          </w:tcPr>
          <w:p w14:paraId="00FF260E" w14:textId="77777777" w:rsidR="00F93F03" w:rsidRDefault="00F93F03">
            <w:pPr>
              <w:spacing w:after="0"/>
              <w:jc w:val="center"/>
              <w:rPr>
                <w:rFonts w:ascii="Arial" w:eastAsia="MS Mincho" w:hAnsi="Arial" w:cs="Arial"/>
                <w:bCs/>
                <w:color w:val="000000" w:themeColor="text1"/>
              </w:rPr>
            </w:pPr>
          </w:p>
        </w:tc>
        <w:tc>
          <w:tcPr>
            <w:tcW w:w="3674" w:type="dxa"/>
          </w:tcPr>
          <w:p w14:paraId="00FF260F" w14:textId="77777777" w:rsidR="00F93F03" w:rsidRDefault="00F93F03">
            <w:pPr>
              <w:spacing w:after="0"/>
              <w:rPr>
                <w:rFonts w:ascii="Arial" w:eastAsia="MS Mincho" w:hAnsi="Arial" w:cs="Arial"/>
                <w:bCs/>
                <w:color w:val="000000" w:themeColor="text1"/>
              </w:rPr>
            </w:pPr>
          </w:p>
        </w:tc>
        <w:tc>
          <w:tcPr>
            <w:tcW w:w="1589" w:type="dxa"/>
          </w:tcPr>
          <w:p w14:paraId="00FF2610" w14:textId="77777777" w:rsidR="00F93F03" w:rsidRDefault="00F93F03">
            <w:pPr>
              <w:spacing w:after="0"/>
              <w:rPr>
                <w:rFonts w:ascii="Arial" w:eastAsia="MS Mincho" w:hAnsi="Arial" w:cs="Arial"/>
                <w:color w:val="000000" w:themeColor="text1"/>
              </w:rPr>
            </w:pPr>
          </w:p>
        </w:tc>
        <w:tc>
          <w:tcPr>
            <w:tcW w:w="1134" w:type="dxa"/>
          </w:tcPr>
          <w:p w14:paraId="00FF2611" w14:textId="77777777" w:rsidR="00F93F03" w:rsidRDefault="00F93F03">
            <w:pPr>
              <w:spacing w:after="0"/>
              <w:rPr>
                <w:rFonts w:ascii="Arial" w:hAnsi="Arial" w:cs="Arial"/>
                <w:color w:val="000000" w:themeColor="text1"/>
                <w:lang w:val="en-US"/>
              </w:rPr>
            </w:pPr>
          </w:p>
        </w:tc>
        <w:tc>
          <w:tcPr>
            <w:tcW w:w="6662" w:type="dxa"/>
          </w:tcPr>
          <w:p w14:paraId="00FF2612" w14:textId="77777777" w:rsidR="00F93F03" w:rsidRDefault="00F93F03">
            <w:pPr>
              <w:spacing w:after="0"/>
              <w:rPr>
                <w:rFonts w:ascii="Arial" w:hAnsi="Arial" w:cs="Arial"/>
                <w:color w:val="000000" w:themeColor="text1"/>
                <w:lang w:val="en-US"/>
              </w:rPr>
            </w:pPr>
          </w:p>
        </w:tc>
      </w:tr>
      <w:tr w:rsidR="00F93F03" w14:paraId="00FF261C" w14:textId="77777777">
        <w:trPr>
          <w:cantSplit/>
        </w:trPr>
        <w:tc>
          <w:tcPr>
            <w:tcW w:w="974" w:type="dxa"/>
            <w:shd w:val="clear" w:color="auto" w:fill="D9D9D9" w:themeFill="background1" w:themeFillShade="D9"/>
          </w:tcPr>
          <w:p w14:paraId="00FF2614" w14:textId="77777777" w:rsidR="00F93F03" w:rsidRDefault="00874BB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74</w:t>
            </w:r>
          </w:p>
        </w:tc>
        <w:tc>
          <w:tcPr>
            <w:tcW w:w="2527" w:type="dxa"/>
            <w:shd w:val="clear" w:color="auto" w:fill="D9D9D9" w:themeFill="background1" w:themeFillShade="D9"/>
          </w:tcPr>
          <w:p w14:paraId="00FF2615" w14:textId="77777777" w:rsidR="00F93F03" w:rsidRDefault="00874BB2">
            <w:pPr>
              <w:spacing w:after="0"/>
              <w:rPr>
                <w:rFonts w:ascii="Arial" w:hAnsi="Arial" w:cs="Arial"/>
                <w:b/>
                <w:color w:val="000000" w:themeColor="text1"/>
                <w:lang w:val="en-US"/>
              </w:rPr>
            </w:pPr>
            <w:r>
              <w:rPr>
                <w:rFonts w:ascii="Arial" w:hAnsi="Arial" w:cs="Arial"/>
                <w:b/>
                <w:color w:val="000000" w:themeColor="text1"/>
                <w:lang w:val="en-US"/>
              </w:rPr>
              <w:t xml:space="preserve">CT aspects on </w:t>
            </w:r>
            <w:bookmarkStart w:id="4" w:name="_Hlk130570053"/>
            <w:r>
              <w:rPr>
                <w:rFonts w:ascii="Arial" w:hAnsi="Arial" w:cs="Arial"/>
                <w:b/>
                <w:color w:val="000000" w:themeColor="text1"/>
                <w:lang w:val="en-US"/>
              </w:rPr>
              <w:t>Spending Limits for AM and UE Policies in the 5GC</w:t>
            </w:r>
            <w:bookmarkEnd w:id="4"/>
            <w:r>
              <w:rPr>
                <w:rFonts w:ascii="Arial" w:hAnsi="Arial" w:cs="Arial"/>
                <w:b/>
                <w:color w:val="000000" w:themeColor="text1"/>
                <w:lang w:val="en-US"/>
              </w:rPr>
              <w:t xml:space="preserve"> </w:t>
            </w:r>
          </w:p>
          <w:p w14:paraId="00FF2616" w14:textId="77777777" w:rsidR="00F93F03" w:rsidRDefault="00874BB2">
            <w:pPr>
              <w:spacing w:after="0"/>
              <w:rPr>
                <w:rFonts w:ascii="Arial" w:hAnsi="Arial" w:cs="Arial"/>
                <w:b/>
                <w:color w:val="000000" w:themeColor="text1"/>
                <w:lang w:val="en-US"/>
              </w:rPr>
            </w:pPr>
            <w:r>
              <w:rPr>
                <w:rFonts w:ascii="Arial" w:hAnsi="Arial" w:cs="Arial"/>
                <w:b/>
                <w:color w:val="000000" w:themeColor="text1"/>
                <w:lang w:val="en-US"/>
              </w:rPr>
              <w:t xml:space="preserve"> [TEI18_SLAMUP]</w:t>
            </w:r>
          </w:p>
        </w:tc>
        <w:tc>
          <w:tcPr>
            <w:tcW w:w="1240" w:type="dxa"/>
            <w:shd w:val="clear" w:color="auto" w:fill="D9D9D9" w:themeFill="background1" w:themeFillShade="D9"/>
          </w:tcPr>
          <w:p w14:paraId="00FF2617"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2618" w14:textId="77777777" w:rsidR="00F93F03" w:rsidRDefault="00F93F03">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0FF2619" w14:textId="77777777" w:rsidR="00F93F03" w:rsidRDefault="00F93F03">
            <w:pPr>
              <w:spacing w:after="0"/>
              <w:rPr>
                <w:rFonts w:ascii="Arial" w:hAnsi="Arial" w:cs="Arial"/>
                <w:color w:val="000000" w:themeColor="text1"/>
                <w:lang w:val="en-US"/>
              </w:rPr>
            </w:pPr>
          </w:p>
        </w:tc>
        <w:tc>
          <w:tcPr>
            <w:tcW w:w="1134" w:type="dxa"/>
            <w:shd w:val="clear" w:color="auto" w:fill="D9D9D9" w:themeFill="background1" w:themeFillShade="D9"/>
          </w:tcPr>
          <w:p w14:paraId="00FF261A" w14:textId="77777777" w:rsidR="00F93F03" w:rsidRDefault="00F93F03">
            <w:pPr>
              <w:spacing w:after="0"/>
              <w:rPr>
                <w:rFonts w:ascii="Arial" w:hAnsi="Arial" w:cs="Arial"/>
                <w:color w:val="000000" w:themeColor="text1"/>
                <w:lang w:val="en-US"/>
              </w:rPr>
            </w:pPr>
          </w:p>
        </w:tc>
        <w:tc>
          <w:tcPr>
            <w:tcW w:w="6662" w:type="dxa"/>
            <w:shd w:val="clear" w:color="auto" w:fill="D9D9D9" w:themeFill="background1" w:themeFillShade="D9"/>
          </w:tcPr>
          <w:p w14:paraId="00FF261B" w14:textId="77777777" w:rsidR="00F93F03" w:rsidRDefault="00F93F03">
            <w:pPr>
              <w:spacing w:after="0"/>
              <w:rPr>
                <w:rFonts w:ascii="Arial" w:hAnsi="Arial" w:cs="Arial"/>
                <w:color w:val="000000" w:themeColor="text1"/>
                <w:lang w:val="en-US"/>
              </w:rPr>
            </w:pPr>
          </w:p>
        </w:tc>
      </w:tr>
      <w:tr w:rsidR="00F93F03" w14:paraId="00FF2624" w14:textId="77777777">
        <w:trPr>
          <w:cantSplit/>
        </w:trPr>
        <w:tc>
          <w:tcPr>
            <w:tcW w:w="974" w:type="dxa"/>
          </w:tcPr>
          <w:p w14:paraId="00FF261D" w14:textId="77777777" w:rsidR="00F93F03" w:rsidRDefault="00F93F03">
            <w:pPr>
              <w:spacing w:after="0"/>
              <w:rPr>
                <w:rFonts w:ascii="Arial" w:hAnsi="Arial" w:cs="Arial"/>
                <w:b/>
                <w:bCs/>
                <w:color w:val="000000" w:themeColor="text1"/>
              </w:rPr>
            </w:pPr>
          </w:p>
        </w:tc>
        <w:tc>
          <w:tcPr>
            <w:tcW w:w="2527" w:type="dxa"/>
          </w:tcPr>
          <w:p w14:paraId="00FF261E" w14:textId="77777777" w:rsidR="00F93F03" w:rsidRDefault="00F93F03">
            <w:pPr>
              <w:spacing w:after="0"/>
              <w:rPr>
                <w:rFonts w:ascii="Arial" w:eastAsia="MS Mincho" w:hAnsi="Arial" w:cs="Arial"/>
                <w:b/>
                <w:color w:val="000000" w:themeColor="text1"/>
              </w:rPr>
            </w:pPr>
          </w:p>
        </w:tc>
        <w:tc>
          <w:tcPr>
            <w:tcW w:w="1240" w:type="dxa"/>
          </w:tcPr>
          <w:p w14:paraId="00FF261F" w14:textId="77777777" w:rsidR="00F93F03" w:rsidRDefault="00F93F03">
            <w:pPr>
              <w:spacing w:after="0"/>
              <w:jc w:val="center"/>
              <w:rPr>
                <w:rFonts w:ascii="Arial" w:eastAsia="MS Mincho" w:hAnsi="Arial" w:cs="Arial"/>
                <w:bCs/>
                <w:color w:val="000000" w:themeColor="text1"/>
              </w:rPr>
            </w:pPr>
          </w:p>
        </w:tc>
        <w:tc>
          <w:tcPr>
            <w:tcW w:w="3674" w:type="dxa"/>
          </w:tcPr>
          <w:p w14:paraId="00FF2620" w14:textId="77777777" w:rsidR="00F93F03" w:rsidRDefault="00F93F03">
            <w:pPr>
              <w:spacing w:after="0"/>
              <w:rPr>
                <w:rFonts w:ascii="Arial" w:eastAsia="MS Mincho" w:hAnsi="Arial" w:cs="Arial"/>
                <w:bCs/>
                <w:color w:val="000000" w:themeColor="text1"/>
              </w:rPr>
            </w:pPr>
          </w:p>
        </w:tc>
        <w:tc>
          <w:tcPr>
            <w:tcW w:w="1589" w:type="dxa"/>
          </w:tcPr>
          <w:p w14:paraId="00FF2621" w14:textId="77777777" w:rsidR="00F93F03" w:rsidRDefault="00F93F03">
            <w:pPr>
              <w:spacing w:after="0"/>
              <w:rPr>
                <w:rFonts w:ascii="Arial" w:eastAsia="MS Mincho" w:hAnsi="Arial" w:cs="Arial"/>
                <w:color w:val="000000" w:themeColor="text1"/>
              </w:rPr>
            </w:pPr>
          </w:p>
        </w:tc>
        <w:tc>
          <w:tcPr>
            <w:tcW w:w="1134" w:type="dxa"/>
          </w:tcPr>
          <w:p w14:paraId="00FF2622" w14:textId="77777777" w:rsidR="00F93F03" w:rsidRDefault="00F93F03">
            <w:pPr>
              <w:spacing w:after="0"/>
              <w:rPr>
                <w:rFonts w:ascii="Arial" w:hAnsi="Arial" w:cs="Arial"/>
                <w:color w:val="000000" w:themeColor="text1"/>
                <w:lang w:val="en-US"/>
              </w:rPr>
            </w:pPr>
          </w:p>
        </w:tc>
        <w:tc>
          <w:tcPr>
            <w:tcW w:w="6662" w:type="dxa"/>
          </w:tcPr>
          <w:p w14:paraId="00FF2623" w14:textId="77777777" w:rsidR="00F93F03" w:rsidRDefault="00F93F03">
            <w:pPr>
              <w:spacing w:after="0"/>
              <w:rPr>
                <w:rFonts w:ascii="Arial" w:hAnsi="Arial" w:cs="Arial"/>
                <w:color w:val="000000" w:themeColor="text1"/>
                <w:lang w:val="en-US"/>
              </w:rPr>
            </w:pPr>
          </w:p>
        </w:tc>
      </w:tr>
      <w:tr w:rsidR="00F93F03" w14:paraId="00FF262D" w14:textId="77777777">
        <w:trPr>
          <w:cantSplit/>
        </w:trPr>
        <w:tc>
          <w:tcPr>
            <w:tcW w:w="974" w:type="dxa"/>
            <w:shd w:val="clear" w:color="auto" w:fill="FDE9D9" w:themeFill="accent6" w:themeFillTint="33"/>
          </w:tcPr>
          <w:p w14:paraId="00FF2625" w14:textId="77777777" w:rsidR="00F93F03" w:rsidRDefault="00874BB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75</w:t>
            </w:r>
          </w:p>
        </w:tc>
        <w:tc>
          <w:tcPr>
            <w:tcW w:w="2527" w:type="dxa"/>
            <w:shd w:val="clear" w:color="auto" w:fill="FDE9D9" w:themeFill="accent6" w:themeFillTint="33"/>
          </w:tcPr>
          <w:p w14:paraId="00FF2626" w14:textId="77777777" w:rsidR="00F93F03" w:rsidRDefault="00874BB2">
            <w:pPr>
              <w:spacing w:after="0"/>
              <w:rPr>
                <w:rFonts w:ascii="Arial" w:hAnsi="Arial" w:cs="Arial"/>
                <w:b/>
                <w:color w:val="000000" w:themeColor="text1"/>
                <w:lang w:val="en-US"/>
              </w:rPr>
            </w:pPr>
            <w:r>
              <w:rPr>
                <w:rFonts w:ascii="Arial" w:hAnsi="Arial" w:cs="Arial"/>
                <w:b/>
                <w:color w:val="000000" w:themeColor="text1"/>
                <w:lang w:val="en-US"/>
              </w:rPr>
              <w:t>CT aspects of home network triggered primary authentication</w:t>
            </w:r>
          </w:p>
          <w:p w14:paraId="00FF2627" w14:textId="77777777" w:rsidR="00F93F03" w:rsidRDefault="00874BB2">
            <w:pPr>
              <w:spacing w:after="0"/>
              <w:rPr>
                <w:rFonts w:ascii="Arial" w:hAnsi="Arial" w:cs="Arial"/>
                <w:b/>
                <w:color w:val="000000" w:themeColor="text1"/>
                <w:lang w:val="en-US"/>
              </w:rPr>
            </w:pPr>
            <w:r>
              <w:rPr>
                <w:rFonts w:ascii="Arial" w:hAnsi="Arial" w:cs="Arial"/>
                <w:b/>
                <w:color w:val="000000" w:themeColor="text1"/>
                <w:lang w:val="en-US"/>
              </w:rPr>
              <w:t xml:space="preserve"> [HN_Auth]</w:t>
            </w:r>
          </w:p>
        </w:tc>
        <w:tc>
          <w:tcPr>
            <w:tcW w:w="1240" w:type="dxa"/>
            <w:shd w:val="clear" w:color="auto" w:fill="FDE9D9" w:themeFill="accent6" w:themeFillTint="33"/>
          </w:tcPr>
          <w:p w14:paraId="00FF2628" w14:textId="77777777" w:rsidR="00F93F03" w:rsidRDefault="00F93F03">
            <w:pPr>
              <w:spacing w:after="0"/>
              <w:jc w:val="center"/>
              <w:rPr>
                <w:rFonts w:ascii="Arial" w:hAnsi="Arial" w:cs="Arial"/>
                <w:bCs/>
                <w:color w:val="000000" w:themeColor="text1"/>
                <w:lang w:val="en-US"/>
              </w:rPr>
            </w:pPr>
          </w:p>
        </w:tc>
        <w:tc>
          <w:tcPr>
            <w:tcW w:w="3674" w:type="dxa"/>
            <w:shd w:val="clear" w:color="auto" w:fill="FDE9D9" w:themeFill="accent6" w:themeFillTint="33"/>
          </w:tcPr>
          <w:p w14:paraId="00FF2629" w14:textId="77777777" w:rsidR="00F93F03" w:rsidRDefault="00F93F03">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0FF262A" w14:textId="77777777" w:rsidR="00F93F03" w:rsidRDefault="00F93F03">
            <w:pPr>
              <w:spacing w:after="0"/>
              <w:rPr>
                <w:rFonts w:ascii="Arial" w:hAnsi="Arial" w:cs="Arial"/>
                <w:color w:val="000000" w:themeColor="text1"/>
                <w:lang w:val="en-US"/>
              </w:rPr>
            </w:pPr>
          </w:p>
        </w:tc>
        <w:tc>
          <w:tcPr>
            <w:tcW w:w="1134" w:type="dxa"/>
            <w:shd w:val="clear" w:color="auto" w:fill="FDE9D9" w:themeFill="accent6" w:themeFillTint="33"/>
          </w:tcPr>
          <w:p w14:paraId="00FF262B" w14:textId="77777777" w:rsidR="00F93F03" w:rsidRDefault="00F93F03">
            <w:pPr>
              <w:spacing w:after="0"/>
              <w:rPr>
                <w:rFonts w:ascii="Arial" w:hAnsi="Arial" w:cs="Arial"/>
                <w:color w:val="000000" w:themeColor="text1"/>
                <w:lang w:val="en-US"/>
              </w:rPr>
            </w:pPr>
          </w:p>
        </w:tc>
        <w:tc>
          <w:tcPr>
            <w:tcW w:w="6662" w:type="dxa"/>
            <w:shd w:val="clear" w:color="auto" w:fill="FDE9D9" w:themeFill="accent6" w:themeFillTint="33"/>
          </w:tcPr>
          <w:p w14:paraId="00FF262C" w14:textId="77777777" w:rsidR="00F93F03" w:rsidRDefault="00F93F03">
            <w:pPr>
              <w:spacing w:after="0"/>
              <w:rPr>
                <w:rFonts w:ascii="Arial" w:hAnsi="Arial" w:cs="Arial"/>
                <w:color w:val="000000" w:themeColor="text1"/>
                <w:lang w:val="en-US"/>
              </w:rPr>
            </w:pPr>
          </w:p>
        </w:tc>
      </w:tr>
      <w:tr w:rsidR="00F93F03" w14:paraId="00FF2635" w14:textId="77777777">
        <w:trPr>
          <w:cantSplit/>
        </w:trPr>
        <w:tc>
          <w:tcPr>
            <w:tcW w:w="974" w:type="dxa"/>
          </w:tcPr>
          <w:p w14:paraId="00FF262E" w14:textId="77777777" w:rsidR="00F93F03" w:rsidRDefault="00F93F03">
            <w:pPr>
              <w:spacing w:after="0"/>
              <w:rPr>
                <w:rFonts w:ascii="Arial" w:hAnsi="Arial" w:cs="Arial"/>
                <w:b/>
                <w:bCs/>
                <w:color w:val="000000" w:themeColor="text1"/>
              </w:rPr>
            </w:pPr>
          </w:p>
        </w:tc>
        <w:tc>
          <w:tcPr>
            <w:tcW w:w="2527" w:type="dxa"/>
          </w:tcPr>
          <w:p w14:paraId="00FF262F" w14:textId="77777777" w:rsidR="00F93F03" w:rsidRDefault="00F93F03">
            <w:pPr>
              <w:spacing w:after="0"/>
              <w:rPr>
                <w:rFonts w:ascii="Arial" w:eastAsia="MS Mincho" w:hAnsi="Arial" w:cs="Arial"/>
                <w:b/>
                <w:color w:val="000000" w:themeColor="text1"/>
              </w:rPr>
            </w:pPr>
          </w:p>
        </w:tc>
        <w:tc>
          <w:tcPr>
            <w:tcW w:w="1240" w:type="dxa"/>
          </w:tcPr>
          <w:p w14:paraId="00FF2630" w14:textId="77777777" w:rsidR="00F93F03" w:rsidRDefault="00F93F03">
            <w:pPr>
              <w:spacing w:after="0"/>
              <w:jc w:val="center"/>
              <w:rPr>
                <w:rFonts w:ascii="Arial" w:eastAsia="MS Mincho" w:hAnsi="Arial" w:cs="Arial"/>
                <w:bCs/>
                <w:color w:val="000000" w:themeColor="text1"/>
              </w:rPr>
            </w:pPr>
          </w:p>
        </w:tc>
        <w:tc>
          <w:tcPr>
            <w:tcW w:w="3674" w:type="dxa"/>
          </w:tcPr>
          <w:p w14:paraId="00FF2631" w14:textId="77777777" w:rsidR="00F93F03" w:rsidRDefault="00F93F03">
            <w:pPr>
              <w:spacing w:after="0"/>
              <w:rPr>
                <w:rFonts w:ascii="Arial" w:eastAsia="MS Mincho" w:hAnsi="Arial" w:cs="Arial"/>
                <w:bCs/>
                <w:color w:val="000000" w:themeColor="text1"/>
              </w:rPr>
            </w:pPr>
          </w:p>
        </w:tc>
        <w:tc>
          <w:tcPr>
            <w:tcW w:w="1589" w:type="dxa"/>
          </w:tcPr>
          <w:p w14:paraId="00FF2632" w14:textId="77777777" w:rsidR="00F93F03" w:rsidRDefault="00F93F03">
            <w:pPr>
              <w:spacing w:after="0"/>
              <w:rPr>
                <w:rFonts w:ascii="Arial" w:eastAsia="MS Mincho" w:hAnsi="Arial" w:cs="Arial"/>
                <w:color w:val="000000" w:themeColor="text1"/>
              </w:rPr>
            </w:pPr>
          </w:p>
        </w:tc>
        <w:tc>
          <w:tcPr>
            <w:tcW w:w="1134" w:type="dxa"/>
          </w:tcPr>
          <w:p w14:paraId="00FF2633" w14:textId="77777777" w:rsidR="00F93F03" w:rsidRDefault="00F93F03">
            <w:pPr>
              <w:spacing w:after="0"/>
              <w:rPr>
                <w:rFonts w:ascii="Arial" w:hAnsi="Arial" w:cs="Arial"/>
                <w:color w:val="000000" w:themeColor="text1"/>
                <w:lang w:val="en-US"/>
              </w:rPr>
            </w:pPr>
          </w:p>
        </w:tc>
        <w:tc>
          <w:tcPr>
            <w:tcW w:w="6662" w:type="dxa"/>
          </w:tcPr>
          <w:p w14:paraId="00FF2634" w14:textId="77777777" w:rsidR="00F93F03" w:rsidRDefault="00F93F03">
            <w:pPr>
              <w:spacing w:after="0"/>
              <w:rPr>
                <w:rFonts w:ascii="Arial" w:hAnsi="Arial" w:cs="Arial"/>
                <w:color w:val="000000" w:themeColor="text1"/>
                <w:lang w:val="en-US"/>
              </w:rPr>
            </w:pPr>
          </w:p>
        </w:tc>
      </w:tr>
      <w:tr w:rsidR="00F93F03" w14:paraId="00FF263E" w14:textId="77777777">
        <w:trPr>
          <w:cantSplit/>
        </w:trPr>
        <w:tc>
          <w:tcPr>
            <w:tcW w:w="974" w:type="dxa"/>
            <w:shd w:val="clear" w:color="auto" w:fill="D9D9D9" w:themeFill="background1" w:themeFillShade="D9"/>
          </w:tcPr>
          <w:p w14:paraId="00FF2636" w14:textId="77777777" w:rsidR="00F93F03" w:rsidRDefault="00874BB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76</w:t>
            </w:r>
          </w:p>
        </w:tc>
        <w:tc>
          <w:tcPr>
            <w:tcW w:w="2527" w:type="dxa"/>
            <w:shd w:val="clear" w:color="auto" w:fill="D9D9D9" w:themeFill="background1" w:themeFillShade="D9"/>
          </w:tcPr>
          <w:p w14:paraId="00FF2637" w14:textId="77777777" w:rsidR="00F93F03" w:rsidRDefault="00874BB2">
            <w:pPr>
              <w:spacing w:after="0"/>
              <w:rPr>
                <w:rFonts w:ascii="Arial" w:hAnsi="Arial" w:cs="Arial"/>
                <w:b/>
                <w:color w:val="000000" w:themeColor="text1"/>
              </w:rPr>
            </w:pPr>
            <w:r>
              <w:rPr>
                <w:rFonts w:ascii="Arial" w:hAnsi="Arial" w:cs="Arial"/>
                <w:b/>
                <w:color w:val="000000" w:themeColor="text1"/>
                <w:lang w:val="en-US"/>
              </w:rPr>
              <w:t>CT aspects of Mission Critical ad hoc group Communications</w:t>
            </w:r>
          </w:p>
          <w:p w14:paraId="00FF2638" w14:textId="77777777" w:rsidR="00F93F03" w:rsidRDefault="00874BB2">
            <w:pPr>
              <w:spacing w:after="0"/>
              <w:rPr>
                <w:rFonts w:ascii="Arial" w:hAnsi="Arial" w:cs="Arial"/>
                <w:b/>
                <w:color w:val="000000" w:themeColor="text1"/>
                <w:lang w:val="en-US"/>
              </w:rPr>
            </w:pPr>
            <w:r>
              <w:rPr>
                <w:rFonts w:ascii="Arial" w:hAnsi="Arial" w:cs="Arial"/>
                <w:b/>
                <w:color w:val="000000" w:themeColor="text1"/>
                <w:lang w:val="en-US"/>
              </w:rPr>
              <w:t xml:space="preserve"> [</w:t>
            </w:r>
            <w:r>
              <w:rPr>
                <w:rFonts w:ascii="Arial" w:hAnsi="Arial" w:cs="Arial"/>
                <w:b/>
                <w:color w:val="000000" w:themeColor="text1"/>
              </w:rPr>
              <w:t>MC_AHGC</w:t>
            </w:r>
            <w:r>
              <w:rPr>
                <w:rFonts w:ascii="Arial" w:hAnsi="Arial" w:cs="Arial"/>
                <w:b/>
                <w:color w:val="000000" w:themeColor="text1"/>
                <w:lang w:val="en-US"/>
              </w:rPr>
              <w:t>]</w:t>
            </w:r>
          </w:p>
        </w:tc>
        <w:tc>
          <w:tcPr>
            <w:tcW w:w="1240" w:type="dxa"/>
            <w:shd w:val="clear" w:color="auto" w:fill="D9D9D9" w:themeFill="background1" w:themeFillShade="D9"/>
          </w:tcPr>
          <w:p w14:paraId="00FF2639"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263A" w14:textId="77777777" w:rsidR="00F93F03" w:rsidRDefault="00F93F03">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0FF263B" w14:textId="77777777" w:rsidR="00F93F03" w:rsidRDefault="00F93F03">
            <w:pPr>
              <w:spacing w:after="0"/>
              <w:rPr>
                <w:rFonts w:ascii="Arial" w:hAnsi="Arial" w:cs="Arial"/>
                <w:color w:val="000000" w:themeColor="text1"/>
                <w:lang w:val="en-US"/>
              </w:rPr>
            </w:pPr>
          </w:p>
        </w:tc>
        <w:tc>
          <w:tcPr>
            <w:tcW w:w="1134" w:type="dxa"/>
            <w:shd w:val="clear" w:color="auto" w:fill="D9D9D9" w:themeFill="background1" w:themeFillShade="D9"/>
          </w:tcPr>
          <w:p w14:paraId="00FF263C" w14:textId="77777777" w:rsidR="00F93F03" w:rsidRDefault="00F93F03">
            <w:pPr>
              <w:spacing w:after="0"/>
              <w:rPr>
                <w:rFonts w:ascii="Arial" w:hAnsi="Arial" w:cs="Arial"/>
                <w:color w:val="000000" w:themeColor="text1"/>
                <w:lang w:val="en-US"/>
              </w:rPr>
            </w:pPr>
          </w:p>
        </w:tc>
        <w:tc>
          <w:tcPr>
            <w:tcW w:w="6662" w:type="dxa"/>
            <w:shd w:val="clear" w:color="auto" w:fill="D9D9D9" w:themeFill="background1" w:themeFillShade="D9"/>
          </w:tcPr>
          <w:p w14:paraId="00FF263D" w14:textId="77777777" w:rsidR="00F93F03" w:rsidRDefault="00F93F03">
            <w:pPr>
              <w:spacing w:after="0"/>
              <w:rPr>
                <w:rFonts w:ascii="Arial" w:hAnsi="Arial" w:cs="Arial"/>
                <w:color w:val="000000" w:themeColor="text1"/>
                <w:lang w:val="en-US"/>
              </w:rPr>
            </w:pPr>
          </w:p>
        </w:tc>
      </w:tr>
      <w:tr w:rsidR="00F93F03" w14:paraId="00FF2646" w14:textId="77777777">
        <w:trPr>
          <w:cantSplit/>
        </w:trPr>
        <w:tc>
          <w:tcPr>
            <w:tcW w:w="974" w:type="dxa"/>
          </w:tcPr>
          <w:p w14:paraId="00FF263F" w14:textId="77777777" w:rsidR="00F93F03" w:rsidRDefault="00F93F03">
            <w:pPr>
              <w:spacing w:after="0"/>
              <w:rPr>
                <w:rFonts w:ascii="Arial" w:hAnsi="Arial" w:cs="Arial"/>
                <w:b/>
                <w:bCs/>
                <w:color w:val="000000" w:themeColor="text1"/>
              </w:rPr>
            </w:pPr>
          </w:p>
        </w:tc>
        <w:tc>
          <w:tcPr>
            <w:tcW w:w="2527" w:type="dxa"/>
          </w:tcPr>
          <w:p w14:paraId="00FF2640" w14:textId="77777777" w:rsidR="00F93F03" w:rsidRDefault="00F93F03">
            <w:pPr>
              <w:spacing w:after="0"/>
              <w:rPr>
                <w:rFonts w:ascii="Arial" w:eastAsia="MS Mincho" w:hAnsi="Arial" w:cs="Arial"/>
                <w:b/>
                <w:color w:val="000000" w:themeColor="text1"/>
              </w:rPr>
            </w:pPr>
          </w:p>
        </w:tc>
        <w:tc>
          <w:tcPr>
            <w:tcW w:w="1240" w:type="dxa"/>
          </w:tcPr>
          <w:p w14:paraId="00FF2641" w14:textId="77777777" w:rsidR="00F93F03" w:rsidRDefault="00F93F03">
            <w:pPr>
              <w:spacing w:after="0"/>
              <w:jc w:val="center"/>
              <w:rPr>
                <w:rFonts w:ascii="Arial" w:eastAsia="MS Mincho" w:hAnsi="Arial" w:cs="Arial"/>
                <w:bCs/>
                <w:color w:val="000000" w:themeColor="text1"/>
              </w:rPr>
            </w:pPr>
          </w:p>
        </w:tc>
        <w:tc>
          <w:tcPr>
            <w:tcW w:w="3674" w:type="dxa"/>
          </w:tcPr>
          <w:p w14:paraId="00FF2642" w14:textId="77777777" w:rsidR="00F93F03" w:rsidRDefault="00F93F03">
            <w:pPr>
              <w:spacing w:after="0"/>
              <w:rPr>
                <w:rFonts w:ascii="Arial" w:eastAsia="MS Mincho" w:hAnsi="Arial" w:cs="Arial"/>
                <w:bCs/>
                <w:color w:val="000000" w:themeColor="text1"/>
              </w:rPr>
            </w:pPr>
          </w:p>
        </w:tc>
        <w:tc>
          <w:tcPr>
            <w:tcW w:w="1589" w:type="dxa"/>
          </w:tcPr>
          <w:p w14:paraId="00FF2643" w14:textId="77777777" w:rsidR="00F93F03" w:rsidRDefault="00F93F03">
            <w:pPr>
              <w:spacing w:after="0"/>
              <w:rPr>
                <w:rFonts w:ascii="Arial" w:eastAsia="MS Mincho" w:hAnsi="Arial" w:cs="Arial"/>
                <w:color w:val="000000" w:themeColor="text1"/>
              </w:rPr>
            </w:pPr>
          </w:p>
        </w:tc>
        <w:tc>
          <w:tcPr>
            <w:tcW w:w="1134" w:type="dxa"/>
          </w:tcPr>
          <w:p w14:paraId="00FF2644" w14:textId="77777777" w:rsidR="00F93F03" w:rsidRDefault="00F93F03">
            <w:pPr>
              <w:spacing w:after="0"/>
              <w:rPr>
                <w:rFonts w:ascii="Arial" w:hAnsi="Arial" w:cs="Arial"/>
                <w:color w:val="000000" w:themeColor="text1"/>
                <w:lang w:val="en-US"/>
              </w:rPr>
            </w:pPr>
          </w:p>
        </w:tc>
        <w:tc>
          <w:tcPr>
            <w:tcW w:w="6662" w:type="dxa"/>
          </w:tcPr>
          <w:p w14:paraId="00FF2645" w14:textId="77777777" w:rsidR="00F93F03" w:rsidRDefault="00F93F03">
            <w:pPr>
              <w:spacing w:after="0"/>
              <w:rPr>
                <w:rFonts w:ascii="Arial" w:hAnsi="Arial" w:cs="Arial"/>
                <w:color w:val="000000" w:themeColor="text1"/>
                <w:lang w:val="en-US"/>
              </w:rPr>
            </w:pPr>
          </w:p>
        </w:tc>
      </w:tr>
      <w:tr w:rsidR="00F93F03" w14:paraId="00FF264F" w14:textId="77777777">
        <w:trPr>
          <w:cantSplit/>
        </w:trPr>
        <w:tc>
          <w:tcPr>
            <w:tcW w:w="974" w:type="dxa"/>
            <w:shd w:val="clear" w:color="auto" w:fill="FDE9D9" w:themeFill="accent6" w:themeFillTint="33"/>
          </w:tcPr>
          <w:p w14:paraId="00FF2647" w14:textId="77777777" w:rsidR="00F93F03" w:rsidRDefault="00874BB2">
            <w:pPr>
              <w:spacing w:after="0"/>
              <w:rPr>
                <w:rFonts w:ascii="Arial" w:hAnsi="Arial" w:cs="Arial"/>
                <w:b/>
                <w:bCs/>
                <w:color w:val="000000" w:themeColor="text1"/>
              </w:rPr>
            </w:pPr>
            <w:r>
              <w:rPr>
                <w:rFonts w:ascii="Arial" w:hAnsi="Arial" w:cs="Arial"/>
                <w:b/>
                <w:bCs/>
                <w:color w:val="000000" w:themeColor="text1"/>
              </w:rPr>
              <w:t>1</w:t>
            </w:r>
            <w:r>
              <w:rPr>
                <w:rFonts w:ascii="Arial" w:hAnsi="Arial" w:cs="Arial"/>
                <w:b/>
                <w:bCs/>
                <w:color w:val="000000" w:themeColor="text1"/>
                <w:lang w:val="en-US"/>
              </w:rPr>
              <w:t>8.</w:t>
            </w:r>
            <w:r>
              <w:rPr>
                <w:rFonts w:ascii="Arial" w:hAnsi="Arial" w:cs="Arial"/>
                <w:b/>
                <w:bCs/>
                <w:color w:val="000000" w:themeColor="text1"/>
              </w:rPr>
              <w:t>77</w:t>
            </w:r>
          </w:p>
        </w:tc>
        <w:tc>
          <w:tcPr>
            <w:tcW w:w="2527" w:type="dxa"/>
            <w:shd w:val="clear" w:color="auto" w:fill="FDE9D9" w:themeFill="accent6" w:themeFillTint="33"/>
          </w:tcPr>
          <w:p w14:paraId="00FF2648" w14:textId="77777777" w:rsidR="00F93F03" w:rsidRDefault="00874BB2">
            <w:pPr>
              <w:spacing w:after="0"/>
              <w:rPr>
                <w:rFonts w:ascii="Arial" w:hAnsi="Arial" w:cs="Arial"/>
                <w:b/>
                <w:color w:val="000000" w:themeColor="text1"/>
                <w:lang w:val="en-US"/>
              </w:rPr>
            </w:pPr>
            <w:r>
              <w:rPr>
                <w:rFonts w:ascii="Arial" w:hAnsi="Arial" w:cs="Arial"/>
                <w:b/>
                <w:color w:val="000000" w:themeColor="text1"/>
                <w:lang w:val="en-US"/>
              </w:rPr>
              <w:t>NRF API enhancements to avoid signalling and storing of redundant data</w:t>
            </w:r>
          </w:p>
          <w:p w14:paraId="00FF2649" w14:textId="77777777" w:rsidR="00F93F03" w:rsidRDefault="00874BB2">
            <w:pPr>
              <w:spacing w:after="0"/>
              <w:rPr>
                <w:rFonts w:ascii="Arial" w:hAnsi="Arial" w:cs="Arial"/>
                <w:b/>
                <w:color w:val="000000" w:themeColor="text1"/>
              </w:rPr>
            </w:pPr>
            <w:r>
              <w:rPr>
                <w:rFonts w:ascii="Arial" w:hAnsi="Arial" w:cs="Arial"/>
                <w:b/>
                <w:color w:val="000000" w:themeColor="text1"/>
                <w:lang w:val="en-US"/>
              </w:rPr>
              <w:t xml:space="preserve"> [</w:t>
            </w:r>
            <w:r>
              <w:rPr>
                <w:rFonts w:ascii="Arial" w:hAnsi="Arial" w:cs="Arial"/>
                <w:b/>
                <w:color w:val="000000" w:themeColor="text1"/>
              </w:rPr>
              <w:t>NRFe</w:t>
            </w:r>
            <w:r>
              <w:rPr>
                <w:rFonts w:ascii="Arial" w:hAnsi="Arial" w:cs="Arial"/>
                <w:b/>
                <w:color w:val="000000" w:themeColor="text1"/>
                <w:lang w:val="en-US"/>
              </w:rPr>
              <w:t>]</w:t>
            </w:r>
            <w:r>
              <w:rPr>
                <w:rFonts w:ascii="Arial" w:hAnsi="Arial" w:cs="Arial"/>
                <w:b/>
                <w:color w:val="000000" w:themeColor="text1"/>
              </w:rPr>
              <w:t xml:space="preserve"> </w:t>
            </w:r>
          </w:p>
        </w:tc>
        <w:tc>
          <w:tcPr>
            <w:tcW w:w="1240" w:type="dxa"/>
            <w:shd w:val="clear" w:color="auto" w:fill="FDE9D9" w:themeFill="accent6" w:themeFillTint="33"/>
          </w:tcPr>
          <w:p w14:paraId="00FF264A" w14:textId="77777777" w:rsidR="00F93F03" w:rsidRDefault="00F93F03">
            <w:pPr>
              <w:spacing w:after="0"/>
              <w:jc w:val="center"/>
              <w:rPr>
                <w:rFonts w:ascii="Arial" w:hAnsi="Arial" w:cs="Arial"/>
                <w:bCs/>
                <w:color w:val="000000" w:themeColor="text1"/>
                <w:lang w:val="en-US"/>
              </w:rPr>
            </w:pPr>
          </w:p>
        </w:tc>
        <w:tc>
          <w:tcPr>
            <w:tcW w:w="3674" w:type="dxa"/>
            <w:shd w:val="clear" w:color="auto" w:fill="FDE9D9" w:themeFill="accent6" w:themeFillTint="33"/>
          </w:tcPr>
          <w:p w14:paraId="00FF264B" w14:textId="77777777" w:rsidR="00F93F03" w:rsidRDefault="00F93F03">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0FF264C" w14:textId="77777777" w:rsidR="00F93F03" w:rsidRDefault="00F93F03">
            <w:pPr>
              <w:spacing w:after="0"/>
              <w:rPr>
                <w:rFonts w:ascii="Arial" w:hAnsi="Arial" w:cs="Arial"/>
                <w:color w:val="000000" w:themeColor="text1"/>
                <w:lang w:val="en-US"/>
              </w:rPr>
            </w:pPr>
          </w:p>
        </w:tc>
        <w:tc>
          <w:tcPr>
            <w:tcW w:w="1134" w:type="dxa"/>
            <w:shd w:val="clear" w:color="auto" w:fill="FDE9D9" w:themeFill="accent6" w:themeFillTint="33"/>
          </w:tcPr>
          <w:p w14:paraId="00FF264D" w14:textId="77777777" w:rsidR="00F93F03" w:rsidRDefault="00F93F03">
            <w:pPr>
              <w:spacing w:after="0"/>
              <w:rPr>
                <w:rFonts w:ascii="Arial" w:hAnsi="Arial" w:cs="Arial"/>
                <w:color w:val="000000" w:themeColor="text1"/>
                <w:lang w:val="en-US"/>
              </w:rPr>
            </w:pPr>
          </w:p>
        </w:tc>
        <w:tc>
          <w:tcPr>
            <w:tcW w:w="6662" w:type="dxa"/>
            <w:shd w:val="clear" w:color="auto" w:fill="FDE9D9" w:themeFill="accent6" w:themeFillTint="33"/>
          </w:tcPr>
          <w:p w14:paraId="00FF264E" w14:textId="77777777" w:rsidR="00F93F03" w:rsidRDefault="00F93F03">
            <w:pPr>
              <w:spacing w:after="0"/>
              <w:rPr>
                <w:rFonts w:ascii="Arial" w:hAnsi="Arial" w:cs="Arial"/>
                <w:color w:val="000000" w:themeColor="text1"/>
                <w:lang w:val="en-US"/>
              </w:rPr>
            </w:pPr>
          </w:p>
        </w:tc>
      </w:tr>
      <w:tr w:rsidR="00F93F03" w14:paraId="00FF2657" w14:textId="77777777">
        <w:trPr>
          <w:cantSplit/>
        </w:trPr>
        <w:tc>
          <w:tcPr>
            <w:tcW w:w="974" w:type="dxa"/>
          </w:tcPr>
          <w:p w14:paraId="00FF2650" w14:textId="77777777" w:rsidR="00F93F03" w:rsidRDefault="00F93F03">
            <w:pPr>
              <w:spacing w:after="0"/>
              <w:rPr>
                <w:rFonts w:ascii="Arial" w:hAnsi="Arial" w:cs="Arial"/>
                <w:b/>
                <w:bCs/>
                <w:color w:val="000000" w:themeColor="text1"/>
              </w:rPr>
            </w:pPr>
          </w:p>
        </w:tc>
        <w:tc>
          <w:tcPr>
            <w:tcW w:w="2527" w:type="dxa"/>
          </w:tcPr>
          <w:p w14:paraId="00FF2651" w14:textId="77777777" w:rsidR="00F93F03" w:rsidRDefault="00F93F03">
            <w:pPr>
              <w:spacing w:after="0"/>
              <w:rPr>
                <w:rFonts w:ascii="Arial" w:eastAsia="MS Mincho" w:hAnsi="Arial" w:cs="Arial"/>
                <w:b/>
                <w:color w:val="000000" w:themeColor="text1"/>
              </w:rPr>
            </w:pPr>
          </w:p>
        </w:tc>
        <w:tc>
          <w:tcPr>
            <w:tcW w:w="1240" w:type="dxa"/>
          </w:tcPr>
          <w:p w14:paraId="00FF2652" w14:textId="77777777" w:rsidR="00F93F03" w:rsidRDefault="00F93F03">
            <w:pPr>
              <w:spacing w:after="0"/>
              <w:jc w:val="center"/>
              <w:rPr>
                <w:rFonts w:ascii="Arial" w:eastAsia="MS Mincho" w:hAnsi="Arial" w:cs="Arial"/>
                <w:bCs/>
                <w:color w:val="000000" w:themeColor="text1"/>
              </w:rPr>
            </w:pPr>
          </w:p>
        </w:tc>
        <w:tc>
          <w:tcPr>
            <w:tcW w:w="3674" w:type="dxa"/>
          </w:tcPr>
          <w:p w14:paraId="00FF2653" w14:textId="77777777" w:rsidR="00F93F03" w:rsidRDefault="00F93F03">
            <w:pPr>
              <w:spacing w:after="0"/>
              <w:rPr>
                <w:rFonts w:ascii="Arial" w:eastAsia="MS Mincho" w:hAnsi="Arial" w:cs="Arial"/>
                <w:bCs/>
                <w:color w:val="000000" w:themeColor="text1"/>
              </w:rPr>
            </w:pPr>
          </w:p>
        </w:tc>
        <w:tc>
          <w:tcPr>
            <w:tcW w:w="1589" w:type="dxa"/>
          </w:tcPr>
          <w:p w14:paraId="00FF2654" w14:textId="77777777" w:rsidR="00F93F03" w:rsidRDefault="00F93F03">
            <w:pPr>
              <w:spacing w:after="0"/>
              <w:rPr>
                <w:rFonts w:ascii="Arial" w:eastAsia="MS Mincho" w:hAnsi="Arial" w:cs="Arial"/>
                <w:color w:val="000000" w:themeColor="text1"/>
              </w:rPr>
            </w:pPr>
          </w:p>
        </w:tc>
        <w:tc>
          <w:tcPr>
            <w:tcW w:w="1134" w:type="dxa"/>
          </w:tcPr>
          <w:p w14:paraId="00FF2655" w14:textId="77777777" w:rsidR="00F93F03" w:rsidRDefault="00F93F03">
            <w:pPr>
              <w:spacing w:after="0"/>
              <w:rPr>
                <w:rFonts w:ascii="Arial" w:hAnsi="Arial" w:cs="Arial"/>
                <w:color w:val="000000" w:themeColor="text1"/>
                <w:lang w:val="en-US"/>
              </w:rPr>
            </w:pPr>
          </w:p>
        </w:tc>
        <w:tc>
          <w:tcPr>
            <w:tcW w:w="6662" w:type="dxa"/>
          </w:tcPr>
          <w:p w14:paraId="00FF2656" w14:textId="77777777" w:rsidR="00F93F03" w:rsidRDefault="00F93F03">
            <w:pPr>
              <w:spacing w:after="0"/>
              <w:rPr>
                <w:rFonts w:ascii="Arial" w:hAnsi="Arial" w:cs="Arial"/>
                <w:color w:val="000000" w:themeColor="text1"/>
                <w:lang w:val="en-US"/>
              </w:rPr>
            </w:pPr>
          </w:p>
        </w:tc>
      </w:tr>
      <w:tr w:rsidR="00F93F03" w14:paraId="00FF2660" w14:textId="77777777">
        <w:trPr>
          <w:cantSplit/>
        </w:trPr>
        <w:tc>
          <w:tcPr>
            <w:tcW w:w="974" w:type="dxa"/>
            <w:shd w:val="clear" w:color="auto" w:fill="FDE9D9" w:themeFill="accent6" w:themeFillTint="33"/>
          </w:tcPr>
          <w:p w14:paraId="00FF2658" w14:textId="77777777" w:rsidR="00F93F03" w:rsidRDefault="00874BB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78</w:t>
            </w:r>
          </w:p>
        </w:tc>
        <w:tc>
          <w:tcPr>
            <w:tcW w:w="2527" w:type="dxa"/>
            <w:shd w:val="clear" w:color="auto" w:fill="FDE9D9" w:themeFill="accent6" w:themeFillTint="33"/>
          </w:tcPr>
          <w:p w14:paraId="00FF2659" w14:textId="77777777" w:rsidR="00F93F03" w:rsidRDefault="00874BB2">
            <w:pPr>
              <w:spacing w:after="0"/>
              <w:rPr>
                <w:rFonts w:ascii="Arial" w:hAnsi="Arial" w:cs="Arial"/>
                <w:b/>
                <w:color w:val="000000" w:themeColor="text1"/>
                <w:lang w:val="en-US"/>
              </w:rPr>
            </w:pPr>
            <w:r>
              <w:rPr>
                <w:rFonts w:ascii="Arial" w:hAnsi="Arial" w:cs="Arial"/>
                <w:b/>
                <w:color w:val="000000" w:themeColor="text1"/>
                <w:lang w:val="en-US"/>
              </w:rPr>
              <w:t>Network Slice Capability Exposure for Application Layer Enablement</w:t>
            </w:r>
          </w:p>
          <w:p w14:paraId="00FF265A" w14:textId="77777777" w:rsidR="00F93F03" w:rsidRDefault="00874BB2">
            <w:pPr>
              <w:spacing w:after="0"/>
              <w:rPr>
                <w:rFonts w:ascii="Arial" w:hAnsi="Arial" w:cs="Arial"/>
                <w:b/>
                <w:color w:val="000000" w:themeColor="text1"/>
              </w:rPr>
            </w:pPr>
            <w:r>
              <w:rPr>
                <w:rFonts w:ascii="Arial" w:hAnsi="Arial" w:cs="Arial"/>
                <w:b/>
                <w:color w:val="000000" w:themeColor="text1"/>
                <w:lang w:val="en-US"/>
              </w:rPr>
              <w:t xml:space="preserve"> [NSCALE]</w:t>
            </w:r>
            <w:r>
              <w:rPr>
                <w:rFonts w:ascii="Arial" w:hAnsi="Arial" w:cs="Arial"/>
                <w:b/>
                <w:color w:val="000000" w:themeColor="text1"/>
              </w:rPr>
              <w:t xml:space="preserve"> </w:t>
            </w:r>
          </w:p>
        </w:tc>
        <w:tc>
          <w:tcPr>
            <w:tcW w:w="1240" w:type="dxa"/>
            <w:shd w:val="clear" w:color="auto" w:fill="FDE9D9" w:themeFill="accent6" w:themeFillTint="33"/>
          </w:tcPr>
          <w:p w14:paraId="00FF265B" w14:textId="77777777" w:rsidR="00F93F03" w:rsidRDefault="00F93F03">
            <w:pPr>
              <w:spacing w:after="0"/>
              <w:jc w:val="center"/>
              <w:rPr>
                <w:rFonts w:ascii="Arial" w:hAnsi="Arial" w:cs="Arial"/>
                <w:bCs/>
                <w:color w:val="000000" w:themeColor="text1"/>
                <w:lang w:val="en-US"/>
              </w:rPr>
            </w:pPr>
          </w:p>
        </w:tc>
        <w:tc>
          <w:tcPr>
            <w:tcW w:w="3674" w:type="dxa"/>
            <w:shd w:val="clear" w:color="auto" w:fill="FDE9D9" w:themeFill="accent6" w:themeFillTint="33"/>
          </w:tcPr>
          <w:p w14:paraId="00FF265C" w14:textId="77777777" w:rsidR="00F93F03" w:rsidRDefault="00F93F03">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0FF265D" w14:textId="77777777" w:rsidR="00F93F03" w:rsidRDefault="00F93F03">
            <w:pPr>
              <w:spacing w:after="0"/>
              <w:rPr>
                <w:rFonts w:ascii="Arial" w:hAnsi="Arial" w:cs="Arial"/>
                <w:color w:val="000000" w:themeColor="text1"/>
                <w:lang w:val="en-US"/>
              </w:rPr>
            </w:pPr>
          </w:p>
        </w:tc>
        <w:tc>
          <w:tcPr>
            <w:tcW w:w="1134" w:type="dxa"/>
            <w:shd w:val="clear" w:color="auto" w:fill="FDE9D9" w:themeFill="accent6" w:themeFillTint="33"/>
          </w:tcPr>
          <w:p w14:paraId="00FF265E" w14:textId="77777777" w:rsidR="00F93F03" w:rsidRDefault="00F93F03">
            <w:pPr>
              <w:spacing w:after="0"/>
              <w:rPr>
                <w:rFonts w:ascii="Arial" w:hAnsi="Arial" w:cs="Arial"/>
                <w:color w:val="000000" w:themeColor="text1"/>
                <w:lang w:val="en-US"/>
              </w:rPr>
            </w:pPr>
          </w:p>
        </w:tc>
        <w:tc>
          <w:tcPr>
            <w:tcW w:w="6662" w:type="dxa"/>
            <w:shd w:val="clear" w:color="auto" w:fill="FDE9D9" w:themeFill="accent6" w:themeFillTint="33"/>
          </w:tcPr>
          <w:p w14:paraId="00FF265F" w14:textId="77777777" w:rsidR="00F93F03" w:rsidRDefault="00F93F03">
            <w:pPr>
              <w:spacing w:after="0"/>
              <w:rPr>
                <w:rFonts w:ascii="Arial" w:hAnsi="Arial" w:cs="Arial"/>
                <w:color w:val="000000" w:themeColor="text1"/>
                <w:lang w:val="en-US"/>
              </w:rPr>
            </w:pPr>
          </w:p>
        </w:tc>
      </w:tr>
      <w:tr w:rsidR="00F93F03" w14:paraId="00FF2668" w14:textId="77777777">
        <w:trPr>
          <w:cantSplit/>
        </w:trPr>
        <w:tc>
          <w:tcPr>
            <w:tcW w:w="974" w:type="dxa"/>
          </w:tcPr>
          <w:p w14:paraId="00FF2661" w14:textId="77777777" w:rsidR="00F93F03" w:rsidRDefault="00F93F03">
            <w:pPr>
              <w:spacing w:after="0"/>
              <w:rPr>
                <w:rFonts w:ascii="Arial" w:hAnsi="Arial" w:cs="Arial"/>
                <w:b/>
                <w:bCs/>
                <w:color w:val="000000" w:themeColor="text1"/>
              </w:rPr>
            </w:pPr>
          </w:p>
        </w:tc>
        <w:tc>
          <w:tcPr>
            <w:tcW w:w="2527" w:type="dxa"/>
          </w:tcPr>
          <w:p w14:paraId="00FF2662" w14:textId="77777777" w:rsidR="00F93F03" w:rsidRDefault="00F93F03">
            <w:pPr>
              <w:spacing w:after="0"/>
              <w:rPr>
                <w:rFonts w:ascii="Arial" w:eastAsia="MS Mincho" w:hAnsi="Arial" w:cs="Arial"/>
                <w:b/>
                <w:color w:val="000000" w:themeColor="text1"/>
              </w:rPr>
            </w:pPr>
          </w:p>
        </w:tc>
        <w:tc>
          <w:tcPr>
            <w:tcW w:w="1240" w:type="dxa"/>
          </w:tcPr>
          <w:p w14:paraId="00FF2663" w14:textId="77777777" w:rsidR="00F93F03" w:rsidRDefault="00F93F03">
            <w:pPr>
              <w:spacing w:after="0"/>
              <w:jc w:val="center"/>
              <w:rPr>
                <w:rFonts w:ascii="Arial" w:eastAsia="MS Mincho" w:hAnsi="Arial" w:cs="Arial"/>
                <w:bCs/>
                <w:color w:val="000000" w:themeColor="text1"/>
              </w:rPr>
            </w:pPr>
          </w:p>
        </w:tc>
        <w:tc>
          <w:tcPr>
            <w:tcW w:w="3674" w:type="dxa"/>
          </w:tcPr>
          <w:p w14:paraId="00FF2664" w14:textId="77777777" w:rsidR="00F93F03" w:rsidRDefault="00F93F03">
            <w:pPr>
              <w:spacing w:after="0"/>
              <w:rPr>
                <w:rFonts w:ascii="Arial" w:eastAsia="MS Mincho" w:hAnsi="Arial" w:cs="Arial"/>
                <w:bCs/>
                <w:color w:val="000000" w:themeColor="text1"/>
              </w:rPr>
            </w:pPr>
          </w:p>
        </w:tc>
        <w:tc>
          <w:tcPr>
            <w:tcW w:w="1589" w:type="dxa"/>
          </w:tcPr>
          <w:p w14:paraId="00FF2665" w14:textId="77777777" w:rsidR="00F93F03" w:rsidRDefault="00F93F03">
            <w:pPr>
              <w:spacing w:after="0"/>
              <w:rPr>
                <w:rFonts w:ascii="Arial" w:eastAsia="MS Mincho" w:hAnsi="Arial" w:cs="Arial"/>
                <w:color w:val="000000" w:themeColor="text1"/>
              </w:rPr>
            </w:pPr>
          </w:p>
        </w:tc>
        <w:tc>
          <w:tcPr>
            <w:tcW w:w="1134" w:type="dxa"/>
          </w:tcPr>
          <w:p w14:paraId="00FF2666" w14:textId="77777777" w:rsidR="00F93F03" w:rsidRDefault="00F93F03">
            <w:pPr>
              <w:spacing w:after="0"/>
              <w:rPr>
                <w:rFonts w:ascii="Arial" w:hAnsi="Arial" w:cs="Arial"/>
                <w:color w:val="000000" w:themeColor="text1"/>
                <w:lang w:val="en-US"/>
              </w:rPr>
            </w:pPr>
          </w:p>
        </w:tc>
        <w:tc>
          <w:tcPr>
            <w:tcW w:w="6662" w:type="dxa"/>
          </w:tcPr>
          <w:p w14:paraId="00FF2667" w14:textId="77777777" w:rsidR="00F93F03" w:rsidRDefault="00F93F03">
            <w:pPr>
              <w:spacing w:after="0"/>
              <w:rPr>
                <w:rFonts w:ascii="Arial" w:hAnsi="Arial" w:cs="Arial"/>
                <w:color w:val="000000" w:themeColor="text1"/>
                <w:lang w:val="en-US"/>
              </w:rPr>
            </w:pPr>
          </w:p>
        </w:tc>
      </w:tr>
      <w:tr w:rsidR="00F93F03" w14:paraId="00FF2671" w14:textId="77777777">
        <w:trPr>
          <w:cantSplit/>
        </w:trPr>
        <w:tc>
          <w:tcPr>
            <w:tcW w:w="974" w:type="dxa"/>
            <w:shd w:val="clear" w:color="auto" w:fill="D9D9D9" w:themeFill="background1" w:themeFillShade="D9"/>
          </w:tcPr>
          <w:p w14:paraId="00FF2669" w14:textId="77777777" w:rsidR="00F93F03" w:rsidRDefault="00874BB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79</w:t>
            </w:r>
          </w:p>
        </w:tc>
        <w:tc>
          <w:tcPr>
            <w:tcW w:w="2527" w:type="dxa"/>
            <w:shd w:val="clear" w:color="auto" w:fill="D9D9D9" w:themeFill="background1" w:themeFillShade="D9"/>
          </w:tcPr>
          <w:p w14:paraId="00FF266A" w14:textId="77777777" w:rsidR="00F93F03" w:rsidRDefault="00874BB2">
            <w:pPr>
              <w:spacing w:after="0"/>
              <w:rPr>
                <w:rFonts w:ascii="Arial" w:hAnsi="Arial" w:cs="Arial"/>
                <w:b/>
                <w:color w:val="000000" w:themeColor="text1"/>
                <w:lang w:val="en-US"/>
              </w:rPr>
            </w:pPr>
            <w:r>
              <w:rPr>
                <w:rFonts w:ascii="Arial" w:hAnsi="Arial" w:cs="Arial"/>
                <w:b/>
                <w:color w:val="000000" w:themeColor="text1"/>
                <w:lang w:val="en-US"/>
              </w:rPr>
              <w:t>Application enablement aspects for subscriber-aware northbound API access</w:t>
            </w:r>
          </w:p>
          <w:p w14:paraId="00FF266B" w14:textId="77777777" w:rsidR="00F93F03" w:rsidRDefault="00874BB2">
            <w:pPr>
              <w:spacing w:after="0"/>
              <w:rPr>
                <w:rFonts w:ascii="Arial" w:hAnsi="Arial" w:cs="Arial"/>
                <w:b/>
                <w:color w:val="000000" w:themeColor="text1"/>
              </w:rPr>
            </w:pPr>
            <w:r>
              <w:rPr>
                <w:rFonts w:ascii="Arial" w:hAnsi="Arial" w:cs="Arial"/>
                <w:b/>
                <w:color w:val="000000" w:themeColor="text1"/>
                <w:lang w:val="en-US"/>
              </w:rPr>
              <w:t xml:space="preserve"> [SNAAPP]</w:t>
            </w:r>
            <w:r>
              <w:rPr>
                <w:rFonts w:ascii="Arial" w:hAnsi="Arial" w:cs="Arial"/>
                <w:b/>
                <w:color w:val="000000" w:themeColor="text1"/>
              </w:rPr>
              <w:t xml:space="preserve"> </w:t>
            </w:r>
          </w:p>
        </w:tc>
        <w:tc>
          <w:tcPr>
            <w:tcW w:w="1240" w:type="dxa"/>
            <w:shd w:val="clear" w:color="auto" w:fill="D9D9D9" w:themeFill="background1" w:themeFillShade="D9"/>
          </w:tcPr>
          <w:p w14:paraId="00FF266C"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266D" w14:textId="77777777" w:rsidR="00F93F03" w:rsidRDefault="00F93F03">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0FF266E" w14:textId="77777777" w:rsidR="00F93F03" w:rsidRDefault="00F93F03">
            <w:pPr>
              <w:spacing w:after="0"/>
              <w:rPr>
                <w:rFonts w:ascii="Arial" w:hAnsi="Arial" w:cs="Arial"/>
                <w:color w:val="000000" w:themeColor="text1"/>
                <w:lang w:val="en-US"/>
              </w:rPr>
            </w:pPr>
          </w:p>
        </w:tc>
        <w:tc>
          <w:tcPr>
            <w:tcW w:w="1134" w:type="dxa"/>
            <w:shd w:val="clear" w:color="auto" w:fill="D9D9D9" w:themeFill="background1" w:themeFillShade="D9"/>
          </w:tcPr>
          <w:p w14:paraId="00FF266F" w14:textId="77777777" w:rsidR="00F93F03" w:rsidRDefault="00F93F03">
            <w:pPr>
              <w:spacing w:after="0"/>
              <w:rPr>
                <w:rFonts w:ascii="Arial" w:hAnsi="Arial" w:cs="Arial"/>
                <w:color w:val="000000" w:themeColor="text1"/>
                <w:lang w:val="en-US"/>
              </w:rPr>
            </w:pPr>
          </w:p>
        </w:tc>
        <w:tc>
          <w:tcPr>
            <w:tcW w:w="6662" w:type="dxa"/>
            <w:shd w:val="clear" w:color="auto" w:fill="D9D9D9" w:themeFill="background1" w:themeFillShade="D9"/>
          </w:tcPr>
          <w:p w14:paraId="00FF2670" w14:textId="77777777" w:rsidR="00F93F03" w:rsidRDefault="00F93F03">
            <w:pPr>
              <w:spacing w:after="0"/>
              <w:rPr>
                <w:rFonts w:ascii="Arial" w:hAnsi="Arial" w:cs="Arial"/>
                <w:color w:val="000000" w:themeColor="text1"/>
                <w:lang w:val="en-US"/>
              </w:rPr>
            </w:pPr>
          </w:p>
        </w:tc>
      </w:tr>
      <w:tr w:rsidR="00F93F03" w14:paraId="00FF2679" w14:textId="77777777">
        <w:trPr>
          <w:cantSplit/>
        </w:trPr>
        <w:tc>
          <w:tcPr>
            <w:tcW w:w="974" w:type="dxa"/>
          </w:tcPr>
          <w:p w14:paraId="00FF2672" w14:textId="77777777" w:rsidR="00F93F03" w:rsidRDefault="00F93F03">
            <w:pPr>
              <w:spacing w:after="0"/>
              <w:rPr>
                <w:rFonts w:ascii="Arial" w:hAnsi="Arial" w:cs="Arial"/>
                <w:b/>
                <w:bCs/>
                <w:color w:val="000000" w:themeColor="text1"/>
              </w:rPr>
            </w:pPr>
          </w:p>
        </w:tc>
        <w:tc>
          <w:tcPr>
            <w:tcW w:w="2527" w:type="dxa"/>
          </w:tcPr>
          <w:p w14:paraId="00FF2673" w14:textId="77777777" w:rsidR="00F93F03" w:rsidRDefault="00F93F03">
            <w:pPr>
              <w:spacing w:after="0"/>
              <w:rPr>
                <w:rFonts w:ascii="Arial" w:eastAsia="MS Mincho" w:hAnsi="Arial" w:cs="Arial"/>
                <w:b/>
                <w:color w:val="000000" w:themeColor="text1"/>
              </w:rPr>
            </w:pPr>
          </w:p>
        </w:tc>
        <w:tc>
          <w:tcPr>
            <w:tcW w:w="1240" w:type="dxa"/>
          </w:tcPr>
          <w:p w14:paraId="00FF2674" w14:textId="77777777" w:rsidR="00F93F03" w:rsidRDefault="00F93F03">
            <w:pPr>
              <w:spacing w:after="0"/>
              <w:jc w:val="center"/>
              <w:rPr>
                <w:rFonts w:ascii="Arial" w:eastAsia="MS Mincho" w:hAnsi="Arial" w:cs="Arial"/>
                <w:bCs/>
                <w:color w:val="000000" w:themeColor="text1"/>
              </w:rPr>
            </w:pPr>
          </w:p>
        </w:tc>
        <w:tc>
          <w:tcPr>
            <w:tcW w:w="3674" w:type="dxa"/>
          </w:tcPr>
          <w:p w14:paraId="00FF2675" w14:textId="77777777" w:rsidR="00F93F03" w:rsidRDefault="00F93F03">
            <w:pPr>
              <w:spacing w:after="0"/>
              <w:rPr>
                <w:rFonts w:ascii="Arial" w:eastAsia="MS Mincho" w:hAnsi="Arial" w:cs="Arial"/>
                <w:bCs/>
                <w:color w:val="000000" w:themeColor="text1"/>
              </w:rPr>
            </w:pPr>
          </w:p>
        </w:tc>
        <w:tc>
          <w:tcPr>
            <w:tcW w:w="1589" w:type="dxa"/>
          </w:tcPr>
          <w:p w14:paraId="00FF2676" w14:textId="77777777" w:rsidR="00F93F03" w:rsidRDefault="00F93F03">
            <w:pPr>
              <w:spacing w:after="0"/>
              <w:rPr>
                <w:rFonts w:ascii="Arial" w:eastAsia="MS Mincho" w:hAnsi="Arial" w:cs="Arial"/>
                <w:color w:val="000000" w:themeColor="text1"/>
              </w:rPr>
            </w:pPr>
          </w:p>
        </w:tc>
        <w:tc>
          <w:tcPr>
            <w:tcW w:w="1134" w:type="dxa"/>
          </w:tcPr>
          <w:p w14:paraId="00FF2677" w14:textId="77777777" w:rsidR="00F93F03" w:rsidRDefault="00F93F03">
            <w:pPr>
              <w:spacing w:after="0"/>
              <w:rPr>
                <w:rFonts w:ascii="Arial" w:hAnsi="Arial" w:cs="Arial"/>
                <w:color w:val="000000" w:themeColor="text1"/>
                <w:lang w:val="en-US"/>
              </w:rPr>
            </w:pPr>
          </w:p>
        </w:tc>
        <w:tc>
          <w:tcPr>
            <w:tcW w:w="6662" w:type="dxa"/>
          </w:tcPr>
          <w:p w14:paraId="00FF2678" w14:textId="77777777" w:rsidR="00F93F03" w:rsidRDefault="00F93F03">
            <w:pPr>
              <w:spacing w:after="0"/>
              <w:rPr>
                <w:rFonts w:ascii="Arial" w:hAnsi="Arial" w:cs="Arial"/>
                <w:color w:val="000000" w:themeColor="text1"/>
                <w:lang w:val="en-US"/>
              </w:rPr>
            </w:pPr>
          </w:p>
        </w:tc>
      </w:tr>
      <w:tr w:rsidR="00F93F03" w14:paraId="00FF2681" w14:textId="77777777">
        <w:trPr>
          <w:cantSplit/>
        </w:trPr>
        <w:tc>
          <w:tcPr>
            <w:tcW w:w="974" w:type="dxa"/>
            <w:shd w:val="clear" w:color="auto" w:fill="FDE9D9" w:themeFill="accent6" w:themeFillTint="33"/>
          </w:tcPr>
          <w:p w14:paraId="00FF267A" w14:textId="77777777" w:rsidR="00F93F03" w:rsidRDefault="00874BB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80</w:t>
            </w:r>
          </w:p>
        </w:tc>
        <w:tc>
          <w:tcPr>
            <w:tcW w:w="2527" w:type="dxa"/>
            <w:shd w:val="clear" w:color="auto" w:fill="FDE9D9" w:themeFill="accent6" w:themeFillTint="33"/>
          </w:tcPr>
          <w:p w14:paraId="00FF267B" w14:textId="77777777" w:rsidR="00F93F03" w:rsidRDefault="00874BB2">
            <w:pPr>
              <w:spacing w:after="0"/>
              <w:rPr>
                <w:rFonts w:ascii="Arial" w:hAnsi="Arial" w:cs="Arial"/>
                <w:b/>
                <w:color w:val="000000" w:themeColor="text1"/>
              </w:rPr>
            </w:pPr>
            <w:r>
              <w:rPr>
                <w:rFonts w:ascii="Arial" w:hAnsi="Arial" w:cs="Arial"/>
                <w:b/>
                <w:color w:val="000000" w:themeColor="text1"/>
                <w:lang w:val="en-US"/>
              </w:rPr>
              <w:t>IVAS_Codec [IVAS_Codec]</w:t>
            </w:r>
          </w:p>
        </w:tc>
        <w:tc>
          <w:tcPr>
            <w:tcW w:w="1240" w:type="dxa"/>
            <w:shd w:val="clear" w:color="auto" w:fill="FDE9D9" w:themeFill="accent6" w:themeFillTint="33"/>
          </w:tcPr>
          <w:p w14:paraId="00FF267C" w14:textId="77777777" w:rsidR="00F93F03" w:rsidRDefault="00F93F03">
            <w:pPr>
              <w:spacing w:after="0"/>
              <w:jc w:val="center"/>
              <w:rPr>
                <w:rFonts w:ascii="Arial" w:hAnsi="Arial" w:cs="Arial"/>
                <w:bCs/>
                <w:color w:val="000000" w:themeColor="text1"/>
                <w:lang w:val="en-US"/>
              </w:rPr>
            </w:pPr>
          </w:p>
        </w:tc>
        <w:tc>
          <w:tcPr>
            <w:tcW w:w="3674" w:type="dxa"/>
            <w:shd w:val="clear" w:color="auto" w:fill="FDE9D9" w:themeFill="accent6" w:themeFillTint="33"/>
          </w:tcPr>
          <w:p w14:paraId="00FF267D" w14:textId="77777777" w:rsidR="00F93F03" w:rsidRDefault="00F93F03">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0FF267E" w14:textId="77777777" w:rsidR="00F93F03" w:rsidRDefault="00F93F03">
            <w:pPr>
              <w:spacing w:after="0"/>
              <w:rPr>
                <w:rFonts w:ascii="Arial" w:hAnsi="Arial" w:cs="Arial"/>
                <w:color w:val="000000" w:themeColor="text1"/>
                <w:lang w:val="en-US"/>
              </w:rPr>
            </w:pPr>
          </w:p>
        </w:tc>
        <w:tc>
          <w:tcPr>
            <w:tcW w:w="1134" w:type="dxa"/>
            <w:shd w:val="clear" w:color="auto" w:fill="FDE9D9" w:themeFill="accent6" w:themeFillTint="33"/>
          </w:tcPr>
          <w:p w14:paraId="00FF267F" w14:textId="77777777" w:rsidR="00F93F03" w:rsidRDefault="00F93F03">
            <w:pPr>
              <w:spacing w:after="0"/>
              <w:rPr>
                <w:rFonts w:ascii="Arial" w:hAnsi="Arial" w:cs="Arial"/>
                <w:color w:val="000000" w:themeColor="text1"/>
                <w:lang w:val="en-US"/>
              </w:rPr>
            </w:pPr>
          </w:p>
        </w:tc>
        <w:tc>
          <w:tcPr>
            <w:tcW w:w="6662" w:type="dxa"/>
            <w:shd w:val="clear" w:color="auto" w:fill="FDE9D9" w:themeFill="accent6" w:themeFillTint="33"/>
          </w:tcPr>
          <w:p w14:paraId="00FF2680" w14:textId="77777777" w:rsidR="00F93F03" w:rsidRDefault="00F93F03">
            <w:pPr>
              <w:spacing w:after="0"/>
              <w:rPr>
                <w:rFonts w:ascii="Arial" w:hAnsi="Arial" w:cs="Arial"/>
                <w:color w:val="000000" w:themeColor="text1"/>
                <w:lang w:val="en-US"/>
              </w:rPr>
            </w:pPr>
          </w:p>
        </w:tc>
      </w:tr>
      <w:tr w:rsidR="00F93F03" w14:paraId="00FF2689" w14:textId="77777777">
        <w:trPr>
          <w:cantSplit/>
        </w:trPr>
        <w:tc>
          <w:tcPr>
            <w:tcW w:w="974" w:type="dxa"/>
          </w:tcPr>
          <w:p w14:paraId="00FF2682" w14:textId="77777777" w:rsidR="00F93F03" w:rsidRDefault="00F93F03">
            <w:pPr>
              <w:spacing w:after="0"/>
              <w:rPr>
                <w:rFonts w:ascii="Arial" w:hAnsi="Arial" w:cs="Arial"/>
                <w:b/>
                <w:bCs/>
                <w:color w:val="000000" w:themeColor="text1"/>
              </w:rPr>
            </w:pPr>
          </w:p>
        </w:tc>
        <w:tc>
          <w:tcPr>
            <w:tcW w:w="2527" w:type="dxa"/>
          </w:tcPr>
          <w:p w14:paraId="00FF2683" w14:textId="77777777" w:rsidR="00F93F03" w:rsidRDefault="00F93F03">
            <w:pPr>
              <w:spacing w:after="0"/>
              <w:rPr>
                <w:rFonts w:ascii="Arial" w:eastAsia="MS Mincho" w:hAnsi="Arial" w:cs="Arial"/>
                <w:b/>
                <w:color w:val="000000" w:themeColor="text1"/>
              </w:rPr>
            </w:pPr>
          </w:p>
        </w:tc>
        <w:tc>
          <w:tcPr>
            <w:tcW w:w="1240" w:type="dxa"/>
          </w:tcPr>
          <w:p w14:paraId="00FF2684" w14:textId="77777777" w:rsidR="00F93F03" w:rsidRDefault="00F93F03">
            <w:pPr>
              <w:spacing w:after="0"/>
              <w:jc w:val="center"/>
              <w:rPr>
                <w:rFonts w:ascii="Arial" w:eastAsia="MS Mincho" w:hAnsi="Arial" w:cs="Arial"/>
                <w:bCs/>
                <w:color w:val="000000" w:themeColor="text1"/>
              </w:rPr>
            </w:pPr>
          </w:p>
        </w:tc>
        <w:tc>
          <w:tcPr>
            <w:tcW w:w="3674" w:type="dxa"/>
          </w:tcPr>
          <w:p w14:paraId="00FF2685" w14:textId="77777777" w:rsidR="00F93F03" w:rsidRDefault="00F93F03">
            <w:pPr>
              <w:spacing w:after="0"/>
              <w:rPr>
                <w:rFonts w:ascii="Arial" w:eastAsia="MS Mincho" w:hAnsi="Arial" w:cs="Arial"/>
                <w:bCs/>
                <w:color w:val="000000" w:themeColor="text1"/>
              </w:rPr>
            </w:pPr>
          </w:p>
        </w:tc>
        <w:tc>
          <w:tcPr>
            <w:tcW w:w="1589" w:type="dxa"/>
          </w:tcPr>
          <w:p w14:paraId="00FF2686" w14:textId="77777777" w:rsidR="00F93F03" w:rsidRDefault="00F93F03">
            <w:pPr>
              <w:spacing w:after="0"/>
              <w:rPr>
                <w:rFonts w:ascii="Arial" w:eastAsia="MS Mincho" w:hAnsi="Arial" w:cs="Arial"/>
                <w:color w:val="000000" w:themeColor="text1"/>
              </w:rPr>
            </w:pPr>
          </w:p>
        </w:tc>
        <w:tc>
          <w:tcPr>
            <w:tcW w:w="1134" w:type="dxa"/>
          </w:tcPr>
          <w:p w14:paraId="00FF2687" w14:textId="77777777" w:rsidR="00F93F03" w:rsidRDefault="00F93F03">
            <w:pPr>
              <w:spacing w:after="0"/>
              <w:rPr>
                <w:rFonts w:ascii="Arial" w:hAnsi="Arial" w:cs="Arial"/>
                <w:color w:val="000000" w:themeColor="text1"/>
                <w:lang w:val="en-US"/>
              </w:rPr>
            </w:pPr>
          </w:p>
        </w:tc>
        <w:tc>
          <w:tcPr>
            <w:tcW w:w="6662" w:type="dxa"/>
          </w:tcPr>
          <w:p w14:paraId="00FF2688" w14:textId="77777777" w:rsidR="00F93F03" w:rsidRDefault="00F93F03">
            <w:pPr>
              <w:spacing w:after="0"/>
              <w:rPr>
                <w:rFonts w:ascii="Arial" w:hAnsi="Arial" w:cs="Arial"/>
                <w:color w:val="000000" w:themeColor="text1"/>
                <w:lang w:val="en-US"/>
              </w:rPr>
            </w:pPr>
          </w:p>
        </w:tc>
      </w:tr>
      <w:tr w:rsidR="00F93F03" w14:paraId="00FF2691" w14:textId="77777777">
        <w:trPr>
          <w:cantSplit/>
        </w:trPr>
        <w:tc>
          <w:tcPr>
            <w:tcW w:w="974" w:type="dxa"/>
            <w:shd w:val="clear" w:color="auto" w:fill="D9D9D9" w:themeFill="background1" w:themeFillShade="D9"/>
          </w:tcPr>
          <w:p w14:paraId="00FF268A" w14:textId="77777777" w:rsidR="00F93F03" w:rsidRDefault="00874BB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81</w:t>
            </w:r>
          </w:p>
        </w:tc>
        <w:tc>
          <w:tcPr>
            <w:tcW w:w="2527" w:type="dxa"/>
            <w:shd w:val="clear" w:color="auto" w:fill="D9D9D9" w:themeFill="background1" w:themeFillShade="D9"/>
          </w:tcPr>
          <w:p w14:paraId="00FF268B" w14:textId="77777777" w:rsidR="00F93F03" w:rsidRDefault="00874BB2">
            <w:pPr>
              <w:spacing w:after="0"/>
              <w:rPr>
                <w:rFonts w:ascii="Arial" w:hAnsi="Arial" w:cs="Arial"/>
                <w:b/>
                <w:bCs/>
                <w:color w:val="000000" w:themeColor="text1"/>
              </w:rPr>
            </w:pPr>
            <w:r>
              <w:rPr>
                <w:rFonts w:ascii="Arial" w:hAnsi="Arial" w:cs="Arial"/>
                <w:b/>
                <w:bCs/>
                <w:color w:val="000000" w:themeColor="text1"/>
              </w:rPr>
              <w:t>Update of conformance test specifications to Rel-18 [UEConTest_R18]</w:t>
            </w:r>
          </w:p>
        </w:tc>
        <w:tc>
          <w:tcPr>
            <w:tcW w:w="1240" w:type="dxa"/>
            <w:shd w:val="clear" w:color="auto" w:fill="D9D9D9" w:themeFill="background1" w:themeFillShade="D9"/>
          </w:tcPr>
          <w:p w14:paraId="00FF268C"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268D" w14:textId="77777777" w:rsidR="00F93F03" w:rsidRDefault="00F93F03">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0FF268E" w14:textId="77777777" w:rsidR="00F93F03" w:rsidRDefault="00F93F03">
            <w:pPr>
              <w:spacing w:after="0"/>
              <w:rPr>
                <w:rFonts w:ascii="Arial" w:hAnsi="Arial" w:cs="Arial"/>
                <w:color w:val="000000" w:themeColor="text1"/>
                <w:lang w:val="en-US"/>
              </w:rPr>
            </w:pPr>
          </w:p>
        </w:tc>
        <w:tc>
          <w:tcPr>
            <w:tcW w:w="1134" w:type="dxa"/>
            <w:shd w:val="clear" w:color="auto" w:fill="D9D9D9" w:themeFill="background1" w:themeFillShade="D9"/>
          </w:tcPr>
          <w:p w14:paraId="00FF268F" w14:textId="77777777" w:rsidR="00F93F03" w:rsidRDefault="00F93F03">
            <w:pPr>
              <w:spacing w:after="0"/>
              <w:rPr>
                <w:rFonts w:ascii="Arial" w:hAnsi="Arial" w:cs="Arial"/>
                <w:color w:val="000000" w:themeColor="text1"/>
                <w:lang w:val="en-US"/>
              </w:rPr>
            </w:pPr>
          </w:p>
        </w:tc>
        <w:tc>
          <w:tcPr>
            <w:tcW w:w="6662" w:type="dxa"/>
            <w:shd w:val="clear" w:color="auto" w:fill="D9D9D9" w:themeFill="background1" w:themeFillShade="D9"/>
          </w:tcPr>
          <w:p w14:paraId="00FF2690" w14:textId="77777777" w:rsidR="00F93F03" w:rsidRDefault="00F93F03">
            <w:pPr>
              <w:spacing w:after="0"/>
              <w:rPr>
                <w:rFonts w:ascii="Arial" w:hAnsi="Arial" w:cs="Arial"/>
                <w:color w:val="000000" w:themeColor="text1"/>
                <w:lang w:val="en-US"/>
              </w:rPr>
            </w:pPr>
          </w:p>
        </w:tc>
      </w:tr>
      <w:tr w:rsidR="00F93F03" w14:paraId="00FF2699" w14:textId="77777777">
        <w:trPr>
          <w:cantSplit/>
        </w:trPr>
        <w:tc>
          <w:tcPr>
            <w:tcW w:w="974" w:type="dxa"/>
          </w:tcPr>
          <w:p w14:paraId="00FF2692" w14:textId="77777777" w:rsidR="00F93F03" w:rsidRDefault="00F93F03">
            <w:pPr>
              <w:spacing w:after="0"/>
              <w:rPr>
                <w:rFonts w:ascii="Arial" w:hAnsi="Arial" w:cs="Arial"/>
                <w:b/>
                <w:bCs/>
                <w:color w:val="000000" w:themeColor="text1"/>
              </w:rPr>
            </w:pPr>
          </w:p>
        </w:tc>
        <w:tc>
          <w:tcPr>
            <w:tcW w:w="2527" w:type="dxa"/>
          </w:tcPr>
          <w:p w14:paraId="00FF2693" w14:textId="77777777" w:rsidR="00F93F03" w:rsidRDefault="00F93F03">
            <w:pPr>
              <w:spacing w:after="0"/>
              <w:rPr>
                <w:rFonts w:ascii="Arial" w:eastAsia="MS Mincho" w:hAnsi="Arial" w:cs="Arial"/>
                <w:b/>
                <w:color w:val="000000" w:themeColor="text1"/>
              </w:rPr>
            </w:pPr>
          </w:p>
        </w:tc>
        <w:tc>
          <w:tcPr>
            <w:tcW w:w="1240" w:type="dxa"/>
          </w:tcPr>
          <w:p w14:paraId="00FF2694" w14:textId="77777777" w:rsidR="00F93F03" w:rsidRDefault="00F93F03">
            <w:pPr>
              <w:spacing w:after="0"/>
              <w:jc w:val="center"/>
              <w:rPr>
                <w:rFonts w:ascii="Arial" w:eastAsia="MS Mincho" w:hAnsi="Arial" w:cs="Arial"/>
                <w:bCs/>
                <w:color w:val="000000" w:themeColor="text1"/>
              </w:rPr>
            </w:pPr>
          </w:p>
        </w:tc>
        <w:tc>
          <w:tcPr>
            <w:tcW w:w="3674" w:type="dxa"/>
          </w:tcPr>
          <w:p w14:paraId="00FF2695" w14:textId="77777777" w:rsidR="00F93F03" w:rsidRDefault="00F93F03">
            <w:pPr>
              <w:spacing w:after="0"/>
              <w:rPr>
                <w:rFonts w:ascii="Arial" w:eastAsia="MS Mincho" w:hAnsi="Arial" w:cs="Arial"/>
                <w:bCs/>
                <w:color w:val="000000" w:themeColor="text1"/>
              </w:rPr>
            </w:pPr>
          </w:p>
        </w:tc>
        <w:tc>
          <w:tcPr>
            <w:tcW w:w="1589" w:type="dxa"/>
          </w:tcPr>
          <w:p w14:paraId="00FF2696" w14:textId="77777777" w:rsidR="00F93F03" w:rsidRDefault="00F93F03">
            <w:pPr>
              <w:spacing w:after="0"/>
              <w:rPr>
                <w:rFonts w:ascii="Arial" w:eastAsia="MS Mincho" w:hAnsi="Arial" w:cs="Arial"/>
                <w:color w:val="000000" w:themeColor="text1"/>
              </w:rPr>
            </w:pPr>
          </w:p>
        </w:tc>
        <w:tc>
          <w:tcPr>
            <w:tcW w:w="1134" w:type="dxa"/>
          </w:tcPr>
          <w:p w14:paraId="00FF2697" w14:textId="77777777" w:rsidR="00F93F03" w:rsidRDefault="00F93F03">
            <w:pPr>
              <w:spacing w:after="0"/>
              <w:rPr>
                <w:rFonts w:ascii="Arial" w:hAnsi="Arial" w:cs="Arial"/>
                <w:color w:val="000000" w:themeColor="text1"/>
                <w:lang w:val="en-US"/>
              </w:rPr>
            </w:pPr>
          </w:p>
        </w:tc>
        <w:tc>
          <w:tcPr>
            <w:tcW w:w="6662" w:type="dxa"/>
          </w:tcPr>
          <w:p w14:paraId="00FF2698" w14:textId="77777777" w:rsidR="00F93F03" w:rsidRDefault="00F93F03">
            <w:pPr>
              <w:spacing w:after="0"/>
              <w:rPr>
                <w:rFonts w:ascii="Arial" w:hAnsi="Arial" w:cs="Arial"/>
                <w:color w:val="000000" w:themeColor="text1"/>
                <w:lang w:val="en-US"/>
              </w:rPr>
            </w:pPr>
          </w:p>
        </w:tc>
      </w:tr>
      <w:tr w:rsidR="00F93F03" w14:paraId="00FF26A1" w14:textId="77777777">
        <w:trPr>
          <w:cantSplit/>
        </w:trPr>
        <w:tc>
          <w:tcPr>
            <w:tcW w:w="974" w:type="dxa"/>
            <w:shd w:val="clear" w:color="auto" w:fill="D9D9D9" w:themeFill="background1" w:themeFillShade="D9"/>
          </w:tcPr>
          <w:p w14:paraId="00FF269A" w14:textId="77777777" w:rsidR="00F93F03" w:rsidRDefault="00874BB2">
            <w:pPr>
              <w:spacing w:after="0"/>
              <w:rPr>
                <w:rFonts w:ascii="Arial" w:hAnsi="Arial" w:cs="Arial"/>
                <w:b/>
                <w:bCs/>
                <w:color w:val="000000" w:themeColor="text1"/>
              </w:rPr>
            </w:pPr>
            <w:r>
              <w:rPr>
                <w:rFonts w:ascii="Arial" w:hAnsi="Arial" w:cs="Arial"/>
                <w:b/>
                <w:bCs/>
                <w:color w:val="000000" w:themeColor="text1"/>
              </w:rPr>
              <w:t>18.82</w:t>
            </w:r>
          </w:p>
        </w:tc>
        <w:tc>
          <w:tcPr>
            <w:tcW w:w="2527" w:type="dxa"/>
            <w:shd w:val="clear" w:color="auto" w:fill="D9D9D9" w:themeFill="background1" w:themeFillShade="D9"/>
          </w:tcPr>
          <w:p w14:paraId="00FF269B" w14:textId="77777777" w:rsidR="00F93F03" w:rsidRDefault="00874BB2">
            <w:pPr>
              <w:spacing w:after="0"/>
              <w:rPr>
                <w:rFonts w:ascii="Arial" w:hAnsi="Arial" w:cs="Arial"/>
                <w:b/>
                <w:bCs/>
                <w:color w:val="000000" w:themeColor="text1"/>
              </w:rPr>
            </w:pPr>
            <w:r>
              <w:rPr>
                <w:rFonts w:ascii="Arial" w:hAnsi="Arial" w:cs="Arial"/>
                <w:b/>
                <w:bCs/>
                <w:color w:val="000000" w:themeColor="text1"/>
              </w:rPr>
              <w:t>Test method of GBA_U Based APIs [TEST_GBA_U_APIs]</w:t>
            </w:r>
          </w:p>
        </w:tc>
        <w:tc>
          <w:tcPr>
            <w:tcW w:w="1240" w:type="dxa"/>
            <w:shd w:val="clear" w:color="auto" w:fill="D9D9D9" w:themeFill="background1" w:themeFillShade="D9"/>
          </w:tcPr>
          <w:p w14:paraId="00FF269C"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269D" w14:textId="77777777" w:rsidR="00F93F03" w:rsidRDefault="00F93F03">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0FF269E" w14:textId="77777777" w:rsidR="00F93F03" w:rsidRDefault="00F93F03">
            <w:pPr>
              <w:spacing w:after="0"/>
              <w:rPr>
                <w:rFonts w:ascii="Arial" w:hAnsi="Arial" w:cs="Arial"/>
                <w:color w:val="000000" w:themeColor="text1"/>
                <w:lang w:val="en-US"/>
              </w:rPr>
            </w:pPr>
          </w:p>
        </w:tc>
        <w:tc>
          <w:tcPr>
            <w:tcW w:w="1134" w:type="dxa"/>
            <w:shd w:val="clear" w:color="auto" w:fill="D9D9D9" w:themeFill="background1" w:themeFillShade="D9"/>
          </w:tcPr>
          <w:p w14:paraId="00FF269F" w14:textId="77777777" w:rsidR="00F93F03" w:rsidRDefault="00F93F03">
            <w:pPr>
              <w:spacing w:after="0"/>
              <w:rPr>
                <w:rFonts w:ascii="Arial" w:hAnsi="Arial" w:cs="Arial"/>
                <w:color w:val="000000" w:themeColor="text1"/>
                <w:lang w:val="en-US"/>
              </w:rPr>
            </w:pPr>
          </w:p>
        </w:tc>
        <w:tc>
          <w:tcPr>
            <w:tcW w:w="6662" w:type="dxa"/>
            <w:shd w:val="clear" w:color="auto" w:fill="D9D9D9" w:themeFill="background1" w:themeFillShade="D9"/>
          </w:tcPr>
          <w:p w14:paraId="00FF26A0" w14:textId="77777777" w:rsidR="00F93F03" w:rsidRDefault="00F93F03">
            <w:pPr>
              <w:spacing w:after="0"/>
              <w:rPr>
                <w:rFonts w:ascii="Arial" w:hAnsi="Arial" w:cs="Arial"/>
                <w:color w:val="000000" w:themeColor="text1"/>
                <w:lang w:val="en-US"/>
              </w:rPr>
            </w:pPr>
          </w:p>
        </w:tc>
      </w:tr>
      <w:tr w:rsidR="00F93F03" w14:paraId="00FF26A9" w14:textId="77777777">
        <w:trPr>
          <w:cantSplit/>
        </w:trPr>
        <w:tc>
          <w:tcPr>
            <w:tcW w:w="974" w:type="dxa"/>
          </w:tcPr>
          <w:p w14:paraId="00FF26A2" w14:textId="77777777" w:rsidR="00F93F03" w:rsidRDefault="00F93F03">
            <w:pPr>
              <w:spacing w:after="0"/>
              <w:rPr>
                <w:rFonts w:ascii="Arial" w:hAnsi="Arial" w:cs="Arial"/>
                <w:b/>
                <w:bCs/>
                <w:color w:val="000000" w:themeColor="text1"/>
              </w:rPr>
            </w:pPr>
          </w:p>
        </w:tc>
        <w:tc>
          <w:tcPr>
            <w:tcW w:w="2527" w:type="dxa"/>
          </w:tcPr>
          <w:p w14:paraId="00FF26A3" w14:textId="77777777" w:rsidR="00F93F03" w:rsidRDefault="00F93F03">
            <w:pPr>
              <w:spacing w:after="0"/>
              <w:rPr>
                <w:rFonts w:ascii="Arial" w:eastAsia="MS Mincho" w:hAnsi="Arial" w:cs="Arial"/>
                <w:b/>
                <w:color w:val="000000" w:themeColor="text1"/>
              </w:rPr>
            </w:pPr>
          </w:p>
        </w:tc>
        <w:tc>
          <w:tcPr>
            <w:tcW w:w="1240" w:type="dxa"/>
          </w:tcPr>
          <w:p w14:paraId="00FF26A4" w14:textId="77777777" w:rsidR="00F93F03" w:rsidRDefault="00F93F03">
            <w:pPr>
              <w:spacing w:after="0"/>
              <w:jc w:val="center"/>
              <w:rPr>
                <w:rFonts w:ascii="Arial" w:eastAsia="MS Mincho" w:hAnsi="Arial" w:cs="Arial"/>
                <w:bCs/>
                <w:color w:val="000000" w:themeColor="text1"/>
              </w:rPr>
            </w:pPr>
          </w:p>
        </w:tc>
        <w:tc>
          <w:tcPr>
            <w:tcW w:w="3674" w:type="dxa"/>
          </w:tcPr>
          <w:p w14:paraId="00FF26A5" w14:textId="77777777" w:rsidR="00F93F03" w:rsidRDefault="00F93F03">
            <w:pPr>
              <w:spacing w:after="0"/>
              <w:rPr>
                <w:rFonts w:ascii="Arial" w:eastAsia="MS Mincho" w:hAnsi="Arial" w:cs="Arial"/>
                <w:bCs/>
                <w:color w:val="000000" w:themeColor="text1"/>
              </w:rPr>
            </w:pPr>
          </w:p>
        </w:tc>
        <w:tc>
          <w:tcPr>
            <w:tcW w:w="1589" w:type="dxa"/>
          </w:tcPr>
          <w:p w14:paraId="00FF26A6" w14:textId="77777777" w:rsidR="00F93F03" w:rsidRDefault="00F93F03">
            <w:pPr>
              <w:spacing w:after="0"/>
              <w:rPr>
                <w:rFonts w:ascii="Arial" w:eastAsia="MS Mincho" w:hAnsi="Arial" w:cs="Arial"/>
                <w:color w:val="000000" w:themeColor="text1"/>
              </w:rPr>
            </w:pPr>
          </w:p>
        </w:tc>
        <w:tc>
          <w:tcPr>
            <w:tcW w:w="1134" w:type="dxa"/>
          </w:tcPr>
          <w:p w14:paraId="00FF26A7" w14:textId="77777777" w:rsidR="00F93F03" w:rsidRDefault="00F93F03">
            <w:pPr>
              <w:spacing w:after="0"/>
              <w:rPr>
                <w:rFonts w:ascii="Arial" w:hAnsi="Arial" w:cs="Arial"/>
                <w:color w:val="000000" w:themeColor="text1"/>
                <w:lang w:val="en-US"/>
              </w:rPr>
            </w:pPr>
          </w:p>
        </w:tc>
        <w:tc>
          <w:tcPr>
            <w:tcW w:w="6662" w:type="dxa"/>
          </w:tcPr>
          <w:p w14:paraId="00FF26A8" w14:textId="77777777" w:rsidR="00F93F03" w:rsidRDefault="00F93F03">
            <w:pPr>
              <w:spacing w:after="0"/>
              <w:rPr>
                <w:rFonts w:ascii="Arial" w:hAnsi="Arial" w:cs="Arial"/>
                <w:color w:val="000000" w:themeColor="text1"/>
                <w:lang w:val="en-US"/>
              </w:rPr>
            </w:pPr>
          </w:p>
        </w:tc>
      </w:tr>
      <w:tr w:rsidR="00F93F03" w14:paraId="00FF26B1" w14:textId="77777777">
        <w:trPr>
          <w:cantSplit/>
        </w:trPr>
        <w:tc>
          <w:tcPr>
            <w:tcW w:w="974" w:type="dxa"/>
            <w:shd w:val="clear" w:color="auto" w:fill="D9D9D9" w:themeFill="background1" w:themeFillShade="D9"/>
          </w:tcPr>
          <w:p w14:paraId="00FF26AA"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18.83</w:t>
            </w:r>
          </w:p>
        </w:tc>
        <w:tc>
          <w:tcPr>
            <w:tcW w:w="2527" w:type="dxa"/>
            <w:shd w:val="clear" w:color="auto" w:fill="D9D9D9" w:themeFill="background1" w:themeFillShade="D9"/>
          </w:tcPr>
          <w:p w14:paraId="00FF26AB"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UE conformance test for NB-IoT/eMTC Non-Terrestrial Networks in EPS [IoT_SAT_UEConTest]</w:t>
            </w:r>
          </w:p>
        </w:tc>
        <w:tc>
          <w:tcPr>
            <w:tcW w:w="1240" w:type="dxa"/>
            <w:shd w:val="clear" w:color="auto" w:fill="D9D9D9" w:themeFill="background1" w:themeFillShade="D9"/>
          </w:tcPr>
          <w:p w14:paraId="00FF26AC"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26AD" w14:textId="77777777" w:rsidR="00F93F03" w:rsidRDefault="00F93F03">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0FF26AE" w14:textId="77777777" w:rsidR="00F93F03" w:rsidRDefault="00F93F03">
            <w:pPr>
              <w:spacing w:after="0"/>
              <w:rPr>
                <w:rFonts w:ascii="Arial" w:hAnsi="Arial" w:cs="Arial"/>
                <w:color w:val="000000" w:themeColor="text1"/>
                <w:lang w:val="en-US"/>
              </w:rPr>
            </w:pPr>
          </w:p>
        </w:tc>
        <w:tc>
          <w:tcPr>
            <w:tcW w:w="1134" w:type="dxa"/>
            <w:shd w:val="clear" w:color="auto" w:fill="D9D9D9" w:themeFill="background1" w:themeFillShade="D9"/>
          </w:tcPr>
          <w:p w14:paraId="00FF26AF" w14:textId="77777777" w:rsidR="00F93F03" w:rsidRDefault="00F93F03">
            <w:pPr>
              <w:spacing w:after="0"/>
              <w:rPr>
                <w:rFonts w:ascii="Arial" w:hAnsi="Arial" w:cs="Arial"/>
                <w:color w:val="000000" w:themeColor="text1"/>
                <w:lang w:val="en-US"/>
              </w:rPr>
            </w:pPr>
          </w:p>
        </w:tc>
        <w:tc>
          <w:tcPr>
            <w:tcW w:w="6662" w:type="dxa"/>
            <w:shd w:val="clear" w:color="auto" w:fill="D9D9D9" w:themeFill="background1" w:themeFillShade="D9"/>
          </w:tcPr>
          <w:p w14:paraId="00FF26B0" w14:textId="77777777" w:rsidR="00F93F03" w:rsidRDefault="00F93F03">
            <w:pPr>
              <w:spacing w:after="0"/>
              <w:rPr>
                <w:rFonts w:ascii="Arial" w:hAnsi="Arial" w:cs="Arial"/>
                <w:color w:val="000000" w:themeColor="text1"/>
                <w:lang w:val="en-US"/>
              </w:rPr>
            </w:pPr>
          </w:p>
        </w:tc>
      </w:tr>
      <w:tr w:rsidR="00F93F03" w14:paraId="00FF26B9" w14:textId="77777777">
        <w:trPr>
          <w:cantSplit/>
        </w:trPr>
        <w:tc>
          <w:tcPr>
            <w:tcW w:w="974" w:type="dxa"/>
          </w:tcPr>
          <w:p w14:paraId="00FF26B2" w14:textId="77777777" w:rsidR="00F93F03" w:rsidRDefault="00F93F03">
            <w:pPr>
              <w:spacing w:after="0"/>
              <w:rPr>
                <w:rFonts w:ascii="Arial" w:hAnsi="Arial" w:cs="Arial"/>
                <w:b/>
                <w:bCs/>
                <w:color w:val="000000" w:themeColor="text1"/>
              </w:rPr>
            </w:pPr>
          </w:p>
        </w:tc>
        <w:tc>
          <w:tcPr>
            <w:tcW w:w="2527" w:type="dxa"/>
          </w:tcPr>
          <w:p w14:paraId="00FF26B3" w14:textId="77777777" w:rsidR="00F93F03" w:rsidRDefault="00F93F03">
            <w:pPr>
              <w:spacing w:after="0"/>
              <w:rPr>
                <w:rFonts w:ascii="Arial" w:eastAsia="MS Mincho" w:hAnsi="Arial" w:cs="Arial"/>
                <w:b/>
                <w:color w:val="000000" w:themeColor="text1"/>
              </w:rPr>
            </w:pPr>
          </w:p>
        </w:tc>
        <w:tc>
          <w:tcPr>
            <w:tcW w:w="1240" w:type="dxa"/>
          </w:tcPr>
          <w:p w14:paraId="00FF26B4" w14:textId="77777777" w:rsidR="00F93F03" w:rsidRDefault="00F93F03">
            <w:pPr>
              <w:spacing w:after="0"/>
              <w:jc w:val="center"/>
              <w:rPr>
                <w:rFonts w:ascii="Arial" w:eastAsia="MS Mincho" w:hAnsi="Arial" w:cs="Arial"/>
                <w:bCs/>
                <w:color w:val="000000" w:themeColor="text1"/>
              </w:rPr>
            </w:pPr>
          </w:p>
        </w:tc>
        <w:tc>
          <w:tcPr>
            <w:tcW w:w="3674" w:type="dxa"/>
          </w:tcPr>
          <w:p w14:paraId="00FF26B5" w14:textId="77777777" w:rsidR="00F93F03" w:rsidRDefault="00F93F03">
            <w:pPr>
              <w:spacing w:after="0"/>
              <w:rPr>
                <w:rFonts w:ascii="Arial" w:eastAsia="MS Mincho" w:hAnsi="Arial" w:cs="Arial"/>
                <w:bCs/>
                <w:color w:val="000000" w:themeColor="text1"/>
              </w:rPr>
            </w:pPr>
          </w:p>
        </w:tc>
        <w:tc>
          <w:tcPr>
            <w:tcW w:w="1589" w:type="dxa"/>
          </w:tcPr>
          <w:p w14:paraId="00FF26B6" w14:textId="77777777" w:rsidR="00F93F03" w:rsidRDefault="00F93F03">
            <w:pPr>
              <w:spacing w:after="0"/>
              <w:rPr>
                <w:rFonts w:ascii="Arial" w:eastAsia="MS Mincho" w:hAnsi="Arial" w:cs="Arial"/>
                <w:color w:val="000000" w:themeColor="text1"/>
              </w:rPr>
            </w:pPr>
          </w:p>
        </w:tc>
        <w:tc>
          <w:tcPr>
            <w:tcW w:w="1134" w:type="dxa"/>
          </w:tcPr>
          <w:p w14:paraId="00FF26B7" w14:textId="77777777" w:rsidR="00F93F03" w:rsidRDefault="00F93F03">
            <w:pPr>
              <w:spacing w:after="0"/>
              <w:rPr>
                <w:rFonts w:ascii="Arial" w:hAnsi="Arial" w:cs="Arial"/>
                <w:color w:val="000000" w:themeColor="text1"/>
                <w:lang w:val="en-US"/>
              </w:rPr>
            </w:pPr>
          </w:p>
        </w:tc>
        <w:tc>
          <w:tcPr>
            <w:tcW w:w="6662" w:type="dxa"/>
          </w:tcPr>
          <w:p w14:paraId="00FF26B8" w14:textId="77777777" w:rsidR="00F93F03" w:rsidRDefault="00F93F03">
            <w:pPr>
              <w:spacing w:after="0"/>
              <w:rPr>
                <w:rFonts w:ascii="Arial" w:hAnsi="Arial" w:cs="Arial"/>
                <w:color w:val="000000" w:themeColor="text1"/>
                <w:lang w:val="en-US"/>
              </w:rPr>
            </w:pPr>
          </w:p>
        </w:tc>
      </w:tr>
      <w:tr w:rsidR="00F93F03" w14:paraId="00FF26C1" w14:textId="77777777">
        <w:trPr>
          <w:cantSplit/>
        </w:trPr>
        <w:tc>
          <w:tcPr>
            <w:tcW w:w="974" w:type="dxa"/>
            <w:shd w:val="clear" w:color="auto" w:fill="D9D9D9" w:themeFill="background1" w:themeFillShade="D9"/>
          </w:tcPr>
          <w:p w14:paraId="00FF26BA"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18.</w:t>
            </w:r>
            <w:r>
              <w:rPr>
                <w:rFonts w:ascii="Arial" w:hAnsi="Arial" w:cs="Arial"/>
                <w:b/>
                <w:bCs/>
                <w:color w:val="000000" w:themeColor="text1"/>
              </w:rPr>
              <w:t>84</w:t>
            </w:r>
          </w:p>
        </w:tc>
        <w:tc>
          <w:tcPr>
            <w:tcW w:w="2527" w:type="dxa"/>
            <w:shd w:val="clear" w:color="auto" w:fill="D9D9D9" w:themeFill="background1" w:themeFillShade="D9"/>
          </w:tcPr>
          <w:p w14:paraId="00FF26BB"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Any other Rel-18 Work item or Study item</w:t>
            </w:r>
          </w:p>
        </w:tc>
        <w:tc>
          <w:tcPr>
            <w:tcW w:w="1240" w:type="dxa"/>
            <w:shd w:val="clear" w:color="auto" w:fill="D9D9D9" w:themeFill="background1" w:themeFillShade="D9"/>
          </w:tcPr>
          <w:p w14:paraId="00FF26BC"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26BD" w14:textId="77777777" w:rsidR="00F93F03" w:rsidRDefault="00F93F03">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0FF26BE" w14:textId="77777777" w:rsidR="00F93F03" w:rsidRDefault="00F93F03">
            <w:pPr>
              <w:spacing w:after="0"/>
              <w:rPr>
                <w:rFonts w:ascii="Arial" w:hAnsi="Arial" w:cs="Arial"/>
                <w:color w:val="000000" w:themeColor="text1"/>
                <w:lang w:val="en-US"/>
              </w:rPr>
            </w:pPr>
          </w:p>
        </w:tc>
        <w:tc>
          <w:tcPr>
            <w:tcW w:w="1134" w:type="dxa"/>
            <w:shd w:val="clear" w:color="auto" w:fill="D9D9D9" w:themeFill="background1" w:themeFillShade="D9"/>
          </w:tcPr>
          <w:p w14:paraId="00FF26BF" w14:textId="77777777" w:rsidR="00F93F03" w:rsidRDefault="00F93F03">
            <w:pPr>
              <w:spacing w:after="0"/>
              <w:rPr>
                <w:rFonts w:ascii="Arial" w:hAnsi="Arial" w:cs="Arial"/>
                <w:color w:val="000000" w:themeColor="text1"/>
                <w:lang w:val="en-US"/>
              </w:rPr>
            </w:pPr>
          </w:p>
        </w:tc>
        <w:tc>
          <w:tcPr>
            <w:tcW w:w="6662" w:type="dxa"/>
            <w:shd w:val="clear" w:color="auto" w:fill="D9D9D9" w:themeFill="background1" w:themeFillShade="D9"/>
          </w:tcPr>
          <w:p w14:paraId="00FF26C0" w14:textId="77777777" w:rsidR="00F93F03" w:rsidRDefault="00F93F03">
            <w:pPr>
              <w:spacing w:after="0"/>
              <w:rPr>
                <w:rFonts w:ascii="Arial" w:hAnsi="Arial" w:cs="Arial"/>
                <w:color w:val="000000" w:themeColor="text1"/>
                <w:lang w:val="en-US"/>
              </w:rPr>
            </w:pPr>
          </w:p>
        </w:tc>
      </w:tr>
      <w:tr w:rsidR="00F93F03" w14:paraId="00FF26C9" w14:textId="77777777">
        <w:trPr>
          <w:cantSplit/>
        </w:trPr>
        <w:tc>
          <w:tcPr>
            <w:tcW w:w="974" w:type="dxa"/>
          </w:tcPr>
          <w:p w14:paraId="00FF26C2" w14:textId="77777777" w:rsidR="00F93F03" w:rsidRDefault="00F93F03">
            <w:pPr>
              <w:spacing w:after="0"/>
              <w:rPr>
                <w:rFonts w:ascii="Arial" w:hAnsi="Arial" w:cs="Arial"/>
                <w:b/>
                <w:bCs/>
                <w:color w:val="000000" w:themeColor="text1"/>
              </w:rPr>
            </w:pPr>
          </w:p>
        </w:tc>
        <w:tc>
          <w:tcPr>
            <w:tcW w:w="2527" w:type="dxa"/>
          </w:tcPr>
          <w:p w14:paraId="00FF26C3" w14:textId="77777777" w:rsidR="00F93F03" w:rsidRDefault="00F93F03">
            <w:pPr>
              <w:spacing w:after="0"/>
              <w:rPr>
                <w:rFonts w:ascii="Arial" w:eastAsia="MS Mincho" w:hAnsi="Arial" w:cs="Arial"/>
                <w:b/>
                <w:color w:val="000000" w:themeColor="text1"/>
              </w:rPr>
            </w:pPr>
          </w:p>
        </w:tc>
        <w:tc>
          <w:tcPr>
            <w:tcW w:w="1240" w:type="dxa"/>
          </w:tcPr>
          <w:p w14:paraId="00FF26C4" w14:textId="77777777" w:rsidR="00F93F03" w:rsidRDefault="00F93F03">
            <w:pPr>
              <w:spacing w:after="0"/>
              <w:jc w:val="center"/>
              <w:rPr>
                <w:rFonts w:ascii="Arial" w:eastAsia="MS Mincho" w:hAnsi="Arial" w:cs="Arial"/>
                <w:bCs/>
                <w:color w:val="000000" w:themeColor="text1"/>
              </w:rPr>
            </w:pPr>
          </w:p>
        </w:tc>
        <w:tc>
          <w:tcPr>
            <w:tcW w:w="3674" w:type="dxa"/>
          </w:tcPr>
          <w:p w14:paraId="00FF26C5" w14:textId="77777777" w:rsidR="00F93F03" w:rsidRDefault="00F93F03">
            <w:pPr>
              <w:spacing w:after="0"/>
              <w:rPr>
                <w:rFonts w:ascii="Arial" w:eastAsia="MS Mincho" w:hAnsi="Arial" w:cs="Arial"/>
                <w:bCs/>
                <w:color w:val="000000" w:themeColor="text1"/>
              </w:rPr>
            </w:pPr>
          </w:p>
        </w:tc>
        <w:tc>
          <w:tcPr>
            <w:tcW w:w="1589" w:type="dxa"/>
          </w:tcPr>
          <w:p w14:paraId="00FF26C6" w14:textId="77777777" w:rsidR="00F93F03" w:rsidRDefault="00F93F03">
            <w:pPr>
              <w:spacing w:after="0"/>
              <w:rPr>
                <w:rFonts w:ascii="Arial" w:eastAsia="MS Mincho" w:hAnsi="Arial" w:cs="Arial"/>
                <w:color w:val="000000" w:themeColor="text1"/>
              </w:rPr>
            </w:pPr>
          </w:p>
        </w:tc>
        <w:tc>
          <w:tcPr>
            <w:tcW w:w="1134" w:type="dxa"/>
          </w:tcPr>
          <w:p w14:paraId="00FF26C7" w14:textId="77777777" w:rsidR="00F93F03" w:rsidRDefault="00F93F03">
            <w:pPr>
              <w:spacing w:after="0"/>
              <w:rPr>
                <w:rFonts w:ascii="Arial" w:hAnsi="Arial" w:cs="Arial"/>
                <w:color w:val="000000" w:themeColor="text1"/>
                <w:lang w:val="en-US"/>
              </w:rPr>
            </w:pPr>
          </w:p>
        </w:tc>
        <w:tc>
          <w:tcPr>
            <w:tcW w:w="6662" w:type="dxa"/>
          </w:tcPr>
          <w:p w14:paraId="00FF26C8" w14:textId="77777777" w:rsidR="00F93F03" w:rsidRDefault="00F93F03">
            <w:pPr>
              <w:spacing w:after="0"/>
              <w:rPr>
                <w:rFonts w:ascii="Arial" w:hAnsi="Arial" w:cs="Arial"/>
                <w:color w:val="000000" w:themeColor="text1"/>
                <w:lang w:val="en-US"/>
              </w:rPr>
            </w:pPr>
          </w:p>
        </w:tc>
      </w:tr>
      <w:tr w:rsidR="00F93F03" w14:paraId="00FF26D1" w14:textId="77777777">
        <w:trPr>
          <w:cantSplit/>
        </w:trPr>
        <w:tc>
          <w:tcPr>
            <w:tcW w:w="974" w:type="dxa"/>
            <w:shd w:val="clear" w:color="auto" w:fill="FFCC99"/>
          </w:tcPr>
          <w:p w14:paraId="00FF26CA" w14:textId="77777777" w:rsidR="00F93F03" w:rsidRDefault="00874BB2">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p>
        </w:tc>
        <w:tc>
          <w:tcPr>
            <w:tcW w:w="2527" w:type="dxa"/>
            <w:shd w:val="clear" w:color="auto" w:fill="FFCC99"/>
          </w:tcPr>
          <w:p w14:paraId="00FF26CB" w14:textId="77777777" w:rsidR="00F93F03" w:rsidRDefault="00874BB2">
            <w:pPr>
              <w:spacing w:after="0"/>
              <w:rPr>
                <w:rFonts w:ascii="Arial" w:hAnsi="Arial" w:cs="Arial"/>
                <w:b/>
                <w:bCs/>
                <w:color w:val="000000" w:themeColor="text1"/>
              </w:rPr>
            </w:pPr>
            <w:r>
              <w:rPr>
                <w:rFonts w:ascii="Arial" w:eastAsia="MS Mincho" w:hAnsi="Arial" w:cs="Arial"/>
                <w:b/>
                <w:color w:val="000000" w:themeColor="text1"/>
              </w:rPr>
              <w:t>Release 19</w:t>
            </w:r>
          </w:p>
        </w:tc>
        <w:tc>
          <w:tcPr>
            <w:tcW w:w="1240" w:type="dxa"/>
            <w:shd w:val="clear" w:color="auto" w:fill="FFCC99"/>
          </w:tcPr>
          <w:p w14:paraId="00FF26CC" w14:textId="77777777" w:rsidR="00F93F03" w:rsidRDefault="00F93F03">
            <w:pPr>
              <w:spacing w:after="0"/>
              <w:jc w:val="center"/>
              <w:rPr>
                <w:rFonts w:ascii="Arial" w:hAnsi="Arial" w:cs="Arial"/>
                <w:bCs/>
                <w:color w:val="000000" w:themeColor="text1"/>
                <w:lang w:val="en-US"/>
              </w:rPr>
            </w:pPr>
          </w:p>
        </w:tc>
        <w:tc>
          <w:tcPr>
            <w:tcW w:w="3674" w:type="dxa"/>
            <w:shd w:val="clear" w:color="auto" w:fill="FFCC99"/>
          </w:tcPr>
          <w:p w14:paraId="00FF26CD" w14:textId="77777777" w:rsidR="00F93F03" w:rsidRDefault="00F93F03">
            <w:pPr>
              <w:spacing w:after="0"/>
              <w:rPr>
                <w:rFonts w:ascii="Arial" w:hAnsi="Arial" w:cs="Arial"/>
                <w:bCs/>
                <w:snapToGrid w:val="0"/>
                <w:color w:val="000000" w:themeColor="text1"/>
                <w:lang w:val="en-US"/>
              </w:rPr>
            </w:pPr>
          </w:p>
        </w:tc>
        <w:tc>
          <w:tcPr>
            <w:tcW w:w="1589" w:type="dxa"/>
            <w:shd w:val="clear" w:color="auto" w:fill="FFCC99"/>
          </w:tcPr>
          <w:p w14:paraId="00FF26CE" w14:textId="77777777" w:rsidR="00F93F03" w:rsidRDefault="00F93F03">
            <w:pPr>
              <w:spacing w:after="0"/>
              <w:rPr>
                <w:rFonts w:ascii="Arial" w:hAnsi="Arial" w:cs="Arial"/>
                <w:color w:val="000000" w:themeColor="text1"/>
                <w:lang w:val="en-US"/>
              </w:rPr>
            </w:pPr>
          </w:p>
        </w:tc>
        <w:tc>
          <w:tcPr>
            <w:tcW w:w="1134" w:type="dxa"/>
            <w:shd w:val="clear" w:color="auto" w:fill="FFCC99"/>
          </w:tcPr>
          <w:p w14:paraId="00FF26CF" w14:textId="77777777" w:rsidR="00F93F03" w:rsidRDefault="00F93F03">
            <w:pPr>
              <w:spacing w:after="0"/>
              <w:rPr>
                <w:rFonts w:ascii="Arial" w:hAnsi="Arial" w:cs="Arial"/>
                <w:color w:val="000000" w:themeColor="text1"/>
                <w:lang w:val="en-US"/>
              </w:rPr>
            </w:pPr>
          </w:p>
        </w:tc>
        <w:tc>
          <w:tcPr>
            <w:tcW w:w="6662" w:type="dxa"/>
            <w:shd w:val="clear" w:color="auto" w:fill="FFCC99"/>
          </w:tcPr>
          <w:p w14:paraId="00FF26D0" w14:textId="77777777" w:rsidR="00F93F03" w:rsidRDefault="00F93F03">
            <w:pPr>
              <w:spacing w:after="0"/>
              <w:rPr>
                <w:rFonts w:ascii="Arial" w:hAnsi="Arial" w:cs="Arial"/>
                <w:color w:val="000000" w:themeColor="text1"/>
                <w:lang w:val="en-US"/>
              </w:rPr>
            </w:pPr>
          </w:p>
        </w:tc>
      </w:tr>
      <w:tr w:rsidR="00F93F03" w14:paraId="00FF26D9" w14:textId="77777777">
        <w:trPr>
          <w:cantSplit/>
        </w:trPr>
        <w:tc>
          <w:tcPr>
            <w:tcW w:w="974" w:type="dxa"/>
            <w:shd w:val="clear" w:color="auto" w:fill="FDE9D9" w:themeFill="accent6" w:themeFillTint="33"/>
          </w:tcPr>
          <w:p w14:paraId="00FF26D2"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.1</w:t>
            </w:r>
          </w:p>
        </w:tc>
        <w:tc>
          <w:tcPr>
            <w:tcW w:w="2527" w:type="dxa"/>
            <w:shd w:val="clear" w:color="auto" w:fill="FDE9D9" w:themeFill="accent6" w:themeFillTint="33"/>
          </w:tcPr>
          <w:p w14:paraId="00FF26D3" w14:textId="77777777" w:rsidR="00F93F03" w:rsidRDefault="00874BB2">
            <w:pPr>
              <w:spacing w:after="0"/>
              <w:rPr>
                <w:rFonts w:ascii="Arial" w:hAnsi="Arial" w:cs="Arial"/>
                <w:b/>
                <w:bCs/>
                <w:color w:val="000000" w:themeColor="text1"/>
                <w:lang w:val="en-US"/>
              </w:rPr>
            </w:pPr>
            <w:r>
              <w:rPr>
                <w:rFonts w:ascii="Arial" w:hAnsi="Arial" w:cs="Arial"/>
                <w:b/>
                <w:color w:val="000000" w:themeColor="text1"/>
              </w:rPr>
              <w:t>Rel-19 Exception sheets or other Rel-19 work planning</w:t>
            </w:r>
          </w:p>
        </w:tc>
        <w:tc>
          <w:tcPr>
            <w:tcW w:w="1240" w:type="dxa"/>
            <w:shd w:val="clear" w:color="auto" w:fill="FDE9D9" w:themeFill="accent6" w:themeFillTint="33"/>
          </w:tcPr>
          <w:p w14:paraId="00FF26D4" w14:textId="77777777" w:rsidR="00F93F03" w:rsidRDefault="00F93F03">
            <w:pPr>
              <w:spacing w:after="0"/>
              <w:jc w:val="center"/>
              <w:rPr>
                <w:rFonts w:ascii="Arial" w:hAnsi="Arial" w:cs="Arial"/>
                <w:bCs/>
                <w:color w:val="000000" w:themeColor="text1"/>
                <w:lang w:val="en-US"/>
              </w:rPr>
            </w:pPr>
          </w:p>
        </w:tc>
        <w:tc>
          <w:tcPr>
            <w:tcW w:w="3674" w:type="dxa"/>
            <w:shd w:val="clear" w:color="auto" w:fill="FDE9D9" w:themeFill="accent6" w:themeFillTint="33"/>
          </w:tcPr>
          <w:p w14:paraId="00FF26D5" w14:textId="77777777" w:rsidR="00F93F03" w:rsidRDefault="00F93F03">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0FF26D6" w14:textId="77777777" w:rsidR="00F93F03" w:rsidRDefault="00F93F03">
            <w:pPr>
              <w:spacing w:after="0"/>
              <w:rPr>
                <w:rFonts w:ascii="Arial" w:hAnsi="Arial" w:cs="Arial"/>
                <w:color w:val="000000" w:themeColor="text1"/>
                <w:lang w:val="en-US"/>
              </w:rPr>
            </w:pPr>
          </w:p>
        </w:tc>
        <w:tc>
          <w:tcPr>
            <w:tcW w:w="1134" w:type="dxa"/>
            <w:shd w:val="clear" w:color="auto" w:fill="FDE9D9" w:themeFill="accent6" w:themeFillTint="33"/>
          </w:tcPr>
          <w:p w14:paraId="00FF26D7" w14:textId="77777777" w:rsidR="00F93F03" w:rsidRDefault="00F93F03">
            <w:pPr>
              <w:spacing w:after="0"/>
              <w:rPr>
                <w:rFonts w:ascii="Arial" w:hAnsi="Arial" w:cs="Arial"/>
                <w:color w:val="000000" w:themeColor="text1"/>
                <w:lang w:val="en-US"/>
              </w:rPr>
            </w:pPr>
          </w:p>
        </w:tc>
        <w:tc>
          <w:tcPr>
            <w:tcW w:w="6662" w:type="dxa"/>
            <w:shd w:val="clear" w:color="auto" w:fill="FDE9D9" w:themeFill="accent6" w:themeFillTint="33"/>
          </w:tcPr>
          <w:p w14:paraId="00FF26D8" w14:textId="77777777" w:rsidR="00F93F03" w:rsidRDefault="00F93F03">
            <w:pPr>
              <w:spacing w:after="0"/>
              <w:rPr>
                <w:rFonts w:ascii="Arial" w:hAnsi="Arial" w:cs="Arial"/>
                <w:color w:val="000000" w:themeColor="text1"/>
              </w:rPr>
            </w:pPr>
          </w:p>
        </w:tc>
      </w:tr>
      <w:tr w:rsidR="00F93F03" w14:paraId="00FF26E1" w14:textId="77777777">
        <w:trPr>
          <w:cantSplit/>
        </w:trPr>
        <w:tc>
          <w:tcPr>
            <w:tcW w:w="974" w:type="dxa"/>
          </w:tcPr>
          <w:p w14:paraId="00FF26DA" w14:textId="77777777" w:rsidR="00F93F03" w:rsidRDefault="00F93F03">
            <w:pPr>
              <w:spacing w:after="0"/>
              <w:rPr>
                <w:rFonts w:ascii="Arial" w:hAnsi="Arial" w:cs="Arial"/>
                <w:b/>
                <w:bCs/>
                <w:color w:val="000000" w:themeColor="text1"/>
                <w:lang w:val="en-US"/>
              </w:rPr>
            </w:pPr>
          </w:p>
        </w:tc>
        <w:tc>
          <w:tcPr>
            <w:tcW w:w="2527" w:type="dxa"/>
          </w:tcPr>
          <w:p w14:paraId="00FF26DB" w14:textId="77777777" w:rsidR="00F93F03" w:rsidRDefault="00F93F03">
            <w:pPr>
              <w:spacing w:after="0"/>
              <w:rPr>
                <w:rFonts w:ascii="Arial" w:hAnsi="Arial" w:cs="Arial"/>
                <w:b/>
                <w:bCs/>
                <w:color w:val="000000" w:themeColor="text1"/>
                <w:lang w:val="en-US"/>
              </w:rPr>
            </w:pPr>
          </w:p>
        </w:tc>
        <w:tc>
          <w:tcPr>
            <w:tcW w:w="1240" w:type="dxa"/>
          </w:tcPr>
          <w:p w14:paraId="00FF26DC" w14:textId="77777777" w:rsidR="00F93F03" w:rsidRDefault="00F93F03">
            <w:pPr>
              <w:spacing w:after="0"/>
              <w:jc w:val="center"/>
              <w:rPr>
                <w:rFonts w:ascii="Arial" w:hAnsi="Arial" w:cs="Arial"/>
                <w:bCs/>
                <w:color w:val="000000" w:themeColor="text1"/>
                <w:lang w:val="en-US"/>
              </w:rPr>
            </w:pPr>
          </w:p>
        </w:tc>
        <w:tc>
          <w:tcPr>
            <w:tcW w:w="3674" w:type="dxa"/>
          </w:tcPr>
          <w:p w14:paraId="00FF26DD" w14:textId="77777777" w:rsidR="00F93F03" w:rsidRDefault="00F93F03">
            <w:pPr>
              <w:spacing w:after="0"/>
              <w:rPr>
                <w:rFonts w:ascii="Arial" w:hAnsi="Arial" w:cs="Arial"/>
                <w:bCs/>
                <w:snapToGrid w:val="0"/>
                <w:color w:val="000000" w:themeColor="text1"/>
                <w:lang w:val="en-US"/>
              </w:rPr>
            </w:pPr>
          </w:p>
        </w:tc>
        <w:tc>
          <w:tcPr>
            <w:tcW w:w="1589" w:type="dxa"/>
          </w:tcPr>
          <w:p w14:paraId="00FF26DE" w14:textId="77777777" w:rsidR="00F93F03" w:rsidRDefault="00F93F03">
            <w:pPr>
              <w:spacing w:after="0"/>
              <w:rPr>
                <w:rFonts w:ascii="Arial" w:hAnsi="Arial" w:cs="Arial"/>
                <w:color w:val="000000" w:themeColor="text1"/>
                <w:lang w:val="en-US"/>
              </w:rPr>
            </w:pPr>
          </w:p>
        </w:tc>
        <w:tc>
          <w:tcPr>
            <w:tcW w:w="1134" w:type="dxa"/>
          </w:tcPr>
          <w:p w14:paraId="00FF26DF" w14:textId="77777777" w:rsidR="00F93F03" w:rsidRDefault="00F93F03">
            <w:pPr>
              <w:spacing w:after="0"/>
              <w:rPr>
                <w:rFonts w:ascii="Arial" w:hAnsi="Arial" w:cs="Arial"/>
                <w:color w:val="000000" w:themeColor="text1"/>
                <w:lang w:val="en-US"/>
              </w:rPr>
            </w:pPr>
          </w:p>
        </w:tc>
        <w:tc>
          <w:tcPr>
            <w:tcW w:w="6662" w:type="dxa"/>
          </w:tcPr>
          <w:p w14:paraId="00FF26E0" w14:textId="77777777" w:rsidR="00F93F03" w:rsidRDefault="00F93F03">
            <w:pPr>
              <w:spacing w:after="0"/>
              <w:rPr>
                <w:rFonts w:ascii="Arial" w:hAnsi="Arial" w:cs="Arial"/>
                <w:color w:val="000000" w:themeColor="text1"/>
                <w:lang w:val="en-US"/>
              </w:rPr>
            </w:pPr>
          </w:p>
        </w:tc>
      </w:tr>
      <w:tr w:rsidR="00F93F03" w14:paraId="00FF26E9" w14:textId="77777777">
        <w:trPr>
          <w:cantSplit/>
        </w:trPr>
        <w:tc>
          <w:tcPr>
            <w:tcW w:w="974" w:type="dxa"/>
            <w:tcBorders>
              <w:bottom w:val="nil"/>
            </w:tcBorders>
            <w:shd w:val="clear" w:color="auto" w:fill="FDE9D9" w:themeFill="accent6" w:themeFillTint="33"/>
          </w:tcPr>
          <w:p w14:paraId="00FF26E2"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p>
        </w:tc>
        <w:tc>
          <w:tcPr>
            <w:tcW w:w="2527" w:type="dxa"/>
            <w:tcBorders>
              <w:bottom w:val="nil"/>
            </w:tcBorders>
            <w:shd w:val="clear" w:color="auto" w:fill="FDE9D9" w:themeFill="accent6" w:themeFillTint="33"/>
          </w:tcPr>
          <w:p w14:paraId="00FF26E3" w14:textId="77777777" w:rsidR="00F93F03" w:rsidRDefault="00874BB2">
            <w:pPr>
              <w:spacing w:after="0"/>
              <w:rPr>
                <w:rFonts w:ascii="Arial" w:hAnsi="Arial" w:cs="Arial"/>
                <w:b/>
                <w:bCs/>
                <w:color w:val="000000" w:themeColor="text1"/>
              </w:rPr>
            </w:pPr>
            <w:r>
              <w:rPr>
                <w:rFonts w:ascii="Arial" w:hAnsi="Arial" w:cs="Arial"/>
                <w:b/>
                <w:bCs/>
                <w:color w:val="000000" w:themeColor="text1"/>
                <w:lang w:val="en-US"/>
              </w:rPr>
              <w:t>New WIDs for Rel-1</w:t>
            </w:r>
            <w:r>
              <w:rPr>
                <w:rFonts w:ascii="Arial" w:hAnsi="Arial" w:cs="Arial"/>
                <w:b/>
                <w:bCs/>
                <w:color w:val="000000" w:themeColor="text1"/>
              </w:rPr>
              <w:t>9</w:t>
            </w:r>
          </w:p>
        </w:tc>
        <w:tc>
          <w:tcPr>
            <w:tcW w:w="1240" w:type="dxa"/>
            <w:tcBorders>
              <w:bottom w:val="nil"/>
            </w:tcBorders>
            <w:shd w:val="clear" w:color="auto" w:fill="FDE9D9" w:themeFill="accent6" w:themeFillTint="33"/>
          </w:tcPr>
          <w:p w14:paraId="00FF26E4" w14:textId="77777777" w:rsidR="00F93F03" w:rsidRDefault="00F93F03">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00FF26E5" w14:textId="77777777" w:rsidR="00F93F03" w:rsidRDefault="00F93F03">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00FF26E6" w14:textId="77777777" w:rsidR="00F93F03" w:rsidRDefault="00F93F03">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00FF26E7" w14:textId="77777777" w:rsidR="00F93F03" w:rsidRDefault="00F93F03">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00FF26E8" w14:textId="77777777" w:rsidR="00F93F03" w:rsidRDefault="00F93F03">
            <w:pPr>
              <w:spacing w:after="0"/>
              <w:rPr>
                <w:rFonts w:ascii="Arial" w:hAnsi="Arial" w:cs="Arial"/>
                <w:color w:val="000000" w:themeColor="text1"/>
                <w:lang w:val="en-US"/>
              </w:rPr>
            </w:pPr>
          </w:p>
        </w:tc>
      </w:tr>
      <w:tr w:rsidR="00F93F03" w14:paraId="00FF26F1" w14:textId="77777777">
        <w:trPr>
          <w:cantSplit/>
        </w:trPr>
        <w:tc>
          <w:tcPr>
            <w:tcW w:w="974" w:type="dxa"/>
            <w:tcBorders>
              <w:top w:val="nil"/>
            </w:tcBorders>
            <w:shd w:val="clear" w:color="auto" w:fill="FDE9D9" w:themeFill="accent6" w:themeFillTint="33"/>
          </w:tcPr>
          <w:p w14:paraId="00FF26EA" w14:textId="77777777" w:rsidR="00F93F03" w:rsidRDefault="00F93F03">
            <w:pPr>
              <w:spacing w:after="0"/>
              <w:rPr>
                <w:rFonts w:ascii="Arial" w:hAnsi="Arial" w:cs="Arial"/>
                <w:b/>
                <w:bCs/>
                <w:color w:val="000000" w:themeColor="text1"/>
                <w:lang w:val="en-US"/>
              </w:rPr>
            </w:pPr>
          </w:p>
        </w:tc>
        <w:tc>
          <w:tcPr>
            <w:tcW w:w="2527" w:type="dxa"/>
            <w:tcBorders>
              <w:top w:val="nil"/>
            </w:tcBorders>
            <w:shd w:val="clear" w:color="auto" w:fill="FDE9D9" w:themeFill="accent6" w:themeFillTint="33"/>
          </w:tcPr>
          <w:p w14:paraId="00FF26EB" w14:textId="77777777" w:rsidR="00F93F03" w:rsidRDefault="00F93F03">
            <w:pPr>
              <w:spacing w:after="0"/>
              <w:rPr>
                <w:rFonts w:ascii="Arial" w:hAnsi="Arial" w:cs="Arial"/>
                <w:b/>
                <w:bCs/>
                <w:color w:val="000000" w:themeColor="text1"/>
                <w:lang w:val="en-US"/>
              </w:rPr>
            </w:pPr>
          </w:p>
        </w:tc>
        <w:tc>
          <w:tcPr>
            <w:tcW w:w="1240" w:type="dxa"/>
            <w:tcBorders>
              <w:top w:val="nil"/>
            </w:tcBorders>
            <w:shd w:val="clear" w:color="auto" w:fill="FDE9D9" w:themeFill="accent6" w:themeFillTint="33"/>
          </w:tcPr>
          <w:p w14:paraId="00FF26EC" w14:textId="77777777" w:rsidR="00F93F03" w:rsidRDefault="00F93F03">
            <w:pPr>
              <w:spacing w:after="0"/>
              <w:jc w:val="center"/>
              <w:rPr>
                <w:rFonts w:ascii="Arial" w:hAnsi="Arial" w:cs="Arial"/>
                <w:bCs/>
                <w:color w:val="000000" w:themeColor="text1"/>
                <w:lang w:val="en-US"/>
              </w:rPr>
            </w:pPr>
          </w:p>
        </w:tc>
        <w:tc>
          <w:tcPr>
            <w:tcW w:w="3674" w:type="dxa"/>
            <w:tcBorders>
              <w:top w:val="nil"/>
            </w:tcBorders>
            <w:shd w:val="clear" w:color="auto" w:fill="FDE9D9" w:themeFill="accent6" w:themeFillTint="33"/>
          </w:tcPr>
          <w:p w14:paraId="00FF26ED" w14:textId="77777777" w:rsidR="00F93F03" w:rsidRDefault="00F93F03">
            <w:pPr>
              <w:spacing w:after="0"/>
              <w:rPr>
                <w:rFonts w:ascii="Arial" w:hAnsi="Arial" w:cs="Arial"/>
                <w:bCs/>
                <w:snapToGrid w:val="0"/>
                <w:color w:val="000000" w:themeColor="text1"/>
                <w:lang w:val="en-US"/>
              </w:rPr>
            </w:pPr>
          </w:p>
        </w:tc>
        <w:tc>
          <w:tcPr>
            <w:tcW w:w="1589" w:type="dxa"/>
            <w:tcBorders>
              <w:top w:val="nil"/>
            </w:tcBorders>
            <w:shd w:val="clear" w:color="auto" w:fill="FDE9D9" w:themeFill="accent6" w:themeFillTint="33"/>
          </w:tcPr>
          <w:p w14:paraId="00FF26EE" w14:textId="77777777" w:rsidR="00F93F03" w:rsidRDefault="00F93F03">
            <w:pPr>
              <w:spacing w:after="0"/>
              <w:rPr>
                <w:rFonts w:ascii="Arial" w:hAnsi="Arial" w:cs="Arial"/>
                <w:color w:val="000000" w:themeColor="text1"/>
                <w:lang w:val="en-US"/>
              </w:rPr>
            </w:pPr>
          </w:p>
        </w:tc>
        <w:tc>
          <w:tcPr>
            <w:tcW w:w="1134" w:type="dxa"/>
            <w:tcBorders>
              <w:top w:val="nil"/>
            </w:tcBorders>
            <w:shd w:val="clear" w:color="auto" w:fill="FDE9D9" w:themeFill="accent6" w:themeFillTint="33"/>
          </w:tcPr>
          <w:p w14:paraId="00FF26EF" w14:textId="77777777" w:rsidR="00F93F03" w:rsidRDefault="00F93F03">
            <w:pPr>
              <w:spacing w:after="0"/>
              <w:rPr>
                <w:rFonts w:ascii="Arial" w:hAnsi="Arial" w:cs="Arial"/>
                <w:color w:val="000000" w:themeColor="text1"/>
                <w:lang w:val="en-US"/>
              </w:rPr>
            </w:pPr>
          </w:p>
        </w:tc>
        <w:tc>
          <w:tcPr>
            <w:tcW w:w="6662" w:type="dxa"/>
            <w:tcBorders>
              <w:top w:val="nil"/>
            </w:tcBorders>
            <w:shd w:val="clear" w:color="auto" w:fill="FDE9D9" w:themeFill="accent6" w:themeFillTint="33"/>
          </w:tcPr>
          <w:p w14:paraId="00FF26F0" w14:textId="77777777" w:rsidR="00F93F03" w:rsidRDefault="00F93F03">
            <w:pPr>
              <w:spacing w:after="0"/>
              <w:rPr>
                <w:rFonts w:ascii="Arial" w:hAnsi="Arial" w:cs="Arial"/>
                <w:color w:val="000000" w:themeColor="text1"/>
                <w:lang w:val="en-US"/>
              </w:rPr>
            </w:pPr>
          </w:p>
        </w:tc>
      </w:tr>
      <w:tr w:rsidR="00F93F03" w14:paraId="00FF26F9" w14:textId="77777777">
        <w:trPr>
          <w:cantSplit/>
        </w:trPr>
        <w:tc>
          <w:tcPr>
            <w:tcW w:w="974" w:type="dxa"/>
            <w:shd w:val="clear" w:color="auto" w:fill="FDE9D9" w:themeFill="accent6" w:themeFillTint="33"/>
          </w:tcPr>
          <w:p w14:paraId="00FF26F2" w14:textId="77777777" w:rsidR="00F93F03" w:rsidRDefault="00874BB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r>
              <w:rPr>
                <w:rFonts w:ascii="Arial" w:eastAsiaTheme="minorEastAsia" w:hAnsi="Arial" w:cs="Arial"/>
                <w:b/>
                <w:bCs/>
                <w:color w:val="000000" w:themeColor="text1"/>
                <w:lang w:val="en-US" w:eastAsia="zh-CN"/>
              </w:rPr>
              <w:t>.1</w:t>
            </w:r>
          </w:p>
        </w:tc>
        <w:tc>
          <w:tcPr>
            <w:tcW w:w="2527" w:type="dxa"/>
            <w:shd w:val="clear" w:color="auto" w:fill="FDE9D9" w:themeFill="accent6" w:themeFillTint="33"/>
          </w:tcPr>
          <w:p w14:paraId="00FF26F3" w14:textId="77777777" w:rsidR="00F93F03" w:rsidRDefault="00874BB2">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shd w:val="clear" w:color="auto" w:fill="FDE9D9" w:themeFill="accent6" w:themeFillTint="33"/>
          </w:tcPr>
          <w:p w14:paraId="00FF26F4" w14:textId="77777777" w:rsidR="00F93F03" w:rsidRDefault="00F93F03">
            <w:pPr>
              <w:spacing w:after="0"/>
              <w:jc w:val="center"/>
              <w:rPr>
                <w:rFonts w:ascii="Arial" w:hAnsi="Arial" w:cs="Arial"/>
                <w:bCs/>
                <w:color w:val="000000" w:themeColor="text1"/>
                <w:lang w:val="en-US"/>
              </w:rPr>
            </w:pPr>
          </w:p>
        </w:tc>
        <w:tc>
          <w:tcPr>
            <w:tcW w:w="3674" w:type="dxa"/>
            <w:shd w:val="clear" w:color="auto" w:fill="FDE9D9" w:themeFill="accent6" w:themeFillTint="33"/>
          </w:tcPr>
          <w:p w14:paraId="00FF26F5" w14:textId="77777777" w:rsidR="00F93F03" w:rsidRDefault="00F93F03">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0FF26F6" w14:textId="77777777" w:rsidR="00F93F03" w:rsidRDefault="00F93F03">
            <w:pPr>
              <w:spacing w:after="0"/>
              <w:rPr>
                <w:rFonts w:ascii="Arial" w:hAnsi="Arial" w:cs="Arial"/>
                <w:color w:val="000000" w:themeColor="text1"/>
                <w:lang w:val="en-US"/>
              </w:rPr>
            </w:pPr>
          </w:p>
        </w:tc>
        <w:tc>
          <w:tcPr>
            <w:tcW w:w="1134" w:type="dxa"/>
            <w:shd w:val="clear" w:color="auto" w:fill="FDE9D9" w:themeFill="accent6" w:themeFillTint="33"/>
          </w:tcPr>
          <w:p w14:paraId="00FF26F7" w14:textId="77777777" w:rsidR="00F93F03" w:rsidRDefault="00F93F03">
            <w:pPr>
              <w:spacing w:after="0"/>
              <w:rPr>
                <w:rFonts w:ascii="Arial" w:hAnsi="Arial" w:cs="Arial"/>
                <w:color w:val="000000" w:themeColor="text1"/>
                <w:lang w:val="en-US"/>
              </w:rPr>
            </w:pPr>
          </w:p>
        </w:tc>
        <w:tc>
          <w:tcPr>
            <w:tcW w:w="6662" w:type="dxa"/>
            <w:shd w:val="clear" w:color="auto" w:fill="FDE9D9" w:themeFill="accent6" w:themeFillTint="33"/>
          </w:tcPr>
          <w:p w14:paraId="00FF26F8" w14:textId="77777777" w:rsidR="00F93F03" w:rsidRDefault="00F93F03">
            <w:pPr>
              <w:spacing w:after="0"/>
              <w:rPr>
                <w:rFonts w:ascii="Arial" w:hAnsi="Arial" w:cs="Arial"/>
                <w:color w:val="000000" w:themeColor="text1"/>
                <w:lang w:val="en-US"/>
              </w:rPr>
            </w:pPr>
          </w:p>
        </w:tc>
      </w:tr>
      <w:tr w:rsidR="00F93F03" w14:paraId="00FF2701" w14:textId="77777777">
        <w:trPr>
          <w:cantSplit/>
        </w:trPr>
        <w:tc>
          <w:tcPr>
            <w:tcW w:w="974" w:type="dxa"/>
            <w:shd w:val="clear" w:color="000000" w:fill="FFFFFF"/>
          </w:tcPr>
          <w:p w14:paraId="00FF26FA" w14:textId="77777777" w:rsidR="00F93F03" w:rsidRDefault="00F93F03">
            <w:pPr>
              <w:spacing w:after="0"/>
              <w:rPr>
                <w:rFonts w:ascii="Arial" w:eastAsiaTheme="minorEastAsia" w:hAnsi="Arial" w:cs="Arial"/>
                <w:b/>
                <w:bCs/>
                <w:color w:val="000000" w:themeColor="text1"/>
                <w:lang w:val="en-US" w:eastAsia="zh-CN"/>
              </w:rPr>
            </w:pPr>
          </w:p>
        </w:tc>
        <w:tc>
          <w:tcPr>
            <w:tcW w:w="2527" w:type="dxa"/>
          </w:tcPr>
          <w:p w14:paraId="00FF26FB" w14:textId="77777777" w:rsidR="00F93F03" w:rsidRDefault="00F93F03">
            <w:pPr>
              <w:spacing w:after="0"/>
              <w:rPr>
                <w:rFonts w:ascii="Arial" w:hAnsi="Arial" w:cs="Arial"/>
                <w:b/>
                <w:bCs/>
                <w:color w:val="000000" w:themeColor="text1"/>
                <w:lang w:val="en-US"/>
              </w:rPr>
            </w:pPr>
          </w:p>
        </w:tc>
        <w:tc>
          <w:tcPr>
            <w:tcW w:w="1240" w:type="dxa"/>
          </w:tcPr>
          <w:p w14:paraId="00FF26FC" w14:textId="77777777" w:rsidR="00F93F03" w:rsidRDefault="00F93F03">
            <w:pPr>
              <w:spacing w:after="0"/>
              <w:jc w:val="center"/>
              <w:rPr>
                <w:rFonts w:ascii="Arial" w:hAnsi="Arial" w:cs="Arial"/>
                <w:bCs/>
                <w:color w:val="000000" w:themeColor="text1"/>
                <w:lang w:val="en-US"/>
              </w:rPr>
            </w:pPr>
          </w:p>
        </w:tc>
        <w:tc>
          <w:tcPr>
            <w:tcW w:w="3674" w:type="dxa"/>
          </w:tcPr>
          <w:p w14:paraId="00FF26FD" w14:textId="77777777" w:rsidR="00F93F03" w:rsidRDefault="00F93F03">
            <w:pPr>
              <w:spacing w:after="0"/>
              <w:rPr>
                <w:rFonts w:ascii="Arial" w:hAnsi="Arial" w:cs="Arial"/>
                <w:bCs/>
                <w:snapToGrid w:val="0"/>
                <w:color w:val="000000" w:themeColor="text1"/>
                <w:lang w:val="en-US"/>
              </w:rPr>
            </w:pPr>
          </w:p>
        </w:tc>
        <w:tc>
          <w:tcPr>
            <w:tcW w:w="1589" w:type="dxa"/>
          </w:tcPr>
          <w:p w14:paraId="00FF26FE" w14:textId="77777777" w:rsidR="00F93F03" w:rsidRDefault="00F93F03">
            <w:pPr>
              <w:spacing w:after="0"/>
              <w:rPr>
                <w:rFonts w:ascii="Arial" w:hAnsi="Arial" w:cs="Arial"/>
                <w:color w:val="000000" w:themeColor="text1"/>
                <w:lang w:val="en-US"/>
              </w:rPr>
            </w:pPr>
          </w:p>
        </w:tc>
        <w:tc>
          <w:tcPr>
            <w:tcW w:w="1134" w:type="dxa"/>
          </w:tcPr>
          <w:p w14:paraId="00FF26FF" w14:textId="77777777" w:rsidR="00F93F03" w:rsidRDefault="00F93F03">
            <w:pPr>
              <w:spacing w:after="0"/>
              <w:rPr>
                <w:rFonts w:ascii="Arial" w:hAnsi="Arial" w:cs="Arial"/>
                <w:color w:val="000000" w:themeColor="text1"/>
                <w:lang w:val="en-US"/>
              </w:rPr>
            </w:pPr>
          </w:p>
        </w:tc>
        <w:tc>
          <w:tcPr>
            <w:tcW w:w="6662" w:type="dxa"/>
          </w:tcPr>
          <w:p w14:paraId="00FF2700" w14:textId="77777777" w:rsidR="00F93F03" w:rsidRDefault="00F93F03">
            <w:pPr>
              <w:spacing w:after="0"/>
              <w:rPr>
                <w:rFonts w:ascii="Arial" w:hAnsi="Arial" w:cs="Arial"/>
                <w:color w:val="000000" w:themeColor="text1"/>
                <w:lang w:val="en-US"/>
              </w:rPr>
            </w:pPr>
          </w:p>
        </w:tc>
      </w:tr>
      <w:tr w:rsidR="00F93F03" w14:paraId="00FF2709" w14:textId="77777777">
        <w:trPr>
          <w:cantSplit/>
        </w:trPr>
        <w:tc>
          <w:tcPr>
            <w:tcW w:w="974" w:type="dxa"/>
            <w:shd w:val="clear" w:color="auto" w:fill="FDE9D9" w:themeFill="accent6" w:themeFillTint="33"/>
          </w:tcPr>
          <w:p w14:paraId="00FF2702" w14:textId="77777777" w:rsidR="00F93F03" w:rsidRDefault="00874BB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r>
              <w:rPr>
                <w:rFonts w:ascii="Arial" w:eastAsiaTheme="minorEastAsia" w:hAnsi="Arial" w:cs="Arial"/>
                <w:b/>
                <w:bCs/>
                <w:color w:val="000000" w:themeColor="text1"/>
                <w:lang w:val="en-US" w:eastAsia="zh-CN"/>
              </w:rPr>
              <w:t>.2</w:t>
            </w:r>
          </w:p>
        </w:tc>
        <w:tc>
          <w:tcPr>
            <w:tcW w:w="2527" w:type="dxa"/>
            <w:shd w:val="clear" w:color="auto" w:fill="FDE9D9" w:themeFill="accent6" w:themeFillTint="33"/>
          </w:tcPr>
          <w:p w14:paraId="00FF2703" w14:textId="77777777" w:rsidR="00F93F03" w:rsidRDefault="00874BB2">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shd w:val="clear" w:color="auto" w:fill="FDE9D9" w:themeFill="accent6" w:themeFillTint="33"/>
          </w:tcPr>
          <w:p w14:paraId="00FF2704" w14:textId="77777777" w:rsidR="00F93F03" w:rsidRDefault="00F93F03">
            <w:pPr>
              <w:spacing w:after="0"/>
              <w:jc w:val="center"/>
              <w:rPr>
                <w:rFonts w:ascii="Arial" w:hAnsi="Arial" w:cs="Arial"/>
                <w:bCs/>
                <w:color w:val="000000" w:themeColor="text1"/>
                <w:lang w:val="en-US"/>
              </w:rPr>
            </w:pPr>
          </w:p>
        </w:tc>
        <w:tc>
          <w:tcPr>
            <w:tcW w:w="3674" w:type="dxa"/>
            <w:shd w:val="clear" w:color="auto" w:fill="FDE9D9" w:themeFill="accent6" w:themeFillTint="33"/>
          </w:tcPr>
          <w:p w14:paraId="00FF2705" w14:textId="77777777" w:rsidR="00F93F03" w:rsidRDefault="00F93F03">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0FF2706" w14:textId="77777777" w:rsidR="00F93F03" w:rsidRDefault="00F93F03">
            <w:pPr>
              <w:spacing w:after="0"/>
              <w:rPr>
                <w:rFonts w:ascii="Arial" w:hAnsi="Arial" w:cs="Arial"/>
                <w:color w:val="000000" w:themeColor="text1"/>
                <w:lang w:val="en-US"/>
              </w:rPr>
            </w:pPr>
          </w:p>
        </w:tc>
        <w:tc>
          <w:tcPr>
            <w:tcW w:w="1134" w:type="dxa"/>
            <w:shd w:val="clear" w:color="auto" w:fill="FDE9D9" w:themeFill="accent6" w:themeFillTint="33"/>
          </w:tcPr>
          <w:p w14:paraId="00FF2707" w14:textId="77777777" w:rsidR="00F93F03" w:rsidRDefault="00F93F03">
            <w:pPr>
              <w:spacing w:after="0"/>
              <w:rPr>
                <w:rFonts w:ascii="Arial" w:hAnsi="Arial" w:cs="Arial"/>
                <w:color w:val="000000" w:themeColor="text1"/>
                <w:lang w:val="en-US"/>
              </w:rPr>
            </w:pPr>
          </w:p>
        </w:tc>
        <w:tc>
          <w:tcPr>
            <w:tcW w:w="6662" w:type="dxa"/>
            <w:shd w:val="clear" w:color="auto" w:fill="FDE9D9" w:themeFill="accent6" w:themeFillTint="33"/>
          </w:tcPr>
          <w:p w14:paraId="00FF2708" w14:textId="77777777" w:rsidR="00F93F03" w:rsidRDefault="00F93F03">
            <w:pPr>
              <w:spacing w:after="0"/>
              <w:rPr>
                <w:rFonts w:ascii="Arial" w:hAnsi="Arial" w:cs="Arial"/>
                <w:color w:val="000000" w:themeColor="text1"/>
                <w:lang w:val="en-US"/>
              </w:rPr>
            </w:pPr>
          </w:p>
        </w:tc>
      </w:tr>
      <w:tr w:rsidR="00F93F03" w14:paraId="00FF2711" w14:textId="77777777">
        <w:trPr>
          <w:cantSplit/>
        </w:trPr>
        <w:tc>
          <w:tcPr>
            <w:tcW w:w="974" w:type="dxa"/>
            <w:shd w:val="clear" w:color="000000" w:fill="FFFFFF"/>
          </w:tcPr>
          <w:p w14:paraId="00FF270A" w14:textId="77777777" w:rsidR="00F93F03" w:rsidRDefault="00F93F03">
            <w:pPr>
              <w:spacing w:after="0"/>
              <w:rPr>
                <w:rFonts w:ascii="Arial" w:eastAsiaTheme="minorEastAsia" w:hAnsi="Arial" w:cs="Arial"/>
                <w:b/>
                <w:bCs/>
                <w:color w:val="000000" w:themeColor="text1"/>
                <w:lang w:val="en-US" w:eastAsia="zh-CN"/>
              </w:rPr>
            </w:pPr>
          </w:p>
        </w:tc>
        <w:tc>
          <w:tcPr>
            <w:tcW w:w="2527" w:type="dxa"/>
          </w:tcPr>
          <w:p w14:paraId="00FF270B" w14:textId="77777777" w:rsidR="00F93F03" w:rsidRDefault="00F93F03">
            <w:pPr>
              <w:spacing w:after="0"/>
              <w:rPr>
                <w:rFonts w:ascii="Arial" w:hAnsi="Arial" w:cs="Arial"/>
                <w:b/>
                <w:bCs/>
                <w:color w:val="000000" w:themeColor="text1"/>
                <w:lang w:val="en-US"/>
              </w:rPr>
            </w:pPr>
          </w:p>
        </w:tc>
        <w:tc>
          <w:tcPr>
            <w:tcW w:w="1240" w:type="dxa"/>
          </w:tcPr>
          <w:p w14:paraId="00FF270C" w14:textId="77777777" w:rsidR="00F93F03" w:rsidRDefault="00F93F03">
            <w:pPr>
              <w:spacing w:after="0"/>
              <w:jc w:val="center"/>
              <w:rPr>
                <w:rFonts w:ascii="Arial" w:hAnsi="Arial" w:cs="Arial"/>
                <w:bCs/>
                <w:color w:val="000000" w:themeColor="text1"/>
                <w:lang w:val="en-US"/>
              </w:rPr>
            </w:pPr>
          </w:p>
        </w:tc>
        <w:tc>
          <w:tcPr>
            <w:tcW w:w="3674" w:type="dxa"/>
          </w:tcPr>
          <w:p w14:paraId="00FF270D" w14:textId="77777777" w:rsidR="00F93F03" w:rsidRDefault="00F93F03">
            <w:pPr>
              <w:spacing w:after="0"/>
              <w:rPr>
                <w:rFonts w:ascii="Arial" w:hAnsi="Arial" w:cs="Arial"/>
                <w:bCs/>
                <w:snapToGrid w:val="0"/>
                <w:color w:val="000000" w:themeColor="text1"/>
                <w:lang w:val="en-US"/>
              </w:rPr>
            </w:pPr>
          </w:p>
        </w:tc>
        <w:tc>
          <w:tcPr>
            <w:tcW w:w="1589" w:type="dxa"/>
          </w:tcPr>
          <w:p w14:paraId="00FF270E" w14:textId="77777777" w:rsidR="00F93F03" w:rsidRDefault="00F93F03">
            <w:pPr>
              <w:spacing w:after="0"/>
              <w:rPr>
                <w:rFonts w:ascii="Arial" w:hAnsi="Arial" w:cs="Arial"/>
                <w:color w:val="000000" w:themeColor="text1"/>
                <w:lang w:val="en-US"/>
              </w:rPr>
            </w:pPr>
          </w:p>
        </w:tc>
        <w:tc>
          <w:tcPr>
            <w:tcW w:w="1134" w:type="dxa"/>
          </w:tcPr>
          <w:p w14:paraId="00FF270F" w14:textId="77777777" w:rsidR="00F93F03" w:rsidRDefault="00F93F03">
            <w:pPr>
              <w:spacing w:after="0"/>
              <w:rPr>
                <w:rFonts w:ascii="Arial" w:hAnsi="Arial" w:cs="Arial"/>
                <w:color w:val="000000" w:themeColor="text1"/>
                <w:lang w:val="en-US"/>
              </w:rPr>
            </w:pPr>
          </w:p>
        </w:tc>
        <w:tc>
          <w:tcPr>
            <w:tcW w:w="6662" w:type="dxa"/>
          </w:tcPr>
          <w:p w14:paraId="00FF2710" w14:textId="77777777" w:rsidR="00F93F03" w:rsidRDefault="00F93F03">
            <w:pPr>
              <w:spacing w:after="0"/>
              <w:rPr>
                <w:rFonts w:ascii="Arial" w:hAnsi="Arial" w:cs="Arial"/>
                <w:color w:val="000000" w:themeColor="text1"/>
                <w:lang w:val="en-US"/>
              </w:rPr>
            </w:pPr>
          </w:p>
        </w:tc>
      </w:tr>
      <w:tr w:rsidR="00F93F03" w14:paraId="00FF2719" w14:textId="77777777">
        <w:trPr>
          <w:cantSplit/>
        </w:trPr>
        <w:tc>
          <w:tcPr>
            <w:tcW w:w="974" w:type="dxa"/>
            <w:tcBorders>
              <w:bottom w:val="nil"/>
            </w:tcBorders>
            <w:shd w:val="clear" w:color="auto" w:fill="FDE9D9" w:themeFill="accent6" w:themeFillTint="33"/>
          </w:tcPr>
          <w:p w14:paraId="00FF2712"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.3</w:t>
            </w:r>
          </w:p>
        </w:tc>
        <w:tc>
          <w:tcPr>
            <w:tcW w:w="2527" w:type="dxa"/>
            <w:tcBorders>
              <w:bottom w:val="nil"/>
            </w:tcBorders>
            <w:shd w:val="clear" w:color="auto" w:fill="FDE9D9" w:themeFill="accent6" w:themeFillTint="33"/>
          </w:tcPr>
          <w:p w14:paraId="00FF2713" w14:textId="77777777" w:rsidR="00F93F03" w:rsidRDefault="00874BB2">
            <w:pPr>
              <w:spacing w:after="0"/>
              <w:rPr>
                <w:rFonts w:ascii="Arial" w:hAnsi="Arial" w:cs="Arial"/>
                <w:b/>
                <w:bCs/>
                <w:color w:val="000000" w:themeColor="text1"/>
              </w:rPr>
            </w:pPr>
            <w:r>
              <w:rPr>
                <w:rFonts w:ascii="Arial" w:hAnsi="Arial" w:cs="Arial"/>
                <w:b/>
                <w:bCs/>
                <w:color w:val="000000" w:themeColor="text1"/>
                <w:lang w:val="en-US"/>
              </w:rPr>
              <w:t>Revised WIDs for Rel-1</w:t>
            </w:r>
            <w:r>
              <w:rPr>
                <w:rFonts w:ascii="Arial" w:hAnsi="Arial" w:cs="Arial"/>
                <w:b/>
                <w:bCs/>
                <w:color w:val="000000" w:themeColor="text1"/>
              </w:rPr>
              <w:t>9</w:t>
            </w:r>
          </w:p>
        </w:tc>
        <w:tc>
          <w:tcPr>
            <w:tcW w:w="1240" w:type="dxa"/>
            <w:tcBorders>
              <w:bottom w:val="nil"/>
            </w:tcBorders>
            <w:shd w:val="clear" w:color="auto" w:fill="FDE9D9" w:themeFill="accent6" w:themeFillTint="33"/>
          </w:tcPr>
          <w:p w14:paraId="00FF2714" w14:textId="77777777" w:rsidR="00F93F03" w:rsidRDefault="00F93F03">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00FF2715" w14:textId="77777777" w:rsidR="00F93F03" w:rsidRDefault="00F93F03">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00FF2716" w14:textId="77777777" w:rsidR="00F93F03" w:rsidRDefault="00F93F03">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00FF2717" w14:textId="77777777" w:rsidR="00F93F03" w:rsidRDefault="00F93F03">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00FF2718" w14:textId="77777777" w:rsidR="00F93F03" w:rsidRDefault="00F93F03">
            <w:pPr>
              <w:spacing w:after="0"/>
              <w:rPr>
                <w:rFonts w:ascii="Arial" w:hAnsi="Arial" w:cs="Arial"/>
                <w:color w:val="000000" w:themeColor="text1"/>
                <w:lang w:val="en-US"/>
              </w:rPr>
            </w:pPr>
          </w:p>
        </w:tc>
      </w:tr>
      <w:tr w:rsidR="00F93F03" w14:paraId="00FF2721" w14:textId="77777777">
        <w:trPr>
          <w:cantSplit/>
        </w:trPr>
        <w:tc>
          <w:tcPr>
            <w:tcW w:w="974" w:type="dxa"/>
            <w:tcBorders>
              <w:top w:val="nil"/>
            </w:tcBorders>
            <w:shd w:val="clear" w:color="auto" w:fill="FDE9D9" w:themeFill="accent6" w:themeFillTint="33"/>
          </w:tcPr>
          <w:p w14:paraId="00FF271A" w14:textId="77777777" w:rsidR="00F93F03" w:rsidRDefault="00F93F03">
            <w:pPr>
              <w:spacing w:after="0"/>
              <w:rPr>
                <w:rFonts w:ascii="Arial" w:hAnsi="Arial" w:cs="Arial"/>
                <w:b/>
                <w:bCs/>
                <w:color w:val="000000" w:themeColor="text1"/>
                <w:lang w:val="en-US"/>
              </w:rPr>
            </w:pPr>
          </w:p>
        </w:tc>
        <w:tc>
          <w:tcPr>
            <w:tcW w:w="2527" w:type="dxa"/>
            <w:tcBorders>
              <w:top w:val="nil"/>
            </w:tcBorders>
            <w:shd w:val="clear" w:color="auto" w:fill="FDE9D9" w:themeFill="accent6" w:themeFillTint="33"/>
          </w:tcPr>
          <w:p w14:paraId="00FF271B" w14:textId="77777777" w:rsidR="00F93F03" w:rsidRDefault="00F93F03">
            <w:pPr>
              <w:spacing w:after="0"/>
              <w:rPr>
                <w:rFonts w:ascii="Arial" w:hAnsi="Arial" w:cs="Arial"/>
                <w:b/>
                <w:bCs/>
                <w:color w:val="000000" w:themeColor="text1"/>
                <w:lang w:val="en-US"/>
              </w:rPr>
            </w:pPr>
          </w:p>
        </w:tc>
        <w:tc>
          <w:tcPr>
            <w:tcW w:w="1240" w:type="dxa"/>
            <w:tcBorders>
              <w:top w:val="nil"/>
            </w:tcBorders>
            <w:shd w:val="clear" w:color="auto" w:fill="FDE9D9" w:themeFill="accent6" w:themeFillTint="33"/>
          </w:tcPr>
          <w:p w14:paraId="00FF271C" w14:textId="77777777" w:rsidR="00F93F03" w:rsidRDefault="00F93F03">
            <w:pPr>
              <w:spacing w:after="0"/>
              <w:jc w:val="center"/>
              <w:rPr>
                <w:rFonts w:ascii="Arial" w:hAnsi="Arial" w:cs="Arial"/>
                <w:bCs/>
                <w:color w:val="000000" w:themeColor="text1"/>
                <w:lang w:val="en-US"/>
              </w:rPr>
            </w:pPr>
          </w:p>
        </w:tc>
        <w:tc>
          <w:tcPr>
            <w:tcW w:w="3674" w:type="dxa"/>
            <w:tcBorders>
              <w:top w:val="nil"/>
            </w:tcBorders>
            <w:shd w:val="clear" w:color="auto" w:fill="FDE9D9" w:themeFill="accent6" w:themeFillTint="33"/>
          </w:tcPr>
          <w:p w14:paraId="00FF271D" w14:textId="77777777" w:rsidR="00F93F03" w:rsidRDefault="00F93F03">
            <w:pPr>
              <w:spacing w:after="0"/>
              <w:rPr>
                <w:rFonts w:ascii="Arial" w:hAnsi="Arial" w:cs="Arial"/>
                <w:bCs/>
                <w:snapToGrid w:val="0"/>
                <w:color w:val="000000" w:themeColor="text1"/>
                <w:lang w:val="en-US"/>
              </w:rPr>
            </w:pPr>
          </w:p>
        </w:tc>
        <w:tc>
          <w:tcPr>
            <w:tcW w:w="1589" w:type="dxa"/>
            <w:tcBorders>
              <w:top w:val="nil"/>
            </w:tcBorders>
            <w:shd w:val="clear" w:color="auto" w:fill="FDE9D9" w:themeFill="accent6" w:themeFillTint="33"/>
          </w:tcPr>
          <w:p w14:paraId="00FF271E" w14:textId="77777777" w:rsidR="00F93F03" w:rsidRDefault="00F93F03">
            <w:pPr>
              <w:spacing w:after="0"/>
              <w:rPr>
                <w:rFonts w:ascii="Arial" w:hAnsi="Arial" w:cs="Arial"/>
                <w:color w:val="000000" w:themeColor="text1"/>
                <w:lang w:val="en-US"/>
              </w:rPr>
            </w:pPr>
          </w:p>
        </w:tc>
        <w:tc>
          <w:tcPr>
            <w:tcW w:w="1134" w:type="dxa"/>
            <w:tcBorders>
              <w:top w:val="nil"/>
            </w:tcBorders>
            <w:shd w:val="clear" w:color="auto" w:fill="FDE9D9" w:themeFill="accent6" w:themeFillTint="33"/>
          </w:tcPr>
          <w:p w14:paraId="00FF271F" w14:textId="77777777" w:rsidR="00F93F03" w:rsidRDefault="00F93F03">
            <w:pPr>
              <w:spacing w:after="0"/>
              <w:rPr>
                <w:rFonts w:ascii="Arial" w:hAnsi="Arial" w:cs="Arial"/>
                <w:color w:val="000000" w:themeColor="text1"/>
                <w:lang w:val="en-US"/>
              </w:rPr>
            </w:pPr>
          </w:p>
        </w:tc>
        <w:tc>
          <w:tcPr>
            <w:tcW w:w="6662" w:type="dxa"/>
            <w:tcBorders>
              <w:top w:val="nil"/>
            </w:tcBorders>
            <w:shd w:val="clear" w:color="auto" w:fill="FDE9D9" w:themeFill="accent6" w:themeFillTint="33"/>
          </w:tcPr>
          <w:p w14:paraId="00FF2720" w14:textId="77777777" w:rsidR="00F93F03" w:rsidRDefault="00F93F03">
            <w:pPr>
              <w:spacing w:after="0"/>
              <w:rPr>
                <w:rFonts w:ascii="Arial" w:hAnsi="Arial" w:cs="Arial"/>
                <w:color w:val="000000" w:themeColor="text1"/>
                <w:lang w:val="en-US"/>
              </w:rPr>
            </w:pPr>
          </w:p>
        </w:tc>
      </w:tr>
      <w:tr w:rsidR="00F93F03" w14:paraId="00FF2729" w14:textId="77777777">
        <w:trPr>
          <w:cantSplit/>
        </w:trPr>
        <w:tc>
          <w:tcPr>
            <w:tcW w:w="974" w:type="dxa"/>
            <w:shd w:val="clear" w:color="auto" w:fill="FDE9D9" w:themeFill="accent6" w:themeFillTint="33"/>
          </w:tcPr>
          <w:p w14:paraId="00FF2722" w14:textId="77777777" w:rsidR="00F93F03" w:rsidRDefault="00874BB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b/>
                <w:bCs/>
                <w:color w:val="000000" w:themeColor="text1"/>
                <w:lang w:val="en-US" w:eastAsia="zh-CN"/>
              </w:rPr>
              <w:t>3.1</w:t>
            </w:r>
          </w:p>
        </w:tc>
        <w:tc>
          <w:tcPr>
            <w:tcW w:w="2527" w:type="dxa"/>
            <w:shd w:val="clear" w:color="auto" w:fill="FDE9D9" w:themeFill="accent6" w:themeFillTint="33"/>
          </w:tcPr>
          <w:p w14:paraId="00FF2723" w14:textId="77777777" w:rsidR="00F93F03" w:rsidRDefault="00874BB2">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shd w:val="clear" w:color="auto" w:fill="FDE9D9" w:themeFill="accent6" w:themeFillTint="33"/>
          </w:tcPr>
          <w:p w14:paraId="00FF2724" w14:textId="77777777" w:rsidR="00F93F03" w:rsidRDefault="00F93F03">
            <w:pPr>
              <w:spacing w:after="0"/>
              <w:jc w:val="center"/>
              <w:rPr>
                <w:rFonts w:ascii="Arial" w:hAnsi="Arial" w:cs="Arial"/>
                <w:bCs/>
                <w:color w:val="000000" w:themeColor="text1"/>
                <w:lang w:val="en-US"/>
              </w:rPr>
            </w:pPr>
          </w:p>
        </w:tc>
        <w:tc>
          <w:tcPr>
            <w:tcW w:w="3674" w:type="dxa"/>
            <w:shd w:val="clear" w:color="auto" w:fill="FDE9D9" w:themeFill="accent6" w:themeFillTint="33"/>
          </w:tcPr>
          <w:p w14:paraId="00FF2725" w14:textId="77777777" w:rsidR="00F93F03" w:rsidRDefault="00F93F03">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0FF2726" w14:textId="77777777" w:rsidR="00F93F03" w:rsidRDefault="00F93F03">
            <w:pPr>
              <w:spacing w:after="0"/>
              <w:rPr>
                <w:rFonts w:ascii="Arial" w:hAnsi="Arial" w:cs="Arial"/>
                <w:color w:val="000000" w:themeColor="text1"/>
                <w:lang w:val="en-US"/>
              </w:rPr>
            </w:pPr>
          </w:p>
        </w:tc>
        <w:tc>
          <w:tcPr>
            <w:tcW w:w="1134" w:type="dxa"/>
            <w:shd w:val="clear" w:color="auto" w:fill="FDE9D9" w:themeFill="accent6" w:themeFillTint="33"/>
          </w:tcPr>
          <w:p w14:paraId="00FF2727" w14:textId="77777777" w:rsidR="00F93F03" w:rsidRDefault="00F93F03">
            <w:pPr>
              <w:spacing w:after="0"/>
              <w:rPr>
                <w:rFonts w:ascii="Arial" w:hAnsi="Arial" w:cs="Arial"/>
                <w:color w:val="000000" w:themeColor="text1"/>
                <w:lang w:val="en-US"/>
              </w:rPr>
            </w:pPr>
          </w:p>
        </w:tc>
        <w:tc>
          <w:tcPr>
            <w:tcW w:w="6662" w:type="dxa"/>
            <w:shd w:val="clear" w:color="auto" w:fill="FDE9D9" w:themeFill="accent6" w:themeFillTint="33"/>
          </w:tcPr>
          <w:p w14:paraId="00FF2728" w14:textId="77777777" w:rsidR="00F93F03" w:rsidRDefault="00F93F03">
            <w:pPr>
              <w:spacing w:after="0"/>
              <w:rPr>
                <w:rFonts w:ascii="Arial" w:hAnsi="Arial" w:cs="Arial"/>
                <w:color w:val="000000" w:themeColor="text1"/>
                <w:lang w:val="en-US"/>
              </w:rPr>
            </w:pPr>
          </w:p>
        </w:tc>
      </w:tr>
      <w:tr w:rsidR="00F93F03" w14:paraId="00FF2731" w14:textId="77777777">
        <w:trPr>
          <w:cantSplit/>
        </w:trPr>
        <w:tc>
          <w:tcPr>
            <w:tcW w:w="974" w:type="dxa"/>
            <w:shd w:val="clear" w:color="000000" w:fill="FFFFFF"/>
          </w:tcPr>
          <w:p w14:paraId="00FF272A" w14:textId="77777777" w:rsidR="00F93F03" w:rsidRDefault="00F93F03">
            <w:pPr>
              <w:spacing w:after="0"/>
              <w:rPr>
                <w:rFonts w:ascii="Arial" w:eastAsiaTheme="minorEastAsia" w:hAnsi="Arial" w:cs="Arial"/>
                <w:b/>
                <w:bCs/>
                <w:color w:val="000000" w:themeColor="text1"/>
                <w:lang w:val="en-US" w:eastAsia="zh-CN"/>
              </w:rPr>
            </w:pPr>
          </w:p>
        </w:tc>
        <w:tc>
          <w:tcPr>
            <w:tcW w:w="2527" w:type="dxa"/>
          </w:tcPr>
          <w:p w14:paraId="00FF272B" w14:textId="77777777" w:rsidR="00F93F03" w:rsidRDefault="00F93F03">
            <w:pPr>
              <w:spacing w:after="0"/>
              <w:rPr>
                <w:rFonts w:ascii="Arial" w:hAnsi="Arial" w:cs="Arial"/>
                <w:b/>
                <w:bCs/>
                <w:color w:val="000000" w:themeColor="text1"/>
                <w:lang w:val="en-US"/>
              </w:rPr>
            </w:pPr>
          </w:p>
        </w:tc>
        <w:tc>
          <w:tcPr>
            <w:tcW w:w="1240" w:type="dxa"/>
          </w:tcPr>
          <w:p w14:paraId="00FF272C" w14:textId="77777777" w:rsidR="00F93F03" w:rsidRDefault="00F93F03">
            <w:pPr>
              <w:spacing w:after="0"/>
              <w:jc w:val="center"/>
              <w:rPr>
                <w:rFonts w:ascii="Arial" w:hAnsi="Arial" w:cs="Arial"/>
                <w:bCs/>
                <w:color w:val="000000" w:themeColor="text1"/>
                <w:lang w:val="en-US"/>
              </w:rPr>
            </w:pPr>
          </w:p>
        </w:tc>
        <w:tc>
          <w:tcPr>
            <w:tcW w:w="3674" w:type="dxa"/>
          </w:tcPr>
          <w:p w14:paraId="00FF272D" w14:textId="77777777" w:rsidR="00F93F03" w:rsidRDefault="00F93F03">
            <w:pPr>
              <w:spacing w:after="0"/>
              <w:rPr>
                <w:rFonts w:ascii="Arial" w:hAnsi="Arial" w:cs="Arial"/>
                <w:bCs/>
                <w:snapToGrid w:val="0"/>
                <w:color w:val="000000" w:themeColor="text1"/>
                <w:lang w:val="en-US"/>
              </w:rPr>
            </w:pPr>
          </w:p>
        </w:tc>
        <w:tc>
          <w:tcPr>
            <w:tcW w:w="1589" w:type="dxa"/>
          </w:tcPr>
          <w:p w14:paraId="00FF272E" w14:textId="77777777" w:rsidR="00F93F03" w:rsidRDefault="00F93F03">
            <w:pPr>
              <w:spacing w:after="0"/>
              <w:rPr>
                <w:rFonts w:ascii="Arial" w:hAnsi="Arial" w:cs="Arial"/>
                <w:color w:val="000000" w:themeColor="text1"/>
                <w:lang w:val="en-US"/>
              </w:rPr>
            </w:pPr>
          </w:p>
        </w:tc>
        <w:tc>
          <w:tcPr>
            <w:tcW w:w="1134" w:type="dxa"/>
          </w:tcPr>
          <w:p w14:paraId="00FF272F" w14:textId="77777777" w:rsidR="00F93F03" w:rsidRDefault="00F93F03">
            <w:pPr>
              <w:spacing w:after="0"/>
              <w:rPr>
                <w:rFonts w:ascii="Arial" w:hAnsi="Arial" w:cs="Arial"/>
                <w:color w:val="000000" w:themeColor="text1"/>
                <w:lang w:val="en-US"/>
              </w:rPr>
            </w:pPr>
          </w:p>
        </w:tc>
        <w:tc>
          <w:tcPr>
            <w:tcW w:w="6662" w:type="dxa"/>
          </w:tcPr>
          <w:p w14:paraId="00FF2730" w14:textId="77777777" w:rsidR="00F93F03" w:rsidRDefault="00F93F03">
            <w:pPr>
              <w:spacing w:after="0"/>
              <w:rPr>
                <w:rFonts w:ascii="Arial" w:hAnsi="Arial" w:cs="Arial"/>
                <w:color w:val="000000" w:themeColor="text1"/>
                <w:lang w:val="en-US"/>
              </w:rPr>
            </w:pPr>
          </w:p>
        </w:tc>
      </w:tr>
      <w:tr w:rsidR="00F93F03" w14:paraId="00FF2739" w14:textId="77777777">
        <w:trPr>
          <w:cantSplit/>
        </w:trPr>
        <w:tc>
          <w:tcPr>
            <w:tcW w:w="974" w:type="dxa"/>
            <w:shd w:val="clear" w:color="auto" w:fill="FDE9D9" w:themeFill="accent6" w:themeFillTint="33"/>
          </w:tcPr>
          <w:p w14:paraId="00FF2732" w14:textId="77777777" w:rsidR="00F93F03" w:rsidRDefault="00874BB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b/>
                <w:bCs/>
                <w:color w:val="000000" w:themeColor="text1"/>
                <w:lang w:val="en-US" w:eastAsia="zh-CN"/>
              </w:rPr>
              <w:t>3.2</w:t>
            </w:r>
          </w:p>
        </w:tc>
        <w:tc>
          <w:tcPr>
            <w:tcW w:w="2527" w:type="dxa"/>
            <w:shd w:val="clear" w:color="auto" w:fill="FDE9D9" w:themeFill="accent6" w:themeFillTint="33"/>
          </w:tcPr>
          <w:p w14:paraId="00FF2733" w14:textId="77777777" w:rsidR="00F93F03" w:rsidRDefault="00874BB2">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shd w:val="clear" w:color="auto" w:fill="FDE9D9" w:themeFill="accent6" w:themeFillTint="33"/>
          </w:tcPr>
          <w:p w14:paraId="00FF2734" w14:textId="77777777" w:rsidR="00F93F03" w:rsidRDefault="00F93F03">
            <w:pPr>
              <w:spacing w:after="0"/>
              <w:jc w:val="center"/>
              <w:rPr>
                <w:rFonts w:ascii="Arial" w:hAnsi="Arial" w:cs="Arial"/>
                <w:bCs/>
                <w:color w:val="000000" w:themeColor="text1"/>
                <w:lang w:val="en-US"/>
              </w:rPr>
            </w:pPr>
          </w:p>
        </w:tc>
        <w:tc>
          <w:tcPr>
            <w:tcW w:w="3674" w:type="dxa"/>
            <w:shd w:val="clear" w:color="auto" w:fill="FDE9D9" w:themeFill="accent6" w:themeFillTint="33"/>
          </w:tcPr>
          <w:p w14:paraId="00FF2735" w14:textId="77777777" w:rsidR="00F93F03" w:rsidRDefault="00F93F03">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0FF2736" w14:textId="77777777" w:rsidR="00F93F03" w:rsidRDefault="00F93F03">
            <w:pPr>
              <w:spacing w:after="0"/>
              <w:rPr>
                <w:rFonts w:ascii="Arial" w:hAnsi="Arial" w:cs="Arial"/>
                <w:color w:val="000000" w:themeColor="text1"/>
                <w:lang w:val="en-US"/>
              </w:rPr>
            </w:pPr>
          </w:p>
        </w:tc>
        <w:tc>
          <w:tcPr>
            <w:tcW w:w="1134" w:type="dxa"/>
            <w:shd w:val="clear" w:color="auto" w:fill="FDE9D9" w:themeFill="accent6" w:themeFillTint="33"/>
          </w:tcPr>
          <w:p w14:paraId="00FF2737" w14:textId="77777777" w:rsidR="00F93F03" w:rsidRDefault="00F93F03">
            <w:pPr>
              <w:spacing w:after="0"/>
              <w:rPr>
                <w:rFonts w:ascii="Arial" w:hAnsi="Arial" w:cs="Arial"/>
                <w:color w:val="000000" w:themeColor="text1"/>
                <w:lang w:val="en-US"/>
              </w:rPr>
            </w:pPr>
          </w:p>
        </w:tc>
        <w:tc>
          <w:tcPr>
            <w:tcW w:w="6662" w:type="dxa"/>
            <w:shd w:val="clear" w:color="auto" w:fill="FDE9D9" w:themeFill="accent6" w:themeFillTint="33"/>
          </w:tcPr>
          <w:p w14:paraId="00FF2738" w14:textId="77777777" w:rsidR="00F93F03" w:rsidRDefault="00F93F03">
            <w:pPr>
              <w:spacing w:after="0"/>
              <w:rPr>
                <w:rFonts w:ascii="Arial" w:hAnsi="Arial" w:cs="Arial"/>
                <w:color w:val="000000" w:themeColor="text1"/>
                <w:lang w:val="en-US"/>
              </w:rPr>
            </w:pPr>
          </w:p>
        </w:tc>
      </w:tr>
      <w:tr w:rsidR="00F93F03" w14:paraId="00FF2741" w14:textId="77777777">
        <w:trPr>
          <w:cantSplit/>
        </w:trPr>
        <w:tc>
          <w:tcPr>
            <w:tcW w:w="974" w:type="dxa"/>
            <w:shd w:val="clear" w:color="000000" w:fill="FFFFFF"/>
          </w:tcPr>
          <w:p w14:paraId="00FF273A" w14:textId="77777777" w:rsidR="00F93F03" w:rsidRDefault="00F93F03">
            <w:pPr>
              <w:spacing w:after="0"/>
              <w:rPr>
                <w:rFonts w:ascii="Arial" w:eastAsiaTheme="minorEastAsia" w:hAnsi="Arial" w:cs="Arial"/>
                <w:b/>
                <w:bCs/>
                <w:color w:val="000000" w:themeColor="text1"/>
                <w:lang w:val="en-US" w:eastAsia="zh-CN"/>
              </w:rPr>
            </w:pPr>
          </w:p>
        </w:tc>
        <w:tc>
          <w:tcPr>
            <w:tcW w:w="2527" w:type="dxa"/>
          </w:tcPr>
          <w:p w14:paraId="00FF273B" w14:textId="77777777" w:rsidR="00F93F03" w:rsidRDefault="00F93F03">
            <w:pPr>
              <w:spacing w:after="0"/>
              <w:rPr>
                <w:rFonts w:ascii="Arial" w:hAnsi="Arial" w:cs="Arial"/>
                <w:b/>
                <w:bCs/>
                <w:color w:val="000000" w:themeColor="text1"/>
                <w:lang w:val="en-US"/>
              </w:rPr>
            </w:pPr>
          </w:p>
        </w:tc>
        <w:tc>
          <w:tcPr>
            <w:tcW w:w="1240" w:type="dxa"/>
          </w:tcPr>
          <w:p w14:paraId="00FF273C" w14:textId="77777777" w:rsidR="00F93F03" w:rsidRDefault="00F93F03">
            <w:pPr>
              <w:spacing w:after="0"/>
              <w:jc w:val="center"/>
              <w:rPr>
                <w:rFonts w:ascii="Arial" w:hAnsi="Arial" w:cs="Arial"/>
                <w:bCs/>
                <w:color w:val="000000" w:themeColor="text1"/>
                <w:lang w:val="en-US"/>
              </w:rPr>
            </w:pPr>
          </w:p>
        </w:tc>
        <w:tc>
          <w:tcPr>
            <w:tcW w:w="3674" w:type="dxa"/>
          </w:tcPr>
          <w:p w14:paraId="00FF273D" w14:textId="77777777" w:rsidR="00F93F03" w:rsidRDefault="00F93F03">
            <w:pPr>
              <w:spacing w:after="0"/>
              <w:rPr>
                <w:rFonts w:ascii="Arial" w:hAnsi="Arial" w:cs="Arial"/>
                <w:bCs/>
                <w:snapToGrid w:val="0"/>
                <w:color w:val="000000" w:themeColor="text1"/>
                <w:lang w:val="en-US"/>
              </w:rPr>
            </w:pPr>
          </w:p>
        </w:tc>
        <w:tc>
          <w:tcPr>
            <w:tcW w:w="1589" w:type="dxa"/>
          </w:tcPr>
          <w:p w14:paraId="00FF273E" w14:textId="77777777" w:rsidR="00F93F03" w:rsidRDefault="00F93F03">
            <w:pPr>
              <w:spacing w:after="0"/>
              <w:rPr>
                <w:rFonts w:ascii="Arial" w:hAnsi="Arial" w:cs="Arial"/>
                <w:color w:val="000000" w:themeColor="text1"/>
                <w:lang w:val="en-US"/>
              </w:rPr>
            </w:pPr>
          </w:p>
        </w:tc>
        <w:tc>
          <w:tcPr>
            <w:tcW w:w="1134" w:type="dxa"/>
          </w:tcPr>
          <w:p w14:paraId="00FF273F" w14:textId="77777777" w:rsidR="00F93F03" w:rsidRDefault="00F93F03">
            <w:pPr>
              <w:spacing w:after="0"/>
              <w:rPr>
                <w:rFonts w:ascii="Arial" w:hAnsi="Arial" w:cs="Arial"/>
                <w:color w:val="000000" w:themeColor="text1"/>
                <w:lang w:val="en-US"/>
              </w:rPr>
            </w:pPr>
          </w:p>
        </w:tc>
        <w:tc>
          <w:tcPr>
            <w:tcW w:w="6662" w:type="dxa"/>
          </w:tcPr>
          <w:p w14:paraId="00FF2740" w14:textId="77777777" w:rsidR="00F93F03" w:rsidRDefault="00F93F03">
            <w:pPr>
              <w:spacing w:after="0"/>
              <w:rPr>
                <w:rFonts w:ascii="Arial" w:hAnsi="Arial" w:cs="Arial"/>
                <w:color w:val="000000" w:themeColor="text1"/>
                <w:lang w:val="en-US"/>
              </w:rPr>
            </w:pPr>
          </w:p>
        </w:tc>
      </w:tr>
      <w:tr w:rsidR="00F93F03" w14:paraId="00FF2749" w14:textId="77777777">
        <w:trPr>
          <w:cantSplit/>
        </w:trPr>
        <w:tc>
          <w:tcPr>
            <w:tcW w:w="974" w:type="dxa"/>
            <w:shd w:val="clear" w:color="auto" w:fill="FDE9D9" w:themeFill="accent6" w:themeFillTint="33"/>
          </w:tcPr>
          <w:p w14:paraId="00FF2742" w14:textId="77777777" w:rsidR="00F93F03" w:rsidRDefault="00874BB2">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4</w:t>
            </w:r>
          </w:p>
        </w:tc>
        <w:tc>
          <w:tcPr>
            <w:tcW w:w="2527" w:type="dxa"/>
            <w:tcBorders>
              <w:bottom w:val="single" w:sz="4" w:space="0" w:color="auto"/>
            </w:tcBorders>
            <w:shd w:val="clear" w:color="auto" w:fill="FDE9D9" w:themeFill="accent6" w:themeFillTint="33"/>
          </w:tcPr>
          <w:p w14:paraId="00FF2743" w14:textId="77777777" w:rsidR="00F93F03" w:rsidRDefault="00874BB2">
            <w:pPr>
              <w:spacing w:after="0"/>
              <w:rPr>
                <w:rFonts w:ascii="Arial" w:hAnsi="Arial" w:cs="Arial"/>
                <w:b/>
                <w:bCs/>
                <w:color w:val="000000" w:themeColor="text1"/>
              </w:rPr>
            </w:pPr>
            <w:r>
              <w:rPr>
                <w:rFonts w:ascii="Arial" w:hAnsi="Arial" w:cs="Arial"/>
                <w:b/>
                <w:bCs/>
                <w:color w:val="000000" w:themeColor="text1"/>
                <w:lang w:val="en-US"/>
              </w:rPr>
              <w:t>TEI19 [TEI19]</w:t>
            </w:r>
          </w:p>
        </w:tc>
        <w:tc>
          <w:tcPr>
            <w:tcW w:w="1240" w:type="dxa"/>
            <w:tcBorders>
              <w:bottom w:val="single" w:sz="4" w:space="0" w:color="auto"/>
            </w:tcBorders>
            <w:shd w:val="clear" w:color="auto" w:fill="FDE9D9" w:themeFill="accent6" w:themeFillTint="33"/>
          </w:tcPr>
          <w:p w14:paraId="00FF2744" w14:textId="77777777" w:rsidR="00F93F03" w:rsidRDefault="00F93F03">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00FF2745" w14:textId="77777777" w:rsidR="00F93F03" w:rsidRDefault="00F93F03">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00FF2746" w14:textId="77777777" w:rsidR="00F93F03" w:rsidRDefault="00F93F03">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0FF2747" w14:textId="77777777" w:rsidR="00F93F03" w:rsidRDefault="00F93F03">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0FF2748" w14:textId="77777777" w:rsidR="00F93F03" w:rsidRDefault="00F93F03">
            <w:pPr>
              <w:spacing w:after="0"/>
              <w:rPr>
                <w:rFonts w:ascii="Arial" w:hAnsi="Arial" w:cs="Arial"/>
                <w:color w:val="000000" w:themeColor="text1"/>
                <w:lang w:val="en-US"/>
              </w:rPr>
            </w:pPr>
          </w:p>
        </w:tc>
      </w:tr>
      <w:tr w:rsidR="00F93F03" w14:paraId="00FF2752" w14:textId="77777777">
        <w:trPr>
          <w:cantSplit/>
        </w:trPr>
        <w:tc>
          <w:tcPr>
            <w:tcW w:w="974" w:type="dxa"/>
            <w:shd w:val="clear" w:color="000000" w:fill="auto"/>
          </w:tcPr>
          <w:p w14:paraId="00FF274A"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0FF274B"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00FF274C" w14:textId="77777777" w:rsidR="00F93F03" w:rsidRDefault="00874BB2">
            <w:pPr>
              <w:spacing w:after="0"/>
              <w:jc w:val="center"/>
              <w:rPr>
                <w:rFonts w:ascii="Arial" w:eastAsia="SimSun" w:hAnsi="Arial" w:cs="Arial"/>
                <w:bCs/>
                <w:color w:val="0000FF"/>
                <w:lang w:eastAsia="zh-CN"/>
              </w:rPr>
            </w:pPr>
            <w:hyperlink r:id="rId98" w:history="1">
              <w:r>
                <w:rPr>
                  <w:rStyle w:val="Hyperlink"/>
                  <w:rFonts w:ascii="Arial" w:eastAsia="SimSun" w:hAnsi="Arial" w:cs="Arial"/>
                  <w:bCs/>
                  <w:lang w:eastAsia="zh-CN"/>
                </w:rPr>
                <w:t>0020</w:t>
              </w:r>
            </w:hyperlink>
          </w:p>
        </w:tc>
        <w:tc>
          <w:tcPr>
            <w:tcW w:w="3674" w:type="dxa"/>
            <w:tcBorders>
              <w:bottom w:val="single" w:sz="4" w:space="0" w:color="auto"/>
            </w:tcBorders>
          </w:tcPr>
          <w:p w14:paraId="00FF274D" w14:textId="77777777" w:rsidR="00F93F03" w:rsidRDefault="00874BB2">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29.272 0889 Rel-19 Extended Reference clarification</w:t>
            </w:r>
          </w:p>
        </w:tc>
        <w:tc>
          <w:tcPr>
            <w:tcW w:w="1589" w:type="dxa"/>
            <w:tcBorders>
              <w:bottom w:val="single" w:sz="4" w:space="0" w:color="auto"/>
            </w:tcBorders>
          </w:tcPr>
          <w:p w14:paraId="00FF274E" w14:textId="77777777" w:rsidR="00F93F03" w:rsidRDefault="00874BB2">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Nokia</w:t>
            </w:r>
          </w:p>
        </w:tc>
        <w:tc>
          <w:tcPr>
            <w:tcW w:w="1134" w:type="dxa"/>
            <w:tcBorders>
              <w:bottom w:val="single" w:sz="4" w:space="0" w:color="auto"/>
            </w:tcBorders>
          </w:tcPr>
          <w:p w14:paraId="00FF274F"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tcPr>
          <w:p w14:paraId="00FF2750"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MONTE-CT, TEI19</w:t>
            </w:r>
          </w:p>
          <w:p w14:paraId="00FF2751"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275B" w14:textId="77777777">
        <w:trPr>
          <w:cantSplit/>
        </w:trPr>
        <w:tc>
          <w:tcPr>
            <w:tcW w:w="974" w:type="dxa"/>
          </w:tcPr>
          <w:p w14:paraId="00FF2753"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0FF2754" w14:textId="77777777" w:rsidR="00F93F03" w:rsidRDefault="00874BB2">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tcPr>
          <w:p w14:paraId="00FF2755" w14:textId="77777777" w:rsidR="00F93F03" w:rsidRDefault="00874BB2">
            <w:pPr>
              <w:spacing w:after="0"/>
              <w:jc w:val="center"/>
              <w:rPr>
                <w:rFonts w:ascii="Arial" w:eastAsia="SimSun" w:hAnsi="Arial" w:cs="Arial"/>
                <w:bCs/>
                <w:color w:val="0000FF"/>
                <w:lang w:val="en-US" w:eastAsia="zh-CN"/>
              </w:rPr>
            </w:pPr>
            <w:hyperlink r:id="rId99" w:history="1">
              <w:r>
                <w:rPr>
                  <w:rStyle w:val="Hyperlink"/>
                  <w:rFonts w:ascii="Arial" w:eastAsia="SimSun" w:hAnsi="Arial" w:cs="Arial" w:hint="eastAsia"/>
                  <w:bCs/>
                  <w:lang w:val="en-US" w:eastAsia="zh-CN"/>
                </w:rPr>
                <w:t>0021</w:t>
              </w:r>
            </w:hyperlink>
          </w:p>
        </w:tc>
        <w:tc>
          <w:tcPr>
            <w:tcW w:w="3674" w:type="dxa"/>
            <w:tcBorders>
              <w:bottom w:val="single" w:sz="4" w:space="0" w:color="auto"/>
            </w:tcBorders>
          </w:tcPr>
          <w:p w14:paraId="00FF2756"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29.128 0088 Rel-19 Extended Reference clarification</w:t>
            </w:r>
          </w:p>
        </w:tc>
        <w:tc>
          <w:tcPr>
            <w:tcW w:w="1589" w:type="dxa"/>
            <w:tcBorders>
              <w:bottom w:val="single" w:sz="4" w:space="0" w:color="auto"/>
            </w:tcBorders>
          </w:tcPr>
          <w:p w14:paraId="00FF2757"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tcPr>
          <w:p w14:paraId="00FF2758"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tcPr>
          <w:p w14:paraId="00FF2759"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MONTE-CT, TEI19</w:t>
            </w:r>
          </w:p>
          <w:p w14:paraId="00FF275A"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2764" w14:textId="77777777">
        <w:trPr>
          <w:cantSplit/>
        </w:trPr>
        <w:tc>
          <w:tcPr>
            <w:tcW w:w="974" w:type="dxa"/>
          </w:tcPr>
          <w:p w14:paraId="00FF275C"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0FF275D" w14:textId="77777777" w:rsidR="00F93F03" w:rsidRDefault="00874BB2">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tcPr>
          <w:p w14:paraId="00FF275E" w14:textId="77777777" w:rsidR="00F93F03" w:rsidRDefault="00874BB2">
            <w:pPr>
              <w:spacing w:after="0"/>
              <w:jc w:val="center"/>
              <w:rPr>
                <w:rFonts w:ascii="Arial" w:eastAsia="SimSun" w:hAnsi="Arial" w:cs="Arial"/>
                <w:bCs/>
                <w:color w:val="0000FF"/>
                <w:lang w:val="en-US" w:eastAsia="zh-CN"/>
              </w:rPr>
            </w:pPr>
            <w:hyperlink r:id="rId100" w:history="1">
              <w:r>
                <w:rPr>
                  <w:rStyle w:val="Hyperlink"/>
                  <w:rFonts w:ascii="Arial" w:eastAsia="SimSun" w:hAnsi="Arial" w:cs="Arial" w:hint="eastAsia"/>
                  <w:bCs/>
                  <w:lang w:val="en-US" w:eastAsia="zh-CN"/>
                </w:rPr>
                <w:t>0023</w:t>
              </w:r>
            </w:hyperlink>
          </w:p>
        </w:tc>
        <w:tc>
          <w:tcPr>
            <w:tcW w:w="3674" w:type="dxa"/>
            <w:tcBorders>
              <w:bottom w:val="single" w:sz="4" w:space="0" w:color="auto"/>
            </w:tcBorders>
          </w:tcPr>
          <w:p w14:paraId="00FF275F"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1534 Rel-19 Clause numbering</w:t>
            </w:r>
          </w:p>
        </w:tc>
        <w:tc>
          <w:tcPr>
            <w:tcW w:w="1589" w:type="dxa"/>
            <w:tcBorders>
              <w:bottom w:val="single" w:sz="4" w:space="0" w:color="auto"/>
            </w:tcBorders>
          </w:tcPr>
          <w:p w14:paraId="00FF2760"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tcPr>
          <w:p w14:paraId="00FF2761"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tcPr>
          <w:p w14:paraId="00FF2762"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00FF2763"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276D" w14:textId="77777777">
        <w:trPr>
          <w:cantSplit/>
        </w:trPr>
        <w:tc>
          <w:tcPr>
            <w:tcW w:w="974" w:type="dxa"/>
            <w:tcBorders>
              <w:bottom w:val="nil"/>
            </w:tcBorders>
          </w:tcPr>
          <w:p w14:paraId="00FF2765" w14:textId="77777777" w:rsidR="00F93F03" w:rsidRDefault="00F93F03">
            <w:pPr>
              <w:spacing w:after="0"/>
              <w:rPr>
                <w:rFonts w:ascii="Arial" w:hAnsi="Arial" w:cs="Arial"/>
                <w:b/>
                <w:bCs/>
                <w:color w:val="000000" w:themeColor="text1"/>
                <w:lang w:val="en-US"/>
              </w:rPr>
            </w:pPr>
          </w:p>
        </w:tc>
        <w:tc>
          <w:tcPr>
            <w:tcW w:w="2527" w:type="dxa"/>
            <w:tcBorders>
              <w:bottom w:val="nil"/>
            </w:tcBorders>
            <w:shd w:val="clear" w:color="auto" w:fill="339966"/>
          </w:tcPr>
          <w:p w14:paraId="00FF2766" w14:textId="77777777" w:rsidR="00F93F03" w:rsidRDefault="00874BB2">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tcPr>
          <w:p w14:paraId="00FF2767" w14:textId="77777777" w:rsidR="00F93F03" w:rsidRDefault="00874BB2">
            <w:pPr>
              <w:spacing w:after="0"/>
              <w:jc w:val="center"/>
              <w:rPr>
                <w:rFonts w:ascii="Arial" w:eastAsia="SimSun" w:hAnsi="Arial" w:cs="Arial"/>
                <w:bCs/>
                <w:color w:val="0000FF"/>
                <w:lang w:val="en-US" w:eastAsia="zh-CN"/>
              </w:rPr>
            </w:pPr>
            <w:hyperlink r:id="rId101" w:history="1">
              <w:r>
                <w:rPr>
                  <w:rStyle w:val="Hyperlink"/>
                  <w:rFonts w:ascii="Arial" w:eastAsia="SimSun" w:hAnsi="Arial" w:cs="Arial" w:hint="eastAsia"/>
                  <w:bCs/>
                  <w:lang w:val="en-US" w:eastAsia="zh-CN"/>
                </w:rPr>
                <w:t>0024</w:t>
              </w:r>
            </w:hyperlink>
          </w:p>
        </w:tc>
        <w:tc>
          <w:tcPr>
            <w:tcW w:w="3674" w:type="dxa"/>
            <w:tcBorders>
              <w:bottom w:val="single" w:sz="4" w:space="0" w:color="auto"/>
            </w:tcBorders>
          </w:tcPr>
          <w:p w14:paraId="00FF2768"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23.632 0052 Rel-19 SMS memory capacity</w:t>
            </w:r>
          </w:p>
        </w:tc>
        <w:tc>
          <w:tcPr>
            <w:tcW w:w="1589" w:type="dxa"/>
            <w:tcBorders>
              <w:bottom w:val="single" w:sz="4" w:space="0" w:color="auto"/>
            </w:tcBorders>
          </w:tcPr>
          <w:p w14:paraId="00FF2769"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tcPr>
          <w:p w14:paraId="00FF276A"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C4-260275</w:t>
            </w:r>
          </w:p>
        </w:tc>
        <w:tc>
          <w:tcPr>
            <w:tcW w:w="6662" w:type="dxa"/>
            <w:tcBorders>
              <w:bottom w:val="nil"/>
            </w:tcBorders>
          </w:tcPr>
          <w:p w14:paraId="00FF276B"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00FF276C"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2775" w14:textId="77777777" w:rsidTr="003668B6">
        <w:trPr>
          <w:cantSplit/>
        </w:trPr>
        <w:tc>
          <w:tcPr>
            <w:tcW w:w="974" w:type="dxa"/>
            <w:tcBorders>
              <w:top w:val="nil"/>
            </w:tcBorders>
          </w:tcPr>
          <w:p w14:paraId="00FF276E" w14:textId="77777777" w:rsidR="00F93F03" w:rsidRDefault="00F93F0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0FF276F" w14:textId="77777777" w:rsidR="00F93F03" w:rsidRDefault="00F93F03">
            <w:pPr>
              <w:spacing w:after="0"/>
              <w:rPr>
                <w:rFonts w:ascii="Arial" w:hAnsi="Arial" w:cs="Arial"/>
                <w:b/>
                <w:bCs/>
                <w:color w:val="000000" w:themeColor="text1"/>
              </w:rPr>
            </w:pPr>
          </w:p>
        </w:tc>
        <w:tc>
          <w:tcPr>
            <w:tcW w:w="1240" w:type="dxa"/>
            <w:tcBorders>
              <w:top w:val="single" w:sz="4" w:space="0" w:color="auto"/>
              <w:bottom w:val="single" w:sz="4" w:space="0" w:color="auto"/>
            </w:tcBorders>
          </w:tcPr>
          <w:p w14:paraId="00FF2770" w14:textId="77777777" w:rsidR="00F93F03" w:rsidRDefault="00874BB2">
            <w:pPr>
              <w:spacing w:after="0"/>
              <w:jc w:val="center"/>
              <w:rPr>
                <w:rFonts w:ascii="Arial" w:hAnsi="Arial" w:cs="Arial"/>
              </w:rPr>
            </w:pPr>
            <w:hyperlink r:id="rId102" w:history="1">
              <w:r>
                <w:rPr>
                  <w:rStyle w:val="Hyperlink"/>
                  <w:rFonts w:ascii="Arial" w:hAnsi="Arial" w:cs="Arial"/>
                </w:rPr>
                <w:t>0275</w:t>
              </w:r>
            </w:hyperlink>
          </w:p>
        </w:tc>
        <w:tc>
          <w:tcPr>
            <w:tcW w:w="3674" w:type="dxa"/>
            <w:tcBorders>
              <w:top w:val="single" w:sz="4" w:space="0" w:color="auto"/>
              <w:bottom w:val="single" w:sz="4" w:space="0" w:color="auto"/>
            </w:tcBorders>
          </w:tcPr>
          <w:p w14:paraId="00FF2771"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23.632 0052 Rel-19 SMS memory capacity</w:t>
            </w:r>
          </w:p>
        </w:tc>
        <w:tc>
          <w:tcPr>
            <w:tcW w:w="1589" w:type="dxa"/>
            <w:tcBorders>
              <w:top w:val="single" w:sz="4" w:space="0" w:color="auto"/>
              <w:bottom w:val="single" w:sz="4" w:space="0" w:color="auto"/>
            </w:tcBorders>
          </w:tcPr>
          <w:p w14:paraId="00FF2772"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top w:val="single" w:sz="4" w:space="0" w:color="auto"/>
              <w:bottom w:val="single" w:sz="4" w:space="0" w:color="auto"/>
            </w:tcBorders>
          </w:tcPr>
          <w:p w14:paraId="00FF2773" w14:textId="3A6C69A0" w:rsidR="00F93F03" w:rsidRDefault="003668B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tcPr>
          <w:p w14:paraId="00FF2774"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Use bullets to differentiate the two options</w:t>
            </w:r>
          </w:p>
        </w:tc>
      </w:tr>
      <w:tr w:rsidR="00F93F03" w14:paraId="00FF277E" w14:textId="77777777">
        <w:trPr>
          <w:cantSplit/>
        </w:trPr>
        <w:tc>
          <w:tcPr>
            <w:tcW w:w="974" w:type="dxa"/>
            <w:tcBorders>
              <w:bottom w:val="nil"/>
            </w:tcBorders>
          </w:tcPr>
          <w:p w14:paraId="00FF2776" w14:textId="77777777" w:rsidR="00F93F03" w:rsidRDefault="00F93F03">
            <w:pPr>
              <w:spacing w:after="0"/>
              <w:rPr>
                <w:rFonts w:ascii="Arial" w:hAnsi="Arial" w:cs="Arial"/>
                <w:b/>
                <w:bCs/>
                <w:color w:val="000000" w:themeColor="text1"/>
                <w:lang w:val="en-US"/>
              </w:rPr>
            </w:pPr>
          </w:p>
        </w:tc>
        <w:tc>
          <w:tcPr>
            <w:tcW w:w="2527" w:type="dxa"/>
            <w:tcBorders>
              <w:bottom w:val="nil"/>
            </w:tcBorders>
            <w:shd w:val="clear" w:color="auto" w:fill="339966"/>
          </w:tcPr>
          <w:p w14:paraId="00FF2777" w14:textId="77777777" w:rsidR="00F93F03" w:rsidRDefault="00874BB2">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tcPr>
          <w:p w14:paraId="00FF2778" w14:textId="77777777" w:rsidR="00F93F03" w:rsidRDefault="00874BB2">
            <w:pPr>
              <w:spacing w:after="0"/>
              <w:jc w:val="center"/>
              <w:rPr>
                <w:rFonts w:ascii="Arial" w:eastAsia="SimSun" w:hAnsi="Arial" w:cs="Arial"/>
                <w:bCs/>
                <w:color w:val="0000FF"/>
                <w:lang w:val="en-US" w:eastAsia="zh-CN"/>
              </w:rPr>
            </w:pPr>
            <w:hyperlink r:id="rId103" w:history="1">
              <w:r>
                <w:rPr>
                  <w:rStyle w:val="Hyperlink"/>
                  <w:rFonts w:ascii="Arial" w:eastAsia="SimSun" w:hAnsi="Arial" w:cs="Arial" w:hint="eastAsia"/>
                  <w:bCs/>
                  <w:lang w:val="en-US" w:eastAsia="zh-CN"/>
                </w:rPr>
                <w:t>0025</w:t>
              </w:r>
            </w:hyperlink>
          </w:p>
        </w:tc>
        <w:tc>
          <w:tcPr>
            <w:tcW w:w="3674" w:type="dxa"/>
            <w:tcBorders>
              <w:bottom w:val="single" w:sz="4" w:space="0" w:color="auto"/>
            </w:tcBorders>
          </w:tcPr>
          <w:p w14:paraId="00FF2779"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1535 Rel-19 UE Memory Available For SMS</w:t>
            </w:r>
          </w:p>
        </w:tc>
        <w:tc>
          <w:tcPr>
            <w:tcW w:w="1589" w:type="dxa"/>
            <w:tcBorders>
              <w:bottom w:val="single" w:sz="4" w:space="0" w:color="auto"/>
            </w:tcBorders>
          </w:tcPr>
          <w:p w14:paraId="00FF277A"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tcPr>
          <w:p w14:paraId="00FF277B"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C4-260276</w:t>
            </w:r>
          </w:p>
        </w:tc>
        <w:tc>
          <w:tcPr>
            <w:tcW w:w="6662" w:type="dxa"/>
            <w:tcBorders>
              <w:bottom w:val="nil"/>
            </w:tcBorders>
          </w:tcPr>
          <w:p w14:paraId="00FF277C"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00FF277D"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2787" w14:textId="77777777">
        <w:trPr>
          <w:cantSplit/>
        </w:trPr>
        <w:tc>
          <w:tcPr>
            <w:tcW w:w="974" w:type="dxa"/>
            <w:tcBorders>
              <w:top w:val="nil"/>
            </w:tcBorders>
          </w:tcPr>
          <w:p w14:paraId="00FF277F" w14:textId="77777777" w:rsidR="00F93F03" w:rsidRDefault="00F93F0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0FF2780" w14:textId="77777777" w:rsidR="00F93F03" w:rsidRDefault="00F93F03">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FFFF00"/>
          </w:tcPr>
          <w:p w14:paraId="00FF2781" w14:textId="77777777" w:rsidR="00F93F03" w:rsidRDefault="00874BB2">
            <w:pPr>
              <w:spacing w:after="0"/>
              <w:jc w:val="center"/>
              <w:rPr>
                <w:rFonts w:ascii="Arial" w:hAnsi="Arial" w:cs="Arial"/>
              </w:rPr>
            </w:pPr>
            <w:hyperlink r:id="rId104" w:history="1">
              <w:r>
                <w:rPr>
                  <w:rStyle w:val="Hyperlink"/>
                  <w:rFonts w:ascii="Arial" w:hAnsi="Arial" w:cs="Arial"/>
                </w:rPr>
                <w:t>0276</w:t>
              </w:r>
            </w:hyperlink>
          </w:p>
        </w:tc>
        <w:tc>
          <w:tcPr>
            <w:tcW w:w="3674" w:type="dxa"/>
            <w:tcBorders>
              <w:top w:val="single" w:sz="4" w:space="0" w:color="auto"/>
              <w:bottom w:val="single" w:sz="4" w:space="0" w:color="auto"/>
            </w:tcBorders>
            <w:shd w:val="clear" w:color="auto" w:fill="FFFF00"/>
          </w:tcPr>
          <w:p w14:paraId="00FF2782"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1535 Rel-19 UE Memory Available For SMS</w:t>
            </w:r>
          </w:p>
        </w:tc>
        <w:tc>
          <w:tcPr>
            <w:tcW w:w="1589" w:type="dxa"/>
            <w:tcBorders>
              <w:top w:val="single" w:sz="4" w:space="0" w:color="auto"/>
              <w:bottom w:val="single" w:sz="4" w:space="0" w:color="auto"/>
            </w:tcBorders>
            <w:shd w:val="clear" w:color="auto" w:fill="FFFF00"/>
          </w:tcPr>
          <w:p w14:paraId="00FF2783"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r>
              <w:rPr>
                <w:rFonts w:ascii="Arial" w:eastAsia="SimSun" w:hAnsi="Arial" w:cs="Arial"/>
                <w:color w:val="000000" w:themeColor="text1"/>
                <w:lang w:val="en-US" w:eastAsia="zh-CN"/>
              </w:rPr>
              <w:t xml:space="preserve"> </w:t>
            </w:r>
            <w:r>
              <w:rPr>
                <w:rFonts w:ascii="Arial" w:eastAsia="SimSun" w:hAnsi="Arial" w:cs="Arial"/>
                <w:color w:val="FF0000"/>
                <w:lang w:val="en-US" w:eastAsia="zh-CN"/>
              </w:rPr>
              <w:t>HPE</w:t>
            </w:r>
          </w:p>
        </w:tc>
        <w:tc>
          <w:tcPr>
            <w:tcW w:w="1134" w:type="dxa"/>
            <w:tcBorders>
              <w:top w:val="single" w:sz="4" w:space="0" w:color="auto"/>
              <w:bottom w:val="single" w:sz="4" w:space="0" w:color="auto"/>
            </w:tcBorders>
            <w:shd w:val="clear" w:color="auto" w:fill="FFFF00"/>
          </w:tcPr>
          <w:p w14:paraId="00FF2784"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FFFF00"/>
          </w:tcPr>
          <w:p w14:paraId="00FF2785"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Only change is to add HPE as co-sign</w:t>
            </w:r>
          </w:p>
          <w:p w14:paraId="00FF2786"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WOP</w:t>
            </w:r>
          </w:p>
        </w:tc>
      </w:tr>
      <w:tr w:rsidR="00F93F03" w14:paraId="00FF2792" w14:textId="77777777">
        <w:trPr>
          <w:cantSplit/>
        </w:trPr>
        <w:tc>
          <w:tcPr>
            <w:tcW w:w="974" w:type="dxa"/>
            <w:tcBorders>
              <w:bottom w:val="nil"/>
            </w:tcBorders>
          </w:tcPr>
          <w:p w14:paraId="00FF2788" w14:textId="77777777" w:rsidR="00F93F03" w:rsidRDefault="00F93F03">
            <w:pPr>
              <w:spacing w:after="0"/>
              <w:rPr>
                <w:rFonts w:ascii="Arial" w:hAnsi="Arial" w:cs="Arial"/>
                <w:b/>
                <w:bCs/>
                <w:color w:val="000000" w:themeColor="text1"/>
                <w:lang w:val="en-US"/>
              </w:rPr>
            </w:pPr>
          </w:p>
        </w:tc>
        <w:tc>
          <w:tcPr>
            <w:tcW w:w="2527" w:type="dxa"/>
            <w:tcBorders>
              <w:bottom w:val="nil"/>
            </w:tcBorders>
            <w:shd w:val="clear" w:color="auto" w:fill="339966"/>
          </w:tcPr>
          <w:p w14:paraId="00FF2789" w14:textId="77777777" w:rsidR="00F93F03" w:rsidRDefault="00874BB2">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tcPr>
          <w:p w14:paraId="00FF278A" w14:textId="77777777" w:rsidR="00F93F03" w:rsidRDefault="00874BB2">
            <w:pPr>
              <w:spacing w:after="0"/>
              <w:jc w:val="center"/>
              <w:rPr>
                <w:rFonts w:ascii="Arial" w:eastAsia="SimSun" w:hAnsi="Arial" w:cs="Arial"/>
                <w:bCs/>
                <w:color w:val="0000FF"/>
                <w:lang w:val="en-US" w:eastAsia="zh-CN"/>
              </w:rPr>
            </w:pPr>
            <w:hyperlink r:id="rId105" w:history="1">
              <w:r>
                <w:rPr>
                  <w:rStyle w:val="Hyperlink"/>
                  <w:rFonts w:ascii="Arial" w:eastAsia="SimSun" w:hAnsi="Arial" w:cs="Arial" w:hint="eastAsia"/>
                  <w:bCs/>
                  <w:lang w:val="en-US" w:eastAsia="zh-CN"/>
                </w:rPr>
                <w:t>0026</w:t>
              </w:r>
            </w:hyperlink>
          </w:p>
        </w:tc>
        <w:tc>
          <w:tcPr>
            <w:tcW w:w="3674" w:type="dxa"/>
            <w:tcBorders>
              <w:bottom w:val="single" w:sz="4" w:space="0" w:color="auto"/>
            </w:tcBorders>
          </w:tcPr>
          <w:p w14:paraId="00FF278B"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1536 Rel-19 Paging Time Window</w:t>
            </w:r>
          </w:p>
        </w:tc>
        <w:tc>
          <w:tcPr>
            <w:tcW w:w="1589" w:type="dxa"/>
            <w:tcBorders>
              <w:bottom w:val="single" w:sz="4" w:space="0" w:color="auto"/>
            </w:tcBorders>
          </w:tcPr>
          <w:p w14:paraId="00FF278C"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tcPr>
          <w:p w14:paraId="00FF278D"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C4-260277</w:t>
            </w:r>
          </w:p>
        </w:tc>
        <w:tc>
          <w:tcPr>
            <w:tcW w:w="6662" w:type="dxa"/>
            <w:tcBorders>
              <w:bottom w:val="nil"/>
            </w:tcBorders>
          </w:tcPr>
          <w:p w14:paraId="00FF278E"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ARCH_NR_REDCAP, TEI19</w:t>
            </w:r>
          </w:p>
          <w:p w14:paraId="00FF278F"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00FF2790"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Add RedCap and eRedcap to the extended value, correct NB-S1 to NB-N1. Add HPE as co-sign</w:t>
            </w:r>
          </w:p>
          <w:p w14:paraId="00FF2791" w14:textId="77777777" w:rsidR="00F93F03" w:rsidRDefault="00F93F03">
            <w:pPr>
              <w:spacing w:after="0"/>
              <w:rPr>
                <w:rFonts w:ascii="Arial" w:eastAsia="SimSun" w:hAnsi="Arial" w:cs="Arial"/>
                <w:color w:val="000000" w:themeColor="text1"/>
                <w:lang w:val="en-US" w:eastAsia="zh-CN"/>
              </w:rPr>
            </w:pPr>
          </w:p>
        </w:tc>
      </w:tr>
      <w:tr w:rsidR="00F93F03" w14:paraId="00FF279A" w14:textId="77777777" w:rsidTr="00464933">
        <w:trPr>
          <w:cantSplit/>
        </w:trPr>
        <w:tc>
          <w:tcPr>
            <w:tcW w:w="974" w:type="dxa"/>
            <w:tcBorders>
              <w:top w:val="nil"/>
              <w:bottom w:val="nil"/>
            </w:tcBorders>
          </w:tcPr>
          <w:p w14:paraId="00FF2793" w14:textId="77777777" w:rsidR="00F93F03" w:rsidRDefault="00F93F03">
            <w:pPr>
              <w:spacing w:after="0"/>
              <w:rPr>
                <w:rFonts w:ascii="Arial" w:hAnsi="Arial" w:cs="Arial"/>
                <w:b/>
                <w:bCs/>
                <w:color w:val="000000" w:themeColor="text1"/>
                <w:lang w:val="en-US"/>
              </w:rPr>
            </w:pPr>
          </w:p>
        </w:tc>
        <w:tc>
          <w:tcPr>
            <w:tcW w:w="2527" w:type="dxa"/>
            <w:tcBorders>
              <w:top w:val="nil"/>
              <w:bottom w:val="nil"/>
            </w:tcBorders>
            <w:shd w:val="clear" w:color="auto" w:fill="339966"/>
          </w:tcPr>
          <w:p w14:paraId="00FF2794" w14:textId="77777777" w:rsidR="00F93F03" w:rsidRDefault="00F93F03">
            <w:pPr>
              <w:spacing w:after="0"/>
              <w:rPr>
                <w:rFonts w:ascii="Arial" w:hAnsi="Arial" w:cs="Arial"/>
                <w:b/>
                <w:bCs/>
                <w:color w:val="000000" w:themeColor="text1"/>
              </w:rPr>
            </w:pPr>
          </w:p>
        </w:tc>
        <w:tc>
          <w:tcPr>
            <w:tcW w:w="1240" w:type="dxa"/>
            <w:tcBorders>
              <w:top w:val="single" w:sz="4" w:space="0" w:color="auto"/>
              <w:bottom w:val="single" w:sz="4" w:space="0" w:color="auto"/>
            </w:tcBorders>
          </w:tcPr>
          <w:p w14:paraId="00FF2795" w14:textId="77777777" w:rsidR="00F93F03" w:rsidRDefault="00874BB2">
            <w:pPr>
              <w:spacing w:after="0"/>
              <w:jc w:val="center"/>
              <w:rPr>
                <w:rFonts w:ascii="Arial" w:hAnsi="Arial" w:cs="Arial"/>
              </w:rPr>
            </w:pPr>
            <w:hyperlink r:id="rId106" w:history="1">
              <w:r>
                <w:rPr>
                  <w:rStyle w:val="Hyperlink"/>
                  <w:rFonts w:ascii="Arial" w:hAnsi="Arial" w:cs="Arial"/>
                </w:rPr>
                <w:t>0277</w:t>
              </w:r>
            </w:hyperlink>
          </w:p>
        </w:tc>
        <w:tc>
          <w:tcPr>
            <w:tcW w:w="3674" w:type="dxa"/>
            <w:tcBorders>
              <w:top w:val="single" w:sz="4" w:space="0" w:color="auto"/>
              <w:bottom w:val="single" w:sz="4" w:space="0" w:color="auto"/>
            </w:tcBorders>
          </w:tcPr>
          <w:p w14:paraId="00FF2796"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1536 Rel-19 Paging Time Window</w:t>
            </w:r>
          </w:p>
        </w:tc>
        <w:tc>
          <w:tcPr>
            <w:tcW w:w="1589" w:type="dxa"/>
            <w:tcBorders>
              <w:top w:val="single" w:sz="4" w:space="0" w:color="auto"/>
              <w:bottom w:val="single" w:sz="4" w:space="0" w:color="auto"/>
            </w:tcBorders>
          </w:tcPr>
          <w:p w14:paraId="00FF2797"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r>
              <w:rPr>
                <w:rFonts w:ascii="Arial" w:eastAsia="SimSun" w:hAnsi="Arial" w:cs="Arial"/>
                <w:color w:val="000000" w:themeColor="text1"/>
                <w:lang w:val="en-US" w:eastAsia="zh-CN"/>
              </w:rPr>
              <w:t xml:space="preserve">, </w:t>
            </w:r>
            <w:r>
              <w:rPr>
                <w:rFonts w:ascii="Arial" w:eastAsia="SimSun" w:hAnsi="Arial" w:cs="Arial"/>
                <w:color w:val="FF0000"/>
                <w:lang w:val="en-US" w:eastAsia="zh-CN"/>
              </w:rPr>
              <w:t>HPE</w:t>
            </w:r>
          </w:p>
        </w:tc>
        <w:tc>
          <w:tcPr>
            <w:tcW w:w="1134" w:type="dxa"/>
            <w:tcBorders>
              <w:top w:val="single" w:sz="4" w:space="0" w:color="auto"/>
              <w:bottom w:val="single" w:sz="4" w:space="0" w:color="auto"/>
            </w:tcBorders>
          </w:tcPr>
          <w:p w14:paraId="00FF2798" w14:textId="4E73ED11" w:rsidR="00F93F03" w:rsidRDefault="00464933">
            <w:pPr>
              <w:spacing w:after="0"/>
              <w:rPr>
                <w:rFonts w:ascii="Arial" w:hAnsi="Arial" w:cs="Arial"/>
                <w:color w:val="000000" w:themeColor="text1"/>
                <w:lang w:val="en-US"/>
              </w:rPr>
            </w:pPr>
            <w:r>
              <w:rPr>
                <w:rFonts w:ascii="Arial" w:hAnsi="Arial" w:cs="Arial"/>
                <w:color w:val="000000" w:themeColor="text1"/>
                <w:lang w:val="en-US"/>
              </w:rPr>
              <w:t>Revised to C4-260285</w:t>
            </w:r>
          </w:p>
        </w:tc>
        <w:tc>
          <w:tcPr>
            <w:tcW w:w="6662" w:type="dxa"/>
            <w:tcBorders>
              <w:top w:val="nil"/>
              <w:bottom w:val="nil"/>
            </w:tcBorders>
          </w:tcPr>
          <w:p w14:paraId="00FF2799" w14:textId="77777777" w:rsidR="00F93F03" w:rsidRDefault="00F93F03">
            <w:pPr>
              <w:spacing w:after="0"/>
              <w:rPr>
                <w:rFonts w:ascii="Arial" w:eastAsia="SimSun" w:hAnsi="Arial" w:cs="Arial"/>
                <w:color w:val="000000" w:themeColor="text1"/>
                <w:lang w:val="en-US" w:eastAsia="zh-CN"/>
              </w:rPr>
            </w:pPr>
          </w:p>
        </w:tc>
      </w:tr>
      <w:tr w:rsidR="00464933" w14:paraId="612306B9" w14:textId="77777777" w:rsidTr="00464933">
        <w:trPr>
          <w:cantSplit/>
        </w:trPr>
        <w:tc>
          <w:tcPr>
            <w:tcW w:w="974" w:type="dxa"/>
            <w:tcBorders>
              <w:top w:val="nil"/>
            </w:tcBorders>
          </w:tcPr>
          <w:p w14:paraId="74B8C381" w14:textId="77777777" w:rsidR="00464933" w:rsidRDefault="00464933" w:rsidP="0046493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6F311031" w14:textId="77777777" w:rsidR="00464933" w:rsidRDefault="00464933" w:rsidP="00464933">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48470A08" w14:textId="666A7E80" w:rsidR="00464933" w:rsidRPr="00464933" w:rsidRDefault="00464933" w:rsidP="00464933">
            <w:pPr>
              <w:spacing w:after="0"/>
              <w:jc w:val="center"/>
              <w:rPr>
                <w:rFonts w:ascii="Arial" w:hAnsi="Arial" w:cs="Arial"/>
              </w:rPr>
            </w:pPr>
            <w:hyperlink r:id="rId107" w:history="1">
              <w:r w:rsidRPr="00464933">
                <w:rPr>
                  <w:rStyle w:val="Hyperlink"/>
                  <w:rFonts w:ascii="Arial" w:hAnsi="Arial" w:cs="Arial"/>
                </w:rPr>
                <w:t>0285</w:t>
              </w:r>
            </w:hyperlink>
          </w:p>
        </w:tc>
        <w:tc>
          <w:tcPr>
            <w:tcW w:w="3674" w:type="dxa"/>
            <w:tcBorders>
              <w:top w:val="single" w:sz="4" w:space="0" w:color="auto"/>
              <w:bottom w:val="single" w:sz="4" w:space="0" w:color="auto"/>
            </w:tcBorders>
            <w:shd w:val="clear" w:color="auto" w:fill="00FFFF"/>
          </w:tcPr>
          <w:p w14:paraId="6858B3D7" w14:textId="6AE0430A" w:rsidR="00464933" w:rsidRDefault="00464933" w:rsidP="00464933">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1536 Rel-19 Paging Time Window</w:t>
            </w:r>
          </w:p>
        </w:tc>
        <w:tc>
          <w:tcPr>
            <w:tcW w:w="1589" w:type="dxa"/>
            <w:tcBorders>
              <w:top w:val="single" w:sz="4" w:space="0" w:color="auto"/>
              <w:bottom w:val="single" w:sz="4" w:space="0" w:color="auto"/>
            </w:tcBorders>
            <w:shd w:val="clear" w:color="auto" w:fill="00FFFF"/>
          </w:tcPr>
          <w:p w14:paraId="2DF81E44" w14:textId="3878D796" w:rsidR="00464933" w:rsidRDefault="00464933" w:rsidP="00464933">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r>
              <w:rPr>
                <w:rFonts w:ascii="Arial" w:eastAsia="SimSun" w:hAnsi="Arial" w:cs="Arial"/>
                <w:color w:val="000000" w:themeColor="text1"/>
                <w:lang w:val="en-US" w:eastAsia="zh-CN"/>
              </w:rPr>
              <w:t xml:space="preserve">, </w:t>
            </w:r>
            <w:r>
              <w:rPr>
                <w:rFonts w:ascii="Arial" w:eastAsia="SimSun" w:hAnsi="Arial" w:cs="Arial"/>
                <w:color w:val="FF0000"/>
                <w:lang w:val="en-US" w:eastAsia="zh-CN"/>
              </w:rPr>
              <w:t>HPE</w:t>
            </w:r>
          </w:p>
        </w:tc>
        <w:tc>
          <w:tcPr>
            <w:tcW w:w="1134" w:type="dxa"/>
            <w:tcBorders>
              <w:top w:val="single" w:sz="4" w:space="0" w:color="auto"/>
              <w:bottom w:val="single" w:sz="4" w:space="0" w:color="auto"/>
            </w:tcBorders>
            <w:shd w:val="clear" w:color="auto" w:fill="00FFFF"/>
          </w:tcPr>
          <w:p w14:paraId="22ADE468" w14:textId="1F9926DB" w:rsidR="00464933" w:rsidRDefault="00DE26B8" w:rsidP="00464933">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78B8F9E2" w14:textId="77777777" w:rsidR="00DE26B8" w:rsidRDefault="00DE26B8" w:rsidP="00464933">
            <w:pPr>
              <w:spacing w:after="0"/>
              <w:rPr>
                <w:rFonts w:ascii="Arial" w:eastAsia="SimSun" w:hAnsi="Arial" w:cs="Arial"/>
                <w:color w:val="000000" w:themeColor="text1"/>
                <w:lang w:val="en-US" w:eastAsia="zh-CN"/>
              </w:rPr>
            </w:pPr>
          </w:p>
          <w:p w14:paraId="04202B1F" w14:textId="6B57539A" w:rsidR="00464933" w:rsidRDefault="00DE26B8" w:rsidP="00464933">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WOP</w:t>
            </w:r>
          </w:p>
        </w:tc>
      </w:tr>
      <w:tr w:rsidR="00F93F03" w14:paraId="00FF27A3" w14:textId="77777777">
        <w:trPr>
          <w:cantSplit/>
        </w:trPr>
        <w:tc>
          <w:tcPr>
            <w:tcW w:w="974" w:type="dxa"/>
          </w:tcPr>
          <w:p w14:paraId="00FF279B"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0FF279C" w14:textId="77777777" w:rsidR="00F93F03" w:rsidRDefault="00874BB2">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tcPr>
          <w:p w14:paraId="00FF279D" w14:textId="77777777" w:rsidR="00F93F03" w:rsidRDefault="00874BB2">
            <w:pPr>
              <w:spacing w:after="0"/>
              <w:jc w:val="center"/>
              <w:rPr>
                <w:rFonts w:ascii="Arial" w:eastAsia="SimSun" w:hAnsi="Arial" w:cs="Arial"/>
                <w:bCs/>
                <w:color w:val="0000FF"/>
                <w:lang w:val="en-US" w:eastAsia="zh-CN"/>
              </w:rPr>
            </w:pPr>
            <w:hyperlink r:id="rId108" w:history="1">
              <w:r>
                <w:rPr>
                  <w:rStyle w:val="Hyperlink"/>
                  <w:rFonts w:ascii="Arial" w:eastAsia="SimSun" w:hAnsi="Arial" w:cs="Arial" w:hint="eastAsia"/>
                  <w:bCs/>
                  <w:lang w:val="en-US" w:eastAsia="zh-CN"/>
                </w:rPr>
                <w:t>0031</w:t>
              </w:r>
            </w:hyperlink>
          </w:p>
        </w:tc>
        <w:tc>
          <w:tcPr>
            <w:tcW w:w="3674" w:type="dxa"/>
            <w:tcBorders>
              <w:bottom w:val="single" w:sz="4" w:space="0" w:color="auto"/>
            </w:tcBorders>
          </w:tcPr>
          <w:p w14:paraId="00FF279E"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29.504 0344 Rel-19 NF Group ID Map Result</w:t>
            </w:r>
          </w:p>
        </w:tc>
        <w:tc>
          <w:tcPr>
            <w:tcW w:w="1589" w:type="dxa"/>
            <w:tcBorders>
              <w:bottom w:val="single" w:sz="4" w:space="0" w:color="auto"/>
            </w:tcBorders>
          </w:tcPr>
          <w:p w14:paraId="00FF279F"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tcPr>
          <w:p w14:paraId="00FF27A0"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tcPr>
          <w:p w14:paraId="00FF27A1"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SBIProtoc16, TEI19</w:t>
            </w:r>
          </w:p>
          <w:p w14:paraId="00FF27A2"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27AC" w14:textId="77777777">
        <w:trPr>
          <w:cantSplit/>
        </w:trPr>
        <w:tc>
          <w:tcPr>
            <w:tcW w:w="974" w:type="dxa"/>
          </w:tcPr>
          <w:p w14:paraId="00FF27A4" w14:textId="77777777" w:rsidR="00F93F03" w:rsidRDefault="00F93F03">
            <w:pPr>
              <w:spacing w:after="0"/>
              <w:rPr>
                <w:rFonts w:ascii="Arial" w:hAnsi="Arial" w:cs="Arial"/>
                <w:b/>
                <w:bCs/>
                <w:color w:val="000000" w:themeColor="text1"/>
                <w:lang w:val="en-US"/>
              </w:rPr>
            </w:pPr>
          </w:p>
        </w:tc>
        <w:tc>
          <w:tcPr>
            <w:tcW w:w="2527" w:type="dxa"/>
            <w:shd w:val="clear" w:color="auto" w:fill="FFFFFF"/>
          </w:tcPr>
          <w:p w14:paraId="00FF27A5" w14:textId="77777777" w:rsidR="00F93F03" w:rsidRDefault="00874BB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tcPr>
          <w:p w14:paraId="00FF27A6" w14:textId="77777777" w:rsidR="00F93F03" w:rsidRDefault="00874BB2">
            <w:pPr>
              <w:spacing w:after="0"/>
              <w:jc w:val="center"/>
              <w:rPr>
                <w:rFonts w:ascii="Arial" w:eastAsia="SimSun" w:hAnsi="Arial" w:cs="Arial"/>
                <w:bCs/>
                <w:color w:val="0000FF"/>
                <w:lang w:val="en-US" w:eastAsia="zh-CN"/>
              </w:rPr>
            </w:pPr>
            <w:hyperlink r:id="rId109" w:history="1">
              <w:r>
                <w:rPr>
                  <w:rStyle w:val="Hyperlink"/>
                  <w:rFonts w:ascii="Arial" w:eastAsia="SimSun" w:hAnsi="Arial" w:cs="Arial" w:hint="eastAsia"/>
                  <w:bCs/>
                  <w:lang w:val="en-US" w:eastAsia="zh-CN"/>
                </w:rPr>
                <w:t>0036</w:t>
              </w:r>
            </w:hyperlink>
          </w:p>
        </w:tc>
        <w:tc>
          <w:tcPr>
            <w:tcW w:w="3674" w:type="dxa"/>
            <w:tcBorders>
              <w:bottom w:val="single" w:sz="4" w:space="0" w:color="auto"/>
            </w:tcBorders>
          </w:tcPr>
          <w:p w14:paraId="00FF27A7"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23.003 0737 Rel-19 Fix Figure Numbering</w:t>
            </w:r>
          </w:p>
        </w:tc>
        <w:tc>
          <w:tcPr>
            <w:tcW w:w="1589" w:type="dxa"/>
            <w:tcBorders>
              <w:bottom w:val="single" w:sz="4" w:space="0" w:color="auto"/>
            </w:tcBorders>
          </w:tcPr>
          <w:p w14:paraId="00FF27A8"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bottom w:val="single" w:sz="4" w:space="0" w:color="auto"/>
            </w:tcBorders>
          </w:tcPr>
          <w:p w14:paraId="00FF27A9"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tcPr>
          <w:p w14:paraId="00FF27AA"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00FF27AB"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27B5" w14:textId="77777777">
        <w:trPr>
          <w:cantSplit/>
        </w:trPr>
        <w:tc>
          <w:tcPr>
            <w:tcW w:w="974" w:type="dxa"/>
          </w:tcPr>
          <w:p w14:paraId="00FF27AD"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tcPr>
          <w:p w14:paraId="00FF27AE" w14:textId="77777777" w:rsidR="00F93F03" w:rsidRDefault="00F93F03">
            <w:pPr>
              <w:spacing w:after="0"/>
              <w:rPr>
                <w:rFonts w:ascii="Arial" w:hAnsi="Arial" w:cs="Arial"/>
                <w:b/>
                <w:bCs/>
                <w:color w:val="000000" w:themeColor="text1"/>
              </w:rPr>
            </w:pPr>
          </w:p>
        </w:tc>
        <w:tc>
          <w:tcPr>
            <w:tcW w:w="1240" w:type="dxa"/>
            <w:tcBorders>
              <w:bottom w:val="single" w:sz="4" w:space="0" w:color="auto"/>
            </w:tcBorders>
          </w:tcPr>
          <w:p w14:paraId="00FF27AF" w14:textId="77777777" w:rsidR="00F93F03" w:rsidRDefault="00874BB2">
            <w:pPr>
              <w:spacing w:after="0"/>
              <w:jc w:val="center"/>
              <w:rPr>
                <w:rFonts w:ascii="Arial" w:eastAsia="SimSun" w:hAnsi="Arial" w:cs="Arial"/>
                <w:bCs/>
                <w:color w:val="0000FF"/>
                <w:lang w:val="en-US" w:eastAsia="zh-CN"/>
              </w:rPr>
            </w:pPr>
            <w:hyperlink r:id="rId110" w:history="1">
              <w:r>
                <w:rPr>
                  <w:rStyle w:val="Hyperlink"/>
                  <w:rFonts w:ascii="Arial" w:eastAsia="SimSun" w:hAnsi="Arial" w:cs="Arial" w:hint="eastAsia"/>
                  <w:bCs/>
                  <w:lang w:val="en-US" w:eastAsia="zh-CN"/>
                </w:rPr>
                <w:t>0076</w:t>
              </w:r>
            </w:hyperlink>
          </w:p>
        </w:tc>
        <w:tc>
          <w:tcPr>
            <w:tcW w:w="3674" w:type="dxa"/>
            <w:tcBorders>
              <w:bottom w:val="single" w:sz="4" w:space="0" w:color="auto"/>
            </w:tcBorders>
          </w:tcPr>
          <w:p w14:paraId="00FF27B0"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29.581 0059 Rel-19 Update of user plane traffic flow information and clarification of ObjDistributionData</w:t>
            </w:r>
          </w:p>
        </w:tc>
        <w:tc>
          <w:tcPr>
            <w:tcW w:w="1589" w:type="dxa"/>
            <w:tcBorders>
              <w:bottom w:val="single" w:sz="4" w:space="0" w:color="auto"/>
            </w:tcBorders>
          </w:tcPr>
          <w:p w14:paraId="00FF27B1"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Qualcomm Incorporated, BBC</w:t>
            </w:r>
          </w:p>
        </w:tc>
        <w:tc>
          <w:tcPr>
            <w:tcW w:w="1134" w:type="dxa"/>
            <w:tcBorders>
              <w:bottom w:val="single" w:sz="4" w:space="0" w:color="auto"/>
            </w:tcBorders>
          </w:tcPr>
          <w:p w14:paraId="00FF27B2" w14:textId="77777777" w:rsidR="00F93F03" w:rsidRDefault="00874BB2">
            <w:pPr>
              <w:spacing w:after="0"/>
              <w:rPr>
                <w:rFonts w:ascii="Arial" w:hAnsi="Arial" w:cs="Arial"/>
                <w:color w:val="000000" w:themeColor="text1"/>
                <w:lang w:val="en-US"/>
              </w:rPr>
            </w:pPr>
            <w:r>
              <w:rPr>
                <w:rFonts w:ascii="Arial" w:eastAsiaTheme="minorEastAsia" w:hAnsi="Arial" w:cs="Arial"/>
                <w:color w:val="000000" w:themeColor="text1"/>
                <w:lang w:val="en-US" w:eastAsia="zh-CN"/>
              </w:rPr>
              <w:t>Moved to AI 17</w:t>
            </w:r>
          </w:p>
        </w:tc>
        <w:tc>
          <w:tcPr>
            <w:tcW w:w="6662" w:type="dxa"/>
            <w:tcBorders>
              <w:bottom w:val="single" w:sz="4" w:space="0" w:color="auto"/>
            </w:tcBorders>
          </w:tcPr>
          <w:p w14:paraId="00FF27B3"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5MBUSA, TEI19</w:t>
            </w:r>
          </w:p>
          <w:p w14:paraId="00FF27B4"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F93F03" w14:paraId="00FF27BE" w14:textId="77777777">
        <w:trPr>
          <w:cantSplit/>
        </w:trPr>
        <w:tc>
          <w:tcPr>
            <w:tcW w:w="974" w:type="dxa"/>
          </w:tcPr>
          <w:p w14:paraId="00FF27B6"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0FF27B7" w14:textId="77777777" w:rsidR="00F93F03" w:rsidRDefault="00874BB2">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tcPr>
          <w:p w14:paraId="00FF27B8" w14:textId="77777777" w:rsidR="00F93F03" w:rsidRDefault="00874BB2">
            <w:pPr>
              <w:spacing w:after="0"/>
              <w:jc w:val="center"/>
              <w:rPr>
                <w:rFonts w:ascii="Arial" w:eastAsia="SimSun" w:hAnsi="Arial" w:cs="Arial"/>
                <w:bCs/>
                <w:color w:val="0000FF"/>
                <w:lang w:val="en-US" w:eastAsia="zh-CN"/>
              </w:rPr>
            </w:pPr>
            <w:hyperlink r:id="rId111" w:history="1">
              <w:r>
                <w:rPr>
                  <w:rStyle w:val="Hyperlink"/>
                  <w:rFonts w:ascii="Arial" w:eastAsia="SimSun" w:hAnsi="Arial" w:cs="Arial" w:hint="eastAsia"/>
                  <w:bCs/>
                  <w:lang w:val="en-US" w:eastAsia="zh-CN"/>
                </w:rPr>
                <w:t>0085</w:t>
              </w:r>
            </w:hyperlink>
          </w:p>
        </w:tc>
        <w:tc>
          <w:tcPr>
            <w:tcW w:w="3674" w:type="dxa"/>
            <w:tcBorders>
              <w:bottom w:val="single" w:sz="4" w:space="0" w:color="auto"/>
            </w:tcBorders>
          </w:tcPr>
          <w:p w14:paraId="00FF27B9"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29.273 0557 Rel-19 Incorrect AVP code of Access-Network-Info</w:t>
            </w:r>
          </w:p>
        </w:tc>
        <w:tc>
          <w:tcPr>
            <w:tcW w:w="1589" w:type="dxa"/>
            <w:tcBorders>
              <w:bottom w:val="single" w:sz="4" w:space="0" w:color="auto"/>
            </w:tcBorders>
          </w:tcPr>
          <w:p w14:paraId="00FF27BA"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tcPr>
          <w:p w14:paraId="00FF27BB"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tcPr>
          <w:p w14:paraId="00FF27BC"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00FF27BD"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27C7" w14:textId="77777777">
        <w:trPr>
          <w:cantSplit/>
        </w:trPr>
        <w:tc>
          <w:tcPr>
            <w:tcW w:w="974" w:type="dxa"/>
          </w:tcPr>
          <w:p w14:paraId="00FF27BF"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0FF27C0" w14:textId="77777777" w:rsidR="00F93F03" w:rsidRDefault="00874BB2">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tcPr>
          <w:p w14:paraId="00FF27C1" w14:textId="77777777" w:rsidR="00F93F03" w:rsidRDefault="00874BB2">
            <w:pPr>
              <w:spacing w:after="0"/>
              <w:jc w:val="center"/>
              <w:rPr>
                <w:rFonts w:ascii="Arial" w:eastAsia="SimSun" w:hAnsi="Arial" w:cs="Arial"/>
                <w:bCs/>
                <w:color w:val="0000FF"/>
                <w:lang w:val="en-US" w:eastAsia="zh-CN"/>
              </w:rPr>
            </w:pPr>
            <w:hyperlink r:id="rId112" w:history="1">
              <w:r>
                <w:rPr>
                  <w:rStyle w:val="Hyperlink"/>
                  <w:rFonts w:ascii="Arial" w:eastAsia="SimSun" w:hAnsi="Arial" w:cs="Arial" w:hint="eastAsia"/>
                  <w:bCs/>
                  <w:lang w:val="en-US" w:eastAsia="zh-CN"/>
                </w:rPr>
                <w:t>0087</w:t>
              </w:r>
            </w:hyperlink>
          </w:p>
        </w:tc>
        <w:tc>
          <w:tcPr>
            <w:tcW w:w="3674" w:type="dxa"/>
            <w:tcBorders>
              <w:bottom w:val="single" w:sz="4" w:space="0" w:color="auto"/>
            </w:tcBorders>
          </w:tcPr>
          <w:p w14:paraId="00FF27C2"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29.562 0208 Rel-19 Wrong title for UserStatePs and UserStateCs tables</w:t>
            </w:r>
          </w:p>
        </w:tc>
        <w:tc>
          <w:tcPr>
            <w:tcW w:w="1589" w:type="dxa"/>
            <w:tcBorders>
              <w:bottom w:val="single" w:sz="4" w:space="0" w:color="auto"/>
            </w:tcBorders>
          </w:tcPr>
          <w:p w14:paraId="00FF27C3"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tcPr>
          <w:p w14:paraId="00FF27C4"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tcPr>
          <w:p w14:paraId="00FF27C5"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eIMS5G_SBA, TEI19</w:t>
            </w:r>
          </w:p>
          <w:p w14:paraId="00FF27C6"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27D0" w14:textId="77777777">
        <w:trPr>
          <w:cantSplit/>
        </w:trPr>
        <w:tc>
          <w:tcPr>
            <w:tcW w:w="974" w:type="dxa"/>
            <w:tcBorders>
              <w:bottom w:val="nil"/>
            </w:tcBorders>
          </w:tcPr>
          <w:p w14:paraId="00FF27C8" w14:textId="77777777" w:rsidR="00F93F03" w:rsidRDefault="00F93F03">
            <w:pPr>
              <w:spacing w:after="0"/>
              <w:rPr>
                <w:rFonts w:ascii="Arial" w:hAnsi="Arial" w:cs="Arial"/>
                <w:b/>
                <w:bCs/>
                <w:color w:val="000000" w:themeColor="text1"/>
                <w:lang w:val="en-US"/>
              </w:rPr>
            </w:pPr>
          </w:p>
        </w:tc>
        <w:tc>
          <w:tcPr>
            <w:tcW w:w="2527" w:type="dxa"/>
            <w:tcBorders>
              <w:bottom w:val="nil"/>
            </w:tcBorders>
            <w:shd w:val="clear" w:color="auto" w:fill="99CCFF"/>
          </w:tcPr>
          <w:p w14:paraId="00FF27C9" w14:textId="77777777" w:rsidR="00F93F03" w:rsidRDefault="00874BB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tcPr>
          <w:p w14:paraId="00FF27CA" w14:textId="77777777" w:rsidR="00F93F03" w:rsidRDefault="00874BB2">
            <w:pPr>
              <w:spacing w:after="0"/>
              <w:jc w:val="center"/>
              <w:rPr>
                <w:rFonts w:ascii="Arial" w:eastAsia="SimSun" w:hAnsi="Arial" w:cs="Arial"/>
                <w:bCs/>
                <w:color w:val="0000FF"/>
                <w:lang w:val="en-US" w:eastAsia="zh-CN"/>
              </w:rPr>
            </w:pPr>
            <w:hyperlink r:id="rId113" w:history="1">
              <w:r>
                <w:rPr>
                  <w:rStyle w:val="Hyperlink"/>
                  <w:rFonts w:ascii="Arial" w:eastAsia="SimSun" w:hAnsi="Arial" w:cs="Arial" w:hint="eastAsia"/>
                  <w:bCs/>
                  <w:lang w:val="en-US" w:eastAsia="zh-CN"/>
                </w:rPr>
                <w:t>0096</w:t>
              </w:r>
            </w:hyperlink>
          </w:p>
        </w:tc>
        <w:tc>
          <w:tcPr>
            <w:tcW w:w="3674" w:type="dxa"/>
            <w:tcBorders>
              <w:bottom w:val="single" w:sz="4" w:space="0" w:color="auto"/>
            </w:tcBorders>
          </w:tcPr>
          <w:p w14:paraId="00FF27CB"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29.244 1009 Rel-19 IETF reference update for obsoleted RFC 4282</w:t>
            </w:r>
          </w:p>
        </w:tc>
        <w:tc>
          <w:tcPr>
            <w:tcW w:w="1589" w:type="dxa"/>
            <w:tcBorders>
              <w:bottom w:val="single" w:sz="4" w:space="0" w:color="auto"/>
            </w:tcBorders>
          </w:tcPr>
          <w:p w14:paraId="00FF27CC"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tcPr>
          <w:p w14:paraId="00FF27CD"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C4-260326</w:t>
            </w:r>
          </w:p>
        </w:tc>
        <w:tc>
          <w:tcPr>
            <w:tcW w:w="6662" w:type="dxa"/>
            <w:tcBorders>
              <w:bottom w:val="nil"/>
            </w:tcBorders>
          </w:tcPr>
          <w:p w14:paraId="00FF27CE"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00FF27CF"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27D8" w14:textId="77777777">
        <w:trPr>
          <w:cantSplit/>
        </w:trPr>
        <w:tc>
          <w:tcPr>
            <w:tcW w:w="974" w:type="dxa"/>
            <w:tcBorders>
              <w:top w:val="nil"/>
            </w:tcBorders>
          </w:tcPr>
          <w:p w14:paraId="00FF27D1" w14:textId="77777777" w:rsidR="00F93F03" w:rsidRDefault="00F93F0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00FF27D2" w14:textId="77777777" w:rsidR="00F93F03" w:rsidRDefault="00F93F03">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FFFF00"/>
          </w:tcPr>
          <w:p w14:paraId="00FF27D3" w14:textId="77777777" w:rsidR="00F93F03" w:rsidRDefault="00874BB2">
            <w:pPr>
              <w:spacing w:after="0"/>
              <w:jc w:val="center"/>
              <w:rPr>
                <w:rFonts w:ascii="Arial" w:hAnsi="Arial" w:cs="Arial"/>
              </w:rPr>
            </w:pPr>
            <w:hyperlink r:id="rId114" w:history="1">
              <w:r>
                <w:rPr>
                  <w:rStyle w:val="Hyperlink"/>
                  <w:rFonts w:ascii="Arial" w:hAnsi="Arial" w:cs="Arial"/>
                </w:rPr>
                <w:t>0326</w:t>
              </w:r>
            </w:hyperlink>
          </w:p>
        </w:tc>
        <w:tc>
          <w:tcPr>
            <w:tcW w:w="3674" w:type="dxa"/>
            <w:tcBorders>
              <w:top w:val="single" w:sz="4" w:space="0" w:color="auto"/>
              <w:bottom w:val="single" w:sz="4" w:space="0" w:color="auto"/>
            </w:tcBorders>
            <w:shd w:val="clear" w:color="auto" w:fill="FFFF00"/>
          </w:tcPr>
          <w:p w14:paraId="00FF27D4"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29.244 1009 Rel-19 IETF reference update for obsoleted RFC 4282</w:t>
            </w:r>
          </w:p>
        </w:tc>
        <w:tc>
          <w:tcPr>
            <w:tcW w:w="1589" w:type="dxa"/>
            <w:tcBorders>
              <w:top w:val="single" w:sz="4" w:space="0" w:color="auto"/>
              <w:bottom w:val="single" w:sz="4" w:space="0" w:color="auto"/>
            </w:tcBorders>
            <w:shd w:val="clear" w:color="auto" w:fill="FFFF00"/>
          </w:tcPr>
          <w:p w14:paraId="00FF27D5"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FFFF00"/>
          </w:tcPr>
          <w:p w14:paraId="00FF27D6" w14:textId="77777777" w:rsidR="00F93F03" w:rsidRDefault="00F93F03">
            <w:pPr>
              <w:spacing w:after="0"/>
              <w:rPr>
                <w:rFonts w:ascii="Arial" w:hAnsi="Arial" w:cs="Arial"/>
                <w:color w:val="000000" w:themeColor="text1"/>
                <w:lang w:val="en-US"/>
              </w:rPr>
            </w:pPr>
          </w:p>
        </w:tc>
        <w:tc>
          <w:tcPr>
            <w:tcW w:w="6662" w:type="dxa"/>
            <w:tcBorders>
              <w:top w:val="nil"/>
              <w:bottom w:val="single" w:sz="4" w:space="0" w:color="auto"/>
            </w:tcBorders>
            <w:shd w:val="clear" w:color="auto" w:fill="FFFF00"/>
          </w:tcPr>
          <w:p w14:paraId="00FF27D7" w14:textId="77777777" w:rsidR="00F93F03" w:rsidRDefault="00F93F03">
            <w:pPr>
              <w:spacing w:after="0"/>
              <w:rPr>
                <w:rFonts w:ascii="Arial" w:eastAsia="SimSun" w:hAnsi="Arial" w:cs="Arial"/>
                <w:color w:val="000000" w:themeColor="text1"/>
                <w:lang w:val="en-US" w:eastAsia="zh-CN"/>
              </w:rPr>
            </w:pPr>
          </w:p>
        </w:tc>
      </w:tr>
      <w:tr w:rsidR="00F93F03" w14:paraId="00FF27E1" w14:textId="77777777">
        <w:trPr>
          <w:cantSplit/>
        </w:trPr>
        <w:tc>
          <w:tcPr>
            <w:tcW w:w="974" w:type="dxa"/>
            <w:tcBorders>
              <w:bottom w:val="nil"/>
            </w:tcBorders>
          </w:tcPr>
          <w:p w14:paraId="00FF27D9" w14:textId="77777777" w:rsidR="00F93F03" w:rsidRDefault="00F93F03">
            <w:pPr>
              <w:spacing w:after="0"/>
              <w:rPr>
                <w:rFonts w:ascii="Arial" w:hAnsi="Arial" w:cs="Arial"/>
                <w:b/>
                <w:bCs/>
                <w:color w:val="000000" w:themeColor="text1"/>
                <w:lang w:val="en-US"/>
              </w:rPr>
            </w:pPr>
          </w:p>
        </w:tc>
        <w:tc>
          <w:tcPr>
            <w:tcW w:w="2527" w:type="dxa"/>
            <w:tcBorders>
              <w:bottom w:val="nil"/>
            </w:tcBorders>
            <w:shd w:val="clear" w:color="auto" w:fill="99CCFF"/>
          </w:tcPr>
          <w:p w14:paraId="00FF27DA" w14:textId="77777777" w:rsidR="00F93F03" w:rsidRDefault="00874BB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tcPr>
          <w:p w14:paraId="00FF27DB" w14:textId="77777777" w:rsidR="00F93F03" w:rsidRDefault="00874BB2">
            <w:pPr>
              <w:spacing w:after="0"/>
              <w:jc w:val="center"/>
              <w:rPr>
                <w:rFonts w:ascii="Arial" w:eastAsia="SimSun" w:hAnsi="Arial" w:cs="Arial"/>
                <w:bCs/>
                <w:color w:val="0000FF"/>
                <w:lang w:val="en-US" w:eastAsia="zh-CN"/>
              </w:rPr>
            </w:pPr>
            <w:hyperlink r:id="rId115" w:history="1">
              <w:r>
                <w:rPr>
                  <w:rStyle w:val="Hyperlink"/>
                  <w:rFonts w:ascii="Arial" w:eastAsia="SimSun" w:hAnsi="Arial" w:cs="Arial" w:hint="eastAsia"/>
                  <w:bCs/>
                  <w:lang w:val="en-US" w:eastAsia="zh-CN"/>
                </w:rPr>
                <w:t>0097</w:t>
              </w:r>
            </w:hyperlink>
          </w:p>
        </w:tc>
        <w:tc>
          <w:tcPr>
            <w:tcW w:w="3674" w:type="dxa"/>
            <w:tcBorders>
              <w:bottom w:val="single" w:sz="4" w:space="0" w:color="auto"/>
            </w:tcBorders>
          </w:tcPr>
          <w:p w14:paraId="00FF27DC"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29.244 1010 Rel-19 IETF reference update for obsoleted RFC 7230</w:t>
            </w:r>
          </w:p>
        </w:tc>
        <w:tc>
          <w:tcPr>
            <w:tcW w:w="1589" w:type="dxa"/>
            <w:tcBorders>
              <w:bottom w:val="single" w:sz="4" w:space="0" w:color="auto"/>
            </w:tcBorders>
          </w:tcPr>
          <w:p w14:paraId="00FF27DD"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tcPr>
          <w:p w14:paraId="00FF27DE"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C4-260327</w:t>
            </w:r>
          </w:p>
        </w:tc>
        <w:tc>
          <w:tcPr>
            <w:tcW w:w="6662" w:type="dxa"/>
            <w:tcBorders>
              <w:bottom w:val="nil"/>
            </w:tcBorders>
          </w:tcPr>
          <w:p w14:paraId="00FF27DF"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00FF27E0"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27E9" w14:textId="77777777">
        <w:trPr>
          <w:cantSplit/>
        </w:trPr>
        <w:tc>
          <w:tcPr>
            <w:tcW w:w="974" w:type="dxa"/>
            <w:tcBorders>
              <w:top w:val="nil"/>
            </w:tcBorders>
          </w:tcPr>
          <w:p w14:paraId="00FF27E2" w14:textId="77777777" w:rsidR="00F93F03" w:rsidRDefault="00F93F0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00FF27E3" w14:textId="77777777" w:rsidR="00F93F03" w:rsidRDefault="00F93F03">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00FF27E4" w14:textId="77777777" w:rsidR="00F93F03" w:rsidRDefault="00874BB2">
            <w:pPr>
              <w:spacing w:after="0"/>
              <w:jc w:val="center"/>
              <w:rPr>
                <w:rFonts w:ascii="Arial" w:hAnsi="Arial" w:cs="Arial"/>
              </w:rPr>
            </w:pPr>
            <w:hyperlink r:id="rId116" w:history="1">
              <w:r>
                <w:rPr>
                  <w:rStyle w:val="Hyperlink"/>
                  <w:rFonts w:ascii="Arial" w:hAnsi="Arial" w:cs="Arial"/>
                </w:rPr>
                <w:t>0327</w:t>
              </w:r>
            </w:hyperlink>
          </w:p>
        </w:tc>
        <w:tc>
          <w:tcPr>
            <w:tcW w:w="3674" w:type="dxa"/>
            <w:tcBorders>
              <w:top w:val="single" w:sz="4" w:space="0" w:color="auto"/>
              <w:bottom w:val="single" w:sz="4" w:space="0" w:color="auto"/>
            </w:tcBorders>
            <w:shd w:val="clear" w:color="auto" w:fill="00FFFF"/>
          </w:tcPr>
          <w:p w14:paraId="00FF27E5"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29.244 1010 Rel-19 IETF reference update for obsoleted RFC 7230</w:t>
            </w:r>
          </w:p>
        </w:tc>
        <w:tc>
          <w:tcPr>
            <w:tcW w:w="1589" w:type="dxa"/>
            <w:tcBorders>
              <w:top w:val="single" w:sz="4" w:space="0" w:color="auto"/>
              <w:bottom w:val="single" w:sz="4" w:space="0" w:color="auto"/>
            </w:tcBorders>
            <w:shd w:val="clear" w:color="auto" w:fill="00FFFF"/>
          </w:tcPr>
          <w:p w14:paraId="00FF27E6"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00FF27E7" w14:textId="77777777" w:rsidR="00F93F03" w:rsidRDefault="00F93F03">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0FF27E8" w14:textId="77777777" w:rsidR="00F93F03" w:rsidRDefault="00F93F03">
            <w:pPr>
              <w:spacing w:after="0"/>
              <w:rPr>
                <w:rFonts w:ascii="Arial" w:eastAsia="SimSun" w:hAnsi="Arial" w:cs="Arial"/>
                <w:color w:val="000000" w:themeColor="text1"/>
                <w:lang w:val="en-US" w:eastAsia="zh-CN"/>
              </w:rPr>
            </w:pPr>
          </w:p>
        </w:tc>
      </w:tr>
      <w:tr w:rsidR="00F93F03" w14:paraId="00FF27F2" w14:textId="77777777">
        <w:trPr>
          <w:cantSplit/>
        </w:trPr>
        <w:tc>
          <w:tcPr>
            <w:tcW w:w="974" w:type="dxa"/>
            <w:tcBorders>
              <w:bottom w:val="nil"/>
            </w:tcBorders>
          </w:tcPr>
          <w:p w14:paraId="00FF27EA" w14:textId="77777777" w:rsidR="00F93F03" w:rsidRDefault="00F93F03">
            <w:pPr>
              <w:spacing w:after="0"/>
              <w:rPr>
                <w:rFonts w:ascii="Arial" w:hAnsi="Arial" w:cs="Arial"/>
                <w:b/>
                <w:bCs/>
                <w:color w:val="000000" w:themeColor="text1"/>
                <w:lang w:val="en-US"/>
              </w:rPr>
            </w:pPr>
          </w:p>
        </w:tc>
        <w:tc>
          <w:tcPr>
            <w:tcW w:w="2527" w:type="dxa"/>
            <w:tcBorders>
              <w:bottom w:val="nil"/>
            </w:tcBorders>
            <w:shd w:val="clear" w:color="auto" w:fill="99CCFF"/>
          </w:tcPr>
          <w:p w14:paraId="00FF27EB" w14:textId="77777777" w:rsidR="00F93F03" w:rsidRDefault="00874BB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tcPr>
          <w:p w14:paraId="00FF27EC" w14:textId="77777777" w:rsidR="00F93F03" w:rsidRDefault="00874BB2">
            <w:pPr>
              <w:spacing w:after="0"/>
              <w:jc w:val="center"/>
              <w:rPr>
                <w:rFonts w:ascii="Arial" w:eastAsia="SimSun" w:hAnsi="Arial" w:cs="Arial"/>
                <w:bCs/>
                <w:color w:val="0000FF"/>
                <w:lang w:val="en-US" w:eastAsia="zh-CN"/>
              </w:rPr>
            </w:pPr>
            <w:hyperlink r:id="rId117" w:history="1">
              <w:r>
                <w:rPr>
                  <w:rStyle w:val="Hyperlink"/>
                  <w:rFonts w:ascii="Arial" w:eastAsia="SimSun" w:hAnsi="Arial" w:cs="Arial" w:hint="eastAsia"/>
                  <w:bCs/>
                  <w:lang w:val="en-US" w:eastAsia="zh-CN"/>
                </w:rPr>
                <w:t>0127</w:t>
              </w:r>
            </w:hyperlink>
          </w:p>
        </w:tc>
        <w:tc>
          <w:tcPr>
            <w:tcW w:w="3674" w:type="dxa"/>
            <w:tcBorders>
              <w:bottom w:val="single" w:sz="4" w:space="0" w:color="auto"/>
            </w:tcBorders>
          </w:tcPr>
          <w:p w14:paraId="00FF27ED"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29.244 1012 Rel-19 Clarification on the start or stop of Application and Application instance</w:t>
            </w:r>
          </w:p>
        </w:tc>
        <w:tc>
          <w:tcPr>
            <w:tcW w:w="1589" w:type="dxa"/>
            <w:tcBorders>
              <w:bottom w:val="single" w:sz="4" w:space="0" w:color="auto"/>
            </w:tcBorders>
          </w:tcPr>
          <w:p w14:paraId="00FF27EE"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tcPr>
          <w:p w14:paraId="00FF27EF"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C4-260328</w:t>
            </w:r>
          </w:p>
        </w:tc>
        <w:tc>
          <w:tcPr>
            <w:tcW w:w="6662" w:type="dxa"/>
            <w:tcBorders>
              <w:bottom w:val="nil"/>
            </w:tcBorders>
          </w:tcPr>
          <w:p w14:paraId="00FF27F0"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00FF27F1"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27FA" w14:textId="77777777">
        <w:trPr>
          <w:cantSplit/>
        </w:trPr>
        <w:tc>
          <w:tcPr>
            <w:tcW w:w="974" w:type="dxa"/>
            <w:tcBorders>
              <w:top w:val="nil"/>
            </w:tcBorders>
          </w:tcPr>
          <w:p w14:paraId="00FF27F3" w14:textId="77777777" w:rsidR="00F93F03" w:rsidRDefault="00F93F0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00FF27F4" w14:textId="77777777" w:rsidR="00F93F03" w:rsidRDefault="00F93F03">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FFFF00"/>
          </w:tcPr>
          <w:p w14:paraId="00FF27F5" w14:textId="77777777" w:rsidR="00F93F03" w:rsidRDefault="00874BB2">
            <w:pPr>
              <w:spacing w:after="0"/>
              <w:jc w:val="center"/>
              <w:rPr>
                <w:rFonts w:ascii="Arial" w:hAnsi="Arial" w:cs="Arial"/>
              </w:rPr>
            </w:pPr>
            <w:hyperlink r:id="rId118" w:history="1">
              <w:r>
                <w:rPr>
                  <w:rStyle w:val="Hyperlink"/>
                  <w:rFonts w:ascii="Arial" w:hAnsi="Arial" w:cs="Arial"/>
                </w:rPr>
                <w:t>0328</w:t>
              </w:r>
            </w:hyperlink>
          </w:p>
        </w:tc>
        <w:tc>
          <w:tcPr>
            <w:tcW w:w="3674" w:type="dxa"/>
            <w:tcBorders>
              <w:top w:val="single" w:sz="4" w:space="0" w:color="auto"/>
              <w:bottom w:val="single" w:sz="4" w:space="0" w:color="auto"/>
            </w:tcBorders>
            <w:shd w:val="clear" w:color="auto" w:fill="FFFF00"/>
          </w:tcPr>
          <w:p w14:paraId="00FF27F6"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29.244 1012 Rel-19 Clarification on the start or stop of Application and Application instance</w:t>
            </w:r>
          </w:p>
        </w:tc>
        <w:tc>
          <w:tcPr>
            <w:tcW w:w="1589" w:type="dxa"/>
            <w:tcBorders>
              <w:top w:val="single" w:sz="4" w:space="0" w:color="auto"/>
              <w:bottom w:val="single" w:sz="4" w:space="0" w:color="auto"/>
            </w:tcBorders>
            <w:shd w:val="clear" w:color="auto" w:fill="FFFF00"/>
          </w:tcPr>
          <w:p w14:paraId="00FF27F7"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FFFF00"/>
          </w:tcPr>
          <w:p w14:paraId="00FF27F8" w14:textId="77777777" w:rsidR="00F93F03" w:rsidRDefault="00F93F03">
            <w:pPr>
              <w:spacing w:after="0"/>
              <w:rPr>
                <w:rFonts w:ascii="Arial" w:hAnsi="Arial" w:cs="Arial"/>
                <w:color w:val="000000" w:themeColor="text1"/>
                <w:lang w:val="en-US"/>
              </w:rPr>
            </w:pPr>
          </w:p>
        </w:tc>
        <w:tc>
          <w:tcPr>
            <w:tcW w:w="6662" w:type="dxa"/>
            <w:tcBorders>
              <w:top w:val="nil"/>
              <w:bottom w:val="single" w:sz="4" w:space="0" w:color="auto"/>
            </w:tcBorders>
            <w:shd w:val="clear" w:color="auto" w:fill="FFFF00"/>
          </w:tcPr>
          <w:p w14:paraId="00FF27F9" w14:textId="77777777" w:rsidR="00F93F03" w:rsidRDefault="00F93F03">
            <w:pPr>
              <w:spacing w:after="0"/>
              <w:rPr>
                <w:rFonts w:ascii="Arial" w:eastAsia="SimSun" w:hAnsi="Arial" w:cs="Arial"/>
                <w:color w:val="000000" w:themeColor="text1"/>
                <w:lang w:val="en-US" w:eastAsia="zh-CN"/>
              </w:rPr>
            </w:pPr>
          </w:p>
        </w:tc>
      </w:tr>
      <w:tr w:rsidR="00F93F03" w14:paraId="00FF2803" w14:textId="77777777">
        <w:trPr>
          <w:cantSplit/>
        </w:trPr>
        <w:tc>
          <w:tcPr>
            <w:tcW w:w="974" w:type="dxa"/>
          </w:tcPr>
          <w:p w14:paraId="00FF27FB"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0FF27FC" w14:textId="77777777" w:rsidR="00F93F03" w:rsidRDefault="00874BB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tcPr>
          <w:p w14:paraId="00FF27FD" w14:textId="77777777" w:rsidR="00F93F03" w:rsidRDefault="00874BB2">
            <w:pPr>
              <w:spacing w:after="0"/>
              <w:jc w:val="center"/>
              <w:rPr>
                <w:rFonts w:ascii="Arial" w:eastAsia="SimSun" w:hAnsi="Arial" w:cs="Arial"/>
                <w:bCs/>
                <w:color w:val="0000FF"/>
                <w:lang w:val="en-US" w:eastAsia="zh-CN"/>
              </w:rPr>
            </w:pPr>
            <w:hyperlink r:id="rId119" w:history="1">
              <w:r>
                <w:rPr>
                  <w:rStyle w:val="Hyperlink"/>
                  <w:rFonts w:ascii="Arial" w:eastAsia="SimSun" w:hAnsi="Arial" w:cs="Arial" w:hint="eastAsia"/>
                  <w:bCs/>
                  <w:lang w:val="en-US" w:eastAsia="zh-CN"/>
                </w:rPr>
                <w:t>0144</w:t>
              </w:r>
            </w:hyperlink>
          </w:p>
        </w:tc>
        <w:tc>
          <w:tcPr>
            <w:tcW w:w="3674" w:type="dxa"/>
            <w:tcBorders>
              <w:bottom w:val="single" w:sz="4" w:space="0" w:color="auto"/>
            </w:tcBorders>
          </w:tcPr>
          <w:p w14:paraId="00FF27FE"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1292 Rel-19 Correction of the description of the API definitions</w:t>
            </w:r>
          </w:p>
        </w:tc>
        <w:tc>
          <w:tcPr>
            <w:tcW w:w="1589" w:type="dxa"/>
            <w:tcBorders>
              <w:bottom w:val="single" w:sz="4" w:space="0" w:color="auto"/>
            </w:tcBorders>
          </w:tcPr>
          <w:p w14:paraId="00FF27FF"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00FF2800"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tcPr>
          <w:p w14:paraId="00FF2801"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00FF2802"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280E" w14:textId="77777777">
        <w:trPr>
          <w:cantSplit/>
        </w:trPr>
        <w:tc>
          <w:tcPr>
            <w:tcW w:w="974" w:type="dxa"/>
            <w:tcBorders>
              <w:bottom w:val="nil"/>
            </w:tcBorders>
          </w:tcPr>
          <w:p w14:paraId="00FF2804" w14:textId="77777777" w:rsidR="00F93F03" w:rsidRDefault="00F93F03">
            <w:pPr>
              <w:spacing w:after="0"/>
              <w:rPr>
                <w:rFonts w:ascii="Arial" w:hAnsi="Arial" w:cs="Arial"/>
                <w:b/>
                <w:bCs/>
                <w:color w:val="000000" w:themeColor="text1"/>
                <w:lang w:val="en-US"/>
              </w:rPr>
            </w:pPr>
          </w:p>
        </w:tc>
        <w:tc>
          <w:tcPr>
            <w:tcW w:w="2527" w:type="dxa"/>
            <w:tcBorders>
              <w:bottom w:val="nil"/>
            </w:tcBorders>
            <w:shd w:val="clear" w:color="auto" w:fill="FFFFFF"/>
          </w:tcPr>
          <w:p w14:paraId="00FF2805" w14:textId="77777777" w:rsidR="00F93F03" w:rsidRDefault="00874BB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tcPr>
          <w:p w14:paraId="00FF2806" w14:textId="77777777" w:rsidR="00F93F03" w:rsidRDefault="00874BB2">
            <w:pPr>
              <w:spacing w:after="0"/>
              <w:jc w:val="center"/>
              <w:rPr>
                <w:rFonts w:ascii="Arial" w:eastAsia="SimSun" w:hAnsi="Arial" w:cs="Arial"/>
                <w:bCs/>
                <w:color w:val="0000FF"/>
                <w:lang w:val="en-US" w:eastAsia="zh-CN"/>
              </w:rPr>
            </w:pPr>
            <w:hyperlink r:id="rId120" w:history="1">
              <w:r>
                <w:rPr>
                  <w:rStyle w:val="Hyperlink"/>
                  <w:rFonts w:ascii="Arial" w:eastAsia="SimSun" w:hAnsi="Arial" w:cs="Arial" w:hint="eastAsia"/>
                  <w:bCs/>
                  <w:lang w:val="en-US" w:eastAsia="zh-CN"/>
                </w:rPr>
                <w:t>0145</w:t>
              </w:r>
            </w:hyperlink>
          </w:p>
        </w:tc>
        <w:tc>
          <w:tcPr>
            <w:tcW w:w="3674" w:type="dxa"/>
            <w:tcBorders>
              <w:bottom w:val="single" w:sz="4" w:space="0" w:color="auto"/>
            </w:tcBorders>
          </w:tcPr>
          <w:p w14:paraId="00FF2807"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1273 Rel-19 Correction of AccessTokenClaims</w:t>
            </w:r>
          </w:p>
        </w:tc>
        <w:tc>
          <w:tcPr>
            <w:tcW w:w="1589" w:type="dxa"/>
            <w:tcBorders>
              <w:bottom w:val="single" w:sz="4" w:space="0" w:color="auto"/>
            </w:tcBorders>
          </w:tcPr>
          <w:p w14:paraId="00FF2808"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00FF2809"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C4-260264</w:t>
            </w:r>
          </w:p>
        </w:tc>
        <w:tc>
          <w:tcPr>
            <w:tcW w:w="6662" w:type="dxa"/>
            <w:tcBorders>
              <w:bottom w:val="nil"/>
            </w:tcBorders>
          </w:tcPr>
          <w:p w14:paraId="00FF280A"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00FF280B"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00FF280C" w14:textId="77777777" w:rsidR="00F93F03" w:rsidRDefault="00F93F03">
            <w:pPr>
              <w:spacing w:after="0"/>
              <w:rPr>
                <w:rFonts w:ascii="Arial" w:eastAsia="SimSun" w:hAnsi="Arial" w:cs="Arial"/>
                <w:color w:val="000000" w:themeColor="text1"/>
                <w:lang w:val="en-US" w:eastAsia="zh-CN"/>
              </w:rPr>
            </w:pPr>
          </w:p>
          <w:p w14:paraId="00FF280D"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Need to cover other cases, not only roaming.</w:t>
            </w:r>
          </w:p>
        </w:tc>
      </w:tr>
      <w:tr w:rsidR="00F93F03" w14:paraId="00FF2816" w14:textId="77777777">
        <w:trPr>
          <w:cantSplit/>
        </w:trPr>
        <w:tc>
          <w:tcPr>
            <w:tcW w:w="974" w:type="dxa"/>
            <w:tcBorders>
              <w:top w:val="nil"/>
            </w:tcBorders>
          </w:tcPr>
          <w:p w14:paraId="00FF280F" w14:textId="77777777" w:rsidR="00F93F03" w:rsidRDefault="00F93F0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0FF2810" w14:textId="77777777" w:rsidR="00F93F03" w:rsidRDefault="00F93F03">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FFFF00"/>
          </w:tcPr>
          <w:p w14:paraId="00FF2811" w14:textId="77777777" w:rsidR="00F93F03" w:rsidRDefault="00874BB2">
            <w:pPr>
              <w:spacing w:after="0"/>
              <w:jc w:val="center"/>
            </w:pPr>
            <w:hyperlink r:id="rId121" w:history="1">
              <w:r>
                <w:rPr>
                  <w:rStyle w:val="Hyperlink"/>
                </w:rPr>
                <w:t>0264</w:t>
              </w:r>
            </w:hyperlink>
          </w:p>
        </w:tc>
        <w:tc>
          <w:tcPr>
            <w:tcW w:w="3674" w:type="dxa"/>
            <w:tcBorders>
              <w:top w:val="single" w:sz="4" w:space="0" w:color="auto"/>
              <w:bottom w:val="single" w:sz="4" w:space="0" w:color="auto"/>
            </w:tcBorders>
            <w:shd w:val="clear" w:color="auto" w:fill="FFFF00"/>
          </w:tcPr>
          <w:p w14:paraId="00FF2812"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1273 Rel-19 Correction of AccessTokenClaims</w:t>
            </w:r>
          </w:p>
        </w:tc>
        <w:tc>
          <w:tcPr>
            <w:tcW w:w="1589" w:type="dxa"/>
            <w:tcBorders>
              <w:top w:val="single" w:sz="4" w:space="0" w:color="auto"/>
              <w:bottom w:val="single" w:sz="4" w:space="0" w:color="auto"/>
            </w:tcBorders>
            <w:shd w:val="clear" w:color="auto" w:fill="FFFF00"/>
          </w:tcPr>
          <w:p w14:paraId="00FF2813"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FFFF00"/>
          </w:tcPr>
          <w:p w14:paraId="00FF2814" w14:textId="77777777" w:rsidR="00F93F03" w:rsidRDefault="00F93F03">
            <w:pPr>
              <w:spacing w:after="0"/>
              <w:rPr>
                <w:rFonts w:ascii="Arial" w:hAnsi="Arial" w:cs="Arial"/>
                <w:color w:val="000000" w:themeColor="text1"/>
                <w:lang w:val="en-US"/>
              </w:rPr>
            </w:pPr>
          </w:p>
        </w:tc>
        <w:tc>
          <w:tcPr>
            <w:tcW w:w="6662" w:type="dxa"/>
            <w:tcBorders>
              <w:top w:val="nil"/>
              <w:bottom w:val="single" w:sz="4" w:space="0" w:color="auto"/>
            </w:tcBorders>
            <w:shd w:val="clear" w:color="auto" w:fill="FFFF00"/>
          </w:tcPr>
          <w:p w14:paraId="00FF2815" w14:textId="77777777" w:rsidR="00F93F03" w:rsidRDefault="00F93F03">
            <w:pPr>
              <w:spacing w:after="0"/>
              <w:rPr>
                <w:rFonts w:ascii="Arial" w:eastAsia="SimSun" w:hAnsi="Arial" w:cs="Arial"/>
                <w:color w:val="000000" w:themeColor="text1"/>
                <w:lang w:val="en-US" w:eastAsia="zh-CN"/>
              </w:rPr>
            </w:pPr>
          </w:p>
        </w:tc>
      </w:tr>
      <w:tr w:rsidR="00F93F03" w14:paraId="00FF281F" w14:textId="77777777">
        <w:trPr>
          <w:cantSplit/>
        </w:trPr>
        <w:tc>
          <w:tcPr>
            <w:tcW w:w="974" w:type="dxa"/>
            <w:tcBorders>
              <w:bottom w:val="nil"/>
            </w:tcBorders>
          </w:tcPr>
          <w:p w14:paraId="00FF2817" w14:textId="77777777" w:rsidR="00F93F03" w:rsidRDefault="00F93F03">
            <w:pPr>
              <w:spacing w:after="0"/>
              <w:rPr>
                <w:rFonts w:ascii="Arial" w:hAnsi="Arial" w:cs="Arial"/>
                <w:b/>
                <w:bCs/>
                <w:color w:val="000000" w:themeColor="text1"/>
                <w:lang w:val="en-US"/>
              </w:rPr>
            </w:pPr>
          </w:p>
        </w:tc>
        <w:tc>
          <w:tcPr>
            <w:tcW w:w="2527" w:type="dxa"/>
            <w:tcBorders>
              <w:bottom w:val="nil"/>
            </w:tcBorders>
            <w:shd w:val="clear" w:color="auto" w:fill="FFFFFF"/>
          </w:tcPr>
          <w:p w14:paraId="00FF2818" w14:textId="77777777" w:rsidR="00F93F03" w:rsidRDefault="00874BB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tcPr>
          <w:p w14:paraId="00FF2819" w14:textId="77777777" w:rsidR="00F93F03" w:rsidRDefault="00874BB2">
            <w:pPr>
              <w:spacing w:after="0"/>
              <w:jc w:val="center"/>
              <w:rPr>
                <w:rFonts w:ascii="Arial" w:eastAsia="SimSun" w:hAnsi="Arial" w:cs="Arial"/>
                <w:bCs/>
                <w:color w:val="0000FF"/>
                <w:lang w:val="en-US" w:eastAsia="zh-CN"/>
              </w:rPr>
            </w:pPr>
            <w:hyperlink r:id="rId122" w:history="1">
              <w:r>
                <w:rPr>
                  <w:rStyle w:val="Hyperlink"/>
                  <w:rFonts w:ascii="Arial" w:eastAsia="SimSun" w:hAnsi="Arial" w:cs="Arial" w:hint="eastAsia"/>
                  <w:bCs/>
                  <w:lang w:val="en-US" w:eastAsia="zh-CN"/>
                </w:rPr>
                <w:t>0146</w:t>
              </w:r>
            </w:hyperlink>
          </w:p>
        </w:tc>
        <w:tc>
          <w:tcPr>
            <w:tcW w:w="3674" w:type="dxa"/>
            <w:tcBorders>
              <w:bottom w:val="single" w:sz="4" w:space="0" w:color="auto"/>
            </w:tcBorders>
          </w:tcPr>
          <w:p w14:paraId="00FF281A"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1274 Rel-19 Correction of description terminology</w:t>
            </w:r>
          </w:p>
        </w:tc>
        <w:tc>
          <w:tcPr>
            <w:tcW w:w="1589" w:type="dxa"/>
            <w:tcBorders>
              <w:bottom w:val="single" w:sz="4" w:space="0" w:color="auto"/>
            </w:tcBorders>
          </w:tcPr>
          <w:p w14:paraId="00FF281B"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00FF281C"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C4-260265</w:t>
            </w:r>
          </w:p>
        </w:tc>
        <w:tc>
          <w:tcPr>
            <w:tcW w:w="6662" w:type="dxa"/>
            <w:tcBorders>
              <w:bottom w:val="nil"/>
            </w:tcBorders>
          </w:tcPr>
          <w:p w14:paraId="00FF281D"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00FF281E"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2829" w14:textId="77777777">
        <w:trPr>
          <w:cantSplit/>
        </w:trPr>
        <w:tc>
          <w:tcPr>
            <w:tcW w:w="974" w:type="dxa"/>
            <w:tcBorders>
              <w:top w:val="nil"/>
            </w:tcBorders>
          </w:tcPr>
          <w:p w14:paraId="00FF2820" w14:textId="77777777" w:rsidR="00F93F03" w:rsidRDefault="00F93F0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0FF2821" w14:textId="77777777" w:rsidR="00F93F03" w:rsidRDefault="00F93F03">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00FF2822" w14:textId="77777777" w:rsidR="00F93F03" w:rsidRDefault="00874BB2">
            <w:pPr>
              <w:spacing w:after="0"/>
              <w:jc w:val="center"/>
            </w:pPr>
            <w:hyperlink r:id="rId123" w:history="1">
              <w:r>
                <w:rPr>
                  <w:rStyle w:val="Hyperlink"/>
                </w:rPr>
                <w:t>0265</w:t>
              </w:r>
            </w:hyperlink>
          </w:p>
        </w:tc>
        <w:tc>
          <w:tcPr>
            <w:tcW w:w="3674" w:type="dxa"/>
            <w:tcBorders>
              <w:top w:val="single" w:sz="4" w:space="0" w:color="auto"/>
              <w:bottom w:val="single" w:sz="4" w:space="0" w:color="auto"/>
            </w:tcBorders>
            <w:shd w:val="clear" w:color="auto" w:fill="00FFFF"/>
          </w:tcPr>
          <w:p w14:paraId="00FF2823"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1274 Rel-19 Correction of description terminology</w:t>
            </w:r>
          </w:p>
        </w:tc>
        <w:tc>
          <w:tcPr>
            <w:tcW w:w="1589" w:type="dxa"/>
            <w:tcBorders>
              <w:top w:val="single" w:sz="4" w:space="0" w:color="auto"/>
              <w:bottom w:val="single" w:sz="4" w:space="0" w:color="auto"/>
            </w:tcBorders>
            <w:shd w:val="clear" w:color="auto" w:fill="00FFFF"/>
          </w:tcPr>
          <w:p w14:paraId="00FF2824"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00FF2825"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00FF2826"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The only change is to revert the change to the API, and update the coversheet.</w:t>
            </w:r>
          </w:p>
          <w:p w14:paraId="00FF2827" w14:textId="77777777" w:rsidR="00F93F03" w:rsidRDefault="00F93F03">
            <w:pPr>
              <w:spacing w:after="0"/>
              <w:rPr>
                <w:rFonts w:ascii="Arial" w:eastAsia="SimSun" w:hAnsi="Arial" w:cs="Arial"/>
                <w:color w:val="000000" w:themeColor="text1"/>
                <w:lang w:val="en-US" w:eastAsia="zh-CN"/>
              </w:rPr>
            </w:pPr>
          </w:p>
          <w:p w14:paraId="00FF2828"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WOP</w:t>
            </w:r>
          </w:p>
        </w:tc>
      </w:tr>
      <w:tr w:rsidR="00F93F03" w14:paraId="00FF2832" w14:textId="77777777">
        <w:trPr>
          <w:cantSplit/>
        </w:trPr>
        <w:tc>
          <w:tcPr>
            <w:tcW w:w="974" w:type="dxa"/>
            <w:tcBorders>
              <w:bottom w:val="nil"/>
            </w:tcBorders>
          </w:tcPr>
          <w:p w14:paraId="00FF282A" w14:textId="77777777" w:rsidR="00F93F03" w:rsidRDefault="00F93F03">
            <w:pPr>
              <w:spacing w:after="0"/>
              <w:rPr>
                <w:rFonts w:ascii="Arial" w:hAnsi="Arial" w:cs="Arial"/>
                <w:b/>
                <w:bCs/>
                <w:color w:val="000000" w:themeColor="text1"/>
                <w:lang w:val="en-US"/>
              </w:rPr>
            </w:pPr>
          </w:p>
        </w:tc>
        <w:tc>
          <w:tcPr>
            <w:tcW w:w="2527" w:type="dxa"/>
            <w:tcBorders>
              <w:bottom w:val="nil"/>
            </w:tcBorders>
            <w:shd w:val="clear" w:color="auto" w:fill="99CCFF"/>
          </w:tcPr>
          <w:p w14:paraId="00FF282B" w14:textId="77777777" w:rsidR="00F93F03" w:rsidRDefault="00874BB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tcPr>
          <w:p w14:paraId="00FF282C" w14:textId="77777777" w:rsidR="00F93F03" w:rsidRDefault="00874BB2">
            <w:pPr>
              <w:spacing w:after="0"/>
              <w:jc w:val="center"/>
              <w:rPr>
                <w:rFonts w:ascii="Arial" w:eastAsia="SimSun" w:hAnsi="Arial" w:cs="Arial"/>
                <w:bCs/>
                <w:color w:val="0000FF"/>
                <w:lang w:val="en-US" w:eastAsia="zh-CN"/>
              </w:rPr>
            </w:pPr>
            <w:hyperlink r:id="rId124" w:history="1">
              <w:r>
                <w:rPr>
                  <w:rStyle w:val="Hyperlink"/>
                  <w:rFonts w:ascii="Arial" w:eastAsia="SimSun" w:hAnsi="Arial" w:cs="Arial" w:hint="eastAsia"/>
                  <w:bCs/>
                  <w:lang w:val="en-US" w:eastAsia="zh-CN"/>
                </w:rPr>
                <w:t>0147</w:t>
              </w:r>
            </w:hyperlink>
          </w:p>
        </w:tc>
        <w:tc>
          <w:tcPr>
            <w:tcW w:w="3674" w:type="dxa"/>
            <w:tcBorders>
              <w:bottom w:val="single" w:sz="4" w:space="0" w:color="auto"/>
            </w:tcBorders>
          </w:tcPr>
          <w:p w14:paraId="00FF282D"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29.244 1016 Rel-19 Redundant PDU Session Pair ID and RSN</w:t>
            </w:r>
          </w:p>
        </w:tc>
        <w:tc>
          <w:tcPr>
            <w:tcW w:w="1589" w:type="dxa"/>
            <w:tcBorders>
              <w:bottom w:val="single" w:sz="4" w:space="0" w:color="auto"/>
            </w:tcBorders>
          </w:tcPr>
          <w:p w14:paraId="00FF282E"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tcPr>
          <w:p w14:paraId="00FF282F"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C4-260329</w:t>
            </w:r>
          </w:p>
        </w:tc>
        <w:tc>
          <w:tcPr>
            <w:tcW w:w="6662" w:type="dxa"/>
            <w:tcBorders>
              <w:bottom w:val="nil"/>
            </w:tcBorders>
          </w:tcPr>
          <w:p w14:paraId="00FF2830"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00FF2831"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283A" w14:textId="77777777">
        <w:trPr>
          <w:cantSplit/>
        </w:trPr>
        <w:tc>
          <w:tcPr>
            <w:tcW w:w="974" w:type="dxa"/>
            <w:tcBorders>
              <w:top w:val="nil"/>
            </w:tcBorders>
          </w:tcPr>
          <w:p w14:paraId="00FF2833" w14:textId="77777777" w:rsidR="00F93F03" w:rsidRDefault="00F93F0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00FF2834" w14:textId="77777777" w:rsidR="00F93F03" w:rsidRDefault="00F93F03">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FFFF00"/>
          </w:tcPr>
          <w:p w14:paraId="00FF2835" w14:textId="77777777" w:rsidR="00F93F03" w:rsidRDefault="00874BB2">
            <w:pPr>
              <w:spacing w:after="0"/>
              <w:jc w:val="center"/>
              <w:rPr>
                <w:rFonts w:ascii="Arial" w:hAnsi="Arial" w:cs="Arial"/>
              </w:rPr>
            </w:pPr>
            <w:hyperlink r:id="rId125" w:history="1">
              <w:r>
                <w:rPr>
                  <w:rStyle w:val="Hyperlink"/>
                  <w:rFonts w:ascii="Arial" w:hAnsi="Arial" w:cs="Arial"/>
                </w:rPr>
                <w:t>0329</w:t>
              </w:r>
            </w:hyperlink>
          </w:p>
        </w:tc>
        <w:tc>
          <w:tcPr>
            <w:tcW w:w="3674" w:type="dxa"/>
            <w:tcBorders>
              <w:top w:val="single" w:sz="4" w:space="0" w:color="auto"/>
              <w:bottom w:val="single" w:sz="4" w:space="0" w:color="auto"/>
            </w:tcBorders>
            <w:shd w:val="clear" w:color="auto" w:fill="FFFF00"/>
          </w:tcPr>
          <w:p w14:paraId="00FF2836"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29.244 1016 Rel-19 Redundant PDU Session Pair ID and RSN</w:t>
            </w:r>
          </w:p>
        </w:tc>
        <w:tc>
          <w:tcPr>
            <w:tcW w:w="1589" w:type="dxa"/>
            <w:tcBorders>
              <w:top w:val="single" w:sz="4" w:space="0" w:color="auto"/>
              <w:bottom w:val="single" w:sz="4" w:space="0" w:color="auto"/>
            </w:tcBorders>
            <w:shd w:val="clear" w:color="auto" w:fill="FFFF00"/>
          </w:tcPr>
          <w:p w14:paraId="00FF2837"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FFFF00"/>
          </w:tcPr>
          <w:p w14:paraId="00FF2838" w14:textId="77777777" w:rsidR="00F93F03" w:rsidRDefault="00F93F03">
            <w:pPr>
              <w:spacing w:after="0"/>
              <w:rPr>
                <w:rFonts w:ascii="Arial" w:hAnsi="Arial" w:cs="Arial"/>
                <w:color w:val="000000" w:themeColor="text1"/>
                <w:lang w:val="en-US"/>
              </w:rPr>
            </w:pPr>
          </w:p>
        </w:tc>
        <w:tc>
          <w:tcPr>
            <w:tcW w:w="6662" w:type="dxa"/>
            <w:tcBorders>
              <w:top w:val="nil"/>
              <w:bottom w:val="single" w:sz="4" w:space="0" w:color="auto"/>
            </w:tcBorders>
            <w:shd w:val="clear" w:color="auto" w:fill="FFFF00"/>
          </w:tcPr>
          <w:p w14:paraId="00FF2839" w14:textId="77777777" w:rsidR="00F93F03" w:rsidRDefault="00F93F03">
            <w:pPr>
              <w:spacing w:after="0"/>
              <w:rPr>
                <w:rFonts w:ascii="Arial" w:eastAsia="SimSun" w:hAnsi="Arial" w:cs="Arial"/>
                <w:color w:val="000000" w:themeColor="text1"/>
                <w:lang w:val="en-US" w:eastAsia="zh-CN"/>
              </w:rPr>
            </w:pPr>
          </w:p>
        </w:tc>
      </w:tr>
      <w:tr w:rsidR="00F93F03" w14:paraId="00FF2843" w14:textId="77777777">
        <w:trPr>
          <w:cantSplit/>
        </w:trPr>
        <w:tc>
          <w:tcPr>
            <w:tcW w:w="974" w:type="dxa"/>
            <w:tcBorders>
              <w:bottom w:val="nil"/>
            </w:tcBorders>
          </w:tcPr>
          <w:p w14:paraId="00FF283B" w14:textId="77777777" w:rsidR="00F93F03" w:rsidRDefault="00F93F03">
            <w:pPr>
              <w:spacing w:after="0"/>
              <w:rPr>
                <w:rFonts w:ascii="Arial" w:hAnsi="Arial" w:cs="Arial"/>
                <w:b/>
                <w:bCs/>
                <w:color w:val="000000" w:themeColor="text1"/>
                <w:lang w:val="en-US"/>
              </w:rPr>
            </w:pPr>
          </w:p>
        </w:tc>
        <w:tc>
          <w:tcPr>
            <w:tcW w:w="2527" w:type="dxa"/>
            <w:tcBorders>
              <w:bottom w:val="nil"/>
            </w:tcBorders>
            <w:shd w:val="clear" w:color="auto" w:fill="99CCFF"/>
          </w:tcPr>
          <w:p w14:paraId="00FF283C" w14:textId="77777777" w:rsidR="00F93F03" w:rsidRDefault="00874BB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tcPr>
          <w:p w14:paraId="00FF283D" w14:textId="77777777" w:rsidR="00F93F03" w:rsidRDefault="00874BB2">
            <w:pPr>
              <w:spacing w:after="0"/>
              <w:jc w:val="center"/>
              <w:rPr>
                <w:rFonts w:ascii="Arial" w:eastAsia="SimSun" w:hAnsi="Arial" w:cs="Arial"/>
                <w:bCs/>
                <w:color w:val="0000FF"/>
                <w:lang w:val="en-US" w:eastAsia="zh-CN"/>
              </w:rPr>
            </w:pPr>
            <w:hyperlink r:id="rId126" w:history="1">
              <w:r>
                <w:rPr>
                  <w:rStyle w:val="Hyperlink"/>
                  <w:rFonts w:ascii="Arial" w:eastAsia="SimSun" w:hAnsi="Arial" w:cs="Arial" w:hint="eastAsia"/>
                  <w:bCs/>
                  <w:lang w:val="en-US" w:eastAsia="zh-CN"/>
                </w:rPr>
                <w:t>0148</w:t>
              </w:r>
            </w:hyperlink>
          </w:p>
        </w:tc>
        <w:tc>
          <w:tcPr>
            <w:tcW w:w="3674" w:type="dxa"/>
            <w:tcBorders>
              <w:bottom w:val="single" w:sz="4" w:space="0" w:color="auto"/>
            </w:tcBorders>
          </w:tcPr>
          <w:p w14:paraId="00FF283E"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29.564 0159 Rel-19 Redundant PDU Session Pair ID and RSN</w:t>
            </w:r>
          </w:p>
        </w:tc>
        <w:tc>
          <w:tcPr>
            <w:tcW w:w="1589" w:type="dxa"/>
            <w:tcBorders>
              <w:bottom w:val="single" w:sz="4" w:space="0" w:color="auto"/>
            </w:tcBorders>
          </w:tcPr>
          <w:p w14:paraId="00FF283F"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tcPr>
          <w:p w14:paraId="00FF2840"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C4-260330</w:t>
            </w:r>
          </w:p>
        </w:tc>
        <w:tc>
          <w:tcPr>
            <w:tcW w:w="6662" w:type="dxa"/>
            <w:tcBorders>
              <w:bottom w:val="nil"/>
            </w:tcBorders>
          </w:tcPr>
          <w:p w14:paraId="00FF2841"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00FF2842"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284B" w14:textId="77777777">
        <w:trPr>
          <w:cantSplit/>
        </w:trPr>
        <w:tc>
          <w:tcPr>
            <w:tcW w:w="974" w:type="dxa"/>
            <w:tcBorders>
              <w:top w:val="nil"/>
            </w:tcBorders>
          </w:tcPr>
          <w:p w14:paraId="00FF2844" w14:textId="77777777" w:rsidR="00F93F03" w:rsidRDefault="00F93F0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00FF2845" w14:textId="77777777" w:rsidR="00F93F03" w:rsidRDefault="00F93F03">
            <w:pPr>
              <w:spacing w:after="0"/>
              <w:rPr>
                <w:rFonts w:ascii="Arial" w:hAnsi="Arial" w:cs="Arial"/>
                <w:b/>
                <w:bCs/>
                <w:color w:val="000000" w:themeColor="text1"/>
              </w:rPr>
            </w:pPr>
          </w:p>
        </w:tc>
        <w:tc>
          <w:tcPr>
            <w:tcW w:w="1240" w:type="dxa"/>
            <w:tcBorders>
              <w:top w:val="single" w:sz="4" w:space="0" w:color="auto"/>
            </w:tcBorders>
            <w:shd w:val="clear" w:color="auto" w:fill="FFFF00"/>
          </w:tcPr>
          <w:p w14:paraId="00FF2846" w14:textId="77777777" w:rsidR="00F93F03" w:rsidRDefault="00874BB2">
            <w:pPr>
              <w:spacing w:after="0"/>
              <w:jc w:val="center"/>
              <w:rPr>
                <w:rFonts w:ascii="Arial" w:hAnsi="Arial" w:cs="Arial"/>
              </w:rPr>
            </w:pPr>
            <w:hyperlink r:id="rId127" w:history="1">
              <w:r>
                <w:rPr>
                  <w:rStyle w:val="Hyperlink"/>
                  <w:rFonts w:ascii="Arial" w:hAnsi="Arial" w:cs="Arial"/>
                </w:rPr>
                <w:t>0330</w:t>
              </w:r>
            </w:hyperlink>
          </w:p>
        </w:tc>
        <w:tc>
          <w:tcPr>
            <w:tcW w:w="3674" w:type="dxa"/>
            <w:tcBorders>
              <w:top w:val="single" w:sz="4" w:space="0" w:color="auto"/>
            </w:tcBorders>
            <w:shd w:val="clear" w:color="auto" w:fill="FFFF00"/>
          </w:tcPr>
          <w:p w14:paraId="00FF2847"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29.564 0159 Rel-19 Redundant PDU Session Pair ID and RSN</w:t>
            </w:r>
          </w:p>
        </w:tc>
        <w:tc>
          <w:tcPr>
            <w:tcW w:w="1589" w:type="dxa"/>
            <w:tcBorders>
              <w:top w:val="single" w:sz="4" w:space="0" w:color="auto"/>
            </w:tcBorders>
            <w:shd w:val="clear" w:color="auto" w:fill="FFFF00"/>
          </w:tcPr>
          <w:p w14:paraId="00FF2848"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top w:val="single" w:sz="4" w:space="0" w:color="auto"/>
            </w:tcBorders>
            <w:shd w:val="clear" w:color="auto" w:fill="FFFF00"/>
          </w:tcPr>
          <w:p w14:paraId="00FF2849" w14:textId="77777777" w:rsidR="00F93F03" w:rsidRDefault="00F93F03">
            <w:pPr>
              <w:spacing w:after="0"/>
              <w:rPr>
                <w:rFonts w:ascii="Arial" w:hAnsi="Arial" w:cs="Arial"/>
                <w:color w:val="000000" w:themeColor="text1"/>
                <w:lang w:val="en-US"/>
              </w:rPr>
            </w:pPr>
          </w:p>
        </w:tc>
        <w:tc>
          <w:tcPr>
            <w:tcW w:w="6662" w:type="dxa"/>
            <w:tcBorders>
              <w:top w:val="nil"/>
            </w:tcBorders>
            <w:shd w:val="clear" w:color="auto" w:fill="FFFF00"/>
          </w:tcPr>
          <w:p w14:paraId="00FF284A" w14:textId="77777777" w:rsidR="00F93F03" w:rsidRDefault="00F93F03">
            <w:pPr>
              <w:spacing w:after="0"/>
              <w:rPr>
                <w:rFonts w:ascii="Arial" w:eastAsia="SimSun" w:hAnsi="Arial" w:cs="Arial"/>
                <w:color w:val="000000" w:themeColor="text1"/>
                <w:lang w:val="en-US" w:eastAsia="zh-CN"/>
              </w:rPr>
            </w:pPr>
          </w:p>
        </w:tc>
      </w:tr>
      <w:tr w:rsidR="00F93F03" w14:paraId="00FF2856" w14:textId="77777777">
        <w:trPr>
          <w:cantSplit/>
        </w:trPr>
        <w:tc>
          <w:tcPr>
            <w:tcW w:w="974" w:type="dxa"/>
          </w:tcPr>
          <w:p w14:paraId="00FF284C" w14:textId="77777777" w:rsidR="00F93F03" w:rsidRDefault="00F93F03">
            <w:pPr>
              <w:spacing w:after="0"/>
              <w:rPr>
                <w:rFonts w:ascii="Arial" w:hAnsi="Arial" w:cs="Arial"/>
                <w:b/>
                <w:bCs/>
                <w:color w:val="000000" w:themeColor="text1"/>
                <w:lang w:val="en-US"/>
              </w:rPr>
            </w:pPr>
          </w:p>
        </w:tc>
        <w:tc>
          <w:tcPr>
            <w:tcW w:w="2527" w:type="dxa"/>
            <w:shd w:val="clear" w:color="auto" w:fill="FFFFFF"/>
          </w:tcPr>
          <w:p w14:paraId="00FF284D" w14:textId="77777777" w:rsidR="00F93F03" w:rsidRDefault="00874BB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FFFF00"/>
          </w:tcPr>
          <w:p w14:paraId="00FF284E" w14:textId="77777777" w:rsidR="00F93F03" w:rsidRDefault="00874BB2">
            <w:pPr>
              <w:spacing w:after="0"/>
              <w:jc w:val="center"/>
              <w:rPr>
                <w:rFonts w:ascii="Arial" w:eastAsia="SimSun" w:hAnsi="Arial" w:cs="Arial"/>
                <w:bCs/>
                <w:color w:val="0000FF"/>
                <w:lang w:val="en-US" w:eastAsia="zh-CN"/>
              </w:rPr>
            </w:pPr>
            <w:hyperlink r:id="rId128" w:history="1">
              <w:r>
                <w:rPr>
                  <w:rStyle w:val="Hyperlink"/>
                  <w:rFonts w:ascii="Arial" w:eastAsia="SimSun" w:hAnsi="Arial" w:cs="Arial" w:hint="eastAsia"/>
                  <w:bCs/>
                  <w:lang w:val="en-US" w:eastAsia="zh-CN"/>
                </w:rPr>
                <w:t>0170</w:t>
              </w:r>
            </w:hyperlink>
          </w:p>
        </w:tc>
        <w:tc>
          <w:tcPr>
            <w:tcW w:w="3674" w:type="dxa"/>
            <w:tcBorders>
              <w:bottom w:val="single" w:sz="4" w:space="0" w:color="auto"/>
            </w:tcBorders>
            <w:shd w:val="clear" w:color="auto" w:fill="FFFF00"/>
          </w:tcPr>
          <w:p w14:paraId="00FF284F"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24.080 0130 Rel-19 Option_A Add ExtendedFacility and Capability</w:t>
            </w:r>
          </w:p>
        </w:tc>
        <w:tc>
          <w:tcPr>
            <w:tcW w:w="1589" w:type="dxa"/>
            <w:tcBorders>
              <w:bottom w:val="single" w:sz="4" w:space="0" w:color="auto"/>
            </w:tcBorders>
            <w:shd w:val="clear" w:color="auto" w:fill="FFFF00"/>
          </w:tcPr>
          <w:p w14:paraId="00FF2850"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shd w:val="clear" w:color="auto" w:fill="FFFF00"/>
          </w:tcPr>
          <w:p w14:paraId="00FF2851"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OPEN</w:t>
            </w:r>
          </w:p>
        </w:tc>
        <w:tc>
          <w:tcPr>
            <w:tcW w:w="6662" w:type="dxa"/>
            <w:tcBorders>
              <w:bottom w:val="single" w:sz="4" w:space="0" w:color="auto"/>
            </w:tcBorders>
            <w:shd w:val="clear" w:color="auto" w:fill="FFFF00"/>
          </w:tcPr>
          <w:p w14:paraId="00FF2852"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00FF2853"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00FF2854" w14:textId="77777777" w:rsidR="00F93F03" w:rsidRDefault="00F93F03">
            <w:pPr>
              <w:spacing w:after="0"/>
              <w:rPr>
                <w:rFonts w:ascii="Arial" w:eastAsia="SimSun" w:hAnsi="Arial" w:cs="Arial"/>
                <w:color w:val="000000" w:themeColor="text1"/>
                <w:lang w:val="en-US" w:eastAsia="zh-CN"/>
              </w:rPr>
            </w:pPr>
          </w:p>
          <w:p w14:paraId="00FF2855"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Wait for CT1 discussion and agreement.</w:t>
            </w:r>
          </w:p>
        </w:tc>
      </w:tr>
      <w:tr w:rsidR="00F93F03" w14:paraId="00FF285F" w14:textId="77777777">
        <w:trPr>
          <w:cantSplit/>
        </w:trPr>
        <w:tc>
          <w:tcPr>
            <w:tcW w:w="974" w:type="dxa"/>
          </w:tcPr>
          <w:p w14:paraId="00FF2857"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tcPr>
          <w:p w14:paraId="00FF2858" w14:textId="77777777" w:rsidR="00F93F03" w:rsidRDefault="00F93F03">
            <w:pPr>
              <w:spacing w:after="0"/>
              <w:rPr>
                <w:rFonts w:ascii="Arial" w:hAnsi="Arial" w:cs="Arial"/>
                <w:b/>
                <w:bCs/>
                <w:color w:val="000000" w:themeColor="text1"/>
              </w:rPr>
            </w:pPr>
          </w:p>
        </w:tc>
        <w:tc>
          <w:tcPr>
            <w:tcW w:w="1240" w:type="dxa"/>
            <w:tcBorders>
              <w:bottom w:val="single" w:sz="4" w:space="0" w:color="auto"/>
            </w:tcBorders>
          </w:tcPr>
          <w:p w14:paraId="00FF2859" w14:textId="77777777" w:rsidR="00F93F03" w:rsidRDefault="00874BB2">
            <w:pPr>
              <w:spacing w:after="0"/>
              <w:jc w:val="center"/>
              <w:rPr>
                <w:rFonts w:ascii="Arial" w:eastAsia="SimSun" w:hAnsi="Arial" w:cs="Arial"/>
                <w:bCs/>
                <w:color w:val="0000FF"/>
                <w:lang w:val="en-US" w:eastAsia="zh-CN"/>
              </w:rPr>
            </w:pPr>
            <w:hyperlink r:id="rId129" w:history="1">
              <w:r>
                <w:rPr>
                  <w:rStyle w:val="Hyperlink"/>
                  <w:rFonts w:ascii="Arial" w:eastAsia="SimSun" w:hAnsi="Arial" w:cs="Arial" w:hint="eastAsia"/>
                  <w:bCs/>
                  <w:lang w:val="en-US" w:eastAsia="zh-CN"/>
                </w:rPr>
                <w:t>0174</w:t>
              </w:r>
            </w:hyperlink>
          </w:p>
        </w:tc>
        <w:tc>
          <w:tcPr>
            <w:tcW w:w="3674" w:type="dxa"/>
            <w:tcBorders>
              <w:bottom w:val="single" w:sz="4" w:space="0" w:color="auto"/>
            </w:tcBorders>
          </w:tcPr>
          <w:p w14:paraId="00FF285A"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24.010 0011 Rel-19 Changes to Supplementary service procedures for using Extended Facility IE</w:t>
            </w:r>
          </w:p>
        </w:tc>
        <w:tc>
          <w:tcPr>
            <w:tcW w:w="1589" w:type="dxa"/>
            <w:tcBorders>
              <w:bottom w:val="single" w:sz="4" w:space="0" w:color="auto"/>
            </w:tcBorders>
          </w:tcPr>
          <w:p w14:paraId="00FF285B"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00FF285C" w14:textId="77777777" w:rsidR="00F93F03" w:rsidRDefault="00874BB2">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AI 18</w:t>
            </w:r>
          </w:p>
        </w:tc>
        <w:tc>
          <w:tcPr>
            <w:tcW w:w="6662" w:type="dxa"/>
            <w:tcBorders>
              <w:bottom w:val="single" w:sz="4" w:space="0" w:color="auto"/>
            </w:tcBorders>
          </w:tcPr>
          <w:p w14:paraId="00FF285D"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00FF285E"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2868" w14:textId="77777777">
        <w:trPr>
          <w:cantSplit/>
        </w:trPr>
        <w:tc>
          <w:tcPr>
            <w:tcW w:w="974" w:type="dxa"/>
          </w:tcPr>
          <w:p w14:paraId="00FF2860"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0FF2861" w14:textId="77777777" w:rsidR="00F93F03" w:rsidRDefault="00874BB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tcPr>
          <w:p w14:paraId="00FF2862" w14:textId="77777777" w:rsidR="00F93F03" w:rsidRDefault="00874BB2">
            <w:pPr>
              <w:spacing w:after="0"/>
              <w:jc w:val="center"/>
              <w:rPr>
                <w:rFonts w:ascii="Arial" w:eastAsia="SimSun" w:hAnsi="Arial" w:cs="Arial"/>
                <w:bCs/>
                <w:color w:val="0000FF"/>
                <w:lang w:val="en-US" w:eastAsia="zh-CN"/>
              </w:rPr>
            </w:pPr>
            <w:hyperlink r:id="rId130" w:history="1">
              <w:r>
                <w:rPr>
                  <w:rStyle w:val="Hyperlink"/>
                  <w:rFonts w:ascii="Arial" w:eastAsia="SimSun" w:hAnsi="Arial" w:cs="Arial" w:hint="eastAsia"/>
                  <w:bCs/>
                  <w:lang w:val="en-US" w:eastAsia="zh-CN"/>
                </w:rPr>
                <w:t>0189</w:t>
              </w:r>
            </w:hyperlink>
          </w:p>
        </w:tc>
        <w:tc>
          <w:tcPr>
            <w:tcW w:w="3674" w:type="dxa"/>
            <w:tcBorders>
              <w:bottom w:val="single" w:sz="4" w:space="0" w:color="auto"/>
            </w:tcBorders>
          </w:tcPr>
          <w:p w14:paraId="00FF2863"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29.502 0937 Rel-19 Corrections on N1 SM Information</w:t>
            </w:r>
          </w:p>
        </w:tc>
        <w:tc>
          <w:tcPr>
            <w:tcW w:w="1589" w:type="dxa"/>
            <w:tcBorders>
              <w:bottom w:val="single" w:sz="4" w:space="0" w:color="auto"/>
            </w:tcBorders>
          </w:tcPr>
          <w:p w14:paraId="00FF2864"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00FF2865"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tcPr>
          <w:p w14:paraId="00FF2866"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00FF2867"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2873" w14:textId="77777777">
        <w:trPr>
          <w:cantSplit/>
        </w:trPr>
        <w:tc>
          <w:tcPr>
            <w:tcW w:w="974" w:type="dxa"/>
          </w:tcPr>
          <w:p w14:paraId="00FF2869"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0FF286A" w14:textId="77777777" w:rsidR="00F93F03" w:rsidRDefault="00874BB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tcPr>
          <w:p w14:paraId="00FF286B" w14:textId="77777777" w:rsidR="00F93F03" w:rsidRDefault="00874BB2">
            <w:pPr>
              <w:spacing w:after="0"/>
              <w:jc w:val="center"/>
              <w:rPr>
                <w:rFonts w:ascii="Arial" w:eastAsia="SimSun" w:hAnsi="Arial" w:cs="Arial"/>
                <w:bCs/>
                <w:color w:val="0000FF"/>
                <w:lang w:val="en-US" w:eastAsia="zh-CN"/>
              </w:rPr>
            </w:pPr>
            <w:hyperlink r:id="rId131" w:history="1">
              <w:r>
                <w:rPr>
                  <w:rStyle w:val="Hyperlink"/>
                  <w:rFonts w:ascii="Arial" w:eastAsia="SimSun" w:hAnsi="Arial" w:cs="Arial" w:hint="eastAsia"/>
                  <w:bCs/>
                  <w:lang w:val="en-US" w:eastAsia="zh-CN"/>
                </w:rPr>
                <w:t>0190</w:t>
              </w:r>
            </w:hyperlink>
          </w:p>
        </w:tc>
        <w:tc>
          <w:tcPr>
            <w:tcW w:w="3674" w:type="dxa"/>
            <w:tcBorders>
              <w:bottom w:val="single" w:sz="4" w:space="0" w:color="auto"/>
            </w:tcBorders>
          </w:tcPr>
          <w:p w14:paraId="00FF286C"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29.556 0056 Rel-19 Support of 401 status code in POST response</w:t>
            </w:r>
          </w:p>
        </w:tc>
        <w:tc>
          <w:tcPr>
            <w:tcW w:w="1589" w:type="dxa"/>
            <w:tcBorders>
              <w:bottom w:val="single" w:sz="4" w:space="0" w:color="auto"/>
            </w:tcBorders>
          </w:tcPr>
          <w:p w14:paraId="00FF286D"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00FF286E"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tcPr>
          <w:p w14:paraId="00FF286F"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00FF2870"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00FF2871" w14:textId="77777777" w:rsidR="00F93F03" w:rsidRDefault="00F93F03">
            <w:pPr>
              <w:spacing w:after="0"/>
              <w:rPr>
                <w:rFonts w:ascii="Arial" w:eastAsia="SimSun" w:hAnsi="Arial" w:cs="Arial"/>
                <w:color w:val="000000" w:themeColor="text1"/>
                <w:lang w:val="en-US" w:eastAsia="zh-CN"/>
              </w:rPr>
            </w:pPr>
          </w:p>
          <w:p w14:paraId="00FF2872"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There is no use case where a notification request is challenged</w:t>
            </w:r>
          </w:p>
        </w:tc>
      </w:tr>
      <w:tr w:rsidR="00F93F03" w14:paraId="00FF287F" w14:textId="77777777">
        <w:trPr>
          <w:cantSplit/>
        </w:trPr>
        <w:tc>
          <w:tcPr>
            <w:tcW w:w="974" w:type="dxa"/>
          </w:tcPr>
          <w:p w14:paraId="00FF2874"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0FF2875" w14:textId="77777777" w:rsidR="00F93F03" w:rsidRDefault="00874BB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tcPr>
          <w:p w14:paraId="00FF2876" w14:textId="77777777" w:rsidR="00F93F03" w:rsidRDefault="00874BB2">
            <w:pPr>
              <w:spacing w:after="0"/>
              <w:jc w:val="center"/>
              <w:rPr>
                <w:rFonts w:ascii="Arial" w:eastAsia="SimSun" w:hAnsi="Arial" w:cs="Arial"/>
                <w:bCs/>
                <w:color w:val="0000FF"/>
                <w:lang w:val="en-US" w:eastAsia="zh-CN"/>
              </w:rPr>
            </w:pPr>
            <w:hyperlink r:id="rId132" w:history="1">
              <w:r>
                <w:rPr>
                  <w:rStyle w:val="Hyperlink"/>
                  <w:rFonts w:ascii="Arial" w:eastAsia="SimSun" w:hAnsi="Arial" w:cs="Arial" w:hint="eastAsia"/>
                  <w:bCs/>
                  <w:lang w:val="en-US" w:eastAsia="zh-CN"/>
                </w:rPr>
                <w:t>0191</w:t>
              </w:r>
            </w:hyperlink>
          </w:p>
        </w:tc>
        <w:tc>
          <w:tcPr>
            <w:tcW w:w="3674" w:type="dxa"/>
            <w:tcBorders>
              <w:bottom w:val="single" w:sz="4" w:space="0" w:color="auto"/>
            </w:tcBorders>
          </w:tcPr>
          <w:p w14:paraId="00FF2877"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29.564 0161 Rel-19 Support of 502 status code in GET response</w:t>
            </w:r>
          </w:p>
        </w:tc>
        <w:tc>
          <w:tcPr>
            <w:tcW w:w="1589" w:type="dxa"/>
            <w:tcBorders>
              <w:bottom w:val="single" w:sz="4" w:space="0" w:color="auto"/>
            </w:tcBorders>
          </w:tcPr>
          <w:p w14:paraId="00FF2878"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00FF2879"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tcPr>
          <w:p w14:paraId="00FF287A"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00FF287B"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00FF287C" w14:textId="77777777" w:rsidR="00F93F03" w:rsidRDefault="00F93F03">
            <w:pPr>
              <w:spacing w:after="0"/>
              <w:rPr>
                <w:rFonts w:ascii="Arial" w:eastAsia="SimSun" w:hAnsi="Arial" w:cs="Arial"/>
                <w:color w:val="000000" w:themeColor="text1"/>
                <w:lang w:val="en-US" w:eastAsia="zh-CN"/>
              </w:rPr>
            </w:pPr>
          </w:p>
          <w:p w14:paraId="00FF287D"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A</w:t>
            </w:r>
            <w:r>
              <w:rPr>
                <w:rFonts w:ascii="Arial" w:eastAsia="SimSun" w:hAnsi="Arial" w:cs="Arial"/>
                <w:color w:val="000000" w:themeColor="text1"/>
                <w:lang w:val="en-US" w:eastAsia="zh-CN"/>
              </w:rPr>
              <w:t>n action should be taken to revisit the list of HTTP error codes which are supported by default by all APIs.</w:t>
            </w:r>
          </w:p>
          <w:p w14:paraId="00FF287E" w14:textId="77777777" w:rsidR="00F93F03" w:rsidRDefault="00F93F03">
            <w:pPr>
              <w:spacing w:after="0"/>
              <w:rPr>
                <w:rFonts w:ascii="Arial" w:eastAsia="SimSun" w:hAnsi="Arial" w:cs="Arial"/>
                <w:color w:val="000000" w:themeColor="text1"/>
                <w:lang w:val="en-US" w:eastAsia="zh-CN"/>
              </w:rPr>
            </w:pPr>
          </w:p>
        </w:tc>
      </w:tr>
      <w:tr w:rsidR="00F93F03" w14:paraId="00FF288B" w14:textId="77777777">
        <w:trPr>
          <w:cantSplit/>
        </w:trPr>
        <w:tc>
          <w:tcPr>
            <w:tcW w:w="974" w:type="dxa"/>
            <w:tcBorders>
              <w:bottom w:val="nil"/>
            </w:tcBorders>
          </w:tcPr>
          <w:p w14:paraId="00FF2880" w14:textId="77777777" w:rsidR="00F93F03" w:rsidRDefault="00F93F03">
            <w:pPr>
              <w:spacing w:after="0"/>
              <w:rPr>
                <w:rFonts w:ascii="Arial" w:hAnsi="Arial" w:cs="Arial"/>
                <w:b/>
                <w:bCs/>
                <w:color w:val="000000" w:themeColor="text1"/>
                <w:lang w:val="en-US"/>
              </w:rPr>
            </w:pPr>
          </w:p>
        </w:tc>
        <w:tc>
          <w:tcPr>
            <w:tcW w:w="2527" w:type="dxa"/>
            <w:tcBorders>
              <w:bottom w:val="nil"/>
            </w:tcBorders>
            <w:shd w:val="clear" w:color="auto" w:fill="FFFFFF"/>
          </w:tcPr>
          <w:p w14:paraId="00FF2881" w14:textId="77777777" w:rsidR="00F93F03" w:rsidRDefault="00874BB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tcPr>
          <w:p w14:paraId="00FF2882" w14:textId="77777777" w:rsidR="00F93F03" w:rsidRDefault="00874BB2">
            <w:pPr>
              <w:spacing w:after="0"/>
              <w:jc w:val="center"/>
              <w:rPr>
                <w:rFonts w:ascii="Arial" w:eastAsia="SimSun" w:hAnsi="Arial" w:cs="Arial"/>
                <w:bCs/>
                <w:color w:val="0000FF"/>
                <w:lang w:val="en-US" w:eastAsia="zh-CN"/>
              </w:rPr>
            </w:pPr>
            <w:hyperlink r:id="rId133" w:history="1">
              <w:r>
                <w:rPr>
                  <w:rStyle w:val="Hyperlink"/>
                  <w:rFonts w:ascii="Arial" w:eastAsia="SimSun" w:hAnsi="Arial" w:cs="Arial" w:hint="eastAsia"/>
                  <w:bCs/>
                  <w:lang w:val="en-US" w:eastAsia="zh-CN"/>
                </w:rPr>
                <w:t>0192</w:t>
              </w:r>
            </w:hyperlink>
          </w:p>
        </w:tc>
        <w:tc>
          <w:tcPr>
            <w:tcW w:w="3674" w:type="dxa"/>
            <w:tcBorders>
              <w:bottom w:val="single" w:sz="4" w:space="0" w:color="auto"/>
            </w:tcBorders>
          </w:tcPr>
          <w:p w14:paraId="00FF2883"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29.571 0709 Rel-19 Corrections on IMS related data types</w:t>
            </w:r>
          </w:p>
        </w:tc>
        <w:tc>
          <w:tcPr>
            <w:tcW w:w="1589" w:type="dxa"/>
            <w:tcBorders>
              <w:bottom w:val="single" w:sz="4" w:space="0" w:color="auto"/>
            </w:tcBorders>
          </w:tcPr>
          <w:p w14:paraId="00FF2884"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00FF2885"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C4-260266</w:t>
            </w:r>
          </w:p>
        </w:tc>
        <w:tc>
          <w:tcPr>
            <w:tcW w:w="6662" w:type="dxa"/>
            <w:tcBorders>
              <w:bottom w:val="nil"/>
            </w:tcBorders>
          </w:tcPr>
          <w:p w14:paraId="00FF2886"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00FF2887"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00FF2888" w14:textId="77777777" w:rsidR="00F93F03" w:rsidRDefault="00F93F03">
            <w:pPr>
              <w:spacing w:after="0"/>
              <w:rPr>
                <w:rFonts w:ascii="Arial" w:eastAsia="SimSun" w:hAnsi="Arial" w:cs="Arial"/>
                <w:color w:val="000000" w:themeColor="text1"/>
                <w:lang w:val="en-US" w:eastAsia="zh-CN"/>
              </w:rPr>
            </w:pPr>
          </w:p>
          <w:p w14:paraId="00FF2889"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The change to O for the StreamID is not correct. And for other case, if the IE is changed to O, then need to change the cardinality.</w:t>
            </w:r>
          </w:p>
          <w:p w14:paraId="00FF288A" w14:textId="77777777" w:rsidR="00F93F03" w:rsidRDefault="00F93F03">
            <w:pPr>
              <w:spacing w:after="0"/>
              <w:rPr>
                <w:rFonts w:ascii="Arial" w:eastAsia="SimSun" w:hAnsi="Arial" w:cs="Arial"/>
                <w:color w:val="000000" w:themeColor="text1"/>
                <w:lang w:val="en-US" w:eastAsia="zh-CN"/>
              </w:rPr>
            </w:pPr>
          </w:p>
        </w:tc>
      </w:tr>
      <w:tr w:rsidR="00F93F03" w14:paraId="00FF2893" w14:textId="77777777">
        <w:trPr>
          <w:cantSplit/>
        </w:trPr>
        <w:tc>
          <w:tcPr>
            <w:tcW w:w="974" w:type="dxa"/>
            <w:tcBorders>
              <w:top w:val="nil"/>
            </w:tcBorders>
          </w:tcPr>
          <w:p w14:paraId="00FF288C" w14:textId="77777777" w:rsidR="00F93F03" w:rsidRDefault="00F93F0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0FF288D" w14:textId="77777777" w:rsidR="00F93F03" w:rsidRDefault="00F93F03">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FFFF00"/>
          </w:tcPr>
          <w:p w14:paraId="00FF288E" w14:textId="77777777" w:rsidR="00F93F03" w:rsidRDefault="00874BB2">
            <w:pPr>
              <w:spacing w:after="0"/>
              <w:jc w:val="center"/>
            </w:pPr>
            <w:hyperlink r:id="rId134" w:history="1">
              <w:r>
                <w:rPr>
                  <w:rStyle w:val="Hyperlink"/>
                </w:rPr>
                <w:t>0266</w:t>
              </w:r>
            </w:hyperlink>
          </w:p>
        </w:tc>
        <w:tc>
          <w:tcPr>
            <w:tcW w:w="3674" w:type="dxa"/>
            <w:tcBorders>
              <w:top w:val="single" w:sz="4" w:space="0" w:color="auto"/>
              <w:bottom w:val="single" w:sz="4" w:space="0" w:color="auto"/>
            </w:tcBorders>
            <w:shd w:val="clear" w:color="auto" w:fill="FFFF00"/>
          </w:tcPr>
          <w:p w14:paraId="00FF288F"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29.571 0709 Rel-19 Corrections on IMS related data types</w:t>
            </w:r>
          </w:p>
        </w:tc>
        <w:tc>
          <w:tcPr>
            <w:tcW w:w="1589" w:type="dxa"/>
            <w:tcBorders>
              <w:top w:val="single" w:sz="4" w:space="0" w:color="auto"/>
              <w:bottom w:val="single" w:sz="4" w:space="0" w:color="auto"/>
            </w:tcBorders>
            <w:shd w:val="clear" w:color="auto" w:fill="FFFF00"/>
          </w:tcPr>
          <w:p w14:paraId="00FF2890"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FFFF00"/>
          </w:tcPr>
          <w:p w14:paraId="00FF2891" w14:textId="77777777" w:rsidR="00F93F03" w:rsidRDefault="00F93F03">
            <w:pPr>
              <w:spacing w:after="0"/>
              <w:rPr>
                <w:rFonts w:ascii="Arial" w:hAnsi="Arial" w:cs="Arial"/>
                <w:color w:val="000000" w:themeColor="text1"/>
                <w:lang w:val="en-US"/>
              </w:rPr>
            </w:pPr>
          </w:p>
        </w:tc>
        <w:tc>
          <w:tcPr>
            <w:tcW w:w="6662" w:type="dxa"/>
            <w:tcBorders>
              <w:top w:val="nil"/>
              <w:bottom w:val="single" w:sz="4" w:space="0" w:color="auto"/>
            </w:tcBorders>
            <w:shd w:val="clear" w:color="auto" w:fill="FFFF00"/>
          </w:tcPr>
          <w:p w14:paraId="00FF2892" w14:textId="77777777" w:rsidR="00F93F03" w:rsidRDefault="00F93F03">
            <w:pPr>
              <w:spacing w:after="0"/>
              <w:rPr>
                <w:rFonts w:ascii="Arial" w:eastAsia="SimSun" w:hAnsi="Arial" w:cs="Arial"/>
                <w:color w:val="000000" w:themeColor="text1"/>
                <w:lang w:val="en-US" w:eastAsia="zh-CN"/>
              </w:rPr>
            </w:pPr>
          </w:p>
        </w:tc>
      </w:tr>
      <w:tr w:rsidR="00F93F03" w14:paraId="00FF289C" w14:textId="77777777">
        <w:trPr>
          <w:cantSplit/>
        </w:trPr>
        <w:tc>
          <w:tcPr>
            <w:tcW w:w="974" w:type="dxa"/>
          </w:tcPr>
          <w:p w14:paraId="00FF2894"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0FF2895" w14:textId="77777777" w:rsidR="00F93F03" w:rsidRDefault="00874BB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tcPr>
          <w:p w14:paraId="00FF2896" w14:textId="77777777" w:rsidR="00F93F03" w:rsidRDefault="00874BB2">
            <w:pPr>
              <w:spacing w:after="0"/>
              <w:jc w:val="center"/>
              <w:rPr>
                <w:rFonts w:ascii="Arial" w:eastAsia="SimSun" w:hAnsi="Arial" w:cs="Arial"/>
                <w:bCs/>
                <w:color w:val="0000FF"/>
                <w:lang w:val="en-US" w:eastAsia="zh-CN"/>
              </w:rPr>
            </w:pPr>
            <w:hyperlink r:id="rId135" w:history="1">
              <w:r>
                <w:rPr>
                  <w:rStyle w:val="Hyperlink"/>
                  <w:rFonts w:ascii="Arial" w:eastAsia="SimSun" w:hAnsi="Arial" w:cs="Arial" w:hint="eastAsia"/>
                  <w:bCs/>
                  <w:lang w:val="en-US" w:eastAsia="zh-CN"/>
                </w:rPr>
                <w:t>0193</w:t>
              </w:r>
            </w:hyperlink>
          </w:p>
        </w:tc>
        <w:tc>
          <w:tcPr>
            <w:tcW w:w="3674" w:type="dxa"/>
            <w:tcBorders>
              <w:bottom w:val="single" w:sz="4" w:space="0" w:color="auto"/>
            </w:tcBorders>
          </w:tcPr>
          <w:p w14:paraId="00FF2897"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29.573 0238 Rel-19 Support of 406 status code in GET response</w:t>
            </w:r>
          </w:p>
        </w:tc>
        <w:tc>
          <w:tcPr>
            <w:tcW w:w="1589" w:type="dxa"/>
            <w:tcBorders>
              <w:bottom w:val="single" w:sz="4" w:space="0" w:color="auto"/>
            </w:tcBorders>
          </w:tcPr>
          <w:p w14:paraId="00FF2898"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00FF2899"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tcPr>
          <w:p w14:paraId="00FF289A"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00FF289B"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28A5" w14:textId="77777777">
        <w:trPr>
          <w:cantSplit/>
        </w:trPr>
        <w:tc>
          <w:tcPr>
            <w:tcW w:w="974" w:type="dxa"/>
            <w:tcBorders>
              <w:bottom w:val="nil"/>
            </w:tcBorders>
          </w:tcPr>
          <w:p w14:paraId="00FF289D" w14:textId="77777777" w:rsidR="00F93F03" w:rsidRDefault="00F93F03">
            <w:pPr>
              <w:spacing w:after="0"/>
              <w:rPr>
                <w:rFonts w:ascii="Arial" w:hAnsi="Arial" w:cs="Arial"/>
                <w:b/>
                <w:bCs/>
                <w:color w:val="000000" w:themeColor="text1"/>
                <w:lang w:val="en-US"/>
              </w:rPr>
            </w:pPr>
          </w:p>
        </w:tc>
        <w:tc>
          <w:tcPr>
            <w:tcW w:w="2527" w:type="dxa"/>
            <w:tcBorders>
              <w:bottom w:val="nil"/>
            </w:tcBorders>
            <w:shd w:val="clear" w:color="auto" w:fill="99CCFF"/>
          </w:tcPr>
          <w:p w14:paraId="00FF289E" w14:textId="77777777" w:rsidR="00F93F03" w:rsidRDefault="00874BB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tcPr>
          <w:p w14:paraId="00FF289F" w14:textId="77777777" w:rsidR="00F93F03" w:rsidRDefault="00874BB2">
            <w:pPr>
              <w:spacing w:after="0"/>
              <w:jc w:val="center"/>
              <w:rPr>
                <w:rFonts w:ascii="Arial" w:eastAsia="SimSun" w:hAnsi="Arial" w:cs="Arial"/>
                <w:bCs/>
                <w:color w:val="0000FF"/>
                <w:lang w:val="en-US" w:eastAsia="zh-CN"/>
              </w:rPr>
            </w:pPr>
            <w:hyperlink r:id="rId136" w:history="1">
              <w:r>
                <w:rPr>
                  <w:rStyle w:val="Hyperlink"/>
                  <w:rFonts w:ascii="Arial" w:eastAsia="SimSun" w:hAnsi="Arial" w:cs="Arial" w:hint="eastAsia"/>
                  <w:bCs/>
                  <w:lang w:val="en-US" w:eastAsia="zh-CN"/>
                </w:rPr>
                <w:t>0197</w:t>
              </w:r>
            </w:hyperlink>
          </w:p>
        </w:tc>
        <w:tc>
          <w:tcPr>
            <w:tcW w:w="3674" w:type="dxa"/>
            <w:tcBorders>
              <w:bottom w:val="single" w:sz="4" w:space="0" w:color="auto"/>
            </w:tcBorders>
          </w:tcPr>
          <w:p w14:paraId="00FF28A0"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29.502 0939 Rel-19 Correction on UP Active Status Update in Anchor SMF</w:t>
            </w:r>
          </w:p>
        </w:tc>
        <w:tc>
          <w:tcPr>
            <w:tcW w:w="1589" w:type="dxa"/>
            <w:tcBorders>
              <w:bottom w:val="single" w:sz="4" w:space="0" w:color="auto"/>
            </w:tcBorders>
          </w:tcPr>
          <w:p w14:paraId="00FF28A1"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tcPr>
          <w:p w14:paraId="00FF28A2"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C4-260331</w:t>
            </w:r>
          </w:p>
        </w:tc>
        <w:tc>
          <w:tcPr>
            <w:tcW w:w="6662" w:type="dxa"/>
            <w:tcBorders>
              <w:bottom w:val="nil"/>
            </w:tcBorders>
          </w:tcPr>
          <w:p w14:paraId="00FF28A3"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00FF28A4"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28AD" w14:textId="77777777">
        <w:trPr>
          <w:cantSplit/>
        </w:trPr>
        <w:tc>
          <w:tcPr>
            <w:tcW w:w="974" w:type="dxa"/>
            <w:tcBorders>
              <w:top w:val="nil"/>
            </w:tcBorders>
          </w:tcPr>
          <w:p w14:paraId="00FF28A6" w14:textId="77777777" w:rsidR="00F93F03" w:rsidRDefault="00F93F0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00FF28A7" w14:textId="77777777" w:rsidR="00F93F03" w:rsidRDefault="00F93F03">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00FF28A8" w14:textId="77777777" w:rsidR="00F93F03" w:rsidRDefault="00874BB2">
            <w:pPr>
              <w:spacing w:after="0"/>
              <w:jc w:val="center"/>
              <w:rPr>
                <w:rFonts w:ascii="Arial" w:hAnsi="Arial" w:cs="Arial"/>
              </w:rPr>
            </w:pPr>
            <w:hyperlink r:id="rId137" w:history="1">
              <w:r>
                <w:rPr>
                  <w:rStyle w:val="Hyperlink"/>
                  <w:rFonts w:ascii="Arial" w:hAnsi="Arial" w:cs="Arial"/>
                </w:rPr>
                <w:t>0331</w:t>
              </w:r>
            </w:hyperlink>
          </w:p>
        </w:tc>
        <w:tc>
          <w:tcPr>
            <w:tcW w:w="3674" w:type="dxa"/>
            <w:tcBorders>
              <w:top w:val="single" w:sz="4" w:space="0" w:color="auto"/>
              <w:bottom w:val="single" w:sz="4" w:space="0" w:color="auto"/>
            </w:tcBorders>
            <w:shd w:val="clear" w:color="auto" w:fill="00FFFF"/>
          </w:tcPr>
          <w:p w14:paraId="00FF28A9"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29.502 0939 Rel-19 Correction on UP Active Status Update in Anchor SMF</w:t>
            </w:r>
          </w:p>
        </w:tc>
        <w:tc>
          <w:tcPr>
            <w:tcW w:w="1589" w:type="dxa"/>
            <w:tcBorders>
              <w:top w:val="single" w:sz="4" w:space="0" w:color="auto"/>
              <w:bottom w:val="single" w:sz="4" w:space="0" w:color="auto"/>
            </w:tcBorders>
            <w:shd w:val="clear" w:color="auto" w:fill="00FFFF"/>
          </w:tcPr>
          <w:p w14:paraId="00FF28AA"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00FF28AB" w14:textId="77777777" w:rsidR="00F93F03" w:rsidRDefault="00F93F03">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0FF28AC" w14:textId="77777777" w:rsidR="00F93F03" w:rsidRDefault="00F93F03">
            <w:pPr>
              <w:spacing w:after="0"/>
              <w:rPr>
                <w:rFonts w:ascii="Arial" w:eastAsia="SimSun" w:hAnsi="Arial" w:cs="Arial"/>
                <w:color w:val="000000" w:themeColor="text1"/>
                <w:lang w:val="en-US" w:eastAsia="zh-CN"/>
              </w:rPr>
            </w:pPr>
          </w:p>
        </w:tc>
      </w:tr>
      <w:tr w:rsidR="00F93F03" w14:paraId="00FF28B6" w14:textId="77777777">
        <w:trPr>
          <w:cantSplit/>
        </w:trPr>
        <w:tc>
          <w:tcPr>
            <w:tcW w:w="974" w:type="dxa"/>
            <w:tcBorders>
              <w:bottom w:val="nil"/>
            </w:tcBorders>
          </w:tcPr>
          <w:p w14:paraId="00FF28AE" w14:textId="77777777" w:rsidR="00F93F03" w:rsidRDefault="00F93F03">
            <w:pPr>
              <w:spacing w:after="0"/>
              <w:rPr>
                <w:rFonts w:ascii="Arial" w:hAnsi="Arial" w:cs="Arial"/>
                <w:b/>
                <w:bCs/>
                <w:color w:val="000000" w:themeColor="text1"/>
                <w:lang w:val="en-US"/>
              </w:rPr>
            </w:pPr>
          </w:p>
        </w:tc>
        <w:tc>
          <w:tcPr>
            <w:tcW w:w="2527" w:type="dxa"/>
            <w:tcBorders>
              <w:bottom w:val="nil"/>
            </w:tcBorders>
            <w:shd w:val="clear" w:color="auto" w:fill="99CCFF"/>
          </w:tcPr>
          <w:p w14:paraId="00FF28AF" w14:textId="77777777" w:rsidR="00F93F03" w:rsidRDefault="00874BB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tcPr>
          <w:p w14:paraId="00FF28B0" w14:textId="77777777" w:rsidR="00F93F03" w:rsidRDefault="00874BB2">
            <w:pPr>
              <w:spacing w:after="0"/>
              <w:jc w:val="center"/>
              <w:rPr>
                <w:rFonts w:ascii="Arial" w:eastAsia="SimSun" w:hAnsi="Arial" w:cs="Arial"/>
                <w:bCs/>
                <w:color w:val="0000FF"/>
                <w:lang w:val="en-US" w:eastAsia="zh-CN"/>
              </w:rPr>
            </w:pPr>
            <w:hyperlink r:id="rId138" w:history="1">
              <w:r>
                <w:rPr>
                  <w:rStyle w:val="Hyperlink"/>
                  <w:rFonts w:ascii="Arial" w:eastAsia="SimSun" w:hAnsi="Arial" w:cs="Arial" w:hint="eastAsia"/>
                  <w:bCs/>
                  <w:lang w:val="en-US" w:eastAsia="zh-CN"/>
                </w:rPr>
                <w:t>0198</w:t>
              </w:r>
            </w:hyperlink>
          </w:p>
        </w:tc>
        <w:tc>
          <w:tcPr>
            <w:tcW w:w="3674" w:type="dxa"/>
            <w:tcBorders>
              <w:bottom w:val="single" w:sz="4" w:space="0" w:color="auto"/>
            </w:tcBorders>
          </w:tcPr>
          <w:p w14:paraId="00FF28B1"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29.502 0940 Rel-19 Extended Buffering Support for SMF Context Transfer</w:t>
            </w:r>
          </w:p>
        </w:tc>
        <w:tc>
          <w:tcPr>
            <w:tcW w:w="1589" w:type="dxa"/>
            <w:tcBorders>
              <w:bottom w:val="single" w:sz="4" w:space="0" w:color="auto"/>
            </w:tcBorders>
          </w:tcPr>
          <w:p w14:paraId="00FF28B2"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tcPr>
          <w:p w14:paraId="00FF28B3"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C4-260332</w:t>
            </w:r>
          </w:p>
        </w:tc>
        <w:tc>
          <w:tcPr>
            <w:tcW w:w="6662" w:type="dxa"/>
            <w:tcBorders>
              <w:bottom w:val="nil"/>
            </w:tcBorders>
          </w:tcPr>
          <w:p w14:paraId="00FF28B4"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00FF28B5"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28BE" w14:textId="77777777">
        <w:trPr>
          <w:cantSplit/>
        </w:trPr>
        <w:tc>
          <w:tcPr>
            <w:tcW w:w="974" w:type="dxa"/>
            <w:tcBorders>
              <w:top w:val="nil"/>
            </w:tcBorders>
          </w:tcPr>
          <w:p w14:paraId="00FF28B7" w14:textId="77777777" w:rsidR="00F93F03" w:rsidRDefault="00F93F0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00FF28B8" w14:textId="77777777" w:rsidR="00F93F03" w:rsidRDefault="00F93F03">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00FF28B9" w14:textId="77777777" w:rsidR="00F93F03" w:rsidRDefault="00874BB2">
            <w:pPr>
              <w:spacing w:after="0"/>
              <w:jc w:val="center"/>
              <w:rPr>
                <w:rFonts w:ascii="Arial" w:hAnsi="Arial" w:cs="Arial"/>
              </w:rPr>
            </w:pPr>
            <w:hyperlink r:id="rId139" w:history="1">
              <w:r>
                <w:rPr>
                  <w:rStyle w:val="Hyperlink"/>
                  <w:rFonts w:ascii="Arial" w:hAnsi="Arial" w:cs="Arial"/>
                </w:rPr>
                <w:t>0332</w:t>
              </w:r>
            </w:hyperlink>
          </w:p>
        </w:tc>
        <w:tc>
          <w:tcPr>
            <w:tcW w:w="3674" w:type="dxa"/>
            <w:tcBorders>
              <w:top w:val="single" w:sz="4" w:space="0" w:color="auto"/>
              <w:bottom w:val="single" w:sz="4" w:space="0" w:color="auto"/>
            </w:tcBorders>
            <w:shd w:val="clear" w:color="auto" w:fill="00FFFF"/>
          </w:tcPr>
          <w:p w14:paraId="00FF28BA"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29.502 0940 Rel-19 Extended Buffering Support for SMF Context Transfer</w:t>
            </w:r>
          </w:p>
        </w:tc>
        <w:tc>
          <w:tcPr>
            <w:tcW w:w="1589" w:type="dxa"/>
            <w:tcBorders>
              <w:top w:val="single" w:sz="4" w:space="0" w:color="auto"/>
              <w:bottom w:val="single" w:sz="4" w:space="0" w:color="auto"/>
            </w:tcBorders>
            <w:shd w:val="clear" w:color="auto" w:fill="00FFFF"/>
          </w:tcPr>
          <w:p w14:paraId="00FF28BB"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00FF28BC" w14:textId="77777777" w:rsidR="00F93F03" w:rsidRDefault="00F93F03">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0FF28BD" w14:textId="77777777" w:rsidR="00F93F03" w:rsidRDefault="00F93F03">
            <w:pPr>
              <w:spacing w:after="0"/>
              <w:rPr>
                <w:rFonts w:ascii="Arial" w:eastAsia="SimSun" w:hAnsi="Arial" w:cs="Arial"/>
                <w:color w:val="000000" w:themeColor="text1"/>
                <w:lang w:val="en-US" w:eastAsia="zh-CN"/>
              </w:rPr>
            </w:pPr>
          </w:p>
        </w:tc>
      </w:tr>
      <w:tr w:rsidR="00F93F03" w14:paraId="00FF28CA" w14:textId="77777777">
        <w:trPr>
          <w:cantSplit/>
        </w:trPr>
        <w:tc>
          <w:tcPr>
            <w:tcW w:w="974" w:type="dxa"/>
            <w:tcBorders>
              <w:bottom w:val="nil"/>
            </w:tcBorders>
          </w:tcPr>
          <w:p w14:paraId="00FF28BF" w14:textId="77777777" w:rsidR="00F93F03" w:rsidRDefault="00F93F03">
            <w:pPr>
              <w:spacing w:after="0"/>
              <w:rPr>
                <w:rFonts w:ascii="Arial" w:hAnsi="Arial" w:cs="Arial"/>
                <w:b/>
                <w:bCs/>
                <w:color w:val="000000" w:themeColor="text1"/>
                <w:lang w:val="en-US"/>
              </w:rPr>
            </w:pPr>
          </w:p>
        </w:tc>
        <w:tc>
          <w:tcPr>
            <w:tcW w:w="2527" w:type="dxa"/>
            <w:tcBorders>
              <w:bottom w:val="nil"/>
            </w:tcBorders>
            <w:shd w:val="clear" w:color="auto" w:fill="FFFFFF"/>
          </w:tcPr>
          <w:p w14:paraId="00FF28C0" w14:textId="77777777" w:rsidR="00F93F03" w:rsidRDefault="00874BB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tcPr>
          <w:p w14:paraId="00FF28C1" w14:textId="77777777" w:rsidR="00F93F03" w:rsidRDefault="00874BB2">
            <w:pPr>
              <w:spacing w:after="0"/>
              <w:jc w:val="center"/>
              <w:rPr>
                <w:rFonts w:ascii="Arial" w:eastAsia="SimSun" w:hAnsi="Arial" w:cs="Arial"/>
                <w:bCs/>
                <w:color w:val="0000FF"/>
                <w:lang w:val="en-US" w:eastAsia="zh-CN"/>
              </w:rPr>
            </w:pPr>
            <w:hyperlink r:id="rId140" w:history="1">
              <w:r>
                <w:rPr>
                  <w:rStyle w:val="Hyperlink"/>
                  <w:rFonts w:ascii="Arial" w:eastAsia="SimSun" w:hAnsi="Arial" w:cs="Arial" w:hint="eastAsia"/>
                  <w:bCs/>
                  <w:lang w:val="en-US" w:eastAsia="zh-CN"/>
                </w:rPr>
                <w:t>0199</w:t>
              </w:r>
            </w:hyperlink>
          </w:p>
        </w:tc>
        <w:tc>
          <w:tcPr>
            <w:tcW w:w="3674" w:type="dxa"/>
            <w:tcBorders>
              <w:bottom w:val="single" w:sz="4" w:space="0" w:color="auto"/>
            </w:tcBorders>
          </w:tcPr>
          <w:p w14:paraId="00FF28C2"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1277 Rel-19 BSF Info for Non-IP Session</w:t>
            </w:r>
          </w:p>
        </w:tc>
        <w:tc>
          <w:tcPr>
            <w:tcW w:w="1589" w:type="dxa"/>
            <w:tcBorders>
              <w:bottom w:val="single" w:sz="4" w:space="0" w:color="auto"/>
            </w:tcBorders>
          </w:tcPr>
          <w:p w14:paraId="00FF28C3"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tcPr>
          <w:p w14:paraId="00FF28C4"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C4-260267</w:t>
            </w:r>
          </w:p>
        </w:tc>
        <w:tc>
          <w:tcPr>
            <w:tcW w:w="6662" w:type="dxa"/>
            <w:tcBorders>
              <w:bottom w:val="nil"/>
            </w:tcBorders>
          </w:tcPr>
          <w:p w14:paraId="00FF28C5"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00FF28C6"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00FF28C7" w14:textId="77777777" w:rsidR="00F93F03" w:rsidRDefault="00F93F03">
            <w:pPr>
              <w:spacing w:after="0"/>
              <w:rPr>
                <w:rFonts w:ascii="Arial" w:eastAsia="SimSun" w:hAnsi="Arial" w:cs="Arial"/>
                <w:color w:val="000000" w:themeColor="text1"/>
                <w:lang w:val="en-US" w:eastAsia="zh-CN"/>
              </w:rPr>
            </w:pPr>
          </w:p>
          <w:p w14:paraId="00FF28C8"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In the first clause, correct the attribute name leading with lower case. And change it to array of regular expression.</w:t>
            </w:r>
          </w:p>
          <w:p w14:paraId="00FF28C9" w14:textId="77777777" w:rsidR="00F93F03" w:rsidRDefault="00F93F03">
            <w:pPr>
              <w:spacing w:after="0"/>
              <w:rPr>
                <w:rFonts w:ascii="Arial" w:eastAsia="SimSun" w:hAnsi="Arial" w:cs="Arial"/>
                <w:color w:val="000000" w:themeColor="text1"/>
                <w:lang w:val="en-US" w:eastAsia="zh-CN"/>
              </w:rPr>
            </w:pPr>
          </w:p>
        </w:tc>
      </w:tr>
      <w:tr w:rsidR="00F93F03" w14:paraId="00FF28D2" w14:textId="77777777">
        <w:trPr>
          <w:cantSplit/>
        </w:trPr>
        <w:tc>
          <w:tcPr>
            <w:tcW w:w="974" w:type="dxa"/>
            <w:tcBorders>
              <w:top w:val="nil"/>
            </w:tcBorders>
          </w:tcPr>
          <w:p w14:paraId="00FF28CB" w14:textId="77777777" w:rsidR="00F93F03" w:rsidRDefault="00F93F0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0FF28CC" w14:textId="77777777" w:rsidR="00F93F03" w:rsidRDefault="00F93F03">
            <w:pPr>
              <w:spacing w:after="0"/>
              <w:rPr>
                <w:rFonts w:ascii="Arial" w:hAnsi="Arial" w:cs="Arial"/>
                <w:b/>
                <w:bCs/>
                <w:color w:val="000000" w:themeColor="text1"/>
              </w:rPr>
            </w:pPr>
          </w:p>
        </w:tc>
        <w:tc>
          <w:tcPr>
            <w:tcW w:w="1240" w:type="dxa"/>
            <w:tcBorders>
              <w:top w:val="single" w:sz="4" w:space="0" w:color="auto"/>
            </w:tcBorders>
            <w:shd w:val="clear" w:color="auto" w:fill="FFFF00"/>
          </w:tcPr>
          <w:p w14:paraId="00FF28CD" w14:textId="77777777" w:rsidR="00F93F03" w:rsidRDefault="00874BB2">
            <w:pPr>
              <w:spacing w:after="0"/>
              <w:jc w:val="center"/>
            </w:pPr>
            <w:hyperlink r:id="rId141" w:history="1">
              <w:r>
                <w:rPr>
                  <w:rStyle w:val="Hyperlink"/>
                </w:rPr>
                <w:t>0267</w:t>
              </w:r>
            </w:hyperlink>
          </w:p>
        </w:tc>
        <w:tc>
          <w:tcPr>
            <w:tcW w:w="3674" w:type="dxa"/>
            <w:tcBorders>
              <w:top w:val="single" w:sz="4" w:space="0" w:color="auto"/>
            </w:tcBorders>
            <w:shd w:val="clear" w:color="auto" w:fill="FFFF00"/>
          </w:tcPr>
          <w:p w14:paraId="00FF28CE"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1277 Rel-19 BSF Info for Non-IP Session</w:t>
            </w:r>
          </w:p>
        </w:tc>
        <w:tc>
          <w:tcPr>
            <w:tcW w:w="1589" w:type="dxa"/>
            <w:tcBorders>
              <w:top w:val="single" w:sz="4" w:space="0" w:color="auto"/>
            </w:tcBorders>
            <w:shd w:val="clear" w:color="auto" w:fill="FFFF00"/>
          </w:tcPr>
          <w:p w14:paraId="00FF28CF"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r>
              <w:rPr>
                <w:rFonts w:ascii="Arial" w:eastAsia="SimSun" w:hAnsi="Arial" w:cs="Arial"/>
                <w:color w:val="000000" w:themeColor="text1"/>
                <w:lang w:val="en-US" w:eastAsia="zh-CN"/>
              </w:rPr>
              <w:t>, Nokia</w:t>
            </w:r>
          </w:p>
        </w:tc>
        <w:tc>
          <w:tcPr>
            <w:tcW w:w="1134" w:type="dxa"/>
            <w:tcBorders>
              <w:top w:val="single" w:sz="4" w:space="0" w:color="auto"/>
            </w:tcBorders>
            <w:shd w:val="clear" w:color="auto" w:fill="FFFF00"/>
          </w:tcPr>
          <w:p w14:paraId="00FF28D0" w14:textId="77777777" w:rsidR="00F93F03" w:rsidRDefault="00F93F03">
            <w:pPr>
              <w:spacing w:after="0"/>
              <w:rPr>
                <w:rFonts w:ascii="Arial" w:hAnsi="Arial" w:cs="Arial"/>
                <w:color w:val="000000" w:themeColor="text1"/>
                <w:lang w:val="en-US"/>
              </w:rPr>
            </w:pPr>
          </w:p>
        </w:tc>
        <w:tc>
          <w:tcPr>
            <w:tcW w:w="6662" w:type="dxa"/>
            <w:tcBorders>
              <w:top w:val="nil"/>
            </w:tcBorders>
            <w:shd w:val="clear" w:color="auto" w:fill="FFFF00"/>
          </w:tcPr>
          <w:p w14:paraId="00FF28D1" w14:textId="77777777" w:rsidR="00F93F03" w:rsidRDefault="00F93F03">
            <w:pPr>
              <w:spacing w:after="0"/>
              <w:rPr>
                <w:rFonts w:ascii="Arial" w:eastAsia="SimSun" w:hAnsi="Arial" w:cs="Arial"/>
                <w:color w:val="000000" w:themeColor="text1"/>
                <w:lang w:val="en-US" w:eastAsia="zh-CN"/>
              </w:rPr>
            </w:pPr>
          </w:p>
        </w:tc>
      </w:tr>
      <w:tr w:rsidR="00F93F03" w14:paraId="00FF28DB" w14:textId="77777777">
        <w:trPr>
          <w:cantSplit/>
        </w:trPr>
        <w:tc>
          <w:tcPr>
            <w:tcW w:w="974" w:type="dxa"/>
          </w:tcPr>
          <w:p w14:paraId="00FF28D3"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0FF28D4" w14:textId="77777777" w:rsidR="00F93F03" w:rsidRDefault="00874BB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FFFF00"/>
          </w:tcPr>
          <w:p w14:paraId="00FF28D5" w14:textId="77777777" w:rsidR="00F93F03" w:rsidRDefault="00874BB2">
            <w:pPr>
              <w:spacing w:after="0"/>
              <w:jc w:val="center"/>
              <w:rPr>
                <w:rFonts w:ascii="Arial" w:eastAsia="SimSun" w:hAnsi="Arial" w:cs="Arial"/>
                <w:bCs/>
                <w:color w:val="0000FF"/>
                <w:lang w:val="en-US" w:eastAsia="zh-CN"/>
              </w:rPr>
            </w:pPr>
            <w:hyperlink r:id="rId142" w:history="1">
              <w:r>
                <w:rPr>
                  <w:rStyle w:val="Hyperlink"/>
                  <w:rFonts w:ascii="Arial" w:eastAsia="SimSun" w:hAnsi="Arial" w:cs="Arial" w:hint="eastAsia"/>
                  <w:bCs/>
                  <w:lang w:val="en-US" w:eastAsia="zh-CN"/>
                </w:rPr>
                <w:t>0200</w:t>
              </w:r>
            </w:hyperlink>
          </w:p>
        </w:tc>
        <w:tc>
          <w:tcPr>
            <w:tcW w:w="3674" w:type="dxa"/>
            <w:tcBorders>
              <w:bottom w:val="single" w:sz="4" w:space="0" w:color="auto"/>
            </w:tcBorders>
            <w:shd w:val="clear" w:color="auto" w:fill="FFFF00"/>
          </w:tcPr>
          <w:p w14:paraId="00FF28D6"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1297 Rel-19 Slice Information for Active PDU Session during inter-PLMN Handover</w:t>
            </w:r>
          </w:p>
        </w:tc>
        <w:tc>
          <w:tcPr>
            <w:tcW w:w="1589" w:type="dxa"/>
            <w:tcBorders>
              <w:bottom w:val="single" w:sz="4" w:space="0" w:color="auto"/>
            </w:tcBorders>
            <w:shd w:val="clear" w:color="auto" w:fill="FFFF00"/>
          </w:tcPr>
          <w:p w14:paraId="00FF28D7"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shd w:val="clear" w:color="auto" w:fill="FFFF00"/>
          </w:tcPr>
          <w:p w14:paraId="00FF28D8" w14:textId="77777777" w:rsidR="00F93F03" w:rsidRDefault="00874BB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00FF28D9"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00FF28DA"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28E4" w14:textId="77777777">
        <w:trPr>
          <w:cantSplit/>
        </w:trPr>
        <w:tc>
          <w:tcPr>
            <w:tcW w:w="974" w:type="dxa"/>
            <w:tcBorders>
              <w:bottom w:val="nil"/>
            </w:tcBorders>
          </w:tcPr>
          <w:p w14:paraId="00FF28DC" w14:textId="77777777" w:rsidR="00F93F03" w:rsidRDefault="00F93F03">
            <w:pPr>
              <w:spacing w:after="0"/>
              <w:rPr>
                <w:rFonts w:ascii="Arial" w:hAnsi="Arial" w:cs="Arial"/>
                <w:b/>
                <w:bCs/>
                <w:color w:val="000000" w:themeColor="text1"/>
                <w:lang w:val="en-US"/>
              </w:rPr>
            </w:pPr>
          </w:p>
        </w:tc>
        <w:tc>
          <w:tcPr>
            <w:tcW w:w="2527" w:type="dxa"/>
            <w:tcBorders>
              <w:bottom w:val="nil"/>
            </w:tcBorders>
            <w:shd w:val="clear" w:color="auto" w:fill="99CCFF"/>
          </w:tcPr>
          <w:p w14:paraId="00FF28DD" w14:textId="77777777" w:rsidR="00F93F03" w:rsidRDefault="00874BB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tcPr>
          <w:p w14:paraId="00FF28DE" w14:textId="77777777" w:rsidR="00F93F03" w:rsidRDefault="00874BB2">
            <w:pPr>
              <w:spacing w:after="0"/>
              <w:jc w:val="center"/>
              <w:rPr>
                <w:rFonts w:ascii="Arial" w:eastAsia="SimSun" w:hAnsi="Arial" w:cs="Arial"/>
                <w:bCs/>
                <w:color w:val="0000FF"/>
                <w:lang w:val="en-US" w:eastAsia="zh-CN"/>
              </w:rPr>
            </w:pPr>
            <w:hyperlink r:id="rId143" w:history="1">
              <w:r>
                <w:rPr>
                  <w:rStyle w:val="Hyperlink"/>
                  <w:rFonts w:ascii="Arial" w:eastAsia="SimSun" w:hAnsi="Arial" w:cs="Arial" w:hint="eastAsia"/>
                  <w:bCs/>
                  <w:lang w:val="en-US" w:eastAsia="zh-CN"/>
                </w:rPr>
                <w:t>0201</w:t>
              </w:r>
            </w:hyperlink>
          </w:p>
        </w:tc>
        <w:tc>
          <w:tcPr>
            <w:tcW w:w="3674" w:type="dxa"/>
            <w:tcBorders>
              <w:bottom w:val="single" w:sz="4" w:space="0" w:color="auto"/>
            </w:tcBorders>
          </w:tcPr>
          <w:p w14:paraId="00FF28DF"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1298 Rel-19 Mapped Slices for Inter-PLMN Handover with AMF Relocation</w:t>
            </w:r>
          </w:p>
        </w:tc>
        <w:tc>
          <w:tcPr>
            <w:tcW w:w="1589" w:type="dxa"/>
            <w:tcBorders>
              <w:bottom w:val="single" w:sz="4" w:space="0" w:color="auto"/>
            </w:tcBorders>
          </w:tcPr>
          <w:p w14:paraId="00FF28E0"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tcPr>
          <w:p w14:paraId="00FF28E1"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C4-260333</w:t>
            </w:r>
          </w:p>
        </w:tc>
        <w:tc>
          <w:tcPr>
            <w:tcW w:w="6662" w:type="dxa"/>
            <w:tcBorders>
              <w:bottom w:val="nil"/>
            </w:tcBorders>
          </w:tcPr>
          <w:p w14:paraId="00FF28E2"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00FF28E3"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28EC" w14:textId="77777777">
        <w:trPr>
          <w:cantSplit/>
        </w:trPr>
        <w:tc>
          <w:tcPr>
            <w:tcW w:w="974" w:type="dxa"/>
            <w:tcBorders>
              <w:top w:val="nil"/>
            </w:tcBorders>
          </w:tcPr>
          <w:p w14:paraId="00FF28E5" w14:textId="77777777" w:rsidR="00F93F03" w:rsidRDefault="00F93F0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00FF28E6" w14:textId="77777777" w:rsidR="00F93F03" w:rsidRDefault="00F93F03">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00FF28E7" w14:textId="77777777" w:rsidR="00F93F03" w:rsidRDefault="00874BB2">
            <w:pPr>
              <w:spacing w:after="0"/>
              <w:jc w:val="center"/>
              <w:rPr>
                <w:rFonts w:ascii="Arial" w:hAnsi="Arial" w:cs="Arial"/>
              </w:rPr>
            </w:pPr>
            <w:hyperlink r:id="rId144" w:history="1">
              <w:r>
                <w:rPr>
                  <w:rStyle w:val="Hyperlink"/>
                  <w:rFonts w:ascii="Arial" w:hAnsi="Arial" w:cs="Arial"/>
                </w:rPr>
                <w:t>0333</w:t>
              </w:r>
            </w:hyperlink>
          </w:p>
        </w:tc>
        <w:tc>
          <w:tcPr>
            <w:tcW w:w="3674" w:type="dxa"/>
            <w:tcBorders>
              <w:top w:val="single" w:sz="4" w:space="0" w:color="auto"/>
              <w:bottom w:val="single" w:sz="4" w:space="0" w:color="auto"/>
            </w:tcBorders>
            <w:shd w:val="clear" w:color="auto" w:fill="00FFFF"/>
          </w:tcPr>
          <w:p w14:paraId="00FF28E8"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1298 Rel-19 Mapped Slices for Inter-PLMN Handover with AMF Relocation</w:t>
            </w:r>
          </w:p>
        </w:tc>
        <w:tc>
          <w:tcPr>
            <w:tcW w:w="1589" w:type="dxa"/>
            <w:tcBorders>
              <w:top w:val="single" w:sz="4" w:space="0" w:color="auto"/>
              <w:bottom w:val="single" w:sz="4" w:space="0" w:color="auto"/>
            </w:tcBorders>
            <w:shd w:val="clear" w:color="auto" w:fill="00FFFF"/>
          </w:tcPr>
          <w:p w14:paraId="00FF28E9"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00FF28EA" w14:textId="77777777" w:rsidR="00F93F03" w:rsidRDefault="00F93F03">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0FF28EB" w14:textId="77777777" w:rsidR="00F93F03" w:rsidRDefault="00F93F03">
            <w:pPr>
              <w:spacing w:after="0"/>
              <w:rPr>
                <w:rFonts w:ascii="Arial" w:eastAsia="SimSun" w:hAnsi="Arial" w:cs="Arial"/>
                <w:color w:val="000000" w:themeColor="text1"/>
                <w:lang w:val="en-US" w:eastAsia="zh-CN"/>
              </w:rPr>
            </w:pPr>
          </w:p>
        </w:tc>
      </w:tr>
      <w:tr w:rsidR="00F93F03" w14:paraId="00FF28F5" w14:textId="77777777">
        <w:trPr>
          <w:cantSplit/>
        </w:trPr>
        <w:tc>
          <w:tcPr>
            <w:tcW w:w="974" w:type="dxa"/>
            <w:tcBorders>
              <w:bottom w:val="nil"/>
            </w:tcBorders>
          </w:tcPr>
          <w:p w14:paraId="00FF28ED" w14:textId="77777777" w:rsidR="00F93F03" w:rsidRDefault="00F93F03">
            <w:pPr>
              <w:spacing w:after="0"/>
              <w:rPr>
                <w:rFonts w:ascii="Arial" w:hAnsi="Arial" w:cs="Arial"/>
                <w:b/>
                <w:bCs/>
                <w:color w:val="000000" w:themeColor="text1"/>
                <w:lang w:val="en-US"/>
              </w:rPr>
            </w:pPr>
          </w:p>
        </w:tc>
        <w:tc>
          <w:tcPr>
            <w:tcW w:w="2527" w:type="dxa"/>
            <w:tcBorders>
              <w:bottom w:val="nil"/>
            </w:tcBorders>
            <w:shd w:val="clear" w:color="auto" w:fill="FFFFFF"/>
          </w:tcPr>
          <w:p w14:paraId="00FF28EE" w14:textId="77777777" w:rsidR="00F93F03" w:rsidRDefault="00874BB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tcPr>
          <w:p w14:paraId="00FF28EF" w14:textId="77777777" w:rsidR="00F93F03" w:rsidRDefault="00874BB2">
            <w:pPr>
              <w:spacing w:after="0"/>
              <w:jc w:val="center"/>
              <w:rPr>
                <w:rFonts w:ascii="Arial" w:eastAsia="SimSun" w:hAnsi="Arial" w:cs="Arial"/>
                <w:bCs/>
                <w:color w:val="0000FF"/>
                <w:lang w:val="en-US" w:eastAsia="zh-CN"/>
              </w:rPr>
            </w:pPr>
            <w:hyperlink r:id="rId145" w:history="1">
              <w:r>
                <w:rPr>
                  <w:rStyle w:val="Hyperlink"/>
                  <w:rFonts w:ascii="Arial" w:eastAsia="SimSun" w:hAnsi="Arial" w:cs="Arial" w:hint="eastAsia"/>
                  <w:bCs/>
                  <w:lang w:val="en-US" w:eastAsia="zh-CN"/>
                </w:rPr>
                <w:t>0202</w:t>
              </w:r>
            </w:hyperlink>
          </w:p>
        </w:tc>
        <w:tc>
          <w:tcPr>
            <w:tcW w:w="3674" w:type="dxa"/>
            <w:tcBorders>
              <w:bottom w:val="single" w:sz="4" w:space="0" w:color="auto"/>
            </w:tcBorders>
          </w:tcPr>
          <w:p w14:paraId="00FF28F0"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29.515 0209 Rel-19 Application Error for Supplementary Service Message Too Large</w:t>
            </w:r>
          </w:p>
        </w:tc>
        <w:tc>
          <w:tcPr>
            <w:tcW w:w="1589" w:type="dxa"/>
            <w:tcBorders>
              <w:bottom w:val="single" w:sz="4" w:space="0" w:color="auto"/>
            </w:tcBorders>
          </w:tcPr>
          <w:p w14:paraId="00FF28F1"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tcPr>
          <w:p w14:paraId="00FF28F2"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C4-260314</w:t>
            </w:r>
          </w:p>
        </w:tc>
        <w:tc>
          <w:tcPr>
            <w:tcW w:w="6662" w:type="dxa"/>
            <w:tcBorders>
              <w:bottom w:val="nil"/>
            </w:tcBorders>
          </w:tcPr>
          <w:p w14:paraId="00FF28F3"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00FF28F4"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28FD" w14:textId="77777777">
        <w:trPr>
          <w:cantSplit/>
        </w:trPr>
        <w:tc>
          <w:tcPr>
            <w:tcW w:w="974" w:type="dxa"/>
            <w:tcBorders>
              <w:top w:val="nil"/>
            </w:tcBorders>
          </w:tcPr>
          <w:p w14:paraId="00FF28F6" w14:textId="77777777" w:rsidR="00F93F03" w:rsidRDefault="00F93F0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0FF28F7" w14:textId="77777777" w:rsidR="00F93F03" w:rsidRDefault="00F93F03">
            <w:pPr>
              <w:spacing w:after="0"/>
              <w:rPr>
                <w:rFonts w:ascii="Arial" w:hAnsi="Arial" w:cs="Arial"/>
                <w:b/>
                <w:bCs/>
                <w:color w:val="000000" w:themeColor="text1"/>
              </w:rPr>
            </w:pPr>
          </w:p>
        </w:tc>
        <w:tc>
          <w:tcPr>
            <w:tcW w:w="1240" w:type="dxa"/>
            <w:tcBorders>
              <w:top w:val="single" w:sz="4" w:space="0" w:color="auto"/>
            </w:tcBorders>
            <w:shd w:val="clear" w:color="auto" w:fill="00FFFF"/>
          </w:tcPr>
          <w:p w14:paraId="00FF28F8" w14:textId="77777777" w:rsidR="00F93F03" w:rsidRDefault="00874BB2">
            <w:pPr>
              <w:spacing w:after="0"/>
              <w:jc w:val="center"/>
              <w:rPr>
                <w:rFonts w:ascii="Arial" w:hAnsi="Arial" w:cs="Arial"/>
              </w:rPr>
            </w:pPr>
            <w:hyperlink r:id="rId146" w:history="1">
              <w:r>
                <w:rPr>
                  <w:rStyle w:val="Hyperlink"/>
                  <w:rFonts w:ascii="Arial" w:hAnsi="Arial" w:cs="Arial"/>
                </w:rPr>
                <w:t>0314</w:t>
              </w:r>
            </w:hyperlink>
          </w:p>
        </w:tc>
        <w:tc>
          <w:tcPr>
            <w:tcW w:w="3674" w:type="dxa"/>
            <w:tcBorders>
              <w:top w:val="single" w:sz="4" w:space="0" w:color="auto"/>
            </w:tcBorders>
            <w:shd w:val="clear" w:color="auto" w:fill="00FFFF"/>
          </w:tcPr>
          <w:p w14:paraId="00FF28F9"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29.515 0209 Rel-19 Application Error for Supplementary Service Message Too Large</w:t>
            </w:r>
          </w:p>
        </w:tc>
        <w:tc>
          <w:tcPr>
            <w:tcW w:w="1589" w:type="dxa"/>
            <w:tcBorders>
              <w:top w:val="single" w:sz="4" w:space="0" w:color="auto"/>
            </w:tcBorders>
            <w:shd w:val="clear" w:color="auto" w:fill="00FFFF"/>
          </w:tcPr>
          <w:p w14:paraId="00FF28FA"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top w:val="single" w:sz="4" w:space="0" w:color="auto"/>
            </w:tcBorders>
            <w:shd w:val="clear" w:color="auto" w:fill="00FFFF"/>
          </w:tcPr>
          <w:p w14:paraId="00FF28FB" w14:textId="77777777" w:rsidR="00F93F03" w:rsidRDefault="00F93F03">
            <w:pPr>
              <w:spacing w:after="0"/>
              <w:rPr>
                <w:rFonts w:ascii="Arial" w:hAnsi="Arial" w:cs="Arial"/>
                <w:color w:val="000000" w:themeColor="text1"/>
                <w:lang w:val="en-US"/>
              </w:rPr>
            </w:pPr>
          </w:p>
        </w:tc>
        <w:tc>
          <w:tcPr>
            <w:tcW w:w="6662" w:type="dxa"/>
            <w:tcBorders>
              <w:top w:val="nil"/>
            </w:tcBorders>
            <w:shd w:val="clear" w:color="auto" w:fill="00FFFF"/>
          </w:tcPr>
          <w:p w14:paraId="00FF28FC" w14:textId="77777777" w:rsidR="00F93F03" w:rsidRDefault="00F93F03">
            <w:pPr>
              <w:spacing w:after="0"/>
              <w:rPr>
                <w:rFonts w:ascii="Arial" w:eastAsia="SimSun" w:hAnsi="Arial" w:cs="Arial"/>
                <w:color w:val="000000" w:themeColor="text1"/>
                <w:lang w:val="en-US" w:eastAsia="zh-CN"/>
              </w:rPr>
            </w:pPr>
          </w:p>
        </w:tc>
      </w:tr>
      <w:tr w:rsidR="00F93F03" w14:paraId="00FF2908" w14:textId="77777777">
        <w:trPr>
          <w:cantSplit/>
        </w:trPr>
        <w:tc>
          <w:tcPr>
            <w:tcW w:w="974" w:type="dxa"/>
          </w:tcPr>
          <w:p w14:paraId="00FF28FE"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0FF28FF" w14:textId="77777777" w:rsidR="00F93F03" w:rsidRDefault="00874BB2">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00FF2900" w14:textId="77777777" w:rsidR="00F93F03" w:rsidRDefault="00874BB2">
            <w:pPr>
              <w:spacing w:after="0"/>
              <w:jc w:val="center"/>
              <w:rPr>
                <w:rFonts w:ascii="Arial" w:eastAsia="SimSun" w:hAnsi="Arial" w:cs="Arial"/>
                <w:bCs/>
                <w:color w:val="0000FF"/>
                <w:lang w:val="en-US" w:eastAsia="zh-CN"/>
              </w:rPr>
            </w:pPr>
            <w:hyperlink r:id="rId147" w:history="1">
              <w:r>
                <w:rPr>
                  <w:rStyle w:val="Hyperlink"/>
                  <w:rFonts w:ascii="Arial" w:eastAsia="SimSun" w:hAnsi="Arial" w:cs="Arial" w:hint="eastAsia"/>
                  <w:bCs/>
                  <w:lang w:val="en-US" w:eastAsia="zh-CN"/>
                </w:rPr>
                <w:t>0203</w:t>
              </w:r>
            </w:hyperlink>
          </w:p>
        </w:tc>
        <w:tc>
          <w:tcPr>
            <w:tcW w:w="3674" w:type="dxa"/>
            <w:shd w:val="clear" w:color="auto" w:fill="FFFF00"/>
          </w:tcPr>
          <w:p w14:paraId="00FF2901"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1299 Rel-19 Application Error for Supplementary Service Message Too Large</w:t>
            </w:r>
          </w:p>
        </w:tc>
        <w:tc>
          <w:tcPr>
            <w:tcW w:w="1589" w:type="dxa"/>
            <w:shd w:val="clear" w:color="auto" w:fill="FFFF00"/>
          </w:tcPr>
          <w:p w14:paraId="00FF2902"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00FF2903" w14:textId="77777777" w:rsidR="00F93F03" w:rsidRDefault="00874BB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00FF2904"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00FF2905"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00FF2906" w14:textId="77777777" w:rsidR="00F93F03" w:rsidRDefault="00F93F03">
            <w:pPr>
              <w:spacing w:after="0"/>
              <w:rPr>
                <w:rFonts w:ascii="Arial" w:eastAsia="SimSun" w:hAnsi="Arial" w:cs="Arial"/>
                <w:color w:val="000000" w:themeColor="text1"/>
                <w:lang w:val="en-US" w:eastAsia="zh-CN"/>
              </w:rPr>
            </w:pPr>
          </w:p>
          <w:p w14:paraId="00FF2907"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w:t>
            </w:r>
            <w:r>
              <w:rPr>
                <w:rFonts w:ascii="Arial" w:eastAsia="SimSun" w:hAnsi="Arial" w:cs="Arial"/>
                <w:color w:val="000000" w:themeColor="text1"/>
                <w:lang w:val="en-US" w:eastAsia="zh-CN"/>
              </w:rPr>
              <w:t>o see the outcome of the discussion on 0202</w:t>
            </w:r>
          </w:p>
        </w:tc>
      </w:tr>
      <w:tr w:rsidR="00F93F03" w14:paraId="00FF2913" w14:textId="77777777">
        <w:trPr>
          <w:cantSplit/>
        </w:trPr>
        <w:tc>
          <w:tcPr>
            <w:tcW w:w="974" w:type="dxa"/>
          </w:tcPr>
          <w:p w14:paraId="00FF2909"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0FF290A" w14:textId="77777777" w:rsidR="00F93F03" w:rsidRDefault="00874BB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FFFF00"/>
          </w:tcPr>
          <w:p w14:paraId="00FF290B" w14:textId="77777777" w:rsidR="00F93F03" w:rsidRDefault="00874BB2">
            <w:pPr>
              <w:spacing w:after="0"/>
              <w:jc w:val="center"/>
              <w:rPr>
                <w:rFonts w:ascii="Arial" w:eastAsia="SimSun" w:hAnsi="Arial" w:cs="Arial"/>
                <w:bCs/>
                <w:color w:val="0000FF"/>
                <w:lang w:val="en-US" w:eastAsia="zh-CN"/>
              </w:rPr>
            </w:pPr>
            <w:hyperlink r:id="rId148" w:history="1">
              <w:r>
                <w:rPr>
                  <w:rStyle w:val="Hyperlink"/>
                  <w:rFonts w:ascii="Arial" w:eastAsia="SimSun" w:hAnsi="Arial" w:cs="Arial" w:hint="eastAsia"/>
                  <w:bCs/>
                  <w:lang w:val="en-US" w:eastAsia="zh-CN"/>
                </w:rPr>
                <w:t>0204</w:t>
              </w:r>
            </w:hyperlink>
          </w:p>
        </w:tc>
        <w:tc>
          <w:tcPr>
            <w:tcW w:w="3674" w:type="dxa"/>
            <w:tcBorders>
              <w:bottom w:val="single" w:sz="4" w:space="0" w:color="auto"/>
            </w:tcBorders>
            <w:shd w:val="clear" w:color="auto" w:fill="FFFF00"/>
          </w:tcPr>
          <w:p w14:paraId="00FF290C"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29.572 0398 Rel-19 Application Error for Supplementary Service Message Too Large</w:t>
            </w:r>
          </w:p>
        </w:tc>
        <w:tc>
          <w:tcPr>
            <w:tcW w:w="1589" w:type="dxa"/>
            <w:tcBorders>
              <w:bottom w:val="single" w:sz="4" w:space="0" w:color="auto"/>
            </w:tcBorders>
            <w:shd w:val="clear" w:color="auto" w:fill="FFFF00"/>
          </w:tcPr>
          <w:p w14:paraId="00FF290D"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shd w:val="clear" w:color="auto" w:fill="FFFF00"/>
          </w:tcPr>
          <w:p w14:paraId="00FF290E" w14:textId="77777777" w:rsidR="00F93F03" w:rsidRDefault="00874BB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00FF290F"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00FF2910"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00FF2911" w14:textId="77777777" w:rsidR="00F93F03" w:rsidRDefault="00F93F03">
            <w:pPr>
              <w:spacing w:after="0"/>
              <w:rPr>
                <w:rFonts w:ascii="Arial" w:eastAsia="SimSun" w:hAnsi="Arial" w:cs="Arial"/>
                <w:color w:val="000000" w:themeColor="text1"/>
                <w:lang w:val="en-US" w:eastAsia="zh-CN"/>
              </w:rPr>
            </w:pPr>
          </w:p>
          <w:p w14:paraId="00FF2912"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w:t>
            </w:r>
            <w:r>
              <w:rPr>
                <w:rFonts w:ascii="Arial" w:eastAsia="SimSun" w:hAnsi="Arial" w:cs="Arial"/>
                <w:color w:val="000000" w:themeColor="text1"/>
                <w:lang w:val="en-US" w:eastAsia="zh-CN"/>
              </w:rPr>
              <w:t>o see the outcome of the discussion on 0202</w:t>
            </w:r>
          </w:p>
        </w:tc>
      </w:tr>
      <w:tr w:rsidR="00F93F03" w14:paraId="00FF291C" w14:textId="77777777">
        <w:trPr>
          <w:cantSplit/>
        </w:trPr>
        <w:tc>
          <w:tcPr>
            <w:tcW w:w="974" w:type="dxa"/>
          </w:tcPr>
          <w:p w14:paraId="00FF2914"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0FF2915" w14:textId="77777777" w:rsidR="00F93F03" w:rsidRDefault="00F93F03">
            <w:pPr>
              <w:spacing w:after="0"/>
              <w:rPr>
                <w:rFonts w:ascii="Arial" w:hAnsi="Arial" w:cs="Arial"/>
                <w:b/>
                <w:bCs/>
                <w:color w:val="000000" w:themeColor="text1"/>
              </w:rPr>
            </w:pPr>
          </w:p>
        </w:tc>
        <w:tc>
          <w:tcPr>
            <w:tcW w:w="1240" w:type="dxa"/>
            <w:tcBorders>
              <w:bottom w:val="single" w:sz="4" w:space="0" w:color="auto"/>
            </w:tcBorders>
          </w:tcPr>
          <w:p w14:paraId="00FF2916" w14:textId="77777777" w:rsidR="00F93F03" w:rsidRDefault="00874BB2">
            <w:pPr>
              <w:spacing w:after="0"/>
              <w:jc w:val="center"/>
              <w:rPr>
                <w:rFonts w:ascii="Arial" w:eastAsia="SimSun" w:hAnsi="Arial" w:cs="Arial"/>
                <w:bCs/>
                <w:color w:val="0000FF"/>
                <w:lang w:val="en-US" w:eastAsia="zh-CN"/>
              </w:rPr>
            </w:pPr>
            <w:hyperlink r:id="rId149" w:history="1">
              <w:r>
                <w:rPr>
                  <w:rStyle w:val="Hyperlink"/>
                  <w:rFonts w:ascii="Arial" w:eastAsia="SimSun" w:hAnsi="Arial" w:cs="Arial" w:hint="eastAsia"/>
                  <w:bCs/>
                  <w:lang w:val="en-US" w:eastAsia="zh-CN"/>
                </w:rPr>
                <w:t>0205</w:t>
              </w:r>
            </w:hyperlink>
          </w:p>
        </w:tc>
        <w:tc>
          <w:tcPr>
            <w:tcW w:w="3674" w:type="dxa"/>
            <w:tcBorders>
              <w:bottom w:val="single" w:sz="4" w:space="0" w:color="auto"/>
            </w:tcBorders>
          </w:tcPr>
          <w:p w14:paraId="00FF2917"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29.572 0399 Rel-19 Extended Facility IE Support Indication</w:t>
            </w:r>
          </w:p>
        </w:tc>
        <w:tc>
          <w:tcPr>
            <w:tcW w:w="1589" w:type="dxa"/>
            <w:tcBorders>
              <w:bottom w:val="single" w:sz="4" w:space="0" w:color="auto"/>
            </w:tcBorders>
          </w:tcPr>
          <w:p w14:paraId="00FF2918"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tcPr>
          <w:p w14:paraId="00FF2919" w14:textId="77777777" w:rsidR="00F93F03" w:rsidRDefault="00874BB2">
            <w:pPr>
              <w:spacing w:after="0"/>
              <w:rPr>
                <w:rFonts w:ascii="Arial" w:hAnsi="Arial" w:cs="Arial"/>
                <w:color w:val="000000" w:themeColor="text1"/>
                <w:lang w:val="en-US"/>
              </w:rPr>
            </w:pPr>
            <w:r>
              <w:rPr>
                <w:rFonts w:ascii="Arial" w:eastAsia="SimSun" w:hAnsi="Arial" w:cs="Arial"/>
                <w:bCs/>
                <w:snapToGrid w:val="0"/>
                <w:color w:val="000000" w:themeColor="text1"/>
                <w:lang w:val="en-US" w:eastAsia="zh-CN"/>
              </w:rPr>
              <w:t>moved to AI 18</w:t>
            </w:r>
          </w:p>
        </w:tc>
        <w:tc>
          <w:tcPr>
            <w:tcW w:w="6662" w:type="dxa"/>
            <w:tcBorders>
              <w:bottom w:val="single" w:sz="4" w:space="0" w:color="auto"/>
            </w:tcBorders>
          </w:tcPr>
          <w:p w14:paraId="00FF291A"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00FF291B"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2927" w14:textId="77777777">
        <w:trPr>
          <w:cantSplit/>
        </w:trPr>
        <w:tc>
          <w:tcPr>
            <w:tcW w:w="974" w:type="dxa"/>
          </w:tcPr>
          <w:p w14:paraId="00FF291D"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0FF291E" w14:textId="77777777" w:rsidR="00F93F03" w:rsidRDefault="00874BB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tcPr>
          <w:p w14:paraId="00FF291F" w14:textId="77777777" w:rsidR="00F93F03" w:rsidRDefault="00874BB2">
            <w:pPr>
              <w:spacing w:after="0"/>
              <w:jc w:val="center"/>
              <w:rPr>
                <w:rFonts w:ascii="Arial" w:eastAsia="SimSun" w:hAnsi="Arial" w:cs="Arial"/>
                <w:bCs/>
                <w:color w:val="0000FF"/>
                <w:lang w:val="en-US" w:eastAsia="zh-CN"/>
              </w:rPr>
            </w:pPr>
            <w:hyperlink r:id="rId150" w:history="1">
              <w:r>
                <w:rPr>
                  <w:rStyle w:val="Hyperlink"/>
                  <w:rFonts w:ascii="Arial" w:eastAsia="SimSun" w:hAnsi="Arial" w:cs="Arial" w:hint="eastAsia"/>
                  <w:bCs/>
                  <w:lang w:val="en-US" w:eastAsia="zh-CN"/>
                </w:rPr>
                <w:t>0206</w:t>
              </w:r>
            </w:hyperlink>
          </w:p>
        </w:tc>
        <w:tc>
          <w:tcPr>
            <w:tcW w:w="3674" w:type="dxa"/>
            <w:tcBorders>
              <w:bottom w:val="single" w:sz="4" w:space="0" w:color="auto"/>
            </w:tcBorders>
          </w:tcPr>
          <w:p w14:paraId="00FF2920"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29.564 0162 Rel-19 User Plane Traffic Timer Info</w:t>
            </w:r>
          </w:p>
        </w:tc>
        <w:tc>
          <w:tcPr>
            <w:tcW w:w="1589" w:type="dxa"/>
            <w:tcBorders>
              <w:bottom w:val="single" w:sz="4" w:space="0" w:color="auto"/>
            </w:tcBorders>
          </w:tcPr>
          <w:p w14:paraId="00FF2921"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tcPr>
          <w:p w14:paraId="00FF2922"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tcPr>
          <w:p w14:paraId="00FF2923"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00FF2924"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00FF2925" w14:textId="77777777" w:rsidR="00F93F03" w:rsidRDefault="00F93F03">
            <w:pPr>
              <w:spacing w:after="0"/>
              <w:rPr>
                <w:rFonts w:ascii="Arial" w:eastAsia="SimSun" w:hAnsi="Arial" w:cs="Arial"/>
                <w:color w:val="000000" w:themeColor="text1"/>
                <w:lang w:val="en-US" w:eastAsia="zh-CN"/>
              </w:rPr>
            </w:pPr>
          </w:p>
          <w:p w14:paraId="00FF2926"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w:t>
            </w:r>
            <w:r>
              <w:rPr>
                <w:rFonts w:ascii="Arial" w:eastAsia="SimSun" w:hAnsi="Arial" w:cs="Arial"/>
                <w:color w:val="000000" w:themeColor="text1"/>
                <w:lang w:val="en-US" w:eastAsia="zh-CN"/>
              </w:rPr>
              <w:t>he issue should be first studied in the ongoing SA2 WI of AIML</w:t>
            </w:r>
          </w:p>
        </w:tc>
      </w:tr>
      <w:tr w:rsidR="00F93F03" w14:paraId="00FF2930" w14:textId="77777777">
        <w:trPr>
          <w:cantSplit/>
        </w:trPr>
        <w:tc>
          <w:tcPr>
            <w:tcW w:w="974" w:type="dxa"/>
          </w:tcPr>
          <w:p w14:paraId="00FF2928"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0FF2929" w14:textId="77777777" w:rsidR="00F93F03" w:rsidRDefault="00874BB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tcPr>
          <w:p w14:paraId="00FF292A" w14:textId="77777777" w:rsidR="00F93F03" w:rsidRDefault="00874BB2">
            <w:pPr>
              <w:spacing w:after="0"/>
              <w:jc w:val="center"/>
              <w:rPr>
                <w:rFonts w:ascii="Arial" w:eastAsia="SimSun" w:hAnsi="Arial" w:cs="Arial"/>
                <w:bCs/>
                <w:color w:val="0000FF"/>
                <w:lang w:val="en-US" w:eastAsia="zh-CN"/>
              </w:rPr>
            </w:pPr>
            <w:hyperlink r:id="rId151" w:history="1">
              <w:r>
                <w:rPr>
                  <w:rStyle w:val="Hyperlink"/>
                  <w:rFonts w:ascii="Arial" w:eastAsia="SimSun" w:hAnsi="Arial" w:cs="Arial" w:hint="eastAsia"/>
                  <w:bCs/>
                  <w:lang w:val="en-US" w:eastAsia="zh-CN"/>
                </w:rPr>
                <w:t>0207</w:t>
              </w:r>
            </w:hyperlink>
          </w:p>
        </w:tc>
        <w:tc>
          <w:tcPr>
            <w:tcW w:w="3674" w:type="dxa"/>
            <w:tcBorders>
              <w:bottom w:val="single" w:sz="4" w:space="0" w:color="auto"/>
            </w:tcBorders>
          </w:tcPr>
          <w:p w14:paraId="00FF292B"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29.536 0157 Rel-19 Correction of TDoc numbers in Annex B Change history table</w:t>
            </w:r>
          </w:p>
        </w:tc>
        <w:tc>
          <w:tcPr>
            <w:tcW w:w="1589" w:type="dxa"/>
            <w:tcBorders>
              <w:bottom w:val="single" w:sz="4" w:space="0" w:color="auto"/>
            </w:tcBorders>
          </w:tcPr>
          <w:p w14:paraId="00FF292C"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tcPr>
          <w:p w14:paraId="00FF292D"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tcPr>
          <w:p w14:paraId="00FF292E"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00FF292F"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D</w:t>
            </w:r>
          </w:p>
        </w:tc>
      </w:tr>
      <w:tr w:rsidR="00F93F03" w14:paraId="00FF2939" w14:textId="77777777">
        <w:trPr>
          <w:cantSplit/>
        </w:trPr>
        <w:tc>
          <w:tcPr>
            <w:tcW w:w="974" w:type="dxa"/>
          </w:tcPr>
          <w:p w14:paraId="00FF2931"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0FF2932" w14:textId="77777777" w:rsidR="00F93F03" w:rsidRDefault="00874BB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tcPr>
          <w:p w14:paraId="00FF2933" w14:textId="77777777" w:rsidR="00F93F03" w:rsidRDefault="00874BB2">
            <w:pPr>
              <w:spacing w:after="0"/>
              <w:jc w:val="center"/>
              <w:rPr>
                <w:rFonts w:ascii="Arial" w:eastAsia="SimSun" w:hAnsi="Arial" w:cs="Arial"/>
                <w:bCs/>
                <w:color w:val="0000FF"/>
                <w:lang w:val="en-US" w:eastAsia="zh-CN"/>
              </w:rPr>
            </w:pPr>
            <w:hyperlink r:id="rId152" w:history="1">
              <w:r>
                <w:rPr>
                  <w:rStyle w:val="Hyperlink"/>
                  <w:rFonts w:ascii="Arial" w:eastAsia="SimSun" w:hAnsi="Arial" w:cs="Arial" w:hint="eastAsia"/>
                  <w:bCs/>
                  <w:lang w:val="en-US" w:eastAsia="zh-CN"/>
                </w:rPr>
                <w:t>0208</w:t>
              </w:r>
            </w:hyperlink>
          </w:p>
        </w:tc>
        <w:tc>
          <w:tcPr>
            <w:tcW w:w="3674" w:type="dxa"/>
            <w:tcBorders>
              <w:bottom w:val="single" w:sz="4" w:space="0" w:color="auto"/>
            </w:tcBorders>
          </w:tcPr>
          <w:p w14:paraId="00FF2934"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29.536 0158 Rel-19 Clarify AcuFlag semantics to include UPDATE operation</w:t>
            </w:r>
          </w:p>
        </w:tc>
        <w:tc>
          <w:tcPr>
            <w:tcW w:w="1589" w:type="dxa"/>
            <w:tcBorders>
              <w:bottom w:val="single" w:sz="4" w:space="0" w:color="auto"/>
            </w:tcBorders>
          </w:tcPr>
          <w:p w14:paraId="00FF2935"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tcPr>
          <w:p w14:paraId="00FF2936"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tcPr>
          <w:p w14:paraId="00FF2937"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00FF2938"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2945" w14:textId="77777777">
        <w:trPr>
          <w:cantSplit/>
        </w:trPr>
        <w:tc>
          <w:tcPr>
            <w:tcW w:w="974" w:type="dxa"/>
          </w:tcPr>
          <w:p w14:paraId="00FF293A"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0FF293B" w14:textId="77777777" w:rsidR="00F93F03" w:rsidRDefault="00874BB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tcPr>
          <w:p w14:paraId="00FF293C" w14:textId="77777777" w:rsidR="00F93F03" w:rsidRDefault="00874BB2">
            <w:pPr>
              <w:spacing w:after="0"/>
              <w:jc w:val="center"/>
              <w:rPr>
                <w:rFonts w:ascii="Arial" w:eastAsia="SimSun" w:hAnsi="Arial" w:cs="Arial"/>
                <w:bCs/>
                <w:color w:val="0000FF"/>
                <w:lang w:val="en-US" w:eastAsia="zh-CN"/>
              </w:rPr>
            </w:pPr>
            <w:hyperlink r:id="rId153" w:history="1">
              <w:r>
                <w:rPr>
                  <w:rStyle w:val="Hyperlink"/>
                  <w:rFonts w:ascii="Arial" w:eastAsia="SimSun" w:hAnsi="Arial" w:cs="Arial" w:hint="eastAsia"/>
                  <w:bCs/>
                  <w:lang w:val="en-US" w:eastAsia="zh-CN"/>
                </w:rPr>
                <w:t>0209</w:t>
              </w:r>
            </w:hyperlink>
          </w:p>
        </w:tc>
        <w:tc>
          <w:tcPr>
            <w:tcW w:w="3674" w:type="dxa"/>
            <w:tcBorders>
              <w:bottom w:val="single" w:sz="4" w:space="0" w:color="auto"/>
            </w:tcBorders>
          </w:tcPr>
          <w:p w14:paraId="00FF293D"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29.536 0159 Rel-19 NSAC Operation failures due to stale Slice Reservation State</w:t>
            </w:r>
          </w:p>
        </w:tc>
        <w:tc>
          <w:tcPr>
            <w:tcW w:w="1589" w:type="dxa"/>
            <w:tcBorders>
              <w:bottom w:val="single" w:sz="4" w:space="0" w:color="auto"/>
            </w:tcBorders>
          </w:tcPr>
          <w:p w14:paraId="00FF293E"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tcPr>
          <w:p w14:paraId="00FF293F"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tcPr>
          <w:p w14:paraId="00FF2940"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00FF2941"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00FF2942" w14:textId="77777777" w:rsidR="00F93F03" w:rsidRDefault="00F93F03">
            <w:pPr>
              <w:spacing w:after="0"/>
              <w:rPr>
                <w:rFonts w:ascii="Arial" w:eastAsia="SimSun" w:hAnsi="Arial" w:cs="Arial"/>
                <w:color w:val="000000" w:themeColor="text1"/>
                <w:lang w:val="en-US" w:eastAsia="zh-CN"/>
              </w:rPr>
            </w:pPr>
          </w:p>
          <w:p w14:paraId="00FF2943" w14:textId="77777777" w:rsidR="00F93F03" w:rsidRDefault="00F93F03">
            <w:pPr>
              <w:spacing w:after="0"/>
              <w:rPr>
                <w:rFonts w:ascii="Arial" w:eastAsia="SimSun" w:hAnsi="Arial" w:cs="Arial"/>
                <w:color w:val="000000" w:themeColor="text1"/>
                <w:lang w:val="en-US" w:eastAsia="zh-CN"/>
              </w:rPr>
            </w:pPr>
          </w:p>
          <w:p w14:paraId="00FF2944"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w:t>
            </w:r>
            <w:r>
              <w:rPr>
                <w:rFonts w:ascii="Arial" w:eastAsia="SimSun" w:hAnsi="Arial" w:cs="Arial"/>
                <w:color w:val="000000" w:themeColor="text1"/>
                <w:lang w:val="en-US" w:eastAsia="zh-CN"/>
              </w:rPr>
              <w:t>his issue should be studied in Rel-20</w:t>
            </w:r>
          </w:p>
        </w:tc>
      </w:tr>
      <w:tr w:rsidR="00F93F03" w14:paraId="00FF294E" w14:textId="77777777">
        <w:trPr>
          <w:cantSplit/>
        </w:trPr>
        <w:tc>
          <w:tcPr>
            <w:tcW w:w="974" w:type="dxa"/>
          </w:tcPr>
          <w:p w14:paraId="00FF2946" w14:textId="77777777" w:rsidR="00F93F03" w:rsidRDefault="00F93F03">
            <w:pPr>
              <w:spacing w:after="0"/>
              <w:rPr>
                <w:rFonts w:ascii="Arial" w:hAnsi="Arial" w:cs="Arial"/>
                <w:b/>
                <w:bCs/>
                <w:color w:val="000000" w:themeColor="text1"/>
                <w:lang w:val="en-US"/>
              </w:rPr>
            </w:pPr>
          </w:p>
        </w:tc>
        <w:tc>
          <w:tcPr>
            <w:tcW w:w="2527" w:type="dxa"/>
            <w:shd w:val="clear" w:color="auto" w:fill="99CCFF"/>
          </w:tcPr>
          <w:p w14:paraId="00FF2947" w14:textId="77777777" w:rsidR="00F93F03" w:rsidRDefault="00874BB2">
            <w:pPr>
              <w:spacing w:after="0"/>
              <w:rPr>
                <w:rFonts w:ascii="Arial" w:hAnsi="Arial" w:cs="Arial"/>
                <w:b/>
                <w:bCs/>
                <w:color w:val="000000" w:themeColor="text1"/>
              </w:rPr>
            </w:pPr>
            <w:r>
              <w:rPr>
                <w:rFonts w:ascii="Arial" w:hAnsi="Arial" w:cs="Arial"/>
                <w:b/>
                <w:bCs/>
                <w:color w:val="000000" w:themeColor="text1"/>
              </w:rPr>
              <w:t>Main</w:t>
            </w:r>
          </w:p>
        </w:tc>
        <w:tc>
          <w:tcPr>
            <w:tcW w:w="1240" w:type="dxa"/>
          </w:tcPr>
          <w:p w14:paraId="00FF2948" w14:textId="77777777" w:rsidR="00F93F03" w:rsidRDefault="00874BB2">
            <w:pPr>
              <w:spacing w:after="0"/>
              <w:jc w:val="center"/>
              <w:rPr>
                <w:rFonts w:ascii="Arial" w:eastAsia="SimSun" w:hAnsi="Arial" w:cs="Arial"/>
                <w:bCs/>
                <w:color w:val="0000FF"/>
                <w:lang w:val="en-US" w:eastAsia="zh-CN"/>
              </w:rPr>
            </w:pPr>
            <w:hyperlink r:id="rId154" w:history="1">
              <w:r>
                <w:rPr>
                  <w:rStyle w:val="Hyperlink"/>
                  <w:rFonts w:ascii="Arial" w:eastAsia="SimSun" w:hAnsi="Arial" w:cs="Arial" w:hint="eastAsia"/>
                  <w:bCs/>
                  <w:lang w:val="en-US" w:eastAsia="zh-CN"/>
                </w:rPr>
                <w:t>0213</w:t>
              </w:r>
            </w:hyperlink>
          </w:p>
        </w:tc>
        <w:tc>
          <w:tcPr>
            <w:tcW w:w="3674" w:type="dxa"/>
          </w:tcPr>
          <w:p w14:paraId="00FF2949"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29.531 0256 Rel-19 Clarification of Configured NSSAI mapping and Rejected NSSAI handling</w:t>
            </w:r>
          </w:p>
        </w:tc>
        <w:tc>
          <w:tcPr>
            <w:tcW w:w="1589" w:type="dxa"/>
          </w:tcPr>
          <w:p w14:paraId="00FF294A"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 Verizon</w:t>
            </w:r>
          </w:p>
        </w:tc>
        <w:tc>
          <w:tcPr>
            <w:tcW w:w="1134" w:type="dxa"/>
          </w:tcPr>
          <w:p w14:paraId="00FF294B"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Pr>
          <w:p w14:paraId="00FF294C"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00FF294D"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2956" w14:textId="77777777">
        <w:trPr>
          <w:cantSplit/>
        </w:trPr>
        <w:tc>
          <w:tcPr>
            <w:tcW w:w="974" w:type="dxa"/>
            <w:shd w:val="clear" w:color="auto" w:fill="FDE9D9" w:themeFill="accent6" w:themeFillTint="33"/>
          </w:tcPr>
          <w:p w14:paraId="00FF294F" w14:textId="77777777" w:rsidR="00F93F03" w:rsidRDefault="00874BB2">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5</w:t>
            </w:r>
          </w:p>
        </w:tc>
        <w:tc>
          <w:tcPr>
            <w:tcW w:w="2527" w:type="dxa"/>
            <w:shd w:val="clear" w:color="auto" w:fill="FDE9D9" w:themeFill="accent6" w:themeFillTint="33"/>
          </w:tcPr>
          <w:p w14:paraId="00FF2950" w14:textId="77777777" w:rsidR="00F93F03" w:rsidRDefault="00874BB2">
            <w:pPr>
              <w:spacing w:after="0"/>
              <w:rPr>
                <w:rFonts w:ascii="Arial" w:hAnsi="Arial" w:cs="Arial"/>
                <w:b/>
                <w:bCs/>
                <w:color w:val="000000" w:themeColor="text1"/>
              </w:rPr>
            </w:pPr>
            <w:r>
              <w:rPr>
                <w:rFonts w:ascii="Arial" w:hAnsi="Arial" w:cs="Arial"/>
                <w:b/>
                <w:bCs/>
                <w:color w:val="000000" w:themeColor="text1"/>
              </w:rPr>
              <w:t>CT Aspects on Minimize the Number of Policy Associations [TEI19_M</w:t>
            </w:r>
            <w:r>
              <w:rPr>
                <w:rFonts w:ascii="Arial" w:eastAsiaTheme="minorEastAsia" w:hAnsi="Arial" w:cs="Arial"/>
                <w:b/>
                <w:bCs/>
                <w:color w:val="000000" w:themeColor="text1"/>
                <w:lang w:eastAsia="zh-CN"/>
              </w:rPr>
              <w:t>I</w:t>
            </w:r>
            <w:r>
              <w:rPr>
                <w:rFonts w:ascii="Arial" w:hAnsi="Arial" w:cs="Arial"/>
                <w:b/>
                <w:bCs/>
                <w:color w:val="000000" w:themeColor="text1"/>
              </w:rPr>
              <w:t>NPA]</w:t>
            </w:r>
          </w:p>
        </w:tc>
        <w:tc>
          <w:tcPr>
            <w:tcW w:w="1240" w:type="dxa"/>
            <w:shd w:val="clear" w:color="auto" w:fill="FDE9D9" w:themeFill="accent6" w:themeFillTint="33"/>
          </w:tcPr>
          <w:p w14:paraId="00FF2951" w14:textId="77777777" w:rsidR="00F93F03" w:rsidRDefault="00F93F03">
            <w:pPr>
              <w:spacing w:after="0"/>
              <w:jc w:val="center"/>
              <w:rPr>
                <w:rFonts w:ascii="Arial" w:hAnsi="Arial" w:cs="Arial"/>
                <w:bCs/>
                <w:color w:val="000000" w:themeColor="text1"/>
                <w:lang w:val="en-US"/>
              </w:rPr>
            </w:pPr>
          </w:p>
        </w:tc>
        <w:tc>
          <w:tcPr>
            <w:tcW w:w="3674" w:type="dxa"/>
            <w:shd w:val="clear" w:color="auto" w:fill="FDE9D9" w:themeFill="accent6" w:themeFillTint="33"/>
          </w:tcPr>
          <w:p w14:paraId="00FF2952" w14:textId="77777777" w:rsidR="00F93F03" w:rsidRDefault="00F93F03">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0FF2953" w14:textId="77777777" w:rsidR="00F93F03" w:rsidRDefault="00F93F03">
            <w:pPr>
              <w:spacing w:after="0"/>
              <w:rPr>
                <w:rFonts w:ascii="Arial" w:hAnsi="Arial" w:cs="Arial"/>
                <w:color w:val="000000" w:themeColor="text1"/>
                <w:lang w:val="en-US"/>
              </w:rPr>
            </w:pPr>
          </w:p>
        </w:tc>
        <w:tc>
          <w:tcPr>
            <w:tcW w:w="1134" w:type="dxa"/>
            <w:shd w:val="clear" w:color="auto" w:fill="FDE9D9" w:themeFill="accent6" w:themeFillTint="33"/>
          </w:tcPr>
          <w:p w14:paraId="00FF2954" w14:textId="77777777" w:rsidR="00F93F03" w:rsidRDefault="00F93F03">
            <w:pPr>
              <w:spacing w:after="0"/>
              <w:rPr>
                <w:rFonts w:ascii="Arial" w:hAnsi="Arial" w:cs="Arial"/>
                <w:color w:val="000000" w:themeColor="text1"/>
                <w:lang w:val="en-US"/>
              </w:rPr>
            </w:pPr>
          </w:p>
        </w:tc>
        <w:tc>
          <w:tcPr>
            <w:tcW w:w="6662" w:type="dxa"/>
            <w:shd w:val="clear" w:color="auto" w:fill="FDE9D9" w:themeFill="accent6" w:themeFillTint="33"/>
          </w:tcPr>
          <w:p w14:paraId="00FF2955" w14:textId="77777777" w:rsidR="00F93F03" w:rsidRDefault="00F93F03">
            <w:pPr>
              <w:spacing w:after="0"/>
              <w:rPr>
                <w:rFonts w:ascii="Arial" w:hAnsi="Arial" w:cs="Arial"/>
                <w:color w:val="000000" w:themeColor="text1"/>
                <w:lang w:val="en-US"/>
              </w:rPr>
            </w:pPr>
          </w:p>
        </w:tc>
      </w:tr>
      <w:tr w:rsidR="00F93F03" w14:paraId="00FF295E" w14:textId="77777777">
        <w:trPr>
          <w:cantSplit/>
        </w:trPr>
        <w:tc>
          <w:tcPr>
            <w:tcW w:w="974" w:type="dxa"/>
            <w:shd w:val="clear" w:color="000000" w:fill="FFFFFF"/>
          </w:tcPr>
          <w:p w14:paraId="00FF2957" w14:textId="77777777" w:rsidR="00F93F03" w:rsidRDefault="00F93F03">
            <w:pPr>
              <w:spacing w:after="0"/>
              <w:rPr>
                <w:rFonts w:ascii="Arial" w:hAnsi="Arial" w:cs="Arial"/>
                <w:b/>
                <w:bCs/>
                <w:color w:val="000000" w:themeColor="text1"/>
                <w:lang w:val="en-US"/>
              </w:rPr>
            </w:pPr>
          </w:p>
        </w:tc>
        <w:tc>
          <w:tcPr>
            <w:tcW w:w="2527" w:type="dxa"/>
          </w:tcPr>
          <w:p w14:paraId="00FF2958" w14:textId="77777777" w:rsidR="00F93F03" w:rsidRDefault="00F93F03">
            <w:pPr>
              <w:spacing w:after="0"/>
              <w:rPr>
                <w:rFonts w:ascii="Arial" w:hAnsi="Arial" w:cs="Arial"/>
                <w:b/>
                <w:bCs/>
                <w:color w:val="000000" w:themeColor="text1"/>
                <w:lang w:val="en-US"/>
              </w:rPr>
            </w:pPr>
          </w:p>
        </w:tc>
        <w:tc>
          <w:tcPr>
            <w:tcW w:w="1240" w:type="dxa"/>
          </w:tcPr>
          <w:p w14:paraId="00FF2959" w14:textId="77777777" w:rsidR="00F93F03" w:rsidRDefault="00F93F03">
            <w:pPr>
              <w:spacing w:after="0"/>
              <w:jc w:val="center"/>
              <w:rPr>
                <w:rFonts w:ascii="Arial" w:hAnsi="Arial" w:cs="Arial"/>
                <w:bCs/>
                <w:color w:val="000000" w:themeColor="text1"/>
                <w:lang w:val="en-US"/>
              </w:rPr>
            </w:pPr>
          </w:p>
        </w:tc>
        <w:tc>
          <w:tcPr>
            <w:tcW w:w="3674" w:type="dxa"/>
          </w:tcPr>
          <w:p w14:paraId="00FF295A" w14:textId="77777777" w:rsidR="00F93F03" w:rsidRDefault="00F93F03">
            <w:pPr>
              <w:spacing w:after="0"/>
              <w:rPr>
                <w:rFonts w:ascii="Arial" w:hAnsi="Arial" w:cs="Arial"/>
                <w:bCs/>
                <w:snapToGrid w:val="0"/>
                <w:color w:val="000000" w:themeColor="text1"/>
                <w:lang w:val="en-US"/>
              </w:rPr>
            </w:pPr>
          </w:p>
        </w:tc>
        <w:tc>
          <w:tcPr>
            <w:tcW w:w="1589" w:type="dxa"/>
          </w:tcPr>
          <w:p w14:paraId="00FF295B" w14:textId="77777777" w:rsidR="00F93F03" w:rsidRDefault="00F93F03">
            <w:pPr>
              <w:spacing w:after="0"/>
              <w:rPr>
                <w:rFonts w:ascii="Arial" w:hAnsi="Arial" w:cs="Arial"/>
                <w:color w:val="000000" w:themeColor="text1"/>
                <w:lang w:val="en-US"/>
              </w:rPr>
            </w:pPr>
          </w:p>
        </w:tc>
        <w:tc>
          <w:tcPr>
            <w:tcW w:w="1134" w:type="dxa"/>
          </w:tcPr>
          <w:p w14:paraId="00FF295C" w14:textId="77777777" w:rsidR="00F93F03" w:rsidRDefault="00F93F03">
            <w:pPr>
              <w:spacing w:after="0"/>
              <w:rPr>
                <w:rFonts w:ascii="Arial" w:hAnsi="Arial" w:cs="Arial"/>
                <w:color w:val="000000" w:themeColor="text1"/>
                <w:lang w:val="en-US"/>
              </w:rPr>
            </w:pPr>
          </w:p>
        </w:tc>
        <w:tc>
          <w:tcPr>
            <w:tcW w:w="6662" w:type="dxa"/>
          </w:tcPr>
          <w:p w14:paraId="00FF295D" w14:textId="77777777" w:rsidR="00F93F03" w:rsidRDefault="00F93F03">
            <w:pPr>
              <w:spacing w:after="0"/>
              <w:rPr>
                <w:rFonts w:ascii="Arial" w:hAnsi="Arial" w:cs="Arial"/>
                <w:color w:val="000000" w:themeColor="text1"/>
                <w:lang w:val="en-US"/>
              </w:rPr>
            </w:pPr>
          </w:p>
        </w:tc>
      </w:tr>
      <w:tr w:rsidR="00F93F03" w14:paraId="00FF2966" w14:textId="77777777">
        <w:trPr>
          <w:cantSplit/>
        </w:trPr>
        <w:tc>
          <w:tcPr>
            <w:tcW w:w="974" w:type="dxa"/>
            <w:shd w:val="clear" w:color="auto" w:fill="FDE9D9" w:themeFill="accent6" w:themeFillTint="33"/>
          </w:tcPr>
          <w:p w14:paraId="00FF295F" w14:textId="77777777" w:rsidR="00F93F03" w:rsidRDefault="00874BB2">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6</w:t>
            </w:r>
          </w:p>
        </w:tc>
        <w:tc>
          <w:tcPr>
            <w:tcW w:w="2527" w:type="dxa"/>
            <w:shd w:val="clear" w:color="auto" w:fill="FDE9D9" w:themeFill="accent6" w:themeFillTint="33"/>
          </w:tcPr>
          <w:p w14:paraId="00FF2960" w14:textId="77777777" w:rsidR="00F93F03" w:rsidRDefault="00874BB2">
            <w:pPr>
              <w:spacing w:after="0"/>
              <w:rPr>
                <w:rFonts w:ascii="Arial" w:hAnsi="Arial" w:cs="Arial"/>
                <w:b/>
                <w:bCs/>
                <w:color w:val="000000" w:themeColor="text1"/>
              </w:rPr>
            </w:pPr>
            <w:r>
              <w:rPr>
                <w:rFonts w:ascii="Arial" w:hAnsi="Arial" w:cs="Arial"/>
                <w:b/>
                <w:bCs/>
                <w:color w:val="000000" w:themeColor="text1"/>
              </w:rPr>
              <w:t>CT aspects of Enhancing Parameter Provisioning with static UE IP address and UP security policy [TEI19_IP_SP_EXP]</w:t>
            </w:r>
          </w:p>
        </w:tc>
        <w:tc>
          <w:tcPr>
            <w:tcW w:w="1240" w:type="dxa"/>
            <w:shd w:val="clear" w:color="auto" w:fill="FDE9D9" w:themeFill="accent6" w:themeFillTint="33"/>
          </w:tcPr>
          <w:p w14:paraId="00FF2961" w14:textId="77777777" w:rsidR="00F93F03" w:rsidRDefault="00F93F03">
            <w:pPr>
              <w:spacing w:after="0"/>
              <w:jc w:val="center"/>
              <w:rPr>
                <w:rFonts w:ascii="Arial" w:hAnsi="Arial" w:cs="Arial"/>
                <w:bCs/>
                <w:color w:val="000000" w:themeColor="text1"/>
                <w:lang w:val="en-US"/>
              </w:rPr>
            </w:pPr>
          </w:p>
        </w:tc>
        <w:tc>
          <w:tcPr>
            <w:tcW w:w="3674" w:type="dxa"/>
            <w:shd w:val="clear" w:color="auto" w:fill="FDE9D9" w:themeFill="accent6" w:themeFillTint="33"/>
          </w:tcPr>
          <w:p w14:paraId="00FF2962" w14:textId="77777777" w:rsidR="00F93F03" w:rsidRDefault="00F93F03">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0FF2963" w14:textId="77777777" w:rsidR="00F93F03" w:rsidRDefault="00F93F03">
            <w:pPr>
              <w:spacing w:after="0"/>
              <w:rPr>
                <w:rFonts w:ascii="Arial" w:hAnsi="Arial" w:cs="Arial"/>
                <w:color w:val="000000" w:themeColor="text1"/>
                <w:lang w:val="en-US"/>
              </w:rPr>
            </w:pPr>
          </w:p>
        </w:tc>
        <w:tc>
          <w:tcPr>
            <w:tcW w:w="1134" w:type="dxa"/>
            <w:shd w:val="clear" w:color="auto" w:fill="FDE9D9" w:themeFill="accent6" w:themeFillTint="33"/>
          </w:tcPr>
          <w:p w14:paraId="00FF2964" w14:textId="77777777" w:rsidR="00F93F03" w:rsidRDefault="00F93F03">
            <w:pPr>
              <w:spacing w:after="0"/>
              <w:rPr>
                <w:rFonts w:ascii="Arial" w:hAnsi="Arial" w:cs="Arial"/>
                <w:color w:val="000000" w:themeColor="text1"/>
                <w:lang w:val="en-US"/>
              </w:rPr>
            </w:pPr>
          </w:p>
        </w:tc>
        <w:tc>
          <w:tcPr>
            <w:tcW w:w="6662" w:type="dxa"/>
            <w:shd w:val="clear" w:color="auto" w:fill="FDE9D9" w:themeFill="accent6" w:themeFillTint="33"/>
          </w:tcPr>
          <w:p w14:paraId="00FF2965" w14:textId="77777777" w:rsidR="00F93F03" w:rsidRDefault="00F93F03">
            <w:pPr>
              <w:spacing w:after="0"/>
              <w:rPr>
                <w:rFonts w:ascii="Arial" w:hAnsi="Arial" w:cs="Arial"/>
                <w:color w:val="000000" w:themeColor="text1"/>
                <w:lang w:val="en-US"/>
              </w:rPr>
            </w:pPr>
          </w:p>
        </w:tc>
      </w:tr>
      <w:tr w:rsidR="00F93F03" w14:paraId="00FF296E" w14:textId="77777777">
        <w:trPr>
          <w:cantSplit/>
        </w:trPr>
        <w:tc>
          <w:tcPr>
            <w:tcW w:w="974" w:type="dxa"/>
            <w:shd w:val="clear" w:color="000000" w:fill="FFFFFF"/>
          </w:tcPr>
          <w:p w14:paraId="00FF2967" w14:textId="77777777" w:rsidR="00F93F03" w:rsidRDefault="00F93F03">
            <w:pPr>
              <w:spacing w:after="0"/>
              <w:rPr>
                <w:rFonts w:ascii="Arial" w:hAnsi="Arial" w:cs="Arial"/>
                <w:b/>
                <w:bCs/>
                <w:color w:val="000000" w:themeColor="text1"/>
                <w:lang w:val="en-US"/>
              </w:rPr>
            </w:pPr>
          </w:p>
        </w:tc>
        <w:tc>
          <w:tcPr>
            <w:tcW w:w="2527" w:type="dxa"/>
            <w:shd w:val="clear" w:color="000000" w:fill="FFFFFF"/>
          </w:tcPr>
          <w:p w14:paraId="00FF2968" w14:textId="77777777" w:rsidR="00F93F03" w:rsidRDefault="00F93F03">
            <w:pPr>
              <w:spacing w:after="0"/>
              <w:rPr>
                <w:rFonts w:ascii="Arial" w:hAnsi="Arial" w:cs="Arial"/>
                <w:b/>
                <w:bCs/>
                <w:color w:val="000000" w:themeColor="text1"/>
                <w:lang w:val="en-US"/>
              </w:rPr>
            </w:pPr>
          </w:p>
        </w:tc>
        <w:tc>
          <w:tcPr>
            <w:tcW w:w="1240" w:type="dxa"/>
          </w:tcPr>
          <w:p w14:paraId="00FF2969" w14:textId="77777777" w:rsidR="00F93F03" w:rsidRDefault="00F93F03">
            <w:pPr>
              <w:spacing w:after="0"/>
              <w:jc w:val="center"/>
              <w:rPr>
                <w:rFonts w:ascii="Arial" w:hAnsi="Arial" w:cs="Arial"/>
                <w:bCs/>
                <w:color w:val="000000" w:themeColor="text1"/>
              </w:rPr>
            </w:pPr>
          </w:p>
        </w:tc>
        <w:tc>
          <w:tcPr>
            <w:tcW w:w="3674" w:type="dxa"/>
          </w:tcPr>
          <w:p w14:paraId="00FF296A" w14:textId="77777777" w:rsidR="00F93F03" w:rsidRDefault="00F93F03">
            <w:pPr>
              <w:spacing w:after="0"/>
              <w:rPr>
                <w:rFonts w:ascii="Arial" w:hAnsi="Arial" w:cs="Arial"/>
                <w:bCs/>
                <w:color w:val="000000" w:themeColor="text1"/>
              </w:rPr>
            </w:pPr>
          </w:p>
        </w:tc>
        <w:tc>
          <w:tcPr>
            <w:tcW w:w="1589" w:type="dxa"/>
          </w:tcPr>
          <w:p w14:paraId="00FF296B" w14:textId="77777777" w:rsidR="00F93F03" w:rsidRDefault="00F93F03">
            <w:pPr>
              <w:spacing w:after="0"/>
              <w:rPr>
                <w:rFonts w:ascii="Arial" w:hAnsi="Arial" w:cs="Arial"/>
                <w:color w:val="000000" w:themeColor="text1"/>
              </w:rPr>
            </w:pPr>
          </w:p>
        </w:tc>
        <w:tc>
          <w:tcPr>
            <w:tcW w:w="1134" w:type="dxa"/>
          </w:tcPr>
          <w:p w14:paraId="00FF296C" w14:textId="77777777" w:rsidR="00F93F03" w:rsidRDefault="00F93F03">
            <w:pPr>
              <w:spacing w:after="0"/>
              <w:rPr>
                <w:rFonts w:ascii="Arial" w:hAnsi="Arial" w:cs="Arial"/>
                <w:color w:val="000000" w:themeColor="text1"/>
                <w:lang w:val="en-US"/>
              </w:rPr>
            </w:pPr>
          </w:p>
        </w:tc>
        <w:tc>
          <w:tcPr>
            <w:tcW w:w="6662" w:type="dxa"/>
          </w:tcPr>
          <w:p w14:paraId="00FF296D" w14:textId="77777777" w:rsidR="00F93F03" w:rsidRDefault="00F93F03">
            <w:pPr>
              <w:spacing w:after="0"/>
              <w:rPr>
                <w:rFonts w:ascii="Arial" w:hAnsi="Arial" w:cs="Arial"/>
                <w:color w:val="000000" w:themeColor="text1"/>
                <w:lang w:val="en-US"/>
              </w:rPr>
            </w:pPr>
          </w:p>
        </w:tc>
      </w:tr>
      <w:tr w:rsidR="00F93F03" w14:paraId="00FF2976" w14:textId="77777777">
        <w:trPr>
          <w:cantSplit/>
        </w:trPr>
        <w:tc>
          <w:tcPr>
            <w:tcW w:w="974" w:type="dxa"/>
            <w:shd w:val="clear" w:color="auto" w:fill="FDE9D9" w:themeFill="accent6" w:themeFillTint="33"/>
          </w:tcPr>
          <w:p w14:paraId="00FF296F" w14:textId="77777777" w:rsidR="00F93F03" w:rsidRDefault="00874BB2">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7</w:t>
            </w:r>
          </w:p>
        </w:tc>
        <w:tc>
          <w:tcPr>
            <w:tcW w:w="2527" w:type="dxa"/>
            <w:tcBorders>
              <w:bottom w:val="single" w:sz="4" w:space="0" w:color="auto"/>
            </w:tcBorders>
            <w:shd w:val="clear" w:color="auto" w:fill="FDE9D9" w:themeFill="accent6" w:themeFillTint="33"/>
          </w:tcPr>
          <w:p w14:paraId="00FF2970" w14:textId="77777777" w:rsidR="00F93F03" w:rsidRDefault="00874BB2">
            <w:pPr>
              <w:spacing w:after="0"/>
              <w:rPr>
                <w:rFonts w:ascii="Arial" w:hAnsi="Arial" w:cs="Arial"/>
                <w:b/>
                <w:bCs/>
                <w:color w:val="000000" w:themeColor="text1"/>
              </w:rPr>
            </w:pPr>
            <w:r>
              <w:rPr>
                <w:rFonts w:ascii="Arial" w:hAnsi="Arial" w:cs="Arial"/>
                <w:b/>
                <w:bCs/>
                <w:color w:val="000000" w:themeColor="text1"/>
              </w:rPr>
              <w:t>CT aspects of Providing per-subscriber VLAN instructions from UDM and DN-AAA [TEI19_VLANSUB]</w:t>
            </w:r>
          </w:p>
        </w:tc>
        <w:tc>
          <w:tcPr>
            <w:tcW w:w="1240" w:type="dxa"/>
            <w:tcBorders>
              <w:bottom w:val="single" w:sz="4" w:space="0" w:color="auto"/>
            </w:tcBorders>
            <w:shd w:val="clear" w:color="auto" w:fill="FDE9D9" w:themeFill="accent6" w:themeFillTint="33"/>
          </w:tcPr>
          <w:p w14:paraId="00FF2971" w14:textId="77777777" w:rsidR="00F93F03" w:rsidRDefault="00F93F03">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00FF2972" w14:textId="77777777" w:rsidR="00F93F03" w:rsidRDefault="00F93F03">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00FF2973" w14:textId="77777777" w:rsidR="00F93F03" w:rsidRDefault="00F93F03">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0FF2974" w14:textId="77777777" w:rsidR="00F93F03" w:rsidRDefault="00F93F03">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0FF2975" w14:textId="77777777" w:rsidR="00F93F03" w:rsidRDefault="00F93F03">
            <w:pPr>
              <w:spacing w:after="0"/>
              <w:rPr>
                <w:rFonts w:ascii="Arial" w:hAnsi="Arial" w:cs="Arial"/>
                <w:color w:val="000000" w:themeColor="text1"/>
                <w:lang w:val="en-US"/>
              </w:rPr>
            </w:pPr>
          </w:p>
        </w:tc>
      </w:tr>
      <w:tr w:rsidR="00F93F03" w14:paraId="00FF297F" w14:textId="77777777">
        <w:trPr>
          <w:cantSplit/>
        </w:trPr>
        <w:tc>
          <w:tcPr>
            <w:tcW w:w="974" w:type="dxa"/>
          </w:tcPr>
          <w:p w14:paraId="00FF2977"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0FF2978" w14:textId="77777777" w:rsidR="00F93F03" w:rsidRDefault="00874BB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tcPr>
          <w:p w14:paraId="00FF2979" w14:textId="77777777" w:rsidR="00F93F03" w:rsidRDefault="00874BB2">
            <w:pPr>
              <w:spacing w:after="0"/>
              <w:jc w:val="center"/>
              <w:rPr>
                <w:rFonts w:ascii="Arial" w:eastAsia="SimSun" w:hAnsi="Arial" w:cs="Arial"/>
                <w:bCs/>
                <w:color w:val="0000FF"/>
                <w:lang w:val="en-US" w:eastAsia="zh-CN"/>
              </w:rPr>
            </w:pPr>
            <w:hyperlink r:id="rId155" w:history="1">
              <w:r>
                <w:rPr>
                  <w:rStyle w:val="Hyperlink"/>
                  <w:rFonts w:ascii="Arial" w:eastAsia="SimSun" w:hAnsi="Arial" w:cs="Arial"/>
                  <w:bCs/>
                  <w:lang w:val="en-US" w:eastAsia="zh-CN"/>
                </w:rPr>
                <w:t>0128</w:t>
              </w:r>
            </w:hyperlink>
          </w:p>
        </w:tc>
        <w:tc>
          <w:tcPr>
            <w:tcW w:w="3674" w:type="dxa"/>
            <w:tcBorders>
              <w:bottom w:val="single" w:sz="4" w:space="0" w:color="auto"/>
            </w:tcBorders>
          </w:tcPr>
          <w:p w14:paraId="00FF297A"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29.244 1013 Rel-19 Clarification on the present condition for the flags in C-TAG and S-TAG IE</w:t>
            </w:r>
          </w:p>
        </w:tc>
        <w:tc>
          <w:tcPr>
            <w:tcW w:w="1589" w:type="dxa"/>
            <w:tcBorders>
              <w:bottom w:val="single" w:sz="4" w:space="0" w:color="auto"/>
            </w:tcBorders>
          </w:tcPr>
          <w:p w14:paraId="00FF297B"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tcPr>
          <w:p w14:paraId="00FF297C"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tcPr>
          <w:p w14:paraId="00FF297D"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00FF297E"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2988" w14:textId="77777777">
        <w:trPr>
          <w:cantSplit/>
        </w:trPr>
        <w:tc>
          <w:tcPr>
            <w:tcW w:w="974" w:type="dxa"/>
            <w:tcBorders>
              <w:bottom w:val="nil"/>
            </w:tcBorders>
          </w:tcPr>
          <w:p w14:paraId="00FF2980" w14:textId="77777777" w:rsidR="00F93F03" w:rsidRDefault="00F93F03">
            <w:pPr>
              <w:spacing w:after="0"/>
              <w:rPr>
                <w:rFonts w:ascii="Arial" w:hAnsi="Arial" w:cs="Arial"/>
                <w:b/>
                <w:bCs/>
                <w:color w:val="000000" w:themeColor="text1"/>
                <w:lang w:val="en-US"/>
              </w:rPr>
            </w:pPr>
          </w:p>
        </w:tc>
        <w:tc>
          <w:tcPr>
            <w:tcW w:w="2527" w:type="dxa"/>
            <w:tcBorders>
              <w:bottom w:val="nil"/>
            </w:tcBorders>
            <w:shd w:val="clear" w:color="auto" w:fill="99CCFF"/>
          </w:tcPr>
          <w:p w14:paraId="00FF2981" w14:textId="77777777" w:rsidR="00F93F03" w:rsidRDefault="00874BB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tcPr>
          <w:p w14:paraId="00FF2982" w14:textId="77777777" w:rsidR="00F93F03" w:rsidRDefault="00874BB2">
            <w:pPr>
              <w:spacing w:after="0"/>
              <w:jc w:val="center"/>
              <w:rPr>
                <w:rFonts w:ascii="Arial" w:eastAsia="SimSun" w:hAnsi="Arial" w:cs="Arial"/>
                <w:bCs/>
                <w:color w:val="0000FF"/>
                <w:lang w:val="en-US" w:eastAsia="zh-CN"/>
              </w:rPr>
            </w:pPr>
            <w:hyperlink r:id="rId156" w:history="1">
              <w:r>
                <w:rPr>
                  <w:rStyle w:val="Hyperlink"/>
                  <w:rFonts w:ascii="Arial" w:eastAsia="SimSun" w:hAnsi="Arial" w:cs="Arial" w:hint="eastAsia"/>
                  <w:bCs/>
                  <w:lang w:val="en-US" w:eastAsia="zh-CN"/>
                </w:rPr>
                <w:t>0129</w:t>
              </w:r>
            </w:hyperlink>
          </w:p>
        </w:tc>
        <w:tc>
          <w:tcPr>
            <w:tcW w:w="3674" w:type="dxa"/>
            <w:tcBorders>
              <w:bottom w:val="single" w:sz="4" w:space="0" w:color="auto"/>
            </w:tcBorders>
          </w:tcPr>
          <w:p w14:paraId="00FF2983"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29.244 1014 Rel-19 Clarification on Ethernet Packets matching</w:t>
            </w:r>
          </w:p>
        </w:tc>
        <w:tc>
          <w:tcPr>
            <w:tcW w:w="1589" w:type="dxa"/>
            <w:tcBorders>
              <w:bottom w:val="single" w:sz="4" w:space="0" w:color="auto"/>
            </w:tcBorders>
          </w:tcPr>
          <w:p w14:paraId="00FF2984"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tcPr>
          <w:p w14:paraId="00FF2985"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C4-260302</w:t>
            </w:r>
          </w:p>
        </w:tc>
        <w:tc>
          <w:tcPr>
            <w:tcW w:w="6662" w:type="dxa"/>
            <w:tcBorders>
              <w:bottom w:val="nil"/>
            </w:tcBorders>
          </w:tcPr>
          <w:p w14:paraId="00FF2986"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TEI19_VLANSUB</w:t>
            </w:r>
          </w:p>
          <w:p w14:paraId="00FF2987"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2990" w14:textId="77777777">
        <w:trPr>
          <w:cantSplit/>
        </w:trPr>
        <w:tc>
          <w:tcPr>
            <w:tcW w:w="974" w:type="dxa"/>
            <w:tcBorders>
              <w:top w:val="nil"/>
            </w:tcBorders>
          </w:tcPr>
          <w:p w14:paraId="00FF2989" w14:textId="77777777" w:rsidR="00F93F03" w:rsidRDefault="00F93F0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00FF298A" w14:textId="77777777" w:rsidR="00F93F03" w:rsidRDefault="00F93F03">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FFFF00"/>
          </w:tcPr>
          <w:p w14:paraId="00FF298B" w14:textId="77777777" w:rsidR="00F93F03" w:rsidRDefault="00874BB2">
            <w:pPr>
              <w:spacing w:after="0"/>
              <w:jc w:val="center"/>
              <w:rPr>
                <w:rFonts w:ascii="Arial" w:hAnsi="Arial" w:cs="Arial"/>
              </w:rPr>
            </w:pPr>
            <w:hyperlink r:id="rId157" w:history="1">
              <w:r>
                <w:rPr>
                  <w:rStyle w:val="Hyperlink"/>
                  <w:rFonts w:ascii="Arial" w:hAnsi="Arial" w:cs="Arial"/>
                </w:rPr>
                <w:t>0302</w:t>
              </w:r>
            </w:hyperlink>
          </w:p>
        </w:tc>
        <w:tc>
          <w:tcPr>
            <w:tcW w:w="3674" w:type="dxa"/>
            <w:tcBorders>
              <w:top w:val="single" w:sz="4" w:space="0" w:color="auto"/>
              <w:bottom w:val="single" w:sz="4" w:space="0" w:color="auto"/>
            </w:tcBorders>
            <w:shd w:val="clear" w:color="auto" w:fill="FFFF00"/>
          </w:tcPr>
          <w:p w14:paraId="00FF298C"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29.244 1014 Rel-19 Clarification on Ethernet Packets matching</w:t>
            </w:r>
          </w:p>
        </w:tc>
        <w:tc>
          <w:tcPr>
            <w:tcW w:w="1589" w:type="dxa"/>
            <w:tcBorders>
              <w:top w:val="single" w:sz="4" w:space="0" w:color="auto"/>
              <w:bottom w:val="single" w:sz="4" w:space="0" w:color="auto"/>
            </w:tcBorders>
            <w:shd w:val="clear" w:color="auto" w:fill="FFFF00"/>
          </w:tcPr>
          <w:p w14:paraId="00FF298D"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FFFF00"/>
          </w:tcPr>
          <w:p w14:paraId="00FF298E" w14:textId="77777777" w:rsidR="00F93F03" w:rsidRDefault="00F93F03">
            <w:pPr>
              <w:spacing w:after="0"/>
              <w:rPr>
                <w:rFonts w:ascii="Arial" w:hAnsi="Arial" w:cs="Arial"/>
                <w:color w:val="000000" w:themeColor="text1"/>
                <w:lang w:val="en-US"/>
              </w:rPr>
            </w:pPr>
          </w:p>
        </w:tc>
        <w:tc>
          <w:tcPr>
            <w:tcW w:w="6662" w:type="dxa"/>
            <w:tcBorders>
              <w:top w:val="nil"/>
              <w:bottom w:val="single" w:sz="4" w:space="0" w:color="auto"/>
            </w:tcBorders>
            <w:shd w:val="clear" w:color="auto" w:fill="FFFF00"/>
          </w:tcPr>
          <w:p w14:paraId="00FF298F" w14:textId="77777777" w:rsidR="00F93F03" w:rsidRDefault="00F93F03">
            <w:pPr>
              <w:spacing w:after="0"/>
              <w:rPr>
                <w:rFonts w:ascii="Arial" w:eastAsia="SimSun" w:hAnsi="Arial" w:cs="Arial"/>
                <w:color w:val="000000" w:themeColor="text1"/>
                <w:lang w:val="en-US" w:eastAsia="zh-CN"/>
              </w:rPr>
            </w:pPr>
          </w:p>
        </w:tc>
      </w:tr>
      <w:tr w:rsidR="00F93F03" w14:paraId="00FF299C" w14:textId="77777777">
        <w:trPr>
          <w:cantSplit/>
        </w:trPr>
        <w:tc>
          <w:tcPr>
            <w:tcW w:w="974" w:type="dxa"/>
            <w:tcBorders>
              <w:bottom w:val="nil"/>
            </w:tcBorders>
          </w:tcPr>
          <w:p w14:paraId="00FF2991" w14:textId="77777777" w:rsidR="00F93F03" w:rsidRDefault="00F93F03">
            <w:pPr>
              <w:spacing w:after="0"/>
              <w:rPr>
                <w:rFonts w:ascii="Arial" w:hAnsi="Arial" w:cs="Arial"/>
                <w:b/>
                <w:bCs/>
                <w:color w:val="000000" w:themeColor="text1"/>
                <w:lang w:val="en-US"/>
              </w:rPr>
            </w:pPr>
          </w:p>
        </w:tc>
        <w:tc>
          <w:tcPr>
            <w:tcW w:w="2527" w:type="dxa"/>
            <w:tcBorders>
              <w:bottom w:val="nil"/>
            </w:tcBorders>
            <w:shd w:val="clear" w:color="auto" w:fill="FFFFFF"/>
          </w:tcPr>
          <w:p w14:paraId="00FF2992" w14:textId="77777777" w:rsidR="00F93F03" w:rsidRDefault="00874BB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tcPr>
          <w:p w14:paraId="00FF2993" w14:textId="77777777" w:rsidR="00F93F03" w:rsidRDefault="00874BB2">
            <w:pPr>
              <w:spacing w:after="0"/>
              <w:jc w:val="center"/>
              <w:rPr>
                <w:rFonts w:ascii="Arial" w:eastAsia="SimSun" w:hAnsi="Arial" w:cs="Arial"/>
                <w:bCs/>
                <w:color w:val="0000FF"/>
                <w:lang w:val="en-US" w:eastAsia="zh-CN"/>
              </w:rPr>
            </w:pPr>
            <w:hyperlink r:id="rId158" w:history="1">
              <w:r>
                <w:rPr>
                  <w:rStyle w:val="Hyperlink"/>
                  <w:rFonts w:ascii="Arial" w:eastAsia="SimSun" w:hAnsi="Arial" w:cs="Arial" w:hint="eastAsia"/>
                  <w:bCs/>
                  <w:lang w:val="en-US" w:eastAsia="zh-CN"/>
                </w:rPr>
                <w:t>0130</w:t>
              </w:r>
            </w:hyperlink>
          </w:p>
        </w:tc>
        <w:tc>
          <w:tcPr>
            <w:tcW w:w="3674" w:type="dxa"/>
            <w:tcBorders>
              <w:bottom w:val="single" w:sz="4" w:space="0" w:color="auto"/>
            </w:tcBorders>
          </w:tcPr>
          <w:p w14:paraId="00FF2994"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1540 Rel-19 Provisioning of a VLAN tag with separate PCP, DEI and/or VID</w:t>
            </w:r>
          </w:p>
        </w:tc>
        <w:tc>
          <w:tcPr>
            <w:tcW w:w="1589" w:type="dxa"/>
            <w:tcBorders>
              <w:bottom w:val="single" w:sz="4" w:space="0" w:color="auto"/>
            </w:tcBorders>
          </w:tcPr>
          <w:p w14:paraId="00FF2995"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tcPr>
          <w:p w14:paraId="00FF2996"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C4-260268</w:t>
            </w:r>
          </w:p>
        </w:tc>
        <w:tc>
          <w:tcPr>
            <w:tcW w:w="6662" w:type="dxa"/>
            <w:tcBorders>
              <w:bottom w:val="nil"/>
            </w:tcBorders>
          </w:tcPr>
          <w:p w14:paraId="00FF2997"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TEI19_VLANSUB</w:t>
            </w:r>
          </w:p>
          <w:p w14:paraId="00FF2998"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00FF2999" w14:textId="77777777" w:rsidR="00F93F03" w:rsidRDefault="00F93F03">
            <w:pPr>
              <w:spacing w:after="0"/>
              <w:rPr>
                <w:rFonts w:ascii="Arial" w:eastAsia="SimSun" w:hAnsi="Arial" w:cs="Arial"/>
                <w:color w:val="000000" w:themeColor="text1"/>
                <w:lang w:val="en-US" w:eastAsia="zh-CN"/>
              </w:rPr>
            </w:pPr>
          </w:p>
          <w:p w14:paraId="00FF299A"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There is no corresponding change to CT3.</w:t>
            </w:r>
          </w:p>
          <w:p w14:paraId="00FF299B" w14:textId="77777777" w:rsidR="00F93F03" w:rsidRDefault="00F93F03">
            <w:pPr>
              <w:spacing w:after="0"/>
              <w:rPr>
                <w:rFonts w:ascii="Arial" w:eastAsia="SimSun" w:hAnsi="Arial" w:cs="Arial"/>
                <w:color w:val="000000" w:themeColor="text1"/>
                <w:lang w:val="en-US" w:eastAsia="zh-CN"/>
              </w:rPr>
            </w:pPr>
          </w:p>
        </w:tc>
      </w:tr>
      <w:tr w:rsidR="00F93F03" w14:paraId="00FF29A4" w14:textId="77777777">
        <w:trPr>
          <w:cantSplit/>
        </w:trPr>
        <w:tc>
          <w:tcPr>
            <w:tcW w:w="974" w:type="dxa"/>
            <w:tcBorders>
              <w:top w:val="nil"/>
            </w:tcBorders>
          </w:tcPr>
          <w:p w14:paraId="00FF299D" w14:textId="77777777" w:rsidR="00F93F03" w:rsidRDefault="00F93F03">
            <w:pPr>
              <w:spacing w:after="0"/>
              <w:rPr>
                <w:rFonts w:ascii="Arial" w:hAnsi="Arial" w:cs="Arial"/>
                <w:b/>
                <w:bCs/>
                <w:color w:val="000000" w:themeColor="text1"/>
                <w:lang w:val="en-US"/>
              </w:rPr>
            </w:pPr>
          </w:p>
        </w:tc>
        <w:tc>
          <w:tcPr>
            <w:tcW w:w="2527" w:type="dxa"/>
            <w:tcBorders>
              <w:top w:val="nil"/>
            </w:tcBorders>
            <w:shd w:val="clear" w:color="auto" w:fill="FFFFFF"/>
          </w:tcPr>
          <w:p w14:paraId="00FF299E" w14:textId="77777777" w:rsidR="00F93F03" w:rsidRDefault="00F93F03">
            <w:pPr>
              <w:spacing w:after="0"/>
              <w:rPr>
                <w:rFonts w:ascii="Arial" w:hAnsi="Arial" w:cs="Arial"/>
                <w:b/>
                <w:bCs/>
                <w:color w:val="000000" w:themeColor="text1"/>
              </w:rPr>
            </w:pPr>
          </w:p>
        </w:tc>
        <w:tc>
          <w:tcPr>
            <w:tcW w:w="1240" w:type="dxa"/>
            <w:tcBorders>
              <w:top w:val="single" w:sz="4" w:space="0" w:color="auto"/>
            </w:tcBorders>
            <w:shd w:val="clear" w:color="auto" w:fill="FFFF00"/>
          </w:tcPr>
          <w:p w14:paraId="00FF299F" w14:textId="77777777" w:rsidR="00F93F03" w:rsidRDefault="00874BB2">
            <w:pPr>
              <w:spacing w:after="0"/>
              <w:jc w:val="center"/>
            </w:pPr>
            <w:hyperlink r:id="rId159" w:history="1">
              <w:r>
                <w:rPr>
                  <w:rStyle w:val="Hyperlink"/>
                </w:rPr>
                <w:t>0268</w:t>
              </w:r>
            </w:hyperlink>
          </w:p>
        </w:tc>
        <w:tc>
          <w:tcPr>
            <w:tcW w:w="3674" w:type="dxa"/>
            <w:tcBorders>
              <w:top w:val="single" w:sz="4" w:space="0" w:color="auto"/>
            </w:tcBorders>
            <w:shd w:val="clear" w:color="auto" w:fill="FFFF00"/>
          </w:tcPr>
          <w:p w14:paraId="00FF29A0"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1540 Rel-19 Provisioning of a VLAN tag with separate PCP, DEI and/or VID</w:t>
            </w:r>
          </w:p>
        </w:tc>
        <w:tc>
          <w:tcPr>
            <w:tcW w:w="1589" w:type="dxa"/>
            <w:tcBorders>
              <w:top w:val="single" w:sz="4" w:space="0" w:color="auto"/>
            </w:tcBorders>
            <w:shd w:val="clear" w:color="auto" w:fill="FFFF00"/>
          </w:tcPr>
          <w:p w14:paraId="00FF29A1"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top w:val="single" w:sz="4" w:space="0" w:color="auto"/>
            </w:tcBorders>
            <w:shd w:val="clear" w:color="auto" w:fill="FFFF00"/>
          </w:tcPr>
          <w:p w14:paraId="00FF29A2" w14:textId="77777777" w:rsidR="00F93F03" w:rsidRDefault="00F93F03">
            <w:pPr>
              <w:spacing w:after="0"/>
              <w:rPr>
                <w:rFonts w:ascii="Arial" w:hAnsi="Arial" w:cs="Arial"/>
                <w:color w:val="000000" w:themeColor="text1"/>
                <w:lang w:val="en-US"/>
              </w:rPr>
            </w:pPr>
          </w:p>
        </w:tc>
        <w:tc>
          <w:tcPr>
            <w:tcW w:w="6662" w:type="dxa"/>
            <w:tcBorders>
              <w:top w:val="nil"/>
            </w:tcBorders>
            <w:shd w:val="clear" w:color="auto" w:fill="FFFF00"/>
          </w:tcPr>
          <w:p w14:paraId="00FF29A3"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OPEN</w:t>
            </w:r>
          </w:p>
        </w:tc>
      </w:tr>
      <w:tr w:rsidR="00F93F03" w14:paraId="00FF29AC" w14:textId="77777777">
        <w:trPr>
          <w:cantSplit/>
        </w:trPr>
        <w:tc>
          <w:tcPr>
            <w:tcW w:w="974" w:type="dxa"/>
            <w:shd w:val="clear" w:color="auto" w:fill="D9D9D9" w:themeFill="background1" w:themeFillShade="D9"/>
          </w:tcPr>
          <w:p w14:paraId="00FF29A5" w14:textId="77777777" w:rsidR="00F93F03" w:rsidRDefault="00874BB2">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8</w:t>
            </w:r>
          </w:p>
        </w:tc>
        <w:tc>
          <w:tcPr>
            <w:tcW w:w="2527" w:type="dxa"/>
            <w:shd w:val="clear" w:color="auto" w:fill="D9D9D9" w:themeFill="background1" w:themeFillShade="D9"/>
          </w:tcPr>
          <w:p w14:paraId="00FF29A6" w14:textId="77777777" w:rsidR="00F93F03" w:rsidRDefault="00874BB2">
            <w:pPr>
              <w:spacing w:after="0"/>
              <w:rPr>
                <w:rFonts w:ascii="Arial" w:hAnsi="Arial" w:cs="Arial"/>
                <w:b/>
                <w:bCs/>
                <w:color w:val="000000" w:themeColor="text1"/>
              </w:rPr>
            </w:pPr>
            <w:r>
              <w:rPr>
                <w:rFonts w:ascii="Arial" w:hAnsi="Arial" w:cs="Arial"/>
                <w:b/>
                <w:bCs/>
                <w:color w:val="000000" w:themeColor="text1"/>
              </w:rPr>
              <w:t>CT Aspects of Application Layer Support for Uncrewed Aerial Systems (UAS), Phase 3[UASAPP_Ph3]</w:t>
            </w:r>
          </w:p>
        </w:tc>
        <w:tc>
          <w:tcPr>
            <w:tcW w:w="1240" w:type="dxa"/>
            <w:shd w:val="clear" w:color="auto" w:fill="D9D9D9" w:themeFill="background1" w:themeFillShade="D9"/>
          </w:tcPr>
          <w:p w14:paraId="00FF29A7"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29A8" w14:textId="77777777" w:rsidR="00F93F03" w:rsidRDefault="00F93F03">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0FF29A9" w14:textId="77777777" w:rsidR="00F93F03" w:rsidRDefault="00F93F03">
            <w:pPr>
              <w:spacing w:after="0"/>
              <w:rPr>
                <w:rFonts w:ascii="Arial" w:hAnsi="Arial" w:cs="Arial"/>
                <w:color w:val="000000" w:themeColor="text1"/>
                <w:lang w:val="en-US"/>
              </w:rPr>
            </w:pPr>
          </w:p>
        </w:tc>
        <w:tc>
          <w:tcPr>
            <w:tcW w:w="1134" w:type="dxa"/>
            <w:shd w:val="clear" w:color="auto" w:fill="D9D9D9" w:themeFill="background1" w:themeFillShade="D9"/>
          </w:tcPr>
          <w:p w14:paraId="00FF29AA" w14:textId="77777777" w:rsidR="00F93F03" w:rsidRDefault="00F93F03">
            <w:pPr>
              <w:spacing w:after="0"/>
              <w:rPr>
                <w:rFonts w:ascii="Arial" w:hAnsi="Arial" w:cs="Arial"/>
                <w:color w:val="000000" w:themeColor="text1"/>
                <w:lang w:val="en-US"/>
              </w:rPr>
            </w:pPr>
          </w:p>
        </w:tc>
        <w:tc>
          <w:tcPr>
            <w:tcW w:w="6662" w:type="dxa"/>
            <w:shd w:val="clear" w:color="auto" w:fill="D9D9D9" w:themeFill="background1" w:themeFillShade="D9"/>
          </w:tcPr>
          <w:p w14:paraId="00FF29AB" w14:textId="77777777" w:rsidR="00F93F03" w:rsidRDefault="00F93F03">
            <w:pPr>
              <w:spacing w:after="0"/>
              <w:rPr>
                <w:rFonts w:ascii="Arial" w:hAnsi="Arial" w:cs="Arial"/>
                <w:color w:val="000000" w:themeColor="text1"/>
                <w:lang w:val="en-US"/>
              </w:rPr>
            </w:pPr>
          </w:p>
        </w:tc>
      </w:tr>
      <w:tr w:rsidR="00F93F03" w14:paraId="00FF29B4" w14:textId="77777777">
        <w:trPr>
          <w:cantSplit/>
        </w:trPr>
        <w:tc>
          <w:tcPr>
            <w:tcW w:w="974" w:type="dxa"/>
            <w:shd w:val="clear" w:color="000000" w:fill="FFFFFF"/>
          </w:tcPr>
          <w:p w14:paraId="00FF29AD" w14:textId="77777777" w:rsidR="00F93F03" w:rsidRDefault="00F93F03">
            <w:pPr>
              <w:spacing w:after="0"/>
              <w:rPr>
                <w:rFonts w:ascii="Arial" w:hAnsi="Arial" w:cs="Arial"/>
                <w:b/>
                <w:bCs/>
                <w:color w:val="000000" w:themeColor="text1"/>
                <w:lang w:val="en-US"/>
              </w:rPr>
            </w:pPr>
          </w:p>
        </w:tc>
        <w:tc>
          <w:tcPr>
            <w:tcW w:w="2527" w:type="dxa"/>
          </w:tcPr>
          <w:p w14:paraId="00FF29AE" w14:textId="77777777" w:rsidR="00F93F03" w:rsidRDefault="00F93F03">
            <w:pPr>
              <w:spacing w:after="0"/>
              <w:rPr>
                <w:rFonts w:ascii="Arial" w:hAnsi="Arial" w:cs="Arial"/>
                <w:b/>
                <w:bCs/>
                <w:color w:val="000000" w:themeColor="text1"/>
                <w:lang w:val="en-US"/>
              </w:rPr>
            </w:pPr>
          </w:p>
        </w:tc>
        <w:tc>
          <w:tcPr>
            <w:tcW w:w="1240" w:type="dxa"/>
          </w:tcPr>
          <w:p w14:paraId="00FF29AF" w14:textId="77777777" w:rsidR="00F93F03" w:rsidRDefault="00F93F03">
            <w:pPr>
              <w:spacing w:after="0"/>
              <w:jc w:val="center"/>
              <w:rPr>
                <w:rFonts w:ascii="Arial" w:hAnsi="Arial" w:cs="Arial"/>
                <w:bCs/>
                <w:color w:val="000000" w:themeColor="text1"/>
                <w:lang w:val="en-US"/>
              </w:rPr>
            </w:pPr>
          </w:p>
        </w:tc>
        <w:tc>
          <w:tcPr>
            <w:tcW w:w="3674" w:type="dxa"/>
          </w:tcPr>
          <w:p w14:paraId="00FF29B0" w14:textId="77777777" w:rsidR="00F93F03" w:rsidRDefault="00F93F03">
            <w:pPr>
              <w:spacing w:after="0"/>
              <w:rPr>
                <w:rFonts w:ascii="Arial" w:hAnsi="Arial" w:cs="Arial"/>
                <w:bCs/>
                <w:snapToGrid w:val="0"/>
                <w:color w:val="000000" w:themeColor="text1"/>
                <w:lang w:val="en-US"/>
              </w:rPr>
            </w:pPr>
          </w:p>
        </w:tc>
        <w:tc>
          <w:tcPr>
            <w:tcW w:w="1589" w:type="dxa"/>
          </w:tcPr>
          <w:p w14:paraId="00FF29B1" w14:textId="77777777" w:rsidR="00F93F03" w:rsidRDefault="00F93F03">
            <w:pPr>
              <w:spacing w:after="0"/>
              <w:rPr>
                <w:rFonts w:ascii="Arial" w:hAnsi="Arial" w:cs="Arial"/>
                <w:color w:val="000000" w:themeColor="text1"/>
                <w:lang w:val="en-US"/>
              </w:rPr>
            </w:pPr>
          </w:p>
        </w:tc>
        <w:tc>
          <w:tcPr>
            <w:tcW w:w="1134" w:type="dxa"/>
          </w:tcPr>
          <w:p w14:paraId="00FF29B2" w14:textId="77777777" w:rsidR="00F93F03" w:rsidRDefault="00F93F03">
            <w:pPr>
              <w:spacing w:after="0"/>
              <w:rPr>
                <w:rFonts w:ascii="Arial" w:hAnsi="Arial" w:cs="Arial"/>
                <w:color w:val="000000" w:themeColor="text1"/>
                <w:lang w:val="en-US"/>
              </w:rPr>
            </w:pPr>
          </w:p>
        </w:tc>
        <w:tc>
          <w:tcPr>
            <w:tcW w:w="6662" w:type="dxa"/>
          </w:tcPr>
          <w:p w14:paraId="00FF29B3" w14:textId="77777777" w:rsidR="00F93F03" w:rsidRDefault="00F93F03">
            <w:pPr>
              <w:spacing w:after="0"/>
              <w:rPr>
                <w:rFonts w:ascii="Arial" w:hAnsi="Arial" w:cs="Arial"/>
                <w:color w:val="000000" w:themeColor="text1"/>
                <w:lang w:val="en-US"/>
              </w:rPr>
            </w:pPr>
          </w:p>
        </w:tc>
      </w:tr>
      <w:tr w:rsidR="00F93F03" w14:paraId="00FF29BC" w14:textId="77777777">
        <w:trPr>
          <w:cantSplit/>
        </w:trPr>
        <w:tc>
          <w:tcPr>
            <w:tcW w:w="974" w:type="dxa"/>
            <w:shd w:val="clear" w:color="auto" w:fill="D9D9D9" w:themeFill="background1" w:themeFillShade="D9"/>
          </w:tcPr>
          <w:p w14:paraId="00FF29B5" w14:textId="77777777" w:rsidR="00F93F03" w:rsidRDefault="00874BB2">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9</w:t>
            </w:r>
          </w:p>
        </w:tc>
        <w:tc>
          <w:tcPr>
            <w:tcW w:w="2527" w:type="dxa"/>
            <w:shd w:val="clear" w:color="auto" w:fill="D9D9D9" w:themeFill="background1" w:themeFillShade="D9"/>
          </w:tcPr>
          <w:p w14:paraId="00FF29B6" w14:textId="77777777" w:rsidR="00F93F03" w:rsidRDefault="00874BB2">
            <w:pPr>
              <w:spacing w:after="0"/>
              <w:rPr>
                <w:rFonts w:ascii="Arial" w:hAnsi="Arial" w:cs="Arial"/>
                <w:b/>
                <w:bCs/>
                <w:color w:val="000000" w:themeColor="text1"/>
              </w:rPr>
            </w:pPr>
            <w:r>
              <w:rPr>
                <w:rFonts w:ascii="Arial" w:hAnsi="Arial" w:cs="Arial"/>
                <w:b/>
                <w:bCs/>
                <w:color w:val="000000" w:themeColor="text1"/>
              </w:rPr>
              <w:t>CT aspects for Enabling Edge Applications Phase 3[EDGEAPP_Ph3]</w:t>
            </w:r>
          </w:p>
        </w:tc>
        <w:tc>
          <w:tcPr>
            <w:tcW w:w="1240" w:type="dxa"/>
            <w:shd w:val="clear" w:color="auto" w:fill="D9D9D9" w:themeFill="background1" w:themeFillShade="D9"/>
          </w:tcPr>
          <w:p w14:paraId="00FF29B7"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29B8" w14:textId="77777777" w:rsidR="00F93F03" w:rsidRDefault="00F93F03">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0FF29B9" w14:textId="77777777" w:rsidR="00F93F03" w:rsidRDefault="00F93F03">
            <w:pPr>
              <w:spacing w:after="0"/>
              <w:rPr>
                <w:rFonts w:ascii="Arial" w:hAnsi="Arial" w:cs="Arial"/>
                <w:color w:val="000000" w:themeColor="text1"/>
                <w:lang w:val="en-US"/>
              </w:rPr>
            </w:pPr>
          </w:p>
        </w:tc>
        <w:tc>
          <w:tcPr>
            <w:tcW w:w="1134" w:type="dxa"/>
            <w:shd w:val="clear" w:color="auto" w:fill="D9D9D9" w:themeFill="background1" w:themeFillShade="D9"/>
          </w:tcPr>
          <w:p w14:paraId="00FF29BA" w14:textId="77777777" w:rsidR="00F93F03" w:rsidRDefault="00F93F03">
            <w:pPr>
              <w:spacing w:after="0"/>
              <w:rPr>
                <w:rFonts w:ascii="Arial" w:hAnsi="Arial" w:cs="Arial"/>
                <w:color w:val="000000" w:themeColor="text1"/>
                <w:lang w:val="en-US"/>
              </w:rPr>
            </w:pPr>
          </w:p>
        </w:tc>
        <w:tc>
          <w:tcPr>
            <w:tcW w:w="6662" w:type="dxa"/>
            <w:shd w:val="clear" w:color="auto" w:fill="D9D9D9" w:themeFill="background1" w:themeFillShade="D9"/>
          </w:tcPr>
          <w:p w14:paraId="00FF29BB" w14:textId="77777777" w:rsidR="00F93F03" w:rsidRDefault="00F93F03">
            <w:pPr>
              <w:spacing w:after="0"/>
              <w:rPr>
                <w:rFonts w:ascii="Arial" w:hAnsi="Arial" w:cs="Arial"/>
                <w:color w:val="000000" w:themeColor="text1"/>
                <w:lang w:val="en-US"/>
              </w:rPr>
            </w:pPr>
          </w:p>
        </w:tc>
      </w:tr>
      <w:tr w:rsidR="00F93F03" w14:paraId="00FF29C4" w14:textId="77777777">
        <w:trPr>
          <w:cantSplit/>
        </w:trPr>
        <w:tc>
          <w:tcPr>
            <w:tcW w:w="974" w:type="dxa"/>
            <w:shd w:val="clear" w:color="000000" w:fill="FFFFFF"/>
          </w:tcPr>
          <w:p w14:paraId="00FF29BD" w14:textId="77777777" w:rsidR="00F93F03" w:rsidRDefault="00F93F03">
            <w:pPr>
              <w:spacing w:after="0"/>
              <w:rPr>
                <w:rFonts w:ascii="Arial" w:hAnsi="Arial" w:cs="Arial"/>
                <w:b/>
                <w:bCs/>
                <w:color w:val="000000" w:themeColor="text1"/>
                <w:lang w:val="en-US"/>
              </w:rPr>
            </w:pPr>
          </w:p>
        </w:tc>
        <w:tc>
          <w:tcPr>
            <w:tcW w:w="2527" w:type="dxa"/>
            <w:shd w:val="clear" w:color="000000" w:fill="FFFFFF"/>
          </w:tcPr>
          <w:p w14:paraId="00FF29BE" w14:textId="77777777" w:rsidR="00F93F03" w:rsidRDefault="00F93F03">
            <w:pPr>
              <w:spacing w:after="0"/>
              <w:rPr>
                <w:rFonts w:ascii="Arial" w:hAnsi="Arial" w:cs="Arial"/>
                <w:b/>
                <w:bCs/>
                <w:color w:val="000000" w:themeColor="text1"/>
                <w:lang w:val="en-US"/>
              </w:rPr>
            </w:pPr>
          </w:p>
        </w:tc>
        <w:tc>
          <w:tcPr>
            <w:tcW w:w="1240" w:type="dxa"/>
          </w:tcPr>
          <w:p w14:paraId="00FF29BF" w14:textId="77777777" w:rsidR="00F93F03" w:rsidRDefault="00F93F03">
            <w:pPr>
              <w:spacing w:after="0"/>
              <w:jc w:val="center"/>
              <w:rPr>
                <w:rFonts w:ascii="Arial" w:hAnsi="Arial" w:cs="Arial"/>
                <w:bCs/>
                <w:color w:val="000000" w:themeColor="text1"/>
              </w:rPr>
            </w:pPr>
          </w:p>
        </w:tc>
        <w:tc>
          <w:tcPr>
            <w:tcW w:w="3674" w:type="dxa"/>
          </w:tcPr>
          <w:p w14:paraId="00FF29C0" w14:textId="77777777" w:rsidR="00F93F03" w:rsidRDefault="00F93F03">
            <w:pPr>
              <w:spacing w:after="0"/>
              <w:rPr>
                <w:rFonts w:ascii="Arial" w:hAnsi="Arial" w:cs="Arial"/>
                <w:bCs/>
                <w:color w:val="000000" w:themeColor="text1"/>
              </w:rPr>
            </w:pPr>
          </w:p>
        </w:tc>
        <w:tc>
          <w:tcPr>
            <w:tcW w:w="1589" w:type="dxa"/>
          </w:tcPr>
          <w:p w14:paraId="00FF29C1" w14:textId="77777777" w:rsidR="00F93F03" w:rsidRDefault="00F93F03">
            <w:pPr>
              <w:spacing w:after="0"/>
              <w:rPr>
                <w:rFonts w:ascii="Arial" w:hAnsi="Arial" w:cs="Arial"/>
                <w:color w:val="000000" w:themeColor="text1"/>
              </w:rPr>
            </w:pPr>
          </w:p>
        </w:tc>
        <w:tc>
          <w:tcPr>
            <w:tcW w:w="1134" w:type="dxa"/>
          </w:tcPr>
          <w:p w14:paraId="00FF29C2" w14:textId="77777777" w:rsidR="00F93F03" w:rsidRDefault="00F93F03">
            <w:pPr>
              <w:spacing w:after="0"/>
              <w:rPr>
                <w:rFonts w:ascii="Arial" w:hAnsi="Arial" w:cs="Arial"/>
                <w:color w:val="000000" w:themeColor="text1"/>
                <w:lang w:val="en-US"/>
              </w:rPr>
            </w:pPr>
          </w:p>
        </w:tc>
        <w:tc>
          <w:tcPr>
            <w:tcW w:w="6662" w:type="dxa"/>
          </w:tcPr>
          <w:p w14:paraId="00FF29C3" w14:textId="77777777" w:rsidR="00F93F03" w:rsidRDefault="00F93F03">
            <w:pPr>
              <w:spacing w:after="0"/>
              <w:rPr>
                <w:rFonts w:ascii="Arial" w:hAnsi="Arial" w:cs="Arial"/>
                <w:color w:val="000000" w:themeColor="text1"/>
                <w:lang w:val="en-US"/>
              </w:rPr>
            </w:pPr>
          </w:p>
        </w:tc>
      </w:tr>
      <w:tr w:rsidR="00F93F03" w14:paraId="00FF29CC" w14:textId="77777777">
        <w:trPr>
          <w:cantSplit/>
        </w:trPr>
        <w:tc>
          <w:tcPr>
            <w:tcW w:w="974" w:type="dxa"/>
            <w:shd w:val="clear" w:color="auto" w:fill="FDE9D9" w:themeFill="accent6" w:themeFillTint="33"/>
          </w:tcPr>
          <w:p w14:paraId="00FF29C5" w14:textId="77777777" w:rsidR="00F93F03" w:rsidRDefault="00874BB2">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10</w:t>
            </w:r>
          </w:p>
        </w:tc>
        <w:tc>
          <w:tcPr>
            <w:tcW w:w="2527" w:type="dxa"/>
            <w:tcBorders>
              <w:bottom w:val="single" w:sz="4" w:space="0" w:color="auto"/>
            </w:tcBorders>
            <w:shd w:val="clear" w:color="auto" w:fill="FDE9D9" w:themeFill="accent6" w:themeFillTint="33"/>
          </w:tcPr>
          <w:p w14:paraId="00FF29C6" w14:textId="77777777" w:rsidR="00F93F03" w:rsidRDefault="00874BB2">
            <w:pPr>
              <w:spacing w:after="0"/>
              <w:rPr>
                <w:rFonts w:ascii="Arial" w:hAnsi="Arial" w:cs="Arial"/>
                <w:b/>
                <w:bCs/>
                <w:color w:val="000000" w:themeColor="text1"/>
              </w:rPr>
            </w:pPr>
            <w:r>
              <w:rPr>
                <w:rFonts w:ascii="Arial" w:hAnsi="Arial" w:cs="Arial"/>
                <w:b/>
                <w:bCs/>
                <w:color w:val="000000" w:themeColor="text1"/>
              </w:rPr>
              <w:t>Service Based Interface Protocol Improvements Release 19 [SBIProtoc19]</w:t>
            </w:r>
          </w:p>
        </w:tc>
        <w:tc>
          <w:tcPr>
            <w:tcW w:w="1240" w:type="dxa"/>
            <w:tcBorders>
              <w:bottom w:val="single" w:sz="4" w:space="0" w:color="auto"/>
            </w:tcBorders>
            <w:shd w:val="clear" w:color="auto" w:fill="FDE9D9" w:themeFill="accent6" w:themeFillTint="33"/>
          </w:tcPr>
          <w:p w14:paraId="00FF29C7" w14:textId="77777777" w:rsidR="00F93F03" w:rsidRDefault="00F93F03">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00FF29C8" w14:textId="77777777" w:rsidR="00F93F03" w:rsidRDefault="00F93F03">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00FF29C9" w14:textId="77777777" w:rsidR="00F93F03" w:rsidRDefault="00F93F03">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0FF29CA" w14:textId="77777777" w:rsidR="00F93F03" w:rsidRDefault="00F93F03">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0FF29CB" w14:textId="77777777" w:rsidR="00F93F03" w:rsidRDefault="00F93F03">
            <w:pPr>
              <w:spacing w:after="0"/>
              <w:rPr>
                <w:rFonts w:ascii="Arial" w:hAnsi="Arial" w:cs="Arial"/>
                <w:color w:val="000000" w:themeColor="text1"/>
                <w:lang w:val="en-US"/>
              </w:rPr>
            </w:pPr>
          </w:p>
        </w:tc>
      </w:tr>
      <w:tr w:rsidR="00F93F03" w14:paraId="00FF29DA" w14:textId="77777777">
        <w:trPr>
          <w:cantSplit/>
        </w:trPr>
        <w:tc>
          <w:tcPr>
            <w:tcW w:w="974" w:type="dxa"/>
            <w:shd w:val="clear" w:color="000000" w:fill="auto"/>
          </w:tcPr>
          <w:p w14:paraId="00FF29CD"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0FF29CE"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FFFF00"/>
          </w:tcPr>
          <w:p w14:paraId="00FF29CF" w14:textId="77777777" w:rsidR="00F93F03" w:rsidRDefault="00874BB2">
            <w:pPr>
              <w:spacing w:after="0"/>
              <w:jc w:val="center"/>
              <w:rPr>
                <w:rFonts w:ascii="Arial" w:eastAsia="SimSun" w:hAnsi="Arial" w:cs="Arial"/>
                <w:bCs/>
                <w:color w:val="0000FF"/>
                <w:lang w:eastAsia="zh-CN"/>
              </w:rPr>
            </w:pPr>
            <w:hyperlink r:id="rId160" w:history="1">
              <w:r>
                <w:rPr>
                  <w:rStyle w:val="Hyperlink"/>
                  <w:rFonts w:ascii="Arial" w:eastAsia="SimSun" w:hAnsi="Arial" w:cs="Arial"/>
                  <w:bCs/>
                  <w:lang w:eastAsia="zh-CN"/>
                </w:rPr>
                <w:t>0015</w:t>
              </w:r>
            </w:hyperlink>
          </w:p>
        </w:tc>
        <w:tc>
          <w:tcPr>
            <w:tcW w:w="3674" w:type="dxa"/>
            <w:tcBorders>
              <w:bottom w:val="single" w:sz="4" w:space="0" w:color="auto"/>
            </w:tcBorders>
            <w:shd w:val="clear" w:color="auto" w:fill="FFFF00"/>
          </w:tcPr>
          <w:p w14:paraId="00FF29D0" w14:textId="77777777" w:rsidR="00F93F03" w:rsidRDefault="00874BB2">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29.531 0255 Rel-19 Addition of 422 error Status code for PATCH operation</w:t>
            </w:r>
          </w:p>
        </w:tc>
        <w:tc>
          <w:tcPr>
            <w:tcW w:w="1589" w:type="dxa"/>
            <w:tcBorders>
              <w:bottom w:val="single" w:sz="4" w:space="0" w:color="auto"/>
            </w:tcBorders>
            <w:shd w:val="clear" w:color="auto" w:fill="FFFF00"/>
          </w:tcPr>
          <w:p w14:paraId="00FF29D1" w14:textId="77777777" w:rsidR="00F93F03" w:rsidRDefault="00874BB2">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 xml:space="preserve">Oracle Corporation, Nokia </w:t>
            </w:r>
          </w:p>
        </w:tc>
        <w:tc>
          <w:tcPr>
            <w:tcW w:w="1134" w:type="dxa"/>
            <w:tcBorders>
              <w:bottom w:val="single" w:sz="4" w:space="0" w:color="auto"/>
            </w:tcBorders>
            <w:shd w:val="clear" w:color="auto" w:fill="FFFF00"/>
          </w:tcPr>
          <w:p w14:paraId="00FF29D2" w14:textId="77777777" w:rsidR="00F93F03" w:rsidRDefault="00874BB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00FF29D3"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00FF29D4"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00FF29D5" w14:textId="77777777" w:rsidR="00F93F03" w:rsidRDefault="00F93F03">
            <w:pPr>
              <w:spacing w:after="0"/>
              <w:rPr>
                <w:rFonts w:ascii="Arial" w:eastAsia="SimSun" w:hAnsi="Arial" w:cs="Arial"/>
                <w:color w:val="000000" w:themeColor="text1"/>
                <w:lang w:val="en-US" w:eastAsia="zh-CN"/>
              </w:rPr>
            </w:pPr>
          </w:p>
          <w:p w14:paraId="00FF29D6"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Hao: should be discussed with the Noka CR 260217 &amp; 260218</w:t>
            </w:r>
          </w:p>
          <w:p w14:paraId="00FF29D7"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Jesus: the example – an attribute that is not understood should perhaps be ignored for forward compatibility</w:t>
            </w:r>
          </w:p>
          <w:p w14:paraId="00FF29D8"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Zhijun: could use 400 but with a new error cause</w:t>
            </w:r>
          </w:p>
          <w:p w14:paraId="00FF29D9" w14:textId="77777777" w:rsidR="00F93F03" w:rsidRDefault="00F93F03">
            <w:pPr>
              <w:spacing w:after="0"/>
              <w:rPr>
                <w:rFonts w:ascii="Arial" w:eastAsia="SimSun" w:hAnsi="Arial" w:cs="Arial"/>
                <w:color w:val="000000" w:themeColor="text1"/>
                <w:lang w:val="en-US" w:eastAsia="zh-CN"/>
              </w:rPr>
            </w:pPr>
          </w:p>
        </w:tc>
      </w:tr>
      <w:tr w:rsidR="00F93F03" w14:paraId="00FF29E6" w14:textId="77777777">
        <w:trPr>
          <w:cantSplit/>
        </w:trPr>
        <w:tc>
          <w:tcPr>
            <w:tcW w:w="974" w:type="dxa"/>
            <w:tcBorders>
              <w:bottom w:val="nil"/>
            </w:tcBorders>
          </w:tcPr>
          <w:p w14:paraId="00FF29DB" w14:textId="77777777" w:rsidR="00F93F03" w:rsidRDefault="00F93F03">
            <w:pPr>
              <w:spacing w:after="0"/>
              <w:rPr>
                <w:rFonts w:ascii="Arial" w:hAnsi="Arial" w:cs="Arial"/>
                <w:b/>
                <w:bCs/>
                <w:color w:val="000000" w:themeColor="text1"/>
                <w:lang w:val="en-US"/>
              </w:rPr>
            </w:pPr>
          </w:p>
        </w:tc>
        <w:tc>
          <w:tcPr>
            <w:tcW w:w="2527" w:type="dxa"/>
            <w:tcBorders>
              <w:bottom w:val="nil"/>
            </w:tcBorders>
            <w:shd w:val="clear" w:color="auto" w:fill="FFFFFF"/>
          </w:tcPr>
          <w:p w14:paraId="00FF29DC" w14:textId="77777777" w:rsidR="00F93F03" w:rsidRDefault="00874BB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tcPr>
          <w:p w14:paraId="00FF29DD" w14:textId="77777777" w:rsidR="00F93F03" w:rsidRDefault="00874BB2">
            <w:pPr>
              <w:spacing w:after="0"/>
              <w:jc w:val="center"/>
              <w:rPr>
                <w:rFonts w:ascii="Arial" w:eastAsia="SimSun" w:hAnsi="Arial" w:cs="Arial"/>
                <w:bCs/>
                <w:color w:val="0000FF"/>
                <w:lang w:val="en-US" w:eastAsia="zh-CN"/>
              </w:rPr>
            </w:pPr>
            <w:hyperlink r:id="rId161" w:history="1">
              <w:r>
                <w:rPr>
                  <w:rStyle w:val="Hyperlink"/>
                  <w:rFonts w:ascii="Arial" w:eastAsia="SimSun" w:hAnsi="Arial" w:cs="Arial" w:hint="eastAsia"/>
                  <w:bCs/>
                  <w:lang w:val="en-US" w:eastAsia="zh-CN"/>
                </w:rPr>
                <w:t>0037</w:t>
              </w:r>
            </w:hyperlink>
          </w:p>
        </w:tc>
        <w:tc>
          <w:tcPr>
            <w:tcW w:w="3674" w:type="dxa"/>
            <w:tcBorders>
              <w:bottom w:val="single" w:sz="4" w:space="0" w:color="auto"/>
            </w:tcBorders>
          </w:tcPr>
          <w:p w14:paraId="00FF29DE"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29.526 0096 Rel-19 Corrections on Conditional IEs</w:t>
            </w:r>
          </w:p>
        </w:tc>
        <w:tc>
          <w:tcPr>
            <w:tcW w:w="1589" w:type="dxa"/>
            <w:tcBorders>
              <w:bottom w:val="single" w:sz="4" w:space="0" w:color="auto"/>
            </w:tcBorders>
          </w:tcPr>
          <w:p w14:paraId="00FF29DF"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bottom w:val="single" w:sz="4" w:space="0" w:color="auto"/>
            </w:tcBorders>
          </w:tcPr>
          <w:p w14:paraId="00FF29E0"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C4-260240</w:t>
            </w:r>
          </w:p>
        </w:tc>
        <w:tc>
          <w:tcPr>
            <w:tcW w:w="6662" w:type="dxa"/>
            <w:tcBorders>
              <w:bottom w:val="nil"/>
            </w:tcBorders>
          </w:tcPr>
          <w:p w14:paraId="00FF29E1"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00FF29E2"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00FF29E3" w14:textId="77777777" w:rsidR="00F93F03" w:rsidRDefault="00F93F03">
            <w:pPr>
              <w:spacing w:after="0"/>
              <w:rPr>
                <w:rFonts w:ascii="Arial" w:eastAsia="SimSun" w:hAnsi="Arial" w:cs="Arial"/>
                <w:color w:val="000000" w:themeColor="text1"/>
                <w:lang w:val="en-US" w:eastAsia="zh-CN"/>
              </w:rPr>
            </w:pPr>
          </w:p>
          <w:p w14:paraId="00FF29E4"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Revert changes to supportedFeatures. Discussion offline on the refining the conditions.</w:t>
            </w:r>
          </w:p>
          <w:p w14:paraId="00FF29E5" w14:textId="77777777" w:rsidR="00F93F03" w:rsidRDefault="00F93F03">
            <w:pPr>
              <w:spacing w:after="0"/>
              <w:rPr>
                <w:rFonts w:ascii="Arial" w:eastAsia="SimSun" w:hAnsi="Arial" w:cs="Arial"/>
                <w:color w:val="000000" w:themeColor="text1"/>
                <w:lang w:val="en-US" w:eastAsia="zh-CN"/>
              </w:rPr>
            </w:pPr>
          </w:p>
        </w:tc>
      </w:tr>
      <w:tr w:rsidR="00F93F03" w14:paraId="00FF29F0" w14:textId="77777777">
        <w:trPr>
          <w:cantSplit/>
        </w:trPr>
        <w:tc>
          <w:tcPr>
            <w:tcW w:w="974" w:type="dxa"/>
            <w:tcBorders>
              <w:top w:val="nil"/>
            </w:tcBorders>
          </w:tcPr>
          <w:p w14:paraId="00FF29E7" w14:textId="77777777" w:rsidR="00F93F03" w:rsidRDefault="00F93F0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0FF29E8" w14:textId="77777777" w:rsidR="00F93F03" w:rsidRDefault="00F93F03">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FFFF00"/>
          </w:tcPr>
          <w:p w14:paraId="00FF29E9" w14:textId="77777777" w:rsidR="00F93F03" w:rsidRDefault="00874BB2">
            <w:pPr>
              <w:spacing w:after="0"/>
              <w:jc w:val="center"/>
            </w:pPr>
            <w:hyperlink r:id="rId162" w:history="1">
              <w:r>
                <w:rPr>
                  <w:rStyle w:val="Hyperlink"/>
                </w:rPr>
                <w:t>0240</w:t>
              </w:r>
            </w:hyperlink>
          </w:p>
        </w:tc>
        <w:tc>
          <w:tcPr>
            <w:tcW w:w="3674" w:type="dxa"/>
            <w:tcBorders>
              <w:top w:val="single" w:sz="4" w:space="0" w:color="auto"/>
              <w:bottom w:val="single" w:sz="4" w:space="0" w:color="auto"/>
            </w:tcBorders>
            <w:shd w:val="clear" w:color="auto" w:fill="FFFF00"/>
          </w:tcPr>
          <w:p w14:paraId="00FF29EA"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29.526 0096 Rel-19 Corrections on Conditional IEs</w:t>
            </w:r>
          </w:p>
        </w:tc>
        <w:tc>
          <w:tcPr>
            <w:tcW w:w="1589" w:type="dxa"/>
            <w:tcBorders>
              <w:top w:val="single" w:sz="4" w:space="0" w:color="auto"/>
              <w:bottom w:val="single" w:sz="4" w:space="0" w:color="auto"/>
            </w:tcBorders>
            <w:shd w:val="clear" w:color="auto" w:fill="FFFF00"/>
          </w:tcPr>
          <w:p w14:paraId="00FF29EB"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FFFF00"/>
          </w:tcPr>
          <w:p w14:paraId="00FF29EC" w14:textId="77777777" w:rsidR="00F93F03" w:rsidRDefault="00F93F03">
            <w:pPr>
              <w:spacing w:after="0"/>
              <w:rPr>
                <w:rFonts w:ascii="Arial" w:hAnsi="Arial" w:cs="Arial"/>
                <w:color w:val="000000" w:themeColor="text1"/>
                <w:lang w:val="en-US"/>
              </w:rPr>
            </w:pPr>
          </w:p>
        </w:tc>
        <w:tc>
          <w:tcPr>
            <w:tcW w:w="6662" w:type="dxa"/>
            <w:tcBorders>
              <w:top w:val="nil"/>
              <w:bottom w:val="single" w:sz="4" w:space="0" w:color="auto"/>
            </w:tcBorders>
            <w:shd w:val="clear" w:color="auto" w:fill="FFFF00"/>
          </w:tcPr>
          <w:p w14:paraId="00FF29ED"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WI TEI19</w:t>
            </w:r>
          </w:p>
          <w:p w14:paraId="00FF29EE"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CAT F</w:t>
            </w:r>
          </w:p>
          <w:p w14:paraId="00FF29EF" w14:textId="77777777" w:rsidR="00F93F03" w:rsidRDefault="00F93F03">
            <w:pPr>
              <w:spacing w:after="0"/>
              <w:rPr>
                <w:rFonts w:ascii="Arial" w:eastAsia="SimSun" w:hAnsi="Arial" w:cs="Arial"/>
                <w:color w:val="000000" w:themeColor="text1"/>
                <w:lang w:val="en-US" w:eastAsia="zh-CN"/>
              </w:rPr>
            </w:pPr>
          </w:p>
        </w:tc>
      </w:tr>
      <w:tr w:rsidR="00F93F03" w14:paraId="00FF29FC" w14:textId="77777777">
        <w:trPr>
          <w:cantSplit/>
        </w:trPr>
        <w:tc>
          <w:tcPr>
            <w:tcW w:w="974" w:type="dxa"/>
            <w:tcBorders>
              <w:bottom w:val="nil"/>
            </w:tcBorders>
          </w:tcPr>
          <w:p w14:paraId="00FF29F1" w14:textId="77777777" w:rsidR="00F93F03" w:rsidRDefault="00F93F03">
            <w:pPr>
              <w:spacing w:after="0"/>
              <w:rPr>
                <w:rFonts w:ascii="Arial" w:hAnsi="Arial" w:cs="Arial"/>
                <w:b/>
                <w:bCs/>
                <w:color w:val="000000" w:themeColor="text1"/>
                <w:lang w:val="en-US"/>
              </w:rPr>
            </w:pPr>
          </w:p>
        </w:tc>
        <w:tc>
          <w:tcPr>
            <w:tcW w:w="2527" w:type="dxa"/>
            <w:tcBorders>
              <w:bottom w:val="nil"/>
            </w:tcBorders>
            <w:shd w:val="clear" w:color="auto" w:fill="FFFFFF"/>
          </w:tcPr>
          <w:p w14:paraId="00FF29F2" w14:textId="77777777" w:rsidR="00F93F03" w:rsidRDefault="00874BB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tcPr>
          <w:p w14:paraId="00FF29F3" w14:textId="77777777" w:rsidR="00F93F03" w:rsidRDefault="00874BB2">
            <w:pPr>
              <w:spacing w:after="0"/>
              <w:jc w:val="center"/>
              <w:rPr>
                <w:rFonts w:ascii="Arial" w:eastAsia="SimSun" w:hAnsi="Arial" w:cs="Arial"/>
                <w:bCs/>
                <w:color w:val="0000FF"/>
                <w:lang w:val="en-US" w:eastAsia="zh-CN"/>
              </w:rPr>
            </w:pPr>
            <w:hyperlink r:id="rId163" w:history="1">
              <w:r>
                <w:rPr>
                  <w:rStyle w:val="Hyperlink"/>
                  <w:rFonts w:ascii="Arial" w:eastAsia="SimSun" w:hAnsi="Arial" w:cs="Arial" w:hint="eastAsia"/>
                  <w:bCs/>
                  <w:lang w:val="en-US" w:eastAsia="zh-CN"/>
                </w:rPr>
                <w:t>0038</w:t>
              </w:r>
            </w:hyperlink>
          </w:p>
        </w:tc>
        <w:tc>
          <w:tcPr>
            <w:tcW w:w="3674" w:type="dxa"/>
            <w:tcBorders>
              <w:bottom w:val="single" w:sz="4" w:space="0" w:color="auto"/>
            </w:tcBorders>
          </w:tcPr>
          <w:p w14:paraId="00FF29F4"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29.536 0156 Rel-19 Corrections on Conditional IEs</w:t>
            </w:r>
          </w:p>
        </w:tc>
        <w:tc>
          <w:tcPr>
            <w:tcW w:w="1589" w:type="dxa"/>
            <w:tcBorders>
              <w:bottom w:val="single" w:sz="4" w:space="0" w:color="auto"/>
            </w:tcBorders>
          </w:tcPr>
          <w:p w14:paraId="00FF29F5"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bottom w:val="single" w:sz="4" w:space="0" w:color="auto"/>
            </w:tcBorders>
          </w:tcPr>
          <w:p w14:paraId="00FF29F6"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C4-260244</w:t>
            </w:r>
          </w:p>
        </w:tc>
        <w:tc>
          <w:tcPr>
            <w:tcW w:w="6662" w:type="dxa"/>
            <w:tcBorders>
              <w:bottom w:val="nil"/>
            </w:tcBorders>
          </w:tcPr>
          <w:p w14:paraId="00FF29F7"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00FF29F8"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00FF29F9" w14:textId="77777777" w:rsidR="00F93F03" w:rsidRDefault="00F93F03">
            <w:pPr>
              <w:spacing w:after="0"/>
              <w:rPr>
                <w:rFonts w:ascii="Arial" w:eastAsia="SimSun" w:hAnsi="Arial" w:cs="Arial"/>
                <w:color w:val="000000" w:themeColor="text1"/>
                <w:lang w:val="en-US" w:eastAsia="zh-CN"/>
              </w:rPr>
            </w:pPr>
          </w:p>
          <w:p w14:paraId="00FF29FA"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Similar changes are required as 0037.</w:t>
            </w:r>
          </w:p>
          <w:p w14:paraId="00FF29FB" w14:textId="77777777" w:rsidR="00F93F03" w:rsidRDefault="00F93F03">
            <w:pPr>
              <w:spacing w:after="0"/>
              <w:rPr>
                <w:rFonts w:ascii="Arial" w:eastAsia="SimSun" w:hAnsi="Arial" w:cs="Arial"/>
                <w:color w:val="000000" w:themeColor="text1"/>
                <w:lang w:val="en-US" w:eastAsia="zh-CN"/>
              </w:rPr>
            </w:pPr>
          </w:p>
        </w:tc>
      </w:tr>
      <w:tr w:rsidR="00F93F03" w14:paraId="00FF2A06" w14:textId="77777777">
        <w:trPr>
          <w:cantSplit/>
        </w:trPr>
        <w:tc>
          <w:tcPr>
            <w:tcW w:w="974" w:type="dxa"/>
            <w:tcBorders>
              <w:top w:val="nil"/>
            </w:tcBorders>
          </w:tcPr>
          <w:p w14:paraId="00FF29FD" w14:textId="77777777" w:rsidR="00F93F03" w:rsidRDefault="00F93F0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0FF29FE" w14:textId="77777777" w:rsidR="00F93F03" w:rsidRDefault="00F93F03">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FFFF00"/>
          </w:tcPr>
          <w:p w14:paraId="00FF29FF" w14:textId="77777777" w:rsidR="00F93F03" w:rsidRDefault="00874BB2">
            <w:pPr>
              <w:spacing w:after="0"/>
              <w:jc w:val="center"/>
            </w:pPr>
            <w:hyperlink r:id="rId164" w:history="1">
              <w:r>
                <w:rPr>
                  <w:rStyle w:val="Hyperlink"/>
                </w:rPr>
                <w:t>0244</w:t>
              </w:r>
            </w:hyperlink>
          </w:p>
        </w:tc>
        <w:tc>
          <w:tcPr>
            <w:tcW w:w="3674" w:type="dxa"/>
            <w:tcBorders>
              <w:top w:val="single" w:sz="4" w:space="0" w:color="auto"/>
              <w:bottom w:val="single" w:sz="4" w:space="0" w:color="auto"/>
            </w:tcBorders>
            <w:shd w:val="clear" w:color="auto" w:fill="FFFF00"/>
          </w:tcPr>
          <w:p w14:paraId="00FF2A00"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29.536 0156 Rel-19 Corrections on Conditional IEs</w:t>
            </w:r>
          </w:p>
        </w:tc>
        <w:tc>
          <w:tcPr>
            <w:tcW w:w="1589" w:type="dxa"/>
            <w:tcBorders>
              <w:top w:val="single" w:sz="4" w:space="0" w:color="auto"/>
              <w:bottom w:val="single" w:sz="4" w:space="0" w:color="auto"/>
            </w:tcBorders>
            <w:shd w:val="clear" w:color="auto" w:fill="FFFF00"/>
          </w:tcPr>
          <w:p w14:paraId="00FF2A01"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FFFF00"/>
          </w:tcPr>
          <w:p w14:paraId="00FF2A02" w14:textId="77777777" w:rsidR="00F93F03" w:rsidRDefault="00F93F03">
            <w:pPr>
              <w:spacing w:after="0"/>
              <w:rPr>
                <w:rFonts w:ascii="Arial" w:hAnsi="Arial" w:cs="Arial"/>
                <w:color w:val="000000" w:themeColor="text1"/>
                <w:lang w:val="en-US"/>
              </w:rPr>
            </w:pPr>
          </w:p>
        </w:tc>
        <w:tc>
          <w:tcPr>
            <w:tcW w:w="6662" w:type="dxa"/>
            <w:tcBorders>
              <w:top w:val="nil"/>
              <w:bottom w:val="single" w:sz="4" w:space="0" w:color="auto"/>
            </w:tcBorders>
            <w:shd w:val="clear" w:color="auto" w:fill="FFFF00"/>
          </w:tcPr>
          <w:p w14:paraId="00FF2A03"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WI TEI19</w:t>
            </w:r>
          </w:p>
          <w:p w14:paraId="00FF2A04"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CAT F</w:t>
            </w:r>
          </w:p>
          <w:p w14:paraId="00FF2A05" w14:textId="77777777" w:rsidR="00F93F03" w:rsidRDefault="00F93F03">
            <w:pPr>
              <w:spacing w:after="0"/>
              <w:rPr>
                <w:rFonts w:ascii="Arial" w:eastAsia="SimSun" w:hAnsi="Arial" w:cs="Arial"/>
                <w:color w:val="000000" w:themeColor="text1"/>
                <w:lang w:val="en-US" w:eastAsia="zh-CN"/>
              </w:rPr>
            </w:pPr>
          </w:p>
        </w:tc>
      </w:tr>
      <w:tr w:rsidR="00F93F03" w14:paraId="00FF2A0F" w14:textId="77777777">
        <w:trPr>
          <w:cantSplit/>
        </w:trPr>
        <w:tc>
          <w:tcPr>
            <w:tcW w:w="974" w:type="dxa"/>
            <w:tcBorders>
              <w:bottom w:val="nil"/>
            </w:tcBorders>
          </w:tcPr>
          <w:p w14:paraId="00FF2A07" w14:textId="77777777" w:rsidR="00F93F03" w:rsidRDefault="00F93F03">
            <w:pPr>
              <w:spacing w:after="0"/>
              <w:rPr>
                <w:rFonts w:ascii="Arial" w:hAnsi="Arial" w:cs="Arial"/>
                <w:b/>
                <w:bCs/>
                <w:color w:val="000000" w:themeColor="text1"/>
                <w:lang w:val="en-US"/>
              </w:rPr>
            </w:pPr>
          </w:p>
        </w:tc>
        <w:tc>
          <w:tcPr>
            <w:tcW w:w="2527" w:type="dxa"/>
            <w:tcBorders>
              <w:bottom w:val="nil"/>
            </w:tcBorders>
            <w:shd w:val="clear" w:color="auto" w:fill="FFFFFF"/>
          </w:tcPr>
          <w:p w14:paraId="00FF2A08" w14:textId="77777777" w:rsidR="00F93F03" w:rsidRDefault="00874BB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tcPr>
          <w:p w14:paraId="00FF2A09" w14:textId="77777777" w:rsidR="00F93F03" w:rsidRDefault="00874BB2">
            <w:pPr>
              <w:spacing w:after="0"/>
              <w:jc w:val="center"/>
              <w:rPr>
                <w:rFonts w:ascii="Arial" w:eastAsia="SimSun" w:hAnsi="Arial" w:cs="Arial"/>
                <w:bCs/>
                <w:color w:val="0000FF"/>
                <w:lang w:val="en-US" w:eastAsia="zh-CN"/>
              </w:rPr>
            </w:pPr>
            <w:hyperlink r:id="rId165" w:history="1">
              <w:r>
                <w:rPr>
                  <w:rStyle w:val="Hyperlink"/>
                  <w:rFonts w:ascii="Arial" w:eastAsia="SimSun" w:hAnsi="Arial" w:cs="Arial" w:hint="eastAsia"/>
                  <w:bCs/>
                  <w:lang w:val="en-US" w:eastAsia="zh-CN"/>
                </w:rPr>
                <w:t>0039</w:t>
              </w:r>
            </w:hyperlink>
          </w:p>
        </w:tc>
        <w:tc>
          <w:tcPr>
            <w:tcW w:w="3674" w:type="dxa"/>
            <w:tcBorders>
              <w:bottom w:val="single" w:sz="4" w:space="0" w:color="auto"/>
            </w:tcBorders>
          </w:tcPr>
          <w:p w14:paraId="00FF2A0A"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29.540 0125 Rel-19 Corrections on Conditional IEs</w:t>
            </w:r>
          </w:p>
        </w:tc>
        <w:tc>
          <w:tcPr>
            <w:tcW w:w="1589" w:type="dxa"/>
            <w:tcBorders>
              <w:bottom w:val="single" w:sz="4" w:space="0" w:color="auto"/>
            </w:tcBorders>
          </w:tcPr>
          <w:p w14:paraId="00FF2A0B"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bottom w:val="single" w:sz="4" w:space="0" w:color="auto"/>
            </w:tcBorders>
          </w:tcPr>
          <w:p w14:paraId="00FF2A0C"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C4-260245</w:t>
            </w:r>
          </w:p>
        </w:tc>
        <w:tc>
          <w:tcPr>
            <w:tcW w:w="6662" w:type="dxa"/>
            <w:tcBorders>
              <w:bottom w:val="nil"/>
            </w:tcBorders>
          </w:tcPr>
          <w:p w14:paraId="00FF2A0D"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00FF2A0E"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2A1A" w14:textId="77777777">
        <w:trPr>
          <w:cantSplit/>
        </w:trPr>
        <w:tc>
          <w:tcPr>
            <w:tcW w:w="974" w:type="dxa"/>
            <w:tcBorders>
              <w:top w:val="nil"/>
            </w:tcBorders>
          </w:tcPr>
          <w:p w14:paraId="00FF2A10" w14:textId="77777777" w:rsidR="00F93F03" w:rsidRDefault="00F93F0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0FF2A11" w14:textId="77777777" w:rsidR="00F93F03" w:rsidRDefault="00F93F03">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FFFF00"/>
          </w:tcPr>
          <w:p w14:paraId="00FF2A12" w14:textId="77777777" w:rsidR="00F93F03" w:rsidRDefault="00874BB2">
            <w:pPr>
              <w:spacing w:after="0"/>
              <w:jc w:val="center"/>
            </w:pPr>
            <w:hyperlink r:id="rId166" w:history="1">
              <w:r>
                <w:rPr>
                  <w:rStyle w:val="Hyperlink"/>
                </w:rPr>
                <w:t>0245</w:t>
              </w:r>
            </w:hyperlink>
          </w:p>
        </w:tc>
        <w:tc>
          <w:tcPr>
            <w:tcW w:w="3674" w:type="dxa"/>
            <w:tcBorders>
              <w:top w:val="single" w:sz="4" w:space="0" w:color="auto"/>
              <w:bottom w:val="single" w:sz="4" w:space="0" w:color="auto"/>
            </w:tcBorders>
            <w:shd w:val="clear" w:color="auto" w:fill="FFFF00"/>
          </w:tcPr>
          <w:p w14:paraId="00FF2A13"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29.540 0125 Rel-19 Corrections on Conditional IEs</w:t>
            </w:r>
          </w:p>
        </w:tc>
        <w:tc>
          <w:tcPr>
            <w:tcW w:w="1589" w:type="dxa"/>
            <w:tcBorders>
              <w:top w:val="single" w:sz="4" w:space="0" w:color="auto"/>
              <w:bottom w:val="single" w:sz="4" w:space="0" w:color="auto"/>
            </w:tcBorders>
            <w:shd w:val="clear" w:color="auto" w:fill="FFFF00"/>
          </w:tcPr>
          <w:p w14:paraId="00FF2A14"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FFFF00"/>
          </w:tcPr>
          <w:p w14:paraId="00FF2A15" w14:textId="77777777" w:rsidR="00F93F03" w:rsidRDefault="00F93F03">
            <w:pPr>
              <w:spacing w:after="0"/>
              <w:rPr>
                <w:rFonts w:ascii="Arial" w:hAnsi="Arial" w:cs="Arial"/>
                <w:color w:val="000000" w:themeColor="text1"/>
                <w:lang w:val="en-US"/>
              </w:rPr>
            </w:pPr>
          </w:p>
        </w:tc>
        <w:tc>
          <w:tcPr>
            <w:tcW w:w="6662" w:type="dxa"/>
            <w:tcBorders>
              <w:top w:val="nil"/>
              <w:bottom w:val="single" w:sz="4" w:space="0" w:color="auto"/>
            </w:tcBorders>
            <w:shd w:val="clear" w:color="auto" w:fill="FFFF00"/>
          </w:tcPr>
          <w:p w14:paraId="00FF2A16"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WI TEI19</w:t>
            </w:r>
          </w:p>
          <w:p w14:paraId="00FF2A17"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CAT F</w:t>
            </w:r>
          </w:p>
          <w:p w14:paraId="00FF2A18" w14:textId="77777777" w:rsidR="00F93F03" w:rsidRDefault="00F93F03">
            <w:pPr>
              <w:spacing w:after="0"/>
              <w:rPr>
                <w:rFonts w:ascii="Arial" w:eastAsia="SimSun" w:hAnsi="Arial" w:cs="Arial"/>
                <w:color w:val="000000" w:themeColor="text1"/>
                <w:lang w:val="en-US" w:eastAsia="zh-CN"/>
              </w:rPr>
            </w:pPr>
          </w:p>
          <w:p w14:paraId="00FF2A19"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Similar changes are required as 0037.</w:t>
            </w:r>
          </w:p>
        </w:tc>
      </w:tr>
      <w:tr w:rsidR="00F93F03" w14:paraId="00FF2A23" w14:textId="77777777">
        <w:trPr>
          <w:cantSplit/>
        </w:trPr>
        <w:tc>
          <w:tcPr>
            <w:tcW w:w="974" w:type="dxa"/>
          </w:tcPr>
          <w:p w14:paraId="00FF2A1B"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0FF2A1C" w14:textId="77777777" w:rsidR="00F93F03" w:rsidRDefault="00874BB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tcPr>
          <w:p w14:paraId="00FF2A1D" w14:textId="77777777" w:rsidR="00F93F03" w:rsidRDefault="00874BB2">
            <w:pPr>
              <w:spacing w:after="0"/>
              <w:jc w:val="center"/>
              <w:rPr>
                <w:rFonts w:ascii="Arial" w:eastAsia="SimSun" w:hAnsi="Arial" w:cs="Arial"/>
                <w:bCs/>
                <w:color w:val="0000FF"/>
                <w:lang w:val="en-US" w:eastAsia="zh-CN"/>
              </w:rPr>
            </w:pPr>
            <w:hyperlink r:id="rId167" w:history="1">
              <w:r>
                <w:rPr>
                  <w:rStyle w:val="Hyperlink"/>
                  <w:rFonts w:ascii="Arial" w:eastAsia="SimSun" w:hAnsi="Arial" w:cs="Arial" w:hint="eastAsia"/>
                  <w:bCs/>
                  <w:lang w:val="en-US" w:eastAsia="zh-CN"/>
                </w:rPr>
                <w:t>0084</w:t>
              </w:r>
            </w:hyperlink>
          </w:p>
        </w:tc>
        <w:tc>
          <w:tcPr>
            <w:tcW w:w="3674" w:type="dxa"/>
            <w:tcBorders>
              <w:bottom w:val="single" w:sz="4" w:space="0" w:color="auto"/>
            </w:tcBorders>
          </w:tcPr>
          <w:p w14:paraId="00FF2A1E"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29.500 0486 Rel-19 HTTP Headers</w:t>
            </w:r>
          </w:p>
        </w:tc>
        <w:tc>
          <w:tcPr>
            <w:tcW w:w="1589" w:type="dxa"/>
            <w:tcBorders>
              <w:bottom w:val="single" w:sz="4" w:space="0" w:color="auto"/>
            </w:tcBorders>
          </w:tcPr>
          <w:p w14:paraId="00FF2A1F"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tcPr>
          <w:p w14:paraId="00FF2A20"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tcPr>
          <w:p w14:paraId="00FF2A21"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00FF2A22"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2A2C" w14:textId="77777777">
        <w:trPr>
          <w:cantSplit/>
        </w:trPr>
        <w:tc>
          <w:tcPr>
            <w:tcW w:w="974" w:type="dxa"/>
            <w:tcBorders>
              <w:bottom w:val="nil"/>
            </w:tcBorders>
          </w:tcPr>
          <w:p w14:paraId="00FF2A24" w14:textId="77777777" w:rsidR="00F93F03" w:rsidRDefault="00F93F03">
            <w:pPr>
              <w:spacing w:after="0"/>
              <w:rPr>
                <w:rFonts w:ascii="Arial" w:hAnsi="Arial" w:cs="Arial"/>
                <w:b/>
                <w:bCs/>
                <w:color w:val="000000" w:themeColor="text1"/>
                <w:lang w:val="en-US"/>
              </w:rPr>
            </w:pPr>
          </w:p>
        </w:tc>
        <w:tc>
          <w:tcPr>
            <w:tcW w:w="2527" w:type="dxa"/>
            <w:tcBorders>
              <w:bottom w:val="nil"/>
            </w:tcBorders>
            <w:shd w:val="clear" w:color="auto" w:fill="99CCFF"/>
          </w:tcPr>
          <w:p w14:paraId="00FF2A25" w14:textId="77777777" w:rsidR="00F93F03" w:rsidRDefault="00874BB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tcPr>
          <w:p w14:paraId="00FF2A26" w14:textId="77777777" w:rsidR="00F93F03" w:rsidRDefault="00874BB2">
            <w:pPr>
              <w:spacing w:after="0"/>
              <w:jc w:val="center"/>
              <w:rPr>
                <w:rFonts w:ascii="Arial" w:eastAsia="SimSun" w:hAnsi="Arial" w:cs="Arial"/>
                <w:bCs/>
                <w:color w:val="0000FF"/>
                <w:lang w:val="en-US" w:eastAsia="zh-CN"/>
              </w:rPr>
            </w:pPr>
            <w:hyperlink r:id="rId168" w:history="1">
              <w:r>
                <w:rPr>
                  <w:rStyle w:val="Hyperlink"/>
                  <w:rFonts w:ascii="Arial" w:eastAsia="SimSun" w:hAnsi="Arial" w:cs="Arial" w:hint="eastAsia"/>
                  <w:bCs/>
                  <w:lang w:val="en-US" w:eastAsia="zh-CN"/>
                </w:rPr>
                <w:t>0089</w:t>
              </w:r>
            </w:hyperlink>
          </w:p>
        </w:tc>
        <w:tc>
          <w:tcPr>
            <w:tcW w:w="3674" w:type="dxa"/>
            <w:tcBorders>
              <w:bottom w:val="single" w:sz="4" w:space="0" w:color="auto"/>
            </w:tcBorders>
          </w:tcPr>
          <w:p w14:paraId="00FF2A27"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1288 Rel-19 UPDP subscription transfer during inter-AMF mobility</w:t>
            </w:r>
          </w:p>
        </w:tc>
        <w:tc>
          <w:tcPr>
            <w:tcW w:w="1589" w:type="dxa"/>
            <w:tcBorders>
              <w:bottom w:val="single" w:sz="4" w:space="0" w:color="auto"/>
            </w:tcBorders>
          </w:tcPr>
          <w:p w14:paraId="00FF2A28"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tcPr>
          <w:p w14:paraId="00FF2A29"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C4-260303</w:t>
            </w:r>
          </w:p>
        </w:tc>
        <w:tc>
          <w:tcPr>
            <w:tcW w:w="6662" w:type="dxa"/>
            <w:tcBorders>
              <w:bottom w:val="nil"/>
            </w:tcBorders>
          </w:tcPr>
          <w:p w14:paraId="00FF2A2A"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00FF2A2B"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2A36" w14:textId="77777777">
        <w:trPr>
          <w:cantSplit/>
        </w:trPr>
        <w:tc>
          <w:tcPr>
            <w:tcW w:w="974" w:type="dxa"/>
            <w:tcBorders>
              <w:top w:val="nil"/>
            </w:tcBorders>
          </w:tcPr>
          <w:p w14:paraId="00FF2A2D" w14:textId="77777777" w:rsidR="00F93F03" w:rsidRDefault="00F93F0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00FF2A2E" w14:textId="77777777" w:rsidR="00F93F03" w:rsidRDefault="00F93F03">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FFFF00"/>
          </w:tcPr>
          <w:p w14:paraId="00FF2A2F" w14:textId="77777777" w:rsidR="00F93F03" w:rsidRDefault="00874BB2">
            <w:pPr>
              <w:spacing w:after="0"/>
              <w:jc w:val="center"/>
              <w:rPr>
                <w:rFonts w:ascii="Arial" w:hAnsi="Arial" w:cs="Arial"/>
              </w:rPr>
            </w:pPr>
            <w:hyperlink r:id="rId169" w:history="1">
              <w:r>
                <w:rPr>
                  <w:rStyle w:val="Hyperlink"/>
                  <w:rFonts w:ascii="Arial" w:hAnsi="Arial" w:cs="Arial"/>
                </w:rPr>
                <w:t>0303</w:t>
              </w:r>
            </w:hyperlink>
          </w:p>
        </w:tc>
        <w:tc>
          <w:tcPr>
            <w:tcW w:w="3674" w:type="dxa"/>
            <w:tcBorders>
              <w:top w:val="single" w:sz="4" w:space="0" w:color="auto"/>
              <w:bottom w:val="single" w:sz="4" w:space="0" w:color="auto"/>
            </w:tcBorders>
            <w:shd w:val="clear" w:color="auto" w:fill="FFFF00"/>
          </w:tcPr>
          <w:p w14:paraId="00FF2A30"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1288 Rel-19 UPDP subscription transfer during inter-AMF mobility</w:t>
            </w:r>
          </w:p>
        </w:tc>
        <w:tc>
          <w:tcPr>
            <w:tcW w:w="1589" w:type="dxa"/>
            <w:tcBorders>
              <w:top w:val="single" w:sz="4" w:space="0" w:color="auto"/>
              <w:bottom w:val="single" w:sz="4" w:space="0" w:color="auto"/>
            </w:tcBorders>
            <w:shd w:val="clear" w:color="auto" w:fill="FFFF00"/>
          </w:tcPr>
          <w:p w14:paraId="00FF2A31"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FFFF00"/>
          </w:tcPr>
          <w:p w14:paraId="00FF2A32"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FFFF00"/>
          </w:tcPr>
          <w:p w14:paraId="00FF2A33"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Th</w:t>
            </w:r>
            <w:r>
              <w:rPr>
                <w:rFonts w:ascii="Arial" w:eastAsia="SimSun" w:hAnsi="Arial" w:cs="Arial"/>
                <w:color w:val="000000" w:themeColor="text1"/>
                <w:lang w:val="en-US" w:eastAsia="zh-CN"/>
              </w:rPr>
              <w:t>e only change is to add a space</w:t>
            </w:r>
          </w:p>
          <w:p w14:paraId="00FF2A34" w14:textId="77777777" w:rsidR="00F93F03" w:rsidRDefault="00F93F03">
            <w:pPr>
              <w:spacing w:after="0"/>
              <w:rPr>
                <w:rFonts w:ascii="Arial" w:eastAsia="SimSun" w:hAnsi="Arial" w:cs="Arial"/>
                <w:color w:val="000000" w:themeColor="text1"/>
                <w:lang w:val="en-US" w:eastAsia="zh-CN"/>
              </w:rPr>
            </w:pPr>
          </w:p>
          <w:p w14:paraId="00FF2A35"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WOP</w:t>
            </w:r>
          </w:p>
        </w:tc>
      </w:tr>
      <w:tr w:rsidR="00F93F03" w14:paraId="00FF2A3F" w14:textId="77777777">
        <w:trPr>
          <w:cantSplit/>
        </w:trPr>
        <w:tc>
          <w:tcPr>
            <w:tcW w:w="974" w:type="dxa"/>
          </w:tcPr>
          <w:p w14:paraId="00FF2A37"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0FF2A38" w14:textId="77777777" w:rsidR="00F93F03" w:rsidRDefault="00874BB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tcPr>
          <w:p w14:paraId="00FF2A39" w14:textId="77777777" w:rsidR="00F93F03" w:rsidRDefault="00874BB2">
            <w:pPr>
              <w:spacing w:after="0"/>
              <w:jc w:val="center"/>
              <w:rPr>
                <w:rFonts w:ascii="Arial" w:eastAsia="SimSun" w:hAnsi="Arial" w:cs="Arial"/>
                <w:bCs/>
                <w:color w:val="0000FF"/>
                <w:lang w:val="en-US" w:eastAsia="zh-CN"/>
              </w:rPr>
            </w:pPr>
            <w:hyperlink r:id="rId170" w:history="1">
              <w:r>
                <w:rPr>
                  <w:rStyle w:val="Hyperlink"/>
                  <w:rFonts w:ascii="Arial" w:eastAsia="SimSun" w:hAnsi="Arial" w:cs="Arial" w:hint="eastAsia"/>
                  <w:bCs/>
                  <w:lang w:val="en-US" w:eastAsia="zh-CN"/>
                </w:rPr>
                <w:t>0090</w:t>
              </w:r>
            </w:hyperlink>
          </w:p>
        </w:tc>
        <w:tc>
          <w:tcPr>
            <w:tcW w:w="3674" w:type="dxa"/>
            <w:tcBorders>
              <w:bottom w:val="single" w:sz="4" w:space="0" w:color="auto"/>
            </w:tcBorders>
          </w:tcPr>
          <w:p w14:paraId="00FF2A3A"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1263 Rel-19 S-NSSAIs within NF profiles in NF Discovery Response</w:t>
            </w:r>
          </w:p>
        </w:tc>
        <w:tc>
          <w:tcPr>
            <w:tcW w:w="1589" w:type="dxa"/>
            <w:tcBorders>
              <w:bottom w:val="single" w:sz="4" w:space="0" w:color="auto"/>
            </w:tcBorders>
          </w:tcPr>
          <w:p w14:paraId="00FF2A3B"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tcPr>
          <w:p w14:paraId="00FF2A3C"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tcPr>
          <w:p w14:paraId="00FF2A3D"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00FF2A3E"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2A48" w14:textId="77777777">
        <w:trPr>
          <w:cantSplit/>
        </w:trPr>
        <w:tc>
          <w:tcPr>
            <w:tcW w:w="974" w:type="dxa"/>
          </w:tcPr>
          <w:p w14:paraId="00FF2A40"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0FF2A41" w14:textId="77777777" w:rsidR="00F93F03" w:rsidRDefault="00874BB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tcPr>
          <w:p w14:paraId="00FF2A42" w14:textId="77777777" w:rsidR="00F93F03" w:rsidRDefault="00874BB2">
            <w:pPr>
              <w:spacing w:after="0"/>
              <w:jc w:val="center"/>
              <w:rPr>
                <w:rFonts w:ascii="Arial" w:eastAsia="SimSun" w:hAnsi="Arial" w:cs="Arial"/>
                <w:bCs/>
                <w:color w:val="0000FF"/>
                <w:lang w:val="en-US" w:eastAsia="zh-CN"/>
              </w:rPr>
            </w:pPr>
            <w:hyperlink r:id="rId171" w:history="1">
              <w:r>
                <w:rPr>
                  <w:rStyle w:val="Hyperlink"/>
                  <w:rFonts w:ascii="Arial" w:eastAsia="SimSun" w:hAnsi="Arial" w:cs="Arial" w:hint="eastAsia"/>
                  <w:bCs/>
                  <w:lang w:val="en-US" w:eastAsia="zh-CN"/>
                </w:rPr>
                <w:t>0101</w:t>
              </w:r>
            </w:hyperlink>
          </w:p>
        </w:tc>
        <w:tc>
          <w:tcPr>
            <w:tcW w:w="3674" w:type="dxa"/>
            <w:tcBorders>
              <w:bottom w:val="single" w:sz="4" w:space="0" w:color="auto"/>
            </w:tcBorders>
          </w:tcPr>
          <w:p w14:paraId="00FF2A43"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29.571 0708 Rel-19 Correction to schema definition of MdtAlignmentInfo</w:t>
            </w:r>
          </w:p>
        </w:tc>
        <w:tc>
          <w:tcPr>
            <w:tcW w:w="1589" w:type="dxa"/>
            <w:tcBorders>
              <w:bottom w:val="single" w:sz="4" w:space="0" w:color="auto"/>
            </w:tcBorders>
          </w:tcPr>
          <w:p w14:paraId="00FF2A44"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tcPr>
          <w:p w14:paraId="00FF2A45"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tcPr>
          <w:p w14:paraId="00FF2A46"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00FF2A47"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2A53" w14:textId="77777777">
        <w:trPr>
          <w:cantSplit/>
        </w:trPr>
        <w:tc>
          <w:tcPr>
            <w:tcW w:w="974" w:type="dxa"/>
            <w:tcBorders>
              <w:bottom w:val="nil"/>
            </w:tcBorders>
          </w:tcPr>
          <w:p w14:paraId="00FF2A49" w14:textId="77777777" w:rsidR="00F93F03" w:rsidRDefault="00F93F03">
            <w:pPr>
              <w:spacing w:after="0"/>
              <w:rPr>
                <w:rFonts w:ascii="Arial" w:hAnsi="Arial" w:cs="Arial"/>
                <w:b/>
                <w:bCs/>
                <w:color w:val="000000" w:themeColor="text1"/>
                <w:lang w:val="en-US"/>
              </w:rPr>
            </w:pPr>
          </w:p>
        </w:tc>
        <w:tc>
          <w:tcPr>
            <w:tcW w:w="2527" w:type="dxa"/>
            <w:tcBorders>
              <w:bottom w:val="nil"/>
            </w:tcBorders>
            <w:shd w:val="clear" w:color="auto" w:fill="FFFFFF"/>
          </w:tcPr>
          <w:p w14:paraId="00FF2A4A" w14:textId="77777777" w:rsidR="00F93F03" w:rsidRDefault="00874BB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tcPr>
          <w:p w14:paraId="00FF2A4B" w14:textId="77777777" w:rsidR="00F93F03" w:rsidRDefault="00874BB2">
            <w:pPr>
              <w:spacing w:after="0"/>
              <w:jc w:val="center"/>
              <w:rPr>
                <w:rFonts w:ascii="Arial" w:eastAsia="SimSun" w:hAnsi="Arial" w:cs="Arial"/>
                <w:bCs/>
                <w:color w:val="0000FF"/>
                <w:lang w:val="en-US" w:eastAsia="zh-CN"/>
              </w:rPr>
            </w:pPr>
            <w:hyperlink r:id="rId172" w:history="1">
              <w:r>
                <w:rPr>
                  <w:rStyle w:val="Hyperlink"/>
                  <w:rFonts w:ascii="Arial" w:eastAsia="SimSun" w:hAnsi="Arial" w:cs="Arial" w:hint="eastAsia"/>
                  <w:bCs/>
                  <w:lang w:val="en-US" w:eastAsia="zh-CN"/>
                </w:rPr>
                <w:t>0104</w:t>
              </w:r>
            </w:hyperlink>
          </w:p>
        </w:tc>
        <w:tc>
          <w:tcPr>
            <w:tcW w:w="3674" w:type="dxa"/>
            <w:tcBorders>
              <w:bottom w:val="single" w:sz="4" w:space="0" w:color="auto"/>
            </w:tcBorders>
          </w:tcPr>
          <w:p w14:paraId="00FF2A4C"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1264 Rel-19 Consumer and Producer PLMN ID in Access Token</w:t>
            </w:r>
          </w:p>
        </w:tc>
        <w:tc>
          <w:tcPr>
            <w:tcW w:w="1589" w:type="dxa"/>
            <w:tcBorders>
              <w:bottom w:val="single" w:sz="4" w:space="0" w:color="auto"/>
            </w:tcBorders>
          </w:tcPr>
          <w:p w14:paraId="00FF2A4D"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tcPr>
          <w:p w14:paraId="00FF2A4E"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C4-260246</w:t>
            </w:r>
          </w:p>
        </w:tc>
        <w:tc>
          <w:tcPr>
            <w:tcW w:w="6662" w:type="dxa"/>
            <w:tcBorders>
              <w:bottom w:val="nil"/>
            </w:tcBorders>
          </w:tcPr>
          <w:p w14:paraId="00FF2A4F"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00FF2A50"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00FF2A51" w14:textId="77777777" w:rsidR="00F93F03" w:rsidRDefault="00F93F03">
            <w:pPr>
              <w:spacing w:after="0"/>
              <w:rPr>
                <w:rFonts w:ascii="Arial" w:eastAsia="SimSun" w:hAnsi="Arial" w:cs="Arial"/>
                <w:color w:val="000000" w:themeColor="text1"/>
                <w:lang w:val="en-US" w:eastAsia="zh-CN"/>
              </w:rPr>
            </w:pPr>
          </w:p>
          <w:p w14:paraId="00FF2A52"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Roya wants to check with her SA3 colleague.</w:t>
            </w:r>
          </w:p>
        </w:tc>
      </w:tr>
      <w:tr w:rsidR="00F93F03" w14:paraId="00FF2A5B" w14:textId="77777777">
        <w:trPr>
          <w:cantSplit/>
        </w:trPr>
        <w:tc>
          <w:tcPr>
            <w:tcW w:w="974" w:type="dxa"/>
            <w:tcBorders>
              <w:top w:val="nil"/>
            </w:tcBorders>
          </w:tcPr>
          <w:p w14:paraId="00FF2A54" w14:textId="77777777" w:rsidR="00F93F03" w:rsidRDefault="00F93F0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0FF2A55" w14:textId="77777777" w:rsidR="00F93F03" w:rsidRDefault="00F93F03">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FFFF00"/>
          </w:tcPr>
          <w:p w14:paraId="00FF2A56" w14:textId="77777777" w:rsidR="00F93F03" w:rsidRDefault="00874BB2">
            <w:pPr>
              <w:spacing w:after="0"/>
              <w:jc w:val="center"/>
            </w:pPr>
            <w:hyperlink r:id="rId173" w:history="1">
              <w:r>
                <w:rPr>
                  <w:rStyle w:val="Hyperlink"/>
                </w:rPr>
                <w:t>0246</w:t>
              </w:r>
            </w:hyperlink>
          </w:p>
        </w:tc>
        <w:tc>
          <w:tcPr>
            <w:tcW w:w="3674" w:type="dxa"/>
            <w:tcBorders>
              <w:top w:val="single" w:sz="4" w:space="0" w:color="auto"/>
              <w:bottom w:val="single" w:sz="4" w:space="0" w:color="auto"/>
            </w:tcBorders>
            <w:shd w:val="clear" w:color="auto" w:fill="FFFF00"/>
          </w:tcPr>
          <w:p w14:paraId="00FF2A57"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1264 Rel-19 Consumer and Producer PLMN ID in Access Token</w:t>
            </w:r>
          </w:p>
        </w:tc>
        <w:tc>
          <w:tcPr>
            <w:tcW w:w="1589" w:type="dxa"/>
            <w:tcBorders>
              <w:top w:val="single" w:sz="4" w:space="0" w:color="auto"/>
              <w:bottom w:val="single" w:sz="4" w:space="0" w:color="auto"/>
            </w:tcBorders>
            <w:shd w:val="clear" w:color="auto" w:fill="FFFF00"/>
          </w:tcPr>
          <w:p w14:paraId="00FF2A58"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FFFF00"/>
          </w:tcPr>
          <w:p w14:paraId="00FF2A59" w14:textId="77777777" w:rsidR="00F93F03" w:rsidRDefault="00F93F03">
            <w:pPr>
              <w:spacing w:after="0"/>
              <w:rPr>
                <w:rFonts w:ascii="Arial" w:hAnsi="Arial" w:cs="Arial"/>
                <w:color w:val="000000" w:themeColor="text1"/>
                <w:lang w:val="en-US"/>
              </w:rPr>
            </w:pPr>
          </w:p>
        </w:tc>
        <w:tc>
          <w:tcPr>
            <w:tcW w:w="6662" w:type="dxa"/>
            <w:tcBorders>
              <w:top w:val="nil"/>
              <w:bottom w:val="single" w:sz="4" w:space="0" w:color="auto"/>
            </w:tcBorders>
            <w:shd w:val="clear" w:color="auto" w:fill="FFFF00"/>
          </w:tcPr>
          <w:p w14:paraId="00FF2A5A" w14:textId="77777777" w:rsidR="00F93F03" w:rsidRDefault="00F93F03">
            <w:pPr>
              <w:spacing w:after="0"/>
              <w:rPr>
                <w:rFonts w:ascii="Arial" w:eastAsia="SimSun" w:hAnsi="Arial" w:cs="Arial"/>
                <w:color w:val="000000" w:themeColor="text1"/>
                <w:lang w:val="en-US" w:eastAsia="zh-CN"/>
              </w:rPr>
            </w:pPr>
          </w:p>
        </w:tc>
      </w:tr>
      <w:tr w:rsidR="00F93F03" w14:paraId="00FF2A64" w14:textId="77777777">
        <w:trPr>
          <w:cantSplit/>
        </w:trPr>
        <w:tc>
          <w:tcPr>
            <w:tcW w:w="974" w:type="dxa"/>
            <w:tcBorders>
              <w:bottom w:val="nil"/>
            </w:tcBorders>
          </w:tcPr>
          <w:p w14:paraId="00FF2A5C" w14:textId="77777777" w:rsidR="00F93F03" w:rsidRDefault="00F93F03">
            <w:pPr>
              <w:spacing w:after="0"/>
              <w:rPr>
                <w:rFonts w:ascii="Arial" w:hAnsi="Arial" w:cs="Arial"/>
                <w:b/>
                <w:bCs/>
                <w:color w:val="000000" w:themeColor="text1"/>
                <w:lang w:val="en-US"/>
              </w:rPr>
            </w:pPr>
          </w:p>
        </w:tc>
        <w:tc>
          <w:tcPr>
            <w:tcW w:w="2527" w:type="dxa"/>
            <w:tcBorders>
              <w:bottom w:val="nil"/>
            </w:tcBorders>
            <w:shd w:val="clear" w:color="auto" w:fill="99CCFF"/>
          </w:tcPr>
          <w:p w14:paraId="00FF2A5D" w14:textId="77777777" w:rsidR="00F93F03" w:rsidRDefault="00874BB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tcPr>
          <w:p w14:paraId="00FF2A5E" w14:textId="77777777" w:rsidR="00F93F03" w:rsidRDefault="00874BB2">
            <w:pPr>
              <w:spacing w:after="0"/>
              <w:jc w:val="center"/>
              <w:rPr>
                <w:rFonts w:ascii="Arial" w:eastAsia="SimSun" w:hAnsi="Arial" w:cs="Arial"/>
                <w:bCs/>
                <w:color w:val="0000FF"/>
                <w:lang w:val="en-US" w:eastAsia="zh-CN"/>
              </w:rPr>
            </w:pPr>
            <w:hyperlink r:id="rId174" w:history="1">
              <w:r>
                <w:rPr>
                  <w:rStyle w:val="Hyperlink"/>
                  <w:rFonts w:ascii="Arial" w:eastAsia="SimSun" w:hAnsi="Arial" w:cs="Arial" w:hint="eastAsia"/>
                  <w:bCs/>
                  <w:lang w:val="en-US" w:eastAsia="zh-CN"/>
                </w:rPr>
                <w:t>0131</w:t>
              </w:r>
            </w:hyperlink>
          </w:p>
        </w:tc>
        <w:tc>
          <w:tcPr>
            <w:tcW w:w="3674" w:type="dxa"/>
            <w:tcBorders>
              <w:bottom w:val="single" w:sz="4" w:space="0" w:color="auto"/>
            </w:tcBorders>
          </w:tcPr>
          <w:p w14:paraId="00FF2A5F"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29.244 1015 Rel-19 Forward the Binding Indication corresponding to the Notification URI</w:t>
            </w:r>
          </w:p>
        </w:tc>
        <w:tc>
          <w:tcPr>
            <w:tcW w:w="1589" w:type="dxa"/>
            <w:tcBorders>
              <w:bottom w:val="single" w:sz="4" w:space="0" w:color="auto"/>
            </w:tcBorders>
          </w:tcPr>
          <w:p w14:paraId="00FF2A60"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tcPr>
          <w:p w14:paraId="00FF2A61"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C4-260304</w:t>
            </w:r>
          </w:p>
        </w:tc>
        <w:tc>
          <w:tcPr>
            <w:tcW w:w="6662" w:type="dxa"/>
            <w:tcBorders>
              <w:bottom w:val="nil"/>
            </w:tcBorders>
          </w:tcPr>
          <w:p w14:paraId="00FF2A62"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00FF2A63"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2A6D" w14:textId="77777777">
        <w:trPr>
          <w:cantSplit/>
        </w:trPr>
        <w:tc>
          <w:tcPr>
            <w:tcW w:w="974" w:type="dxa"/>
            <w:tcBorders>
              <w:top w:val="nil"/>
            </w:tcBorders>
          </w:tcPr>
          <w:p w14:paraId="00FF2A65" w14:textId="77777777" w:rsidR="00F93F03" w:rsidRDefault="00F93F0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00FF2A66" w14:textId="77777777" w:rsidR="00F93F03" w:rsidRDefault="00F93F03">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FFFF00"/>
          </w:tcPr>
          <w:p w14:paraId="00FF2A67" w14:textId="77777777" w:rsidR="00F93F03" w:rsidRDefault="00874BB2">
            <w:pPr>
              <w:spacing w:after="0"/>
              <w:jc w:val="center"/>
              <w:rPr>
                <w:rFonts w:ascii="Arial" w:hAnsi="Arial" w:cs="Arial"/>
              </w:rPr>
            </w:pPr>
            <w:hyperlink r:id="rId175" w:history="1">
              <w:r>
                <w:rPr>
                  <w:rStyle w:val="Hyperlink"/>
                  <w:rFonts w:ascii="Arial" w:hAnsi="Arial" w:cs="Arial"/>
                </w:rPr>
                <w:t>0304</w:t>
              </w:r>
            </w:hyperlink>
          </w:p>
        </w:tc>
        <w:tc>
          <w:tcPr>
            <w:tcW w:w="3674" w:type="dxa"/>
            <w:tcBorders>
              <w:top w:val="single" w:sz="4" w:space="0" w:color="auto"/>
              <w:bottom w:val="single" w:sz="4" w:space="0" w:color="auto"/>
            </w:tcBorders>
            <w:shd w:val="clear" w:color="auto" w:fill="FFFF00"/>
          </w:tcPr>
          <w:p w14:paraId="00FF2A68"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29.244 1015 Rel-19 Forward the Binding Indication corresponding to the Notification URI</w:t>
            </w:r>
          </w:p>
        </w:tc>
        <w:tc>
          <w:tcPr>
            <w:tcW w:w="1589" w:type="dxa"/>
            <w:tcBorders>
              <w:top w:val="single" w:sz="4" w:space="0" w:color="auto"/>
              <w:bottom w:val="single" w:sz="4" w:space="0" w:color="auto"/>
            </w:tcBorders>
            <w:shd w:val="clear" w:color="auto" w:fill="FFFF00"/>
          </w:tcPr>
          <w:p w14:paraId="00FF2A69"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FFFF00"/>
          </w:tcPr>
          <w:p w14:paraId="00FF2A6A" w14:textId="77777777" w:rsidR="00F93F03" w:rsidRDefault="00F93F03">
            <w:pPr>
              <w:spacing w:after="0"/>
              <w:rPr>
                <w:rFonts w:ascii="Arial" w:hAnsi="Arial" w:cs="Arial"/>
                <w:color w:val="000000" w:themeColor="text1"/>
                <w:lang w:val="en-US"/>
              </w:rPr>
            </w:pPr>
          </w:p>
        </w:tc>
        <w:tc>
          <w:tcPr>
            <w:tcW w:w="6662" w:type="dxa"/>
            <w:tcBorders>
              <w:top w:val="nil"/>
              <w:bottom w:val="single" w:sz="4" w:space="0" w:color="auto"/>
            </w:tcBorders>
            <w:shd w:val="clear" w:color="auto" w:fill="FFFF00"/>
          </w:tcPr>
          <w:p w14:paraId="00FF2A6B"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r>
              <w:rPr>
                <w:rFonts w:ascii="Arial" w:eastAsia="SimSun" w:hAnsi="Arial" w:cs="Arial"/>
                <w:color w:val="000000" w:themeColor="text1"/>
                <w:lang w:val="en-US" w:eastAsia="zh-CN"/>
              </w:rPr>
              <w:t>TEI</w:t>
            </w:r>
            <w:r>
              <w:rPr>
                <w:rFonts w:ascii="Arial" w:eastAsia="SimSun" w:hAnsi="Arial" w:cs="Arial" w:hint="eastAsia"/>
                <w:color w:val="000000" w:themeColor="text1"/>
                <w:lang w:val="en-US" w:eastAsia="zh-CN"/>
              </w:rPr>
              <w:t>19</w:t>
            </w:r>
          </w:p>
          <w:p w14:paraId="00FF2A6C"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2A79" w14:textId="77777777">
        <w:trPr>
          <w:cantSplit/>
        </w:trPr>
        <w:tc>
          <w:tcPr>
            <w:tcW w:w="974" w:type="dxa"/>
            <w:tcBorders>
              <w:bottom w:val="nil"/>
            </w:tcBorders>
          </w:tcPr>
          <w:p w14:paraId="00FF2A6E" w14:textId="77777777" w:rsidR="00F93F03" w:rsidRDefault="00F93F03">
            <w:pPr>
              <w:spacing w:after="0"/>
              <w:rPr>
                <w:rFonts w:ascii="Arial" w:hAnsi="Arial" w:cs="Arial"/>
                <w:b/>
                <w:bCs/>
                <w:color w:val="000000" w:themeColor="text1"/>
                <w:lang w:val="en-US"/>
              </w:rPr>
            </w:pPr>
          </w:p>
        </w:tc>
        <w:tc>
          <w:tcPr>
            <w:tcW w:w="2527" w:type="dxa"/>
            <w:tcBorders>
              <w:bottom w:val="nil"/>
            </w:tcBorders>
            <w:shd w:val="clear" w:color="auto" w:fill="FFFFFF"/>
          </w:tcPr>
          <w:p w14:paraId="00FF2A6F" w14:textId="77777777" w:rsidR="00F93F03" w:rsidRDefault="00874BB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tcPr>
          <w:p w14:paraId="00FF2A70" w14:textId="77777777" w:rsidR="00F93F03" w:rsidRDefault="00874BB2">
            <w:pPr>
              <w:spacing w:after="0"/>
              <w:jc w:val="center"/>
              <w:rPr>
                <w:rFonts w:ascii="Arial" w:eastAsia="SimSun" w:hAnsi="Arial" w:cs="Arial"/>
                <w:bCs/>
                <w:color w:val="0000FF"/>
                <w:lang w:val="en-US" w:eastAsia="zh-CN"/>
              </w:rPr>
            </w:pPr>
            <w:hyperlink r:id="rId176" w:history="1">
              <w:r>
                <w:rPr>
                  <w:rStyle w:val="Hyperlink"/>
                  <w:rFonts w:ascii="Arial" w:eastAsia="SimSun" w:hAnsi="Arial" w:cs="Arial" w:hint="eastAsia"/>
                  <w:bCs/>
                  <w:lang w:val="en-US" w:eastAsia="zh-CN"/>
                </w:rPr>
                <w:t>0132</w:t>
              </w:r>
            </w:hyperlink>
          </w:p>
        </w:tc>
        <w:tc>
          <w:tcPr>
            <w:tcW w:w="3674" w:type="dxa"/>
            <w:tcBorders>
              <w:bottom w:val="single" w:sz="4" w:space="0" w:color="auto"/>
            </w:tcBorders>
          </w:tcPr>
          <w:p w14:paraId="00FF2A71"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29.500 0487 Rel-19 Forwarding the Binding Indication corresponding to a Notification URI</w:t>
            </w:r>
          </w:p>
        </w:tc>
        <w:tc>
          <w:tcPr>
            <w:tcW w:w="1589" w:type="dxa"/>
            <w:tcBorders>
              <w:bottom w:val="single" w:sz="4" w:space="0" w:color="auto"/>
            </w:tcBorders>
          </w:tcPr>
          <w:p w14:paraId="00FF2A72"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tcPr>
          <w:p w14:paraId="00FF2A73"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C4-260247</w:t>
            </w:r>
          </w:p>
        </w:tc>
        <w:tc>
          <w:tcPr>
            <w:tcW w:w="6662" w:type="dxa"/>
            <w:tcBorders>
              <w:bottom w:val="nil"/>
            </w:tcBorders>
          </w:tcPr>
          <w:p w14:paraId="00FF2A74"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00FF2A75"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00FF2A76" w14:textId="77777777" w:rsidR="00F93F03" w:rsidRDefault="00F93F03">
            <w:pPr>
              <w:spacing w:after="0"/>
              <w:rPr>
                <w:rFonts w:ascii="Arial" w:eastAsia="SimSun" w:hAnsi="Arial" w:cs="Arial"/>
                <w:color w:val="000000" w:themeColor="text1"/>
                <w:lang w:val="en-US" w:eastAsia="zh-CN"/>
              </w:rPr>
            </w:pPr>
          </w:p>
          <w:p w14:paraId="00FF2A77"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Bruno has question on the use case, what is the necessity of including two binding information.</w:t>
            </w:r>
          </w:p>
          <w:p w14:paraId="00FF2A78"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Caixia also has similar questions as Bruno.</w:t>
            </w:r>
          </w:p>
        </w:tc>
      </w:tr>
      <w:tr w:rsidR="00F93F03" w14:paraId="00FF2A84" w14:textId="77777777">
        <w:trPr>
          <w:cantSplit/>
        </w:trPr>
        <w:tc>
          <w:tcPr>
            <w:tcW w:w="974" w:type="dxa"/>
            <w:tcBorders>
              <w:top w:val="nil"/>
            </w:tcBorders>
          </w:tcPr>
          <w:p w14:paraId="00FF2A7A" w14:textId="77777777" w:rsidR="00F93F03" w:rsidRDefault="00F93F0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0FF2A7B" w14:textId="77777777" w:rsidR="00F93F03" w:rsidRDefault="00F93F03">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FFFF00"/>
          </w:tcPr>
          <w:p w14:paraId="00FF2A7C" w14:textId="77777777" w:rsidR="00F93F03" w:rsidRDefault="00874BB2">
            <w:pPr>
              <w:spacing w:after="0"/>
              <w:jc w:val="center"/>
            </w:pPr>
            <w:hyperlink r:id="rId177" w:history="1">
              <w:r>
                <w:rPr>
                  <w:rStyle w:val="Hyperlink"/>
                </w:rPr>
                <w:t>0247</w:t>
              </w:r>
            </w:hyperlink>
          </w:p>
        </w:tc>
        <w:tc>
          <w:tcPr>
            <w:tcW w:w="3674" w:type="dxa"/>
            <w:tcBorders>
              <w:top w:val="single" w:sz="4" w:space="0" w:color="auto"/>
              <w:bottom w:val="single" w:sz="4" w:space="0" w:color="auto"/>
            </w:tcBorders>
            <w:shd w:val="clear" w:color="auto" w:fill="FFFF00"/>
          </w:tcPr>
          <w:p w14:paraId="00FF2A7D"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29.500 0487 Rel-19 Forwarding the Binding Indication corresponding to a Notification URI</w:t>
            </w:r>
          </w:p>
        </w:tc>
        <w:tc>
          <w:tcPr>
            <w:tcW w:w="1589" w:type="dxa"/>
            <w:tcBorders>
              <w:top w:val="single" w:sz="4" w:space="0" w:color="auto"/>
              <w:bottom w:val="single" w:sz="4" w:space="0" w:color="auto"/>
            </w:tcBorders>
            <w:shd w:val="clear" w:color="auto" w:fill="FFFF00"/>
          </w:tcPr>
          <w:p w14:paraId="00FF2A7E"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FFFF00"/>
          </w:tcPr>
          <w:p w14:paraId="00FF2A7F" w14:textId="77777777" w:rsidR="00F93F03" w:rsidRDefault="00F93F03">
            <w:pPr>
              <w:spacing w:after="0"/>
              <w:rPr>
                <w:rFonts w:ascii="Arial" w:hAnsi="Arial" w:cs="Arial"/>
                <w:color w:val="000000" w:themeColor="text1"/>
                <w:lang w:val="en-US"/>
              </w:rPr>
            </w:pPr>
          </w:p>
        </w:tc>
        <w:tc>
          <w:tcPr>
            <w:tcW w:w="6662" w:type="dxa"/>
            <w:tcBorders>
              <w:top w:val="nil"/>
              <w:bottom w:val="single" w:sz="4" w:space="0" w:color="auto"/>
            </w:tcBorders>
            <w:shd w:val="clear" w:color="auto" w:fill="FFFF00"/>
          </w:tcPr>
          <w:p w14:paraId="00FF2A80"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r>
              <w:rPr>
                <w:rFonts w:ascii="Arial" w:eastAsia="SimSun" w:hAnsi="Arial" w:cs="Arial"/>
                <w:color w:val="000000" w:themeColor="text1"/>
                <w:lang w:val="en-US" w:eastAsia="zh-CN"/>
              </w:rPr>
              <w:t>TEI</w:t>
            </w:r>
            <w:r>
              <w:rPr>
                <w:rFonts w:ascii="Arial" w:eastAsia="SimSun" w:hAnsi="Arial" w:cs="Arial" w:hint="eastAsia"/>
                <w:color w:val="000000" w:themeColor="text1"/>
                <w:lang w:val="en-US" w:eastAsia="zh-CN"/>
              </w:rPr>
              <w:t>19</w:t>
            </w:r>
          </w:p>
          <w:p w14:paraId="00FF2A81"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00FF2A82" w14:textId="77777777" w:rsidR="00F93F03" w:rsidRDefault="00F93F03">
            <w:pPr>
              <w:spacing w:after="0"/>
              <w:rPr>
                <w:rFonts w:ascii="Arial" w:eastAsia="SimSun" w:hAnsi="Arial" w:cs="Arial"/>
                <w:color w:val="000000" w:themeColor="text1"/>
                <w:lang w:val="en-US" w:eastAsia="zh-CN"/>
              </w:rPr>
            </w:pPr>
          </w:p>
          <w:p w14:paraId="00FF2A83"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Offline discussion required.</w:t>
            </w:r>
          </w:p>
        </w:tc>
      </w:tr>
      <w:tr w:rsidR="00F93F03" w14:paraId="00FF2A8D" w14:textId="77777777">
        <w:trPr>
          <w:cantSplit/>
        </w:trPr>
        <w:tc>
          <w:tcPr>
            <w:tcW w:w="974" w:type="dxa"/>
            <w:tcBorders>
              <w:bottom w:val="nil"/>
            </w:tcBorders>
          </w:tcPr>
          <w:p w14:paraId="00FF2A85" w14:textId="77777777" w:rsidR="00F93F03" w:rsidRDefault="00F93F03">
            <w:pPr>
              <w:spacing w:after="0"/>
              <w:rPr>
                <w:rFonts w:ascii="Arial" w:hAnsi="Arial" w:cs="Arial"/>
                <w:b/>
                <w:bCs/>
                <w:color w:val="000000" w:themeColor="text1"/>
                <w:lang w:val="en-US"/>
              </w:rPr>
            </w:pPr>
          </w:p>
        </w:tc>
        <w:tc>
          <w:tcPr>
            <w:tcW w:w="2527" w:type="dxa"/>
            <w:tcBorders>
              <w:bottom w:val="nil"/>
            </w:tcBorders>
            <w:shd w:val="clear" w:color="auto" w:fill="99CCFF"/>
          </w:tcPr>
          <w:p w14:paraId="00FF2A86" w14:textId="77777777" w:rsidR="00F93F03" w:rsidRDefault="00874BB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tcPr>
          <w:p w14:paraId="00FF2A87" w14:textId="77777777" w:rsidR="00F93F03" w:rsidRDefault="00874BB2">
            <w:pPr>
              <w:spacing w:after="0"/>
              <w:jc w:val="center"/>
              <w:rPr>
                <w:rFonts w:ascii="Arial" w:eastAsia="SimSun" w:hAnsi="Arial" w:cs="Arial"/>
                <w:bCs/>
                <w:color w:val="0000FF"/>
                <w:lang w:val="en-US" w:eastAsia="zh-CN"/>
              </w:rPr>
            </w:pPr>
            <w:hyperlink r:id="rId178" w:history="1">
              <w:r>
                <w:rPr>
                  <w:rStyle w:val="Hyperlink"/>
                  <w:rFonts w:ascii="Arial" w:eastAsia="SimSun" w:hAnsi="Arial" w:cs="Arial" w:hint="eastAsia"/>
                  <w:bCs/>
                  <w:lang w:val="en-US" w:eastAsia="zh-CN"/>
                </w:rPr>
                <w:t>0151</w:t>
              </w:r>
            </w:hyperlink>
          </w:p>
        </w:tc>
        <w:tc>
          <w:tcPr>
            <w:tcW w:w="3674" w:type="dxa"/>
            <w:tcBorders>
              <w:bottom w:val="single" w:sz="4" w:space="0" w:color="auto"/>
            </w:tcBorders>
          </w:tcPr>
          <w:p w14:paraId="00FF2A88"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29.564 0160 Rel-19 Corrections on Conditional IEs</w:t>
            </w:r>
          </w:p>
        </w:tc>
        <w:tc>
          <w:tcPr>
            <w:tcW w:w="1589" w:type="dxa"/>
            <w:tcBorders>
              <w:bottom w:val="single" w:sz="4" w:space="0" w:color="auto"/>
            </w:tcBorders>
          </w:tcPr>
          <w:p w14:paraId="00FF2A89"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bottom w:val="single" w:sz="4" w:space="0" w:color="auto"/>
            </w:tcBorders>
          </w:tcPr>
          <w:p w14:paraId="00FF2A8A"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C4-260305</w:t>
            </w:r>
          </w:p>
        </w:tc>
        <w:tc>
          <w:tcPr>
            <w:tcW w:w="6662" w:type="dxa"/>
            <w:tcBorders>
              <w:bottom w:val="nil"/>
            </w:tcBorders>
          </w:tcPr>
          <w:p w14:paraId="00FF2A8B"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00FF2A8C"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2A95" w14:textId="77777777">
        <w:trPr>
          <w:cantSplit/>
        </w:trPr>
        <w:tc>
          <w:tcPr>
            <w:tcW w:w="974" w:type="dxa"/>
            <w:tcBorders>
              <w:top w:val="nil"/>
            </w:tcBorders>
          </w:tcPr>
          <w:p w14:paraId="00FF2A8E" w14:textId="77777777" w:rsidR="00F93F03" w:rsidRDefault="00F93F0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00FF2A8F" w14:textId="77777777" w:rsidR="00F93F03" w:rsidRDefault="00F93F03">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FFFF00"/>
          </w:tcPr>
          <w:p w14:paraId="00FF2A90" w14:textId="77777777" w:rsidR="00F93F03" w:rsidRDefault="00874BB2">
            <w:pPr>
              <w:spacing w:after="0"/>
              <w:jc w:val="center"/>
              <w:rPr>
                <w:rFonts w:ascii="Arial" w:hAnsi="Arial" w:cs="Arial"/>
              </w:rPr>
            </w:pPr>
            <w:hyperlink r:id="rId179" w:history="1">
              <w:r>
                <w:rPr>
                  <w:rStyle w:val="Hyperlink"/>
                  <w:rFonts w:ascii="Arial" w:hAnsi="Arial" w:cs="Arial"/>
                </w:rPr>
                <w:t>0305</w:t>
              </w:r>
            </w:hyperlink>
          </w:p>
        </w:tc>
        <w:tc>
          <w:tcPr>
            <w:tcW w:w="3674" w:type="dxa"/>
            <w:tcBorders>
              <w:top w:val="single" w:sz="4" w:space="0" w:color="auto"/>
              <w:bottom w:val="single" w:sz="4" w:space="0" w:color="auto"/>
            </w:tcBorders>
            <w:shd w:val="clear" w:color="auto" w:fill="FFFF00"/>
          </w:tcPr>
          <w:p w14:paraId="00FF2A91"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29.564 0160 Rel-19 Corrections on Conditional IEs</w:t>
            </w:r>
          </w:p>
        </w:tc>
        <w:tc>
          <w:tcPr>
            <w:tcW w:w="1589" w:type="dxa"/>
            <w:tcBorders>
              <w:top w:val="single" w:sz="4" w:space="0" w:color="auto"/>
              <w:bottom w:val="single" w:sz="4" w:space="0" w:color="auto"/>
            </w:tcBorders>
            <w:shd w:val="clear" w:color="auto" w:fill="FFFF00"/>
          </w:tcPr>
          <w:p w14:paraId="00FF2A92"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FFFF00"/>
          </w:tcPr>
          <w:p w14:paraId="00FF2A93" w14:textId="77777777" w:rsidR="00F93F03" w:rsidRDefault="00F93F03">
            <w:pPr>
              <w:spacing w:after="0"/>
              <w:rPr>
                <w:rFonts w:ascii="Arial" w:hAnsi="Arial" w:cs="Arial"/>
                <w:color w:val="000000" w:themeColor="text1"/>
                <w:lang w:val="en-US"/>
              </w:rPr>
            </w:pPr>
          </w:p>
        </w:tc>
        <w:tc>
          <w:tcPr>
            <w:tcW w:w="6662" w:type="dxa"/>
            <w:tcBorders>
              <w:top w:val="nil"/>
              <w:bottom w:val="single" w:sz="4" w:space="0" w:color="auto"/>
            </w:tcBorders>
            <w:shd w:val="clear" w:color="auto" w:fill="FFFF00"/>
          </w:tcPr>
          <w:p w14:paraId="00FF2A94" w14:textId="77777777" w:rsidR="00F93F03" w:rsidRDefault="00F93F03">
            <w:pPr>
              <w:spacing w:after="0"/>
              <w:rPr>
                <w:rFonts w:ascii="Arial" w:eastAsia="SimSun" w:hAnsi="Arial" w:cs="Arial"/>
                <w:color w:val="000000" w:themeColor="text1"/>
                <w:lang w:val="en-US" w:eastAsia="zh-CN"/>
              </w:rPr>
            </w:pPr>
          </w:p>
        </w:tc>
      </w:tr>
      <w:tr w:rsidR="00F93F03" w14:paraId="00FF2A9E" w14:textId="77777777">
        <w:trPr>
          <w:cantSplit/>
        </w:trPr>
        <w:tc>
          <w:tcPr>
            <w:tcW w:w="974" w:type="dxa"/>
            <w:tcBorders>
              <w:bottom w:val="nil"/>
            </w:tcBorders>
          </w:tcPr>
          <w:p w14:paraId="00FF2A96" w14:textId="77777777" w:rsidR="00F93F03" w:rsidRDefault="00F93F03">
            <w:pPr>
              <w:spacing w:after="0"/>
              <w:rPr>
                <w:rFonts w:ascii="Arial" w:hAnsi="Arial" w:cs="Arial"/>
                <w:b/>
                <w:bCs/>
                <w:color w:val="000000" w:themeColor="text1"/>
                <w:lang w:val="en-US"/>
              </w:rPr>
            </w:pPr>
          </w:p>
        </w:tc>
        <w:tc>
          <w:tcPr>
            <w:tcW w:w="2527" w:type="dxa"/>
            <w:tcBorders>
              <w:bottom w:val="nil"/>
            </w:tcBorders>
            <w:shd w:val="clear" w:color="auto" w:fill="99CCFF"/>
          </w:tcPr>
          <w:p w14:paraId="00FF2A97" w14:textId="77777777" w:rsidR="00F93F03" w:rsidRDefault="00874BB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tcPr>
          <w:p w14:paraId="00FF2A98" w14:textId="77777777" w:rsidR="00F93F03" w:rsidRDefault="00874BB2">
            <w:pPr>
              <w:spacing w:after="0"/>
              <w:jc w:val="center"/>
              <w:rPr>
                <w:rFonts w:ascii="Arial" w:eastAsia="SimSun" w:hAnsi="Arial" w:cs="Arial"/>
                <w:bCs/>
                <w:color w:val="0000FF"/>
                <w:lang w:val="en-US" w:eastAsia="zh-CN"/>
              </w:rPr>
            </w:pPr>
            <w:hyperlink r:id="rId180" w:history="1">
              <w:r>
                <w:rPr>
                  <w:rStyle w:val="Hyperlink"/>
                  <w:rFonts w:ascii="Arial" w:eastAsia="SimSun" w:hAnsi="Arial" w:cs="Arial" w:hint="eastAsia"/>
                  <w:bCs/>
                  <w:lang w:val="en-US" w:eastAsia="zh-CN"/>
                </w:rPr>
                <w:t>0152</w:t>
              </w:r>
            </w:hyperlink>
          </w:p>
        </w:tc>
        <w:tc>
          <w:tcPr>
            <w:tcW w:w="3674" w:type="dxa"/>
            <w:tcBorders>
              <w:bottom w:val="single" w:sz="4" w:space="0" w:color="auto"/>
            </w:tcBorders>
          </w:tcPr>
          <w:p w14:paraId="00FF2A99"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1293 Rel-19 Correct the reference of obtaining non-UE associated network assistance data</w:t>
            </w:r>
          </w:p>
        </w:tc>
        <w:tc>
          <w:tcPr>
            <w:tcW w:w="1589" w:type="dxa"/>
            <w:tcBorders>
              <w:bottom w:val="single" w:sz="4" w:space="0" w:color="auto"/>
            </w:tcBorders>
          </w:tcPr>
          <w:p w14:paraId="00FF2A9A"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bottom w:val="single" w:sz="4" w:space="0" w:color="auto"/>
            </w:tcBorders>
          </w:tcPr>
          <w:p w14:paraId="00FF2A9B"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C4-260306</w:t>
            </w:r>
          </w:p>
        </w:tc>
        <w:tc>
          <w:tcPr>
            <w:tcW w:w="6662" w:type="dxa"/>
            <w:tcBorders>
              <w:bottom w:val="nil"/>
            </w:tcBorders>
          </w:tcPr>
          <w:p w14:paraId="00FF2A9C"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00FF2A9D"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2AA8" w14:textId="77777777">
        <w:trPr>
          <w:cantSplit/>
        </w:trPr>
        <w:tc>
          <w:tcPr>
            <w:tcW w:w="974" w:type="dxa"/>
            <w:tcBorders>
              <w:top w:val="nil"/>
            </w:tcBorders>
          </w:tcPr>
          <w:p w14:paraId="00FF2A9F" w14:textId="77777777" w:rsidR="00F93F03" w:rsidRDefault="00F93F0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00FF2AA0" w14:textId="77777777" w:rsidR="00F93F03" w:rsidRDefault="00F93F03">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FFFF00"/>
          </w:tcPr>
          <w:p w14:paraId="00FF2AA1" w14:textId="77777777" w:rsidR="00F93F03" w:rsidRDefault="00874BB2">
            <w:pPr>
              <w:spacing w:after="0"/>
              <w:jc w:val="center"/>
              <w:rPr>
                <w:rFonts w:ascii="Arial" w:hAnsi="Arial" w:cs="Arial"/>
              </w:rPr>
            </w:pPr>
            <w:hyperlink r:id="rId181" w:history="1">
              <w:r>
                <w:rPr>
                  <w:rStyle w:val="Hyperlink"/>
                  <w:rFonts w:ascii="Arial" w:hAnsi="Arial" w:cs="Arial"/>
                </w:rPr>
                <w:t>0306</w:t>
              </w:r>
            </w:hyperlink>
          </w:p>
        </w:tc>
        <w:tc>
          <w:tcPr>
            <w:tcW w:w="3674" w:type="dxa"/>
            <w:tcBorders>
              <w:top w:val="single" w:sz="4" w:space="0" w:color="auto"/>
              <w:bottom w:val="single" w:sz="4" w:space="0" w:color="auto"/>
            </w:tcBorders>
            <w:shd w:val="clear" w:color="auto" w:fill="FFFF00"/>
          </w:tcPr>
          <w:p w14:paraId="00FF2AA2"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1293 Rel-19 Correct the reference of obtaining non-UE associated network assistance data</w:t>
            </w:r>
          </w:p>
        </w:tc>
        <w:tc>
          <w:tcPr>
            <w:tcW w:w="1589" w:type="dxa"/>
            <w:tcBorders>
              <w:top w:val="single" w:sz="4" w:space="0" w:color="auto"/>
              <w:bottom w:val="single" w:sz="4" w:space="0" w:color="auto"/>
            </w:tcBorders>
            <w:shd w:val="clear" w:color="auto" w:fill="FFFF00"/>
          </w:tcPr>
          <w:p w14:paraId="00FF2AA3"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FFFF00"/>
          </w:tcPr>
          <w:p w14:paraId="00FF2AA4"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FFFF00"/>
          </w:tcPr>
          <w:p w14:paraId="00FF2AA5"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w:t>
            </w:r>
            <w:r>
              <w:rPr>
                <w:rFonts w:ascii="Arial" w:eastAsia="SimSun" w:hAnsi="Arial" w:cs="Arial"/>
                <w:color w:val="000000" w:themeColor="text1"/>
                <w:lang w:val="en-US" w:eastAsia="zh-CN"/>
              </w:rPr>
              <w:t>he only change is to update the other comments field on coversheet</w:t>
            </w:r>
          </w:p>
          <w:p w14:paraId="00FF2AA6" w14:textId="77777777" w:rsidR="00F93F03" w:rsidRDefault="00F93F03">
            <w:pPr>
              <w:spacing w:after="0"/>
              <w:rPr>
                <w:rFonts w:ascii="Arial" w:eastAsia="SimSun" w:hAnsi="Arial" w:cs="Arial"/>
                <w:color w:val="000000" w:themeColor="text1"/>
                <w:lang w:val="en-US" w:eastAsia="zh-CN"/>
              </w:rPr>
            </w:pPr>
          </w:p>
          <w:p w14:paraId="00FF2AA7"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WOP</w:t>
            </w:r>
          </w:p>
        </w:tc>
      </w:tr>
      <w:tr w:rsidR="00F93F03" w14:paraId="00FF2AB1" w14:textId="77777777">
        <w:trPr>
          <w:cantSplit/>
        </w:trPr>
        <w:tc>
          <w:tcPr>
            <w:tcW w:w="974" w:type="dxa"/>
            <w:tcBorders>
              <w:bottom w:val="nil"/>
            </w:tcBorders>
          </w:tcPr>
          <w:p w14:paraId="00FF2AA9" w14:textId="77777777" w:rsidR="00F93F03" w:rsidRDefault="00F93F03">
            <w:pPr>
              <w:spacing w:after="0"/>
              <w:rPr>
                <w:rFonts w:ascii="Arial" w:hAnsi="Arial" w:cs="Arial"/>
                <w:b/>
                <w:bCs/>
                <w:color w:val="000000" w:themeColor="text1"/>
                <w:lang w:val="en-US"/>
              </w:rPr>
            </w:pPr>
          </w:p>
        </w:tc>
        <w:tc>
          <w:tcPr>
            <w:tcW w:w="2527" w:type="dxa"/>
            <w:tcBorders>
              <w:bottom w:val="nil"/>
            </w:tcBorders>
            <w:shd w:val="clear" w:color="auto" w:fill="FFFFFF"/>
          </w:tcPr>
          <w:p w14:paraId="00FF2AAA" w14:textId="77777777" w:rsidR="00F93F03" w:rsidRDefault="00874BB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tcPr>
          <w:p w14:paraId="00FF2AAB" w14:textId="77777777" w:rsidR="00F93F03" w:rsidRDefault="00874BB2">
            <w:pPr>
              <w:spacing w:after="0"/>
              <w:jc w:val="center"/>
              <w:rPr>
                <w:rFonts w:ascii="Arial" w:eastAsia="SimSun" w:hAnsi="Arial" w:cs="Arial"/>
                <w:bCs/>
                <w:color w:val="0000FF"/>
                <w:lang w:val="en-US" w:eastAsia="zh-CN"/>
              </w:rPr>
            </w:pPr>
            <w:hyperlink r:id="rId182" w:history="1">
              <w:r>
                <w:rPr>
                  <w:rStyle w:val="Hyperlink"/>
                  <w:rFonts w:ascii="Arial" w:eastAsia="SimSun" w:hAnsi="Arial" w:cs="Arial" w:hint="eastAsia"/>
                  <w:bCs/>
                  <w:lang w:val="en-US" w:eastAsia="zh-CN"/>
                </w:rPr>
                <w:t>0153</w:t>
              </w:r>
            </w:hyperlink>
          </w:p>
        </w:tc>
        <w:tc>
          <w:tcPr>
            <w:tcW w:w="3674" w:type="dxa"/>
            <w:tcBorders>
              <w:bottom w:val="single" w:sz="4" w:space="0" w:color="auto"/>
            </w:tcBorders>
          </w:tcPr>
          <w:p w14:paraId="00FF2AAC"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1275 Rel-19 Editoral correction</w:t>
            </w:r>
          </w:p>
        </w:tc>
        <w:tc>
          <w:tcPr>
            <w:tcW w:w="1589" w:type="dxa"/>
            <w:tcBorders>
              <w:bottom w:val="single" w:sz="4" w:space="0" w:color="auto"/>
            </w:tcBorders>
          </w:tcPr>
          <w:p w14:paraId="00FF2AAD"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bottom w:val="single" w:sz="4" w:space="0" w:color="auto"/>
            </w:tcBorders>
          </w:tcPr>
          <w:p w14:paraId="00FF2AAE"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C4-260248</w:t>
            </w:r>
          </w:p>
        </w:tc>
        <w:tc>
          <w:tcPr>
            <w:tcW w:w="6662" w:type="dxa"/>
            <w:tcBorders>
              <w:bottom w:val="nil"/>
            </w:tcBorders>
          </w:tcPr>
          <w:p w14:paraId="00FF2AAF"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00FF2AB0"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2AB9" w14:textId="77777777">
        <w:trPr>
          <w:cantSplit/>
        </w:trPr>
        <w:tc>
          <w:tcPr>
            <w:tcW w:w="974" w:type="dxa"/>
            <w:tcBorders>
              <w:top w:val="nil"/>
            </w:tcBorders>
          </w:tcPr>
          <w:p w14:paraId="00FF2AB2" w14:textId="77777777" w:rsidR="00F93F03" w:rsidRDefault="00F93F0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0FF2AB3" w14:textId="77777777" w:rsidR="00F93F03" w:rsidRDefault="00F93F03">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FFFF00"/>
          </w:tcPr>
          <w:p w14:paraId="00FF2AB4" w14:textId="77777777" w:rsidR="00F93F03" w:rsidRDefault="00874BB2">
            <w:pPr>
              <w:spacing w:after="0"/>
              <w:jc w:val="center"/>
            </w:pPr>
            <w:hyperlink r:id="rId183" w:history="1">
              <w:r>
                <w:rPr>
                  <w:rStyle w:val="Hyperlink"/>
                </w:rPr>
                <w:t>0248</w:t>
              </w:r>
            </w:hyperlink>
          </w:p>
        </w:tc>
        <w:tc>
          <w:tcPr>
            <w:tcW w:w="3674" w:type="dxa"/>
            <w:tcBorders>
              <w:top w:val="single" w:sz="4" w:space="0" w:color="auto"/>
              <w:bottom w:val="single" w:sz="4" w:space="0" w:color="auto"/>
            </w:tcBorders>
            <w:shd w:val="clear" w:color="auto" w:fill="FFFF00"/>
          </w:tcPr>
          <w:p w14:paraId="00FF2AB5"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1275 Rel-19 Editoral correction</w:t>
            </w:r>
          </w:p>
        </w:tc>
        <w:tc>
          <w:tcPr>
            <w:tcW w:w="1589" w:type="dxa"/>
            <w:tcBorders>
              <w:top w:val="single" w:sz="4" w:space="0" w:color="auto"/>
              <w:bottom w:val="single" w:sz="4" w:space="0" w:color="auto"/>
            </w:tcBorders>
            <w:shd w:val="clear" w:color="auto" w:fill="FFFF00"/>
          </w:tcPr>
          <w:p w14:paraId="00FF2AB6"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FFFF00"/>
          </w:tcPr>
          <w:p w14:paraId="00FF2AB7" w14:textId="77777777" w:rsidR="00F93F03" w:rsidRDefault="00F93F03">
            <w:pPr>
              <w:spacing w:after="0"/>
              <w:rPr>
                <w:rFonts w:ascii="Arial" w:hAnsi="Arial" w:cs="Arial"/>
                <w:color w:val="000000" w:themeColor="text1"/>
                <w:lang w:val="en-US"/>
              </w:rPr>
            </w:pPr>
          </w:p>
        </w:tc>
        <w:tc>
          <w:tcPr>
            <w:tcW w:w="6662" w:type="dxa"/>
            <w:tcBorders>
              <w:top w:val="nil"/>
              <w:bottom w:val="single" w:sz="4" w:space="0" w:color="auto"/>
            </w:tcBorders>
            <w:shd w:val="clear" w:color="auto" w:fill="FFFF00"/>
          </w:tcPr>
          <w:p w14:paraId="00FF2AB8"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Corrections to the coverpage are required.</w:t>
            </w:r>
          </w:p>
        </w:tc>
      </w:tr>
      <w:tr w:rsidR="00F93F03" w14:paraId="00FF2AC7" w14:textId="77777777">
        <w:trPr>
          <w:cantSplit/>
        </w:trPr>
        <w:tc>
          <w:tcPr>
            <w:tcW w:w="974" w:type="dxa"/>
            <w:tcBorders>
              <w:bottom w:val="nil"/>
            </w:tcBorders>
          </w:tcPr>
          <w:p w14:paraId="00FF2ABA" w14:textId="77777777" w:rsidR="00F93F03" w:rsidRDefault="00F93F03">
            <w:pPr>
              <w:spacing w:after="0"/>
              <w:rPr>
                <w:rFonts w:ascii="Arial" w:hAnsi="Arial" w:cs="Arial"/>
                <w:b/>
                <w:bCs/>
                <w:color w:val="000000" w:themeColor="text1"/>
                <w:lang w:val="en-US"/>
              </w:rPr>
            </w:pPr>
          </w:p>
        </w:tc>
        <w:tc>
          <w:tcPr>
            <w:tcW w:w="2527" w:type="dxa"/>
            <w:tcBorders>
              <w:bottom w:val="nil"/>
            </w:tcBorders>
            <w:shd w:val="clear" w:color="auto" w:fill="339966"/>
          </w:tcPr>
          <w:p w14:paraId="00FF2ABB" w14:textId="77777777" w:rsidR="00F93F03" w:rsidRDefault="00874BB2">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tcPr>
          <w:p w14:paraId="00FF2ABC" w14:textId="77777777" w:rsidR="00F93F03" w:rsidRDefault="00874BB2">
            <w:pPr>
              <w:spacing w:after="0"/>
              <w:jc w:val="center"/>
              <w:rPr>
                <w:rFonts w:ascii="Arial" w:eastAsia="SimSun" w:hAnsi="Arial" w:cs="Arial"/>
                <w:bCs/>
                <w:color w:val="0000FF"/>
                <w:lang w:val="en-US" w:eastAsia="zh-CN"/>
              </w:rPr>
            </w:pPr>
            <w:hyperlink r:id="rId184" w:history="1">
              <w:r>
                <w:rPr>
                  <w:rStyle w:val="Hyperlink"/>
                  <w:rFonts w:ascii="Arial" w:eastAsia="SimSun" w:hAnsi="Arial" w:cs="Arial" w:hint="eastAsia"/>
                  <w:bCs/>
                  <w:lang w:val="en-US" w:eastAsia="zh-CN"/>
                </w:rPr>
                <w:t>0180</w:t>
              </w:r>
            </w:hyperlink>
          </w:p>
        </w:tc>
        <w:tc>
          <w:tcPr>
            <w:tcW w:w="3674" w:type="dxa"/>
            <w:tcBorders>
              <w:bottom w:val="single" w:sz="4" w:space="0" w:color="auto"/>
            </w:tcBorders>
          </w:tcPr>
          <w:p w14:paraId="00FF2ABD"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1543 Rel-19 Correction to Implicit Unsubscribe procedure</w:t>
            </w:r>
          </w:p>
        </w:tc>
        <w:tc>
          <w:tcPr>
            <w:tcW w:w="1589" w:type="dxa"/>
            <w:tcBorders>
              <w:bottom w:val="single" w:sz="4" w:space="0" w:color="auto"/>
            </w:tcBorders>
          </w:tcPr>
          <w:p w14:paraId="00FF2ABE"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tcPr>
          <w:p w14:paraId="00FF2ABF"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C4-260269</w:t>
            </w:r>
          </w:p>
        </w:tc>
        <w:tc>
          <w:tcPr>
            <w:tcW w:w="6662" w:type="dxa"/>
            <w:tcBorders>
              <w:bottom w:val="nil"/>
            </w:tcBorders>
          </w:tcPr>
          <w:p w14:paraId="00FF2AC0"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00FF2AC1"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00FF2AC2" w14:textId="77777777" w:rsidR="00F93F03" w:rsidRDefault="00F93F03">
            <w:pPr>
              <w:spacing w:after="0"/>
              <w:rPr>
                <w:rFonts w:ascii="Arial" w:eastAsia="SimSun" w:hAnsi="Arial" w:cs="Arial"/>
                <w:color w:val="000000" w:themeColor="text1"/>
                <w:lang w:val="en-US" w:eastAsia="zh-CN"/>
              </w:rPr>
            </w:pPr>
          </w:p>
          <w:p w14:paraId="00FF2AC3"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Hao: this is a corner case that is implementation specific and does not require standardized solution</w:t>
            </w:r>
          </w:p>
          <w:p w14:paraId="00FF2AC4"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Ulrich: supports the CR</w:t>
            </w:r>
          </w:p>
          <w:p w14:paraId="00FF2AC5"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Zhijun: the UDM could delay the delete of the subscription by e.g. a couple of seconds</w:t>
            </w:r>
          </w:p>
          <w:p w14:paraId="00FF2AC6"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Jesus: this should to be solved by protocol</w:t>
            </w:r>
          </w:p>
        </w:tc>
      </w:tr>
      <w:tr w:rsidR="00F93F03" w14:paraId="00FF2ACF" w14:textId="77777777" w:rsidTr="00D04218">
        <w:trPr>
          <w:cantSplit/>
        </w:trPr>
        <w:tc>
          <w:tcPr>
            <w:tcW w:w="974" w:type="dxa"/>
            <w:tcBorders>
              <w:top w:val="nil"/>
              <w:bottom w:val="nil"/>
            </w:tcBorders>
          </w:tcPr>
          <w:p w14:paraId="00FF2AC8" w14:textId="77777777" w:rsidR="00F93F03" w:rsidRDefault="00F93F03">
            <w:pPr>
              <w:spacing w:after="0"/>
              <w:rPr>
                <w:rFonts w:ascii="Arial" w:hAnsi="Arial" w:cs="Arial"/>
                <w:b/>
                <w:bCs/>
                <w:color w:val="000000" w:themeColor="text1"/>
                <w:lang w:val="en-US"/>
              </w:rPr>
            </w:pPr>
          </w:p>
        </w:tc>
        <w:tc>
          <w:tcPr>
            <w:tcW w:w="2527" w:type="dxa"/>
            <w:tcBorders>
              <w:top w:val="nil"/>
              <w:bottom w:val="nil"/>
            </w:tcBorders>
            <w:shd w:val="clear" w:color="auto" w:fill="339966"/>
          </w:tcPr>
          <w:p w14:paraId="00FF2AC9" w14:textId="77777777" w:rsidR="00F93F03" w:rsidRDefault="00F93F03">
            <w:pPr>
              <w:spacing w:after="0"/>
              <w:rPr>
                <w:rFonts w:ascii="Arial" w:hAnsi="Arial" w:cs="Arial"/>
                <w:b/>
                <w:bCs/>
                <w:color w:val="000000" w:themeColor="text1"/>
              </w:rPr>
            </w:pPr>
          </w:p>
        </w:tc>
        <w:tc>
          <w:tcPr>
            <w:tcW w:w="1240" w:type="dxa"/>
            <w:tcBorders>
              <w:top w:val="single" w:sz="4" w:space="0" w:color="auto"/>
              <w:bottom w:val="single" w:sz="4" w:space="0" w:color="auto"/>
            </w:tcBorders>
          </w:tcPr>
          <w:p w14:paraId="00FF2ACA" w14:textId="77777777" w:rsidR="00F93F03" w:rsidRDefault="00874BB2">
            <w:pPr>
              <w:spacing w:after="0"/>
              <w:jc w:val="center"/>
              <w:rPr>
                <w:rFonts w:ascii="Arial" w:hAnsi="Arial" w:cs="Arial"/>
              </w:rPr>
            </w:pPr>
            <w:hyperlink r:id="rId185" w:history="1">
              <w:r>
                <w:rPr>
                  <w:rStyle w:val="Hyperlink"/>
                  <w:rFonts w:ascii="Arial" w:hAnsi="Arial" w:cs="Arial"/>
                </w:rPr>
                <w:t>0269</w:t>
              </w:r>
            </w:hyperlink>
          </w:p>
        </w:tc>
        <w:tc>
          <w:tcPr>
            <w:tcW w:w="3674" w:type="dxa"/>
            <w:tcBorders>
              <w:top w:val="single" w:sz="4" w:space="0" w:color="auto"/>
              <w:bottom w:val="single" w:sz="4" w:space="0" w:color="auto"/>
            </w:tcBorders>
          </w:tcPr>
          <w:p w14:paraId="00FF2ACB"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1543 Rel-19 Correction to Implicit Unsubscribe procedure</w:t>
            </w:r>
          </w:p>
        </w:tc>
        <w:tc>
          <w:tcPr>
            <w:tcW w:w="1589" w:type="dxa"/>
            <w:tcBorders>
              <w:top w:val="single" w:sz="4" w:space="0" w:color="auto"/>
              <w:bottom w:val="single" w:sz="4" w:space="0" w:color="auto"/>
            </w:tcBorders>
          </w:tcPr>
          <w:p w14:paraId="00FF2ACC"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top w:val="single" w:sz="4" w:space="0" w:color="auto"/>
              <w:bottom w:val="single" w:sz="4" w:space="0" w:color="auto"/>
            </w:tcBorders>
          </w:tcPr>
          <w:p w14:paraId="00FF2ACD" w14:textId="15E71216" w:rsidR="00F93F03" w:rsidRDefault="00D04218">
            <w:pPr>
              <w:spacing w:after="0"/>
              <w:rPr>
                <w:rFonts w:ascii="Arial" w:hAnsi="Arial" w:cs="Arial"/>
                <w:color w:val="000000" w:themeColor="text1"/>
                <w:lang w:val="en-US"/>
              </w:rPr>
            </w:pPr>
            <w:r>
              <w:rPr>
                <w:rFonts w:ascii="Arial" w:hAnsi="Arial" w:cs="Arial"/>
                <w:color w:val="000000" w:themeColor="text1"/>
                <w:lang w:val="en-US"/>
              </w:rPr>
              <w:t>Revised to C4-260286</w:t>
            </w:r>
          </w:p>
        </w:tc>
        <w:tc>
          <w:tcPr>
            <w:tcW w:w="6662" w:type="dxa"/>
            <w:tcBorders>
              <w:top w:val="nil"/>
              <w:bottom w:val="nil"/>
            </w:tcBorders>
          </w:tcPr>
          <w:p w14:paraId="00FF2ACE" w14:textId="77777777" w:rsidR="00F93F03" w:rsidRDefault="00F93F03">
            <w:pPr>
              <w:spacing w:after="0"/>
              <w:rPr>
                <w:rFonts w:ascii="Arial" w:eastAsia="SimSun" w:hAnsi="Arial" w:cs="Arial"/>
                <w:color w:val="000000" w:themeColor="text1"/>
                <w:lang w:val="en-US" w:eastAsia="zh-CN"/>
              </w:rPr>
            </w:pPr>
          </w:p>
        </w:tc>
      </w:tr>
      <w:tr w:rsidR="00D04218" w14:paraId="40A0CAE0" w14:textId="77777777" w:rsidTr="00874BB2">
        <w:trPr>
          <w:cantSplit/>
        </w:trPr>
        <w:tc>
          <w:tcPr>
            <w:tcW w:w="974" w:type="dxa"/>
            <w:tcBorders>
              <w:top w:val="nil"/>
            </w:tcBorders>
          </w:tcPr>
          <w:p w14:paraId="57798755" w14:textId="77777777" w:rsidR="00D04218" w:rsidRDefault="00D04218" w:rsidP="00D04218">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6C499DAB" w14:textId="77777777" w:rsidR="00D04218" w:rsidRDefault="00D04218" w:rsidP="00D04218">
            <w:pPr>
              <w:spacing w:after="0"/>
              <w:rPr>
                <w:rFonts w:ascii="Arial" w:hAnsi="Arial" w:cs="Arial"/>
                <w:b/>
                <w:bCs/>
                <w:color w:val="000000" w:themeColor="text1"/>
              </w:rPr>
            </w:pPr>
          </w:p>
        </w:tc>
        <w:tc>
          <w:tcPr>
            <w:tcW w:w="1240" w:type="dxa"/>
            <w:tcBorders>
              <w:top w:val="single" w:sz="4" w:space="0" w:color="auto"/>
              <w:bottom w:val="single" w:sz="4" w:space="0" w:color="auto"/>
            </w:tcBorders>
          </w:tcPr>
          <w:p w14:paraId="5F32A87F" w14:textId="76FD189C" w:rsidR="00D04218" w:rsidRPr="00D04218" w:rsidRDefault="00D04218" w:rsidP="00D04218">
            <w:pPr>
              <w:spacing w:after="0"/>
              <w:jc w:val="center"/>
              <w:rPr>
                <w:rFonts w:ascii="Arial" w:hAnsi="Arial" w:cs="Arial"/>
              </w:rPr>
            </w:pPr>
            <w:hyperlink r:id="rId186" w:history="1">
              <w:r w:rsidRPr="00D04218">
                <w:rPr>
                  <w:rStyle w:val="Hyperlink"/>
                  <w:rFonts w:ascii="Arial" w:hAnsi="Arial" w:cs="Arial"/>
                </w:rPr>
                <w:t>0286</w:t>
              </w:r>
            </w:hyperlink>
          </w:p>
        </w:tc>
        <w:tc>
          <w:tcPr>
            <w:tcW w:w="3674" w:type="dxa"/>
            <w:tcBorders>
              <w:top w:val="single" w:sz="4" w:space="0" w:color="auto"/>
              <w:bottom w:val="single" w:sz="4" w:space="0" w:color="auto"/>
            </w:tcBorders>
          </w:tcPr>
          <w:p w14:paraId="3577083F" w14:textId="18F6D30B" w:rsidR="00D04218" w:rsidRDefault="00D04218" w:rsidP="00D04218">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1543 Rel-19 Correction to Implicit Unsubscribe procedure</w:t>
            </w:r>
          </w:p>
        </w:tc>
        <w:tc>
          <w:tcPr>
            <w:tcW w:w="1589" w:type="dxa"/>
            <w:tcBorders>
              <w:top w:val="single" w:sz="4" w:space="0" w:color="auto"/>
              <w:bottom w:val="single" w:sz="4" w:space="0" w:color="auto"/>
            </w:tcBorders>
          </w:tcPr>
          <w:p w14:paraId="3284393F" w14:textId="469C0C9B" w:rsidR="00D04218" w:rsidRDefault="00D04218" w:rsidP="00D0421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r>
              <w:rPr>
                <w:rFonts w:ascii="Arial" w:eastAsia="SimSun" w:hAnsi="Arial" w:cs="Arial"/>
                <w:color w:val="000000" w:themeColor="text1"/>
                <w:lang w:val="en-US" w:eastAsia="zh-CN"/>
              </w:rPr>
              <w:t>, HPE</w:t>
            </w:r>
          </w:p>
        </w:tc>
        <w:tc>
          <w:tcPr>
            <w:tcW w:w="1134" w:type="dxa"/>
            <w:tcBorders>
              <w:top w:val="single" w:sz="4" w:space="0" w:color="auto"/>
              <w:bottom w:val="single" w:sz="4" w:space="0" w:color="auto"/>
            </w:tcBorders>
          </w:tcPr>
          <w:p w14:paraId="1594EFFE" w14:textId="1148DCAC" w:rsidR="00D04218" w:rsidRDefault="00874BB2" w:rsidP="00D04218">
            <w:pPr>
              <w:spacing w:after="0"/>
              <w:rPr>
                <w:rFonts w:ascii="Arial" w:hAnsi="Arial" w:cs="Arial"/>
                <w:color w:val="000000" w:themeColor="text1"/>
                <w:lang w:val="en-US"/>
              </w:rPr>
            </w:pPr>
            <w:r>
              <w:rPr>
                <w:rFonts w:ascii="Arial" w:hAnsi="Arial" w:cs="Arial"/>
                <w:color w:val="000000" w:themeColor="text1"/>
                <w:lang w:val="en-US"/>
              </w:rPr>
              <w:t>Technically Endorsed</w:t>
            </w:r>
          </w:p>
        </w:tc>
        <w:tc>
          <w:tcPr>
            <w:tcW w:w="6662" w:type="dxa"/>
            <w:tcBorders>
              <w:top w:val="nil"/>
              <w:bottom w:val="single" w:sz="4" w:space="0" w:color="auto"/>
            </w:tcBorders>
          </w:tcPr>
          <w:p w14:paraId="0DC7AF67" w14:textId="159890DB" w:rsidR="00D04218" w:rsidRDefault="00A551B8" w:rsidP="00D04218">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WIC: SBIProtoc20, HPE co-sign</w:t>
            </w:r>
          </w:p>
        </w:tc>
      </w:tr>
      <w:tr w:rsidR="00F93F03" w14:paraId="00FF2AD8" w14:textId="77777777">
        <w:trPr>
          <w:cantSplit/>
        </w:trPr>
        <w:tc>
          <w:tcPr>
            <w:tcW w:w="974" w:type="dxa"/>
            <w:tcBorders>
              <w:bottom w:val="nil"/>
            </w:tcBorders>
          </w:tcPr>
          <w:p w14:paraId="00FF2AD0" w14:textId="77777777" w:rsidR="00F93F03" w:rsidRDefault="00F93F03">
            <w:pPr>
              <w:spacing w:after="0"/>
              <w:rPr>
                <w:rFonts w:ascii="Arial" w:hAnsi="Arial" w:cs="Arial"/>
                <w:b/>
                <w:bCs/>
                <w:color w:val="000000" w:themeColor="text1"/>
                <w:lang w:val="en-US"/>
              </w:rPr>
            </w:pPr>
          </w:p>
        </w:tc>
        <w:tc>
          <w:tcPr>
            <w:tcW w:w="2527" w:type="dxa"/>
            <w:tcBorders>
              <w:bottom w:val="nil"/>
            </w:tcBorders>
            <w:shd w:val="clear" w:color="auto" w:fill="99CCFF"/>
          </w:tcPr>
          <w:p w14:paraId="00FF2AD1" w14:textId="77777777" w:rsidR="00F93F03" w:rsidRDefault="00874BB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tcPr>
          <w:p w14:paraId="00FF2AD2" w14:textId="77777777" w:rsidR="00F93F03" w:rsidRDefault="00874BB2">
            <w:pPr>
              <w:spacing w:after="0"/>
              <w:jc w:val="center"/>
              <w:rPr>
                <w:rFonts w:ascii="Arial" w:eastAsia="SimSun" w:hAnsi="Arial" w:cs="Arial"/>
                <w:bCs/>
                <w:color w:val="0000FF"/>
                <w:lang w:val="en-US" w:eastAsia="zh-CN"/>
              </w:rPr>
            </w:pPr>
            <w:hyperlink r:id="rId187" w:history="1">
              <w:r>
                <w:rPr>
                  <w:rStyle w:val="Hyperlink"/>
                  <w:rFonts w:ascii="Arial" w:eastAsia="SimSun" w:hAnsi="Arial" w:cs="Arial" w:hint="eastAsia"/>
                  <w:bCs/>
                  <w:lang w:val="en-US" w:eastAsia="zh-CN"/>
                </w:rPr>
                <w:t>0185</w:t>
              </w:r>
            </w:hyperlink>
          </w:p>
        </w:tc>
        <w:tc>
          <w:tcPr>
            <w:tcW w:w="3674" w:type="dxa"/>
            <w:tcBorders>
              <w:bottom w:val="single" w:sz="4" w:space="0" w:color="auto"/>
            </w:tcBorders>
          </w:tcPr>
          <w:p w14:paraId="00FF2AD3"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1295 Rel-19 Update the N2 Information Name in Table 6.5.6.4.1-1 and Table 6.6.6.4.1-1</w:t>
            </w:r>
          </w:p>
        </w:tc>
        <w:tc>
          <w:tcPr>
            <w:tcW w:w="1589" w:type="dxa"/>
            <w:tcBorders>
              <w:bottom w:val="single" w:sz="4" w:space="0" w:color="auto"/>
            </w:tcBorders>
          </w:tcPr>
          <w:p w14:paraId="00FF2AD4"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bottom w:val="single" w:sz="4" w:space="0" w:color="auto"/>
            </w:tcBorders>
          </w:tcPr>
          <w:p w14:paraId="00FF2AD5"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C4-260307</w:t>
            </w:r>
          </w:p>
        </w:tc>
        <w:tc>
          <w:tcPr>
            <w:tcW w:w="6662" w:type="dxa"/>
            <w:tcBorders>
              <w:bottom w:val="nil"/>
            </w:tcBorders>
          </w:tcPr>
          <w:p w14:paraId="00FF2AD6"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00FF2AD7"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2AE0" w14:textId="77777777">
        <w:trPr>
          <w:cantSplit/>
        </w:trPr>
        <w:tc>
          <w:tcPr>
            <w:tcW w:w="974" w:type="dxa"/>
            <w:tcBorders>
              <w:top w:val="nil"/>
            </w:tcBorders>
          </w:tcPr>
          <w:p w14:paraId="00FF2AD9" w14:textId="77777777" w:rsidR="00F93F03" w:rsidRDefault="00F93F0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00FF2ADA" w14:textId="77777777" w:rsidR="00F93F03" w:rsidRDefault="00F93F03">
            <w:pPr>
              <w:spacing w:after="0"/>
              <w:rPr>
                <w:rFonts w:ascii="Arial" w:hAnsi="Arial" w:cs="Arial"/>
                <w:b/>
                <w:bCs/>
                <w:color w:val="000000" w:themeColor="text1"/>
              </w:rPr>
            </w:pPr>
          </w:p>
        </w:tc>
        <w:tc>
          <w:tcPr>
            <w:tcW w:w="1240" w:type="dxa"/>
            <w:tcBorders>
              <w:top w:val="single" w:sz="4" w:space="0" w:color="auto"/>
            </w:tcBorders>
            <w:shd w:val="clear" w:color="auto" w:fill="00FFFF"/>
          </w:tcPr>
          <w:p w14:paraId="00FF2ADB" w14:textId="77777777" w:rsidR="00F93F03" w:rsidRDefault="00874BB2">
            <w:pPr>
              <w:spacing w:after="0"/>
              <w:jc w:val="center"/>
              <w:rPr>
                <w:rFonts w:ascii="Arial" w:hAnsi="Arial" w:cs="Arial"/>
              </w:rPr>
            </w:pPr>
            <w:hyperlink r:id="rId188" w:history="1">
              <w:r>
                <w:rPr>
                  <w:rStyle w:val="Hyperlink"/>
                  <w:rFonts w:ascii="Arial" w:hAnsi="Arial" w:cs="Arial"/>
                </w:rPr>
                <w:t>0307</w:t>
              </w:r>
            </w:hyperlink>
          </w:p>
        </w:tc>
        <w:tc>
          <w:tcPr>
            <w:tcW w:w="3674" w:type="dxa"/>
            <w:tcBorders>
              <w:top w:val="single" w:sz="4" w:space="0" w:color="auto"/>
            </w:tcBorders>
            <w:shd w:val="clear" w:color="auto" w:fill="00FFFF"/>
          </w:tcPr>
          <w:p w14:paraId="00FF2ADC"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1295 Rel-19 Update the N2 Information Name in Table 6.5.6.4.1-1 and Table 6.6.6.4.1-1</w:t>
            </w:r>
          </w:p>
        </w:tc>
        <w:tc>
          <w:tcPr>
            <w:tcW w:w="1589" w:type="dxa"/>
            <w:tcBorders>
              <w:top w:val="single" w:sz="4" w:space="0" w:color="auto"/>
            </w:tcBorders>
            <w:shd w:val="clear" w:color="auto" w:fill="00FFFF"/>
          </w:tcPr>
          <w:p w14:paraId="00FF2ADD"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top w:val="single" w:sz="4" w:space="0" w:color="auto"/>
            </w:tcBorders>
            <w:shd w:val="clear" w:color="auto" w:fill="00FFFF"/>
          </w:tcPr>
          <w:p w14:paraId="00FF2ADE" w14:textId="77777777" w:rsidR="00F93F03" w:rsidRDefault="00F93F03">
            <w:pPr>
              <w:spacing w:after="0"/>
              <w:rPr>
                <w:rFonts w:ascii="Arial" w:hAnsi="Arial" w:cs="Arial"/>
                <w:color w:val="000000" w:themeColor="text1"/>
                <w:lang w:val="en-US"/>
              </w:rPr>
            </w:pPr>
          </w:p>
        </w:tc>
        <w:tc>
          <w:tcPr>
            <w:tcW w:w="6662" w:type="dxa"/>
            <w:tcBorders>
              <w:top w:val="nil"/>
            </w:tcBorders>
            <w:shd w:val="clear" w:color="auto" w:fill="00FFFF"/>
          </w:tcPr>
          <w:p w14:paraId="00FF2ADF" w14:textId="77777777" w:rsidR="00F93F03" w:rsidRDefault="00F93F03">
            <w:pPr>
              <w:spacing w:after="0"/>
              <w:rPr>
                <w:rFonts w:ascii="Arial" w:eastAsia="SimSun" w:hAnsi="Arial" w:cs="Arial"/>
                <w:color w:val="000000" w:themeColor="text1"/>
                <w:lang w:val="en-US" w:eastAsia="zh-CN"/>
              </w:rPr>
            </w:pPr>
          </w:p>
        </w:tc>
      </w:tr>
      <w:tr w:rsidR="00F93F03" w14:paraId="00FF2AEC" w14:textId="77777777">
        <w:trPr>
          <w:cantSplit/>
        </w:trPr>
        <w:tc>
          <w:tcPr>
            <w:tcW w:w="974" w:type="dxa"/>
          </w:tcPr>
          <w:p w14:paraId="00FF2AE1"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0FF2AE2" w14:textId="77777777" w:rsidR="00F93F03" w:rsidRDefault="00874BB2">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00FF2AE3" w14:textId="77777777" w:rsidR="00F93F03" w:rsidRDefault="00874BB2">
            <w:pPr>
              <w:spacing w:after="0"/>
              <w:jc w:val="center"/>
              <w:rPr>
                <w:rFonts w:ascii="Arial" w:eastAsia="SimSun" w:hAnsi="Arial" w:cs="Arial"/>
                <w:bCs/>
                <w:color w:val="0000FF"/>
                <w:lang w:val="en-US" w:eastAsia="zh-CN"/>
              </w:rPr>
            </w:pPr>
            <w:hyperlink r:id="rId189" w:history="1">
              <w:r>
                <w:rPr>
                  <w:rStyle w:val="Hyperlink"/>
                  <w:rFonts w:ascii="Arial" w:eastAsia="SimSun" w:hAnsi="Arial" w:cs="Arial" w:hint="eastAsia"/>
                  <w:bCs/>
                  <w:lang w:val="en-US" w:eastAsia="zh-CN"/>
                </w:rPr>
                <w:t>0217</w:t>
              </w:r>
            </w:hyperlink>
          </w:p>
        </w:tc>
        <w:tc>
          <w:tcPr>
            <w:tcW w:w="3674" w:type="dxa"/>
            <w:shd w:val="clear" w:color="auto" w:fill="FFFF00"/>
          </w:tcPr>
          <w:p w14:paraId="00FF2AE4"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29.570 0012 Rel-19 Use of HTTP 422 status code for PATCH operation</w:t>
            </w:r>
          </w:p>
        </w:tc>
        <w:tc>
          <w:tcPr>
            <w:tcW w:w="1589" w:type="dxa"/>
            <w:shd w:val="clear" w:color="auto" w:fill="FFFF00"/>
          </w:tcPr>
          <w:p w14:paraId="00FF2AE5"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00FF2AE6"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OPEN</w:t>
            </w:r>
          </w:p>
        </w:tc>
        <w:tc>
          <w:tcPr>
            <w:tcW w:w="6662" w:type="dxa"/>
            <w:shd w:val="clear" w:color="auto" w:fill="FFFF00"/>
          </w:tcPr>
          <w:p w14:paraId="00FF2AE7"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00FF2AE8"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00FF2AE9" w14:textId="77777777" w:rsidR="00F93F03" w:rsidRDefault="00F93F03">
            <w:pPr>
              <w:spacing w:after="0"/>
              <w:rPr>
                <w:rFonts w:ascii="Arial" w:eastAsia="SimSun" w:hAnsi="Arial" w:cs="Arial"/>
                <w:color w:val="000000" w:themeColor="text1"/>
                <w:lang w:val="en-US" w:eastAsia="zh-CN"/>
              </w:rPr>
            </w:pPr>
          </w:p>
          <w:p w14:paraId="00FF2AEA"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Question on why 422 is required specifically for this API, but not generally for other APIs.</w:t>
            </w:r>
          </w:p>
          <w:p w14:paraId="00FF2AEB" w14:textId="77777777" w:rsidR="00F93F03" w:rsidRDefault="00F93F03">
            <w:pPr>
              <w:spacing w:after="0"/>
              <w:rPr>
                <w:rFonts w:ascii="Arial" w:eastAsia="SimSun" w:hAnsi="Arial" w:cs="Arial"/>
                <w:color w:val="000000" w:themeColor="text1"/>
                <w:lang w:val="en-US" w:eastAsia="zh-CN"/>
              </w:rPr>
            </w:pPr>
          </w:p>
        </w:tc>
      </w:tr>
      <w:tr w:rsidR="00F93F03" w14:paraId="00FF2AF5" w14:textId="77777777">
        <w:trPr>
          <w:cantSplit/>
        </w:trPr>
        <w:tc>
          <w:tcPr>
            <w:tcW w:w="974" w:type="dxa"/>
          </w:tcPr>
          <w:p w14:paraId="00FF2AED" w14:textId="77777777" w:rsidR="00F93F03" w:rsidRDefault="00F93F03">
            <w:pPr>
              <w:spacing w:after="0"/>
              <w:rPr>
                <w:rFonts w:ascii="Arial" w:hAnsi="Arial" w:cs="Arial"/>
                <w:b/>
                <w:bCs/>
                <w:color w:val="000000" w:themeColor="text1"/>
                <w:lang w:val="en-US"/>
              </w:rPr>
            </w:pPr>
          </w:p>
        </w:tc>
        <w:tc>
          <w:tcPr>
            <w:tcW w:w="2527" w:type="dxa"/>
            <w:shd w:val="clear" w:color="auto" w:fill="FFFFFF"/>
          </w:tcPr>
          <w:p w14:paraId="00FF2AEE" w14:textId="77777777" w:rsidR="00F93F03" w:rsidRDefault="00874BB2">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00FF2AEF" w14:textId="77777777" w:rsidR="00F93F03" w:rsidRDefault="00874BB2">
            <w:pPr>
              <w:spacing w:after="0"/>
              <w:jc w:val="center"/>
              <w:rPr>
                <w:rFonts w:ascii="Arial" w:eastAsia="SimSun" w:hAnsi="Arial" w:cs="Arial"/>
                <w:bCs/>
                <w:color w:val="0000FF"/>
                <w:lang w:val="en-US" w:eastAsia="zh-CN"/>
              </w:rPr>
            </w:pPr>
            <w:hyperlink r:id="rId190" w:history="1">
              <w:r>
                <w:rPr>
                  <w:rStyle w:val="Hyperlink"/>
                  <w:rFonts w:ascii="Arial" w:eastAsia="SimSun" w:hAnsi="Arial" w:cs="Arial" w:hint="eastAsia"/>
                  <w:bCs/>
                  <w:lang w:val="en-US" w:eastAsia="zh-CN"/>
                </w:rPr>
                <w:t>0218</w:t>
              </w:r>
            </w:hyperlink>
          </w:p>
        </w:tc>
        <w:tc>
          <w:tcPr>
            <w:tcW w:w="3674" w:type="dxa"/>
            <w:shd w:val="clear" w:color="auto" w:fill="FFFF00"/>
          </w:tcPr>
          <w:p w14:paraId="00FF2AF0"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29.572 0400 Rel-19 Use of HTTP 422 status code for PATCH operation</w:t>
            </w:r>
          </w:p>
        </w:tc>
        <w:tc>
          <w:tcPr>
            <w:tcW w:w="1589" w:type="dxa"/>
            <w:shd w:val="clear" w:color="auto" w:fill="FFFF00"/>
          </w:tcPr>
          <w:p w14:paraId="00FF2AF1"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00FF2AF2"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OPEN</w:t>
            </w:r>
          </w:p>
        </w:tc>
        <w:tc>
          <w:tcPr>
            <w:tcW w:w="6662" w:type="dxa"/>
            <w:shd w:val="clear" w:color="auto" w:fill="FFFF00"/>
          </w:tcPr>
          <w:p w14:paraId="00FF2AF3"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00FF2AF4"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2AFD" w14:textId="77777777">
        <w:trPr>
          <w:cantSplit/>
        </w:trPr>
        <w:tc>
          <w:tcPr>
            <w:tcW w:w="974" w:type="dxa"/>
            <w:shd w:val="clear" w:color="auto" w:fill="FDE9D9" w:themeFill="accent6" w:themeFillTint="33"/>
          </w:tcPr>
          <w:p w14:paraId="00FF2AF6" w14:textId="77777777" w:rsidR="00F93F03" w:rsidRDefault="00874BB2">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11</w:t>
            </w:r>
          </w:p>
        </w:tc>
        <w:tc>
          <w:tcPr>
            <w:tcW w:w="2527" w:type="dxa"/>
            <w:shd w:val="clear" w:color="auto" w:fill="FDE9D9" w:themeFill="accent6" w:themeFillTint="33"/>
          </w:tcPr>
          <w:p w14:paraId="00FF2AF7" w14:textId="77777777" w:rsidR="00F93F03" w:rsidRDefault="00874BB2">
            <w:pPr>
              <w:spacing w:after="0"/>
              <w:rPr>
                <w:rFonts w:ascii="Arial" w:hAnsi="Arial" w:cs="Arial"/>
                <w:b/>
                <w:bCs/>
                <w:color w:val="000000" w:themeColor="text1"/>
              </w:rPr>
            </w:pPr>
            <w:r>
              <w:rPr>
                <w:rFonts w:ascii="Arial" w:hAnsi="Arial" w:cs="Arial"/>
                <w:b/>
                <w:bCs/>
                <w:color w:val="000000" w:themeColor="text1"/>
              </w:rPr>
              <w:t>Subscriber Data Migration [SUBDMIG]</w:t>
            </w:r>
          </w:p>
        </w:tc>
        <w:tc>
          <w:tcPr>
            <w:tcW w:w="1240" w:type="dxa"/>
            <w:shd w:val="clear" w:color="auto" w:fill="FDE9D9" w:themeFill="accent6" w:themeFillTint="33"/>
          </w:tcPr>
          <w:p w14:paraId="00FF2AF8" w14:textId="77777777" w:rsidR="00F93F03" w:rsidRDefault="00F93F03">
            <w:pPr>
              <w:spacing w:after="0"/>
              <w:jc w:val="center"/>
              <w:rPr>
                <w:rFonts w:ascii="Arial" w:hAnsi="Arial" w:cs="Arial"/>
                <w:bCs/>
                <w:color w:val="000000" w:themeColor="text1"/>
                <w:lang w:val="en-US"/>
              </w:rPr>
            </w:pPr>
          </w:p>
        </w:tc>
        <w:tc>
          <w:tcPr>
            <w:tcW w:w="3674" w:type="dxa"/>
            <w:shd w:val="clear" w:color="auto" w:fill="FDE9D9" w:themeFill="accent6" w:themeFillTint="33"/>
          </w:tcPr>
          <w:p w14:paraId="00FF2AF9" w14:textId="77777777" w:rsidR="00F93F03" w:rsidRDefault="00F93F03">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0FF2AFA" w14:textId="77777777" w:rsidR="00F93F03" w:rsidRDefault="00F93F03">
            <w:pPr>
              <w:spacing w:after="0"/>
              <w:rPr>
                <w:rFonts w:ascii="Arial" w:hAnsi="Arial" w:cs="Arial"/>
                <w:color w:val="000000" w:themeColor="text1"/>
                <w:lang w:val="en-US"/>
              </w:rPr>
            </w:pPr>
          </w:p>
        </w:tc>
        <w:tc>
          <w:tcPr>
            <w:tcW w:w="1134" w:type="dxa"/>
            <w:shd w:val="clear" w:color="auto" w:fill="FDE9D9" w:themeFill="accent6" w:themeFillTint="33"/>
          </w:tcPr>
          <w:p w14:paraId="00FF2AFB" w14:textId="77777777" w:rsidR="00F93F03" w:rsidRDefault="00F93F03">
            <w:pPr>
              <w:spacing w:after="0"/>
              <w:rPr>
                <w:rFonts w:ascii="Arial" w:hAnsi="Arial" w:cs="Arial"/>
                <w:color w:val="000000" w:themeColor="text1"/>
                <w:lang w:val="en-US"/>
              </w:rPr>
            </w:pPr>
          </w:p>
        </w:tc>
        <w:tc>
          <w:tcPr>
            <w:tcW w:w="6662" w:type="dxa"/>
            <w:shd w:val="clear" w:color="auto" w:fill="FDE9D9" w:themeFill="accent6" w:themeFillTint="33"/>
          </w:tcPr>
          <w:p w14:paraId="00FF2AFC" w14:textId="77777777" w:rsidR="00F93F03" w:rsidRDefault="00F93F03">
            <w:pPr>
              <w:spacing w:after="0"/>
              <w:rPr>
                <w:rFonts w:ascii="Arial" w:hAnsi="Arial" w:cs="Arial"/>
                <w:color w:val="000000" w:themeColor="text1"/>
                <w:lang w:val="en-US"/>
              </w:rPr>
            </w:pPr>
          </w:p>
        </w:tc>
      </w:tr>
      <w:tr w:rsidR="00F93F03" w14:paraId="00FF2B05" w14:textId="77777777">
        <w:trPr>
          <w:cantSplit/>
        </w:trPr>
        <w:tc>
          <w:tcPr>
            <w:tcW w:w="974" w:type="dxa"/>
            <w:shd w:val="clear" w:color="000000" w:fill="FFFFFF"/>
          </w:tcPr>
          <w:p w14:paraId="00FF2AFE" w14:textId="77777777" w:rsidR="00F93F03" w:rsidRDefault="00F93F03">
            <w:pPr>
              <w:spacing w:after="0"/>
              <w:rPr>
                <w:rFonts w:ascii="Arial" w:hAnsi="Arial" w:cs="Arial"/>
                <w:b/>
                <w:bCs/>
                <w:color w:val="000000" w:themeColor="text1"/>
                <w:lang w:val="en-US"/>
              </w:rPr>
            </w:pPr>
          </w:p>
        </w:tc>
        <w:tc>
          <w:tcPr>
            <w:tcW w:w="2527" w:type="dxa"/>
          </w:tcPr>
          <w:p w14:paraId="00FF2AFF" w14:textId="77777777" w:rsidR="00F93F03" w:rsidRDefault="00F93F03">
            <w:pPr>
              <w:spacing w:after="0"/>
              <w:rPr>
                <w:rFonts w:ascii="Arial" w:hAnsi="Arial" w:cs="Arial"/>
                <w:b/>
                <w:bCs/>
                <w:color w:val="000000" w:themeColor="text1"/>
                <w:lang w:val="en-US"/>
              </w:rPr>
            </w:pPr>
          </w:p>
        </w:tc>
        <w:tc>
          <w:tcPr>
            <w:tcW w:w="1240" w:type="dxa"/>
          </w:tcPr>
          <w:p w14:paraId="00FF2B00" w14:textId="77777777" w:rsidR="00F93F03" w:rsidRDefault="00F93F03">
            <w:pPr>
              <w:spacing w:after="0"/>
              <w:jc w:val="center"/>
              <w:rPr>
                <w:rFonts w:ascii="Arial" w:hAnsi="Arial" w:cs="Arial"/>
                <w:bCs/>
                <w:color w:val="000000" w:themeColor="text1"/>
                <w:lang w:val="en-US"/>
              </w:rPr>
            </w:pPr>
          </w:p>
        </w:tc>
        <w:tc>
          <w:tcPr>
            <w:tcW w:w="3674" w:type="dxa"/>
          </w:tcPr>
          <w:p w14:paraId="00FF2B01" w14:textId="77777777" w:rsidR="00F93F03" w:rsidRDefault="00F93F03">
            <w:pPr>
              <w:spacing w:after="0"/>
              <w:rPr>
                <w:rFonts w:ascii="Arial" w:hAnsi="Arial" w:cs="Arial"/>
                <w:bCs/>
                <w:snapToGrid w:val="0"/>
                <w:color w:val="000000" w:themeColor="text1"/>
                <w:lang w:val="en-US"/>
              </w:rPr>
            </w:pPr>
          </w:p>
        </w:tc>
        <w:tc>
          <w:tcPr>
            <w:tcW w:w="1589" w:type="dxa"/>
          </w:tcPr>
          <w:p w14:paraId="00FF2B02" w14:textId="77777777" w:rsidR="00F93F03" w:rsidRDefault="00F93F03">
            <w:pPr>
              <w:spacing w:after="0"/>
              <w:rPr>
                <w:rFonts w:ascii="Arial" w:hAnsi="Arial" w:cs="Arial"/>
                <w:color w:val="000000" w:themeColor="text1"/>
                <w:lang w:val="en-US"/>
              </w:rPr>
            </w:pPr>
          </w:p>
        </w:tc>
        <w:tc>
          <w:tcPr>
            <w:tcW w:w="1134" w:type="dxa"/>
          </w:tcPr>
          <w:p w14:paraId="00FF2B03" w14:textId="77777777" w:rsidR="00F93F03" w:rsidRDefault="00F93F03">
            <w:pPr>
              <w:spacing w:after="0"/>
              <w:rPr>
                <w:rFonts w:ascii="Arial" w:hAnsi="Arial" w:cs="Arial"/>
                <w:color w:val="000000" w:themeColor="text1"/>
                <w:lang w:val="en-US"/>
              </w:rPr>
            </w:pPr>
          </w:p>
        </w:tc>
        <w:tc>
          <w:tcPr>
            <w:tcW w:w="6662" w:type="dxa"/>
          </w:tcPr>
          <w:p w14:paraId="00FF2B04" w14:textId="77777777" w:rsidR="00F93F03" w:rsidRDefault="00F93F03">
            <w:pPr>
              <w:spacing w:after="0"/>
              <w:rPr>
                <w:rFonts w:ascii="Arial" w:hAnsi="Arial" w:cs="Arial"/>
                <w:color w:val="000000" w:themeColor="text1"/>
                <w:lang w:val="en-US"/>
              </w:rPr>
            </w:pPr>
          </w:p>
        </w:tc>
      </w:tr>
      <w:tr w:rsidR="00F93F03" w14:paraId="00FF2B0D" w14:textId="77777777">
        <w:trPr>
          <w:cantSplit/>
        </w:trPr>
        <w:tc>
          <w:tcPr>
            <w:tcW w:w="974" w:type="dxa"/>
            <w:shd w:val="clear" w:color="auto" w:fill="D9D9D9" w:themeFill="background1" w:themeFillShade="D9"/>
          </w:tcPr>
          <w:p w14:paraId="00FF2B06" w14:textId="77777777" w:rsidR="00F93F03" w:rsidRDefault="00874BB2">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12</w:t>
            </w:r>
          </w:p>
        </w:tc>
        <w:tc>
          <w:tcPr>
            <w:tcW w:w="2527" w:type="dxa"/>
            <w:shd w:val="clear" w:color="auto" w:fill="D9D9D9" w:themeFill="background1" w:themeFillShade="D9"/>
          </w:tcPr>
          <w:p w14:paraId="00FF2B07" w14:textId="77777777" w:rsidR="00F93F03" w:rsidRDefault="00874BB2">
            <w:pPr>
              <w:spacing w:after="0"/>
              <w:rPr>
                <w:rFonts w:ascii="Arial" w:hAnsi="Arial" w:cs="Arial"/>
                <w:b/>
                <w:bCs/>
                <w:color w:val="000000" w:themeColor="text1"/>
              </w:rPr>
            </w:pPr>
            <w:r>
              <w:rPr>
                <w:rFonts w:ascii="Arial" w:hAnsi="Arial" w:cs="Arial"/>
                <w:b/>
                <w:bCs/>
                <w:color w:val="000000" w:themeColor="text1"/>
              </w:rPr>
              <w:t>Rel-19 Enhancements of 3GPP Northbound and Application Layer Interfaces and APIs[NBI19]</w:t>
            </w:r>
          </w:p>
        </w:tc>
        <w:tc>
          <w:tcPr>
            <w:tcW w:w="1240" w:type="dxa"/>
            <w:shd w:val="clear" w:color="auto" w:fill="D9D9D9" w:themeFill="background1" w:themeFillShade="D9"/>
          </w:tcPr>
          <w:p w14:paraId="00FF2B08"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2B09" w14:textId="77777777" w:rsidR="00F93F03" w:rsidRDefault="00F93F03">
            <w:pPr>
              <w:spacing w:after="0"/>
              <w:rPr>
                <w:rFonts w:ascii="Arial" w:hAnsi="Arial" w:cs="Arial"/>
                <w:bCs/>
                <w:snapToGrid w:val="0"/>
                <w:color w:val="000000" w:themeColor="text1"/>
              </w:rPr>
            </w:pPr>
          </w:p>
        </w:tc>
        <w:tc>
          <w:tcPr>
            <w:tcW w:w="1589" w:type="dxa"/>
            <w:shd w:val="clear" w:color="auto" w:fill="D9D9D9" w:themeFill="background1" w:themeFillShade="D9"/>
          </w:tcPr>
          <w:p w14:paraId="00FF2B0A" w14:textId="77777777" w:rsidR="00F93F03" w:rsidRDefault="00F93F03">
            <w:pPr>
              <w:spacing w:after="0"/>
              <w:rPr>
                <w:rFonts w:ascii="Arial" w:hAnsi="Arial" w:cs="Arial"/>
                <w:color w:val="000000" w:themeColor="text1"/>
                <w:lang w:val="en-US"/>
              </w:rPr>
            </w:pPr>
          </w:p>
        </w:tc>
        <w:tc>
          <w:tcPr>
            <w:tcW w:w="1134" w:type="dxa"/>
            <w:shd w:val="clear" w:color="auto" w:fill="D9D9D9" w:themeFill="background1" w:themeFillShade="D9"/>
          </w:tcPr>
          <w:p w14:paraId="00FF2B0B" w14:textId="77777777" w:rsidR="00F93F03" w:rsidRDefault="00F93F03">
            <w:pPr>
              <w:spacing w:after="0"/>
              <w:rPr>
                <w:rFonts w:ascii="Arial" w:hAnsi="Arial" w:cs="Arial"/>
                <w:color w:val="000000" w:themeColor="text1"/>
                <w:lang w:val="en-US"/>
              </w:rPr>
            </w:pPr>
          </w:p>
        </w:tc>
        <w:tc>
          <w:tcPr>
            <w:tcW w:w="6662" w:type="dxa"/>
            <w:shd w:val="clear" w:color="auto" w:fill="D9D9D9" w:themeFill="background1" w:themeFillShade="D9"/>
          </w:tcPr>
          <w:p w14:paraId="00FF2B0C" w14:textId="77777777" w:rsidR="00F93F03" w:rsidRDefault="00F93F03">
            <w:pPr>
              <w:spacing w:after="0"/>
              <w:rPr>
                <w:rFonts w:ascii="Arial" w:hAnsi="Arial" w:cs="Arial"/>
                <w:color w:val="000000" w:themeColor="text1"/>
                <w:lang w:val="en-US"/>
              </w:rPr>
            </w:pPr>
          </w:p>
        </w:tc>
      </w:tr>
      <w:tr w:rsidR="00F93F03" w14:paraId="00FF2B15" w14:textId="77777777">
        <w:trPr>
          <w:cantSplit/>
        </w:trPr>
        <w:tc>
          <w:tcPr>
            <w:tcW w:w="974" w:type="dxa"/>
            <w:shd w:val="clear" w:color="000000" w:fill="FFFFFF"/>
          </w:tcPr>
          <w:p w14:paraId="00FF2B0E" w14:textId="77777777" w:rsidR="00F93F03" w:rsidRDefault="00F93F03">
            <w:pPr>
              <w:spacing w:after="0"/>
              <w:rPr>
                <w:rFonts w:ascii="Arial" w:hAnsi="Arial" w:cs="Arial"/>
                <w:b/>
                <w:bCs/>
                <w:color w:val="000000" w:themeColor="text1"/>
                <w:lang w:val="en-US"/>
              </w:rPr>
            </w:pPr>
          </w:p>
        </w:tc>
        <w:tc>
          <w:tcPr>
            <w:tcW w:w="2527" w:type="dxa"/>
            <w:shd w:val="clear" w:color="000000" w:fill="FFFFFF"/>
          </w:tcPr>
          <w:p w14:paraId="00FF2B0F" w14:textId="77777777" w:rsidR="00F93F03" w:rsidRDefault="00F93F03">
            <w:pPr>
              <w:spacing w:after="0"/>
              <w:rPr>
                <w:rFonts w:ascii="Arial" w:hAnsi="Arial" w:cs="Arial"/>
                <w:b/>
                <w:bCs/>
                <w:color w:val="000000" w:themeColor="text1"/>
                <w:lang w:val="en-US"/>
              </w:rPr>
            </w:pPr>
          </w:p>
        </w:tc>
        <w:tc>
          <w:tcPr>
            <w:tcW w:w="1240" w:type="dxa"/>
          </w:tcPr>
          <w:p w14:paraId="00FF2B10" w14:textId="77777777" w:rsidR="00F93F03" w:rsidRDefault="00F93F03">
            <w:pPr>
              <w:spacing w:after="0"/>
              <w:jc w:val="center"/>
              <w:rPr>
                <w:rFonts w:ascii="Arial" w:hAnsi="Arial" w:cs="Arial"/>
                <w:bCs/>
                <w:color w:val="000000" w:themeColor="text1"/>
              </w:rPr>
            </w:pPr>
          </w:p>
        </w:tc>
        <w:tc>
          <w:tcPr>
            <w:tcW w:w="3674" w:type="dxa"/>
          </w:tcPr>
          <w:p w14:paraId="00FF2B11" w14:textId="77777777" w:rsidR="00F93F03" w:rsidRDefault="00F93F03">
            <w:pPr>
              <w:spacing w:after="0"/>
              <w:rPr>
                <w:rFonts w:ascii="Arial" w:hAnsi="Arial" w:cs="Arial"/>
                <w:bCs/>
                <w:color w:val="000000" w:themeColor="text1"/>
              </w:rPr>
            </w:pPr>
          </w:p>
        </w:tc>
        <w:tc>
          <w:tcPr>
            <w:tcW w:w="1589" w:type="dxa"/>
          </w:tcPr>
          <w:p w14:paraId="00FF2B12" w14:textId="77777777" w:rsidR="00F93F03" w:rsidRDefault="00F93F03">
            <w:pPr>
              <w:spacing w:after="0"/>
              <w:rPr>
                <w:rFonts w:ascii="Arial" w:hAnsi="Arial" w:cs="Arial"/>
                <w:color w:val="000000" w:themeColor="text1"/>
              </w:rPr>
            </w:pPr>
          </w:p>
        </w:tc>
        <w:tc>
          <w:tcPr>
            <w:tcW w:w="1134" w:type="dxa"/>
          </w:tcPr>
          <w:p w14:paraId="00FF2B13" w14:textId="77777777" w:rsidR="00F93F03" w:rsidRDefault="00F93F03">
            <w:pPr>
              <w:spacing w:after="0"/>
              <w:rPr>
                <w:rFonts w:ascii="Arial" w:hAnsi="Arial" w:cs="Arial"/>
                <w:color w:val="000000" w:themeColor="text1"/>
                <w:lang w:val="en-US"/>
              </w:rPr>
            </w:pPr>
          </w:p>
        </w:tc>
        <w:tc>
          <w:tcPr>
            <w:tcW w:w="6662" w:type="dxa"/>
          </w:tcPr>
          <w:p w14:paraId="00FF2B14" w14:textId="77777777" w:rsidR="00F93F03" w:rsidRDefault="00F93F03">
            <w:pPr>
              <w:spacing w:after="0"/>
              <w:rPr>
                <w:rFonts w:ascii="Arial" w:hAnsi="Arial" w:cs="Arial"/>
                <w:color w:val="000000" w:themeColor="text1"/>
                <w:lang w:val="en-US"/>
              </w:rPr>
            </w:pPr>
          </w:p>
        </w:tc>
      </w:tr>
      <w:tr w:rsidR="00F93F03" w14:paraId="00FF2B1D" w14:textId="77777777">
        <w:trPr>
          <w:cantSplit/>
        </w:trPr>
        <w:tc>
          <w:tcPr>
            <w:tcW w:w="974" w:type="dxa"/>
            <w:shd w:val="clear" w:color="auto" w:fill="D9D9D9" w:themeFill="background1" w:themeFillShade="D9"/>
          </w:tcPr>
          <w:p w14:paraId="00FF2B16" w14:textId="77777777" w:rsidR="00F93F03" w:rsidRDefault="00874BB2">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13</w:t>
            </w:r>
          </w:p>
        </w:tc>
        <w:tc>
          <w:tcPr>
            <w:tcW w:w="2527" w:type="dxa"/>
            <w:shd w:val="clear" w:color="auto" w:fill="D9D9D9" w:themeFill="background1" w:themeFillShade="D9"/>
          </w:tcPr>
          <w:p w14:paraId="00FF2B17" w14:textId="77777777" w:rsidR="00F93F03" w:rsidRDefault="00874BB2">
            <w:pPr>
              <w:spacing w:after="0"/>
              <w:rPr>
                <w:rFonts w:ascii="Arial" w:hAnsi="Arial" w:cs="Arial"/>
                <w:b/>
                <w:bCs/>
                <w:color w:val="000000" w:themeColor="text1"/>
              </w:rPr>
            </w:pPr>
            <w:r>
              <w:rPr>
                <w:rFonts w:ascii="Arial" w:hAnsi="Arial" w:cs="Arial"/>
                <w:b/>
                <w:bCs/>
                <w:color w:val="000000" w:themeColor="text1"/>
              </w:rPr>
              <w:t>IMS Stage-3 IETF Protocol Alignment [IMSProtoc19]</w:t>
            </w:r>
          </w:p>
        </w:tc>
        <w:tc>
          <w:tcPr>
            <w:tcW w:w="1240" w:type="dxa"/>
            <w:shd w:val="clear" w:color="auto" w:fill="D9D9D9" w:themeFill="background1" w:themeFillShade="D9"/>
          </w:tcPr>
          <w:p w14:paraId="00FF2B18"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2B19" w14:textId="77777777" w:rsidR="00F93F03" w:rsidRDefault="00F93F03">
            <w:pPr>
              <w:spacing w:after="0"/>
              <w:rPr>
                <w:rFonts w:ascii="Arial" w:hAnsi="Arial" w:cs="Arial"/>
                <w:bCs/>
                <w:snapToGrid w:val="0"/>
                <w:color w:val="000000" w:themeColor="text1"/>
              </w:rPr>
            </w:pPr>
          </w:p>
        </w:tc>
        <w:tc>
          <w:tcPr>
            <w:tcW w:w="1589" w:type="dxa"/>
            <w:shd w:val="clear" w:color="auto" w:fill="D9D9D9" w:themeFill="background1" w:themeFillShade="D9"/>
          </w:tcPr>
          <w:p w14:paraId="00FF2B1A" w14:textId="77777777" w:rsidR="00F93F03" w:rsidRDefault="00F93F03">
            <w:pPr>
              <w:spacing w:after="0"/>
              <w:rPr>
                <w:rFonts w:ascii="Arial" w:hAnsi="Arial" w:cs="Arial"/>
                <w:color w:val="000000" w:themeColor="text1"/>
                <w:lang w:val="en-US"/>
              </w:rPr>
            </w:pPr>
          </w:p>
        </w:tc>
        <w:tc>
          <w:tcPr>
            <w:tcW w:w="1134" w:type="dxa"/>
            <w:shd w:val="clear" w:color="auto" w:fill="D9D9D9" w:themeFill="background1" w:themeFillShade="D9"/>
          </w:tcPr>
          <w:p w14:paraId="00FF2B1B" w14:textId="77777777" w:rsidR="00F93F03" w:rsidRDefault="00F93F03">
            <w:pPr>
              <w:spacing w:after="0"/>
              <w:rPr>
                <w:rFonts w:ascii="Arial" w:hAnsi="Arial" w:cs="Arial"/>
                <w:color w:val="000000" w:themeColor="text1"/>
                <w:lang w:val="en-US"/>
              </w:rPr>
            </w:pPr>
          </w:p>
        </w:tc>
        <w:tc>
          <w:tcPr>
            <w:tcW w:w="6662" w:type="dxa"/>
            <w:shd w:val="clear" w:color="auto" w:fill="D9D9D9" w:themeFill="background1" w:themeFillShade="D9"/>
          </w:tcPr>
          <w:p w14:paraId="00FF2B1C" w14:textId="77777777" w:rsidR="00F93F03" w:rsidRDefault="00F93F03">
            <w:pPr>
              <w:spacing w:after="0"/>
              <w:rPr>
                <w:rFonts w:ascii="Arial" w:hAnsi="Arial" w:cs="Arial"/>
                <w:color w:val="000000" w:themeColor="text1"/>
                <w:lang w:val="en-US"/>
              </w:rPr>
            </w:pPr>
          </w:p>
        </w:tc>
      </w:tr>
      <w:tr w:rsidR="00F93F03" w14:paraId="00FF2B25" w14:textId="77777777">
        <w:trPr>
          <w:cantSplit/>
        </w:trPr>
        <w:tc>
          <w:tcPr>
            <w:tcW w:w="974" w:type="dxa"/>
            <w:shd w:val="clear" w:color="000000" w:fill="FFFFFF"/>
          </w:tcPr>
          <w:p w14:paraId="00FF2B1E" w14:textId="77777777" w:rsidR="00F93F03" w:rsidRDefault="00F93F03">
            <w:pPr>
              <w:spacing w:after="0"/>
              <w:rPr>
                <w:rFonts w:ascii="Arial" w:hAnsi="Arial" w:cs="Arial"/>
                <w:b/>
                <w:bCs/>
                <w:color w:val="000000" w:themeColor="text1"/>
                <w:lang w:val="en-US"/>
              </w:rPr>
            </w:pPr>
          </w:p>
        </w:tc>
        <w:tc>
          <w:tcPr>
            <w:tcW w:w="2527" w:type="dxa"/>
            <w:shd w:val="clear" w:color="000000" w:fill="FFFFFF"/>
          </w:tcPr>
          <w:p w14:paraId="00FF2B1F" w14:textId="77777777" w:rsidR="00F93F03" w:rsidRDefault="00F93F03">
            <w:pPr>
              <w:spacing w:after="0"/>
              <w:rPr>
                <w:rFonts w:ascii="Arial" w:hAnsi="Arial" w:cs="Arial"/>
                <w:b/>
                <w:bCs/>
                <w:color w:val="000000" w:themeColor="text1"/>
                <w:lang w:val="en-US"/>
              </w:rPr>
            </w:pPr>
          </w:p>
        </w:tc>
        <w:tc>
          <w:tcPr>
            <w:tcW w:w="1240" w:type="dxa"/>
          </w:tcPr>
          <w:p w14:paraId="00FF2B20" w14:textId="77777777" w:rsidR="00F93F03" w:rsidRDefault="00F93F03">
            <w:pPr>
              <w:spacing w:after="0"/>
              <w:jc w:val="center"/>
              <w:rPr>
                <w:rFonts w:ascii="Arial" w:hAnsi="Arial" w:cs="Arial"/>
                <w:bCs/>
                <w:color w:val="000000" w:themeColor="text1"/>
              </w:rPr>
            </w:pPr>
          </w:p>
        </w:tc>
        <w:tc>
          <w:tcPr>
            <w:tcW w:w="3674" w:type="dxa"/>
          </w:tcPr>
          <w:p w14:paraId="00FF2B21" w14:textId="77777777" w:rsidR="00F93F03" w:rsidRDefault="00F93F03">
            <w:pPr>
              <w:spacing w:after="0"/>
              <w:rPr>
                <w:rFonts w:ascii="Arial" w:hAnsi="Arial" w:cs="Arial"/>
                <w:bCs/>
                <w:color w:val="000000" w:themeColor="text1"/>
              </w:rPr>
            </w:pPr>
          </w:p>
        </w:tc>
        <w:tc>
          <w:tcPr>
            <w:tcW w:w="1589" w:type="dxa"/>
          </w:tcPr>
          <w:p w14:paraId="00FF2B22" w14:textId="77777777" w:rsidR="00F93F03" w:rsidRDefault="00F93F03">
            <w:pPr>
              <w:spacing w:after="0"/>
              <w:rPr>
                <w:rFonts w:ascii="Arial" w:hAnsi="Arial" w:cs="Arial"/>
                <w:color w:val="000000" w:themeColor="text1"/>
              </w:rPr>
            </w:pPr>
          </w:p>
        </w:tc>
        <w:tc>
          <w:tcPr>
            <w:tcW w:w="1134" w:type="dxa"/>
          </w:tcPr>
          <w:p w14:paraId="00FF2B23" w14:textId="77777777" w:rsidR="00F93F03" w:rsidRDefault="00F93F03">
            <w:pPr>
              <w:spacing w:after="0"/>
              <w:rPr>
                <w:rFonts w:ascii="Arial" w:hAnsi="Arial" w:cs="Arial"/>
                <w:color w:val="000000" w:themeColor="text1"/>
                <w:lang w:val="en-US"/>
              </w:rPr>
            </w:pPr>
          </w:p>
        </w:tc>
        <w:tc>
          <w:tcPr>
            <w:tcW w:w="6662" w:type="dxa"/>
          </w:tcPr>
          <w:p w14:paraId="00FF2B24" w14:textId="77777777" w:rsidR="00F93F03" w:rsidRDefault="00F93F03">
            <w:pPr>
              <w:spacing w:after="0"/>
              <w:rPr>
                <w:rFonts w:ascii="Arial" w:hAnsi="Arial" w:cs="Arial"/>
                <w:color w:val="000000" w:themeColor="text1"/>
                <w:lang w:val="en-US"/>
              </w:rPr>
            </w:pPr>
          </w:p>
        </w:tc>
      </w:tr>
      <w:tr w:rsidR="00F93F03" w14:paraId="00FF2B2D" w14:textId="77777777">
        <w:trPr>
          <w:cantSplit/>
        </w:trPr>
        <w:tc>
          <w:tcPr>
            <w:tcW w:w="974" w:type="dxa"/>
            <w:shd w:val="clear" w:color="auto" w:fill="FDE9D9" w:themeFill="accent6" w:themeFillTint="33"/>
          </w:tcPr>
          <w:p w14:paraId="00FF2B26" w14:textId="77777777" w:rsidR="00F93F03" w:rsidRDefault="00874BB2">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14</w:t>
            </w:r>
          </w:p>
        </w:tc>
        <w:tc>
          <w:tcPr>
            <w:tcW w:w="2527" w:type="dxa"/>
            <w:shd w:val="clear" w:color="auto" w:fill="FDE9D9" w:themeFill="accent6" w:themeFillTint="33"/>
          </w:tcPr>
          <w:p w14:paraId="00FF2B27" w14:textId="77777777" w:rsidR="00F93F03" w:rsidRDefault="00874BB2">
            <w:pPr>
              <w:spacing w:after="0"/>
              <w:rPr>
                <w:rFonts w:ascii="Arial" w:hAnsi="Arial" w:cs="Arial"/>
                <w:b/>
                <w:bCs/>
                <w:color w:val="000000" w:themeColor="text1"/>
              </w:rPr>
            </w:pPr>
            <w:r>
              <w:rPr>
                <w:rFonts w:ascii="Arial" w:hAnsi="Arial" w:cs="Arial"/>
                <w:b/>
                <w:bCs/>
                <w:color w:val="000000" w:themeColor="text1"/>
              </w:rPr>
              <w:t>Protocol enhancements for Mission Critical Services [MCProtoc19]</w:t>
            </w:r>
          </w:p>
        </w:tc>
        <w:tc>
          <w:tcPr>
            <w:tcW w:w="1240" w:type="dxa"/>
            <w:shd w:val="clear" w:color="auto" w:fill="FDE9D9" w:themeFill="accent6" w:themeFillTint="33"/>
          </w:tcPr>
          <w:p w14:paraId="00FF2B28" w14:textId="77777777" w:rsidR="00F93F03" w:rsidRDefault="00F93F03">
            <w:pPr>
              <w:spacing w:after="0"/>
              <w:jc w:val="center"/>
              <w:rPr>
                <w:rFonts w:ascii="Arial" w:hAnsi="Arial" w:cs="Arial"/>
                <w:bCs/>
                <w:color w:val="000000" w:themeColor="text1"/>
                <w:lang w:val="en-US"/>
              </w:rPr>
            </w:pPr>
          </w:p>
        </w:tc>
        <w:tc>
          <w:tcPr>
            <w:tcW w:w="3674" w:type="dxa"/>
            <w:shd w:val="clear" w:color="auto" w:fill="FDE9D9" w:themeFill="accent6" w:themeFillTint="33"/>
          </w:tcPr>
          <w:p w14:paraId="00FF2B29" w14:textId="77777777" w:rsidR="00F93F03" w:rsidRDefault="00F93F03">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0FF2B2A" w14:textId="77777777" w:rsidR="00F93F03" w:rsidRDefault="00F93F03">
            <w:pPr>
              <w:spacing w:after="0"/>
              <w:rPr>
                <w:rFonts w:ascii="Arial" w:hAnsi="Arial" w:cs="Arial"/>
                <w:color w:val="000000" w:themeColor="text1"/>
                <w:lang w:val="en-US"/>
              </w:rPr>
            </w:pPr>
          </w:p>
        </w:tc>
        <w:tc>
          <w:tcPr>
            <w:tcW w:w="1134" w:type="dxa"/>
            <w:shd w:val="clear" w:color="auto" w:fill="FDE9D9" w:themeFill="accent6" w:themeFillTint="33"/>
          </w:tcPr>
          <w:p w14:paraId="00FF2B2B" w14:textId="77777777" w:rsidR="00F93F03" w:rsidRDefault="00F93F03">
            <w:pPr>
              <w:spacing w:after="0"/>
              <w:rPr>
                <w:rFonts w:ascii="Arial" w:hAnsi="Arial" w:cs="Arial"/>
                <w:color w:val="000000" w:themeColor="text1"/>
                <w:lang w:val="en-US"/>
              </w:rPr>
            </w:pPr>
          </w:p>
        </w:tc>
        <w:tc>
          <w:tcPr>
            <w:tcW w:w="6662" w:type="dxa"/>
            <w:shd w:val="clear" w:color="auto" w:fill="FDE9D9" w:themeFill="accent6" w:themeFillTint="33"/>
          </w:tcPr>
          <w:p w14:paraId="00FF2B2C" w14:textId="77777777" w:rsidR="00F93F03" w:rsidRDefault="00F93F03">
            <w:pPr>
              <w:spacing w:after="0"/>
              <w:rPr>
                <w:rFonts w:ascii="Arial" w:hAnsi="Arial" w:cs="Arial"/>
                <w:color w:val="000000" w:themeColor="text1"/>
                <w:lang w:val="en-US"/>
              </w:rPr>
            </w:pPr>
          </w:p>
        </w:tc>
      </w:tr>
      <w:tr w:rsidR="00F93F03" w14:paraId="00FF2B35" w14:textId="77777777">
        <w:trPr>
          <w:cantSplit/>
        </w:trPr>
        <w:tc>
          <w:tcPr>
            <w:tcW w:w="974" w:type="dxa"/>
            <w:shd w:val="clear" w:color="000000" w:fill="FFFFFF"/>
          </w:tcPr>
          <w:p w14:paraId="00FF2B2E" w14:textId="77777777" w:rsidR="00F93F03" w:rsidRDefault="00F93F03">
            <w:pPr>
              <w:spacing w:after="0"/>
              <w:rPr>
                <w:rFonts w:ascii="Arial" w:hAnsi="Arial" w:cs="Arial"/>
                <w:b/>
                <w:bCs/>
                <w:color w:val="000000" w:themeColor="text1"/>
                <w:lang w:val="en-US"/>
              </w:rPr>
            </w:pPr>
          </w:p>
        </w:tc>
        <w:tc>
          <w:tcPr>
            <w:tcW w:w="2527" w:type="dxa"/>
          </w:tcPr>
          <w:p w14:paraId="00FF2B2F" w14:textId="77777777" w:rsidR="00F93F03" w:rsidRDefault="00F93F03">
            <w:pPr>
              <w:spacing w:after="0"/>
              <w:rPr>
                <w:rFonts w:ascii="Arial" w:hAnsi="Arial" w:cs="Arial"/>
                <w:b/>
                <w:bCs/>
                <w:color w:val="000000" w:themeColor="text1"/>
                <w:lang w:val="en-US"/>
              </w:rPr>
            </w:pPr>
          </w:p>
        </w:tc>
        <w:tc>
          <w:tcPr>
            <w:tcW w:w="1240" w:type="dxa"/>
          </w:tcPr>
          <w:p w14:paraId="00FF2B30" w14:textId="77777777" w:rsidR="00F93F03" w:rsidRDefault="00F93F03">
            <w:pPr>
              <w:spacing w:after="0"/>
              <w:jc w:val="center"/>
              <w:rPr>
                <w:rFonts w:ascii="Arial" w:hAnsi="Arial" w:cs="Arial"/>
                <w:bCs/>
                <w:color w:val="000000" w:themeColor="text1"/>
                <w:lang w:val="en-US"/>
              </w:rPr>
            </w:pPr>
          </w:p>
        </w:tc>
        <w:tc>
          <w:tcPr>
            <w:tcW w:w="3674" w:type="dxa"/>
          </w:tcPr>
          <w:p w14:paraId="00FF2B31" w14:textId="77777777" w:rsidR="00F93F03" w:rsidRDefault="00F93F03">
            <w:pPr>
              <w:spacing w:after="0"/>
              <w:rPr>
                <w:rFonts w:ascii="Arial" w:hAnsi="Arial" w:cs="Arial"/>
                <w:bCs/>
                <w:snapToGrid w:val="0"/>
                <w:color w:val="000000" w:themeColor="text1"/>
                <w:lang w:val="en-US"/>
              </w:rPr>
            </w:pPr>
          </w:p>
        </w:tc>
        <w:tc>
          <w:tcPr>
            <w:tcW w:w="1589" w:type="dxa"/>
          </w:tcPr>
          <w:p w14:paraId="00FF2B32" w14:textId="77777777" w:rsidR="00F93F03" w:rsidRDefault="00F93F03">
            <w:pPr>
              <w:spacing w:after="0"/>
              <w:rPr>
                <w:rFonts w:ascii="Arial" w:hAnsi="Arial" w:cs="Arial"/>
                <w:color w:val="000000" w:themeColor="text1"/>
                <w:lang w:val="en-US"/>
              </w:rPr>
            </w:pPr>
          </w:p>
        </w:tc>
        <w:tc>
          <w:tcPr>
            <w:tcW w:w="1134" w:type="dxa"/>
          </w:tcPr>
          <w:p w14:paraId="00FF2B33" w14:textId="77777777" w:rsidR="00F93F03" w:rsidRDefault="00F93F03">
            <w:pPr>
              <w:spacing w:after="0"/>
              <w:rPr>
                <w:rFonts w:ascii="Arial" w:hAnsi="Arial" w:cs="Arial"/>
                <w:color w:val="000000" w:themeColor="text1"/>
                <w:lang w:val="en-US"/>
              </w:rPr>
            </w:pPr>
          </w:p>
        </w:tc>
        <w:tc>
          <w:tcPr>
            <w:tcW w:w="6662" w:type="dxa"/>
          </w:tcPr>
          <w:p w14:paraId="00FF2B34" w14:textId="77777777" w:rsidR="00F93F03" w:rsidRDefault="00F93F03">
            <w:pPr>
              <w:spacing w:after="0"/>
              <w:rPr>
                <w:rFonts w:ascii="Arial" w:hAnsi="Arial" w:cs="Arial"/>
                <w:color w:val="000000" w:themeColor="text1"/>
                <w:lang w:val="en-US"/>
              </w:rPr>
            </w:pPr>
          </w:p>
        </w:tc>
      </w:tr>
      <w:tr w:rsidR="00F93F03" w14:paraId="00FF2B3D" w14:textId="77777777">
        <w:trPr>
          <w:cantSplit/>
        </w:trPr>
        <w:tc>
          <w:tcPr>
            <w:tcW w:w="974" w:type="dxa"/>
            <w:shd w:val="clear" w:color="auto" w:fill="FDE9D9" w:themeFill="accent6" w:themeFillTint="33"/>
          </w:tcPr>
          <w:p w14:paraId="00FF2B36" w14:textId="77777777" w:rsidR="00F93F03" w:rsidRDefault="00874BB2">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15</w:t>
            </w:r>
          </w:p>
        </w:tc>
        <w:tc>
          <w:tcPr>
            <w:tcW w:w="2527" w:type="dxa"/>
            <w:shd w:val="clear" w:color="auto" w:fill="FDE9D9" w:themeFill="accent6" w:themeFillTint="33"/>
          </w:tcPr>
          <w:p w14:paraId="00FF2B37" w14:textId="77777777" w:rsidR="00F93F03" w:rsidRDefault="00874BB2">
            <w:pPr>
              <w:spacing w:after="0"/>
              <w:rPr>
                <w:rFonts w:ascii="Arial" w:hAnsi="Arial" w:cs="Arial"/>
                <w:b/>
                <w:bCs/>
                <w:color w:val="000000" w:themeColor="text1"/>
              </w:rPr>
            </w:pPr>
            <w:r>
              <w:rPr>
                <w:rFonts w:ascii="Arial" w:hAnsi="Arial" w:cs="Arial"/>
                <w:b/>
                <w:bCs/>
                <w:color w:val="000000" w:themeColor="text1"/>
              </w:rPr>
              <w:t>Enhancement of controlling RAT utilization [ECRATU]</w:t>
            </w:r>
          </w:p>
        </w:tc>
        <w:tc>
          <w:tcPr>
            <w:tcW w:w="1240" w:type="dxa"/>
            <w:tcBorders>
              <w:bottom w:val="single" w:sz="4" w:space="0" w:color="auto"/>
            </w:tcBorders>
            <w:shd w:val="clear" w:color="auto" w:fill="FDE9D9" w:themeFill="accent6" w:themeFillTint="33"/>
          </w:tcPr>
          <w:p w14:paraId="00FF2B38" w14:textId="77777777" w:rsidR="00F93F03" w:rsidRDefault="00F93F03">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00FF2B39" w14:textId="77777777" w:rsidR="00F93F03" w:rsidRDefault="00F93F03">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00FF2B3A" w14:textId="77777777" w:rsidR="00F93F03" w:rsidRDefault="00F93F03">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0FF2B3B" w14:textId="77777777" w:rsidR="00F93F03" w:rsidRDefault="00F93F03">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0FF2B3C" w14:textId="77777777" w:rsidR="00F93F03" w:rsidRDefault="00F93F03">
            <w:pPr>
              <w:spacing w:after="0"/>
              <w:rPr>
                <w:rFonts w:ascii="Arial" w:hAnsi="Arial" w:cs="Arial"/>
                <w:color w:val="000000" w:themeColor="text1"/>
                <w:lang w:val="en-US"/>
              </w:rPr>
            </w:pPr>
          </w:p>
        </w:tc>
      </w:tr>
      <w:tr w:rsidR="00F93F03" w14:paraId="00FF2B45" w14:textId="77777777">
        <w:trPr>
          <w:cantSplit/>
        </w:trPr>
        <w:tc>
          <w:tcPr>
            <w:tcW w:w="974" w:type="dxa"/>
            <w:shd w:val="clear" w:color="000000" w:fill="auto"/>
          </w:tcPr>
          <w:p w14:paraId="00FF2B3E" w14:textId="77777777" w:rsidR="00F93F03" w:rsidRDefault="00F93F03">
            <w:pPr>
              <w:spacing w:after="0"/>
              <w:rPr>
                <w:rFonts w:ascii="Arial" w:hAnsi="Arial" w:cs="Arial"/>
                <w:b/>
                <w:bCs/>
                <w:color w:val="000000" w:themeColor="text1"/>
                <w:lang w:val="en-US"/>
              </w:rPr>
            </w:pPr>
          </w:p>
        </w:tc>
        <w:tc>
          <w:tcPr>
            <w:tcW w:w="2527" w:type="dxa"/>
            <w:shd w:val="clear" w:color="000000" w:fill="auto"/>
          </w:tcPr>
          <w:p w14:paraId="00FF2B3F" w14:textId="77777777" w:rsidR="00F93F03" w:rsidRDefault="00F93F03">
            <w:pPr>
              <w:spacing w:after="0"/>
              <w:rPr>
                <w:rFonts w:ascii="Arial" w:hAnsi="Arial" w:cs="Arial"/>
                <w:b/>
                <w:bCs/>
                <w:color w:val="000000" w:themeColor="text1"/>
                <w:lang w:val="en-US"/>
              </w:rPr>
            </w:pPr>
          </w:p>
        </w:tc>
        <w:tc>
          <w:tcPr>
            <w:tcW w:w="1240" w:type="dxa"/>
          </w:tcPr>
          <w:p w14:paraId="00FF2B40" w14:textId="77777777" w:rsidR="00F93F03" w:rsidRDefault="00F93F03">
            <w:pPr>
              <w:spacing w:after="0"/>
              <w:jc w:val="center"/>
              <w:rPr>
                <w:rFonts w:ascii="Arial" w:eastAsia="SimSun" w:hAnsi="Arial" w:cs="Arial"/>
                <w:bCs/>
                <w:color w:val="000000" w:themeColor="text1"/>
                <w:lang w:eastAsia="zh-CN"/>
              </w:rPr>
            </w:pPr>
          </w:p>
        </w:tc>
        <w:tc>
          <w:tcPr>
            <w:tcW w:w="3674" w:type="dxa"/>
          </w:tcPr>
          <w:p w14:paraId="00FF2B41" w14:textId="77777777" w:rsidR="00F93F03" w:rsidRDefault="00F93F03">
            <w:pPr>
              <w:spacing w:after="0"/>
              <w:rPr>
                <w:rFonts w:ascii="Arial" w:eastAsia="SimSun" w:hAnsi="Arial" w:cs="Arial"/>
                <w:bCs/>
                <w:color w:val="000000" w:themeColor="text1"/>
                <w:lang w:eastAsia="zh-CN"/>
              </w:rPr>
            </w:pPr>
          </w:p>
        </w:tc>
        <w:tc>
          <w:tcPr>
            <w:tcW w:w="1589" w:type="dxa"/>
          </w:tcPr>
          <w:p w14:paraId="00FF2B42" w14:textId="77777777" w:rsidR="00F93F03" w:rsidRDefault="00F93F03">
            <w:pPr>
              <w:spacing w:after="0"/>
              <w:rPr>
                <w:rFonts w:ascii="Arial" w:eastAsia="SimSun" w:hAnsi="Arial" w:cs="Arial"/>
                <w:color w:val="000000" w:themeColor="text1"/>
                <w:lang w:eastAsia="zh-CN"/>
              </w:rPr>
            </w:pPr>
          </w:p>
        </w:tc>
        <w:tc>
          <w:tcPr>
            <w:tcW w:w="1134" w:type="dxa"/>
          </w:tcPr>
          <w:p w14:paraId="00FF2B43" w14:textId="77777777" w:rsidR="00F93F03" w:rsidRDefault="00F93F03">
            <w:pPr>
              <w:spacing w:after="0"/>
              <w:rPr>
                <w:rFonts w:ascii="Arial" w:hAnsi="Arial" w:cs="Arial"/>
                <w:color w:val="000000" w:themeColor="text1"/>
                <w:lang w:val="en-US"/>
              </w:rPr>
            </w:pPr>
          </w:p>
        </w:tc>
        <w:tc>
          <w:tcPr>
            <w:tcW w:w="6662" w:type="dxa"/>
          </w:tcPr>
          <w:p w14:paraId="00FF2B44" w14:textId="77777777" w:rsidR="00F93F03" w:rsidRDefault="00F93F03">
            <w:pPr>
              <w:spacing w:after="0"/>
              <w:rPr>
                <w:rFonts w:ascii="Arial" w:eastAsia="SimSun" w:hAnsi="Arial" w:cs="Arial"/>
                <w:color w:val="000000" w:themeColor="text1"/>
                <w:lang w:val="en-US" w:eastAsia="zh-CN"/>
              </w:rPr>
            </w:pPr>
          </w:p>
        </w:tc>
      </w:tr>
      <w:tr w:rsidR="00F93F03" w14:paraId="00FF2B4D" w14:textId="77777777">
        <w:trPr>
          <w:cantSplit/>
        </w:trPr>
        <w:tc>
          <w:tcPr>
            <w:tcW w:w="974" w:type="dxa"/>
            <w:shd w:val="clear" w:color="auto" w:fill="D9D9D9" w:themeFill="background1" w:themeFillShade="D9"/>
          </w:tcPr>
          <w:p w14:paraId="00FF2B46" w14:textId="77777777" w:rsidR="00F93F03" w:rsidRDefault="00874BB2">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16</w:t>
            </w:r>
          </w:p>
        </w:tc>
        <w:tc>
          <w:tcPr>
            <w:tcW w:w="2527" w:type="dxa"/>
            <w:shd w:val="clear" w:color="auto" w:fill="D9D9D9" w:themeFill="background1" w:themeFillShade="D9"/>
          </w:tcPr>
          <w:p w14:paraId="00FF2B47" w14:textId="77777777" w:rsidR="00F93F03" w:rsidRDefault="00874BB2">
            <w:pPr>
              <w:spacing w:after="0"/>
              <w:rPr>
                <w:rFonts w:ascii="Arial" w:hAnsi="Arial" w:cs="Arial"/>
                <w:b/>
                <w:bCs/>
                <w:color w:val="000000" w:themeColor="text1"/>
              </w:rPr>
            </w:pPr>
            <w:r>
              <w:rPr>
                <w:rFonts w:ascii="Arial" w:hAnsi="Arial" w:cs="Arial"/>
                <w:b/>
                <w:bCs/>
                <w:color w:val="000000" w:themeColor="text1"/>
              </w:rPr>
              <w:t>Enhanced Mission Critical Location Management [enhMCLoc]</w:t>
            </w:r>
          </w:p>
        </w:tc>
        <w:tc>
          <w:tcPr>
            <w:tcW w:w="1240" w:type="dxa"/>
            <w:shd w:val="clear" w:color="auto" w:fill="D9D9D9" w:themeFill="background1" w:themeFillShade="D9"/>
          </w:tcPr>
          <w:p w14:paraId="00FF2B48"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2B49" w14:textId="77777777" w:rsidR="00F93F03" w:rsidRDefault="00F93F03">
            <w:pPr>
              <w:spacing w:after="0"/>
              <w:rPr>
                <w:rFonts w:ascii="Arial" w:hAnsi="Arial" w:cs="Arial"/>
                <w:bCs/>
                <w:snapToGrid w:val="0"/>
                <w:color w:val="000000" w:themeColor="text1"/>
              </w:rPr>
            </w:pPr>
          </w:p>
        </w:tc>
        <w:tc>
          <w:tcPr>
            <w:tcW w:w="1589" w:type="dxa"/>
            <w:shd w:val="clear" w:color="auto" w:fill="D9D9D9" w:themeFill="background1" w:themeFillShade="D9"/>
          </w:tcPr>
          <w:p w14:paraId="00FF2B4A" w14:textId="77777777" w:rsidR="00F93F03" w:rsidRDefault="00F93F03">
            <w:pPr>
              <w:spacing w:after="0"/>
              <w:rPr>
                <w:rFonts w:ascii="Arial" w:hAnsi="Arial" w:cs="Arial"/>
                <w:color w:val="000000" w:themeColor="text1"/>
                <w:lang w:val="en-US"/>
              </w:rPr>
            </w:pPr>
          </w:p>
        </w:tc>
        <w:tc>
          <w:tcPr>
            <w:tcW w:w="1134" w:type="dxa"/>
            <w:shd w:val="clear" w:color="auto" w:fill="D9D9D9" w:themeFill="background1" w:themeFillShade="D9"/>
          </w:tcPr>
          <w:p w14:paraId="00FF2B4B" w14:textId="77777777" w:rsidR="00F93F03" w:rsidRDefault="00F93F03">
            <w:pPr>
              <w:spacing w:after="0"/>
              <w:rPr>
                <w:rFonts w:ascii="Arial" w:hAnsi="Arial" w:cs="Arial"/>
                <w:color w:val="000000" w:themeColor="text1"/>
                <w:lang w:val="en-US"/>
              </w:rPr>
            </w:pPr>
          </w:p>
        </w:tc>
        <w:tc>
          <w:tcPr>
            <w:tcW w:w="6662" w:type="dxa"/>
            <w:shd w:val="clear" w:color="auto" w:fill="D9D9D9" w:themeFill="background1" w:themeFillShade="D9"/>
          </w:tcPr>
          <w:p w14:paraId="00FF2B4C" w14:textId="77777777" w:rsidR="00F93F03" w:rsidRDefault="00F93F03">
            <w:pPr>
              <w:spacing w:after="0"/>
              <w:rPr>
                <w:rFonts w:ascii="Arial" w:hAnsi="Arial" w:cs="Arial"/>
                <w:color w:val="000000" w:themeColor="text1"/>
                <w:lang w:val="en-US"/>
              </w:rPr>
            </w:pPr>
          </w:p>
        </w:tc>
      </w:tr>
      <w:tr w:rsidR="00F93F03" w14:paraId="00FF2B55" w14:textId="77777777">
        <w:trPr>
          <w:cantSplit/>
        </w:trPr>
        <w:tc>
          <w:tcPr>
            <w:tcW w:w="974" w:type="dxa"/>
            <w:shd w:val="clear" w:color="000000" w:fill="FFFFFF"/>
          </w:tcPr>
          <w:p w14:paraId="00FF2B4E" w14:textId="77777777" w:rsidR="00F93F03" w:rsidRDefault="00F93F03">
            <w:pPr>
              <w:spacing w:after="0"/>
              <w:rPr>
                <w:rFonts w:ascii="Arial" w:hAnsi="Arial" w:cs="Arial"/>
                <w:b/>
                <w:bCs/>
                <w:color w:val="000000" w:themeColor="text1"/>
                <w:lang w:val="en-US"/>
              </w:rPr>
            </w:pPr>
          </w:p>
        </w:tc>
        <w:tc>
          <w:tcPr>
            <w:tcW w:w="2527" w:type="dxa"/>
            <w:shd w:val="clear" w:color="000000" w:fill="FFFFFF"/>
          </w:tcPr>
          <w:p w14:paraId="00FF2B4F" w14:textId="77777777" w:rsidR="00F93F03" w:rsidRDefault="00F93F03">
            <w:pPr>
              <w:spacing w:after="0"/>
              <w:rPr>
                <w:rFonts w:ascii="Arial" w:hAnsi="Arial" w:cs="Arial"/>
                <w:b/>
                <w:bCs/>
                <w:color w:val="000000" w:themeColor="text1"/>
                <w:lang w:val="en-US"/>
              </w:rPr>
            </w:pPr>
          </w:p>
        </w:tc>
        <w:tc>
          <w:tcPr>
            <w:tcW w:w="1240" w:type="dxa"/>
          </w:tcPr>
          <w:p w14:paraId="00FF2B50" w14:textId="77777777" w:rsidR="00F93F03" w:rsidRDefault="00F93F03">
            <w:pPr>
              <w:spacing w:after="0"/>
              <w:jc w:val="center"/>
              <w:rPr>
                <w:rFonts w:ascii="Arial" w:hAnsi="Arial" w:cs="Arial"/>
                <w:bCs/>
                <w:color w:val="000000" w:themeColor="text1"/>
              </w:rPr>
            </w:pPr>
          </w:p>
        </w:tc>
        <w:tc>
          <w:tcPr>
            <w:tcW w:w="3674" w:type="dxa"/>
          </w:tcPr>
          <w:p w14:paraId="00FF2B51" w14:textId="77777777" w:rsidR="00F93F03" w:rsidRDefault="00F93F03">
            <w:pPr>
              <w:spacing w:after="0"/>
              <w:rPr>
                <w:rFonts w:ascii="Arial" w:hAnsi="Arial" w:cs="Arial"/>
                <w:bCs/>
                <w:color w:val="000000" w:themeColor="text1"/>
              </w:rPr>
            </w:pPr>
          </w:p>
        </w:tc>
        <w:tc>
          <w:tcPr>
            <w:tcW w:w="1589" w:type="dxa"/>
          </w:tcPr>
          <w:p w14:paraId="00FF2B52" w14:textId="77777777" w:rsidR="00F93F03" w:rsidRDefault="00F93F03">
            <w:pPr>
              <w:spacing w:after="0"/>
              <w:rPr>
                <w:rFonts w:ascii="Arial" w:hAnsi="Arial" w:cs="Arial"/>
                <w:color w:val="000000" w:themeColor="text1"/>
              </w:rPr>
            </w:pPr>
          </w:p>
        </w:tc>
        <w:tc>
          <w:tcPr>
            <w:tcW w:w="1134" w:type="dxa"/>
          </w:tcPr>
          <w:p w14:paraId="00FF2B53" w14:textId="77777777" w:rsidR="00F93F03" w:rsidRDefault="00F93F03">
            <w:pPr>
              <w:spacing w:after="0"/>
              <w:rPr>
                <w:rFonts w:ascii="Arial" w:hAnsi="Arial" w:cs="Arial"/>
                <w:color w:val="000000" w:themeColor="text1"/>
                <w:lang w:val="en-US"/>
              </w:rPr>
            </w:pPr>
          </w:p>
        </w:tc>
        <w:tc>
          <w:tcPr>
            <w:tcW w:w="6662" w:type="dxa"/>
          </w:tcPr>
          <w:p w14:paraId="00FF2B54" w14:textId="77777777" w:rsidR="00F93F03" w:rsidRDefault="00F93F03">
            <w:pPr>
              <w:spacing w:after="0"/>
              <w:rPr>
                <w:rFonts w:ascii="Arial" w:hAnsi="Arial" w:cs="Arial"/>
                <w:color w:val="000000" w:themeColor="text1"/>
                <w:lang w:val="en-US"/>
              </w:rPr>
            </w:pPr>
          </w:p>
        </w:tc>
      </w:tr>
      <w:tr w:rsidR="00F93F03" w14:paraId="00FF2B5D" w14:textId="77777777">
        <w:trPr>
          <w:cantSplit/>
        </w:trPr>
        <w:tc>
          <w:tcPr>
            <w:tcW w:w="974" w:type="dxa"/>
            <w:shd w:val="clear" w:color="auto" w:fill="D9D9D9" w:themeFill="background1" w:themeFillShade="D9"/>
          </w:tcPr>
          <w:p w14:paraId="00FF2B56" w14:textId="77777777" w:rsidR="00F93F03" w:rsidRDefault="00874BB2">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17</w:t>
            </w:r>
          </w:p>
        </w:tc>
        <w:tc>
          <w:tcPr>
            <w:tcW w:w="2527" w:type="dxa"/>
            <w:shd w:val="clear" w:color="auto" w:fill="D9D9D9" w:themeFill="background1" w:themeFillShade="D9"/>
          </w:tcPr>
          <w:p w14:paraId="00FF2B57" w14:textId="77777777" w:rsidR="00F93F03" w:rsidRDefault="00874BB2">
            <w:pPr>
              <w:spacing w:after="0"/>
              <w:rPr>
                <w:rFonts w:ascii="Arial" w:hAnsi="Arial" w:cs="Arial"/>
                <w:b/>
                <w:bCs/>
                <w:color w:val="000000" w:themeColor="text1"/>
              </w:rPr>
            </w:pPr>
            <w:r>
              <w:rPr>
                <w:rFonts w:ascii="Arial" w:hAnsi="Arial" w:cs="Arial"/>
                <w:b/>
                <w:bCs/>
                <w:color w:val="000000" w:themeColor="text1"/>
              </w:rPr>
              <w:t>Stage-3 5GS NAS protocol development 19 general aspects [5GProtoc19]</w:t>
            </w:r>
          </w:p>
        </w:tc>
        <w:tc>
          <w:tcPr>
            <w:tcW w:w="1240" w:type="dxa"/>
            <w:shd w:val="clear" w:color="auto" w:fill="D9D9D9" w:themeFill="background1" w:themeFillShade="D9"/>
          </w:tcPr>
          <w:p w14:paraId="00FF2B58"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2B59" w14:textId="77777777" w:rsidR="00F93F03" w:rsidRDefault="00F93F03">
            <w:pPr>
              <w:spacing w:after="0"/>
              <w:rPr>
                <w:rFonts w:ascii="Arial" w:hAnsi="Arial" w:cs="Arial"/>
                <w:bCs/>
                <w:snapToGrid w:val="0"/>
                <w:color w:val="000000" w:themeColor="text1"/>
              </w:rPr>
            </w:pPr>
          </w:p>
        </w:tc>
        <w:tc>
          <w:tcPr>
            <w:tcW w:w="1589" w:type="dxa"/>
            <w:shd w:val="clear" w:color="auto" w:fill="D9D9D9" w:themeFill="background1" w:themeFillShade="D9"/>
          </w:tcPr>
          <w:p w14:paraId="00FF2B5A" w14:textId="77777777" w:rsidR="00F93F03" w:rsidRDefault="00F93F03">
            <w:pPr>
              <w:spacing w:after="0"/>
              <w:rPr>
                <w:rFonts w:ascii="Arial" w:hAnsi="Arial" w:cs="Arial"/>
                <w:color w:val="000000" w:themeColor="text1"/>
                <w:lang w:val="en-US"/>
              </w:rPr>
            </w:pPr>
          </w:p>
        </w:tc>
        <w:tc>
          <w:tcPr>
            <w:tcW w:w="1134" w:type="dxa"/>
            <w:shd w:val="clear" w:color="auto" w:fill="D9D9D9" w:themeFill="background1" w:themeFillShade="D9"/>
          </w:tcPr>
          <w:p w14:paraId="00FF2B5B" w14:textId="77777777" w:rsidR="00F93F03" w:rsidRDefault="00F93F03">
            <w:pPr>
              <w:spacing w:after="0"/>
              <w:rPr>
                <w:rFonts w:ascii="Arial" w:hAnsi="Arial" w:cs="Arial"/>
                <w:color w:val="000000" w:themeColor="text1"/>
                <w:lang w:val="en-US"/>
              </w:rPr>
            </w:pPr>
          </w:p>
        </w:tc>
        <w:tc>
          <w:tcPr>
            <w:tcW w:w="6662" w:type="dxa"/>
            <w:shd w:val="clear" w:color="auto" w:fill="D9D9D9" w:themeFill="background1" w:themeFillShade="D9"/>
          </w:tcPr>
          <w:p w14:paraId="00FF2B5C" w14:textId="77777777" w:rsidR="00F93F03" w:rsidRDefault="00F93F03">
            <w:pPr>
              <w:spacing w:after="0"/>
              <w:rPr>
                <w:rFonts w:ascii="Arial" w:hAnsi="Arial" w:cs="Arial"/>
                <w:color w:val="000000" w:themeColor="text1"/>
                <w:lang w:val="en-US"/>
              </w:rPr>
            </w:pPr>
          </w:p>
        </w:tc>
      </w:tr>
      <w:tr w:rsidR="00F93F03" w14:paraId="00FF2B65" w14:textId="77777777">
        <w:trPr>
          <w:cantSplit/>
        </w:trPr>
        <w:tc>
          <w:tcPr>
            <w:tcW w:w="974" w:type="dxa"/>
            <w:shd w:val="clear" w:color="000000" w:fill="FFFFFF"/>
          </w:tcPr>
          <w:p w14:paraId="00FF2B5E" w14:textId="77777777" w:rsidR="00F93F03" w:rsidRDefault="00F93F03">
            <w:pPr>
              <w:spacing w:after="0"/>
              <w:rPr>
                <w:rFonts w:ascii="Arial" w:hAnsi="Arial" w:cs="Arial"/>
                <w:b/>
                <w:bCs/>
                <w:color w:val="000000" w:themeColor="text1"/>
                <w:lang w:val="en-US"/>
              </w:rPr>
            </w:pPr>
          </w:p>
        </w:tc>
        <w:tc>
          <w:tcPr>
            <w:tcW w:w="2527" w:type="dxa"/>
            <w:shd w:val="clear" w:color="000000" w:fill="FFFFFF"/>
          </w:tcPr>
          <w:p w14:paraId="00FF2B5F" w14:textId="77777777" w:rsidR="00F93F03" w:rsidRDefault="00F93F03">
            <w:pPr>
              <w:spacing w:after="0"/>
              <w:rPr>
                <w:rFonts w:ascii="Arial" w:hAnsi="Arial" w:cs="Arial"/>
                <w:b/>
                <w:bCs/>
                <w:color w:val="000000" w:themeColor="text1"/>
                <w:lang w:val="en-US"/>
              </w:rPr>
            </w:pPr>
          </w:p>
        </w:tc>
        <w:tc>
          <w:tcPr>
            <w:tcW w:w="1240" w:type="dxa"/>
          </w:tcPr>
          <w:p w14:paraId="00FF2B60" w14:textId="77777777" w:rsidR="00F93F03" w:rsidRDefault="00F93F03">
            <w:pPr>
              <w:spacing w:after="0"/>
              <w:jc w:val="center"/>
              <w:rPr>
                <w:rFonts w:ascii="Arial" w:hAnsi="Arial" w:cs="Arial"/>
                <w:bCs/>
                <w:color w:val="000000" w:themeColor="text1"/>
              </w:rPr>
            </w:pPr>
          </w:p>
        </w:tc>
        <w:tc>
          <w:tcPr>
            <w:tcW w:w="3674" w:type="dxa"/>
          </w:tcPr>
          <w:p w14:paraId="00FF2B61" w14:textId="77777777" w:rsidR="00F93F03" w:rsidRDefault="00F93F03">
            <w:pPr>
              <w:spacing w:after="0"/>
              <w:rPr>
                <w:rFonts w:ascii="Arial" w:hAnsi="Arial" w:cs="Arial"/>
                <w:bCs/>
                <w:color w:val="000000" w:themeColor="text1"/>
              </w:rPr>
            </w:pPr>
          </w:p>
        </w:tc>
        <w:tc>
          <w:tcPr>
            <w:tcW w:w="1589" w:type="dxa"/>
          </w:tcPr>
          <w:p w14:paraId="00FF2B62" w14:textId="77777777" w:rsidR="00F93F03" w:rsidRDefault="00F93F03">
            <w:pPr>
              <w:spacing w:after="0"/>
              <w:rPr>
                <w:rFonts w:ascii="Arial" w:hAnsi="Arial" w:cs="Arial"/>
                <w:color w:val="000000" w:themeColor="text1"/>
              </w:rPr>
            </w:pPr>
          </w:p>
        </w:tc>
        <w:tc>
          <w:tcPr>
            <w:tcW w:w="1134" w:type="dxa"/>
          </w:tcPr>
          <w:p w14:paraId="00FF2B63" w14:textId="77777777" w:rsidR="00F93F03" w:rsidRDefault="00F93F03">
            <w:pPr>
              <w:spacing w:after="0"/>
              <w:rPr>
                <w:rFonts w:ascii="Arial" w:hAnsi="Arial" w:cs="Arial"/>
                <w:color w:val="000000" w:themeColor="text1"/>
                <w:lang w:val="en-US"/>
              </w:rPr>
            </w:pPr>
          </w:p>
        </w:tc>
        <w:tc>
          <w:tcPr>
            <w:tcW w:w="6662" w:type="dxa"/>
          </w:tcPr>
          <w:p w14:paraId="00FF2B64" w14:textId="77777777" w:rsidR="00F93F03" w:rsidRDefault="00F93F03">
            <w:pPr>
              <w:spacing w:after="0"/>
              <w:rPr>
                <w:rFonts w:ascii="Arial" w:hAnsi="Arial" w:cs="Arial"/>
                <w:color w:val="000000" w:themeColor="text1"/>
                <w:lang w:val="en-US"/>
              </w:rPr>
            </w:pPr>
          </w:p>
        </w:tc>
      </w:tr>
      <w:tr w:rsidR="00F93F03" w14:paraId="00FF2B6D" w14:textId="77777777">
        <w:trPr>
          <w:cantSplit/>
        </w:trPr>
        <w:tc>
          <w:tcPr>
            <w:tcW w:w="974" w:type="dxa"/>
            <w:shd w:val="clear" w:color="auto" w:fill="D9D9D9" w:themeFill="background1" w:themeFillShade="D9"/>
          </w:tcPr>
          <w:p w14:paraId="00FF2B66" w14:textId="77777777" w:rsidR="00F93F03" w:rsidRDefault="00874BB2">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18</w:t>
            </w:r>
          </w:p>
        </w:tc>
        <w:tc>
          <w:tcPr>
            <w:tcW w:w="2527" w:type="dxa"/>
            <w:shd w:val="clear" w:color="auto" w:fill="D9D9D9" w:themeFill="background1" w:themeFillShade="D9"/>
          </w:tcPr>
          <w:p w14:paraId="00FF2B67" w14:textId="77777777" w:rsidR="00F93F03" w:rsidRDefault="00874BB2">
            <w:pPr>
              <w:spacing w:after="0"/>
              <w:rPr>
                <w:rFonts w:ascii="Arial" w:hAnsi="Arial" w:cs="Arial"/>
                <w:b/>
                <w:bCs/>
                <w:color w:val="000000" w:themeColor="text1"/>
              </w:rPr>
            </w:pPr>
            <w:r>
              <w:rPr>
                <w:rFonts w:ascii="Arial" w:hAnsi="Arial" w:cs="Arial"/>
                <w:b/>
                <w:bCs/>
                <w:color w:val="000000" w:themeColor="text1"/>
              </w:rPr>
              <w:t>Stage-3 5GS NAS protocol development 19 non 3GPP aspects [5GProtoc19-non3GPP]</w:t>
            </w:r>
          </w:p>
        </w:tc>
        <w:tc>
          <w:tcPr>
            <w:tcW w:w="1240" w:type="dxa"/>
            <w:shd w:val="clear" w:color="auto" w:fill="D9D9D9" w:themeFill="background1" w:themeFillShade="D9"/>
          </w:tcPr>
          <w:p w14:paraId="00FF2B68"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2B69" w14:textId="77777777" w:rsidR="00F93F03" w:rsidRDefault="00F93F03">
            <w:pPr>
              <w:spacing w:after="0"/>
              <w:rPr>
                <w:rFonts w:ascii="Arial" w:hAnsi="Arial" w:cs="Arial"/>
                <w:bCs/>
                <w:snapToGrid w:val="0"/>
                <w:color w:val="000000" w:themeColor="text1"/>
              </w:rPr>
            </w:pPr>
          </w:p>
        </w:tc>
        <w:tc>
          <w:tcPr>
            <w:tcW w:w="1589" w:type="dxa"/>
            <w:shd w:val="clear" w:color="auto" w:fill="D9D9D9" w:themeFill="background1" w:themeFillShade="D9"/>
          </w:tcPr>
          <w:p w14:paraId="00FF2B6A" w14:textId="77777777" w:rsidR="00F93F03" w:rsidRDefault="00F93F03">
            <w:pPr>
              <w:spacing w:after="0"/>
              <w:rPr>
                <w:rFonts w:ascii="Arial" w:hAnsi="Arial" w:cs="Arial"/>
                <w:color w:val="000000" w:themeColor="text1"/>
                <w:lang w:val="en-US"/>
              </w:rPr>
            </w:pPr>
          </w:p>
        </w:tc>
        <w:tc>
          <w:tcPr>
            <w:tcW w:w="1134" w:type="dxa"/>
            <w:shd w:val="clear" w:color="auto" w:fill="D9D9D9" w:themeFill="background1" w:themeFillShade="D9"/>
          </w:tcPr>
          <w:p w14:paraId="00FF2B6B" w14:textId="77777777" w:rsidR="00F93F03" w:rsidRDefault="00F93F03">
            <w:pPr>
              <w:spacing w:after="0"/>
              <w:rPr>
                <w:rFonts w:ascii="Arial" w:hAnsi="Arial" w:cs="Arial"/>
                <w:color w:val="000000" w:themeColor="text1"/>
                <w:lang w:val="en-US"/>
              </w:rPr>
            </w:pPr>
          </w:p>
        </w:tc>
        <w:tc>
          <w:tcPr>
            <w:tcW w:w="6662" w:type="dxa"/>
            <w:shd w:val="clear" w:color="auto" w:fill="D9D9D9" w:themeFill="background1" w:themeFillShade="D9"/>
          </w:tcPr>
          <w:p w14:paraId="00FF2B6C" w14:textId="77777777" w:rsidR="00F93F03" w:rsidRDefault="00F93F03">
            <w:pPr>
              <w:spacing w:after="0"/>
              <w:rPr>
                <w:rFonts w:ascii="Arial" w:hAnsi="Arial" w:cs="Arial"/>
                <w:color w:val="000000" w:themeColor="text1"/>
                <w:lang w:val="en-US"/>
              </w:rPr>
            </w:pPr>
          </w:p>
        </w:tc>
      </w:tr>
      <w:tr w:rsidR="00F93F03" w14:paraId="00FF2B75" w14:textId="77777777">
        <w:trPr>
          <w:cantSplit/>
        </w:trPr>
        <w:tc>
          <w:tcPr>
            <w:tcW w:w="974" w:type="dxa"/>
            <w:shd w:val="clear" w:color="000000" w:fill="FFFFFF"/>
          </w:tcPr>
          <w:p w14:paraId="00FF2B6E" w14:textId="77777777" w:rsidR="00F93F03" w:rsidRDefault="00F93F03">
            <w:pPr>
              <w:spacing w:after="0"/>
              <w:rPr>
                <w:rFonts w:ascii="Arial" w:hAnsi="Arial" w:cs="Arial"/>
                <w:b/>
                <w:bCs/>
                <w:color w:val="000000" w:themeColor="text1"/>
                <w:lang w:val="en-US"/>
              </w:rPr>
            </w:pPr>
          </w:p>
        </w:tc>
        <w:tc>
          <w:tcPr>
            <w:tcW w:w="2527" w:type="dxa"/>
            <w:shd w:val="clear" w:color="000000" w:fill="FFFFFF"/>
          </w:tcPr>
          <w:p w14:paraId="00FF2B6F" w14:textId="77777777" w:rsidR="00F93F03" w:rsidRDefault="00F93F03">
            <w:pPr>
              <w:spacing w:after="0"/>
              <w:rPr>
                <w:rFonts w:ascii="Arial" w:hAnsi="Arial" w:cs="Arial"/>
                <w:b/>
                <w:bCs/>
                <w:color w:val="000000" w:themeColor="text1"/>
                <w:lang w:val="en-US"/>
              </w:rPr>
            </w:pPr>
          </w:p>
        </w:tc>
        <w:tc>
          <w:tcPr>
            <w:tcW w:w="1240" w:type="dxa"/>
          </w:tcPr>
          <w:p w14:paraId="00FF2B70" w14:textId="77777777" w:rsidR="00F93F03" w:rsidRDefault="00F93F03">
            <w:pPr>
              <w:spacing w:after="0"/>
              <w:jc w:val="center"/>
              <w:rPr>
                <w:rFonts w:ascii="Arial" w:hAnsi="Arial" w:cs="Arial"/>
                <w:bCs/>
                <w:color w:val="000000" w:themeColor="text1"/>
              </w:rPr>
            </w:pPr>
          </w:p>
        </w:tc>
        <w:tc>
          <w:tcPr>
            <w:tcW w:w="3674" w:type="dxa"/>
          </w:tcPr>
          <w:p w14:paraId="00FF2B71" w14:textId="77777777" w:rsidR="00F93F03" w:rsidRDefault="00F93F03">
            <w:pPr>
              <w:spacing w:after="0"/>
              <w:rPr>
                <w:rFonts w:ascii="Arial" w:hAnsi="Arial" w:cs="Arial"/>
                <w:bCs/>
                <w:color w:val="000000" w:themeColor="text1"/>
              </w:rPr>
            </w:pPr>
          </w:p>
        </w:tc>
        <w:tc>
          <w:tcPr>
            <w:tcW w:w="1589" w:type="dxa"/>
          </w:tcPr>
          <w:p w14:paraId="00FF2B72" w14:textId="77777777" w:rsidR="00F93F03" w:rsidRDefault="00F93F03">
            <w:pPr>
              <w:spacing w:after="0"/>
              <w:rPr>
                <w:rFonts w:ascii="Arial" w:hAnsi="Arial" w:cs="Arial"/>
                <w:color w:val="000000" w:themeColor="text1"/>
              </w:rPr>
            </w:pPr>
          </w:p>
        </w:tc>
        <w:tc>
          <w:tcPr>
            <w:tcW w:w="1134" w:type="dxa"/>
          </w:tcPr>
          <w:p w14:paraId="00FF2B73" w14:textId="77777777" w:rsidR="00F93F03" w:rsidRDefault="00F93F03">
            <w:pPr>
              <w:spacing w:after="0"/>
              <w:rPr>
                <w:rFonts w:ascii="Arial" w:hAnsi="Arial" w:cs="Arial"/>
                <w:color w:val="000000" w:themeColor="text1"/>
                <w:lang w:val="en-US"/>
              </w:rPr>
            </w:pPr>
          </w:p>
        </w:tc>
        <w:tc>
          <w:tcPr>
            <w:tcW w:w="6662" w:type="dxa"/>
          </w:tcPr>
          <w:p w14:paraId="00FF2B74" w14:textId="77777777" w:rsidR="00F93F03" w:rsidRDefault="00F93F03">
            <w:pPr>
              <w:spacing w:after="0"/>
              <w:rPr>
                <w:rFonts w:ascii="Arial" w:hAnsi="Arial" w:cs="Arial"/>
                <w:color w:val="000000" w:themeColor="text1"/>
                <w:lang w:val="en-US"/>
              </w:rPr>
            </w:pPr>
          </w:p>
        </w:tc>
      </w:tr>
      <w:tr w:rsidR="00F93F03" w14:paraId="00FF2B7D" w14:textId="77777777">
        <w:trPr>
          <w:cantSplit/>
        </w:trPr>
        <w:tc>
          <w:tcPr>
            <w:tcW w:w="974" w:type="dxa"/>
            <w:shd w:val="clear" w:color="auto" w:fill="D9D9D9" w:themeFill="background1" w:themeFillShade="D9"/>
          </w:tcPr>
          <w:p w14:paraId="00FF2B76" w14:textId="77777777" w:rsidR="00F93F03" w:rsidRDefault="00874BB2">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19</w:t>
            </w:r>
          </w:p>
        </w:tc>
        <w:tc>
          <w:tcPr>
            <w:tcW w:w="2527" w:type="dxa"/>
            <w:shd w:val="clear" w:color="auto" w:fill="D9D9D9" w:themeFill="background1" w:themeFillShade="D9"/>
          </w:tcPr>
          <w:p w14:paraId="00FF2B77" w14:textId="77777777" w:rsidR="00F93F03" w:rsidRDefault="00874BB2">
            <w:pPr>
              <w:spacing w:after="0"/>
              <w:rPr>
                <w:rFonts w:ascii="Arial" w:hAnsi="Arial" w:cs="Arial"/>
                <w:b/>
                <w:bCs/>
                <w:color w:val="000000" w:themeColor="text1"/>
              </w:rPr>
            </w:pPr>
            <w:r>
              <w:rPr>
                <w:rFonts w:ascii="Arial" w:hAnsi="Arial" w:cs="Arial"/>
                <w:b/>
                <w:bCs/>
                <w:color w:val="000000" w:themeColor="text1"/>
              </w:rPr>
              <w:t>Stage-3 SAE Protocol Development general [SAES19]</w:t>
            </w:r>
          </w:p>
        </w:tc>
        <w:tc>
          <w:tcPr>
            <w:tcW w:w="1240" w:type="dxa"/>
            <w:shd w:val="clear" w:color="auto" w:fill="D9D9D9" w:themeFill="background1" w:themeFillShade="D9"/>
          </w:tcPr>
          <w:p w14:paraId="00FF2B78"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2B79" w14:textId="77777777" w:rsidR="00F93F03" w:rsidRDefault="00F93F03">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0FF2B7A" w14:textId="77777777" w:rsidR="00F93F03" w:rsidRDefault="00F93F03">
            <w:pPr>
              <w:spacing w:after="0"/>
              <w:rPr>
                <w:rFonts w:ascii="Arial" w:hAnsi="Arial" w:cs="Arial"/>
                <w:color w:val="000000" w:themeColor="text1"/>
                <w:lang w:val="en-US"/>
              </w:rPr>
            </w:pPr>
          </w:p>
        </w:tc>
        <w:tc>
          <w:tcPr>
            <w:tcW w:w="1134" w:type="dxa"/>
            <w:shd w:val="clear" w:color="auto" w:fill="D9D9D9" w:themeFill="background1" w:themeFillShade="D9"/>
          </w:tcPr>
          <w:p w14:paraId="00FF2B7B" w14:textId="77777777" w:rsidR="00F93F03" w:rsidRDefault="00F93F03">
            <w:pPr>
              <w:spacing w:after="0"/>
              <w:rPr>
                <w:rFonts w:ascii="Arial" w:hAnsi="Arial" w:cs="Arial"/>
                <w:color w:val="000000" w:themeColor="text1"/>
                <w:lang w:val="en-US"/>
              </w:rPr>
            </w:pPr>
          </w:p>
        </w:tc>
        <w:tc>
          <w:tcPr>
            <w:tcW w:w="6662" w:type="dxa"/>
            <w:shd w:val="clear" w:color="auto" w:fill="D9D9D9" w:themeFill="background1" w:themeFillShade="D9"/>
          </w:tcPr>
          <w:p w14:paraId="00FF2B7C" w14:textId="77777777" w:rsidR="00F93F03" w:rsidRDefault="00F93F03">
            <w:pPr>
              <w:spacing w:after="0"/>
              <w:rPr>
                <w:rFonts w:ascii="Arial" w:hAnsi="Arial" w:cs="Arial"/>
                <w:color w:val="000000" w:themeColor="text1"/>
                <w:lang w:val="en-US"/>
              </w:rPr>
            </w:pPr>
          </w:p>
        </w:tc>
      </w:tr>
      <w:tr w:rsidR="00F93F03" w14:paraId="00FF2B85" w14:textId="77777777">
        <w:trPr>
          <w:cantSplit/>
        </w:trPr>
        <w:tc>
          <w:tcPr>
            <w:tcW w:w="974" w:type="dxa"/>
            <w:shd w:val="clear" w:color="000000" w:fill="FFFFFF"/>
          </w:tcPr>
          <w:p w14:paraId="00FF2B7E" w14:textId="77777777" w:rsidR="00F93F03" w:rsidRDefault="00F93F03">
            <w:pPr>
              <w:spacing w:after="0"/>
              <w:rPr>
                <w:rFonts w:ascii="Arial" w:hAnsi="Arial" w:cs="Arial"/>
                <w:b/>
                <w:bCs/>
                <w:color w:val="000000" w:themeColor="text1"/>
                <w:lang w:val="en-US"/>
              </w:rPr>
            </w:pPr>
          </w:p>
        </w:tc>
        <w:tc>
          <w:tcPr>
            <w:tcW w:w="2527" w:type="dxa"/>
          </w:tcPr>
          <w:p w14:paraId="00FF2B7F" w14:textId="77777777" w:rsidR="00F93F03" w:rsidRDefault="00F93F03">
            <w:pPr>
              <w:spacing w:after="0"/>
              <w:rPr>
                <w:rFonts w:ascii="Arial" w:hAnsi="Arial" w:cs="Arial"/>
                <w:b/>
                <w:bCs/>
                <w:color w:val="000000" w:themeColor="text1"/>
                <w:lang w:val="en-US"/>
              </w:rPr>
            </w:pPr>
          </w:p>
        </w:tc>
        <w:tc>
          <w:tcPr>
            <w:tcW w:w="1240" w:type="dxa"/>
          </w:tcPr>
          <w:p w14:paraId="00FF2B80" w14:textId="77777777" w:rsidR="00F93F03" w:rsidRDefault="00F93F03">
            <w:pPr>
              <w:spacing w:after="0"/>
              <w:jc w:val="center"/>
              <w:rPr>
                <w:rFonts w:ascii="Arial" w:hAnsi="Arial" w:cs="Arial"/>
                <w:bCs/>
                <w:color w:val="000000" w:themeColor="text1"/>
                <w:lang w:val="en-US"/>
              </w:rPr>
            </w:pPr>
          </w:p>
        </w:tc>
        <w:tc>
          <w:tcPr>
            <w:tcW w:w="3674" w:type="dxa"/>
          </w:tcPr>
          <w:p w14:paraId="00FF2B81" w14:textId="77777777" w:rsidR="00F93F03" w:rsidRDefault="00F93F03">
            <w:pPr>
              <w:spacing w:after="0"/>
              <w:rPr>
                <w:rFonts w:ascii="Arial" w:hAnsi="Arial" w:cs="Arial"/>
                <w:bCs/>
                <w:snapToGrid w:val="0"/>
                <w:color w:val="000000" w:themeColor="text1"/>
                <w:lang w:val="en-US"/>
              </w:rPr>
            </w:pPr>
          </w:p>
        </w:tc>
        <w:tc>
          <w:tcPr>
            <w:tcW w:w="1589" w:type="dxa"/>
          </w:tcPr>
          <w:p w14:paraId="00FF2B82" w14:textId="77777777" w:rsidR="00F93F03" w:rsidRDefault="00F93F03">
            <w:pPr>
              <w:spacing w:after="0"/>
              <w:rPr>
                <w:rFonts w:ascii="Arial" w:hAnsi="Arial" w:cs="Arial"/>
                <w:color w:val="000000" w:themeColor="text1"/>
                <w:lang w:val="en-US"/>
              </w:rPr>
            </w:pPr>
          </w:p>
        </w:tc>
        <w:tc>
          <w:tcPr>
            <w:tcW w:w="1134" w:type="dxa"/>
          </w:tcPr>
          <w:p w14:paraId="00FF2B83" w14:textId="77777777" w:rsidR="00F93F03" w:rsidRDefault="00F93F03">
            <w:pPr>
              <w:spacing w:after="0"/>
              <w:rPr>
                <w:rFonts w:ascii="Arial" w:hAnsi="Arial" w:cs="Arial"/>
                <w:color w:val="000000" w:themeColor="text1"/>
                <w:lang w:val="en-US"/>
              </w:rPr>
            </w:pPr>
          </w:p>
        </w:tc>
        <w:tc>
          <w:tcPr>
            <w:tcW w:w="6662" w:type="dxa"/>
          </w:tcPr>
          <w:p w14:paraId="00FF2B84" w14:textId="77777777" w:rsidR="00F93F03" w:rsidRDefault="00F93F03">
            <w:pPr>
              <w:spacing w:after="0"/>
              <w:rPr>
                <w:rFonts w:ascii="Arial" w:hAnsi="Arial" w:cs="Arial"/>
                <w:color w:val="000000" w:themeColor="text1"/>
                <w:lang w:val="en-US"/>
              </w:rPr>
            </w:pPr>
          </w:p>
        </w:tc>
      </w:tr>
      <w:tr w:rsidR="00F93F03" w14:paraId="00FF2B8D" w14:textId="77777777">
        <w:trPr>
          <w:cantSplit/>
        </w:trPr>
        <w:tc>
          <w:tcPr>
            <w:tcW w:w="974" w:type="dxa"/>
            <w:shd w:val="clear" w:color="auto" w:fill="D9D9D9" w:themeFill="background1" w:themeFillShade="D9"/>
          </w:tcPr>
          <w:p w14:paraId="00FF2B86" w14:textId="77777777" w:rsidR="00F93F03" w:rsidRDefault="00874BB2">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20</w:t>
            </w:r>
          </w:p>
        </w:tc>
        <w:tc>
          <w:tcPr>
            <w:tcW w:w="2527" w:type="dxa"/>
            <w:shd w:val="clear" w:color="auto" w:fill="D9D9D9" w:themeFill="background1" w:themeFillShade="D9"/>
          </w:tcPr>
          <w:p w14:paraId="00FF2B87" w14:textId="77777777" w:rsidR="00F93F03" w:rsidRDefault="00874BB2">
            <w:pPr>
              <w:spacing w:after="0"/>
              <w:rPr>
                <w:rFonts w:ascii="Arial" w:hAnsi="Arial" w:cs="Arial"/>
                <w:b/>
                <w:bCs/>
                <w:color w:val="000000" w:themeColor="text1"/>
              </w:rPr>
            </w:pPr>
            <w:r>
              <w:rPr>
                <w:rFonts w:ascii="Arial" w:hAnsi="Arial" w:cs="Arial"/>
                <w:b/>
                <w:bCs/>
                <w:color w:val="000000" w:themeColor="text1"/>
              </w:rPr>
              <w:t>Stage3 SAE Protocol Development non 3GPP [SAES19-non3GPP]</w:t>
            </w:r>
          </w:p>
        </w:tc>
        <w:tc>
          <w:tcPr>
            <w:tcW w:w="1240" w:type="dxa"/>
            <w:shd w:val="clear" w:color="auto" w:fill="D9D9D9" w:themeFill="background1" w:themeFillShade="D9"/>
          </w:tcPr>
          <w:p w14:paraId="00FF2B88"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2B89" w14:textId="77777777" w:rsidR="00F93F03" w:rsidRDefault="00F93F03">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0FF2B8A" w14:textId="77777777" w:rsidR="00F93F03" w:rsidRDefault="00F93F03">
            <w:pPr>
              <w:spacing w:after="0"/>
              <w:rPr>
                <w:rFonts w:ascii="Arial" w:hAnsi="Arial" w:cs="Arial"/>
                <w:color w:val="000000" w:themeColor="text1"/>
                <w:lang w:val="en-US"/>
              </w:rPr>
            </w:pPr>
          </w:p>
        </w:tc>
        <w:tc>
          <w:tcPr>
            <w:tcW w:w="1134" w:type="dxa"/>
            <w:shd w:val="clear" w:color="auto" w:fill="D9D9D9" w:themeFill="background1" w:themeFillShade="D9"/>
          </w:tcPr>
          <w:p w14:paraId="00FF2B8B" w14:textId="77777777" w:rsidR="00F93F03" w:rsidRDefault="00F93F03">
            <w:pPr>
              <w:spacing w:after="0"/>
              <w:rPr>
                <w:rFonts w:ascii="Arial" w:hAnsi="Arial" w:cs="Arial"/>
                <w:color w:val="000000" w:themeColor="text1"/>
                <w:lang w:val="en-US"/>
              </w:rPr>
            </w:pPr>
          </w:p>
        </w:tc>
        <w:tc>
          <w:tcPr>
            <w:tcW w:w="6662" w:type="dxa"/>
            <w:shd w:val="clear" w:color="auto" w:fill="D9D9D9" w:themeFill="background1" w:themeFillShade="D9"/>
          </w:tcPr>
          <w:p w14:paraId="00FF2B8C" w14:textId="77777777" w:rsidR="00F93F03" w:rsidRDefault="00F93F03">
            <w:pPr>
              <w:spacing w:after="0"/>
              <w:rPr>
                <w:rFonts w:ascii="Arial" w:hAnsi="Arial" w:cs="Arial"/>
                <w:color w:val="000000" w:themeColor="text1"/>
                <w:lang w:val="en-US"/>
              </w:rPr>
            </w:pPr>
          </w:p>
        </w:tc>
      </w:tr>
      <w:tr w:rsidR="00F93F03" w14:paraId="00FF2B95" w14:textId="77777777">
        <w:trPr>
          <w:cantSplit/>
        </w:trPr>
        <w:tc>
          <w:tcPr>
            <w:tcW w:w="974" w:type="dxa"/>
            <w:shd w:val="clear" w:color="000000" w:fill="FFFFFF"/>
          </w:tcPr>
          <w:p w14:paraId="00FF2B8E" w14:textId="77777777" w:rsidR="00F93F03" w:rsidRDefault="00F93F03">
            <w:pPr>
              <w:spacing w:after="0"/>
              <w:rPr>
                <w:rFonts w:ascii="Arial" w:hAnsi="Arial" w:cs="Arial"/>
                <w:b/>
                <w:bCs/>
                <w:color w:val="000000" w:themeColor="text1"/>
                <w:lang w:val="en-US"/>
              </w:rPr>
            </w:pPr>
          </w:p>
        </w:tc>
        <w:tc>
          <w:tcPr>
            <w:tcW w:w="2527" w:type="dxa"/>
            <w:shd w:val="clear" w:color="000000" w:fill="FFFFFF"/>
          </w:tcPr>
          <w:p w14:paraId="00FF2B8F" w14:textId="77777777" w:rsidR="00F93F03" w:rsidRDefault="00F93F03">
            <w:pPr>
              <w:spacing w:after="0"/>
              <w:rPr>
                <w:rFonts w:ascii="Arial" w:hAnsi="Arial" w:cs="Arial"/>
                <w:b/>
                <w:bCs/>
                <w:color w:val="000000" w:themeColor="text1"/>
                <w:lang w:val="en-US"/>
              </w:rPr>
            </w:pPr>
          </w:p>
        </w:tc>
        <w:tc>
          <w:tcPr>
            <w:tcW w:w="1240" w:type="dxa"/>
          </w:tcPr>
          <w:p w14:paraId="00FF2B90" w14:textId="77777777" w:rsidR="00F93F03" w:rsidRDefault="00F93F03">
            <w:pPr>
              <w:spacing w:after="0"/>
              <w:jc w:val="center"/>
              <w:rPr>
                <w:rFonts w:ascii="Arial" w:hAnsi="Arial" w:cs="Arial"/>
                <w:bCs/>
                <w:color w:val="000000" w:themeColor="text1"/>
              </w:rPr>
            </w:pPr>
          </w:p>
        </w:tc>
        <w:tc>
          <w:tcPr>
            <w:tcW w:w="3674" w:type="dxa"/>
          </w:tcPr>
          <w:p w14:paraId="00FF2B91" w14:textId="77777777" w:rsidR="00F93F03" w:rsidRDefault="00F93F03">
            <w:pPr>
              <w:spacing w:after="0"/>
              <w:rPr>
                <w:rFonts w:ascii="Arial" w:hAnsi="Arial" w:cs="Arial"/>
                <w:bCs/>
                <w:color w:val="000000" w:themeColor="text1"/>
              </w:rPr>
            </w:pPr>
          </w:p>
        </w:tc>
        <w:tc>
          <w:tcPr>
            <w:tcW w:w="1589" w:type="dxa"/>
          </w:tcPr>
          <w:p w14:paraId="00FF2B92" w14:textId="77777777" w:rsidR="00F93F03" w:rsidRDefault="00F93F03">
            <w:pPr>
              <w:spacing w:after="0"/>
              <w:rPr>
                <w:rFonts w:ascii="Arial" w:hAnsi="Arial" w:cs="Arial"/>
                <w:color w:val="000000" w:themeColor="text1"/>
              </w:rPr>
            </w:pPr>
          </w:p>
        </w:tc>
        <w:tc>
          <w:tcPr>
            <w:tcW w:w="1134" w:type="dxa"/>
          </w:tcPr>
          <w:p w14:paraId="00FF2B93" w14:textId="77777777" w:rsidR="00F93F03" w:rsidRDefault="00F93F03">
            <w:pPr>
              <w:spacing w:after="0"/>
              <w:rPr>
                <w:rFonts w:ascii="Arial" w:hAnsi="Arial" w:cs="Arial"/>
                <w:color w:val="000000" w:themeColor="text1"/>
                <w:lang w:val="en-US"/>
              </w:rPr>
            </w:pPr>
          </w:p>
        </w:tc>
        <w:tc>
          <w:tcPr>
            <w:tcW w:w="6662" w:type="dxa"/>
          </w:tcPr>
          <w:p w14:paraId="00FF2B94" w14:textId="77777777" w:rsidR="00F93F03" w:rsidRDefault="00F93F03">
            <w:pPr>
              <w:spacing w:after="0"/>
              <w:rPr>
                <w:rFonts w:ascii="Arial" w:hAnsi="Arial" w:cs="Arial"/>
                <w:color w:val="000000" w:themeColor="text1"/>
                <w:lang w:val="en-US"/>
              </w:rPr>
            </w:pPr>
          </w:p>
        </w:tc>
      </w:tr>
      <w:tr w:rsidR="00F93F03" w14:paraId="00FF2B9E" w14:textId="77777777">
        <w:trPr>
          <w:cantSplit/>
        </w:trPr>
        <w:tc>
          <w:tcPr>
            <w:tcW w:w="974" w:type="dxa"/>
            <w:shd w:val="clear" w:color="auto" w:fill="FDE9D9" w:themeFill="accent6" w:themeFillTint="33"/>
          </w:tcPr>
          <w:p w14:paraId="00FF2B96" w14:textId="77777777" w:rsidR="00F93F03" w:rsidRDefault="00874BB2">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21</w:t>
            </w:r>
          </w:p>
        </w:tc>
        <w:tc>
          <w:tcPr>
            <w:tcW w:w="2527" w:type="dxa"/>
            <w:shd w:val="clear" w:color="auto" w:fill="FDE9D9" w:themeFill="accent6" w:themeFillTint="33"/>
          </w:tcPr>
          <w:p w14:paraId="00FF2B97" w14:textId="77777777" w:rsidR="00F93F03" w:rsidRDefault="00874BB2">
            <w:pPr>
              <w:spacing w:after="0"/>
              <w:rPr>
                <w:rFonts w:ascii="Arial" w:hAnsi="Arial" w:cs="Arial"/>
                <w:b/>
                <w:bCs/>
                <w:color w:val="000000" w:themeColor="text1"/>
              </w:rPr>
            </w:pPr>
            <w:r>
              <w:rPr>
                <w:rFonts w:ascii="Arial" w:hAnsi="Arial" w:cs="Arial"/>
                <w:b/>
                <w:bCs/>
                <w:color w:val="000000" w:themeColor="text1"/>
              </w:rPr>
              <w:t>CT Aspects of Indirect Network Sharing</w:t>
            </w:r>
          </w:p>
          <w:p w14:paraId="00FF2B98" w14:textId="77777777" w:rsidR="00F93F03" w:rsidRDefault="00874BB2">
            <w:pPr>
              <w:spacing w:after="0"/>
              <w:rPr>
                <w:rFonts w:ascii="Arial" w:hAnsi="Arial" w:cs="Arial"/>
                <w:b/>
                <w:bCs/>
                <w:color w:val="000000" w:themeColor="text1"/>
              </w:rPr>
            </w:pPr>
            <w:r>
              <w:rPr>
                <w:rFonts w:ascii="Arial" w:hAnsi="Arial" w:cs="Arial"/>
                <w:b/>
                <w:bCs/>
                <w:color w:val="000000" w:themeColor="text1"/>
              </w:rPr>
              <w:t xml:space="preserve"> [TEI19_NetShare]</w:t>
            </w:r>
          </w:p>
        </w:tc>
        <w:tc>
          <w:tcPr>
            <w:tcW w:w="1240" w:type="dxa"/>
            <w:shd w:val="clear" w:color="auto" w:fill="FDE9D9" w:themeFill="accent6" w:themeFillTint="33"/>
          </w:tcPr>
          <w:p w14:paraId="00FF2B99" w14:textId="77777777" w:rsidR="00F93F03" w:rsidRDefault="00F93F03">
            <w:pPr>
              <w:spacing w:after="0"/>
              <w:jc w:val="center"/>
              <w:rPr>
                <w:rFonts w:ascii="Arial" w:hAnsi="Arial" w:cs="Arial"/>
                <w:bCs/>
                <w:color w:val="000000" w:themeColor="text1"/>
                <w:lang w:val="en-US"/>
              </w:rPr>
            </w:pPr>
          </w:p>
        </w:tc>
        <w:tc>
          <w:tcPr>
            <w:tcW w:w="3674" w:type="dxa"/>
            <w:shd w:val="clear" w:color="auto" w:fill="FDE9D9" w:themeFill="accent6" w:themeFillTint="33"/>
          </w:tcPr>
          <w:p w14:paraId="00FF2B9A" w14:textId="77777777" w:rsidR="00F93F03" w:rsidRDefault="00F93F03">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0FF2B9B" w14:textId="77777777" w:rsidR="00F93F03" w:rsidRDefault="00F93F03">
            <w:pPr>
              <w:spacing w:after="0"/>
              <w:rPr>
                <w:rFonts w:ascii="Arial" w:hAnsi="Arial" w:cs="Arial"/>
                <w:color w:val="000000" w:themeColor="text1"/>
                <w:lang w:val="en-US"/>
              </w:rPr>
            </w:pPr>
          </w:p>
        </w:tc>
        <w:tc>
          <w:tcPr>
            <w:tcW w:w="1134" w:type="dxa"/>
            <w:shd w:val="clear" w:color="auto" w:fill="FDE9D9" w:themeFill="accent6" w:themeFillTint="33"/>
          </w:tcPr>
          <w:p w14:paraId="00FF2B9C" w14:textId="77777777" w:rsidR="00F93F03" w:rsidRDefault="00F93F03">
            <w:pPr>
              <w:spacing w:after="0"/>
              <w:rPr>
                <w:rFonts w:ascii="Arial" w:hAnsi="Arial" w:cs="Arial"/>
                <w:color w:val="000000" w:themeColor="text1"/>
                <w:lang w:val="en-US"/>
              </w:rPr>
            </w:pPr>
          </w:p>
        </w:tc>
        <w:tc>
          <w:tcPr>
            <w:tcW w:w="6662" w:type="dxa"/>
            <w:shd w:val="clear" w:color="auto" w:fill="FDE9D9" w:themeFill="accent6" w:themeFillTint="33"/>
          </w:tcPr>
          <w:p w14:paraId="00FF2B9D" w14:textId="77777777" w:rsidR="00F93F03" w:rsidRDefault="00F93F03">
            <w:pPr>
              <w:spacing w:after="0"/>
              <w:rPr>
                <w:rFonts w:ascii="Arial" w:hAnsi="Arial" w:cs="Arial"/>
                <w:color w:val="000000" w:themeColor="text1"/>
                <w:lang w:val="en-US"/>
              </w:rPr>
            </w:pPr>
          </w:p>
        </w:tc>
      </w:tr>
      <w:tr w:rsidR="00F93F03" w14:paraId="00FF2BA6" w14:textId="77777777">
        <w:trPr>
          <w:cantSplit/>
        </w:trPr>
        <w:tc>
          <w:tcPr>
            <w:tcW w:w="974" w:type="dxa"/>
            <w:shd w:val="clear" w:color="000000" w:fill="FFFFFF"/>
          </w:tcPr>
          <w:p w14:paraId="00FF2B9F" w14:textId="77777777" w:rsidR="00F93F03" w:rsidRDefault="00F93F03">
            <w:pPr>
              <w:spacing w:after="0"/>
              <w:rPr>
                <w:rFonts w:ascii="Arial" w:hAnsi="Arial" w:cs="Arial"/>
                <w:b/>
                <w:bCs/>
                <w:color w:val="000000" w:themeColor="text1"/>
                <w:lang w:val="en-US"/>
              </w:rPr>
            </w:pPr>
          </w:p>
        </w:tc>
        <w:tc>
          <w:tcPr>
            <w:tcW w:w="2527" w:type="dxa"/>
            <w:shd w:val="clear" w:color="000000" w:fill="FFFFFF"/>
          </w:tcPr>
          <w:p w14:paraId="00FF2BA0" w14:textId="77777777" w:rsidR="00F93F03" w:rsidRDefault="00F93F03">
            <w:pPr>
              <w:spacing w:after="0"/>
              <w:rPr>
                <w:rFonts w:ascii="Arial" w:hAnsi="Arial" w:cs="Arial"/>
                <w:b/>
                <w:bCs/>
                <w:color w:val="000000" w:themeColor="text1"/>
                <w:lang w:val="en-US"/>
              </w:rPr>
            </w:pPr>
          </w:p>
        </w:tc>
        <w:tc>
          <w:tcPr>
            <w:tcW w:w="1240" w:type="dxa"/>
          </w:tcPr>
          <w:p w14:paraId="00FF2BA1" w14:textId="77777777" w:rsidR="00F93F03" w:rsidRDefault="00F93F03">
            <w:pPr>
              <w:spacing w:after="0"/>
              <w:jc w:val="center"/>
              <w:rPr>
                <w:rFonts w:ascii="Arial" w:hAnsi="Arial" w:cs="Arial"/>
                <w:bCs/>
                <w:color w:val="000000" w:themeColor="text1"/>
              </w:rPr>
            </w:pPr>
          </w:p>
        </w:tc>
        <w:tc>
          <w:tcPr>
            <w:tcW w:w="3674" w:type="dxa"/>
          </w:tcPr>
          <w:p w14:paraId="00FF2BA2" w14:textId="77777777" w:rsidR="00F93F03" w:rsidRDefault="00F93F03">
            <w:pPr>
              <w:spacing w:after="0"/>
              <w:rPr>
                <w:rFonts w:ascii="Arial" w:hAnsi="Arial" w:cs="Arial"/>
                <w:bCs/>
                <w:color w:val="000000" w:themeColor="text1"/>
              </w:rPr>
            </w:pPr>
          </w:p>
        </w:tc>
        <w:tc>
          <w:tcPr>
            <w:tcW w:w="1589" w:type="dxa"/>
          </w:tcPr>
          <w:p w14:paraId="00FF2BA3" w14:textId="77777777" w:rsidR="00F93F03" w:rsidRDefault="00F93F03">
            <w:pPr>
              <w:spacing w:after="0"/>
              <w:rPr>
                <w:rFonts w:ascii="Arial" w:hAnsi="Arial" w:cs="Arial"/>
                <w:color w:val="000000" w:themeColor="text1"/>
              </w:rPr>
            </w:pPr>
          </w:p>
        </w:tc>
        <w:tc>
          <w:tcPr>
            <w:tcW w:w="1134" w:type="dxa"/>
          </w:tcPr>
          <w:p w14:paraId="00FF2BA4" w14:textId="77777777" w:rsidR="00F93F03" w:rsidRDefault="00F93F03">
            <w:pPr>
              <w:spacing w:after="0"/>
              <w:rPr>
                <w:rFonts w:ascii="Arial" w:hAnsi="Arial" w:cs="Arial"/>
                <w:color w:val="000000" w:themeColor="text1"/>
                <w:lang w:val="en-US"/>
              </w:rPr>
            </w:pPr>
          </w:p>
        </w:tc>
        <w:tc>
          <w:tcPr>
            <w:tcW w:w="6662" w:type="dxa"/>
          </w:tcPr>
          <w:p w14:paraId="00FF2BA5" w14:textId="77777777" w:rsidR="00F93F03" w:rsidRDefault="00F93F03">
            <w:pPr>
              <w:spacing w:after="0"/>
              <w:rPr>
                <w:rFonts w:ascii="Arial" w:hAnsi="Arial" w:cs="Arial"/>
                <w:color w:val="000000" w:themeColor="text1"/>
                <w:lang w:val="en-US"/>
              </w:rPr>
            </w:pPr>
          </w:p>
        </w:tc>
      </w:tr>
      <w:tr w:rsidR="00F93F03" w14:paraId="00FF2BAE" w14:textId="77777777">
        <w:trPr>
          <w:cantSplit/>
        </w:trPr>
        <w:tc>
          <w:tcPr>
            <w:tcW w:w="974" w:type="dxa"/>
            <w:shd w:val="clear" w:color="auto" w:fill="D9D9D9" w:themeFill="background1" w:themeFillShade="D9"/>
          </w:tcPr>
          <w:p w14:paraId="00FF2BA7" w14:textId="77777777" w:rsidR="00F93F03" w:rsidRDefault="00874BB2">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22</w:t>
            </w:r>
          </w:p>
        </w:tc>
        <w:tc>
          <w:tcPr>
            <w:tcW w:w="2527" w:type="dxa"/>
            <w:shd w:val="clear" w:color="auto" w:fill="D9D9D9" w:themeFill="background1" w:themeFillShade="D9"/>
          </w:tcPr>
          <w:p w14:paraId="00FF2BA8" w14:textId="77777777" w:rsidR="00F93F03" w:rsidRDefault="00874BB2">
            <w:pPr>
              <w:spacing w:after="0"/>
              <w:rPr>
                <w:rFonts w:ascii="Arial" w:hAnsi="Arial" w:cs="Arial"/>
                <w:b/>
                <w:bCs/>
                <w:color w:val="000000" w:themeColor="text1"/>
              </w:rPr>
            </w:pPr>
            <w:r>
              <w:rPr>
                <w:rFonts w:ascii="Arial" w:hAnsi="Arial" w:cs="Arial"/>
                <w:b/>
                <w:bCs/>
                <w:color w:val="000000" w:themeColor="text1"/>
              </w:rPr>
              <w:t>CT aspects of railways specific enhancements to mission critical services [FRMCS_Ph5]</w:t>
            </w:r>
          </w:p>
        </w:tc>
        <w:tc>
          <w:tcPr>
            <w:tcW w:w="1240" w:type="dxa"/>
            <w:shd w:val="clear" w:color="auto" w:fill="D9D9D9" w:themeFill="background1" w:themeFillShade="D9"/>
          </w:tcPr>
          <w:p w14:paraId="00FF2BA9" w14:textId="77777777" w:rsidR="00F93F03" w:rsidRDefault="00F93F03">
            <w:pPr>
              <w:spacing w:after="0"/>
              <w:jc w:val="center"/>
              <w:rPr>
                <w:rFonts w:ascii="Arial" w:hAnsi="Arial" w:cs="Arial"/>
                <w:bCs/>
                <w:color w:val="000000" w:themeColor="text1"/>
              </w:rPr>
            </w:pPr>
          </w:p>
        </w:tc>
        <w:tc>
          <w:tcPr>
            <w:tcW w:w="3674" w:type="dxa"/>
            <w:shd w:val="clear" w:color="auto" w:fill="D9D9D9" w:themeFill="background1" w:themeFillShade="D9"/>
          </w:tcPr>
          <w:p w14:paraId="00FF2BAA" w14:textId="77777777" w:rsidR="00F93F03" w:rsidRDefault="00F93F03">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0FF2BAB" w14:textId="77777777" w:rsidR="00F93F03" w:rsidRDefault="00F93F03">
            <w:pPr>
              <w:spacing w:after="0"/>
              <w:rPr>
                <w:rFonts w:ascii="Arial" w:hAnsi="Arial" w:cs="Arial"/>
                <w:color w:val="000000" w:themeColor="text1"/>
                <w:lang w:val="en-US"/>
              </w:rPr>
            </w:pPr>
          </w:p>
        </w:tc>
        <w:tc>
          <w:tcPr>
            <w:tcW w:w="1134" w:type="dxa"/>
            <w:shd w:val="clear" w:color="auto" w:fill="D9D9D9" w:themeFill="background1" w:themeFillShade="D9"/>
          </w:tcPr>
          <w:p w14:paraId="00FF2BAC" w14:textId="77777777" w:rsidR="00F93F03" w:rsidRDefault="00F93F03">
            <w:pPr>
              <w:spacing w:after="0"/>
              <w:rPr>
                <w:rFonts w:ascii="Arial" w:hAnsi="Arial" w:cs="Arial"/>
                <w:color w:val="000000" w:themeColor="text1"/>
                <w:lang w:val="en-US"/>
              </w:rPr>
            </w:pPr>
          </w:p>
        </w:tc>
        <w:tc>
          <w:tcPr>
            <w:tcW w:w="6662" w:type="dxa"/>
            <w:shd w:val="clear" w:color="auto" w:fill="D9D9D9" w:themeFill="background1" w:themeFillShade="D9"/>
          </w:tcPr>
          <w:p w14:paraId="00FF2BAD" w14:textId="77777777" w:rsidR="00F93F03" w:rsidRDefault="00F93F03">
            <w:pPr>
              <w:spacing w:after="0"/>
              <w:rPr>
                <w:rFonts w:ascii="Arial" w:hAnsi="Arial" w:cs="Arial"/>
                <w:color w:val="000000" w:themeColor="text1"/>
                <w:lang w:val="en-US"/>
              </w:rPr>
            </w:pPr>
          </w:p>
        </w:tc>
      </w:tr>
      <w:tr w:rsidR="00F93F03" w14:paraId="00FF2BB6" w14:textId="77777777">
        <w:trPr>
          <w:cantSplit/>
        </w:trPr>
        <w:tc>
          <w:tcPr>
            <w:tcW w:w="974" w:type="dxa"/>
            <w:shd w:val="clear" w:color="000000" w:fill="FFFFFF"/>
          </w:tcPr>
          <w:p w14:paraId="00FF2BAF" w14:textId="77777777" w:rsidR="00F93F03" w:rsidRDefault="00F93F03">
            <w:pPr>
              <w:spacing w:after="0"/>
              <w:rPr>
                <w:rFonts w:ascii="Arial" w:hAnsi="Arial" w:cs="Arial"/>
                <w:b/>
                <w:bCs/>
                <w:color w:val="000000" w:themeColor="text1"/>
                <w:lang w:val="en-US"/>
              </w:rPr>
            </w:pPr>
          </w:p>
        </w:tc>
        <w:tc>
          <w:tcPr>
            <w:tcW w:w="2527" w:type="dxa"/>
            <w:shd w:val="clear" w:color="000000" w:fill="FFFFFF"/>
          </w:tcPr>
          <w:p w14:paraId="00FF2BB0" w14:textId="77777777" w:rsidR="00F93F03" w:rsidRDefault="00F93F03">
            <w:pPr>
              <w:spacing w:after="0"/>
              <w:rPr>
                <w:rFonts w:ascii="Arial" w:hAnsi="Arial" w:cs="Arial"/>
                <w:b/>
                <w:bCs/>
                <w:color w:val="000000" w:themeColor="text1"/>
                <w:lang w:val="en-US"/>
              </w:rPr>
            </w:pPr>
          </w:p>
        </w:tc>
        <w:tc>
          <w:tcPr>
            <w:tcW w:w="1240" w:type="dxa"/>
          </w:tcPr>
          <w:p w14:paraId="00FF2BB1" w14:textId="77777777" w:rsidR="00F93F03" w:rsidRDefault="00F93F03">
            <w:pPr>
              <w:spacing w:after="0"/>
              <w:jc w:val="center"/>
              <w:rPr>
                <w:rFonts w:ascii="Arial" w:hAnsi="Arial" w:cs="Arial"/>
                <w:bCs/>
                <w:color w:val="000000" w:themeColor="text1"/>
              </w:rPr>
            </w:pPr>
          </w:p>
        </w:tc>
        <w:tc>
          <w:tcPr>
            <w:tcW w:w="3674" w:type="dxa"/>
          </w:tcPr>
          <w:p w14:paraId="00FF2BB2" w14:textId="77777777" w:rsidR="00F93F03" w:rsidRDefault="00F93F03">
            <w:pPr>
              <w:spacing w:after="0"/>
              <w:rPr>
                <w:rFonts w:ascii="Arial" w:hAnsi="Arial" w:cs="Arial"/>
                <w:bCs/>
                <w:color w:val="000000" w:themeColor="text1"/>
              </w:rPr>
            </w:pPr>
          </w:p>
        </w:tc>
        <w:tc>
          <w:tcPr>
            <w:tcW w:w="1589" w:type="dxa"/>
          </w:tcPr>
          <w:p w14:paraId="00FF2BB3" w14:textId="77777777" w:rsidR="00F93F03" w:rsidRDefault="00F93F03">
            <w:pPr>
              <w:spacing w:after="0"/>
              <w:rPr>
                <w:rFonts w:ascii="Arial" w:hAnsi="Arial" w:cs="Arial"/>
                <w:color w:val="000000" w:themeColor="text1"/>
              </w:rPr>
            </w:pPr>
          </w:p>
        </w:tc>
        <w:tc>
          <w:tcPr>
            <w:tcW w:w="1134" w:type="dxa"/>
          </w:tcPr>
          <w:p w14:paraId="00FF2BB4" w14:textId="77777777" w:rsidR="00F93F03" w:rsidRDefault="00F93F03">
            <w:pPr>
              <w:spacing w:after="0"/>
              <w:rPr>
                <w:rFonts w:ascii="Arial" w:hAnsi="Arial" w:cs="Arial"/>
                <w:color w:val="000000" w:themeColor="text1"/>
                <w:lang w:val="en-US"/>
              </w:rPr>
            </w:pPr>
          </w:p>
        </w:tc>
        <w:tc>
          <w:tcPr>
            <w:tcW w:w="6662" w:type="dxa"/>
          </w:tcPr>
          <w:p w14:paraId="00FF2BB5" w14:textId="77777777" w:rsidR="00F93F03" w:rsidRDefault="00F93F03">
            <w:pPr>
              <w:spacing w:after="0"/>
              <w:rPr>
                <w:rFonts w:ascii="Arial" w:hAnsi="Arial" w:cs="Arial"/>
                <w:color w:val="000000" w:themeColor="text1"/>
                <w:lang w:val="en-US"/>
              </w:rPr>
            </w:pPr>
          </w:p>
        </w:tc>
      </w:tr>
      <w:tr w:rsidR="00F93F03" w14:paraId="00FF2BBE" w14:textId="77777777">
        <w:trPr>
          <w:cantSplit/>
        </w:trPr>
        <w:tc>
          <w:tcPr>
            <w:tcW w:w="974" w:type="dxa"/>
            <w:shd w:val="clear" w:color="auto" w:fill="FDE9D9" w:themeFill="accent6" w:themeFillTint="33"/>
          </w:tcPr>
          <w:p w14:paraId="00FF2BB7" w14:textId="77777777" w:rsidR="00F93F03" w:rsidRDefault="00874BB2">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23</w:t>
            </w:r>
          </w:p>
        </w:tc>
        <w:tc>
          <w:tcPr>
            <w:tcW w:w="2527" w:type="dxa"/>
            <w:shd w:val="clear" w:color="auto" w:fill="FDE9D9" w:themeFill="accent6" w:themeFillTint="33"/>
          </w:tcPr>
          <w:p w14:paraId="00FF2BB8" w14:textId="77777777" w:rsidR="00F93F03" w:rsidRDefault="00874BB2">
            <w:pPr>
              <w:spacing w:after="0"/>
              <w:rPr>
                <w:rFonts w:ascii="Arial" w:hAnsi="Arial" w:cs="Arial"/>
                <w:b/>
                <w:bCs/>
                <w:color w:val="000000" w:themeColor="text1"/>
              </w:rPr>
            </w:pPr>
            <w:r>
              <w:rPr>
                <w:rFonts w:ascii="Arial" w:hAnsi="Arial" w:cs="Arial"/>
                <w:b/>
                <w:bCs/>
                <w:color w:val="000000" w:themeColor="text1"/>
              </w:rPr>
              <w:t>CT aspects of Architecture support of roaming value-added services [TEI19_RVAS]</w:t>
            </w:r>
          </w:p>
        </w:tc>
        <w:tc>
          <w:tcPr>
            <w:tcW w:w="1240" w:type="dxa"/>
            <w:shd w:val="clear" w:color="auto" w:fill="FDE9D9" w:themeFill="accent6" w:themeFillTint="33"/>
          </w:tcPr>
          <w:p w14:paraId="00FF2BB9" w14:textId="77777777" w:rsidR="00F93F03" w:rsidRDefault="00F93F03">
            <w:pPr>
              <w:spacing w:after="0"/>
              <w:jc w:val="center"/>
              <w:rPr>
                <w:rFonts w:ascii="Arial" w:hAnsi="Arial" w:cs="Arial"/>
                <w:bCs/>
                <w:color w:val="000000" w:themeColor="text1"/>
              </w:rPr>
            </w:pPr>
          </w:p>
        </w:tc>
        <w:tc>
          <w:tcPr>
            <w:tcW w:w="3674" w:type="dxa"/>
            <w:shd w:val="clear" w:color="auto" w:fill="FDE9D9" w:themeFill="accent6" w:themeFillTint="33"/>
          </w:tcPr>
          <w:p w14:paraId="00FF2BBA" w14:textId="77777777" w:rsidR="00F93F03" w:rsidRDefault="00F93F03">
            <w:pPr>
              <w:spacing w:after="0"/>
              <w:rPr>
                <w:rFonts w:ascii="Arial" w:hAnsi="Arial" w:cs="Arial"/>
                <w:bCs/>
                <w:snapToGrid w:val="0"/>
                <w:color w:val="000000" w:themeColor="text1"/>
              </w:rPr>
            </w:pPr>
          </w:p>
        </w:tc>
        <w:tc>
          <w:tcPr>
            <w:tcW w:w="1589" w:type="dxa"/>
            <w:shd w:val="clear" w:color="auto" w:fill="FDE9D9" w:themeFill="accent6" w:themeFillTint="33"/>
          </w:tcPr>
          <w:p w14:paraId="00FF2BBB" w14:textId="77777777" w:rsidR="00F93F03" w:rsidRDefault="00F93F03">
            <w:pPr>
              <w:spacing w:after="0"/>
              <w:rPr>
                <w:rFonts w:ascii="Arial" w:hAnsi="Arial" w:cs="Arial"/>
                <w:color w:val="000000" w:themeColor="text1"/>
                <w:lang w:val="en-US"/>
              </w:rPr>
            </w:pPr>
          </w:p>
        </w:tc>
        <w:tc>
          <w:tcPr>
            <w:tcW w:w="1134" w:type="dxa"/>
            <w:shd w:val="clear" w:color="auto" w:fill="FDE9D9" w:themeFill="accent6" w:themeFillTint="33"/>
          </w:tcPr>
          <w:p w14:paraId="00FF2BBC" w14:textId="77777777" w:rsidR="00F93F03" w:rsidRDefault="00F93F03">
            <w:pPr>
              <w:spacing w:after="0"/>
              <w:rPr>
                <w:rFonts w:ascii="Arial" w:hAnsi="Arial" w:cs="Arial"/>
                <w:color w:val="000000" w:themeColor="text1"/>
                <w:lang w:val="en-US"/>
              </w:rPr>
            </w:pPr>
          </w:p>
        </w:tc>
        <w:tc>
          <w:tcPr>
            <w:tcW w:w="6662" w:type="dxa"/>
            <w:shd w:val="clear" w:color="auto" w:fill="FDE9D9" w:themeFill="accent6" w:themeFillTint="33"/>
          </w:tcPr>
          <w:p w14:paraId="00FF2BBD" w14:textId="77777777" w:rsidR="00F93F03" w:rsidRDefault="00F93F03">
            <w:pPr>
              <w:spacing w:after="0"/>
              <w:rPr>
                <w:rFonts w:ascii="Arial" w:hAnsi="Arial" w:cs="Arial"/>
                <w:color w:val="000000" w:themeColor="text1"/>
                <w:lang w:val="en-US"/>
              </w:rPr>
            </w:pPr>
          </w:p>
        </w:tc>
      </w:tr>
      <w:tr w:rsidR="00F93F03" w14:paraId="00FF2BC6" w14:textId="77777777">
        <w:trPr>
          <w:cantSplit/>
        </w:trPr>
        <w:tc>
          <w:tcPr>
            <w:tcW w:w="974" w:type="dxa"/>
            <w:shd w:val="clear" w:color="000000" w:fill="FFFFFF"/>
          </w:tcPr>
          <w:p w14:paraId="00FF2BBF" w14:textId="77777777" w:rsidR="00F93F03" w:rsidRDefault="00F93F03">
            <w:pPr>
              <w:spacing w:after="0"/>
              <w:rPr>
                <w:rFonts w:ascii="Arial" w:hAnsi="Arial" w:cs="Arial"/>
                <w:b/>
                <w:bCs/>
                <w:color w:val="000000" w:themeColor="text1"/>
                <w:lang w:val="en-US"/>
              </w:rPr>
            </w:pPr>
          </w:p>
        </w:tc>
        <w:tc>
          <w:tcPr>
            <w:tcW w:w="2527" w:type="dxa"/>
            <w:shd w:val="clear" w:color="000000" w:fill="FFFFFF"/>
          </w:tcPr>
          <w:p w14:paraId="00FF2BC0" w14:textId="77777777" w:rsidR="00F93F03" w:rsidRDefault="00F93F03">
            <w:pPr>
              <w:spacing w:after="0"/>
              <w:rPr>
                <w:rFonts w:ascii="Arial" w:hAnsi="Arial" w:cs="Arial"/>
                <w:b/>
                <w:bCs/>
                <w:color w:val="000000" w:themeColor="text1"/>
                <w:lang w:val="en-US"/>
              </w:rPr>
            </w:pPr>
          </w:p>
        </w:tc>
        <w:tc>
          <w:tcPr>
            <w:tcW w:w="1240" w:type="dxa"/>
          </w:tcPr>
          <w:p w14:paraId="00FF2BC1" w14:textId="77777777" w:rsidR="00F93F03" w:rsidRDefault="00F93F03">
            <w:pPr>
              <w:spacing w:after="0"/>
              <w:jc w:val="center"/>
              <w:rPr>
                <w:rFonts w:ascii="Arial" w:hAnsi="Arial" w:cs="Arial"/>
                <w:bCs/>
                <w:color w:val="000000" w:themeColor="text1"/>
              </w:rPr>
            </w:pPr>
          </w:p>
        </w:tc>
        <w:tc>
          <w:tcPr>
            <w:tcW w:w="3674" w:type="dxa"/>
          </w:tcPr>
          <w:p w14:paraId="00FF2BC2" w14:textId="77777777" w:rsidR="00F93F03" w:rsidRDefault="00F93F03">
            <w:pPr>
              <w:spacing w:after="0"/>
              <w:rPr>
                <w:rFonts w:ascii="Arial" w:hAnsi="Arial" w:cs="Arial"/>
                <w:bCs/>
                <w:color w:val="000000" w:themeColor="text1"/>
              </w:rPr>
            </w:pPr>
          </w:p>
        </w:tc>
        <w:tc>
          <w:tcPr>
            <w:tcW w:w="1589" w:type="dxa"/>
          </w:tcPr>
          <w:p w14:paraId="00FF2BC3" w14:textId="77777777" w:rsidR="00F93F03" w:rsidRDefault="00F93F03">
            <w:pPr>
              <w:spacing w:after="0"/>
              <w:rPr>
                <w:rFonts w:ascii="Arial" w:hAnsi="Arial" w:cs="Arial"/>
                <w:color w:val="000000" w:themeColor="text1"/>
              </w:rPr>
            </w:pPr>
          </w:p>
        </w:tc>
        <w:tc>
          <w:tcPr>
            <w:tcW w:w="1134" w:type="dxa"/>
          </w:tcPr>
          <w:p w14:paraId="00FF2BC4" w14:textId="77777777" w:rsidR="00F93F03" w:rsidRDefault="00F93F03">
            <w:pPr>
              <w:spacing w:after="0"/>
              <w:rPr>
                <w:rFonts w:ascii="Arial" w:hAnsi="Arial" w:cs="Arial"/>
                <w:color w:val="000000" w:themeColor="text1"/>
                <w:lang w:val="en-US"/>
              </w:rPr>
            </w:pPr>
          </w:p>
        </w:tc>
        <w:tc>
          <w:tcPr>
            <w:tcW w:w="6662" w:type="dxa"/>
          </w:tcPr>
          <w:p w14:paraId="00FF2BC5" w14:textId="77777777" w:rsidR="00F93F03" w:rsidRDefault="00F93F03">
            <w:pPr>
              <w:spacing w:after="0"/>
              <w:rPr>
                <w:rFonts w:ascii="Arial" w:hAnsi="Arial" w:cs="Arial"/>
                <w:color w:val="000000" w:themeColor="text1"/>
                <w:lang w:val="en-US"/>
              </w:rPr>
            </w:pPr>
          </w:p>
        </w:tc>
      </w:tr>
      <w:tr w:rsidR="00F93F03" w14:paraId="00FF2BCE" w14:textId="77777777">
        <w:trPr>
          <w:cantSplit/>
        </w:trPr>
        <w:tc>
          <w:tcPr>
            <w:tcW w:w="974" w:type="dxa"/>
            <w:shd w:val="clear" w:color="auto" w:fill="FDE9D9" w:themeFill="accent6" w:themeFillTint="33"/>
          </w:tcPr>
          <w:p w14:paraId="00FF2BC7"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24</w:t>
            </w:r>
          </w:p>
        </w:tc>
        <w:tc>
          <w:tcPr>
            <w:tcW w:w="2527" w:type="dxa"/>
            <w:shd w:val="clear" w:color="auto" w:fill="FDE9D9" w:themeFill="accent6" w:themeFillTint="33"/>
          </w:tcPr>
          <w:p w14:paraId="00FF2BC8"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CT Aspects of On-demand broadcast of GNSS assistance enhancement [TEI19_OBGAD]</w:t>
            </w:r>
          </w:p>
        </w:tc>
        <w:tc>
          <w:tcPr>
            <w:tcW w:w="1240" w:type="dxa"/>
            <w:shd w:val="clear" w:color="auto" w:fill="FDE9D9" w:themeFill="accent6" w:themeFillTint="33"/>
          </w:tcPr>
          <w:p w14:paraId="00FF2BC9" w14:textId="77777777" w:rsidR="00F93F03" w:rsidRDefault="00F93F03">
            <w:pPr>
              <w:spacing w:after="0"/>
              <w:jc w:val="center"/>
              <w:rPr>
                <w:rFonts w:ascii="Arial" w:hAnsi="Arial" w:cs="Arial"/>
                <w:bCs/>
                <w:color w:val="000000" w:themeColor="text1"/>
              </w:rPr>
            </w:pPr>
          </w:p>
        </w:tc>
        <w:tc>
          <w:tcPr>
            <w:tcW w:w="3674" w:type="dxa"/>
            <w:shd w:val="clear" w:color="auto" w:fill="FDE9D9" w:themeFill="accent6" w:themeFillTint="33"/>
          </w:tcPr>
          <w:p w14:paraId="00FF2BCA" w14:textId="77777777" w:rsidR="00F93F03" w:rsidRDefault="00F93F03">
            <w:pPr>
              <w:spacing w:after="0"/>
              <w:rPr>
                <w:rFonts w:ascii="Arial" w:hAnsi="Arial" w:cs="Arial"/>
                <w:bCs/>
                <w:snapToGrid w:val="0"/>
                <w:color w:val="000000" w:themeColor="text1"/>
              </w:rPr>
            </w:pPr>
          </w:p>
        </w:tc>
        <w:tc>
          <w:tcPr>
            <w:tcW w:w="1589" w:type="dxa"/>
            <w:shd w:val="clear" w:color="auto" w:fill="FDE9D9" w:themeFill="accent6" w:themeFillTint="33"/>
          </w:tcPr>
          <w:p w14:paraId="00FF2BCB" w14:textId="77777777" w:rsidR="00F93F03" w:rsidRDefault="00F93F03">
            <w:pPr>
              <w:spacing w:after="0"/>
              <w:rPr>
                <w:rFonts w:ascii="Arial" w:hAnsi="Arial" w:cs="Arial"/>
                <w:color w:val="000000" w:themeColor="text1"/>
                <w:lang w:val="en-US"/>
              </w:rPr>
            </w:pPr>
          </w:p>
        </w:tc>
        <w:tc>
          <w:tcPr>
            <w:tcW w:w="1134" w:type="dxa"/>
            <w:shd w:val="clear" w:color="auto" w:fill="FDE9D9" w:themeFill="accent6" w:themeFillTint="33"/>
          </w:tcPr>
          <w:p w14:paraId="00FF2BCC" w14:textId="77777777" w:rsidR="00F93F03" w:rsidRDefault="00F93F03">
            <w:pPr>
              <w:spacing w:after="0"/>
              <w:rPr>
                <w:rFonts w:ascii="Arial" w:hAnsi="Arial" w:cs="Arial"/>
                <w:color w:val="000000" w:themeColor="text1"/>
                <w:lang w:val="en-US"/>
              </w:rPr>
            </w:pPr>
          </w:p>
        </w:tc>
        <w:tc>
          <w:tcPr>
            <w:tcW w:w="6662" w:type="dxa"/>
            <w:shd w:val="clear" w:color="auto" w:fill="FDE9D9" w:themeFill="accent6" w:themeFillTint="33"/>
          </w:tcPr>
          <w:p w14:paraId="00FF2BCD" w14:textId="77777777" w:rsidR="00F93F03" w:rsidRDefault="00F93F03">
            <w:pPr>
              <w:spacing w:after="0"/>
              <w:rPr>
                <w:rFonts w:ascii="Arial" w:hAnsi="Arial" w:cs="Arial"/>
                <w:color w:val="000000" w:themeColor="text1"/>
                <w:lang w:val="en-US"/>
              </w:rPr>
            </w:pPr>
          </w:p>
        </w:tc>
      </w:tr>
      <w:tr w:rsidR="00F93F03" w14:paraId="00FF2BD6" w14:textId="77777777">
        <w:trPr>
          <w:cantSplit/>
        </w:trPr>
        <w:tc>
          <w:tcPr>
            <w:tcW w:w="974" w:type="dxa"/>
            <w:shd w:val="clear" w:color="000000" w:fill="FFFFFF"/>
          </w:tcPr>
          <w:p w14:paraId="00FF2BCF" w14:textId="77777777" w:rsidR="00F93F03" w:rsidRDefault="00F93F03">
            <w:pPr>
              <w:spacing w:after="0"/>
              <w:rPr>
                <w:rFonts w:ascii="Arial" w:hAnsi="Arial" w:cs="Arial"/>
                <w:b/>
                <w:bCs/>
                <w:color w:val="000000" w:themeColor="text1"/>
                <w:lang w:val="en-US"/>
              </w:rPr>
            </w:pPr>
          </w:p>
        </w:tc>
        <w:tc>
          <w:tcPr>
            <w:tcW w:w="2527" w:type="dxa"/>
            <w:shd w:val="clear" w:color="000000" w:fill="FFFFFF"/>
          </w:tcPr>
          <w:p w14:paraId="00FF2BD0" w14:textId="77777777" w:rsidR="00F93F03" w:rsidRDefault="00F93F03">
            <w:pPr>
              <w:spacing w:after="0"/>
              <w:rPr>
                <w:rFonts w:ascii="Arial" w:hAnsi="Arial" w:cs="Arial"/>
                <w:b/>
                <w:bCs/>
                <w:color w:val="000000" w:themeColor="text1"/>
                <w:lang w:val="en-US"/>
              </w:rPr>
            </w:pPr>
          </w:p>
        </w:tc>
        <w:tc>
          <w:tcPr>
            <w:tcW w:w="1240" w:type="dxa"/>
          </w:tcPr>
          <w:p w14:paraId="00FF2BD1" w14:textId="77777777" w:rsidR="00F93F03" w:rsidRDefault="00F93F03">
            <w:pPr>
              <w:spacing w:after="0"/>
              <w:jc w:val="center"/>
              <w:rPr>
                <w:rFonts w:ascii="Arial" w:hAnsi="Arial" w:cs="Arial"/>
                <w:bCs/>
                <w:color w:val="000000" w:themeColor="text1"/>
              </w:rPr>
            </w:pPr>
          </w:p>
        </w:tc>
        <w:tc>
          <w:tcPr>
            <w:tcW w:w="3674" w:type="dxa"/>
          </w:tcPr>
          <w:p w14:paraId="00FF2BD2" w14:textId="77777777" w:rsidR="00F93F03" w:rsidRDefault="00F93F03">
            <w:pPr>
              <w:spacing w:after="0"/>
              <w:rPr>
                <w:rFonts w:ascii="Arial" w:hAnsi="Arial" w:cs="Arial"/>
                <w:bCs/>
                <w:color w:val="000000" w:themeColor="text1"/>
              </w:rPr>
            </w:pPr>
          </w:p>
        </w:tc>
        <w:tc>
          <w:tcPr>
            <w:tcW w:w="1589" w:type="dxa"/>
          </w:tcPr>
          <w:p w14:paraId="00FF2BD3" w14:textId="77777777" w:rsidR="00F93F03" w:rsidRDefault="00F93F03">
            <w:pPr>
              <w:spacing w:after="0"/>
              <w:rPr>
                <w:rFonts w:ascii="Arial" w:hAnsi="Arial" w:cs="Arial"/>
                <w:color w:val="000000" w:themeColor="text1"/>
              </w:rPr>
            </w:pPr>
          </w:p>
        </w:tc>
        <w:tc>
          <w:tcPr>
            <w:tcW w:w="1134" w:type="dxa"/>
          </w:tcPr>
          <w:p w14:paraId="00FF2BD4" w14:textId="77777777" w:rsidR="00F93F03" w:rsidRDefault="00F93F03">
            <w:pPr>
              <w:spacing w:after="0"/>
              <w:rPr>
                <w:rFonts w:ascii="Arial" w:hAnsi="Arial" w:cs="Arial"/>
                <w:color w:val="000000" w:themeColor="text1"/>
                <w:lang w:val="en-US"/>
              </w:rPr>
            </w:pPr>
          </w:p>
        </w:tc>
        <w:tc>
          <w:tcPr>
            <w:tcW w:w="6662" w:type="dxa"/>
          </w:tcPr>
          <w:p w14:paraId="00FF2BD5" w14:textId="77777777" w:rsidR="00F93F03" w:rsidRDefault="00F93F03">
            <w:pPr>
              <w:spacing w:after="0"/>
              <w:rPr>
                <w:rFonts w:ascii="Arial" w:hAnsi="Arial" w:cs="Arial"/>
                <w:color w:val="000000" w:themeColor="text1"/>
                <w:lang w:val="en-US"/>
              </w:rPr>
            </w:pPr>
          </w:p>
        </w:tc>
      </w:tr>
      <w:tr w:rsidR="00F93F03" w14:paraId="00FF2BDE" w14:textId="77777777">
        <w:trPr>
          <w:cantSplit/>
        </w:trPr>
        <w:tc>
          <w:tcPr>
            <w:tcW w:w="974" w:type="dxa"/>
            <w:shd w:val="clear" w:color="auto" w:fill="FDE9D9" w:themeFill="accent6" w:themeFillTint="33"/>
          </w:tcPr>
          <w:p w14:paraId="00FF2BD7" w14:textId="77777777" w:rsidR="00F93F03" w:rsidRDefault="00874BB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19.2</w:t>
            </w:r>
            <w:r>
              <w:rPr>
                <w:rFonts w:ascii="Arial" w:eastAsiaTheme="minorEastAsia" w:hAnsi="Arial" w:cs="Arial"/>
                <w:b/>
                <w:bCs/>
                <w:color w:val="000000" w:themeColor="text1"/>
                <w:lang w:val="en-US" w:eastAsia="zh-CN"/>
              </w:rPr>
              <w:t>5</w:t>
            </w:r>
          </w:p>
        </w:tc>
        <w:tc>
          <w:tcPr>
            <w:tcW w:w="2527" w:type="dxa"/>
            <w:shd w:val="clear" w:color="auto" w:fill="FDE9D9" w:themeFill="accent6" w:themeFillTint="33"/>
          </w:tcPr>
          <w:p w14:paraId="00FF2BD8"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CT aspects of NF discovery and selection by target PLMN [TEI19_NFsel_by_tPLMN]</w:t>
            </w:r>
          </w:p>
        </w:tc>
        <w:tc>
          <w:tcPr>
            <w:tcW w:w="1240" w:type="dxa"/>
            <w:shd w:val="clear" w:color="auto" w:fill="FDE9D9" w:themeFill="accent6" w:themeFillTint="33"/>
          </w:tcPr>
          <w:p w14:paraId="00FF2BD9" w14:textId="77777777" w:rsidR="00F93F03" w:rsidRDefault="00F93F03">
            <w:pPr>
              <w:spacing w:after="0"/>
              <w:jc w:val="center"/>
              <w:rPr>
                <w:rFonts w:ascii="Arial" w:hAnsi="Arial" w:cs="Arial"/>
                <w:bCs/>
                <w:color w:val="000000" w:themeColor="text1"/>
              </w:rPr>
            </w:pPr>
          </w:p>
        </w:tc>
        <w:tc>
          <w:tcPr>
            <w:tcW w:w="3674" w:type="dxa"/>
            <w:shd w:val="clear" w:color="auto" w:fill="FDE9D9" w:themeFill="accent6" w:themeFillTint="33"/>
          </w:tcPr>
          <w:p w14:paraId="00FF2BDA" w14:textId="77777777" w:rsidR="00F93F03" w:rsidRDefault="00F93F03">
            <w:pPr>
              <w:spacing w:after="0"/>
              <w:rPr>
                <w:rFonts w:ascii="Arial" w:hAnsi="Arial" w:cs="Arial"/>
                <w:bCs/>
                <w:snapToGrid w:val="0"/>
                <w:color w:val="000000" w:themeColor="text1"/>
              </w:rPr>
            </w:pPr>
          </w:p>
        </w:tc>
        <w:tc>
          <w:tcPr>
            <w:tcW w:w="1589" w:type="dxa"/>
            <w:shd w:val="clear" w:color="auto" w:fill="FDE9D9" w:themeFill="accent6" w:themeFillTint="33"/>
          </w:tcPr>
          <w:p w14:paraId="00FF2BDB" w14:textId="77777777" w:rsidR="00F93F03" w:rsidRDefault="00F93F03">
            <w:pPr>
              <w:spacing w:after="0"/>
              <w:rPr>
                <w:rFonts w:ascii="Arial" w:hAnsi="Arial" w:cs="Arial"/>
                <w:color w:val="000000" w:themeColor="text1"/>
                <w:lang w:val="en-US"/>
              </w:rPr>
            </w:pPr>
          </w:p>
        </w:tc>
        <w:tc>
          <w:tcPr>
            <w:tcW w:w="1134" w:type="dxa"/>
            <w:shd w:val="clear" w:color="auto" w:fill="FDE9D9" w:themeFill="accent6" w:themeFillTint="33"/>
          </w:tcPr>
          <w:p w14:paraId="00FF2BDC" w14:textId="77777777" w:rsidR="00F93F03" w:rsidRDefault="00F93F03">
            <w:pPr>
              <w:spacing w:after="0"/>
              <w:rPr>
                <w:rFonts w:ascii="Arial" w:hAnsi="Arial" w:cs="Arial"/>
                <w:color w:val="000000" w:themeColor="text1"/>
                <w:lang w:val="en-US"/>
              </w:rPr>
            </w:pPr>
          </w:p>
        </w:tc>
        <w:tc>
          <w:tcPr>
            <w:tcW w:w="6662" w:type="dxa"/>
            <w:shd w:val="clear" w:color="auto" w:fill="FDE9D9" w:themeFill="accent6" w:themeFillTint="33"/>
          </w:tcPr>
          <w:p w14:paraId="00FF2BDD" w14:textId="77777777" w:rsidR="00F93F03" w:rsidRDefault="00F93F03">
            <w:pPr>
              <w:spacing w:after="0"/>
              <w:rPr>
                <w:rFonts w:ascii="Arial" w:hAnsi="Arial" w:cs="Arial"/>
                <w:color w:val="000000" w:themeColor="text1"/>
                <w:lang w:val="en-US"/>
              </w:rPr>
            </w:pPr>
          </w:p>
        </w:tc>
      </w:tr>
      <w:tr w:rsidR="00F93F03" w14:paraId="00FF2BE6" w14:textId="77777777">
        <w:trPr>
          <w:cantSplit/>
        </w:trPr>
        <w:tc>
          <w:tcPr>
            <w:tcW w:w="974" w:type="dxa"/>
            <w:shd w:val="clear" w:color="000000" w:fill="FFFFFF"/>
          </w:tcPr>
          <w:p w14:paraId="00FF2BDF" w14:textId="77777777" w:rsidR="00F93F03" w:rsidRDefault="00F93F03">
            <w:pPr>
              <w:spacing w:after="0"/>
              <w:rPr>
                <w:rFonts w:ascii="Arial" w:hAnsi="Arial" w:cs="Arial"/>
                <w:b/>
                <w:bCs/>
                <w:color w:val="000000" w:themeColor="text1"/>
                <w:lang w:val="en-US"/>
              </w:rPr>
            </w:pPr>
          </w:p>
        </w:tc>
        <w:tc>
          <w:tcPr>
            <w:tcW w:w="2527" w:type="dxa"/>
            <w:shd w:val="clear" w:color="000000" w:fill="FFFFFF"/>
          </w:tcPr>
          <w:p w14:paraId="00FF2BE0" w14:textId="77777777" w:rsidR="00F93F03" w:rsidRDefault="00F93F03">
            <w:pPr>
              <w:spacing w:after="0"/>
              <w:rPr>
                <w:rFonts w:ascii="Arial" w:hAnsi="Arial" w:cs="Arial"/>
                <w:b/>
                <w:bCs/>
                <w:color w:val="000000" w:themeColor="text1"/>
                <w:lang w:val="en-US"/>
              </w:rPr>
            </w:pPr>
          </w:p>
        </w:tc>
        <w:tc>
          <w:tcPr>
            <w:tcW w:w="1240" w:type="dxa"/>
          </w:tcPr>
          <w:p w14:paraId="00FF2BE1" w14:textId="77777777" w:rsidR="00F93F03" w:rsidRDefault="00F93F03">
            <w:pPr>
              <w:spacing w:after="0"/>
              <w:jc w:val="center"/>
              <w:rPr>
                <w:rFonts w:ascii="Arial" w:hAnsi="Arial" w:cs="Arial"/>
                <w:bCs/>
                <w:color w:val="000000" w:themeColor="text1"/>
              </w:rPr>
            </w:pPr>
          </w:p>
        </w:tc>
        <w:tc>
          <w:tcPr>
            <w:tcW w:w="3674" w:type="dxa"/>
          </w:tcPr>
          <w:p w14:paraId="00FF2BE2" w14:textId="77777777" w:rsidR="00F93F03" w:rsidRDefault="00F93F03">
            <w:pPr>
              <w:spacing w:after="0"/>
              <w:rPr>
                <w:rFonts w:ascii="Arial" w:hAnsi="Arial" w:cs="Arial"/>
                <w:bCs/>
                <w:color w:val="000000" w:themeColor="text1"/>
              </w:rPr>
            </w:pPr>
          </w:p>
        </w:tc>
        <w:tc>
          <w:tcPr>
            <w:tcW w:w="1589" w:type="dxa"/>
          </w:tcPr>
          <w:p w14:paraId="00FF2BE3" w14:textId="77777777" w:rsidR="00F93F03" w:rsidRDefault="00F93F03">
            <w:pPr>
              <w:spacing w:after="0"/>
              <w:rPr>
                <w:rFonts w:ascii="Arial" w:hAnsi="Arial" w:cs="Arial"/>
                <w:color w:val="000000" w:themeColor="text1"/>
              </w:rPr>
            </w:pPr>
          </w:p>
        </w:tc>
        <w:tc>
          <w:tcPr>
            <w:tcW w:w="1134" w:type="dxa"/>
          </w:tcPr>
          <w:p w14:paraId="00FF2BE4" w14:textId="77777777" w:rsidR="00F93F03" w:rsidRDefault="00F93F03">
            <w:pPr>
              <w:spacing w:after="0"/>
              <w:rPr>
                <w:rFonts w:ascii="Arial" w:hAnsi="Arial" w:cs="Arial"/>
                <w:color w:val="000000" w:themeColor="text1"/>
                <w:lang w:val="en-US"/>
              </w:rPr>
            </w:pPr>
          </w:p>
        </w:tc>
        <w:tc>
          <w:tcPr>
            <w:tcW w:w="6662" w:type="dxa"/>
          </w:tcPr>
          <w:p w14:paraId="00FF2BE5" w14:textId="77777777" w:rsidR="00F93F03" w:rsidRDefault="00F93F03">
            <w:pPr>
              <w:spacing w:after="0"/>
              <w:rPr>
                <w:rFonts w:ascii="Arial" w:hAnsi="Arial" w:cs="Arial"/>
                <w:color w:val="000000" w:themeColor="text1"/>
                <w:lang w:val="en-US"/>
              </w:rPr>
            </w:pPr>
          </w:p>
        </w:tc>
      </w:tr>
      <w:tr w:rsidR="00F93F03" w14:paraId="00FF2BEE" w14:textId="77777777">
        <w:trPr>
          <w:cantSplit/>
        </w:trPr>
        <w:tc>
          <w:tcPr>
            <w:tcW w:w="974" w:type="dxa"/>
            <w:shd w:val="clear" w:color="auto" w:fill="FDE9D9" w:themeFill="accent6" w:themeFillTint="33"/>
          </w:tcPr>
          <w:p w14:paraId="00FF2BE7" w14:textId="77777777" w:rsidR="00F93F03" w:rsidRDefault="00874BB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b/>
                <w:bCs/>
                <w:color w:val="000000" w:themeColor="text1"/>
                <w:lang w:eastAsia="zh-CN"/>
              </w:rPr>
              <w:t>6</w:t>
            </w:r>
          </w:p>
        </w:tc>
        <w:tc>
          <w:tcPr>
            <w:tcW w:w="2527" w:type="dxa"/>
            <w:tcBorders>
              <w:bottom w:val="single" w:sz="4" w:space="0" w:color="auto"/>
            </w:tcBorders>
            <w:shd w:val="clear" w:color="auto" w:fill="FDE9D9" w:themeFill="accent6" w:themeFillTint="33"/>
          </w:tcPr>
          <w:p w14:paraId="00FF2BE8"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CT aspects of enhancement of support for Edge Computing in 5G Core network - Phase 3 [eEDGE_5GC_Ph3]</w:t>
            </w:r>
          </w:p>
        </w:tc>
        <w:tc>
          <w:tcPr>
            <w:tcW w:w="1240" w:type="dxa"/>
            <w:tcBorders>
              <w:bottom w:val="single" w:sz="4" w:space="0" w:color="auto"/>
            </w:tcBorders>
            <w:shd w:val="clear" w:color="auto" w:fill="FDE9D9" w:themeFill="accent6" w:themeFillTint="33"/>
          </w:tcPr>
          <w:p w14:paraId="00FF2BE9" w14:textId="77777777" w:rsidR="00F93F03" w:rsidRDefault="00F93F03">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00FF2BEA" w14:textId="77777777" w:rsidR="00F93F03" w:rsidRDefault="00F93F03">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00FF2BEB" w14:textId="77777777" w:rsidR="00F93F03" w:rsidRDefault="00F93F03">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0FF2BEC" w14:textId="77777777" w:rsidR="00F93F03" w:rsidRDefault="00F93F03">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0FF2BED" w14:textId="77777777" w:rsidR="00F93F03" w:rsidRDefault="00F93F03">
            <w:pPr>
              <w:spacing w:after="0"/>
              <w:rPr>
                <w:rFonts w:ascii="Arial" w:hAnsi="Arial" w:cs="Arial"/>
                <w:color w:val="000000" w:themeColor="text1"/>
                <w:lang w:val="en-US"/>
              </w:rPr>
            </w:pPr>
          </w:p>
        </w:tc>
      </w:tr>
      <w:tr w:rsidR="00F93F03" w14:paraId="00FF2BF7" w14:textId="77777777">
        <w:trPr>
          <w:cantSplit/>
        </w:trPr>
        <w:tc>
          <w:tcPr>
            <w:tcW w:w="974" w:type="dxa"/>
            <w:tcBorders>
              <w:bottom w:val="nil"/>
            </w:tcBorders>
            <w:shd w:val="clear" w:color="000000" w:fill="auto"/>
          </w:tcPr>
          <w:p w14:paraId="00FF2BEF" w14:textId="77777777" w:rsidR="00F93F03" w:rsidRDefault="00F93F03">
            <w:pPr>
              <w:spacing w:after="0"/>
              <w:rPr>
                <w:rFonts w:ascii="Arial" w:hAnsi="Arial" w:cs="Arial"/>
                <w:b/>
                <w:bCs/>
                <w:color w:val="000000" w:themeColor="text1"/>
                <w:lang w:val="en-US"/>
              </w:rPr>
            </w:pPr>
          </w:p>
        </w:tc>
        <w:tc>
          <w:tcPr>
            <w:tcW w:w="2527" w:type="dxa"/>
            <w:tcBorders>
              <w:bottom w:val="nil"/>
            </w:tcBorders>
            <w:shd w:val="clear" w:color="auto" w:fill="339966"/>
          </w:tcPr>
          <w:p w14:paraId="00FF2BF0"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00FF2BF1" w14:textId="77777777" w:rsidR="00F93F03" w:rsidRDefault="00874BB2">
            <w:pPr>
              <w:spacing w:after="0"/>
              <w:jc w:val="center"/>
              <w:rPr>
                <w:rFonts w:ascii="Arial" w:eastAsia="SimSun" w:hAnsi="Arial" w:cs="Arial"/>
                <w:bCs/>
                <w:color w:val="0000FF"/>
                <w:lang w:eastAsia="zh-CN"/>
              </w:rPr>
            </w:pPr>
            <w:hyperlink r:id="rId191" w:history="1">
              <w:r>
                <w:rPr>
                  <w:rStyle w:val="Hyperlink"/>
                  <w:rFonts w:ascii="Arial" w:eastAsia="SimSun" w:hAnsi="Arial" w:cs="Arial" w:hint="eastAsia"/>
                  <w:bCs/>
                  <w:lang w:eastAsia="zh-CN"/>
                </w:rPr>
                <w:t>0158</w:t>
              </w:r>
            </w:hyperlink>
          </w:p>
        </w:tc>
        <w:tc>
          <w:tcPr>
            <w:tcW w:w="3674" w:type="dxa"/>
            <w:tcBorders>
              <w:bottom w:val="single" w:sz="4" w:space="0" w:color="auto"/>
            </w:tcBorders>
          </w:tcPr>
          <w:p w14:paraId="00FF2BF2" w14:textId="77777777" w:rsidR="00F93F03" w:rsidRDefault="00874BB2">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29.503 1542 Rel-19 Clarification on AF specific UE identifier</w:t>
            </w:r>
          </w:p>
        </w:tc>
        <w:tc>
          <w:tcPr>
            <w:tcW w:w="1589" w:type="dxa"/>
            <w:tcBorders>
              <w:bottom w:val="single" w:sz="4" w:space="0" w:color="auto"/>
            </w:tcBorders>
          </w:tcPr>
          <w:p w14:paraId="00FF2BF3" w14:textId="77777777" w:rsidR="00F93F03" w:rsidRDefault="00874BB2">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ZTE</w:t>
            </w:r>
          </w:p>
        </w:tc>
        <w:tc>
          <w:tcPr>
            <w:tcW w:w="1134" w:type="dxa"/>
            <w:tcBorders>
              <w:bottom w:val="single" w:sz="4" w:space="0" w:color="auto"/>
            </w:tcBorders>
          </w:tcPr>
          <w:p w14:paraId="00FF2BF4"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C4-260274</w:t>
            </w:r>
          </w:p>
        </w:tc>
        <w:tc>
          <w:tcPr>
            <w:tcW w:w="6662" w:type="dxa"/>
            <w:tcBorders>
              <w:bottom w:val="nil"/>
            </w:tcBorders>
          </w:tcPr>
          <w:p w14:paraId="00FF2BF5"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eEDGE_5GC_Ph3</w:t>
            </w:r>
          </w:p>
          <w:p w14:paraId="00FF2BF6"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2BFF" w14:textId="77777777" w:rsidTr="008165DF">
        <w:trPr>
          <w:cantSplit/>
        </w:trPr>
        <w:tc>
          <w:tcPr>
            <w:tcW w:w="974" w:type="dxa"/>
            <w:tcBorders>
              <w:top w:val="nil"/>
            </w:tcBorders>
            <w:shd w:val="clear" w:color="000000" w:fill="auto"/>
          </w:tcPr>
          <w:p w14:paraId="00FF2BF8" w14:textId="77777777" w:rsidR="00F93F03" w:rsidRDefault="00F93F03">
            <w:pPr>
              <w:spacing w:after="0"/>
              <w:rPr>
                <w:rFonts w:ascii="Arial" w:hAnsi="Arial" w:cs="Arial"/>
                <w:b/>
                <w:bCs/>
                <w:color w:val="000000" w:themeColor="text1"/>
                <w:lang w:val="en-US"/>
              </w:rPr>
            </w:pPr>
          </w:p>
        </w:tc>
        <w:tc>
          <w:tcPr>
            <w:tcW w:w="2527" w:type="dxa"/>
            <w:tcBorders>
              <w:top w:val="nil"/>
            </w:tcBorders>
            <w:shd w:val="clear" w:color="auto" w:fill="339966"/>
          </w:tcPr>
          <w:p w14:paraId="00FF2BF9" w14:textId="77777777" w:rsidR="00F93F03" w:rsidRDefault="00F93F03">
            <w:pPr>
              <w:spacing w:after="0"/>
              <w:rPr>
                <w:rFonts w:ascii="Arial" w:hAnsi="Arial" w:cs="Arial"/>
                <w:b/>
                <w:bCs/>
                <w:color w:val="000000" w:themeColor="text1"/>
                <w:lang w:val="en-US"/>
              </w:rPr>
            </w:pPr>
          </w:p>
        </w:tc>
        <w:tc>
          <w:tcPr>
            <w:tcW w:w="1240" w:type="dxa"/>
            <w:tcBorders>
              <w:top w:val="single" w:sz="4" w:space="0" w:color="auto"/>
            </w:tcBorders>
          </w:tcPr>
          <w:p w14:paraId="00FF2BFA" w14:textId="77777777" w:rsidR="00F93F03" w:rsidRDefault="00874BB2">
            <w:pPr>
              <w:spacing w:after="0"/>
              <w:jc w:val="center"/>
              <w:rPr>
                <w:rFonts w:ascii="Arial" w:hAnsi="Arial" w:cs="Arial"/>
              </w:rPr>
            </w:pPr>
            <w:hyperlink r:id="rId192" w:history="1">
              <w:r>
                <w:rPr>
                  <w:rStyle w:val="Hyperlink"/>
                  <w:rFonts w:ascii="Arial" w:hAnsi="Arial" w:cs="Arial"/>
                </w:rPr>
                <w:t>0274</w:t>
              </w:r>
            </w:hyperlink>
          </w:p>
        </w:tc>
        <w:tc>
          <w:tcPr>
            <w:tcW w:w="3674" w:type="dxa"/>
            <w:tcBorders>
              <w:top w:val="single" w:sz="4" w:space="0" w:color="auto"/>
            </w:tcBorders>
          </w:tcPr>
          <w:p w14:paraId="00FF2BFB" w14:textId="77777777" w:rsidR="00F93F03" w:rsidRDefault="00874BB2">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29.503 1542 Rel-19 Clarification on AF specific UE identifier</w:t>
            </w:r>
          </w:p>
        </w:tc>
        <w:tc>
          <w:tcPr>
            <w:tcW w:w="1589" w:type="dxa"/>
            <w:tcBorders>
              <w:top w:val="single" w:sz="4" w:space="0" w:color="auto"/>
            </w:tcBorders>
          </w:tcPr>
          <w:p w14:paraId="00FF2BFC" w14:textId="77777777" w:rsidR="00F93F03" w:rsidRDefault="00874BB2">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ZTE</w:t>
            </w:r>
          </w:p>
        </w:tc>
        <w:tc>
          <w:tcPr>
            <w:tcW w:w="1134" w:type="dxa"/>
            <w:tcBorders>
              <w:top w:val="single" w:sz="4" w:space="0" w:color="auto"/>
            </w:tcBorders>
          </w:tcPr>
          <w:p w14:paraId="00FF2BFD" w14:textId="2BC03B3A" w:rsidR="00F93F03" w:rsidRDefault="008165DF">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tcPr>
          <w:p w14:paraId="00FF2BFE" w14:textId="77777777" w:rsidR="00F93F03" w:rsidRDefault="00F93F03">
            <w:pPr>
              <w:spacing w:after="0"/>
              <w:rPr>
                <w:rFonts w:ascii="Arial" w:eastAsia="SimSun" w:hAnsi="Arial" w:cs="Arial"/>
                <w:color w:val="000000" w:themeColor="text1"/>
                <w:lang w:val="en-US" w:eastAsia="zh-CN"/>
              </w:rPr>
            </w:pPr>
          </w:p>
        </w:tc>
      </w:tr>
      <w:tr w:rsidR="00F93F03" w14:paraId="00FF2C07" w14:textId="77777777">
        <w:trPr>
          <w:cantSplit/>
        </w:trPr>
        <w:tc>
          <w:tcPr>
            <w:tcW w:w="974" w:type="dxa"/>
            <w:shd w:val="clear" w:color="auto" w:fill="FDE9D9" w:themeFill="accent6" w:themeFillTint="33"/>
          </w:tcPr>
          <w:p w14:paraId="00FF2C00" w14:textId="77777777" w:rsidR="00F93F03" w:rsidRDefault="00874BB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b/>
                <w:bCs/>
                <w:color w:val="000000" w:themeColor="text1"/>
                <w:lang w:eastAsia="zh-CN"/>
              </w:rPr>
              <w:t>7</w:t>
            </w:r>
          </w:p>
        </w:tc>
        <w:tc>
          <w:tcPr>
            <w:tcW w:w="2527" w:type="dxa"/>
            <w:shd w:val="clear" w:color="auto" w:fill="FDE9D9" w:themeFill="accent6" w:themeFillTint="33"/>
          </w:tcPr>
          <w:p w14:paraId="00FF2C01" w14:textId="77777777" w:rsidR="00F93F03" w:rsidRDefault="00874BB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MPS for IMS Messaging and SMS services [MPS4msg</w:t>
            </w:r>
            <w:r>
              <w:rPr>
                <w:rFonts w:ascii="Arial" w:eastAsiaTheme="minorEastAsia" w:hAnsi="Arial" w:cs="Arial"/>
                <w:b/>
                <w:bCs/>
                <w:color w:val="000000" w:themeColor="text1"/>
                <w:lang w:val="en-US" w:eastAsia="zh-CN"/>
              </w:rPr>
              <w:t>]</w:t>
            </w:r>
          </w:p>
        </w:tc>
        <w:tc>
          <w:tcPr>
            <w:tcW w:w="1240" w:type="dxa"/>
            <w:shd w:val="clear" w:color="auto" w:fill="FDE9D9" w:themeFill="accent6" w:themeFillTint="33"/>
          </w:tcPr>
          <w:p w14:paraId="00FF2C02" w14:textId="77777777" w:rsidR="00F93F03" w:rsidRDefault="00F93F03">
            <w:pPr>
              <w:spacing w:after="0"/>
              <w:jc w:val="center"/>
              <w:rPr>
                <w:rFonts w:ascii="Arial" w:hAnsi="Arial" w:cs="Arial"/>
                <w:bCs/>
                <w:color w:val="000000" w:themeColor="text1"/>
              </w:rPr>
            </w:pPr>
          </w:p>
        </w:tc>
        <w:tc>
          <w:tcPr>
            <w:tcW w:w="3674" w:type="dxa"/>
            <w:shd w:val="clear" w:color="auto" w:fill="FDE9D9" w:themeFill="accent6" w:themeFillTint="33"/>
          </w:tcPr>
          <w:p w14:paraId="00FF2C03" w14:textId="77777777" w:rsidR="00F93F03" w:rsidRDefault="00F93F03">
            <w:pPr>
              <w:spacing w:after="0"/>
              <w:rPr>
                <w:rFonts w:ascii="Arial" w:hAnsi="Arial" w:cs="Arial"/>
                <w:bCs/>
                <w:snapToGrid w:val="0"/>
                <w:color w:val="000000" w:themeColor="text1"/>
              </w:rPr>
            </w:pPr>
          </w:p>
        </w:tc>
        <w:tc>
          <w:tcPr>
            <w:tcW w:w="1589" w:type="dxa"/>
            <w:shd w:val="clear" w:color="auto" w:fill="FDE9D9" w:themeFill="accent6" w:themeFillTint="33"/>
          </w:tcPr>
          <w:p w14:paraId="00FF2C04" w14:textId="77777777" w:rsidR="00F93F03" w:rsidRDefault="00F93F03">
            <w:pPr>
              <w:spacing w:after="0"/>
              <w:rPr>
                <w:rFonts w:ascii="Arial" w:hAnsi="Arial" w:cs="Arial"/>
                <w:color w:val="000000" w:themeColor="text1"/>
                <w:lang w:val="en-US"/>
              </w:rPr>
            </w:pPr>
          </w:p>
        </w:tc>
        <w:tc>
          <w:tcPr>
            <w:tcW w:w="1134" w:type="dxa"/>
            <w:shd w:val="clear" w:color="auto" w:fill="FDE9D9" w:themeFill="accent6" w:themeFillTint="33"/>
          </w:tcPr>
          <w:p w14:paraId="00FF2C05" w14:textId="77777777" w:rsidR="00F93F03" w:rsidRDefault="00F93F03">
            <w:pPr>
              <w:spacing w:after="0"/>
              <w:rPr>
                <w:rFonts w:ascii="Arial" w:hAnsi="Arial" w:cs="Arial"/>
                <w:color w:val="000000" w:themeColor="text1"/>
                <w:lang w:val="en-US"/>
              </w:rPr>
            </w:pPr>
          </w:p>
        </w:tc>
        <w:tc>
          <w:tcPr>
            <w:tcW w:w="6662" w:type="dxa"/>
            <w:shd w:val="clear" w:color="auto" w:fill="FDE9D9" w:themeFill="accent6" w:themeFillTint="33"/>
          </w:tcPr>
          <w:p w14:paraId="00FF2C06" w14:textId="77777777" w:rsidR="00F93F03" w:rsidRDefault="00F93F03">
            <w:pPr>
              <w:spacing w:after="0"/>
              <w:rPr>
                <w:rFonts w:ascii="Arial" w:hAnsi="Arial" w:cs="Arial"/>
                <w:color w:val="000000" w:themeColor="text1"/>
                <w:lang w:val="en-US"/>
              </w:rPr>
            </w:pPr>
          </w:p>
        </w:tc>
      </w:tr>
      <w:tr w:rsidR="00F93F03" w14:paraId="00FF2C0F" w14:textId="77777777">
        <w:trPr>
          <w:cantSplit/>
        </w:trPr>
        <w:tc>
          <w:tcPr>
            <w:tcW w:w="974" w:type="dxa"/>
            <w:shd w:val="clear" w:color="000000" w:fill="FFFFFF"/>
          </w:tcPr>
          <w:p w14:paraId="00FF2C08" w14:textId="77777777" w:rsidR="00F93F03" w:rsidRDefault="00F93F03">
            <w:pPr>
              <w:spacing w:after="0"/>
              <w:rPr>
                <w:rFonts w:ascii="Arial" w:hAnsi="Arial" w:cs="Arial"/>
                <w:b/>
                <w:bCs/>
                <w:color w:val="000000" w:themeColor="text1"/>
                <w:lang w:val="en-US"/>
              </w:rPr>
            </w:pPr>
          </w:p>
        </w:tc>
        <w:tc>
          <w:tcPr>
            <w:tcW w:w="2527" w:type="dxa"/>
            <w:shd w:val="clear" w:color="000000" w:fill="FFFFFF"/>
          </w:tcPr>
          <w:p w14:paraId="00FF2C09" w14:textId="77777777" w:rsidR="00F93F03" w:rsidRDefault="00F93F03">
            <w:pPr>
              <w:spacing w:after="0"/>
              <w:rPr>
                <w:rFonts w:ascii="Arial" w:hAnsi="Arial" w:cs="Arial"/>
                <w:b/>
                <w:bCs/>
                <w:color w:val="000000" w:themeColor="text1"/>
                <w:lang w:val="en-US"/>
              </w:rPr>
            </w:pPr>
          </w:p>
        </w:tc>
        <w:tc>
          <w:tcPr>
            <w:tcW w:w="1240" w:type="dxa"/>
          </w:tcPr>
          <w:p w14:paraId="00FF2C0A" w14:textId="77777777" w:rsidR="00F93F03" w:rsidRDefault="00F93F03">
            <w:pPr>
              <w:spacing w:after="0"/>
              <w:jc w:val="center"/>
              <w:rPr>
                <w:rFonts w:ascii="Arial" w:hAnsi="Arial" w:cs="Arial"/>
                <w:bCs/>
                <w:color w:val="000000" w:themeColor="text1"/>
              </w:rPr>
            </w:pPr>
          </w:p>
        </w:tc>
        <w:tc>
          <w:tcPr>
            <w:tcW w:w="3674" w:type="dxa"/>
          </w:tcPr>
          <w:p w14:paraId="00FF2C0B" w14:textId="77777777" w:rsidR="00F93F03" w:rsidRDefault="00F93F03">
            <w:pPr>
              <w:spacing w:after="0"/>
              <w:rPr>
                <w:rFonts w:ascii="Arial" w:hAnsi="Arial" w:cs="Arial"/>
                <w:bCs/>
                <w:color w:val="000000" w:themeColor="text1"/>
              </w:rPr>
            </w:pPr>
          </w:p>
        </w:tc>
        <w:tc>
          <w:tcPr>
            <w:tcW w:w="1589" w:type="dxa"/>
          </w:tcPr>
          <w:p w14:paraId="00FF2C0C" w14:textId="77777777" w:rsidR="00F93F03" w:rsidRDefault="00F93F03">
            <w:pPr>
              <w:spacing w:after="0"/>
              <w:rPr>
                <w:rFonts w:ascii="Arial" w:hAnsi="Arial" w:cs="Arial"/>
                <w:color w:val="000000" w:themeColor="text1"/>
              </w:rPr>
            </w:pPr>
          </w:p>
        </w:tc>
        <w:tc>
          <w:tcPr>
            <w:tcW w:w="1134" w:type="dxa"/>
          </w:tcPr>
          <w:p w14:paraId="00FF2C0D" w14:textId="77777777" w:rsidR="00F93F03" w:rsidRDefault="00F93F03">
            <w:pPr>
              <w:spacing w:after="0"/>
              <w:rPr>
                <w:rFonts w:ascii="Arial" w:hAnsi="Arial" w:cs="Arial"/>
                <w:color w:val="000000" w:themeColor="text1"/>
                <w:lang w:val="en-US"/>
              </w:rPr>
            </w:pPr>
          </w:p>
        </w:tc>
        <w:tc>
          <w:tcPr>
            <w:tcW w:w="6662" w:type="dxa"/>
          </w:tcPr>
          <w:p w14:paraId="00FF2C0E" w14:textId="77777777" w:rsidR="00F93F03" w:rsidRDefault="00F93F03">
            <w:pPr>
              <w:spacing w:after="0"/>
              <w:rPr>
                <w:rFonts w:ascii="Arial" w:hAnsi="Arial" w:cs="Arial"/>
                <w:color w:val="000000" w:themeColor="text1"/>
                <w:lang w:val="en-US"/>
              </w:rPr>
            </w:pPr>
          </w:p>
        </w:tc>
      </w:tr>
      <w:tr w:rsidR="00F93F03" w14:paraId="00FF2C17" w14:textId="77777777">
        <w:trPr>
          <w:cantSplit/>
        </w:trPr>
        <w:tc>
          <w:tcPr>
            <w:tcW w:w="974" w:type="dxa"/>
            <w:shd w:val="clear" w:color="auto" w:fill="FDE9D9" w:themeFill="accent6" w:themeFillTint="33"/>
          </w:tcPr>
          <w:p w14:paraId="00FF2C10" w14:textId="77777777" w:rsidR="00F93F03" w:rsidRDefault="00874BB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b/>
                <w:bCs/>
                <w:color w:val="000000" w:themeColor="text1"/>
                <w:lang w:eastAsia="zh-CN"/>
              </w:rPr>
              <w:t>8</w:t>
            </w:r>
          </w:p>
        </w:tc>
        <w:tc>
          <w:tcPr>
            <w:tcW w:w="2527" w:type="dxa"/>
            <w:shd w:val="clear" w:color="auto" w:fill="FDE9D9" w:themeFill="accent6" w:themeFillTint="33"/>
          </w:tcPr>
          <w:p w14:paraId="00FF2C11"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Identifying non-3GPP Devices Connecting behind a UE or 5G-RG [UIA_ARC]</w:t>
            </w:r>
          </w:p>
        </w:tc>
        <w:tc>
          <w:tcPr>
            <w:tcW w:w="1240" w:type="dxa"/>
            <w:tcBorders>
              <w:bottom w:val="single" w:sz="4" w:space="0" w:color="auto"/>
            </w:tcBorders>
            <w:shd w:val="clear" w:color="auto" w:fill="FDE9D9" w:themeFill="accent6" w:themeFillTint="33"/>
          </w:tcPr>
          <w:p w14:paraId="00FF2C12" w14:textId="77777777" w:rsidR="00F93F03" w:rsidRDefault="00F93F03">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00FF2C13" w14:textId="77777777" w:rsidR="00F93F03" w:rsidRDefault="00F93F03">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00FF2C14" w14:textId="77777777" w:rsidR="00F93F03" w:rsidRDefault="00F93F03">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0FF2C15" w14:textId="77777777" w:rsidR="00F93F03" w:rsidRDefault="00F93F03">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0FF2C16" w14:textId="77777777" w:rsidR="00F93F03" w:rsidRDefault="00F93F03">
            <w:pPr>
              <w:spacing w:after="0"/>
              <w:rPr>
                <w:rFonts w:ascii="Arial" w:hAnsi="Arial" w:cs="Arial"/>
                <w:color w:val="000000" w:themeColor="text1"/>
                <w:lang w:val="en-US"/>
              </w:rPr>
            </w:pPr>
          </w:p>
        </w:tc>
      </w:tr>
      <w:tr w:rsidR="00F93F03" w14:paraId="00FF2C1F" w14:textId="77777777">
        <w:trPr>
          <w:cantSplit/>
        </w:trPr>
        <w:tc>
          <w:tcPr>
            <w:tcW w:w="974" w:type="dxa"/>
            <w:shd w:val="clear" w:color="000000" w:fill="auto"/>
          </w:tcPr>
          <w:p w14:paraId="00FF2C18" w14:textId="77777777" w:rsidR="00F93F03" w:rsidRDefault="00F93F03">
            <w:pPr>
              <w:spacing w:after="0"/>
              <w:rPr>
                <w:rFonts w:ascii="Arial" w:hAnsi="Arial" w:cs="Arial"/>
                <w:b/>
                <w:bCs/>
                <w:color w:val="000000" w:themeColor="text1"/>
                <w:lang w:val="en-US"/>
              </w:rPr>
            </w:pPr>
          </w:p>
        </w:tc>
        <w:tc>
          <w:tcPr>
            <w:tcW w:w="2527" w:type="dxa"/>
            <w:shd w:val="clear" w:color="000000" w:fill="auto"/>
          </w:tcPr>
          <w:p w14:paraId="00FF2C19" w14:textId="77777777" w:rsidR="00F93F03" w:rsidRDefault="00F93F03">
            <w:pPr>
              <w:spacing w:after="0"/>
              <w:rPr>
                <w:rFonts w:ascii="Arial" w:hAnsi="Arial" w:cs="Arial"/>
                <w:b/>
                <w:bCs/>
                <w:color w:val="000000" w:themeColor="text1"/>
                <w:lang w:val="en-US"/>
              </w:rPr>
            </w:pPr>
          </w:p>
        </w:tc>
        <w:tc>
          <w:tcPr>
            <w:tcW w:w="1240" w:type="dxa"/>
          </w:tcPr>
          <w:p w14:paraId="00FF2C1A" w14:textId="77777777" w:rsidR="00F93F03" w:rsidRDefault="00F93F03">
            <w:pPr>
              <w:spacing w:after="0"/>
              <w:jc w:val="center"/>
              <w:rPr>
                <w:rFonts w:ascii="Arial" w:eastAsia="SimSun" w:hAnsi="Arial" w:cs="Arial"/>
                <w:bCs/>
                <w:color w:val="000000" w:themeColor="text1"/>
                <w:lang w:eastAsia="zh-CN"/>
              </w:rPr>
            </w:pPr>
          </w:p>
        </w:tc>
        <w:tc>
          <w:tcPr>
            <w:tcW w:w="3674" w:type="dxa"/>
          </w:tcPr>
          <w:p w14:paraId="00FF2C1B" w14:textId="77777777" w:rsidR="00F93F03" w:rsidRDefault="00F93F03">
            <w:pPr>
              <w:spacing w:after="0"/>
              <w:rPr>
                <w:rFonts w:ascii="Arial" w:eastAsia="SimSun" w:hAnsi="Arial" w:cs="Arial"/>
                <w:bCs/>
                <w:color w:val="000000" w:themeColor="text1"/>
                <w:lang w:eastAsia="zh-CN"/>
              </w:rPr>
            </w:pPr>
          </w:p>
        </w:tc>
        <w:tc>
          <w:tcPr>
            <w:tcW w:w="1589" w:type="dxa"/>
          </w:tcPr>
          <w:p w14:paraId="00FF2C1C" w14:textId="77777777" w:rsidR="00F93F03" w:rsidRDefault="00F93F03">
            <w:pPr>
              <w:spacing w:after="0"/>
              <w:rPr>
                <w:rFonts w:ascii="Arial" w:eastAsia="SimSun" w:hAnsi="Arial" w:cs="Arial"/>
                <w:color w:val="000000" w:themeColor="text1"/>
                <w:lang w:eastAsia="zh-CN"/>
              </w:rPr>
            </w:pPr>
          </w:p>
        </w:tc>
        <w:tc>
          <w:tcPr>
            <w:tcW w:w="1134" w:type="dxa"/>
          </w:tcPr>
          <w:p w14:paraId="00FF2C1D" w14:textId="77777777" w:rsidR="00F93F03" w:rsidRDefault="00F93F03">
            <w:pPr>
              <w:spacing w:after="0"/>
              <w:rPr>
                <w:rFonts w:ascii="Arial" w:hAnsi="Arial" w:cs="Arial"/>
                <w:color w:val="000000" w:themeColor="text1"/>
                <w:lang w:val="en-US"/>
              </w:rPr>
            </w:pPr>
          </w:p>
        </w:tc>
        <w:tc>
          <w:tcPr>
            <w:tcW w:w="6662" w:type="dxa"/>
          </w:tcPr>
          <w:p w14:paraId="00FF2C1E" w14:textId="77777777" w:rsidR="00F93F03" w:rsidRDefault="00F93F03">
            <w:pPr>
              <w:spacing w:after="0"/>
              <w:rPr>
                <w:rFonts w:ascii="Arial" w:eastAsia="SimSun" w:hAnsi="Arial" w:cs="Arial"/>
                <w:color w:val="000000" w:themeColor="text1"/>
                <w:lang w:val="en-US" w:eastAsia="zh-CN"/>
              </w:rPr>
            </w:pPr>
          </w:p>
        </w:tc>
      </w:tr>
      <w:tr w:rsidR="00F93F03" w14:paraId="00FF2C27" w14:textId="77777777">
        <w:trPr>
          <w:cantSplit/>
        </w:trPr>
        <w:tc>
          <w:tcPr>
            <w:tcW w:w="974" w:type="dxa"/>
            <w:shd w:val="clear" w:color="auto" w:fill="D9D9D9" w:themeFill="background1" w:themeFillShade="D9"/>
          </w:tcPr>
          <w:p w14:paraId="00FF2C20" w14:textId="77777777" w:rsidR="00F93F03" w:rsidRDefault="00874BB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b/>
                <w:bCs/>
                <w:color w:val="000000" w:themeColor="text1"/>
                <w:lang w:eastAsia="zh-CN"/>
              </w:rPr>
              <w:t>29</w:t>
            </w:r>
          </w:p>
        </w:tc>
        <w:tc>
          <w:tcPr>
            <w:tcW w:w="2527" w:type="dxa"/>
            <w:shd w:val="clear" w:color="auto" w:fill="D9D9D9" w:themeFill="background1" w:themeFillShade="D9"/>
          </w:tcPr>
          <w:p w14:paraId="00FF2C21"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CT aspects on Spending Limits for UE Policies in Roaming scenario [TEI19_SLUPiR]</w:t>
            </w:r>
          </w:p>
        </w:tc>
        <w:tc>
          <w:tcPr>
            <w:tcW w:w="1240" w:type="dxa"/>
            <w:shd w:val="clear" w:color="auto" w:fill="D9D9D9" w:themeFill="background1" w:themeFillShade="D9"/>
          </w:tcPr>
          <w:p w14:paraId="00FF2C22" w14:textId="77777777" w:rsidR="00F93F03" w:rsidRDefault="00F93F03">
            <w:pPr>
              <w:spacing w:after="0"/>
              <w:jc w:val="center"/>
              <w:rPr>
                <w:rFonts w:ascii="Arial" w:hAnsi="Arial" w:cs="Arial"/>
                <w:bCs/>
                <w:color w:val="000000" w:themeColor="text1"/>
              </w:rPr>
            </w:pPr>
          </w:p>
        </w:tc>
        <w:tc>
          <w:tcPr>
            <w:tcW w:w="3674" w:type="dxa"/>
            <w:shd w:val="clear" w:color="auto" w:fill="D9D9D9" w:themeFill="background1" w:themeFillShade="D9"/>
          </w:tcPr>
          <w:p w14:paraId="00FF2C23" w14:textId="77777777" w:rsidR="00F93F03" w:rsidRDefault="00F93F03">
            <w:pPr>
              <w:spacing w:after="0"/>
              <w:rPr>
                <w:rFonts w:ascii="Arial" w:hAnsi="Arial" w:cs="Arial"/>
                <w:bCs/>
                <w:snapToGrid w:val="0"/>
                <w:color w:val="000000" w:themeColor="text1"/>
              </w:rPr>
            </w:pPr>
          </w:p>
        </w:tc>
        <w:tc>
          <w:tcPr>
            <w:tcW w:w="1589" w:type="dxa"/>
            <w:shd w:val="clear" w:color="auto" w:fill="D9D9D9" w:themeFill="background1" w:themeFillShade="D9"/>
          </w:tcPr>
          <w:p w14:paraId="00FF2C24" w14:textId="77777777" w:rsidR="00F93F03" w:rsidRDefault="00F93F03">
            <w:pPr>
              <w:spacing w:after="0"/>
              <w:rPr>
                <w:rFonts w:ascii="Arial" w:hAnsi="Arial" w:cs="Arial"/>
                <w:color w:val="000000" w:themeColor="text1"/>
                <w:lang w:val="en-US"/>
              </w:rPr>
            </w:pPr>
          </w:p>
        </w:tc>
        <w:tc>
          <w:tcPr>
            <w:tcW w:w="1134" w:type="dxa"/>
            <w:shd w:val="clear" w:color="auto" w:fill="D9D9D9" w:themeFill="background1" w:themeFillShade="D9"/>
          </w:tcPr>
          <w:p w14:paraId="00FF2C25" w14:textId="77777777" w:rsidR="00F93F03" w:rsidRDefault="00F93F03">
            <w:pPr>
              <w:spacing w:after="0"/>
              <w:rPr>
                <w:rFonts w:ascii="Arial" w:hAnsi="Arial" w:cs="Arial"/>
                <w:color w:val="000000" w:themeColor="text1"/>
                <w:lang w:val="en-US"/>
              </w:rPr>
            </w:pPr>
          </w:p>
        </w:tc>
        <w:tc>
          <w:tcPr>
            <w:tcW w:w="6662" w:type="dxa"/>
            <w:shd w:val="clear" w:color="auto" w:fill="D9D9D9" w:themeFill="background1" w:themeFillShade="D9"/>
          </w:tcPr>
          <w:p w14:paraId="00FF2C26" w14:textId="77777777" w:rsidR="00F93F03" w:rsidRDefault="00F93F03">
            <w:pPr>
              <w:spacing w:after="0"/>
              <w:rPr>
                <w:rFonts w:ascii="Arial" w:hAnsi="Arial" w:cs="Arial"/>
                <w:color w:val="000000" w:themeColor="text1"/>
                <w:lang w:val="en-US"/>
              </w:rPr>
            </w:pPr>
          </w:p>
        </w:tc>
      </w:tr>
      <w:tr w:rsidR="00F93F03" w14:paraId="00FF2C2F" w14:textId="77777777">
        <w:trPr>
          <w:cantSplit/>
        </w:trPr>
        <w:tc>
          <w:tcPr>
            <w:tcW w:w="974" w:type="dxa"/>
            <w:shd w:val="clear" w:color="000000" w:fill="FFFFFF"/>
          </w:tcPr>
          <w:p w14:paraId="00FF2C28" w14:textId="77777777" w:rsidR="00F93F03" w:rsidRDefault="00F93F03">
            <w:pPr>
              <w:spacing w:after="0"/>
              <w:rPr>
                <w:rFonts w:ascii="Arial" w:hAnsi="Arial" w:cs="Arial"/>
                <w:b/>
                <w:bCs/>
                <w:color w:val="000000" w:themeColor="text1"/>
                <w:lang w:val="en-US"/>
              </w:rPr>
            </w:pPr>
          </w:p>
        </w:tc>
        <w:tc>
          <w:tcPr>
            <w:tcW w:w="2527" w:type="dxa"/>
            <w:shd w:val="clear" w:color="000000" w:fill="FFFFFF"/>
          </w:tcPr>
          <w:p w14:paraId="00FF2C29" w14:textId="77777777" w:rsidR="00F93F03" w:rsidRDefault="00F93F03">
            <w:pPr>
              <w:spacing w:after="0"/>
              <w:rPr>
                <w:rFonts w:ascii="Arial" w:hAnsi="Arial" w:cs="Arial"/>
                <w:b/>
                <w:bCs/>
                <w:color w:val="000000" w:themeColor="text1"/>
                <w:lang w:val="en-US"/>
              </w:rPr>
            </w:pPr>
          </w:p>
        </w:tc>
        <w:tc>
          <w:tcPr>
            <w:tcW w:w="1240" w:type="dxa"/>
          </w:tcPr>
          <w:p w14:paraId="00FF2C2A" w14:textId="77777777" w:rsidR="00F93F03" w:rsidRDefault="00F93F03">
            <w:pPr>
              <w:spacing w:after="0"/>
              <w:jc w:val="center"/>
              <w:rPr>
                <w:rFonts w:ascii="Arial" w:hAnsi="Arial" w:cs="Arial"/>
                <w:bCs/>
                <w:color w:val="000000" w:themeColor="text1"/>
              </w:rPr>
            </w:pPr>
          </w:p>
        </w:tc>
        <w:tc>
          <w:tcPr>
            <w:tcW w:w="3674" w:type="dxa"/>
          </w:tcPr>
          <w:p w14:paraId="00FF2C2B" w14:textId="77777777" w:rsidR="00F93F03" w:rsidRDefault="00F93F03">
            <w:pPr>
              <w:spacing w:after="0"/>
              <w:rPr>
                <w:rFonts w:ascii="Arial" w:hAnsi="Arial" w:cs="Arial"/>
                <w:bCs/>
                <w:color w:val="000000" w:themeColor="text1"/>
              </w:rPr>
            </w:pPr>
          </w:p>
        </w:tc>
        <w:tc>
          <w:tcPr>
            <w:tcW w:w="1589" w:type="dxa"/>
          </w:tcPr>
          <w:p w14:paraId="00FF2C2C" w14:textId="77777777" w:rsidR="00F93F03" w:rsidRDefault="00F93F03">
            <w:pPr>
              <w:spacing w:after="0"/>
              <w:rPr>
                <w:rFonts w:ascii="Arial" w:hAnsi="Arial" w:cs="Arial"/>
                <w:color w:val="000000" w:themeColor="text1"/>
              </w:rPr>
            </w:pPr>
          </w:p>
        </w:tc>
        <w:tc>
          <w:tcPr>
            <w:tcW w:w="1134" w:type="dxa"/>
          </w:tcPr>
          <w:p w14:paraId="00FF2C2D" w14:textId="77777777" w:rsidR="00F93F03" w:rsidRDefault="00F93F03">
            <w:pPr>
              <w:spacing w:after="0"/>
              <w:rPr>
                <w:rFonts w:ascii="Arial" w:hAnsi="Arial" w:cs="Arial"/>
                <w:color w:val="000000" w:themeColor="text1"/>
                <w:lang w:val="en-US"/>
              </w:rPr>
            </w:pPr>
          </w:p>
        </w:tc>
        <w:tc>
          <w:tcPr>
            <w:tcW w:w="6662" w:type="dxa"/>
          </w:tcPr>
          <w:p w14:paraId="00FF2C2E" w14:textId="77777777" w:rsidR="00F93F03" w:rsidRDefault="00F93F03">
            <w:pPr>
              <w:spacing w:after="0"/>
              <w:rPr>
                <w:rFonts w:ascii="Arial" w:hAnsi="Arial" w:cs="Arial"/>
                <w:color w:val="000000" w:themeColor="text1"/>
                <w:lang w:val="en-US"/>
              </w:rPr>
            </w:pPr>
          </w:p>
        </w:tc>
      </w:tr>
      <w:tr w:rsidR="00F93F03" w14:paraId="00FF2C37" w14:textId="77777777">
        <w:trPr>
          <w:cantSplit/>
        </w:trPr>
        <w:tc>
          <w:tcPr>
            <w:tcW w:w="974" w:type="dxa"/>
            <w:shd w:val="clear" w:color="auto" w:fill="FDE9D9" w:themeFill="accent6" w:themeFillTint="33"/>
          </w:tcPr>
          <w:p w14:paraId="00FF2C30" w14:textId="77777777" w:rsidR="00F93F03" w:rsidRDefault="00874BB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0</w:t>
            </w:r>
          </w:p>
        </w:tc>
        <w:tc>
          <w:tcPr>
            <w:tcW w:w="2527" w:type="dxa"/>
            <w:shd w:val="clear" w:color="auto" w:fill="FDE9D9" w:themeFill="accent6" w:themeFillTint="33"/>
          </w:tcPr>
          <w:p w14:paraId="00FF2C31"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CT aspects of QoS monitoring enhancement [TEI19_QME]</w:t>
            </w:r>
          </w:p>
        </w:tc>
        <w:tc>
          <w:tcPr>
            <w:tcW w:w="1240" w:type="dxa"/>
            <w:shd w:val="clear" w:color="auto" w:fill="FDE9D9" w:themeFill="accent6" w:themeFillTint="33"/>
          </w:tcPr>
          <w:p w14:paraId="00FF2C32" w14:textId="77777777" w:rsidR="00F93F03" w:rsidRDefault="00F93F03">
            <w:pPr>
              <w:spacing w:after="0"/>
              <w:jc w:val="center"/>
              <w:rPr>
                <w:rFonts w:ascii="Arial" w:hAnsi="Arial" w:cs="Arial"/>
                <w:bCs/>
                <w:color w:val="000000" w:themeColor="text1"/>
              </w:rPr>
            </w:pPr>
          </w:p>
        </w:tc>
        <w:tc>
          <w:tcPr>
            <w:tcW w:w="3674" w:type="dxa"/>
            <w:shd w:val="clear" w:color="auto" w:fill="FDE9D9" w:themeFill="accent6" w:themeFillTint="33"/>
          </w:tcPr>
          <w:p w14:paraId="00FF2C33" w14:textId="77777777" w:rsidR="00F93F03" w:rsidRDefault="00F93F03">
            <w:pPr>
              <w:spacing w:after="0"/>
              <w:rPr>
                <w:rFonts w:ascii="Arial" w:hAnsi="Arial" w:cs="Arial"/>
                <w:bCs/>
                <w:snapToGrid w:val="0"/>
                <w:color w:val="000000" w:themeColor="text1"/>
              </w:rPr>
            </w:pPr>
          </w:p>
        </w:tc>
        <w:tc>
          <w:tcPr>
            <w:tcW w:w="1589" w:type="dxa"/>
            <w:shd w:val="clear" w:color="auto" w:fill="FDE9D9" w:themeFill="accent6" w:themeFillTint="33"/>
          </w:tcPr>
          <w:p w14:paraId="00FF2C34" w14:textId="77777777" w:rsidR="00F93F03" w:rsidRDefault="00F93F03">
            <w:pPr>
              <w:spacing w:after="0"/>
              <w:rPr>
                <w:rFonts w:ascii="Arial" w:hAnsi="Arial" w:cs="Arial"/>
                <w:color w:val="000000" w:themeColor="text1"/>
                <w:lang w:val="en-US"/>
              </w:rPr>
            </w:pPr>
          </w:p>
        </w:tc>
        <w:tc>
          <w:tcPr>
            <w:tcW w:w="1134" w:type="dxa"/>
            <w:shd w:val="clear" w:color="auto" w:fill="FDE9D9" w:themeFill="accent6" w:themeFillTint="33"/>
          </w:tcPr>
          <w:p w14:paraId="00FF2C35" w14:textId="77777777" w:rsidR="00F93F03" w:rsidRDefault="00F93F03">
            <w:pPr>
              <w:spacing w:after="0"/>
              <w:rPr>
                <w:rFonts w:ascii="Arial" w:hAnsi="Arial" w:cs="Arial"/>
                <w:color w:val="000000" w:themeColor="text1"/>
                <w:lang w:val="en-US"/>
              </w:rPr>
            </w:pPr>
          </w:p>
        </w:tc>
        <w:tc>
          <w:tcPr>
            <w:tcW w:w="6662" w:type="dxa"/>
            <w:shd w:val="clear" w:color="auto" w:fill="FDE9D9" w:themeFill="accent6" w:themeFillTint="33"/>
          </w:tcPr>
          <w:p w14:paraId="00FF2C36" w14:textId="77777777" w:rsidR="00F93F03" w:rsidRDefault="00F93F03">
            <w:pPr>
              <w:spacing w:after="0"/>
              <w:rPr>
                <w:rFonts w:ascii="Arial" w:hAnsi="Arial" w:cs="Arial"/>
                <w:color w:val="000000" w:themeColor="text1"/>
                <w:lang w:val="en-US"/>
              </w:rPr>
            </w:pPr>
          </w:p>
        </w:tc>
      </w:tr>
      <w:tr w:rsidR="00F93F03" w14:paraId="00FF2C3F" w14:textId="77777777">
        <w:trPr>
          <w:cantSplit/>
        </w:trPr>
        <w:tc>
          <w:tcPr>
            <w:tcW w:w="974" w:type="dxa"/>
            <w:shd w:val="clear" w:color="000000" w:fill="FFFFFF"/>
          </w:tcPr>
          <w:p w14:paraId="00FF2C38" w14:textId="77777777" w:rsidR="00F93F03" w:rsidRDefault="00F93F03">
            <w:pPr>
              <w:spacing w:after="0"/>
              <w:rPr>
                <w:rFonts w:ascii="Arial" w:hAnsi="Arial" w:cs="Arial"/>
                <w:b/>
                <w:bCs/>
                <w:color w:val="000000" w:themeColor="text1"/>
                <w:lang w:val="en-US"/>
              </w:rPr>
            </w:pPr>
          </w:p>
        </w:tc>
        <w:tc>
          <w:tcPr>
            <w:tcW w:w="2527" w:type="dxa"/>
            <w:shd w:val="clear" w:color="000000" w:fill="FFFFFF"/>
          </w:tcPr>
          <w:p w14:paraId="00FF2C39" w14:textId="77777777" w:rsidR="00F93F03" w:rsidRDefault="00F93F03">
            <w:pPr>
              <w:spacing w:after="0"/>
              <w:rPr>
                <w:rFonts w:ascii="Arial" w:hAnsi="Arial" w:cs="Arial"/>
                <w:b/>
                <w:bCs/>
                <w:color w:val="000000" w:themeColor="text1"/>
                <w:lang w:val="en-US"/>
              </w:rPr>
            </w:pPr>
          </w:p>
        </w:tc>
        <w:tc>
          <w:tcPr>
            <w:tcW w:w="1240" w:type="dxa"/>
          </w:tcPr>
          <w:p w14:paraId="00FF2C3A" w14:textId="77777777" w:rsidR="00F93F03" w:rsidRDefault="00F93F03">
            <w:pPr>
              <w:spacing w:after="0"/>
              <w:jc w:val="center"/>
              <w:rPr>
                <w:rFonts w:ascii="Arial" w:hAnsi="Arial" w:cs="Arial"/>
                <w:bCs/>
                <w:color w:val="000000" w:themeColor="text1"/>
              </w:rPr>
            </w:pPr>
          </w:p>
        </w:tc>
        <w:tc>
          <w:tcPr>
            <w:tcW w:w="3674" w:type="dxa"/>
          </w:tcPr>
          <w:p w14:paraId="00FF2C3B" w14:textId="77777777" w:rsidR="00F93F03" w:rsidRDefault="00F93F03">
            <w:pPr>
              <w:spacing w:after="0"/>
              <w:rPr>
                <w:rFonts w:ascii="Arial" w:hAnsi="Arial" w:cs="Arial"/>
                <w:bCs/>
                <w:color w:val="000000" w:themeColor="text1"/>
              </w:rPr>
            </w:pPr>
          </w:p>
        </w:tc>
        <w:tc>
          <w:tcPr>
            <w:tcW w:w="1589" w:type="dxa"/>
          </w:tcPr>
          <w:p w14:paraId="00FF2C3C" w14:textId="77777777" w:rsidR="00F93F03" w:rsidRDefault="00F93F03">
            <w:pPr>
              <w:spacing w:after="0"/>
              <w:rPr>
                <w:rFonts w:ascii="Arial" w:hAnsi="Arial" w:cs="Arial"/>
                <w:color w:val="000000" w:themeColor="text1"/>
              </w:rPr>
            </w:pPr>
          </w:p>
        </w:tc>
        <w:tc>
          <w:tcPr>
            <w:tcW w:w="1134" w:type="dxa"/>
          </w:tcPr>
          <w:p w14:paraId="00FF2C3D" w14:textId="77777777" w:rsidR="00F93F03" w:rsidRDefault="00F93F03">
            <w:pPr>
              <w:spacing w:after="0"/>
              <w:rPr>
                <w:rFonts w:ascii="Arial" w:hAnsi="Arial" w:cs="Arial"/>
                <w:color w:val="000000" w:themeColor="text1"/>
                <w:lang w:val="en-US"/>
              </w:rPr>
            </w:pPr>
          </w:p>
        </w:tc>
        <w:tc>
          <w:tcPr>
            <w:tcW w:w="6662" w:type="dxa"/>
          </w:tcPr>
          <w:p w14:paraId="00FF2C3E" w14:textId="77777777" w:rsidR="00F93F03" w:rsidRDefault="00F93F03">
            <w:pPr>
              <w:spacing w:after="0"/>
              <w:rPr>
                <w:rFonts w:ascii="Arial" w:hAnsi="Arial" w:cs="Arial"/>
                <w:color w:val="000000" w:themeColor="text1"/>
                <w:lang w:val="en-US"/>
              </w:rPr>
            </w:pPr>
          </w:p>
        </w:tc>
      </w:tr>
      <w:tr w:rsidR="00F93F03" w14:paraId="00FF2C47" w14:textId="77777777">
        <w:trPr>
          <w:cantSplit/>
        </w:trPr>
        <w:tc>
          <w:tcPr>
            <w:tcW w:w="974" w:type="dxa"/>
            <w:shd w:val="clear" w:color="auto" w:fill="FDE9D9" w:themeFill="accent6" w:themeFillTint="33"/>
          </w:tcPr>
          <w:p w14:paraId="00FF2C40" w14:textId="77777777" w:rsidR="00F93F03" w:rsidRDefault="00874BB2">
            <w:pPr>
              <w:spacing w:after="0"/>
              <w:rPr>
                <w:rFonts w:ascii="Arial" w:eastAsiaTheme="minorEastAsia" w:hAnsi="Arial" w:cs="Arial"/>
                <w:b/>
                <w:bCs/>
                <w:color w:val="000000" w:themeColor="text1"/>
                <w:lang w:val="en-US" w:eastAsia="zh-CN"/>
              </w:rPr>
            </w:pPr>
            <w:bookmarkStart w:id="5" w:name="_Hlk180415448"/>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1</w:t>
            </w:r>
          </w:p>
        </w:tc>
        <w:tc>
          <w:tcPr>
            <w:tcW w:w="2527" w:type="dxa"/>
            <w:tcBorders>
              <w:bottom w:val="single" w:sz="4" w:space="0" w:color="auto"/>
            </w:tcBorders>
            <w:shd w:val="clear" w:color="auto" w:fill="FDE9D9" w:themeFill="accent6" w:themeFillTint="33"/>
          </w:tcPr>
          <w:p w14:paraId="00FF2C41"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CT Aspects of Phase3 for UAS, UAV and UAM [UAS_Ph3]</w:t>
            </w:r>
          </w:p>
        </w:tc>
        <w:tc>
          <w:tcPr>
            <w:tcW w:w="1240" w:type="dxa"/>
            <w:tcBorders>
              <w:bottom w:val="single" w:sz="4" w:space="0" w:color="auto"/>
            </w:tcBorders>
            <w:shd w:val="clear" w:color="auto" w:fill="FDE9D9" w:themeFill="accent6" w:themeFillTint="33"/>
          </w:tcPr>
          <w:p w14:paraId="00FF2C42" w14:textId="77777777" w:rsidR="00F93F03" w:rsidRDefault="00F93F03">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00FF2C43" w14:textId="77777777" w:rsidR="00F93F03" w:rsidRDefault="00F93F03">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00FF2C44" w14:textId="77777777" w:rsidR="00F93F03" w:rsidRDefault="00F93F03">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0FF2C45" w14:textId="77777777" w:rsidR="00F93F03" w:rsidRDefault="00F93F03">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0FF2C46" w14:textId="77777777" w:rsidR="00F93F03" w:rsidRDefault="00F93F03">
            <w:pPr>
              <w:spacing w:after="0"/>
              <w:rPr>
                <w:rFonts w:ascii="Arial" w:hAnsi="Arial" w:cs="Arial"/>
                <w:color w:val="000000" w:themeColor="text1"/>
                <w:lang w:val="en-US"/>
              </w:rPr>
            </w:pPr>
          </w:p>
        </w:tc>
      </w:tr>
      <w:bookmarkEnd w:id="5"/>
      <w:tr w:rsidR="00F93F03" w14:paraId="00FF2C50" w14:textId="77777777">
        <w:trPr>
          <w:cantSplit/>
        </w:trPr>
        <w:tc>
          <w:tcPr>
            <w:tcW w:w="974" w:type="dxa"/>
            <w:tcBorders>
              <w:bottom w:val="nil"/>
            </w:tcBorders>
            <w:shd w:val="clear" w:color="000000" w:fill="auto"/>
          </w:tcPr>
          <w:p w14:paraId="00FF2C48" w14:textId="77777777" w:rsidR="00F93F03" w:rsidRDefault="00F93F03">
            <w:pPr>
              <w:spacing w:after="0"/>
              <w:rPr>
                <w:rFonts w:ascii="Arial" w:hAnsi="Arial" w:cs="Arial"/>
                <w:b/>
                <w:bCs/>
                <w:color w:val="000000" w:themeColor="text1"/>
                <w:lang w:val="en-US"/>
              </w:rPr>
            </w:pPr>
          </w:p>
        </w:tc>
        <w:tc>
          <w:tcPr>
            <w:tcW w:w="2527" w:type="dxa"/>
            <w:tcBorders>
              <w:bottom w:val="nil"/>
            </w:tcBorders>
            <w:shd w:val="clear" w:color="auto" w:fill="99CCFF"/>
          </w:tcPr>
          <w:p w14:paraId="00FF2C49"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tcPr>
          <w:p w14:paraId="00FF2C4A" w14:textId="77777777" w:rsidR="00F93F03" w:rsidRDefault="00874BB2">
            <w:pPr>
              <w:spacing w:after="0"/>
              <w:jc w:val="center"/>
              <w:rPr>
                <w:rFonts w:ascii="Arial" w:eastAsia="SimSun" w:hAnsi="Arial" w:cs="Arial"/>
                <w:bCs/>
                <w:color w:val="0000FF"/>
                <w:lang w:eastAsia="zh-CN"/>
              </w:rPr>
            </w:pPr>
            <w:hyperlink r:id="rId193" w:history="1">
              <w:r>
                <w:rPr>
                  <w:rStyle w:val="Hyperlink"/>
                  <w:rFonts w:ascii="Arial" w:eastAsia="SimSun" w:hAnsi="Arial" w:cs="Arial"/>
                  <w:bCs/>
                  <w:lang w:eastAsia="zh-CN"/>
                </w:rPr>
                <w:t>0159</w:t>
              </w:r>
            </w:hyperlink>
          </w:p>
        </w:tc>
        <w:tc>
          <w:tcPr>
            <w:tcW w:w="3674" w:type="dxa"/>
            <w:tcBorders>
              <w:bottom w:val="single" w:sz="4" w:space="0" w:color="auto"/>
            </w:tcBorders>
          </w:tcPr>
          <w:p w14:paraId="00FF2C4B" w14:textId="77777777" w:rsidR="00F93F03" w:rsidRDefault="00874BB2">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29.502 0936 Rel-19 Add a condition of AMF initiated PDU session release</w:t>
            </w:r>
          </w:p>
        </w:tc>
        <w:tc>
          <w:tcPr>
            <w:tcW w:w="1589" w:type="dxa"/>
            <w:tcBorders>
              <w:bottom w:val="single" w:sz="4" w:space="0" w:color="auto"/>
            </w:tcBorders>
          </w:tcPr>
          <w:p w14:paraId="00FF2C4C" w14:textId="77777777" w:rsidR="00F93F03" w:rsidRDefault="00874BB2">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ZTE</w:t>
            </w:r>
          </w:p>
        </w:tc>
        <w:tc>
          <w:tcPr>
            <w:tcW w:w="1134" w:type="dxa"/>
            <w:tcBorders>
              <w:bottom w:val="single" w:sz="4" w:space="0" w:color="auto"/>
            </w:tcBorders>
          </w:tcPr>
          <w:p w14:paraId="00FF2C4D"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C4-260308</w:t>
            </w:r>
          </w:p>
        </w:tc>
        <w:tc>
          <w:tcPr>
            <w:tcW w:w="6662" w:type="dxa"/>
            <w:tcBorders>
              <w:bottom w:val="nil"/>
            </w:tcBorders>
          </w:tcPr>
          <w:p w14:paraId="00FF2C4E"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UAS_Ph3</w:t>
            </w:r>
          </w:p>
          <w:p w14:paraId="00FF2C4F"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2C58" w14:textId="77777777">
        <w:trPr>
          <w:cantSplit/>
        </w:trPr>
        <w:tc>
          <w:tcPr>
            <w:tcW w:w="974" w:type="dxa"/>
            <w:tcBorders>
              <w:top w:val="nil"/>
            </w:tcBorders>
            <w:shd w:val="clear" w:color="000000" w:fill="auto"/>
          </w:tcPr>
          <w:p w14:paraId="00FF2C51" w14:textId="77777777" w:rsidR="00F93F03" w:rsidRDefault="00F93F03">
            <w:pPr>
              <w:spacing w:after="0"/>
              <w:rPr>
                <w:rFonts w:ascii="Arial" w:hAnsi="Arial" w:cs="Arial"/>
                <w:b/>
                <w:bCs/>
                <w:color w:val="000000" w:themeColor="text1"/>
                <w:lang w:val="en-US"/>
              </w:rPr>
            </w:pPr>
          </w:p>
        </w:tc>
        <w:tc>
          <w:tcPr>
            <w:tcW w:w="2527" w:type="dxa"/>
            <w:tcBorders>
              <w:top w:val="nil"/>
            </w:tcBorders>
            <w:shd w:val="clear" w:color="auto" w:fill="99CCFF"/>
          </w:tcPr>
          <w:p w14:paraId="00FF2C52" w14:textId="77777777" w:rsidR="00F93F03" w:rsidRDefault="00F93F03">
            <w:pPr>
              <w:spacing w:after="0"/>
              <w:rPr>
                <w:rFonts w:ascii="Arial" w:hAnsi="Arial" w:cs="Arial"/>
                <w:b/>
                <w:bCs/>
                <w:color w:val="000000" w:themeColor="text1"/>
                <w:lang w:val="en-US"/>
              </w:rPr>
            </w:pPr>
          </w:p>
        </w:tc>
        <w:tc>
          <w:tcPr>
            <w:tcW w:w="1240" w:type="dxa"/>
            <w:tcBorders>
              <w:top w:val="single" w:sz="4" w:space="0" w:color="auto"/>
            </w:tcBorders>
            <w:shd w:val="clear" w:color="auto" w:fill="FFFF00"/>
          </w:tcPr>
          <w:p w14:paraId="00FF2C53" w14:textId="77777777" w:rsidR="00F93F03" w:rsidRDefault="00874BB2">
            <w:pPr>
              <w:spacing w:after="0"/>
              <w:jc w:val="center"/>
              <w:rPr>
                <w:rFonts w:ascii="Arial" w:hAnsi="Arial" w:cs="Arial"/>
              </w:rPr>
            </w:pPr>
            <w:hyperlink r:id="rId194" w:history="1">
              <w:r>
                <w:rPr>
                  <w:rStyle w:val="Hyperlink"/>
                  <w:rFonts w:ascii="Arial" w:hAnsi="Arial" w:cs="Arial"/>
                </w:rPr>
                <w:t>0308</w:t>
              </w:r>
            </w:hyperlink>
          </w:p>
        </w:tc>
        <w:tc>
          <w:tcPr>
            <w:tcW w:w="3674" w:type="dxa"/>
            <w:tcBorders>
              <w:top w:val="single" w:sz="4" w:space="0" w:color="auto"/>
            </w:tcBorders>
            <w:shd w:val="clear" w:color="auto" w:fill="FFFF00"/>
          </w:tcPr>
          <w:p w14:paraId="00FF2C54" w14:textId="77777777" w:rsidR="00F93F03" w:rsidRDefault="00874BB2">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29.502 0936 Rel-19 Add a condition of AMF initiated PDU session release</w:t>
            </w:r>
          </w:p>
        </w:tc>
        <w:tc>
          <w:tcPr>
            <w:tcW w:w="1589" w:type="dxa"/>
            <w:tcBorders>
              <w:top w:val="single" w:sz="4" w:space="0" w:color="auto"/>
            </w:tcBorders>
            <w:shd w:val="clear" w:color="auto" w:fill="FFFF00"/>
          </w:tcPr>
          <w:p w14:paraId="00FF2C55" w14:textId="77777777" w:rsidR="00F93F03" w:rsidRDefault="00874BB2">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ZTE</w:t>
            </w:r>
          </w:p>
        </w:tc>
        <w:tc>
          <w:tcPr>
            <w:tcW w:w="1134" w:type="dxa"/>
            <w:tcBorders>
              <w:top w:val="single" w:sz="4" w:space="0" w:color="auto"/>
            </w:tcBorders>
            <w:shd w:val="clear" w:color="auto" w:fill="FFFF00"/>
          </w:tcPr>
          <w:p w14:paraId="00FF2C56" w14:textId="77777777" w:rsidR="00F93F03" w:rsidRDefault="00F93F03">
            <w:pPr>
              <w:spacing w:after="0"/>
              <w:rPr>
                <w:rFonts w:ascii="Arial" w:hAnsi="Arial" w:cs="Arial"/>
                <w:color w:val="000000" w:themeColor="text1"/>
                <w:lang w:val="en-US"/>
              </w:rPr>
            </w:pPr>
          </w:p>
        </w:tc>
        <w:tc>
          <w:tcPr>
            <w:tcW w:w="6662" w:type="dxa"/>
            <w:tcBorders>
              <w:top w:val="nil"/>
            </w:tcBorders>
            <w:shd w:val="clear" w:color="auto" w:fill="FFFF00"/>
          </w:tcPr>
          <w:p w14:paraId="00FF2C57" w14:textId="77777777" w:rsidR="00F93F03" w:rsidRDefault="00F93F03">
            <w:pPr>
              <w:spacing w:after="0"/>
              <w:rPr>
                <w:rFonts w:ascii="Arial" w:eastAsia="SimSun" w:hAnsi="Arial" w:cs="Arial"/>
                <w:color w:val="000000" w:themeColor="text1"/>
                <w:lang w:val="en-US" w:eastAsia="zh-CN"/>
              </w:rPr>
            </w:pPr>
          </w:p>
        </w:tc>
      </w:tr>
      <w:tr w:rsidR="00F93F03" w14:paraId="00FF2C60" w14:textId="77777777">
        <w:trPr>
          <w:cantSplit/>
        </w:trPr>
        <w:tc>
          <w:tcPr>
            <w:tcW w:w="974" w:type="dxa"/>
            <w:shd w:val="clear" w:color="auto" w:fill="D9D9D9" w:themeFill="background1" w:themeFillShade="D9"/>
          </w:tcPr>
          <w:p w14:paraId="00FF2C59" w14:textId="77777777" w:rsidR="00F93F03" w:rsidRDefault="00874BB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2</w:t>
            </w:r>
          </w:p>
        </w:tc>
        <w:tc>
          <w:tcPr>
            <w:tcW w:w="2527" w:type="dxa"/>
            <w:shd w:val="clear" w:color="auto" w:fill="D9D9D9" w:themeFill="background1" w:themeFillShade="D9"/>
          </w:tcPr>
          <w:p w14:paraId="00FF2C5A"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CT aspects of enhanced application layer support for location services [eLSAPP]</w:t>
            </w:r>
          </w:p>
        </w:tc>
        <w:tc>
          <w:tcPr>
            <w:tcW w:w="1240" w:type="dxa"/>
            <w:shd w:val="clear" w:color="auto" w:fill="D9D9D9" w:themeFill="background1" w:themeFillShade="D9"/>
          </w:tcPr>
          <w:p w14:paraId="00FF2C5B" w14:textId="77777777" w:rsidR="00F93F03" w:rsidRDefault="00F93F03">
            <w:pPr>
              <w:spacing w:after="0"/>
              <w:jc w:val="center"/>
              <w:rPr>
                <w:rFonts w:ascii="Arial" w:hAnsi="Arial" w:cs="Arial"/>
                <w:bCs/>
                <w:color w:val="000000" w:themeColor="text1"/>
              </w:rPr>
            </w:pPr>
          </w:p>
        </w:tc>
        <w:tc>
          <w:tcPr>
            <w:tcW w:w="3674" w:type="dxa"/>
            <w:shd w:val="clear" w:color="auto" w:fill="D9D9D9" w:themeFill="background1" w:themeFillShade="D9"/>
          </w:tcPr>
          <w:p w14:paraId="00FF2C5C" w14:textId="77777777" w:rsidR="00F93F03" w:rsidRDefault="00F93F03">
            <w:pPr>
              <w:spacing w:after="0"/>
              <w:rPr>
                <w:rFonts w:ascii="Arial" w:hAnsi="Arial" w:cs="Arial"/>
                <w:bCs/>
                <w:snapToGrid w:val="0"/>
                <w:color w:val="000000" w:themeColor="text1"/>
              </w:rPr>
            </w:pPr>
          </w:p>
        </w:tc>
        <w:tc>
          <w:tcPr>
            <w:tcW w:w="1589" w:type="dxa"/>
            <w:shd w:val="clear" w:color="auto" w:fill="D9D9D9" w:themeFill="background1" w:themeFillShade="D9"/>
          </w:tcPr>
          <w:p w14:paraId="00FF2C5D" w14:textId="77777777" w:rsidR="00F93F03" w:rsidRDefault="00F93F03">
            <w:pPr>
              <w:spacing w:after="0"/>
              <w:rPr>
                <w:rFonts w:ascii="Arial" w:hAnsi="Arial" w:cs="Arial"/>
                <w:color w:val="000000" w:themeColor="text1"/>
                <w:lang w:val="en-US"/>
              </w:rPr>
            </w:pPr>
          </w:p>
        </w:tc>
        <w:tc>
          <w:tcPr>
            <w:tcW w:w="1134" w:type="dxa"/>
            <w:shd w:val="clear" w:color="auto" w:fill="D9D9D9" w:themeFill="background1" w:themeFillShade="D9"/>
          </w:tcPr>
          <w:p w14:paraId="00FF2C5E" w14:textId="77777777" w:rsidR="00F93F03" w:rsidRDefault="00F93F03">
            <w:pPr>
              <w:spacing w:after="0"/>
              <w:rPr>
                <w:rFonts w:ascii="Arial" w:hAnsi="Arial" w:cs="Arial"/>
                <w:color w:val="000000" w:themeColor="text1"/>
                <w:lang w:val="en-US"/>
              </w:rPr>
            </w:pPr>
          </w:p>
        </w:tc>
        <w:tc>
          <w:tcPr>
            <w:tcW w:w="6662" w:type="dxa"/>
            <w:shd w:val="clear" w:color="auto" w:fill="D9D9D9" w:themeFill="background1" w:themeFillShade="D9"/>
          </w:tcPr>
          <w:p w14:paraId="00FF2C5F" w14:textId="77777777" w:rsidR="00F93F03" w:rsidRDefault="00F93F03">
            <w:pPr>
              <w:spacing w:after="0"/>
              <w:rPr>
                <w:rFonts w:ascii="Arial" w:hAnsi="Arial" w:cs="Arial"/>
                <w:color w:val="000000" w:themeColor="text1"/>
                <w:lang w:val="en-US"/>
              </w:rPr>
            </w:pPr>
          </w:p>
        </w:tc>
      </w:tr>
      <w:tr w:rsidR="00F93F03" w14:paraId="00FF2C68" w14:textId="77777777">
        <w:trPr>
          <w:cantSplit/>
        </w:trPr>
        <w:tc>
          <w:tcPr>
            <w:tcW w:w="974" w:type="dxa"/>
            <w:shd w:val="clear" w:color="000000" w:fill="FFFFFF"/>
          </w:tcPr>
          <w:p w14:paraId="00FF2C61" w14:textId="77777777" w:rsidR="00F93F03" w:rsidRDefault="00F93F03">
            <w:pPr>
              <w:spacing w:after="0"/>
              <w:rPr>
                <w:rFonts w:ascii="Arial" w:hAnsi="Arial" w:cs="Arial"/>
                <w:b/>
                <w:bCs/>
                <w:color w:val="000000" w:themeColor="text1"/>
                <w:lang w:val="en-US"/>
              </w:rPr>
            </w:pPr>
          </w:p>
        </w:tc>
        <w:tc>
          <w:tcPr>
            <w:tcW w:w="2527" w:type="dxa"/>
            <w:shd w:val="clear" w:color="000000" w:fill="FFFFFF"/>
          </w:tcPr>
          <w:p w14:paraId="00FF2C62" w14:textId="77777777" w:rsidR="00F93F03" w:rsidRDefault="00F93F03">
            <w:pPr>
              <w:spacing w:after="0"/>
              <w:rPr>
                <w:rFonts w:ascii="Arial" w:hAnsi="Arial" w:cs="Arial"/>
                <w:b/>
                <w:bCs/>
                <w:color w:val="000000" w:themeColor="text1"/>
                <w:lang w:val="en-US"/>
              </w:rPr>
            </w:pPr>
          </w:p>
        </w:tc>
        <w:tc>
          <w:tcPr>
            <w:tcW w:w="1240" w:type="dxa"/>
          </w:tcPr>
          <w:p w14:paraId="00FF2C63" w14:textId="77777777" w:rsidR="00F93F03" w:rsidRDefault="00F93F03">
            <w:pPr>
              <w:spacing w:after="0"/>
              <w:jc w:val="center"/>
              <w:rPr>
                <w:rFonts w:ascii="Arial" w:hAnsi="Arial" w:cs="Arial"/>
                <w:bCs/>
                <w:color w:val="000000" w:themeColor="text1"/>
              </w:rPr>
            </w:pPr>
          </w:p>
        </w:tc>
        <w:tc>
          <w:tcPr>
            <w:tcW w:w="3674" w:type="dxa"/>
          </w:tcPr>
          <w:p w14:paraId="00FF2C64" w14:textId="77777777" w:rsidR="00F93F03" w:rsidRDefault="00F93F03">
            <w:pPr>
              <w:spacing w:after="0"/>
              <w:rPr>
                <w:rFonts w:ascii="Arial" w:hAnsi="Arial" w:cs="Arial"/>
                <w:bCs/>
                <w:color w:val="000000" w:themeColor="text1"/>
              </w:rPr>
            </w:pPr>
          </w:p>
        </w:tc>
        <w:tc>
          <w:tcPr>
            <w:tcW w:w="1589" w:type="dxa"/>
          </w:tcPr>
          <w:p w14:paraId="00FF2C65" w14:textId="77777777" w:rsidR="00F93F03" w:rsidRDefault="00F93F03">
            <w:pPr>
              <w:spacing w:after="0"/>
              <w:rPr>
                <w:rFonts w:ascii="Arial" w:hAnsi="Arial" w:cs="Arial"/>
                <w:color w:val="000000" w:themeColor="text1"/>
              </w:rPr>
            </w:pPr>
          </w:p>
        </w:tc>
        <w:tc>
          <w:tcPr>
            <w:tcW w:w="1134" w:type="dxa"/>
          </w:tcPr>
          <w:p w14:paraId="00FF2C66" w14:textId="77777777" w:rsidR="00F93F03" w:rsidRDefault="00F93F03">
            <w:pPr>
              <w:spacing w:after="0"/>
              <w:rPr>
                <w:rFonts w:ascii="Arial" w:hAnsi="Arial" w:cs="Arial"/>
                <w:color w:val="000000" w:themeColor="text1"/>
                <w:lang w:val="en-US"/>
              </w:rPr>
            </w:pPr>
          </w:p>
        </w:tc>
        <w:tc>
          <w:tcPr>
            <w:tcW w:w="6662" w:type="dxa"/>
          </w:tcPr>
          <w:p w14:paraId="00FF2C67" w14:textId="77777777" w:rsidR="00F93F03" w:rsidRDefault="00F93F03">
            <w:pPr>
              <w:spacing w:after="0"/>
              <w:rPr>
                <w:rFonts w:ascii="Arial" w:hAnsi="Arial" w:cs="Arial"/>
                <w:color w:val="000000" w:themeColor="text1"/>
                <w:lang w:val="en-US"/>
              </w:rPr>
            </w:pPr>
          </w:p>
        </w:tc>
      </w:tr>
      <w:tr w:rsidR="00F93F03" w14:paraId="00FF2C70" w14:textId="77777777">
        <w:trPr>
          <w:cantSplit/>
        </w:trPr>
        <w:tc>
          <w:tcPr>
            <w:tcW w:w="974" w:type="dxa"/>
            <w:shd w:val="clear" w:color="auto" w:fill="D9D9D9" w:themeFill="background1" w:themeFillShade="D9"/>
          </w:tcPr>
          <w:p w14:paraId="00FF2C69" w14:textId="77777777" w:rsidR="00F93F03" w:rsidRDefault="00874BB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3</w:t>
            </w:r>
          </w:p>
        </w:tc>
        <w:tc>
          <w:tcPr>
            <w:tcW w:w="2527" w:type="dxa"/>
            <w:shd w:val="clear" w:color="auto" w:fill="D9D9D9" w:themeFill="background1" w:themeFillShade="D9"/>
          </w:tcPr>
          <w:p w14:paraId="00FF2C6A"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CT aspects of SEAL data delivery enabler for vertical applications Phase 2 [SEALDD_Ph2]</w:t>
            </w:r>
          </w:p>
        </w:tc>
        <w:tc>
          <w:tcPr>
            <w:tcW w:w="1240" w:type="dxa"/>
            <w:shd w:val="clear" w:color="auto" w:fill="D9D9D9" w:themeFill="background1" w:themeFillShade="D9"/>
          </w:tcPr>
          <w:p w14:paraId="00FF2C6B" w14:textId="77777777" w:rsidR="00F93F03" w:rsidRDefault="00F93F03">
            <w:pPr>
              <w:spacing w:after="0"/>
              <w:jc w:val="center"/>
              <w:rPr>
                <w:rFonts w:ascii="Arial" w:hAnsi="Arial" w:cs="Arial"/>
                <w:bCs/>
                <w:color w:val="000000" w:themeColor="text1"/>
              </w:rPr>
            </w:pPr>
          </w:p>
        </w:tc>
        <w:tc>
          <w:tcPr>
            <w:tcW w:w="3674" w:type="dxa"/>
            <w:shd w:val="clear" w:color="auto" w:fill="D9D9D9" w:themeFill="background1" w:themeFillShade="D9"/>
          </w:tcPr>
          <w:p w14:paraId="00FF2C6C" w14:textId="77777777" w:rsidR="00F93F03" w:rsidRDefault="00F93F03">
            <w:pPr>
              <w:spacing w:after="0"/>
              <w:rPr>
                <w:rFonts w:ascii="Arial" w:hAnsi="Arial" w:cs="Arial"/>
                <w:bCs/>
                <w:snapToGrid w:val="0"/>
                <w:color w:val="000000" w:themeColor="text1"/>
              </w:rPr>
            </w:pPr>
          </w:p>
        </w:tc>
        <w:tc>
          <w:tcPr>
            <w:tcW w:w="1589" w:type="dxa"/>
            <w:shd w:val="clear" w:color="auto" w:fill="D9D9D9" w:themeFill="background1" w:themeFillShade="D9"/>
          </w:tcPr>
          <w:p w14:paraId="00FF2C6D" w14:textId="77777777" w:rsidR="00F93F03" w:rsidRDefault="00F93F03">
            <w:pPr>
              <w:spacing w:after="0"/>
              <w:rPr>
                <w:rFonts w:ascii="Arial" w:hAnsi="Arial" w:cs="Arial"/>
                <w:color w:val="000000" w:themeColor="text1"/>
                <w:lang w:val="en-US"/>
              </w:rPr>
            </w:pPr>
          </w:p>
        </w:tc>
        <w:tc>
          <w:tcPr>
            <w:tcW w:w="1134" w:type="dxa"/>
            <w:shd w:val="clear" w:color="auto" w:fill="D9D9D9" w:themeFill="background1" w:themeFillShade="D9"/>
          </w:tcPr>
          <w:p w14:paraId="00FF2C6E" w14:textId="77777777" w:rsidR="00F93F03" w:rsidRDefault="00F93F03">
            <w:pPr>
              <w:spacing w:after="0"/>
              <w:rPr>
                <w:rFonts w:ascii="Arial" w:hAnsi="Arial" w:cs="Arial"/>
                <w:color w:val="000000" w:themeColor="text1"/>
                <w:lang w:val="en-US"/>
              </w:rPr>
            </w:pPr>
          </w:p>
        </w:tc>
        <w:tc>
          <w:tcPr>
            <w:tcW w:w="6662" w:type="dxa"/>
            <w:shd w:val="clear" w:color="auto" w:fill="D9D9D9" w:themeFill="background1" w:themeFillShade="D9"/>
          </w:tcPr>
          <w:p w14:paraId="00FF2C6F" w14:textId="77777777" w:rsidR="00F93F03" w:rsidRDefault="00F93F03">
            <w:pPr>
              <w:spacing w:after="0"/>
              <w:rPr>
                <w:rFonts w:ascii="Arial" w:hAnsi="Arial" w:cs="Arial"/>
                <w:color w:val="000000" w:themeColor="text1"/>
                <w:lang w:val="en-US"/>
              </w:rPr>
            </w:pPr>
          </w:p>
        </w:tc>
      </w:tr>
      <w:tr w:rsidR="00F93F03" w14:paraId="00FF2C78" w14:textId="77777777">
        <w:trPr>
          <w:cantSplit/>
        </w:trPr>
        <w:tc>
          <w:tcPr>
            <w:tcW w:w="974" w:type="dxa"/>
            <w:shd w:val="clear" w:color="000000" w:fill="FFFFFF"/>
          </w:tcPr>
          <w:p w14:paraId="00FF2C71" w14:textId="77777777" w:rsidR="00F93F03" w:rsidRDefault="00F93F03">
            <w:pPr>
              <w:spacing w:after="0"/>
              <w:rPr>
                <w:rFonts w:ascii="Arial" w:hAnsi="Arial" w:cs="Arial"/>
                <w:b/>
                <w:bCs/>
                <w:color w:val="000000" w:themeColor="text1"/>
                <w:lang w:val="en-US"/>
              </w:rPr>
            </w:pPr>
          </w:p>
        </w:tc>
        <w:tc>
          <w:tcPr>
            <w:tcW w:w="2527" w:type="dxa"/>
            <w:shd w:val="clear" w:color="000000" w:fill="FFFFFF"/>
          </w:tcPr>
          <w:p w14:paraId="00FF2C72" w14:textId="77777777" w:rsidR="00F93F03" w:rsidRDefault="00F93F03">
            <w:pPr>
              <w:spacing w:after="0"/>
              <w:rPr>
                <w:rFonts w:ascii="Arial" w:hAnsi="Arial" w:cs="Arial"/>
                <w:b/>
                <w:bCs/>
                <w:color w:val="000000" w:themeColor="text1"/>
                <w:lang w:val="en-US"/>
              </w:rPr>
            </w:pPr>
          </w:p>
        </w:tc>
        <w:tc>
          <w:tcPr>
            <w:tcW w:w="1240" w:type="dxa"/>
          </w:tcPr>
          <w:p w14:paraId="00FF2C73" w14:textId="77777777" w:rsidR="00F93F03" w:rsidRDefault="00F93F03">
            <w:pPr>
              <w:spacing w:after="0"/>
              <w:jc w:val="center"/>
              <w:rPr>
                <w:rFonts w:ascii="Arial" w:hAnsi="Arial" w:cs="Arial"/>
                <w:bCs/>
                <w:color w:val="000000" w:themeColor="text1"/>
              </w:rPr>
            </w:pPr>
          </w:p>
        </w:tc>
        <w:tc>
          <w:tcPr>
            <w:tcW w:w="3674" w:type="dxa"/>
          </w:tcPr>
          <w:p w14:paraId="00FF2C74" w14:textId="77777777" w:rsidR="00F93F03" w:rsidRDefault="00F93F03">
            <w:pPr>
              <w:spacing w:after="0"/>
              <w:rPr>
                <w:rFonts w:ascii="Arial" w:hAnsi="Arial" w:cs="Arial"/>
                <w:bCs/>
                <w:color w:val="000000" w:themeColor="text1"/>
              </w:rPr>
            </w:pPr>
          </w:p>
        </w:tc>
        <w:tc>
          <w:tcPr>
            <w:tcW w:w="1589" w:type="dxa"/>
          </w:tcPr>
          <w:p w14:paraId="00FF2C75" w14:textId="77777777" w:rsidR="00F93F03" w:rsidRDefault="00F93F03">
            <w:pPr>
              <w:spacing w:after="0"/>
              <w:rPr>
                <w:rFonts w:ascii="Arial" w:hAnsi="Arial" w:cs="Arial"/>
                <w:color w:val="000000" w:themeColor="text1"/>
              </w:rPr>
            </w:pPr>
          </w:p>
        </w:tc>
        <w:tc>
          <w:tcPr>
            <w:tcW w:w="1134" w:type="dxa"/>
          </w:tcPr>
          <w:p w14:paraId="00FF2C76" w14:textId="77777777" w:rsidR="00F93F03" w:rsidRDefault="00F93F03">
            <w:pPr>
              <w:spacing w:after="0"/>
              <w:rPr>
                <w:rFonts w:ascii="Arial" w:hAnsi="Arial" w:cs="Arial"/>
                <w:color w:val="000000" w:themeColor="text1"/>
                <w:lang w:val="en-US"/>
              </w:rPr>
            </w:pPr>
          </w:p>
        </w:tc>
        <w:tc>
          <w:tcPr>
            <w:tcW w:w="6662" w:type="dxa"/>
          </w:tcPr>
          <w:p w14:paraId="00FF2C77" w14:textId="77777777" w:rsidR="00F93F03" w:rsidRDefault="00F93F03">
            <w:pPr>
              <w:spacing w:after="0"/>
              <w:rPr>
                <w:rFonts w:ascii="Arial" w:hAnsi="Arial" w:cs="Arial"/>
                <w:color w:val="000000" w:themeColor="text1"/>
                <w:lang w:val="en-US"/>
              </w:rPr>
            </w:pPr>
          </w:p>
        </w:tc>
      </w:tr>
      <w:tr w:rsidR="00F93F03" w14:paraId="00FF2C80" w14:textId="77777777" w:rsidTr="008165DF">
        <w:trPr>
          <w:cantSplit/>
        </w:trPr>
        <w:tc>
          <w:tcPr>
            <w:tcW w:w="974" w:type="dxa"/>
            <w:shd w:val="clear" w:color="auto" w:fill="FDE9D9" w:themeFill="accent6" w:themeFillTint="33"/>
          </w:tcPr>
          <w:p w14:paraId="00FF2C79" w14:textId="77777777" w:rsidR="00F93F03" w:rsidRDefault="00874BB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4</w:t>
            </w:r>
          </w:p>
        </w:tc>
        <w:tc>
          <w:tcPr>
            <w:tcW w:w="2527" w:type="dxa"/>
            <w:tcBorders>
              <w:bottom w:val="single" w:sz="4" w:space="0" w:color="auto"/>
            </w:tcBorders>
            <w:shd w:val="clear" w:color="auto" w:fill="FDE9D9" w:themeFill="accent6" w:themeFillTint="33"/>
          </w:tcPr>
          <w:p w14:paraId="00FF2C7A"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CT aspects of integration of satellite components in the 5G architecture Phase 3 [5GSAT_Ph3_ARCH]</w:t>
            </w:r>
          </w:p>
        </w:tc>
        <w:tc>
          <w:tcPr>
            <w:tcW w:w="1240" w:type="dxa"/>
            <w:tcBorders>
              <w:bottom w:val="single" w:sz="4" w:space="0" w:color="auto"/>
            </w:tcBorders>
            <w:shd w:val="clear" w:color="auto" w:fill="FDE9D9" w:themeFill="accent6" w:themeFillTint="33"/>
          </w:tcPr>
          <w:p w14:paraId="00FF2C7B" w14:textId="77777777" w:rsidR="00F93F03" w:rsidRDefault="00F93F03">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00FF2C7C" w14:textId="77777777" w:rsidR="00F93F03" w:rsidRDefault="00F93F03">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00FF2C7D" w14:textId="77777777" w:rsidR="00F93F03" w:rsidRDefault="00F93F03">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0FF2C7E" w14:textId="77777777" w:rsidR="00F93F03" w:rsidRDefault="00F93F03">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0FF2C7F" w14:textId="77777777" w:rsidR="00F93F03" w:rsidRDefault="00F93F03">
            <w:pPr>
              <w:spacing w:after="0"/>
              <w:rPr>
                <w:rFonts w:ascii="Arial" w:hAnsi="Arial" w:cs="Arial"/>
                <w:color w:val="000000" w:themeColor="text1"/>
                <w:lang w:val="en-US"/>
              </w:rPr>
            </w:pPr>
          </w:p>
        </w:tc>
      </w:tr>
      <w:tr w:rsidR="00F93F03" w14:paraId="00FF2C8C" w14:textId="77777777" w:rsidTr="008165DF">
        <w:trPr>
          <w:cantSplit/>
        </w:trPr>
        <w:tc>
          <w:tcPr>
            <w:tcW w:w="974" w:type="dxa"/>
            <w:shd w:val="clear" w:color="000000" w:fill="auto"/>
          </w:tcPr>
          <w:p w14:paraId="00FF2C81" w14:textId="77777777" w:rsidR="00F93F03" w:rsidRDefault="00F93F03">
            <w:pPr>
              <w:spacing w:after="0"/>
              <w:rPr>
                <w:rFonts w:ascii="Arial" w:hAnsi="Arial" w:cs="Arial"/>
                <w:b/>
                <w:bCs/>
                <w:color w:val="000000" w:themeColor="text1"/>
                <w:lang w:val="en-US"/>
              </w:rPr>
            </w:pPr>
          </w:p>
        </w:tc>
        <w:tc>
          <w:tcPr>
            <w:tcW w:w="2527" w:type="dxa"/>
            <w:shd w:val="clear" w:color="auto" w:fill="339966"/>
          </w:tcPr>
          <w:p w14:paraId="00FF2C82"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Pr>
          <w:p w14:paraId="00FF2C83" w14:textId="77777777" w:rsidR="00F93F03" w:rsidRDefault="00874BB2">
            <w:pPr>
              <w:spacing w:after="0"/>
              <w:jc w:val="center"/>
              <w:rPr>
                <w:rFonts w:ascii="Arial" w:eastAsia="SimSun" w:hAnsi="Arial" w:cs="Arial"/>
                <w:bCs/>
                <w:color w:val="0000FF"/>
                <w:lang w:eastAsia="zh-CN"/>
              </w:rPr>
            </w:pPr>
            <w:hyperlink r:id="rId195" w:history="1">
              <w:r>
                <w:rPr>
                  <w:rStyle w:val="Hyperlink"/>
                  <w:rFonts w:ascii="Arial" w:eastAsia="SimSun" w:hAnsi="Arial" w:cs="Arial" w:hint="eastAsia"/>
                  <w:bCs/>
                  <w:lang w:eastAsia="zh-CN"/>
                </w:rPr>
                <w:t>0040</w:t>
              </w:r>
            </w:hyperlink>
          </w:p>
        </w:tc>
        <w:tc>
          <w:tcPr>
            <w:tcW w:w="3674" w:type="dxa"/>
          </w:tcPr>
          <w:p w14:paraId="00FF2C84" w14:textId="77777777" w:rsidR="00F93F03" w:rsidRDefault="00874BB2">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29.272 0891 Rel-19 Clarify the MME behaviour on S&amp;F Operation</w:t>
            </w:r>
          </w:p>
        </w:tc>
        <w:tc>
          <w:tcPr>
            <w:tcW w:w="1589" w:type="dxa"/>
          </w:tcPr>
          <w:p w14:paraId="00FF2C85" w14:textId="77777777" w:rsidR="00F93F03" w:rsidRDefault="00874BB2">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ZTE</w:t>
            </w:r>
          </w:p>
        </w:tc>
        <w:tc>
          <w:tcPr>
            <w:tcW w:w="1134" w:type="dxa"/>
          </w:tcPr>
          <w:p w14:paraId="00FF2C86" w14:textId="6D6123CF" w:rsidR="00F93F03" w:rsidRDefault="008165DF">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Withdrawn</w:t>
            </w:r>
          </w:p>
        </w:tc>
        <w:tc>
          <w:tcPr>
            <w:tcW w:w="6662" w:type="dxa"/>
          </w:tcPr>
          <w:p w14:paraId="00FF2C87"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5GSAT_Ph3_ARCH</w:t>
            </w:r>
          </w:p>
          <w:p w14:paraId="00FF2C88"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00FF2C89" w14:textId="77777777" w:rsidR="00F93F03" w:rsidRDefault="00F93F03">
            <w:pPr>
              <w:spacing w:after="0"/>
              <w:rPr>
                <w:rFonts w:ascii="Arial" w:eastAsia="SimSun" w:hAnsi="Arial" w:cs="Arial"/>
                <w:color w:val="000000" w:themeColor="text1"/>
                <w:lang w:val="en-US" w:eastAsia="zh-CN"/>
              </w:rPr>
            </w:pPr>
          </w:p>
          <w:p w14:paraId="00FF2C8A"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Nivedya: this is not needed; it is default behavior is to not reject attach with unknown parameters</w:t>
            </w:r>
          </w:p>
          <w:p w14:paraId="00FF2C8B"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Zhijun: check offline</w:t>
            </w:r>
          </w:p>
        </w:tc>
      </w:tr>
      <w:tr w:rsidR="00F93F03" w14:paraId="00FF2C94" w14:textId="77777777">
        <w:trPr>
          <w:cantSplit/>
        </w:trPr>
        <w:tc>
          <w:tcPr>
            <w:tcW w:w="974" w:type="dxa"/>
            <w:shd w:val="clear" w:color="auto" w:fill="FDE9D9" w:themeFill="accent6" w:themeFillTint="33"/>
          </w:tcPr>
          <w:p w14:paraId="00FF2C8D" w14:textId="77777777" w:rsidR="00F93F03" w:rsidRDefault="00874BB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5</w:t>
            </w:r>
          </w:p>
        </w:tc>
        <w:tc>
          <w:tcPr>
            <w:tcW w:w="2527" w:type="dxa"/>
            <w:shd w:val="clear" w:color="auto" w:fill="FDE9D9" w:themeFill="accent6" w:themeFillTint="33"/>
          </w:tcPr>
          <w:p w14:paraId="00FF2C8E"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CT aspects of ProSe support in NPN [TEI19_ProSe_NPN]</w:t>
            </w:r>
          </w:p>
        </w:tc>
        <w:tc>
          <w:tcPr>
            <w:tcW w:w="1240" w:type="dxa"/>
            <w:shd w:val="clear" w:color="auto" w:fill="FDE9D9" w:themeFill="accent6" w:themeFillTint="33"/>
          </w:tcPr>
          <w:p w14:paraId="00FF2C8F" w14:textId="77777777" w:rsidR="00F93F03" w:rsidRDefault="00F93F03">
            <w:pPr>
              <w:spacing w:after="0"/>
              <w:jc w:val="center"/>
              <w:rPr>
                <w:rFonts w:ascii="Arial" w:hAnsi="Arial" w:cs="Arial"/>
                <w:bCs/>
                <w:color w:val="000000" w:themeColor="text1"/>
              </w:rPr>
            </w:pPr>
          </w:p>
        </w:tc>
        <w:tc>
          <w:tcPr>
            <w:tcW w:w="3674" w:type="dxa"/>
            <w:shd w:val="clear" w:color="auto" w:fill="FDE9D9" w:themeFill="accent6" w:themeFillTint="33"/>
          </w:tcPr>
          <w:p w14:paraId="00FF2C90" w14:textId="77777777" w:rsidR="00F93F03" w:rsidRDefault="00F93F03">
            <w:pPr>
              <w:spacing w:after="0"/>
              <w:rPr>
                <w:rFonts w:ascii="Arial" w:hAnsi="Arial" w:cs="Arial"/>
                <w:bCs/>
                <w:snapToGrid w:val="0"/>
                <w:color w:val="000000" w:themeColor="text1"/>
              </w:rPr>
            </w:pPr>
          </w:p>
        </w:tc>
        <w:tc>
          <w:tcPr>
            <w:tcW w:w="1589" w:type="dxa"/>
            <w:shd w:val="clear" w:color="auto" w:fill="FDE9D9" w:themeFill="accent6" w:themeFillTint="33"/>
          </w:tcPr>
          <w:p w14:paraId="00FF2C91" w14:textId="77777777" w:rsidR="00F93F03" w:rsidRDefault="00F93F03">
            <w:pPr>
              <w:spacing w:after="0"/>
              <w:rPr>
                <w:rFonts w:ascii="Arial" w:hAnsi="Arial" w:cs="Arial"/>
                <w:color w:val="000000" w:themeColor="text1"/>
                <w:lang w:val="en-US"/>
              </w:rPr>
            </w:pPr>
          </w:p>
        </w:tc>
        <w:tc>
          <w:tcPr>
            <w:tcW w:w="1134" w:type="dxa"/>
            <w:shd w:val="clear" w:color="auto" w:fill="FDE9D9" w:themeFill="accent6" w:themeFillTint="33"/>
          </w:tcPr>
          <w:p w14:paraId="00FF2C92" w14:textId="77777777" w:rsidR="00F93F03" w:rsidRDefault="00F93F03">
            <w:pPr>
              <w:spacing w:after="0"/>
              <w:rPr>
                <w:rFonts w:ascii="Arial" w:hAnsi="Arial" w:cs="Arial"/>
                <w:color w:val="000000" w:themeColor="text1"/>
                <w:lang w:val="en-US"/>
              </w:rPr>
            </w:pPr>
          </w:p>
        </w:tc>
        <w:tc>
          <w:tcPr>
            <w:tcW w:w="6662" w:type="dxa"/>
            <w:shd w:val="clear" w:color="auto" w:fill="FDE9D9" w:themeFill="accent6" w:themeFillTint="33"/>
          </w:tcPr>
          <w:p w14:paraId="00FF2C93" w14:textId="77777777" w:rsidR="00F93F03" w:rsidRDefault="00F93F03">
            <w:pPr>
              <w:spacing w:after="0"/>
              <w:rPr>
                <w:rFonts w:ascii="Arial" w:hAnsi="Arial" w:cs="Arial"/>
                <w:color w:val="000000" w:themeColor="text1"/>
                <w:lang w:val="en-US"/>
              </w:rPr>
            </w:pPr>
          </w:p>
        </w:tc>
      </w:tr>
      <w:tr w:rsidR="00F93F03" w14:paraId="00FF2C9C" w14:textId="77777777">
        <w:trPr>
          <w:cantSplit/>
        </w:trPr>
        <w:tc>
          <w:tcPr>
            <w:tcW w:w="974" w:type="dxa"/>
            <w:shd w:val="clear" w:color="000000" w:fill="FFFFFF"/>
          </w:tcPr>
          <w:p w14:paraId="00FF2C95" w14:textId="77777777" w:rsidR="00F93F03" w:rsidRDefault="00F93F03">
            <w:pPr>
              <w:spacing w:after="0"/>
              <w:rPr>
                <w:rFonts w:ascii="Arial" w:hAnsi="Arial" w:cs="Arial"/>
                <w:b/>
                <w:bCs/>
                <w:color w:val="000000" w:themeColor="text1"/>
                <w:lang w:val="en-US"/>
              </w:rPr>
            </w:pPr>
          </w:p>
        </w:tc>
        <w:tc>
          <w:tcPr>
            <w:tcW w:w="2527" w:type="dxa"/>
            <w:shd w:val="clear" w:color="000000" w:fill="FFFFFF"/>
          </w:tcPr>
          <w:p w14:paraId="00FF2C96" w14:textId="77777777" w:rsidR="00F93F03" w:rsidRDefault="00F93F03">
            <w:pPr>
              <w:spacing w:after="0"/>
              <w:rPr>
                <w:rFonts w:ascii="Arial" w:hAnsi="Arial" w:cs="Arial"/>
                <w:b/>
                <w:bCs/>
                <w:color w:val="000000" w:themeColor="text1"/>
                <w:lang w:val="en-US"/>
              </w:rPr>
            </w:pPr>
          </w:p>
        </w:tc>
        <w:tc>
          <w:tcPr>
            <w:tcW w:w="1240" w:type="dxa"/>
          </w:tcPr>
          <w:p w14:paraId="00FF2C97" w14:textId="77777777" w:rsidR="00F93F03" w:rsidRDefault="00F93F03">
            <w:pPr>
              <w:spacing w:after="0"/>
              <w:jc w:val="center"/>
              <w:rPr>
                <w:rFonts w:ascii="Arial" w:hAnsi="Arial" w:cs="Arial"/>
                <w:bCs/>
                <w:color w:val="000000" w:themeColor="text1"/>
              </w:rPr>
            </w:pPr>
          </w:p>
        </w:tc>
        <w:tc>
          <w:tcPr>
            <w:tcW w:w="3674" w:type="dxa"/>
          </w:tcPr>
          <w:p w14:paraId="00FF2C98" w14:textId="77777777" w:rsidR="00F93F03" w:rsidRDefault="00F93F03">
            <w:pPr>
              <w:spacing w:after="0"/>
              <w:rPr>
                <w:rFonts w:ascii="Arial" w:hAnsi="Arial" w:cs="Arial"/>
                <w:bCs/>
                <w:color w:val="000000" w:themeColor="text1"/>
              </w:rPr>
            </w:pPr>
          </w:p>
        </w:tc>
        <w:tc>
          <w:tcPr>
            <w:tcW w:w="1589" w:type="dxa"/>
          </w:tcPr>
          <w:p w14:paraId="00FF2C99" w14:textId="77777777" w:rsidR="00F93F03" w:rsidRDefault="00F93F03">
            <w:pPr>
              <w:spacing w:after="0"/>
              <w:rPr>
                <w:rFonts w:ascii="Arial" w:hAnsi="Arial" w:cs="Arial"/>
                <w:color w:val="000000" w:themeColor="text1"/>
              </w:rPr>
            </w:pPr>
          </w:p>
        </w:tc>
        <w:tc>
          <w:tcPr>
            <w:tcW w:w="1134" w:type="dxa"/>
          </w:tcPr>
          <w:p w14:paraId="00FF2C9A" w14:textId="77777777" w:rsidR="00F93F03" w:rsidRDefault="00F93F03">
            <w:pPr>
              <w:spacing w:after="0"/>
              <w:rPr>
                <w:rFonts w:ascii="Arial" w:hAnsi="Arial" w:cs="Arial"/>
                <w:color w:val="000000" w:themeColor="text1"/>
                <w:lang w:val="en-US"/>
              </w:rPr>
            </w:pPr>
          </w:p>
        </w:tc>
        <w:tc>
          <w:tcPr>
            <w:tcW w:w="6662" w:type="dxa"/>
          </w:tcPr>
          <w:p w14:paraId="00FF2C9B" w14:textId="77777777" w:rsidR="00F93F03" w:rsidRDefault="00F93F03">
            <w:pPr>
              <w:spacing w:after="0"/>
              <w:rPr>
                <w:rFonts w:ascii="Arial" w:hAnsi="Arial" w:cs="Arial"/>
                <w:color w:val="000000" w:themeColor="text1"/>
                <w:lang w:val="en-US"/>
              </w:rPr>
            </w:pPr>
          </w:p>
        </w:tc>
      </w:tr>
      <w:tr w:rsidR="00F93F03" w14:paraId="00FF2CA4" w14:textId="77777777">
        <w:trPr>
          <w:cantSplit/>
        </w:trPr>
        <w:tc>
          <w:tcPr>
            <w:tcW w:w="974" w:type="dxa"/>
            <w:shd w:val="clear" w:color="auto" w:fill="FDE9D9" w:themeFill="accent6" w:themeFillTint="33"/>
          </w:tcPr>
          <w:p w14:paraId="00FF2C9D" w14:textId="77777777" w:rsidR="00F93F03" w:rsidRDefault="00874BB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6</w:t>
            </w:r>
          </w:p>
        </w:tc>
        <w:tc>
          <w:tcPr>
            <w:tcW w:w="2527" w:type="dxa"/>
            <w:shd w:val="clear" w:color="auto" w:fill="FDE9D9" w:themeFill="accent6" w:themeFillTint="33"/>
          </w:tcPr>
          <w:p w14:paraId="00FF2C9E"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CT aspects of Proximity-based Services in 5GS Phase 3 [5G_ProSe_Ph3]</w:t>
            </w:r>
          </w:p>
        </w:tc>
        <w:tc>
          <w:tcPr>
            <w:tcW w:w="1240" w:type="dxa"/>
            <w:shd w:val="clear" w:color="auto" w:fill="FDE9D9" w:themeFill="accent6" w:themeFillTint="33"/>
          </w:tcPr>
          <w:p w14:paraId="00FF2C9F" w14:textId="77777777" w:rsidR="00F93F03" w:rsidRDefault="00F93F03">
            <w:pPr>
              <w:spacing w:after="0"/>
              <w:jc w:val="center"/>
              <w:rPr>
                <w:rFonts w:ascii="Arial" w:hAnsi="Arial" w:cs="Arial"/>
                <w:bCs/>
                <w:color w:val="000000" w:themeColor="text1"/>
              </w:rPr>
            </w:pPr>
          </w:p>
        </w:tc>
        <w:tc>
          <w:tcPr>
            <w:tcW w:w="3674" w:type="dxa"/>
            <w:shd w:val="clear" w:color="auto" w:fill="FDE9D9" w:themeFill="accent6" w:themeFillTint="33"/>
          </w:tcPr>
          <w:p w14:paraId="00FF2CA0" w14:textId="77777777" w:rsidR="00F93F03" w:rsidRDefault="00F93F03">
            <w:pPr>
              <w:spacing w:after="0"/>
              <w:rPr>
                <w:rFonts w:ascii="Arial" w:hAnsi="Arial" w:cs="Arial"/>
                <w:bCs/>
                <w:snapToGrid w:val="0"/>
                <w:color w:val="000000" w:themeColor="text1"/>
              </w:rPr>
            </w:pPr>
          </w:p>
        </w:tc>
        <w:tc>
          <w:tcPr>
            <w:tcW w:w="1589" w:type="dxa"/>
            <w:shd w:val="clear" w:color="auto" w:fill="FDE9D9" w:themeFill="accent6" w:themeFillTint="33"/>
          </w:tcPr>
          <w:p w14:paraId="00FF2CA1" w14:textId="77777777" w:rsidR="00F93F03" w:rsidRDefault="00F93F03">
            <w:pPr>
              <w:spacing w:after="0"/>
              <w:rPr>
                <w:rFonts w:ascii="Arial" w:hAnsi="Arial" w:cs="Arial"/>
                <w:color w:val="000000" w:themeColor="text1"/>
                <w:lang w:val="en-US"/>
              </w:rPr>
            </w:pPr>
          </w:p>
        </w:tc>
        <w:tc>
          <w:tcPr>
            <w:tcW w:w="1134" w:type="dxa"/>
            <w:shd w:val="clear" w:color="auto" w:fill="FDE9D9" w:themeFill="accent6" w:themeFillTint="33"/>
          </w:tcPr>
          <w:p w14:paraId="00FF2CA2" w14:textId="77777777" w:rsidR="00F93F03" w:rsidRDefault="00F93F03">
            <w:pPr>
              <w:spacing w:after="0"/>
              <w:rPr>
                <w:rFonts w:ascii="Arial" w:hAnsi="Arial" w:cs="Arial"/>
                <w:color w:val="000000" w:themeColor="text1"/>
                <w:lang w:val="en-US"/>
              </w:rPr>
            </w:pPr>
          </w:p>
        </w:tc>
        <w:tc>
          <w:tcPr>
            <w:tcW w:w="6662" w:type="dxa"/>
            <w:shd w:val="clear" w:color="auto" w:fill="FDE9D9" w:themeFill="accent6" w:themeFillTint="33"/>
          </w:tcPr>
          <w:p w14:paraId="00FF2CA3" w14:textId="77777777" w:rsidR="00F93F03" w:rsidRDefault="00F93F03">
            <w:pPr>
              <w:spacing w:after="0"/>
              <w:rPr>
                <w:rFonts w:ascii="Arial" w:hAnsi="Arial" w:cs="Arial"/>
                <w:color w:val="000000" w:themeColor="text1"/>
                <w:lang w:val="en-US"/>
              </w:rPr>
            </w:pPr>
          </w:p>
        </w:tc>
      </w:tr>
      <w:tr w:rsidR="00F93F03" w14:paraId="00FF2CAC" w14:textId="77777777">
        <w:trPr>
          <w:cantSplit/>
        </w:trPr>
        <w:tc>
          <w:tcPr>
            <w:tcW w:w="974" w:type="dxa"/>
            <w:shd w:val="clear" w:color="000000" w:fill="FFFFFF"/>
          </w:tcPr>
          <w:p w14:paraId="00FF2CA5" w14:textId="77777777" w:rsidR="00F93F03" w:rsidRDefault="00F93F03">
            <w:pPr>
              <w:spacing w:after="0"/>
              <w:rPr>
                <w:rFonts w:ascii="Arial" w:hAnsi="Arial" w:cs="Arial"/>
                <w:b/>
                <w:bCs/>
                <w:color w:val="000000" w:themeColor="text1"/>
                <w:lang w:val="en-US"/>
              </w:rPr>
            </w:pPr>
          </w:p>
        </w:tc>
        <w:tc>
          <w:tcPr>
            <w:tcW w:w="2527" w:type="dxa"/>
            <w:shd w:val="clear" w:color="000000" w:fill="FFFFFF"/>
          </w:tcPr>
          <w:p w14:paraId="00FF2CA6" w14:textId="77777777" w:rsidR="00F93F03" w:rsidRDefault="00F93F03">
            <w:pPr>
              <w:spacing w:after="0"/>
              <w:rPr>
                <w:rFonts w:ascii="Arial" w:hAnsi="Arial" w:cs="Arial"/>
                <w:b/>
                <w:bCs/>
                <w:color w:val="000000" w:themeColor="text1"/>
                <w:lang w:val="en-US"/>
              </w:rPr>
            </w:pPr>
          </w:p>
        </w:tc>
        <w:tc>
          <w:tcPr>
            <w:tcW w:w="1240" w:type="dxa"/>
          </w:tcPr>
          <w:p w14:paraId="00FF2CA7" w14:textId="77777777" w:rsidR="00F93F03" w:rsidRDefault="00F93F03">
            <w:pPr>
              <w:spacing w:after="0"/>
              <w:jc w:val="center"/>
              <w:rPr>
                <w:rFonts w:ascii="Arial" w:hAnsi="Arial" w:cs="Arial"/>
                <w:bCs/>
                <w:color w:val="000000" w:themeColor="text1"/>
              </w:rPr>
            </w:pPr>
          </w:p>
        </w:tc>
        <w:tc>
          <w:tcPr>
            <w:tcW w:w="3674" w:type="dxa"/>
          </w:tcPr>
          <w:p w14:paraId="00FF2CA8" w14:textId="77777777" w:rsidR="00F93F03" w:rsidRDefault="00F93F03">
            <w:pPr>
              <w:spacing w:after="0"/>
              <w:rPr>
                <w:rFonts w:ascii="Arial" w:hAnsi="Arial" w:cs="Arial"/>
                <w:bCs/>
                <w:color w:val="000000" w:themeColor="text1"/>
              </w:rPr>
            </w:pPr>
          </w:p>
        </w:tc>
        <w:tc>
          <w:tcPr>
            <w:tcW w:w="1589" w:type="dxa"/>
          </w:tcPr>
          <w:p w14:paraId="00FF2CA9" w14:textId="77777777" w:rsidR="00F93F03" w:rsidRDefault="00F93F03">
            <w:pPr>
              <w:spacing w:after="0"/>
              <w:rPr>
                <w:rFonts w:ascii="Arial" w:hAnsi="Arial" w:cs="Arial"/>
                <w:color w:val="000000" w:themeColor="text1"/>
              </w:rPr>
            </w:pPr>
          </w:p>
        </w:tc>
        <w:tc>
          <w:tcPr>
            <w:tcW w:w="1134" w:type="dxa"/>
          </w:tcPr>
          <w:p w14:paraId="00FF2CAA" w14:textId="77777777" w:rsidR="00F93F03" w:rsidRDefault="00F93F03">
            <w:pPr>
              <w:spacing w:after="0"/>
              <w:rPr>
                <w:rFonts w:ascii="Arial" w:hAnsi="Arial" w:cs="Arial"/>
                <w:color w:val="000000" w:themeColor="text1"/>
                <w:lang w:val="en-US"/>
              </w:rPr>
            </w:pPr>
          </w:p>
        </w:tc>
        <w:tc>
          <w:tcPr>
            <w:tcW w:w="6662" w:type="dxa"/>
          </w:tcPr>
          <w:p w14:paraId="00FF2CAB" w14:textId="77777777" w:rsidR="00F93F03" w:rsidRDefault="00F93F03">
            <w:pPr>
              <w:spacing w:after="0"/>
              <w:rPr>
                <w:rFonts w:ascii="Arial" w:hAnsi="Arial" w:cs="Arial"/>
                <w:color w:val="000000" w:themeColor="text1"/>
                <w:lang w:val="en-US"/>
              </w:rPr>
            </w:pPr>
          </w:p>
        </w:tc>
      </w:tr>
      <w:tr w:rsidR="00F93F03" w14:paraId="00FF2CB4" w14:textId="77777777">
        <w:trPr>
          <w:cantSplit/>
        </w:trPr>
        <w:tc>
          <w:tcPr>
            <w:tcW w:w="974" w:type="dxa"/>
            <w:shd w:val="clear" w:color="auto" w:fill="FDE9D9" w:themeFill="accent6" w:themeFillTint="33"/>
          </w:tcPr>
          <w:p w14:paraId="00FF2CAD" w14:textId="77777777" w:rsidR="00F93F03" w:rsidRDefault="00874BB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7</w:t>
            </w:r>
          </w:p>
        </w:tc>
        <w:tc>
          <w:tcPr>
            <w:tcW w:w="2527" w:type="dxa"/>
            <w:shd w:val="clear" w:color="auto" w:fill="FDE9D9" w:themeFill="accent6" w:themeFillTint="33"/>
          </w:tcPr>
          <w:p w14:paraId="00FF2CAE"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CT aspects of UPF enhancement for Exposure And SBA Phase 2 [UPEAS_Ph2]</w:t>
            </w:r>
          </w:p>
        </w:tc>
        <w:tc>
          <w:tcPr>
            <w:tcW w:w="1240" w:type="dxa"/>
            <w:shd w:val="clear" w:color="auto" w:fill="FDE9D9" w:themeFill="accent6" w:themeFillTint="33"/>
          </w:tcPr>
          <w:p w14:paraId="00FF2CAF" w14:textId="77777777" w:rsidR="00F93F03" w:rsidRDefault="00F93F03">
            <w:pPr>
              <w:spacing w:after="0"/>
              <w:jc w:val="center"/>
              <w:rPr>
                <w:rFonts w:ascii="Arial" w:hAnsi="Arial" w:cs="Arial"/>
                <w:bCs/>
                <w:color w:val="000000" w:themeColor="text1"/>
              </w:rPr>
            </w:pPr>
          </w:p>
        </w:tc>
        <w:tc>
          <w:tcPr>
            <w:tcW w:w="3674" w:type="dxa"/>
            <w:shd w:val="clear" w:color="auto" w:fill="FDE9D9" w:themeFill="accent6" w:themeFillTint="33"/>
          </w:tcPr>
          <w:p w14:paraId="00FF2CB0" w14:textId="77777777" w:rsidR="00F93F03" w:rsidRDefault="00F93F03">
            <w:pPr>
              <w:spacing w:after="0"/>
              <w:rPr>
                <w:rFonts w:ascii="Arial" w:hAnsi="Arial" w:cs="Arial"/>
                <w:bCs/>
                <w:snapToGrid w:val="0"/>
                <w:color w:val="000000" w:themeColor="text1"/>
              </w:rPr>
            </w:pPr>
          </w:p>
        </w:tc>
        <w:tc>
          <w:tcPr>
            <w:tcW w:w="1589" w:type="dxa"/>
            <w:shd w:val="clear" w:color="auto" w:fill="FDE9D9" w:themeFill="accent6" w:themeFillTint="33"/>
          </w:tcPr>
          <w:p w14:paraId="00FF2CB1" w14:textId="77777777" w:rsidR="00F93F03" w:rsidRDefault="00F93F03">
            <w:pPr>
              <w:spacing w:after="0"/>
              <w:rPr>
                <w:rFonts w:ascii="Arial" w:hAnsi="Arial" w:cs="Arial"/>
                <w:color w:val="000000" w:themeColor="text1"/>
                <w:lang w:val="en-US"/>
              </w:rPr>
            </w:pPr>
          </w:p>
        </w:tc>
        <w:tc>
          <w:tcPr>
            <w:tcW w:w="1134" w:type="dxa"/>
            <w:shd w:val="clear" w:color="auto" w:fill="FDE9D9" w:themeFill="accent6" w:themeFillTint="33"/>
          </w:tcPr>
          <w:p w14:paraId="00FF2CB2" w14:textId="77777777" w:rsidR="00F93F03" w:rsidRDefault="00F93F03">
            <w:pPr>
              <w:spacing w:after="0"/>
              <w:rPr>
                <w:rFonts w:ascii="Arial" w:hAnsi="Arial" w:cs="Arial"/>
                <w:color w:val="000000" w:themeColor="text1"/>
                <w:lang w:val="en-US"/>
              </w:rPr>
            </w:pPr>
          </w:p>
        </w:tc>
        <w:tc>
          <w:tcPr>
            <w:tcW w:w="6662" w:type="dxa"/>
            <w:shd w:val="clear" w:color="auto" w:fill="FDE9D9" w:themeFill="accent6" w:themeFillTint="33"/>
          </w:tcPr>
          <w:p w14:paraId="00FF2CB3" w14:textId="77777777" w:rsidR="00F93F03" w:rsidRDefault="00F93F03">
            <w:pPr>
              <w:spacing w:after="0"/>
              <w:rPr>
                <w:rFonts w:ascii="Arial" w:hAnsi="Arial" w:cs="Arial"/>
                <w:color w:val="000000" w:themeColor="text1"/>
                <w:lang w:val="en-US"/>
              </w:rPr>
            </w:pPr>
          </w:p>
        </w:tc>
      </w:tr>
      <w:tr w:rsidR="00F93F03" w14:paraId="00FF2CBC" w14:textId="77777777">
        <w:trPr>
          <w:cantSplit/>
        </w:trPr>
        <w:tc>
          <w:tcPr>
            <w:tcW w:w="974" w:type="dxa"/>
            <w:shd w:val="clear" w:color="000000" w:fill="FFFFFF"/>
          </w:tcPr>
          <w:p w14:paraId="00FF2CB5" w14:textId="77777777" w:rsidR="00F93F03" w:rsidRDefault="00F93F03">
            <w:pPr>
              <w:spacing w:after="0"/>
              <w:rPr>
                <w:rFonts w:ascii="Arial" w:hAnsi="Arial" w:cs="Arial"/>
                <w:b/>
                <w:bCs/>
                <w:color w:val="000000" w:themeColor="text1"/>
                <w:lang w:val="en-US"/>
              </w:rPr>
            </w:pPr>
          </w:p>
        </w:tc>
        <w:tc>
          <w:tcPr>
            <w:tcW w:w="2527" w:type="dxa"/>
            <w:shd w:val="clear" w:color="000000" w:fill="FFFFFF"/>
          </w:tcPr>
          <w:p w14:paraId="00FF2CB6" w14:textId="77777777" w:rsidR="00F93F03" w:rsidRDefault="00F93F03">
            <w:pPr>
              <w:spacing w:after="0"/>
              <w:rPr>
                <w:rFonts w:ascii="Arial" w:hAnsi="Arial" w:cs="Arial"/>
                <w:b/>
                <w:bCs/>
                <w:color w:val="000000" w:themeColor="text1"/>
                <w:lang w:val="en-US"/>
              </w:rPr>
            </w:pPr>
          </w:p>
        </w:tc>
        <w:tc>
          <w:tcPr>
            <w:tcW w:w="1240" w:type="dxa"/>
          </w:tcPr>
          <w:p w14:paraId="00FF2CB7" w14:textId="77777777" w:rsidR="00F93F03" w:rsidRDefault="00F93F03">
            <w:pPr>
              <w:spacing w:after="0"/>
              <w:jc w:val="center"/>
              <w:rPr>
                <w:rFonts w:ascii="Arial" w:hAnsi="Arial" w:cs="Arial"/>
                <w:bCs/>
                <w:color w:val="000000" w:themeColor="text1"/>
              </w:rPr>
            </w:pPr>
          </w:p>
        </w:tc>
        <w:tc>
          <w:tcPr>
            <w:tcW w:w="3674" w:type="dxa"/>
          </w:tcPr>
          <w:p w14:paraId="00FF2CB8" w14:textId="77777777" w:rsidR="00F93F03" w:rsidRDefault="00F93F03">
            <w:pPr>
              <w:spacing w:after="0"/>
              <w:rPr>
                <w:rFonts w:ascii="Arial" w:hAnsi="Arial" w:cs="Arial"/>
                <w:bCs/>
                <w:color w:val="000000" w:themeColor="text1"/>
              </w:rPr>
            </w:pPr>
          </w:p>
        </w:tc>
        <w:tc>
          <w:tcPr>
            <w:tcW w:w="1589" w:type="dxa"/>
          </w:tcPr>
          <w:p w14:paraId="00FF2CB9" w14:textId="77777777" w:rsidR="00F93F03" w:rsidRDefault="00F93F03">
            <w:pPr>
              <w:spacing w:after="0"/>
              <w:rPr>
                <w:rFonts w:ascii="Arial" w:hAnsi="Arial" w:cs="Arial"/>
                <w:color w:val="000000" w:themeColor="text1"/>
              </w:rPr>
            </w:pPr>
          </w:p>
        </w:tc>
        <w:tc>
          <w:tcPr>
            <w:tcW w:w="1134" w:type="dxa"/>
          </w:tcPr>
          <w:p w14:paraId="00FF2CBA" w14:textId="77777777" w:rsidR="00F93F03" w:rsidRDefault="00F93F03">
            <w:pPr>
              <w:spacing w:after="0"/>
              <w:rPr>
                <w:rFonts w:ascii="Arial" w:hAnsi="Arial" w:cs="Arial"/>
                <w:color w:val="000000" w:themeColor="text1"/>
                <w:lang w:val="en-US"/>
              </w:rPr>
            </w:pPr>
          </w:p>
        </w:tc>
        <w:tc>
          <w:tcPr>
            <w:tcW w:w="6662" w:type="dxa"/>
          </w:tcPr>
          <w:p w14:paraId="00FF2CBB" w14:textId="77777777" w:rsidR="00F93F03" w:rsidRDefault="00F93F03">
            <w:pPr>
              <w:spacing w:after="0"/>
              <w:rPr>
                <w:rFonts w:ascii="Arial" w:hAnsi="Arial" w:cs="Arial"/>
                <w:color w:val="000000" w:themeColor="text1"/>
                <w:lang w:val="en-US"/>
              </w:rPr>
            </w:pPr>
          </w:p>
        </w:tc>
      </w:tr>
      <w:tr w:rsidR="00F93F03" w14:paraId="00FF2CC4" w14:textId="77777777">
        <w:trPr>
          <w:cantSplit/>
        </w:trPr>
        <w:tc>
          <w:tcPr>
            <w:tcW w:w="974" w:type="dxa"/>
            <w:shd w:val="clear" w:color="auto" w:fill="D9D9D9" w:themeFill="background1" w:themeFillShade="D9"/>
          </w:tcPr>
          <w:p w14:paraId="00FF2CBD" w14:textId="77777777" w:rsidR="00F93F03" w:rsidRDefault="00874BB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38</w:t>
            </w:r>
          </w:p>
        </w:tc>
        <w:tc>
          <w:tcPr>
            <w:tcW w:w="2527" w:type="dxa"/>
            <w:shd w:val="clear" w:color="auto" w:fill="D9D9D9" w:themeFill="background1" w:themeFillShade="D9"/>
          </w:tcPr>
          <w:p w14:paraId="00FF2CBE"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Rel-19 Enhancements of Network Automation Enablers [eNetAE19]</w:t>
            </w:r>
          </w:p>
        </w:tc>
        <w:tc>
          <w:tcPr>
            <w:tcW w:w="1240" w:type="dxa"/>
            <w:shd w:val="clear" w:color="auto" w:fill="D9D9D9" w:themeFill="background1" w:themeFillShade="D9"/>
          </w:tcPr>
          <w:p w14:paraId="00FF2CBF" w14:textId="77777777" w:rsidR="00F93F03" w:rsidRDefault="00F93F03">
            <w:pPr>
              <w:spacing w:after="0"/>
              <w:jc w:val="center"/>
              <w:rPr>
                <w:rFonts w:ascii="Arial" w:hAnsi="Arial" w:cs="Arial"/>
                <w:bCs/>
                <w:color w:val="000000" w:themeColor="text1"/>
              </w:rPr>
            </w:pPr>
          </w:p>
        </w:tc>
        <w:tc>
          <w:tcPr>
            <w:tcW w:w="3674" w:type="dxa"/>
            <w:shd w:val="clear" w:color="auto" w:fill="D9D9D9" w:themeFill="background1" w:themeFillShade="D9"/>
          </w:tcPr>
          <w:p w14:paraId="00FF2CC0" w14:textId="77777777" w:rsidR="00F93F03" w:rsidRDefault="00F93F03">
            <w:pPr>
              <w:spacing w:after="0"/>
              <w:rPr>
                <w:rFonts w:ascii="Arial" w:hAnsi="Arial" w:cs="Arial"/>
                <w:bCs/>
                <w:snapToGrid w:val="0"/>
                <w:color w:val="000000" w:themeColor="text1"/>
              </w:rPr>
            </w:pPr>
          </w:p>
        </w:tc>
        <w:tc>
          <w:tcPr>
            <w:tcW w:w="1589" w:type="dxa"/>
            <w:shd w:val="clear" w:color="auto" w:fill="D9D9D9" w:themeFill="background1" w:themeFillShade="D9"/>
          </w:tcPr>
          <w:p w14:paraId="00FF2CC1" w14:textId="77777777" w:rsidR="00F93F03" w:rsidRDefault="00F93F03">
            <w:pPr>
              <w:spacing w:after="0"/>
              <w:rPr>
                <w:rFonts w:ascii="Arial" w:hAnsi="Arial" w:cs="Arial"/>
                <w:color w:val="000000" w:themeColor="text1"/>
                <w:lang w:val="en-US"/>
              </w:rPr>
            </w:pPr>
          </w:p>
        </w:tc>
        <w:tc>
          <w:tcPr>
            <w:tcW w:w="1134" w:type="dxa"/>
            <w:shd w:val="clear" w:color="auto" w:fill="D9D9D9" w:themeFill="background1" w:themeFillShade="D9"/>
          </w:tcPr>
          <w:p w14:paraId="00FF2CC2" w14:textId="77777777" w:rsidR="00F93F03" w:rsidRDefault="00F93F03">
            <w:pPr>
              <w:spacing w:after="0"/>
              <w:rPr>
                <w:rFonts w:ascii="Arial" w:hAnsi="Arial" w:cs="Arial"/>
                <w:color w:val="000000" w:themeColor="text1"/>
                <w:lang w:val="en-US"/>
              </w:rPr>
            </w:pPr>
          </w:p>
        </w:tc>
        <w:tc>
          <w:tcPr>
            <w:tcW w:w="6662" w:type="dxa"/>
            <w:shd w:val="clear" w:color="auto" w:fill="D9D9D9" w:themeFill="background1" w:themeFillShade="D9"/>
          </w:tcPr>
          <w:p w14:paraId="00FF2CC3" w14:textId="77777777" w:rsidR="00F93F03" w:rsidRDefault="00F93F03">
            <w:pPr>
              <w:spacing w:after="0"/>
              <w:rPr>
                <w:rFonts w:ascii="Arial" w:hAnsi="Arial" w:cs="Arial"/>
                <w:color w:val="000000" w:themeColor="text1"/>
                <w:lang w:val="en-US"/>
              </w:rPr>
            </w:pPr>
          </w:p>
        </w:tc>
      </w:tr>
      <w:tr w:rsidR="00F93F03" w14:paraId="00FF2CCC" w14:textId="77777777">
        <w:trPr>
          <w:cantSplit/>
        </w:trPr>
        <w:tc>
          <w:tcPr>
            <w:tcW w:w="974" w:type="dxa"/>
            <w:shd w:val="clear" w:color="000000" w:fill="FFFFFF"/>
          </w:tcPr>
          <w:p w14:paraId="00FF2CC5" w14:textId="77777777" w:rsidR="00F93F03" w:rsidRDefault="00F93F03">
            <w:pPr>
              <w:spacing w:after="0"/>
              <w:rPr>
                <w:rFonts w:ascii="Arial" w:hAnsi="Arial" w:cs="Arial"/>
                <w:b/>
                <w:bCs/>
                <w:color w:val="000000" w:themeColor="text1"/>
                <w:lang w:val="en-US"/>
              </w:rPr>
            </w:pPr>
          </w:p>
        </w:tc>
        <w:tc>
          <w:tcPr>
            <w:tcW w:w="2527" w:type="dxa"/>
            <w:shd w:val="clear" w:color="000000" w:fill="FFFFFF"/>
          </w:tcPr>
          <w:p w14:paraId="00FF2CC6" w14:textId="77777777" w:rsidR="00F93F03" w:rsidRDefault="00F93F03">
            <w:pPr>
              <w:spacing w:after="0"/>
              <w:rPr>
                <w:rFonts w:ascii="Arial" w:hAnsi="Arial" w:cs="Arial"/>
                <w:b/>
                <w:bCs/>
                <w:color w:val="000000" w:themeColor="text1"/>
                <w:lang w:val="en-US"/>
              </w:rPr>
            </w:pPr>
          </w:p>
        </w:tc>
        <w:tc>
          <w:tcPr>
            <w:tcW w:w="1240" w:type="dxa"/>
          </w:tcPr>
          <w:p w14:paraId="00FF2CC7" w14:textId="77777777" w:rsidR="00F93F03" w:rsidRDefault="00F93F03">
            <w:pPr>
              <w:spacing w:after="0"/>
              <w:jc w:val="center"/>
              <w:rPr>
                <w:rFonts w:ascii="Arial" w:hAnsi="Arial" w:cs="Arial"/>
                <w:bCs/>
                <w:color w:val="000000" w:themeColor="text1"/>
              </w:rPr>
            </w:pPr>
          </w:p>
        </w:tc>
        <w:tc>
          <w:tcPr>
            <w:tcW w:w="3674" w:type="dxa"/>
          </w:tcPr>
          <w:p w14:paraId="00FF2CC8" w14:textId="77777777" w:rsidR="00F93F03" w:rsidRDefault="00F93F03">
            <w:pPr>
              <w:spacing w:after="0"/>
              <w:rPr>
                <w:rFonts w:ascii="Arial" w:hAnsi="Arial" w:cs="Arial"/>
                <w:bCs/>
                <w:color w:val="000000" w:themeColor="text1"/>
              </w:rPr>
            </w:pPr>
          </w:p>
        </w:tc>
        <w:tc>
          <w:tcPr>
            <w:tcW w:w="1589" w:type="dxa"/>
          </w:tcPr>
          <w:p w14:paraId="00FF2CC9" w14:textId="77777777" w:rsidR="00F93F03" w:rsidRDefault="00F93F03">
            <w:pPr>
              <w:spacing w:after="0"/>
              <w:rPr>
                <w:rFonts w:ascii="Arial" w:hAnsi="Arial" w:cs="Arial"/>
                <w:color w:val="000000" w:themeColor="text1"/>
              </w:rPr>
            </w:pPr>
          </w:p>
        </w:tc>
        <w:tc>
          <w:tcPr>
            <w:tcW w:w="1134" w:type="dxa"/>
          </w:tcPr>
          <w:p w14:paraId="00FF2CCA" w14:textId="77777777" w:rsidR="00F93F03" w:rsidRDefault="00F93F03">
            <w:pPr>
              <w:spacing w:after="0"/>
              <w:rPr>
                <w:rFonts w:ascii="Arial" w:hAnsi="Arial" w:cs="Arial"/>
                <w:color w:val="000000" w:themeColor="text1"/>
                <w:lang w:val="en-US"/>
              </w:rPr>
            </w:pPr>
          </w:p>
        </w:tc>
        <w:tc>
          <w:tcPr>
            <w:tcW w:w="6662" w:type="dxa"/>
          </w:tcPr>
          <w:p w14:paraId="00FF2CCB" w14:textId="77777777" w:rsidR="00F93F03" w:rsidRDefault="00F93F03">
            <w:pPr>
              <w:spacing w:after="0"/>
              <w:rPr>
                <w:rFonts w:ascii="Arial" w:hAnsi="Arial" w:cs="Arial"/>
                <w:color w:val="000000" w:themeColor="text1"/>
                <w:lang w:val="en-US"/>
              </w:rPr>
            </w:pPr>
          </w:p>
        </w:tc>
      </w:tr>
      <w:tr w:rsidR="00F93F03" w14:paraId="00FF2CD4" w14:textId="77777777">
        <w:trPr>
          <w:cantSplit/>
        </w:trPr>
        <w:tc>
          <w:tcPr>
            <w:tcW w:w="974" w:type="dxa"/>
            <w:shd w:val="clear" w:color="auto" w:fill="FDE9D9" w:themeFill="accent6" w:themeFillTint="33"/>
          </w:tcPr>
          <w:p w14:paraId="00FF2CCD" w14:textId="77777777" w:rsidR="00F93F03" w:rsidRDefault="00874BB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39</w:t>
            </w:r>
          </w:p>
        </w:tc>
        <w:tc>
          <w:tcPr>
            <w:tcW w:w="2527" w:type="dxa"/>
            <w:tcBorders>
              <w:bottom w:val="single" w:sz="4" w:space="0" w:color="auto"/>
            </w:tcBorders>
            <w:shd w:val="clear" w:color="auto" w:fill="FDE9D9" w:themeFill="accent6" w:themeFillTint="33"/>
          </w:tcPr>
          <w:p w14:paraId="00FF2CCE"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CT aspects of Core Network Enhanced Support for Artificial Intelligence (AI) and Machine Learning (ML) [AIML_CN]</w:t>
            </w:r>
          </w:p>
        </w:tc>
        <w:tc>
          <w:tcPr>
            <w:tcW w:w="1240" w:type="dxa"/>
            <w:tcBorders>
              <w:bottom w:val="single" w:sz="4" w:space="0" w:color="auto"/>
            </w:tcBorders>
            <w:shd w:val="clear" w:color="auto" w:fill="FDE9D9" w:themeFill="accent6" w:themeFillTint="33"/>
          </w:tcPr>
          <w:p w14:paraId="00FF2CCF" w14:textId="77777777" w:rsidR="00F93F03" w:rsidRDefault="00F93F03">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00FF2CD0" w14:textId="77777777" w:rsidR="00F93F03" w:rsidRDefault="00F93F03">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00FF2CD1" w14:textId="77777777" w:rsidR="00F93F03" w:rsidRDefault="00F93F03">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0FF2CD2" w14:textId="77777777" w:rsidR="00F93F03" w:rsidRDefault="00F93F03">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0FF2CD3" w14:textId="77777777" w:rsidR="00F93F03" w:rsidRDefault="00F93F03">
            <w:pPr>
              <w:spacing w:after="0"/>
              <w:rPr>
                <w:rFonts w:ascii="Arial" w:hAnsi="Arial" w:cs="Arial"/>
                <w:color w:val="000000" w:themeColor="text1"/>
                <w:lang w:val="en-US"/>
              </w:rPr>
            </w:pPr>
          </w:p>
        </w:tc>
      </w:tr>
      <w:tr w:rsidR="00F93F03" w14:paraId="00FF2CDC" w14:textId="77777777">
        <w:trPr>
          <w:cantSplit/>
        </w:trPr>
        <w:tc>
          <w:tcPr>
            <w:tcW w:w="974" w:type="dxa"/>
            <w:shd w:val="clear" w:color="000000" w:fill="auto"/>
          </w:tcPr>
          <w:p w14:paraId="00FF2CD5"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0FF2CD6"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00FF2CD7" w14:textId="77777777" w:rsidR="00F93F03" w:rsidRDefault="00874BB2">
            <w:pPr>
              <w:spacing w:after="0"/>
              <w:jc w:val="center"/>
              <w:rPr>
                <w:rFonts w:ascii="Arial" w:eastAsia="SimSun" w:hAnsi="Arial" w:cs="Arial"/>
                <w:bCs/>
                <w:color w:val="0000FF"/>
                <w:lang w:eastAsia="zh-CN"/>
              </w:rPr>
            </w:pPr>
            <w:hyperlink r:id="rId196" w:history="1">
              <w:r>
                <w:rPr>
                  <w:rStyle w:val="Hyperlink"/>
                  <w:rFonts w:ascii="Arial" w:eastAsia="SimSun" w:hAnsi="Arial" w:cs="Arial" w:hint="eastAsia"/>
                  <w:bCs/>
                  <w:lang w:eastAsia="zh-CN"/>
                </w:rPr>
                <w:t>0082</w:t>
              </w:r>
            </w:hyperlink>
          </w:p>
        </w:tc>
        <w:tc>
          <w:tcPr>
            <w:tcW w:w="3674" w:type="dxa"/>
            <w:tcBorders>
              <w:bottom w:val="single" w:sz="4" w:space="0" w:color="auto"/>
            </w:tcBorders>
          </w:tcPr>
          <w:p w14:paraId="00FF2CD8" w14:textId="77777777" w:rsidR="00F93F03" w:rsidRDefault="00874BB2">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discussion   Rel-19 Work plan for the CT aspects of AIML_CN</w:t>
            </w:r>
          </w:p>
        </w:tc>
        <w:tc>
          <w:tcPr>
            <w:tcW w:w="1589" w:type="dxa"/>
            <w:tcBorders>
              <w:bottom w:val="single" w:sz="4" w:space="0" w:color="auto"/>
            </w:tcBorders>
          </w:tcPr>
          <w:p w14:paraId="00FF2CD9" w14:textId="77777777" w:rsidR="00F93F03" w:rsidRDefault="00874BB2">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vivo</w:t>
            </w:r>
          </w:p>
        </w:tc>
        <w:tc>
          <w:tcPr>
            <w:tcW w:w="1134" w:type="dxa"/>
            <w:tcBorders>
              <w:bottom w:val="single" w:sz="4" w:space="0" w:color="auto"/>
            </w:tcBorders>
          </w:tcPr>
          <w:p w14:paraId="00FF2CDA"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tcPr>
          <w:p w14:paraId="00FF2CDB" w14:textId="77777777" w:rsidR="00F93F03" w:rsidRDefault="00F93F03">
            <w:pPr>
              <w:spacing w:after="0"/>
              <w:rPr>
                <w:rFonts w:ascii="Arial" w:eastAsia="SimSun" w:hAnsi="Arial" w:cs="Arial"/>
                <w:color w:val="000000" w:themeColor="text1"/>
                <w:lang w:val="en-US" w:eastAsia="zh-CN"/>
              </w:rPr>
            </w:pPr>
          </w:p>
        </w:tc>
      </w:tr>
      <w:tr w:rsidR="00F93F03" w14:paraId="00FF2CE5" w14:textId="77777777">
        <w:trPr>
          <w:cantSplit/>
        </w:trPr>
        <w:tc>
          <w:tcPr>
            <w:tcW w:w="974" w:type="dxa"/>
          </w:tcPr>
          <w:p w14:paraId="00FF2CDD"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0FF2CDE"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00FF2CDF" w14:textId="77777777" w:rsidR="00F93F03" w:rsidRDefault="00874BB2">
            <w:pPr>
              <w:spacing w:after="0"/>
              <w:jc w:val="center"/>
              <w:rPr>
                <w:rFonts w:ascii="Arial" w:eastAsia="SimSun" w:hAnsi="Arial" w:cs="Arial"/>
                <w:bCs/>
                <w:color w:val="0000FF"/>
                <w:lang w:eastAsia="zh-CN"/>
              </w:rPr>
            </w:pPr>
            <w:hyperlink r:id="rId197" w:history="1">
              <w:r>
                <w:rPr>
                  <w:rStyle w:val="Hyperlink"/>
                  <w:rFonts w:ascii="Arial" w:eastAsia="SimSun" w:hAnsi="Arial" w:cs="Arial" w:hint="eastAsia"/>
                  <w:bCs/>
                  <w:lang w:eastAsia="zh-CN"/>
                </w:rPr>
                <w:t>0083</w:t>
              </w:r>
            </w:hyperlink>
          </w:p>
        </w:tc>
        <w:tc>
          <w:tcPr>
            <w:tcW w:w="3674" w:type="dxa"/>
            <w:tcBorders>
              <w:bottom w:val="single" w:sz="4" w:space="0" w:color="auto"/>
            </w:tcBorders>
          </w:tcPr>
          <w:p w14:paraId="00FF2CE0" w14:textId="77777777" w:rsidR="00F93F03" w:rsidRDefault="00874BB2">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29.503 1537 Rel-19 Clarification on user consent in Nudm_SubscriberDataManagement Service</w:t>
            </w:r>
          </w:p>
        </w:tc>
        <w:tc>
          <w:tcPr>
            <w:tcW w:w="1589" w:type="dxa"/>
            <w:tcBorders>
              <w:bottom w:val="single" w:sz="4" w:space="0" w:color="auto"/>
            </w:tcBorders>
          </w:tcPr>
          <w:p w14:paraId="00FF2CE1"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vivo</w:t>
            </w:r>
          </w:p>
        </w:tc>
        <w:tc>
          <w:tcPr>
            <w:tcW w:w="1134" w:type="dxa"/>
            <w:tcBorders>
              <w:bottom w:val="single" w:sz="4" w:space="0" w:color="auto"/>
            </w:tcBorders>
          </w:tcPr>
          <w:p w14:paraId="00FF2CE2"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Merged to C4-260311</w:t>
            </w:r>
          </w:p>
        </w:tc>
        <w:tc>
          <w:tcPr>
            <w:tcW w:w="6662" w:type="dxa"/>
            <w:tcBorders>
              <w:bottom w:val="single" w:sz="4" w:space="0" w:color="auto"/>
            </w:tcBorders>
          </w:tcPr>
          <w:p w14:paraId="00FF2CE3"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AIML_CN</w:t>
            </w:r>
          </w:p>
          <w:p w14:paraId="00FF2CE4"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2CEE" w14:textId="77777777">
        <w:trPr>
          <w:cantSplit/>
        </w:trPr>
        <w:tc>
          <w:tcPr>
            <w:tcW w:w="974" w:type="dxa"/>
            <w:tcBorders>
              <w:bottom w:val="nil"/>
            </w:tcBorders>
          </w:tcPr>
          <w:p w14:paraId="00FF2CE6" w14:textId="77777777" w:rsidR="00F93F03" w:rsidRDefault="00F93F03">
            <w:pPr>
              <w:spacing w:after="0"/>
              <w:rPr>
                <w:rFonts w:ascii="Arial" w:hAnsi="Arial" w:cs="Arial"/>
                <w:b/>
                <w:bCs/>
                <w:color w:val="000000" w:themeColor="text1"/>
                <w:lang w:val="en-US"/>
              </w:rPr>
            </w:pPr>
          </w:p>
        </w:tc>
        <w:tc>
          <w:tcPr>
            <w:tcW w:w="2527" w:type="dxa"/>
            <w:tcBorders>
              <w:bottom w:val="nil"/>
            </w:tcBorders>
            <w:shd w:val="clear" w:color="auto" w:fill="339966"/>
          </w:tcPr>
          <w:p w14:paraId="00FF2CE7"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00FF2CE8" w14:textId="77777777" w:rsidR="00F93F03" w:rsidRDefault="00874BB2">
            <w:pPr>
              <w:spacing w:after="0"/>
              <w:jc w:val="center"/>
              <w:rPr>
                <w:rFonts w:ascii="Arial" w:eastAsia="SimSun" w:hAnsi="Arial" w:cs="Arial"/>
                <w:bCs/>
                <w:color w:val="0000FF"/>
                <w:lang w:eastAsia="zh-CN"/>
              </w:rPr>
            </w:pPr>
            <w:hyperlink r:id="rId198" w:history="1">
              <w:r>
                <w:rPr>
                  <w:rStyle w:val="Hyperlink"/>
                  <w:rFonts w:ascii="Arial" w:eastAsia="SimSun" w:hAnsi="Arial" w:cs="Arial" w:hint="eastAsia"/>
                  <w:bCs/>
                  <w:lang w:eastAsia="zh-CN"/>
                </w:rPr>
                <w:t>0116</w:t>
              </w:r>
            </w:hyperlink>
          </w:p>
        </w:tc>
        <w:tc>
          <w:tcPr>
            <w:tcW w:w="3674" w:type="dxa"/>
            <w:tcBorders>
              <w:bottom w:val="single" w:sz="4" w:space="0" w:color="auto"/>
            </w:tcBorders>
          </w:tcPr>
          <w:p w14:paraId="00FF2CE9" w14:textId="77777777" w:rsidR="00F93F03" w:rsidRDefault="00874BB2">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29.503 1539 Rel-19 Clarification of UcPurpose MODEL_TRAINING applicability to model performance monitoring</w:t>
            </w:r>
          </w:p>
        </w:tc>
        <w:tc>
          <w:tcPr>
            <w:tcW w:w="1589" w:type="dxa"/>
            <w:tcBorders>
              <w:bottom w:val="single" w:sz="4" w:space="0" w:color="auto"/>
            </w:tcBorders>
          </w:tcPr>
          <w:p w14:paraId="00FF2CEA"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LG Electronics</w:t>
            </w:r>
          </w:p>
        </w:tc>
        <w:tc>
          <w:tcPr>
            <w:tcW w:w="1134" w:type="dxa"/>
            <w:tcBorders>
              <w:bottom w:val="single" w:sz="4" w:space="0" w:color="auto"/>
            </w:tcBorders>
          </w:tcPr>
          <w:p w14:paraId="00FF2CEB"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C4-260311</w:t>
            </w:r>
          </w:p>
        </w:tc>
        <w:tc>
          <w:tcPr>
            <w:tcW w:w="6662" w:type="dxa"/>
            <w:tcBorders>
              <w:bottom w:val="nil"/>
            </w:tcBorders>
          </w:tcPr>
          <w:p w14:paraId="00FF2CEC"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AIML_CN</w:t>
            </w:r>
          </w:p>
          <w:p w14:paraId="00FF2CED"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2CF8" w14:textId="77777777">
        <w:trPr>
          <w:cantSplit/>
        </w:trPr>
        <w:tc>
          <w:tcPr>
            <w:tcW w:w="974" w:type="dxa"/>
            <w:tcBorders>
              <w:top w:val="nil"/>
            </w:tcBorders>
          </w:tcPr>
          <w:p w14:paraId="00FF2CEF" w14:textId="77777777" w:rsidR="00F93F03" w:rsidRDefault="00F93F0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0FF2CF0" w14:textId="77777777" w:rsidR="00F93F03" w:rsidRDefault="00F93F03">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14:paraId="00FF2CF1" w14:textId="77777777" w:rsidR="00F93F03" w:rsidRDefault="00874BB2">
            <w:pPr>
              <w:spacing w:after="0"/>
              <w:jc w:val="center"/>
              <w:rPr>
                <w:rFonts w:ascii="Arial" w:hAnsi="Arial" w:cs="Arial"/>
              </w:rPr>
            </w:pPr>
            <w:hyperlink r:id="rId199" w:history="1">
              <w:r>
                <w:rPr>
                  <w:rStyle w:val="Hyperlink"/>
                  <w:rFonts w:ascii="Arial" w:hAnsi="Arial" w:cs="Arial"/>
                </w:rPr>
                <w:t>0311</w:t>
              </w:r>
            </w:hyperlink>
          </w:p>
        </w:tc>
        <w:tc>
          <w:tcPr>
            <w:tcW w:w="3674" w:type="dxa"/>
            <w:tcBorders>
              <w:top w:val="single" w:sz="4" w:space="0" w:color="auto"/>
              <w:bottom w:val="single" w:sz="4" w:space="0" w:color="auto"/>
            </w:tcBorders>
            <w:shd w:val="clear" w:color="auto" w:fill="FFFF00"/>
          </w:tcPr>
          <w:p w14:paraId="00FF2CF2" w14:textId="77777777" w:rsidR="00F93F03" w:rsidRDefault="00874BB2">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29.503 1539 Rel-19 Clarification of UcPurpose MODEL_TRAINING applicability to model performance monitoring</w:t>
            </w:r>
          </w:p>
        </w:tc>
        <w:tc>
          <w:tcPr>
            <w:tcW w:w="1589" w:type="dxa"/>
            <w:tcBorders>
              <w:top w:val="single" w:sz="4" w:space="0" w:color="auto"/>
              <w:bottom w:val="single" w:sz="4" w:space="0" w:color="auto"/>
            </w:tcBorders>
            <w:shd w:val="clear" w:color="auto" w:fill="FFFF00"/>
          </w:tcPr>
          <w:p w14:paraId="00FF2CF3"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LG Electronics</w:t>
            </w:r>
            <w:r>
              <w:rPr>
                <w:rFonts w:ascii="Arial" w:eastAsia="SimSun" w:hAnsi="Arial" w:cs="Arial"/>
                <w:color w:val="000000" w:themeColor="text1"/>
                <w:lang w:val="en-US" w:eastAsia="zh-CN"/>
              </w:rPr>
              <w:t>, vivo, ZTE</w:t>
            </w:r>
          </w:p>
        </w:tc>
        <w:tc>
          <w:tcPr>
            <w:tcW w:w="1134" w:type="dxa"/>
            <w:tcBorders>
              <w:top w:val="single" w:sz="4" w:space="0" w:color="auto"/>
              <w:bottom w:val="single" w:sz="4" w:space="0" w:color="auto"/>
            </w:tcBorders>
            <w:shd w:val="clear" w:color="auto" w:fill="FFFF00"/>
          </w:tcPr>
          <w:p w14:paraId="00FF2CF4"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FFFF00"/>
          </w:tcPr>
          <w:p w14:paraId="00FF2CF5"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The</w:t>
            </w:r>
            <w:r>
              <w:rPr>
                <w:rFonts w:ascii="Arial" w:eastAsia="SimSun" w:hAnsi="Arial" w:cs="Arial"/>
                <w:color w:val="000000" w:themeColor="text1"/>
                <w:lang w:val="en-US" w:eastAsia="zh-CN"/>
              </w:rPr>
              <w:t xml:space="preserve"> only change is to add supporting companies</w:t>
            </w:r>
          </w:p>
          <w:p w14:paraId="00FF2CF6" w14:textId="77777777" w:rsidR="00F93F03" w:rsidRDefault="00F93F03">
            <w:pPr>
              <w:spacing w:after="0"/>
              <w:rPr>
                <w:rFonts w:ascii="Arial" w:eastAsia="SimSun" w:hAnsi="Arial" w:cs="Arial"/>
                <w:color w:val="000000" w:themeColor="text1"/>
                <w:lang w:val="en-US" w:eastAsia="zh-CN"/>
              </w:rPr>
            </w:pPr>
          </w:p>
          <w:p w14:paraId="00FF2CF7"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WOP</w:t>
            </w:r>
          </w:p>
        </w:tc>
      </w:tr>
      <w:tr w:rsidR="00F93F03" w14:paraId="00FF2D01" w14:textId="77777777">
        <w:trPr>
          <w:cantSplit/>
        </w:trPr>
        <w:tc>
          <w:tcPr>
            <w:tcW w:w="974" w:type="dxa"/>
            <w:tcBorders>
              <w:bottom w:val="nil"/>
            </w:tcBorders>
          </w:tcPr>
          <w:p w14:paraId="00FF2CF9" w14:textId="77777777" w:rsidR="00F93F03" w:rsidRDefault="00F93F03">
            <w:pPr>
              <w:spacing w:after="0"/>
              <w:rPr>
                <w:rFonts w:ascii="Arial" w:hAnsi="Arial" w:cs="Arial"/>
                <w:b/>
                <w:bCs/>
                <w:color w:val="000000" w:themeColor="text1"/>
                <w:lang w:val="en-US"/>
              </w:rPr>
            </w:pPr>
          </w:p>
        </w:tc>
        <w:tc>
          <w:tcPr>
            <w:tcW w:w="2527" w:type="dxa"/>
            <w:tcBorders>
              <w:bottom w:val="nil"/>
            </w:tcBorders>
            <w:shd w:val="clear" w:color="auto" w:fill="99CCFF"/>
          </w:tcPr>
          <w:p w14:paraId="00FF2CFA"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tcPr>
          <w:p w14:paraId="00FF2CFB" w14:textId="77777777" w:rsidR="00F93F03" w:rsidRDefault="00874BB2">
            <w:pPr>
              <w:spacing w:after="0"/>
              <w:jc w:val="center"/>
              <w:rPr>
                <w:rFonts w:ascii="Arial" w:eastAsia="SimSun" w:hAnsi="Arial" w:cs="Arial"/>
                <w:bCs/>
                <w:color w:val="0000FF"/>
                <w:lang w:eastAsia="zh-CN"/>
              </w:rPr>
            </w:pPr>
            <w:hyperlink r:id="rId200" w:history="1">
              <w:r>
                <w:rPr>
                  <w:rStyle w:val="Hyperlink"/>
                  <w:rFonts w:ascii="Arial" w:eastAsia="SimSun" w:hAnsi="Arial" w:cs="Arial" w:hint="eastAsia"/>
                  <w:bCs/>
                  <w:lang w:eastAsia="zh-CN"/>
                </w:rPr>
                <w:t>0126</w:t>
              </w:r>
            </w:hyperlink>
          </w:p>
        </w:tc>
        <w:tc>
          <w:tcPr>
            <w:tcW w:w="3674" w:type="dxa"/>
            <w:tcBorders>
              <w:bottom w:val="single" w:sz="4" w:space="0" w:color="auto"/>
            </w:tcBorders>
          </w:tcPr>
          <w:p w14:paraId="00FF2CFC" w14:textId="77777777" w:rsidR="00F93F03" w:rsidRDefault="00874BB2">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29.518 1291 Rel-19 Signalling Storm Analytics data collection from AMF</w:t>
            </w:r>
          </w:p>
        </w:tc>
        <w:tc>
          <w:tcPr>
            <w:tcW w:w="1589" w:type="dxa"/>
            <w:tcBorders>
              <w:bottom w:val="single" w:sz="4" w:space="0" w:color="auto"/>
            </w:tcBorders>
          </w:tcPr>
          <w:p w14:paraId="00FF2CFD"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NTT DOCOMO, INC.</w:t>
            </w:r>
          </w:p>
        </w:tc>
        <w:tc>
          <w:tcPr>
            <w:tcW w:w="1134" w:type="dxa"/>
            <w:tcBorders>
              <w:bottom w:val="single" w:sz="4" w:space="0" w:color="auto"/>
            </w:tcBorders>
          </w:tcPr>
          <w:p w14:paraId="00FF2CFE"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C4-260300</w:t>
            </w:r>
          </w:p>
        </w:tc>
        <w:tc>
          <w:tcPr>
            <w:tcW w:w="6662" w:type="dxa"/>
            <w:tcBorders>
              <w:bottom w:val="nil"/>
            </w:tcBorders>
          </w:tcPr>
          <w:p w14:paraId="00FF2CFF"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AIML_CN</w:t>
            </w:r>
          </w:p>
          <w:p w14:paraId="00FF2D00"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2D09" w14:textId="77777777">
        <w:trPr>
          <w:cantSplit/>
        </w:trPr>
        <w:tc>
          <w:tcPr>
            <w:tcW w:w="974" w:type="dxa"/>
            <w:tcBorders>
              <w:top w:val="nil"/>
            </w:tcBorders>
          </w:tcPr>
          <w:p w14:paraId="00FF2D02" w14:textId="77777777" w:rsidR="00F93F03" w:rsidRDefault="00F93F0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00FF2D03" w14:textId="77777777" w:rsidR="00F93F03" w:rsidRDefault="00F93F03">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14:paraId="00FF2D04" w14:textId="77777777" w:rsidR="00F93F03" w:rsidRDefault="00874BB2">
            <w:pPr>
              <w:spacing w:after="0"/>
              <w:jc w:val="center"/>
              <w:rPr>
                <w:rFonts w:ascii="Arial" w:hAnsi="Arial" w:cs="Arial"/>
              </w:rPr>
            </w:pPr>
            <w:hyperlink r:id="rId201" w:history="1">
              <w:r>
                <w:rPr>
                  <w:rStyle w:val="Hyperlink"/>
                  <w:rFonts w:ascii="Arial" w:hAnsi="Arial" w:cs="Arial"/>
                </w:rPr>
                <w:t>0300</w:t>
              </w:r>
            </w:hyperlink>
          </w:p>
        </w:tc>
        <w:tc>
          <w:tcPr>
            <w:tcW w:w="3674" w:type="dxa"/>
            <w:tcBorders>
              <w:top w:val="single" w:sz="4" w:space="0" w:color="auto"/>
              <w:bottom w:val="single" w:sz="4" w:space="0" w:color="auto"/>
            </w:tcBorders>
            <w:shd w:val="clear" w:color="auto" w:fill="FFFF00"/>
          </w:tcPr>
          <w:p w14:paraId="00FF2D05" w14:textId="77777777" w:rsidR="00F93F03" w:rsidRDefault="00874BB2">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29.518 1291 Rel-19 Signalling Storm Analytics data collection from AMF</w:t>
            </w:r>
          </w:p>
        </w:tc>
        <w:tc>
          <w:tcPr>
            <w:tcW w:w="1589" w:type="dxa"/>
            <w:tcBorders>
              <w:top w:val="single" w:sz="4" w:space="0" w:color="auto"/>
              <w:bottom w:val="single" w:sz="4" w:space="0" w:color="auto"/>
            </w:tcBorders>
            <w:shd w:val="clear" w:color="auto" w:fill="FFFF00"/>
          </w:tcPr>
          <w:p w14:paraId="00FF2D06"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NTT DOCOMO, INC.</w:t>
            </w:r>
          </w:p>
        </w:tc>
        <w:tc>
          <w:tcPr>
            <w:tcW w:w="1134" w:type="dxa"/>
            <w:tcBorders>
              <w:top w:val="single" w:sz="4" w:space="0" w:color="auto"/>
              <w:bottom w:val="single" w:sz="4" w:space="0" w:color="auto"/>
            </w:tcBorders>
            <w:shd w:val="clear" w:color="auto" w:fill="FFFF00"/>
          </w:tcPr>
          <w:p w14:paraId="00FF2D07" w14:textId="77777777" w:rsidR="00F93F03" w:rsidRDefault="00F93F03">
            <w:pPr>
              <w:spacing w:after="0"/>
              <w:rPr>
                <w:rFonts w:ascii="Arial" w:hAnsi="Arial" w:cs="Arial"/>
                <w:color w:val="000000" w:themeColor="text1"/>
                <w:lang w:val="en-US"/>
              </w:rPr>
            </w:pPr>
          </w:p>
        </w:tc>
        <w:tc>
          <w:tcPr>
            <w:tcW w:w="6662" w:type="dxa"/>
            <w:tcBorders>
              <w:top w:val="nil"/>
              <w:bottom w:val="single" w:sz="4" w:space="0" w:color="auto"/>
            </w:tcBorders>
            <w:shd w:val="clear" w:color="auto" w:fill="FFFF00"/>
          </w:tcPr>
          <w:p w14:paraId="00FF2D08" w14:textId="77777777" w:rsidR="00F93F03" w:rsidRDefault="00F93F03">
            <w:pPr>
              <w:spacing w:after="0"/>
              <w:rPr>
                <w:rFonts w:ascii="Arial" w:eastAsia="SimSun" w:hAnsi="Arial" w:cs="Arial"/>
                <w:color w:val="000000" w:themeColor="text1"/>
                <w:lang w:val="en-US" w:eastAsia="zh-CN"/>
              </w:rPr>
            </w:pPr>
          </w:p>
        </w:tc>
      </w:tr>
      <w:tr w:rsidR="00F93F03" w14:paraId="00FF2D12" w14:textId="77777777">
        <w:trPr>
          <w:cantSplit/>
        </w:trPr>
        <w:tc>
          <w:tcPr>
            <w:tcW w:w="974" w:type="dxa"/>
          </w:tcPr>
          <w:p w14:paraId="00FF2D0A"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0FF2D0B"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00FF2D0C" w14:textId="77777777" w:rsidR="00F93F03" w:rsidRDefault="00874BB2">
            <w:pPr>
              <w:spacing w:after="0"/>
              <w:jc w:val="center"/>
              <w:rPr>
                <w:rFonts w:ascii="Arial" w:eastAsia="SimSun" w:hAnsi="Arial" w:cs="Arial"/>
                <w:bCs/>
                <w:color w:val="0000FF"/>
                <w:lang w:eastAsia="zh-CN"/>
              </w:rPr>
            </w:pPr>
            <w:hyperlink r:id="rId202" w:history="1">
              <w:r>
                <w:rPr>
                  <w:rStyle w:val="Hyperlink"/>
                  <w:rFonts w:ascii="Arial" w:eastAsia="SimSun" w:hAnsi="Arial" w:cs="Arial" w:hint="eastAsia"/>
                  <w:bCs/>
                  <w:lang w:eastAsia="zh-CN"/>
                </w:rPr>
                <w:t>0142</w:t>
              </w:r>
            </w:hyperlink>
          </w:p>
        </w:tc>
        <w:tc>
          <w:tcPr>
            <w:tcW w:w="3674" w:type="dxa"/>
            <w:tcBorders>
              <w:bottom w:val="single" w:sz="4" w:space="0" w:color="auto"/>
            </w:tcBorders>
          </w:tcPr>
          <w:p w14:paraId="00FF2D0D" w14:textId="77777777" w:rsidR="00F93F03" w:rsidRDefault="00874BB2">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29.570 0010 Rel-19 Correction of api name</w:t>
            </w:r>
          </w:p>
        </w:tc>
        <w:tc>
          <w:tcPr>
            <w:tcW w:w="1589" w:type="dxa"/>
            <w:tcBorders>
              <w:bottom w:val="single" w:sz="4" w:space="0" w:color="auto"/>
            </w:tcBorders>
          </w:tcPr>
          <w:p w14:paraId="00FF2D0E"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00FF2D0F"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tcPr>
          <w:p w14:paraId="00FF2D10"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AIML_CN</w:t>
            </w:r>
          </w:p>
          <w:p w14:paraId="00FF2D11"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2D1B" w14:textId="77777777">
        <w:trPr>
          <w:cantSplit/>
        </w:trPr>
        <w:tc>
          <w:tcPr>
            <w:tcW w:w="974" w:type="dxa"/>
            <w:tcBorders>
              <w:bottom w:val="nil"/>
            </w:tcBorders>
          </w:tcPr>
          <w:p w14:paraId="00FF2D13" w14:textId="77777777" w:rsidR="00F93F03" w:rsidRDefault="00F93F03">
            <w:pPr>
              <w:spacing w:after="0"/>
              <w:rPr>
                <w:rFonts w:ascii="Arial" w:hAnsi="Arial" w:cs="Arial"/>
                <w:b/>
                <w:bCs/>
                <w:color w:val="000000" w:themeColor="text1"/>
                <w:lang w:val="en-US"/>
              </w:rPr>
            </w:pPr>
          </w:p>
        </w:tc>
        <w:tc>
          <w:tcPr>
            <w:tcW w:w="2527" w:type="dxa"/>
            <w:tcBorders>
              <w:bottom w:val="nil"/>
            </w:tcBorders>
            <w:shd w:val="clear" w:color="auto" w:fill="FFFFFF"/>
          </w:tcPr>
          <w:p w14:paraId="00FF2D14"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00FF2D15" w14:textId="77777777" w:rsidR="00F93F03" w:rsidRDefault="00874BB2">
            <w:pPr>
              <w:spacing w:after="0"/>
              <w:jc w:val="center"/>
              <w:rPr>
                <w:rFonts w:ascii="Arial" w:eastAsia="SimSun" w:hAnsi="Arial" w:cs="Arial"/>
                <w:bCs/>
                <w:color w:val="0000FF"/>
                <w:lang w:eastAsia="zh-CN"/>
              </w:rPr>
            </w:pPr>
            <w:hyperlink r:id="rId203" w:history="1">
              <w:r>
                <w:rPr>
                  <w:rStyle w:val="Hyperlink"/>
                  <w:rFonts w:ascii="Arial" w:eastAsia="SimSun" w:hAnsi="Arial" w:cs="Arial" w:hint="eastAsia"/>
                  <w:bCs/>
                  <w:lang w:eastAsia="zh-CN"/>
                </w:rPr>
                <w:t>0143</w:t>
              </w:r>
            </w:hyperlink>
          </w:p>
        </w:tc>
        <w:tc>
          <w:tcPr>
            <w:tcW w:w="3674" w:type="dxa"/>
            <w:tcBorders>
              <w:bottom w:val="single" w:sz="4" w:space="0" w:color="auto"/>
            </w:tcBorders>
          </w:tcPr>
          <w:p w14:paraId="00FF2D16" w14:textId="77777777" w:rsidR="00F93F03" w:rsidRDefault="00874BB2">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29.570 0011 Rel-19 Correction of modification of a subscription</w:t>
            </w:r>
          </w:p>
        </w:tc>
        <w:tc>
          <w:tcPr>
            <w:tcW w:w="1589" w:type="dxa"/>
            <w:tcBorders>
              <w:bottom w:val="single" w:sz="4" w:space="0" w:color="auto"/>
            </w:tcBorders>
          </w:tcPr>
          <w:p w14:paraId="00FF2D17"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00FF2D18"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C4-260335</w:t>
            </w:r>
          </w:p>
        </w:tc>
        <w:tc>
          <w:tcPr>
            <w:tcW w:w="6662" w:type="dxa"/>
            <w:tcBorders>
              <w:bottom w:val="nil"/>
            </w:tcBorders>
          </w:tcPr>
          <w:p w14:paraId="00FF2D19"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AIML_CN</w:t>
            </w:r>
          </w:p>
          <w:p w14:paraId="00FF2D1A"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2D23" w14:textId="77777777">
        <w:trPr>
          <w:cantSplit/>
        </w:trPr>
        <w:tc>
          <w:tcPr>
            <w:tcW w:w="974" w:type="dxa"/>
            <w:tcBorders>
              <w:top w:val="nil"/>
              <w:bottom w:val="single" w:sz="4" w:space="0" w:color="auto"/>
            </w:tcBorders>
          </w:tcPr>
          <w:p w14:paraId="00FF2D1C" w14:textId="77777777" w:rsidR="00F93F03" w:rsidRDefault="00F93F0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0FF2D1D" w14:textId="77777777" w:rsidR="00F93F03" w:rsidRDefault="00F93F03">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0FF2D1E" w14:textId="77777777" w:rsidR="00F93F03" w:rsidRDefault="00874BB2">
            <w:pPr>
              <w:spacing w:after="0"/>
              <w:jc w:val="center"/>
              <w:rPr>
                <w:rFonts w:ascii="Arial" w:hAnsi="Arial" w:cs="Arial"/>
              </w:rPr>
            </w:pPr>
            <w:hyperlink r:id="rId204" w:history="1">
              <w:r>
                <w:rPr>
                  <w:rStyle w:val="Hyperlink"/>
                  <w:rFonts w:ascii="Arial" w:hAnsi="Arial" w:cs="Arial"/>
                </w:rPr>
                <w:t>0335</w:t>
              </w:r>
            </w:hyperlink>
          </w:p>
        </w:tc>
        <w:tc>
          <w:tcPr>
            <w:tcW w:w="3674" w:type="dxa"/>
            <w:tcBorders>
              <w:top w:val="single" w:sz="4" w:space="0" w:color="auto"/>
              <w:bottom w:val="single" w:sz="4" w:space="0" w:color="auto"/>
            </w:tcBorders>
            <w:shd w:val="clear" w:color="auto" w:fill="00FFFF"/>
          </w:tcPr>
          <w:p w14:paraId="00FF2D1F" w14:textId="77777777" w:rsidR="00F93F03" w:rsidRDefault="00874BB2">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29.570 0011 Rel-19 Correction of modification of a subscription</w:t>
            </w:r>
          </w:p>
        </w:tc>
        <w:tc>
          <w:tcPr>
            <w:tcW w:w="1589" w:type="dxa"/>
            <w:tcBorders>
              <w:top w:val="single" w:sz="4" w:space="0" w:color="auto"/>
              <w:bottom w:val="single" w:sz="4" w:space="0" w:color="auto"/>
            </w:tcBorders>
            <w:shd w:val="clear" w:color="auto" w:fill="00FFFF"/>
          </w:tcPr>
          <w:p w14:paraId="00FF2D20"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00FF2D21" w14:textId="77777777" w:rsidR="00F93F03" w:rsidRDefault="00F93F03">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0FF2D22" w14:textId="77777777" w:rsidR="00F93F03" w:rsidRDefault="00F93F03">
            <w:pPr>
              <w:spacing w:after="0"/>
              <w:rPr>
                <w:rFonts w:ascii="Arial" w:eastAsia="SimSun" w:hAnsi="Arial" w:cs="Arial"/>
                <w:color w:val="000000" w:themeColor="text1"/>
                <w:lang w:val="en-US" w:eastAsia="zh-CN"/>
              </w:rPr>
            </w:pPr>
          </w:p>
        </w:tc>
      </w:tr>
      <w:tr w:rsidR="00F93F03" w14:paraId="00FF2D2C" w14:textId="77777777">
        <w:trPr>
          <w:cantSplit/>
        </w:trPr>
        <w:tc>
          <w:tcPr>
            <w:tcW w:w="974" w:type="dxa"/>
            <w:tcBorders>
              <w:top w:val="single" w:sz="4" w:space="0" w:color="auto"/>
            </w:tcBorders>
          </w:tcPr>
          <w:p w14:paraId="00FF2D24" w14:textId="77777777" w:rsidR="00F93F03" w:rsidRDefault="00F93F03">
            <w:pPr>
              <w:spacing w:after="0"/>
              <w:rPr>
                <w:rFonts w:ascii="Arial" w:hAnsi="Arial" w:cs="Arial"/>
                <w:b/>
                <w:bCs/>
                <w:color w:val="000000" w:themeColor="text1"/>
                <w:lang w:val="en-US"/>
              </w:rPr>
            </w:pPr>
          </w:p>
        </w:tc>
        <w:tc>
          <w:tcPr>
            <w:tcW w:w="2527" w:type="dxa"/>
            <w:tcBorders>
              <w:top w:val="single" w:sz="4" w:space="0" w:color="auto"/>
              <w:bottom w:val="single" w:sz="4" w:space="0" w:color="auto"/>
            </w:tcBorders>
            <w:shd w:val="clear" w:color="auto" w:fill="339966"/>
          </w:tcPr>
          <w:p w14:paraId="00FF2D25"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top w:val="single" w:sz="4" w:space="0" w:color="auto"/>
              <w:bottom w:val="single" w:sz="4" w:space="0" w:color="auto"/>
            </w:tcBorders>
          </w:tcPr>
          <w:p w14:paraId="00FF2D26" w14:textId="77777777" w:rsidR="00F93F03" w:rsidRDefault="00874BB2">
            <w:pPr>
              <w:spacing w:after="0"/>
              <w:jc w:val="center"/>
              <w:rPr>
                <w:rFonts w:ascii="Arial" w:eastAsia="SimSun" w:hAnsi="Arial" w:cs="Arial"/>
                <w:bCs/>
                <w:color w:val="0000FF"/>
                <w:lang w:eastAsia="zh-CN"/>
              </w:rPr>
            </w:pPr>
            <w:hyperlink r:id="rId205" w:history="1">
              <w:r>
                <w:rPr>
                  <w:rStyle w:val="Hyperlink"/>
                  <w:rFonts w:ascii="Arial" w:eastAsia="SimSun" w:hAnsi="Arial" w:cs="Arial" w:hint="eastAsia"/>
                  <w:bCs/>
                  <w:lang w:eastAsia="zh-CN"/>
                </w:rPr>
                <w:t>0154</w:t>
              </w:r>
            </w:hyperlink>
          </w:p>
        </w:tc>
        <w:tc>
          <w:tcPr>
            <w:tcW w:w="3674" w:type="dxa"/>
            <w:tcBorders>
              <w:top w:val="single" w:sz="4" w:space="0" w:color="auto"/>
              <w:bottom w:val="single" w:sz="4" w:space="0" w:color="auto"/>
            </w:tcBorders>
          </w:tcPr>
          <w:p w14:paraId="00FF2D27" w14:textId="77777777" w:rsidR="00F93F03" w:rsidRDefault="00874BB2">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29.503 1541 Rel-19 Extend the description of MODEL_TRANING in UcPurpose</w:t>
            </w:r>
          </w:p>
        </w:tc>
        <w:tc>
          <w:tcPr>
            <w:tcW w:w="1589" w:type="dxa"/>
            <w:tcBorders>
              <w:top w:val="single" w:sz="4" w:space="0" w:color="auto"/>
              <w:bottom w:val="single" w:sz="4" w:space="0" w:color="auto"/>
            </w:tcBorders>
          </w:tcPr>
          <w:p w14:paraId="00FF2D28"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top w:val="single" w:sz="4" w:space="0" w:color="auto"/>
              <w:bottom w:val="single" w:sz="4" w:space="0" w:color="auto"/>
            </w:tcBorders>
          </w:tcPr>
          <w:p w14:paraId="00FF2D29"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Merged to C4-260311</w:t>
            </w:r>
          </w:p>
        </w:tc>
        <w:tc>
          <w:tcPr>
            <w:tcW w:w="6662" w:type="dxa"/>
            <w:tcBorders>
              <w:top w:val="single" w:sz="4" w:space="0" w:color="auto"/>
              <w:bottom w:val="single" w:sz="4" w:space="0" w:color="auto"/>
            </w:tcBorders>
          </w:tcPr>
          <w:p w14:paraId="00FF2D2A"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AIML_CN</w:t>
            </w:r>
          </w:p>
          <w:p w14:paraId="00FF2D2B"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2D35" w14:textId="77777777">
        <w:trPr>
          <w:cantSplit/>
        </w:trPr>
        <w:tc>
          <w:tcPr>
            <w:tcW w:w="974" w:type="dxa"/>
          </w:tcPr>
          <w:p w14:paraId="00FF2D2D"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0FF2D2E"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00FF2D2F" w14:textId="77777777" w:rsidR="00F93F03" w:rsidRDefault="00874BB2">
            <w:pPr>
              <w:spacing w:after="0"/>
              <w:jc w:val="center"/>
              <w:rPr>
                <w:rFonts w:ascii="Arial" w:eastAsia="SimSun" w:hAnsi="Arial" w:cs="Arial"/>
                <w:bCs/>
                <w:color w:val="0000FF"/>
                <w:lang w:eastAsia="zh-CN"/>
              </w:rPr>
            </w:pPr>
            <w:hyperlink r:id="rId206" w:history="1">
              <w:r>
                <w:rPr>
                  <w:rStyle w:val="Hyperlink"/>
                  <w:rFonts w:ascii="Arial" w:eastAsia="SimSun" w:hAnsi="Arial" w:cs="Arial" w:hint="eastAsia"/>
                  <w:bCs/>
                  <w:lang w:eastAsia="zh-CN"/>
                </w:rPr>
                <w:t>0155</w:t>
              </w:r>
            </w:hyperlink>
          </w:p>
        </w:tc>
        <w:tc>
          <w:tcPr>
            <w:tcW w:w="3674" w:type="dxa"/>
            <w:tcBorders>
              <w:bottom w:val="single" w:sz="4" w:space="0" w:color="auto"/>
            </w:tcBorders>
          </w:tcPr>
          <w:p w14:paraId="00FF2D30" w14:textId="77777777" w:rsidR="00F93F03" w:rsidRDefault="00874BB2">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29.510 1276 Rel-19 Add a common note to address the consistency of interoperability indicator</w:t>
            </w:r>
          </w:p>
        </w:tc>
        <w:tc>
          <w:tcPr>
            <w:tcW w:w="1589" w:type="dxa"/>
            <w:tcBorders>
              <w:bottom w:val="single" w:sz="4" w:space="0" w:color="auto"/>
            </w:tcBorders>
          </w:tcPr>
          <w:p w14:paraId="00FF2D31"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bottom w:val="single" w:sz="4" w:space="0" w:color="auto"/>
            </w:tcBorders>
          </w:tcPr>
          <w:p w14:paraId="00FF2D32"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tcPr>
          <w:p w14:paraId="00FF2D33"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AIML_CN</w:t>
            </w:r>
          </w:p>
          <w:p w14:paraId="00FF2D34"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2D3E" w14:textId="77777777">
        <w:trPr>
          <w:cantSplit/>
        </w:trPr>
        <w:tc>
          <w:tcPr>
            <w:tcW w:w="974" w:type="dxa"/>
            <w:tcBorders>
              <w:bottom w:val="nil"/>
            </w:tcBorders>
          </w:tcPr>
          <w:p w14:paraId="00FF2D36" w14:textId="77777777" w:rsidR="00F93F03" w:rsidRDefault="00F93F03">
            <w:pPr>
              <w:spacing w:after="0"/>
              <w:rPr>
                <w:rFonts w:ascii="Arial" w:hAnsi="Arial" w:cs="Arial"/>
                <w:b/>
                <w:bCs/>
                <w:color w:val="000000" w:themeColor="text1"/>
                <w:lang w:val="en-US"/>
              </w:rPr>
            </w:pPr>
          </w:p>
        </w:tc>
        <w:tc>
          <w:tcPr>
            <w:tcW w:w="2527" w:type="dxa"/>
            <w:tcBorders>
              <w:bottom w:val="nil"/>
            </w:tcBorders>
            <w:shd w:val="clear" w:color="auto" w:fill="99CCFF"/>
          </w:tcPr>
          <w:p w14:paraId="00FF2D37"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tcPr>
          <w:p w14:paraId="00FF2D38" w14:textId="77777777" w:rsidR="00F93F03" w:rsidRDefault="00874BB2">
            <w:pPr>
              <w:spacing w:after="0"/>
              <w:jc w:val="center"/>
              <w:rPr>
                <w:rFonts w:ascii="Arial" w:eastAsia="SimSun" w:hAnsi="Arial" w:cs="Arial"/>
                <w:bCs/>
                <w:color w:val="0000FF"/>
                <w:lang w:eastAsia="zh-CN"/>
              </w:rPr>
            </w:pPr>
            <w:hyperlink r:id="rId207" w:history="1">
              <w:r>
                <w:rPr>
                  <w:rStyle w:val="Hyperlink"/>
                  <w:rFonts w:ascii="Arial" w:eastAsia="SimSun" w:hAnsi="Arial" w:cs="Arial" w:hint="eastAsia"/>
                  <w:bCs/>
                  <w:lang w:eastAsia="zh-CN"/>
                </w:rPr>
                <w:t>0156</w:t>
              </w:r>
            </w:hyperlink>
          </w:p>
        </w:tc>
        <w:tc>
          <w:tcPr>
            <w:tcW w:w="3674" w:type="dxa"/>
            <w:tcBorders>
              <w:bottom w:val="single" w:sz="4" w:space="0" w:color="auto"/>
            </w:tcBorders>
          </w:tcPr>
          <w:p w14:paraId="00FF2D39" w14:textId="77777777" w:rsidR="00F93F03" w:rsidRDefault="00874BB2">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29.518 1294 Rel-19 Add missing parameters</w:t>
            </w:r>
          </w:p>
        </w:tc>
        <w:tc>
          <w:tcPr>
            <w:tcW w:w="1589" w:type="dxa"/>
            <w:tcBorders>
              <w:bottom w:val="single" w:sz="4" w:space="0" w:color="auto"/>
            </w:tcBorders>
          </w:tcPr>
          <w:p w14:paraId="00FF2D3A"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bottom w:val="single" w:sz="4" w:space="0" w:color="auto"/>
            </w:tcBorders>
          </w:tcPr>
          <w:p w14:paraId="00FF2D3B"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C4-260301</w:t>
            </w:r>
          </w:p>
        </w:tc>
        <w:tc>
          <w:tcPr>
            <w:tcW w:w="6662" w:type="dxa"/>
            <w:tcBorders>
              <w:bottom w:val="nil"/>
            </w:tcBorders>
          </w:tcPr>
          <w:p w14:paraId="00FF2D3C"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AIML_CN</w:t>
            </w:r>
          </w:p>
          <w:p w14:paraId="00FF2D3D"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2D46" w14:textId="77777777">
        <w:trPr>
          <w:cantSplit/>
        </w:trPr>
        <w:tc>
          <w:tcPr>
            <w:tcW w:w="974" w:type="dxa"/>
            <w:tcBorders>
              <w:top w:val="nil"/>
            </w:tcBorders>
          </w:tcPr>
          <w:p w14:paraId="00FF2D3F" w14:textId="77777777" w:rsidR="00F93F03" w:rsidRDefault="00F93F0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00FF2D40" w14:textId="77777777" w:rsidR="00F93F03" w:rsidRDefault="00F93F03">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14:paraId="00FF2D41" w14:textId="77777777" w:rsidR="00F93F03" w:rsidRDefault="00874BB2">
            <w:pPr>
              <w:spacing w:after="0"/>
              <w:jc w:val="center"/>
              <w:rPr>
                <w:rFonts w:ascii="Arial" w:hAnsi="Arial" w:cs="Arial"/>
              </w:rPr>
            </w:pPr>
            <w:hyperlink r:id="rId208" w:history="1">
              <w:r>
                <w:rPr>
                  <w:rStyle w:val="Hyperlink"/>
                  <w:rFonts w:ascii="Arial" w:hAnsi="Arial" w:cs="Arial"/>
                </w:rPr>
                <w:t>0301</w:t>
              </w:r>
            </w:hyperlink>
          </w:p>
        </w:tc>
        <w:tc>
          <w:tcPr>
            <w:tcW w:w="3674" w:type="dxa"/>
            <w:tcBorders>
              <w:top w:val="single" w:sz="4" w:space="0" w:color="auto"/>
              <w:bottom w:val="single" w:sz="4" w:space="0" w:color="auto"/>
            </w:tcBorders>
            <w:shd w:val="clear" w:color="auto" w:fill="FFFF00"/>
          </w:tcPr>
          <w:p w14:paraId="00FF2D42" w14:textId="77777777" w:rsidR="00F93F03" w:rsidRDefault="00874BB2">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29.518 1294 Rel-19 Add missing parameters</w:t>
            </w:r>
          </w:p>
        </w:tc>
        <w:tc>
          <w:tcPr>
            <w:tcW w:w="1589" w:type="dxa"/>
            <w:tcBorders>
              <w:top w:val="single" w:sz="4" w:space="0" w:color="auto"/>
              <w:bottom w:val="single" w:sz="4" w:space="0" w:color="auto"/>
            </w:tcBorders>
            <w:shd w:val="clear" w:color="auto" w:fill="FFFF00"/>
          </w:tcPr>
          <w:p w14:paraId="00FF2D43"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FFFF00"/>
          </w:tcPr>
          <w:p w14:paraId="00FF2D44" w14:textId="77777777" w:rsidR="00F93F03" w:rsidRDefault="00F93F03">
            <w:pPr>
              <w:spacing w:after="0"/>
              <w:rPr>
                <w:rFonts w:ascii="Arial" w:hAnsi="Arial" w:cs="Arial"/>
                <w:color w:val="000000" w:themeColor="text1"/>
                <w:lang w:val="en-US"/>
              </w:rPr>
            </w:pPr>
          </w:p>
        </w:tc>
        <w:tc>
          <w:tcPr>
            <w:tcW w:w="6662" w:type="dxa"/>
            <w:tcBorders>
              <w:top w:val="nil"/>
              <w:bottom w:val="single" w:sz="4" w:space="0" w:color="auto"/>
            </w:tcBorders>
            <w:shd w:val="clear" w:color="auto" w:fill="FFFF00"/>
          </w:tcPr>
          <w:p w14:paraId="00FF2D45" w14:textId="77777777" w:rsidR="00F93F03" w:rsidRDefault="00F93F03">
            <w:pPr>
              <w:spacing w:after="0"/>
              <w:rPr>
                <w:rFonts w:ascii="Arial" w:eastAsia="SimSun" w:hAnsi="Arial" w:cs="Arial"/>
                <w:color w:val="000000" w:themeColor="text1"/>
                <w:lang w:val="en-US" w:eastAsia="zh-CN"/>
              </w:rPr>
            </w:pPr>
          </w:p>
        </w:tc>
      </w:tr>
      <w:tr w:rsidR="00F93F03" w14:paraId="00FF2D4F" w14:textId="77777777">
        <w:trPr>
          <w:cantSplit/>
        </w:trPr>
        <w:tc>
          <w:tcPr>
            <w:tcW w:w="974" w:type="dxa"/>
          </w:tcPr>
          <w:p w14:paraId="00FF2D47" w14:textId="77777777" w:rsidR="00F93F03" w:rsidRDefault="00F93F03">
            <w:pPr>
              <w:spacing w:after="0"/>
              <w:rPr>
                <w:rFonts w:ascii="Arial" w:hAnsi="Arial" w:cs="Arial"/>
                <w:b/>
                <w:bCs/>
                <w:color w:val="000000" w:themeColor="text1"/>
                <w:lang w:val="en-US"/>
              </w:rPr>
            </w:pPr>
          </w:p>
        </w:tc>
        <w:tc>
          <w:tcPr>
            <w:tcW w:w="2527" w:type="dxa"/>
            <w:shd w:val="clear" w:color="auto" w:fill="FFFFFF"/>
          </w:tcPr>
          <w:p w14:paraId="00FF2D48"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00FF2D49" w14:textId="77777777" w:rsidR="00F93F03" w:rsidRDefault="00874BB2">
            <w:pPr>
              <w:spacing w:after="0"/>
              <w:jc w:val="center"/>
              <w:rPr>
                <w:rFonts w:ascii="Arial" w:eastAsia="SimSun" w:hAnsi="Arial" w:cs="Arial"/>
                <w:bCs/>
                <w:color w:val="0000FF"/>
                <w:lang w:eastAsia="zh-CN"/>
              </w:rPr>
            </w:pPr>
            <w:hyperlink r:id="rId209" w:history="1">
              <w:r>
                <w:rPr>
                  <w:rStyle w:val="Hyperlink"/>
                  <w:rFonts w:ascii="Arial" w:eastAsia="SimSun" w:hAnsi="Arial" w:cs="Arial" w:hint="eastAsia"/>
                  <w:bCs/>
                  <w:lang w:eastAsia="zh-CN"/>
                </w:rPr>
                <w:t>0210</w:t>
              </w:r>
            </w:hyperlink>
          </w:p>
        </w:tc>
        <w:tc>
          <w:tcPr>
            <w:tcW w:w="3674" w:type="dxa"/>
            <w:tcBorders>
              <w:bottom w:val="single" w:sz="4" w:space="0" w:color="auto"/>
            </w:tcBorders>
          </w:tcPr>
          <w:p w14:paraId="00FF2D4A" w14:textId="77777777" w:rsidR="00F93F03" w:rsidRDefault="00874BB2">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29.510 1278 Rel-19 Update ServiceName enumeration to include NEF AI/ML services</w:t>
            </w:r>
          </w:p>
        </w:tc>
        <w:tc>
          <w:tcPr>
            <w:tcW w:w="1589" w:type="dxa"/>
            <w:tcBorders>
              <w:bottom w:val="single" w:sz="4" w:space="0" w:color="auto"/>
            </w:tcBorders>
          </w:tcPr>
          <w:p w14:paraId="00FF2D4B"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tcPr>
          <w:p w14:paraId="00FF2D4C"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tcPr>
          <w:p w14:paraId="00FF2D4D"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AIML_CN</w:t>
            </w:r>
          </w:p>
          <w:p w14:paraId="00FF2D4E"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2D57" w14:textId="77777777">
        <w:trPr>
          <w:cantSplit/>
        </w:trPr>
        <w:tc>
          <w:tcPr>
            <w:tcW w:w="974" w:type="dxa"/>
            <w:shd w:val="clear" w:color="auto" w:fill="FDE9D9" w:themeFill="accent6" w:themeFillTint="33"/>
          </w:tcPr>
          <w:p w14:paraId="00FF2D50" w14:textId="77777777" w:rsidR="00F93F03" w:rsidRDefault="00874BB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0</w:t>
            </w:r>
          </w:p>
        </w:tc>
        <w:tc>
          <w:tcPr>
            <w:tcW w:w="2527" w:type="dxa"/>
            <w:tcBorders>
              <w:bottom w:val="single" w:sz="4" w:space="0" w:color="auto"/>
            </w:tcBorders>
            <w:shd w:val="clear" w:color="auto" w:fill="FDE9D9" w:themeFill="accent6" w:themeFillTint="33"/>
          </w:tcPr>
          <w:p w14:paraId="00FF2D51"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CT aspects of Next Generation Real time Communication services [NG_RTC_Ph2]</w:t>
            </w:r>
          </w:p>
        </w:tc>
        <w:tc>
          <w:tcPr>
            <w:tcW w:w="1240" w:type="dxa"/>
            <w:tcBorders>
              <w:bottom w:val="single" w:sz="4" w:space="0" w:color="auto"/>
            </w:tcBorders>
            <w:shd w:val="clear" w:color="auto" w:fill="FDE9D9" w:themeFill="accent6" w:themeFillTint="33"/>
          </w:tcPr>
          <w:p w14:paraId="00FF2D52" w14:textId="77777777" w:rsidR="00F93F03" w:rsidRDefault="00F93F03">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00FF2D53" w14:textId="77777777" w:rsidR="00F93F03" w:rsidRDefault="00F93F03">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00FF2D54" w14:textId="77777777" w:rsidR="00F93F03" w:rsidRDefault="00F93F03">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0FF2D55" w14:textId="77777777" w:rsidR="00F93F03" w:rsidRDefault="00F93F03">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0FF2D56" w14:textId="77777777" w:rsidR="00F93F03" w:rsidRDefault="00F93F03">
            <w:pPr>
              <w:spacing w:after="0"/>
              <w:rPr>
                <w:rFonts w:ascii="Arial" w:hAnsi="Arial" w:cs="Arial"/>
                <w:color w:val="000000" w:themeColor="text1"/>
                <w:lang w:val="en-US"/>
              </w:rPr>
            </w:pPr>
          </w:p>
        </w:tc>
      </w:tr>
      <w:tr w:rsidR="00F93F03" w14:paraId="00FF2D60" w14:textId="77777777">
        <w:trPr>
          <w:cantSplit/>
        </w:trPr>
        <w:tc>
          <w:tcPr>
            <w:tcW w:w="974" w:type="dxa"/>
            <w:tcBorders>
              <w:bottom w:val="nil"/>
            </w:tcBorders>
            <w:shd w:val="clear" w:color="000000" w:fill="auto"/>
          </w:tcPr>
          <w:p w14:paraId="00FF2D58" w14:textId="77777777" w:rsidR="00F93F03" w:rsidRDefault="00F93F03">
            <w:pPr>
              <w:spacing w:after="0"/>
              <w:rPr>
                <w:rFonts w:ascii="Arial" w:hAnsi="Arial" w:cs="Arial"/>
                <w:b/>
                <w:bCs/>
                <w:color w:val="000000" w:themeColor="text1"/>
                <w:lang w:val="en-US"/>
              </w:rPr>
            </w:pPr>
          </w:p>
        </w:tc>
        <w:tc>
          <w:tcPr>
            <w:tcW w:w="2527" w:type="dxa"/>
            <w:tcBorders>
              <w:bottom w:val="nil"/>
            </w:tcBorders>
            <w:shd w:val="clear" w:color="auto" w:fill="339966"/>
          </w:tcPr>
          <w:p w14:paraId="00FF2D59"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00FF2D5A" w14:textId="77777777" w:rsidR="00F93F03" w:rsidRDefault="00874BB2">
            <w:pPr>
              <w:spacing w:after="0"/>
              <w:jc w:val="center"/>
              <w:rPr>
                <w:rFonts w:ascii="Arial" w:eastAsia="SimSun" w:hAnsi="Arial" w:cs="Arial"/>
                <w:bCs/>
                <w:color w:val="0000FF"/>
                <w:lang w:eastAsia="zh-CN"/>
              </w:rPr>
            </w:pPr>
            <w:hyperlink r:id="rId210" w:history="1">
              <w:r>
                <w:rPr>
                  <w:rStyle w:val="Hyperlink"/>
                  <w:rFonts w:ascii="Arial" w:eastAsia="SimSun" w:hAnsi="Arial" w:cs="Arial"/>
                  <w:bCs/>
                  <w:lang w:eastAsia="zh-CN"/>
                </w:rPr>
                <w:t>0044</w:t>
              </w:r>
            </w:hyperlink>
          </w:p>
        </w:tc>
        <w:tc>
          <w:tcPr>
            <w:tcW w:w="3674" w:type="dxa"/>
            <w:tcBorders>
              <w:bottom w:val="single" w:sz="4" w:space="0" w:color="auto"/>
            </w:tcBorders>
          </w:tcPr>
          <w:p w14:paraId="00FF2D5B" w14:textId="77777777" w:rsidR="00F93F03" w:rsidRDefault="00874BB2">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29.175 0113 Rel-19 Presence Condition of Notification Correlation ID</w:t>
            </w:r>
          </w:p>
        </w:tc>
        <w:tc>
          <w:tcPr>
            <w:tcW w:w="1589" w:type="dxa"/>
            <w:tcBorders>
              <w:bottom w:val="single" w:sz="4" w:space="0" w:color="auto"/>
            </w:tcBorders>
          </w:tcPr>
          <w:p w14:paraId="00FF2D5C" w14:textId="77777777" w:rsidR="00F93F03" w:rsidRDefault="00874BB2">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ZTE</w:t>
            </w:r>
          </w:p>
        </w:tc>
        <w:tc>
          <w:tcPr>
            <w:tcW w:w="1134" w:type="dxa"/>
            <w:tcBorders>
              <w:bottom w:val="single" w:sz="4" w:space="0" w:color="auto"/>
            </w:tcBorders>
          </w:tcPr>
          <w:p w14:paraId="00FF2D5D"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C4-260270</w:t>
            </w:r>
          </w:p>
        </w:tc>
        <w:tc>
          <w:tcPr>
            <w:tcW w:w="6662" w:type="dxa"/>
            <w:tcBorders>
              <w:bottom w:val="nil"/>
            </w:tcBorders>
          </w:tcPr>
          <w:p w14:paraId="00FF2D5E"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00FF2D5F"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2D68" w14:textId="77777777" w:rsidTr="004712A4">
        <w:trPr>
          <w:cantSplit/>
        </w:trPr>
        <w:tc>
          <w:tcPr>
            <w:tcW w:w="974" w:type="dxa"/>
            <w:tcBorders>
              <w:top w:val="nil"/>
            </w:tcBorders>
            <w:shd w:val="clear" w:color="000000" w:fill="auto"/>
          </w:tcPr>
          <w:p w14:paraId="00FF2D61" w14:textId="77777777" w:rsidR="00F93F03" w:rsidRDefault="00F93F0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0FF2D62" w14:textId="77777777" w:rsidR="00F93F03" w:rsidRDefault="00F93F03">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tcPr>
          <w:p w14:paraId="00FF2D63" w14:textId="77777777" w:rsidR="00F93F03" w:rsidRDefault="00874BB2">
            <w:pPr>
              <w:spacing w:after="0"/>
              <w:jc w:val="center"/>
              <w:rPr>
                <w:rFonts w:ascii="Arial" w:hAnsi="Arial" w:cs="Arial"/>
              </w:rPr>
            </w:pPr>
            <w:hyperlink r:id="rId211" w:history="1">
              <w:r>
                <w:rPr>
                  <w:rStyle w:val="Hyperlink"/>
                  <w:rFonts w:ascii="Arial" w:hAnsi="Arial" w:cs="Arial"/>
                </w:rPr>
                <w:t>0270</w:t>
              </w:r>
            </w:hyperlink>
          </w:p>
        </w:tc>
        <w:tc>
          <w:tcPr>
            <w:tcW w:w="3674" w:type="dxa"/>
            <w:tcBorders>
              <w:top w:val="single" w:sz="4" w:space="0" w:color="auto"/>
              <w:bottom w:val="single" w:sz="4" w:space="0" w:color="auto"/>
            </w:tcBorders>
          </w:tcPr>
          <w:p w14:paraId="00FF2D64" w14:textId="77777777" w:rsidR="00F93F03" w:rsidRDefault="00874BB2">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29.175 0113 Rel-19 Presence Condition of Notification Correlation ID</w:t>
            </w:r>
          </w:p>
        </w:tc>
        <w:tc>
          <w:tcPr>
            <w:tcW w:w="1589" w:type="dxa"/>
            <w:tcBorders>
              <w:top w:val="single" w:sz="4" w:space="0" w:color="auto"/>
              <w:bottom w:val="single" w:sz="4" w:space="0" w:color="auto"/>
            </w:tcBorders>
          </w:tcPr>
          <w:p w14:paraId="00FF2D65" w14:textId="77777777" w:rsidR="00F93F03" w:rsidRDefault="00874BB2">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ZTE</w:t>
            </w:r>
          </w:p>
        </w:tc>
        <w:tc>
          <w:tcPr>
            <w:tcW w:w="1134" w:type="dxa"/>
            <w:tcBorders>
              <w:top w:val="single" w:sz="4" w:space="0" w:color="auto"/>
              <w:bottom w:val="single" w:sz="4" w:space="0" w:color="auto"/>
            </w:tcBorders>
          </w:tcPr>
          <w:p w14:paraId="00FF2D66" w14:textId="47BAF086" w:rsidR="00F93F03" w:rsidRDefault="004712A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tcPr>
          <w:p w14:paraId="00FF2D67" w14:textId="77777777" w:rsidR="00F93F03" w:rsidRDefault="00F93F03">
            <w:pPr>
              <w:spacing w:after="0"/>
              <w:rPr>
                <w:rFonts w:ascii="Arial" w:eastAsia="SimSun" w:hAnsi="Arial" w:cs="Arial"/>
                <w:color w:val="000000" w:themeColor="text1"/>
                <w:lang w:val="en-US" w:eastAsia="zh-CN"/>
              </w:rPr>
            </w:pPr>
          </w:p>
        </w:tc>
      </w:tr>
      <w:tr w:rsidR="00F93F03" w14:paraId="00FF2D71" w14:textId="77777777">
        <w:trPr>
          <w:cantSplit/>
        </w:trPr>
        <w:tc>
          <w:tcPr>
            <w:tcW w:w="974" w:type="dxa"/>
            <w:tcBorders>
              <w:bottom w:val="nil"/>
            </w:tcBorders>
          </w:tcPr>
          <w:p w14:paraId="00FF2D69" w14:textId="77777777" w:rsidR="00F93F03" w:rsidRDefault="00F93F03">
            <w:pPr>
              <w:spacing w:after="0"/>
              <w:rPr>
                <w:rFonts w:ascii="Arial" w:hAnsi="Arial" w:cs="Arial"/>
                <w:b/>
                <w:bCs/>
                <w:color w:val="000000" w:themeColor="text1"/>
                <w:lang w:val="en-US"/>
              </w:rPr>
            </w:pPr>
          </w:p>
        </w:tc>
        <w:tc>
          <w:tcPr>
            <w:tcW w:w="2527" w:type="dxa"/>
            <w:tcBorders>
              <w:bottom w:val="nil"/>
            </w:tcBorders>
            <w:shd w:val="clear" w:color="auto" w:fill="339966"/>
          </w:tcPr>
          <w:p w14:paraId="00FF2D6A"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00FF2D6B" w14:textId="77777777" w:rsidR="00F93F03" w:rsidRDefault="00874BB2">
            <w:pPr>
              <w:spacing w:after="0"/>
              <w:jc w:val="center"/>
              <w:rPr>
                <w:rFonts w:ascii="Arial" w:eastAsia="SimSun" w:hAnsi="Arial" w:cs="Arial"/>
                <w:bCs/>
                <w:color w:val="0000FF"/>
                <w:lang w:eastAsia="zh-CN"/>
              </w:rPr>
            </w:pPr>
            <w:hyperlink r:id="rId212" w:history="1">
              <w:r>
                <w:rPr>
                  <w:rStyle w:val="Hyperlink"/>
                  <w:rFonts w:ascii="Arial" w:eastAsia="SimSun" w:hAnsi="Arial" w:cs="Arial" w:hint="eastAsia"/>
                  <w:bCs/>
                  <w:lang w:eastAsia="zh-CN"/>
                </w:rPr>
                <w:t>0045</w:t>
              </w:r>
            </w:hyperlink>
          </w:p>
        </w:tc>
        <w:tc>
          <w:tcPr>
            <w:tcW w:w="3674" w:type="dxa"/>
            <w:tcBorders>
              <w:bottom w:val="single" w:sz="4" w:space="0" w:color="auto"/>
            </w:tcBorders>
          </w:tcPr>
          <w:p w14:paraId="00FF2D6C" w14:textId="77777777" w:rsidR="00F93F03" w:rsidRDefault="00874BB2">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29.562 0205 Rel-19 Presence Condition of Notification Correlation ID</w:t>
            </w:r>
          </w:p>
        </w:tc>
        <w:tc>
          <w:tcPr>
            <w:tcW w:w="1589" w:type="dxa"/>
            <w:tcBorders>
              <w:bottom w:val="single" w:sz="4" w:space="0" w:color="auto"/>
            </w:tcBorders>
          </w:tcPr>
          <w:p w14:paraId="00FF2D6D"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bottom w:val="single" w:sz="4" w:space="0" w:color="auto"/>
            </w:tcBorders>
          </w:tcPr>
          <w:p w14:paraId="00FF2D6E"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C4-260271</w:t>
            </w:r>
          </w:p>
        </w:tc>
        <w:tc>
          <w:tcPr>
            <w:tcW w:w="6662" w:type="dxa"/>
            <w:tcBorders>
              <w:bottom w:val="nil"/>
            </w:tcBorders>
          </w:tcPr>
          <w:p w14:paraId="00FF2D6F"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00FF2D70"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2D79" w14:textId="77777777" w:rsidTr="00AC6DC0">
        <w:trPr>
          <w:cantSplit/>
        </w:trPr>
        <w:tc>
          <w:tcPr>
            <w:tcW w:w="974" w:type="dxa"/>
            <w:tcBorders>
              <w:top w:val="nil"/>
            </w:tcBorders>
          </w:tcPr>
          <w:p w14:paraId="00FF2D72" w14:textId="77777777" w:rsidR="00F93F03" w:rsidRDefault="00F93F0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0FF2D73" w14:textId="77777777" w:rsidR="00F93F03" w:rsidRDefault="00F93F03">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tcPr>
          <w:p w14:paraId="00FF2D74" w14:textId="77777777" w:rsidR="00F93F03" w:rsidRDefault="00874BB2">
            <w:pPr>
              <w:spacing w:after="0"/>
              <w:jc w:val="center"/>
              <w:rPr>
                <w:rFonts w:ascii="Arial" w:hAnsi="Arial" w:cs="Arial"/>
              </w:rPr>
            </w:pPr>
            <w:hyperlink r:id="rId213" w:history="1">
              <w:r>
                <w:rPr>
                  <w:rStyle w:val="Hyperlink"/>
                  <w:rFonts w:ascii="Arial" w:hAnsi="Arial" w:cs="Arial"/>
                </w:rPr>
                <w:t>0271</w:t>
              </w:r>
            </w:hyperlink>
          </w:p>
        </w:tc>
        <w:tc>
          <w:tcPr>
            <w:tcW w:w="3674" w:type="dxa"/>
            <w:tcBorders>
              <w:top w:val="single" w:sz="4" w:space="0" w:color="auto"/>
              <w:bottom w:val="single" w:sz="4" w:space="0" w:color="auto"/>
            </w:tcBorders>
          </w:tcPr>
          <w:p w14:paraId="00FF2D75" w14:textId="77777777" w:rsidR="00F93F03" w:rsidRDefault="00874BB2">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29.562 0205 Rel-19 Presence Condition of Notification Correlation ID</w:t>
            </w:r>
          </w:p>
        </w:tc>
        <w:tc>
          <w:tcPr>
            <w:tcW w:w="1589" w:type="dxa"/>
            <w:tcBorders>
              <w:top w:val="single" w:sz="4" w:space="0" w:color="auto"/>
              <w:bottom w:val="single" w:sz="4" w:space="0" w:color="auto"/>
            </w:tcBorders>
          </w:tcPr>
          <w:p w14:paraId="00FF2D76"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top w:val="single" w:sz="4" w:space="0" w:color="auto"/>
              <w:bottom w:val="single" w:sz="4" w:space="0" w:color="auto"/>
            </w:tcBorders>
          </w:tcPr>
          <w:p w14:paraId="00FF2D77" w14:textId="26107FEB" w:rsidR="00F93F03" w:rsidRDefault="00AC6DC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tcPr>
          <w:p w14:paraId="00FF2D78" w14:textId="77777777" w:rsidR="00F93F03" w:rsidRDefault="00F93F03">
            <w:pPr>
              <w:spacing w:after="0"/>
              <w:rPr>
                <w:rFonts w:ascii="Arial" w:eastAsia="SimSun" w:hAnsi="Arial" w:cs="Arial"/>
                <w:color w:val="000000" w:themeColor="text1"/>
                <w:lang w:val="en-US" w:eastAsia="zh-CN"/>
              </w:rPr>
            </w:pPr>
          </w:p>
        </w:tc>
      </w:tr>
      <w:tr w:rsidR="00F93F03" w14:paraId="00FF2D82" w14:textId="77777777">
        <w:trPr>
          <w:cantSplit/>
        </w:trPr>
        <w:tc>
          <w:tcPr>
            <w:tcW w:w="974" w:type="dxa"/>
          </w:tcPr>
          <w:p w14:paraId="00FF2D7A"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0FF2D7B"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00FF2D7C" w14:textId="77777777" w:rsidR="00F93F03" w:rsidRDefault="00874BB2">
            <w:pPr>
              <w:spacing w:after="0"/>
              <w:jc w:val="center"/>
              <w:rPr>
                <w:rFonts w:ascii="Arial" w:eastAsia="SimSun" w:hAnsi="Arial" w:cs="Arial"/>
                <w:bCs/>
                <w:color w:val="0000FF"/>
                <w:lang w:eastAsia="zh-CN"/>
              </w:rPr>
            </w:pPr>
            <w:hyperlink r:id="rId214" w:history="1">
              <w:r>
                <w:rPr>
                  <w:rStyle w:val="Hyperlink"/>
                  <w:rFonts w:ascii="Arial" w:eastAsia="SimSun" w:hAnsi="Arial" w:cs="Arial" w:hint="eastAsia"/>
                  <w:bCs/>
                  <w:lang w:eastAsia="zh-CN"/>
                </w:rPr>
                <w:t>0079</w:t>
              </w:r>
            </w:hyperlink>
          </w:p>
        </w:tc>
        <w:tc>
          <w:tcPr>
            <w:tcW w:w="3674" w:type="dxa"/>
            <w:tcBorders>
              <w:bottom w:val="single" w:sz="4" w:space="0" w:color="auto"/>
            </w:tcBorders>
          </w:tcPr>
          <w:p w14:paraId="00FF2D7D" w14:textId="77777777" w:rsidR="00F93F03" w:rsidRDefault="00874BB2">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29.562 0206 Rel-19 Reference ID</w:t>
            </w:r>
          </w:p>
        </w:tc>
        <w:tc>
          <w:tcPr>
            <w:tcW w:w="1589" w:type="dxa"/>
            <w:tcBorders>
              <w:bottom w:val="single" w:sz="4" w:space="0" w:color="auto"/>
            </w:tcBorders>
          </w:tcPr>
          <w:p w14:paraId="00FF2D7E"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tcPr>
          <w:p w14:paraId="00FF2D7F"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tcPr>
          <w:p w14:paraId="00FF2D80"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00FF2D81"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2D8B" w14:textId="77777777">
        <w:trPr>
          <w:cantSplit/>
        </w:trPr>
        <w:tc>
          <w:tcPr>
            <w:tcW w:w="974" w:type="dxa"/>
          </w:tcPr>
          <w:p w14:paraId="00FF2D83"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0FF2D84"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00FF2D85" w14:textId="77777777" w:rsidR="00F93F03" w:rsidRDefault="00874BB2">
            <w:pPr>
              <w:spacing w:after="0"/>
              <w:jc w:val="center"/>
              <w:rPr>
                <w:rFonts w:ascii="Arial" w:eastAsia="SimSun" w:hAnsi="Arial" w:cs="Arial"/>
                <w:bCs/>
                <w:color w:val="0000FF"/>
                <w:lang w:eastAsia="zh-CN"/>
              </w:rPr>
            </w:pPr>
            <w:hyperlink r:id="rId215" w:history="1">
              <w:r>
                <w:rPr>
                  <w:rStyle w:val="Hyperlink"/>
                  <w:rFonts w:ascii="Arial" w:eastAsia="SimSun" w:hAnsi="Arial" w:cs="Arial" w:hint="eastAsia"/>
                  <w:bCs/>
                  <w:lang w:eastAsia="zh-CN"/>
                </w:rPr>
                <w:t>0080</w:t>
              </w:r>
            </w:hyperlink>
          </w:p>
        </w:tc>
        <w:tc>
          <w:tcPr>
            <w:tcW w:w="3674" w:type="dxa"/>
            <w:tcBorders>
              <w:bottom w:val="single" w:sz="4" w:space="0" w:color="auto"/>
            </w:tcBorders>
          </w:tcPr>
          <w:p w14:paraId="00FF2D86" w14:textId="77777777" w:rsidR="00F93F03" w:rsidRDefault="00874BB2">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29.175 0114 Rel-19 Reference ID</w:t>
            </w:r>
          </w:p>
        </w:tc>
        <w:tc>
          <w:tcPr>
            <w:tcW w:w="1589" w:type="dxa"/>
            <w:tcBorders>
              <w:bottom w:val="single" w:sz="4" w:space="0" w:color="auto"/>
            </w:tcBorders>
          </w:tcPr>
          <w:p w14:paraId="00FF2D87"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tcPr>
          <w:p w14:paraId="00FF2D88"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tcPr>
          <w:p w14:paraId="00FF2D89"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00FF2D8A"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2D96" w14:textId="77777777">
        <w:trPr>
          <w:cantSplit/>
        </w:trPr>
        <w:tc>
          <w:tcPr>
            <w:tcW w:w="974" w:type="dxa"/>
            <w:tcBorders>
              <w:bottom w:val="nil"/>
            </w:tcBorders>
          </w:tcPr>
          <w:p w14:paraId="00FF2D8C" w14:textId="77777777" w:rsidR="00F93F03" w:rsidRDefault="00F93F03">
            <w:pPr>
              <w:spacing w:after="0"/>
              <w:rPr>
                <w:rFonts w:ascii="Arial" w:hAnsi="Arial" w:cs="Arial"/>
                <w:b/>
                <w:bCs/>
                <w:color w:val="000000" w:themeColor="text1"/>
                <w:lang w:val="en-US"/>
              </w:rPr>
            </w:pPr>
          </w:p>
        </w:tc>
        <w:tc>
          <w:tcPr>
            <w:tcW w:w="2527" w:type="dxa"/>
            <w:tcBorders>
              <w:bottom w:val="nil"/>
            </w:tcBorders>
            <w:shd w:val="clear" w:color="auto" w:fill="339966"/>
          </w:tcPr>
          <w:p w14:paraId="00FF2D8D"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00FF2D8E" w14:textId="77777777" w:rsidR="00F93F03" w:rsidRDefault="00874BB2">
            <w:pPr>
              <w:spacing w:after="0"/>
              <w:jc w:val="center"/>
              <w:rPr>
                <w:rFonts w:ascii="Arial" w:eastAsia="SimSun" w:hAnsi="Arial" w:cs="Arial"/>
                <w:bCs/>
                <w:color w:val="0000FF"/>
                <w:lang w:eastAsia="zh-CN"/>
              </w:rPr>
            </w:pPr>
            <w:hyperlink r:id="rId216" w:history="1">
              <w:r>
                <w:rPr>
                  <w:rStyle w:val="Hyperlink"/>
                  <w:rFonts w:ascii="Arial" w:eastAsia="SimSun" w:hAnsi="Arial" w:cs="Arial" w:hint="eastAsia"/>
                  <w:bCs/>
                  <w:lang w:eastAsia="zh-CN"/>
                </w:rPr>
                <w:t>0081</w:t>
              </w:r>
            </w:hyperlink>
          </w:p>
        </w:tc>
        <w:tc>
          <w:tcPr>
            <w:tcW w:w="3674" w:type="dxa"/>
            <w:tcBorders>
              <w:bottom w:val="single" w:sz="4" w:space="0" w:color="auto"/>
            </w:tcBorders>
          </w:tcPr>
          <w:p w14:paraId="00FF2D8F" w14:textId="77777777" w:rsidR="00F93F03" w:rsidRDefault="00874BB2">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29.571 0707 Rel-19 Reference ID</w:t>
            </w:r>
          </w:p>
        </w:tc>
        <w:tc>
          <w:tcPr>
            <w:tcW w:w="1589" w:type="dxa"/>
            <w:tcBorders>
              <w:bottom w:val="single" w:sz="4" w:space="0" w:color="auto"/>
            </w:tcBorders>
          </w:tcPr>
          <w:p w14:paraId="00FF2D90"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tcPr>
          <w:p w14:paraId="00FF2D91"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C4-260272</w:t>
            </w:r>
          </w:p>
        </w:tc>
        <w:tc>
          <w:tcPr>
            <w:tcW w:w="6662" w:type="dxa"/>
            <w:tcBorders>
              <w:bottom w:val="nil"/>
            </w:tcBorders>
          </w:tcPr>
          <w:p w14:paraId="00FF2D92"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00FF2D93"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00FF2D94" w14:textId="77777777" w:rsidR="00F93F03" w:rsidRDefault="00F93F03">
            <w:pPr>
              <w:spacing w:after="0"/>
              <w:rPr>
                <w:rFonts w:ascii="Arial" w:eastAsia="SimSun" w:hAnsi="Arial" w:cs="Arial"/>
                <w:color w:val="000000" w:themeColor="text1"/>
                <w:lang w:val="en-US" w:eastAsia="zh-CN"/>
              </w:rPr>
            </w:pPr>
          </w:p>
          <w:p w14:paraId="00FF2D95"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Mandy: need to update the re-used data types</w:t>
            </w:r>
          </w:p>
        </w:tc>
      </w:tr>
      <w:tr w:rsidR="00F93F03" w14:paraId="00FF2D9F" w14:textId="77777777">
        <w:trPr>
          <w:cantSplit/>
        </w:trPr>
        <w:tc>
          <w:tcPr>
            <w:tcW w:w="974" w:type="dxa"/>
            <w:tcBorders>
              <w:top w:val="nil"/>
            </w:tcBorders>
          </w:tcPr>
          <w:p w14:paraId="00FF2D97" w14:textId="77777777" w:rsidR="00F93F03" w:rsidRDefault="00F93F0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0FF2D98" w14:textId="77777777" w:rsidR="00F93F03" w:rsidRDefault="00F93F03">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14:paraId="00FF2D99" w14:textId="77777777" w:rsidR="00F93F03" w:rsidRDefault="00874BB2">
            <w:pPr>
              <w:spacing w:after="0"/>
              <w:jc w:val="center"/>
              <w:rPr>
                <w:rFonts w:ascii="Arial" w:hAnsi="Arial" w:cs="Arial"/>
              </w:rPr>
            </w:pPr>
            <w:hyperlink r:id="rId217" w:history="1">
              <w:r>
                <w:rPr>
                  <w:rStyle w:val="Hyperlink"/>
                  <w:rFonts w:ascii="Arial" w:hAnsi="Arial" w:cs="Arial"/>
                </w:rPr>
                <w:t>0272</w:t>
              </w:r>
            </w:hyperlink>
          </w:p>
        </w:tc>
        <w:tc>
          <w:tcPr>
            <w:tcW w:w="3674" w:type="dxa"/>
            <w:tcBorders>
              <w:top w:val="single" w:sz="4" w:space="0" w:color="auto"/>
              <w:bottom w:val="single" w:sz="4" w:space="0" w:color="auto"/>
            </w:tcBorders>
            <w:shd w:val="clear" w:color="auto" w:fill="FFFF00"/>
          </w:tcPr>
          <w:p w14:paraId="00FF2D9A" w14:textId="77777777" w:rsidR="00F93F03" w:rsidRDefault="00874BB2">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29.571 0707 Rel-19 Reference ID</w:t>
            </w:r>
          </w:p>
        </w:tc>
        <w:tc>
          <w:tcPr>
            <w:tcW w:w="1589" w:type="dxa"/>
            <w:tcBorders>
              <w:top w:val="single" w:sz="4" w:space="0" w:color="auto"/>
              <w:bottom w:val="single" w:sz="4" w:space="0" w:color="auto"/>
            </w:tcBorders>
            <w:shd w:val="clear" w:color="auto" w:fill="FFFF00"/>
          </w:tcPr>
          <w:p w14:paraId="00FF2D9B"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FFFF00"/>
          </w:tcPr>
          <w:p w14:paraId="00FF2D9C"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FFFF00"/>
          </w:tcPr>
          <w:p w14:paraId="00FF2D9D" w14:textId="77777777" w:rsidR="00F93F03" w:rsidRDefault="00F93F03">
            <w:pPr>
              <w:spacing w:after="0"/>
              <w:rPr>
                <w:rFonts w:ascii="Arial" w:eastAsia="SimSun" w:hAnsi="Arial" w:cs="Arial"/>
                <w:color w:val="000000" w:themeColor="text1"/>
                <w:lang w:val="en-US" w:eastAsia="zh-CN"/>
              </w:rPr>
            </w:pPr>
          </w:p>
          <w:p w14:paraId="00FF2D9E"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WOP</w:t>
            </w:r>
          </w:p>
        </w:tc>
      </w:tr>
      <w:tr w:rsidR="00F93F03" w14:paraId="00FF2DA8" w14:textId="77777777">
        <w:trPr>
          <w:cantSplit/>
        </w:trPr>
        <w:tc>
          <w:tcPr>
            <w:tcW w:w="974" w:type="dxa"/>
          </w:tcPr>
          <w:p w14:paraId="00FF2DA0"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0FF2DA1"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00FF2DA2" w14:textId="77777777" w:rsidR="00F93F03" w:rsidRDefault="00874BB2">
            <w:pPr>
              <w:spacing w:after="0"/>
              <w:jc w:val="center"/>
              <w:rPr>
                <w:rFonts w:ascii="Arial" w:eastAsia="SimSun" w:hAnsi="Arial" w:cs="Arial"/>
                <w:bCs/>
                <w:color w:val="0000FF"/>
                <w:lang w:eastAsia="zh-CN"/>
              </w:rPr>
            </w:pPr>
            <w:hyperlink r:id="rId218" w:history="1">
              <w:r>
                <w:rPr>
                  <w:rStyle w:val="Hyperlink"/>
                  <w:rFonts w:ascii="Arial" w:eastAsia="SimSun" w:hAnsi="Arial" w:cs="Arial" w:hint="eastAsia"/>
                  <w:bCs/>
                  <w:lang w:eastAsia="zh-CN"/>
                </w:rPr>
                <w:t>0086</w:t>
              </w:r>
            </w:hyperlink>
          </w:p>
        </w:tc>
        <w:tc>
          <w:tcPr>
            <w:tcW w:w="3674" w:type="dxa"/>
            <w:tcBorders>
              <w:bottom w:val="single" w:sz="4" w:space="0" w:color="auto"/>
            </w:tcBorders>
          </w:tcPr>
          <w:p w14:paraId="00FF2DA3" w14:textId="77777777" w:rsidR="00F93F03" w:rsidRDefault="00874BB2">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29.562 0207 Rel-19 AsReassignmentData data type</w:t>
            </w:r>
          </w:p>
        </w:tc>
        <w:tc>
          <w:tcPr>
            <w:tcW w:w="1589" w:type="dxa"/>
            <w:tcBorders>
              <w:bottom w:val="single" w:sz="4" w:space="0" w:color="auto"/>
            </w:tcBorders>
          </w:tcPr>
          <w:p w14:paraId="00FF2DA4"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tcPr>
          <w:p w14:paraId="00FF2DA5"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tcPr>
          <w:p w14:paraId="00FF2DA6"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00FF2DA7"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2DB1" w14:textId="77777777">
        <w:trPr>
          <w:cantSplit/>
        </w:trPr>
        <w:tc>
          <w:tcPr>
            <w:tcW w:w="974" w:type="dxa"/>
            <w:tcBorders>
              <w:bottom w:val="nil"/>
            </w:tcBorders>
          </w:tcPr>
          <w:p w14:paraId="00FF2DA9" w14:textId="77777777" w:rsidR="00F93F03" w:rsidRDefault="00F93F03">
            <w:pPr>
              <w:spacing w:after="0"/>
              <w:rPr>
                <w:rFonts w:ascii="Arial" w:hAnsi="Arial" w:cs="Arial"/>
                <w:b/>
                <w:bCs/>
                <w:color w:val="000000" w:themeColor="text1"/>
                <w:lang w:val="en-US"/>
              </w:rPr>
            </w:pPr>
          </w:p>
        </w:tc>
        <w:tc>
          <w:tcPr>
            <w:tcW w:w="2527" w:type="dxa"/>
            <w:tcBorders>
              <w:bottom w:val="nil"/>
            </w:tcBorders>
            <w:shd w:val="clear" w:color="auto" w:fill="339966"/>
          </w:tcPr>
          <w:p w14:paraId="00FF2DAA"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00FF2DAB" w14:textId="77777777" w:rsidR="00F93F03" w:rsidRDefault="00874BB2">
            <w:pPr>
              <w:spacing w:after="0"/>
              <w:jc w:val="center"/>
              <w:rPr>
                <w:rFonts w:ascii="Arial" w:eastAsia="SimSun" w:hAnsi="Arial" w:cs="Arial"/>
                <w:bCs/>
                <w:color w:val="0000FF"/>
                <w:lang w:eastAsia="zh-CN"/>
              </w:rPr>
            </w:pPr>
            <w:hyperlink r:id="rId219" w:history="1">
              <w:r>
                <w:rPr>
                  <w:rStyle w:val="Hyperlink"/>
                  <w:rFonts w:ascii="Arial" w:eastAsia="SimSun" w:hAnsi="Arial" w:cs="Arial" w:hint="eastAsia"/>
                  <w:bCs/>
                  <w:lang w:eastAsia="zh-CN"/>
                </w:rPr>
                <w:t>0121</w:t>
              </w:r>
            </w:hyperlink>
          </w:p>
        </w:tc>
        <w:tc>
          <w:tcPr>
            <w:tcW w:w="3674" w:type="dxa"/>
            <w:tcBorders>
              <w:bottom w:val="single" w:sz="4" w:space="0" w:color="auto"/>
            </w:tcBorders>
          </w:tcPr>
          <w:p w14:paraId="00FF2DAC" w14:textId="77777777" w:rsidR="00F93F03" w:rsidRDefault="00874BB2">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29.175 0116 Rel-19 Update attribute description of ImsSessionInfo</w:t>
            </w:r>
          </w:p>
        </w:tc>
        <w:tc>
          <w:tcPr>
            <w:tcW w:w="1589" w:type="dxa"/>
            <w:tcBorders>
              <w:bottom w:val="single" w:sz="4" w:space="0" w:color="auto"/>
            </w:tcBorders>
          </w:tcPr>
          <w:p w14:paraId="00FF2DAD"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tcBorders>
              <w:bottom w:val="single" w:sz="4" w:space="0" w:color="auto"/>
            </w:tcBorders>
          </w:tcPr>
          <w:p w14:paraId="00FF2DAE"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C4-260273</w:t>
            </w:r>
          </w:p>
        </w:tc>
        <w:tc>
          <w:tcPr>
            <w:tcW w:w="6662" w:type="dxa"/>
            <w:tcBorders>
              <w:bottom w:val="nil"/>
            </w:tcBorders>
          </w:tcPr>
          <w:p w14:paraId="00FF2DAF"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00FF2DB0"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2DBA" w14:textId="77777777" w:rsidTr="00247F9E">
        <w:trPr>
          <w:cantSplit/>
        </w:trPr>
        <w:tc>
          <w:tcPr>
            <w:tcW w:w="974" w:type="dxa"/>
            <w:tcBorders>
              <w:top w:val="nil"/>
              <w:bottom w:val="nil"/>
            </w:tcBorders>
          </w:tcPr>
          <w:p w14:paraId="00FF2DB2" w14:textId="77777777" w:rsidR="00F93F03" w:rsidRDefault="00F93F03">
            <w:pPr>
              <w:spacing w:after="0"/>
              <w:rPr>
                <w:rFonts w:ascii="Arial" w:hAnsi="Arial" w:cs="Arial"/>
                <w:b/>
                <w:bCs/>
                <w:color w:val="000000" w:themeColor="text1"/>
                <w:lang w:val="en-US"/>
              </w:rPr>
            </w:pPr>
          </w:p>
        </w:tc>
        <w:tc>
          <w:tcPr>
            <w:tcW w:w="2527" w:type="dxa"/>
            <w:tcBorders>
              <w:top w:val="nil"/>
              <w:bottom w:val="nil"/>
            </w:tcBorders>
            <w:shd w:val="clear" w:color="auto" w:fill="339966"/>
          </w:tcPr>
          <w:p w14:paraId="00FF2DB3" w14:textId="77777777" w:rsidR="00F93F03" w:rsidRDefault="00F93F03">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tcPr>
          <w:p w14:paraId="00FF2DB4" w14:textId="77777777" w:rsidR="00F93F03" w:rsidRDefault="00874BB2">
            <w:pPr>
              <w:spacing w:after="0"/>
              <w:jc w:val="center"/>
              <w:rPr>
                <w:rFonts w:ascii="Arial" w:hAnsi="Arial" w:cs="Arial"/>
              </w:rPr>
            </w:pPr>
            <w:hyperlink r:id="rId220" w:history="1">
              <w:r>
                <w:rPr>
                  <w:rStyle w:val="Hyperlink"/>
                  <w:rFonts w:ascii="Arial" w:hAnsi="Arial" w:cs="Arial"/>
                </w:rPr>
                <w:t>0273</w:t>
              </w:r>
            </w:hyperlink>
          </w:p>
        </w:tc>
        <w:tc>
          <w:tcPr>
            <w:tcW w:w="3674" w:type="dxa"/>
            <w:tcBorders>
              <w:top w:val="single" w:sz="4" w:space="0" w:color="auto"/>
              <w:bottom w:val="single" w:sz="4" w:space="0" w:color="auto"/>
            </w:tcBorders>
          </w:tcPr>
          <w:p w14:paraId="00FF2DB5" w14:textId="77777777" w:rsidR="00F93F03" w:rsidRDefault="00874BB2">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29.175 0116 Rel-19 Update attribute description of ImsSessionInfo</w:t>
            </w:r>
          </w:p>
        </w:tc>
        <w:tc>
          <w:tcPr>
            <w:tcW w:w="1589" w:type="dxa"/>
            <w:tcBorders>
              <w:top w:val="single" w:sz="4" w:space="0" w:color="auto"/>
              <w:bottom w:val="single" w:sz="4" w:space="0" w:color="auto"/>
            </w:tcBorders>
          </w:tcPr>
          <w:p w14:paraId="00FF2DB6"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tcBorders>
              <w:top w:val="single" w:sz="4" w:space="0" w:color="auto"/>
              <w:bottom w:val="single" w:sz="4" w:space="0" w:color="auto"/>
            </w:tcBorders>
          </w:tcPr>
          <w:p w14:paraId="00FF2DB7" w14:textId="0E497691" w:rsidR="00F93F03" w:rsidRDefault="00247F9E">
            <w:pPr>
              <w:spacing w:after="0"/>
              <w:rPr>
                <w:rFonts w:ascii="Arial" w:hAnsi="Arial" w:cs="Arial"/>
                <w:color w:val="000000" w:themeColor="text1"/>
                <w:lang w:val="en-US"/>
              </w:rPr>
            </w:pPr>
            <w:r>
              <w:rPr>
                <w:rFonts w:ascii="Arial" w:hAnsi="Arial" w:cs="Arial"/>
                <w:color w:val="000000" w:themeColor="text1"/>
                <w:lang w:val="en-US"/>
              </w:rPr>
              <w:t>Revised to C4-260288</w:t>
            </w:r>
          </w:p>
        </w:tc>
        <w:tc>
          <w:tcPr>
            <w:tcW w:w="6662" w:type="dxa"/>
            <w:tcBorders>
              <w:top w:val="nil"/>
              <w:bottom w:val="nil"/>
            </w:tcBorders>
          </w:tcPr>
          <w:p w14:paraId="00FF2DB8" w14:textId="77777777" w:rsidR="00F93F03" w:rsidRDefault="00F93F03">
            <w:pPr>
              <w:spacing w:after="0"/>
              <w:rPr>
                <w:rFonts w:ascii="Arial" w:eastAsia="SimSun" w:hAnsi="Arial" w:cs="Arial"/>
                <w:color w:val="000000" w:themeColor="text1"/>
                <w:lang w:val="en-US" w:eastAsia="zh-CN"/>
              </w:rPr>
            </w:pPr>
          </w:p>
          <w:p w14:paraId="00FF2DB9"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WOP</w:t>
            </w:r>
          </w:p>
        </w:tc>
      </w:tr>
      <w:tr w:rsidR="00247F9E" w14:paraId="6FAD4400" w14:textId="77777777" w:rsidTr="00247F9E">
        <w:trPr>
          <w:cantSplit/>
        </w:trPr>
        <w:tc>
          <w:tcPr>
            <w:tcW w:w="974" w:type="dxa"/>
            <w:tcBorders>
              <w:top w:val="nil"/>
            </w:tcBorders>
          </w:tcPr>
          <w:p w14:paraId="0D7CABC3" w14:textId="77777777" w:rsidR="00247F9E" w:rsidRDefault="00247F9E" w:rsidP="00247F9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2D61C1B" w14:textId="77777777" w:rsidR="00247F9E" w:rsidRDefault="00247F9E" w:rsidP="00247F9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6B00D720" w14:textId="347325F3" w:rsidR="00247F9E" w:rsidRPr="00247F9E" w:rsidRDefault="00247F9E" w:rsidP="00247F9E">
            <w:pPr>
              <w:spacing w:after="0"/>
              <w:jc w:val="center"/>
              <w:rPr>
                <w:rFonts w:ascii="Arial" w:hAnsi="Arial" w:cs="Arial"/>
              </w:rPr>
            </w:pPr>
            <w:hyperlink r:id="rId221" w:history="1">
              <w:r w:rsidRPr="00247F9E">
                <w:rPr>
                  <w:rStyle w:val="Hyperlink"/>
                  <w:rFonts w:ascii="Arial" w:hAnsi="Arial" w:cs="Arial"/>
                </w:rPr>
                <w:t>0288</w:t>
              </w:r>
            </w:hyperlink>
          </w:p>
        </w:tc>
        <w:tc>
          <w:tcPr>
            <w:tcW w:w="3674" w:type="dxa"/>
            <w:tcBorders>
              <w:top w:val="single" w:sz="4" w:space="0" w:color="auto"/>
              <w:bottom w:val="single" w:sz="4" w:space="0" w:color="auto"/>
            </w:tcBorders>
            <w:shd w:val="clear" w:color="auto" w:fill="00FFFF"/>
          </w:tcPr>
          <w:p w14:paraId="1A49E3FC" w14:textId="6DD49BCC" w:rsidR="00247F9E" w:rsidRDefault="00247F9E" w:rsidP="00247F9E">
            <w:pPr>
              <w:spacing w:after="0"/>
              <w:rPr>
                <w:rFonts w:ascii="Arial" w:eastAsia="SimSun" w:hAnsi="Arial" w:cs="Arial" w:hint="eastAsia"/>
                <w:bCs/>
                <w:snapToGrid w:val="0"/>
                <w:color w:val="000000" w:themeColor="text1"/>
                <w:lang w:eastAsia="zh-CN"/>
              </w:rPr>
            </w:pPr>
            <w:r>
              <w:rPr>
                <w:rFonts w:ascii="Arial" w:eastAsia="SimSun" w:hAnsi="Arial" w:cs="Arial" w:hint="eastAsia"/>
                <w:bCs/>
                <w:snapToGrid w:val="0"/>
                <w:color w:val="000000" w:themeColor="text1"/>
                <w:lang w:eastAsia="zh-CN"/>
              </w:rPr>
              <w:t>CR 29.175 0116 Rel-19 Update attribute description of ImsSessionInfo</w:t>
            </w:r>
          </w:p>
        </w:tc>
        <w:tc>
          <w:tcPr>
            <w:tcW w:w="1589" w:type="dxa"/>
            <w:tcBorders>
              <w:top w:val="single" w:sz="4" w:space="0" w:color="auto"/>
              <w:bottom w:val="single" w:sz="4" w:space="0" w:color="auto"/>
            </w:tcBorders>
            <w:shd w:val="clear" w:color="auto" w:fill="00FFFF"/>
          </w:tcPr>
          <w:p w14:paraId="1FBC009B" w14:textId="1069C78A" w:rsidR="00247F9E" w:rsidRDefault="00247F9E" w:rsidP="00247F9E">
            <w:pPr>
              <w:spacing w:after="0"/>
              <w:rPr>
                <w:rFonts w:ascii="Arial" w:eastAsia="SimSun" w:hAnsi="Arial" w:cs="Arial" w:hint="eastAsia"/>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00FFFF"/>
          </w:tcPr>
          <w:p w14:paraId="0A700DC8" w14:textId="77777777" w:rsidR="00247F9E" w:rsidRDefault="00247F9E" w:rsidP="00247F9E">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7CD7279" w14:textId="77777777" w:rsidR="00247F9E" w:rsidRDefault="00247F9E" w:rsidP="00247F9E">
            <w:pPr>
              <w:spacing w:after="0"/>
              <w:rPr>
                <w:rFonts w:ascii="Arial" w:eastAsia="SimSun" w:hAnsi="Arial" w:cs="Arial"/>
                <w:color w:val="000000" w:themeColor="text1"/>
                <w:lang w:val="en-US" w:eastAsia="zh-CN"/>
              </w:rPr>
            </w:pPr>
          </w:p>
        </w:tc>
      </w:tr>
      <w:tr w:rsidR="00F93F03" w14:paraId="00FF2DC3" w14:textId="77777777">
        <w:trPr>
          <w:cantSplit/>
        </w:trPr>
        <w:tc>
          <w:tcPr>
            <w:tcW w:w="974" w:type="dxa"/>
          </w:tcPr>
          <w:p w14:paraId="00FF2DBB" w14:textId="77777777" w:rsidR="00F93F03" w:rsidRDefault="00F93F03">
            <w:pPr>
              <w:spacing w:after="0"/>
              <w:rPr>
                <w:rFonts w:ascii="Arial" w:hAnsi="Arial" w:cs="Arial"/>
                <w:b/>
                <w:bCs/>
                <w:color w:val="000000" w:themeColor="text1"/>
                <w:lang w:val="en-US"/>
              </w:rPr>
            </w:pPr>
          </w:p>
        </w:tc>
        <w:tc>
          <w:tcPr>
            <w:tcW w:w="2527" w:type="dxa"/>
            <w:shd w:val="clear" w:color="auto" w:fill="339966"/>
          </w:tcPr>
          <w:p w14:paraId="00FF2DBC"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Pr>
          <w:p w14:paraId="00FF2DBD" w14:textId="77777777" w:rsidR="00F93F03" w:rsidRDefault="00874BB2">
            <w:pPr>
              <w:spacing w:after="0"/>
              <w:jc w:val="center"/>
              <w:rPr>
                <w:rFonts w:ascii="Arial" w:eastAsia="SimSun" w:hAnsi="Arial" w:cs="Arial"/>
                <w:bCs/>
                <w:color w:val="0000FF"/>
                <w:lang w:eastAsia="zh-CN"/>
              </w:rPr>
            </w:pPr>
            <w:hyperlink r:id="rId222" w:history="1">
              <w:r>
                <w:rPr>
                  <w:rStyle w:val="Hyperlink"/>
                  <w:rFonts w:ascii="Arial" w:eastAsia="SimSun" w:hAnsi="Arial" w:cs="Arial" w:hint="eastAsia"/>
                  <w:bCs/>
                  <w:lang w:eastAsia="zh-CN"/>
                </w:rPr>
                <w:t>0175</w:t>
              </w:r>
            </w:hyperlink>
          </w:p>
        </w:tc>
        <w:tc>
          <w:tcPr>
            <w:tcW w:w="3674" w:type="dxa"/>
          </w:tcPr>
          <w:p w14:paraId="00FF2DBE" w14:textId="77777777" w:rsidR="00F93F03" w:rsidRDefault="00874BB2">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29.176 0054 Rel-19 Update on the avatar communication</w:t>
            </w:r>
          </w:p>
        </w:tc>
        <w:tc>
          <w:tcPr>
            <w:tcW w:w="1589" w:type="dxa"/>
          </w:tcPr>
          <w:p w14:paraId="00FF2DBF"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Pr>
          <w:p w14:paraId="00FF2DC0"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Pr>
          <w:p w14:paraId="00FF2DC1"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00FF2DC2"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2DCB" w14:textId="77777777">
        <w:trPr>
          <w:cantSplit/>
        </w:trPr>
        <w:tc>
          <w:tcPr>
            <w:tcW w:w="974" w:type="dxa"/>
            <w:shd w:val="clear" w:color="auto" w:fill="D9D9D9" w:themeFill="background1" w:themeFillShade="D9"/>
          </w:tcPr>
          <w:p w14:paraId="00FF2DC4" w14:textId="77777777" w:rsidR="00F93F03" w:rsidRDefault="00874BB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1</w:t>
            </w:r>
          </w:p>
        </w:tc>
        <w:tc>
          <w:tcPr>
            <w:tcW w:w="2527" w:type="dxa"/>
            <w:shd w:val="clear" w:color="auto" w:fill="D9D9D9" w:themeFill="background1" w:themeFillShade="D9"/>
          </w:tcPr>
          <w:p w14:paraId="00FF2DC5"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CT aspects of application enablement for AIML services [AIML_App]</w:t>
            </w:r>
          </w:p>
        </w:tc>
        <w:tc>
          <w:tcPr>
            <w:tcW w:w="1240" w:type="dxa"/>
            <w:shd w:val="clear" w:color="auto" w:fill="D9D9D9" w:themeFill="background1" w:themeFillShade="D9"/>
          </w:tcPr>
          <w:p w14:paraId="00FF2DC6" w14:textId="77777777" w:rsidR="00F93F03" w:rsidRDefault="00F93F03">
            <w:pPr>
              <w:spacing w:after="0"/>
              <w:jc w:val="center"/>
              <w:rPr>
                <w:rFonts w:ascii="Arial" w:hAnsi="Arial" w:cs="Arial"/>
                <w:bCs/>
                <w:color w:val="000000" w:themeColor="text1"/>
              </w:rPr>
            </w:pPr>
          </w:p>
        </w:tc>
        <w:tc>
          <w:tcPr>
            <w:tcW w:w="3674" w:type="dxa"/>
            <w:shd w:val="clear" w:color="auto" w:fill="D9D9D9" w:themeFill="background1" w:themeFillShade="D9"/>
          </w:tcPr>
          <w:p w14:paraId="00FF2DC7" w14:textId="77777777" w:rsidR="00F93F03" w:rsidRDefault="00F93F03">
            <w:pPr>
              <w:spacing w:after="0"/>
              <w:rPr>
                <w:rFonts w:ascii="Arial" w:hAnsi="Arial" w:cs="Arial"/>
                <w:bCs/>
                <w:snapToGrid w:val="0"/>
                <w:color w:val="000000" w:themeColor="text1"/>
              </w:rPr>
            </w:pPr>
          </w:p>
        </w:tc>
        <w:tc>
          <w:tcPr>
            <w:tcW w:w="1589" w:type="dxa"/>
            <w:shd w:val="clear" w:color="auto" w:fill="D9D9D9" w:themeFill="background1" w:themeFillShade="D9"/>
          </w:tcPr>
          <w:p w14:paraId="00FF2DC8" w14:textId="77777777" w:rsidR="00F93F03" w:rsidRDefault="00F93F03">
            <w:pPr>
              <w:spacing w:after="0"/>
              <w:rPr>
                <w:rFonts w:ascii="Arial" w:hAnsi="Arial" w:cs="Arial"/>
                <w:color w:val="000000" w:themeColor="text1"/>
                <w:lang w:val="en-US"/>
              </w:rPr>
            </w:pPr>
          </w:p>
        </w:tc>
        <w:tc>
          <w:tcPr>
            <w:tcW w:w="1134" w:type="dxa"/>
            <w:shd w:val="clear" w:color="auto" w:fill="D9D9D9" w:themeFill="background1" w:themeFillShade="D9"/>
          </w:tcPr>
          <w:p w14:paraId="00FF2DC9" w14:textId="77777777" w:rsidR="00F93F03" w:rsidRDefault="00F93F03">
            <w:pPr>
              <w:spacing w:after="0"/>
              <w:rPr>
                <w:rFonts w:ascii="Arial" w:hAnsi="Arial" w:cs="Arial"/>
                <w:color w:val="000000" w:themeColor="text1"/>
                <w:lang w:val="en-US"/>
              </w:rPr>
            </w:pPr>
          </w:p>
        </w:tc>
        <w:tc>
          <w:tcPr>
            <w:tcW w:w="6662" w:type="dxa"/>
            <w:shd w:val="clear" w:color="auto" w:fill="D9D9D9" w:themeFill="background1" w:themeFillShade="D9"/>
          </w:tcPr>
          <w:p w14:paraId="00FF2DCA" w14:textId="77777777" w:rsidR="00F93F03" w:rsidRDefault="00F93F03">
            <w:pPr>
              <w:spacing w:after="0"/>
              <w:rPr>
                <w:rFonts w:ascii="Arial" w:hAnsi="Arial" w:cs="Arial"/>
                <w:color w:val="000000" w:themeColor="text1"/>
                <w:lang w:val="en-US"/>
              </w:rPr>
            </w:pPr>
          </w:p>
        </w:tc>
      </w:tr>
      <w:tr w:rsidR="00F93F03" w14:paraId="00FF2DD3" w14:textId="77777777">
        <w:trPr>
          <w:cantSplit/>
        </w:trPr>
        <w:tc>
          <w:tcPr>
            <w:tcW w:w="974" w:type="dxa"/>
            <w:shd w:val="clear" w:color="000000" w:fill="FFFFFF"/>
          </w:tcPr>
          <w:p w14:paraId="00FF2DCC" w14:textId="77777777" w:rsidR="00F93F03" w:rsidRDefault="00F93F03">
            <w:pPr>
              <w:spacing w:after="0"/>
              <w:rPr>
                <w:rFonts w:ascii="Arial" w:hAnsi="Arial" w:cs="Arial"/>
                <w:b/>
                <w:bCs/>
                <w:color w:val="000000" w:themeColor="text1"/>
                <w:lang w:val="en-US"/>
              </w:rPr>
            </w:pPr>
          </w:p>
        </w:tc>
        <w:tc>
          <w:tcPr>
            <w:tcW w:w="2527" w:type="dxa"/>
            <w:shd w:val="clear" w:color="000000" w:fill="FFFFFF"/>
          </w:tcPr>
          <w:p w14:paraId="00FF2DCD" w14:textId="77777777" w:rsidR="00F93F03" w:rsidRDefault="00F93F03">
            <w:pPr>
              <w:spacing w:after="0"/>
              <w:rPr>
                <w:rFonts w:ascii="Arial" w:hAnsi="Arial" w:cs="Arial"/>
                <w:b/>
                <w:bCs/>
                <w:color w:val="000000" w:themeColor="text1"/>
                <w:lang w:val="en-US"/>
              </w:rPr>
            </w:pPr>
          </w:p>
        </w:tc>
        <w:tc>
          <w:tcPr>
            <w:tcW w:w="1240" w:type="dxa"/>
          </w:tcPr>
          <w:p w14:paraId="00FF2DCE" w14:textId="77777777" w:rsidR="00F93F03" w:rsidRDefault="00F93F03">
            <w:pPr>
              <w:spacing w:after="0"/>
              <w:jc w:val="center"/>
              <w:rPr>
                <w:rFonts w:ascii="Arial" w:hAnsi="Arial" w:cs="Arial"/>
                <w:bCs/>
                <w:color w:val="000000" w:themeColor="text1"/>
              </w:rPr>
            </w:pPr>
          </w:p>
        </w:tc>
        <w:tc>
          <w:tcPr>
            <w:tcW w:w="3674" w:type="dxa"/>
          </w:tcPr>
          <w:p w14:paraId="00FF2DCF" w14:textId="77777777" w:rsidR="00F93F03" w:rsidRDefault="00F93F03">
            <w:pPr>
              <w:spacing w:after="0"/>
              <w:rPr>
                <w:rFonts w:ascii="Arial" w:hAnsi="Arial" w:cs="Arial"/>
                <w:bCs/>
                <w:color w:val="000000" w:themeColor="text1"/>
              </w:rPr>
            </w:pPr>
          </w:p>
        </w:tc>
        <w:tc>
          <w:tcPr>
            <w:tcW w:w="1589" w:type="dxa"/>
          </w:tcPr>
          <w:p w14:paraId="00FF2DD0" w14:textId="77777777" w:rsidR="00F93F03" w:rsidRDefault="00F93F03">
            <w:pPr>
              <w:spacing w:after="0"/>
              <w:rPr>
                <w:rFonts w:ascii="Arial" w:hAnsi="Arial" w:cs="Arial"/>
                <w:color w:val="000000" w:themeColor="text1"/>
              </w:rPr>
            </w:pPr>
          </w:p>
        </w:tc>
        <w:tc>
          <w:tcPr>
            <w:tcW w:w="1134" w:type="dxa"/>
          </w:tcPr>
          <w:p w14:paraId="00FF2DD1" w14:textId="77777777" w:rsidR="00F93F03" w:rsidRDefault="00F93F03">
            <w:pPr>
              <w:spacing w:after="0"/>
              <w:rPr>
                <w:rFonts w:ascii="Arial" w:hAnsi="Arial" w:cs="Arial"/>
                <w:color w:val="000000" w:themeColor="text1"/>
                <w:lang w:val="en-US"/>
              </w:rPr>
            </w:pPr>
          </w:p>
        </w:tc>
        <w:tc>
          <w:tcPr>
            <w:tcW w:w="6662" w:type="dxa"/>
          </w:tcPr>
          <w:p w14:paraId="00FF2DD2" w14:textId="77777777" w:rsidR="00F93F03" w:rsidRDefault="00F93F03">
            <w:pPr>
              <w:spacing w:after="0"/>
              <w:rPr>
                <w:rFonts w:ascii="Arial" w:hAnsi="Arial" w:cs="Arial"/>
                <w:color w:val="000000" w:themeColor="text1"/>
                <w:lang w:val="en-US"/>
              </w:rPr>
            </w:pPr>
          </w:p>
        </w:tc>
      </w:tr>
      <w:tr w:rsidR="00F93F03" w14:paraId="00FF2DDB" w14:textId="77777777">
        <w:trPr>
          <w:cantSplit/>
        </w:trPr>
        <w:tc>
          <w:tcPr>
            <w:tcW w:w="974" w:type="dxa"/>
            <w:shd w:val="clear" w:color="auto" w:fill="D9D9D9" w:themeFill="background1" w:themeFillShade="D9"/>
          </w:tcPr>
          <w:p w14:paraId="00FF2DD4" w14:textId="77777777" w:rsidR="00F93F03" w:rsidRDefault="00874BB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2</w:t>
            </w:r>
          </w:p>
        </w:tc>
        <w:tc>
          <w:tcPr>
            <w:tcW w:w="2527" w:type="dxa"/>
            <w:shd w:val="clear" w:color="auto" w:fill="D9D9D9" w:themeFill="background1" w:themeFillShade="D9"/>
          </w:tcPr>
          <w:p w14:paraId="00FF2DD5"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for mobile metaverse services [Metaverse_App]</w:t>
            </w:r>
          </w:p>
        </w:tc>
        <w:tc>
          <w:tcPr>
            <w:tcW w:w="1240" w:type="dxa"/>
            <w:shd w:val="clear" w:color="auto" w:fill="D9D9D9" w:themeFill="background1" w:themeFillShade="D9"/>
          </w:tcPr>
          <w:p w14:paraId="00FF2DD6" w14:textId="77777777" w:rsidR="00F93F03" w:rsidRDefault="00F93F03">
            <w:pPr>
              <w:spacing w:after="0"/>
              <w:jc w:val="center"/>
              <w:rPr>
                <w:rFonts w:ascii="Arial" w:hAnsi="Arial" w:cs="Arial"/>
                <w:bCs/>
                <w:color w:val="000000" w:themeColor="text1"/>
              </w:rPr>
            </w:pPr>
          </w:p>
        </w:tc>
        <w:tc>
          <w:tcPr>
            <w:tcW w:w="3674" w:type="dxa"/>
            <w:shd w:val="clear" w:color="auto" w:fill="D9D9D9" w:themeFill="background1" w:themeFillShade="D9"/>
          </w:tcPr>
          <w:p w14:paraId="00FF2DD7" w14:textId="77777777" w:rsidR="00F93F03" w:rsidRDefault="00F93F03">
            <w:pPr>
              <w:spacing w:after="0"/>
              <w:rPr>
                <w:rFonts w:ascii="Arial" w:hAnsi="Arial" w:cs="Arial"/>
                <w:bCs/>
                <w:snapToGrid w:val="0"/>
                <w:color w:val="000000" w:themeColor="text1"/>
              </w:rPr>
            </w:pPr>
          </w:p>
        </w:tc>
        <w:tc>
          <w:tcPr>
            <w:tcW w:w="1589" w:type="dxa"/>
            <w:shd w:val="clear" w:color="auto" w:fill="D9D9D9" w:themeFill="background1" w:themeFillShade="D9"/>
          </w:tcPr>
          <w:p w14:paraId="00FF2DD8" w14:textId="77777777" w:rsidR="00F93F03" w:rsidRDefault="00F93F03">
            <w:pPr>
              <w:spacing w:after="0"/>
              <w:rPr>
                <w:rFonts w:ascii="Arial" w:hAnsi="Arial" w:cs="Arial"/>
                <w:color w:val="000000" w:themeColor="text1"/>
                <w:lang w:val="en-US"/>
              </w:rPr>
            </w:pPr>
          </w:p>
        </w:tc>
        <w:tc>
          <w:tcPr>
            <w:tcW w:w="1134" w:type="dxa"/>
            <w:shd w:val="clear" w:color="auto" w:fill="D9D9D9" w:themeFill="background1" w:themeFillShade="D9"/>
          </w:tcPr>
          <w:p w14:paraId="00FF2DD9" w14:textId="77777777" w:rsidR="00F93F03" w:rsidRDefault="00F93F03">
            <w:pPr>
              <w:spacing w:after="0"/>
              <w:rPr>
                <w:rFonts w:ascii="Arial" w:hAnsi="Arial" w:cs="Arial"/>
                <w:color w:val="000000" w:themeColor="text1"/>
                <w:lang w:val="en-US"/>
              </w:rPr>
            </w:pPr>
          </w:p>
        </w:tc>
        <w:tc>
          <w:tcPr>
            <w:tcW w:w="6662" w:type="dxa"/>
            <w:shd w:val="clear" w:color="auto" w:fill="D9D9D9" w:themeFill="background1" w:themeFillShade="D9"/>
          </w:tcPr>
          <w:p w14:paraId="00FF2DDA" w14:textId="77777777" w:rsidR="00F93F03" w:rsidRDefault="00F93F03">
            <w:pPr>
              <w:spacing w:after="0"/>
              <w:rPr>
                <w:rFonts w:ascii="Arial" w:hAnsi="Arial" w:cs="Arial"/>
                <w:color w:val="000000" w:themeColor="text1"/>
                <w:lang w:val="en-US"/>
              </w:rPr>
            </w:pPr>
          </w:p>
        </w:tc>
      </w:tr>
      <w:tr w:rsidR="00F93F03" w14:paraId="00FF2DE3" w14:textId="77777777">
        <w:trPr>
          <w:cantSplit/>
        </w:trPr>
        <w:tc>
          <w:tcPr>
            <w:tcW w:w="974" w:type="dxa"/>
            <w:shd w:val="clear" w:color="000000" w:fill="FFFFFF"/>
          </w:tcPr>
          <w:p w14:paraId="00FF2DDC" w14:textId="77777777" w:rsidR="00F93F03" w:rsidRDefault="00F93F03">
            <w:pPr>
              <w:spacing w:after="0"/>
              <w:rPr>
                <w:rFonts w:ascii="Arial" w:hAnsi="Arial" w:cs="Arial"/>
                <w:b/>
                <w:bCs/>
                <w:color w:val="000000" w:themeColor="text1"/>
                <w:lang w:val="en-US"/>
              </w:rPr>
            </w:pPr>
          </w:p>
        </w:tc>
        <w:tc>
          <w:tcPr>
            <w:tcW w:w="2527" w:type="dxa"/>
            <w:shd w:val="clear" w:color="000000" w:fill="FFFFFF"/>
          </w:tcPr>
          <w:p w14:paraId="00FF2DDD" w14:textId="77777777" w:rsidR="00F93F03" w:rsidRDefault="00F93F03">
            <w:pPr>
              <w:spacing w:after="0"/>
              <w:rPr>
                <w:rFonts w:ascii="Arial" w:hAnsi="Arial" w:cs="Arial"/>
                <w:b/>
                <w:bCs/>
                <w:color w:val="000000" w:themeColor="text1"/>
                <w:lang w:val="en-US"/>
              </w:rPr>
            </w:pPr>
          </w:p>
        </w:tc>
        <w:tc>
          <w:tcPr>
            <w:tcW w:w="1240" w:type="dxa"/>
          </w:tcPr>
          <w:p w14:paraId="00FF2DDE" w14:textId="77777777" w:rsidR="00F93F03" w:rsidRDefault="00F93F03">
            <w:pPr>
              <w:spacing w:after="0"/>
              <w:jc w:val="center"/>
              <w:rPr>
                <w:rFonts w:ascii="Arial" w:hAnsi="Arial" w:cs="Arial"/>
                <w:bCs/>
                <w:color w:val="000000" w:themeColor="text1"/>
              </w:rPr>
            </w:pPr>
          </w:p>
        </w:tc>
        <w:tc>
          <w:tcPr>
            <w:tcW w:w="3674" w:type="dxa"/>
          </w:tcPr>
          <w:p w14:paraId="00FF2DDF" w14:textId="77777777" w:rsidR="00F93F03" w:rsidRDefault="00F93F03">
            <w:pPr>
              <w:spacing w:after="0"/>
              <w:rPr>
                <w:rFonts w:ascii="Arial" w:hAnsi="Arial" w:cs="Arial"/>
                <w:bCs/>
                <w:color w:val="000000" w:themeColor="text1"/>
              </w:rPr>
            </w:pPr>
          </w:p>
        </w:tc>
        <w:tc>
          <w:tcPr>
            <w:tcW w:w="1589" w:type="dxa"/>
          </w:tcPr>
          <w:p w14:paraId="00FF2DE0" w14:textId="77777777" w:rsidR="00F93F03" w:rsidRDefault="00F93F03">
            <w:pPr>
              <w:spacing w:after="0"/>
              <w:rPr>
                <w:rFonts w:ascii="Arial" w:hAnsi="Arial" w:cs="Arial"/>
                <w:color w:val="000000" w:themeColor="text1"/>
              </w:rPr>
            </w:pPr>
          </w:p>
        </w:tc>
        <w:tc>
          <w:tcPr>
            <w:tcW w:w="1134" w:type="dxa"/>
          </w:tcPr>
          <w:p w14:paraId="00FF2DE1" w14:textId="77777777" w:rsidR="00F93F03" w:rsidRDefault="00F93F03">
            <w:pPr>
              <w:spacing w:after="0"/>
              <w:rPr>
                <w:rFonts w:ascii="Arial" w:hAnsi="Arial" w:cs="Arial"/>
                <w:color w:val="000000" w:themeColor="text1"/>
                <w:lang w:val="en-US"/>
              </w:rPr>
            </w:pPr>
          </w:p>
        </w:tc>
        <w:tc>
          <w:tcPr>
            <w:tcW w:w="6662" w:type="dxa"/>
          </w:tcPr>
          <w:p w14:paraId="00FF2DE2" w14:textId="77777777" w:rsidR="00F93F03" w:rsidRDefault="00F93F03">
            <w:pPr>
              <w:spacing w:after="0"/>
              <w:rPr>
                <w:rFonts w:ascii="Arial" w:hAnsi="Arial" w:cs="Arial"/>
                <w:color w:val="000000" w:themeColor="text1"/>
                <w:lang w:val="en-US"/>
              </w:rPr>
            </w:pPr>
          </w:p>
        </w:tc>
      </w:tr>
      <w:tr w:rsidR="00F93F03" w14:paraId="00FF2DEB" w14:textId="77777777">
        <w:trPr>
          <w:cantSplit/>
        </w:trPr>
        <w:tc>
          <w:tcPr>
            <w:tcW w:w="974" w:type="dxa"/>
            <w:shd w:val="clear" w:color="auto" w:fill="FDE9D9" w:themeFill="accent6" w:themeFillTint="33"/>
          </w:tcPr>
          <w:p w14:paraId="00FF2DE4" w14:textId="77777777" w:rsidR="00F93F03" w:rsidRDefault="00874BB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3</w:t>
            </w:r>
          </w:p>
        </w:tc>
        <w:tc>
          <w:tcPr>
            <w:tcW w:w="2527" w:type="dxa"/>
            <w:shd w:val="clear" w:color="auto" w:fill="FDE9D9" w:themeFill="accent6" w:themeFillTint="33"/>
          </w:tcPr>
          <w:p w14:paraId="00FF2DE5"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CT Aspects of Vehicle Mounted Relays Phase 2 [VMR_Ph2]</w:t>
            </w:r>
          </w:p>
        </w:tc>
        <w:tc>
          <w:tcPr>
            <w:tcW w:w="1240" w:type="dxa"/>
            <w:shd w:val="clear" w:color="auto" w:fill="FDE9D9" w:themeFill="accent6" w:themeFillTint="33"/>
          </w:tcPr>
          <w:p w14:paraId="00FF2DE6" w14:textId="77777777" w:rsidR="00F93F03" w:rsidRDefault="00F93F03">
            <w:pPr>
              <w:spacing w:after="0"/>
              <w:jc w:val="center"/>
              <w:rPr>
                <w:rFonts w:ascii="Arial" w:hAnsi="Arial" w:cs="Arial"/>
                <w:bCs/>
                <w:color w:val="000000" w:themeColor="text1"/>
              </w:rPr>
            </w:pPr>
          </w:p>
        </w:tc>
        <w:tc>
          <w:tcPr>
            <w:tcW w:w="3674" w:type="dxa"/>
            <w:shd w:val="clear" w:color="auto" w:fill="FDE9D9" w:themeFill="accent6" w:themeFillTint="33"/>
          </w:tcPr>
          <w:p w14:paraId="00FF2DE7" w14:textId="77777777" w:rsidR="00F93F03" w:rsidRDefault="00F93F03">
            <w:pPr>
              <w:spacing w:after="0"/>
              <w:rPr>
                <w:rFonts w:ascii="Arial" w:hAnsi="Arial" w:cs="Arial"/>
                <w:bCs/>
                <w:snapToGrid w:val="0"/>
                <w:color w:val="000000" w:themeColor="text1"/>
              </w:rPr>
            </w:pPr>
          </w:p>
        </w:tc>
        <w:tc>
          <w:tcPr>
            <w:tcW w:w="1589" w:type="dxa"/>
            <w:shd w:val="clear" w:color="auto" w:fill="FDE9D9" w:themeFill="accent6" w:themeFillTint="33"/>
          </w:tcPr>
          <w:p w14:paraId="00FF2DE8" w14:textId="77777777" w:rsidR="00F93F03" w:rsidRDefault="00F93F03">
            <w:pPr>
              <w:spacing w:after="0"/>
              <w:rPr>
                <w:rFonts w:ascii="Arial" w:hAnsi="Arial" w:cs="Arial"/>
                <w:color w:val="000000" w:themeColor="text1"/>
                <w:lang w:val="en-US"/>
              </w:rPr>
            </w:pPr>
          </w:p>
        </w:tc>
        <w:tc>
          <w:tcPr>
            <w:tcW w:w="1134" w:type="dxa"/>
            <w:shd w:val="clear" w:color="auto" w:fill="FDE9D9" w:themeFill="accent6" w:themeFillTint="33"/>
          </w:tcPr>
          <w:p w14:paraId="00FF2DE9" w14:textId="77777777" w:rsidR="00F93F03" w:rsidRDefault="00F93F03">
            <w:pPr>
              <w:spacing w:after="0"/>
              <w:rPr>
                <w:rFonts w:ascii="Arial" w:hAnsi="Arial" w:cs="Arial"/>
                <w:color w:val="000000" w:themeColor="text1"/>
                <w:lang w:val="en-US"/>
              </w:rPr>
            </w:pPr>
          </w:p>
        </w:tc>
        <w:tc>
          <w:tcPr>
            <w:tcW w:w="6662" w:type="dxa"/>
            <w:shd w:val="clear" w:color="auto" w:fill="FDE9D9" w:themeFill="accent6" w:themeFillTint="33"/>
          </w:tcPr>
          <w:p w14:paraId="00FF2DEA" w14:textId="77777777" w:rsidR="00F93F03" w:rsidRDefault="00F93F03">
            <w:pPr>
              <w:spacing w:after="0"/>
              <w:rPr>
                <w:rFonts w:ascii="Arial" w:hAnsi="Arial" w:cs="Arial"/>
                <w:color w:val="000000" w:themeColor="text1"/>
                <w:lang w:val="en-US"/>
              </w:rPr>
            </w:pPr>
          </w:p>
        </w:tc>
      </w:tr>
      <w:tr w:rsidR="00F93F03" w14:paraId="00FF2DF3" w14:textId="77777777">
        <w:trPr>
          <w:cantSplit/>
        </w:trPr>
        <w:tc>
          <w:tcPr>
            <w:tcW w:w="974" w:type="dxa"/>
            <w:shd w:val="clear" w:color="000000" w:fill="FFFFFF"/>
          </w:tcPr>
          <w:p w14:paraId="00FF2DEC" w14:textId="77777777" w:rsidR="00F93F03" w:rsidRDefault="00F93F03">
            <w:pPr>
              <w:spacing w:after="0"/>
              <w:rPr>
                <w:rFonts w:ascii="Arial" w:hAnsi="Arial" w:cs="Arial"/>
                <w:b/>
                <w:bCs/>
                <w:color w:val="000000" w:themeColor="text1"/>
                <w:lang w:val="en-US"/>
              </w:rPr>
            </w:pPr>
          </w:p>
        </w:tc>
        <w:tc>
          <w:tcPr>
            <w:tcW w:w="2527" w:type="dxa"/>
            <w:shd w:val="clear" w:color="000000" w:fill="FFFFFF"/>
          </w:tcPr>
          <w:p w14:paraId="00FF2DED" w14:textId="77777777" w:rsidR="00F93F03" w:rsidRDefault="00F93F03">
            <w:pPr>
              <w:spacing w:after="0"/>
              <w:rPr>
                <w:rFonts w:ascii="Arial" w:hAnsi="Arial" w:cs="Arial"/>
                <w:b/>
                <w:bCs/>
                <w:color w:val="000000" w:themeColor="text1"/>
                <w:lang w:val="en-US"/>
              </w:rPr>
            </w:pPr>
          </w:p>
        </w:tc>
        <w:tc>
          <w:tcPr>
            <w:tcW w:w="1240" w:type="dxa"/>
          </w:tcPr>
          <w:p w14:paraId="00FF2DEE" w14:textId="77777777" w:rsidR="00F93F03" w:rsidRDefault="00F93F03">
            <w:pPr>
              <w:spacing w:after="0"/>
              <w:jc w:val="center"/>
              <w:rPr>
                <w:rFonts w:ascii="Arial" w:hAnsi="Arial" w:cs="Arial"/>
                <w:bCs/>
                <w:color w:val="000000" w:themeColor="text1"/>
              </w:rPr>
            </w:pPr>
          </w:p>
        </w:tc>
        <w:tc>
          <w:tcPr>
            <w:tcW w:w="3674" w:type="dxa"/>
          </w:tcPr>
          <w:p w14:paraId="00FF2DEF" w14:textId="77777777" w:rsidR="00F93F03" w:rsidRDefault="00F93F03">
            <w:pPr>
              <w:spacing w:after="0"/>
              <w:rPr>
                <w:rFonts w:ascii="Arial" w:hAnsi="Arial" w:cs="Arial"/>
                <w:bCs/>
                <w:color w:val="000000" w:themeColor="text1"/>
              </w:rPr>
            </w:pPr>
          </w:p>
        </w:tc>
        <w:tc>
          <w:tcPr>
            <w:tcW w:w="1589" w:type="dxa"/>
          </w:tcPr>
          <w:p w14:paraId="00FF2DF0" w14:textId="77777777" w:rsidR="00F93F03" w:rsidRDefault="00F93F03">
            <w:pPr>
              <w:spacing w:after="0"/>
              <w:rPr>
                <w:rFonts w:ascii="Arial" w:hAnsi="Arial" w:cs="Arial"/>
                <w:color w:val="000000" w:themeColor="text1"/>
              </w:rPr>
            </w:pPr>
          </w:p>
        </w:tc>
        <w:tc>
          <w:tcPr>
            <w:tcW w:w="1134" w:type="dxa"/>
          </w:tcPr>
          <w:p w14:paraId="00FF2DF1" w14:textId="77777777" w:rsidR="00F93F03" w:rsidRDefault="00F93F03">
            <w:pPr>
              <w:spacing w:after="0"/>
              <w:rPr>
                <w:rFonts w:ascii="Arial" w:hAnsi="Arial" w:cs="Arial"/>
                <w:color w:val="000000" w:themeColor="text1"/>
                <w:lang w:val="en-US"/>
              </w:rPr>
            </w:pPr>
          </w:p>
        </w:tc>
        <w:tc>
          <w:tcPr>
            <w:tcW w:w="6662" w:type="dxa"/>
          </w:tcPr>
          <w:p w14:paraId="00FF2DF2" w14:textId="77777777" w:rsidR="00F93F03" w:rsidRDefault="00F93F03">
            <w:pPr>
              <w:spacing w:after="0"/>
              <w:rPr>
                <w:rFonts w:ascii="Arial" w:hAnsi="Arial" w:cs="Arial"/>
                <w:color w:val="000000" w:themeColor="text1"/>
                <w:lang w:val="en-US"/>
              </w:rPr>
            </w:pPr>
          </w:p>
        </w:tc>
      </w:tr>
      <w:tr w:rsidR="00F93F03" w14:paraId="00FF2DFB" w14:textId="77777777">
        <w:trPr>
          <w:cantSplit/>
        </w:trPr>
        <w:tc>
          <w:tcPr>
            <w:tcW w:w="974" w:type="dxa"/>
            <w:shd w:val="clear" w:color="auto" w:fill="D9D9D9" w:themeFill="background1" w:themeFillShade="D9"/>
          </w:tcPr>
          <w:p w14:paraId="00FF2DF4" w14:textId="77777777" w:rsidR="00F93F03" w:rsidRDefault="00874BB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4</w:t>
            </w:r>
          </w:p>
        </w:tc>
        <w:tc>
          <w:tcPr>
            <w:tcW w:w="2527" w:type="dxa"/>
            <w:shd w:val="clear" w:color="auto" w:fill="D9D9D9" w:themeFill="background1" w:themeFillShade="D9"/>
          </w:tcPr>
          <w:p w14:paraId="00FF2DF5"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Alignment of eCall over IMS with CEN [eCallCEN]</w:t>
            </w:r>
          </w:p>
        </w:tc>
        <w:tc>
          <w:tcPr>
            <w:tcW w:w="1240" w:type="dxa"/>
            <w:shd w:val="clear" w:color="auto" w:fill="D9D9D9" w:themeFill="background1" w:themeFillShade="D9"/>
          </w:tcPr>
          <w:p w14:paraId="00FF2DF6" w14:textId="77777777" w:rsidR="00F93F03" w:rsidRDefault="00F93F03">
            <w:pPr>
              <w:spacing w:after="0"/>
              <w:jc w:val="center"/>
              <w:rPr>
                <w:rFonts w:ascii="Arial" w:hAnsi="Arial" w:cs="Arial"/>
                <w:bCs/>
                <w:color w:val="000000" w:themeColor="text1"/>
              </w:rPr>
            </w:pPr>
          </w:p>
        </w:tc>
        <w:tc>
          <w:tcPr>
            <w:tcW w:w="3674" w:type="dxa"/>
            <w:shd w:val="clear" w:color="auto" w:fill="D9D9D9" w:themeFill="background1" w:themeFillShade="D9"/>
          </w:tcPr>
          <w:p w14:paraId="00FF2DF7" w14:textId="77777777" w:rsidR="00F93F03" w:rsidRDefault="00F93F03">
            <w:pPr>
              <w:spacing w:after="0"/>
              <w:rPr>
                <w:rFonts w:ascii="Arial" w:hAnsi="Arial" w:cs="Arial"/>
                <w:bCs/>
                <w:snapToGrid w:val="0"/>
                <w:color w:val="000000" w:themeColor="text1"/>
              </w:rPr>
            </w:pPr>
          </w:p>
        </w:tc>
        <w:tc>
          <w:tcPr>
            <w:tcW w:w="1589" w:type="dxa"/>
            <w:shd w:val="clear" w:color="auto" w:fill="D9D9D9" w:themeFill="background1" w:themeFillShade="D9"/>
          </w:tcPr>
          <w:p w14:paraId="00FF2DF8" w14:textId="77777777" w:rsidR="00F93F03" w:rsidRDefault="00F93F03">
            <w:pPr>
              <w:spacing w:after="0"/>
              <w:rPr>
                <w:rFonts w:ascii="Arial" w:hAnsi="Arial" w:cs="Arial"/>
                <w:color w:val="000000" w:themeColor="text1"/>
                <w:lang w:val="en-US"/>
              </w:rPr>
            </w:pPr>
          </w:p>
        </w:tc>
        <w:tc>
          <w:tcPr>
            <w:tcW w:w="1134" w:type="dxa"/>
            <w:shd w:val="clear" w:color="auto" w:fill="D9D9D9" w:themeFill="background1" w:themeFillShade="D9"/>
          </w:tcPr>
          <w:p w14:paraId="00FF2DF9" w14:textId="77777777" w:rsidR="00F93F03" w:rsidRDefault="00F93F03">
            <w:pPr>
              <w:spacing w:after="0"/>
              <w:rPr>
                <w:rFonts w:ascii="Arial" w:hAnsi="Arial" w:cs="Arial"/>
                <w:color w:val="000000" w:themeColor="text1"/>
                <w:lang w:val="en-US"/>
              </w:rPr>
            </w:pPr>
          </w:p>
        </w:tc>
        <w:tc>
          <w:tcPr>
            <w:tcW w:w="6662" w:type="dxa"/>
            <w:shd w:val="clear" w:color="auto" w:fill="D9D9D9" w:themeFill="background1" w:themeFillShade="D9"/>
          </w:tcPr>
          <w:p w14:paraId="00FF2DFA" w14:textId="77777777" w:rsidR="00F93F03" w:rsidRDefault="00F93F03">
            <w:pPr>
              <w:spacing w:after="0"/>
              <w:rPr>
                <w:rFonts w:ascii="Arial" w:hAnsi="Arial" w:cs="Arial"/>
                <w:color w:val="000000" w:themeColor="text1"/>
                <w:lang w:val="en-US"/>
              </w:rPr>
            </w:pPr>
          </w:p>
        </w:tc>
      </w:tr>
      <w:tr w:rsidR="00F93F03" w14:paraId="00FF2E03" w14:textId="77777777">
        <w:trPr>
          <w:cantSplit/>
        </w:trPr>
        <w:tc>
          <w:tcPr>
            <w:tcW w:w="974" w:type="dxa"/>
            <w:shd w:val="clear" w:color="000000" w:fill="FFFFFF"/>
          </w:tcPr>
          <w:p w14:paraId="00FF2DFC" w14:textId="77777777" w:rsidR="00F93F03" w:rsidRDefault="00F93F03">
            <w:pPr>
              <w:spacing w:after="0"/>
              <w:rPr>
                <w:rFonts w:ascii="Arial" w:hAnsi="Arial" w:cs="Arial"/>
                <w:b/>
                <w:bCs/>
                <w:color w:val="000000" w:themeColor="text1"/>
                <w:lang w:val="en-US"/>
              </w:rPr>
            </w:pPr>
          </w:p>
        </w:tc>
        <w:tc>
          <w:tcPr>
            <w:tcW w:w="2527" w:type="dxa"/>
            <w:shd w:val="clear" w:color="000000" w:fill="FFFFFF"/>
          </w:tcPr>
          <w:p w14:paraId="00FF2DFD" w14:textId="77777777" w:rsidR="00F93F03" w:rsidRDefault="00F93F03">
            <w:pPr>
              <w:spacing w:after="0"/>
              <w:rPr>
                <w:rFonts w:ascii="Arial" w:hAnsi="Arial" w:cs="Arial"/>
                <w:b/>
                <w:bCs/>
                <w:color w:val="000000" w:themeColor="text1"/>
                <w:lang w:val="en-US"/>
              </w:rPr>
            </w:pPr>
          </w:p>
        </w:tc>
        <w:tc>
          <w:tcPr>
            <w:tcW w:w="1240" w:type="dxa"/>
          </w:tcPr>
          <w:p w14:paraId="00FF2DFE" w14:textId="77777777" w:rsidR="00F93F03" w:rsidRDefault="00F93F03">
            <w:pPr>
              <w:spacing w:after="0"/>
              <w:jc w:val="center"/>
              <w:rPr>
                <w:rFonts w:ascii="Arial" w:hAnsi="Arial" w:cs="Arial"/>
                <w:bCs/>
                <w:color w:val="000000" w:themeColor="text1"/>
              </w:rPr>
            </w:pPr>
          </w:p>
        </w:tc>
        <w:tc>
          <w:tcPr>
            <w:tcW w:w="3674" w:type="dxa"/>
          </w:tcPr>
          <w:p w14:paraId="00FF2DFF" w14:textId="77777777" w:rsidR="00F93F03" w:rsidRDefault="00F93F03">
            <w:pPr>
              <w:spacing w:after="0"/>
              <w:rPr>
                <w:rFonts w:ascii="Arial" w:hAnsi="Arial" w:cs="Arial"/>
                <w:bCs/>
                <w:color w:val="000000" w:themeColor="text1"/>
              </w:rPr>
            </w:pPr>
          </w:p>
        </w:tc>
        <w:tc>
          <w:tcPr>
            <w:tcW w:w="1589" w:type="dxa"/>
          </w:tcPr>
          <w:p w14:paraId="00FF2E00" w14:textId="77777777" w:rsidR="00F93F03" w:rsidRDefault="00F93F03">
            <w:pPr>
              <w:spacing w:after="0"/>
              <w:rPr>
                <w:rFonts w:ascii="Arial" w:hAnsi="Arial" w:cs="Arial"/>
                <w:color w:val="000000" w:themeColor="text1"/>
              </w:rPr>
            </w:pPr>
          </w:p>
        </w:tc>
        <w:tc>
          <w:tcPr>
            <w:tcW w:w="1134" w:type="dxa"/>
          </w:tcPr>
          <w:p w14:paraId="00FF2E01" w14:textId="77777777" w:rsidR="00F93F03" w:rsidRDefault="00F93F03">
            <w:pPr>
              <w:spacing w:after="0"/>
              <w:rPr>
                <w:rFonts w:ascii="Arial" w:hAnsi="Arial" w:cs="Arial"/>
                <w:color w:val="000000" w:themeColor="text1"/>
                <w:lang w:val="en-US"/>
              </w:rPr>
            </w:pPr>
          </w:p>
        </w:tc>
        <w:tc>
          <w:tcPr>
            <w:tcW w:w="6662" w:type="dxa"/>
          </w:tcPr>
          <w:p w14:paraId="00FF2E02" w14:textId="77777777" w:rsidR="00F93F03" w:rsidRDefault="00F93F03">
            <w:pPr>
              <w:spacing w:after="0"/>
              <w:rPr>
                <w:rFonts w:ascii="Arial" w:hAnsi="Arial" w:cs="Arial"/>
                <w:color w:val="000000" w:themeColor="text1"/>
                <w:lang w:val="en-US"/>
              </w:rPr>
            </w:pPr>
          </w:p>
        </w:tc>
      </w:tr>
      <w:tr w:rsidR="00F93F03" w14:paraId="00FF2E0B" w14:textId="77777777">
        <w:trPr>
          <w:cantSplit/>
        </w:trPr>
        <w:tc>
          <w:tcPr>
            <w:tcW w:w="974" w:type="dxa"/>
            <w:shd w:val="clear" w:color="auto" w:fill="FDE9D9" w:themeFill="accent6" w:themeFillTint="33"/>
          </w:tcPr>
          <w:p w14:paraId="00FF2E04" w14:textId="77777777" w:rsidR="00F93F03" w:rsidRDefault="00874BB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5</w:t>
            </w:r>
          </w:p>
        </w:tc>
        <w:tc>
          <w:tcPr>
            <w:tcW w:w="2527" w:type="dxa"/>
            <w:shd w:val="clear" w:color="auto" w:fill="FDE9D9" w:themeFill="accent6" w:themeFillTint="33"/>
          </w:tcPr>
          <w:p w14:paraId="00FF2E05"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CT aspects of Multi-Access (ATSSS_Ph4) [MASSS]</w:t>
            </w:r>
          </w:p>
        </w:tc>
        <w:tc>
          <w:tcPr>
            <w:tcW w:w="1240" w:type="dxa"/>
            <w:tcBorders>
              <w:bottom w:val="single" w:sz="4" w:space="0" w:color="auto"/>
            </w:tcBorders>
            <w:shd w:val="clear" w:color="auto" w:fill="FDE9D9" w:themeFill="accent6" w:themeFillTint="33"/>
          </w:tcPr>
          <w:p w14:paraId="00FF2E06" w14:textId="77777777" w:rsidR="00F93F03" w:rsidRDefault="00F93F03">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00FF2E07" w14:textId="77777777" w:rsidR="00F93F03" w:rsidRDefault="00F93F03">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00FF2E08" w14:textId="77777777" w:rsidR="00F93F03" w:rsidRDefault="00F93F03">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0FF2E09" w14:textId="77777777" w:rsidR="00F93F03" w:rsidRDefault="00F93F03">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0FF2E0A" w14:textId="77777777" w:rsidR="00F93F03" w:rsidRDefault="00F93F03">
            <w:pPr>
              <w:spacing w:after="0"/>
              <w:rPr>
                <w:rFonts w:ascii="Arial" w:hAnsi="Arial" w:cs="Arial"/>
                <w:color w:val="000000" w:themeColor="text1"/>
                <w:lang w:val="en-US"/>
              </w:rPr>
            </w:pPr>
          </w:p>
        </w:tc>
      </w:tr>
      <w:tr w:rsidR="00F93F03" w14:paraId="00FF2E13" w14:textId="77777777">
        <w:trPr>
          <w:cantSplit/>
        </w:trPr>
        <w:tc>
          <w:tcPr>
            <w:tcW w:w="974" w:type="dxa"/>
            <w:shd w:val="clear" w:color="000000" w:fill="auto"/>
          </w:tcPr>
          <w:p w14:paraId="00FF2E0C" w14:textId="77777777" w:rsidR="00F93F03" w:rsidRDefault="00F93F03">
            <w:pPr>
              <w:spacing w:after="0"/>
              <w:rPr>
                <w:rFonts w:ascii="Arial" w:hAnsi="Arial" w:cs="Arial"/>
                <w:b/>
                <w:bCs/>
                <w:color w:val="000000" w:themeColor="text1"/>
                <w:lang w:val="en-US"/>
              </w:rPr>
            </w:pPr>
          </w:p>
        </w:tc>
        <w:tc>
          <w:tcPr>
            <w:tcW w:w="2527" w:type="dxa"/>
            <w:shd w:val="clear" w:color="000000" w:fill="auto"/>
          </w:tcPr>
          <w:p w14:paraId="00FF2E0D" w14:textId="77777777" w:rsidR="00F93F03" w:rsidRDefault="00F93F03">
            <w:pPr>
              <w:spacing w:after="0"/>
              <w:rPr>
                <w:rFonts w:ascii="Arial" w:hAnsi="Arial" w:cs="Arial"/>
                <w:b/>
                <w:bCs/>
                <w:color w:val="000000" w:themeColor="text1"/>
                <w:lang w:val="en-US"/>
              </w:rPr>
            </w:pPr>
          </w:p>
        </w:tc>
        <w:tc>
          <w:tcPr>
            <w:tcW w:w="1240" w:type="dxa"/>
          </w:tcPr>
          <w:p w14:paraId="00FF2E0E" w14:textId="77777777" w:rsidR="00F93F03" w:rsidRDefault="00F93F03">
            <w:pPr>
              <w:spacing w:after="0"/>
              <w:jc w:val="center"/>
              <w:rPr>
                <w:rFonts w:ascii="Arial" w:eastAsia="SimSun" w:hAnsi="Arial" w:cs="Arial"/>
                <w:bCs/>
                <w:color w:val="0000FF"/>
                <w:lang w:eastAsia="zh-CN"/>
              </w:rPr>
            </w:pPr>
          </w:p>
        </w:tc>
        <w:tc>
          <w:tcPr>
            <w:tcW w:w="3674" w:type="dxa"/>
          </w:tcPr>
          <w:p w14:paraId="00FF2E0F" w14:textId="77777777" w:rsidR="00F93F03" w:rsidRDefault="00F93F03">
            <w:pPr>
              <w:spacing w:after="0"/>
              <w:rPr>
                <w:rFonts w:ascii="Arial" w:eastAsia="SimSun" w:hAnsi="Arial" w:cs="Arial"/>
                <w:bCs/>
                <w:color w:val="000000" w:themeColor="text1"/>
                <w:lang w:eastAsia="zh-CN"/>
              </w:rPr>
            </w:pPr>
          </w:p>
        </w:tc>
        <w:tc>
          <w:tcPr>
            <w:tcW w:w="1589" w:type="dxa"/>
          </w:tcPr>
          <w:p w14:paraId="00FF2E10" w14:textId="77777777" w:rsidR="00F93F03" w:rsidRDefault="00F93F03">
            <w:pPr>
              <w:spacing w:after="0"/>
              <w:rPr>
                <w:rFonts w:ascii="Arial" w:eastAsia="SimSun" w:hAnsi="Arial" w:cs="Arial"/>
                <w:color w:val="000000" w:themeColor="text1"/>
                <w:lang w:eastAsia="zh-CN"/>
              </w:rPr>
            </w:pPr>
          </w:p>
        </w:tc>
        <w:tc>
          <w:tcPr>
            <w:tcW w:w="1134" w:type="dxa"/>
          </w:tcPr>
          <w:p w14:paraId="00FF2E11" w14:textId="77777777" w:rsidR="00F93F03" w:rsidRDefault="00F93F03">
            <w:pPr>
              <w:spacing w:after="0"/>
              <w:rPr>
                <w:rFonts w:ascii="Arial" w:hAnsi="Arial" w:cs="Arial"/>
                <w:color w:val="000000" w:themeColor="text1"/>
                <w:lang w:val="en-US"/>
              </w:rPr>
            </w:pPr>
          </w:p>
        </w:tc>
        <w:tc>
          <w:tcPr>
            <w:tcW w:w="6662" w:type="dxa"/>
          </w:tcPr>
          <w:p w14:paraId="00FF2E12" w14:textId="77777777" w:rsidR="00F93F03" w:rsidRDefault="00F93F03">
            <w:pPr>
              <w:spacing w:after="0"/>
              <w:rPr>
                <w:rFonts w:ascii="Arial" w:eastAsia="SimSun" w:hAnsi="Arial" w:cs="Arial"/>
                <w:color w:val="000000" w:themeColor="text1"/>
                <w:lang w:val="en-US" w:eastAsia="zh-CN"/>
              </w:rPr>
            </w:pPr>
          </w:p>
        </w:tc>
      </w:tr>
      <w:tr w:rsidR="00F93F03" w14:paraId="00FF2E1B" w14:textId="77777777">
        <w:trPr>
          <w:cantSplit/>
        </w:trPr>
        <w:tc>
          <w:tcPr>
            <w:tcW w:w="974" w:type="dxa"/>
            <w:shd w:val="clear" w:color="auto" w:fill="FDE9D9" w:themeFill="accent6" w:themeFillTint="33"/>
          </w:tcPr>
          <w:p w14:paraId="00FF2E14" w14:textId="77777777" w:rsidR="00F93F03" w:rsidRDefault="00874BB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6</w:t>
            </w:r>
          </w:p>
        </w:tc>
        <w:tc>
          <w:tcPr>
            <w:tcW w:w="2527" w:type="dxa"/>
            <w:shd w:val="clear" w:color="auto" w:fill="FDE9D9" w:themeFill="accent6" w:themeFillTint="33"/>
          </w:tcPr>
          <w:p w14:paraId="00FF2E15"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CT Aspects on Subscription control for reference time distribution in EPS [TEI19_TIME_SUB_EPS]</w:t>
            </w:r>
          </w:p>
        </w:tc>
        <w:tc>
          <w:tcPr>
            <w:tcW w:w="1240" w:type="dxa"/>
            <w:shd w:val="clear" w:color="auto" w:fill="FDE9D9" w:themeFill="accent6" w:themeFillTint="33"/>
          </w:tcPr>
          <w:p w14:paraId="00FF2E16" w14:textId="77777777" w:rsidR="00F93F03" w:rsidRDefault="00F93F03">
            <w:pPr>
              <w:spacing w:after="0"/>
              <w:jc w:val="center"/>
              <w:rPr>
                <w:rFonts w:ascii="Arial" w:hAnsi="Arial" w:cs="Arial"/>
                <w:bCs/>
                <w:color w:val="000000" w:themeColor="text1"/>
              </w:rPr>
            </w:pPr>
          </w:p>
        </w:tc>
        <w:tc>
          <w:tcPr>
            <w:tcW w:w="3674" w:type="dxa"/>
            <w:shd w:val="clear" w:color="auto" w:fill="FDE9D9" w:themeFill="accent6" w:themeFillTint="33"/>
          </w:tcPr>
          <w:p w14:paraId="00FF2E17" w14:textId="77777777" w:rsidR="00F93F03" w:rsidRDefault="00F93F03">
            <w:pPr>
              <w:spacing w:after="0"/>
              <w:rPr>
                <w:rFonts w:ascii="Arial" w:hAnsi="Arial" w:cs="Arial"/>
                <w:bCs/>
                <w:snapToGrid w:val="0"/>
                <w:color w:val="000000" w:themeColor="text1"/>
              </w:rPr>
            </w:pPr>
          </w:p>
        </w:tc>
        <w:tc>
          <w:tcPr>
            <w:tcW w:w="1589" w:type="dxa"/>
            <w:shd w:val="clear" w:color="auto" w:fill="FDE9D9" w:themeFill="accent6" w:themeFillTint="33"/>
          </w:tcPr>
          <w:p w14:paraId="00FF2E18" w14:textId="77777777" w:rsidR="00F93F03" w:rsidRDefault="00F93F03">
            <w:pPr>
              <w:spacing w:after="0"/>
              <w:rPr>
                <w:rFonts w:ascii="Arial" w:hAnsi="Arial" w:cs="Arial"/>
                <w:color w:val="000000" w:themeColor="text1"/>
                <w:lang w:val="en-US"/>
              </w:rPr>
            </w:pPr>
          </w:p>
        </w:tc>
        <w:tc>
          <w:tcPr>
            <w:tcW w:w="1134" w:type="dxa"/>
            <w:shd w:val="clear" w:color="auto" w:fill="FDE9D9" w:themeFill="accent6" w:themeFillTint="33"/>
          </w:tcPr>
          <w:p w14:paraId="00FF2E19" w14:textId="77777777" w:rsidR="00F93F03" w:rsidRDefault="00F93F03">
            <w:pPr>
              <w:spacing w:after="0"/>
              <w:rPr>
                <w:rFonts w:ascii="Arial" w:hAnsi="Arial" w:cs="Arial"/>
                <w:color w:val="000000" w:themeColor="text1"/>
                <w:lang w:val="en-US"/>
              </w:rPr>
            </w:pPr>
          </w:p>
        </w:tc>
        <w:tc>
          <w:tcPr>
            <w:tcW w:w="6662" w:type="dxa"/>
            <w:shd w:val="clear" w:color="auto" w:fill="FDE9D9" w:themeFill="accent6" w:themeFillTint="33"/>
          </w:tcPr>
          <w:p w14:paraId="00FF2E1A" w14:textId="77777777" w:rsidR="00F93F03" w:rsidRDefault="00F93F03">
            <w:pPr>
              <w:spacing w:after="0"/>
              <w:rPr>
                <w:rFonts w:ascii="Arial" w:hAnsi="Arial" w:cs="Arial"/>
                <w:color w:val="000000" w:themeColor="text1"/>
                <w:lang w:val="en-US"/>
              </w:rPr>
            </w:pPr>
          </w:p>
        </w:tc>
      </w:tr>
      <w:tr w:rsidR="00F93F03" w14:paraId="00FF2E23" w14:textId="77777777">
        <w:trPr>
          <w:cantSplit/>
        </w:trPr>
        <w:tc>
          <w:tcPr>
            <w:tcW w:w="974" w:type="dxa"/>
            <w:shd w:val="clear" w:color="000000" w:fill="FFFFFF"/>
          </w:tcPr>
          <w:p w14:paraId="00FF2E1C" w14:textId="77777777" w:rsidR="00F93F03" w:rsidRDefault="00F93F03">
            <w:pPr>
              <w:spacing w:after="0"/>
              <w:rPr>
                <w:rFonts w:ascii="Arial" w:hAnsi="Arial" w:cs="Arial"/>
                <w:b/>
                <w:bCs/>
                <w:color w:val="000000" w:themeColor="text1"/>
                <w:lang w:val="en-US"/>
              </w:rPr>
            </w:pPr>
          </w:p>
        </w:tc>
        <w:tc>
          <w:tcPr>
            <w:tcW w:w="2527" w:type="dxa"/>
            <w:shd w:val="clear" w:color="000000" w:fill="FFFFFF"/>
          </w:tcPr>
          <w:p w14:paraId="00FF2E1D" w14:textId="77777777" w:rsidR="00F93F03" w:rsidRDefault="00F93F03">
            <w:pPr>
              <w:spacing w:after="0"/>
              <w:rPr>
                <w:rFonts w:ascii="Arial" w:hAnsi="Arial" w:cs="Arial"/>
                <w:b/>
                <w:bCs/>
                <w:color w:val="000000" w:themeColor="text1"/>
                <w:lang w:val="en-US"/>
              </w:rPr>
            </w:pPr>
          </w:p>
        </w:tc>
        <w:tc>
          <w:tcPr>
            <w:tcW w:w="1240" w:type="dxa"/>
          </w:tcPr>
          <w:p w14:paraId="00FF2E1E" w14:textId="77777777" w:rsidR="00F93F03" w:rsidRDefault="00F93F03">
            <w:pPr>
              <w:spacing w:after="0"/>
              <w:jc w:val="center"/>
              <w:rPr>
                <w:rFonts w:ascii="Arial" w:hAnsi="Arial" w:cs="Arial"/>
                <w:bCs/>
                <w:color w:val="000000" w:themeColor="text1"/>
              </w:rPr>
            </w:pPr>
          </w:p>
        </w:tc>
        <w:tc>
          <w:tcPr>
            <w:tcW w:w="3674" w:type="dxa"/>
          </w:tcPr>
          <w:p w14:paraId="00FF2E1F" w14:textId="77777777" w:rsidR="00F93F03" w:rsidRDefault="00F93F03">
            <w:pPr>
              <w:spacing w:after="0"/>
              <w:rPr>
                <w:rFonts w:ascii="Arial" w:hAnsi="Arial" w:cs="Arial"/>
                <w:bCs/>
                <w:color w:val="000000" w:themeColor="text1"/>
              </w:rPr>
            </w:pPr>
          </w:p>
        </w:tc>
        <w:tc>
          <w:tcPr>
            <w:tcW w:w="1589" w:type="dxa"/>
          </w:tcPr>
          <w:p w14:paraId="00FF2E20" w14:textId="77777777" w:rsidR="00F93F03" w:rsidRDefault="00F93F03">
            <w:pPr>
              <w:spacing w:after="0"/>
              <w:rPr>
                <w:rFonts w:ascii="Arial" w:hAnsi="Arial" w:cs="Arial"/>
                <w:color w:val="000000" w:themeColor="text1"/>
              </w:rPr>
            </w:pPr>
          </w:p>
        </w:tc>
        <w:tc>
          <w:tcPr>
            <w:tcW w:w="1134" w:type="dxa"/>
          </w:tcPr>
          <w:p w14:paraId="00FF2E21" w14:textId="77777777" w:rsidR="00F93F03" w:rsidRDefault="00F93F03">
            <w:pPr>
              <w:spacing w:after="0"/>
              <w:rPr>
                <w:rFonts w:ascii="Arial" w:hAnsi="Arial" w:cs="Arial"/>
                <w:color w:val="000000" w:themeColor="text1"/>
                <w:lang w:val="en-US"/>
              </w:rPr>
            </w:pPr>
          </w:p>
        </w:tc>
        <w:tc>
          <w:tcPr>
            <w:tcW w:w="6662" w:type="dxa"/>
          </w:tcPr>
          <w:p w14:paraId="00FF2E22" w14:textId="77777777" w:rsidR="00F93F03" w:rsidRDefault="00F93F03">
            <w:pPr>
              <w:spacing w:after="0"/>
              <w:rPr>
                <w:rFonts w:ascii="Arial" w:hAnsi="Arial" w:cs="Arial"/>
                <w:color w:val="000000" w:themeColor="text1"/>
                <w:lang w:val="en-US"/>
              </w:rPr>
            </w:pPr>
          </w:p>
        </w:tc>
      </w:tr>
      <w:tr w:rsidR="00F93F03" w14:paraId="00FF2E2B" w14:textId="77777777">
        <w:trPr>
          <w:cantSplit/>
        </w:trPr>
        <w:tc>
          <w:tcPr>
            <w:tcW w:w="974" w:type="dxa"/>
            <w:shd w:val="clear" w:color="auto" w:fill="FDE9D9" w:themeFill="accent6" w:themeFillTint="33"/>
          </w:tcPr>
          <w:p w14:paraId="00FF2E24" w14:textId="77777777" w:rsidR="00F93F03" w:rsidRDefault="00874BB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7</w:t>
            </w:r>
          </w:p>
        </w:tc>
        <w:tc>
          <w:tcPr>
            <w:tcW w:w="2527" w:type="dxa"/>
            <w:shd w:val="clear" w:color="auto" w:fill="FDE9D9" w:themeFill="accent6" w:themeFillTint="33"/>
          </w:tcPr>
          <w:p w14:paraId="00FF2E25"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CT aspects of 5G NR Femto [5G_Femto]</w:t>
            </w:r>
          </w:p>
        </w:tc>
        <w:tc>
          <w:tcPr>
            <w:tcW w:w="1240" w:type="dxa"/>
            <w:shd w:val="clear" w:color="auto" w:fill="FDE9D9" w:themeFill="accent6" w:themeFillTint="33"/>
          </w:tcPr>
          <w:p w14:paraId="00FF2E26" w14:textId="77777777" w:rsidR="00F93F03" w:rsidRDefault="00F93F03">
            <w:pPr>
              <w:spacing w:after="0"/>
              <w:jc w:val="center"/>
              <w:rPr>
                <w:rFonts w:ascii="Arial" w:hAnsi="Arial" w:cs="Arial"/>
                <w:bCs/>
                <w:color w:val="000000" w:themeColor="text1"/>
              </w:rPr>
            </w:pPr>
          </w:p>
        </w:tc>
        <w:tc>
          <w:tcPr>
            <w:tcW w:w="3674" w:type="dxa"/>
            <w:shd w:val="clear" w:color="auto" w:fill="FDE9D9" w:themeFill="accent6" w:themeFillTint="33"/>
          </w:tcPr>
          <w:p w14:paraId="00FF2E27" w14:textId="77777777" w:rsidR="00F93F03" w:rsidRDefault="00F93F03">
            <w:pPr>
              <w:spacing w:after="0"/>
              <w:rPr>
                <w:rFonts w:ascii="Arial" w:hAnsi="Arial" w:cs="Arial"/>
                <w:bCs/>
                <w:snapToGrid w:val="0"/>
                <w:color w:val="000000" w:themeColor="text1"/>
              </w:rPr>
            </w:pPr>
          </w:p>
        </w:tc>
        <w:tc>
          <w:tcPr>
            <w:tcW w:w="1589" w:type="dxa"/>
            <w:shd w:val="clear" w:color="auto" w:fill="FDE9D9" w:themeFill="accent6" w:themeFillTint="33"/>
          </w:tcPr>
          <w:p w14:paraId="00FF2E28" w14:textId="77777777" w:rsidR="00F93F03" w:rsidRDefault="00F93F03">
            <w:pPr>
              <w:spacing w:after="0"/>
              <w:rPr>
                <w:rFonts w:ascii="Arial" w:hAnsi="Arial" w:cs="Arial"/>
                <w:color w:val="000000" w:themeColor="text1"/>
                <w:lang w:val="en-US"/>
              </w:rPr>
            </w:pPr>
          </w:p>
        </w:tc>
        <w:tc>
          <w:tcPr>
            <w:tcW w:w="1134" w:type="dxa"/>
            <w:shd w:val="clear" w:color="auto" w:fill="FDE9D9" w:themeFill="accent6" w:themeFillTint="33"/>
          </w:tcPr>
          <w:p w14:paraId="00FF2E29" w14:textId="77777777" w:rsidR="00F93F03" w:rsidRDefault="00F93F03">
            <w:pPr>
              <w:spacing w:after="0"/>
              <w:rPr>
                <w:rFonts w:ascii="Arial" w:hAnsi="Arial" w:cs="Arial"/>
                <w:color w:val="000000" w:themeColor="text1"/>
                <w:lang w:val="en-US"/>
              </w:rPr>
            </w:pPr>
          </w:p>
        </w:tc>
        <w:tc>
          <w:tcPr>
            <w:tcW w:w="6662" w:type="dxa"/>
            <w:shd w:val="clear" w:color="auto" w:fill="FDE9D9" w:themeFill="accent6" w:themeFillTint="33"/>
          </w:tcPr>
          <w:p w14:paraId="00FF2E2A" w14:textId="77777777" w:rsidR="00F93F03" w:rsidRDefault="00F93F03">
            <w:pPr>
              <w:spacing w:after="0"/>
              <w:rPr>
                <w:rFonts w:ascii="Arial" w:hAnsi="Arial" w:cs="Arial"/>
                <w:color w:val="000000" w:themeColor="text1"/>
                <w:lang w:val="en-US"/>
              </w:rPr>
            </w:pPr>
          </w:p>
        </w:tc>
      </w:tr>
      <w:tr w:rsidR="00F93F03" w14:paraId="00FF2E33" w14:textId="77777777">
        <w:trPr>
          <w:cantSplit/>
        </w:trPr>
        <w:tc>
          <w:tcPr>
            <w:tcW w:w="974" w:type="dxa"/>
            <w:shd w:val="clear" w:color="000000" w:fill="FFFFFF"/>
          </w:tcPr>
          <w:p w14:paraId="00FF2E2C" w14:textId="77777777" w:rsidR="00F93F03" w:rsidRDefault="00F93F03">
            <w:pPr>
              <w:spacing w:after="0"/>
              <w:rPr>
                <w:rFonts w:ascii="Arial" w:hAnsi="Arial" w:cs="Arial"/>
                <w:b/>
                <w:bCs/>
                <w:color w:val="000000" w:themeColor="text1"/>
                <w:lang w:val="en-US"/>
              </w:rPr>
            </w:pPr>
          </w:p>
        </w:tc>
        <w:tc>
          <w:tcPr>
            <w:tcW w:w="2527" w:type="dxa"/>
            <w:shd w:val="clear" w:color="000000" w:fill="FFFFFF"/>
          </w:tcPr>
          <w:p w14:paraId="00FF2E2D" w14:textId="77777777" w:rsidR="00F93F03" w:rsidRDefault="00F93F03">
            <w:pPr>
              <w:spacing w:after="0"/>
              <w:rPr>
                <w:rFonts w:ascii="Arial" w:hAnsi="Arial" w:cs="Arial"/>
                <w:b/>
                <w:bCs/>
                <w:color w:val="000000" w:themeColor="text1"/>
                <w:lang w:val="en-US"/>
              </w:rPr>
            </w:pPr>
          </w:p>
        </w:tc>
        <w:tc>
          <w:tcPr>
            <w:tcW w:w="1240" w:type="dxa"/>
          </w:tcPr>
          <w:p w14:paraId="00FF2E2E" w14:textId="77777777" w:rsidR="00F93F03" w:rsidRDefault="00F93F03">
            <w:pPr>
              <w:spacing w:after="0"/>
              <w:jc w:val="center"/>
              <w:rPr>
                <w:rFonts w:ascii="Arial" w:hAnsi="Arial" w:cs="Arial"/>
                <w:bCs/>
                <w:color w:val="000000" w:themeColor="text1"/>
              </w:rPr>
            </w:pPr>
          </w:p>
        </w:tc>
        <w:tc>
          <w:tcPr>
            <w:tcW w:w="3674" w:type="dxa"/>
          </w:tcPr>
          <w:p w14:paraId="00FF2E2F" w14:textId="77777777" w:rsidR="00F93F03" w:rsidRDefault="00F93F03">
            <w:pPr>
              <w:spacing w:after="0"/>
              <w:rPr>
                <w:rFonts w:ascii="Arial" w:hAnsi="Arial" w:cs="Arial"/>
                <w:bCs/>
                <w:color w:val="000000" w:themeColor="text1"/>
              </w:rPr>
            </w:pPr>
          </w:p>
        </w:tc>
        <w:tc>
          <w:tcPr>
            <w:tcW w:w="1589" w:type="dxa"/>
          </w:tcPr>
          <w:p w14:paraId="00FF2E30" w14:textId="77777777" w:rsidR="00F93F03" w:rsidRDefault="00F93F03">
            <w:pPr>
              <w:spacing w:after="0"/>
              <w:rPr>
                <w:rFonts w:ascii="Arial" w:hAnsi="Arial" w:cs="Arial"/>
                <w:color w:val="000000" w:themeColor="text1"/>
              </w:rPr>
            </w:pPr>
          </w:p>
        </w:tc>
        <w:tc>
          <w:tcPr>
            <w:tcW w:w="1134" w:type="dxa"/>
          </w:tcPr>
          <w:p w14:paraId="00FF2E31" w14:textId="77777777" w:rsidR="00F93F03" w:rsidRDefault="00F93F03">
            <w:pPr>
              <w:spacing w:after="0"/>
              <w:rPr>
                <w:rFonts w:ascii="Arial" w:hAnsi="Arial" w:cs="Arial"/>
                <w:color w:val="000000" w:themeColor="text1"/>
                <w:lang w:val="en-US"/>
              </w:rPr>
            </w:pPr>
          </w:p>
        </w:tc>
        <w:tc>
          <w:tcPr>
            <w:tcW w:w="6662" w:type="dxa"/>
          </w:tcPr>
          <w:p w14:paraId="00FF2E32" w14:textId="77777777" w:rsidR="00F93F03" w:rsidRDefault="00F93F03">
            <w:pPr>
              <w:spacing w:after="0"/>
              <w:rPr>
                <w:rFonts w:ascii="Arial" w:hAnsi="Arial" w:cs="Arial"/>
                <w:color w:val="000000" w:themeColor="text1"/>
                <w:lang w:val="en-US"/>
              </w:rPr>
            </w:pPr>
          </w:p>
        </w:tc>
      </w:tr>
      <w:tr w:rsidR="00F93F03" w14:paraId="00FF2E3B" w14:textId="77777777">
        <w:trPr>
          <w:cantSplit/>
        </w:trPr>
        <w:tc>
          <w:tcPr>
            <w:tcW w:w="974" w:type="dxa"/>
            <w:shd w:val="clear" w:color="auto" w:fill="FDE9D9" w:themeFill="accent6" w:themeFillTint="33"/>
          </w:tcPr>
          <w:p w14:paraId="00FF2E34" w14:textId="77777777" w:rsidR="00F93F03" w:rsidRDefault="00874BB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8</w:t>
            </w:r>
          </w:p>
        </w:tc>
        <w:tc>
          <w:tcPr>
            <w:tcW w:w="2527" w:type="dxa"/>
            <w:tcBorders>
              <w:bottom w:val="single" w:sz="4" w:space="0" w:color="auto"/>
            </w:tcBorders>
            <w:shd w:val="clear" w:color="auto" w:fill="FDE9D9" w:themeFill="accent6" w:themeFillTint="33"/>
          </w:tcPr>
          <w:p w14:paraId="00FF2E35"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CT aspects of Extended Reality and Media service (XRM) Phase 2 [XRM_Ph2]</w:t>
            </w:r>
          </w:p>
        </w:tc>
        <w:tc>
          <w:tcPr>
            <w:tcW w:w="1240" w:type="dxa"/>
            <w:tcBorders>
              <w:bottom w:val="single" w:sz="4" w:space="0" w:color="auto"/>
            </w:tcBorders>
            <w:shd w:val="clear" w:color="auto" w:fill="FDE9D9" w:themeFill="accent6" w:themeFillTint="33"/>
          </w:tcPr>
          <w:p w14:paraId="00FF2E36" w14:textId="77777777" w:rsidR="00F93F03" w:rsidRDefault="00F93F03">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00FF2E37" w14:textId="77777777" w:rsidR="00F93F03" w:rsidRDefault="00F93F03">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00FF2E38" w14:textId="77777777" w:rsidR="00F93F03" w:rsidRDefault="00F93F03">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0FF2E39" w14:textId="77777777" w:rsidR="00F93F03" w:rsidRDefault="00F93F03">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0FF2E3A" w14:textId="77777777" w:rsidR="00F93F03" w:rsidRDefault="00F93F03">
            <w:pPr>
              <w:spacing w:after="0"/>
              <w:rPr>
                <w:rFonts w:ascii="Arial" w:hAnsi="Arial" w:cs="Arial"/>
                <w:color w:val="000000" w:themeColor="text1"/>
                <w:lang w:val="en-US"/>
              </w:rPr>
            </w:pPr>
          </w:p>
        </w:tc>
      </w:tr>
      <w:tr w:rsidR="00F93F03" w14:paraId="00FF2E44" w14:textId="77777777">
        <w:trPr>
          <w:cantSplit/>
        </w:trPr>
        <w:tc>
          <w:tcPr>
            <w:tcW w:w="974" w:type="dxa"/>
            <w:shd w:val="clear" w:color="000000" w:fill="auto"/>
          </w:tcPr>
          <w:p w14:paraId="00FF2E3C"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0FF2E3D"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tcPr>
          <w:p w14:paraId="00FF2E3E" w14:textId="77777777" w:rsidR="00F93F03" w:rsidRDefault="00874BB2">
            <w:pPr>
              <w:spacing w:after="0"/>
              <w:jc w:val="center"/>
              <w:rPr>
                <w:rFonts w:ascii="Arial" w:eastAsia="SimSun" w:hAnsi="Arial" w:cs="Arial"/>
                <w:bCs/>
                <w:color w:val="0000FF"/>
                <w:lang w:eastAsia="zh-CN"/>
              </w:rPr>
            </w:pPr>
            <w:hyperlink r:id="rId223" w:history="1">
              <w:r>
                <w:rPr>
                  <w:rStyle w:val="Hyperlink"/>
                  <w:rFonts w:ascii="Arial" w:eastAsia="SimSun" w:hAnsi="Arial" w:cs="Arial" w:hint="eastAsia"/>
                  <w:bCs/>
                  <w:lang w:eastAsia="zh-CN"/>
                </w:rPr>
                <w:t>0091</w:t>
              </w:r>
            </w:hyperlink>
          </w:p>
        </w:tc>
        <w:tc>
          <w:tcPr>
            <w:tcW w:w="3674" w:type="dxa"/>
            <w:tcBorders>
              <w:bottom w:val="single" w:sz="4" w:space="0" w:color="auto"/>
            </w:tcBorders>
          </w:tcPr>
          <w:p w14:paraId="00FF2E3F" w14:textId="77777777" w:rsidR="00F93F03" w:rsidRDefault="00874BB2">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29.502 0933 Rel-19 Transport Level Marking for HR PDU sessions</w:t>
            </w:r>
          </w:p>
        </w:tc>
        <w:tc>
          <w:tcPr>
            <w:tcW w:w="1589" w:type="dxa"/>
            <w:tcBorders>
              <w:bottom w:val="single" w:sz="4" w:space="0" w:color="auto"/>
            </w:tcBorders>
          </w:tcPr>
          <w:p w14:paraId="00FF2E40" w14:textId="77777777" w:rsidR="00F93F03" w:rsidRDefault="00874BB2">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Nokia</w:t>
            </w:r>
          </w:p>
        </w:tc>
        <w:tc>
          <w:tcPr>
            <w:tcW w:w="1134" w:type="dxa"/>
            <w:tcBorders>
              <w:bottom w:val="single" w:sz="4" w:space="0" w:color="auto"/>
            </w:tcBorders>
          </w:tcPr>
          <w:p w14:paraId="00FF2E41"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tcPr>
          <w:p w14:paraId="00FF2E42"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XRM_Ph2</w:t>
            </w:r>
          </w:p>
          <w:p w14:paraId="00FF2E43"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2E4D" w14:textId="77777777">
        <w:trPr>
          <w:cantSplit/>
        </w:trPr>
        <w:tc>
          <w:tcPr>
            <w:tcW w:w="974" w:type="dxa"/>
          </w:tcPr>
          <w:p w14:paraId="00FF2E45"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0FF2E46"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tcPr>
          <w:p w14:paraId="00FF2E47" w14:textId="77777777" w:rsidR="00F93F03" w:rsidRDefault="00874BB2">
            <w:pPr>
              <w:spacing w:after="0"/>
              <w:jc w:val="center"/>
              <w:rPr>
                <w:rFonts w:ascii="Arial" w:eastAsia="SimSun" w:hAnsi="Arial" w:cs="Arial"/>
                <w:bCs/>
                <w:color w:val="0000FF"/>
                <w:lang w:eastAsia="zh-CN"/>
              </w:rPr>
            </w:pPr>
            <w:hyperlink r:id="rId224" w:history="1">
              <w:r>
                <w:rPr>
                  <w:rStyle w:val="Hyperlink"/>
                  <w:rFonts w:ascii="Arial" w:eastAsia="SimSun" w:hAnsi="Arial" w:cs="Arial" w:hint="eastAsia"/>
                  <w:bCs/>
                  <w:lang w:eastAsia="zh-CN"/>
                </w:rPr>
                <w:t>0092</w:t>
              </w:r>
            </w:hyperlink>
          </w:p>
        </w:tc>
        <w:tc>
          <w:tcPr>
            <w:tcW w:w="3674" w:type="dxa"/>
            <w:tcBorders>
              <w:bottom w:val="single" w:sz="4" w:space="0" w:color="auto"/>
            </w:tcBorders>
          </w:tcPr>
          <w:p w14:paraId="00FF2E48" w14:textId="77777777" w:rsidR="00F93F03" w:rsidRDefault="00874BB2">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29.244 1008 Rel-19 Transport Level Marking for HR PDU sessions</w:t>
            </w:r>
          </w:p>
        </w:tc>
        <w:tc>
          <w:tcPr>
            <w:tcW w:w="1589" w:type="dxa"/>
            <w:tcBorders>
              <w:bottom w:val="single" w:sz="4" w:space="0" w:color="auto"/>
            </w:tcBorders>
          </w:tcPr>
          <w:p w14:paraId="00FF2E49"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tcPr>
          <w:p w14:paraId="00FF2E4A"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tcPr>
          <w:p w14:paraId="00FF2E4B"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XRM_Ph2</w:t>
            </w:r>
          </w:p>
          <w:p w14:paraId="00FF2E4C"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2E56" w14:textId="77777777">
        <w:trPr>
          <w:cantSplit/>
        </w:trPr>
        <w:tc>
          <w:tcPr>
            <w:tcW w:w="974" w:type="dxa"/>
          </w:tcPr>
          <w:p w14:paraId="00FF2E4E"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0FF2E4F"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tcPr>
          <w:p w14:paraId="00FF2E50" w14:textId="77777777" w:rsidR="00F93F03" w:rsidRDefault="00874BB2">
            <w:pPr>
              <w:spacing w:after="0"/>
              <w:jc w:val="center"/>
              <w:rPr>
                <w:rFonts w:ascii="Arial" w:eastAsia="SimSun" w:hAnsi="Arial" w:cs="Arial"/>
                <w:bCs/>
                <w:color w:val="0000FF"/>
                <w:lang w:eastAsia="zh-CN"/>
              </w:rPr>
            </w:pPr>
            <w:hyperlink r:id="rId225" w:history="1">
              <w:r>
                <w:rPr>
                  <w:rStyle w:val="Hyperlink"/>
                  <w:rFonts w:ascii="Arial" w:eastAsia="SimSun" w:hAnsi="Arial" w:cs="Arial" w:hint="eastAsia"/>
                  <w:bCs/>
                  <w:lang w:eastAsia="zh-CN"/>
                </w:rPr>
                <w:t>0194</w:t>
              </w:r>
            </w:hyperlink>
          </w:p>
        </w:tc>
        <w:tc>
          <w:tcPr>
            <w:tcW w:w="3674" w:type="dxa"/>
            <w:tcBorders>
              <w:bottom w:val="single" w:sz="4" w:space="0" w:color="auto"/>
            </w:tcBorders>
          </w:tcPr>
          <w:p w14:paraId="00FF2E51" w14:textId="77777777" w:rsidR="00F93F03" w:rsidRDefault="00874BB2">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29.244 1017 Rel-19 Correcting XRM related typos</w:t>
            </w:r>
          </w:p>
        </w:tc>
        <w:tc>
          <w:tcPr>
            <w:tcW w:w="1589" w:type="dxa"/>
            <w:tcBorders>
              <w:bottom w:val="single" w:sz="4" w:space="0" w:color="auto"/>
            </w:tcBorders>
          </w:tcPr>
          <w:p w14:paraId="00FF2E52"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00FF2E53"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tcPr>
          <w:p w14:paraId="00FF2E54"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XRM_Ph2</w:t>
            </w:r>
          </w:p>
          <w:p w14:paraId="00FF2E55"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2E5F" w14:textId="77777777">
        <w:trPr>
          <w:cantSplit/>
        </w:trPr>
        <w:tc>
          <w:tcPr>
            <w:tcW w:w="974" w:type="dxa"/>
          </w:tcPr>
          <w:p w14:paraId="00FF2E57" w14:textId="77777777" w:rsidR="00F93F03" w:rsidRDefault="00F93F03">
            <w:pPr>
              <w:spacing w:after="0"/>
              <w:rPr>
                <w:rFonts w:ascii="Arial" w:hAnsi="Arial" w:cs="Arial"/>
                <w:b/>
                <w:bCs/>
                <w:color w:val="000000" w:themeColor="text1"/>
                <w:lang w:val="en-US"/>
              </w:rPr>
            </w:pPr>
          </w:p>
        </w:tc>
        <w:tc>
          <w:tcPr>
            <w:tcW w:w="2527" w:type="dxa"/>
            <w:shd w:val="clear" w:color="auto" w:fill="99CCFF"/>
          </w:tcPr>
          <w:p w14:paraId="00FF2E58"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Pr>
          <w:p w14:paraId="00FF2E59" w14:textId="77777777" w:rsidR="00F93F03" w:rsidRDefault="00874BB2">
            <w:pPr>
              <w:spacing w:after="0"/>
              <w:jc w:val="center"/>
              <w:rPr>
                <w:rFonts w:ascii="Arial" w:eastAsia="SimSun" w:hAnsi="Arial" w:cs="Arial"/>
                <w:bCs/>
                <w:color w:val="0000FF"/>
                <w:lang w:eastAsia="zh-CN"/>
              </w:rPr>
            </w:pPr>
            <w:hyperlink r:id="rId226" w:history="1">
              <w:r>
                <w:rPr>
                  <w:rStyle w:val="Hyperlink"/>
                  <w:rFonts w:ascii="Arial" w:eastAsia="SimSun" w:hAnsi="Arial" w:cs="Arial" w:hint="eastAsia"/>
                  <w:bCs/>
                  <w:lang w:eastAsia="zh-CN"/>
                </w:rPr>
                <w:t>0195</w:t>
              </w:r>
            </w:hyperlink>
          </w:p>
        </w:tc>
        <w:tc>
          <w:tcPr>
            <w:tcW w:w="3674" w:type="dxa"/>
          </w:tcPr>
          <w:p w14:paraId="00FF2E5A" w14:textId="77777777" w:rsidR="00F93F03" w:rsidRDefault="00874BB2">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29.502 0938 Rel-19 Correcting XRM related typos</w:t>
            </w:r>
          </w:p>
        </w:tc>
        <w:tc>
          <w:tcPr>
            <w:tcW w:w="1589" w:type="dxa"/>
          </w:tcPr>
          <w:p w14:paraId="00FF2E5B"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Pr>
          <w:p w14:paraId="00FF2E5C"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Pr>
          <w:p w14:paraId="00FF2E5D"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XRM_Ph2</w:t>
            </w:r>
          </w:p>
          <w:p w14:paraId="00FF2E5E"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2E67" w14:textId="77777777">
        <w:trPr>
          <w:cantSplit/>
        </w:trPr>
        <w:tc>
          <w:tcPr>
            <w:tcW w:w="974" w:type="dxa"/>
            <w:shd w:val="clear" w:color="auto" w:fill="D9D9D9" w:themeFill="background1" w:themeFillShade="D9"/>
          </w:tcPr>
          <w:p w14:paraId="00FF2E60" w14:textId="77777777" w:rsidR="00F93F03" w:rsidRDefault="00874BB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9</w:t>
            </w:r>
          </w:p>
        </w:tc>
        <w:tc>
          <w:tcPr>
            <w:tcW w:w="2527" w:type="dxa"/>
            <w:shd w:val="clear" w:color="auto" w:fill="D9D9D9" w:themeFill="background1" w:themeFillShade="D9"/>
          </w:tcPr>
          <w:p w14:paraId="00FF2E61"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for satellite access Phase 3 [5GSAT_Ph3_App]</w:t>
            </w:r>
          </w:p>
        </w:tc>
        <w:tc>
          <w:tcPr>
            <w:tcW w:w="1240" w:type="dxa"/>
            <w:shd w:val="clear" w:color="auto" w:fill="D9D9D9" w:themeFill="background1" w:themeFillShade="D9"/>
          </w:tcPr>
          <w:p w14:paraId="00FF2E62" w14:textId="77777777" w:rsidR="00F93F03" w:rsidRDefault="00F93F03">
            <w:pPr>
              <w:spacing w:after="0"/>
              <w:jc w:val="center"/>
              <w:rPr>
                <w:rFonts w:ascii="Arial" w:hAnsi="Arial" w:cs="Arial"/>
                <w:bCs/>
                <w:color w:val="000000" w:themeColor="text1"/>
              </w:rPr>
            </w:pPr>
          </w:p>
        </w:tc>
        <w:tc>
          <w:tcPr>
            <w:tcW w:w="3674" w:type="dxa"/>
            <w:shd w:val="clear" w:color="auto" w:fill="D9D9D9" w:themeFill="background1" w:themeFillShade="D9"/>
          </w:tcPr>
          <w:p w14:paraId="00FF2E63" w14:textId="77777777" w:rsidR="00F93F03" w:rsidRDefault="00F93F03">
            <w:pPr>
              <w:spacing w:after="0"/>
              <w:rPr>
                <w:rFonts w:ascii="Arial" w:hAnsi="Arial" w:cs="Arial"/>
                <w:bCs/>
                <w:snapToGrid w:val="0"/>
                <w:color w:val="000000" w:themeColor="text1"/>
              </w:rPr>
            </w:pPr>
          </w:p>
        </w:tc>
        <w:tc>
          <w:tcPr>
            <w:tcW w:w="1589" w:type="dxa"/>
            <w:shd w:val="clear" w:color="auto" w:fill="D9D9D9" w:themeFill="background1" w:themeFillShade="D9"/>
          </w:tcPr>
          <w:p w14:paraId="00FF2E64" w14:textId="77777777" w:rsidR="00F93F03" w:rsidRDefault="00F93F03">
            <w:pPr>
              <w:spacing w:after="0"/>
              <w:rPr>
                <w:rFonts w:ascii="Arial" w:hAnsi="Arial" w:cs="Arial"/>
                <w:color w:val="000000" w:themeColor="text1"/>
                <w:lang w:val="en-US"/>
              </w:rPr>
            </w:pPr>
          </w:p>
        </w:tc>
        <w:tc>
          <w:tcPr>
            <w:tcW w:w="1134" w:type="dxa"/>
            <w:shd w:val="clear" w:color="auto" w:fill="D9D9D9" w:themeFill="background1" w:themeFillShade="D9"/>
          </w:tcPr>
          <w:p w14:paraId="00FF2E65" w14:textId="77777777" w:rsidR="00F93F03" w:rsidRDefault="00F93F03">
            <w:pPr>
              <w:spacing w:after="0"/>
              <w:rPr>
                <w:rFonts w:ascii="Arial" w:hAnsi="Arial" w:cs="Arial"/>
                <w:color w:val="000000" w:themeColor="text1"/>
                <w:lang w:val="en-US"/>
              </w:rPr>
            </w:pPr>
          </w:p>
        </w:tc>
        <w:tc>
          <w:tcPr>
            <w:tcW w:w="6662" w:type="dxa"/>
            <w:shd w:val="clear" w:color="auto" w:fill="D9D9D9" w:themeFill="background1" w:themeFillShade="D9"/>
          </w:tcPr>
          <w:p w14:paraId="00FF2E66" w14:textId="77777777" w:rsidR="00F93F03" w:rsidRDefault="00F93F03">
            <w:pPr>
              <w:spacing w:after="0"/>
              <w:rPr>
                <w:rFonts w:ascii="Arial" w:hAnsi="Arial" w:cs="Arial"/>
                <w:color w:val="000000" w:themeColor="text1"/>
                <w:lang w:val="en-US"/>
              </w:rPr>
            </w:pPr>
          </w:p>
        </w:tc>
      </w:tr>
      <w:tr w:rsidR="00F93F03" w14:paraId="00FF2E6F" w14:textId="77777777">
        <w:trPr>
          <w:cantSplit/>
        </w:trPr>
        <w:tc>
          <w:tcPr>
            <w:tcW w:w="974" w:type="dxa"/>
            <w:shd w:val="clear" w:color="000000" w:fill="FFFFFF"/>
          </w:tcPr>
          <w:p w14:paraId="00FF2E68" w14:textId="77777777" w:rsidR="00F93F03" w:rsidRDefault="00F93F03">
            <w:pPr>
              <w:spacing w:after="0"/>
              <w:rPr>
                <w:rFonts w:ascii="Arial" w:hAnsi="Arial" w:cs="Arial"/>
                <w:b/>
                <w:bCs/>
                <w:color w:val="000000" w:themeColor="text1"/>
                <w:lang w:val="en-US"/>
              </w:rPr>
            </w:pPr>
          </w:p>
        </w:tc>
        <w:tc>
          <w:tcPr>
            <w:tcW w:w="2527" w:type="dxa"/>
            <w:shd w:val="clear" w:color="000000" w:fill="FFFFFF"/>
          </w:tcPr>
          <w:p w14:paraId="00FF2E69" w14:textId="77777777" w:rsidR="00F93F03" w:rsidRDefault="00F93F03">
            <w:pPr>
              <w:spacing w:after="0"/>
              <w:rPr>
                <w:rFonts w:ascii="Arial" w:hAnsi="Arial" w:cs="Arial"/>
                <w:b/>
                <w:bCs/>
                <w:color w:val="000000" w:themeColor="text1"/>
                <w:lang w:val="en-US"/>
              </w:rPr>
            </w:pPr>
          </w:p>
        </w:tc>
        <w:tc>
          <w:tcPr>
            <w:tcW w:w="1240" w:type="dxa"/>
          </w:tcPr>
          <w:p w14:paraId="00FF2E6A" w14:textId="77777777" w:rsidR="00F93F03" w:rsidRDefault="00F93F03">
            <w:pPr>
              <w:spacing w:after="0"/>
              <w:jc w:val="center"/>
              <w:rPr>
                <w:rFonts w:ascii="Arial" w:hAnsi="Arial" w:cs="Arial"/>
                <w:bCs/>
                <w:color w:val="000000" w:themeColor="text1"/>
              </w:rPr>
            </w:pPr>
          </w:p>
        </w:tc>
        <w:tc>
          <w:tcPr>
            <w:tcW w:w="3674" w:type="dxa"/>
          </w:tcPr>
          <w:p w14:paraId="00FF2E6B" w14:textId="77777777" w:rsidR="00F93F03" w:rsidRDefault="00F93F03">
            <w:pPr>
              <w:spacing w:after="0"/>
              <w:rPr>
                <w:rFonts w:ascii="Arial" w:hAnsi="Arial" w:cs="Arial"/>
                <w:bCs/>
                <w:color w:val="000000" w:themeColor="text1"/>
              </w:rPr>
            </w:pPr>
          </w:p>
        </w:tc>
        <w:tc>
          <w:tcPr>
            <w:tcW w:w="1589" w:type="dxa"/>
          </w:tcPr>
          <w:p w14:paraId="00FF2E6C" w14:textId="77777777" w:rsidR="00F93F03" w:rsidRDefault="00F93F03">
            <w:pPr>
              <w:spacing w:after="0"/>
              <w:rPr>
                <w:rFonts w:ascii="Arial" w:hAnsi="Arial" w:cs="Arial"/>
                <w:color w:val="000000" w:themeColor="text1"/>
              </w:rPr>
            </w:pPr>
          </w:p>
        </w:tc>
        <w:tc>
          <w:tcPr>
            <w:tcW w:w="1134" w:type="dxa"/>
          </w:tcPr>
          <w:p w14:paraId="00FF2E6D" w14:textId="77777777" w:rsidR="00F93F03" w:rsidRDefault="00F93F03">
            <w:pPr>
              <w:spacing w:after="0"/>
              <w:rPr>
                <w:rFonts w:ascii="Arial" w:hAnsi="Arial" w:cs="Arial"/>
                <w:color w:val="000000" w:themeColor="text1"/>
                <w:lang w:val="en-US"/>
              </w:rPr>
            </w:pPr>
          </w:p>
        </w:tc>
        <w:tc>
          <w:tcPr>
            <w:tcW w:w="6662" w:type="dxa"/>
          </w:tcPr>
          <w:p w14:paraId="00FF2E6E" w14:textId="77777777" w:rsidR="00F93F03" w:rsidRDefault="00F93F03">
            <w:pPr>
              <w:spacing w:after="0"/>
              <w:rPr>
                <w:rFonts w:ascii="Arial" w:hAnsi="Arial" w:cs="Arial"/>
                <w:color w:val="000000" w:themeColor="text1"/>
                <w:lang w:val="en-US"/>
              </w:rPr>
            </w:pPr>
          </w:p>
        </w:tc>
      </w:tr>
      <w:tr w:rsidR="00F93F03" w14:paraId="00FF2E77" w14:textId="77777777">
        <w:trPr>
          <w:cantSplit/>
        </w:trPr>
        <w:tc>
          <w:tcPr>
            <w:tcW w:w="974" w:type="dxa"/>
            <w:shd w:val="clear" w:color="auto" w:fill="D9D9D9" w:themeFill="background1" w:themeFillShade="D9"/>
          </w:tcPr>
          <w:p w14:paraId="00FF2E70" w14:textId="77777777" w:rsidR="00F93F03" w:rsidRDefault="00874BB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50</w:t>
            </w:r>
          </w:p>
        </w:tc>
        <w:tc>
          <w:tcPr>
            <w:tcW w:w="2527" w:type="dxa"/>
            <w:shd w:val="clear" w:color="auto" w:fill="D9D9D9" w:themeFill="background1" w:themeFillShade="D9"/>
          </w:tcPr>
          <w:p w14:paraId="00FF2E71"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CT aspects of Application enablement for XRM Services Phase 2 [XRM_Ph2_App]</w:t>
            </w:r>
          </w:p>
        </w:tc>
        <w:tc>
          <w:tcPr>
            <w:tcW w:w="1240" w:type="dxa"/>
            <w:shd w:val="clear" w:color="auto" w:fill="D9D9D9" w:themeFill="background1" w:themeFillShade="D9"/>
          </w:tcPr>
          <w:p w14:paraId="00FF2E72" w14:textId="77777777" w:rsidR="00F93F03" w:rsidRDefault="00F93F03">
            <w:pPr>
              <w:spacing w:after="0"/>
              <w:jc w:val="center"/>
              <w:rPr>
                <w:rFonts w:ascii="Arial" w:hAnsi="Arial" w:cs="Arial"/>
                <w:bCs/>
                <w:color w:val="000000" w:themeColor="text1"/>
              </w:rPr>
            </w:pPr>
          </w:p>
        </w:tc>
        <w:tc>
          <w:tcPr>
            <w:tcW w:w="3674" w:type="dxa"/>
            <w:shd w:val="clear" w:color="auto" w:fill="D9D9D9" w:themeFill="background1" w:themeFillShade="D9"/>
          </w:tcPr>
          <w:p w14:paraId="00FF2E73" w14:textId="77777777" w:rsidR="00F93F03" w:rsidRDefault="00F93F03">
            <w:pPr>
              <w:spacing w:after="0"/>
              <w:rPr>
                <w:rFonts w:ascii="Arial" w:hAnsi="Arial" w:cs="Arial"/>
                <w:bCs/>
                <w:snapToGrid w:val="0"/>
                <w:color w:val="000000" w:themeColor="text1"/>
              </w:rPr>
            </w:pPr>
          </w:p>
        </w:tc>
        <w:tc>
          <w:tcPr>
            <w:tcW w:w="1589" w:type="dxa"/>
            <w:shd w:val="clear" w:color="auto" w:fill="D9D9D9" w:themeFill="background1" w:themeFillShade="D9"/>
          </w:tcPr>
          <w:p w14:paraId="00FF2E74" w14:textId="77777777" w:rsidR="00F93F03" w:rsidRDefault="00F93F03">
            <w:pPr>
              <w:spacing w:after="0"/>
              <w:rPr>
                <w:rFonts w:ascii="Arial" w:hAnsi="Arial" w:cs="Arial"/>
                <w:color w:val="000000" w:themeColor="text1"/>
                <w:lang w:val="en-US"/>
              </w:rPr>
            </w:pPr>
          </w:p>
        </w:tc>
        <w:tc>
          <w:tcPr>
            <w:tcW w:w="1134" w:type="dxa"/>
            <w:shd w:val="clear" w:color="auto" w:fill="D9D9D9" w:themeFill="background1" w:themeFillShade="D9"/>
          </w:tcPr>
          <w:p w14:paraId="00FF2E75" w14:textId="77777777" w:rsidR="00F93F03" w:rsidRDefault="00F93F03">
            <w:pPr>
              <w:spacing w:after="0"/>
              <w:rPr>
                <w:rFonts w:ascii="Arial" w:hAnsi="Arial" w:cs="Arial"/>
                <w:color w:val="000000" w:themeColor="text1"/>
                <w:lang w:val="en-US"/>
              </w:rPr>
            </w:pPr>
          </w:p>
        </w:tc>
        <w:tc>
          <w:tcPr>
            <w:tcW w:w="6662" w:type="dxa"/>
            <w:shd w:val="clear" w:color="auto" w:fill="D9D9D9" w:themeFill="background1" w:themeFillShade="D9"/>
          </w:tcPr>
          <w:p w14:paraId="00FF2E76" w14:textId="77777777" w:rsidR="00F93F03" w:rsidRDefault="00F93F03">
            <w:pPr>
              <w:spacing w:after="0"/>
              <w:rPr>
                <w:rFonts w:ascii="Arial" w:hAnsi="Arial" w:cs="Arial"/>
                <w:color w:val="000000" w:themeColor="text1"/>
                <w:lang w:val="en-US"/>
              </w:rPr>
            </w:pPr>
          </w:p>
        </w:tc>
      </w:tr>
      <w:tr w:rsidR="00F93F03" w14:paraId="00FF2E7F" w14:textId="77777777">
        <w:trPr>
          <w:cantSplit/>
        </w:trPr>
        <w:tc>
          <w:tcPr>
            <w:tcW w:w="974" w:type="dxa"/>
            <w:shd w:val="clear" w:color="000000" w:fill="FFFFFF"/>
          </w:tcPr>
          <w:p w14:paraId="00FF2E78" w14:textId="77777777" w:rsidR="00F93F03" w:rsidRDefault="00F93F03">
            <w:pPr>
              <w:spacing w:after="0"/>
              <w:rPr>
                <w:rFonts w:ascii="Arial" w:hAnsi="Arial" w:cs="Arial"/>
                <w:b/>
                <w:bCs/>
                <w:color w:val="000000" w:themeColor="text1"/>
                <w:lang w:val="en-US"/>
              </w:rPr>
            </w:pPr>
          </w:p>
        </w:tc>
        <w:tc>
          <w:tcPr>
            <w:tcW w:w="2527" w:type="dxa"/>
            <w:shd w:val="clear" w:color="000000" w:fill="FFFFFF"/>
          </w:tcPr>
          <w:p w14:paraId="00FF2E79" w14:textId="77777777" w:rsidR="00F93F03" w:rsidRDefault="00F93F03">
            <w:pPr>
              <w:spacing w:after="0"/>
              <w:rPr>
                <w:rFonts w:ascii="Arial" w:hAnsi="Arial" w:cs="Arial"/>
                <w:b/>
                <w:bCs/>
                <w:color w:val="000000" w:themeColor="text1"/>
                <w:lang w:val="en-US"/>
              </w:rPr>
            </w:pPr>
          </w:p>
        </w:tc>
        <w:tc>
          <w:tcPr>
            <w:tcW w:w="1240" w:type="dxa"/>
          </w:tcPr>
          <w:p w14:paraId="00FF2E7A" w14:textId="77777777" w:rsidR="00F93F03" w:rsidRDefault="00F93F03">
            <w:pPr>
              <w:spacing w:after="0"/>
              <w:jc w:val="center"/>
              <w:rPr>
                <w:rFonts w:ascii="Arial" w:hAnsi="Arial" w:cs="Arial"/>
                <w:bCs/>
                <w:color w:val="000000" w:themeColor="text1"/>
              </w:rPr>
            </w:pPr>
          </w:p>
        </w:tc>
        <w:tc>
          <w:tcPr>
            <w:tcW w:w="3674" w:type="dxa"/>
          </w:tcPr>
          <w:p w14:paraId="00FF2E7B" w14:textId="77777777" w:rsidR="00F93F03" w:rsidRDefault="00F93F03">
            <w:pPr>
              <w:spacing w:after="0"/>
              <w:rPr>
                <w:rFonts w:ascii="Arial" w:hAnsi="Arial" w:cs="Arial"/>
                <w:bCs/>
                <w:color w:val="000000" w:themeColor="text1"/>
              </w:rPr>
            </w:pPr>
          </w:p>
        </w:tc>
        <w:tc>
          <w:tcPr>
            <w:tcW w:w="1589" w:type="dxa"/>
          </w:tcPr>
          <w:p w14:paraId="00FF2E7C" w14:textId="77777777" w:rsidR="00F93F03" w:rsidRDefault="00F93F03">
            <w:pPr>
              <w:spacing w:after="0"/>
              <w:rPr>
                <w:rFonts w:ascii="Arial" w:hAnsi="Arial" w:cs="Arial"/>
                <w:color w:val="000000" w:themeColor="text1"/>
              </w:rPr>
            </w:pPr>
          </w:p>
        </w:tc>
        <w:tc>
          <w:tcPr>
            <w:tcW w:w="1134" w:type="dxa"/>
          </w:tcPr>
          <w:p w14:paraId="00FF2E7D" w14:textId="77777777" w:rsidR="00F93F03" w:rsidRDefault="00F93F03">
            <w:pPr>
              <w:spacing w:after="0"/>
              <w:rPr>
                <w:rFonts w:ascii="Arial" w:hAnsi="Arial" w:cs="Arial"/>
                <w:color w:val="000000" w:themeColor="text1"/>
                <w:lang w:val="en-US"/>
              </w:rPr>
            </w:pPr>
          </w:p>
        </w:tc>
        <w:tc>
          <w:tcPr>
            <w:tcW w:w="6662" w:type="dxa"/>
          </w:tcPr>
          <w:p w14:paraId="00FF2E7E" w14:textId="77777777" w:rsidR="00F93F03" w:rsidRDefault="00F93F03">
            <w:pPr>
              <w:spacing w:after="0"/>
              <w:rPr>
                <w:rFonts w:ascii="Arial" w:hAnsi="Arial" w:cs="Arial"/>
                <w:color w:val="000000" w:themeColor="text1"/>
                <w:lang w:val="en-US"/>
              </w:rPr>
            </w:pPr>
          </w:p>
        </w:tc>
      </w:tr>
      <w:tr w:rsidR="00F93F03" w14:paraId="00FF2E87" w14:textId="77777777">
        <w:trPr>
          <w:cantSplit/>
        </w:trPr>
        <w:tc>
          <w:tcPr>
            <w:tcW w:w="974" w:type="dxa"/>
            <w:shd w:val="clear" w:color="auto" w:fill="D9D9D9" w:themeFill="background1" w:themeFillShade="D9"/>
          </w:tcPr>
          <w:p w14:paraId="00FF2E80" w14:textId="77777777" w:rsidR="00F93F03" w:rsidRDefault="00874BB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51</w:t>
            </w:r>
          </w:p>
        </w:tc>
        <w:tc>
          <w:tcPr>
            <w:tcW w:w="2527" w:type="dxa"/>
            <w:shd w:val="clear" w:color="auto" w:fill="D9D9D9" w:themeFill="background1" w:themeFillShade="D9"/>
          </w:tcPr>
          <w:p w14:paraId="00FF2E81"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Rel-19 Enhancements of UE Policy [UEP19]</w:t>
            </w:r>
          </w:p>
        </w:tc>
        <w:tc>
          <w:tcPr>
            <w:tcW w:w="1240" w:type="dxa"/>
            <w:shd w:val="clear" w:color="auto" w:fill="D9D9D9" w:themeFill="background1" w:themeFillShade="D9"/>
          </w:tcPr>
          <w:p w14:paraId="00FF2E82" w14:textId="77777777" w:rsidR="00F93F03" w:rsidRDefault="00F93F03">
            <w:pPr>
              <w:spacing w:after="0"/>
              <w:jc w:val="center"/>
              <w:rPr>
                <w:rFonts w:ascii="Arial" w:hAnsi="Arial" w:cs="Arial"/>
                <w:bCs/>
                <w:color w:val="000000" w:themeColor="text1"/>
              </w:rPr>
            </w:pPr>
          </w:p>
        </w:tc>
        <w:tc>
          <w:tcPr>
            <w:tcW w:w="3674" w:type="dxa"/>
            <w:shd w:val="clear" w:color="auto" w:fill="D9D9D9" w:themeFill="background1" w:themeFillShade="D9"/>
          </w:tcPr>
          <w:p w14:paraId="00FF2E83" w14:textId="77777777" w:rsidR="00F93F03" w:rsidRDefault="00F93F03">
            <w:pPr>
              <w:spacing w:after="0"/>
              <w:rPr>
                <w:rFonts w:ascii="Arial" w:hAnsi="Arial" w:cs="Arial"/>
                <w:bCs/>
                <w:snapToGrid w:val="0"/>
                <w:color w:val="000000" w:themeColor="text1"/>
              </w:rPr>
            </w:pPr>
          </w:p>
        </w:tc>
        <w:tc>
          <w:tcPr>
            <w:tcW w:w="1589" w:type="dxa"/>
            <w:shd w:val="clear" w:color="auto" w:fill="D9D9D9" w:themeFill="background1" w:themeFillShade="D9"/>
          </w:tcPr>
          <w:p w14:paraId="00FF2E84" w14:textId="77777777" w:rsidR="00F93F03" w:rsidRDefault="00F93F03">
            <w:pPr>
              <w:spacing w:after="0"/>
              <w:rPr>
                <w:rFonts w:ascii="Arial" w:hAnsi="Arial" w:cs="Arial"/>
                <w:color w:val="000000" w:themeColor="text1"/>
                <w:lang w:val="en-US"/>
              </w:rPr>
            </w:pPr>
          </w:p>
        </w:tc>
        <w:tc>
          <w:tcPr>
            <w:tcW w:w="1134" w:type="dxa"/>
            <w:shd w:val="clear" w:color="auto" w:fill="D9D9D9" w:themeFill="background1" w:themeFillShade="D9"/>
          </w:tcPr>
          <w:p w14:paraId="00FF2E85" w14:textId="77777777" w:rsidR="00F93F03" w:rsidRDefault="00F93F03">
            <w:pPr>
              <w:spacing w:after="0"/>
              <w:rPr>
                <w:rFonts w:ascii="Arial" w:hAnsi="Arial" w:cs="Arial"/>
                <w:color w:val="000000" w:themeColor="text1"/>
                <w:lang w:val="en-US"/>
              </w:rPr>
            </w:pPr>
          </w:p>
        </w:tc>
        <w:tc>
          <w:tcPr>
            <w:tcW w:w="6662" w:type="dxa"/>
            <w:shd w:val="clear" w:color="auto" w:fill="D9D9D9" w:themeFill="background1" w:themeFillShade="D9"/>
          </w:tcPr>
          <w:p w14:paraId="00FF2E86" w14:textId="77777777" w:rsidR="00F93F03" w:rsidRDefault="00F93F03">
            <w:pPr>
              <w:spacing w:after="0"/>
              <w:rPr>
                <w:rFonts w:ascii="Arial" w:hAnsi="Arial" w:cs="Arial"/>
                <w:color w:val="000000" w:themeColor="text1"/>
                <w:lang w:val="en-US"/>
              </w:rPr>
            </w:pPr>
          </w:p>
        </w:tc>
      </w:tr>
      <w:tr w:rsidR="00F93F03" w14:paraId="00FF2E8F" w14:textId="77777777">
        <w:trPr>
          <w:cantSplit/>
        </w:trPr>
        <w:tc>
          <w:tcPr>
            <w:tcW w:w="974" w:type="dxa"/>
            <w:shd w:val="clear" w:color="000000" w:fill="FFFFFF"/>
          </w:tcPr>
          <w:p w14:paraId="00FF2E88" w14:textId="77777777" w:rsidR="00F93F03" w:rsidRDefault="00F93F03">
            <w:pPr>
              <w:spacing w:after="0"/>
              <w:rPr>
                <w:rFonts w:ascii="Arial" w:hAnsi="Arial" w:cs="Arial"/>
                <w:b/>
                <w:bCs/>
                <w:color w:val="000000" w:themeColor="text1"/>
                <w:lang w:val="en-US"/>
              </w:rPr>
            </w:pPr>
          </w:p>
        </w:tc>
        <w:tc>
          <w:tcPr>
            <w:tcW w:w="2527" w:type="dxa"/>
            <w:shd w:val="clear" w:color="000000" w:fill="FFFFFF"/>
          </w:tcPr>
          <w:p w14:paraId="00FF2E89" w14:textId="77777777" w:rsidR="00F93F03" w:rsidRDefault="00F93F03">
            <w:pPr>
              <w:spacing w:after="0"/>
              <w:rPr>
                <w:rFonts w:ascii="Arial" w:hAnsi="Arial" w:cs="Arial"/>
                <w:b/>
                <w:bCs/>
                <w:color w:val="000000" w:themeColor="text1"/>
                <w:lang w:val="en-US"/>
              </w:rPr>
            </w:pPr>
          </w:p>
        </w:tc>
        <w:tc>
          <w:tcPr>
            <w:tcW w:w="1240" w:type="dxa"/>
          </w:tcPr>
          <w:p w14:paraId="00FF2E8A" w14:textId="77777777" w:rsidR="00F93F03" w:rsidRDefault="00F93F03">
            <w:pPr>
              <w:spacing w:after="0"/>
              <w:jc w:val="center"/>
              <w:rPr>
                <w:rFonts w:ascii="Arial" w:hAnsi="Arial" w:cs="Arial"/>
                <w:bCs/>
                <w:color w:val="000000" w:themeColor="text1"/>
              </w:rPr>
            </w:pPr>
          </w:p>
        </w:tc>
        <w:tc>
          <w:tcPr>
            <w:tcW w:w="3674" w:type="dxa"/>
          </w:tcPr>
          <w:p w14:paraId="00FF2E8B" w14:textId="77777777" w:rsidR="00F93F03" w:rsidRDefault="00F93F03">
            <w:pPr>
              <w:spacing w:after="0"/>
              <w:rPr>
                <w:rFonts w:ascii="Arial" w:hAnsi="Arial" w:cs="Arial"/>
                <w:bCs/>
                <w:color w:val="000000" w:themeColor="text1"/>
              </w:rPr>
            </w:pPr>
          </w:p>
        </w:tc>
        <w:tc>
          <w:tcPr>
            <w:tcW w:w="1589" w:type="dxa"/>
          </w:tcPr>
          <w:p w14:paraId="00FF2E8C" w14:textId="77777777" w:rsidR="00F93F03" w:rsidRDefault="00F93F03">
            <w:pPr>
              <w:spacing w:after="0"/>
              <w:rPr>
                <w:rFonts w:ascii="Arial" w:hAnsi="Arial" w:cs="Arial"/>
                <w:color w:val="000000" w:themeColor="text1"/>
              </w:rPr>
            </w:pPr>
          </w:p>
        </w:tc>
        <w:tc>
          <w:tcPr>
            <w:tcW w:w="1134" w:type="dxa"/>
          </w:tcPr>
          <w:p w14:paraId="00FF2E8D" w14:textId="77777777" w:rsidR="00F93F03" w:rsidRDefault="00F93F03">
            <w:pPr>
              <w:spacing w:after="0"/>
              <w:rPr>
                <w:rFonts w:ascii="Arial" w:hAnsi="Arial" w:cs="Arial"/>
                <w:color w:val="000000" w:themeColor="text1"/>
                <w:lang w:val="en-US"/>
              </w:rPr>
            </w:pPr>
          </w:p>
        </w:tc>
        <w:tc>
          <w:tcPr>
            <w:tcW w:w="6662" w:type="dxa"/>
          </w:tcPr>
          <w:p w14:paraId="00FF2E8E" w14:textId="77777777" w:rsidR="00F93F03" w:rsidRDefault="00F93F03">
            <w:pPr>
              <w:spacing w:after="0"/>
              <w:rPr>
                <w:rFonts w:ascii="Arial" w:hAnsi="Arial" w:cs="Arial"/>
                <w:color w:val="000000" w:themeColor="text1"/>
                <w:lang w:val="en-US"/>
              </w:rPr>
            </w:pPr>
          </w:p>
        </w:tc>
      </w:tr>
      <w:tr w:rsidR="00F93F03" w14:paraId="00FF2E97" w14:textId="77777777">
        <w:trPr>
          <w:cantSplit/>
        </w:trPr>
        <w:tc>
          <w:tcPr>
            <w:tcW w:w="974" w:type="dxa"/>
            <w:shd w:val="clear" w:color="auto" w:fill="D9D9D9" w:themeFill="background1" w:themeFillShade="D9"/>
          </w:tcPr>
          <w:p w14:paraId="00FF2E90" w14:textId="77777777" w:rsidR="00F93F03" w:rsidRDefault="00874BB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52</w:t>
            </w:r>
          </w:p>
        </w:tc>
        <w:tc>
          <w:tcPr>
            <w:tcW w:w="2527" w:type="dxa"/>
            <w:shd w:val="clear" w:color="auto" w:fill="D9D9D9" w:themeFill="background1" w:themeFillShade="D9"/>
          </w:tcPr>
          <w:p w14:paraId="00FF2E91"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Common API Framework (CAPIF) Phase 3 [CAPIF_Ph3]</w:t>
            </w:r>
          </w:p>
        </w:tc>
        <w:tc>
          <w:tcPr>
            <w:tcW w:w="1240" w:type="dxa"/>
            <w:shd w:val="clear" w:color="auto" w:fill="D9D9D9" w:themeFill="background1" w:themeFillShade="D9"/>
          </w:tcPr>
          <w:p w14:paraId="00FF2E92" w14:textId="77777777" w:rsidR="00F93F03" w:rsidRDefault="00F93F03">
            <w:pPr>
              <w:spacing w:after="0"/>
              <w:jc w:val="center"/>
              <w:rPr>
                <w:rFonts w:ascii="Arial" w:hAnsi="Arial" w:cs="Arial"/>
                <w:bCs/>
                <w:color w:val="000000" w:themeColor="text1"/>
              </w:rPr>
            </w:pPr>
          </w:p>
        </w:tc>
        <w:tc>
          <w:tcPr>
            <w:tcW w:w="3674" w:type="dxa"/>
            <w:shd w:val="clear" w:color="auto" w:fill="D9D9D9" w:themeFill="background1" w:themeFillShade="D9"/>
          </w:tcPr>
          <w:p w14:paraId="00FF2E93" w14:textId="77777777" w:rsidR="00F93F03" w:rsidRDefault="00F93F03">
            <w:pPr>
              <w:spacing w:after="0"/>
              <w:rPr>
                <w:rFonts w:ascii="Arial" w:hAnsi="Arial" w:cs="Arial"/>
                <w:bCs/>
                <w:snapToGrid w:val="0"/>
                <w:color w:val="000000" w:themeColor="text1"/>
              </w:rPr>
            </w:pPr>
          </w:p>
        </w:tc>
        <w:tc>
          <w:tcPr>
            <w:tcW w:w="1589" w:type="dxa"/>
            <w:shd w:val="clear" w:color="auto" w:fill="D9D9D9" w:themeFill="background1" w:themeFillShade="D9"/>
          </w:tcPr>
          <w:p w14:paraId="00FF2E94" w14:textId="77777777" w:rsidR="00F93F03" w:rsidRDefault="00F93F03">
            <w:pPr>
              <w:spacing w:after="0"/>
              <w:rPr>
                <w:rFonts w:ascii="Arial" w:hAnsi="Arial" w:cs="Arial"/>
                <w:color w:val="000000" w:themeColor="text1"/>
                <w:lang w:val="en-US"/>
              </w:rPr>
            </w:pPr>
          </w:p>
        </w:tc>
        <w:tc>
          <w:tcPr>
            <w:tcW w:w="1134" w:type="dxa"/>
            <w:shd w:val="clear" w:color="auto" w:fill="D9D9D9" w:themeFill="background1" w:themeFillShade="D9"/>
          </w:tcPr>
          <w:p w14:paraId="00FF2E95" w14:textId="77777777" w:rsidR="00F93F03" w:rsidRDefault="00F93F03">
            <w:pPr>
              <w:spacing w:after="0"/>
              <w:rPr>
                <w:rFonts w:ascii="Arial" w:hAnsi="Arial" w:cs="Arial"/>
                <w:color w:val="000000" w:themeColor="text1"/>
                <w:lang w:val="en-US"/>
              </w:rPr>
            </w:pPr>
          </w:p>
        </w:tc>
        <w:tc>
          <w:tcPr>
            <w:tcW w:w="6662" w:type="dxa"/>
            <w:shd w:val="clear" w:color="auto" w:fill="D9D9D9" w:themeFill="background1" w:themeFillShade="D9"/>
          </w:tcPr>
          <w:p w14:paraId="00FF2E96" w14:textId="77777777" w:rsidR="00F93F03" w:rsidRDefault="00F93F03">
            <w:pPr>
              <w:spacing w:after="0"/>
              <w:rPr>
                <w:rFonts w:ascii="Arial" w:hAnsi="Arial" w:cs="Arial"/>
                <w:color w:val="000000" w:themeColor="text1"/>
                <w:lang w:val="en-US"/>
              </w:rPr>
            </w:pPr>
          </w:p>
        </w:tc>
      </w:tr>
      <w:tr w:rsidR="00F93F03" w14:paraId="00FF2E9F" w14:textId="77777777">
        <w:trPr>
          <w:cantSplit/>
        </w:trPr>
        <w:tc>
          <w:tcPr>
            <w:tcW w:w="974" w:type="dxa"/>
            <w:shd w:val="clear" w:color="000000" w:fill="FFFFFF"/>
          </w:tcPr>
          <w:p w14:paraId="00FF2E98" w14:textId="77777777" w:rsidR="00F93F03" w:rsidRDefault="00F93F03">
            <w:pPr>
              <w:spacing w:after="0"/>
              <w:rPr>
                <w:rFonts w:ascii="Arial" w:hAnsi="Arial" w:cs="Arial"/>
                <w:b/>
                <w:bCs/>
                <w:color w:val="000000" w:themeColor="text1"/>
                <w:lang w:val="en-US"/>
              </w:rPr>
            </w:pPr>
          </w:p>
        </w:tc>
        <w:tc>
          <w:tcPr>
            <w:tcW w:w="2527" w:type="dxa"/>
            <w:shd w:val="clear" w:color="000000" w:fill="FFFFFF"/>
          </w:tcPr>
          <w:p w14:paraId="00FF2E99" w14:textId="77777777" w:rsidR="00F93F03" w:rsidRDefault="00F93F03">
            <w:pPr>
              <w:spacing w:after="0"/>
              <w:rPr>
                <w:rFonts w:ascii="Arial" w:hAnsi="Arial" w:cs="Arial"/>
                <w:b/>
                <w:bCs/>
                <w:color w:val="000000" w:themeColor="text1"/>
                <w:lang w:val="en-US"/>
              </w:rPr>
            </w:pPr>
          </w:p>
        </w:tc>
        <w:tc>
          <w:tcPr>
            <w:tcW w:w="1240" w:type="dxa"/>
          </w:tcPr>
          <w:p w14:paraId="00FF2E9A" w14:textId="77777777" w:rsidR="00F93F03" w:rsidRDefault="00F93F03">
            <w:pPr>
              <w:spacing w:after="0"/>
              <w:jc w:val="center"/>
              <w:rPr>
                <w:rFonts w:ascii="Arial" w:hAnsi="Arial" w:cs="Arial"/>
                <w:bCs/>
                <w:color w:val="000000" w:themeColor="text1"/>
              </w:rPr>
            </w:pPr>
          </w:p>
        </w:tc>
        <w:tc>
          <w:tcPr>
            <w:tcW w:w="3674" w:type="dxa"/>
          </w:tcPr>
          <w:p w14:paraId="00FF2E9B" w14:textId="77777777" w:rsidR="00F93F03" w:rsidRDefault="00F93F03">
            <w:pPr>
              <w:spacing w:after="0"/>
              <w:rPr>
                <w:rFonts w:ascii="Arial" w:hAnsi="Arial" w:cs="Arial"/>
                <w:bCs/>
                <w:color w:val="000000" w:themeColor="text1"/>
              </w:rPr>
            </w:pPr>
          </w:p>
        </w:tc>
        <w:tc>
          <w:tcPr>
            <w:tcW w:w="1589" w:type="dxa"/>
          </w:tcPr>
          <w:p w14:paraId="00FF2E9C" w14:textId="77777777" w:rsidR="00F93F03" w:rsidRDefault="00F93F03">
            <w:pPr>
              <w:spacing w:after="0"/>
              <w:rPr>
                <w:rFonts w:ascii="Arial" w:hAnsi="Arial" w:cs="Arial"/>
                <w:color w:val="000000" w:themeColor="text1"/>
              </w:rPr>
            </w:pPr>
          </w:p>
        </w:tc>
        <w:tc>
          <w:tcPr>
            <w:tcW w:w="1134" w:type="dxa"/>
          </w:tcPr>
          <w:p w14:paraId="00FF2E9D" w14:textId="77777777" w:rsidR="00F93F03" w:rsidRDefault="00F93F03">
            <w:pPr>
              <w:spacing w:after="0"/>
              <w:rPr>
                <w:rFonts w:ascii="Arial" w:hAnsi="Arial" w:cs="Arial"/>
                <w:color w:val="000000" w:themeColor="text1"/>
                <w:lang w:val="en-US"/>
              </w:rPr>
            </w:pPr>
          </w:p>
        </w:tc>
        <w:tc>
          <w:tcPr>
            <w:tcW w:w="6662" w:type="dxa"/>
          </w:tcPr>
          <w:p w14:paraId="00FF2E9E" w14:textId="77777777" w:rsidR="00F93F03" w:rsidRDefault="00F93F03">
            <w:pPr>
              <w:spacing w:after="0"/>
              <w:rPr>
                <w:rFonts w:ascii="Arial" w:hAnsi="Arial" w:cs="Arial"/>
                <w:color w:val="000000" w:themeColor="text1"/>
                <w:lang w:val="en-US"/>
              </w:rPr>
            </w:pPr>
          </w:p>
        </w:tc>
      </w:tr>
      <w:tr w:rsidR="00F93F03" w14:paraId="00FF2EA7" w14:textId="77777777">
        <w:trPr>
          <w:cantSplit/>
        </w:trPr>
        <w:tc>
          <w:tcPr>
            <w:tcW w:w="974" w:type="dxa"/>
            <w:shd w:val="clear" w:color="auto" w:fill="D9D9D9" w:themeFill="background1" w:themeFillShade="D9"/>
          </w:tcPr>
          <w:p w14:paraId="00FF2EA0" w14:textId="77777777" w:rsidR="00F93F03" w:rsidRDefault="00874BB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53</w:t>
            </w:r>
          </w:p>
        </w:tc>
        <w:tc>
          <w:tcPr>
            <w:tcW w:w="2527" w:type="dxa"/>
            <w:shd w:val="clear" w:color="auto" w:fill="D9D9D9" w:themeFill="background1" w:themeFillShade="D9"/>
          </w:tcPr>
          <w:p w14:paraId="00FF2EA1"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CT aspects for enabling MSGin5G Service phase 3 [5GMARCH_Ph3]</w:t>
            </w:r>
          </w:p>
        </w:tc>
        <w:tc>
          <w:tcPr>
            <w:tcW w:w="1240" w:type="dxa"/>
            <w:shd w:val="clear" w:color="auto" w:fill="D9D9D9" w:themeFill="background1" w:themeFillShade="D9"/>
          </w:tcPr>
          <w:p w14:paraId="00FF2EA2" w14:textId="77777777" w:rsidR="00F93F03" w:rsidRDefault="00F93F03">
            <w:pPr>
              <w:spacing w:after="0"/>
              <w:jc w:val="center"/>
              <w:rPr>
                <w:rFonts w:ascii="Arial" w:hAnsi="Arial" w:cs="Arial"/>
                <w:bCs/>
                <w:color w:val="000000" w:themeColor="text1"/>
              </w:rPr>
            </w:pPr>
          </w:p>
        </w:tc>
        <w:tc>
          <w:tcPr>
            <w:tcW w:w="3674" w:type="dxa"/>
            <w:shd w:val="clear" w:color="auto" w:fill="D9D9D9" w:themeFill="background1" w:themeFillShade="D9"/>
          </w:tcPr>
          <w:p w14:paraId="00FF2EA3" w14:textId="77777777" w:rsidR="00F93F03" w:rsidRDefault="00F93F03">
            <w:pPr>
              <w:spacing w:after="0"/>
              <w:rPr>
                <w:rFonts w:ascii="Arial" w:hAnsi="Arial" w:cs="Arial"/>
                <w:bCs/>
                <w:snapToGrid w:val="0"/>
                <w:color w:val="000000" w:themeColor="text1"/>
              </w:rPr>
            </w:pPr>
          </w:p>
        </w:tc>
        <w:tc>
          <w:tcPr>
            <w:tcW w:w="1589" w:type="dxa"/>
            <w:shd w:val="clear" w:color="auto" w:fill="D9D9D9" w:themeFill="background1" w:themeFillShade="D9"/>
          </w:tcPr>
          <w:p w14:paraId="00FF2EA4" w14:textId="77777777" w:rsidR="00F93F03" w:rsidRDefault="00F93F03">
            <w:pPr>
              <w:spacing w:after="0"/>
              <w:rPr>
                <w:rFonts w:ascii="Arial" w:hAnsi="Arial" w:cs="Arial"/>
                <w:color w:val="000000" w:themeColor="text1"/>
                <w:lang w:val="en-US"/>
              </w:rPr>
            </w:pPr>
          </w:p>
        </w:tc>
        <w:tc>
          <w:tcPr>
            <w:tcW w:w="1134" w:type="dxa"/>
            <w:shd w:val="clear" w:color="auto" w:fill="D9D9D9" w:themeFill="background1" w:themeFillShade="D9"/>
          </w:tcPr>
          <w:p w14:paraId="00FF2EA5" w14:textId="77777777" w:rsidR="00F93F03" w:rsidRDefault="00F93F03">
            <w:pPr>
              <w:spacing w:after="0"/>
              <w:rPr>
                <w:rFonts w:ascii="Arial" w:hAnsi="Arial" w:cs="Arial"/>
                <w:color w:val="000000" w:themeColor="text1"/>
                <w:lang w:val="en-US"/>
              </w:rPr>
            </w:pPr>
          </w:p>
        </w:tc>
        <w:tc>
          <w:tcPr>
            <w:tcW w:w="6662" w:type="dxa"/>
            <w:shd w:val="clear" w:color="auto" w:fill="D9D9D9" w:themeFill="background1" w:themeFillShade="D9"/>
          </w:tcPr>
          <w:p w14:paraId="00FF2EA6" w14:textId="77777777" w:rsidR="00F93F03" w:rsidRDefault="00F93F03">
            <w:pPr>
              <w:spacing w:after="0"/>
              <w:rPr>
                <w:rFonts w:ascii="Arial" w:hAnsi="Arial" w:cs="Arial"/>
                <w:color w:val="000000" w:themeColor="text1"/>
                <w:lang w:val="en-US"/>
              </w:rPr>
            </w:pPr>
          </w:p>
        </w:tc>
      </w:tr>
      <w:tr w:rsidR="00F93F03" w14:paraId="00FF2EAF" w14:textId="77777777">
        <w:trPr>
          <w:cantSplit/>
        </w:trPr>
        <w:tc>
          <w:tcPr>
            <w:tcW w:w="974" w:type="dxa"/>
            <w:shd w:val="clear" w:color="000000" w:fill="FFFFFF"/>
          </w:tcPr>
          <w:p w14:paraId="00FF2EA8" w14:textId="77777777" w:rsidR="00F93F03" w:rsidRDefault="00F93F03">
            <w:pPr>
              <w:spacing w:after="0"/>
              <w:rPr>
                <w:rFonts w:ascii="Arial" w:hAnsi="Arial" w:cs="Arial"/>
                <w:b/>
                <w:bCs/>
                <w:color w:val="000000" w:themeColor="text1"/>
                <w:lang w:val="en-US"/>
              </w:rPr>
            </w:pPr>
          </w:p>
        </w:tc>
        <w:tc>
          <w:tcPr>
            <w:tcW w:w="2527" w:type="dxa"/>
            <w:shd w:val="clear" w:color="000000" w:fill="FFFFFF"/>
          </w:tcPr>
          <w:p w14:paraId="00FF2EA9" w14:textId="77777777" w:rsidR="00F93F03" w:rsidRDefault="00F93F03">
            <w:pPr>
              <w:spacing w:after="0"/>
              <w:rPr>
                <w:rFonts w:ascii="Arial" w:hAnsi="Arial" w:cs="Arial"/>
                <w:b/>
                <w:bCs/>
                <w:color w:val="000000" w:themeColor="text1"/>
                <w:lang w:val="en-US"/>
              </w:rPr>
            </w:pPr>
          </w:p>
        </w:tc>
        <w:tc>
          <w:tcPr>
            <w:tcW w:w="1240" w:type="dxa"/>
          </w:tcPr>
          <w:p w14:paraId="00FF2EAA" w14:textId="77777777" w:rsidR="00F93F03" w:rsidRDefault="00F93F03">
            <w:pPr>
              <w:spacing w:after="0"/>
              <w:jc w:val="center"/>
              <w:rPr>
                <w:rFonts w:ascii="Arial" w:hAnsi="Arial" w:cs="Arial"/>
                <w:bCs/>
                <w:color w:val="000000" w:themeColor="text1"/>
              </w:rPr>
            </w:pPr>
          </w:p>
        </w:tc>
        <w:tc>
          <w:tcPr>
            <w:tcW w:w="3674" w:type="dxa"/>
          </w:tcPr>
          <w:p w14:paraId="00FF2EAB" w14:textId="77777777" w:rsidR="00F93F03" w:rsidRDefault="00F93F03">
            <w:pPr>
              <w:spacing w:after="0"/>
              <w:rPr>
                <w:rFonts w:ascii="Arial" w:hAnsi="Arial" w:cs="Arial"/>
                <w:bCs/>
                <w:color w:val="000000" w:themeColor="text1"/>
              </w:rPr>
            </w:pPr>
          </w:p>
        </w:tc>
        <w:tc>
          <w:tcPr>
            <w:tcW w:w="1589" w:type="dxa"/>
          </w:tcPr>
          <w:p w14:paraId="00FF2EAC" w14:textId="77777777" w:rsidR="00F93F03" w:rsidRDefault="00F93F03">
            <w:pPr>
              <w:spacing w:after="0"/>
              <w:rPr>
                <w:rFonts w:ascii="Arial" w:hAnsi="Arial" w:cs="Arial"/>
                <w:color w:val="000000" w:themeColor="text1"/>
              </w:rPr>
            </w:pPr>
          </w:p>
        </w:tc>
        <w:tc>
          <w:tcPr>
            <w:tcW w:w="1134" w:type="dxa"/>
          </w:tcPr>
          <w:p w14:paraId="00FF2EAD" w14:textId="77777777" w:rsidR="00F93F03" w:rsidRDefault="00F93F03">
            <w:pPr>
              <w:spacing w:after="0"/>
              <w:rPr>
                <w:rFonts w:ascii="Arial" w:hAnsi="Arial" w:cs="Arial"/>
                <w:color w:val="000000" w:themeColor="text1"/>
                <w:lang w:val="en-US"/>
              </w:rPr>
            </w:pPr>
          </w:p>
        </w:tc>
        <w:tc>
          <w:tcPr>
            <w:tcW w:w="6662" w:type="dxa"/>
          </w:tcPr>
          <w:p w14:paraId="00FF2EAE" w14:textId="77777777" w:rsidR="00F93F03" w:rsidRDefault="00F93F03">
            <w:pPr>
              <w:spacing w:after="0"/>
              <w:rPr>
                <w:rFonts w:ascii="Arial" w:hAnsi="Arial" w:cs="Arial"/>
                <w:color w:val="000000" w:themeColor="text1"/>
                <w:lang w:val="en-US"/>
              </w:rPr>
            </w:pPr>
          </w:p>
        </w:tc>
      </w:tr>
      <w:tr w:rsidR="00F93F03" w14:paraId="00FF2EB7" w14:textId="77777777">
        <w:trPr>
          <w:cantSplit/>
        </w:trPr>
        <w:tc>
          <w:tcPr>
            <w:tcW w:w="974" w:type="dxa"/>
            <w:shd w:val="clear" w:color="auto" w:fill="D9D9D9" w:themeFill="background1" w:themeFillShade="D9"/>
          </w:tcPr>
          <w:p w14:paraId="00FF2EB0" w14:textId="77777777" w:rsidR="00F93F03" w:rsidRDefault="00874BB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54</w:t>
            </w:r>
          </w:p>
        </w:tc>
        <w:tc>
          <w:tcPr>
            <w:tcW w:w="2527" w:type="dxa"/>
            <w:shd w:val="clear" w:color="auto" w:fill="D9D9D9" w:themeFill="background1" w:themeFillShade="D9"/>
          </w:tcPr>
          <w:p w14:paraId="00FF2EB1"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CT aspects of security for mobility over non-3GPP access to avoid full primary authentication [Non3GPPMob_Sec]</w:t>
            </w:r>
          </w:p>
        </w:tc>
        <w:tc>
          <w:tcPr>
            <w:tcW w:w="1240" w:type="dxa"/>
            <w:shd w:val="clear" w:color="auto" w:fill="D9D9D9" w:themeFill="background1" w:themeFillShade="D9"/>
          </w:tcPr>
          <w:p w14:paraId="00FF2EB2" w14:textId="77777777" w:rsidR="00F93F03" w:rsidRDefault="00F93F03">
            <w:pPr>
              <w:spacing w:after="0"/>
              <w:jc w:val="center"/>
              <w:rPr>
                <w:rFonts w:ascii="Arial" w:hAnsi="Arial" w:cs="Arial"/>
                <w:bCs/>
                <w:color w:val="000000" w:themeColor="text1"/>
              </w:rPr>
            </w:pPr>
          </w:p>
        </w:tc>
        <w:tc>
          <w:tcPr>
            <w:tcW w:w="3674" w:type="dxa"/>
            <w:shd w:val="clear" w:color="auto" w:fill="D9D9D9" w:themeFill="background1" w:themeFillShade="D9"/>
          </w:tcPr>
          <w:p w14:paraId="00FF2EB3" w14:textId="77777777" w:rsidR="00F93F03" w:rsidRDefault="00F93F03">
            <w:pPr>
              <w:spacing w:after="0"/>
              <w:rPr>
                <w:rFonts w:ascii="Arial" w:hAnsi="Arial" w:cs="Arial"/>
                <w:bCs/>
                <w:snapToGrid w:val="0"/>
                <w:color w:val="000000" w:themeColor="text1"/>
              </w:rPr>
            </w:pPr>
          </w:p>
        </w:tc>
        <w:tc>
          <w:tcPr>
            <w:tcW w:w="1589" w:type="dxa"/>
            <w:shd w:val="clear" w:color="auto" w:fill="D9D9D9" w:themeFill="background1" w:themeFillShade="D9"/>
          </w:tcPr>
          <w:p w14:paraId="00FF2EB4" w14:textId="77777777" w:rsidR="00F93F03" w:rsidRDefault="00F93F03">
            <w:pPr>
              <w:spacing w:after="0"/>
              <w:rPr>
                <w:rFonts w:ascii="Arial" w:hAnsi="Arial" w:cs="Arial"/>
                <w:color w:val="000000" w:themeColor="text1"/>
                <w:lang w:val="en-US"/>
              </w:rPr>
            </w:pPr>
          </w:p>
        </w:tc>
        <w:tc>
          <w:tcPr>
            <w:tcW w:w="1134" w:type="dxa"/>
            <w:shd w:val="clear" w:color="auto" w:fill="D9D9D9" w:themeFill="background1" w:themeFillShade="D9"/>
          </w:tcPr>
          <w:p w14:paraId="00FF2EB5" w14:textId="77777777" w:rsidR="00F93F03" w:rsidRDefault="00F93F03">
            <w:pPr>
              <w:spacing w:after="0"/>
              <w:rPr>
                <w:rFonts w:ascii="Arial" w:hAnsi="Arial" w:cs="Arial"/>
                <w:color w:val="000000" w:themeColor="text1"/>
                <w:lang w:val="en-US"/>
              </w:rPr>
            </w:pPr>
          </w:p>
        </w:tc>
        <w:tc>
          <w:tcPr>
            <w:tcW w:w="6662" w:type="dxa"/>
            <w:shd w:val="clear" w:color="auto" w:fill="D9D9D9" w:themeFill="background1" w:themeFillShade="D9"/>
          </w:tcPr>
          <w:p w14:paraId="00FF2EB6" w14:textId="77777777" w:rsidR="00F93F03" w:rsidRDefault="00F93F03">
            <w:pPr>
              <w:spacing w:after="0"/>
              <w:rPr>
                <w:rFonts w:ascii="Arial" w:hAnsi="Arial" w:cs="Arial"/>
                <w:color w:val="000000" w:themeColor="text1"/>
                <w:lang w:val="en-US"/>
              </w:rPr>
            </w:pPr>
          </w:p>
        </w:tc>
      </w:tr>
      <w:tr w:rsidR="00F93F03" w14:paraId="00FF2EBF" w14:textId="77777777">
        <w:trPr>
          <w:cantSplit/>
        </w:trPr>
        <w:tc>
          <w:tcPr>
            <w:tcW w:w="974" w:type="dxa"/>
            <w:shd w:val="clear" w:color="000000" w:fill="FFFFFF"/>
          </w:tcPr>
          <w:p w14:paraId="00FF2EB8" w14:textId="77777777" w:rsidR="00F93F03" w:rsidRDefault="00F93F03">
            <w:pPr>
              <w:spacing w:after="0"/>
              <w:rPr>
                <w:rFonts w:ascii="Arial" w:hAnsi="Arial" w:cs="Arial"/>
                <w:b/>
                <w:bCs/>
                <w:color w:val="000000" w:themeColor="text1"/>
                <w:lang w:val="en-US"/>
              </w:rPr>
            </w:pPr>
          </w:p>
        </w:tc>
        <w:tc>
          <w:tcPr>
            <w:tcW w:w="2527" w:type="dxa"/>
            <w:shd w:val="clear" w:color="000000" w:fill="FFFFFF"/>
          </w:tcPr>
          <w:p w14:paraId="00FF2EB9" w14:textId="77777777" w:rsidR="00F93F03" w:rsidRDefault="00F93F03">
            <w:pPr>
              <w:spacing w:after="0"/>
              <w:rPr>
                <w:rFonts w:ascii="Arial" w:hAnsi="Arial" w:cs="Arial"/>
                <w:b/>
                <w:bCs/>
                <w:color w:val="000000" w:themeColor="text1"/>
                <w:lang w:val="en-US"/>
              </w:rPr>
            </w:pPr>
          </w:p>
        </w:tc>
        <w:tc>
          <w:tcPr>
            <w:tcW w:w="1240" w:type="dxa"/>
          </w:tcPr>
          <w:p w14:paraId="00FF2EBA" w14:textId="77777777" w:rsidR="00F93F03" w:rsidRDefault="00F93F03">
            <w:pPr>
              <w:spacing w:after="0"/>
              <w:jc w:val="center"/>
              <w:rPr>
                <w:rFonts w:ascii="Arial" w:hAnsi="Arial" w:cs="Arial"/>
                <w:bCs/>
                <w:color w:val="000000" w:themeColor="text1"/>
              </w:rPr>
            </w:pPr>
          </w:p>
        </w:tc>
        <w:tc>
          <w:tcPr>
            <w:tcW w:w="3674" w:type="dxa"/>
          </w:tcPr>
          <w:p w14:paraId="00FF2EBB" w14:textId="77777777" w:rsidR="00F93F03" w:rsidRDefault="00F93F03">
            <w:pPr>
              <w:spacing w:after="0"/>
              <w:rPr>
                <w:rFonts w:ascii="Arial" w:hAnsi="Arial" w:cs="Arial"/>
                <w:bCs/>
                <w:color w:val="000000" w:themeColor="text1"/>
              </w:rPr>
            </w:pPr>
          </w:p>
        </w:tc>
        <w:tc>
          <w:tcPr>
            <w:tcW w:w="1589" w:type="dxa"/>
          </w:tcPr>
          <w:p w14:paraId="00FF2EBC" w14:textId="77777777" w:rsidR="00F93F03" w:rsidRDefault="00F93F03">
            <w:pPr>
              <w:spacing w:after="0"/>
              <w:rPr>
                <w:rFonts w:ascii="Arial" w:hAnsi="Arial" w:cs="Arial"/>
                <w:color w:val="000000" w:themeColor="text1"/>
              </w:rPr>
            </w:pPr>
          </w:p>
        </w:tc>
        <w:tc>
          <w:tcPr>
            <w:tcW w:w="1134" w:type="dxa"/>
          </w:tcPr>
          <w:p w14:paraId="00FF2EBD" w14:textId="77777777" w:rsidR="00F93F03" w:rsidRDefault="00F93F03">
            <w:pPr>
              <w:spacing w:after="0"/>
              <w:rPr>
                <w:rFonts w:ascii="Arial" w:hAnsi="Arial" w:cs="Arial"/>
                <w:color w:val="000000" w:themeColor="text1"/>
                <w:lang w:val="en-US"/>
              </w:rPr>
            </w:pPr>
          </w:p>
        </w:tc>
        <w:tc>
          <w:tcPr>
            <w:tcW w:w="6662" w:type="dxa"/>
          </w:tcPr>
          <w:p w14:paraId="00FF2EBE" w14:textId="77777777" w:rsidR="00F93F03" w:rsidRDefault="00F93F03">
            <w:pPr>
              <w:spacing w:after="0"/>
              <w:rPr>
                <w:rFonts w:ascii="Arial" w:hAnsi="Arial" w:cs="Arial"/>
                <w:color w:val="000000" w:themeColor="text1"/>
                <w:lang w:val="en-US"/>
              </w:rPr>
            </w:pPr>
          </w:p>
        </w:tc>
      </w:tr>
      <w:tr w:rsidR="00F93F03" w14:paraId="00FF2EC7" w14:textId="77777777">
        <w:trPr>
          <w:cantSplit/>
        </w:trPr>
        <w:tc>
          <w:tcPr>
            <w:tcW w:w="974" w:type="dxa"/>
            <w:shd w:val="clear" w:color="auto" w:fill="D9D9D9" w:themeFill="background1" w:themeFillShade="D9"/>
          </w:tcPr>
          <w:p w14:paraId="00FF2EC0" w14:textId="77777777" w:rsidR="00F93F03" w:rsidRDefault="00874BB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55</w:t>
            </w:r>
          </w:p>
        </w:tc>
        <w:tc>
          <w:tcPr>
            <w:tcW w:w="2527" w:type="dxa"/>
            <w:shd w:val="clear" w:color="auto" w:fill="D9D9D9" w:themeFill="background1" w:themeFillShade="D9"/>
          </w:tcPr>
          <w:p w14:paraId="00FF2EC1"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NAS layer overhead reduction for data transfer using CP CIoT [NORDAT_CP]</w:t>
            </w:r>
          </w:p>
        </w:tc>
        <w:tc>
          <w:tcPr>
            <w:tcW w:w="1240" w:type="dxa"/>
            <w:shd w:val="clear" w:color="auto" w:fill="D9D9D9" w:themeFill="background1" w:themeFillShade="D9"/>
          </w:tcPr>
          <w:p w14:paraId="00FF2EC2" w14:textId="77777777" w:rsidR="00F93F03" w:rsidRDefault="00F93F03">
            <w:pPr>
              <w:spacing w:after="0"/>
              <w:jc w:val="center"/>
              <w:rPr>
                <w:rFonts w:ascii="Arial" w:hAnsi="Arial" w:cs="Arial"/>
                <w:bCs/>
                <w:color w:val="000000" w:themeColor="text1"/>
              </w:rPr>
            </w:pPr>
          </w:p>
        </w:tc>
        <w:tc>
          <w:tcPr>
            <w:tcW w:w="3674" w:type="dxa"/>
            <w:shd w:val="clear" w:color="auto" w:fill="D9D9D9" w:themeFill="background1" w:themeFillShade="D9"/>
          </w:tcPr>
          <w:p w14:paraId="00FF2EC3" w14:textId="77777777" w:rsidR="00F93F03" w:rsidRDefault="00F93F03">
            <w:pPr>
              <w:spacing w:after="0"/>
              <w:rPr>
                <w:rFonts w:ascii="Arial" w:hAnsi="Arial" w:cs="Arial"/>
                <w:bCs/>
                <w:snapToGrid w:val="0"/>
                <w:color w:val="000000" w:themeColor="text1"/>
              </w:rPr>
            </w:pPr>
          </w:p>
        </w:tc>
        <w:tc>
          <w:tcPr>
            <w:tcW w:w="1589" w:type="dxa"/>
            <w:shd w:val="clear" w:color="auto" w:fill="D9D9D9" w:themeFill="background1" w:themeFillShade="D9"/>
          </w:tcPr>
          <w:p w14:paraId="00FF2EC4" w14:textId="77777777" w:rsidR="00F93F03" w:rsidRDefault="00F93F03">
            <w:pPr>
              <w:spacing w:after="0"/>
              <w:rPr>
                <w:rFonts w:ascii="Arial" w:hAnsi="Arial" w:cs="Arial"/>
                <w:color w:val="000000" w:themeColor="text1"/>
                <w:lang w:val="en-US"/>
              </w:rPr>
            </w:pPr>
          </w:p>
        </w:tc>
        <w:tc>
          <w:tcPr>
            <w:tcW w:w="1134" w:type="dxa"/>
            <w:shd w:val="clear" w:color="auto" w:fill="D9D9D9" w:themeFill="background1" w:themeFillShade="D9"/>
          </w:tcPr>
          <w:p w14:paraId="00FF2EC5" w14:textId="77777777" w:rsidR="00F93F03" w:rsidRDefault="00F93F03">
            <w:pPr>
              <w:spacing w:after="0"/>
              <w:rPr>
                <w:rFonts w:ascii="Arial" w:hAnsi="Arial" w:cs="Arial"/>
                <w:color w:val="000000" w:themeColor="text1"/>
                <w:lang w:val="en-US"/>
              </w:rPr>
            </w:pPr>
          </w:p>
        </w:tc>
        <w:tc>
          <w:tcPr>
            <w:tcW w:w="6662" w:type="dxa"/>
            <w:shd w:val="clear" w:color="auto" w:fill="D9D9D9" w:themeFill="background1" w:themeFillShade="D9"/>
          </w:tcPr>
          <w:p w14:paraId="00FF2EC6" w14:textId="77777777" w:rsidR="00F93F03" w:rsidRDefault="00F93F03">
            <w:pPr>
              <w:spacing w:after="0"/>
              <w:rPr>
                <w:rFonts w:ascii="Arial" w:hAnsi="Arial" w:cs="Arial"/>
                <w:color w:val="000000" w:themeColor="text1"/>
                <w:lang w:val="en-US"/>
              </w:rPr>
            </w:pPr>
          </w:p>
        </w:tc>
      </w:tr>
      <w:tr w:rsidR="00F93F03" w14:paraId="00FF2ECF" w14:textId="77777777">
        <w:trPr>
          <w:cantSplit/>
        </w:trPr>
        <w:tc>
          <w:tcPr>
            <w:tcW w:w="974" w:type="dxa"/>
            <w:shd w:val="clear" w:color="000000" w:fill="FFFFFF"/>
          </w:tcPr>
          <w:p w14:paraId="00FF2EC8" w14:textId="77777777" w:rsidR="00F93F03" w:rsidRDefault="00F93F03">
            <w:pPr>
              <w:spacing w:after="0"/>
              <w:rPr>
                <w:rFonts w:ascii="Arial" w:hAnsi="Arial" w:cs="Arial"/>
                <w:b/>
                <w:bCs/>
                <w:color w:val="000000" w:themeColor="text1"/>
                <w:lang w:val="en-US"/>
              </w:rPr>
            </w:pPr>
          </w:p>
        </w:tc>
        <w:tc>
          <w:tcPr>
            <w:tcW w:w="2527" w:type="dxa"/>
            <w:shd w:val="clear" w:color="000000" w:fill="FFFFFF"/>
          </w:tcPr>
          <w:p w14:paraId="00FF2EC9" w14:textId="77777777" w:rsidR="00F93F03" w:rsidRDefault="00F93F03">
            <w:pPr>
              <w:spacing w:after="0"/>
              <w:rPr>
                <w:rFonts w:ascii="Arial" w:hAnsi="Arial" w:cs="Arial"/>
                <w:b/>
                <w:bCs/>
                <w:color w:val="000000" w:themeColor="text1"/>
                <w:lang w:val="en-US"/>
              </w:rPr>
            </w:pPr>
          </w:p>
        </w:tc>
        <w:tc>
          <w:tcPr>
            <w:tcW w:w="1240" w:type="dxa"/>
          </w:tcPr>
          <w:p w14:paraId="00FF2ECA" w14:textId="77777777" w:rsidR="00F93F03" w:rsidRDefault="00F93F03">
            <w:pPr>
              <w:spacing w:after="0"/>
              <w:jc w:val="center"/>
              <w:rPr>
                <w:rFonts w:ascii="Arial" w:hAnsi="Arial" w:cs="Arial"/>
                <w:bCs/>
                <w:color w:val="000000" w:themeColor="text1"/>
              </w:rPr>
            </w:pPr>
          </w:p>
        </w:tc>
        <w:tc>
          <w:tcPr>
            <w:tcW w:w="3674" w:type="dxa"/>
          </w:tcPr>
          <w:p w14:paraId="00FF2ECB" w14:textId="77777777" w:rsidR="00F93F03" w:rsidRDefault="00F93F03">
            <w:pPr>
              <w:spacing w:after="0"/>
              <w:rPr>
                <w:rFonts w:ascii="Arial" w:hAnsi="Arial" w:cs="Arial"/>
                <w:bCs/>
                <w:color w:val="000000" w:themeColor="text1"/>
              </w:rPr>
            </w:pPr>
          </w:p>
        </w:tc>
        <w:tc>
          <w:tcPr>
            <w:tcW w:w="1589" w:type="dxa"/>
          </w:tcPr>
          <w:p w14:paraId="00FF2ECC" w14:textId="77777777" w:rsidR="00F93F03" w:rsidRDefault="00F93F03">
            <w:pPr>
              <w:spacing w:after="0"/>
              <w:rPr>
                <w:rFonts w:ascii="Arial" w:hAnsi="Arial" w:cs="Arial"/>
                <w:color w:val="000000" w:themeColor="text1"/>
              </w:rPr>
            </w:pPr>
          </w:p>
        </w:tc>
        <w:tc>
          <w:tcPr>
            <w:tcW w:w="1134" w:type="dxa"/>
          </w:tcPr>
          <w:p w14:paraId="00FF2ECD" w14:textId="77777777" w:rsidR="00F93F03" w:rsidRDefault="00F93F03">
            <w:pPr>
              <w:spacing w:after="0"/>
              <w:rPr>
                <w:rFonts w:ascii="Arial" w:hAnsi="Arial" w:cs="Arial"/>
                <w:color w:val="000000" w:themeColor="text1"/>
                <w:lang w:val="en-US"/>
              </w:rPr>
            </w:pPr>
          </w:p>
        </w:tc>
        <w:tc>
          <w:tcPr>
            <w:tcW w:w="6662" w:type="dxa"/>
          </w:tcPr>
          <w:p w14:paraId="00FF2ECE" w14:textId="77777777" w:rsidR="00F93F03" w:rsidRDefault="00F93F03">
            <w:pPr>
              <w:spacing w:after="0"/>
              <w:rPr>
                <w:rFonts w:ascii="Arial" w:hAnsi="Arial" w:cs="Arial"/>
                <w:color w:val="000000" w:themeColor="text1"/>
                <w:lang w:val="en-US"/>
              </w:rPr>
            </w:pPr>
          </w:p>
        </w:tc>
      </w:tr>
      <w:tr w:rsidR="00F93F03" w14:paraId="00FF2ED7" w14:textId="77777777">
        <w:trPr>
          <w:cantSplit/>
        </w:trPr>
        <w:tc>
          <w:tcPr>
            <w:tcW w:w="974" w:type="dxa"/>
            <w:shd w:val="clear" w:color="auto" w:fill="FDE9D9" w:themeFill="accent6" w:themeFillTint="33"/>
          </w:tcPr>
          <w:p w14:paraId="00FF2ED0" w14:textId="77777777" w:rsidR="00F93F03" w:rsidRDefault="00874BB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19.56</w:t>
            </w:r>
          </w:p>
        </w:tc>
        <w:tc>
          <w:tcPr>
            <w:tcW w:w="2527" w:type="dxa"/>
            <w:shd w:val="clear" w:color="auto" w:fill="FDE9D9" w:themeFill="accent6" w:themeFillTint="33"/>
          </w:tcPr>
          <w:p w14:paraId="00FF2ED1"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CT Aspects on Deferred 5GC-MT-LR Procedure for Periodic Location Events based NRPPa Periodic Measurement Reports [TEI19_DLPMR]</w:t>
            </w:r>
          </w:p>
        </w:tc>
        <w:tc>
          <w:tcPr>
            <w:tcW w:w="1240" w:type="dxa"/>
            <w:shd w:val="clear" w:color="auto" w:fill="FDE9D9" w:themeFill="accent6" w:themeFillTint="33"/>
          </w:tcPr>
          <w:p w14:paraId="00FF2ED2" w14:textId="77777777" w:rsidR="00F93F03" w:rsidRDefault="00F93F03">
            <w:pPr>
              <w:spacing w:after="0"/>
              <w:jc w:val="center"/>
              <w:rPr>
                <w:rFonts w:ascii="Arial" w:hAnsi="Arial" w:cs="Arial"/>
                <w:bCs/>
                <w:color w:val="000000" w:themeColor="text1"/>
              </w:rPr>
            </w:pPr>
          </w:p>
        </w:tc>
        <w:tc>
          <w:tcPr>
            <w:tcW w:w="3674" w:type="dxa"/>
            <w:shd w:val="clear" w:color="auto" w:fill="FDE9D9" w:themeFill="accent6" w:themeFillTint="33"/>
          </w:tcPr>
          <w:p w14:paraId="00FF2ED3" w14:textId="77777777" w:rsidR="00F93F03" w:rsidRDefault="00F93F03">
            <w:pPr>
              <w:spacing w:after="0"/>
              <w:rPr>
                <w:rFonts w:ascii="Arial" w:hAnsi="Arial" w:cs="Arial"/>
                <w:bCs/>
                <w:snapToGrid w:val="0"/>
                <w:color w:val="000000" w:themeColor="text1"/>
              </w:rPr>
            </w:pPr>
          </w:p>
        </w:tc>
        <w:tc>
          <w:tcPr>
            <w:tcW w:w="1589" w:type="dxa"/>
            <w:shd w:val="clear" w:color="auto" w:fill="FDE9D9" w:themeFill="accent6" w:themeFillTint="33"/>
          </w:tcPr>
          <w:p w14:paraId="00FF2ED4" w14:textId="77777777" w:rsidR="00F93F03" w:rsidRDefault="00F93F03">
            <w:pPr>
              <w:spacing w:after="0"/>
              <w:rPr>
                <w:rFonts w:ascii="Arial" w:hAnsi="Arial" w:cs="Arial"/>
                <w:color w:val="000000" w:themeColor="text1"/>
                <w:lang w:val="en-US"/>
              </w:rPr>
            </w:pPr>
          </w:p>
        </w:tc>
        <w:tc>
          <w:tcPr>
            <w:tcW w:w="1134" w:type="dxa"/>
            <w:shd w:val="clear" w:color="auto" w:fill="FDE9D9" w:themeFill="accent6" w:themeFillTint="33"/>
          </w:tcPr>
          <w:p w14:paraId="00FF2ED5" w14:textId="77777777" w:rsidR="00F93F03" w:rsidRDefault="00F93F03">
            <w:pPr>
              <w:spacing w:after="0"/>
              <w:rPr>
                <w:rFonts w:ascii="Arial" w:hAnsi="Arial" w:cs="Arial"/>
                <w:color w:val="000000" w:themeColor="text1"/>
                <w:lang w:val="en-US"/>
              </w:rPr>
            </w:pPr>
          </w:p>
        </w:tc>
        <w:tc>
          <w:tcPr>
            <w:tcW w:w="6662" w:type="dxa"/>
            <w:shd w:val="clear" w:color="auto" w:fill="FDE9D9" w:themeFill="accent6" w:themeFillTint="33"/>
          </w:tcPr>
          <w:p w14:paraId="00FF2ED6" w14:textId="77777777" w:rsidR="00F93F03" w:rsidRDefault="00F93F03">
            <w:pPr>
              <w:spacing w:after="0"/>
              <w:rPr>
                <w:rFonts w:ascii="Arial" w:hAnsi="Arial" w:cs="Arial"/>
                <w:color w:val="000000" w:themeColor="text1"/>
                <w:lang w:val="en-US"/>
              </w:rPr>
            </w:pPr>
          </w:p>
        </w:tc>
      </w:tr>
      <w:tr w:rsidR="00F93F03" w14:paraId="00FF2EDF" w14:textId="77777777">
        <w:trPr>
          <w:cantSplit/>
        </w:trPr>
        <w:tc>
          <w:tcPr>
            <w:tcW w:w="974" w:type="dxa"/>
            <w:shd w:val="clear" w:color="000000" w:fill="FFFFFF"/>
          </w:tcPr>
          <w:p w14:paraId="00FF2ED8" w14:textId="77777777" w:rsidR="00F93F03" w:rsidRDefault="00F93F03">
            <w:pPr>
              <w:spacing w:after="0"/>
              <w:rPr>
                <w:rFonts w:ascii="Arial" w:hAnsi="Arial" w:cs="Arial"/>
                <w:b/>
                <w:bCs/>
                <w:color w:val="000000" w:themeColor="text1"/>
                <w:lang w:val="en-US"/>
              </w:rPr>
            </w:pPr>
          </w:p>
        </w:tc>
        <w:tc>
          <w:tcPr>
            <w:tcW w:w="2527" w:type="dxa"/>
            <w:shd w:val="clear" w:color="000000" w:fill="FFFFFF"/>
          </w:tcPr>
          <w:p w14:paraId="00FF2ED9" w14:textId="77777777" w:rsidR="00F93F03" w:rsidRDefault="00F93F03">
            <w:pPr>
              <w:spacing w:after="0"/>
              <w:rPr>
                <w:rFonts w:ascii="Arial" w:hAnsi="Arial" w:cs="Arial"/>
                <w:b/>
                <w:bCs/>
                <w:color w:val="000000" w:themeColor="text1"/>
                <w:lang w:val="en-US"/>
              </w:rPr>
            </w:pPr>
          </w:p>
        </w:tc>
        <w:tc>
          <w:tcPr>
            <w:tcW w:w="1240" w:type="dxa"/>
          </w:tcPr>
          <w:p w14:paraId="00FF2EDA" w14:textId="77777777" w:rsidR="00F93F03" w:rsidRDefault="00F93F03">
            <w:pPr>
              <w:spacing w:after="0"/>
              <w:jc w:val="center"/>
              <w:rPr>
                <w:rFonts w:ascii="Arial" w:hAnsi="Arial" w:cs="Arial"/>
                <w:bCs/>
                <w:color w:val="000000" w:themeColor="text1"/>
              </w:rPr>
            </w:pPr>
          </w:p>
        </w:tc>
        <w:tc>
          <w:tcPr>
            <w:tcW w:w="3674" w:type="dxa"/>
          </w:tcPr>
          <w:p w14:paraId="00FF2EDB" w14:textId="77777777" w:rsidR="00F93F03" w:rsidRDefault="00F93F03">
            <w:pPr>
              <w:spacing w:after="0"/>
              <w:rPr>
                <w:rFonts w:ascii="Arial" w:hAnsi="Arial" w:cs="Arial"/>
                <w:bCs/>
                <w:color w:val="000000" w:themeColor="text1"/>
              </w:rPr>
            </w:pPr>
          </w:p>
        </w:tc>
        <w:tc>
          <w:tcPr>
            <w:tcW w:w="1589" w:type="dxa"/>
          </w:tcPr>
          <w:p w14:paraId="00FF2EDC" w14:textId="77777777" w:rsidR="00F93F03" w:rsidRDefault="00F93F03">
            <w:pPr>
              <w:spacing w:after="0"/>
              <w:rPr>
                <w:rFonts w:ascii="Arial" w:hAnsi="Arial" w:cs="Arial"/>
                <w:color w:val="000000" w:themeColor="text1"/>
              </w:rPr>
            </w:pPr>
          </w:p>
        </w:tc>
        <w:tc>
          <w:tcPr>
            <w:tcW w:w="1134" w:type="dxa"/>
          </w:tcPr>
          <w:p w14:paraId="00FF2EDD" w14:textId="77777777" w:rsidR="00F93F03" w:rsidRDefault="00F93F03">
            <w:pPr>
              <w:spacing w:after="0"/>
              <w:rPr>
                <w:rFonts w:ascii="Arial" w:hAnsi="Arial" w:cs="Arial"/>
                <w:color w:val="000000" w:themeColor="text1"/>
                <w:lang w:val="en-US"/>
              </w:rPr>
            </w:pPr>
          </w:p>
        </w:tc>
        <w:tc>
          <w:tcPr>
            <w:tcW w:w="6662" w:type="dxa"/>
          </w:tcPr>
          <w:p w14:paraId="00FF2EDE" w14:textId="77777777" w:rsidR="00F93F03" w:rsidRDefault="00F93F03">
            <w:pPr>
              <w:spacing w:after="0"/>
              <w:rPr>
                <w:rFonts w:ascii="Arial" w:hAnsi="Arial" w:cs="Arial"/>
                <w:color w:val="000000" w:themeColor="text1"/>
                <w:lang w:val="en-US"/>
              </w:rPr>
            </w:pPr>
          </w:p>
        </w:tc>
      </w:tr>
      <w:tr w:rsidR="00F93F03" w14:paraId="00FF2EE7" w14:textId="77777777">
        <w:trPr>
          <w:cantSplit/>
        </w:trPr>
        <w:tc>
          <w:tcPr>
            <w:tcW w:w="974" w:type="dxa"/>
            <w:shd w:val="clear" w:color="auto" w:fill="FDE9D9" w:themeFill="accent6" w:themeFillTint="33"/>
          </w:tcPr>
          <w:p w14:paraId="00FF2EE0" w14:textId="77777777" w:rsidR="00F93F03" w:rsidRDefault="00874BB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19.57</w:t>
            </w:r>
          </w:p>
        </w:tc>
        <w:tc>
          <w:tcPr>
            <w:tcW w:w="2527" w:type="dxa"/>
            <w:shd w:val="clear" w:color="auto" w:fill="FDE9D9" w:themeFill="accent6" w:themeFillTint="33"/>
          </w:tcPr>
          <w:p w14:paraId="00FF2EE1"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Reducing Information Exposure over SBI [RedInfExp_SBI]</w:t>
            </w:r>
          </w:p>
        </w:tc>
        <w:tc>
          <w:tcPr>
            <w:tcW w:w="1240" w:type="dxa"/>
            <w:tcBorders>
              <w:bottom w:val="single" w:sz="4" w:space="0" w:color="auto"/>
            </w:tcBorders>
            <w:shd w:val="clear" w:color="auto" w:fill="FDE9D9" w:themeFill="accent6" w:themeFillTint="33"/>
          </w:tcPr>
          <w:p w14:paraId="00FF2EE2" w14:textId="77777777" w:rsidR="00F93F03" w:rsidRDefault="00F93F03">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00FF2EE3" w14:textId="77777777" w:rsidR="00F93F03" w:rsidRDefault="00F93F03">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00FF2EE4" w14:textId="77777777" w:rsidR="00F93F03" w:rsidRDefault="00F93F03">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0FF2EE5" w14:textId="77777777" w:rsidR="00F93F03" w:rsidRDefault="00F93F03">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0FF2EE6" w14:textId="77777777" w:rsidR="00F93F03" w:rsidRDefault="00F93F03">
            <w:pPr>
              <w:spacing w:after="0"/>
              <w:rPr>
                <w:rFonts w:ascii="Arial" w:hAnsi="Arial" w:cs="Arial"/>
                <w:color w:val="000000" w:themeColor="text1"/>
                <w:lang w:val="en-US"/>
              </w:rPr>
            </w:pPr>
          </w:p>
        </w:tc>
      </w:tr>
      <w:tr w:rsidR="00F93F03" w14:paraId="00FF2EEF" w14:textId="77777777">
        <w:trPr>
          <w:cantSplit/>
        </w:trPr>
        <w:tc>
          <w:tcPr>
            <w:tcW w:w="974" w:type="dxa"/>
            <w:shd w:val="clear" w:color="000000" w:fill="auto"/>
          </w:tcPr>
          <w:p w14:paraId="00FF2EE8" w14:textId="77777777" w:rsidR="00F93F03" w:rsidRDefault="00F93F03">
            <w:pPr>
              <w:spacing w:after="0"/>
              <w:rPr>
                <w:rFonts w:ascii="Arial" w:hAnsi="Arial" w:cs="Arial"/>
                <w:b/>
                <w:bCs/>
                <w:color w:val="000000" w:themeColor="text1"/>
                <w:lang w:val="en-US"/>
              </w:rPr>
            </w:pPr>
          </w:p>
        </w:tc>
        <w:tc>
          <w:tcPr>
            <w:tcW w:w="2527" w:type="dxa"/>
            <w:shd w:val="clear" w:color="000000" w:fill="auto"/>
          </w:tcPr>
          <w:p w14:paraId="00FF2EE9" w14:textId="77777777" w:rsidR="00F93F03" w:rsidRDefault="00F93F03">
            <w:pPr>
              <w:spacing w:after="0"/>
              <w:rPr>
                <w:rFonts w:ascii="Arial" w:hAnsi="Arial" w:cs="Arial"/>
                <w:b/>
                <w:bCs/>
                <w:color w:val="000000" w:themeColor="text1"/>
                <w:lang w:val="en-US"/>
              </w:rPr>
            </w:pPr>
          </w:p>
        </w:tc>
        <w:tc>
          <w:tcPr>
            <w:tcW w:w="1240" w:type="dxa"/>
          </w:tcPr>
          <w:p w14:paraId="00FF2EEA" w14:textId="77777777" w:rsidR="00F93F03" w:rsidRDefault="00F93F03">
            <w:pPr>
              <w:spacing w:after="0"/>
              <w:jc w:val="center"/>
              <w:rPr>
                <w:rFonts w:ascii="Arial" w:eastAsia="SimSun" w:hAnsi="Arial" w:cs="Arial"/>
                <w:bCs/>
                <w:color w:val="000000" w:themeColor="text1"/>
                <w:lang w:eastAsia="zh-CN"/>
              </w:rPr>
            </w:pPr>
          </w:p>
        </w:tc>
        <w:tc>
          <w:tcPr>
            <w:tcW w:w="3674" w:type="dxa"/>
          </w:tcPr>
          <w:p w14:paraId="00FF2EEB" w14:textId="77777777" w:rsidR="00F93F03" w:rsidRDefault="00F93F03">
            <w:pPr>
              <w:spacing w:after="0"/>
              <w:rPr>
                <w:rFonts w:ascii="Arial" w:eastAsia="SimSun" w:hAnsi="Arial" w:cs="Arial"/>
                <w:bCs/>
                <w:color w:val="000000" w:themeColor="text1"/>
                <w:lang w:eastAsia="zh-CN"/>
              </w:rPr>
            </w:pPr>
          </w:p>
        </w:tc>
        <w:tc>
          <w:tcPr>
            <w:tcW w:w="1589" w:type="dxa"/>
          </w:tcPr>
          <w:p w14:paraId="00FF2EEC" w14:textId="77777777" w:rsidR="00F93F03" w:rsidRDefault="00F93F03">
            <w:pPr>
              <w:spacing w:after="0"/>
              <w:rPr>
                <w:rFonts w:ascii="Arial" w:eastAsia="SimSun" w:hAnsi="Arial" w:cs="Arial"/>
                <w:color w:val="000000" w:themeColor="text1"/>
                <w:lang w:eastAsia="zh-CN"/>
              </w:rPr>
            </w:pPr>
          </w:p>
        </w:tc>
        <w:tc>
          <w:tcPr>
            <w:tcW w:w="1134" w:type="dxa"/>
          </w:tcPr>
          <w:p w14:paraId="00FF2EED" w14:textId="77777777" w:rsidR="00F93F03" w:rsidRDefault="00F93F03">
            <w:pPr>
              <w:spacing w:after="0"/>
              <w:rPr>
                <w:rFonts w:ascii="Arial" w:hAnsi="Arial" w:cs="Arial"/>
                <w:color w:val="000000" w:themeColor="text1"/>
                <w:lang w:val="en-US"/>
              </w:rPr>
            </w:pPr>
          </w:p>
        </w:tc>
        <w:tc>
          <w:tcPr>
            <w:tcW w:w="6662" w:type="dxa"/>
          </w:tcPr>
          <w:p w14:paraId="00FF2EEE" w14:textId="77777777" w:rsidR="00F93F03" w:rsidRDefault="00F93F03">
            <w:pPr>
              <w:spacing w:after="0"/>
              <w:rPr>
                <w:rFonts w:ascii="Arial" w:eastAsia="SimSun" w:hAnsi="Arial" w:cs="Arial"/>
                <w:color w:val="000000" w:themeColor="text1"/>
                <w:lang w:val="en-US" w:eastAsia="zh-CN"/>
              </w:rPr>
            </w:pPr>
          </w:p>
        </w:tc>
      </w:tr>
      <w:tr w:rsidR="00F93F03" w14:paraId="00FF2EF7" w14:textId="77777777">
        <w:trPr>
          <w:cantSplit/>
        </w:trPr>
        <w:tc>
          <w:tcPr>
            <w:tcW w:w="974" w:type="dxa"/>
            <w:shd w:val="clear" w:color="auto" w:fill="FDE9D9" w:themeFill="accent6" w:themeFillTint="33"/>
          </w:tcPr>
          <w:p w14:paraId="00FF2EF0" w14:textId="77777777" w:rsidR="00F93F03" w:rsidRDefault="00874BB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19.58</w:t>
            </w:r>
          </w:p>
        </w:tc>
        <w:tc>
          <w:tcPr>
            <w:tcW w:w="2527" w:type="dxa"/>
            <w:shd w:val="clear" w:color="auto" w:fill="FDE9D9" w:themeFill="accent6" w:themeFillTint="33"/>
          </w:tcPr>
          <w:p w14:paraId="00FF2EF1"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Network Controlled Network Slice Selection [TEI19_SliceSel]</w:t>
            </w:r>
          </w:p>
        </w:tc>
        <w:tc>
          <w:tcPr>
            <w:tcW w:w="1240" w:type="dxa"/>
            <w:shd w:val="clear" w:color="auto" w:fill="FDE9D9" w:themeFill="accent6" w:themeFillTint="33"/>
          </w:tcPr>
          <w:p w14:paraId="00FF2EF2" w14:textId="77777777" w:rsidR="00F93F03" w:rsidRDefault="00F93F03">
            <w:pPr>
              <w:spacing w:after="0"/>
              <w:jc w:val="center"/>
              <w:rPr>
                <w:rFonts w:ascii="Arial" w:hAnsi="Arial" w:cs="Arial"/>
                <w:bCs/>
                <w:color w:val="000000" w:themeColor="text1"/>
              </w:rPr>
            </w:pPr>
          </w:p>
        </w:tc>
        <w:tc>
          <w:tcPr>
            <w:tcW w:w="3674" w:type="dxa"/>
            <w:shd w:val="clear" w:color="auto" w:fill="FDE9D9" w:themeFill="accent6" w:themeFillTint="33"/>
          </w:tcPr>
          <w:p w14:paraId="00FF2EF3" w14:textId="77777777" w:rsidR="00F93F03" w:rsidRDefault="00F93F03">
            <w:pPr>
              <w:spacing w:after="0"/>
              <w:rPr>
                <w:rFonts w:ascii="Arial" w:hAnsi="Arial" w:cs="Arial"/>
                <w:bCs/>
                <w:snapToGrid w:val="0"/>
                <w:color w:val="000000" w:themeColor="text1"/>
              </w:rPr>
            </w:pPr>
          </w:p>
        </w:tc>
        <w:tc>
          <w:tcPr>
            <w:tcW w:w="1589" w:type="dxa"/>
            <w:shd w:val="clear" w:color="auto" w:fill="FDE9D9" w:themeFill="accent6" w:themeFillTint="33"/>
          </w:tcPr>
          <w:p w14:paraId="00FF2EF4" w14:textId="77777777" w:rsidR="00F93F03" w:rsidRDefault="00F93F03">
            <w:pPr>
              <w:spacing w:after="0"/>
              <w:rPr>
                <w:rFonts w:ascii="Arial" w:hAnsi="Arial" w:cs="Arial"/>
                <w:color w:val="000000" w:themeColor="text1"/>
                <w:lang w:val="en-US"/>
              </w:rPr>
            </w:pPr>
          </w:p>
        </w:tc>
        <w:tc>
          <w:tcPr>
            <w:tcW w:w="1134" w:type="dxa"/>
            <w:shd w:val="clear" w:color="auto" w:fill="FDE9D9" w:themeFill="accent6" w:themeFillTint="33"/>
          </w:tcPr>
          <w:p w14:paraId="00FF2EF5" w14:textId="77777777" w:rsidR="00F93F03" w:rsidRDefault="00F93F03">
            <w:pPr>
              <w:spacing w:after="0"/>
              <w:rPr>
                <w:rFonts w:ascii="Arial" w:hAnsi="Arial" w:cs="Arial"/>
                <w:color w:val="000000" w:themeColor="text1"/>
                <w:lang w:val="en-US"/>
              </w:rPr>
            </w:pPr>
          </w:p>
        </w:tc>
        <w:tc>
          <w:tcPr>
            <w:tcW w:w="6662" w:type="dxa"/>
            <w:shd w:val="clear" w:color="auto" w:fill="FDE9D9" w:themeFill="accent6" w:themeFillTint="33"/>
          </w:tcPr>
          <w:p w14:paraId="00FF2EF6" w14:textId="77777777" w:rsidR="00F93F03" w:rsidRDefault="00F93F03">
            <w:pPr>
              <w:spacing w:after="0"/>
              <w:rPr>
                <w:rFonts w:ascii="Arial" w:hAnsi="Arial" w:cs="Arial"/>
                <w:color w:val="000000" w:themeColor="text1"/>
                <w:lang w:val="en-US"/>
              </w:rPr>
            </w:pPr>
          </w:p>
        </w:tc>
      </w:tr>
      <w:tr w:rsidR="00F93F03" w14:paraId="00FF2EFF" w14:textId="77777777">
        <w:trPr>
          <w:cantSplit/>
        </w:trPr>
        <w:tc>
          <w:tcPr>
            <w:tcW w:w="974" w:type="dxa"/>
            <w:shd w:val="clear" w:color="000000" w:fill="FFFFFF"/>
          </w:tcPr>
          <w:p w14:paraId="00FF2EF8" w14:textId="77777777" w:rsidR="00F93F03" w:rsidRDefault="00F93F03">
            <w:pPr>
              <w:spacing w:after="0"/>
              <w:rPr>
                <w:rFonts w:ascii="Arial" w:hAnsi="Arial" w:cs="Arial"/>
                <w:b/>
                <w:bCs/>
                <w:color w:val="000000" w:themeColor="text1"/>
                <w:lang w:val="en-US"/>
              </w:rPr>
            </w:pPr>
          </w:p>
        </w:tc>
        <w:tc>
          <w:tcPr>
            <w:tcW w:w="2527" w:type="dxa"/>
            <w:shd w:val="clear" w:color="000000" w:fill="FFFFFF"/>
          </w:tcPr>
          <w:p w14:paraId="00FF2EF9" w14:textId="77777777" w:rsidR="00F93F03" w:rsidRDefault="00F93F03">
            <w:pPr>
              <w:spacing w:after="0"/>
              <w:rPr>
                <w:rFonts w:ascii="Arial" w:hAnsi="Arial" w:cs="Arial"/>
                <w:b/>
                <w:bCs/>
                <w:color w:val="000000" w:themeColor="text1"/>
                <w:lang w:val="en-US"/>
              </w:rPr>
            </w:pPr>
          </w:p>
        </w:tc>
        <w:tc>
          <w:tcPr>
            <w:tcW w:w="1240" w:type="dxa"/>
          </w:tcPr>
          <w:p w14:paraId="00FF2EFA" w14:textId="77777777" w:rsidR="00F93F03" w:rsidRDefault="00F93F03">
            <w:pPr>
              <w:spacing w:after="0"/>
              <w:jc w:val="center"/>
              <w:rPr>
                <w:rFonts w:ascii="Arial" w:hAnsi="Arial" w:cs="Arial"/>
                <w:bCs/>
                <w:color w:val="000000" w:themeColor="text1"/>
              </w:rPr>
            </w:pPr>
          </w:p>
        </w:tc>
        <w:tc>
          <w:tcPr>
            <w:tcW w:w="3674" w:type="dxa"/>
          </w:tcPr>
          <w:p w14:paraId="00FF2EFB" w14:textId="77777777" w:rsidR="00F93F03" w:rsidRDefault="00F93F03">
            <w:pPr>
              <w:spacing w:after="0"/>
              <w:rPr>
                <w:rFonts w:ascii="Arial" w:hAnsi="Arial" w:cs="Arial"/>
                <w:bCs/>
                <w:color w:val="000000" w:themeColor="text1"/>
              </w:rPr>
            </w:pPr>
          </w:p>
        </w:tc>
        <w:tc>
          <w:tcPr>
            <w:tcW w:w="1589" w:type="dxa"/>
          </w:tcPr>
          <w:p w14:paraId="00FF2EFC" w14:textId="77777777" w:rsidR="00F93F03" w:rsidRDefault="00F93F03">
            <w:pPr>
              <w:spacing w:after="0"/>
              <w:rPr>
                <w:rFonts w:ascii="Arial" w:hAnsi="Arial" w:cs="Arial"/>
                <w:color w:val="000000" w:themeColor="text1"/>
              </w:rPr>
            </w:pPr>
          </w:p>
        </w:tc>
        <w:tc>
          <w:tcPr>
            <w:tcW w:w="1134" w:type="dxa"/>
          </w:tcPr>
          <w:p w14:paraId="00FF2EFD" w14:textId="77777777" w:rsidR="00F93F03" w:rsidRDefault="00F93F03">
            <w:pPr>
              <w:spacing w:after="0"/>
              <w:rPr>
                <w:rFonts w:ascii="Arial" w:hAnsi="Arial" w:cs="Arial"/>
                <w:color w:val="000000" w:themeColor="text1"/>
                <w:lang w:val="en-US"/>
              </w:rPr>
            </w:pPr>
          </w:p>
        </w:tc>
        <w:tc>
          <w:tcPr>
            <w:tcW w:w="6662" w:type="dxa"/>
          </w:tcPr>
          <w:p w14:paraId="00FF2EFE" w14:textId="77777777" w:rsidR="00F93F03" w:rsidRDefault="00F93F03">
            <w:pPr>
              <w:spacing w:after="0"/>
              <w:rPr>
                <w:rFonts w:ascii="Arial" w:hAnsi="Arial" w:cs="Arial"/>
                <w:color w:val="000000" w:themeColor="text1"/>
                <w:lang w:val="en-US"/>
              </w:rPr>
            </w:pPr>
          </w:p>
        </w:tc>
      </w:tr>
      <w:tr w:rsidR="00F93F03" w14:paraId="00FF2F07" w14:textId="77777777">
        <w:trPr>
          <w:cantSplit/>
        </w:trPr>
        <w:tc>
          <w:tcPr>
            <w:tcW w:w="974" w:type="dxa"/>
            <w:shd w:val="clear" w:color="auto" w:fill="FDE9D9" w:themeFill="accent6" w:themeFillTint="33"/>
          </w:tcPr>
          <w:p w14:paraId="00FF2F00" w14:textId="77777777" w:rsidR="00F93F03" w:rsidRDefault="00874BB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19.59</w:t>
            </w:r>
          </w:p>
        </w:tc>
        <w:tc>
          <w:tcPr>
            <w:tcW w:w="2527" w:type="dxa"/>
            <w:shd w:val="clear" w:color="auto" w:fill="FDE9D9" w:themeFill="accent6" w:themeFillTint="33"/>
          </w:tcPr>
          <w:p w14:paraId="00FF2F01"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PRU Usage Extension supported by Core Network [TEI19_PRUE]</w:t>
            </w:r>
          </w:p>
        </w:tc>
        <w:tc>
          <w:tcPr>
            <w:tcW w:w="1240" w:type="dxa"/>
            <w:shd w:val="clear" w:color="auto" w:fill="FDE9D9" w:themeFill="accent6" w:themeFillTint="33"/>
          </w:tcPr>
          <w:p w14:paraId="00FF2F02" w14:textId="77777777" w:rsidR="00F93F03" w:rsidRDefault="00F93F03">
            <w:pPr>
              <w:spacing w:after="0"/>
              <w:jc w:val="center"/>
              <w:rPr>
                <w:rFonts w:ascii="Arial" w:hAnsi="Arial" w:cs="Arial"/>
                <w:bCs/>
                <w:color w:val="000000" w:themeColor="text1"/>
              </w:rPr>
            </w:pPr>
          </w:p>
        </w:tc>
        <w:tc>
          <w:tcPr>
            <w:tcW w:w="3674" w:type="dxa"/>
            <w:shd w:val="clear" w:color="auto" w:fill="FDE9D9" w:themeFill="accent6" w:themeFillTint="33"/>
          </w:tcPr>
          <w:p w14:paraId="00FF2F03" w14:textId="77777777" w:rsidR="00F93F03" w:rsidRDefault="00F93F03">
            <w:pPr>
              <w:spacing w:after="0"/>
              <w:rPr>
                <w:rFonts w:ascii="Arial" w:hAnsi="Arial" w:cs="Arial"/>
                <w:bCs/>
                <w:snapToGrid w:val="0"/>
                <w:color w:val="000000" w:themeColor="text1"/>
              </w:rPr>
            </w:pPr>
          </w:p>
        </w:tc>
        <w:tc>
          <w:tcPr>
            <w:tcW w:w="1589" w:type="dxa"/>
            <w:shd w:val="clear" w:color="auto" w:fill="FDE9D9" w:themeFill="accent6" w:themeFillTint="33"/>
          </w:tcPr>
          <w:p w14:paraId="00FF2F04" w14:textId="77777777" w:rsidR="00F93F03" w:rsidRDefault="00F93F03">
            <w:pPr>
              <w:spacing w:after="0"/>
              <w:rPr>
                <w:rFonts w:ascii="Arial" w:hAnsi="Arial" w:cs="Arial"/>
                <w:color w:val="000000" w:themeColor="text1"/>
                <w:lang w:val="en-US"/>
              </w:rPr>
            </w:pPr>
          </w:p>
        </w:tc>
        <w:tc>
          <w:tcPr>
            <w:tcW w:w="1134" w:type="dxa"/>
            <w:shd w:val="clear" w:color="auto" w:fill="FDE9D9" w:themeFill="accent6" w:themeFillTint="33"/>
          </w:tcPr>
          <w:p w14:paraId="00FF2F05" w14:textId="77777777" w:rsidR="00F93F03" w:rsidRDefault="00F93F03">
            <w:pPr>
              <w:spacing w:after="0"/>
              <w:rPr>
                <w:rFonts w:ascii="Arial" w:hAnsi="Arial" w:cs="Arial"/>
                <w:color w:val="000000" w:themeColor="text1"/>
                <w:lang w:val="en-US"/>
              </w:rPr>
            </w:pPr>
          </w:p>
        </w:tc>
        <w:tc>
          <w:tcPr>
            <w:tcW w:w="6662" w:type="dxa"/>
            <w:shd w:val="clear" w:color="auto" w:fill="FDE9D9" w:themeFill="accent6" w:themeFillTint="33"/>
          </w:tcPr>
          <w:p w14:paraId="00FF2F06" w14:textId="77777777" w:rsidR="00F93F03" w:rsidRDefault="00F93F03">
            <w:pPr>
              <w:spacing w:after="0"/>
              <w:rPr>
                <w:rFonts w:ascii="Arial" w:hAnsi="Arial" w:cs="Arial"/>
                <w:color w:val="000000" w:themeColor="text1"/>
                <w:lang w:val="en-US"/>
              </w:rPr>
            </w:pPr>
          </w:p>
        </w:tc>
      </w:tr>
      <w:tr w:rsidR="00F93F03" w14:paraId="00FF2F0F" w14:textId="77777777">
        <w:trPr>
          <w:cantSplit/>
        </w:trPr>
        <w:tc>
          <w:tcPr>
            <w:tcW w:w="974" w:type="dxa"/>
            <w:shd w:val="clear" w:color="000000" w:fill="FFFFFF"/>
          </w:tcPr>
          <w:p w14:paraId="00FF2F08" w14:textId="77777777" w:rsidR="00F93F03" w:rsidRDefault="00F93F03">
            <w:pPr>
              <w:spacing w:after="0"/>
              <w:rPr>
                <w:rFonts w:ascii="Arial" w:hAnsi="Arial" w:cs="Arial"/>
                <w:b/>
                <w:bCs/>
                <w:color w:val="000000" w:themeColor="text1"/>
                <w:lang w:val="en-US"/>
              </w:rPr>
            </w:pPr>
          </w:p>
        </w:tc>
        <w:tc>
          <w:tcPr>
            <w:tcW w:w="2527" w:type="dxa"/>
            <w:shd w:val="clear" w:color="000000" w:fill="FFFFFF"/>
          </w:tcPr>
          <w:p w14:paraId="00FF2F09" w14:textId="77777777" w:rsidR="00F93F03" w:rsidRDefault="00F93F03">
            <w:pPr>
              <w:spacing w:after="0"/>
              <w:rPr>
                <w:rFonts w:ascii="Arial" w:hAnsi="Arial" w:cs="Arial"/>
                <w:b/>
                <w:bCs/>
                <w:color w:val="000000" w:themeColor="text1"/>
                <w:lang w:val="en-US"/>
              </w:rPr>
            </w:pPr>
          </w:p>
        </w:tc>
        <w:tc>
          <w:tcPr>
            <w:tcW w:w="1240" w:type="dxa"/>
          </w:tcPr>
          <w:p w14:paraId="00FF2F0A" w14:textId="77777777" w:rsidR="00F93F03" w:rsidRDefault="00F93F03">
            <w:pPr>
              <w:spacing w:after="0"/>
              <w:jc w:val="center"/>
              <w:rPr>
                <w:rFonts w:ascii="Arial" w:hAnsi="Arial" w:cs="Arial"/>
                <w:bCs/>
                <w:color w:val="000000" w:themeColor="text1"/>
              </w:rPr>
            </w:pPr>
          </w:p>
        </w:tc>
        <w:tc>
          <w:tcPr>
            <w:tcW w:w="3674" w:type="dxa"/>
          </w:tcPr>
          <w:p w14:paraId="00FF2F0B" w14:textId="77777777" w:rsidR="00F93F03" w:rsidRDefault="00F93F03">
            <w:pPr>
              <w:spacing w:after="0"/>
              <w:rPr>
                <w:rFonts w:ascii="Arial" w:hAnsi="Arial" w:cs="Arial"/>
                <w:bCs/>
                <w:color w:val="000000" w:themeColor="text1"/>
              </w:rPr>
            </w:pPr>
          </w:p>
        </w:tc>
        <w:tc>
          <w:tcPr>
            <w:tcW w:w="1589" w:type="dxa"/>
          </w:tcPr>
          <w:p w14:paraId="00FF2F0C" w14:textId="77777777" w:rsidR="00F93F03" w:rsidRDefault="00F93F03">
            <w:pPr>
              <w:spacing w:after="0"/>
              <w:rPr>
                <w:rFonts w:ascii="Arial" w:hAnsi="Arial" w:cs="Arial"/>
                <w:color w:val="000000" w:themeColor="text1"/>
              </w:rPr>
            </w:pPr>
          </w:p>
        </w:tc>
        <w:tc>
          <w:tcPr>
            <w:tcW w:w="1134" w:type="dxa"/>
          </w:tcPr>
          <w:p w14:paraId="00FF2F0D" w14:textId="77777777" w:rsidR="00F93F03" w:rsidRDefault="00F93F03">
            <w:pPr>
              <w:spacing w:after="0"/>
              <w:rPr>
                <w:rFonts w:ascii="Arial" w:hAnsi="Arial" w:cs="Arial"/>
                <w:color w:val="000000" w:themeColor="text1"/>
                <w:lang w:val="en-US"/>
              </w:rPr>
            </w:pPr>
          </w:p>
        </w:tc>
        <w:tc>
          <w:tcPr>
            <w:tcW w:w="6662" w:type="dxa"/>
          </w:tcPr>
          <w:p w14:paraId="00FF2F0E" w14:textId="77777777" w:rsidR="00F93F03" w:rsidRDefault="00F93F03">
            <w:pPr>
              <w:spacing w:after="0"/>
              <w:rPr>
                <w:rFonts w:ascii="Arial" w:hAnsi="Arial" w:cs="Arial"/>
                <w:color w:val="000000" w:themeColor="text1"/>
                <w:lang w:val="en-US"/>
              </w:rPr>
            </w:pPr>
          </w:p>
        </w:tc>
      </w:tr>
      <w:tr w:rsidR="00F93F03" w14:paraId="00FF2F17" w14:textId="77777777">
        <w:trPr>
          <w:cantSplit/>
        </w:trPr>
        <w:tc>
          <w:tcPr>
            <w:tcW w:w="974" w:type="dxa"/>
            <w:shd w:val="clear" w:color="auto" w:fill="FDE9D9" w:themeFill="accent6" w:themeFillTint="33"/>
          </w:tcPr>
          <w:p w14:paraId="00FF2F10" w14:textId="77777777" w:rsidR="00F93F03" w:rsidRDefault="00874BB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19.60</w:t>
            </w:r>
          </w:p>
        </w:tc>
        <w:tc>
          <w:tcPr>
            <w:tcW w:w="2527" w:type="dxa"/>
            <w:tcBorders>
              <w:bottom w:val="single" w:sz="4" w:space="0" w:color="auto"/>
            </w:tcBorders>
            <w:shd w:val="clear" w:color="auto" w:fill="FDE9D9" w:themeFill="accent6" w:themeFillTint="33"/>
          </w:tcPr>
          <w:p w14:paraId="00FF2F11"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Energy Efficiency and Energy Saving [EnergySys]</w:t>
            </w:r>
          </w:p>
        </w:tc>
        <w:tc>
          <w:tcPr>
            <w:tcW w:w="1240" w:type="dxa"/>
            <w:tcBorders>
              <w:bottom w:val="single" w:sz="4" w:space="0" w:color="auto"/>
            </w:tcBorders>
            <w:shd w:val="clear" w:color="auto" w:fill="FDE9D9" w:themeFill="accent6" w:themeFillTint="33"/>
          </w:tcPr>
          <w:p w14:paraId="00FF2F12" w14:textId="77777777" w:rsidR="00F93F03" w:rsidRDefault="00F93F03">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00FF2F13" w14:textId="77777777" w:rsidR="00F93F03" w:rsidRDefault="00F93F03">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00FF2F14" w14:textId="77777777" w:rsidR="00F93F03" w:rsidRDefault="00F93F03">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0FF2F15" w14:textId="77777777" w:rsidR="00F93F03" w:rsidRDefault="00F93F03">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0FF2F16" w14:textId="77777777" w:rsidR="00F93F03" w:rsidRDefault="00F93F03">
            <w:pPr>
              <w:spacing w:after="0"/>
              <w:rPr>
                <w:rFonts w:ascii="Arial" w:hAnsi="Arial" w:cs="Arial"/>
                <w:color w:val="000000" w:themeColor="text1"/>
                <w:lang w:val="en-US"/>
              </w:rPr>
            </w:pPr>
          </w:p>
        </w:tc>
      </w:tr>
      <w:tr w:rsidR="00F93F03" w14:paraId="00FF2F20" w14:textId="77777777">
        <w:trPr>
          <w:cantSplit/>
        </w:trPr>
        <w:tc>
          <w:tcPr>
            <w:tcW w:w="974" w:type="dxa"/>
            <w:tcBorders>
              <w:bottom w:val="nil"/>
            </w:tcBorders>
            <w:shd w:val="clear" w:color="000000" w:fill="auto"/>
          </w:tcPr>
          <w:p w14:paraId="00FF2F18" w14:textId="77777777" w:rsidR="00F93F03" w:rsidRDefault="00F93F03">
            <w:pPr>
              <w:spacing w:after="0"/>
              <w:rPr>
                <w:rFonts w:ascii="Arial" w:hAnsi="Arial" w:cs="Arial"/>
                <w:b/>
                <w:bCs/>
                <w:color w:val="000000" w:themeColor="text1"/>
                <w:lang w:val="en-US"/>
              </w:rPr>
            </w:pPr>
          </w:p>
        </w:tc>
        <w:tc>
          <w:tcPr>
            <w:tcW w:w="2527" w:type="dxa"/>
            <w:tcBorders>
              <w:bottom w:val="nil"/>
            </w:tcBorders>
            <w:shd w:val="clear" w:color="auto" w:fill="99CCFF"/>
          </w:tcPr>
          <w:p w14:paraId="00FF2F19"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tcPr>
          <w:p w14:paraId="00FF2F1A" w14:textId="77777777" w:rsidR="00F93F03" w:rsidRDefault="00874BB2">
            <w:pPr>
              <w:spacing w:after="0"/>
              <w:jc w:val="center"/>
              <w:rPr>
                <w:rFonts w:ascii="Arial" w:eastAsia="SimSun" w:hAnsi="Arial" w:cs="Arial"/>
                <w:bCs/>
                <w:color w:val="0000FF"/>
                <w:lang w:eastAsia="zh-CN"/>
              </w:rPr>
            </w:pPr>
            <w:hyperlink r:id="rId227" w:history="1">
              <w:r>
                <w:rPr>
                  <w:rStyle w:val="Hyperlink"/>
                  <w:rFonts w:ascii="Arial" w:eastAsia="SimSun" w:hAnsi="Arial" w:cs="Arial" w:hint="eastAsia"/>
                  <w:bCs/>
                  <w:lang w:eastAsia="zh-CN"/>
                </w:rPr>
                <w:t>0042</w:t>
              </w:r>
            </w:hyperlink>
          </w:p>
        </w:tc>
        <w:tc>
          <w:tcPr>
            <w:tcW w:w="3674" w:type="dxa"/>
            <w:tcBorders>
              <w:bottom w:val="single" w:sz="4" w:space="0" w:color="auto"/>
            </w:tcBorders>
          </w:tcPr>
          <w:p w14:paraId="00FF2F1B" w14:textId="77777777" w:rsidR="00F93F03" w:rsidRDefault="00874BB2">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29.502 0932 Rel-19 Update the description of uliChangeGranularity</w:t>
            </w:r>
          </w:p>
        </w:tc>
        <w:tc>
          <w:tcPr>
            <w:tcW w:w="1589" w:type="dxa"/>
            <w:tcBorders>
              <w:bottom w:val="single" w:sz="4" w:space="0" w:color="auto"/>
            </w:tcBorders>
          </w:tcPr>
          <w:p w14:paraId="00FF2F1C" w14:textId="77777777" w:rsidR="00F93F03" w:rsidRDefault="00874BB2">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ZTE</w:t>
            </w:r>
          </w:p>
        </w:tc>
        <w:tc>
          <w:tcPr>
            <w:tcW w:w="1134" w:type="dxa"/>
            <w:tcBorders>
              <w:bottom w:val="single" w:sz="4" w:space="0" w:color="auto"/>
            </w:tcBorders>
          </w:tcPr>
          <w:p w14:paraId="00FF2F1D"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C4-260309</w:t>
            </w:r>
          </w:p>
        </w:tc>
        <w:tc>
          <w:tcPr>
            <w:tcW w:w="6662" w:type="dxa"/>
            <w:tcBorders>
              <w:bottom w:val="nil"/>
            </w:tcBorders>
          </w:tcPr>
          <w:p w14:paraId="00FF2F1E"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EnergySys</w:t>
            </w:r>
          </w:p>
          <w:p w14:paraId="00FF2F1F"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2F28" w14:textId="77777777">
        <w:trPr>
          <w:cantSplit/>
        </w:trPr>
        <w:tc>
          <w:tcPr>
            <w:tcW w:w="974" w:type="dxa"/>
            <w:tcBorders>
              <w:top w:val="nil"/>
            </w:tcBorders>
            <w:shd w:val="clear" w:color="000000" w:fill="auto"/>
          </w:tcPr>
          <w:p w14:paraId="00FF2F21" w14:textId="77777777" w:rsidR="00F93F03" w:rsidRDefault="00F93F03">
            <w:pPr>
              <w:spacing w:after="0"/>
              <w:rPr>
                <w:rFonts w:ascii="Arial" w:hAnsi="Arial" w:cs="Arial"/>
                <w:b/>
                <w:bCs/>
                <w:color w:val="000000" w:themeColor="text1"/>
                <w:lang w:val="en-US"/>
              </w:rPr>
            </w:pPr>
          </w:p>
        </w:tc>
        <w:tc>
          <w:tcPr>
            <w:tcW w:w="2527" w:type="dxa"/>
            <w:tcBorders>
              <w:top w:val="nil"/>
            </w:tcBorders>
            <w:shd w:val="clear" w:color="auto" w:fill="99CCFF"/>
          </w:tcPr>
          <w:p w14:paraId="00FF2F22" w14:textId="77777777" w:rsidR="00F93F03" w:rsidRDefault="00F93F03">
            <w:pPr>
              <w:spacing w:after="0"/>
              <w:rPr>
                <w:rFonts w:ascii="Arial" w:hAnsi="Arial" w:cs="Arial"/>
                <w:b/>
                <w:bCs/>
                <w:color w:val="000000" w:themeColor="text1"/>
                <w:lang w:val="en-US"/>
              </w:rPr>
            </w:pPr>
          </w:p>
        </w:tc>
        <w:tc>
          <w:tcPr>
            <w:tcW w:w="1240" w:type="dxa"/>
            <w:tcBorders>
              <w:top w:val="single" w:sz="4" w:space="0" w:color="auto"/>
            </w:tcBorders>
            <w:shd w:val="clear" w:color="auto" w:fill="FFFF00"/>
          </w:tcPr>
          <w:p w14:paraId="00FF2F23" w14:textId="77777777" w:rsidR="00F93F03" w:rsidRDefault="00874BB2">
            <w:pPr>
              <w:spacing w:after="0"/>
              <w:jc w:val="center"/>
              <w:rPr>
                <w:rFonts w:ascii="Arial" w:hAnsi="Arial" w:cs="Arial"/>
              </w:rPr>
            </w:pPr>
            <w:hyperlink r:id="rId228" w:history="1">
              <w:r>
                <w:rPr>
                  <w:rStyle w:val="Hyperlink"/>
                  <w:rFonts w:ascii="Arial" w:hAnsi="Arial" w:cs="Arial"/>
                </w:rPr>
                <w:t>0309</w:t>
              </w:r>
            </w:hyperlink>
          </w:p>
        </w:tc>
        <w:tc>
          <w:tcPr>
            <w:tcW w:w="3674" w:type="dxa"/>
            <w:tcBorders>
              <w:top w:val="single" w:sz="4" w:space="0" w:color="auto"/>
            </w:tcBorders>
            <w:shd w:val="clear" w:color="auto" w:fill="FFFF00"/>
          </w:tcPr>
          <w:p w14:paraId="00FF2F24" w14:textId="77777777" w:rsidR="00F93F03" w:rsidRDefault="00874BB2">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29.502 0932 Rel-19 Update the description of uliChangeGranularity</w:t>
            </w:r>
          </w:p>
        </w:tc>
        <w:tc>
          <w:tcPr>
            <w:tcW w:w="1589" w:type="dxa"/>
            <w:tcBorders>
              <w:top w:val="single" w:sz="4" w:space="0" w:color="auto"/>
            </w:tcBorders>
            <w:shd w:val="clear" w:color="auto" w:fill="FFFF00"/>
          </w:tcPr>
          <w:p w14:paraId="00FF2F25" w14:textId="77777777" w:rsidR="00F93F03" w:rsidRDefault="00874BB2">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ZTE</w:t>
            </w:r>
          </w:p>
        </w:tc>
        <w:tc>
          <w:tcPr>
            <w:tcW w:w="1134" w:type="dxa"/>
            <w:tcBorders>
              <w:top w:val="single" w:sz="4" w:space="0" w:color="auto"/>
            </w:tcBorders>
            <w:shd w:val="clear" w:color="auto" w:fill="FFFF00"/>
          </w:tcPr>
          <w:p w14:paraId="00FF2F26" w14:textId="77777777" w:rsidR="00F93F03" w:rsidRDefault="00F93F03">
            <w:pPr>
              <w:spacing w:after="0"/>
              <w:rPr>
                <w:rFonts w:ascii="Arial" w:hAnsi="Arial" w:cs="Arial"/>
                <w:color w:val="000000" w:themeColor="text1"/>
                <w:lang w:val="en-US"/>
              </w:rPr>
            </w:pPr>
          </w:p>
        </w:tc>
        <w:tc>
          <w:tcPr>
            <w:tcW w:w="6662" w:type="dxa"/>
            <w:tcBorders>
              <w:top w:val="nil"/>
            </w:tcBorders>
            <w:shd w:val="clear" w:color="auto" w:fill="FFFF00"/>
          </w:tcPr>
          <w:p w14:paraId="00FF2F27" w14:textId="77777777" w:rsidR="00F93F03" w:rsidRDefault="00F93F03">
            <w:pPr>
              <w:spacing w:after="0"/>
              <w:rPr>
                <w:rFonts w:ascii="Arial" w:eastAsia="SimSun" w:hAnsi="Arial" w:cs="Arial"/>
                <w:color w:val="000000" w:themeColor="text1"/>
                <w:lang w:val="en-US" w:eastAsia="zh-CN"/>
              </w:rPr>
            </w:pPr>
          </w:p>
        </w:tc>
      </w:tr>
      <w:tr w:rsidR="00F93F03" w14:paraId="00FF2F30" w14:textId="77777777">
        <w:trPr>
          <w:cantSplit/>
        </w:trPr>
        <w:tc>
          <w:tcPr>
            <w:tcW w:w="974" w:type="dxa"/>
            <w:shd w:val="clear" w:color="auto" w:fill="FDE9D9" w:themeFill="accent6" w:themeFillTint="33"/>
          </w:tcPr>
          <w:p w14:paraId="00FF2F29" w14:textId="77777777" w:rsidR="00F93F03" w:rsidRDefault="00874BB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19.61</w:t>
            </w:r>
          </w:p>
        </w:tc>
        <w:tc>
          <w:tcPr>
            <w:tcW w:w="2527" w:type="dxa"/>
            <w:shd w:val="clear" w:color="auto" w:fill="FDE9D9" w:themeFill="accent6" w:themeFillTint="33"/>
          </w:tcPr>
          <w:p w14:paraId="00FF2F2A"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Support for PWS in Satellite E-UTRAN and Satellite NG-RAN [PWS_NTN]</w:t>
            </w:r>
          </w:p>
        </w:tc>
        <w:tc>
          <w:tcPr>
            <w:tcW w:w="1240" w:type="dxa"/>
            <w:shd w:val="clear" w:color="auto" w:fill="FDE9D9" w:themeFill="accent6" w:themeFillTint="33"/>
          </w:tcPr>
          <w:p w14:paraId="00FF2F2B" w14:textId="77777777" w:rsidR="00F93F03" w:rsidRDefault="00F93F03">
            <w:pPr>
              <w:spacing w:after="0"/>
              <w:jc w:val="center"/>
              <w:rPr>
                <w:rFonts w:ascii="Arial" w:hAnsi="Arial" w:cs="Arial"/>
                <w:bCs/>
                <w:color w:val="000000" w:themeColor="text1"/>
              </w:rPr>
            </w:pPr>
          </w:p>
        </w:tc>
        <w:tc>
          <w:tcPr>
            <w:tcW w:w="3674" w:type="dxa"/>
            <w:shd w:val="clear" w:color="auto" w:fill="FDE9D9" w:themeFill="accent6" w:themeFillTint="33"/>
          </w:tcPr>
          <w:p w14:paraId="00FF2F2C" w14:textId="77777777" w:rsidR="00F93F03" w:rsidRDefault="00F93F03">
            <w:pPr>
              <w:spacing w:after="0"/>
              <w:rPr>
                <w:rFonts w:ascii="Arial" w:hAnsi="Arial" w:cs="Arial"/>
                <w:bCs/>
                <w:snapToGrid w:val="0"/>
                <w:color w:val="000000" w:themeColor="text1"/>
              </w:rPr>
            </w:pPr>
          </w:p>
        </w:tc>
        <w:tc>
          <w:tcPr>
            <w:tcW w:w="1589" w:type="dxa"/>
            <w:shd w:val="clear" w:color="auto" w:fill="FDE9D9" w:themeFill="accent6" w:themeFillTint="33"/>
          </w:tcPr>
          <w:p w14:paraId="00FF2F2D" w14:textId="77777777" w:rsidR="00F93F03" w:rsidRDefault="00F93F03">
            <w:pPr>
              <w:spacing w:after="0"/>
              <w:rPr>
                <w:rFonts w:ascii="Arial" w:hAnsi="Arial" w:cs="Arial"/>
                <w:color w:val="000000" w:themeColor="text1"/>
                <w:lang w:val="en-US"/>
              </w:rPr>
            </w:pPr>
          </w:p>
        </w:tc>
        <w:tc>
          <w:tcPr>
            <w:tcW w:w="1134" w:type="dxa"/>
            <w:shd w:val="clear" w:color="auto" w:fill="FDE9D9" w:themeFill="accent6" w:themeFillTint="33"/>
          </w:tcPr>
          <w:p w14:paraId="00FF2F2E" w14:textId="77777777" w:rsidR="00F93F03" w:rsidRDefault="00F93F03">
            <w:pPr>
              <w:spacing w:after="0"/>
              <w:rPr>
                <w:rFonts w:ascii="Arial" w:hAnsi="Arial" w:cs="Arial"/>
                <w:color w:val="000000" w:themeColor="text1"/>
                <w:lang w:val="en-US"/>
              </w:rPr>
            </w:pPr>
          </w:p>
        </w:tc>
        <w:tc>
          <w:tcPr>
            <w:tcW w:w="6662" w:type="dxa"/>
            <w:shd w:val="clear" w:color="auto" w:fill="FDE9D9" w:themeFill="accent6" w:themeFillTint="33"/>
          </w:tcPr>
          <w:p w14:paraId="00FF2F2F" w14:textId="77777777" w:rsidR="00F93F03" w:rsidRDefault="00F93F03">
            <w:pPr>
              <w:spacing w:after="0"/>
              <w:rPr>
                <w:rFonts w:ascii="Arial" w:hAnsi="Arial" w:cs="Arial"/>
                <w:color w:val="000000" w:themeColor="text1"/>
                <w:lang w:val="en-US"/>
              </w:rPr>
            </w:pPr>
          </w:p>
        </w:tc>
      </w:tr>
      <w:tr w:rsidR="00F93F03" w14:paraId="00FF2F38" w14:textId="77777777">
        <w:trPr>
          <w:cantSplit/>
        </w:trPr>
        <w:tc>
          <w:tcPr>
            <w:tcW w:w="974" w:type="dxa"/>
            <w:shd w:val="clear" w:color="000000" w:fill="FFFFFF"/>
          </w:tcPr>
          <w:p w14:paraId="00FF2F31" w14:textId="77777777" w:rsidR="00F93F03" w:rsidRDefault="00F93F03">
            <w:pPr>
              <w:spacing w:after="0"/>
              <w:rPr>
                <w:rFonts w:ascii="Arial" w:hAnsi="Arial" w:cs="Arial"/>
                <w:b/>
                <w:bCs/>
                <w:color w:val="000000" w:themeColor="text1"/>
                <w:lang w:val="en-US"/>
              </w:rPr>
            </w:pPr>
          </w:p>
        </w:tc>
        <w:tc>
          <w:tcPr>
            <w:tcW w:w="2527" w:type="dxa"/>
            <w:shd w:val="clear" w:color="000000" w:fill="FFFFFF"/>
          </w:tcPr>
          <w:p w14:paraId="00FF2F32" w14:textId="77777777" w:rsidR="00F93F03" w:rsidRDefault="00F93F03">
            <w:pPr>
              <w:spacing w:after="0"/>
              <w:rPr>
                <w:rFonts w:ascii="Arial" w:hAnsi="Arial" w:cs="Arial"/>
                <w:b/>
                <w:bCs/>
                <w:color w:val="000000" w:themeColor="text1"/>
                <w:lang w:val="en-US"/>
              </w:rPr>
            </w:pPr>
          </w:p>
        </w:tc>
        <w:tc>
          <w:tcPr>
            <w:tcW w:w="1240" w:type="dxa"/>
          </w:tcPr>
          <w:p w14:paraId="00FF2F33" w14:textId="77777777" w:rsidR="00F93F03" w:rsidRDefault="00F93F03">
            <w:pPr>
              <w:spacing w:after="0"/>
              <w:jc w:val="center"/>
              <w:rPr>
                <w:rFonts w:ascii="Arial" w:hAnsi="Arial" w:cs="Arial"/>
                <w:bCs/>
                <w:color w:val="000000" w:themeColor="text1"/>
              </w:rPr>
            </w:pPr>
          </w:p>
        </w:tc>
        <w:tc>
          <w:tcPr>
            <w:tcW w:w="3674" w:type="dxa"/>
          </w:tcPr>
          <w:p w14:paraId="00FF2F34" w14:textId="77777777" w:rsidR="00F93F03" w:rsidRDefault="00F93F03">
            <w:pPr>
              <w:spacing w:after="0"/>
              <w:rPr>
                <w:rFonts w:ascii="Arial" w:hAnsi="Arial" w:cs="Arial"/>
                <w:bCs/>
                <w:color w:val="000000" w:themeColor="text1"/>
              </w:rPr>
            </w:pPr>
          </w:p>
        </w:tc>
        <w:tc>
          <w:tcPr>
            <w:tcW w:w="1589" w:type="dxa"/>
          </w:tcPr>
          <w:p w14:paraId="00FF2F35" w14:textId="77777777" w:rsidR="00F93F03" w:rsidRDefault="00F93F03">
            <w:pPr>
              <w:spacing w:after="0"/>
              <w:rPr>
                <w:rFonts w:ascii="Arial" w:hAnsi="Arial" w:cs="Arial"/>
                <w:color w:val="000000" w:themeColor="text1"/>
              </w:rPr>
            </w:pPr>
          </w:p>
        </w:tc>
        <w:tc>
          <w:tcPr>
            <w:tcW w:w="1134" w:type="dxa"/>
          </w:tcPr>
          <w:p w14:paraId="00FF2F36" w14:textId="77777777" w:rsidR="00F93F03" w:rsidRDefault="00F93F03">
            <w:pPr>
              <w:spacing w:after="0"/>
              <w:rPr>
                <w:rFonts w:ascii="Arial" w:hAnsi="Arial" w:cs="Arial"/>
                <w:color w:val="000000" w:themeColor="text1"/>
                <w:lang w:val="en-US"/>
              </w:rPr>
            </w:pPr>
          </w:p>
        </w:tc>
        <w:tc>
          <w:tcPr>
            <w:tcW w:w="6662" w:type="dxa"/>
          </w:tcPr>
          <w:p w14:paraId="00FF2F37" w14:textId="77777777" w:rsidR="00F93F03" w:rsidRDefault="00F93F03">
            <w:pPr>
              <w:spacing w:after="0"/>
              <w:rPr>
                <w:rFonts w:ascii="Arial" w:hAnsi="Arial" w:cs="Arial"/>
                <w:color w:val="000000" w:themeColor="text1"/>
                <w:lang w:val="en-US"/>
              </w:rPr>
            </w:pPr>
          </w:p>
        </w:tc>
      </w:tr>
      <w:tr w:rsidR="00F93F03" w14:paraId="00FF2F40" w14:textId="77777777">
        <w:trPr>
          <w:cantSplit/>
        </w:trPr>
        <w:tc>
          <w:tcPr>
            <w:tcW w:w="974" w:type="dxa"/>
            <w:shd w:val="clear" w:color="auto" w:fill="D9D9D9" w:themeFill="background1" w:themeFillShade="D9"/>
          </w:tcPr>
          <w:p w14:paraId="00FF2F39" w14:textId="77777777" w:rsidR="00F93F03" w:rsidRDefault="00874BB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19.62</w:t>
            </w:r>
          </w:p>
        </w:tc>
        <w:tc>
          <w:tcPr>
            <w:tcW w:w="2527" w:type="dxa"/>
            <w:shd w:val="clear" w:color="auto" w:fill="D9D9D9" w:themeFill="background1" w:themeFillShade="D9"/>
          </w:tcPr>
          <w:p w14:paraId="00FF2F3A"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aspects for MMTel [MMTel_App]</w:t>
            </w:r>
          </w:p>
        </w:tc>
        <w:tc>
          <w:tcPr>
            <w:tcW w:w="1240" w:type="dxa"/>
            <w:shd w:val="clear" w:color="auto" w:fill="D9D9D9" w:themeFill="background1" w:themeFillShade="D9"/>
          </w:tcPr>
          <w:p w14:paraId="00FF2F3B" w14:textId="77777777" w:rsidR="00F93F03" w:rsidRDefault="00F93F03">
            <w:pPr>
              <w:spacing w:after="0"/>
              <w:jc w:val="center"/>
              <w:rPr>
                <w:rFonts w:ascii="Arial" w:hAnsi="Arial" w:cs="Arial"/>
                <w:bCs/>
                <w:color w:val="000000" w:themeColor="text1"/>
              </w:rPr>
            </w:pPr>
          </w:p>
        </w:tc>
        <w:tc>
          <w:tcPr>
            <w:tcW w:w="3674" w:type="dxa"/>
            <w:shd w:val="clear" w:color="auto" w:fill="D9D9D9" w:themeFill="background1" w:themeFillShade="D9"/>
          </w:tcPr>
          <w:p w14:paraId="00FF2F3C" w14:textId="77777777" w:rsidR="00F93F03" w:rsidRDefault="00F93F03">
            <w:pPr>
              <w:spacing w:after="0"/>
              <w:rPr>
                <w:rFonts w:ascii="Arial" w:hAnsi="Arial" w:cs="Arial"/>
                <w:bCs/>
                <w:snapToGrid w:val="0"/>
                <w:color w:val="000000" w:themeColor="text1"/>
              </w:rPr>
            </w:pPr>
          </w:p>
        </w:tc>
        <w:tc>
          <w:tcPr>
            <w:tcW w:w="1589" w:type="dxa"/>
            <w:shd w:val="clear" w:color="auto" w:fill="D9D9D9" w:themeFill="background1" w:themeFillShade="D9"/>
          </w:tcPr>
          <w:p w14:paraId="00FF2F3D" w14:textId="77777777" w:rsidR="00F93F03" w:rsidRDefault="00F93F03">
            <w:pPr>
              <w:spacing w:after="0"/>
              <w:rPr>
                <w:rFonts w:ascii="Arial" w:hAnsi="Arial" w:cs="Arial"/>
                <w:color w:val="000000" w:themeColor="text1"/>
                <w:lang w:val="en-US"/>
              </w:rPr>
            </w:pPr>
          </w:p>
        </w:tc>
        <w:tc>
          <w:tcPr>
            <w:tcW w:w="1134" w:type="dxa"/>
            <w:shd w:val="clear" w:color="auto" w:fill="D9D9D9" w:themeFill="background1" w:themeFillShade="D9"/>
          </w:tcPr>
          <w:p w14:paraId="00FF2F3E" w14:textId="77777777" w:rsidR="00F93F03" w:rsidRDefault="00F93F03">
            <w:pPr>
              <w:spacing w:after="0"/>
              <w:rPr>
                <w:rFonts w:ascii="Arial" w:hAnsi="Arial" w:cs="Arial"/>
                <w:color w:val="000000" w:themeColor="text1"/>
                <w:lang w:val="en-US"/>
              </w:rPr>
            </w:pPr>
          </w:p>
        </w:tc>
        <w:tc>
          <w:tcPr>
            <w:tcW w:w="6662" w:type="dxa"/>
            <w:shd w:val="clear" w:color="auto" w:fill="D9D9D9" w:themeFill="background1" w:themeFillShade="D9"/>
          </w:tcPr>
          <w:p w14:paraId="00FF2F3F" w14:textId="77777777" w:rsidR="00F93F03" w:rsidRDefault="00F93F03">
            <w:pPr>
              <w:spacing w:after="0"/>
              <w:rPr>
                <w:rFonts w:ascii="Arial" w:hAnsi="Arial" w:cs="Arial"/>
                <w:color w:val="000000" w:themeColor="text1"/>
                <w:lang w:val="en-US"/>
              </w:rPr>
            </w:pPr>
          </w:p>
        </w:tc>
      </w:tr>
      <w:tr w:rsidR="00F93F03" w14:paraId="00FF2F48" w14:textId="77777777">
        <w:trPr>
          <w:cantSplit/>
        </w:trPr>
        <w:tc>
          <w:tcPr>
            <w:tcW w:w="974" w:type="dxa"/>
            <w:shd w:val="clear" w:color="000000" w:fill="FFFFFF"/>
          </w:tcPr>
          <w:p w14:paraId="00FF2F41" w14:textId="77777777" w:rsidR="00F93F03" w:rsidRDefault="00F93F03">
            <w:pPr>
              <w:spacing w:after="0"/>
              <w:rPr>
                <w:rFonts w:ascii="Arial" w:hAnsi="Arial" w:cs="Arial"/>
                <w:b/>
                <w:bCs/>
                <w:color w:val="000000" w:themeColor="text1"/>
                <w:lang w:val="en-US"/>
              </w:rPr>
            </w:pPr>
          </w:p>
        </w:tc>
        <w:tc>
          <w:tcPr>
            <w:tcW w:w="2527" w:type="dxa"/>
            <w:shd w:val="clear" w:color="000000" w:fill="FFFFFF"/>
          </w:tcPr>
          <w:p w14:paraId="00FF2F42" w14:textId="77777777" w:rsidR="00F93F03" w:rsidRDefault="00F93F03">
            <w:pPr>
              <w:spacing w:after="0"/>
              <w:rPr>
                <w:rFonts w:ascii="Arial" w:hAnsi="Arial" w:cs="Arial"/>
                <w:b/>
                <w:bCs/>
                <w:color w:val="000000" w:themeColor="text1"/>
                <w:lang w:val="en-US"/>
              </w:rPr>
            </w:pPr>
          </w:p>
        </w:tc>
        <w:tc>
          <w:tcPr>
            <w:tcW w:w="1240" w:type="dxa"/>
          </w:tcPr>
          <w:p w14:paraId="00FF2F43" w14:textId="77777777" w:rsidR="00F93F03" w:rsidRDefault="00F93F03">
            <w:pPr>
              <w:spacing w:after="0"/>
              <w:jc w:val="center"/>
              <w:rPr>
                <w:rFonts w:ascii="Arial" w:hAnsi="Arial" w:cs="Arial"/>
                <w:bCs/>
                <w:color w:val="000000" w:themeColor="text1"/>
              </w:rPr>
            </w:pPr>
          </w:p>
        </w:tc>
        <w:tc>
          <w:tcPr>
            <w:tcW w:w="3674" w:type="dxa"/>
          </w:tcPr>
          <w:p w14:paraId="00FF2F44" w14:textId="77777777" w:rsidR="00F93F03" w:rsidRDefault="00F93F03">
            <w:pPr>
              <w:spacing w:after="0"/>
              <w:rPr>
                <w:rFonts w:ascii="Arial" w:hAnsi="Arial" w:cs="Arial"/>
                <w:bCs/>
                <w:color w:val="000000" w:themeColor="text1"/>
              </w:rPr>
            </w:pPr>
          </w:p>
        </w:tc>
        <w:tc>
          <w:tcPr>
            <w:tcW w:w="1589" w:type="dxa"/>
          </w:tcPr>
          <w:p w14:paraId="00FF2F45" w14:textId="77777777" w:rsidR="00F93F03" w:rsidRDefault="00F93F03">
            <w:pPr>
              <w:spacing w:after="0"/>
              <w:rPr>
                <w:rFonts w:ascii="Arial" w:hAnsi="Arial" w:cs="Arial"/>
                <w:color w:val="000000" w:themeColor="text1"/>
              </w:rPr>
            </w:pPr>
          </w:p>
        </w:tc>
        <w:tc>
          <w:tcPr>
            <w:tcW w:w="1134" w:type="dxa"/>
          </w:tcPr>
          <w:p w14:paraId="00FF2F46" w14:textId="77777777" w:rsidR="00F93F03" w:rsidRDefault="00F93F03">
            <w:pPr>
              <w:spacing w:after="0"/>
              <w:rPr>
                <w:rFonts w:ascii="Arial" w:hAnsi="Arial" w:cs="Arial"/>
                <w:color w:val="000000" w:themeColor="text1"/>
                <w:lang w:val="en-US"/>
              </w:rPr>
            </w:pPr>
          </w:p>
        </w:tc>
        <w:tc>
          <w:tcPr>
            <w:tcW w:w="6662" w:type="dxa"/>
          </w:tcPr>
          <w:p w14:paraId="00FF2F47" w14:textId="77777777" w:rsidR="00F93F03" w:rsidRDefault="00F93F03">
            <w:pPr>
              <w:spacing w:after="0"/>
              <w:rPr>
                <w:rFonts w:ascii="Arial" w:hAnsi="Arial" w:cs="Arial"/>
                <w:color w:val="000000" w:themeColor="text1"/>
                <w:lang w:val="en-US"/>
              </w:rPr>
            </w:pPr>
          </w:p>
        </w:tc>
      </w:tr>
      <w:tr w:rsidR="00F93F03" w14:paraId="00FF2F50" w14:textId="77777777">
        <w:trPr>
          <w:cantSplit/>
        </w:trPr>
        <w:tc>
          <w:tcPr>
            <w:tcW w:w="974" w:type="dxa"/>
            <w:shd w:val="clear" w:color="auto" w:fill="D9D9D9" w:themeFill="background1" w:themeFillShade="D9"/>
          </w:tcPr>
          <w:p w14:paraId="00FF2F49" w14:textId="77777777" w:rsidR="00F93F03" w:rsidRDefault="00874BB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19.63</w:t>
            </w:r>
          </w:p>
        </w:tc>
        <w:tc>
          <w:tcPr>
            <w:tcW w:w="2527" w:type="dxa"/>
            <w:shd w:val="clear" w:color="auto" w:fill="D9D9D9" w:themeFill="background1" w:themeFillShade="D9"/>
          </w:tcPr>
          <w:p w14:paraId="00FF2F4A"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CT aspects of Rel-19 Application Data Analytics Enablement Service [TEI19_ADAES]</w:t>
            </w:r>
          </w:p>
        </w:tc>
        <w:tc>
          <w:tcPr>
            <w:tcW w:w="1240" w:type="dxa"/>
            <w:shd w:val="clear" w:color="auto" w:fill="D9D9D9" w:themeFill="background1" w:themeFillShade="D9"/>
          </w:tcPr>
          <w:p w14:paraId="00FF2F4B" w14:textId="77777777" w:rsidR="00F93F03" w:rsidRDefault="00F93F03">
            <w:pPr>
              <w:spacing w:after="0"/>
              <w:jc w:val="center"/>
              <w:rPr>
                <w:rFonts w:ascii="Arial" w:hAnsi="Arial" w:cs="Arial"/>
                <w:bCs/>
                <w:color w:val="000000" w:themeColor="text1"/>
              </w:rPr>
            </w:pPr>
          </w:p>
        </w:tc>
        <w:tc>
          <w:tcPr>
            <w:tcW w:w="3674" w:type="dxa"/>
            <w:shd w:val="clear" w:color="auto" w:fill="D9D9D9" w:themeFill="background1" w:themeFillShade="D9"/>
          </w:tcPr>
          <w:p w14:paraId="00FF2F4C" w14:textId="77777777" w:rsidR="00F93F03" w:rsidRDefault="00F93F03">
            <w:pPr>
              <w:spacing w:after="0"/>
              <w:rPr>
                <w:rFonts w:ascii="Arial" w:hAnsi="Arial" w:cs="Arial"/>
                <w:bCs/>
                <w:snapToGrid w:val="0"/>
                <w:color w:val="000000" w:themeColor="text1"/>
              </w:rPr>
            </w:pPr>
          </w:p>
        </w:tc>
        <w:tc>
          <w:tcPr>
            <w:tcW w:w="1589" w:type="dxa"/>
            <w:shd w:val="clear" w:color="auto" w:fill="D9D9D9" w:themeFill="background1" w:themeFillShade="D9"/>
          </w:tcPr>
          <w:p w14:paraId="00FF2F4D" w14:textId="77777777" w:rsidR="00F93F03" w:rsidRDefault="00F93F03">
            <w:pPr>
              <w:spacing w:after="0"/>
              <w:rPr>
                <w:rFonts w:ascii="Arial" w:hAnsi="Arial" w:cs="Arial"/>
                <w:color w:val="000000" w:themeColor="text1"/>
                <w:lang w:val="en-US"/>
              </w:rPr>
            </w:pPr>
          </w:p>
        </w:tc>
        <w:tc>
          <w:tcPr>
            <w:tcW w:w="1134" w:type="dxa"/>
            <w:shd w:val="clear" w:color="auto" w:fill="D9D9D9" w:themeFill="background1" w:themeFillShade="D9"/>
          </w:tcPr>
          <w:p w14:paraId="00FF2F4E" w14:textId="77777777" w:rsidR="00F93F03" w:rsidRDefault="00F93F03">
            <w:pPr>
              <w:spacing w:after="0"/>
              <w:rPr>
                <w:rFonts w:ascii="Arial" w:hAnsi="Arial" w:cs="Arial"/>
                <w:color w:val="000000" w:themeColor="text1"/>
                <w:lang w:val="en-US"/>
              </w:rPr>
            </w:pPr>
          </w:p>
        </w:tc>
        <w:tc>
          <w:tcPr>
            <w:tcW w:w="6662" w:type="dxa"/>
            <w:shd w:val="clear" w:color="auto" w:fill="D9D9D9" w:themeFill="background1" w:themeFillShade="D9"/>
          </w:tcPr>
          <w:p w14:paraId="00FF2F4F" w14:textId="77777777" w:rsidR="00F93F03" w:rsidRDefault="00F93F03">
            <w:pPr>
              <w:spacing w:after="0"/>
              <w:rPr>
                <w:rFonts w:ascii="Arial" w:hAnsi="Arial" w:cs="Arial"/>
                <w:color w:val="000000" w:themeColor="text1"/>
                <w:lang w:val="en-US"/>
              </w:rPr>
            </w:pPr>
          </w:p>
        </w:tc>
      </w:tr>
      <w:tr w:rsidR="00F93F03" w14:paraId="00FF2F58" w14:textId="77777777">
        <w:trPr>
          <w:cantSplit/>
        </w:trPr>
        <w:tc>
          <w:tcPr>
            <w:tcW w:w="974" w:type="dxa"/>
            <w:shd w:val="clear" w:color="000000" w:fill="FFFFFF"/>
          </w:tcPr>
          <w:p w14:paraId="00FF2F51" w14:textId="77777777" w:rsidR="00F93F03" w:rsidRDefault="00F93F03">
            <w:pPr>
              <w:spacing w:after="0"/>
              <w:rPr>
                <w:rFonts w:ascii="Arial" w:hAnsi="Arial" w:cs="Arial"/>
                <w:b/>
                <w:bCs/>
                <w:color w:val="000000" w:themeColor="text1"/>
                <w:lang w:val="en-US"/>
              </w:rPr>
            </w:pPr>
          </w:p>
        </w:tc>
        <w:tc>
          <w:tcPr>
            <w:tcW w:w="2527" w:type="dxa"/>
            <w:shd w:val="clear" w:color="000000" w:fill="FFFFFF"/>
          </w:tcPr>
          <w:p w14:paraId="00FF2F52" w14:textId="77777777" w:rsidR="00F93F03" w:rsidRDefault="00F93F03">
            <w:pPr>
              <w:spacing w:after="0"/>
              <w:rPr>
                <w:rFonts w:ascii="Arial" w:hAnsi="Arial" w:cs="Arial"/>
                <w:b/>
                <w:bCs/>
                <w:color w:val="000000" w:themeColor="text1"/>
                <w:lang w:val="en-US"/>
              </w:rPr>
            </w:pPr>
          </w:p>
        </w:tc>
        <w:tc>
          <w:tcPr>
            <w:tcW w:w="1240" w:type="dxa"/>
          </w:tcPr>
          <w:p w14:paraId="00FF2F53" w14:textId="77777777" w:rsidR="00F93F03" w:rsidRDefault="00F93F03">
            <w:pPr>
              <w:spacing w:after="0"/>
              <w:jc w:val="center"/>
              <w:rPr>
                <w:rFonts w:ascii="Arial" w:hAnsi="Arial" w:cs="Arial"/>
                <w:bCs/>
                <w:color w:val="000000" w:themeColor="text1"/>
              </w:rPr>
            </w:pPr>
          </w:p>
        </w:tc>
        <w:tc>
          <w:tcPr>
            <w:tcW w:w="3674" w:type="dxa"/>
          </w:tcPr>
          <w:p w14:paraId="00FF2F54" w14:textId="77777777" w:rsidR="00F93F03" w:rsidRDefault="00F93F03">
            <w:pPr>
              <w:spacing w:after="0"/>
              <w:rPr>
                <w:rFonts w:ascii="Arial" w:hAnsi="Arial" w:cs="Arial"/>
                <w:bCs/>
                <w:color w:val="000000" w:themeColor="text1"/>
              </w:rPr>
            </w:pPr>
          </w:p>
        </w:tc>
        <w:tc>
          <w:tcPr>
            <w:tcW w:w="1589" w:type="dxa"/>
          </w:tcPr>
          <w:p w14:paraId="00FF2F55" w14:textId="77777777" w:rsidR="00F93F03" w:rsidRDefault="00F93F03">
            <w:pPr>
              <w:spacing w:after="0"/>
              <w:rPr>
                <w:rFonts w:ascii="Arial" w:hAnsi="Arial" w:cs="Arial"/>
                <w:color w:val="000000" w:themeColor="text1"/>
              </w:rPr>
            </w:pPr>
          </w:p>
        </w:tc>
        <w:tc>
          <w:tcPr>
            <w:tcW w:w="1134" w:type="dxa"/>
          </w:tcPr>
          <w:p w14:paraId="00FF2F56" w14:textId="77777777" w:rsidR="00F93F03" w:rsidRDefault="00F93F03">
            <w:pPr>
              <w:spacing w:after="0"/>
              <w:rPr>
                <w:rFonts w:ascii="Arial" w:hAnsi="Arial" w:cs="Arial"/>
                <w:color w:val="000000" w:themeColor="text1"/>
                <w:lang w:val="en-US"/>
              </w:rPr>
            </w:pPr>
          </w:p>
        </w:tc>
        <w:tc>
          <w:tcPr>
            <w:tcW w:w="6662" w:type="dxa"/>
          </w:tcPr>
          <w:p w14:paraId="00FF2F57" w14:textId="77777777" w:rsidR="00F93F03" w:rsidRDefault="00F93F03">
            <w:pPr>
              <w:spacing w:after="0"/>
              <w:rPr>
                <w:rFonts w:ascii="Arial" w:hAnsi="Arial" w:cs="Arial"/>
                <w:color w:val="000000" w:themeColor="text1"/>
                <w:lang w:val="en-US"/>
              </w:rPr>
            </w:pPr>
          </w:p>
        </w:tc>
      </w:tr>
      <w:tr w:rsidR="00F93F03" w14:paraId="00FF2F60" w14:textId="77777777">
        <w:trPr>
          <w:cantSplit/>
        </w:trPr>
        <w:tc>
          <w:tcPr>
            <w:tcW w:w="974" w:type="dxa"/>
            <w:shd w:val="clear" w:color="auto" w:fill="D9D9D9" w:themeFill="background1" w:themeFillShade="D9"/>
          </w:tcPr>
          <w:p w14:paraId="00FF2F59" w14:textId="77777777" w:rsidR="00F93F03" w:rsidRDefault="00874BB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19.64</w:t>
            </w:r>
          </w:p>
        </w:tc>
        <w:tc>
          <w:tcPr>
            <w:tcW w:w="2527" w:type="dxa"/>
            <w:shd w:val="clear" w:color="auto" w:fill="D9D9D9" w:themeFill="background1" w:themeFillShade="D9"/>
          </w:tcPr>
          <w:p w14:paraId="00FF2F5A"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Rel-19 Enhancements of SM Policy [SMPC19]</w:t>
            </w:r>
          </w:p>
        </w:tc>
        <w:tc>
          <w:tcPr>
            <w:tcW w:w="1240" w:type="dxa"/>
            <w:shd w:val="clear" w:color="auto" w:fill="D9D9D9" w:themeFill="background1" w:themeFillShade="D9"/>
          </w:tcPr>
          <w:p w14:paraId="00FF2F5B" w14:textId="77777777" w:rsidR="00F93F03" w:rsidRDefault="00F93F03">
            <w:pPr>
              <w:spacing w:after="0"/>
              <w:jc w:val="center"/>
              <w:rPr>
                <w:rFonts w:ascii="Arial" w:hAnsi="Arial" w:cs="Arial"/>
                <w:bCs/>
                <w:color w:val="000000" w:themeColor="text1"/>
              </w:rPr>
            </w:pPr>
          </w:p>
        </w:tc>
        <w:tc>
          <w:tcPr>
            <w:tcW w:w="3674" w:type="dxa"/>
            <w:shd w:val="clear" w:color="auto" w:fill="D9D9D9" w:themeFill="background1" w:themeFillShade="D9"/>
          </w:tcPr>
          <w:p w14:paraId="00FF2F5C" w14:textId="77777777" w:rsidR="00F93F03" w:rsidRDefault="00F93F03">
            <w:pPr>
              <w:spacing w:after="0"/>
              <w:rPr>
                <w:rFonts w:ascii="Arial" w:hAnsi="Arial" w:cs="Arial"/>
                <w:bCs/>
                <w:snapToGrid w:val="0"/>
                <w:color w:val="000000" w:themeColor="text1"/>
              </w:rPr>
            </w:pPr>
          </w:p>
        </w:tc>
        <w:tc>
          <w:tcPr>
            <w:tcW w:w="1589" w:type="dxa"/>
            <w:shd w:val="clear" w:color="auto" w:fill="D9D9D9" w:themeFill="background1" w:themeFillShade="D9"/>
          </w:tcPr>
          <w:p w14:paraId="00FF2F5D" w14:textId="77777777" w:rsidR="00F93F03" w:rsidRDefault="00F93F03">
            <w:pPr>
              <w:spacing w:after="0"/>
              <w:rPr>
                <w:rFonts w:ascii="Arial" w:hAnsi="Arial" w:cs="Arial"/>
                <w:color w:val="000000" w:themeColor="text1"/>
                <w:lang w:val="en-US"/>
              </w:rPr>
            </w:pPr>
          </w:p>
        </w:tc>
        <w:tc>
          <w:tcPr>
            <w:tcW w:w="1134" w:type="dxa"/>
            <w:shd w:val="clear" w:color="auto" w:fill="D9D9D9" w:themeFill="background1" w:themeFillShade="D9"/>
          </w:tcPr>
          <w:p w14:paraId="00FF2F5E" w14:textId="77777777" w:rsidR="00F93F03" w:rsidRDefault="00F93F03">
            <w:pPr>
              <w:spacing w:after="0"/>
              <w:rPr>
                <w:rFonts w:ascii="Arial" w:hAnsi="Arial" w:cs="Arial"/>
                <w:color w:val="000000" w:themeColor="text1"/>
                <w:lang w:val="en-US"/>
              </w:rPr>
            </w:pPr>
          </w:p>
        </w:tc>
        <w:tc>
          <w:tcPr>
            <w:tcW w:w="6662" w:type="dxa"/>
            <w:shd w:val="clear" w:color="auto" w:fill="D9D9D9" w:themeFill="background1" w:themeFillShade="D9"/>
          </w:tcPr>
          <w:p w14:paraId="00FF2F5F" w14:textId="77777777" w:rsidR="00F93F03" w:rsidRDefault="00F93F03">
            <w:pPr>
              <w:spacing w:after="0"/>
              <w:rPr>
                <w:rFonts w:ascii="Arial" w:hAnsi="Arial" w:cs="Arial"/>
                <w:color w:val="000000" w:themeColor="text1"/>
                <w:lang w:val="en-US"/>
              </w:rPr>
            </w:pPr>
          </w:p>
        </w:tc>
      </w:tr>
      <w:tr w:rsidR="00F93F03" w14:paraId="00FF2F68" w14:textId="77777777">
        <w:trPr>
          <w:cantSplit/>
        </w:trPr>
        <w:tc>
          <w:tcPr>
            <w:tcW w:w="974" w:type="dxa"/>
            <w:shd w:val="clear" w:color="000000" w:fill="FFFFFF"/>
          </w:tcPr>
          <w:p w14:paraId="00FF2F61" w14:textId="77777777" w:rsidR="00F93F03" w:rsidRDefault="00F93F03">
            <w:pPr>
              <w:spacing w:after="0"/>
              <w:rPr>
                <w:rFonts w:ascii="Arial" w:hAnsi="Arial" w:cs="Arial"/>
                <w:b/>
                <w:bCs/>
                <w:color w:val="000000" w:themeColor="text1"/>
                <w:lang w:val="en-US"/>
              </w:rPr>
            </w:pPr>
          </w:p>
        </w:tc>
        <w:tc>
          <w:tcPr>
            <w:tcW w:w="2527" w:type="dxa"/>
            <w:shd w:val="clear" w:color="000000" w:fill="FFFFFF"/>
          </w:tcPr>
          <w:p w14:paraId="00FF2F62" w14:textId="77777777" w:rsidR="00F93F03" w:rsidRDefault="00F93F03">
            <w:pPr>
              <w:spacing w:after="0"/>
              <w:rPr>
                <w:rFonts w:ascii="Arial" w:hAnsi="Arial" w:cs="Arial"/>
                <w:b/>
                <w:bCs/>
                <w:color w:val="000000" w:themeColor="text1"/>
                <w:lang w:val="en-US"/>
              </w:rPr>
            </w:pPr>
          </w:p>
        </w:tc>
        <w:tc>
          <w:tcPr>
            <w:tcW w:w="1240" w:type="dxa"/>
          </w:tcPr>
          <w:p w14:paraId="00FF2F63" w14:textId="77777777" w:rsidR="00F93F03" w:rsidRDefault="00F93F03">
            <w:pPr>
              <w:spacing w:after="0"/>
              <w:jc w:val="center"/>
              <w:rPr>
                <w:rFonts w:ascii="Arial" w:hAnsi="Arial" w:cs="Arial"/>
                <w:bCs/>
                <w:color w:val="000000" w:themeColor="text1"/>
              </w:rPr>
            </w:pPr>
          </w:p>
        </w:tc>
        <w:tc>
          <w:tcPr>
            <w:tcW w:w="3674" w:type="dxa"/>
          </w:tcPr>
          <w:p w14:paraId="00FF2F64" w14:textId="77777777" w:rsidR="00F93F03" w:rsidRDefault="00F93F03">
            <w:pPr>
              <w:spacing w:after="0"/>
              <w:rPr>
                <w:rFonts w:ascii="Arial" w:hAnsi="Arial" w:cs="Arial"/>
                <w:bCs/>
                <w:color w:val="000000" w:themeColor="text1"/>
              </w:rPr>
            </w:pPr>
          </w:p>
        </w:tc>
        <w:tc>
          <w:tcPr>
            <w:tcW w:w="1589" w:type="dxa"/>
          </w:tcPr>
          <w:p w14:paraId="00FF2F65" w14:textId="77777777" w:rsidR="00F93F03" w:rsidRDefault="00F93F03">
            <w:pPr>
              <w:spacing w:after="0"/>
              <w:rPr>
                <w:rFonts w:ascii="Arial" w:hAnsi="Arial" w:cs="Arial"/>
                <w:color w:val="000000" w:themeColor="text1"/>
              </w:rPr>
            </w:pPr>
          </w:p>
        </w:tc>
        <w:tc>
          <w:tcPr>
            <w:tcW w:w="1134" w:type="dxa"/>
          </w:tcPr>
          <w:p w14:paraId="00FF2F66" w14:textId="77777777" w:rsidR="00F93F03" w:rsidRDefault="00F93F03">
            <w:pPr>
              <w:spacing w:after="0"/>
              <w:rPr>
                <w:rFonts w:ascii="Arial" w:hAnsi="Arial" w:cs="Arial"/>
                <w:color w:val="000000" w:themeColor="text1"/>
                <w:lang w:val="en-US"/>
              </w:rPr>
            </w:pPr>
          </w:p>
        </w:tc>
        <w:tc>
          <w:tcPr>
            <w:tcW w:w="6662" w:type="dxa"/>
          </w:tcPr>
          <w:p w14:paraId="00FF2F67" w14:textId="77777777" w:rsidR="00F93F03" w:rsidRDefault="00F93F03">
            <w:pPr>
              <w:spacing w:after="0"/>
              <w:rPr>
                <w:rFonts w:ascii="Arial" w:hAnsi="Arial" w:cs="Arial"/>
                <w:color w:val="000000" w:themeColor="text1"/>
                <w:lang w:val="en-US"/>
              </w:rPr>
            </w:pPr>
          </w:p>
        </w:tc>
      </w:tr>
      <w:tr w:rsidR="00F93F03" w14:paraId="00FF2F70" w14:textId="77777777">
        <w:trPr>
          <w:cantSplit/>
        </w:trPr>
        <w:tc>
          <w:tcPr>
            <w:tcW w:w="974" w:type="dxa"/>
            <w:shd w:val="clear" w:color="auto" w:fill="D9D9D9" w:themeFill="background1" w:themeFillShade="D9"/>
          </w:tcPr>
          <w:p w14:paraId="00FF2F69" w14:textId="77777777" w:rsidR="00F93F03" w:rsidRDefault="00874BB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19.65</w:t>
            </w:r>
          </w:p>
        </w:tc>
        <w:tc>
          <w:tcPr>
            <w:tcW w:w="2527" w:type="dxa"/>
            <w:shd w:val="clear" w:color="auto" w:fill="D9D9D9" w:themeFill="background1" w:themeFillShade="D9"/>
          </w:tcPr>
          <w:p w14:paraId="00FF2F6A"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CT Aspects for IP Domain usage [IPD]</w:t>
            </w:r>
          </w:p>
        </w:tc>
        <w:tc>
          <w:tcPr>
            <w:tcW w:w="1240" w:type="dxa"/>
            <w:shd w:val="clear" w:color="auto" w:fill="D9D9D9" w:themeFill="background1" w:themeFillShade="D9"/>
          </w:tcPr>
          <w:p w14:paraId="00FF2F6B" w14:textId="77777777" w:rsidR="00F93F03" w:rsidRDefault="00F93F03">
            <w:pPr>
              <w:spacing w:after="0"/>
              <w:jc w:val="center"/>
              <w:rPr>
                <w:rFonts w:ascii="Arial" w:hAnsi="Arial" w:cs="Arial"/>
                <w:bCs/>
                <w:color w:val="000000" w:themeColor="text1"/>
              </w:rPr>
            </w:pPr>
          </w:p>
        </w:tc>
        <w:tc>
          <w:tcPr>
            <w:tcW w:w="3674" w:type="dxa"/>
            <w:shd w:val="clear" w:color="auto" w:fill="D9D9D9" w:themeFill="background1" w:themeFillShade="D9"/>
          </w:tcPr>
          <w:p w14:paraId="00FF2F6C" w14:textId="77777777" w:rsidR="00F93F03" w:rsidRDefault="00F93F03">
            <w:pPr>
              <w:spacing w:after="0"/>
              <w:rPr>
                <w:rFonts w:ascii="Arial" w:hAnsi="Arial" w:cs="Arial"/>
                <w:bCs/>
                <w:snapToGrid w:val="0"/>
                <w:color w:val="000000" w:themeColor="text1"/>
              </w:rPr>
            </w:pPr>
          </w:p>
        </w:tc>
        <w:tc>
          <w:tcPr>
            <w:tcW w:w="1589" w:type="dxa"/>
            <w:shd w:val="clear" w:color="auto" w:fill="D9D9D9" w:themeFill="background1" w:themeFillShade="D9"/>
          </w:tcPr>
          <w:p w14:paraId="00FF2F6D" w14:textId="77777777" w:rsidR="00F93F03" w:rsidRDefault="00F93F03">
            <w:pPr>
              <w:spacing w:after="0"/>
              <w:rPr>
                <w:rFonts w:ascii="Arial" w:hAnsi="Arial" w:cs="Arial"/>
                <w:color w:val="000000" w:themeColor="text1"/>
                <w:lang w:val="en-US"/>
              </w:rPr>
            </w:pPr>
          </w:p>
        </w:tc>
        <w:tc>
          <w:tcPr>
            <w:tcW w:w="1134" w:type="dxa"/>
            <w:shd w:val="clear" w:color="auto" w:fill="D9D9D9" w:themeFill="background1" w:themeFillShade="D9"/>
          </w:tcPr>
          <w:p w14:paraId="00FF2F6E" w14:textId="77777777" w:rsidR="00F93F03" w:rsidRDefault="00F93F03">
            <w:pPr>
              <w:spacing w:after="0"/>
              <w:rPr>
                <w:rFonts w:ascii="Arial" w:hAnsi="Arial" w:cs="Arial"/>
                <w:color w:val="000000" w:themeColor="text1"/>
                <w:lang w:val="en-US"/>
              </w:rPr>
            </w:pPr>
          </w:p>
        </w:tc>
        <w:tc>
          <w:tcPr>
            <w:tcW w:w="6662" w:type="dxa"/>
            <w:shd w:val="clear" w:color="auto" w:fill="D9D9D9" w:themeFill="background1" w:themeFillShade="D9"/>
          </w:tcPr>
          <w:p w14:paraId="00FF2F6F" w14:textId="77777777" w:rsidR="00F93F03" w:rsidRDefault="00F93F03">
            <w:pPr>
              <w:spacing w:after="0"/>
              <w:rPr>
                <w:rFonts w:ascii="Arial" w:hAnsi="Arial" w:cs="Arial"/>
                <w:color w:val="000000" w:themeColor="text1"/>
                <w:lang w:val="en-US"/>
              </w:rPr>
            </w:pPr>
          </w:p>
        </w:tc>
      </w:tr>
      <w:tr w:rsidR="00F93F03" w14:paraId="00FF2F78" w14:textId="77777777">
        <w:trPr>
          <w:cantSplit/>
        </w:trPr>
        <w:tc>
          <w:tcPr>
            <w:tcW w:w="974" w:type="dxa"/>
            <w:shd w:val="clear" w:color="000000" w:fill="FFFFFF"/>
          </w:tcPr>
          <w:p w14:paraId="00FF2F71" w14:textId="77777777" w:rsidR="00F93F03" w:rsidRDefault="00F93F03">
            <w:pPr>
              <w:spacing w:after="0"/>
              <w:rPr>
                <w:rFonts w:ascii="Arial" w:hAnsi="Arial" w:cs="Arial"/>
                <w:b/>
                <w:bCs/>
                <w:color w:val="000000" w:themeColor="text1"/>
                <w:lang w:val="en-US"/>
              </w:rPr>
            </w:pPr>
          </w:p>
        </w:tc>
        <w:tc>
          <w:tcPr>
            <w:tcW w:w="2527" w:type="dxa"/>
            <w:shd w:val="clear" w:color="000000" w:fill="FFFFFF"/>
          </w:tcPr>
          <w:p w14:paraId="00FF2F72" w14:textId="77777777" w:rsidR="00F93F03" w:rsidRDefault="00F93F03">
            <w:pPr>
              <w:spacing w:after="0"/>
              <w:rPr>
                <w:rFonts w:ascii="Arial" w:hAnsi="Arial" w:cs="Arial"/>
                <w:b/>
                <w:bCs/>
                <w:color w:val="000000" w:themeColor="text1"/>
                <w:lang w:val="en-US"/>
              </w:rPr>
            </w:pPr>
          </w:p>
        </w:tc>
        <w:tc>
          <w:tcPr>
            <w:tcW w:w="1240" w:type="dxa"/>
          </w:tcPr>
          <w:p w14:paraId="00FF2F73" w14:textId="77777777" w:rsidR="00F93F03" w:rsidRDefault="00F93F03">
            <w:pPr>
              <w:spacing w:after="0"/>
              <w:jc w:val="center"/>
              <w:rPr>
                <w:rFonts w:ascii="Arial" w:hAnsi="Arial" w:cs="Arial"/>
                <w:bCs/>
                <w:color w:val="000000" w:themeColor="text1"/>
              </w:rPr>
            </w:pPr>
          </w:p>
        </w:tc>
        <w:tc>
          <w:tcPr>
            <w:tcW w:w="3674" w:type="dxa"/>
          </w:tcPr>
          <w:p w14:paraId="00FF2F74" w14:textId="77777777" w:rsidR="00F93F03" w:rsidRDefault="00F93F03">
            <w:pPr>
              <w:spacing w:after="0"/>
              <w:rPr>
                <w:rFonts w:ascii="Arial" w:hAnsi="Arial" w:cs="Arial"/>
                <w:bCs/>
                <w:color w:val="000000" w:themeColor="text1"/>
              </w:rPr>
            </w:pPr>
          </w:p>
        </w:tc>
        <w:tc>
          <w:tcPr>
            <w:tcW w:w="1589" w:type="dxa"/>
          </w:tcPr>
          <w:p w14:paraId="00FF2F75" w14:textId="77777777" w:rsidR="00F93F03" w:rsidRDefault="00F93F03">
            <w:pPr>
              <w:spacing w:after="0"/>
              <w:rPr>
                <w:rFonts w:ascii="Arial" w:hAnsi="Arial" w:cs="Arial"/>
                <w:color w:val="000000" w:themeColor="text1"/>
              </w:rPr>
            </w:pPr>
          </w:p>
        </w:tc>
        <w:tc>
          <w:tcPr>
            <w:tcW w:w="1134" w:type="dxa"/>
          </w:tcPr>
          <w:p w14:paraId="00FF2F76" w14:textId="77777777" w:rsidR="00F93F03" w:rsidRDefault="00F93F03">
            <w:pPr>
              <w:spacing w:after="0"/>
              <w:rPr>
                <w:rFonts w:ascii="Arial" w:hAnsi="Arial" w:cs="Arial"/>
                <w:color w:val="000000" w:themeColor="text1"/>
                <w:lang w:val="en-US"/>
              </w:rPr>
            </w:pPr>
          </w:p>
        </w:tc>
        <w:tc>
          <w:tcPr>
            <w:tcW w:w="6662" w:type="dxa"/>
          </w:tcPr>
          <w:p w14:paraId="00FF2F77" w14:textId="77777777" w:rsidR="00F93F03" w:rsidRDefault="00F93F03">
            <w:pPr>
              <w:spacing w:after="0"/>
              <w:rPr>
                <w:rFonts w:ascii="Arial" w:hAnsi="Arial" w:cs="Arial"/>
                <w:color w:val="000000" w:themeColor="text1"/>
                <w:lang w:val="en-US"/>
              </w:rPr>
            </w:pPr>
          </w:p>
        </w:tc>
      </w:tr>
      <w:tr w:rsidR="00F93F03" w14:paraId="00FF2F80" w14:textId="77777777">
        <w:trPr>
          <w:cantSplit/>
        </w:trPr>
        <w:tc>
          <w:tcPr>
            <w:tcW w:w="974" w:type="dxa"/>
            <w:shd w:val="clear" w:color="auto" w:fill="D9D9D9" w:themeFill="background1" w:themeFillShade="D9"/>
          </w:tcPr>
          <w:p w14:paraId="00FF2F79" w14:textId="77777777" w:rsidR="00F93F03" w:rsidRDefault="00874BB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19.66</w:t>
            </w:r>
          </w:p>
        </w:tc>
        <w:tc>
          <w:tcPr>
            <w:tcW w:w="2527" w:type="dxa"/>
            <w:shd w:val="clear" w:color="auto" w:fill="D9D9D9" w:themeFill="background1" w:themeFillShade="D9"/>
          </w:tcPr>
          <w:p w14:paraId="00FF2F7A"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CT aspects of UEId Service API support for MSISDN Verification operation [TEI19_MVOSNS]</w:t>
            </w:r>
          </w:p>
        </w:tc>
        <w:tc>
          <w:tcPr>
            <w:tcW w:w="1240" w:type="dxa"/>
            <w:shd w:val="clear" w:color="auto" w:fill="D9D9D9" w:themeFill="background1" w:themeFillShade="D9"/>
          </w:tcPr>
          <w:p w14:paraId="00FF2F7B" w14:textId="77777777" w:rsidR="00F93F03" w:rsidRDefault="00F93F03">
            <w:pPr>
              <w:spacing w:after="0"/>
              <w:jc w:val="center"/>
              <w:rPr>
                <w:rFonts w:ascii="Arial" w:hAnsi="Arial" w:cs="Arial"/>
                <w:bCs/>
                <w:color w:val="000000" w:themeColor="text1"/>
              </w:rPr>
            </w:pPr>
          </w:p>
        </w:tc>
        <w:tc>
          <w:tcPr>
            <w:tcW w:w="3674" w:type="dxa"/>
            <w:shd w:val="clear" w:color="auto" w:fill="D9D9D9" w:themeFill="background1" w:themeFillShade="D9"/>
          </w:tcPr>
          <w:p w14:paraId="00FF2F7C" w14:textId="77777777" w:rsidR="00F93F03" w:rsidRDefault="00F93F03">
            <w:pPr>
              <w:spacing w:after="0"/>
              <w:rPr>
                <w:rFonts w:ascii="Arial" w:hAnsi="Arial" w:cs="Arial"/>
                <w:bCs/>
                <w:snapToGrid w:val="0"/>
                <w:color w:val="000000" w:themeColor="text1"/>
              </w:rPr>
            </w:pPr>
          </w:p>
        </w:tc>
        <w:tc>
          <w:tcPr>
            <w:tcW w:w="1589" w:type="dxa"/>
            <w:shd w:val="clear" w:color="auto" w:fill="D9D9D9" w:themeFill="background1" w:themeFillShade="D9"/>
          </w:tcPr>
          <w:p w14:paraId="00FF2F7D" w14:textId="77777777" w:rsidR="00F93F03" w:rsidRDefault="00F93F03">
            <w:pPr>
              <w:spacing w:after="0"/>
              <w:rPr>
                <w:rFonts w:ascii="Arial" w:hAnsi="Arial" w:cs="Arial"/>
                <w:color w:val="000000" w:themeColor="text1"/>
                <w:lang w:val="en-US"/>
              </w:rPr>
            </w:pPr>
          </w:p>
        </w:tc>
        <w:tc>
          <w:tcPr>
            <w:tcW w:w="1134" w:type="dxa"/>
            <w:shd w:val="clear" w:color="auto" w:fill="D9D9D9" w:themeFill="background1" w:themeFillShade="D9"/>
          </w:tcPr>
          <w:p w14:paraId="00FF2F7E" w14:textId="77777777" w:rsidR="00F93F03" w:rsidRDefault="00F93F03">
            <w:pPr>
              <w:spacing w:after="0"/>
              <w:rPr>
                <w:rFonts w:ascii="Arial" w:hAnsi="Arial" w:cs="Arial"/>
                <w:color w:val="000000" w:themeColor="text1"/>
                <w:lang w:val="en-US"/>
              </w:rPr>
            </w:pPr>
          </w:p>
        </w:tc>
        <w:tc>
          <w:tcPr>
            <w:tcW w:w="6662" w:type="dxa"/>
            <w:shd w:val="clear" w:color="auto" w:fill="D9D9D9" w:themeFill="background1" w:themeFillShade="D9"/>
          </w:tcPr>
          <w:p w14:paraId="00FF2F7F" w14:textId="77777777" w:rsidR="00F93F03" w:rsidRDefault="00F93F03">
            <w:pPr>
              <w:spacing w:after="0"/>
              <w:rPr>
                <w:rFonts w:ascii="Arial" w:hAnsi="Arial" w:cs="Arial"/>
                <w:color w:val="000000" w:themeColor="text1"/>
                <w:lang w:val="en-US"/>
              </w:rPr>
            </w:pPr>
          </w:p>
        </w:tc>
      </w:tr>
      <w:tr w:rsidR="00F93F03" w14:paraId="00FF2F88" w14:textId="77777777">
        <w:trPr>
          <w:cantSplit/>
        </w:trPr>
        <w:tc>
          <w:tcPr>
            <w:tcW w:w="974" w:type="dxa"/>
            <w:shd w:val="clear" w:color="000000" w:fill="FFFFFF"/>
          </w:tcPr>
          <w:p w14:paraId="00FF2F81" w14:textId="77777777" w:rsidR="00F93F03" w:rsidRDefault="00F93F03">
            <w:pPr>
              <w:spacing w:after="0"/>
              <w:rPr>
                <w:rFonts w:ascii="Arial" w:hAnsi="Arial" w:cs="Arial"/>
                <w:b/>
                <w:bCs/>
                <w:color w:val="000000" w:themeColor="text1"/>
                <w:lang w:val="en-US"/>
              </w:rPr>
            </w:pPr>
          </w:p>
        </w:tc>
        <w:tc>
          <w:tcPr>
            <w:tcW w:w="2527" w:type="dxa"/>
            <w:shd w:val="clear" w:color="000000" w:fill="FFFFFF"/>
          </w:tcPr>
          <w:p w14:paraId="00FF2F82" w14:textId="77777777" w:rsidR="00F93F03" w:rsidRDefault="00F93F03">
            <w:pPr>
              <w:spacing w:after="0"/>
              <w:rPr>
                <w:rFonts w:ascii="Arial" w:hAnsi="Arial" w:cs="Arial"/>
                <w:b/>
                <w:bCs/>
                <w:color w:val="000000" w:themeColor="text1"/>
                <w:lang w:val="en-US"/>
              </w:rPr>
            </w:pPr>
          </w:p>
        </w:tc>
        <w:tc>
          <w:tcPr>
            <w:tcW w:w="1240" w:type="dxa"/>
          </w:tcPr>
          <w:p w14:paraId="00FF2F83" w14:textId="77777777" w:rsidR="00F93F03" w:rsidRDefault="00F93F03">
            <w:pPr>
              <w:spacing w:after="0"/>
              <w:jc w:val="center"/>
              <w:rPr>
                <w:rFonts w:ascii="Arial" w:hAnsi="Arial" w:cs="Arial"/>
                <w:bCs/>
                <w:color w:val="000000" w:themeColor="text1"/>
              </w:rPr>
            </w:pPr>
          </w:p>
        </w:tc>
        <w:tc>
          <w:tcPr>
            <w:tcW w:w="3674" w:type="dxa"/>
          </w:tcPr>
          <w:p w14:paraId="00FF2F84" w14:textId="77777777" w:rsidR="00F93F03" w:rsidRDefault="00F93F03">
            <w:pPr>
              <w:spacing w:after="0"/>
              <w:rPr>
                <w:rFonts w:ascii="Arial" w:hAnsi="Arial" w:cs="Arial"/>
                <w:bCs/>
                <w:color w:val="000000" w:themeColor="text1"/>
              </w:rPr>
            </w:pPr>
          </w:p>
        </w:tc>
        <w:tc>
          <w:tcPr>
            <w:tcW w:w="1589" w:type="dxa"/>
          </w:tcPr>
          <w:p w14:paraId="00FF2F85" w14:textId="77777777" w:rsidR="00F93F03" w:rsidRDefault="00F93F03">
            <w:pPr>
              <w:spacing w:after="0"/>
              <w:rPr>
                <w:rFonts w:ascii="Arial" w:hAnsi="Arial" w:cs="Arial"/>
                <w:color w:val="000000" w:themeColor="text1"/>
              </w:rPr>
            </w:pPr>
          </w:p>
        </w:tc>
        <w:tc>
          <w:tcPr>
            <w:tcW w:w="1134" w:type="dxa"/>
          </w:tcPr>
          <w:p w14:paraId="00FF2F86" w14:textId="77777777" w:rsidR="00F93F03" w:rsidRDefault="00F93F03">
            <w:pPr>
              <w:spacing w:after="0"/>
              <w:rPr>
                <w:rFonts w:ascii="Arial" w:hAnsi="Arial" w:cs="Arial"/>
                <w:color w:val="000000" w:themeColor="text1"/>
                <w:lang w:val="en-US"/>
              </w:rPr>
            </w:pPr>
          </w:p>
        </w:tc>
        <w:tc>
          <w:tcPr>
            <w:tcW w:w="6662" w:type="dxa"/>
          </w:tcPr>
          <w:p w14:paraId="00FF2F87" w14:textId="77777777" w:rsidR="00F93F03" w:rsidRDefault="00F93F03">
            <w:pPr>
              <w:spacing w:after="0"/>
              <w:rPr>
                <w:rFonts w:ascii="Arial" w:hAnsi="Arial" w:cs="Arial"/>
                <w:color w:val="000000" w:themeColor="text1"/>
                <w:lang w:val="en-US"/>
              </w:rPr>
            </w:pPr>
          </w:p>
        </w:tc>
      </w:tr>
      <w:tr w:rsidR="00F93F03" w14:paraId="00FF2F90" w14:textId="77777777">
        <w:trPr>
          <w:cantSplit/>
        </w:trPr>
        <w:tc>
          <w:tcPr>
            <w:tcW w:w="974" w:type="dxa"/>
            <w:shd w:val="clear" w:color="auto" w:fill="FDE9D9" w:themeFill="accent6" w:themeFillTint="33"/>
          </w:tcPr>
          <w:p w14:paraId="00FF2F89" w14:textId="77777777" w:rsidR="00F93F03" w:rsidRDefault="00874BB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19.67</w:t>
            </w:r>
          </w:p>
        </w:tc>
        <w:tc>
          <w:tcPr>
            <w:tcW w:w="2527" w:type="dxa"/>
            <w:shd w:val="clear" w:color="auto" w:fill="FDE9D9" w:themeFill="accent6" w:themeFillTint="33"/>
          </w:tcPr>
          <w:p w14:paraId="00FF2F8A"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IMS Disaster Prevention and Restoration Enhancement [IMS_RES-CT]</w:t>
            </w:r>
          </w:p>
        </w:tc>
        <w:tc>
          <w:tcPr>
            <w:tcW w:w="1240" w:type="dxa"/>
            <w:shd w:val="clear" w:color="auto" w:fill="FDE9D9" w:themeFill="accent6" w:themeFillTint="33"/>
          </w:tcPr>
          <w:p w14:paraId="00FF2F8B" w14:textId="77777777" w:rsidR="00F93F03" w:rsidRDefault="00F93F03">
            <w:pPr>
              <w:spacing w:after="0"/>
              <w:jc w:val="center"/>
              <w:rPr>
                <w:rFonts w:ascii="Arial" w:hAnsi="Arial" w:cs="Arial"/>
                <w:bCs/>
                <w:color w:val="000000" w:themeColor="text1"/>
              </w:rPr>
            </w:pPr>
          </w:p>
        </w:tc>
        <w:tc>
          <w:tcPr>
            <w:tcW w:w="3674" w:type="dxa"/>
            <w:shd w:val="clear" w:color="auto" w:fill="FDE9D9" w:themeFill="accent6" w:themeFillTint="33"/>
          </w:tcPr>
          <w:p w14:paraId="00FF2F8C" w14:textId="77777777" w:rsidR="00F93F03" w:rsidRDefault="00F93F03">
            <w:pPr>
              <w:spacing w:after="0"/>
              <w:rPr>
                <w:rFonts w:ascii="Arial" w:hAnsi="Arial" w:cs="Arial"/>
                <w:bCs/>
                <w:snapToGrid w:val="0"/>
                <w:color w:val="000000" w:themeColor="text1"/>
              </w:rPr>
            </w:pPr>
          </w:p>
        </w:tc>
        <w:tc>
          <w:tcPr>
            <w:tcW w:w="1589" w:type="dxa"/>
            <w:shd w:val="clear" w:color="auto" w:fill="FDE9D9" w:themeFill="accent6" w:themeFillTint="33"/>
          </w:tcPr>
          <w:p w14:paraId="00FF2F8D" w14:textId="77777777" w:rsidR="00F93F03" w:rsidRDefault="00F93F03">
            <w:pPr>
              <w:spacing w:after="0"/>
              <w:rPr>
                <w:rFonts w:ascii="Arial" w:hAnsi="Arial" w:cs="Arial"/>
                <w:color w:val="000000" w:themeColor="text1"/>
                <w:lang w:val="en-US"/>
              </w:rPr>
            </w:pPr>
          </w:p>
        </w:tc>
        <w:tc>
          <w:tcPr>
            <w:tcW w:w="1134" w:type="dxa"/>
            <w:shd w:val="clear" w:color="auto" w:fill="FDE9D9" w:themeFill="accent6" w:themeFillTint="33"/>
          </w:tcPr>
          <w:p w14:paraId="00FF2F8E" w14:textId="77777777" w:rsidR="00F93F03" w:rsidRDefault="00F93F03">
            <w:pPr>
              <w:spacing w:after="0"/>
              <w:rPr>
                <w:rFonts w:ascii="Arial" w:hAnsi="Arial" w:cs="Arial"/>
                <w:color w:val="000000" w:themeColor="text1"/>
                <w:lang w:val="en-US"/>
              </w:rPr>
            </w:pPr>
          </w:p>
        </w:tc>
        <w:tc>
          <w:tcPr>
            <w:tcW w:w="6662" w:type="dxa"/>
            <w:shd w:val="clear" w:color="auto" w:fill="FDE9D9" w:themeFill="accent6" w:themeFillTint="33"/>
          </w:tcPr>
          <w:p w14:paraId="00FF2F8F" w14:textId="77777777" w:rsidR="00F93F03" w:rsidRDefault="00F93F03">
            <w:pPr>
              <w:spacing w:after="0"/>
              <w:rPr>
                <w:rFonts w:ascii="Arial" w:hAnsi="Arial" w:cs="Arial"/>
                <w:color w:val="000000" w:themeColor="text1"/>
                <w:lang w:val="en-US"/>
              </w:rPr>
            </w:pPr>
          </w:p>
        </w:tc>
      </w:tr>
      <w:tr w:rsidR="00F93F03" w14:paraId="00FF2F98" w14:textId="77777777">
        <w:trPr>
          <w:cantSplit/>
        </w:trPr>
        <w:tc>
          <w:tcPr>
            <w:tcW w:w="974" w:type="dxa"/>
            <w:shd w:val="clear" w:color="000000" w:fill="FFFFFF"/>
          </w:tcPr>
          <w:p w14:paraId="00FF2F91" w14:textId="77777777" w:rsidR="00F93F03" w:rsidRDefault="00F93F03">
            <w:pPr>
              <w:spacing w:after="0"/>
              <w:rPr>
                <w:rFonts w:ascii="Arial" w:hAnsi="Arial" w:cs="Arial"/>
                <w:b/>
                <w:bCs/>
                <w:color w:val="000000" w:themeColor="text1"/>
                <w:lang w:val="en-US"/>
              </w:rPr>
            </w:pPr>
          </w:p>
        </w:tc>
        <w:tc>
          <w:tcPr>
            <w:tcW w:w="2527" w:type="dxa"/>
            <w:shd w:val="clear" w:color="000000" w:fill="FFFFFF"/>
          </w:tcPr>
          <w:p w14:paraId="00FF2F92" w14:textId="77777777" w:rsidR="00F93F03" w:rsidRDefault="00F93F03">
            <w:pPr>
              <w:spacing w:after="0"/>
              <w:rPr>
                <w:rFonts w:ascii="Arial" w:hAnsi="Arial" w:cs="Arial"/>
                <w:b/>
                <w:bCs/>
                <w:color w:val="000000" w:themeColor="text1"/>
                <w:lang w:val="en-US"/>
              </w:rPr>
            </w:pPr>
          </w:p>
        </w:tc>
        <w:tc>
          <w:tcPr>
            <w:tcW w:w="1240" w:type="dxa"/>
          </w:tcPr>
          <w:p w14:paraId="00FF2F93" w14:textId="77777777" w:rsidR="00F93F03" w:rsidRDefault="00F93F03">
            <w:pPr>
              <w:spacing w:after="0"/>
              <w:jc w:val="center"/>
              <w:rPr>
                <w:rFonts w:ascii="Arial" w:hAnsi="Arial" w:cs="Arial"/>
                <w:bCs/>
                <w:color w:val="000000" w:themeColor="text1"/>
              </w:rPr>
            </w:pPr>
          </w:p>
        </w:tc>
        <w:tc>
          <w:tcPr>
            <w:tcW w:w="3674" w:type="dxa"/>
          </w:tcPr>
          <w:p w14:paraId="00FF2F94" w14:textId="77777777" w:rsidR="00F93F03" w:rsidRDefault="00F93F03">
            <w:pPr>
              <w:spacing w:after="0"/>
              <w:rPr>
                <w:rFonts w:ascii="Arial" w:hAnsi="Arial" w:cs="Arial"/>
                <w:bCs/>
                <w:color w:val="000000" w:themeColor="text1"/>
              </w:rPr>
            </w:pPr>
          </w:p>
        </w:tc>
        <w:tc>
          <w:tcPr>
            <w:tcW w:w="1589" w:type="dxa"/>
          </w:tcPr>
          <w:p w14:paraId="00FF2F95" w14:textId="77777777" w:rsidR="00F93F03" w:rsidRDefault="00F93F03">
            <w:pPr>
              <w:spacing w:after="0"/>
              <w:rPr>
                <w:rFonts w:ascii="Arial" w:hAnsi="Arial" w:cs="Arial"/>
                <w:color w:val="000000" w:themeColor="text1"/>
              </w:rPr>
            </w:pPr>
          </w:p>
        </w:tc>
        <w:tc>
          <w:tcPr>
            <w:tcW w:w="1134" w:type="dxa"/>
          </w:tcPr>
          <w:p w14:paraId="00FF2F96" w14:textId="77777777" w:rsidR="00F93F03" w:rsidRDefault="00F93F03">
            <w:pPr>
              <w:spacing w:after="0"/>
              <w:rPr>
                <w:rFonts w:ascii="Arial" w:hAnsi="Arial" w:cs="Arial"/>
                <w:color w:val="000000" w:themeColor="text1"/>
                <w:lang w:val="en-US"/>
              </w:rPr>
            </w:pPr>
          </w:p>
        </w:tc>
        <w:tc>
          <w:tcPr>
            <w:tcW w:w="6662" w:type="dxa"/>
          </w:tcPr>
          <w:p w14:paraId="00FF2F97" w14:textId="77777777" w:rsidR="00F93F03" w:rsidRDefault="00F93F03">
            <w:pPr>
              <w:spacing w:after="0"/>
              <w:rPr>
                <w:rFonts w:ascii="Arial" w:hAnsi="Arial" w:cs="Arial"/>
                <w:color w:val="000000" w:themeColor="text1"/>
                <w:lang w:val="en-US"/>
              </w:rPr>
            </w:pPr>
          </w:p>
        </w:tc>
      </w:tr>
      <w:tr w:rsidR="00F93F03" w14:paraId="00FF2FA0" w14:textId="77777777">
        <w:trPr>
          <w:cantSplit/>
        </w:trPr>
        <w:tc>
          <w:tcPr>
            <w:tcW w:w="974" w:type="dxa"/>
            <w:shd w:val="clear" w:color="auto" w:fill="FDE9D9" w:themeFill="accent6" w:themeFillTint="33"/>
          </w:tcPr>
          <w:p w14:paraId="00FF2F99" w14:textId="77777777" w:rsidR="00F93F03" w:rsidRDefault="00874BB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19.68</w:t>
            </w:r>
          </w:p>
        </w:tc>
        <w:tc>
          <w:tcPr>
            <w:tcW w:w="2527" w:type="dxa"/>
            <w:shd w:val="clear" w:color="auto" w:fill="FDE9D9" w:themeFill="accent6" w:themeFillTint="33"/>
          </w:tcPr>
          <w:p w14:paraId="00FF2F9A"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CT aspects on Advanced Media Delivery [AMD_PRO-MED-CT]</w:t>
            </w:r>
          </w:p>
        </w:tc>
        <w:tc>
          <w:tcPr>
            <w:tcW w:w="1240" w:type="dxa"/>
            <w:shd w:val="clear" w:color="auto" w:fill="FDE9D9" w:themeFill="accent6" w:themeFillTint="33"/>
          </w:tcPr>
          <w:p w14:paraId="00FF2F9B" w14:textId="77777777" w:rsidR="00F93F03" w:rsidRDefault="00F93F03">
            <w:pPr>
              <w:spacing w:after="0"/>
              <w:jc w:val="center"/>
              <w:rPr>
                <w:rFonts w:ascii="Arial" w:hAnsi="Arial" w:cs="Arial"/>
                <w:bCs/>
                <w:color w:val="000000" w:themeColor="text1"/>
              </w:rPr>
            </w:pPr>
          </w:p>
        </w:tc>
        <w:tc>
          <w:tcPr>
            <w:tcW w:w="3674" w:type="dxa"/>
            <w:shd w:val="clear" w:color="auto" w:fill="FDE9D9" w:themeFill="accent6" w:themeFillTint="33"/>
          </w:tcPr>
          <w:p w14:paraId="00FF2F9C" w14:textId="77777777" w:rsidR="00F93F03" w:rsidRDefault="00F93F03">
            <w:pPr>
              <w:spacing w:after="0"/>
              <w:rPr>
                <w:rFonts w:ascii="Arial" w:hAnsi="Arial" w:cs="Arial"/>
                <w:bCs/>
                <w:snapToGrid w:val="0"/>
                <w:color w:val="000000" w:themeColor="text1"/>
              </w:rPr>
            </w:pPr>
          </w:p>
        </w:tc>
        <w:tc>
          <w:tcPr>
            <w:tcW w:w="1589" w:type="dxa"/>
            <w:shd w:val="clear" w:color="auto" w:fill="FDE9D9" w:themeFill="accent6" w:themeFillTint="33"/>
          </w:tcPr>
          <w:p w14:paraId="00FF2F9D" w14:textId="77777777" w:rsidR="00F93F03" w:rsidRDefault="00F93F03">
            <w:pPr>
              <w:spacing w:after="0"/>
              <w:rPr>
                <w:rFonts w:ascii="Arial" w:hAnsi="Arial" w:cs="Arial"/>
                <w:color w:val="000000" w:themeColor="text1"/>
                <w:lang w:val="en-US"/>
              </w:rPr>
            </w:pPr>
          </w:p>
        </w:tc>
        <w:tc>
          <w:tcPr>
            <w:tcW w:w="1134" w:type="dxa"/>
            <w:shd w:val="clear" w:color="auto" w:fill="FDE9D9" w:themeFill="accent6" w:themeFillTint="33"/>
          </w:tcPr>
          <w:p w14:paraId="00FF2F9E" w14:textId="77777777" w:rsidR="00F93F03" w:rsidRDefault="00F93F03">
            <w:pPr>
              <w:spacing w:after="0"/>
              <w:rPr>
                <w:rFonts w:ascii="Arial" w:hAnsi="Arial" w:cs="Arial"/>
                <w:color w:val="000000" w:themeColor="text1"/>
                <w:lang w:val="en-US"/>
              </w:rPr>
            </w:pPr>
          </w:p>
        </w:tc>
        <w:tc>
          <w:tcPr>
            <w:tcW w:w="6662" w:type="dxa"/>
            <w:shd w:val="clear" w:color="auto" w:fill="FDE9D9" w:themeFill="accent6" w:themeFillTint="33"/>
          </w:tcPr>
          <w:p w14:paraId="00FF2F9F" w14:textId="77777777" w:rsidR="00F93F03" w:rsidRDefault="00F93F03">
            <w:pPr>
              <w:spacing w:after="0"/>
              <w:rPr>
                <w:rFonts w:ascii="Arial" w:hAnsi="Arial" w:cs="Arial"/>
                <w:color w:val="000000" w:themeColor="text1"/>
                <w:lang w:val="en-US"/>
              </w:rPr>
            </w:pPr>
          </w:p>
        </w:tc>
      </w:tr>
      <w:tr w:rsidR="00F93F03" w14:paraId="00FF2FA8" w14:textId="77777777">
        <w:trPr>
          <w:cantSplit/>
        </w:trPr>
        <w:tc>
          <w:tcPr>
            <w:tcW w:w="974" w:type="dxa"/>
            <w:shd w:val="clear" w:color="000000" w:fill="FFFFFF"/>
          </w:tcPr>
          <w:p w14:paraId="00FF2FA1" w14:textId="77777777" w:rsidR="00F93F03" w:rsidRDefault="00F93F03">
            <w:pPr>
              <w:spacing w:after="0"/>
              <w:rPr>
                <w:rFonts w:ascii="Arial" w:hAnsi="Arial" w:cs="Arial"/>
                <w:b/>
                <w:bCs/>
                <w:color w:val="000000" w:themeColor="text1"/>
                <w:lang w:val="en-US"/>
              </w:rPr>
            </w:pPr>
          </w:p>
        </w:tc>
        <w:tc>
          <w:tcPr>
            <w:tcW w:w="2527" w:type="dxa"/>
            <w:shd w:val="clear" w:color="000000" w:fill="FFFFFF"/>
          </w:tcPr>
          <w:p w14:paraId="00FF2FA2" w14:textId="77777777" w:rsidR="00F93F03" w:rsidRDefault="00F93F03">
            <w:pPr>
              <w:spacing w:after="0"/>
              <w:rPr>
                <w:rFonts w:ascii="Arial" w:hAnsi="Arial" w:cs="Arial"/>
                <w:b/>
                <w:bCs/>
                <w:color w:val="000000" w:themeColor="text1"/>
                <w:lang w:val="en-US"/>
              </w:rPr>
            </w:pPr>
          </w:p>
        </w:tc>
        <w:tc>
          <w:tcPr>
            <w:tcW w:w="1240" w:type="dxa"/>
          </w:tcPr>
          <w:p w14:paraId="00FF2FA3" w14:textId="77777777" w:rsidR="00F93F03" w:rsidRDefault="00F93F03">
            <w:pPr>
              <w:spacing w:after="0"/>
              <w:jc w:val="center"/>
              <w:rPr>
                <w:rFonts w:ascii="Arial" w:hAnsi="Arial" w:cs="Arial"/>
                <w:bCs/>
                <w:color w:val="000000" w:themeColor="text1"/>
              </w:rPr>
            </w:pPr>
          </w:p>
        </w:tc>
        <w:tc>
          <w:tcPr>
            <w:tcW w:w="3674" w:type="dxa"/>
          </w:tcPr>
          <w:p w14:paraId="00FF2FA4" w14:textId="77777777" w:rsidR="00F93F03" w:rsidRDefault="00F93F03">
            <w:pPr>
              <w:spacing w:after="0"/>
              <w:rPr>
                <w:rFonts w:ascii="Arial" w:hAnsi="Arial" w:cs="Arial"/>
                <w:bCs/>
                <w:color w:val="000000" w:themeColor="text1"/>
              </w:rPr>
            </w:pPr>
          </w:p>
        </w:tc>
        <w:tc>
          <w:tcPr>
            <w:tcW w:w="1589" w:type="dxa"/>
          </w:tcPr>
          <w:p w14:paraId="00FF2FA5" w14:textId="77777777" w:rsidR="00F93F03" w:rsidRDefault="00F93F03">
            <w:pPr>
              <w:spacing w:after="0"/>
              <w:rPr>
                <w:rFonts w:ascii="Arial" w:hAnsi="Arial" w:cs="Arial"/>
                <w:color w:val="000000" w:themeColor="text1"/>
              </w:rPr>
            </w:pPr>
          </w:p>
        </w:tc>
        <w:tc>
          <w:tcPr>
            <w:tcW w:w="1134" w:type="dxa"/>
          </w:tcPr>
          <w:p w14:paraId="00FF2FA6" w14:textId="77777777" w:rsidR="00F93F03" w:rsidRDefault="00F93F03">
            <w:pPr>
              <w:spacing w:after="0"/>
              <w:rPr>
                <w:rFonts w:ascii="Arial" w:hAnsi="Arial" w:cs="Arial"/>
                <w:color w:val="000000" w:themeColor="text1"/>
                <w:lang w:val="en-US"/>
              </w:rPr>
            </w:pPr>
          </w:p>
        </w:tc>
        <w:tc>
          <w:tcPr>
            <w:tcW w:w="6662" w:type="dxa"/>
          </w:tcPr>
          <w:p w14:paraId="00FF2FA7" w14:textId="77777777" w:rsidR="00F93F03" w:rsidRDefault="00F93F03">
            <w:pPr>
              <w:spacing w:after="0"/>
              <w:rPr>
                <w:rFonts w:ascii="Arial" w:hAnsi="Arial" w:cs="Arial"/>
                <w:color w:val="000000" w:themeColor="text1"/>
                <w:lang w:val="en-US"/>
              </w:rPr>
            </w:pPr>
          </w:p>
        </w:tc>
      </w:tr>
      <w:tr w:rsidR="00F93F03" w14:paraId="00FF2FB0" w14:textId="77777777">
        <w:trPr>
          <w:cantSplit/>
        </w:trPr>
        <w:tc>
          <w:tcPr>
            <w:tcW w:w="974" w:type="dxa"/>
            <w:shd w:val="clear" w:color="auto" w:fill="D9D9D9" w:themeFill="background1" w:themeFillShade="D9"/>
          </w:tcPr>
          <w:p w14:paraId="00FF2FA9" w14:textId="77777777" w:rsidR="00F93F03" w:rsidRDefault="00874BB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19.69</w:t>
            </w:r>
          </w:p>
        </w:tc>
        <w:tc>
          <w:tcPr>
            <w:tcW w:w="2527" w:type="dxa"/>
            <w:shd w:val="clear" w:color="auto" w:fill="D9D9D9" w:themeFill="background1" w:themeFillShade="D9"/>
          </w:tcPr>
          <w:p w14:paraId="00FF2FAA"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CT aspects for ATSSS Rule Provisioning via 3GPP access connected to EPC [TEI19_ARP3E-CT]</w:t>
            </w:r>
          </w:p>
        </w:tc>
        <w:tc>
          <w:tcPr>
            <w:tcW w:w="1240" w:type="dxa"/>
            <w:shd w:val="clear" w:color="auto" w:fill="D9D9D9" w:themeFill="background1" w:themeFillShade="D9"/>
          </w:tcPr>
          <w:p w14:paraId="00FF2FAB" w14:textId="77777777" w:rsidR="00F93F03" w:rsidRDefault="00F93F03">
            <w:pPr>
              <w:spacing w:after="0"/>
              <w:jc w:val="center"/>
              <w:rPr>
                <w:rFonts w:ascii="Arial" w:hAnsi="Arial" w:cs="Arial"/>
                <w:bCs/>
                <w:color w:val="000000" w:themeColor="text1"/>
              </w:rPr>
            </w:pPr>
          </w:p>
        </w:tc>
        <w:tc>
          <w:tcPr>
            <w:tcW w:w="3674" w:type="dxa"/>
            <w:shd w:val="clear" w:color="auto" w:fill="D9D9D9" w:themeFill="background1" w:themeFillShade="D9"/>
          </w:tcPr>
          <w:p w14:paraId="00FF2FAC" w14:textId="77777777" w:rsidR="00F93F03" w:rsidRDefault="00F93F03">
            <w:pPr>
              <w:spacing w:after="0"/>
              <w:rPr>
                <w:rFonts w:ascii="Arial" w:hAnsi="Arial" w:cs="Arial"/>
                <w:bCs/>
                <w:snapToGrid w:val="0"/>
                <w:color w:val="000000" w:themeColor="text1"/>
              </w:rPr>
            </w:pPr>
          </w:p>
        </w:tc>
        <w:tc>
          <w:tcPr>
            <w:tcW w:w="1589" w:type="dxa"/>
            <w:shd w:val="clear" w:color="auto" w:fill="D9D9D9" w:themeFill="background1" w:themeFillShade="D9"/>
          </w:tcPr>
          <w:p w14:paraId="00FF2FAD" w14:textId="77777777" w:rsidR="00F93F03" w:rsidRDefault="00F93F03">
            <w:pPr>
              <w:spacing w:after="0"/>
              <w:rPr>
                <w:rFonts w:ascii="Arial" w:hAnsi="Arial" w:cs="Arial"/>
                <w:color w:val="000000" w:themeColor="text1"/>
                <w:lang w:val="en-US"/>
              </w:rPr>
            </w:pPr>
          </w:p>
        </w:tc>
        <w:tc>
          <w:tcPr>
            <w:tcW w:w="1134" w:type="dxa"/>
            <w:shd w:val="clear" w:color="auto" w:fill="D9D9D9" w:themeFill="background1" w:themeFillShade="D9"/>
          </w:tcPr>
          <w:p w14:paraId="00FF2FAE" w14:textId="77777777" w:rsidR="00F93F03" w:rsidRDefault="00F93F03">
            <w:pPr>
              <w:spacing w:after="0"/>
              <w:rPr>
                <w:rFonts w:ascii="Arial" w:hAnsi="Arial" w:cs="Arial"/>
                <w:color w:val="000000" w:themeColor="text1"/>
                <w:lang w:val="en-US"/>
              </w:rPr>
            </w:pPr>
          </w:p>
        </w:tc>
        <w:tc>
          <w:tcPr>
            <w:tcW w:w="6662" w:type="dxa"/>
            <w:shd w:val="clear" w:color="auto" w:fill="D9D9D9" w:themeFill="background1" w:themeFillShade="D9"/>
          </w:tcPr>
          <w:p w14:paraId="00FF2FAF" w14:textId="77777777" w:rsidR="00F93F03" w:rsidRDefault="00F93F03">
            <w:pPr>
              <w:spacing w:after="0"/>
              <w:rPr>
                <w:rFonts w:ascii="Arial" w:hAnsi="Arial" w:cs="Arial"/>
                <w:color w:val="000000" w:themeColor="text1"/>
                <w:lang w:val="en-US"/>
              </w:rPr>
            </w:pPr>
          </w:p>
        </w:tc>
      </w:tr>
      <w:tr w:rsidR="00F93F03" w14:paraId="00FF2FB8" w14:textId="77777777">
        <w:trPr>
          <w:cantSplit/>
        </w:trPr>
        <w:tc>
          <w:tcPr>
            <w:tcW w:w="974" w:type="dxa"/>
            <w:shd w:val="clear" w:color="000000" w:fill="FFFFFF"/>
          </w:tcPr>
          <w:p w14:paraId="00FF2FB1" w14:textId="77777777" w:rsidR="00F93F03" w:rsidRDefault="00F93F03">
            <w:pPr>
              <w:spacing w:after="0"/>
              <w:rPr>
                <w:rFonts w:ascii="Arial" w:hAnsi="Arial" w:cs="Arial"/>
                <w:b/>
                <w:bCs/>
                <w:color w:val="000000" w:themeColor="text1"/>
                <w:lang w:val="en-US"/>
              </w:rPr>
            </w:pPr>
          </w:p>
        </w:tc>
        <w:tc>
          <w:tcPr>
            <w:tcW w:w="2527" w:type="dxa"/>
            <w:shd w:val="clear" w:color="000000" w:fill="FFFFFF"/>
          </w:tcPr>
          <w:p w14:paraId="00FF2FB2" w14:textId="77777777" w:rsidR="00F93F03" w:rsidRDefault="00F93F03">
            <w:pPr>
              <w:spacing w:after="0"/>
              <w:rPr>
                <w:rFonts w:ascii="Arial" w:hAnsi="Arial" w:cs="Arial"/>
                <w:b/>
                <w:bCs/>
                <w:color w:val="000000" w:themeColor="text1"/>
                <w:lang w:val="en-US"/>
              </w:rPr>
            </w:pPr>
          </w:p>
        </w:tc>
        <w:tc>
          <w:tcPr>
            <w:tcW w:w="1240" w:type="dxa"/>
          </w:tcPr>
          <w:p w14:paraId="00FF2FB3" w14:textId="77777777" w:rsidR="00F93F03" w:rsidRDefault="00F93F03">
            <w:pPr>
              <w:spacing w:after="0"/>
              <w:jc w:val="center"/>
              <w:rPr>
                <w:rFonts w:ascii="Arial" w:hAnsi="Arial" w:cs="Arial"/>
                <w:bCs/>
                <w:color w:val="000000" w:themeColor="text1"/>
              </w:rPr>
            </w:pPr>
          </w:p>
        </w:tc>
        <w:tc>
          <w:tcPr>
            <w:tcW w:w="3674" w:type="dxa"/>
          </w:tcPr>
          <w:p w14:paraId="00FF2FB4" w14:textId="77777777" w:rsidR="00F93F03" w:rsidRDefault="00F93F03">
            <w:pPr>
              <w:spacing w:after="0"/>
              <w:rPr>
                <w:rFonts w:ascii="Arial" w:hAnsi="Arial" w:cs="Arial"/>
                <w:bCs/>
                <w:color w:val="000000" w:themeColor="text1"/>
              </w:rPr>
            </w:pPr>
          </w:p>
        </w:tc>
        <w:tc>
          <w:tcPr>
            <w:tcW w:w="1589" w:type="dxa"/>
          </w:tcPr>
          <w:p w14:paraId="00FF2FB5" w14:textId="77777777" w:rsidR="00F93F03" w:rsidRDefault="00F93F03">
            <w:pPr>
              <w:spacing w:after="0"/>
              <w:rPr>
                <w:rFonts w:ascii="Arial" w:hAnsi="Arial" w:cs="Arial"/>
                <w:color w:val="000000" w:themeColor="text1"/>
              </w:rPr>
            </w:pPr>
          </w:p>
        </w:tc>
        <w:tc>
          <w:tcPr>
            <w:tcW w:w="1134" w:type="dxa"/>
          </w:tcPr>
          <w:p w14:paraId="00FF2FB6" w14:textId="77777777" w:rsidR="00F93F03" w:rsidRDefault="00F93F03">
            <w:pPr>
              <w:spacing w:after="0"/>
              <w:rPr>
                <w:rFonts w:ascii="Arial" w:hAnsi="Arial" w:cs="Arial"/>
                <w:color w:val="000000" w:themeColor="text1"/>
                <w:lang w:val="en-US"/>
              </w:rPr>
            </w:pPr>
          </w:p>
        </w:tc>
        <w:tc>
          <w:tcPr>
            <w:tcW w:w="6662" w:type="dxa"/>
          </w:tcPr>
          <w:p w14:paraId="00FF2FB7" w14:textId="77777777" w:rsidR="00F93F03" w:rsidRDefault="00F93F03">
            <w:pPr>
              <w:spacing w:after="0"/>
              <w:rPr>
                <w:rFonts w:ascii="Arial" w:hAnsi="Arial" w:cs="Arial"/>
                <w:color w:val="000000" w:themeColor="text1"/>
                <w:lang w:val="en-US"/>
              </w:rPr>
            </w:pPr>
          </w:p>
        </w:tc>
      </w:tr>
      <w:tr w:rsidR="00F93F03" w14:paraId="00FF2FC0" w14:textId="77777777">
        <w:trPr>
          <w:cantSplit/>
        </w:trPr>
        <w:tc>
          <w:tcPr>
            <w:tcW w:w="974" w:type="dxa"/>
            <w:shd w:val="clear" w:color="auto" w:fill="FDE9D9" w:themeFill="accent6" w:themeFillTint="33"/>
          </w:tcPr>
          <w:p w14:paraId="00FF2FB9" w14:textId="77777777" w:rsidR="00F93F03" w:rsidRDefault="00874BB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19.70</w:t>
            </w:r>
          </w:p>
        </w:tc>
        <w:tc>
          <w:tcPr>
            <w:tcW w:w="2527" w:type="dxa"/>
            <w:tcBorders>
              <w:bottom w:val="single" w:sz="4" w:space="0" w:color="auto"/>
            </w:tcBorders>
            <w:shd w:val="clear" w:color="auto" w:fill="FDE9D9" w:themeFill="accent6" w:themeFillTint="33"/>
          </w:tcPr>
          <w:p w14:paraId="00FF2FBA"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CT aspects of Architecture support of Ambient power-enabled Internet of Things [AmbientIoT-CT]</w:t>
            </w:r>
          </w:p>
        </w:tc>
        <w:tc>
          <w:tcPr>
            <w:tcW w:w="1240" w:type="dxa"/>
            <w:tcBorders>
              <w:bottom w:val="single" w:sz="4" w:space="0" w:color="auto"/>
            </w:tcBorders>
            <w:shd w:val="clear" w:color="auto" w:fill="FDE9D9" w:themeFill="accent6" w:themeFillTint="33"/>
          </w:tcPr>
          <w:p w14:paraId="00FF2FBB" w14:textId="77777777" w:rsidR="00F93F03" w:rsidRDefault="00F93F03">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00FF2FBC" w14:textId="77777777" w:rsidR="00F93F03" w:rsidRDefault="00F93F03">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00FF2FBD" w14:textId="77777777" w:rsidR="00F93F03" w:rsidRDefault="00F93F03">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0FF2FBE" w14:textId="77777777" w:rsidR="00F93F03" w:rsidRDefault="00F93F03">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0FF2FBF" w14:textId="77777777" w:rsidR="00F93F03" w:rsidRDefault="00F93F03">
            <w:pPr>
              <w:spacing w:after="0"/>
              <w:rPr>
                <w:rFonts w:ascii="Arial" w:hAnsi="Arial" w:cs="Arial"/>
                <w:color w:val="000000" w:themeColor="text1"/>
                <w:lang w:val="en-US"/>
              </w:rPr>
            </w:pPr>
          </w:p>
        </w:tc>
      </w:tr>
      <w:tr w:rsidR="00F93F03" w14:paraId="00FF2FC9" w14:textId="77777777">
        <w:trPr>
          <w:cantSplit/>
        </w:trPr>
        <w:tc>
          <w:tcPr>
            <w:tcW w:w="974" w:type="dxa"/>
            <w:shd w:val="clear" w:color="000000" w:fill="auto"/>
          </w:tcPr>
          <w:p w14:paraId="00FF2FC1"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0FF2FC2"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00FF2FC3" w14:textId="77777777" w:rsidR="00F93F03" w:rsidRDefault="00874BB2">
            <w:pPr>
              <w:spacing w:after="0"/>
              <w:jc w:val="center"/>
              <w:rPr>
                <w:rFonts w:ascii="Arial" w:eastAsia="SimSun" w:hAnsi="Arial" w:cs="Arial"/>
                <w:bCs/>
                <w:color w:val="0000FF"/>
                <w:lang w:eastAsia="zh-CN"/>
              </w:rPr>
            </w:pPr>
            <w:hyperlink r:id="rId229" w:history="1">
              <w:r>
                <w:rPr>
                  <w:rStyle w:val="Hyperlink"/>
                  <w:rFonts w:ascii="Arial" w:eastAsia="SimSun" w:hAnsi="Arial" w:cs="Arial"/>
                  <w:bCs/>
                  <w:lang w:eastAsia="zh-CN"/>
                </w:rPr>
                <w:t>0029</w:t>
              </w:r>
            </w:hyperlink>
          </w:p>
        </w:tc>
        <w:tc>
          <w:tcPr>
            <w:tcW w:w="3674" w:type="dxa"/>
            <w:tcBorders>
              <w:bottom w:val="single" w:sz="4" w:space="0" w:color="auto"/>
            </w:tcBorders>
          </w:tcPr>
          <w:p w14:paraId="00FF2FC4" w14:textId="77777777" w:rsidR="00F93F03" w:rsidRDefault="00874BB2">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29.510 1262 Rel-19 UDR info to support AIoT</w:t>
            </w:r>
          </w:p>
        </w:tc>
        <w:tc>
          <w:tcPr>
            <w:tcW w:w="1589" w:type="dxa"/>
            <w:tcBorders>
              <w:bottom w:val="single" w:sz="4" w:space="0" w:color="auto"/>
            </w:tcBorders>
          </w:tcPr>
          <w:p w14:paraId="00FF2FC5" w14:textId="77777777" w:rsidR="00F93F03" w:rsidRDefault="00874BB2">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Nokia</w:t>
            </w:r>
          </w:p>
        </w:tc>
        <w:tc>
          <w:tcPr>
            <w:tcW w:w="1134" w:type="dxa"/>
            <w:tcBorders>
              <w:bottom w:val="single" w:sz="4" w:space="0" w:color="auto"/>
            </w:tcBorders>
          </w:tcPr>
          <w:p w14:paraId="00FF2FC6"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tcPr>
          <w:p w14:paraId="00FF2FC7"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00FF2FC8"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2FD2" w14:textId="77777777">
        <w:trPr>
          <w:cantSplit/>
        </w:trPr>
        <w:tc>
          <w:tcPr>
            <w:tcW w:w="974" w:type="dxa"/>
          </w:tcPr>
          <w:p w14:paraId="00FF2FCA"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0FF2FCB"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00FF2FCC" w14:textId="77777777" w:rsidR="00F93F03" w:rsidRDefault="00874BB2">
            <w:pPr>
              <w:spacing w:after="0"/>
              <w:jc w:val="center"/>
              <w:rPr>
                <w:rFonts w:ascii="Arial" w:eastAsia="SimSun" w:hAnsi="Arial" w:cs="Arial"/>
                <w:bCs/>
                <w:color w:val="0000FF"/>
                <w:lang w:eastAsia="zh-CN"/>
              </w:rPr>
            </w:pPr>
            <w:hyperlink r:id="rId230" w:history="1">
              <w:r>
                <w:rPr>
                  <w:rStyle w:val="Hyperlink"/>
                  <w:rFonts w:ascii="Arial" w:eastAsia="SimSun" w:hAnsi="Arial" w:cs="Arial" w:hint="eastAsia"/>
                  <w:bCs/>
                  <w:lang w:eastAsia="zh-CN"/>
                </w:rPr>
                <w:t>0030</w:t>
              </w:r>
            </w:hyperlink>
          </w:p>
        </w:tc>
        <w:tc>
          <w:tcPr>
            <w:tcW w:w="3674" w:type="dxa"/>
            <w:tcBorders>
              <w:bottom w:val="single" w:sz="4" w:space="0" w:color="auto"/>
            </w:tcBorders>
          </w:tcPr>
          <w:p w14:paraId="00FF2FCD" w14:textId="77777777" w:rsidR="00F93F03" w:rsidRDefault="00874BB2">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29.504 0343 Rel-19 Group mapping for AIoT</w:t>
            </w:r>
          </w:p>
        </w:tc>
        <w:tc>
          <w:tcPr>
            <w:tcW w:w="1589" w:type="dxa"/>
            <w:tcBorders>
              <w:bottom w:val="single" w:sz="4" w:space="0" w:color="auto"/>
            </w:tcBorders>
          </w:tcPr>
          <w:p w14:paraId="00FF2FCE"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tcPr>
          <w:p w14:paraId="00FF2FCF"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tcPr>
          <w:p w14:paraId="00FF2FD0"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00FF2FD1"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2FDB" w14:textId="77777777">
        <w:trPr>
          <w:cantSplit/>
        </w:trPr>
        <w:tc>
          <w:tcPr>
            <w:tcW w:w="974" w:type="dxa"/>
            <w:tcBorders>
              <w:bottom w:val="nil"/>
            </w:tcBorders>
          </w:tcPr>
          <w:p w14:paraId="00FF2FD3" w14:textId="77777777" w:rsidR="00F93F03" w:rsidRDefault="00F93F03">
            <w:pPr>
              <w:spacing w:after="0"/>
              <w:rPr>
                <w:rFonts w:ascii="Arial" w:hAnsi="Arial" w:cs="Arial"/>
                <w:b/>
                <w:bCs/>
                <w:color w:val="000000" w:themeColor="text1"/>
                <w:lang w:val="en-US"/>
              </w:rPr>
            </w:pPr>
          </w:p>
        </w:tc>
        <w:tc>
          <w:tcPr>
            <w:tcW w:w="2527" w:type="dxa"/>
            <w:tcBorders>
              <w:bottom w:val="nil"/>
            </w:tcBorders>
            <w:shd w:val="clear" w:color="auto" w:fill="FFFFFF"/>
          </w:tcPr>
          <w:p w14:paraId="00FF2FD4"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00FF2FD5" w14:textId="77777777" w:rsidR="00F93F03" w:rsidRDefault="00874BB2">
            <w:pPr>
              <w:spacing w:after="0"/>
              <w:jc w:val="center"/>
              <w:rPr>
                <w:rFonts w:ascii="Arial" w:eastAsia="SimSun" w:hAnsi="Arial" w:cs="Arial"/>
                <w:bCs/>
                <w:color w:val="0000FF"/>
                <w:lang w:eastAsia="zh-CN"/>
              </w:rPr>
            </w:pPr>
            <w:hyperlink r:id="rId231" w:history="1">
              <w:r>
                <w:rPr>
                  <w:rStyle w:val="Hyperlink"/>
                  <w:rFonts w:ascii="Arial" w:eastAsia="SimSun" w:hAnsi="Arial" w:cs="Arial" w:hint="eastAsia"/>
                  <w:bCs/>
                  <w:lang w:eastAsia="zh-CN"/>
                </w:rPr>
                <w:t>0043</w:t>
              </w:r>
            </w:hyperlink>
          </w:p>
        </w:tc>
        <w:tc>
          <w:tcPr>
            <w:tcW w:w="3674" w:type="dxa"/>
            <w:tcBorders>
              <w:bottom w:val="single" w:sz="4" w:space="0" w:color="auto"/>
            </w:tcBorders>
          </w:tcPr>
          <w:p w14:paraId="00FF2FD6" w14:textId="77777777" w:rsidR="00F93F03" w:rsidRDefault="00874BB2">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23.003 0738 Rel-19 Correction and Cleanup on Ambient IoT Identifiers</w:t>
            </w:r>
          </w:p>
        </w:tc>
        <w:tc>
          <w:tcPr>
            <w:tcW w:w="1589" w:type="dxa"/>
            <w:tcBorders>
              <w:bottom w:val="single" w:sz="4" w:space="0" w:color="auto"/>
            </w:tcBorders>
          </w:tcPr>
          <w:p w14:paraId="00FF2FD7"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bottom w:val="single" w:sz="4" w:space="0" w:color="auto"/>
            </w:tcBorders>
          </w:tcPr>
          <w:p w14:paraId="00FF2FD8"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C4-260249</w:t>
            </w:r>
          </w:p>
        </w:tc>
        <w:tc>
          <w:tcPr>
            <w:tcW w:w="6662" w:type="dxa"/>
            <w:tcBorders>
              <w:bottom w:val="nil"/>
            </w:tcBorders>
          </w:tcPr>
          <w:p w14:paraId="00FF2FD9"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00FF2FDA"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2FE3" w14:textId="77777777">
        <w:trPr>
          <w:cantSplit/>
        </w:trPr>
        <w:tc>
          <w:tcPr>
            <w:tcW w:w="974" w:type="dxa"/>
            <w:tcBorders>
              <w:top w:val="nil"/>
            </w:tcBorders>
          </w:tcPr>
          <w:p w14:paraId="00FF2FDC" w14:textId="77777777" w:rsidR="00F93F03" w:rsidRDefault="00F93F0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0FF2FDD" w14:textId="77777777" w:rsidR="00F93F03" w:rsidRDefault="00F93F03">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14:paraId="00FF2FDE" w14:textId="77777777" w:rsidR="00F93F03" w:rsidRDefault="00874BB2">
            <w:pPr>
              <w:spacing w:after="0"/>
              <w:jc w:val="center"/>
            </w:pPr>
            <w:hyperlink r:id="rId232" w:history="1">
              <w:r>
                <w:rPr>
                  <w:rStyle w:val="Hyperlink"/>
                </w:rPr>
                <w:t>0249</w:t>
              </w:r>
            </w:hyperlink>
          </w:p>
        </w:tc>
        <w:tc>
          <w:tcPr>
            <w:tcW w:w="3674" w:type="dxa"/>
            <w:tcBorders>
              <w:top w:val="single" w:sz="4" w:space="0" w:color="auto"/>
              <w:bottom w:val="single" w:sz="4" w:space="0" w:color="auto"/>
            </w:tcBorders>
            <w:shd w:val="clear" w:color="auto" w:fill="FFFF00"/>
          </w:tcPr>
          <w:p w14:paraId="00FF2FDF" w14:textId="77777777" w:rsidR="00F93F03" w:rsidRDefault="00874BB2">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23.003 0738 Rel-19 Correction and Cleanup on Ambient IoT Identifiers</w:t>
            </w:r>
          </w:p>
        </w:tc>
        <w:tc>
          <w:tcPr>
            <w:tcW w:w="1589" w:type="dxa"/>
            <w:tcBorders>
              <w:top w:val="single" w:sz="4" w:space="0" w:color="auto"/>
              <w:bottom w:val="single" w:sz="4" w:space="0" w:color="auto"/>
            </w:tcBorders>
            <w:shd w:val="clear" w:color="auto" w:fill="FFFF00"/>
          </w:tcPr>
          <w:p w14:paraId="00FF2FE0"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FFFF00"/>
          </w:tcPr>
          <w:p w14:paraId="00FF2FE1" w14:textId="77777777" w:rsidR="00F93F03" w:rsidRDefault="00F93F03">
            <w:pPr>
              <w:spacing w:after="0"/>
              <w:rPr>
                <w:rFonts w:ascii="Arial" w:hAnsi="Arial" w:cs="Arial"/>
                <w:color w:val="000000" w:themeColor="text1"/>
                <w:lang w:val="en-US"/>
              </w:rPr>
            </w:pPr>
          </w:p>
        </w:tc>
        <w:tc>
          <w:tcPr>
            <w:tcW w:w="6662" w:type="dxa"/>
            <w:tcBorders>
              <w:top w:val="nil"/>
              <w:bottom w:val="single" w:sz="4" w:space="0" w:color="auto"/>
            </w:tcBorders>
            <w:shd w:val="clear" w:color="auto" w:fill="FFFF00"/>
          </w:tcPr>
          <w:p w14:paraId="00FF2FE2" w14:textId="77777777" w:rsidR="00F93F03" w:rsidRDefault="00F93F03">
            <w:pPr>
              <w:spacing w:after="0"/>
              <w:rPr>
                <w:rFonts w:ascii="Arial" w:eastAsia="SimSun" w:hAnsi="Arial" w:cs="Arial"/>
                <w:color w:val="000000" w:themeColor="text1"/>
                <w:lang w:val="en-US" w:eastAsia="zh-CN"/>
              </w:rPr>
            </w:pPr>
          </w:p>
        </w:tc>
      </w:tr>
      <w:tr w:rsidR="00F93F03" w14:paraId="00FF2FEC" w14:textId="77777777">
        <w:trPr>
          <w:cantSplit/>
        </w:trPr>
        <w:tc>
          <w:tcPr>
            <w:tcW w:w="974" w:type="dxa"/>
          </w:tcPr>
          <w:p w14:paraId="00FF2FE4"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0FF2FE5"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tcPr>
          <w:p w14:paraId="00FF2FE6" w14:textId="77777777" w:rsidR="00F93F03" w:rsidRDefault="00874BB2">
            <w:pPr>
              <w:spacing w:after="0"/>
              <w:jc w:val="center"/>
              <w:rPr>
                <w:rFonts w:ascii="Arial" w:eastAsia="SimSun" w:hAnsi="Arial" w:cs="Arial"/>
                <w:bCs/>
                <w:color w:val="0000FF"/>
                <w:lang w:eastAsia="zh-CN"/>
              </w:rPr>
            </w:pPr>
            <w:hyperlink r:id="rId233" w:history="1">
              <w:r>
                <w:rPr>
                  <w:rStyle w:val="Hyperlink"/>
                  <w:rFonts w:ascii="Arial" w:eastAsia="SimSun" w:hAnsi="Arial" w:cs="Arial" w:hint="eastAsia"/>
                  <w:bCs/>
                  <w:lang w:eastAsia="zh-CN"/>
                </w:rPr>
                <w:t>0094</w:t>
              </w:r>
            </w:hyperlink>
          </w:p>
        </w:tc>
        <w:tc>
          <w:tcPr>
            <w:tcW w:w="3674" w:type="dxa"/>
            <w:tcBorders>
              <w:bottom w:val="single" w:sz="4" w:space="0" w:color="auto"/>
            </w:tcBorders>
          </w:tcPr>
          <w:p w14:paraId="00FF2FE7" w14:textId="77777777" w:rsidR="00F93F03" w:rsidRDefault="00874BB2">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29.518 1289 Rel-19 Request URI of Namf_AIoT_MessageDelivery request</w:t>
            </w:r>
          </w:p>
        </w:tc>
        <w:tc>
          <w:tcPr>
            <w:tcW w:w="1589" w:type="dxa"/>
            <w:tcBorders>
              <w:bottom w:val="single" w:sz="4" w:space="0" w:color="auto"/>
            </w:tcBorders>
          </w:tcPr>
          <w:p w14:paraId="00FF2FE8"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tcPr>
          <w:p w14:paraId="00FF2FE9"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tcPr>
          <w:p w14:paraId="00FF2FEA"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00FF2FEB"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2FF5" w14:textId="77777777">
        <w:trPr>
          <w:cantSplit/>
        </w:trPr>
        <w:tc>
          <w:tcPr>
            <w:tcW w:w="974" w:type="dxa"/>
            <w:tcBorders>
              <w:bottom w:val="nil"/>
            </w:tcBorders>
          </w:tcPr>
          <w:p w14:paraId="00FF2FED" w14:textId="77777777" w:rsidR="00F93F03" w:rsidRDefault="00F93F03">
            <w:pPr>
              <w:spacing w:after="0"/>
              <w:rPr>
                <w:rFonts w:ascii="Arial" w:hAnsi="Arial" w:cs="Arial"/>
                <w:b/>
                <w:bCs/>
                <w:color w:val="000000" w:themeColor="text1"/>
                <w:lang w:val="en-US"/>
              </w:rPr>
            </w:pPr>
          </w:p>
        </w:tc>
        <w:tc>
          <w:tcPr>
            <w:tcW w:w="2527" w:type="dxa"/>
            <w:tcBorders>
              <w:bottom w:val="nil"/>
            </w:tcBorders>
            <w:shd w:val="clear" w:color="auto" w:fill="99CCFF"/>
          </w:tcPr>
          <w:p w14:paraId="00FF2FEE"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tcPr>
          <w:p w14:paraId="00FF2FEF" w14:textId="77777777" w:rsidR="00F93F03" w:rsidRDefault="00874BB2">
            <w:pPr>
              <w:spacing w:after="0"/>
              <w:jc w:val="center"/>
              <w:rPr>
                <w:rFonts w:ascii="Arial" w:eastAsia="SimSun" w:hAnsi="Arial" w:cs="Arial"/>
                <w:bCs/>
                <w:color w:val="0000FF"/>
                <w:lang w:eastAsia="zh-CN"/>
              </w:rPr>
            </w:pPr>
            <w:hyperlink r:id="rId234" w:history="1">
              <w:r>
                <w:rPr>
                  <w:rStyle w:val="Hyperlink"/>
                  <w:rFonts w:ascii="Arial" w:eastAsia="SimSun" w:hAnsi="Arial" w:cs="Arial" w:hint="eastAsia"/>
                  <w:bCs/>
                  <w:lang w:eastAsia="zh-CN"/>
                </w:rPr>
                <w:t>0095</w:t>
              </w:r>
            </w:hyperlink>
          </w:p>
        </w:tc>
        <w:tc>
          <w:tcPr>
            <w:tcW w:w="3674" w:type="dxa"/>
            <w:tcBorders>
              <w:bottom w:val="single" w:sz="4" w:space="0" w:color="auto"/>
            </w:tcBorders>
          </w:tcPr>
          <w:p w14:paraId="00FF2FF0" w14:textId="77777777" w:rsidR="00F93F03" w:rsidRDefault="00874BB2">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29.518 1290 Rel-19 Editorial corrections to the Namf_AIoT API</w:t>
            </w:r>
          </w:p>
        </w:tc>
        <w:tc>
          <w:tcPr>
            <w:tcW w:w="1589" w:type="dxa"/>
            <w:tcBorders>
              <w:bottom w:val="single" w:sz="4" w:space="0" w:color="auto"/>
            </w:tcBorders>
          </w:tcPr>
          <w:p w14:paraId="00FF2FF1"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tcPr>
          <w:p w14:paraId="00FF2FF2"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C4-260310</w:t>
            </w:r>
          </w:p>
        </w:tc>
        <w:tc>
          <w:tcPr>
            <w:tcW w:w="6662" w:type="dxa"/>
            <w:tcBorders>
              <w:bottom w:val="nil"/>
            </w:tcBorders>
          </w:tcPr>
          <w:p w14:paraId="00FF2FF3"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00FF2FF4"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D</w:t>
            </w:r>
          </w:p>
        </w:tc>
      </w:tr>
      <w:tr w:rsidR="00F93F03" w14:paraId="00FF2FFD" w14:textId="77777777">
        <w:trPr>
          <w:cantSplit/>
        </w:trPr>
        <w:tc>
          <w:tcPr>
            <w:tcW w:w="974" w:type="dxa"/>
            <w:tcBorders>
              <w:top w:val="nil"/>
            </w:tcBorders>
          </w:tcPr>
          <w:p w14:paraId="00FF2FF6" w14:textId="77777777" w:rsidR="00F93F03" w:rsidRDefault="00F93F0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00FF2FF7" w14:textId="77777777" w:rsidR="00F93F03" w:rsidRDefault="00F93F03">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14:paraId="00FF2FF8" w14:textId="77777777" w:rsidR="00F93F03" w:rsidRDefault="00874BB2">
            <w:pPr>
              <w:spacing w:after="0"/>
              <w:jc w:val="center"/>
              <w:rPr>
                <w:rFonts w:ascii="Arial" w:hAnsi="Arial" w:cs="Arial"/>
              </w:rPr>
            </w:pPr>
            <w:hyperlink r:id="rId235" w:history="1">
              <w:r>
                <w:rPr>
                  <w:rStyle w:val="Hyperlink"/>
                  <w:rFonts w:ascii="Arial" w:hAnsi="Arial" w:cs="Arial"/>
                </w:rPr>
                <w:t>0310</w:t>
              </w:r>
            </w:hyperlink>
          </w:p>
        </w:tc>
        <w:tc>
          <w:tcPr>
            <w:tcW w:w="3674" w:type="dxa"/>
            <w:tcBorders>
              <w:top w:val="single" w:sz="4" w:space="0" w:color="auto"/>
              <w:bottom w:val="single" w:sz="4" w:space="0" w:color="auto"/>
            </w:tcBorders>
            <w:shd w:val="clear" w:color="auto" w:fill="FFFF00"/>
          </w:tcPr>
          <w:p w14:paraId="00FF2FF9" w14:textId="77777777" w:rsidR="00F93F03" w:rsidRDefault="00874BB2">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29.518 1290 Rel-19 Editorial corrections to the Namf_AIoT API</w:t>
            </w:r>
          </w:p>
        </w:tc>
        <w:tc>
          <w:tcPr>
            <w:tcW w:w="1589" w:type="dxa"/>
            <w:tcBorders>
              <w:top w:val="single" w:sz="4" w:space="0" w:color="auto"/>
              <w:bottom w:val="single" w:sz="4" w:space="0" w:color="auto"/>
            </w:tcBorders>
            <w:shd w:val="clear" w:color="auto" w:fill="FFFF00"/>
          </w:tcPr>
          <w:p w14:paraId="00FF2FFA"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FFFF00"/>
          </w:tcPr>
          <w:p w14:paraId="00FF2FFB" w14:textId="77777777" w:rsidR="00F93F03" w:rsidRDefault="00F93F03">
            <w:pPr>
              <w:spacing w:after="0"/>
              <w:rPr>
                <w:rFonts w:ascii="Arial" w:hAnsi="Arial" w:cs="Arial"/>
                <w:color w:val="000000" w:themeColor="text1"/>
                <w:lang w:val="en-US"/>
              </w:rPr>
            </w:pPr>
          </w:p>
        </w:tc>
        <w:tc>
          <w:tcPr>
            <w:tcW w:w="6662" w:type="dxa"/>
            <w:tcBorders>
              <w:top w:val="nil"/>
              <w:bottom w:val="single" w:sz="4" w:space="0" w:color="auto"/>
            </w:tcBorders>
            <w:shd w:val="clear" w:color="auto" w:fill="FFFF00"/>
          </w:tcPr>
          <w:p w14:paraId="00FF2FFC" w14:textId="77777777" w:rsidR="00F93F03" w:rsidRDefault="00F93F03">
            <w:pPr>
              <w:spacing w:after="0"/>
              <w:rPr>
                <w:rFonts w:ascii="Arial" w:eastAsia="SimSun" w:hAnsi="Arial" w:cs="Arial"/>
                <w:color w:val="000000" w:themeColor="text1"/>
                <w:lang w:val="en-US" w:eastAsia="zh-CN"/>
              </w:rPr>
            </w:pPr>
          </w:p>
        </w:tc>
      </w:tr>
      <w:tr w:rsidR="00F93F03" w14:paraId="00FF3007" w14:textId="77777777">
        <w:trPr>
          <w:cantSplit/>
        </w:trPr>
        <w:tc>
          <w:tcPr>
            <w:tcW w:w="974" w:type="dxa"/>
          </w:tcPr>
          <w:p w14:paraId="00FF2FFE"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0FF2FFF" w14:textId="77777777" w:rsidR="00F93F03" w:rsidRDefault="00F93F03">
            <w:pPr>
              <w:spacing w:after="0"/>
              <w:rPr>
                <w:rFonts w:ascii="Arial" w:hAnsi="Arial" w:cs="Arial"/>
                <w:b/>
                <w:bCs/>
                <w:color w:val="000000" w:themeColor="text1"/>
                <w:lang w:val="en-US"/>
              </w:rPr>
            </w:pPr>
          </w:p>
        </w:tc>
        <w:tc>
          <w:tcPr>
            <w:tcW w:w="1240" w:type="dxa"/>
            <w:tcBorders>
              <w:bottom w:val="single" w:sz="4" w:space="0" w:color="auto"/>
            </w:tcBorders>
          </w:tcPr>
          <w:p w14:paraId="00FF3000" w14:textId="77777777" w:rsidR="00F93F03" w:rsidRDefault="00874BB2">
            <w:pPr>
              <w:spacing w:after="0"/>
              <w:jc w:val="center"/>
              <w:rPr>
                <w:rFonts w:ascii="Arial" w:eastAsia="SimSun" w:hAnsi="Arial" w:cs="Arial"/>
                <w:bCs/>
                <w:color w:val="0000FF"/>
                <w:lang w:eastAsia="zh-CN"/>
              </w:rPr>
            </w:pPr>
            <w:hyperlink r:id="rId236" w:history="1">
              <w:r>
                <w:rPr>
                  <w:rStyle w:val="Hyperlink"/>
                  <w:rFonts w:ascii="Arial" w:eastAsia="SimSun" w:hAnsi="Arial" w:cs="Arial" w:hint="eastAsia"/>
                  <w:bCs/>
                  <w:lang w:eastAsia="zh-CN"/>
                </w:rPr>
                <w:t>0133</w:t>
              </w:r>
            </w:hyperlink>
          </w:p>
        </w:tc>
        <w:tc>
          <w:tcPr>
            <w:tcW w:w="3674" w:type="dxa"/>
            <w:tcBorders>
              <w:bottom w:val="single" w:sz="4" w:space="0" w:color="auto"/>
            </w:tcBorders>
          </w:tcPr>
          <w:p w14:paraId="00FF3001" w14:textId="77777777" w:rsidR="00F93F03" w:rsidRDefault="00874BB2">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LS out   Rel-19 Reply LS on the encoding of AIOTF Identifier</w:t>
            </w:r>
          </w:p>
        </w:tc>
        <w:tc>
          <w:tcPr>
            <w:tcW w:w="1589" w:type="dxa"/>
            <w:tcBorders>
              <w:bottom w:val="single" w:sz="4" w:space="0" w:color="auto"/>
            </w:tcBorders>
          </w:tcPr>
          <w:p w14:paraId="00FF3002"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00FF3003" w14:textId="77777777" w:rsidR="00F93F03" w:rsidRDefault="00874BB2">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AI 4.2</w:t>
            </w:r>
          </w:p>
        </w:tc>
        <w:tc>
          <w:tcPr>
            <w:tcW w:w="6662" w:type="dxa"/>
            <w:tcBorders>
              <w:bottom w:val="single" w:sz="4" w:space="0" w:color="auto"/>
            </w:tcBorders>
          </w:tcPr>
          <w:p w14:paraId="00FF3004"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R3-258759</w:t>
            </w:r>
          </w:p>
          <w:p w14:paraId="00FF3005"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RAN3</w:t>
            </w:r>
          </w:p>
          <w:p w14:paraId="00FF3006"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SA2, CT3</w:t>
            </w:r>
          </w:p>
        </w:tc>
      </w:tr>
      <w:tr w:rsidR="00F93F03" w14:paraId="00FF3010" w14:textId="77777777">
        <w:trPr>
          <w:cantSplit/>
        </w:trPr>
        <w:tc>
          <w:tcPr>
            <w:tcW w:w="974" w:type="dxa"/>
            <w:tcBorders>
              <w:bottom w:val="nil"/>
            </w:tcBorders>
          </w:tcPr>
          <w:p w14:paraId="00FF3008" w14:textId="77777777" w:rsidR="00F93F03" w:rsidRDefault="00F93F03">
            <w:pPr>
              <w:spacing w:after="0"/>
              <w:rPr>
                <w:rFonts w:ascii="Arial" w:hAnsi="Arial" w:cs="Arial"/>
                <w:b/>
                <w:bCs/>
                <w:color w:val="000000" w:themeColor="text1"/>
                <w:lang w:val="en-US"/>
              </w:rPr>
            </w:pPr>
          </w:p>
        </w:tc>
        <w:tc>
          <w:tcPr>
            <w:tcW w:w="2527" w:type="dxa"/>
            <w:tcBorders>
              <w:bottom w:val="nil"/>
            </w:tcBorders>
            <w:shd w:val="clear" w:color="auto" w:fill="339966"/>
          </w:tcPr>
          <w:p w14:paraId="00FF3009"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00FF300A" w14:textId="77777777" w:rsidR="00F93F03" w:rsidRDefault="00874BB2">
            <w:pPr>
              <w:spacing w:after="0"/>
              <w:jc w:val="center"/>
              <w:rPr>
                <w:rFonts w:ascii="Arial" w:eastAsia="SimSun" w:hAnsi="Arial" w:cs="Arial"/>
                <w:bCs/>
                <w:color w:val="0000FF"/>
                <w:lang w:eastAsia="zh-CN"/>
              </w:rPr>
            </w:pPr>
            <w:hyperlink r:id="rId237" w:history="1">
              <w:r>
                <w:rPr>
                  <w:rStyle w:val="Hyperlink"/>
                  <w:rFonts w:ascii="Arial" w:eastAsia="SimSun" w:hAnsi="Arial" w:cs="Arial" w:hint="eastAsia"/>
                  <w:bCs/>
                  <w:lang w:eastAsia="zh-CN"/>
                </w:rPr>
                <w:t>0150</w:t>
              </w:r>
            </w:hyperlink>
          </w:p>
        </w:tc>
        <w:tc>
          <w:tcPr>
            <w:tcW w:w="3674" w:type="dxa"/>
            <w:tcBorders>
              <w:bottom w:val="single" w:sz="4" w:space="0" w:color="auto"/>
            </w:tcBorders>
          </w:tcPr>
          <w:p w14:paraId="00FF300B" w14:textId="77777777" w:rsidR="00F93F03" w:rsidRDefault="00874BB2">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29.506 0005 Rel-19 Update AiotDeviceProfileData to align with 29369</w:t>
            </w:r>
          </w:p>
        </w:tc>
        <w:tc>
          <w:tcPr>
            <w:tcW w:w="1589" w:type="dxa"/>
            <w:tcBorders>
              <w:bottom w:val="single" w:sz="4" w:space="0" w:color="auto"/>
            </w:tcBorders>
          </w:tcPr>
          <w:p w14:paraId="00FF300C"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tcBorders>
              <w:bottom w:val="single" w:sz="4" w:space="0" w:color="auto"/>
            </w:tcBorders>
          </w:tcPr>
          <w:p w14:paraId="00FF300D"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C4-260312</w:t>
            </w:r>
          </w:p>
        </w:tc>
        <w:tc>
          <w:tcPr>
            <w:tcW w:w="6662" w:type="dxa"/>
            <w:tcBorders>
              <w:bottom w:val="nil"/>
            </w:tcBorders>
          </w:tcPr>
          <w:p w14:paraId="00FF300E"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00FF300F"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3018" w14:textId="77777777" w:rsidTr="00CC5BAA">
        <w:trPr>
          <w:cantSplit/>
        </w:trPr>
        <w:tc>
          <w:tcPr>
            <w:tcW w:w="974" w:type="dxa"/>
            <w:tcBorders>
              <w:top w:val="nil"/>
              <w:bottom w:val="nil"/>
            </w:tcBorders>
          </w:tcPr>
          <w:p w14:paraId="00FF3011" w14:textId="77777777" w:rsidR="00F93F03" w:rsidRDefault="00F93F03">
            <w:pPr>
              <w:spacing w:after="0"/>
              <w:rPr>
                <w:rFonts w:ascii="Arial" w:hAnsi="Arial" w:cs="Arial"/>
                <w:b/>
                <w:bCs/>
                <w:color w:val="000000" w:themeColor="text1"/>
                <w:lang w:val="en-US"/>
              </w:rPr>
            </w:pPr>
          </w:p>
        </w:tc>
        <w:tc>
          <w:tcPr>
            <w:tcW w:w="2527" w:type="dxa"/>
            <w:tcBorders>
              <w:top w:val="nil"/>
              <w:bottom w:val="nil"/>
            </w:tcBorders>
            <w:shd w:val="clear" w:color="auto" w:fill="339966"/>
          </w:tcPr>
          <w:p w14:paraId="00FF3012" w14:textId="77777777" w:rsidR="00F93F03" w:rsidRDefault="00F93F03">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tcPr>
          <w:p w14:paraId="00FF3013" w14:textId="77777777" w:rsidR="00F93F03" w:rsidRDefault="00874BB2">
            <w:pPr>
              <w:spacing w:after="0"/>
              <w:jc w:val="center"/>
              <w:rPr>
                <w:rFonts w:ascii="Arial" w:hAnsi="Arial" w:cs="Arial"/>
              </w:rPr>
            </w:pPr>
            <w:hyperlink r:id="rId238" w:history="1">
              <w:r>
                <w:rPr>
                  <w:rStyle w:val="Hyperlink"/>
                  <w:rFonts w:ascii="Arial" w:hAnsi="Arial" w:cs="Arial"/>
                </w:rPr>
                <w:t>0312</w:t>
              </w:r>
            </w:hyperlink>
          </w:p>
        </w:tc>
        <w:tc>
          <w:tcPr>
            <w:tcW w:w="3674" w:type="dxa"/>
            <w:tcBorders>
              <w:top w:val="single" w:sz="4" w:space="0" w:color="auto"/>
              <w:bottom w:val="single" w:sz="4" w:space="0" w:color="auto"/>
            </w:tcBorders>
          </w:tcPr>
          <w:p w14:paraId="00FF3014" w14:textId="77777777" w:rsidR="00F93F03" w:rsidRDefault="00874BB2">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29.506 0005 Rel-19 Update AiotDeviceProfileData to align with 29369</w:t>
            </w:r>
          </w:p>
        </w:tc>
        <w:tc>
          <w:tcPr>
            <w:tcW w:w="1589" w:type="dxa"/>
            <w:tcBorders>
              <w:top w:val="single" w:sz="4" w:space="0" w:color="auto"/>
              <w:bottom w:val="single" w:sz="4" w:space="0" w:color="auto"/>
            </w:tcBorders>
          </w:tcPr>
          <w:p w14:paraId="00FF3015"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r>
              <w:rPr>
                <w:rFonts w:ascii="Arial" w:eastAsia="SimSun" w:hAnsi="Arial" w:cs="Arial"/>
                <w:color w:val="000000" w:themeColor="text1"/>
                <w:lang w:val="en-US" w:eastAsia="zh-CN"/>
              </w:rPr>
              <w:t>, Huawei</w:t>
            </w:r>
          </w:p>
        </w:tc>
        <w:tc>
          <w:tcPr>
            <w:tcW w:w="1134" w:type="dxa"/>
            <w:tcBorders>
              <w:top w:val="single" w:sz="4" w:space="0" w:color="auto"/>
              <w:bottom w:val="single" w:sz="4" w:space="0" w:color="auto"/>
            </w:tcBorders>
          </w:tcPr>
          <w:p w14:paraId="00FF3016" w14:textId="1C3EABDE" w:rsidR="00F93F03" w:rsidRDefault="00CC5BAA">
            <w:pPr>
              <w:spacing w:after="0"/>
              <w:rPr>
                <w:rFonts w:ascii="Arial" w:hAnsi="Arial" w:cs="Arial"/>
                <w:color w:val="000000" w:themeColor="text1"/>
                <w:lang w:val="en-US"/>
              </w:rPr>
            </w:pPr>
            <w:r>
              <w:rPr>
                <w:rFonts w:ascii="Arial" w:hAnsi="Arial" w:cs="Arial"/>
                <w:color w:val="000000" w:themeColor="text1"/>
                <w:lang w:val="en-US"/>
              </w:rPr>
              <w:t>Revised to C4-260287</w:t>
            </w:r>
          </w:p>
        </w:tc>
        <w:tc>
          <w:tcPr>
            <w:tcW w:w="6662" w:type="dxa"/>
            <w:tcBorders>
              <w:top w:val="nil"/>
              <w:bottom w:val="nil"/>
            </w:tcBorders>
          </w:tcPr>
          <w:p w14:paraId="00FF3017" w14:textId="77777777" w:rsidR="00F93F03" w:rsidRDefault="00F93F03">
            <w:pPr>
              <w:spacing w:after="0"/>
              <w:rPr>
                <w:rFonts w:ascii="Arial" w:eastAsia="SimSun" w:hAnsi="Arial" w:cs="Arial"/>
                <w:color w:val="000000" w:themeColor="text1"/>
                <w:lang w:val="en-US" w:eastAsia="zh-CN"/>
              </w:rPr>
            </w:pPr>
          </w:p>
        </w:tc>
      </w:tr>
      <w:tr w:rsidR="00CC5BAA" w14:paraId="0BD73AE8" w14:textId="77777777" w:rsidTr="00CC5BAA">
        <w:trPr>
          <w:cantSplit/>
        </w:trPr>
        <w:tc>
          <w:tcPr>
            <w:tcW w:w="974" w:type="dxa"/>
            <w:tcBorders>
              <w:top w:val="nil"/>
            </w:tcBorders>
          </w:tcPr>
          <w:p w14:paraId="270B35CD" w14:textId="77777777" w:rsidR="00CC5BAA" w:rsidRDefault="00CC5BAA" w:rsidP="00CC5BAA">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741BC453" w14:textId="77777777" w:rsidR="00CC5BAA" w:rsidRDefault="00CC5BAA" w:rsidP="00CC5BAA">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68478F99" w14:textId="4238496E" w:rsidR="00CC5BAA" w:rsidRPr="00CC5BAA" w:rsidRDefault="00CC5BAA" w:rsidP="00CC5BAA">
            <w:pPr>
              <w:spacing w:after="0"/>
              <w:jc w:val="center"/>
              <w:rPr>
                <w:rFonts w:ascii="Arial" w:hAnsi="Arial" w:cs="Arial"/>
              </w:rPr>
            </w:pPr>
            <w:hyperlink r:id="rId239" w:history="1">
              <w:r w:rsidRPr="00CC5BAA">
                <w:rPr>
                  <w:rStyle w:val="Hyperlink"/>
                  <w:rFonts w:ascii="Arial" w:hAnsi="Arial" w:cs="Arial"/>
                </w:rPr>
                <w:t>0287</w:t>
              </w:r>
            </w:hyperlink>
          </w:p>
        </w:tc>
        <w:tc>
          <w:tcPr>
            <w:tcW w:w="3674" w:type="dxa"/>
            <w:tcBorders>
              <w:top w:val="single" w:sz="4" w:space="0" w:color="auto"/>
              <w:bottom w:val="single" w:sz="4" w:space="0" w:color="auto"/>
            </w:tcBorders>
            <w:shd w:val="clear" w:color="auto" w:fill="00FFFF"/>
          </w:tcPr>
          <w:p w14:paraId="1C5CCCB5" w14:textId="2C4CC344" w:rsidR="00CC5BAA" w:rsidRDefault="00CC5BAA" w:rsidP="00CC5BAA">
            <w:pPr>
              <w:spacing w:after="0"/>
              <w:rPr>
                <w:rFonts w:ascii="Arial" w:eastAsia="SimSun" w:hAnsi="Arial" w:cs="Arial" w:hint="eastAsia"/>
                <w:bCs/>
                <w:snapToGrid w:val="0"/>
                <w:color w:val="000000" w:themeColor="text1"/>
                <w:lang w:eastAsia="zh-CN"/>
              </w:rPr>
            </w:pPr>
            <w:r>
              <w:rPr>
                <w:rFonts w:ascii="Arial" w:eastAsia="SimSun" w:hAnsi="Arial" w:cs="Arial" w:hint="eastAsia"/>
                <w:bCs/>
                <w:snapToGrid w:val="0"/>
                <w:color w:val="000000" w:themeColor="text1"/>
                <w:lang w:eastAsia="zh-CN"/>
              </w:rPr>
              <w:t>CR 29.506 0005 Rel-19 Update AiotDeviceProfileData to align with 29369</w:t>
            </w:r>
          </w:p>
        </w:tc>
        <w:tc>
          <w:tcPr>
            <w:tcW w:w="1589" w:type="dxa"/>
            <w:tcBorders>
              <w:top w:val="single" w:sz="4" w:space="0" w:color="auto"/>
              <w:bottom w:val="single" w:sz="4" w:space="0" w:color="auto"/>
            </w:tcBorders>
            <w:shd w:val="clear" w:color="auto" w:fill="00FFFF"/>
          </w:tcPr>
          <w:p w14:paraId="2F25F35A" w14:textId="17EBD6D5" w:rsidR="00CC5BAA" w:rsidRDefault="00CC5BAA" w:rsidP="00CC5BAA">
            <w:pPr>
              <w:spacing w:after="0"/>
              <w:rPr>
                <w:rFonts w:ascii="Arial" w:eastAsia="SimSun" w:hAnsi="Arial" w:cs="Arial" w:hint="eastAsia"/>
                <w:color w:val="000000" w:themeColor="text1"/>
                <w:lang w:val="en-US" w:eastAsia="zh-CN"/>
              </w:rPr>
            </w:pPr>
            <w:r>
              <w:rPr>
                <w:rFonts w:ascii="Arial" w:eastAsia="SimSun" w:hAnsi="Arial" w:cs="Arial" w:hint="eastAsia"/>
                <w:color w:val="000000" w:themeColor="text1"/>
                <w:lang w:val="en-US" w:eastAsia="zh-CN"/>
              </w:rPr>
              <w:t>China Mobile</w:t>
            </w:r>
            <w:r>
              <w:rPr>
                <w:rFonts w:ascii="Arial" w:eastAsia="SimSun" w:hAnsi="Arial" w:cs="Arial"/>
                <w:color w:val="000000" w:themeColor="text1"/>
                <w:lang w:val="en-US" w:eastAsia="zh-CN"/>
              </w:rPr>
              <w:t>, Huawei</w:t>
            </w:r>
          </w:p>
        </w:tc>
        <w:tc>
          <w:tcPr>
            <w:tcW w:w="1134" w:type="dxa"/>
            <w:tcBorders>
              <w:top w:val="single" w:sz="4" w:space="0" w:color="auto"/>
              <w:bottom w:val="single" w:sz="4" w:space="0" w:color="auto"/>
            </w:tcBorders>
            <w:shd w:val="clear" w:color="auto" w:fill="00FFFF"/>
          </w:tcPr>
          <w:p w14:paraId="5DF594FE" w14:textId="0465C8BF" w:rsidR="00CC5BAA" w:rsidRDefault="00CC5BAA" w:rsidP="00CC5BAA">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6C00012E" w14:textId="77777777" w:rsidR="00CC5BAA" w:rsidRDefault="00CC5BAA" w:rsidP="00CC5BAA">
            <w:pPr>
              <w:spacing w:after="0"/>
              <w:rPr>
                <w:rFonts w:ascii="Arial" w:eastAsia="SimSun" w:hAnsi="Arial" w:cs="Arial"/>
                <w:color w:val="000000" w:themeColor="text1"/>
                <w:lang w:val="en-US" w:eastAsia="zh-CN"/>
              </w:rPr>
            </w:pPr>
          </w:p>
          <w:p w14:paraId="3161B130" w14:textId="573A28BC" w:rsidR="00CC5BAA" w:rsidRDefault="00CC5BAA" w:rsidP="00CC5BAA">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WOP</w:t>
            </w:r>
          </w:p>
        </w:tc>
      </w:tr>
      <w:tr w:rsidR="00F93F03" w14:paraId="00FF3024" w14:textId="77777777">
        <w:trPr>
          <w:cantSplit/>
        </w:trPr>
        <w:tc>
          <w:tcPr>
            <w:tcW w:w="974" w:type="dxa"/>
            <w:tcBorders>
              <w:bottom w:val="nil"/>
            </w:tcBorders>
          </w:tcPr>
          <w:p w14:paraId="00FF3019" w14:textId="77777777" w:rsidR="00F93F03" w:rsidRDefault="00F93F03">
            <w:pPr>
              <w:spacing w:after="0"/>
              <w:rPr>
                <w:rFonts w:ascii="Arial" w:hAnsi="Arial" w:cs="Arial"/>
                <w:b/>
                <w:bCs/>
                <w:color w:val="000000" w:themeColor="text1"/>
                <w:lang w:val="en-US"/>
              </w:rPr>
            </w:pPr>
          </w:p>
        </w:tc>
        <w:tc>
          <w:tcPr>
            <w:tcW w:w="2527" w:type="dxa"/>
            <w:tcBorders>
              <w:bottom w:val="nil"/>
            </w:tcBorders>
            <w:shd w:val="clear" w:color="auto" w:fill="FFFFFF"/>
          </w:tcPr>
          <w:p w14:paraId="00FF301A"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00FF301B" w14:textId="77777777" w:rsidR="00F93F03" w:rsidRDefault="00874BB2">
            <w:pPr>
              <w:spacing w:after="0"/>
              <w:jc w:val="center"/>
              <w:rPr>
                <w:rFonts w:ascii="Arial" w:eastAsia="SimSun" w:hAnsi="Arial" w:cs="Arial"/>
                <w:bCs/>
                <w:color w:val="0000FF"/>
                <w:lang w:eastAsia="zh-CN"/>
              </w:rPr>
            </w:pPr>
            <w:hyperlink r:id="rId240" w:history="1">
              <w:r>
                <w:rPr>
                  <w:rStyle w:val="Hyperlink"/>
                  <w:rFonts w:ascii="Arial" w:eastAsia="SimSun" w:hAnsi="Arial" w:cs="Arial" w:hint="eastAsia"/>
                  <w:bCs/>
                  <w:lang w:eastAsia="zh-CN"/>
                </w:rPr>
                <w:t>0157</w:t>
              </w:r>
            </w:hyperlink>
          </w:p>
        </w:tc>
        <w:tc>
          <w:tcPr>
            <w:tcW w:w="3674" w:type="dxa"/>
            <w:tcBorders>
              <w:bottom w:val="single" w:sz="4" w:space="0" w:color="auto"/>
            </w:tcBorders>
          </w:tcPr>
          <w:p w14:paraId="00FF301C" w14:textId="77777777" w:rsidR="00F93F03" w:rsidRDefault="00874BB2">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29.369 0017 Rel-19 Correction on T-ID</w:t>
            </w:r>
          </w:p>
        </w:tc>
        <w:tc>
          <w:tcPr>
            <w:tcW w:w="1589" w:type="dxa"/>
            <w:tcBorders>
              <w:bottom w:val="single" w:sz="4" w:space="0" w:color="auto"/>
            </w:tcBorders>
          </w:tcPr>
          <w:p w14:paraId="00FF301D"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bottom w:val="single" w:sz="4" w:space="0" w:color="auto"/>
            </w:tcBorders>
          </w:tcPr>
          <w:p w14:paraId="00FF301E"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C4-260339</w:t>
            </w:r>
          </w:p>
        </w:tc>
        <w:tc>
          <w:tcPr>
            <w:tcW w:w="6662" w:type="dxa"/>
            <w:tcBorders>
              <w:bottom w:val="nil"/>
            </w:tcBorders>
          </w:tcPr>
          <w:p w14:paraId="00FF301F"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00FF3020"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00FF3021" w14:textId="77777777" w:rsidR="00F93F03" w:rsidRDefault="00F93F03">
            <w:pPr>
              <w:spacing w:after="0"/>
              <w:rPr>
                <w:rFonts w:ascii="Arial" w:eastAsia="SimSun" w:hAnsi="Arial" w:cs="Arial"/>
                <w:color w:val="000000" w:themeColor="text1"/>
                <w:lang w:val="en-US" w:eastAsia="zh-CN"/>
              </w:rPr>
            </w:pPr>
          </w:p>
          <w:p w14:paraId="00FF3022"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Regarding how to generate the TIDn+1, CT4 has already discussed and triggered LS to SA3.</w:t>
            </w:r>
          </w:p>
          <w:p w14:paraId="00FF3023" w14:textId="77777777" w:rsidR="00F93F03" w:rsidRDefault="00F93F03">
            <w:pPr>
              <w:spacing w:after="0"/>
              <w:rPr>
                <w:rFonts w:ascii="Arial" w:eastAsia="SimSun" w:hAnsi="Arial" w:cs="Arial"/>
                <w:color w:val="000000" w:themeColor="text1"/>
                <w:lang w:val="en-US" w:eastAsia="zh-CN"/>
              </w:rPr>
            </w:pPr>
          </w:p>
        </w:tc>
      </w:tr>
      <w:tr w:rsidR="00F93F03" w14:paraId="00FF302C" w14:textId="77777777">
        <w:trPr>
          <w:cantSplit/>
        </w:trPr>
        <w:tc>
          <w:tcPr>
            <w:tcW w:w="974" w:type="dxa"/>
            <w:tcBorders>
              <w:top w:val="nil"/>
            </w:tcBorders>
          </w:tcPr>
          <w:p w14:paraId="00FF3025" w14:textId="77777777" w:rsidR="00F93F03" w:rsidRDefault="00F93F0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0FF3026" w14:textId="77777777" w:rsidR="00F93F03" w:rsidRDefault="00F93F03">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14:paraId="00FF3027" w14:textId="77777777" w:rsidR="00F93F03" w:rsidRDefault="00874BB2">
            <w:pPr>
              <w:spacing w:after="0"/>
              <w:jc w:val="center"/>
              <w:rPr>
                <w:rFonts w:ascii="Arial" w:hAnsi="Arial" w:cs="Arial"/>
              </w:rPr>
            </w:pPr>
            <w:hyperlink r:id="rId241" w:history="1">
              <w:r>
                <w:rPr>
                  <w:rStyle w:val="Hyperlink"/>
                  <w:rFonts w:ascii="Arial" w:hAnsi="Arial" w:cs="Arial"/>
                </w:rPr>
                <w:t>0339</w:t>
              </w:r>
            </w:hyperlink>
          </w:p>
        </w:tc>
        <w:tc>
          <w:tcPr>
            <w:tcW w:w="3674" w:type="dxa"/>
            <w:tcBorders>
              <w:top w:val="single" w:sz="4" w:space="0" w:color="auto"/>
              <w:bottom w:val="single" w:sz="4" w:space="0" w:color="auto"/>
            </w:tcBorders>
            <w:shd w:val="clear" w:color="auto" w:fill="FFFF00"/>
          </w:tcPr>
          <w:p w14:paraId="00FF3028" w14:textId="77777777" w:rsidR="00F93F03" w:rsidRDefault="00874BB2">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29.369 0017 Rel-19 Correction on T-ID</w:t>
            </w:r>
          </w:p>
        </w:tc>
        <w:tc>
          <w:tcPr>
            <w:tcW w:w="1589" w:type="dxa"/>
            <w:tcBorders>
              <w:top w:val="single" w:sz="4" w:space="0" w:color="auto"/>
              <w:bottom w:val="single" w:sz="4" w:space="0" w:color="auto"/>
            </w:tcBorders>
            <w:shd w:val="clear" w:color="auto" w:fill="FFFF00"/>
          </w:tcPr>
          <w:p w14:paraId="00FF3029"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FFFF00"/>
          </w:tcPr>
          <w:p w14:paraId="00FF302A" w14:textId="77777777" w:rsidR="00F93F03" w:rsidRDefault="00F93F03">
            <w:pPr>
              <w:spacing w:after="0"/>
              <w:rPr>
                <w:rFonts w:ascii="Arial" w:hAnsi="Arial" w:cs="Arial"/>
                <w:color w:val="000000" w:themeColor="text1"/>
                <w:lang w:val="en-US"/>
              </w:rPr>
            </w:pPr>
          </w:p>
        </w:tc>
        <w:tc>
          <w:tcPr>
            <w:tcW w:w="6662" w:type="dxa"/>
            <w:tcBorders>
              <w:top w:val="nil"/>
              <w:bottom w:val="single" w:sz="4" w:space="0" w:color="auto"/>
            </w:tcBorders>
            <w:shd w:val="clear" w:color="auto" w:fill="FFFF00"/>
          </w:tcPr>
          <w:p w14:paraId="00FF302B" w14:textId="77777777" w:rsidR="00F93F03" w:rsidRDefault="00F93F03">
            <w:pPr>
              <w:spacing w:after="0"/>
              <w:rPr>
                <w:rFonts w:ascii="Arial" w:eastAsia="SimSun" w:hAnsi="Arial" w:cs="Arial"/>
                <w:color w:val="000000" w:themeColor="text1"/>
                <w:lang w:val="en-US" w:eastAsia="zh-CN"/>
              </w:rPr>
            </w:pPr>
          </w:p>
        </w:tc>
      </w:tr>
      <w:tr w:rsidR="00F93F03" w14:paraId="00FF3035" w14:textId="77777777">
        <w:trPr>
          <w:cantSplit/>
        </w:trPr>
        <w:tc>
          <w:tcPr>
            <w:tcW w:w="974" w:type="dxa"/>
          </w:tcPr>
          <w:p w14:paraId="00FF302D"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0FF302E"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00FF302F" w14:textId="77777777" w:rsidR="00F93F03" w:rsidRDefault="00874BB2">
            <w:pPr>
              <w:spacing w:after="0"/>
              <w:jc w:val="center"/>
              <w:rPr>
                <w:rFonts w:ascii="Arial" w:eastAsia="SimSun" w:hAnsi="Arial" w:cs="Arial"/>
                <w:bCs/>
                <w:color w:val="0000FF"/>
                <w:lang w:eastAsia="zh-CN"/>
              </w:rPr>
            </w:pPr>
            <w:hyperlink r:id="rId242" w:history="1">
              <w:r>
                <w:rPr>
                  <w:rStyle w:val="Hyperlink"/>
                  <w:rFonts w:ascii="Arial" w:eastAsia="SimSun" w:hAnsi="Arial" w:cs="Arial" w:hint="eastAsia"/>
                  <w:bCs/>
                  <w:lang w:eastAsia="zh-CN"/>
                </w:rPr>
                <w:t>0161</w:t>
              </w:r>
            </w:hyperlink>
          </w:p>
        </w:tc>
        <w:tc>
          <w:tcPr>
            <w:tcW w:w="3674" w:type="dxa"/>
            <w:tcBorders>
              <w:bottom w:val="single" w:sz="4" w:space="0" w:color="auto"/>
            </w:tcBorders>
          </w:tcPr>
          <w:p w14:paraId="00FF3030" w14:textId="77777777" w:rsidR="00F93F03" w:rsidRDefault="00874BB2">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29.369 0018 Rel-19 Add the descriptions</w:t>
            </w:r>
          </w:p>
        </w:tc>
        <w:tc>
          <w:tcPr>
            <w:tcW w:w="1589" w:type="dxa"/>
            <w:tcBorders>
              <w:bottom w:val="single" w:sz="4" w:space="0" w:color="auto"/>
            </w:tcBorders>
          </w:tcPr>
          <w:p w14:paraId="00FF3031"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00FF3032"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tcPr>
          <w:p w14:paraId="00FF3033"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00FF3034"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303E" w14:textId="77777777">
        <w:trPr>
          <w:cantSplit/>
        </w:trPr>
        <w:tc>
          <w:tcPr>
            <w:tcW w:w="974" w:type="dxa"/>
          </w:tcPr>
          <w:p w14:paraId="00FF3036"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0FF3037"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00FF3038" w14:textId="77777777" w:rsidR="00F93F03" w:rsidRDefault="00874BB2">
            <w:pPr>
              <w:spacing w:after="0"/>
              <w:jc w:val="center"/>
              <w:rPr>
                <w:rFonts w:ascii="Arial" w:eastAsia="SimSun" w:hAnsi="Arial" w:cs="Arial"/>
                <w:bCs/>
                <w:color w:val="0000FF"/>
                <w:lang w:eastAsia="zh-CN"/>
              </w:rPr>
            </w:pPr>
            <w:hyperlink r:id="rId243" w:history="1">
              <w:r>
                <w:rPr>
                  <w:rStyle w:val="Hyperlink"/>
                  <w:rFonts w:ascii="Arial" w:eastAsia="SimSun" w:hAnsi="Arial" w:cs="Arial" w:hint="eastAsia"/>
                  <w:bCs/>
                  <w:lang w:eastAsia="zh-CN"/>
                </w:rPr>
                <w:t>0162</w:t>
              </w:r>
            </w:hyperlink>
          </w:p>
        </w:tc>
        <w:tc>
          <w:tcPr>
            <w:tcW w:w="3674" w:type="dxa"/>
            <w:tcBorders>
              <w:bottom w:val="single" w:sz="4" w:space="0" w:color="auto"/>
            </w:tcBorders>
          </w:tcPr>
          <w:p w14:paraId="00FF3039" w14:textId="77777777" w:rsidR="00F93F03" w:rsidRDefault="00874BB2">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29.369 0019 Rel-19 Editorial Corrections</w:t>
            </w:r>
          </w:p>
        </w:tc>
        <w:tc>
          <w:tcPr>
            <w:tcW w:w="1589" w:type="dxa"/>
            <w:tcBorders>
              <w:bottom w:val="single" w:sz="4" w:space="0" w:color="auto"/>
            </w:tcBorders>
          </w:tcPr>
          <w:p w14:paraId="00FF303A"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00FF303B"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tcPr>
          <w:p w14:paraId="00FF303C"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00FF303D"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D</w:t>
            </w:r>
          </w:p>
        </w:tc>
      </w:tr>
      <w:tr w:rsidR="00F93F03" w14:paraId="00FF3047" w14:textId="77777777">
        <w:trPr>
          <w:cantSplit/>
        </w:trPr>
        <w:tc>
          <w:tcPr>
            <w:tcW w:w="974" w:type="dxa"/>
            <w:tcBorders>
              <w:bottom w:val="nil"/>
            </w:tcBorders>
          </w:tcPr>
          <w:p w14:paraId="00FF303F" w14:textId="77777777" w:rsidR="00F93F03" w:rsidRDefault="00F93F03">
            <w:pPr>
              <w:spacing w:after="0"/>
              <w:rPr>
                <w:rFonts w:ascii="Arial" w:hAnsi="Arial" w:cs="Arial"/>
                <w:b/>
                <w:bCs/>
                <w:color w:val="000000" w:themeColor="text1"/>
                <w:lang w:val="en-US"/>
              </w:rPr>
            </w:pPr>
          </w:p>
        </w:tc>
        <w:tc>
          <w:tcPr>
            <w:tcW w:w="2527" w:type="dxa"/>
            <w:tcBorders>
              <w:bottom w:val="nil"/>
            </w:tcBorders>
            <w:shd w:val="clear" w:color="auto" w:fill="FFFFFF"/>
          </w:tcPr>
          <w:p w14:paraId="00FF3040"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00FF3041" w14:textId="77777777" w:rsidR="00F93F03" w:rsidRDefault="00874BB2">
            <w:pPr>
              <w:spacing w:after="0"/>
              <w:jc w:val="center"/>
              <w:rPr>
                <w:rFonts w:ascii="Arial" w:eastAsia="SimSun" w:hAnsi="Arial" w:cs="Arial"/>
                <w:bCs/>
                <w:color w:val="0000FF"/>
                <w:lang w:eastAsia="zh-CN"/>
              </w:rPr>
            </w:pPr>
            <w:hyperlink r:id="rId244" w:history="1">
              <w:r>
                <w:rPr>
                  <w:rStyle w:val="Hyperlink"/>
                  <w:rFonts w:ascii="Arial" w:eastAsia="SimSun" w:hAnsi="Arial" w:cs="Arial" w:hint="eastAsia"/>
                  <w:bCs/>
                  <w:lang w:eastAsia="zh-CN"/>
                </w:rPr>
                <w:t>0163</w:t>
              </w:r>
            </w:hyperlink>
          </w:p>
        </w:tc>
        <w:tc>
          <w:tcPr>
            <w:tcW w:w="3674" w:type="dxa"/>
            <w:tcBorders>
              <w:bottom w:val="single" w:sz="4" w:space="0" w:color="auto"/>
            </w:tcBorders>
          </w:tcPr>
          <w:p w14:paraId="00FF3042" w14:textId="77777777" w:rsidR="00F93F03" w:rsidRDefault="00874BB2">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29.369 0020 Rel-19 Update on OpenAPI for get-rand</w:t>
            </w:r>
          </w:p>
        </w:tc>
        <w:tc>
          <w:tcPr>
            <w:tcW w:w="1589" w:type="dxa"/>
            <w:tcBorders>
              <w:bottom w:val="single" w:sz="4" w:space="0" w:color="auto"/>
            </w:tcBorders>
          </w:tcPr>
          <w:p w14:paraId="00FF3043"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 SIA</w:t>
            </w:r>
          </w:p>
        </w:tc>
        <w:tc>
          <w:tcPr>
            <w:tcW w:w="1134" w:type="dxa"/>
            <w:tcBorders>
              <w:bottom w:val="single" w:sz="4" w:space="0" w:color="auto"/>
            </w:tcBorders>
          </w:tcPr>
          <w:p w14:paraId="00FF3044"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C4-260250</w:t>
            </w:r>
          </w:p>
        </w:tc>
        <w:tc>
          <w:tcPr>
            <w:tcW w:w="6662" w:type="dxa"/>
            <w:tcBorders>
              <w:bottom w:val="nil"/>
            </w:tcBorders>
          </w:tcPr>
          <w:p w14:paraId="00FF3045"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00FF3046"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304F" w14:textId="77777777">
        <w:trPr>
          <w:cantSplit/>
        </w:trPr>
        <w:tc>
          <w:tcPr>
            <w:tcW w:w="974" w:type="dxa"/>
            <w:tcBorders>
              <w:top w:val="nil"/>
            </w:tcBorders>
          </w:tcPr>
          <w:p w14:paraId="00FF3048" w14:textId="77777777" w:rsidR="00F93F03" w:rsidRDefault="00F93F0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0FF3049" w14:textId="77777777" w:rsidR="00F93F03" w:rsidRDefault="00F93F03">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14:paraId="00FF304A" w14:textId="77777777" w:rsidR="00F93F03" w:rsidRDefault="00874BB2">
            <w:pPr>
              <w:spacing w:after="0"/>
              <w:jc w:val="center"/>
            </w:pPr>
            <w:hyperlink r:id="rId245" w:history="1">
              <w:r>
                <w:rPr>
                  <w:rStyle w:val="Hyperlink"/>
                </w:rPr>
                <w:t>0250</w:t>
              </w:r>
            </w:hyperlink>
          </w:p>
        </w:tc>
        <w:tc>
          <w:tcPr>
            <w:tcW w:w="3674" w:type="dxa"/>
            <w:tcBorders>
              <w:top w:val="single" w:sz="4" w:space="0" w:color="auto"/>
              <w:bottom w:val="single" w:sz="4" w:space="0" w:color="auto"/>
            </w:tcBorders>
            <w:shd w:val="clear" w:color="auto" w:fill="FFFF00"/>
          </w:tcPr>
          <w:p w14:paraId="00FF304B" w14:textId="77777777" w:rsidR="00F93F03" w:rsidRDefault="00874BB2">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29.369 0020 Rel-19 Update on OpenAPI for get-rand</w:t>
            </w:r>
          </w:p>
        </w:tc>
        <w:tc>
          <w:tcPr>
            <w:tcW w:w="1589" w:type="dxa"/>
            <w:tcBorders>
              <w:top w:val="single" w:sz="4" w:space="0" w:color="auto"/>
              <w:bottom w:val="single" w:sz="4" w:space="0" w:color="auto"/>
            </w:tcBorders>
            <w:shd w:val="clear" w:color="auto" w:fill="FFFF00"/>
          </w:tcPr>
          <w:p w14:paraId="00FF304C"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 SIA</w:t>
            </w:r>
          </w:p>
        </w:tc>
        <w:tc>
          <w:tcPr>
            <w:tcW w:w="1134" w:type="dxa"/>
            <w:tcBorders>
              <w:top w:val="single" w:sz="4" w:space="0" w:color="auto"/>
              <w:bottom w:val="single" w:sz="4" w:space="0" w:color="auto"/>
            </w:tcBorders>
            <w:shd w:val="clear" w:color="auto" w:fill="FFFF00"/>
          </w:tcPr>
          <w:p w14:paraId="00FF304D" w14:textId="77777777" w:rsidR="00F93F03" w:rsidRDefault="00F93F03">
            <w:pPr>
              <w:spacing w:after="0"/>
              <w:rPr>
                <w:rFonts w:ascii="Arial" w:hAnsi="Arial" w:cs="Arial"/>
                <w:color w:val="000000" w:themeColor="text1"/>
                <w:lang w:val="en-US"/>
              </w:rPr>
            </w:pPr>
          </w:p>
        </w:tc>
        <w:tc>
          <w:tcPr>
            <w:tcW w:w="6662" w:type="dxa"/>
            <w:tcBorders>
              <w:top w:val="nil"/>
              <w:bottom w:val="single" w:sz="4" w:space="0" w:color="auto"/>
            </w:tcBorders>
            <w:shd w:val="clear" w:color="auto" w:fill="FFFF00"/>
          </w:tcPr>
          <w:p w14:paraId="00FF304E"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Refer 404 to TS29.571</w:t>
            </w:r>
          </w:p>
        </w:tc>
      </w:tr>
      <w:tr w:rsidR="00F93F03" w14:paraId="00FF3058" w14:textId="77777777">
        <w:trPr>
          <w:cantSplit/>
        </w:trPr>
        <w:tc>
          <w:tcPr>
            <w:tcW w:w="974" w:type="dxa"/>
          </w:tcPr>
          <w:p w14:paraId="00FF3050"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0FF3051"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00FF3052" w14:textId="77777777" w:rsidR="00F93F03" w:rsidRDefault="00874BB2">
            <w:pPr>
              <w:spacing w:after="0"/>
              <w:jc w:val="center"/>
              <w:rPr>
                <w:rFonts w:ascii="Arial" w:eastAsia="SimSun" w:hAnsi="Arial" w:cs="Arial"/>
                <w:bCs/>
                <w:color w:val="0000FF"/>
                <w:lang w:eastAsia="zh-CN"/>
              </w:rPr>
            </w:pPr>
            <w:hyperlink r:id="rId246" w:history="1">
              <w:r>
                <w:rPr>
                  <w:rStyle w:val="Hyperlink"/>
                  <w:rFonts w:ascii="Arial" w:eastAsia="SimSun" w:hAnsi="Arial" w:cs="Arial" w:hint="eastAsia"/>
                  <w:bCs/>
                  <w:lang w:eastAsia="zh-CN"/>
                </w:rPr>
                <w:t>0164</w:t>
              </w:r>
            </w:hyperlink>
          </w:p>
        </w:tc>
        <w:tc>
          <w:tcPr>
            <w:tcW w:w="3674" w:type="dxa"/>
            <w:tcBorders>
              <w:bottom w:val="single" w:sz="4" w:space="0" w:color="auto"/>
            </w:tcBorders>
          </w:tcPr>
          <w:p w14:paraId="00FF3053" w14:textId="77777777" w:rsidR="00F93F03" w:rsidRDefault="00874BB2">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29.369 0021 Rel-19 Update on RandGetResponse</w:t>
            </w:r>
          </w:p>
        </w:tc>
        <w:tc>
          <w:tcPr>
            <w:tcW w:w="1589" w:type="dxa"/>
            <w:tcBorders>
              <w:bottom w:val="single" w:sz="4" w:space="0" w:color="auto"/>
            </w:tcBorders>
          </w:tcPr>
          <w:p w14:paraId="00FF3054"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00FF3055"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tcPr>
          <w:p w14:paraId="00FF3056"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00FF3057"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3061" w14:textId="77777777">
        <w:trPr>
          <w:cantSplit/>
        </w:trPr>
        <w:tc>
          <w:tcPr>
            <w:tcW w:w="974" w:type="dxa"/>
            <w:tcBorders>
              <w:bottom w:val="nil"/>
            </w:tcBorders>
          </w:tcPr>
          <w:p w14:paraId="00FF3059" w14:textId="77777777" w:rsidR="00F93F03" w:rsidRDefault="00F93F03">
            <w:pPr>
              <w:spacing w:after="0"/>
              <w:rPr>
                <w:rFonts w:ascii="Arial" w:hAnsi="Arial" w:cs="Arial"/>
                <w:b/>
                <w:bCs/>
                <w:color w:val="000000" w:themeColor="text1"/>
                <w:lang w:val="en-US"/>
              </w:rPr>
            </w:pPr>
          </w:p>
        </w:tc>
        <w:tc>
          <w:tcPr>
            <w:tcW w:w="2527" w:type="dxa"/>
            <w:tcBorders>
              <w:bottom w:val="nil"/>
            </w:tcBorders>
            <w:shd w:val="clear" w:color="auto" w:fill="FFFFFF"/>
          </w:tcPr>
          <w:p w14:paraId="00FF305A"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00FF305B" w14:textId="77777777" w:rsidR="00F93F03" w:rsidRDefault="00874BB2">
            <w:pPr>
              <w:spacing w:after="0"/>
              <w:jc w:val="center"/>
              <w:rPr>
                <w:rFonts w:ascii="Arial" w:eastAsia="SimSun" w:hAnsi="Arial" w:cs="Arial"/>
                <w:bCs/>
                <w:color w:val="0000FF"/>
                <w:lang w:eastAsia="zh-CN"/>
              </w:rPr>
            </w:pPr>
            <w:hyperlink r:id="rId247" w:history="1">
              <w:r>
                <w:rPr>
                  <w:rStyle w:val="Hyperlink"/>
                  <w:rFonts w:ascii="Arial" w:eastAsia="SimSun" w:hAnsi="Arial" w:cs="Arial" w:hint="eastAsia"/>
                  <w:bCs/>
                  <w:lang w:eastAsia="zh-CN"/>
                </w:rPr>
                <w:t>0165</w:t>
              </w:r>
            </w:hyperlink>
          </w:p>
        </w:tc>
        <w:tc>
          <w:tcPr>
            <w:tcW w:w="3674" w:type="dxa"/>
            <w:tcBorders>
              <w:bottom w:val="single" w:sz="4" w:space="0" w:color="auto"/>
            </w:tcBorders>
          </w:tcPr>
          <w:p w14:paraId="00FF305C" w14:textId="77777777" w:rsidR="00F93F03" w:rsidRDefault="00874BB2">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29.369 0022 Rel-19 Update on security parts</w:t>
            </w:r>
          </w:p>
        </w:tc>
        <w:tc>
          <w:tcPr>
            <w:tcW w:w="1589" w:type="dxa"/>
            <w:tcBorders>
              <w:bottom w:val="single" w:sz="4" w:space="0" w:color="auto"/>
            </w:tcBorders>
          </w:tcPr>
          <w:p w14:paraId="00FF305D"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 SIA</w:t>
            </w:r>
          </w:p>
        </w:tc>
        <w:tc>
          <w:tcPr>
            <w:tcW w:w="1134" w:type="dxa"/>
            <w:tcBorders>
              <w:bottom w:val="single" w:sz="4" w:space="0" w:color="auto"/>
            </w:tcBorders>
          </w:tcPr>
          <w:p w14:paraId="00FF305E"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C4-260251</w:t>
            </w:r>
          </w:p>
        </w:tc>
        <w:tc>
          <w:tcPr>
            <w:tcW w:w="6662" w:type="dxa"/>
            <w:tcBorders>
              <w:bottom w:val="nil"/>
            </w:tcBorders>
          </w:tcPr>
          <w:p w14:paraId="00FF305F"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00FF3060"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306B" w14:textId="77777777">
        <w:trPr>
          <w:cantSplit/>
        </w:trPr>
        <w:tc>
          <w:tcPr>
            <w:tcW w:w="974" w:type="dxa"/>
            <w:tcBorders>
              <w:top w:val="nil"/>
            </w:tcBorders>
          </w:tcPr>
          <w:p w14:paraId="00FF3062" w14:textId="77777777" w:rsidR="00F93F03" w:rsidRDefault="00F93F0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0FF3063" w14:textId="77777777" w:rsidR="00F93F03" w:rsidRDefault="00F93F03">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14:paraId="00FF3064" w14:textId="77777777" w:rsidR="00F93F03" w:rsidRDefault="00874BB2">
            <w:pPr>
              <w:spacing w:after="0"/>
              <w:jc w:val="center"/>
            </w:pPr>
            <w:hyperlink r:id="rId248" w:history="1">
              <w:r>
                <w:rPr>
                  <w:rStyle w:val="Hyperlink"/>
                </w:rPr>
                <w:t>0251</w:t>
              </w:r>
            </w:hyperlink>
          </w:p>
        </w:tc>
        <w:tc>
          <w:tcPr>
            <w:tcW w:w="3674" w:type="dxa"/>
            <w:tcBorders>
              <w:top w:val="single" w:sz="4" w:space="0" w:color="auto"/>
              <w:bottom w:val="single" w:sz="4" w:space="0" w:color="auto"/>
            </w:tcBorders>
            <w:shd w:val="clear" w:color="auto" w:fill="FFFF00"/>
          </w:tcPr>
          <w:p w14:paraId="00FF3065" w14:textId="77777777" w:rsidR="00F93F03" w:rsidRDefault="00874BB2">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29.369 0022 Rel-19 Update on security parts</w:t>
            </w:r>
          </w:p>
        </w:tc>
        <w:tc>
          <w:tcPr>
            <w:tcW w:w="1589" w:type="dxa"/>
            <w:tcBorders>
              <w:top w:val="single" w:sz="4" w:space="0" w:color="auto"/>
              <w:bottom w:val="single" w:sz="4" w:space="0" w:color="auto"/>
            </w:tcBorders>
            <w:shd w:val="clear" w:color="auto" w:fill="FFFF00"/>
          </w:tcPr>
          <w:p w14:paraId="00FF3066"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 SIA</w:t>
            </w:r>
          </w:p>
        </w:tc>
        <w:tc>
          <w:tcPr>
            <w:tcW w:w="1134" w:type="dxa"/>
            <w:tcBorders>
              <w:top w:val="single" w:sz="4" w:space="0" w:color="auto"/>
              <w:bottom w:val="single" w:sz="4" w:space="0" w:color="auto"/>
            </w:tcBorders>
            <w:shd w:val="clear" w:color="auto" w:fill="FFFF00"/>
          </w:tcPr>
          <w:p w14:paraId="00FF3067"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FFFF00"/>
          </w:tcPr>
          <w:p w14:paraId="00FF3068"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The only change is to correct the clauses impacted in the coversheet.</w:t>
            </w:r>
          </w:p>
          <w:p w14:paraId="00FF3069" w14:textId="77777777" w:rsidR="00F93F03" w:rsidRDefault="00F93F03">
            <w:pPr>
              <w:spacing w:after="0"/>
              <w:rPr>
                <w:rFonts w:ascii="Arial" w:eastAsia="SimSun" w:hAnsi="Arial" w:cs="Arial"/>
                <w:color w:val="000000" w:themeColor="text1"/>
                <w:lang w:val="en-US" w:eastAsia="zh-CN"/>
              </w:rPr>
            </w:pPr>
          </w:p>
          <w:p w14:paraId="00FF306A"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WOP</w:t>
            </w:r>
          </w:p>
        </w:tc>
      </w:tr>
      <w:tr w:rsidR="00F93F03" w14:paraId="00FF3078" w14:textId="77777777">
        <w:trPr>
          <w:cantSplit/>
        </w:trPr>
        <w:tc>
          <w:tcPr>
            <w:tcW w:w="974" w:type="dxa"/>
            <w:tcBorders>
              <w:bottom w:val="nil"/>
            </w:tcBorders>
          </w:tcPr>
          <w:p w14:paraId="00FF306C" w14:textId="77777777" w:rsidR="00F93F03" w:rsidRDefault="00F93F03">
            <w:pPr>
              <w:spacing w:after="0"/>
              <w:rPr>
                <w:rFonts w:ascii="Arial" w:hAnsi="Arial" w:cs="Arial"/>
                <w:b/>
                <w:bCs/>
                <w:color w:val="000000" w:themeColor="text1"/>
                <w:lang w:val="en-US"/>
              </w:rPr>
            </w:pPr>
          </w:p>
        </w:tc>
        <w:tc>
          <w:tcPr>
            <w:tcW w:w="2527" w:type="dxa"/>
            <w:tcBorders>
              <w:bottom w:val="nil"/>
            </w:tcBorders>
            <w:shd w:val="clear" w:color="auto" w:fill="FFFFFF"/>
          </w:tcPr>
          <w:p w14:paraId="00FF306D"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00FF306E" w14:textId="77777777" w:rsidR="00F93F03" w:rsidRDefault="00874BB2">
            <w:pPr>
              <w:spacing w:after="0"/>
              <w:jc w:val="center"/>
              <w:rPr>
                <w:rFonts w:ascii="Arial" w:eastAsia="SimSun" w:hAnsi="Arial" w:cs="Arial"/>
                <w:bCs/>
                <w:color w:val="0000FF"/>
                <w:lang w:eastAsia="zh-CN"/>
              </w:rPr>
            </w:pPr>
            <w:hyperlink r:id="rId249" w:history="1">
              <w:r>
                <w:rPr>
                  <w:rStyle w:val="Hyperlink"/>
                  <w:rFonts w:ascii="Arial" w:eastAsia="SimSun" w:hAnsi="Arial" w:cs="Arial" w:hint="eastAsia"/>
                  <w:bCs/>
                  <w:lang w:eastAsia="zh-CN"/>
                </w:rPr>
                <w:t>0166</w:t>
              </w:r>
            </w:hyperlink>
          </w:p>
        </w:tc>
        <w:tc>
          <w:tcPr>
            <w:tcW w:w="3674" w:type="dxa"/>
            <w:tcBorders>
              <w:bottom w:val="single" w:sz="4" w:space="0" w:color="auto"/>
            </w:tcBorders>
          </w:tcPr>
          <w:p w14:paraId="00FF306F" w14:textId="77777777" w:rsidR="00F93F03" w:rsidRDefault="00874BB2">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29.369 0023 Rel-19 Update on the length of Kaiotf</w:t>
            </w:r>
          </w:p>
        </w:tc>
        <w:tc>
          <w:tcPr>
            <w:tcW w:w="1589" w:type="dxa"/>
            <w:tcBorders>
              <w:bottom w:val="single" w:sz="4" w:space="0" w:color="auto"/>
            </w:tcBorders>
          </w:tcPr>
          <w:p w14:paraId="00FF3070"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00FF3071"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C4-260252</w:t>
            </w:r>
          </w:p>
        </w:tc>
        <w:tc>
          <w:tcPr>
            <w:tcW w:w="6662" w:type="dxa"/>
            <w:tcBorders>
              <w:bottom w:val="nil"/>
            </w:tcBorders>
          </w:tcPr>
          <w:p w14:paraId="00FF3072"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00FF3073"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00FF3074" w14:textId="77777777" w:rsidR="00F93F03" w:rsidRDefault="00F93F03">
            <w:pPr>
              <w:spacing w:after="0"/>
              <w:rPr>
                <w:rFonts w:ascii="Arial" w:eastAsia="SimSun" w:hAnsi="Arial" w:cs="Arial"/>
                <w:color w:val="000000" w:themeColor="text1"/>
                <w:lang w:val="en-US" w:eastAsia="zh-CN"/>
              </w:rPr>
            </w:pPr>
          </w:p>
          <w:p w14:paraId="00FF3075" w14:textId="77777777" w:rsidR="00F93F03" w:rsidRDefault="00F93F03">
            <w:pPr>
              <w:spacing w:after="0"/>
              <w:rPr>
                <w:rFonts w:ascii="Arial" w:eastAsia="SimSun" w:hAnsi="Arial" w:cs="Arial"/>
                <w:color w:val="000000" w:themeColor="text1"/>
                <w:lang w:val="en-US" w:eastAsia="zh-CN"/>
              </w:rPr>
            </w:pPr>
          </w:p>
          <w:p w14:paraId="00FF3076" w14:textId="77777777" w:rsidR="00F93F03" w:rsidRDefault="00874BB2">
            <w:pPr>
              <w:spacing w:after="0"/>
              <w:rPr>
                <w:rFonts w:ascii="Arial" w:eastAsia="SimSun" w:hAnsi="Arial" w:cs="Arial"/>
                <w:color w:val="0000FF"/>
                <w:lang w:val="en-US" w:eastAsia="zh-CN"/>
              </w:rPr>
            </w:pPr>
            <w:r>
              <w:rPr>
                <w:rFonts w:ascii="Arial" w:eastAsia="SimSun" w:hAnsi="Arial" w:cs="Arial"/>
                <w:color w:val="0000FF"/>
                <w:lang w:val="en-US" w:eastAsia="zh-CN"/>
              </w:rPr>
              <w:t>Overlapping with 0179, 0233</w:t>
            </w:r>
          </w:p>
          <w:p w14:paraId="00FF3077" w14:textId="77777777" w:rsidR="00F93F03" w:rsidRDefault="00F93F03">
            <w:pPr>
              <w:spacing w:after="0"/>
              <w:rPr>
                <w:rFonts w:ascii="Arial" w:eastAsia="SimSun" w:hAnsi="Arial" w:cs="Arial"/>
                <w:color w:val="000000" w:themeColor="text1"/>
                <w:lang w:val="en-US" w:eastAsia="zh-CN"/>
              </w:rPr>
            </w:pPr>
          </w:p>
        </w:tc>
      </w:tr>
      <w:tr w:rsidR="00F93F03" w14:paraId="00FF3082" w14:textId="77777777">
        <w:trPr>
          <w:cantSplit/>
        </w:trPr>
        <w:tc>
          <w:tcPr>
            <w:tcW w:w="974" w:type="dxa"/>
            <w:tcBorders>
              <w:top w:val="nil"/>
            </w:tcBorders>
          </w:tcPr>
          <w:p w14:paraId="00FF3079" w14:textId="77777777" w:rsidR="00F93F03" w:rsidRDefault="00F93F0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0FF307A" w14:textId="77777777" w:rsidR="00F93F03" w:rsidRDefault="00F93F03">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14:paraId="00FF307B" w14:textId="77777777" w:rsidR="00F93F03" w:rsidRDefault="00874BB2">
            <w:pPr>
              <w:spacing w:after="0"/>
              <w:jc w:val="center"/>
            </w:pPr>
            <w:hyperlink r:id="rId250" w:history="1">
              <w:r>
                <w:rPr>
                  <w:rStyle w:val="Hyperlink"/>
                </w:rPr>
                <w:t>0252</w:t>
              </w:r>
            </w:hyperlink>
          </w:p>
        </w:tc>
        <w:tc>
          <w:tcPr>
            <w:tcW w:w="3674" w:type="dxa"/>
            <w:tcBorders>
              <w:top w:val="single" w:sz="4" w:space="0" w:color="auto"/>
              <w:bottom w:val="single" w:sz="4" w:space="0" w:color="auto"/>
            </w:tcBorders>
            <w:shd w:val="clear" w:color="auto" w:fill="FFFF00"/>
          </w:tcPr>
          <w:p w14:paraId="00FF307C" w14:textId="77777777" w:rsidR="00F93F03" w:rsidRDefault="00874BB2">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29.369 0023 Rel-19 Update on the length of Kaiotf</w:t>
            </w:r>
          </w:p>
        </w:tc>
        <w:tc>
          <w:tcPr>
            <w:tcW w:w="1589" w:type="dxa"/>
            <w:tcBorders>
              <w:top w:val="single" w:sz="4" w:space="0" w:color="auto"/>
              <w:bottom w:val="single" w:sz="4" w:space="0" w:color="auto"/>
            </w:tcBorders>
            <w:shd w:val="clear" w:color="auto" w:fill="FFFF00"/>
          </w:tcPr>
          <w:p w14:paraId="00FF307D"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r>
              <w:rPr>
                <w:rFonts w:ascii="Arial" w:eastAsia="SimSun" w:hAnsi="Arial" w:cs="Arial"/>
                <w:color w:val="000000" w:themeColor="text1"/>
                <w:lang w:val="en-US" w:eastAsia="zh-CN"/>
              </w:rPr>
              <w:t>, CATT, Lenovo</w:t>
            </w:r>
          </w:p>
        </w:tc>
        <w:tc>
          <w:tcPr>
            <w:tcW w:w="1134" w:type="dxa"/>
            <w:tcBorders>
              <w:top w:val="single" w:sz="4" w:space="0" w:color="auto"/>
              <w:bottom w:val="single" w:sz="4" w:space="0" w:color="auto"/>
            </w:tcBorders>
            <w:shd w:val="clear" w:color="auto" w:fill="FFFF00"/>
          </w:tcPr>
          <w:p w14:paraId="00FF307E"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FFFF00"/>
          </w:tcPr>
          <w:p w14:paraId="00FF307F"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The only change is to add CATT and Lenovo as co-source.</w:t>
            </w:r>
          </w:p>
          <w:p w14:paraId="00FF3080" w14:textId="77777777" w:rsidR="00F93F03" w:rsidRDefault="00F93F03">
            <w:pPr>
              <w:spacing w:after="0"/>
              <w:rPr>
                <w:rFonts w:ascii="Arial" w:eastAsia="SimSun" w:hAnsi="Arial" w:cs="Arial"/>
                <w:color w:val="000000" w:themeColor="text1"/>
                <w:lang w:val="en-US" w:eastAsia="zh-CN"/>
              </w:rPr>
            </w:pPr>
          </w:p>
          <w:p w14:paraId="00FF3081"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WOP</w:t>
            </w:r>
          </w:p>
        </w:tc>
      </w:tr>
      <w:tr w:rsidR="00F93F03" w14:paraId="00FF308B" w14:textId="77777777">
        <w:trPr>
          <w:cantSplit/>
        </w:trPr>
        <w:tc>
          <w:tcPr>
            <w:tcW w:w="974" w:type="dxa"/>
          </w:tcPr>
          <w:p w14:paraId="00FF3083"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0FF3084"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00FF3085" w14:textId="77777777" w:rsidR="00F93F03" w:rsidRDefault="00874BB2">
            <w:pPr>
              <w:spacing w:after="0"/>
              <w:jc w:val="center"/>
              <w:rPr>
                <w:rFonts w:ascii="Arial" w:eastAsia="SimSun" w:hAnsi="Arial" w:cs="Arial"/>
                <w:bCs/>
                <w:color w:val="0000FF"/>
                <w:lang w:eastAsia="zh-CN"/>
              </w:rPr>
            </w:pPr>
            <w:hyperlink r:id="rId251" w:history="1">
              <w:r>
                <w:rPr>
                  <w:rStyle w:val="Hyperlink"/>
                  <w:rFonts w:ascii="Arial" w:eastAsia="SimSun" w:hAnsi="Arial" w:cs="Arial" w:hint="eastAsia"/>
                  <w:bCs/>
                  <w:lang w:eastAsia="zh-CN"/>
                </w:rPr>
                <w:t>0179</w:t>
              </w:r>
            </w:hyperlink>
          </w:p>
        </w:tc>
        <w:tc>
          <w:tcPr>
            <w:tcW w:w="3674" w:type="dxa"/>
            <w:tcBorders>
              <w:bottom w:val="single" w:sz="4" w:space="0" w:color="auto"/>
            </w:tcBorders>
          </w:tcPr>
          <w:p w14:paraId="00FF3086" w14:textId="77777777" w:rsidR="00F93F03" w:rsidRDefault="00874BB2">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29.369 0024 Rel-19 Correct the pattern of KAIOT</w:t>
            </w:r>
          </w:p>
        </w:tc>
        <w:tc>
          <w:tcPr>
            <w:tcW w:w="1589" w:type="dxa"/>
            <w:tcBorders>
              <w:bottom w:val="single" w:sz="4" w:space="0" w:color="auto"/>
            </w:tcBorders>
          </w:tcPr>
          <w:p w14:paraId="00FF3087"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CATT</w:t>
            </w:r>
          </w:p>
        </w:tc>
        <w:tc>
          <w:tcPr>
            <w:tcW w:w="1134" w:type="dxa"/>
            <w:tcBorders>
              <w:bottom w:val="single" w:sz="4" w:space="0" w:color="auto"/>
            </w:tcBorders>
          </w:tcPr>
          <w:p w14:paraId="00FF3088"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Merged to C4-260252</w:t>
            </w:r>
          </w:p>
        </w:tc>
        <w:tc>
          <w:tcPr>
            <w:tcW w:w="6662" w:type="dxa"/>
            <w:tcBorders>
              <w:bottom w:val="single" w:sz="4" w:space="0" w:color="auto"/>
            </w:tcBorders>
          </w:tcPr>
          <w:p w14:paraId="00FF3089"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00FF308A"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3094" w14:textId="77777777">
        <w:trPr>
          <w:cantSplit/>
        </w:trPr>
        <w:tc>
          <w:tcPr>
            <w:tcW w:w="974" w:type="dxa"/>
          </w:tcPr>
          <w:p w14:paraId="00FF308C"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0FF308D"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00FF308E" w14:textId="77777777" w:rsidR="00F93F03" w:rsidRDefault="00874BB2">
            <w:pPr>
              <w:spacing w:after="0"/>
              <w:jc w:val="center"/>
              <w:rPr>
                <w:rFonts w:ascii="Arial" w:eastAsia="SimSun" w:hAnsi="Arial" w:cs="Arial"/>
                <w:bCs/>
                <w:color w:val="0000FF"/>
                <w:lang w:eastAsia="zh-CN"/>
              </w:rPr>
            </w:pPr>
            <w:hyperlink r:id="rId252" w:history="1">
              <w:r>
                <w:rPr>
                  <w:rStyle w:val="Hyperlink"/>
                  <w:rFonts w:ascii="Arial" w:eastAsia="SimSun" w:hAnsi="Arial" w:cs="Arial" w:hint="eastAsia"/>
                  <w:bCs/>
                  <w:lang w:eastAsia="zh-CN"/>
                </w:rPr>
                <w:t>0233</w:t>
              </w:r>
            </w:hyperlink>
          </w:p>
        </w:tc>
        <w:tc>
          <w:tcPr>
            <w:tcW w:w="3674" w:type="dxa"/>
            <w:tcBorders>
              <w:bottom w:val="single" w:sz="4" w:space="0" w:color="auto"/>
            </w:tcBorders>
          </w:tcPr>
          <w:p w14:paraId="00FF308F" w14:textId="77777777" w:rsidR="00F93F03" w:rsidRDefault="00874BB2">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29.369 0030 Rel-19 Kaiotf length correction</w:t>
            </w:r>
          </w:p>
        </w:tc>
        <w:tc>
          <w:tcPr>
            <w:tcW w:w="1589" w:type="dxa"/>
            <w:tcBorders>
              <w:bottom w:val="single" w:sz="4" w:space="0" w:color="auto"/>
            </w:tcBorders>
          </w:tcPr>
          <w:p w14:paraId="00FF3090"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Lenovo</w:t>
            </w:r>
          </w:p>
        </w:tc>
        <w:tc>
          <w:tcPr>
            <w:tcW w:w="1134" w:type="dxa"/>
            <w:tcBorders>
              <w:bottom w:val="single" w:sz="4" w:space="0" w:color="auto"/>
            </w:tcBorders>
          </w:tcPr>
          <w:p w14:paraId="00FF3091"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Merged to C4-260252</w:t>
            </w:r>
          </w:p>
        </w:tc>
        <w:tc>
          <w:tcPr>
            <w:tcW w:w="6662" w:type="dxa"/>
            <w:tcBorders>
              <w:bottom w:val="single" w:sz="4" w:space="0" w:color="auto"/>
            </w:tcBorders>
          </w:tcPr>
          <w:p w14:paraId="00FF3092"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00FF3093"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309D" w14:textId="77777777">
        <w:trPr>
          <w:cantSplit/>
        </w:trPr>
        <w:tc>
          <w:tcPr>
            <w:tcW w:w="974" w:type="dxa"/>
          </w:tcPr>
          <w:p w14:paraId="00FF3095"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0FF3096"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00FF3097" w14:textId="77777777" w:rsidR="00F93F03" w:rsidRDefault="00874BB2">
            <w:pPr>
              <w:spacing w:after="0"/>
              <w:jc w:val="center"/>
              <w:rPr>
                <w:rFonts w:ascii="Arial" w:eastAsia="SimSun" w:hAnsi="Arial" w:cs="Arial"/>
                <w:bCs/>
                <w:color w:val="0000FF"/>
                <w:lang w:eastAsia="zh-CN"/>
              </w:rPr>
            </w:pPr>
            <w:hyperlink r:id="rId253" w:history="1">
              <w:r>
                <w:rPr>
                  <w:rStyle w:val="Hyperlink"/>
                  <w:rFonts w:ascii="Arial" w:eastAsia="SimSun" w:hAnsi="Arial" w:cs="Arial" w:hint="eastAsia"/>
                  <w:bCs/>
                  <w:lang w:eastAsia="zh-CN"/>
                </w:rPr>
                <w:t>0167</w:t>
              </w:r>
            </w:hyperlink>
          </w:p>
        </w:tc>
        <w:tc>
          <w:tcPr>
            <w:tcW w:w="3674" w:type="dxa"/>
            <w:tcBorders>
              <w:bottom w:val="single" w:sz="4" w:space="0" w:color="auto"/>
            </w:tcBorders>
          </w:tcPr>
          <w:p w14:paraId="00FF3098" w14:textId="77777777" w:rsidR="00F93F03" w:rsidRDefault="00874BB2">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29.506 0006 Rel-19 Correction on the security part</w:t>
            </w:r>
          </w:p>
        </w:tc>
        <w:tc>
          <w:tcPr>
            <w:tcW w:w="1589" w:type="dxa"/>
            <w:tcBorders>
              <w:bottom w:val="single" w:sz="4" w:space="0" w:color="auto"/>
            </w:tcBorders>
          </w:tcPr>
          <w:p w14:paraId="00FF3099"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00FF309A"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tcPr>
          <w:p w14:paraId="00FF309B"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00FF309C"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30A6" w14:textId="77777777">
        <w:trPr>
          <w:cantSplit/>
        </w:trPr>
        <w:tc>
          <w:tcPr>
            <w:tcW w:w="974" w:type="dxa"/>
          </w:tcPr>
          <w:p w14:paraId="00FF309E"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0FF309F"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00FF30A0" w14:textId="77777777" w:rsidR="00F93F03" w:rsidRDefault="00874BB2">
            <w:pPr>
              <w:spacing w:after="0"/>
              <w:jc w:val="center"/>
              <w:rPr>
                <w:rFonts w:ascii="Arial" w:eastAsia="SimSun" w:hAnsi="Arial" w:cs="Arial"/>
                <w:bCs/>
                <w:color w:val="0000FF"/>
                <w:lang w:eastAsia="zh-CN"/>
              </w:rPr>
            </w:pPr>
            <w:hyperlink r:id="rId254" w:history="1">
              <w:r>
                <w:rPr>
                  <w:rStyle w:val="Hyperlink"/>
                  <w:rFonts w:ascii="Arial" w:eastAsia="SimSun" w:hAnsi="Arial" w:cs="Arial" w:hint="eastAsia"/>
                  <w:bCs/>
                  <w:lang w:eastAsia="zh-CN"/>
                </w:rPr>
                <w:t>0168</w:t>
              </w:r>
            </w:hyperlink>
          </w:p>
        </w:tc>
        <w:tc>
          <w:tcPr>
            <w:tcW w:w="3674" w:type="dxa"/>
            <w:tcBorders>
              <w:bottom w:val="single" w:sz="4" w:space="0" w:color="auto"/>
            </w:tcBorders>
          </w:tcPr>
          <w:p w14:paraId="00FF30A1" w14:textId="77777777" w:rsidR="00F93F03" w:rsidRDefault="00874BB2">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29.506 0007 Rel-19 Update on AIoT Patch</w:t>
            </w:r>
          </w:p>
        </w:tc>
        <w:tc>
          <w:tcPr>
            <w:tcW w:w="1589" w:type="dxa"/>
            <w:tcBorders>
              <w:bottom w:val="single" w:sz="4" w:space="0" w:color="auto"/>
            </w:tcBorders>
          </w:tcPr>
          <w:p w14:paraId="00FF30A2"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 SIA</w:t>
            </w:r>
          </w:p>
        </w:tc>
        <w:tc>
          <w:tcPr>
            <w:tcW w:w="1134" w:type="dxa"/>
            <w:tcBorders>
              <w:bottom w:val="single" w:sz="4" w:space="0" w:color="auto"/>
            </w:tcBorders>
          </w:tcPr>
          <w:p w14:paraId="00FF30A3"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tcPr>
          <w:p w14:paraId="00FF30A4"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00FF30A5"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30AF" w14:textId="77777777">
        <w:trPr>
          <w:cantSplit/>
        </w:trPr>
        <w:tc>
          <w:tcPr>
            <w:tcW w:w="974" w:type="dxa"/>
          </w:tcPr>
          <w:p w14:paraId="00FF30A7"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0FF30A8"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Pr>
          <w:p w14:paraId="00FF30A9" w14:textId="77777777" w:rsidR="00F93F03" w:rsidRDefault="00874BB2">
            <w:pPr>
              <w:spacing w:after="0"/>
              <w:jc w:val="center"/>
              <w:rPr>
                <w:rFonts w:ascii="Arial" w:eastAsia="SimSun" w:hAnsi="Arial" w:cs="Arial"/>
                <w:bCs/>
                <w:color w:val="0000FF"/>
                <w:lang w:eastAsia="zh-CN"/>
              </w:rPr>
            </w:pPr>
            <w:hyperlink r:id="rId255" w:history="1">
              <w:r>
                <w:rPr>
                  <w:rStyle w:val="Hyperlink"/>
                  <w:rFonts w:ascii="Arial" w:eastAsia="SimSun" w:hAnsi="Arial" w:cs="Arial" w:hint="eastAsia"/>
                  <w:bCs/>
                  <w:lang w:eastAsia="zh-CN"/>
                </w:rPr>
                <w:t>0169</w:t>
              </w:r>
            </w:hyperlink>
          </w:p>
        </w:tc>
        <w:tc>
          <w:tcPr>
            <w:tcW w:w="3674" w:type="dxa"/>
          </w:tcPr>
          <w:p w14:paraId="00FF30AA" w14:textId="77777777" w:rsidR="00F93F03" w:rsidRDefault="00874BB2">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29.506 0008 Rel-19 Update on re-using AiotDeviceProfileData</w:t>
            </w:r>
          </w:p>
        </w:tc>
        <w:tc>
          <w:tcPr>
            <w:tcW w:w="1589" w:type="dxa"/>
          </w:tcPr>
          <w:p w14:paraId="00FF30AB"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 SIA</w:t>
            </w:r>
          </w:p>
        </w:tc>
        <w:tc>
          <w:tcPr>
            <w:tcW w:w="1134" w:type="dxa"/>
          </w:tcPr>
          <w:p w14:paraId="00FF30AC"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Merged to C4-260312</w:t>
            </w:r>
          </w:p>
        </w:tc>
        <w:tc>
          <w:tcPr>
            <w:tcW w:w="6662" w:type="dxa"/>
          </w:tcPr>
          <w:p w14:paraId="00FF30AD"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00FF30AE"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30B9" w14:textId="77777777">
        <w:trPr>
          <w:cantSplit/>
        </w:trPr>
        <w:tc>
          <w:tcPr>
            <w:tcW w:w="974" w:type="dxa"/>
          </w:tcPr>
          <w:p w14:paraId="00FF30B0"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0FF30B1" w14:textId="77777777" w:rsidR="00F93F03" w:rsidRDefault="00F93F03">
            <w:pPr>
              <w:spacing w:after="0"/>
              <w:rPr>
                <w:rFonts w:ascii="Arial" w:hAnsi="Arial" w:cs="Arial"/>
                <w:b/>
                <w:bCs/>
                <w:color w:val="000000" w:themeColor="text1"/>
                <w:lang w:val="en-US"/>
              </w:rPr>
            </w:pPr>
          </w:p>
        </w:tc>
        <w:tc>
          <w:tcPr>
            <w:tcW w:w="1240" w:type="dxa"/>
            <w:tcBorders>
              <w:bottom w:val="single" w:sz="4" w:space="0" w:color="auto"/>
            </w:tcBorders>
          </w:tcPr>
          <w:p w14:paraId="00FF30B2" w14:textId="77777777" w:rsidR="00F93F03" w:rsidRDefault="00874BB2">
            <w:pPr>
              <w:spacing w:after="0"/>
              <w:jc w:val="center"/>
              <w:rPr>
                <w:rFonts w:ascii="Arial" w:eastAsia="SimSun" w:hAnsi="Arial" w:cs="Arial"/>
                <w:bCs/>
                <w:color w:val="0000FF"/>
                <w:lang w:eastAsia="zh-CN"/>
              </w:rPr>
            </w:pPr>
            <w:hyperlink r:id="rId256" w:history="1">
              <w:r>
                <w:rPr>
                  <w:rStyle w:val="Hyperlink"/>
                  <w:rFonts w:ascii="Arial" w:eastAsia="SimSun" w:hAnsi="Arial" w:cs="Arial" w:hint="eastAsia"/>
                  <w:bCs/>
                  <w:lang w:eastAsia="zh-CN"/>
                </w:rPr>
                <w:t>0182</w:t>
              </w:r>
            </w:hyperlink>
          </w:p>
        </w:tc>
        <w:tc>
          <w:tcPr>
            <w:tcW w:w="3674" w:type="dxa"/>
            <w:tcBorders>
              <w:bottom w:val="single" w:sz="4" w:space="0" w:color="auto"/>
            </w:tcBorders>
          </w:tcPr>
          <w:p w14:paraId="00FF30B3" w14:textId="77777777" w:rsidR="00F93F03" w:rsidRDefault="00874BB2">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LS out   Rel-19 Reply LS on the encoding of AIOTF Identifier</w:t>
            </w:r>
          </w:p>
        </w:tc>
        <w:tc>
          <w:tcPr>
            <w:tcW w:w="1589" w:type="dxa"/>
            <w:tcBorders>
              <w:bottom w:val="single" w:sz="4" w:space="0" w:color="auto"/>
            </w:tcBorders>
          </w:tcPr>
          <w:p w14:paraId="00FF30B4"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Samsung</w:t>
            </w:r>
          </w:p>
        </w:tc>
        <w:tc>
          <w:tcPr>
            <w:tcW w:w="1134" w:type="dxa"/>
            <w:tcBorders>
              <w:bottom w:val="single" w:sz="4" w:space="0" w:color="auto"/>
            </w:tcBorders>
          </w:tcPr>
          <w:p w14:paraId="00FF30B5" w14:textId="77777777" w:rsidR="00F93F03" w:rsidRDefault="00874BB2">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AI 4.2</w:t>
            </w:r>
          </w:p>
        </w:tc>
        <w:tc>
          <w:tcPr>
            <w:tcW w:w="6662" w:type="dxa"/>
            <w:tcBorders>
              <w:bottom w:val="single" w:sz="4" w:space="0" w:color="auto"/>
            </w:tcBorders>
          </w:tcPr>
          <w:p w14:paraId="00FF30B6"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R3-258759</w:t>
            </w:r>
          </w:p>
          <w:p w14:paraId="00FF30B7"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RAN3</w:t>
            </w:r>
          </w:p>
          <w:p w14:paraId="00FF30B8"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SA2, CT3</w:t>
            </w:r>
          </w:p>
        </w:tc>
      </w:tr>
      <w:tr w:rsidR="00F93F03" w14:paraId="00FF30C7" w14:textId="77777777">
        <w:trPr>
          <w:cantSplit/>
        </w:trPr>
        <w:tc>
          <w:tcPr>
            <w:tcW w:w="974" w:type="dxa"/>
            <w:tcBorders>
              <w:bottom w:val="nil"/>
            </w:tcBorders>
          </w:tcPr>
          <w:p w14:paraId="00FF30BA" w14:textId="77777777" w:rsidR="00F93F03" w:rsidRDefault="00F93F03">
            <w:pPr>
              <w:spacing w:after="0"/>
              <w:rPr>
                <w:rFonts w:ascii="Arial" w:hAnsi="Arial" w:cs="Arial"/>
                <w:b/>
                <w:bCs/>
                <w:color w:val="000000" w:themeColor="text1"/>
                <w:lang w:val="en-US"/>
              </w:rPr>
            </w:pPr>
          </w:p>
        </w:tc>
        <w:tc>
          <w:tcPr>
            <w:tcW w:w="2527" w:type="dxa"/>
            <w:tcBorders>
              <w:bottom w:val="nil"/>
            </w:tcBorders>
            <w:shd w:val="clear" w:color="auto" w:fill="FFFFFF"/>
          </w:tcPr>
          <w:p w14:paraId="00FF30BB"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00FF30BC" w14:textId="77777777" w:rsidR="00F93F03" w:rsidRDefault="00874BB2">
            <w:pPr>
              <w:spacing w:after="0"/>
              <w:jc w:val="center"/>
              <w:rPr>
                <w:rFonts w:ascii="Arial" w:eastAsia="SimSun" w:hAnsi="Arial" w:cs="Arial"/>
                <w:bCs/>
                <w:color w:val="0000FF"/>
                <w:lang w:eastAsia="zh-CN"/>
              </w:rPr>
            </w:pPr>
            <w:hyperlink r:id="rId257" w:history="1">
              <w:r>
                <w:rPr>
                  <w:rStyle w:val="Hyperlink"/>
                  <w:rFonts w:ascii="Arial" w:eastAsia="SimSun" w:hAnsi="Arial" w:cs="Arial" w:hint="eastAsia"/>
                  <w:bCs/>
                  <w:lang w:eastAsia="zh-CN"/>
                </w:rPr>
                <w:t>0219</w:t>
              </w:r>
            </w:hyperlink>
          </w:p>
        </w:tc>
        <w:tc>
          <w:tcPr>
            <w:tcW w:w="3674" w:type="dxa"/>
            <w:tcBorders>
              <w:bottom w:val="single" w:sz="4" w:space="0" w:color="auto"/>
            </w:tcBorders>
          </w:tcPr>
          <w:p w14:paraId="00FF30BD" w14:textId="77777777" w:rsidR="00F93F03" w:rsidRDefault="00874BB2">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29.369 0025 Rel-19 Add bundled AIoT Device Profile Data retrieval and update procedures</w:t>
            </w:r>
          </w:p>
        </w:tc>
        <w:tc>
          <w:tcPr>
            <w:tcW w:w="1589" w:type="dxa"/>
            <w:tcBorders>
              <w:bottom w:val="single" w:sz="4" w:space="0" w:color="auto"/>
            </w:tcBorders>
          </w:tcPr>
          <w:p w14:paraId="00FF30BE"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tcBorders>
              <w:bottom w:val="single" w:sz="4" w:space="0" w:color="auto"/>
            </w:tcBorders>
          </w:tcPr>
          <w:p w14:paraId="00FF30BF"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C4-260253</w:t>
            </w:r>
          </w:p>
        </w:tc>
        <w:tc>
          <w:tcPr>
            <w:tcW w:w="6662" w:type="dxa"/>
            <w:tcBorders>
              <w:bottom w:val="nil"/>
            </w:tcBorders>
          </w:tcPr>
          <w:p w14:paraId="00FF30C0"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00FF30C1"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00FF30C2" w14:textId="77777777" w:rsidR="00F93F03" w:rsidRDefault="00F93F03">
            <w:pPr>
              <w:spacing w:after="0"/>
              <w:rPr>
                <w:rFonts w:ascii="Arial" w:eastAsia="SimSun" w:hAnsi="Arial" w:cs="Arial"/>
                <w:color w:val="000000" w:themeColor="text1"/>
                <w:lang w:val="en-US" w:eastAsia="zh-CN"/>
              </w:rPr>
            </w:pPr>
          </w:p>
          <w:p w14:paraId="00FF30C3"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It is new feature and should be Cat B.</w:t>
            </w:r>
          </w:p>
          <w:p w14:paraId="00FF30C4"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CRs should be merged into one, instead of separating the parts into several CRs.</w:t>
            </w:r>
          </w:p>
          <w:p w14:paraId="00FF30C5"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If bundling large number of requests of AIoT devices, it might cause a huge size of request/response message. And if part of the requests is failed, how to handle the case.</w:t>
            </w:r>
          </w:p>
          <w:p w14:paraId="00FF30C6" w14:textId="77777777" w:rsidR="00F93F03" w:rsidRDefault="00F93F03">
            <w:pPr>
              <w:spacing w:after="0"/>
              <w:rPr>
                <w:rFonts w:ascii="Arial" w:eastAsia="SimSun" w:hAnsi="Arial" w:cs="Arial"/>
                <w:color w:val="000000" w:themeColor="text1"/>
                <w:lang w:val="en-US" w:eastAsia="zh-CN"/>
              </w:rPr>
            </w:pPr>
          </w:p>
        </w:tc>
      </w:tr>
      <w:tr w:rsidR="00F93F03" w14:paraId="00FF30D0" w14:textId="77777777">
        <w:trPr>
          <w:cantSplit/>
        </w:trPr>
        <w:tc>
          <w:tcPr>
            <w:tcW w:w="974" w:type="dxa"/>
            <w:tcBorders>
              <w:top w:val="nil"/>
            </w:tcBorders>
          </w:tcPr>
          <w:p w14:paraId="00FF30C8" w14:textId="77777777" w:rsidR="00F93F03" w:rsidRDefault="00F93F0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0FF30C9" w14:textId="77777777" w:rsidR="00F93F03" w:rsidRDefault="00F93F03">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0FF30CA" w14:textId="77777777" w:rsidR="00F93F03" w:rsidRDefault="00874BB2">
            <w:pPr>
              <w:spacing w:after="0"/>
              <w:jc w:val="center"/>
            </w:pPr>
            <w:hyperlink r:id="rId258" w:history="1">
              <w:r>
                <w:rPr>
                  <w:rStyle w:val="Hyperlink"/>
                </w:rPr>
                <w:t>0253</w:t>
              </w:r>
            </w:hyperlink>
          </w:p>
        </w:tc>
        <w:tc>
          <w:tcPr>
            <w:tcW w:w="3674" w:type="dxa"/>
            <w:tcBorders>
              <w:top w:val="single" w:sz="4" w:space="0" w:color="auto"/>
              <w:bottom w:val="single" w:sz="4" w:space="0" w:color="auto"/>
            </w:tcBorders>
            <w:shd w:val="clear" w:color="auto" w:fill="00FFFF"/>
          </w:tcPr>
          <w:p w14:paraId="00FF30CB" w14:textId="77777777" w:rsidR="00F93F03" w:rsidRDefault="00874BB2">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29.369 0025 Rel-19 Add bundled AIoT Device Profile Data retrieval and update procedures</w:t>
            </w:r>
          </w:p>
        </w:tc>
        <w:tc>
          <w:tcPr>
            <w:tcW w:w="1589" w:type="dxa"/>
            <w:tcBorders>
              <w:top w:val="single" w:sz="4" w:space="0" w:color="auto"/>
              <w:bottom w:val="single" w:sz="4" w:space="0" w:color="auto"/>
            </w:tcBorders>
            <w:shd w:val="clear" w:color="auto" w:fill="00FFFF"/>
          </w:tcPr>
          <w:p w14:paraId="00FF30CC"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00FFFF"/>
          </w:tcPr>
          <w:p w14:paraId="00FF30CD" w14:textId="77777777" w:rsidR="00F93F03" w:rsidRDefault="00F93F03">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0FF30CE"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Merge the procedure description and the API part. Need more discussion with people.</w:t>
            </w:r>
          </w:p>
          <w:p w14:paraId="00FF30CF" w14:textId="77777777" w:rsidR="00F93F03" w:rsidRDefault="00F93F03">
            <w:pPr>
              <w:spacing w:after="0"/>
              <w:rPr>
                <w:rFonts w:ascii="Arial" w:eastAsia="SimSun" w:hAnsi="Arial" w:cs="Arial"/>
                <w:color w:val="000000" w:themeColor="text1"/>
                <w:lang w:val="en-US" w:eastAsia="zh-CN"/>
              </w:rPr>
            </w:pPr>
          </w:p>
        </w:tc>
      </w:tr>
      <w:tr w:rsidR="00F93F03" w14:paraId="00FF30D9" w14:textId="77777777">
        <w:trPr>
          <w:cantSplit/>
        </w:trPr>
        <w:tc>
          <w:tcPr>
            <w:tcW w:w="974" w:type="dxa"/>
          </w:tcPr>
          <w:p w14:paraId="00FF30D1"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0FF30D2"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00FF30D3" w14:textId="77777777" w:rsidR="00F93F03" w:rsidRDefault="00874BB2">
            <w:pPr>
              <w:spacing w:after="0"/>
              <w:jc w:val="center"/>
              <w:rPr>
                <w:rFonts w:ascii="Arial" w:eastAsia="SimSun" w:hAnsi="Arial" w:cs="Arial"/>
                <w:bCs/>
                <w:color w:val="0000FF"/>
                <w:lang w:eastAsia="zh-CN"/>
              </w:rPr>
            </w:pPr>
            <w:hyperlink r:id="rId259" w:history="1">
              <w:r>
                <w:rPr>
                  <w:rStyle w:val="Hyperlink"/>
                  <w:rFonts w:ascii="Arial" w:eastAsia="SimSun" w:hAnsi="Arial" w:cs="Arial" w:hint="eastAsia"/>
                  <w:bCs/>
                  <w:lang w:eastAsia="zh-CN"/>
                </w:rPr>
                <w:t>0220</w:t>
              </w:r>
            </w:hyperlink>
          </w:p>
        </w:tc>
        <w:tc>
          <w:tcPr>
            <w:tcW w:w="3674" w:type="dxa"/>
            <w:tcBorders>
              <w:bottom w:val="single" w:sz="4" w:space="0" w:color="auto"/>
            </w:tcBorders>
          </w:tcPr>
          <w:p w14:paraId="00FF30D4" w14:textId="77777777" w:rsidR="00F93F03" w:rsidRDefault="00874BB2">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29.369 0026 Rel-19 Update Resource and API for bundled AIoT Device Profile Data retrieval and update</w:t>
            </w:r>
          </w:p>
        </w:tc>
        <w:tc>
          <w:tcPr>
            <w:tcW w:w="1589" w:type="dxa"/>
            <w:tcBorders>
              <w:bottom w:val="single" w:sz="4" w:space="0" w:color="auto"/>
            </w:tcBorders>
          </w:tcPr>
          <w:p w14:paraId="00FF30D5"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tcBorders>
              <w:bottom w:val="single" w:sz="4" w:space="0" w:color="auto"/>
            </w:tcBorders>
          </w:tcPr>
          <w:p w14:paraId="00FF30D6"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Merged to C4-260253</w:t>
            </w:r>
          </w:p>
        </w:tc>
        <w:tc>
          <w:tcPr>
            <w:tcW w:w="6662" w:type="dxa"/>
            <w:tcBorders>
              <w:bottom w:val="single" w:sz="4" w:space="0" w:color="auto"/>
            </w:tcBorders>
          </w:tcPr>
          <w:p w14:paraId="00FF30D7"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00FF30D8"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30E2" w14:textId="77777777">
        <w:trPr>
          <w:cantSplit/>
        </w:trPr>
        <w:tc>
          <w:tcPr>
            <w:tcW w:w="974" w:type="dxa"/>
            <w:tcBorders>
              <w:bottom w:val="nil"/>
            </w:tcBorders>
          </w:tcPr>
          <w:p w14:paraId="00FF30DA" w14:textId="77777777" w:rsidR="00F93F03" w:rsidRDefault="00F93F03">
            <w:pPr>
              <w:spacing w:after="0"/>
              <w:rPr>
                <w:rFonts w:ascii="Arial" w:hAnsi="Arial" w:cs="Arial"/>
                <w:b/>
                <w:bCs/>
                <w:color w:val="000000" w:themeColor="text1"/>
                <w:lang w:val="en-US"/>
              </w:rPr>
            </w:pPr>
          </w:p>
        </w:tc>
        <w:tc>
          <w:tcPr>
            <w:tcW w:w="2527" w:type="dxa"/>
            <w:tcBorders>
              <w:bottom w:val="nil"/>
            </w:tcBorders>
            <w:shd w:val="clear" w:color="auto" w:fill="339966"/>
          </w:tcPr>
          <w:p w14:paraId="00FF30DB"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00FF30DC" w14:textId="77777777" w:rsidR="00F93F03" w:rsidRDefault="00874BB2">
            <w:pPr>
              <w:spacing w:after="0"/>
              <w:jc w:val="center"/>
              <w:rPr>
                <w:rFonts w:ascii="Arial" w:eastAsia="SimSun" w:hAnsi="Arial" w:cs="Arial"/>
                <w:bCs/>
                <w:color w:val="0000FF"/>
                <w:lang w:eastAsia="zh-CN"/>
              </w:rPr>
            </w:pPr>
            <w:hyperlink r:id="rId260" w:history="1">
              <w:r>
                <w:rPr>
                  <w:rStyle w:val="Hyperlink"/>
                  <w:rFonts w:ascii="Arial" w:eastAsia="SimSun" w:hAnsi="Arial" w:cs="Arial" w:hint="eastAsia"/>
                  <w:bCs/>
                  <w:lang w:eastAsia="zh-CN"/>
                </w:rPr>
                <w:t>0221</w:t>
              </w:r>
            </w:hyperlink>
          </w:p>
        </w:tc>
        <w:tc>
          <w:tcPr>
            <w:tcW w:w="3674" w:type="dxa"/>
            <w:tcBorders>
              <w:bottom w:val="single" w:sz="4" w:space="0" w:color="auto"/>
            </w:tcBorders>
          </w:tcPr>
          <w:p w14:paraId="00FF30DD" w14:textId="77777777" w:rsidR="00F93F03" w:rsidRDefault="00874BB2">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29.506 0009 Rel-19 Enable bundled AIoT Device Profile Data retrieval and update</w:t>
            </w:r>
          </w:p>
        </w:tc>
        <w:tc>
          <w:tcPr>
            <w:tcW w:w="1589" w:type="dxa"/>
            <w:tcBorders>
              <w:bottom w:val="single" w:sz="4" w:space="0" w:color="auto"/>
            </w:tcBorders>
          </w:tcPr>
          <w:p w14:paraId="00FF30DE"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tcBorders>
              <w:bottom w:val="single" w:sz="4" w:space="0" w:color="auto"/>
            </w:tcBorders>
          </w:tcPr>
          <w:p w14:paraId="00FF30DF"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C4-260313</w:t>
            </w:r>
          </w:p>
        </w:tc>
        <w:tc>
          <w:tcPr>
            <w:tcW w:w="6662" w:type="dxa"/>
            <w:tcBorders>
              <w:bottom w:val="nil"/>
            </w:tcBorders>
          </w:tcPr>
          <w:p w14:paraId="00FF30E0"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00FF30E1"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30EA" w14:textId="77777777">
        <w:trPr>
          <w:cantSplit/>
        </w:trPr>
        <w:tc>
          <w:tcPr>
            <w:tcW w:w="974" w:type="dxa"/>
            <w:tcBorders>
              <w:top w:val="nil"/>
            </w:tcBorders>
          </w:tcPr>
          <w:p w14:paraId="00FF30E3" w14:textId="77777777" w:rsidR="00F93F03" w:rsidRDefault="00F93F0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0FF30E4" w14:textId="77777777" w:rsidR="00F93F03" w:rsidRDefault="00F93F03">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00FF30E5" w14:textId="77777777" w:rsidR="00F93F03" w:rsidRDefault="00874BB2">
            <w:pPr>
              <w:spacing w:after="0"/>
              <w:jc w:val="center"/>
              <w:rPr>
                <w:rFonts w:ascii="Arial" w:hAnsi="Arial" w:cs="Arial"/>
              </w:rPr>
            </w:pPr>
            <w:hyperlink r:id="rId261" w:history="1">
              <w:r>
                <w:rPr>
                  <w:rStyle w:val="Hyperlink"/>
                  <w:rFonts w:ascii="Arial" w:hAnsi="Arial" w:cs="Arial"/>
                </w:rPr>
                <w:t>0313</w:t>
              </w:r>
            </w:hyperlink>
          </w:p>
        </w:tc>
        <w:tc>
          <w:tcPr>
            <w:tcW w:w="3674" w:type="dxa"/>
            <w:tcBorders>
              <w:top w:val="single" w:sz="4" w:space="0" w:color="auto"/>
            </w:tcBorders>
            <w:shd w:val="clear" w:color="auto" w:fill="00FFFF"/>
          </w:tcPr>
          <w:p w14:paraId="00FF30E6" w14:textId="77777777" w:rsidR="00F93F03" w:rsidRDefault="00874BB2">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29.506 0009 Rel-19 Enable bundled AIoT Device Profile Data retrieval and update</w:t>
            </w:r>
          </w:p>
        </w:tc>
        <w:tc>
          <w:tcPr>
            <w:tcW w:w="1589" w:type="dxa"/>
            <w:tcBorders>
              <w:top w:val="single" w:sz="4" w:space="0" w:color="auto"/>
            </w:tcBorders>
            <w:shd w:val="clear" w:color="auto" w:fill="00FFFF"/>
          </w:tcPr>
          <w:p w14:paraId="00FF30E7"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tcBorders>
              <w:top w:val="single" w:sz="4" w:space="0" w:color="auto"/>
            </w:tcBorders>
            <w:shd w:val="clear" w:color="auto" w:fill="00FFFF"/>
          </w:tcPr>
          <w:p w14:paraId="00FF30E8" w14:textId="77777777" w:rsidR="00F93F03" w:rsidRDefault="00F93F03">
            <w:pPr>
              <w:spacing w:after="0"/>
              <w:rPr>
                <w:rFonts w:ascii="Arial" w:hAnsi="Arial" w:cs="Arial"/>
                <w:color w:val="000000" w:themeColor="text1"/>
                <w:lang w:val="en-US"/>
              </w:rPr>
            </w:pPr>
          </w:p>
        </w:tc>
        <w:tc>
          <w:tcPr>
            <w:tcW w:w="6662" w:type="dxa"/>
            <w:tcBorders>
              <w:top w:val="nil"/>
            </w:tcBorders>
            <w:shd w:val="clear" w:color="auto" w:fill="00FFFF"/>
          </w:tcPr>
          <w:p w14:paraId="00FF30E9" w14:textId="77777777" w:rsidR="00F93F03" w:rsidRDefault="00F93F03">
            <w:pPr>
              <w:spacing w:after="0"/>
              <w:rPr>
                <w:rFonts w:ascii="Arial" w:eastAsia="SimSun" w:hAnsi="Arial" w:cs="Arial"/>
                <w:color w:val="000000" w:themeColor="text1"/>
                <w:lang w:val="en-US" w:eastAsia="zh-CN"/>
              </w:rPr>
            </w:pPr>
          </w:p>
        </w:tc>
      </w:tr>
      <w:tr w:rsidR="00F93F03" w14:paraId="00FF30F3" w14:textId="77777777">
        <w:trPr>
          <w:cantSplit/>
        </w:trPr>
        <w:tc>
          <w:tcPr>
            <w:tcW w:w="974" w:type="dxa"/>
          </w:tcPr>
          <w:p w14:paraId="00FF30EB"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0FF30EC"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FFFF00"/>
          </w:tcPr>
          <w:p w14:paraId="00FF30ED" w14:textId="77777777" w:rsidR="00F93F03" w:rsidRDefault="00874BB2">
            <w:pPr>
              <w:spacing w:after="0"/>
              <w:jc w:val="center"/>
              <w:rPr>
                <w:rFonts w:ascii="Arial" w:eastAsia="SimSun" w:hAnsi="Arial" w:cs="Arial"/>
                <w:bCs/>
                <w:color w:val="0000FF"/>
                <w:lang w:eastAsia="zh-CN"/>
              </w:rPr>
            </w:pPr>
            <w:hyperlink r:id="rId262" w:history="1">
              <w:r>
                <w:rPr>
                  <w:rStyle w:val="Hyperlink"/>
                  <w:rFonts w:ascii="Arial" w:eastAsia="SimSun" w:hAnsi="Arial" w:cs="Arial" w:hint="eastAsia"/>
                  <w:bCs/>
                  <w:lang w:eastAsia="zh-CN"/>
                </w:rPr>
                <w:t>0222</w:t>
              </w:r>
            </w:hyperlink>
          </w:p>
        </w:tc>
        <w:tc>
          <w:tcPr>
            <w:tcW w:w="3674" w:type="dxa"/>
            <w:tcBorders>
              <w:bottom w:val="single" w:sz="4" w:space="0" w:color="auto"/>
            </w:tcBorders>
            <w:shd w:val="clear" w:color="auto" w:fill="FFFF00"/>
          </w:tcPr>
          <w:p w14:paraId="00FF30EE" w14:textId="77777777" w:rsidR="00F93F03" w:rsidRDefault="00874BB2">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29.504 0345 Rel-19 Update the OAuth2 authorization scope and API for AIoT device profile data</w:t>
            </w:r>
          </w:p>
        </w:tc>
        <w:tc>
          <w:tcPr>
            <w:tcW w:w="1589" w:type="dxa"/>
            <w:tcBorders>
              <w:bottom w:val="single" w:sz="4" w:space="0" w:color="auto"/>
            </w:tcBorders>
            <w:shd w:val="clear" w:color="auto" w:fill="FFFF00"/>
          </w:tcPr>
          <w:p w14:paraId="00FF30EF"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tcBorders>
              <w:bottom w:val="single" w:sz="4" w:space="0" w:color="auto"/>
            </w:tcBorders>
            <w:shd w:val="clear" w:color="auto" w:fill="FFFF00"/>
          </w:tcPr>
          <w:p w14:paraId="00FF30F0" w14:textId="77777777" w:rsidR="00F93F03" w:rsidRDefault="00874BB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00FF30F1"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00FF30F2"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30FE" w14:textId="77777777">
        <w:trPr>
          <w:cantSplit/>
        </w:trPr>
        <w:tc>
          <w:tcPr>
            <w:tcW w:w="974" w:type="dxa"/>
          </w:tcPr>
          <w:p w14:paraId="00FF30F4"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0FF30F5"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00FF30F6" w14:textId="77777777" w:rsidR="00F93F03" w:rsidRDefault="00874BB2">
            <w:pPr>
              <w:spacing w:after="0"/>
              <w:jc w:val="center"/>
              <w:rPr>
                <w:rFonts w:ascii="Arial" w:eastAsia="SimSun" w:hAnsi="Arial" w:cs="Arial"/>
                <w:bCs/>
                <w:color w:val="0000FF"/>
                <w:lang w:eastAsia="zh-CN"/>
              </w:rPr>
            </w:pPr>
            <w:hyperlink r:id="rId263" w:history="1">
              <w:r>
                <w:rPr>
                  <w:rStyle w:val="Hyperlink"/>
                  <w:rFonts w:ascii="Arial" w:eastAsia="SimSun" w:hAnsi="Arial" w:cs="Arial" w:hint="eastAsia"/>
                  <w:bCs/>
                  <w:lang w:eastAsia="zh-CN"/>
                </w:rPr>
                <w:t>0223</w:t>
              </w:r>
            </w:hyperlink>
          </w:p>
        </w:tc>
        <w:tc>
          <w:tcPr>
            <w:tcW w:w="3674" w:type="dxa"/>
            <w:tcBorders>
              <w:bottom w:val="single" w:sz="4" w:space="0" w:color="auto"/>
            </w:tcBorders>
          </w:tcPr>
          <w:p w14:paraId="00FF30F7" w14:textId="77777777" w:rsidR="00F93F03" w:rsidRDefault="00874BB2">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29.571 0710 Rel-19 Add AiotDevPermIdList to common data</w:t>
            </w:r>
          </w:p>
        </w:tc>
        <w:tc>
          <w:tcPr>
            <w:tcW w:w="1589" w:type="dxa"/>
            <w:tcBorders>
              <w:bottom w:val="single" w:sz="4" w:space="0" w:color="auto"/>
            </w:tcBorders>
          </w:tcPr>
          <w:p w14:paraId="00FF30F8"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tcBorders>
              <w:bottom w:val="single" w:sz="4" w:space="0" w:color="auto"/>
            </w:tcBorders>
          </w:tcPr>
          <w:p w14:paraId="00FF30F9"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tcPr>
          <w:p w14:paraId="00FF30FA"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00FF30FB"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00FF30FC" w14:textId="77777777" w:rsidR="00F93F03" w:rsidRDefault="00F93F03">
            <w:pPr>
              <w:spacing w:after="0"/>
              <w:rPr>
                <w:rFonts w:ascii="Arial" w:eastAsia="SimSun" w:hAnsi="Arial" w:cs="Arial"/>
                <w:color w:val="000000" w:themeColor="text1"/>
                <w:lang w:val="en-US" w:eastAsia="zh-CN"/>
              </w:rPr>
            </w:pPr>
          </w:p>
          <w:p w14:paraId="00FF30FD"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 xml:space="preserve">It is related to the discussion in 0219. </w:t>
            </w:r>
          </w:p>
        </w:tc>
      </w:tr>
      <w:tr w:rsidR="00F93F03" w14:paraId="00FF3109" w14:textId="77777777">
        <w:trPr>
          <w:cantSplit/>
        </w:trPr>
        <w:tc>
          <w:tcPr>
            <w:tcW w:w="974" w:type="dxa"/>
            <w:tcBorders>
              <w:bottom w:val="nil"/>
            </w:tcBorders>
          </w:tcPr>
          <w:p w14:paraId="00FF30FF" w14:textId="77777777" w:rsidR="00F93F03" w:rsidRDefault="00F93F03">
            <w:pPr>
              <w:spacing w:after="0"/>
              <w:rPr>
                <w:rFonts w:ascii="Arial" w:hAnsi="Arial" w:cs="Arial"/>
                <w:b/>
                <w:bCs/>
                <w:color w:val="000000" w:themeColor="text1"/>
                <w:lang w:val="en-US"/>
              </w:rPr>
            </w:pPr>
          </w:p>
        </w:tc>
        <w:tc>
          <w:tcPr>
            <w:tcW w:w="2527" w:type="dxa"/>
            <w:tcBorders>
              <w:bottom w:val="nil"/>
            </w:tcBorders>
            <w:shd w:val="clear" w:color="auto" w:fill="FFFFFF"/>
          </w:tcPr>
          <w:p w14:paraId="00FF3100"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00FF3101" w14:textId="77777777" w:rsidR="00F93F03" w:rsidRDefault="00874BB2">
            <w:pPr>
              <w:spacing w:after="0"/>
              <w:jc w:val="center"/>
              <w:rPr>
                <w:rFonts w:ascii="Arial" w:eastAsia="SimSun" w:hAnsi="Arial" w:cs="Arial"/>
                <w:bCs/>
                <w:color w:val="0000FF"/>
                <w:lang w:eastAsia="zh-CN"/>
              </w:rPr>
            </w:pPr>
            <w:hyperlink r:id="rId264" w:history="1">
              <w:r>
                <w:rPr>
                  <w:rStyle w:val="Hyperlink"/>
                  <w:rFonts w:ascii="Arial" w:eastAsia="SimSun" w:hAnsi="Arial" w:cs="Arial" w:hint="eastAsia"/>
                  <w:bCs/>
                  <w:lang w:eastAsia="zh-CN"/>
                </w:rPr>
                <w:t>0230</w:t>
              </w:r>
            </w:hyperlink>
          </w:p>
        </w:tc>
        <w:tc>
          <w:tcPr>
            <w:tcW w:w="3674" w:type="dxa"/>
            <w:tcBorders>
              <w:bottom w:val="single" w:sz="4" w:space="0" w:color="auto"/>
            </w:tcBorders>
          </w:tcPr>
          <w:p w14:paraId="00FF3102" w14:textId="77777777" w:rsidR="00F93F03" w:rsidRDefault="00874BB2">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29.369 0027 Rel-19 Make permanent ID a conditional parameter in Authentication_Get response</w:t>
            </w:r>
          </w:p>
        </w:tc>
        <w:tc>
          <w:tcPr>
            <w:tcW w:w="1589" w:type="dxa"/>
            <w:tcBorders>
              <w:bottom w:val="single" w:sz="4" w:space="0" w:color="auto"/>
            </w:tcBorders>
          </w:tcPr>
          <w:p w14:paraId="00FF3103"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Lenovo</w:t>
            </w:r>
          </w:p>
        </w:tc>
        <w:tc>
          <w:tcPr>
            <w:tcW w:w="1134" w:type="dxa"/>
            <w:tcBorders>
              <w:bottom w:val="single" w:sz="4" w:space="0" w:color="auto"/>
            </w:tcBorders>
          </w:tcPr>
          <w:p w14:paraId="00FF3104"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C4-260255</w:t>
            </w:r>
          </w:p>
        </w:tc>
        <w:tc>
          <w:tcPr>
            <w:tcW w:w="6662" w:type="dxa"/>
            <w:tcBorders>
              <w:bottom w:val="nil"/>
            </w:tcBorders>
          </w:tcPr>
          <w:p w14:paraId="00FF3105"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00FF3106"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00FF3107" w14:textId="77777777" w:rsidR="00F93F03" w:rsidRDefault="00F93F03">
            <w:pPr>
              <w:spacing w:after="0"/>
              <w:rPr>
                <w:rFonts w:ascii="Arial" w:eastAsia="SimSun" w:hAnsi="Arial" w:cs="Arial"/>
                <w:color w:val="000000" w:themeColor="text1"/>
                <w:lang w:val="en-US" w:eastAsia="zh-CN"/>
              </w:rPr>
            </w:pPr>
          </w:p>
          <w:p w14:paraId="00FF3108"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Instead of adding a table NOTE, is should be described in the normal condition in the attribute description.</w:t>
            </w:r>
          </w:p>
        </w:tc>
      </w:tr>
      <w:tr w:rsidR="00F93F03" w14:paraId="00FF3111" w14:textId="77777777">
        <w:trPr>
          <w:cantSplit/>
        </w:trPr>
        <w:tc>
          <w:tcPr>
            <w:tcW w:w="974" w:type="dxa"/>
            <w:tcBorders>
              <w:top w:val="nil"/>
            </w:tcBorders>
          </w:tcPr>
          <w:p w14:paraId="00FF310A" w14:textId="77777777" w:rsidR="00F93F03" w:rsidRDefault="00F93F0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0FF310B" w14:textId="77777777" w:rsidR="00F93F03" w:rsidRDefault="00F93F03">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0FF310C" w14:textId="77777777" w:rsidR="00F93F03" w:rsidRDefault="00874BB2">
            <w:pPr>
              <w:spacing w:after="0"/>
              <w:jc w:val="center"/>
            </w:pPr>
            <w:hyperlink r:id="rId265" w:history="1">
              <w:r>
                <w:rPr>
                  <w:rStyle w:val="Hyperlink"/>
                </w:rPr>
                <w:t>0255</w:t>
              </w:r>
            </w:hyperlink>
          </w:p>
        </w:tc>
        <w:tc>
          <w:tcPr>
            <w:tcW w:w="3674" w:type="dxa"/>
            <w:tcBorders>
              <w:top w:val="single" w:sz="4" w:space="0" w:color="auto"/>
              <w:bottom w:val="single" w:sz="4" w:space="0" w:color="auto"/>
            </w:tcBorders>
            <w:shd w:val="clear" w:color="auto" w:fill="00FFFF"/>
          </w:tcPr>
          <w:p w14:paraId="00FF310D" w14:textId="77777777" w:rsidR="00F93F03" w:rsidRDefault="00874BB2">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29.369 0027 Rel-19 Make permanent ID a conditional parameter in Authentication_Get response</w:t>
            </w:r>
          </w:p>
        </w:tc>
        <w:tc>
          <w:tcPr>
            <w:tcW w:w="1589" w:type="dxa"/>
            <w:tcBorders>
              <w:top w:val="single" w:sz="4" w:space="0" w:color="auto"/>
              <w:bottom w:val="single" w:sz="4" w:space="0" w:color="auto"/>
            </w:tcBorders>
            <w:shd w:val="clear" w:color="auto" w:fill="00FFFF"/>
          </w:tcPr>
          <w:p w14:paraId="00FF310E"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Lenovo</w:t>
            </w:r>
          </w:p>
        </w:tc>
        <w:tc>
          <w:tcPr>
            <w:tcW w:w="1134" w:type="dxa"/>
            <w:tcBorders>
              <w:top w:val="single" w:sz="4" w:space="0" w:color="auto"/>
              <w:bottom w:val="single" w:sz="4" w:space="0" w:color="auto"/>
            </w:tcBorders>
            <w:shd w:val="clear" w:color="auto" w:fill="00FFFF"/>
          </w:tcPr>
          <w:p w14:paraId="00FF310F" w14:textId="77777777" w:rsidR="00F93F03" w:rsidRDefault="00F93F03">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0FF3110" w14:textId="77777777" w:rsidR="00F93F03" w:rsidRDefault="00F93F03">
            <w:pPr>
              <w:spacing w:after="0"/>
              <w:rPr>
                <w:rFonts w:ascii="Arial" w:eastAsia="SimSun" w:hAnsi="Arial" w:cs="Arial"/>
                <w:color w:val="000000" w:themeColor="text1"/>
                <w:lang w:val="en-US" w:eastAsia="zh-CN"/>
              </w:rPr>
            </w:pPr>
          </w:p>
        </w:tc>
      </w:tr>
      <w:tr w:rsidR="00F93F03" w14:paraId="00FF311E" w14:textId="77777777">
        <w:trPr>
          <w:cantSplit/>
        </w:trPr>
        <w:tc>
          <w:tcPr>
            <w:tcW w:w="974" w:type="dxa"/>
            <w:tcBorders>
              <w:bottom w:val="nil"/>
            </w:tcBorders>
          </w:tcPr>
          <w:p w14:paraId="00FF3112" w14:textId="77777777" w:rsidR="00F93F03" w:rsidRDefault="00F93F03">
            <w:pPr>
              <w:spacing w:after="0"/>
              <w:rPr>
                <w:rFonts w:ascii="Arial" w:hAnsi="Arial" w:cs="Arial"/>
                <w:b/>
                <w:bCs/>
                <w:color w:val="000000" w:themeColor="text1"/>
                <w:lang w:val="en-US"/>
              </w:rPr>
            </w:pPr>
          </w:p>
        </w:tc>
        <w:tc>
          <w:tcPr>
            <w:tcW w:w="2527" w:type="dxa"/>
            <w:tcBorders>
              <w:bottom w:val="nil"/>
            </w:tcBorders>
            <w:shd w:val="clear" w:color="auto" w:fill="FFFFFF"/>
          </w:tcPr>
          <w:p w14:paraId="00FF3113"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00FF3114" w14:textId="77777777" w:rsidR="00F93F03" w:rsidRDefault="00874BB2">
            <w:pPr>
              <w:spacing w:after="0"/>
              <w:jc w:val="center"/>
              <w:rPr>
                <w:rFonts w:ascii="Arial" w:eastAsia="SimSun" w:hAnsi="Arial" w:cs="Arial"/>
                <w:bCs/>
                <w:color w:val="0000FF"/>
                <w:lang w:eastAsia="zh-CN"/>
              </w:rPr>
            </w:pPr>
            <w:hyperlink r:id="rId266" w:history="1">
              <w:r>
                <w:rPr>
                  <w:rStyle w:val="Hyperlink"/>
                  <w:rFonts w:ascii="Arial" w:eastAsia="SimSun" w:hAnsi="Arial" w:cs="Arial" w:hint="eastAsia"/>
                  <w:bCs/>
                  <w:lang w:eastAsia="zh-CN"/>
                </w:rPr>
                <w:t>0231</w:t>
              </w:r>
            </w:hyperlink>
          </w:p>
        </w:tc>
        <w:tc>
          <w:tcPr>
            <w:tcW w:w="3674" w:type="dxa"/>
            <w:tcBorders>
              <w:bottom w:val="single" w:sz="4" w:space="0" w:color="auto"/>
            </w:tcBorders>
          </w:tcPr>
          <w:p w14:paraId="00FF3115" w14:textId="77777777" w:rsidR="00F93F03" w:rsidRDefault="00874BB2">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29.369 0028 Rel-19 New T-ID Update Service Operation</w:t>
            </w:r>
          </w:p>
        </w:tc>
        <w:tc>
          <w:tcPr>
            <w:tcW w:w="1589" w:type="dxa"/>
            <w:tcBorders>
              <w:bottom w:val="single" w:sz="4" w:space="0" w:color="auto"/>
            </w:tcBorders>
          </w:tcPr>
          <w:p w14:paraId="00FF3116"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Lenovo</w:t>
            </w:r>
          </w:p>
        </w:tc>
        <w:tc>
          <w:tcPr>
            <w:tcW w:w="1134" w:type="dxa"/>
            <w:tcBorders>
              <w:bottom w:val="single" w:sz="4" w:space="0" w:color="auto"/>
            </w:tcBorders>
          </w:tcPr>
          <w:p w14:paraId="00FF3117"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C4-260256</w:t>
            </w:r>
          </w:p>
        </w:tc>
        <w:tc>
          <w:tcPr>
            <w:tcW w:w="6662" w:type="dxa"/>
            <w:tcBorders>
              <w:bottom w:val="nil"/>
            </w:tcBorders>
          </w:tcPr>
          <w:p w14:paraId="00FF3118"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00FF3119"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C</w:t>
            </w:r>
          </w:p>
          <w:p w14:paraId="00FF311A" w14:textId="77777777" w:rsidR="00F93F03" w:rsidRDefault="00F93F03">
            <w:pPr>
              <w:spacing w:after="0"/>
              <w:rPr>
                <w:rFonts w:ascii="Arial" w:eastAsia="SimSun" w:hAnsi="Arial" w:cs="Arial"/>
                <w:color w:val="000000" w:themeColor="text1"/>
                <w:lang w:val="en-US" w:eastAsia="zh-CN"/>
              </w:rPr>
            </w:pPr>
          </w:p>
          <w:p w14:paraId="00FF311B"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In the resource table, necessary HTTP response codes are required, e.g. 204, 404, etc.</w:t>
            </w:r>
          </w:p>
          <w:p w14:paraId="00FF311C"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In the security part, align with HW CR on OAuth scope.</w:t>
            </w:r>
          </w:p>
          <w:p w14:paraId="00FF311D"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API needs to be fixed.</w:t>
            </w:r>
          </w:p>
        </w:tc>
      </w:tr>
      <w:tr w:rsidR="00F93F03" w14:paraId="00FF3127" w14:textId="77777777">
        <w:trPr>
          <w:cantSplit/>
        </w:trPr>
        <w:tc>
          <w:tcPr>
            <w:tcW w:w="974" w:type="dxa"/>
            <w:tcBorders>
              <w:top w:val="nil"/>
            </w:tcBorders>
          </w:tcPr>
          <w:p w14:paraId="00FF311F" w14:textId="77777777" w:rsidR="00F93F03" w:rsidRDefault="00F93F0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0FF3120" w14:textId="77777777" w:rsidR="00F93F03" w:rsidRDefault="00F93F03">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00FF3121" w14:textId="77777777" w:rsidR="00F93F03" w:rsidRDefault="00874BB2">
            <w:pPr>
              <w:spacing w:after="0"/>
              <w:jc w:val="center"/>
            </w:pPr>
            <w:hyperlink r:id="rId267" w:history="1">
              <w:r>
                <w:rPr>
                  <w:rStyle w:val="Hyperlink"/>
                </w:rPr>
                <w:t>0256</w:t>
              </w:r>
            </w:hyperlink>
          </w:p>
        </w:tc>
        <w:tc>
          <w:tcPr>
            <w:tcW w:w="3674" w:type="dxa"/>
            <w:tcBorders>
              <w:top w:val="single" w:sz="4" w:space="0" w:color="auto"/>
            </w:tcBorders>
            <w:shd w:val="clear" w:color="auto" w:fill="00FFFF"/>
          </w:tcPr>
          <w:p w14:paraId="00FF3122" w14:textId="77777777" w:rsidR="00F93F03" w:rsidRDefault="00874BB2">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29.369 0028 Rel-19 New T-ID Update Service Operation</w:t>
            </w:r>
          </w:p>
        </w:tc>
        <w:tc>
          <w:tcPr>
            <w:tcW w:w="1589" w:type="dxa"/>
            <w:tcBorders>
              <w:top w:val="single" w:sz="4" w:space="0" w:color="auto"/>
            </w:tcBorders>
            <w:shd w:val="clear" w:color="auto" w:fill="00FFFF"/>
          </w:tcPr>
          <w:p w14:paraId="00FF3123"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Lenovo</w:t>
            </w:r>
          </w:p>
        </w:tc>
        <w:tc>
          <w:tcPr>
            <w:tcW w:w="1134" w:type="dxa"/>
            <w:tcBorders>
              <w:top w:val="single" w:sz="4" w:space="0" w:color="auto"/>
            </w:tcBorders>
            <w:shd w:val="clear" w:color="auto" w:fill="00FFFF"/>
          </w:tcPr>
          <w:p w14:paraId="00FF3124" w14:textId="77777777" w:rsidR="00F93F03" w:rsidRDefault="00F93F03">
            <w:pPr>
              <w:spacing w:after="0"/>
              <w:rPr>
                <w:rFonts w:ascii="Arial" w:hAnsi="Arial" w:cs="Arial"/>
                <w:color w:val="000000" w:themeColor="text1"/>
                <w:lang w:val="en-US"/>
              </w:rPr>
            </w:pPr>
          </w:p>
        </w:tc>
        <w:tc>
          <w:tcPr>
            <w:tcW w:w="6662" w:type="dxa"/>
            <w:tcBorders>
              <w:top w:val="nil"/>
            </w:tcBorders>
            <w:shd w:val="clear" w:color="auto" w:fill="00FFFF"/>
          </w:tcPr>
          <w:p w14:paraId="00FF3125"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Wait for SA3 outcome in this meeting. If SA3 cannot get agreement, then this CR will be postponed.</w:t>
            </w:r>
          </w:p>
          <w:p w14:paraId="00FF3126" w14:textId="77777777" w:rsidR="00F93F03" w:rsidRDefault="00F93F03">
            <w:pPr>
              <w:spacing w:after="0"/>
              <w:rPr>
                <w:rFonts w:ascii="Arial" w:eastAsia="SimSun" w:hAnsi="Arial" w:cs="Arial"/>
                <w:color w:val="000000" w:themeColor="text1"/>
                <w:lang w:val="en-US" w:eastAsia="zh-CN"/>
              </w:rPr>
            </w:pPr>
          </w:p>
        </w:tc>
      </w:tr>
      <w:tr w:rsidR="00F93F03" w14:paraId="00FF3132" w14:textId="77777777">
        <w:trPr>
          <w:cantSplit/>
        </w:trPr>
        <w:tc>
          <w:tcPr>
            <w:tcW w:w="974" w:type="dxa"/>
          </w:tcPr>
          <w:p w14:paraId="00FF3128"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0FF3129"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00FF312A" w14:textId="77777777" w:rsidR="00F93F03" w:rsidRDefault="00874BB2">
            <w:pPr>
              <w:spacing w:after="0"/>
              <w:jc w:val="center"/>
              <w:rPr>
                <w:rFonts w:ascii="Arial" w:eastAsia="SimSun" w:hAnsi="Arial" w:cs="Arial"/>
                <w:bCs/>
                <w:color w:val="0000FF"/>
                <w:lang w:eastAsia="zh-CN"/>
              </w:rPr>
            </w:pPr>
            <w:hyperlink r:id="rId268" w:history="1">
              <w:r>
                <w:rPr>
                  <w:rStyle w:val="Hyperlink"/>
                  <w:rFonts w:ascii="Arial" w:eastAsia="SimSun" w:hAnsi="Arial" w:cs="Arial" w:hint="eastAsia"/>
                  <w:bCs/>
                  <w:lang w:eastAsia="zh-CN"/>
                </w:rPr>
                <w:t>0232</w:t>
              </w:r>
            </w:hyperlink>
          </w:p>
        </w:tc>
        <w:tc>
          <w:tcPr>
            <w:tcW w:w="3674" w:type="dxa"/>
            <w:shd w:val="clear" w:color="auto" w:fill="FFFF00"/>
          </w:tcPr>
          <w:p w14:paraId="00FF312B" w14:textId="77777777" w:rsidR="00F93F03" w:rsidRDefault="00874BB2">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29.369 0029 Rel-19 Correction for supporting paging all</w:t>
            </w:r>
          </w:p>
        </w:tc>
        <w:tc>
          <w:tcPr>
            <w:tcW w:w="1589" w:type="dxa"/>
            <w:shd w:val="clear" w:color="auto" w:fill="FFFF00"/>
          </w:tcPr>
          <w:p w14:paraId="00FF312C"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Lenovo</w:t>
            </w:r>
          </w:p>
        </w:tc>
        <w:tc>
          <w:tcPr>
            <w:tcW w:w="1134" w:type="dxa"/>
            <w:shd w:val="clear" w:color="auto" w:fill="FFFF00"/>
          </w:tcPr>
          <w:p w14:paraId="00FF312D"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OPEN</w:t>
            </w:r>
          </w:p>
        </w:tc>
        <w:tc>
          <w:tcPr>
            <w:tcW w:w="6662" w:type="dxa"/>
            <w:shd w:val="clear" w:color="auto" w:fill="FFFF00"/>
          </w:tcPr>
          <w:p w14:paraId="00FF312E"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00FF312F"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00FF3130" w14:textId="77777777" w:rsidR="00F93F03" w:rsidRDefault="00F93F03">
            <w:pPr>
              <w:spacing w:after="0"/>
              <w:rPr>
                <w:rFonts w:ascii="Arial" w:eastAsia="SimSun" w:hAnsi="Arial" w:cs="Arial"/>
                <w:color w:val="000000" w:themeColor="text1"/>
                <w:lang w:val="en-US" w:eastAsia="zh-CN"/>
              </w:rPr>
            </w:pPr>
          </w:p>
          <w:p w14:paraId="00FF3131"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Wait for SA3 decision/outcome.</w:t>
            </w:r>
          </w:p>
        </w:tc>
      </w:tr>
      <w:tr w:rsidR="00F93F03" w14:paraId="00FF313B" w14:textId="77777777">
        <w:trPr>
          <w:cantSplit/>
        </w:trPr>
        <w:tc>
          <w:tcPr>
            <w:tcW w:w="974" w:type="dxa"/>
          </w:tcPr>
          <w:p w14:paraId="00FF3133" w14:textId="77777777" w:rsidR="00F93F03" w:rsidRDefault="00F93F03">
            <w:pPr>
              <w:spacing w:after="0"/>
              <w:rPr>
                <w:rFonts w:ascii="Arial" w:hAnsi="Arial" w:cs="Arial"/>
                <w:b/>
                <w:bCs/>
                <w:color w:val="000000" w:themeColor="text1"/>
                <w:lang w:val="en-US"/>
              </w:rPr>
            </w:pPr>
          </w:p>
        </w:tc>
        <w:tc>
          <w:tcPr>
            <w:tcW w:w="2527" w:type="dxa"/>
            <w:shd w:val="clear" w:color="auto" w:fill="FFFFFF"/>
          </w:tcPr>
          <w:p w14:paraId="00FF3134"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Pr>
          <w:p w14:paraId="00FF3135" w14:textId="77777777" w:rsidR="00F93F03" w:rsidRDefault="00874BB2">
            <w:pPr>
              <w:spacing w:after="0"/>
              <w:jc w:val="center"/>
              <w:rPr>
                <w:rFonts w:ascii="Arial" w:eastAsia="SimSun" w:hAnsi="Arial" w:cs="Arial"/>
                <w:bCs/>
                <w:color w:val="0000FF"/>
                <w:lang w:eastAsia="zh-CN"/>
              </w:rPr>
            </w:pPr>
            <w:hyperlink r:id="rId269" w:history="1">
              <w:r>
                <w:rPr>
                  <w:rStyle w:val="Hyperlink"/>
                  <w:rFonts w:ascii="Arial" w:eastAsia="SimSun" w:hAnsi="Arial" w:cs="Arial" w:hint="eastAsia"/>
                  <w:bCs/>
                  <w:lang w:eastAsia="zh-CN"/>
                </w:rPr>
                <w:t>0234</w:t>
              </w:r>
            </w:hyperlink>
          </w:p>
        </w:tc>
        <w:tc>
          <w:tcPr>
            <w:tcW w:w="3674" w:type="dxa"/>
          </w:tcPr>
          <w:p w14:paraId="00FF3136" w14:textId="77777777" w:rsidR="00F93F03" w:rsidRDefault="00874BB2">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29.369 0031 Rel-19 Nadm_SecTID_Get correction</w:t>
            </w:r>
          </w:p>
        </w:tc>
        <w:tc>
          <w:tcPr>
            <w:tcW w:w="1589" w:type="dxa"/>
          </w:tcPr>
          <w:p w14:paraId="00FF3137"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Lenovo</w:t>
            </w:r>
          </w:p>
        </w:tc>
        <w:tc>
          <w:tcPr>
            <w:tcW w:w="1134" w:type="dxa"/>
          </w:tcPr>
          <w:p w14:paraId="00FF3138"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Pr>
          <w:p w14:paraId="00FF3139"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00FF313A"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3143" w14:textId="77777777">
        <w:trPr>
          <w:cantSplit/>
        </w:trPr>
        <w:tc>
          <w:tcPr>
            <w:tcW w:w="974" w:type="dxa"/>
            <w:shd w:val="clear" w:color="auto" w:fill="D9D9D9" w:themeFill="background1" w:themeFillShade="D9"/>
          </w:tcPr>
          <w:p w14:paraId="00FF313C" w14:textId="77777777" w:rsidR="00F93F03" w:rsidRDefault="00874BB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19.71</w:t>
            </w:r>
          </w:p>
        </w:tc>
        <w:tc>
          <w:tcPr>
            <w:tcW w:w="2527" w:type="dxa"/>
            <w:shd w:val="clear" w:color="auto" w:fill="D9D9D9" w:themeFill="background1" w:themeFillShade="D9"/>
          </w:tcPr>
          <w:p w14:paraId="00FF313D"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Harmonization of test case definitions for cross-RAT usability [TestHarmon_CrossRAT]</w:t>
            </w:r>
          </w:p>
        </w:tc>
        <w:tc>
          <w:tcPr>
            <w:tcW w:w="1240" w:type="dxa"/>
            <w:shd w:val="clear" w:color="auto" w:fill="D9D9D9" w:themeFill="background1" w:themeFillShade="D9"/>
          </w:tcPr>
          <w:p w14:paraId="00FF313E" w14:textId="77777777" w:rsidR="00F93F03" w:rsidRDefault="00F93F03">
            <w:pPr>
              <w:spacing w:after="0"/>
              <w:jc w:val="center"/>
              <w:rPr>
                <w:rFonts w:ascii="Arial" w:hAnsi="Arial" w:cs="Arial"/>
                <w:bCs/>
                <w:color w:val="000000" w:themeColor="text1"/>
              </w:rPr>
            </w:pPr>
          </w:p>
        </w:tc>
        <w:tc>
          <w:tcPr>
            <w:tcW w:w="3674" w:type="dxa"/>
            <w:shd w:val="clear" w:color="auto" w:fill="D9D9D9" w:themeFill="background1" w:themeFillShade="D9"/>
          </w:tcPr>
          <w:p w14:paraId="00FF313F" w14:textId="77777777" w:rsidR="00F93F03" w:rsidRDefault="00F93F03">
            <w:pPr>
              <w:spacing w:after="0"/>
              <w:rPr>
                <w:rFonts w:ascii="Arial" w:hAnsi="Arial" w:cs="Arial"/>
                <w:bCs/>
                <w:snapToGrid w:val="0"/>
                <w:color w:val="000000" w:themeColor="text1"/>
              </w:rPr>
            </w:pPr>
          </w:p>
        </w:tc>
        <w:tc>
          <w:tcPr>
            <w:tcW w:w="1589" w:type="dxa"/>
            <w:shd w:val="clear" w:color="auto" w:fill="D9D9D9" w:themeFill="background1" w:themeFillShade="D9"/>
          </w:tcPr>
          <w:p w14:paraId="00FF3140" w14:textId="77777777" w:rsidR="00F93F03" w:rsidRDefault="00F93F03">
            <w:pPr>
              <w:spacing w:after="0"/>
              <w:rPr>
                <w:rFonts w:ascii="Arial" w:hAnsi="Arial" w:cs="Arial"/>
                <w:color w:val="000000" w:themeColor="text1"/>
                <w:lang w:val="en-US"/>
              </w:rPr>
            </w:pPr>
          </w:p>
        </w:tc>
        <w:tc>
          <w:tcPr>
            <w:tcW w:w="1134" w:type="dxa"/>
            <w:shd w:val="clear" w:color="auto" w:fill="D9D9D9" w:themeFill="background1" w:themeFillShade="D9"/>
          </w:tcPr>
          <w:p w14:paraId="00FF3141" w14:textId="77777777" w:rsidR="00F93F03" w:rsidRDefault="00F93F03">
            <w:pPr>
              <w:spacing w:after="0"/>
              <w:rPr>
                <w:rFonts w:ascii="Arial" w:hAnsi="Arial" w:cs="Arial"/>
                <w:color w:val="000000" w:themeColor="text1"/>
                <w:lang w:val="en-US"/>
              </w:rPr>
            </w:pPr>
          </w:p>
        </w:tc>
        <w:tc>
          <w:tcPr>
            <w:tcW w:w="6662" w:type="dxa"/>
            <w:shd w:val="clear" w:color="auto" w:fill="D9D9D9" w:themeFill="background1" w:themeFillShade="D9"/>
          </w:tcPr>
          <w:p w14:paraId="00FF3142" w14:textId="77777777" w:rsidR="00F93F03" w:rsidRDefault="00F93F03">
            <w:pPr>
              <w:spacing w:after="0"/>
              <w:rPr>
                <w:rFonts w:ascii="Arial" w:hAnsi="Arial" w:cs="Arial"/>
                <w:color w:val="000000" w:themeColor="text1"/>
                <w:lang w:val="en-US"/>
              </w:rPr>
            </w:pPr>
          </w:p>
        </w:tc>
      </w:tr>
      <w:tr w:rsidR="00F93F03" w14:paraId="00FF314B" w14:textId="77777777">
        <w:trPr>
          <w:cantSplit/>
        </w:trPr>
        <w:tc>
          <w:tcPr>
            <w:tcW w:w="974" w:type="dxa"/>
            <w:shd w:val="clear" w:color="000000" w:fill="FFFFFF"/>
          </w:tcPr>
          <w:p w14:paraId="00FF3144" w14:textId="77777777" w:rsidR="00F93F03" w:rsidRDefault="00F93F03">
            <w:pPr>
              <w:spacing w:after="0"/>
              <w:rPr>
                <w:rFonts w:ascii="Arial" w:hAnsi="Arial" w:cs="Arial"/>
                <w:b/>
                <w:bCs/>
                <w:color w:val="000000" w:themeColor="text1"/>
                <w:lang w:val="en-US"/>
              </w:rPr>
            </w:pPr>
          </w:p>
        </w:tc>
        <w:tc>
          <w:tcPr>
            <w:tcW w:w="2527" w:type="dxa"/>
            <w:shd w:val="clear" w:color="000000" w:fill="FFFFFF"/>
          </w:tcPr>
          <w:p w14:paraId="00FF3145" w14:textId="77777777" w:rsidR="00F93F03" w:rsidRDefault="00F93F03">
            <w:pPr>
              <w:spacing w:after="0"/>
              <w:rPr>
                <w:rFonts w:ascii="Arial" w:hAnsi="Arial" w:cs="Arial"/>
                <w:b/>
                <w:bCs/>
                <w:color w:val="000000" w:themeColor="text1"/>
                <w:lang w:val="en-US"/>
              </w:rPr>
            </w:pPr>
          </w:p>
        </w:tc>
        <w:tc>
          <w:tcPr>
            <w:tcW w:w="1240" w:type="dxa"/>
          </w:tcPr>
          <w:p w14:paraId="00FF3146" w14:textId="77777777" w:rsidR="00F93F03" w:rsidRDefault="00F93F03">
            <w:pPr>
              <w:spacing w:after="0"/>
              <w:jc w:val="center"/>
              <w:rPr>
                <w:rFonts w:ascii="Arial" w:hAnsi="Arial" w:cs="Arial"/>
                <w:bCs/>
                <w:color w:val="000000" w:themeColor="text1"/>
              </w:rPr>
            </w:pPr>
          </w:p>
        </w:tc>
        <w:tc>
          <w:tcPr>
            <w:tcW w:w="3674" w:type="dxa"/>
          </w:tcPr>
          <w:p w14:paraId="00FF3147" w14:textId="77777777" w:rsidR="00F93F03" w:rsidRDefault="00F93F03">
            <w:pPr>
              <w:spacing w:after="0"/>
              <w:rPr>
                <w:rFonts w:ascii="Arial" w:hAnsi="Arial" w:cs="Arial"/>
                <w:bCs/>
                <w:color w:val="000000" w:themeColor="text1"/>
              </w:rPr>
            </w:pPr>
          </w:p>
        </w:tc>
        <w:tc>
          <w:tcPr>
            <w:tcW w:w="1589" w:type="dxa"/>
          </w:tcPr>
          <w:p w14:paraId="00FF3148" w14:textId="77777777" w:rsidR="00F93F03" w:rsidRDefault="00F93F03">
            <w:pPr>
              <w:spacing w:after="0"/>
              <w:rPr>
                <w:rFonts w:ascii="Arial" w:hAnsi="Arial" w:cs="Arial"/>
                <w:color w:val="000000" w:themeColor="text1"/>
              </w:rPr>
            </w:pPr>
          </w:p>
        </w:tc>
        <w:tc>
          <w:tcPr>
            <w:tcW w:w="1134" w:type="dxa"/>
          </w:tcPr>
          <w:p w14:paraId="00FF3149" w14:textId="77777777" w:rsidR="00F93F03" w:rsidRDefault="00F93F03">
            <w:pPr>
              <w:spacing w:after="0"/>
              <w:rPr>
                <w:rFonts w:ascii="Arial" w:hAnsi="Arial" w:cs="Arial"/>
                <w:color w:val="000000" w:themeColor="text1"/>
                <w:lang w:val="en-US"/>
              </w:rPr>
            </w:pPr>
          </w:p>
        </w:tc>
        <w:tc>
          <w:tcPr>
            <w:tcW w:w="6662" w:type="dxa"/>
          </w:tcPr>
          <w:p w14:paraId="00FF314A" w14:textId="77777777" w:rsidR="00F93F03" w:rsidRDefault="00F93F03">
            <w:pPr>
              <w:spacing w:after="0"/>
              <w:rPr>
                <w:rFonts w:ascii="Arial" w:hAnsi="Arial" w:cs="Arial"/>
                <w:color w:val="000000" w:themeColor="text1"/>
                <w:lang w:val="en-US"/>
              </w:rPr>
            </w:pPr>
          </w:p>
        </w:tc>
      </w:tr>
      <w:tr w:rsidR="00F93F03" w14:paraId="00FF3153" w14:textId="77777777">
        <w:trPr>
          <w:cantSplit/>
        </w:trPr>
        <w:tc>
          <w:tcPr>
            <w:tcW w:w="974" w:type="dxa"/>
            <w:shd w:val="clear" w:color="auto" w:fill="FDE9D9" w:themeFill="accent6" w:themeFillTint="33"/>
          </w:tcPr>
          <w:p w14:paraId="00FF314C" w14:textId="77777777" w:rsidR="00F93F03" w:rsidRDefault="00874BB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19.72</w:t>
            </w:r>
          </w:p>
        </w:tc>
        <w:tc>
          <w:tcPr>
            <w:tcW w:w="2527" w:type="dxa"/>
            <w:tcBorders>
              <w:bottom w:val="single" w:sz="4" w:space="0" w:color="auto"/>
            </w:tcBorders>
            <w:shd w:val="clear" w:color="auto" w:fill="FDE9D9" w:themeFill="accent6" w:themeFillTint="33"/>
          </w:tcPr>
          <w:p w14:paraId="00FF314D"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CT aspects of MINT support in EPS for 5G-only national roaming UE [MINT_Ph2]</w:t>
            </w:r>
          </w:p>
        </w:tc>
        <w:tc>
          <w:tcPr>
            <w:tcW w:w="1240" w:type="dxa"/>
            <w:tcBorders>
              <w:bottom w:val="single" w:sz="4" w:space="0" w:color="auto"/>
            </w:tcBorders>
            <w:shd w:val="clear" w:color="auto" w:fill="FDE9D9" w:themeFill="accent6" w:themeFillTint="33"/>
          </w:tcPr>
          <w:p w14:paraId="00FF314E" w14:textId="77777777" w:rsidR="00F93F03" w:rsidRDefault="00F93F03">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00FF314F" w14:textId="77777777" w:rsidR="00F93F03" w:rsidRDefault="00F93F03">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00FF3150" w14:textId="77777777" w:rsidR="00F93F03" w:rsidRDefault="00F93F03">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0FF3151" w14:textId="77777777" w:rsidR="00F93F03" w:rsidRDefault="00F93F03">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0FF3152" w14:textId="77777777" w:rsidR="00F93F03" w:rsidRDefault="00F93F03">
            <w:pPr>
              <w:spacing w:after="0"/>
              <w:rPr>
                <w:rFonts w:ascii="Arial" w:hAnsi="Arial" w:cs="Arial"/>
                <w:color w:val="000000" w:themeColor="text1"/>
                <w:lang w:val="en-US"/>
              </w:rPr>
            </w:pPr>
          </w:p>
        </w:tc>
      </w:tr>
      <w:tr w:rsidR="00F93F03" w14:paraId="00FF315F" w14:textId="77777777">
        <w:trPr>
          <w:cantSplit/>
        </w:trPr>
        <w:tc>
          <w:tcPr>
            <w:tcW w:w="974" w:type="dxa"/>
            <w:shd w:val="clear" w:color="000000" w:fill="auto"/>
          </w:tcPr>
          <w:p w14:paraId="00FF3154"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0FF3155"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00FF3156" w14:textId="77777777" w:rsidR="00F93F03" w:rsidRDefault="00874BB2">
            <w:pPr>
              <w:spacing w:after="0"/>
              <w:jc w:val="center"/>
              <w:rPr>
                <w:rFonts w:ascii="Arial" w:eastAsia="SimSun" w:hAnsi="Arial" w:cs="Arial"/>
                <w:bCs/>
                <w:color w:val="0000FF"/>
                <w:lang w:eastAsia="zh-CN"/>
              </w:rPr>
            </w:pPr>
            <w:hyperlink r:id="rId270" w:history="1">
              <w:r>
                <w:rPr>
                  <w:rStyle w:val="Hyperlink"/>
                  <w:rFonts w:ascii="Arial" w:eastAsia="SimSun" w:hAnsi="Arial" w:cs="Arial" w:hint="eastAsia"/>
                  <w:bCs/>
                  <w:lang w:eastAsia="zh-CN"/>
                </w:rPr>
                <w:t>0022</w:t>
              </w:r>
            </w:hyperlink>
          </w:p>
        </w:tc>
        <w:tc>
          <w:tcPr>
            <w:tcW w:w="3674" w:type="dxa"/>
            <w:tcBorders>
              <w:bottom w:val="single" w:sz="4" w:space="0" w:color="auto"/>
            </w:tcBorders>
          </w:tcPr>
          <w:p w14:paraId="00FF3157" w14:textId="77777777" w:rsidR="00F93F03" w:rsidRDefault="00874BB2">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29.272 0890 Rel-19 Disaster Roaming service in EPS indication</w:t>
            </w:r>
          </w:p>
        </w:tc>
        <w:tc>
          <w:tcPr>
            <w:tcW w:w="1589" w:type="dxa"/>
            <w:tcBorders>
              <w:bottom w:val="single" w:sz="4" w:space="0" w:color="auto"/>
            </w:tcBorders>
          </w:tcPr>
          <w:p w14:paraId="00FF3158" w14:textId="77777777" w:rsidR="00F93F03" w:rsidRDefault="00874BB2">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Nokia</w:t>
            </w:r>
          </w:p>
        </w:tc>
        <w:tc>
          <w:tcPr>
            <w:tcW w:w="1134" w:type="dxa"/>
            <w:tcBorders>
              <w:bottom w:val="single" w:sz="4" w:space="0" w:color="auto"/>
            </w:tcBorders>
          </w:tcPr>
          <w:p w14:paraId="00FF3159"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tcPr>
          <w:p w14:paraId="00FF315A"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MINT_Ph2</w:t>
            </w:r>
          </w:p>
          <w:p w14:paraId="00FF315B"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00FF315C" w14:textId="77777777" w:rsidR="00F93F03" w:rsidRDefault="00F93F03">
            <w:pPr>
              <w:spacing w:after="0"/>
              <w:rPr>
                <w:rFonts w:ascii="Arial" w:eastAsia="SimSun" w:hAnsi="Arial" w:cs="Arial"/>
                <w:color w:val="000000" w:themeColor="text1"/>
                <w:lang w:val="en-US" w:eastAsia="zh-CN"/>
              </w:rPr>
            </w:pPr>
          </w:p>
          <w:p w14:paraId="00FF315D" w14:textId="77777777" w:rsidR="00F93F03" w:rsidRDefault="00874BB2">
            <w:pPr>
              <w:spacing w:after="0"/>
              <w:rPr>
                <w:rFonts w:ascii="Arial" w:eastAsia="SimSun" w:hAnsi="Arial" w:cs="Arial"/>
                <w:color w:val="0000FF"/>
                <w:lang w:val="en-US" w:eastAsia="zh-CN"/>
              </w:rPr>
            </w:pPr>
            <w:r>
              <w:rPr>
                <w:rFonts w:ascii="Arial" w:eastAsia="SimSun" w:hAnsi="Arial" w:cs="Arial"/>
                <w:color w:val="0000FF"/>
                <w:lang w:val="en-US" w:eastAsia="zh-CN"/>
              </w:rPr>
              <w:t>Overlapping with 0041</w:t>
            </w:r>
          </w:p>
          <w:p w14:paraId="00FF315E" w14:textId="77777777" w:rsidR="00F93F03" w:rsidRDefault="00F93F03">
            <w:pPr>
              <w:spacing w:after="0"/>
              <w:rPr>
                <w:rFonts w:ascii="Arial" w:eastAsia="SimSun" w:hAnsi="Arial" w:cs="Arial"/>
                <w:color w:val="000000" w:themeColor="text1"/>
                <w:lang w:val="en-US" w:eastAsia="zh-CN"/>
              </w:rPr>
            </w:pPr>
          </w:p>
        </w:tc>
      </w:tr>
      <w:tr w:rsidR="00F93F03" w14:paraId="00FF3168" w14:textId="77777777">
        <w:trPr>
          <w:cantSplit/>
        </w:trPr>
        <w:tc>
          <w:tcPr>
            <w:tcW w:w="974" w:type="dxa"/>
            <w:tcBorders>
              <w:bottom w:val="nil"/>
            </w:tcBorders>
          </w:tcPr>
          <w:p w14:paraId="00FF3160" w14:textId="77777777" w:rsidR="00F93F03" w:rsidRDefault="00F93F03">
            <w:pPr>
              <w:spacing w:after="0"/>
              <w:rPr>
                <w:rFonts w:ascii="Arial" w:hAnsi="Arial" w:cs="Arial"/>
                <w:b/>
                <w:bCs/>
                <w:color w:val="000000" w:themeColor="text1"/>
                <w:lang w:val="en-US"/>
              </w:rPr>
            </w:pPr>
          </w:p>
        </w:tc>
        <w:tc>
          <w:tcPr>
            <w:tcW w:w="2527" w:type="dxa"/>
            <w:tcBorders>
              <w:bottom w:val="nil"/>
            </w:tcBorders>
            <w:shd w:val="clear" w:color="auto" w:fill="FFFFFF"/>
          </w:tcPr>
          <w:p w14:paraId="00FF3161"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00FF3162" w14:textId="77777777" w:rsidR="00F93F03" w:rsidRDefault="00874BB2">
            <w:pPr>
              <w:spacing w:after="0"/>
              <w:jc w:val="center"/>
              <w:rPr>
                <w:rFonts w:ascii="Arial" w:eastAsia="SimSun" w:hAnsi="Arial" w:cs="Arial"/>
                <w:bCs/>
                <w:color w:val="0000FF"/>
                <w:lang w:eastAsia="zh-CN"/>
              </w:rPr>
            </w:pPr>
            <w:hyperlink r:id="rId271" w:history="1">
              <w:r>
                <w:rPr>
                  <w:rStyle w:val="Hyperlink"/>
                  <w:rFonts w:ascii="Arial" w:eastAsia="SimSun" w:hAnsi="Arial" w:cs="Arial" w:hint="eastAsia"/>
                  <w:bCs/>
                  <w:lang w:eastAsia="zh-CN"/>
                </w:rPr>
                <w:t>0041</w:t>
              </w:r>
            </w:hyperlink>
          </w:p>
        </w:tc>
        <w:tc>
          <w:tcPr>
            <w:tcW w:w="3674" w:type="dxa"/>
            <w:tcBorders>
              <w:bottom w:val="single" w:sz="4" w:space="0" w:color="auto"/>
            </w:tcBorders>
          </w:tcPr>
          <w:p w14:paraId="00FF3163" w14:textId="77777777" w:rsidR="00F93F03" w:rsidRDefault="00874BB2">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29.272 0892 Rel-19 Clarify the MME behaviour on Disaster Roaming Service</w:t>
            </w:r>
          </w:p>
        </w:tc>
        <w:tc>
          <w:tcPr>
            <w:tcW w:w="1589" w:type="dxa"/>
            <w:tcBorders>
              <w:bottom w:val="single" w:sz="4" w:space="0" w:color="auto"/>
            </w:tcBorders>
          </w:tcPr>
          <w:p w14:paraId="00FF3164"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bottom w:val="single" w:sz="4" w:space="0" w:color="auto"/>
            </w:tcBorders>
          </w:tcPr>
          <w:p w14:paraId="00FF3165"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C4-260336</w:t>
            </w:r>
          </w:p>
        </w:tc>
        <w:tc>
          <w:tcPr>
            <w:tcW w:w="6662" w:type="dxa"/>
            <w:tcBorders>
              <w:bottom w:val="nil"/>
            </w:tcBorders>
          </w:tcPr>
          <w:p w14:paraId="00FF3166"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MINT_Ph2</w:t>
            </w:r>
          </w:p>
          <w:p w14:paraId="00FF3167"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3172" w14:textId="77777777">
        <w:trPr>
          <w:cantSplit/>
        </w:trPr>
        <w:tc>
          <w:tcPr>
            <w:tcW w:w="974" w:type="dxa"/>
            <w:tcBorders>
              <w:top w:val="nil"/>
            </w:tcBorders>
          </w:tcPr>
          <w:p w14:paraId="00FF3169" w14:textId="77777777" w:rsidR="00F93F03" w:rsidRDefault="00F93F0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0FF316A" w14:textId="77777777" w:rsidR="00F93F03" w:rsidRDefault="00F93F03">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14:paraId="00FF316B" w14:textId="77777777" w:rsidR="00F93F03" w:rsidRDefault="00874BB2">
            <w:pPr>
              <w:spacing w:after="0"/>
              <w:jc w:val="center"/>
              <w:rPr>
                <w:rFonts w:ascii="Arial" w:hAnsi="Arial" w:cs="Arial"/>
              </w:rPr>
            </w:pPr>
            <w:hyperlink r:id="rId272" w:history="1">
              <w:r>
                <w:rPr>
                  <w:rStyle w:val="Hyperlink"/>
                  <w:rFonts w:ascii="Arial" w:hAnsi="Arial" w:cs="Arial"/>
                </w:rPr>
                <w:t>0336</w:t>
              </w:r>
            </w:hyperlink>
          </w:p>
        </w:tc>
        <w:tc>
          <w:tcPr>
            <w:tcW w:w="3674" w:type="dxa"/>
            <w:tcBorders>
              <w:top w:val="single" w:sz="4" w:space="0" w:color="auto"/>
              <w:bottom w:val="single" w:sz="4" w:space="0" w:color="auto"/>
            </w:tcBorders>
            <w:shd w:val="clear" w:color="auto" w:fill="FFFF00"/>
          </w:tcPr>
          <w:p w14:paraId="00FF316C" w14:textId="77777777" w:rsidR="00F93F03" w:rsidRDefault="00874BB2">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29.272 0892 Rel-19 Clarify the MME behaviour on Disaster Roaming Service</w:t>
            </w:r>
          </w:p>
        </w:tc>
        <w:tc>
          <w:tcPr>
            <w:tcW w:w="1589" w:type="dxa"/>
            <w:tcBorders>
              <w:top w:val="single" w:sz="4" w:space="0" w:color="auto"/>
              <w:bottom w:val="single" w:sz="4" w:space="0" w:color="auto"/>
            </w:tcBorders>
            <w:shd w:val="clear" w:color="auto" w:fill="FFFF00"/>
          </w:tcPr>
          <w:p w14:paraId="00FF316D"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FFFF00"/>
          </w:tcPr>
          <w:p w14:paraId="00FF316E"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FFFF00"/>
          </w:tcPr>
          <w:p w14:paraId="00FF316F"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w:t>
            </w:r>
            <w:r>
              <w:rPr>
                <w:rFonts w:ascii="Arial" w:eastAsia="SimSun" w:hAnsi="Arial" w:cs="Arial"/>
                <w:color w:val="000000" w:themeColor="text1"/>
                <w:lang w:val="en-US" w:eastAsia="zh-CN"/>
              </w:rPr>
              <w:t>he only change is to revert the change of “The MME” into “EPS”</w:t>
            </w:r>
          </w:p>
          <w:p w14:paraId="00FF3170" w14:textId="77777777" w:rsidR="00F93F03" w:rsidRDefault="00F93F03">
            <w:pPr>
              <w:spacing w:after="0"/>
              <w:rPr>
                <w:rFonts w:ascii="Arial" w:eastAsia="SimSun" w:hAnsi="Arial" w:cs="Arial"/>
                <w:color w:val="000000" w:themeColor="text1"/>
                <w:lang w:val="en-US" w:eastAsia="zh-CN"/>
              </w:rPr>
            </w:pPr>
          </w:p>
          <w:p w14:paraId="00FF3171"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WOP</w:t>
            </w:r>
          </w:p>
        </w:tc>
      </w:tr>
      <w:tr w:rsidR="00F93F03" w14:paraId="00FF317B" w14:textId="77777777">
        <w:trPr>
          <w:cantSplit/>
        </w:trPr>
        <w:tc>
          <w:tcPr>
            <w:tcW w:w="974" w:type="dxa"/>
            <w:tcBorders>
              <w:bottom w:val="nil"/>
            </w:tcBorders>
          </w:tcPr>
          <w:p w14:paraId="00FF3173" w14:textId="77777777" w:rsidR="00F93F03" w:rsidRDefault="00F93F03">
            <w:pPr>
              <w:spacing w:after="0"/>
              <w:rPr>
                <w:rFonts w:ascii="Arial" w:hAnsi="Arial" w:cs="Arial"/>
                <w:b/>
                <w:bCs/>
                <w:color w:val="000000" w:themeColor="text1"/>
                <w:lang w:val="en-US"/>
              </w:rPr>
            </w:pPr>
          </w:p>
        </w:tc>
        <w:tc>
          <w:tcPr>
            <w:tcW w:w="2527" w:type="dxa"/>
            <w:tcBorders>
              <w:bottom w:val="nil"/>
            </w:tcBorders>
            <w:shd w:val="clear" w:color="auto" w:fill="FFFFFF"/>
          </w:tcPr>
          <w:p w14:paraId="00FF3174"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00FF3175" w14:textId="77777777" w:rsidR="00F93F03" w:rsidRDefault="00874BB2">
            <w:pPr>
              <w:spacing w:after="0"/>
              <w:jc w:val="center"/>
              <w:rPr>
                <w:rFonts w:ascii="Arial" w:eastAsia="SimSun" w:hAnsi="Arial" w:cs="Arial"/>
                <w:bCs/>
                <w:color w:val="0000FF"/>
                <w:lang w:eastAsia="zh-CN"/>
              </w:rPr>
            </w:pPr>
            <w:hyperlink r:id="rId273" w:history="1">
              <w:r>
                <w:rPr>
                  <w:rStyle w:val="Hyperlink"/>
                  <w:rFonts w:ascii="Arial" w:eastAsia="SimSun" w:hAnsi="Arial" w:cs="Arial" w:hint="eastAsia"/>
                  <w:bCs/>
                  <w:lang w:eastAsia="zh-CN"/>
                </w:rPr>
                <w:t>0093</w:t>
              </w:r>
            </w:hyperlink>
          </w:p>
        </w:tc>
        <w:tc>
          <w:tcPr>
            <w:tcW w:w="3674" w:type="dxa"/>
            <w:tcBorders>
              <w:bottom w:val="single" w:sz="4" w:space="0" w:color="auto"/>
            </w:tcBorders>
          </w:tcPr>
          <w:p w14:paraId="00FF3176" w14:textId="77777777" w:rsidR="00F93F03" w:rsidRDefault="00874BB2">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29.274 2136 Rel-19 Disaster Roaming service in EPS indication</w:t>
            </w:r>
          </w:p>
        </w:tc>
        <w:tc>
          <w:tcPr>
            <w:tcW w:w="1589" w:type="dxa"/>
            <w:tcBorders>
              <w:bottom w:val="single" w:sz="4" w:space="0" w:color="auto"/>
            </w:tcBorders>
          </w:tcPr>
          <w:p w14:paraId="00FF3177"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tcPr>
          <w:p w14:paraId="00FF3178"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C4-260337</w:t>
            </w:r>
          </w:p>
        </w:tc>
        <w:tc>
          <w:tcPr>
            <w:tcW w:w="6662" w:type="dxa"/>
            <w:tcBorders>
              <w:bottom w:val="nil"/>
            </w:tcBorders>
          </w:tcPr>
          <w:p w14:paraId="00FF3179"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MINT_Ph2</w:t>
            </w:r>
          </w:p>
          <w:p w14:paraId="00FF317A"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3185" w14:textId="77777777">
        <w:trPr>
          <w:cantSplit/>
        </w:trPr>
        <w:tc>
          <w:tcPr>
            <w:tcW w:w="974" w:type="dxa"/>
            <w:tcBorders>
              <w:top w:val="nil"/>
            </w:tcBorders>
          </w:tcPr>
          <w:p w14:paraId="00FF317C" w14:textId="77777777" w:rsidR="00F93F03" w:rsidRDefault="00F93F03">
            <w:pPr>
              <w:spacing w:after="0"/>
              <w:rPr>
                <w:rFonts w:ascii="Arial" w:hAnsi="Arial" w:cs="Arial"/>
                <w:b/>
                <w:bCs/>
                <w:color w:val="000000" w:themeColor="text1"/>
                <w:lang w:val="en-US"/>
              </w:rPr>
            </w:pPr>
          </w:p>
        </w:tc>
        <w:tc>
          <w:tcPr>
            <w:tcW w:w="2527" w:type="dxa"/>
            <w:tcBorders>
              <w:top w:val="nil"/>
            </w:tcBorders>
            <w:shd w:val="clear" w:color="auto" w:fill="FFFFFF"/>
          </w:tcPr>
          <w:p w14:paraId="00FF317D" w14:textId="77777777" w:rsidR="00F93F03" w:rsidRDefault="00F93F03">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14:paraId="00FF317E" w14:textId="77777777" w:rsidR="00F93F03" w:rsidRDefault="00874BB2">
            <w:pPr>
              <w:spacing w:after="0"/>
              <w:jc w:val="center"/>
              <w:rPr>
                <w:rFonts w:ascii="Arial" w:hAnsi="Arial" w:cs="Arial"/>
              </w:rPr>
            </w:pPr>
            <w:hyperlink r:id="rId274" w:history="1">
              <w:r>
                <w:rPr>
                  <w:rStyle w:val="Hyperlink"/>
                  <w:rFonts w:ascii="Arial" w:hAnsi="Arial" w:cs="Arial"/>
                </w:rPr>
                <w:t>0337</w:t>
              </w:r>
            </w:hyperlink>
          </w:p>
        </w:tc>
        <w:tc>
          <w:tcPr>
            <w:tcW w:w="3674" w:type="dxa"/>
            <w:tcBorders>
              <w:top w:val="single" w:sz="4" w:space="0" w:color="auto"/>
              <w:bottom w:val="single" w:sz="4" w:space="0" w:color="auto"/>
            </w:tcBorders>
            <w:shd w:val="clear" w:color="auto" w:fill="FFFF00"/>
          </w:tcPr>
          <w:p w14:paraId="00FF317F" w14:textId="77777777" w:rsidR="00F93F03" w:rsidRDefault="00874BB2">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29.274 2136 Rel-19 Disaster Roaming service in EPS indication</w:t>
            </w:r>
          </w:p>
        </w:tc>
        <w:tc>
          <w:tcPr>
            <w:tcW w:w="1589" w:type="dxa"/>
            <w:tcBorders>
              <w:top w:val="single" w:sz="4" w:space="0" w:color="auto"/>
              <w:bottom w:val="single" w:sz="4" w:space="0" w:color="auto"/>
            </w:tcBorders>
            <w:shd w:val="clear" w:color="auto" w:fill="FFFF00"/>
          </w:tcPr>
          <w:p w14:paraId="00FF3180"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FFFF00"/>
          </w:tcPr>
          <w:p w14:paraId="00FF3181"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FFFF00"/>
          </w:tcPr>
          <w:p w14:paraId="00FF3182"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w:t>
            </w:r>
            <w:r>
              <w:rPr>
                <w:rFonts w:ascii="Arial" w:eastAsia="SimSun" w:hAnsi="Arial" w:cs="Arial"/>
                <w:color w:val="000000" w:themeColor="text1"/>
                <w:lang w:val="en-US" w:eastAsia="zh-CN"/>
              </w:rPr>
              <w:t>he only change is to fix the typo of “PFW” in the coversheet</w:t>
            </w:r>
          </w:p>
          <w:p w14:paraId="00FF3183" w14:textId="77777777" w:rsidR="00F93F03" w:rsidRDefault="00F93F03">
            <w:pPr>
              <w:spacing w:after="0"/>
              <w:rPr>
                <w:rFonts w:ascii="Arial" w:eastAsia="SimSun" w:hAnsi="Arial" w:cs="Arial"/>
                <w:color w:val="000000" w:themeColor="text1"/>
                <w:lang w:val="en-US" w:eastAsia="zh-CN"/>
              </w:rPr>
            </w:pPr>
          </w:p>
          <w:p w14:paraId="00FF3184"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WOP</w:t>
            </w:r>
          </w:p>
        </w:tc>
      </w:tr>
      <w:tr w:rsidR="00F93F03" w14:paraId="00FF318D" w14:textId="77777777">
        <w:trPr>
          <w:cantSplit/>
        </w:trPr>
        <w:tc>
          <w:tcPr>
            <w:tcW w:w="974" w:type="dxa"/>
            <w:shd w:val="clear" w:color="auto" w:fill="FDE9D9" w:themeFill="accent6" w:themeFillTint="33"/>
          </w:tcPr>
          <w:p w14:paraId="00FF3186" w14:textId="77777777" w:rsidR="00F93F03" w:rsidRDefault="00874BB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19.73</w:t>
            </w:r>
          </w:p>
        </w:tc>
        <w:tc>
          <w:tcPr>
            <w:tcW w:w="2527" w:type="dxa"/>
            <w:shd w:val="clear" w:color="auto" w:fill="FDE9D9" w:themeFill="accent6" w:themeFillTint="33"/>
          </w:tcPr>
          <w:p w14:paraId="00FF3187"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Protocol for AI Data Collection from UPF [PAIDC_UPF]</w:t>
            </w:r>
          </w:p>
        </w:tc>
        <w:tc>
          <w:tcPr>
            <w:tcW w:w="1240" w:type="dxa"/>
            <w:tcBorders>
              <w:bottom w:val="single" w:sz="4" w:space="0" w:color="auto"/>
            </w:tcBorders>
            <w:shd w:val="clear" w:color="auto" w:fill="FDE9D9" w:themeFill="accent6" w:themeFillTint="33"/>
          </w:tcPr>
          <w:p w14:paraId="00FF3188" w14:textId="77777777" w:rsidR="00F93F03" w:rsidRDefault="00F93F03">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00FF3189" w14:textId="77777777" w:rsidR="00F93F03" w:rsidRDefault="00F93F03">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00FF318A" w14:textId="77777777" w:rsidR="00F93F03" w:rsidRDefault="00F93F03">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0FF318B" w14:textId="77777777" w:rsidR="00F93F03" w:rsidRDefault="00F93F03">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0FF318C" w14:textId="77777777" w:rsidR="00F93F03" w:rsidRDefault="00F93F03">
            <w:pPr>
              <w:spacing w:after="0"/>
              <w:rPr>
                <w:rFonts w:ascii="Arial" w:hAnsi="Arial" w:cs="Arial"/>
                <w:color w:val="000000" w:themeColor="text1"/>
                <w:lang w:val="en-US"/>
              </w:rPr>
            </w:pPr>
          </w:p>
        </w:tc>
      </w:tr>
      <w:tr w:rsidR="00F93F03" w14:paraId="00FF3195" w14:textId="77777777">
        <w:trPr>
          <w:cantSplit/>
        </w:trPr>
        <w:tc>
          <w:tcPr>
            <w:tcW w:w="974" w:type="dxa"/>
            <w:shd w:val="clear" w:color="000000" w:fill="auto"/>
          </w:tcPr>
          <w:p w14:paraId="00FF318E" w14:textId="77777777" w:rsidR="00F93F03" w:rsidRDefault="00F93F03">
            <w:pPr>
              <w:spacing w:after="0"/>
              <w:rPr>
                <w:rFonts w:ascii="Arial" w:hAnsi="Arial" w:cs="Arial"/>
                <w:b/>
                <w:bCs/>
                <w:color w:val="000000" w:themeColor="text1"/>
                <w:lang w:val="en-US"/>
              </w:rPr>
            </w:pPr>
          </w:p>
        </w:tc>
        <w:tc>
          <w:tcPr>
            <w:tcW w:w="2527" w:type="dxa"/>
            <w:shd w:val="clear" w:color="000000" w:fill="auto"/>
          </w:tcPr>
          <w:p w14:paraId="00FF318F" w14:textId="77777777" w:rsidR="00F93F03" w:rsidRDefault="00F93F03">
            <w:pPr>
              <w:spacing w:after="0"/>
              <w:rPr>
                <w:rFonts w:ascii="Arial" w:hAnsi="Arial" w:cs="Arial"/>
                <w:b/>
                <w:bCs/>
                <w:color w:val="000000" w:themeColor="text1"/>
                <w:lang w:val="en-US"/>
              </w:rPr>
            </w:pPr>
          </w:p>
        </w:tc>
        <w:tc>
          <w:tcPr>
            <w:tcW w:w="1240" w:type="dxa"/>
          </w:tcPr>
          <w:p w14:paraId="00FF3190" w14:textId="77777777" w:rsidR="00F93F03" w:rsidRDefault="00F93F03">
            <w:pPr>
              <w:spacing w:after="0"/>
              <w:jc w:val="center"/>
              <w:rPr>
                <w:rFonts w:ascii="Arial" w:eastAsia="SimSun" w:hAnsi="Arial" w:cs="Arial"/>
                <w:bCs/>
                <w:color w:val="000000" w:themeColor="text1"/>
                <w:lang w:eastAsia="zh-CN"/>
              </w:rPr>
            </w:pPr>
          </w:p>
        </w:tc>
        <w:tc>
          <w:tcPr>
            <w:tcW w:w="3674" w:type="dxa"/>
          </w:tcPr>
          <w:p w14:paraId="00FF3191" w14:textId="77777777" w:rsidR="00F93F03" w:rsidRDefault="00F93F03">
            <w:pPr>
              <w:spacing w:after="0"/>
              <w:rPr>
                <w:rFonts w:ascii="Arial" w:eastAsia="SimSun" w:hAnsi="Arial" w:cs="Arial"/>
                <w:bCs/>
                <w:color w:val="000000" w:themeColor="text1"/>
                <w:lang w:eastAsia="zh-CN"/>
              </w:rPr>
            </w:pPr>
          </w:p>
        </w:tc>
        <w:tc>
          <w:tcPr>
            <w:tcW w:w="1589" w:type="dxa"/>
          </w:tcPr>
          <w:p w14:paraId="00FF3192" w14:textId="77777777" w:rsidR="00F93F03" w:rsidRDefault="00F93F03">
            <w:pPr>
              <w:spacing w:after="0"/>
              <w:rPr>
                <w:rFonts w:ascii="Arial" w:eastAsia="SimSun" w:hAnsi="Arial" w:cs="Arial"/>
                <w:color w:val="000000" w:themeColor="text1"/>
                <w:lang w:eastAsia="zh-CN"/>
              </w:rPr>
            </w:pPr>
          </w:p>
        </w:tc>
        <w:tc>
          <w:tcPr>
            <w:tcW w:w="1134" w:type="dxa"/>
          </w:tcPr>
          <w:p w14:paraId="00FF3193" w14:textId="77777777" w:rsidR="00F93F03" w:rsidRDefault="00F93F03">
            <w:pPr>
              <w:spacing w:after="0"/>
              <w:rPr>
                <w:rFonts w:ascii="Arial" w:hAnsi="Arial" w:cs="Arial"/>
                <w:color w:val="000000" w:themeColor="text1"/>
                <w:lang w:val="en-US"/>
              </w:rPr>
            </w:pPr>
          </w:p>
        </w:tc>
        <w:tc>
          <w:tcPr>
            <w:tcW w:w="6662" w:type="dxa"/>
          </w:tcPr>
          <w:p w14:paraId="00FF3194" w14:textId="77777777" w:rsidR="00F93F03" w:rsidRDefault="00F93F03">
            <w:pPr>
              <w:spacing w:after="0"/>
              <w:rPr>
                <w:rFonts w:ascii="Arial" w:eastAsia="SimSun" w:hAnsi="Arial" w:cs="Arial"/>
                <w:color w:val="000000" w:themeColor="text1"/>
                <w:lang w:val="en-US" w:eastAsia="zh-CN"/>
              </w:rPr>
            </w:pPr>
          </w:p>
        </w:tc>
      </w:tr>
      <w:tr w:rsidR="00F93F03" w14:paraId="00FF319D" w14:textId="77777777">
        <w:trPr>
          <w:cantSplit/>
        </w:trPr>
        <w:tc>
          <w:tcPr>
            <w:tcW w:w="974" w:type="dxa"/>
            <w:shd w:val="clear" w:color="auto" w:fill="D9D9D9" w:themeFill="background1" w:themeFillShade="D9"/>
          </w:tcPr>
          <w:p w14:paraId="00FF3196" w14:textId="77777777" w:rsidR="00F93F03" w:rsidRDefault="00874BB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19.74</w:t>
            </w:r>
          </w:p>
        </w:tc>
        <w:tc>
          <w:tcPr>
            <w:tcW w:w="2527" w:type="dxa"/>
            <w:shd w:val="clear" w:color="auto" w:fill="D9D9D9" w:themeFill="background1" w:themeFillShade="D9"/>
          </w:tcPr>
          <w:p w14:paraId="00FF3197"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CT aspects of Lower Selection-priority for PLMN Selection [LoSePLMN-CT]</w:t>
            </w:r>
          </w:p>
        </w:tc>
        <w:tc>
          <w:tcPr>
            <w:tcW w:w="1240" w:type="dxa"/>
            <w:shd w:val="clear" w:color="auto" w:fill="D9D9D9" w:themeFill="background1" w:themeFillShade="D9"/>
          </w:tcPr>
          <w:p w14:paraId="00FF3198" w14:textId="77777777" w:rsidR="00F93F03" w:rsidRDefault="00F93F03">
            <w:pPr>
              <w:spacing w:after="0"/>
              <w:jc w:val="center"/>
              <w:rPr>
                <w:rFonts w:ascii="Arial" w:hAnsi="Arial" w:cs="Arial"/>
                <w:bCs/>
                <w:color w:val="000000" w:themeColor="text1"/>
              </w:rPr>
            </w:pPr>
          </w:p>
        </w:tc>
        <w:tc>
          <w:tcPr>
            <w:tcW w:w="3674" w:type="dxa"/>
            <w:shd w:val="clear" w:color="auto" w:fill="D9D9D9" w:themeFill="background1" w:themeFillShade="D9"/>
          </w:tcPr>
          <w:p w14:paraId="00FF3199" w14:textId="77777777" w:rsidR="00F93F03" w:rsidRDefault="00F93F03">
            <w:pPr>
              <w:spacing w:after="0"/>
              <w:rPr>
                <w:rFonts w:ascii="Arial" w:hAnsi="Arial" w:cs="Arial"/>
                <w:bCs/>
                <w:snapToGrid w:val="0"/>
                <w:color w:val="000000" w:themeColor="text1"/>
              </w:rPr>
            </w:pPr>
          </w:p>
        </w:tc>
        <w:tc>
          <w:tcPr>
            <w:tcW w:w="1589" w:type="dxa"/>
            <w:shd w:val="clear" w:color="auto" w:fill="D9D9D9" w:themeFill="background1" w:themeFillShade="D9"/>
          </w:tcPr>
          <w:p w14:paraId="00FF319A" w14:textId="77777777" w:rsidR="00F93F03" w:rsidRDefault="00F93F03">
            <w:pPr>
              <w:spacing w:after="0"/>
              <w:rPr>
                <w:rFonts w:ascii="Arial" w:hAnsi="Arial" w:cs="Arial"/>
                <w:color w:val="000000" w:themeColor="text1"/>
                <w:lang w:val="en-US"/>
              </w:rPr>
            </w:pPr>
          </w:p>
        </w:tc>
        <w:tc>
          <w:tcPr>
            <w:tcW w:w="1134" w:type="dxa"/>
            <w:shd w:val="clear" w:color="auto" w:fill="D9D9D9" w:themeFill="background1" w:themeFillShade="D9"/>
          </w:tcPr>
          <w:p w14:paraId="00FF319B" w14:textId="77777777" w:rsidR="00F93F03" w:rsidRDefault="00F93F03">
            <w:pPr>
              <w:spacing w:after="0"/>
              <w:rPr>
                <w:rFonts w:ascii="Arial" w:hAnsi="Arial" w:cs="Arial"/>
                <w:color w:val="000000" w:themeColor="text1"/>
                <w:lang w:val="en-US"/>
              </w:rPr>
            </w:pPr>
          </w:p>
        </w:tc>
        <w:tc>
          <w:tcPr>
            <w:tcW w:w="6662" w:type="dxa"/>
            <w:shd w:val="clear" w:color="auto" w:fill="D9D9D9" w:themeFill="background1" w:themeFillShade="D9"/>
          </w:tcPr>
          <w:p w14:paraId="00FF319C" w14:textId="77777777" w:rsidR="00F93F03" w:rsidRDefault="00F93F03">
            <w:pPr>
              <w:spacing w:after="0"/>
              <w:rPr>
                <w:rFonts w:ascii="Arial" w:hAnsi="Arial" w:cs="Arial"/>
                <w:color w:val="000000" w:themeColor="text1"/>
                <w:lang w:val="en-US"/>
              </w:rPr>
            </w:pPr>
          </w:p>
        </w:tc>
      </w:tr>
      <w:tr w:rsidR="00F93F03" w14:paraId="00FF31A5" w14:textId="77777777">
        <w:trPr>
          <w:cantSplit/>
        </w:trPr>
        <w:tc>
          <w:tcPr>
            <w:tcW w:w="974" w:type="dxa"/>
            <w:shd w:val="clear" w:color="000000" w:fill="FFFFFF"/>
          </w:tcPr>
          <w:p w14:paraId="00FF319E" w14:textId="77777777" w:rsidR="00F93F03" w:rsidRDefault="00F93F03">
            <w:pPr>
              <w:spacing w:after="0"/>
              <w:rPr>
                <w:rFonts w:ascii="Arial" w:hAnsi="Arial" w:cs="Arial"/>
                <w:b/>
                <w:bCs/>
                <w:color w:val="000000" w:themeColor="text1"/>
                <w:lang w:val="en-US"/>
              </w:rPr>
            </w:pPr>
          </w:p>
        </w:tc>
        <w:tc>
          <w:tcPr>
            <w:tcW w:w="2527" w:type="dxa"/>
            <w:shd w:val="clear" w:color="000000" w:fill="FFFFFF"/>
          </w:tcPr>
          <w:p w14:paraId="00FF319F" w14:textId="77777777" w:rsidR="00F93F03" w:rsidRDefault="00F93F03">
            <w:pPr>
              <w:spacing w:after="0"/>
              <w:rPr>
                <w:rFonts w:ascii="Arial" w:hAnsi="Arial" w:cs="Arial"/>
                <w:b/>
                <w:bCs/>
                <w:color w:val="000000" w:themeColor="text1"/>
                <w:lang w:val="en-US"/>
              </w:rPr>
            </w:pPr>
          </w:p>
        </w:tc>
        <w:tc>
          <w:tcPr>
            <w:tcW w:w="1240" w:type="dxa"/>
          </w:tcPr>
          <w:p w14:paraId="00FF31A0" w14:textId="77777777" w:rsidR="00F93F03" w:rsidRDefault="00F93F03">
            <w:pPr>
              <w:spacing w:after="0"/>
              <w:jc w:val="center"/>
              <w:rPr>
                <w:rFonts w:ascii="Arial" w:hAnsi="Arial" w:cs="Arial"/>
                <w:bCs/>
                <w:color w:val="000000" w:themeColor="text1"/>
              </w:rPr>
            </w:pPr>
          </w:p>
        </w:tc>
        <w:tc>
          <w:tcPr>
            <w:tcW w:w="3674" w:type="dxa"/>
          </w:tcPr>
          <w:p w14:paraId="00FF31A1" w14:textId="77777777" w:rsidR="00F93F03" w:rsidRDefault="00F93F03">
            <w:pPr>
              <w:spacing w:after="0"/>
              <w:rPr>
                <w:rFonts w:ascii="Arial" w:hAnsi="Arial" w:cs="Arial"/>
                <w:bCs/>
                <w:color w:val="000000" w:themeColor="text1"/>
              </w:rPr>
            </w:pPr>
          </w:p>
        </w:tc>
        <w:tc>
          <w:tcPr>
            <w:tcW w:w="1589" w:type="dxa"/>
          </w:tcPr>
          <w:p w14:paraId="00FF31A2" w14:textId="77777777" w:rsidR="00F93F03" w:rsidRDefault="00F93F03">
            <w:pPr>
              <w:spacing w:after="0"/>
              <w:rPr>
                <w:rFonts w:ascii="Arial" w:hAnsi="Arial" w:cs="Arial"/>
                <w:color w:val="000000" w:themeColor="text1"/>
              </w:rPr>
            </w:pPr>
          </w:p>
        </w:tc>
        <w:tc>
          <w:tcPr>
            <w:tcW w:w="1134" w:type="dxa"/>
          </w:tcPr>
          <w:p w14:paraId="00FF31A3" w14:textId="77777777" w:rsidR="00F93F03" w:rsidRDefault="00F93F03">
            <w:pPr>
              <w:spacing w:after="0"/>
              <w:rPr>
                <w:rFonts w:ascii="Arial" w:hAnsi="Arial" w:cs="Arial"/>
                <w:color w:val="000000" w:themeColor="text1"/>
                <w:lang w:val="en-US"/>
              </w:rPr>
            </w:pPr>
          </w:p>
        </w:tc>
        <w:tc>
          <w:tcPr>
            <w:tcW w:w="6662" w:type="dxa"/>
          </w:tcPr>
          <w:p w14:paraId="00FF31A4" w14:textId="77777777" w:rsidR="00F93F03" w:rsidRDefault="00F93F03">
            <w:pPr>
              <w:spacing w:after="0"/>
              <w:rPr>
                <w:rFonts w:ascii="Arial" w:hAnsi="Arial" w:cs="Arial"/>
                <w:color w:val="000000" w:themeColor="text1"/>
                <w:lang w:val="en-US"/>
              </w:rPr>
            </w:pPr>
          </w:p>
        </w:tc>
      </w:tr>
      <w:tr w:rsidR="00F93F03" w14:paraId="00FF31AD" w14:textId="77777777">
        <w:trPr>
          <w:cantSplit/>
        </w:trPr>
        <w:tc>
          <w:tcPr>
            <w:tcW w:w="974" w:type="dxa"/>
            <w:shd w:val="clear" w:color="auto" w:fill="FFCC99"/>
          </w:tcPr>
          <w:p w14:paraId="00FF31A6" w14:textId="77777777" w:rsidR="00F93F03" w:rsidRDefault="00874BB2">
            <w:pPr>
              <w:spacing w:after="0"/>
              <w:rPr>
                <w:rFonts w:ascii="Arial" w:hAnsi="Arial" w:cs="Arial"/>
                <w:b/>
                <w:bCs/>
                <w:color w:val="000000" w:themeColor="text1"/>
              </w:rPr>
            </w:pPr>
            <w:r>
              <w:rPr>
                <w:rFonts w:ascii="Arial" w:hAnsi="Arial" w:cs="Arial"/>
                <w:b/>
                <w:bCs/>
                <w:color w:val="000000" w:themeColor="text1"/>
                <w:lang w:val="en-US"/>
              </w:rPr>
              <w:t>20</w:t>
            </w:r>
          </w:p>
        </w:tc>
        <w:tc>
          <w:tcPr>
            <w:tcW w:w="2527" w:type="dxa"/>
            <w:shd w:val="clear" w:color="auto" w:fill="FFCC99"/>
          </w:tcPr>
          <w:p w14:paraId="00FF31A7" w14:textId="77777777" w:rsidR="00F93F03" w:rsidRDefault="00874BB2">
            <w:pPr>
              <w:spacing w:after="0"/>
              <w:rPr>
                <w:rFonts w:ascii="Arial" w:hAnsi="Arial" w:cs="Arial"/>
                <w:b/>
                <w:bCs/>
                <w:color w:val="000000" w:themeColor="text1"/>
              </w:rPr>
            </w:pPr>
            <w:r>
              <w:rPr>
                <w:rFonts w:ascii="Arial" w:eastAsia="MS Mincho" w:hAnsi="Arial" w:cs="Arial"/>
                <w:b/>
                <w:color w:val="000000" w:themeColor="text1"/>
              </w:rPr>
              <w:t>Release 20</w:t>
            </w:r>
          </w:p>
        </w:tc>
        <w:tc>
          <w:tcPr>
            <w:tcW w:w="1240" w:type="dxa"/>
            <w:shd w:val="clear" w:color="auto" w:fill="FFCC99"/>
          </w:tcPr>
          <w:p w14:paraId="00FF31A8" w14:textId="77777777" w:rsidR="00F93F03" w:rsidRDefault="00F93F03">
            <w:pPr>
              <w:spacing w:after="0"/>
              <w:jc w:val="center"/>
              <w:rPr>
                <w:rFonts w:ascii="Arial" w:hAnsi="Arial" w:cs="Arial"/>
                <w:bCs/>
                <w:color w:val="000000" w:themeColor="text1"/>
                <w:lang w:val="en-US"/>
              </w:rPr>
            </w:pPr>
          </w:p>
        </w:tc>
        <w:tc>
          <w:tcPr>
            <w:tcW w:w="3674" w:type="dxa"/>
            <w:shd w:val="clear" w:color="auto" w:fill="FFCC99"/>
          </w:tcPr>
          <w:p w14:paraId="00FF31A9" w14:textId="77777777" w:rsidR="00F93F03" w:rsidRDefault="00F93F03">
            <w:pPr>
              <w:spacing w:after="0"/>
              <w:rPr>
                <w:rFonts w:ascii="Arial" w:hAnsi="Arial" w:cs="Arial"/>
                <w:bCs/>
                <w:snapToGrid w:val="0"/>
                <w:color w:val="000000" w:themeColor="text1"/>
                <w:lang w:val="en-US"/>
              </w:rPr>
            </w:pPr>
          </w:p>
        </w:tc>
        <w:tc>
          <w:tcPr>
            <w:tcW w:w="1589" w:type="dxa"/>
            <w:shd w:val="clear" w:color="auto" w:fill="FFCC99"/>
          </w:tcPr>
          <w:p w14:paraId="00FF31AA" w14:textId="77777777" w:rsidR="00F93F03" w:rsidRDefault="00F93F03">
            <w:pPr>
              <w:spacing w:after="0"/>
              <w:rPr>
                <w:rFonts w:ascii="Arial" w:hAnsi="Arial" w:cs="Arial"/>
                <w:color w:val="000000" w:themeColor="text1"/>
                <w:lang w:val="en-US"/>
              </w:rPr>
            </w:pPr>
          </w:p>
        </w:tc>
        <w:tc>
          <w:tcPr>
            <w:tcW w:w="1134" w:type="dxa"/>
            <w:shd w:val="clear" w:color="auto" w:fill="FFCC99"/>
          </w:tcPr>
          <w:p w14:paraId="00FF31AB" w14:textId="77777777" w:rsidR="00F93F03" w:rsidRDefault="00F93F03">
            <w:pPr>
              <w:spacing w:after="0"/>
              <w:rPr>
                <w:rFonts w:ascii="Arial" w:hAnsi="Arial" w:cs="Arial"/>
                <w:color w:val="000000" w:themeColor="text1"/>
                <w:lang w:val="en-US"/>
              </w:rPr>
            </w:pPr>
          </w:p>
        </w:tc>
        <w:tc>
          <w:tcPr>
            <w:tcW w:w="6662" w:type="dxa"/>
            <w:shd w:val="clear" w:color="auto" w:fill="FFCC99"/>
          </w:tcPr>
          <w:p w14:paraId="00FF31AC" w14:textId="77777777" w:rsidR="00F93F03" w:rsidRDefault="00F93F03">
            <w:pPr>
              <w:spacing w:after="0"/>
              <w:rPr>
                <w:rFonts w:ascii="Arial" w:hAnsi="Arial" w:cs="Arial"/>
                <w:color w:val="000000" w:themeColor="text1"/>
                <w:lang w:val="en-US"/>
              </w:rPr>
            </w:pPr>
          </w:p>
        </w:tc>
      </w:tr>
      <w:tr w:rsidR="00F93F03" w14:paraId="00FF31B5" w14:textId="77777777">
        <w:trPr>
          <w:cantSplit/>
        </w:trPr>
        <w:tc>
          <w:tcPr>
            <w:tcW w:w="974" w:type="dxa"/>
            <w:shd w:val="clear" w:color="auto" w:fill="FDE9D9" w:themeFill="accent6" w:themeFillTint="33"/>
          </w:tcPr>
          <w:p w14:paraId="00FF31AE"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20.1</w:t>
            </w:r>
          </w:p>
        </w:tc>
        <w:tc>
          <w:tcPr>
            <w:tcW w:w="2527" w:type="dxa"/>
            <w:shd w:val="clear" w:color="auto" w:fill="FDE9D9" w:themeFill="accent6" w:themeFillTint="33"/>
          </w:tcPr>
          <w:p w14:paraId="00FF31AF" w14:textId="77777777" w:rsidR="00F93F03" w:rsidRDefault="00874BB2">
            <w:pPr>
              <w:spacing w:after="0"/>
              <w:rPr>
                <w:rFonts w:ascii="Arial" w:hAnsi="Arial" w:cs="Arial"/>
                <w:b/>
                <w:bCs/>
                <w:color w:val="000000" w:themeColor="text1"/>
                <w:lang w:val="en-US"/>
              </w:rPr>
            </w:pPr>
            <w:r>
              <w:rPr>
                <w:rFonts w:ascii="Arial" w:hAnsi="Arial" w:cs="Arial"/>
                <w:b/>
                <w:color w:val="000000" w:themeColor="text1"/>
              </w:rPr>
              <w:t>Rel-20 Exception sheets or other Rel-20 work planning</w:t>
            </w:r>
          </w:p>
        </w:tc>
        <w:tc>
          <w:tcPr>
            <w:tcW w:w="1240" w:type="dxa"/>
            <w:shd w:val="clear" w:color="auto" w:fill="FDE9D9" w:themeFill="accent6" w:themeFillTint="33"/>
          </w:tcPr>
          <w:p w14:paraId="00FF31B0" w14:textId="77777777" w:rsidR="00F93F03" w:rsidRDefault="00F93F03">
            <w:pPr>
              <w:spacing w:after="0"/>
              <w:jc w:val="center"/>
              <w:rPr>
                <w:rFonts w:ascii="Arial" w:hAnsi="Arial" w:cs="Arial"/>
                <w:bCs/>
                <w:color w:val="000000" w:themeColor="text1"/>
                <w:lang w:val="en-US"/>
              </w:rPr>
            </w:pPr>
          </w:p>
        </w:tc>
        <w:tc>
          <w:tcPr>
            <w:tcW w:w="3674" w:type="dxa"/>
            <w:shd w:val="clear" w:color="auto" w:fill="FDE9D9" w:themeFill="accent6" w:themeFillTint="33"/>
          </w:tcPr>
          <w:p w14:paraId="00FF31B1" w14:textId="77777777" w:rsidR="00F93F03" w:rsidRDefault="00F93F03">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0FF31B2" w14:textId="77777777" w:rsidR="00F93F03" w:rsidRDefault="00F93F03">
            <w:pPr>
              <w:spacing w:after="0"/>
              <w:rPr>
                <w:rFonts w:ascii="Arial" w:hAnsi="Arial" w:cs="Arial"/>
                <w:color w:val="000000" w:themeColor="text1"/>
                <w:lang w:val="en-US"/>
              </w:rPr>
            </w:pPr>
          </w:p>
        </w:tc>
        <w:tc>
          <w:tcPr>
            <w:tcW w:w="1134" w:type="dxa"/>
            <w:shd w:val="clear" w:color="auto" w:fill="FDE9D9" w:themeFill="accent6" w:themeFillTint="33"/>
          </w:tcPr>
          <w:p w14:paraId="00FF31B3" w14:textId="77777777" w:rsidR="00F93F03" w:rsidRDefault="00F93F03">
            <w:pPr>
              <w:spacing w:after="0"/>
              <w:rPr>
                <w:rFonts w:ascii="Arial" w:hAnsi="Arial" w:cs="Arial"/>
                <w:color w:val="000000" w:themeColor="text1"/>
                <w:lang w:val="en-US"/>
              </w:rPr>
            </w:pPr>
          </w:p>
        </w:tc>
        <w:tc>
          <w:tcPr>
            <w:tcW w:w="6662" w:type="dxa"/>
            <w:shd w:val="clear" w:color="auto" w:fill="FDE9D9" w:themeFill="accent6" w:themeFillTint="33"/>
          </w:tcPr>
          <w:p w14:paraId="00FF31B4" w14:textId="77777777" w:rsidR="00F93F03" w:rsidRDefault="00F93F03">
            <w:pPr>
              <w:spacing w:after="0"/>
              <w:rPr>
                <w:rFonts w:ascii="Arial" w:hAnsi="Arial" w:cs="Arial"/>
                <w:color w:val="000000" w:themeColor="text1"/>
              </w:rPr>
            </w:pPr>
          </w:p>
        </w:tc>
      </w:tr>
      <w:tr w:rsidR="00F93F03" w14:paraId="00FF31BD" w14:textId="77777777">
        <w:trPr>
          <w:cantSplit/>
        </w:trPr>
        <w:tc>
          <w:tcPr>
            <w:tcW w:w="974" w:type="dxa"/>
          </w:tcPr>
          <w:p w14:paraId="00FF31B6" w14:textId="77777777" w:rsidR="00F93F03" w:rsidRDefault="00F93F03">
            <w:pPr>
              <w:spacing w:after="0"/>
              <w:rPr>
                <w:rFonts w:ascii="Arial" w:hAnsi="Arial" w:cs="Arial"/>
                <w:b/>
                <w:bCs/>
                <w:color w:val="000000" w:themeColor="text1"/>
                <w:lang w:val="en-US"/>
              </w:rPr>
            </w:pPr>
          </w:p>
        </w:tc>
        <w:tc>
          <w:tcPr>
            <w:tcW w:w="2527" w:type="dxa"/>
          </w:tcPr>
          <w:p w14:paraId="00FF31B7" w14:textId="77777777" w:rsidR="00F93F03" w:rsidRDefault="00F93F03">
            <w:pPr>
              <w:spacing w:after="0"/>
              <w:rPr>
                <w:rFonts w:ascii="Arial" w:hAnsi="Arial" w:cs="Arial"/>
                <w:b/>
                <w:bCs/>
                <w:color w:val="000000" w:themeColor="text1"/>
                <w:lang w:val="en-US"/>
              </w:rPr>
            </w:pPr>
          </w:p>
        </w:tc>
        <w:tc>
          <w:tcPr>
            <w:tcW w:w="1240" w:type="dxa"/>
          </w:tcPr>
          <w:p w14:paraId="00FF31B8" w14:textId="77777777" w:rsidR="00F93F03" w:rsidRDefault="00F93F03">
            <w:pPr>
              <w:spacing w:after="0"/>
              <w:jc w:val="center"/>
              <w:rPr>
                <w:rFonts w:ascii="Arial" w:hAnsi="Arial" w:cs="Arial"/>
                <w:bCs/>
                <w:color w:val="000000" w:themeColor="text1"/>
                <w:lang w:val="en-US"/>
              </w:rPr>
            </w:pPr>
          </w:p>
        </w:tc>
        <w:tc>
          <w:tcPr>
            <w:tcW w:w="3674" w:type="dxa"/>
          </w:tcPr>
          <w:p w14:paraId="00FF31B9" w14:textId="77777777" w:rsidR="00F93F03" w:rsidRDefault="00F93F03">
            <w:pPr>
              <w:spacing w:after="0"/>
              <w:rPr>
                <w:rFonts w:ascii="Arial" w:hAnsi="Arial" w:cs="Arial"/>
                <w:bCs/>
                <w:snapToGrid w:val="0"/>
                <w:color w:val="000000" w:themeColor="text1"/>
                <w:lang w:val="en-US"/>
              </w:rPr>
            </w:pPr>
          </w:p>
        </w:tc>
        <w:tc>
          <w:tcPr>
            <w:tcW w:w="1589" w:type="dxa"/>
          </w:tcPr>
          <w:p w14:paraId="00FF31BA" w14:textId="77777777" w:rsidR="00F93F03" w:rsidRDefault="00F93F03">
            <w:pPr>
              <w:spacing w:after="0"/>
              <w:rPr>
                <w:rFonts w:ascii="Arial" w:hAnsi="Arial" w:cs="Arial"/>
                <w:color w:val="000000" w:themeColor="text1"/>
                <w:lang w:val="en-US"/>
              </w:rPr>
            </w:pPr>
          </w:p>
        </w:tc>
        <w:tc>
          <w:tcPr>
            <w:tcW w:w="1134" w:type="dxa"/>
          </w:tcPr>
          <w:p w14:paraId="00FF31BB" w14:textId="77777777" w:rsidR="00F93F03" w:rsidRDefault="00F93F03">
            <w:pPr>
              <w:spacing w:after="0"/>
              <w:rPr>
                <w:rFonts w:ascii="Arial" w:hAnsi="Arial" w:cs="Arial"/>
                <w:color w:val="000000" w:themeColor="text1"/>
                <w:lang w:val="en-US"/>
              </w:rPr>
            </w:pPr>
          </w:p>
        </w:tc>
        <w:tc>
          <w:tcPr>
            <w:tcW w:w="6662" w:type="dxa"/>
          </w:tcPr>
          <w:p w14:paraId="00FF31BC" w14:textId="77777777" w:rsidR="00F93F03" w:rsidRDefault="00F93F03">
            <w:pPr>
              <w:spacing w:after="0"/>
              <w:rPr>
                <w:rFonts w:ascii="Arial" w:hAnsi="Arial" w:cs="Arial"/>
                <w:color w:val="000000" w:themeColor="text1"/>
                <w:lang w:val="en-US"/>
              </w:rPr>
            </w:pPr>
          </w:p>
        </w:tc>
      </w:tr>
      <w:tr w:rsidR="00F93F03" w14:paraId="00FF31C5" w14:textId="77777777">
        <w:trPr>
          <w:cantSplit/>
        </w:trPr>
        <w:tc>
          <w:tcPr>
            <w:tcW w:w="974" w:type="dxa"/>
            <w:tcBorders>
              <w:bottom w:val="nil"/>
            </w:tcBorders>
            <w:shd w:val="clear" w:color="auto" w:fill="FDE9D9" w:themeFill="accent6" w:themeFillTint="33"/>
          </w:tcPr>
          <w:p w14:paraId="00FF31BE"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20.2</w:t>
            </w:r>
          </w:p>
        </w:tc>
        <w:tc>
          <w:tcPr>
            <w:tcW w:w="2527" w:type="dxa"/>
            <w:tcBorders>
              <w:bottom w:val="nil"/>
            </w:tcBorders>
            <w:shd w:val="clear" w:color="auto" w:fill="FDE9D9" w:themeFill="accent6" w:themeFillTint="33"/>
          </w:tcPr>
          <w:p w14:paraId="00FF31BF" w14:textId="77777777" w:rsidR="00F93F03" w:rsidRDefault="00874BB2">
            <w:pPr>
              <w:spacing w:after="0"/>
              <w:rPr>
                <w:rFonts w:ascii="Arial" w:hAnsi="Arial" w:cs="Arial"/>
                <w:b/>
                <w:bCs/>
                <w:color w:val="000000" w:themeColor="text1"/>
              </w:rPr>
            </w:pPr>
            <w:r>
              <w:rPr>
                <w:rFonts w:ascii="Arial" w:hAnsi="Arial" w:cs="Arial"/>
                <w:b/>
                <w:bCs/>
                <w:color w:val="000000" w:themeColor="text1"/>
                <w:lang w:val="en-US"/>
              </w:rPr>
              <w:t>New WIDs for Rel-20</w:t>
            </w:r>
          </w:p>
        </w:tc>
        <w:tc>
          <w:tcPr>
            <w:tcW w:w="1240" w:type="dxa"/>
            <w:tcBorders>
              <w:bottom w:val="nil"/>
            </w:tcBorders>
            <w:shd w:val="clear" w:color="auto" w:fill="FDE9D9" w:themeFill="accent6" w:themeFillTint="33"/>
          </w:tcPr>
          <w:p w14:paraId="00FF31C0" w14:textId="77777777" w:rsidR="00F93F03" w:rsidRDefault="00F93F03">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00FF31C1" w14:textId="77777777" w:rsidR="00F93F03" w:rsidRDefault="00F93F03">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00FF31C2" w14:textId="77777777" w:rsidR="00F93F03" w:rsidRDefault="00F93F03">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00FF31C3" w14:textId="77777777" w:rsidR="00F93F03" w:rsidRDefault="00F93F03">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00FF31C4" w14:textId="77777777" w:rsidR="00F93F03" w:rsidRDefault="00F93F03">
            <w:pPr>
              <w:spacing w:after="0"/>
              <w:rPr>
                <w:rFonts w:ascii="Arial" w:hAnsi="Arial" w:cs="Arial"/>
                <w:color w:val="000000" w:themeColor="text1"/>
                <w:lang w:val="en-US"/>
              </w:rPr>
            </w:pPr>
          </w:p>
        </w:tc>
      </w:tr>
      <w:tr w:rsidR="00F93F03" w14:paraId="00FF31CD" w14:textId="77777777">
        <w:trPr>
          <w:cantSplit/>
        </w:trPr>
        <w:tc>
          <w:tcPr>
            <w:tcW w:w="974" w:type="dxa"/>
            <w:tcBorders>
              <w:top w:val="nil"/>
            </w:tcBorders>
          </w:tcPr>
          <w:p w14:paraId="00FF31C6" w14:textId="77777777" w:rsidR="00F93F03" w:rsidRDefault="00F93F0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0FF31C7" w14:textId="77777777" w:rsidR="00F93F03" w:rsidRDefault="00F93F03">
            <w:pPr>
              <w:spacing w:after="0"/>
              <w:rPr>
                <w:rFonts w:ascii="Arial" w:hAnsi="Arial" w:cs="Arial"/>
                <w:b/>
                <w:bCs/>
                <w:color w:val="000000" w:themeColor="text1"/>
                <w:lang w:val="en-US"/>
              </w:rPr>
            </w:pPr>
          </w:p>
        </w:tc>
        <w:tc>
          <w:tcPr>
            <w:tcW w:w="1240" w:type="dxa"/>
            <w:tcBorders>
              <w:top w:val="nil"/>
            </w:tcBorders>
          </w:tcPr>
          <w:p w14:paraId="00FF31C8" w14:textId="77777777" w:rsidR="00F93F03" w:rsidRDefault="00874BB2">
            <w:pPr>
              <w:spacing w:after="0"/>
              <w:jc w:val="center"/>
              <w:rPr>
                <w:rFonts w:ascii="Arial" w:eastAsia="SimSun" w:hAnsi="Arial" w:cs="Arial"/>
                <w:bCs/>
                <w:color w:val="0000FF"/>
                <w:lang w:val="en-US" w:eastAsia="zh-CN"/>
              </w:rPr>
            </w:pPr>
            <w:hyperlink r:id="rId275" w:history="1">
              <w:r>
                <w:rPr>
                  <w:rStyle w:val="Hyperlink"/>
                  <w:rFonts w:ascii="Arial" w:eastAsia="SimSun" w:hAnsi="Arial" w:cs="Arial" w:hint="eastAsia"/>
                  <w:bCs/>
                  <w:lang w:val="en-US" w:eastAsia="zh-CN"/>
                </w:rPr>
                <w:t>0186</w:t>
              </w:r>
            </w:hyperlink>
          </w:p>
        </w:tc>
        <w:tc>
          <w:tcPr>
            <w:tcW w:w="3674" w:type="dxa"/>
            <w:tcBorders>
              <w:top w:val="nil"/>
            </w:tcBorders>
          </w:tcPr>
          <w:p w14:paraId="00FF31C9"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WID new   Rel-20 New WID on CT aspects of Providing per-subscriber Allowed MAC addresses from UDM</w:t>
            </w:r>
          </w:p>
        </w:tc>
        <w:tc>
          <w:tcPr>
            <w:tcW w:w="1589" w:type="dxa"/>
            <w:tcBorders>
              <w:top w:val="nil"/>
            </w:tcBorders>
          </w:tcPr>
          <w:p w14:paraId="00FF31CA"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Samsung</w:t>
            </w:r>
          </w:p>
        </w:tc>
        <w:tc>
          <w:tcPr>
            <w:tcW w:w="1134" w:type="dxa"/>
            <w:tcBorders>
              <w:top w:val="nil"/>
            </w:tcBorders>
          </w:tcPr>
          <w:p w14:paraId="00FF31CB" w14:textId="77777777" w:rsidR="00F93F03" w:rsidRDefault="00874BB2">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AI 20.2.1</w:t>
            </w:r>
          </w:p>
        </w:tc>
        <w:tc>
          <w:tcPr>
            <w:tcW w:w="6662" w:type="dxa"/>
            <w:tcBorders>
              <w:top w:val="nil"/>
            </w:tcBorders>
          </w:tcPr>
          <w:p w14:paraId="00FF31CC" w14:textId="77777777" w:rsidR="00F93F03" w:rsidRDefault="00F93F03">
            <w:pPr>
              <w:spacing w:after="0"/>
              <w:rPr>
                <w:rFonts w:ascii="Arial" w:eastAsia="SimSun" w:hAnsi="Arial" w:cs="Arial"/>
                <w:color w:val="000000" w:themeColor="text1"/>
                <w:lang w:val="en-US" w:eastAsia="zh-CN"/>
              </w:rPr>
            </w:pPr>
          </w:p>
        </w:tc>
      </w:tr>
      <w:tr w:rsidR="00F93F03" w14:paraId="00FF31D5" w14:textId="77777777">
        <w:trPr>
          <w:cantSplit/>
        </w:trPr>
        <w:tc>
          <w:tcPr>
            <w:tcW w:w="974" w:type="dxa"/>
            <w:shd w:val="clear" w:color="auto" w:fill="FDE9D9" w:themeFill="accent6" w:themeFillTint="33"/>
          </w:tcPr>
          <w:p w14:paraId="00FF31CE" w14:textId="77777777" w:rsidR="00F93F03" w:rsidRDefault="00874BB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20.2</w:t>
            </w:r>
            <w:r>
              <w:rPr>
                <w:rFonts w:ascii="Arial" w:eastAsiaTheme="minorEastAsia" w:hAnsi="Arial" w:cs="Arial"/>
                <w:b/>
                <w:bCs/>
                <w:color w:val="000000" w:themeColor="text1"/>
                <w:lang w:val="en-US" w:eastAsia="zh-CN"/>
              </w:rPr>
              <w:t>.1</w:t>
            </w:r>
          </w:p>
        </w:tc>
        <w:tc>
          <w:tcPr>
            <w:tcW w:w="2527" w:type="dxa"/>
            <w:tcBorders>
              <w:bottom w:val="single" w:sz="4" w:space="0" w:color="auto"/>
            </w:tcBorders>
            <w:shd w:val="clear" w:color="auto" w:fill="FDE9D9" w:themeFill="accent6" w:themeFillTint="33"/>
          </w:tcPr>
          <w:p w14:paraId="00FF31CF" w14:textId="77777777" w:rsidR="00F93F03" w:rsidRDefault="00874BB2">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tcBorders>
              <w:bottom w:val="single" w:sz="4" w:space="0" w:color="auto"/>
            </w:tcBorders>
            <w:shd w:val="clear" w:color="auto" w:fill="FDE9D9" w:themeFill="accent6" w:themeFillTint="33"/>
          </w:tcPr>
          <w:p w14:paraId="00FF31D0" w14:textId="77777777" w:rsidR="00F93F03" w:rsidRDefault="00F93F03">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00FF31D1" w14:textId="77777777" w:rsidR="00F93F03" w:rsidRDefault="00F93F03">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00FF31D2" w14:textId="77777777" w:rsidR="00F93F03" w:rsidRDefault="00F93F03">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0FF31D3" w14:textId="77777777" w:rsidR="00F93F03" w:rsidRDefault="00F93F03">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0FF31D4" w14:textId="77777777" w:rsidR="00F93F03" w:rsidRDefault="00F93F03">
            <w:pPr>
              <w:spacing w:after="0"/>
              <w:rPr>
                <w:rFonts w:ascii="Arial" w:hAnsi="Arial" w:cs="Arial"/>
                <w:color w:val="000000" w:themeColor="text1"/>
                <w:lang w:val="en-US"/>
              </w:rPr>
            </w:pPr>
          </w:p>
        </w:tc>
      </w:tr>
      <w:tr w:rsidR="00F93F03" w14:paraId="00FF31DD" w14:textId="77777777">
        <w:trPr>
          <w:cantSplit/>
        </w:trPr>
        <w:tc>
          <w:tcPr>
            <w:tcW w:w="974" w:type="dxa"/>
            <w:tcBorders>
              <w:bottom w:val="nil"/>
            </w:tcBorders>
            <w:shd w:val="clear" w:color="000000" w:fill="auto"/>
          </w:tcPr>
          <w:p w14:paraId="00FF31D6" w14:textId="77777777" w:rsidR="00F93F03" w:rsidRDefault="00F93F03">
            <w:pPr>
              <w:spacing w:after="0"/>
              <w:rPr>
                <w:rFonts w:ascii="Arial" w:eastAsiaTheme="minorEastAsia" w:hAnsi="Arial" w:cs="Arial"/>
                <w:b/>
                <w:bCs/>
                <w:color w:val="000000" w:themeColor="text1"/>
                <w:lang w:val="en-US" w:eastAsia="zh-CN"/>
              </w:rPr>
            </w:pPr>
          </w:p>
        </w:tc>
        <w:tc>
          <w:tcPr>
            <w:tcW w:w="2527" w:type="dxa"/>
            <w:tcBorders>
              <w:bottom w:val="nil"/>
            </w:tcBorders>
            <w:shd w:val="clear" w:color="auto" w:fill="FFFFFF"/>
          </w:tcPr>
          <w:p w14:paraId="00FF31D7"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00FF31D8" w14:textId="77777777" w:rsidR="00F93F03" w:rsidRDefault="00874BB2">
            <w:pPr>
              <w:spacing w:after="0"/>
              <w:jc w:val="center"/>
              <w:rPr>
                <w:rFonts w:ascii="Arial" w:eastAsia="SimSun" w:hAnsi="Arial" w:cs="Arial"/>
                <w:bCs/>
                <w:color w:val="0000FF"/>
                <w:lang w:val="en-US" w:eastAsia="zh-CN"/>
              </w:rPr>
            </w:pPr>
            <w:hyperlink r:id="rId276" w:history="1">
              <w:r>
                <w:rPr>
                  <w:rStyle w:val="Hyperlink"/>
                  <w:rFonts w:ascii="Arial" w:eastAsia="SimSun" w:hAnsi="Arial" w:cs="Arial" w:hint="eastAsia"/>
                  <w:bCs/>
                  <w:lang w:val="en-US" w:eastAsia="zh-CN"/>
                </w:rPr>
                <w:t>0013</w:t>
              </w:r>
            </w:hyperlink>
          </w:p>
        </w:tc>
        <w:tc>
          <w:tcPr>
            <w:tcW w:w="3674" w:type="dxa"/>
            <w:tcBorders>
              <w:bottom w:val="single" w:sz="4" w:space="0" w:color="auto"/>
            </w:tcBorders>
          </w:tcPr>
          <w:p w14:paraId="00FF31D9"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WID new   Rel-20 NEW WID on CT Aspects of Indirect Network Sharing Phase2 (TEI20_NetShare_Ph2-CT)</w:t>
            </w:r>
          </w:p>
        </w:tc>
        <w:tc>
          <w:tcPr>
            <w:tcW w:w="1589" w:type="dxa"/>
            <w:tcBorders>
              <w:bottom w:val="single" w:sz="4" w:space="0" w:color="auto"/>
            </w:tcBorders>
          </w:tcPr>
          <w:p w14:paraId="00FF31DA"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Unicom</w:t>
            </w:r>
          </w:p>
        </w:tc>
        <w:tc>
          <w:tcPr>
            <w:tcW w:w="1134" w:type="dxa"/>
            <w:tcBorders>
              <w:bottom w:val="single" w:sz="4" w:space="0" w:color="auto"/>
            </w:tcBorders>
          </w:tcPr>
          <w:p w14:paraId="00FF31DB"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C4-260316</w:t>
            </w:r>
          </w:p>
        </w:tc>
        <w:tc>
          <w:tcPr>
            <w:tcW w:w="6662" w:type="dxa"/>
            <w:tcBorders>
              <w:bottom w:val="nil"/>
            </w:tcBorders>
          </w:tcPr>
          <w:p w14:paraId="00FF31DC" w14:textId="77777777" w:rsidR="00F93F03" w:rsidRDefault="00F93F03">
            <w:pPr>
              <w:spacing w:after="0"/>
              <w:rPr>
                <w:rFonts w:ascii="Arial" w:eastAsia="SimSun" w:hAnsi="Arial" w:cs="Arial"/>
                <w:color w:val="000000" w:themeColor="text1"/>
                <w:lang w:val="en-US" w:eastAsia="zh-CN"/>
              </w:rPr>
            </w:pPr>
          </w:p>
        </w:tc>
      </w:tr>
      <w:tr w:rsidR="00F93F03" w14:paraId="00FF31E5" w14:textId="77777777">
        <w:trPr>
          <w:cantSplit/>
        </w:trPr>
        <w:tc>
          <w:tcPr>
            <w:tcW w:w="974" w:type="dxa"/>
            <w:tcBorders>
              <w:top w:val="nil"/>
            </w:tcBorders>
            <w:shd w:val="clear" w:color="000000" w:fill="auto"/>
          </w:tcPr>
          <w:p w14:paraId="00FF31DE" w14:textId="77777777" w:rsidR="00F93F03" w:rsidRDefault="00F93F03">
            <w:pPr>
              <w:spacing w:after="0"/>
              <w:rPr>
                <w:rFonts w:ascii="Arial" w:eastAsiaTheme="minorEastAsia" w:hAnsi="Arial" w:cs="Arial"/>
                <w:b/>
                <w:bCs/>
                <w:color w:val="000000" w:themeColor="text1"/>
                <w:lang w:val="en-US" w:eastAsia="zh-CN"/>
              </w:rPr>
            </w:pPr>
          </w:p>
        </w:tc>
        <w:tc>
          <w:tcPr>
            <w:tcW w:w="2527" w:type="dxa"/>
            <w:tcBorders>
              <w:top w:val="nil"/>
              <w:bottom w:val="single" w:sz="4" w:space="0" w:color="auto"/>
            </w:tcBorders>
            <w:shd w:val="clear" w:color="auto" w:fill="FFFFFF"/>
          </w:tcPr>
          <w:p w14:paraId="00FF31DF" w14:textId="77777777" w:rsidR="00F93F03" w:rsidRDefault="00F93F03">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14:paraId="00FF31E0" w14:textId="77777777" w:rsidR="00F93F03" w:rsidRDefault="00874BB2">
            <w:pPr>
              <w:spacing w:after="0"/>
              <w:jc w:val="center"/>
              <w:rPr>
                <w:rFonts w:ascii="Arial" w:hAnsi="Arial" w:cs="Arial"/>
              </w:rPr>
            </w:pPr>
            <w:hyperlink r:id="rId277" w:history="1">
              <w:r>
                <w:rPr>
                  <w:rStyle w:val="Hyperlink"/>
                  <w:rFonts w:ascii="Arial" w:hAnsi="Arial" w:cs="Arial"/>
                </w:rPr>
                <w:t>0316</w:t>
              </w:r>
            </w:hyperlink>
          </w:p>
        </w:tc>
        <w:tc>
          <w:tcPr>
            <w:tcW w:w="3674" w:type="dxa"/>
            <w:tcBorders>
              <w:top w:val="single" w:sz="4" w:space="0" w:color="auto"/>
              <w:bottom w:val="single" w:sz="4" w:space="0" w:color="auto"/>
            </w:tcBorders>
            <w:shd w:val="clear" w:color="auto" w:fill="FFFF00"/>
          </w:tcPr>
          <w:p w14:paraId="00FF31E1"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WID new   Rel-20 NEW WID on CT Aspects of Indirect Network Sharing Phase2 (TEI20_NetShare_Ph2-CT)</w:t>
            </w:r>
          </w:p>
        </w:tc>
        <w:tc>
          <w:tcPr>
            <w:tcW w:w="1589" w:type="dxa"/>
            <w:tcBorders>
              <w:top w:val="single" w:sz="4" w:space="0" w:color="auto"/>
              <w:bottom w:val="single" w:sz="4" w:space="0" w:color="auto"/>
            </w:tcBorders>
            <w:shd w:val="clear" w:color="auto" w:fill="FFFF00"/>
          </w:tcPr>
          <w:p w14:paraId="00FF31E2"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Unicom</w:t>
            </w:r>
          </w:p>
        </w:tc>
        <w:tc>
          <w:tcPr>
            <w:tcW w:w="1134" w:type="dxa"/>
            <w:tcBorders>
              <w:top w:val="single" w:sz="4" w:space="0" w:color="auto"/>
              <w:bottom w:val="single" w:sz="4" w:space="0" w:color="auto"/>
            </w:tcBorders>
            <w:shd w:val="clear" w:color="auto" w:fill="FFFF00"/>
          </w:tcPr>
          <w:p w14:paraId="00FF31E3" w14:textId="77777777" w:rsidR="00F93F03" w:rsidRDefault="00F93F03">
            <w:pPr>
              <w:spacing w:after="0"/>
              <w:rPr>
                <w:rFonts w:ascii="Arial" w:hAnsi="Arial" w:cs="Arial"/>
                <w:color w:val="000000" w:themeColor="text1"/>
                <w:lang w:val="en-US"/>
              </w:rPr>
            </w:pPr>
          </w:p>
        </w:tc>
        <w:tc>
          <w:tcPr>
            <w:tcW w:w="6662" w:type="dxa"/>
            <w:tcBorders>
              <w:top w:val="nil"/>
              <w:bottom w:val="single" w:sz="4" w:space="0" w:color="auto"/>
            </w:tcBorders>
            <w:shd w:val="clear" w:color="auto" w:fill="FFFF00"/>
          </w:tcPr>
          <w:p w14:paraId="00FF31E4"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U</w:t>
            </w:r>
            <w:r>
              <w:rPr>
                <w:rFonts w:ascii="Arial" w:eastAsia="SimSun" w:hAnsi="Arial" w:cs="Arial"/>
                <w:color w:val="000000" w:themeColor="text1"/>
                <w:lang w:val="en-US" w:eastAsia="zh-CN"/>
              </w:rPr>
              <w:t>ID</w:t>
            </w: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 xml:space="preserve"> 1110001</w:t>
            </w:r>
          </w:p>
        </w:tc>
      </w:tr>
      <w:tr w:rsidR="00F93F03" w14:paraId="00FF31ED" w14:textId="77777777">
        <w:trPr>
          <w:cantSplit/>
        </w:trPr>
        <w:tc>
          <w:tcPr>
            <w:tcW w:w="974" w:type="dxa"/>
          </w:tcPr>
          <w:p w14:paraId="00FF31E6"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0FF31E7" w14:textId="77777777" w:rsidR="00F93F03" w:rsidRDefault="00874BB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tcPr>
          <w:p w14:paraId="00FF31E8" w14:textId="77777777" w:rsidR="00F93F03" w:rsidRDefault="00874BB2">
            <w:pPr>
              <w:spacing w:after="0"/>
              <w:jc w:val="center"/>
              <w:rPr>
                <w:rFonts w:ascii="Arial" w:eastAsia="SimSun" w:hAnsi="Arial" w:cs="Arial"/>
                <w:bCs/>
                <w:color w:val="0000FF"/>
                <w:lang w:val="en-US" w:eastAsia="zh-CN"/>
              </w:rPr>
            </w:pPr>
            <w:hyperlink r:id="rId278" w:history="1">
              <w:r>
                <w:rPr>
                  <w:rStyle w:val="Hyperlink"/>
                  <w:rFonts w:ascii="Arial" w:eastAsia="SimSun" w:hAnsi="Arial" w:cs="Arial" w:hint="eastAsia"/>
                  <w:bCs/>
                  <w:lang w:val="en-US" w:eastAsia="zh-CN"/>
                </w:rPr>
                <w:t>0014</w:t>
              </w:r>
            </w:hyperlink>
          </w:p>
        </w:tc>
        <w:tc>
          <w:tcPr>
            <w:tcW w:w="3674" w:type="dxa"/>
            <w:tcBorders>
              <w:bottom w:val="single" w:sz="4" w:space="0" w:color="auto"/>
            </w:tcBorders>
          </w:tcPr>
          <w:p w14:paraId="00FF31E9"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discussion   Rel-20 Discussion on New WID on CT Aspects of TEI20_NetShare_ph2</w:t>
            </w:r>
          </w:p>
        </w:tc>
        <w:tc>
          <w:tcPr>
            <w:tcW w:w="1589" w:type="dxa"/>
            <w:tcBorders>
              <w:bottom w:val="single" w:sz="4" w:space="0" w:color="auto"/>
            </w:tcBorders>
          </w:tcPr>
          <w:p w14:paraId="00FF31EA"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Unicom</w:t>
            </w:r>
          </w:p>
        </w:tc>
        <w:tc>
          <w:tcPr>
            <w:tcW w:w="1134" w:type="dxa"/>
            <w:tcBorders>
              <w:bottom w:val="single" w:sz="4" w:space="0" w:color="auto"/>
            </w:tcBorders>
          </w:tcPr>
          <w:p w14:paraId="00FF31EB"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tcPr>
          <w:p w14:paraId="00FF31EC" w14:textId="77777777" w:rsidR="00F93F03" w:rsidRDefault="00F93F03">
            <w:pPr>
              <w:spacing w:after="0"/>
              <w:rPr>
                <w:rFonts w:ascii="Arial" w:eastAsia="SimSun" w:hAnsi="Arial" w:cs="Arial"/>
                <w:color w:val="000000" w:themeColor="text1"/>
                <w:lang w:val="en-US" w:eastAsia="zh-CN"/>
              </w:rPr>
            </w:pPr>
          </w:p>
        </w:tc>
      </w:tr>
      <w:tr w:rsidR="00F93F03" w14:paraId="00FF31F5" w14:textId="77777777">
        <w:trPr>
          <w:cantSplit/>
        </w:trPr>
        <w:tc>
          <w:tcPr>
            <w:tcW w:w="974" w:type="dxa"/>
          </w:tcPr>
          <w:p w14:paraId="00FF31EE"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0FF31EF" w14:textId="77777777" w:rsidR="00F93F03" w:rsidRDefault="00874BB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tcPr>
          <w:p w14:paraId="00FF31F0" w14:textId="77777777" w:rsidR="00F93F03" w:rsidRDefault="00874BB2">
            <w:pPr>
              <w:spacing w:after="0"/>
              <w:jc w:val="center"/>
              <w:rPr>
                <w:rFonts w:ascii="Arial" w:eastAsia="SimSun" w:hAnsi="Arial" w:cs="Arial"/>
                <w:bCs/>
                <w:color w:val="0000FF"/>
                <w:lang w:val="en-US" w:eastAsia="zh-CN"/>
              </w:rPr>
            </w:pPr>
            <w:hyperlink r:id="rId279" w:history="1">
              <w:r>
                <w:rPr>
                  <w:rStyle w:val="Hyperlink"/>
                  <w:rFonts w:ascii="Arial" w:eastAsia="SimSun" w:hAnsi="Arial" w:cs="Arial" w:hint="eastAsia"/>
                  <w:bCs/>
                  <w:lang w:val="en-US" w:eastAsia="zh-CN"/>
                </w:rPr>
                <w:t>0117</w:t>
              </w:r>
            </w:hyperlink>
          </w:p>
        </w:tc>
        <w:tc>
          <w:tcPr>
            <w:tcW w:w="3674" w:type="dxa"/>
            <w:tcBorders>
              <w:bottom w:val="single" w:sz="4" w:space="0" w:color="auto"/>
            </w:tcBorders>
          </w:tcPr>
          <w:p w14:paraId="00FF31F1"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discussion   Rel-20 Discussion on CT aspects of Sensing_ARC</w:t>
            </w:r>
          </w:p>
        </w:tc>
        <w:tc>
          <w:tcPr>
            <w:tcW w:w="1589" w:type="dxa"/>
            <w:tcBorders>
              <w:bottom w:val="single" w:sz="4" w:space="0" w:color="auto"/>
            </w:tcBorders>
          </w:tcPr>
          <w:p w14:paraId="00FF31F2"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Xiaomi Communications</w:t>
            </w:r>
          </w:p>
        </w:tc>
        <w:tc>
          <w:tcPr>
            <w:tcW w:w="1134" w:type="dxa"/>
            <w:tcBorders>
              <w:bottom w:val="single" w:sz="4" w:space="0" w:color="auto"/>
            </w:tcBorders>
          </w:tcPr>
          <w:p w14:paraId="00FF31F3"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tcPr>
          <w:p w14:paraId="00FF31F4" w14:textId="77777777" w:rsidR="00F93F03" w:rsidRDefault="00F93F03">
            <w:pPr>
              <w:spacing w:after="0"/>
              <w:rPr>
                <w:rFonts w:ascii="Arial" w:eastAsia="SimSun" w:hAnsi="Arial" w:cs="Arial"/>
                <w:color w:val="000000" w:themeColor="text1"/>
                <w:lang w:val="en-US" w:eastAsia="zh-CN"/>
              </w:rPr>
            </w:pPr>
          </w:p>
        </w:tc>
      </w:tr>
      <w:tr w:rsidR="00F93F03" w14:paraId="00FF31FD" w14:textId="77777777">
        <w:trPr>
          <w:cantSplit/>
        </w:trPr>
        <w:tc>
          <w:tcPr>
            <w:tcW w:w="974" w:type="dxa"/>
            <w:tcBorders>
              <w:bottom w:val="nil"/>
            </w:tcBorders>
          </w:tcPr>
          <w:p w14:paraId="00FF31F6" w14:textId="77777777" w:rsidR="00F93F03" w:rsidRDefault="00F93F03">
            <w:pPr>
              <w:spacing w:after="0"/>
              <w:rPr>
                <w:rFonts w:ascii="Arial" w:hAnsi="Arial" w:cs="Arial"/>
                <w:b/>
                <w:bCs/>
                <w:color w:val="000000" w:themeColor="text1"/>
                <w:lang w:val="en-US"/>
              </w:rPr>
            </w:pPr>
          </w:p>
        </w:tc>
        <w:tc>
          <w:tcPr>
            <w:tcW w:w="2527" w:type="dxa"/>
            <w:tcBorders>
              <w:bottom w:val="nil"/>
            </w:tcBorders>
            <w:shd w:val="clear" w:color="auto" w:fill="FFFFFF"/>
          </w:tcPr>
          <w:p w14:paraId="00FF31F7" w14:textId="77777777" w:rsidR="00F93F03" w:rsidRDefault="00874BB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tcPr>
          <w:p w14:paraId="00FF31F8" w14:textId="77777777" w:rsidR="00F93F03" w:rsidRDefault="00874BB2">
            <w:pPr>
              <w:spacing w:after="0"/>
              <w:jc w:val="center"/>
              <w:rPr>
                <w:rFonts w:ascii="Arial" w:eastAsia="SimSun" w:hAnsi="Arial" w:cs="Arial"/>
                <w:bCs/>
                <w:color w:val="0000FF"/>
                <w:lang w:val="en-US" w:eastAsia="zh-CN"/>
              </w:rPr>
            </w:pPr>
            <w:hyperlink r:id="rId280" w:history="1">
              <w:r>
                <w:rPr>
                  <w:rStyle w:val="Hyperlink"/>
                  <w:rFonts w:ascii="Arial" w:eastAsia="SimSun" w:hAnsi="Arial" w:cs="Arial" w:hint="eastAsia"/>
                  <w:bCs/>
                  <w:lang w:val="en-US" w:eastAsia="zh-CN"/>
                </w:rPr>
                <w:t>0118</w:t>
              </w:r>
            </w:hyperlink>
          </w:p>
        </w:tc>
        <w:tc>
          <w:tcPr>
            <w:tcW w:w="3674" w:type="dxa"/>
            <w:tcBorders>
              <w:bottom w:val="single" w:sz="4" w:space="0" w:color="auto"/>
            </w:tcBorders>
          </w:tcPr>
          <w:p w14:paraId="00FF31F9"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WID new   Rel-20 New WID on CT aspects of Integrated Sensing and Communication</w:t>
            </w:r>
          </w:p>
        </w:tc>
        <w:tc>
          <w:tcPr>
            <w:tcW w:w="1589" w:type="dxa"/>
            <w:tcBorders>
              <w:bottom w:val="single" w:sz="4" w:space="0" w:color="auto"/>
            </w:tcBorders>
          </w:tcPr>
          <w:p w14:paraId="00FF31FA"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Xiaomi Communications</w:t>
            </w:r>
          </w:p>
        </w:tc>
        <w:tc>
          <w:tcPr>
            <w:tcW w:w="1134" w:type="dxa"/>
            <w:tcBorders>
              <w:bottom w:val="single" w:sz="4" w:space="0" w:color="auto"/>
            </w:tcBorders>
          </w:tcPr>
          <w:p w14:paraId="00FF31FB"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C4-260317</w:t>
            </w:r>
          </w:p>
        </w:tc>
        <w:tc>
          <w:tcPr>
            <w:tcW w:w="6662" w:type="dxa"/>
            <w:tcBorders>
              <w:bottom w:val="nil"/>
            </w:tcBorders>
          </w:tcPr>
          <w:p w14:paraId="00FF31FC" w14:textId="77777777" w:rsidR="00F93F03" w:rsidRDefault="00F93F03">
            <w:pPr>
              <w:spacing w:after="0"/>
              <w:rPr>
                <w:rFonts w:ascii="Arial" w:eastAsia="SimSun" w:hAnsi="Arial" w:cs="Arial"/>
                <w:color w:val="000000" w:themeColor="text1"/>
                <w:lang w:val="en-US" w:eastAsia="zh-CN"/>
              </w:rPr>
            </w:pPr>
          </w:p>
        </w:tc>
      </w:tr>
      <w:tr w:rsidR="00F93F03" w14:paraId="00FF3205" w14:textId="77777777">
        <w:trPr>
          <w:cantSplit/>
        </w:trPr>
        <w:tc>
          <w:tcPr>
            <w:tcW w:w="974" w:type="dxa"/>
            <w:tcBorders>
              <w:top w:val="nil"/>
            </w:tcBorders>
          </w:tcPr>
          <w:p w14:paraId="00FF31FE" w14:textId="77777777" w:rsidR="00F93F03" w:rsidRDefault="00F93F0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0FF31FF" w14:textId="77777777" w:rsidR="00F93F03" w:rsidRDefault="00F93F03">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00FFFF"/>
          </w:tcPr>
          <w:p w14:paraId="00FF3200" w14:textId="77777777" w:rsidR="00F93F03" w:rsidRDefault="00874BB2">
            <w:pPr>
              <w:spacing w:after="0"/>
              <w:jc w:val="center"/>
              <w:rPr>
                <w:rFonts w:ascii="Arial" w:hAnsi="Arial" w:cs="Arial"/>
              </w:rPr>
            </w:pPr>
            <w:hyperlink r:id="rId281" w:history="1">
              <w:r>
                <w:rPr>
                  <w:rStyle w:val="Hyperlink"/>
                  <w:rFonts w:ascii="Arial" w:hAnsi="Arial" w:cs="Arial"/>
                </w:rPr>
                <w:t>0317</w:t>
              </w:r>
            </w:hyperlink>
          </w:p>
        </w:tc>
        <w:tc>
          <w:tcPr>
            <w:tcW w:w="3674" w:type="dxa"/>
            <w:tcBorders>
              <w:top w:val="single" w:sz="4" w:space="0" w:color="auto"/>
              <w:bottom w:val="single" w:sz="4" w:space="0" w:color="auto"/>
            </w:tcBorders>
            <w:shd w:val="clear" w:color="auto" w:fill="00FFFF"/>
          </w:tcPr>
          <w:p w14:paraId="00FF3201"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WID new   Rel-20 New WID on CT aspects of Integrated Sensing and Communication</w:t>
            </w:r>
          </w:p>
        </w:tc>
        <w:tc>
          <w:tcPr>
            <w:tcW w:w="1589" w:type="dxa"/>
            <w:tcBorders>
              <w:top w:val="single" w:sz="4" w:space="0" w:color="auto"/>
              <w:bottom w:val="single" w:sz="4" w:space="0" w:color="auto"/>
            </w:tcBorders>
            <w:shd w:val="clear" w:color="auto" w:fill="00FFFF"/>
          </w:tcPr>
          <w:p w14:paraId="00FF3202"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Xiaomi Communications</w:t>
            </w:r>
          </w:p>
        </w:tc>
        <w:tc>
          <w:tcPr>
            <w:tcW w:w="1134" w:type="dxa"/>
            <w:tcBorders>
              <w:top w:val="single" w:sz="4" w:space="0" w:color="auto"/>
              <w:bottom w:val="single" w:sz="4" w:space="0" w:color="auto"/>
            </w:tcBorders>
            <w:shd w:val="clear" w:color="auto" w:fill="00FFFF"/>
          </w:tcPr>
          <w:p w14:paraId="00FF3203" w14:textId="77777777" w:rsidR="00F93F03" w:rsidRDefault="00F93F03">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0FF3204" w14:textId="77777777" w:rsidR="00F93F03" w:rsidRDefault="00F93F03">
            <w:pPr>
              <w:spacing w:after="0"/>
              <w:rPr>
                <w:rFonts w:ascii="Arial" w:eastAsia="SimSun" w:hAnsi="Arial" w:cs="Arial"/>
                <w:color w:val="000000" w:themeColor="text1"/>
                <w:lang w:val="en-US" w:eastAsia="zh-CN"/>
              </w:rPr>
            </w:pPr>
          </w:p>
        </w:tc>
      </w:tr>
      <w:tr w:rsidR="00F93F03" w14:paraId="00FF320D" w14:textId="77777777">
        <w:trPr>
          <w:cantSplit/>
        </w:trPr>
        <w:tc>
          <w:tcPr>
            <w:tcW w:w="974" w:type="dxa"/>
            <w:tcBorders>
              <w:bottom w:val="nil"/>
            </w:tcBorders>
          </w:tcPr>
          <w:p w14:paraId="00FF3206" w14:textId="77777777" w:rsidR="00F93F03" w:rsidRDefault="00F93F03">
            <w:pPr>
              <w:spacing w:after="0"/>
              <w:rPr>
                <w:rFonts w:ascii="Arial" w:hAnsi="Arial" w:cs="Arial"/>
                <w:b/>
                <w:bCs/>
                <w:color w:val="000000" w:themeColor="text1"/>
                <w:lang w:val="en-US"/>
              </w:rPr>
            </w:pPr>
          </w:p>
        </w:tc>
        <w:tc>
          <w:tcPr>
            <w:tcW w:w="2527" w:type="dxa"/>
            <w:tcBorders>
              <w:bottom w:val="nil"/>
            </w:tcBorders>
            <w:shd w:val="clear" w:color="auto" w:fill="FFFFFF"/>
          </w:tcPr>
          <w:p w14:paraId="00FF3207" w14:textId="77777777" w:rsidR="00F93F03" w:rsidRDefault="00874BB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tcPr>
          <w:p w14:paraId="00FF3208" w14:textId="77777777" w:rsidR="00F93F03" w:rsidRDefault="00874BB2">
            <w:pPr>
              <w:spacing w:after="0"/>
              <w:jc w:val="center"/>
              <w:rPr>
                <w:rFonts w:ascii="Arial" w:eastAsia="SimSun" w:hAnsi="Arial" w:cs="Arial"/>
                <w:bCs/>
                <w:color w:val="0000FF"/>
                <w:lang w:val="en-US" w:eastAsia="zh-CN"/>
              </w:rPr>
            </w:pPr>
            <w:hyperlink r:id="rId282" w:history="1">
              <w:r>
                <w:rPr>
                  <w:rStyle w:val="Hyperlink"/>
                  <w:rFonts w:ascii="Arial" w:eastAsia="SimSun" w:hAnsi="Arial" w:cs="Arial" w:hint="eastAsia"/>
                  <w:bCs/>
                  <w:lang w:val="en-US" w:eastAsia="zh-CN"/>
                </w:rPr>
                <w:t>0123</w:t>
              </w:r>
            </w:hyperlink>
          </w:p>
        </w:tc>
        <w:tc>
          <w:tcPr>
            <w:tcW w:w="3674" w:type="dxa"/>
            <w:tcBorders>
              <w:bottom w:val="single" w:sz="4" w:space="0" w:color="auto"/>
            </w:tcBorders>
          </w:tcPr>
          <w:p w14:paraId="00FF3209"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WID new   Rel-20 New WID on Service Based Interface Protocol Improvements for Release 20</w:t>
            </w:r>
          </w:p>
        </w:tc>
        <w:tc>
          <w:tcPr>
            <w:tcW w:w="1589" w:type="dxa"/>
            <w:tcBorders>
              <w:bottom w:val="single" w:sz="4" w:space="0" w:color="auto"/>
            </w:tcBorders>
          </w:tcPr>
          <w:p w14:paraId="00FF320A"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tcBorders>
              <w:bottom w:val="single" w:sz="4" w:space="0" w:color="auto"/>
            </w:tcBorders>
          </w:tcPr>
          <w:p w14:paraId="00FF320B"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C4-260318</w:t>
            </w:r>
          </w:p>
        </w:tc>
        <w:tc>
          <w:tcPr>
            <w:tcW w:w="6662" w:type="dxa"/>
            <w:tcBorders>
              <w:bottom w:val="nil"/>
            </w:tcBorders>
          </w:tcPr>
          <w:p w14:paraId="00FF320C" w14:textId="77777777" w:rsidR="00F93F03" w:rsidRDefault="00F93F03">
            <w:pPr>
              <w:spacing w:after="0"/>
              <w:rPr>
                <w:rFonts w:ascii="Arial" w:eastAsia="SimSun" w:hAnsi="Arial" w:cs="Arial"/>
                <w:color w:val="000000" w:themeColor="text1"/>
                <w:lang w:val="en-US" w:eastAsia="zh-CN"/>
              </w:rPr>
            </w:pPr>
          </w:p>
        </w:tc>
      </w:tr>
      <w:tr w:rsidR="00F93F03" w14:paraId="00FF3215" w14:textId="77777777">
        <w:trPr>
          <w:cantSplit/>
        </w:trPr>
        <w:tc>
          <w:tcPr>
            <w:tcW w:w="974" w:type="dxa"/>
            <w:tcBorders>
              <w:top w:val="nil"/>
            </w:tcBorders>
          </w:tcPr>
          <w:p w14:paraId="00FF320E" w14:textId="77777777" w:rsidR="00F93F03" w:rsidRDefault="00F93F0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0FF320F" w14:textId="77777777" w:rsidR="00F93F03" w:rsidRDefault="00F93F03">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00FFFF"/>
          </w:tcPr>
          <w:p w14:paraId="00FF3210" w14:textId="77777777" w:rsidR="00F93F03" w:rsidRDefault="00874BB2">
            <w:pPr>
              <w:spacing w:after="0"/>
              <w:jc w:val="center"/>
              <w:rPr>
                <w:rFonts w:ascii="Arial" w:hAnsi="Arial" w:cs="Arial"/>
              </w:rPr>
            </w:pPr>
            <w:hyperlink r:id="rId283" w:history="1">
              <w:r>
                <w:rPr>
                  <w:rStyle w:val="Hyperlink"/>
                  <w:rFonts w:ascii="Arial" w:hAnsi="Arial" w:cs="Arial"/>
                </w:rPr>
                <w:t>0318</w:t>
              </w:r>
            </w:hyperlink>
          </w:p>
        </w:tc>
        <w:tc>
          <w:tcPr>
            <w:tcW w:w="3674" w:type="dxa"/>
            <w:tcBorders>
              <w:top w:val="single" w:sz="4" w:space="0" w:color="auto"/>
              <w:bottom w:val="single" w:sz="4" w:space="0" w:color="auto"/>
            </w:tcBorders>
            <w:shd w:val="clear" w:color="auto" w:fill="00FFFF"/>
          </w:tcPr>
          <w:p w14:paraId="00FF3211"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WID new   Rel-20 New WID on Service Based Interface Protocol Improvements for Release 20</w:t>
            </w:r>
          </w:p>
        </w:tc>
        <w:tc>
          <w:tcPr>
            <w:tcW w:w="1589" w:type="dxa"/>
            <w:tcBorders>
              <w:top w:val="single" w:sz="4" w:space="0" w:color="auto"/>
              <w:bottom w:val="single" w:sz="4" w:space="0" w:color="auto"/>
            </w:tcBorders>
            <w:shd w:val="clear" w:color="auto" w:fill="00FFFF"/>
          </w:tcPr>
          <w:p w14:paraId="00FF3212"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00FFFF"/>
          </w:tcPr>
          <w:p w14:paraId="00FF3213" w14:textId="77777777" w:rsidR="00F93F03" w:rsidRDefault="00F93F03">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0FF3214"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U</w:t>
            </w:r>
            <w:r>
              <w:rPr>
                <w:rFonts w:ascii="Arial" w:eastAsia="SimSun" w:hAnsi="Arial" w:cs="Arial"/>
                <w:color w:val="000000" w:themeColor="text1"/>
                <w:lang w:val="en-US" w:eastAsia="zh-CN"/>
              </w:rPr>
              <w:t>ID: 1110002</w:t>
            </w:r>
          </w:p>
        </w:tc>
      </w:tr>
      <w:tr w:rsidR="00F93F03" w14:paraId="00FF321D" w14:textId="77777777">
        <w:trPr>
          <w:cantSplit/>
        </w:trPr>
        <w:tc>
          <w:tcPr>
            <w:tcW w:w="974" w:type="dxa"/>
            <w:tcBorders>
              <w:top w:val="nil"/>
              <w:bottom w:val="nil"/>
            </w:tcBorders>
          </w:tcPr>
          <w:p w14:paraId="00FF3216" w14:textId="77777777" w:rsidR="00F93F03" w:rsidRDefault="00F93F03">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00FF3217"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top w:val="single" w:sz="4" w:space="0" w:color="auto"/>
              <w:bottom w:val="single" w:sz="4" w:space="0" w:color="auto"/>
            </w:tcBorders>
          </w:tcPr>
          <w:p w14:paraId="00FF3218" w14:textId="77777777" w:rsidR="00F93F03" w:rsidRDefault="00874BB2">
            <w:pPr>
              <w:spacing w:after="0"/>
              <w:jc w:val="center"/>
              <w:rPr>
                <w:rFonts w:ascii="Arial" w:eastAsia="SimSun" w:hAnsi="Arial" w:cs="Arial"/>
                <w:bCs/>
                <w:color w:val="0000FF"/>
                <w:lang w:val="en-US" w:eastAsia="zh-CN"/>
              </w:rPr>
            </w:pPr>
            <w:hyperlink r:id="rId284" w:history="1">
              <w:r>
                <w:rPr>
                  <w:rStyle w:val="Hyperlink"/>
                  <w:rFonts w:ascii="Arial" w:eastAsia="SimSun" w:hAnsi="Arial" w:cs="Arial" w:hint="eastAsia"/>
                  <w:bCs/>
                  <w:lang w:val="en-US" w:eastAsia="zh-CN"/>
                </w:rPr>
                <w:t>0186</w:t>
              </w:r>
            </w:hyperlink>
          </w:p>
        </w:tc>
        <w:tc>
          <w:tcPr>
            <w:tcW w:w="3674" w:type="dxa"/>
            <w:tcBorders>
              <w:top w:val="single" w:sz="4" w:space="0" w:color="auto"/>
              <w:bottom w:val="single" w:sz="4" w:space="0" w:color="auto"/>
            </w:tcBorders>
          </w:tcPr>
          <w:p w14:paraId="00FF3219"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WID new   Rel-20 New WID on CT aspects of Providing per-subscriber Allowed MAC addresses from UDM</w:t>
            </w:r>
          </w:p>
        </w:tc>
        <w:tc>
          <w:tcPr>
            <w:tcW w:w="1589" w:type="dxa"/>
            <w:tcBorders>
              <w:top w:val="single" w:sz="4" w:space="0" w:color="auto"/>
              <w:bottom w:val="single" w:sz="4" w:space="0" w:color="auto"/>
            </w:tcBorders>
          </w:tcPr>
          <w:p w14:paraId="00FF321A"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Samsung</w:t>
            </w:r>
          </w:p>
        </w:tc>
        <w:tc>
          <w:tcPr>
            <w:tcW w:w="1134" w:type="dxa"/>
            <w:tcBorders>
              <w:top w:val="single" w:sz="4" w:space="0" w:color="auto"/>
              <w:bottom w:val="single" w:sz="4" w:space="0" w:color="auto"/>
            </w:tcBorders>
          </w:tcPr>
          <w:p w14:paraId="00FF321B" w14:textId="77777777" w:rsidR="00F93F03" w:rsidRDefault="00874BB2">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C4-260319</w:t>
            </w:r>
          </w:p>
        </w:tc>
        <w:tc>
          <w:tcPr>
            <w:tcW w:w="6662" w:type="dxa"/>
            <w:tcBorders>
              <w:top w:val="single" w:sz="4" w:space="0" w:color="auto"/>
              <w:bottom w:val="nil"/>
            </w:tcBorders>
          </w:tcPr>
          <w:p w14:paraId="00FF321C" w14:textId="77777777" w:rsidR="00F93F03" w:rsidRDefault="00F93F03">
            <w:pPr>
              <w:spacing w:after="0"/>
              <w:rPr>
                <w:rFonts w:ascii="Arial" w:eastAsia="SimSun" w:hAnsi="Arial" w:cs="Arial"/>
                <w:color w:val="000000" w:themeColor="text1"/>
                <w:lang w:val="en-US" w:eastAsia="zh-CN"/>
              </w:rPr>
            </w:pPr>
          </w:p>
        </w:tc>
      </w:tr>
      <w:tr w:rsidR="00F93F03" w14:paraId="00FF3225" w14:textId="77777777">
        <w:trPr>
          <w:cantSplit/>
        </w:trPr>
        <w:tc>
          <w:tcPr>
            <w:tcW w:w="974" w:type="dxa"/>
            <w:tcBorders>
              <w:top w:val="nil"/>
            </w:tcBorders>
          </w:tcPr>
          <w:p w14:paraId="00FF321E" w14:textId="77777777" w:rsidR="00F93F03" w:rsidRDefault="00F93F0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0FF321F" w14:textId="77777777" w:rsidR="00F93F03" w:rsidRDefault="00F93F03">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14:paraId="00FF3220" w14:textId="77777777" w:rsidR="00F93F03" w:rsidRDefault="00874BB2">
            <w:pPr>
              <w:spacing w:after="0"/>
              <w:jc w:val="center"/>
              <w:rPr>
                <w:rFonts w:ascii="Arial" w:hAnsi="Arial" w:cs="Arial"/>
              </w:rPr>
            </w:pPr>
            <w:hyperlink r:id="rId285" w:history="1">
              <w:r>
                <w:rPr>
                  <w:rStyle w:val="Hyperlink"/>
                  <w:rFonts w:ascii="Arial" w:hAnsi="Arial" w:cs="Arial"/>
                </w:rPr>
                <w:t>0319</w:t>
              </w:r>
            </w:hyperlink>
          </w:p>
        </w:tc>
        <w:tc>
          <w:tcPr>
            <w:tcW w:w="3674" w:type="dxa"/>
            <w:tcBorders>
              <w:top w:val="single" w:sz="4" w:space="0" w:color="auto"/>
              <w:bottom w:val="single" w:sz="4" w:space="0" w:color="auto"/>
            </w:tcBorders>
            <w:shd w:val="clear" w:color="auto" w:fill="FFFF00"/>
          </w:tcPr>
          <w:p w14:paraId="00FF3221"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WID new   Rel-20 New WID on CT aspects of Providing per-subscriber Allowed MAC addresses from UDM</w:t>
            </w:r>
          </w:p>
        </w:tc>
        <w:tc>
          <w:tcPr>
            <w:tcW w:w="1589" w:type="dxa"/>
            <w:tcBorders>
              <w:top w:val="single" w:sz="4" w:space="0" w:color="auto"/>
              <w:bottom w:val="single" w:sz="4" w:space="0" w:color="auto"/>
            </w:tcBorders>
            <w:shd w:val="clear" w:color="auto" w:fill="FFFF00"/>
          </w:tcPr>
          <w:p w14:paraId="00FF3222"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Samsung</w:t>
            </w:r>
          </w:p>
        </w:tc>
        <w:tc>
          <w:tcPr>
            <w:tcW w:w="1134" w:type="dxa"/>
            <w:tcBorders>
              <w:top w:val="single" w:sz="4" w:space="0" w:color="auto"/>
              <w:bottom w:val="single" w:sz="4" w:space="0" w:color="auto"/>
            </w:tcBorders>
            <w:shd w:val="clear" w:color="auto" w:fill="FFFF00"/>
          </w:tcPr>
          <w:p w14:paraId="00FF3223" w14:textId="77777777" w:rsidR="00F93F03" w:rsidRDefault="00F93F03">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FFFF00"/>
          </w:tcPr>
          <w:p w14:paraId="00FF3224" w14:textId="77777777" w:rsidR="00F93F03" w:rsidRDefault="00F93F03">
            <w:pPr>
              <w:spacing w:after="0"/>
              <w:rPr>
                <w:rFonts w:ascii="Arial" w:eastAsia="SimSun" w:hAnsi="Arial" w:cs="Arial"/>
                <w:color w:val="000000" w:themeColor="text1"/>
                <w:lang w:val="en-US" w:eastAsia="zh-CN"/>
              </w:rPr>
            </w:pPr>
          </w:p>
        </w:tc>
      </w:tr>
      <w:tr w:rsidR="00F93F03" w14:paraId="00FF3232" w14:textId="77777777">
        <w:trPr>
          <w:cantSplit/>
        </w:trPr>
        <w:tc>
          <w:tcPr>
            <w:tcW w:w="974" w:type="dxa"/>
            <w:tcBorders>
              <w:bottom w:val="nil"/>
            </w:tcBorders>
          </w:tcPr>
          <w:p w14:paraId="00FF3226" w14:textId="77777777" w:rsidR="00F93F03" w:rsidRDefault="00F93F03">
            <w:pPr>
              <w:spacing w:after="0"/>
              <w:rPr>
                <w:rFonts w:ascii="Arial" w:hAnsi="Arial" w:cs="Arial"/>
                <w:b/>
                <w:bCs/>
                <w:color w:val="000000" w:themeColor="text1"/>
                <w:lang w:val="en-US"/>
              </w:rPr>
            </w:pPr>
          </w:p>
        </w:tc>
        <w:tc>
          <w:tcPr>
            <w:tcW w:w="2527" w:type="dxa"/>
            <w:tcBorders>
              <w:bottom w:val="nil"/>
            </w:tcBorders>
            <w:shd w:val="clear" w:color="auto" w:fill="FFFFFF"/>
          </w:tcPr>
          <w:p w14:paraId="00FF3227" w14:textId="77777777" w:rsidR="00F93F03" w:rsidRDefault="00874BB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tcPr>
          <w:p w14:paraId="00FF3228" w14:textId="77777777" w:rsidR="00F93F03" w:rsidRDefault="00874BB2">
            <w:pPr>
              <w:spacing w:after="0"/>
              <w:jc w:val="center"/>
              <w:rPr>
                <w:rFonts w:ascii="Arial" w:eastAsia="SimSun" w:hAnsi="Arial" w:cs="Arial"/>
                <w:bCs/>
                <w:color w:val="0000FF"/>
                <w:lang w:val="en-US" w:eastAsia="zh-CN"/>
              </w:rPr>
            </w:pPr>
            <w:hyperlink r:id="rId286" w:history="1">
              <w:r>
                <w:rPr>
                  <w:rStyle w:val="Hyperlink"/>
                  <w:rFonts w:ascii="Arial" w:eastAsia="SimSun" w:hAnsi="Arial" w:cs="Arial" w:hint="eastAsia"/>
                  <w:bCs/>
                  <w:lang w:val="en-US" w:eastAsia="zh-CN"/>
                </w:rPr>
                <w:t>0033</w:t>
              </w:r>
            </w:hyperlink>
          </w:p>
        </w:tc>
        <w:tc>
          <w:tcPr>
            <w:tcW w:w="3674" w:type="dxa"/>
            <w:tcBorders>
              <w:bottom w:val="single" w:sz="4" w:space="0" w:color="auto"/>
            </w:tcBorders>
          </w:tcPr>
          <w:p w14:paraId="00FF3229"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SID new   Rel-20 New SID on Protocol aspects for User Plane in Core Network of 6G System</w:t>
            </w:r>
          </w:p>
        </w:tc>
        <w:tc>
          <w:tcPr>
            <w:tcW w:w="1589" w:type="dxa"/>
            <w:tcBorders>
              <w:bottom w:val="single" w:sz="4" w:space="0" w:color="auto"/>
            </w:tcBorders>
          </w:tcPr>
          <w:p w14:paraId="00FF322A"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 CATT, Huawei</w:t>
            </w:r>
          </w:p>
        </w:tc>
        <w:tc>
          <w:tcPr>
            <w:tcW w:w="1134" w:type="dxa"/>
            <w:tcBorders>
              <w:bottom w:val="single" w:sz="4" w:space="0" w:color="auto"/>
            </w:tcBorders>
          </w:tcPr>
          <w:p w14:paraId="00FF322B"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C4-260323</w:t>
            </w:r>
          </w:p>
        </w:tc>
        <w:tc>
          <w:tcPr>
            <w:tcW w:w="6662" w:type="dxa"/>
            <w:tcBorders>
              <w:bottom w:val="nil"/>
            </w:tcBorders>
          </w:tcPr>
          <w:p w14:paraId="00FF322C" w14:textId="77777777" w:rsidR="00F93F03" w:rsidRDefault="00874BB2">
            <w:pPr>
              <w:spacing w:after="0"/>
              <w:rPr>
                <w:rFonts w:ascii="Arial" w:eastAsia="SimSun" w:hAnsi="Arial" w:cs="Arial"/>
                <w:color w:val="0000FF"/>
                <w:lang w:val="en-US" w:eastAsia="zh-CN"/>
              </w:rPr>
            </w:pPr>
            <w:r>
              <w:rPr>
                <w:rFonts w:ascii="Arial" w:eastAsia="SimSun" w:hAnsi="Arial" w:cs="Arial" w:hint="eastAsia"/>
                <w:color w:val="0000FF"/>
                <w:lang w:val="en-US" w:eastAsia="zh-CN"/>
              </w:rPr>
              <w:t>6</w:t>
            </w:r>
            <w:r>
              <w:rPr>
                <w:rFonts w:ascii="Arial" w:eastAsia="SimSun" w:hAnsi="Arial" w:cs="Arial"/>
                <w:color w:val="0000FF"/>
                <w:lang w:val="en-US" w:eastAsia="zh-CN"/>
              </w:rPr>
              <w:t>G study</w:t>
            </w:r>
          </w:p>
          <w:p w14:paraId="00FF322D" w14:textId="77777777" w:rsidR="00F93F03" w:rsidRDefault="00F93F03">
            <w:pPr>
              <w:spacing w:after="0"/>
              <w:rPr>
                <w:rFonts w:ascii="Arial" w:eastAsia="SimSun" w:hAnsi="Arial" w:cs="Arial"/>
                <w:color w:val="000000" w:themeColor="text1"/>
                <w:lang w:val="en-US" w:eastAsia="zh-CN"/>
              </w:rPr>
            </w:pPr>
          </w:p>
          <w:p w14:paraId="00FF322E"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I</w:t>
            </w:r>
            <w:r>
              <w:rPr>
                <w:rFonts w:ascii="Arial" w:eastAsia="SimSun" w:hAnsi="Arial" w:cs="Arial"/>
                <w:color w:val="000000" w:themeColor="text1"/>
                <w:lang w:val="en-US" w:eastAsia="zh-CN"/>
              </w:rPr>
              <w:t>t is agreed that:</w:t>
            </w:r>
          </w:p>
          <w:p w14:paraId="00FF322F"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In its early phase, prior to SA2 interim agreements and conclusions being available, the CT4 work shall rely on the Architectural Assumptions and Requirements, Key Issues and Solutions specified in TR 23.801-1, with the condition that the study shall not conclude on items under discussion by stage 2 working groups for which conclusions have not been reached.</w:t>
            </w:r>
          </w:p>
          <w:p w14:paraId="00FF3230"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 xml:space="preserve"> </w:t>
            </w:r>
          </w:p>
          <w:p w14:paraId="00FF3231"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Ericsson was the only company against the CT4 agreement on the principle of working procedure above. It insists on waiting for conclusions from stage2 study.</w:t>
            </w:r>
          </w:p>
        </w:tc>
      </w:tr>
      <w:tr w:rsidR="00F93F03" w14:paraId="00FF323A" w14:textId="77777777">
        <w:trPr>
          <w:cantSplit/>
        </w:trPr>
        <w:tc>
          <w:tcPr>
            <w:tcW w:w="974" w:type="dxa"/>
            <w:tcBorders>
              <w:top w:val="nil"/>
            </w:tcBorders>
          </w:tcPr>
          <w:p w14:paraId="00FF3233" w14:textId="77777777" w:rsidR="00F93F03" w:rsidRDefault="00F93F0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0FF3234" w14:textId="77777777" w:rsidR="00F93F03" w:rsidRDefault="00F93F03">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00FFFF"/>
          </w:tcPr>
          <w:p w14:paraId="00FF3235" w14:textId="77777777" w:rsidR="00F93F03" w:rsidRDefault="00874BB2">
            <w:pPr>
              <w:spacing w:after="0"/>
              <w:jc w:val="center"/>
              <w:rPr>
                <w:rFonts w:ascii="Arial" w:hAnsi="Arial" w:cs="Arial"/>
              </w:rPr>
            </w:pPr>
            <w:hyperlink r:id="rId287" w:history="1">
              <w:r>
                <w:rPr>
                  <w:rStyle w:val="Hyperlink"/>
                  <w:rFonts w:ascii="Arial" w:hAnsi="Arial" w:cs="Arial"/>
                </w:rPr>
                <w:t>0323</w:t>
              </w:r>
            </w:hyperlink>
          </w:p>
        </w:tc>
        <w:tc>
          <w:tcPr>
            <w:tcW w:w="3674" w:type="dxa"/>
            <w:tcBorders>
              <w:top w:val="single" w:sz="4" w:space="0" w:color="auto"/>
              <w:bottom w:val="single" w:sz="4" w:space="0" w:color="auto"/>
            </w:tcBorders>
            <w:shd w:val="clear" w:color="auto" w:fill="00FFFF"/>
          </w:tcPr>
          <w:p w14:paraId="00FF3236"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SID new   Rel-20 New SID on Protocol aspects for User Plane in Core Network of 6G System</w:t>
            </w:r>
          </w:p>
        </w:tc>
        <w:tc>
          <w:tcPr>
            <w:tcW w:w="1589" w:type="dxa"/>
            <w:tcBorders>
              <w:top w:val="single" w:sz="4" w:space="0" w:color="auto"/>
              <w:bottom w:val="single" w:sz="4" w:space="0" w:color="auto"/>
            </w:tcBorders>
            <w:shd w:val="clear" w:color="auto" w:fill="00FFFF"/>
          </w:tcPr>
          <w:p w14:paraId="00FF3237"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 CATT, Huawei</w:t>
            </w:r>
          </w:p>
        </w:tc>
        <w:tc>
          <w:tcPr>
            <w:tcW w:w="1134" w:type="dxa"/>
            <w:tcBorders>
              <w:top w:val="single" w:sz="4" w:space="0" w:color="auto"/>
              <w:bottom w:val="single" w:sz="4" w:space="0" w:color="auto"/>
            </w:tcBorders>
            <w:shd w:val="clear" w:color="auto" w:fill="00FFFF"/>
          </w:tcPr>
          <w:p w14:paraId="00FF3238" w14:textId="77777777" w:rsidR="00F93F03" w:rsidRDefault="00F93F03">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0FF3239" w14:textId="77777777" w:rsidR="00F93F03" w:rsidRDefault="00F93F03">
            <w:pPr>
              <w:spacing w:after="0"/>
              <w:rPr>
                <w:rFonts w:ascii="Arial" w:eastAsia="SimSun" w:hAnsi="Arial" w:cs="Arial"/>
                <w:color w:val="0000FF"/>
                <w:lang w:val="en-US" w:eastAsia="zh-CN"/>
              </w:rPr>
            </w:pPr>
          </w:p>
        </w:tc>
      </w:tr>
      <w:tr w:rsidR="00F93F03" w14:paraId="00FF3244" w14:textId="77777777">
        <w:trPr>
          <w:cantSplit/>
        </w:trPr>
        <w:tc>
          <w:tcPr>
            <w:tcW w:w="974" w:type="dxa"/>
          </w:tcPr>
          <w:p w14:paraId="00FF323B"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0FF323C" w14:textId="77777777" w:rsidR="00F93F03" w:rsidRDefault="00874BB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tcPr>
          <w:p w14:paraId="00FF323D" w14:textId="77777777" w:rsidR="00F93F03" w:rsidRDefault="00874BB2">
            <w:pPr>
              <w:spacing w:after="0"/>
              <w:jc w:val="center"/>
              <w:rPr>
                <w:rFonts w:ascii="Arial" w:eastAsia="SimSun" w:hAnsi="Arial" w:cs="Arial"/>
                <w:bCs/>
                <w:color w:val="0000FF"/>
                <w:lang w:val="en-US" w:eastAsia="zh-CN"/>
              </w:rPr>
            </w:pPr>
            <w:hyperlink r:id="rId288" w:history="1">
              <w:r>
                <w:rPr>
                  <w:rStyle w:val="Hyperlink"/>
                  <w:rFonts w:ascii="Arial" w:eastAsia="SimSun" w:hAnsi="Arial" w:cs="Arial" w:hint="eastAsia"/>
                  <w:bCs/>
                  <w:lang w:val="en-US" w:eastAsia="zh-CN"/>
                </w:rPr>
                <w:t>0196</w:t>
              </w:r>
            </w:hyperlink>
          </w:p>
        </w:tc>
        <w:tc>
          <w:tcPr>
            <w:tcW w:w="3674" w:type="dxa"/>
            <w:tcBorders>
              <w:bottom w:val="single" w:sz="4" w:space="0" w:color="auto"/>
            </w:tcBorders>
          </w:tcPr>
          <w:p w14:paraId="00FF323E"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discussion   Rel-20 Discussion on study on Protocols for UP</w:t>
            </w:r>
          </w:p>
        </w:tc>
        <w:tc>
          <w:tcPr>
            <w:tcW w:w="1589" w:type="dxa"/>
            <w:tcBorders>
              <w:bottom w:val="single" w:sz="4" w:space="0" w:color="auto"/>
            </w:tcBorders>
          </w:tcPr>
          <w:p w14:paraId="00FF323F"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00FF3240"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tcPr>
          <w:p w14:paraId="00FF3241" w14:textId="77777777" w:rsidR="00F93F03" w:rsidRDefault="00874BB2">
            <w:pPr>
              <w:spacing w:after="0"/>
              <w:rPr>
                <w:rFonts w:ascii="Arial" w:eastAsia="SimSun" w:hAnsi="Arial" w:cs="Arial"/>
                <w:color w:val="0000FF"/>
                <w:lang w:val="en-US" w:eastAsia="zh-CN"/>
              </w:rPr>
            </w:pPr>
            <w:r>
              <w:rPr>
                <w:rFonts w:ascii="Arial" w:eastAsia="SimSun" w:hAnsi="Arial" w:cs="Arial" w:hint="eastAsia"/>
                <w:color w:val="0000FF"/>
                <w:lang w:val="en-US" w:eastAsia="zh-CN"/>
              </w:rPr>
              <w:t>6</w:t>
            </w:r>
            <w:r>
              <w:rPr>
                <w:rFonts w:ascii="Arial" w:eastAsia="SimSun" w:hAnsi="Arial" w:cs="Arial"/>
                <w:color w:val="0000FF"/>
                <w:lang w:val="en-US" w:eastAsia="zh-CN"/>
              </w:rPr>
              <w:t>G study</w:t>
            </w:r>
          </w:p>
          <w:p w14:paraId="00FF3242" w14:textId="77777777" w:rsidR="00F93F03" w:rsidRDefault="00F93F03">
            <w:pPr>
              <w:spacing w:after="0"/>
              <w:rPr>
                <w:rFonts w:ascii="Arial" w:eastAsia="SimSun" w:hAnsi="Arial" w:cs="Arial"/>
                <w:color w:val="0000FF"/>
                <w:lang w:val="en-US" w:eastAsia="zh-CN"/>
              </w:rPr>
            </w:pPr>
          </w:p>
          <w:p w14:paraId="00FF3243"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lang w:val="en-US" w:eastAsia="zh-CN"/>
              </w:rPr>
              <w:t>T</w:t>
            </w:r>
            <w:r>
              <w:rPr>
                <w:rFonts w:ascii="Arial" w:eastAsia="SimSun" w:hAnsi="Arial" w:cs="Arial"/>
                <w:lang w:val="en-US" w:eastAsia="zh-CN"/>
              </w:rPr>
              <w:t>he interface b/w UE and CN is under remit of CT1 thus corresponding WT (if any) should be done by CT1</w:t>
            </w:r>
          </w:p>
        </w:tc>
      </w:tr>
      <w:tr w:rsidR="00F93F03" w14:paraId="00FF324D" w14:textId="77777777">
        <w:trPr>
          <w:cantSplit/>
        </w:trPr>
        <w:tc>
          <w:tcPr>
            <w:tcW w:w="974" w:type="dxa"/>
            <w:tcBorders>
              <w:bottom w:val="nil"/>
            </w:tcBorders>
          </w:tcPr>
          <w:p w14:paraId="00FF3245" w14:textId="77777777" w:rsidR="00F93F03" w:rsidRDefault="00F93F03">
            <w:pPr>
              <w:spacing w:after="0"/>
              <w:rPr>
                <w:rFonts w:ascii="Arial" w:hAnsi="Arial" w:cs="Arial"/>
                <w:b/>
                <w:bCs/>
                <w:color w:val="000000" w:themeColor="text1"/>
                <w:lang w:val="en-US"/>
              </w:rPr>
            </w:pPr>
          </w:p>
        </w:tc>
        <w:tc>
          <w:tcPr>
            <w:tcW w:w="2527" w:type="dxa"/>
            <w:tcBorders>
              <w:bottom w:val="nil"/>
            </w:tcBorders>
            <w:shd w:val="clear" w:color="auto" w:fill="FFFFFF"/>
          </w:tcPr>
          <w:p w14:paraId="00FF3246" w14:textId="77777777" w:rsidR="00F93F03" w:rsidRDefault="00874BB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tcPr>
          <w:p w14:paraId="00FF3247" w14:textId="77777777" w:rsidR="00F93F03" w:rsidRDefault="00874BB2">
            <w:pPr>
              <w:spacing w:after="0"/>
              <w:jc w:val="center"/>
              <w:rPr>
                <w:rFonts w:ascii="Arial" w:eastAsia="SimSun" w:hAnsi="Arial" w:cs="Arial"/>
                <w:bCs/>
                <w:color w:val="0000FF"/>
                <w:lang w:val="en-US" w:eastAsia="zh-CN"/>
              </w:rPr>
            </w:pPr>
            <w:hyperlink r:id="rId289" w:history="1">
              <w:r>
                <w:rPr>
                  <w:rStyle w:val="Hyperlink"/>
                  <w:rFonts w:ascii="Arial" w:eastAsia="SimSun" w:hAnsi="Arial" w:cs="Arial" w:hint="eastAsia"/>
                  <w:bCs/>
                  <w:lang w:val="en-US" w:eastAsia="zh-CN"/>
                </w:rPr>
                <w:t>0073</w:t>
              </w:r>
            </w:hyperlink>
          </w:p>
        </w:tc>
        <w:tc>
          <w:tcPr>
            <w:tcW w:w="3674" w:type="dxa"/>
            <w:tcBorders>
              <w:bottom w:val="single" w:sz="4" w:space="0" w:color="auto"/>
            </w:tcBorders>
          </w:tcPr>
          <w:p w14:paraId="00FF3248"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SID new   Rel-20 New_SID_6G Study_Resilience and Reliability for 6G System</w:t>
            </w:r>
          </w:p>
        </w:tc>
        <w:tc>
          <w:tcPr>
            <w:tcW w:w="1589" w:type="dxa"/>
            <w:tcBorders>
              <w:bottom w:val="single" w:sz="4" w:space="0" w:color="auto"/>
            </w:tcBorders>
          </w:tcPr>
          <w:p w14:paraId="00FF3249"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Telecom, China Mobile</w:t>
            </w:r>
          </w:p>
        </w:tc>
        <w:tc>
          <w:tcPr>
            <w:tcW w:w="1134" w:type="dxa"/>
            <w:tcBorders>
              <w:bottom w:val="single" w:sz="4" w:space="0" w:color="auto"/>
            </w:tcBorders>
          </w:tcPr>
          <w:p w14:paraId="00FF324A"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C4-260324</w:t>
            </w:r>
          </w:p>
        </w:tc>
        <w:tc>
          <w:tcPr>
            <w:tcW w:w="6662" w:type="dxa"/>
            <w:tcBorders>
              <w:bottom w:val="nil"/>
            </w:tcBorders>
          </w:tcPr>
          <w:p w14:paraId="00FF324B" w14:textId="77777777" w:rsidR="00F93F03" w:rsidRDefault="00874BB2">
            <w:pPr>
              <w:spacing w:after="0"/>
              <w:rPr>
                <w:rFonts w:ascii="Arial" w:eastAsia="SimSun" w:hAnsi="Arial" w:cs="Arial"/>
                <w:color w:val="0000FF"/>
                <w:lang w:val="en-US" w:eastAsia="zh-CN"/>
              </w:rPr>
            </w:pPr>
            <w:r>
              <w:rPr>
                <w:rFonts w:ascii="Arial" w:eastAsia="SimSun" w:hAnsi="Arial" w:cs="Arial" w:hint="eastAsia"/>
                <w:color w:val="0000FF"/>
                <w:lang w:val="en-US" w:eastAsia="zh-CN"/>
              </w:rPr>
              <w:t>6</w:t>
            </w:r>
            <w:r>
              <w:rPr>
                <w:rFonts w:ascii="Arial" w:eastAsia="SimSun" w:hAnsi="Arial" w:cs="Arial"/>
                <w:color w:val="0000FF"/>
                <w:lang w:val="en-US" w:eastAsia="zh-CN"/>
              </w:rPr>
              <w:t>G study</w:t>
            </w:r>
          </w:p>
          <w:p w14:paraId="00FF324C" w14:textId="77777777" w:rsidR="00F93F03" w:rsidRDefault="00F93F03">
            <w:pPr>
              <w:spacing w:after="0"/>
              <w:rPr>
                <w:rFonts w:ascii="Arial" w:eastAsia="SimSun" w:hAnsi="Arial" w:cs="Arial"/>
                <w:color w:val="000000" w:themeColor="text1"/>
                <w:lang w:val="en-US" w:eastAsia="zh-CN"/>
              </w:rPr>
            </w:pPr>
          </w:p>
        </w:tc>
      </w:tr>
      <w:tr w:rsidR="00F93F03" w14:paraId="00FF3255" w14:textId="77777777">
        <w:trPr>
          <w:cantSplit/>
        </w:trPr>
        <w:tc>
          <w:tcPr>
            <w:tcW w:w="974" w:type="dxa"/>
            <w:tcBorders>
              <w:top w:val="nil"/>
            </w:tcBorders>
          </w:tcPr>
          <w:p w14:paraId="00FF324E" w14:textId="77777777" w:rsidR="00F93F03" w:rsidRDefault="00F93F0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0FF324F" w14:textId="77777777" w:rsidR="00F93F03" w:rsidRDefault="00F93F03">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00FFFF"/>
          </w:tcPr>
          <w:p w14:paraId="00FF3250" w14:textId="77777777" w:rsidR="00F93F03" w:rsidRDefault="00874BB2">
            <w:pPr>
              <w:spacing w:after="0"/>
              <w:jc w:val="center"/>
              <w:rPr>
                <w:rFonts w:ascii="Arial" w:hAnsi="Arial" w:cs="Arial"/>
              </w:rPr>
            </w:pPr>
            <w:hyperlink r:id="rId290" w:history="1">
              <w:r>
                <w:rPr>
                  <w:rStyle w:val="Hyperlink"/>
                  <w:rFonts w:ascii="Arial" w:hAnsi="Arial" w:cs="Arial"/>
                </w:rPr>
                <w:t>0324</w:t>
              </w:r>
            </w:hyperlink>
          </w:p>
        </w:tc>
        <w:tc>
          <w:tcPr>
            <w:tcW w:w="3674" w:type="dxa"/>
            <w:tcBorders>
              <w:top w:val="single" w:sz="4" w:space="0" w:color="auto"/>
              <w:bottom w:val="single" w:sz="4" w:space="0" w:color="auto"/>
            </w:tcBorders>
            <w:shd w:val="clear" w:color="auto" w:fill="00FFFF"/>
          </w:tcPr>
          <w:p w14:paraId="00FF3251"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SID new   Rel-20 New_SID_6G Study_Resilience and Reliability for 6G System</w:t>
            </w:r>
          </w:p>
        </w:tc>
        <w:tc>
          <w:tcPr>
            <w:tcW w:w="1589" w:type="dxa"/>
            <w:tcBorders>
              <w:top w:val="single" w:sz="4" w:space="0" w:color="auto"/>
              <w:bottom w:val="single" w:sz="4" w:space="0" w:color="auto"/>
            </w:tcBorders>
            <w:shd w:val="clear" w:color="auto" w:fill="00FFFF"/>
          </w:tcPr>
          <w:p w14:paraId="00FF3252"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Telecom, China Mobile</w:t>
            </w:r>
          </w:p>
        </w:tc>
        <w:tc>
          <w:tcPr>
            <w:tcW w:w="1134" w:type="dxa"/>
            <w:tcBorders>
              <w:top w:val="single" w:sz="4" w:space="0" w:color="auto"/>
              <w:bottom w:val="single" w:sz="4" w:space="0" w:color="auto"/>
            </w:tcBorders>
            <w:shd w:val="clear" w:color="auto" w:fill="00FFFF"/>
          </w:tcPr>
          <w:p w14:paraId="00FF3253" w14:textId="77777777" w:rsidR="00F93F03" w:rsidRDefault="00F93F03">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0FF3254" w14:textId="77777777" w:rsidR="00F93F03" w:rsidRDefault="00F93F03">
            <w:pPr>
              <w:spacing w:after="0"/>
              <w:rPr>
                <w:rFonts w:ascii="Arial" w:eastAsia="SimSun" w:hAnsi="Arial" w:cs="Arial"/>
                <w:color w:val="0000FF"/>
                <w:lang w:val="en-US" w:eastAsia="zh-CN"/>
              </w:rPr>
            </w:pPr>
          </w:p>
        </w:tc>
      </w:tr>
      <w:tr w:rsidR="00F93F03" w14:paraId="00FF325D" w14:textId="77777777">
        <w:trPr>
          <w:cantSplit/>
        </w:trPr>
        <w:tc>
          <w:tcPr>
            <w:tcW w:w="974" w:type="dxa"/>
            <w:tcBorders>
              <w:bottom w:val="nil"/>
            </w:tcBorders>
          </w:tcPr>
          <w:p w14:paraId="00FF3256" w14:textId="77777777" w:rsidR="00F93F03" w:rsidRDefault="00F93F03">
            <w:pPr>
              <w:spacing w:after="0"/>
              <w:rPr>
                <w:rFonts w:ascii="Arial" w:hAnsi="Arial" w:cs="Arial"/>
                <w:b/>
                <w:bCs/>
                <w:color w:val="000000" w:themeColor="text1"/>
                <w:lang w:val="en-US"/>
              </w:rPr>
            </w:pPr>
          </w:p>
        </w:tc>
        <w:tc>
          <w:tcPr>
            <w:tcW w:w="2527" w:type="dxa"/>
            <w:tcBorders>
              <w:bottom w:val="nil"/>
            </w:tcBorders>
            <w:shd w:val="clear" w:color="auto" w:fill="FFFFFF"/>
          </w:tcPr>
          <w:p w14:paraId="00FF3257" w14:textId="77777777" w:rsidR="00F93F03" w:rsidRDefault="00874BB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tcPr>
          <w:p w14:paraId="00FF3258" w14:textId="77777777" w:rsidR="00F93F03" w:rsidRDefault="00874BB2">
            <w:pPr>
              <w:spacing w:after="0"/>
              <w:jc w:val="center"/>
              <w:rPr>
                <w:rFonts w:ascii="Arial" w:eastAsia="SimSun" w:hAnsi="Arial" w:cs="Arial"/>
                <w:bCs/>
                <w:color w:val="0000FF"/>
                <w:lang w:val="en-US" w:eastAsia="zh-CN"/>
              </w:rPr>
            </w:pPr>
            <w:hyperlink r:id="rId291" w:history="1">
              <w:r>
                <w:rPr>
                  <w:rStyle w:val="Hyperlink"/>
                  <w:rFonts w:ascii="Arial" w:eastAsia="SimSun" w:hAnsi="Arial" w:cs="Arial" w:hint="eastAsia"/>
                  <w:bCs/>
                  <w:lang w:val="en-US" w:eastAsia="zh-CN"/>
                </w:rPr>
                <w:t>0088</w:t>
              </w:r>
            </w:hyperlink>
          </w:p>
        </w:tc>
        <w:tc>
          <w:tcPr>
            <w:tcW w:w="3674" w:type="dxa"/>
            <w:tcBorders>
              <w:bottom w:val="single" w:sz="4" w:space="0" w:color="auto"/>
            </w:tcBorders>
          </w:tcPr>
          <w:p w14:paraId="00FF3259"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SID new   Rel-20 New SID on Control Plane Protocols in Core Network of the 6G System</w:t>
            </w:r>
          </w:p>
        </w:tc>
        <w:tc>
          <w:tcPr>
            <w:tcW w:w="1589" w:type="dxa"/>
            <w:tcBorders>
              <w:bottom w:val="single" w:sz="4" w:space="0" w:color="auto"/>
            </w:tcBorders>
          </w:tcPr>
          <w:p w14:paraId="00FF325A"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 Huawei</w:t>
            </w:r>
          </w:p>
        </w:tc>
        <w:tc>
          <w:tcPr>
            <w:tcW w:w="1134" w:type="dxa"/>
            <w:tcBorders>
              <w:bottom w:val="single" w:sz="4" w:space="0" w:color="auto"/>
            </w:tcBorders>
          </w:tcPr>
          <w:p w14:paraId="00FF325B"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C4-260325</w:t>
            </w:r>
          </w:p>
        </w:tc>
        <w:tc>
          <w:tcPr>
            <w:tcW w:w="6662" w:type="dxa"/>
            <w:tcBorders>
              <w:bottom w:val="nil"/>
            </w:tcBorders>
          </w:tcPr>
          <w:p w14:paraId="00FF325C"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FF"/>
                <w:lang w:val="en-US" w:eastAsia="zh-CN"/>
              </w:rPr>
              <w:t>6</w:t>
            </w:r>
            <w:r>
              <w:rPr>
                <w:rFonts w:ascii="Arial" w:eastAsia="SimSun" w:hAnsi="Arial" w:cs="Arial"/>
                <w:color w:val="0000FF"/>
                <w:lang w:val="en-US" w:eastAsia="zh-CN"/>
              </w:rPr>
              <w:t>G study</w:t>
            </w:r>
          </w:p>
        </w:tc>
      </w:tr>
      <w:tr w:rsidR="00F93F03" w14:paraId="00FF3265" w14:textId="77777777">
        <w:trPr>
          <w:cantSplit/>
        </w:trPr>
        <w:tc>
          <w:tcPr>
            <w:tcW w:w="974" w:type="dxa"/>
            <w:tcBorders>
              <w:top w:val="nil"/>
            </w:tcBorders>
          </w:tcPr>
          <w:p w14:paraId="00FF325E" w14:textId="77777777" w:rsidR="00F93F03" w:rsidRDefault="00F93F0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0FF325F" w14:textId="77777777" w:rsidR="00F93F03" w:rsidRDefault="00F93F03">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00FFFF"/>
          </w:tcPr>
          <w:p w14:paraId="00FF3260" w14:textId="77777777" w:rsidR="00F93F03" w:rsidRDefault="00874BB2">
            <w:pPr>
              <w:spacing w:after="0"/>
              <w:jc w:val="center"/>
              <w:rPr>
                <w:rFonts w:ascii="Arial" w:hAnsi="Arial" w:cs="Arial"/>
              </w:rPr>
            </w:pPr>
            <w:hyperlink r:id="rId292" w:history="1">
              <w:r>
                <w:rPr>
                  <w:rStyle w:val="Hyperlink"/>
                  <w:rFonts w:ascii="Arial" w:hAnsi="Arial" w:cs="Arial"/>
                </w:rPr>
                <w:t>0325</w:t>
              </w:r>
            </w:hyperlink>
          </w:p>
        </w:tc>
        <w:tc>
          <w:tcPr>
            <w:tcW w:w="3674" w:type="dxa"/>
            <w:tcBorders>
              <w:top w:val="single" w:sz="4" w:space="0" w:color="auto"/>
              <w:bottom w:val="single" w:sz="4" w:space="0" w:color="auto"/>
            </w:tcBorders>
            <w:shd w:val="clear" w:color="auto" w:fill="00FFFF"/>
          </w:tcPr>
          <w:p w14:paraId="00FF3261"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SID new   Rel-20 New SID on Control Plane Protocols in Core Network of the 6G System</w:t>
            </w:r>
          </w:p>
        </w:tc>
        <w:tc>
          <w:tcPr>
            <w:tcW w:w="1589" w:type="dxa"/>
            <w:tcBorders>
              <w:top w:val="single" w:sz="4" w:space="0" w:color="auto"/>
              <w:bottom w:val="single" w:sz="4" w:space="0" w:color="auto"/>
            </w:tcBorders>
            <w:shd w:val="clear" w:color="auto" w:fill="00FFFF"/>
          </w:tcPr>
          <w:p w14:paraId="00FF3262"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 Huawei</w:t>
            </w:r>
          </w:p>
        </w:tc>
        <w:tc>
          <w:tcPr>
            <w:tcW w:w="1134" w:type="dxa"/>
            <w:tcBorders>
              <w:top w:val="single" w:sz="4" w:space="0" w:color="auto"/>
              <w:bottom w:val="single" w:sz="4" w:space="0" w:color="auto"/>
            </w:tcBorders>
            <w:shd w:val="clear" w:color="auto" w:fill="00FFFF"/>
          </w:tcPr>
          <w:p w14:paraId="00FF3263" w14:textId="77777777" w:rsidR="00F93F03" w:rsidRDefault="00F93F03">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0FF3264" w14:textId="77777777" w:rsidR="00F93F03" w:rsidRDefault="00F93F03">
            <w:pPr>
              <w:spacing w:after="0"/>
              <w:rPr>
                <w:rFonts w:ascii="Arial" w:eastAsia="SimSun" w:hAnsi="Arial" w:cs="Arial"/>
                <w:color w:val="0000FF"/>
                <w:lang w:val="en-US" w:eastAsia="zh-CN"/>
              </w:rPr>
            </w:pPr>
          </w:p>
        </w:tc>
      </w:tr>
      <w:tr w:rsidR="00F93F03" w14:paraId="00FF326E" w14:textId="77777777">
        <w:trPr>
          <w:cantSplit/>
        </w:trPr>
        <w:tc>
          <w:tcPr>
            <w:tcW w:w="974" w:type="dxa"/>
            <w:tcBorders>
              <w:bottom w:val="nil"/>
            </w:tcBorders>
          </w:tcPr>
          <w:p w14:paraId="00FF3266" w14:textId="77777777" w:rsidR="00F93F03" w:rsidRDefault="00F93F03">
            <w:pPr>
              <w:spacing w:after="0"/>
              <w:rPr>
                <w:rFonts w:ascii="Arial" w:hAnsi="Arial" w:cs="Arial"/>
                <w:b/>
                <w:bCs/>
                <w:color w:val="000000" w:themeColor="text1"/>
                <w:lang w:val="en-US"/>
              </w:rPr>
            </w:pPr>
          </w:p>
        </w:tc>
        <w:tc>
          <w:tcPr>
            <w:tcW w:w="2527" w:type="dxa"/>
            <w:tcBorders>
              <w:bottom w:val="nil"/>
            </w:tcBorders>
            <w:shd w:val="clear" w:color="auto" w:fill="FFFFFF"/>
          </w:tcPr>
          <w:p w14:paraId="00FF3267" w14:textId="77777777" w:rsidR="00F93F03" w:rsidRDefault="00874BB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tcPr>
          <w:p w14:paraId="00FF3268" w14:textId="77777777" w:rsidR="00F93F03" w:rsidRDefault="00874BB2">
            <w:pPr>
              <w:spacing w:after="0"/>
              <w:jc w:val="center"/>
              <w:rPr>
                <w:rFonts w:ascii="Arial" w:eastAsia="SimSun" w:hAnsi="Arial" w:cs="Arial"/>
                <w:bCs/>
                <w:color w:val="0000FF"/>
                <w:lang w:val="en-US" w:eastAsia="zh-CN"/>
              </w:rPr>
            </w:pPr>
            <w:hyperlink r:id="rId293" w:history="1">
              <w:r>
                <w:rPr>
                  <w:rStyle w:val="Hyperlink"/>
                  <w:rFonts w:ascii="Arial" w:eastAsia="SimSun" w:hAnsi="Arial" w:cs="Arial" w:hint="eastAsia"/>
                  <w:bCs/>
                  <w:lang w:val="en-US" w:eastAsia="zh-CN"/>
                </w:rPr>
                <w:t>0177</w:t>
              </w:r>
            </w:hyperlink>
          </w:p>
        </w:tc>
        <w:tc>
          <w:tcPr>
            <w:tcW w:w="3674" w:type="dxa"/>
            <w:tcBorders>
              <w:bottom w:val="single" w:sz="4" w:space="0" w:color="auto"/>
            </w:tcBorders>
          </w:tcPr>
          <w:p w14:paraId="00FF3269"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SID new   Rel-20 New SID on Protocol aspects for Data Framework in Core Network of 6G System</w:t>
            </w:r>
          </w:p>
        </w:tc>
        <w:tc>
          <w:tcPr>
            <w:tcW w:w="1589" w:type="dxa"/>
            <w:tcBorders>
              <w:bottom w:val="single" w:sz="4" w:space="0" w:color="auto"/>
            </w:tcBorders>
          </w:tcPr>
          <w:p w14:paraId="00FF326A"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CATT</w:t>
            </w:r>
          </w:p>
        </w:tc>
        <w:tc>
          <w:tcPr>
            <w:tcW w:w="1134" w:type="dxa"/>
            <w:tcBorders>
              <w:bottom w:val="single" w:sz="4" w:space="0" w:color="auto"/>
            </w:tcBorders>
          </w:tcPr>
          <w:p w14:paraId="00FF326B"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C4-260352</w:t>
            </w:r>
          </w:p>
        </w:tc>
        <w:tc>
          <w:tcPr>
            <w:tcW w:w="6662" w:type="dxa"/>
            <w:tcBorders>
              <w:bottom w:val="nil"/>
            </w:tcBorders>
          </w:tcPr>
          <w:p w14:paraId="00FF326C"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FF"/>
                <w:lang w:val="en-US" w:eastAsia="zh-CN"/>
              </w:rPr>
              <w:t>6</w:t>
            </w:r>
            <w:r>
              <w:rPr>
                <w:rFonts w:ascii="Arial" w:eastAsia="SimSun" w:hAnsi="Arial" w:cs="Arial"/>
                <w:color w:val="0000FF"/>
                <w:lang w:val="en-US" w:eastAsia="zh-CN"/>
              </w:rPr>
              <w:t>G study</w:t>
            </w:r>
          </w:p>
          <w:p w14:paraId="00FF326D" w14:textId="77777777" w:rsidR="00F93F03" w:rsidRDefault="00F93F03">
            <w:pPr>
              <w:spacing w:after="0"/>
              <w:rPr>
                <w:rFonts w:ascii="Arial" w:eastAsia="SimSun" w:hAnsi="Arial" w:cs="Arial"/>
                <w:color w:val="000000" w:themeColor="text1"/>
                <w:lang w:val="en-US" w:eastAsia="zh-CN"/>
              </w:rPr>
            </w:pPr>
          </w:p>
        </w:tc>
      </w:tr>
      <w:tr w:rsidR="00F93F03" w14:paraId="00FF3276" w14:textId="77777777">
        <w:trPr>
          <w:cantSplit/>
        </w:trPr>
        <w:tc>
          <w:tcPr>
            <w:tcW w:w="974" w:type="dxa"/>
            <w:tcBorders>
              <w:top w:val="nil"/>
            </w:tcBorders>
          </w:tcPr>
          <w:p w14:paraId="00FF326F" w14:textId="77777777" w:rsidR="00F93F03" w:rsidRDefault="00F93F0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0FF3270" w14:textId="77777777" w:rsidR="00F93F03" w:rsidRDefault="00F93F03">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00FFFF"/>
          </w:tcPr>
          <w:p w14:paraId="00FF3271" w14:textId="77777777" w:rsidR="00F93F03" w:rsidRDefault="00874BB2">
            <w:pPr>
              <w:spacing w:after="0"/>
              <w:jc w:val="center"/>
              <w:rPr>
                <w:rFonts w:ascii="Arial" w:hAnsi="Arial" w:cs="Arial"/>
              </w:rPr>
            </w:pPr>
            <w:hyperlink r:id="rId294" w:history="1">
              <w:r>
                <w:rPr>
                  <w:rStyle w:val="Hyperlink"/>
                  <w:rFonts w:ascii="Arial" w:hAnsi="Arial" w:cs="Arial"/>
                </w:rPr>
                <w:t>0352</w:t>
              </w:r>
            </w:hyperlink>
          </w:p>
        </w:tc>
        <w:tc>
          <w:tcPr>
            <w:tcW w:w="3674" w:type="dxa"/>
            <w:tcBorders>
              <w:top w:val="single" w:sz="4" w:space="0" w:color="auto"/>
              <w:bottom w:val="single" w:sz="4" w:space="0" w:color="auto"/>
            </w:tcBorders>
            <w:shd w:val="clear" w:color="auto" w:fill="00FFFF"/>
          </w:tcPr>
          <w:p w14:paraId="00FF3272"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SID new   Rel-20 New SID on Protocol aspects for Data Framework in Core Network of 6G System</w:t>
            </w:r>
          </w:p>
        </w:tc>
        <w:tc>
          <w:tcPr>
            <w:tcW w:w="1589" w:type="dxa"/>
            <w:tcBorders>
              <w:top w:val="single" w:sz="4" w:space="0" w:color="auto"/>
              <w:bottom w:val="single" w:sz="4" w:space="0" w:color="auto"/>
            </w:tcBorders>
            <w:shd w:val="clear" w:color="auto" w:fill="00FFFF"/>
          </w:tcPr>
          <w:p w14:paraId="00FF3273"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CATT</w:t>
            </w:r>
          </w:p>
        </w:tc>
        <w:tc>
          <w:tcPr>
            <w:tcW w:w="1134" w:type="dxa"/>
            <w:tcBorders>
              <w:top w:val="single" w:sz="4" w:space="0" w:color="auto"/>
              <w:bottom w:val="single" w:sz="4" w:space="0" w:color="auto"/>
            </w:tcBorders>
            <w:shd w:val="clear" w:color="auto" w:fill="00FFFF"/>
          </w:tcPr>
          <w:p w14:paraId="00FF3274" w14:textId="77777777" w:rsidR="00F93F03" w:rsidRDefault="00F93F03">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0FF3275" w14:textId="77777777" w:rsidR="00F93F03" w:rsidRDefault="00F93F03">
            <w:pPr>
              <w:spacing w:after="0"/>
              <w:rPr>
                <w:rFonts w:ascii="Arial" w:eastAsia="SimSun" w:hAnsi="Arial" w:cs="Arial"/>
                <w:color w:val="0000FF"/>
                <w:lang w:val="en-US" w:eastAsia="zh-CN"/>
              </w:rPr>
            </w:pPr>
          </w:p>
        </w:tc>
      </w:tr>
      <w:tr w:rsidR="00F93F03" w14:paraId="00FF327E" w14:textId="77777777">
        <w:trPr>
          <w:cantSplit/>
        </w:trPr>
        <w:tc>
          <w:tcPr>
            <w:tcW w:w="974" w:type="dxa"/>
          </w:tcPr>
          <w:p w14:paraId="00FF3277"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0FF3278" w14:textId="77777777" w:rsidR="00F93F03" w:rsidRDefault="00874BB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Pr>
          <w:p w14:paraId="00FF3279" w14:textId="77777777" w:rsidR="00F93F03" w:rsidRDefault="00874BB2">
            <w:pPr>
              <w:spacing w:after="0"/>
              <w:jc w:val="center"/>
              <w:rPr>
                <w:rFonts w:ascii="Arial" w:eastAsia="SimSun" w:hAnsi="Arial" w:cs="Arial"/>
                <w:bCs/>
                <w:color w:val="0000FF"/>
                <w:lang w:val="en-US" w:eastAsia="zh-CN"/>
              </w:rPr>
            </w:pPr>
            <w:hyperlink r:id="rId295" w:history="1">
              <w:r>
                <w:rPr>
                  <w:rStyle w:val="Hyperlink"/>
                  <w:rFonts w:ascii="Arial" w:eastAsia="SimSun" w:hAnsi="Arial" w:cs="Arial" w:hint="eastAsia"/>
                  <w:bCs/>
                  <w:lang w:val="en-US" w:eastAsia="zh-CN"/>
                </w:rPr>
                <w:t>0184</w:t>
              </w:r>
            </w:hyperlink>
          </w:p>
        </w:tc>
        <w:tc>
          <w:tcPr>
            <w:tcW w:w="3674" w:type="dxa"/>
          </w:tcPr>
          <w:p w14:paraId="00FF327A"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discussion   Rel-20 Discussion paper on Data Framework study for 6G system data</w:t>
            </w:r>
          </w:p>
        </w:tc>
        <w:tc>
          <w:tcPr>
            <w:tcW w:w="1589" w:type="dxa"/>
          </w:tcPr>
          <w:p w14:paraId="00FF327B"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Samsung</w:t>
            </w:r>
          </w:p>
        </w:tc>
        <w:tc>
          <w:tcPr>
            <w:tcW w:w="1134" w:type="dxa"/>
          </w:tcPr>
          <w:p w14:paraId="00FF327C"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Pr>
          <w:p w14:paraId="00FF327D"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FF"/>
                <w:lang w:val="en-US" w:eastAsia="zh-CN"/>
              </w:rPr>
              <w:t>6</w:t>
            </w:r>
            <w:r>
              <w:rPr>
                <w:rFonts w:ascii="Arial" w:eastAsia="SimSun" w:hAnsi="Arial" w:cs="Arial"/>
                <w:color w:val="0000FF"/>
                <w:lang w:val="en-US" w:eastAsia="zh-CN"/>
              </w:rPr>
              <w:t>G study</w:t>
            </w:r>
          </w:p>
        </w:tc>
      </w:tr>
      <w:tr w:rsidR="00F93F03" w14:paraId="00FF3287" w14:textId="77777777">
        <w:trPr>
          <w:cantSplit/>
        </w:trPr>
        <w:tc>
          <w:tcPr>
            <w:tcW w:w="974" w:type="dxa"/>
          </w:tcPr>
          <w:p w14:paraId="00FF327F"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0FF3280" w14:textId="77777777" w:rsidR="00F93F03" w:rsidRDefault="00874BB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FFFF00"/>
          </w:tcPr>
          <w:p w14:paraId="00FF3281" w14:textId="77777777" w:rsidR="00F93F03" w:rsidRDefault="00874BB2">
            <w:pPr>
              <w:spacing w:after="0"/>
              <w:jc w:val="center"/>
              <w:rPr>
                <w:rFonts w:ascii="Arial" w:eastAsia="SimSun" w:hAnsi="Arial" w:cs="Arial"/>
                <w:bCs/>
                <w:color w:val="0000FF"/>
                <w:lang w:val="en-US" w:eastAsia="zh-CN"/>
              </w:rPr>
            </w:pPr>
            <w:hyperlink r:id="rId296" w:history="1">
              <w:r>
                <w:rPr>
                  <w:rStyle w:val="Hyperlink"/>
                  <w:rFonts w:ascii="Arial" w:eastAsia="SimSun" w:hAnsi="Arial" w:cs="Arial" w:hint="eastAsia"/>
                  <w:bCs/>
                  <w:lang w:val="en-US" w:eastAsia="zh-CN"/>
                </w:rPr>
                <w:t>0181</w:t>
              </w:r>
            </w:hyperlink>
          </w:p>
        </w:tc>
        <w:tc>
          <w:tcPr>
            <w:tcW w:w="3674" w:type="dxa"/>
            <w:tcBorders>
              <w:bottom w:val="single" w:sz="4" w:space="0" w:color="auto"/>
            </w:tcBorders>
            <w:shd w:val="clear" w:color="auto" w:fill="FFFF00"/>
          </w:tcPr>
          <w:p w14:paraId="00FF3282"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SID new    Study on Media Control Protocol Evolution for IMS network</w:t>
            </w:r>
          </w:p>
        </w:tc>
        <w:tc>
          <w:tcPr>
            <w:tcW w:w="1589" w:type="dxa"/>
            <w:tcBorders>
              <w:bottom w:val="single" w:sz="4" w:space="0" w:color="auto"/>
            </w:tcBorders>
            <w:shd w:val="clear" w:color="auto" w:fill="FFFF00"/>
          </w:tcPr>
          <w:p w14:paraId="00FF3283"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shd w:val="clear" w:color="auto" w:fill="FFFF00"/>
          </w:tcPr>
          <w:p w14:paraId="00FF3284" w14:textId="77777777" w:rsidR="00F93F03" w:rsidRDefault="00874BB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00FF3285"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FF"/>
                <w:lang w:val="en-US" w:eastAsia="zh-CN"/>
              </w:rPr>
              <w:t>6</w:t>
            </w:r>
            <w:r>
              <w:rPr>
                <w:rFonts w:ascii="Arial" w:eastAsia="SimSun" w:hAnsi="Arial" w:cs="Arial"/>
                <w:color w:val="0000FF"/>
                <w:lang w:val="en-US" w:eastAsia="zh-CN"/>
              </w:rPr>
              <w:t>G study</w:t>
            </w:r>
          </w:p>
          <w:p w14:paraId="00FF3286" w14:textId="77777777" w:rsidR="00F93F03" w:rsidRDefault="00F93F03">
            <w:pPr>
              <w:spacing w:after="0"/>
              <w:rPr>
                <w:rFonts w:ascii="Arial" w:eastAsia="SimSun" w:hAnsi="Arial" w:cs="Arial"/>
                <w:color w:val="000000" w:themeColor="text1"/>
                <w:lang w:val="en-US" w:eastAsia="zh-CN"/>
              </w:rPr>
            </w:pPr>
          </w:p>
        </w:tc>
      </w:tr>
      <w:tr w:rsidR="00F93F03" w14:paraId="00FF3290" w14:textId="77777777">
        <w:trPr>
          <w:cantSplit/>
        </w:trPr>
        <w:tc>
          <w:tcPr>
            <w:tcW w:w="974" w:type="dxa"/>
          </w:tcPr>
          <w:p w14:paraId="00FF3288"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0FF3289" w14:textId="77777777" w:rsidR="00F93F03" w:rsidRDefault="00874BB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tcPr>
          <w:p w14:paraId="00FF328A" w14:textId="77777777" w:rsidR="00F93F03" w:rsidRDefault="00874BB2">
            <w:pPr>
              <w:spacing w:after="0"/>
              <w:jc w:val="center"/>
              <w:rPr>
                <w:rFonts w:ascii="Arial" w:eastAsia="SimSun" w:hAnsi="Arial" w:cs="Arial"/>
                <w:bCs/>
                <w:color w:val="0000FF"/>
                <w:lang w:val="en-US" w:eastAsia="zh-CN"/>
              </w:rPr>
            </w:pPr>
            <w:hyperlink r:id="rId297" w:history="1">
              <w:r>
                <w:rPr>
                  <w:rStyle w:val="Hyperlink"/>
                  <w:rFonts w:ascii="Arial" w:eastAsia="SimSun" w:hAnsi="Arial" w:cs="Arial" w:hint="eastAsia"/>
                  <w:bCs/>
                  <w:lang w:val="en-US" w:eastAsia="zh-CN"/>
                </w:rPr>
                <w:t>0224</w:t>
              </w:r>
            </w:hyperlink>
          </w:p>
        </w:tc>
        <w:tc>
          <w:tcPr>
            <w:tcW w:w="3674" w:type="dxa"/>
            <w:tcBorders>
              <w:bottom w:val="single" w:sz="4" w:space="0" w:color="auto"/>
            </w:tcBorders>
          </w:tcPr>
          <w:p w14:paraId="00FF328B"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discussion   Rel-20 Discussion on the 6G AI SID</w:t>
            </w:r>
          </w:p>
        </w:tc>
        <w:tc>
          <w:tcPr>
            <w:tcW w:w="1589" w:type="dxa"/>
            <w:tcBorders>
              <w:bottom w:val="single" w:sz="4" w:space="0" w:color="auto"/>
            </w:tcBorders>
          </w:tcPr>
          <w:p w14:paraId="00FF328C"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 HiSilicon, China Mobile</w:t>
            </w:r>
          </w:p>
        </w:tc>
        <w:tc>
          <w:tcPr>
            <w:tcW w:w="1134" w:type="dxa"/>
            <w:tcBorders>
              <w:bottom w:val="single" w:sz="4" w:space="0" w:color="auto"/>
            </w:tcBorders>
          </w:tcPr>
          <w:p w14:paraId="00FF328D"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tcPr>
          <w:p w14:paraId="00FF328E"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FF"/>
                <w:lang w:val="en-US" w:eastAsia="zh-CN"/>
              </w:rPr>
              <w:t>6</w:t>
            </w:r>
            <w:r>
              <w:rPr>
                <w:rFonts w:ascii="Arial" w:eastAsia="SimSun" w:hAnsi="Arial" w:cs="Arial"/>
                <w:color w:val="0000FF"/>
                <w:lang w:val="en-US" w:eastAsia="zh-CN"/>
              </w:rPr>
              <w:t>G study</w:t>
            </w:r>
          </w:p>
          <w:p w14:paraId="00FF328F" w14:textId="77777777" w:rsidR="00F93F03" w:rsidRDefault="00F93F03">
            <w:pPr>
              <w:spacing w:after="0"/>
              <w:rPr>
                <w:rFonts w:ascii="Arial" w:eastAsia="SimSun" w:hAnsi="Arial" w:cs="Arial"/>
                <w:color w:val="000000" w:themeColor="text1"/>
                <w:lang w:val="en-US" w:eastAsia="zh-CN"/>
              </w:rPr>
            </w:pPr>
          </w:p>
        </w:tc>
      </w:tr>
      <w:tr w:rsidR="00F93F03" w14:paraId="00FF3299" w14:textId="77777777">
        <w:trPr>
          <w:cantSplit/>
        </w:trPr>
        <w:tc>
          <w:tcPr>
            <w:tcW w:w="974" w:type="dxa"/>
          </w:tcPr>
          <w:p w14:paraId="00FF3291" w14:textId="77777777" w:rsidR="00F93F03" w:rsidRDefault="00F93F03">
            <w:pPr>
              <w:spacing w:after="0"/>
              <w:rPr>
                <w:rFonts w:ascii="Arial" w:hAnsi="Arial" w:cs="Arial"/>
                <w:b/>
                <w:bCs/>
                <w:color w:val="000000" w:themeColor="text1"/>
                <w:lang w:val="en-US"/>
              </w:rPr>
            </w:pPr>
          </w:p>
        </w:tc>
        <w:tc>
          <w:tcPr>
            <w:tcW w:w="2527" w:type="dxa"/>
            <w:shd w:val="clear" w:color="auto" w:fill="FFFFFF"/>
          </w:tcPr>
          <w:p w14:paraId="00FF3292" w14:textId="77777777" w:rsidR="00F93F03" w:rsidRDefault="00874BB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Pr>
          <w:p w14:paraId="00FF3293" w14:textId="77777777" w:rsidR="00F93F03" w:rsidRDefault="00874BB2">
            <w:pPr>
              <w:spacing w:after="0"/>
              <w:jc w:val="center"/>
              <w:rPr>
                <w:rFonts w:ascii="Arial" w:eastAsia="SimSun" w:hAnsi="Arial" w:cs="Arial"/>
                <w:bCs/>
                <w:color w:val="0000FF"/>
                <w:lang w:val="en-US" w:eastAsia="zh-CN"/>
              </w:rPr>
            </w:pPr>
            <w:hyperlink r:id="rId298" w:history="1">
              <w:r>
                <w:rPr>
                  <w:rStyle w:val="Hyperlink"/>
                  <w:rFonts w:ascii="Arial" w:eastAsia="SimSun" w:hAnsi="Arial" w:cs="Arial" w:hint="eastAsia"/>
                  <w:bCs/>
                  <w:lang w:val="en-US" w:eastAsia="zh-CN"/>
                </w:rPr>
                <w:t>0225</w:t>
              </w:r>
            </w:hyperlink>
          </w:p>
        </w:tc>
        <w:tc>
          <w:tcPr>
            <w:tcW w:w="3674" w:type="dxa"/>
          </w:tcPr>
          <w:p w14:paraId="00FF3294"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SID new   Rel-20 New SID on Study on the Protocol for AI in the 6G System</w:t>
            </w:r>
          </w:p>
        </w:tc>
        <w:tc>
          <w:tcPr>
            <w:tcW w:w="1589" w:type="dxa"/>
          </w:tcPr>
          <w:p w14:paraId="00FF3295"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 HiSilicon, China Mobile</w:t>
            </w:r>
          </w:p>
        </w:tc>
        <w:tc>
          <w:tcPr>
            <w:tcW w:w="1134" w:type="dxa"/>
          </w:tcPr>
          <w:p w14:paraId="00FF3296"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Pr>
          <w:p w14:paraId="00FF3297"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FF"/>
                <w:lang w:val="en-US" w:eastAsia="zh-CN"/>
              </w:rPr>
              <w:t>6</w:t>
            </w:r>
            <w:r>
              <w:rPr>
                <w:rFonts w:ascii="Arial" w:eastAsia="SimSun" w:hAnsi="Arial" w:cs="Arial"/>
                <w:color w:val="0000FF"/>
                <w:lang w:val="en-US" w:eastAsia="zh-CN"/>
              </w:rPr>
              <w:t>G study</w:t>
            </w:r>
          </w:p>
          <w:p w14:paraId="00FF3298" w14:textId="77777777" w:rsidR="00F93F03" w:rsidRDefault="00F93F03">
            <w:pPr>
              <w:spacing w:after="0"/>
              <w:rPr>
                <w:rFonts w:ascii="Arial" w:eastAsia="SimSun" w:hAnsi="Arial" w:cs="Arial"/>
                <w:color w:val="000000" w:themeColor="text1"/>
                <w:lang w:val="en-US" w:eastAsia="zh-CN"/>
              </w:rPr>
            </w:pPr>
          </w:p>
        </w:tc>
      </w:tr>
      <w:tr w:rsidR="00F93F03" w14:paraId="00FF32A1" w14:textId="77777777">
        <w:trPr>
          <w:cantSplit/>
        </w:trPr>
        <w:tc>
          <w:tcPr>
            <w:tcW w:w="974" w:type="dxa"/>
            <w:shd w:val="clear" w:color="auto" w:fill="FDE9D9" w:themeFill="accent6" w:themeFillTint="33"/>
          </w:tcPr>
          <w:p w14:paraId="00FF329A" w14:textId="77777777" w:rsidR="00F93F03" w:rsidRDefault="00874BB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20.2</w:t>
            </w:r>
            <w:r>
              <w:rPr>
                <w:rFonts w:ascii="Arial" w:eastAsiaTheme="minorEastAsia" w:hAnsi="Arial" w:cs="Arial"/>
                <w:b/>
                <w:bCs/>
                <w:color w:val="000000" w:themeColor="text1"/>
                <w:lang w:val="en-US" w:eastAsia="zh-CN"/>
              </w:rPr>
              <w:t>.2</w:t>
            </w:r>
          </w:p>
        </w:tc>
        <w:tc>
          <w:tcPr>
            <w:tcW w:w="2527" w:type="dxa"/>
            <w:tcBorders>
              <w:bottom w:val="single" w:sz="4" w:space="0" w:color="auto"/>
            </w:tcBorders>
            <w:shd w:val="clear" w:color="auto" w:fill="FDE9D9" w:themeFill="accent6" w:themeFillTint="33"/>
          </w:tcPr>
          <w:p w14:paraId="00FF329B" w14:textId="77777777" w:rsidR="00F93F03" w:rsidRDefault="00874BB2">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tcBorders>
              <w:bottom w:val="single" w:sz="4" w:space="0" w:color="auto"/>
            </w:tcBorders>
            <w:shd w:val="clear" w:color="auto" w:fill="FDE9D9" w:themeFill="accent6" w:themeFillTint="33"/>
          </w:tcPr>
          <w:p w14:paraId="00FF329C" w14:textId="77777777" w:rsidR="00F93F03" w:rsidRDefault="00F93F03">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00FF329D" w14:textId="77777777" w:rsidR="00F93F03" w:rsidRDefault="00F93F03">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00FF329E" w14:textId="77777777" w:rsidR="00F93F03" w:rsidRDefault="00F93F03">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0FF329F" w14:textId="77777777" w:rsidR="00F93F03" w:rsidRDefault="00F93F03">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0FF32A0" w14:textId="77777777" w:rsidR="00F93F03" w:rsidRDefault="00F93F03">
            <w:pPr>
              <w:spacing w:after="0"/>
              <w:rPr>
                <w:rFonts w:ascii="Arial" w:hAnsi="Arial" w:cs="Arial"/>
                <w:color w:val="000000" w:themeColor="text1"/>
                <w:lang w:val="en-US"/>
              </w:rPr>
            </w:pPr>
          </w:p>
        </w:tc>
      </w:tr>
      <w:tr w:rsidR="00F93F03" w14:paraId="00FF32A9" w14:textId="77777777">
        <w:trPr>
          <w:cantSplit/>
        </w:trPr>
        <w:tc>
          <w:tcPr>
            <w:tcW w:w="974" w:type="dxa"/>
            <w:tcBorders>
              <w:bottom w:val="nil"/>
            </w:tcBorders>
            <w:shd w:val="clear" w:color="000000" w:fill="auto"/>
          </w:tcPr>
          <w:p w14:paraId="00FF32A2" w14:textId="77777777" w:rsidR="00F93F03" w:rsidRDefault="00F93F03">
            <w:pPr>
              <w:spacing w:after="0"/>
              <w:rPr>
                <w:rFonts w:ascii="Arial" w:eastAsiaTheme="minorEastAsia" w:hAnsi="Arial" w:cs="Arial"/>
                <w:b/>
                <w:bCs/>
                <w:color w:val="000000" w:themeColor="text1"/>
                <w:lang w:val="en-US" w:eastAsia="zh-CN"/>
              </w:rPr>
            </w:pPr>
          </w:p>
        </w:tc>
        <w:tc>
          <w:tcPr>
            <w:tcW w:w="2527" w:type="dxa"/>
            <w:tcBorders>
              <w:bottom w:val="nil"/>
            </w:tcBorders>
            <w:shd w:val="clear" w:color="auto" w:fill="FFFFFF"/>
          </w:tcPr>
          <w:p w14:paraId="00FF32A3"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00FF32A4" w14:textId="77777777" w:rsidR="00F93F03" w:rsidRDefault="00874BB2">
            <w:pPr>
              <w:spacing w:after="0"/>
              <w:jc w:val="center"/>
              <w:rPr>
                <w:rFonts w:ascii="Arial" w:eastAsia="SimSun" w:hAnsi="Arial" w:cs="Arial"/>
                <w:bCs/>
                <w:color w:val="000000" w:themeColor="text1"/>
                <w:lang w:val="en-US" w:eastAsia="zh-CN"/>
              </w:rPr>
            </w:pPr>
            <w:hyperlink r:id="rId299" w:history="1">
              <w:r>
                <w:rPr>
                  <w:rStyle w:val="Hyperlink"/>
                  <w:rFonts w:ascii="Arial" w:eastAsia="SimSun" w:hAnsi="Arial" w:cs="Arial" w:hint="eastAsia"/>
                  <w:bCs/>
                  <w:lang w:val="en-US" w:eastAsia="zh-CN"/>
                </w:rPr>
                <w:t>0032</w:t>
              </w:r>
            </w:hyperlink>
          </w:p>
        </w:tc>
        <w:tc>
          <w:tcPr>
            <w:tcW w:w="3674" w:type="dxa"/>
            <w:tcBorders>
              <w:bottom w:val="single" w:sz="4" w:space="0" w:color="auto"/>
            </w:tcBorders>
          </w:tcPr>
          <w:p w14:paraId="00FF32A5"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WID new   Rel-20 New WID on CT aspects of NSSAA in EPS</w:t>
            </w:r>
          </w:p>
        </w:tc>
        <w:tc>
          <w:tcPr>
            <w:tcW w:w="1589" w:type="dxa"/>
            <w:tcBorders>
              <w:bottom w:val="single" w:sz="4" w:space="0" w:color="auto"/>
            </w:tcBorders>
          </w:tcPr>
          <w:p w14:paraId="00FF32A6"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tcPr>
          <w:p w14:paraId="00FF32A7"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C4-260315</w:t>
            </w:r>
          </w:p>
        </w:tc>
        <w:tc>
          <w:tcPr>
            <w:tcW w:w="6662" w:type="dxa"/>
            <w:tcBorders>
              <w:bottom w:val="nil"/>
            </w:tcBorders>
          </w:tcPr>
          <w:p w14:paraId="00FF32A8" w14:textId="77777777" w:rsidR="00F93F03" w:rsidRDefault="00F93F03">
            <w:pPr>
              <w:spacing w:after="0"/>
              <w:rPr>
                <w:rFonts w:ascii="Arial" w:eastAsia="SimSun" w:hAnsi="Arial" w:cs="Arial"/>
                <w:color w:val="000000" w:themeColor="text1"/>
                <w:lang w:val="en-US" w:eastAsia="zh-CN"/>
              </w:rPr>
            </w:pPr>
          </w:p>
        </w:tc>
      </w:tr>
      <w:tr w:rsidR="00F93F03" w14:paraId="00FF32B1" w14:textId="77777777">
        <w:trPr>
          <w:cantSplit/>
        </w:trPr>
        <w:tc>
          <w:tcPr>
            <w:tcW w:w="974" w:type="dxa"/>
            <w:tcBorders>
              <w:top w:val="nil"/>
              <w:bottom w:val="nil"/>
            </w:tcBorders>
            <w:shd w:val="clear" w:color="000000" w:fill="auto"/>
          </w:tcPr>
          <w:p w14:paraId="00FF32AA" w14:textId="77777777" w:rsidR="00F93F03" w:rsidRDefault="00F93F03">
            <w:pPr>
              <w:spacing w:after="0"/>
              <w:rPr>
                <w:rFonts w:ascii="Arial" w:eastAsiaTheme="minorEastAsia" w:hAnsi="Arial" w:cs="Arial"/>
                <w:b/>
                <w:bCs/>
                <w:color w:val="000000" w:themeColor="text1"/>
                <w:lang w:val="en-US" w:eastAsia="zh-CN"/>
              </w:rPr>
            </w:pPr>
          </w:p>
        </w:tc>
        <w:tc>
          <w:tcPr>
            <w:tcW w:w="2527" w:type="dxa"/>
            <w:tcBorders>
              <w:top w:val="nil"/>
              <w:bottom w:val="nil"/>
            </w:tcBorders>
            <w:shd w:val="clear" w:color="auto" w:fill="FFFFFF"/>
          </w:tcPr>
          <w:p w14:paraId="00FF32AB" w14:textId="77777777" w:rsidR="00F93F03" w:rsidRDefault="00F93F03">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tcPr>
          <w:p w14:paraId="00FF32AC" w14:textId="77777777" w:rsidR="00F93F03" w:rsidRDefault="00874BB2">
            <w:pPr>
              <w:spacing w:after="0"/>
              <w:jc w:val="center"/>
              <w:rPr>
                <w:rFonts w:ascii="Arial" w:eastAsia="SimSun" w:hAnsi="Arial" w:cs="Arial"/>
                <w:bCs/>
                <w:color w:val="000000" w:themeColor="text1"/>
                <w:lang w:val="en-US" w:eastAsia="zh-CN"/>
              </w:rPr>
            </w:pPr>
            <w:hyperlink r:id="rId300" w:history="1">
              <w:r>
                <w:rPr>
                  <w:rStyle w:val="Hyperlink"/>
                  <w:rFonts w:ascii="Arial" w:hAnsi="Arial" w:cs="Arial"/>
                </w:rPr>
                <w:t>0315</w:t>
              </w:r>
            </w:hyperlink>
          </w:p>
        </w:tc>
        <w:tc>
          <w:tcPr>
            <w:tcW w:w="3674" w:type="dxa"/>
            <w:tcBorders>
              <w:top w:val="single" w:sz="4" w:space="0" w:color="auto"/>
              <w:bottom w:val="single" w:sz="4" w:space="0" w:color="auto"/>
            </w:tcBorders>
          </w:tcPr>
          <w:p w14:paraId="00FF32AD"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WID new   Rel-20 New WID on CT aspects of NSSAA in EPS</w:t>
            </w:r>
          </w:p>
        </w:tc>
        <w:tc>
          <w:tcPr>
            <w:tcW w:w="1589" w:type="dxa"/>
            <w:tcBorders>
              <w:top w:val="single" w:sz="4" w:space="0" w:color="auto"/>
              <w:bottom w:val="single" w:sz="4" w:space="0" w:color="auto"/>
            </w:tcBorders>
          </w:tcPr>
          <w:p w14:paraId="00FF32AE"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top w:val="single" w:sz="4" w:space="0" w:color="auto"/>
              <w:bottom w:val="single" w:sz="4" w:space="0" w:color="auto"/>
            </w:tcBorders>
          </w:tcPr>
          <w:p w14:paraId="00FF32AF"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C4-260322</w:t>
            </w:r>
          </w:p>
        </w:tc>
        <w:tc>
          <w:tcPr>
            <w:tcW w:w="6662" w:type="dxa"/>
            <w:tcBorders>
              <w:top w:val="nil"/>
              <w:bottom w:val="nil"/>
            </w:tcBorders>
          </w:tcPr>
          <w:p w14:paraId="00FF32B0" w14:textId="77777777" w:rsidR="00F93F03" w:rsidRDefault="00F93F03">
            <w:pPr>
              <w:spacing w:after="0"/>
              <w:rPr>
                <w:rFonts w:ascii="Arial" w:eastAsia="SimSun" w:hAnsi="Arial" w:cs="Arial"/>
                <w:color w:val="000000" w:themeColor="text1"/>
                <w:lang w:val="en-US" w:eastAsia="zh-CN"/>
              </w:rPr>
            </w:pPr>
          </w:p>
        </w:tc>
      </w:tr>
      <w:tr w:rsidR="00F93F03" w14:paraId="00FF32B9" w14:textId="77777777">
        <w:trPr>
          <w:cantSplit/>
        </w:trPr>
        <w:tc>
          <w:tcPr>
            <w:tcW w:w="974" w:type="dxa"/>
            <w:tcBorders>
              <w:top w:val="nil"/>
            </w:tcBorders>
            <w:shd w:val="clear" w:color="000000" w:fill="auto"/>
          </w:tcPr>
          <w:p w14:paraId="00FF32B2" w14:textId="77777777" w:rsidR="00F93F03" w:rsidRDefault="00F93F03">
            <w:pPr>
              <w:spacing w:after="0"/>
              <w:rPr>
                <w:rFonts w:ascii="Arial" w:eastAsiaTheme="minorEastAsia" w:hAnsi="Arial" w:cs="Arial"/>
                <w:b/>
                <w:bCs/>
                <w:color w:val="000000" w:themeColor="text1"/>
                <w:lang w:val="en-US" w:eastAsia="zh-CN"/>
              </w:rPr>
            </w:pPr>
          </w:p>
        </w:tc>
        <w:tc>
          <w:tcPr>
            <w:tcW w:w="2527" w:type="dxa"/>
            <w:tcBorders>
              <w:top w:val="nil"/>
              <w:bottom w:val="single" w:sz="4" w:space="0" w:color="auto"/>
            </w:tcBorders>
            <w:shd w:val="clear" w:color="auto" w:fill="FFFFFF"/>
          </w:tcPr>
          <w:p w14:paraId="00FF32B3" w14:textId="77777777" w:rsidR="00F93F03" w:rsidRDefault="00F93F03">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14:paraId="00FF32B4" w14:textId="77777777" w:rsidR="00F93F03" w:rsidRDefault="00874BB2">
            <w:pPr>
              <w:spacing w:after="0"/>
              <w:jc w:val="center"/>
              <w:rPr>
                <w:rFonts w:ascii="Arial" w:eastAsia="SimSun" w:hAnsi="Arial" w:cs="Arial"/>
                <w:bCs/>
                <w:color w:val="000000" w:themeColor="text1"/>
                <w:lang w:val="en-US" w:eastAsia="zh-CN"/>
              </w:rPr>
            </w:pPr>
            <w:hyperlink r:id="rId301" w:history="1">
              <w:r>
                <w:rPr>
                  <w:rStyle w:val="Hyperlink"/>
                  <w:rFonts w:ascii="Arial" w:hAnsi="Arial" w:cs="Arial"/>
                </w:rPr>
                <w:t>0322</w:t>
              </w:r>
            </w:hyperlink>
          </w:p>
        </w:tc>
        <w:tc>
          <w:tcPr>
            <w:tcW w:w="3674" w:type="dxa"/>
            <w:tcBorders>
              <w:top w:val="single" w:sz="4" w:space="0" w:color="auto"/>
              <w:bottom w:val="single" w:sz="4" w:space="0" w:color="auto"/>
            </w:tcBorders>
            <w:shd w:val="clear" w:color="auto" w:fill="FFFF00"/>
          </w:tcPr>
          <w:p w14:paraId="00FF32B5"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WID new   Rel-20 New WID on CT aspects of NSSAA in EPS</w:t>
            </w:r>
          </w:p>
        </w:tc>
        <w:tc>
          <w:tcPr>
            <w:tcW w:w="1589" w:type="dxa"/>
            <w:tcBorders>
              <w:top w:val="single" w:sz="4" w:space="0" w:color="auto"/>
              <w:bottom w:val="single" w:sz="4" w:space="0" w:color="auto"/>
            </w:tcBorders>
            <w:shd w:val="clear" w:color="auto" w:fill="FFFF00"/>
          </w:tcPr>
          <w:p w14:paraId="00FF32B6"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FFFF00"/>
          </w:tcPr>
          <w:p w14:paraId="00FF32B7" w14:textId="77777777" w:rsidR="00F93F03" w:rsidRDefault="00F93F03">
            <w:pPr>
              <w:spacing w:after="0"/>
              <w:rPr>
                <w:rFonts w:ascii="Arial" w:hAnsi="Arial" w:cs="Arial"/>
                <w:color w:val="000000" w:themeColor="text1"/>
                <w:lang w:val="en-US"/>
              </w:rPr>
            </w:pPr>
          </w:p>
        </w:tc>
        <w:tc>
          <w:tcPr>
            <w:tcW w:w="6662" w:type="dxa"/>
            <w:tcBorders>
              <w:top w:val="nil"/>
              <w:bottom w:val="single" w:sz="4" w:space="0" w:color="auto"/>
            </w:tcBorders>
            <w:shd w:val="clear" w:color="auto" w:fill="FFFF00"/>
          </w:tcPr>
          <w:p w14:paraId="00FF32B8" w14:textId="77777777" w:rsidR="00F93F03" w:rsidRDefault="00F93F03">
            <w:pPr>
              <w:spacing w:after="0"/>
              <w:rPr>
                <w:rFonts w:ascii="Arial" w:eastAsia="SimSun" w:hAnsi="Arial" w:cs="Arial"/>
                <w:color w:val="000000" w:themeColor="text1"/>
                <w:lang w:val="en-US" w:eastAsia="zh-CN"/>
              </w:rPr>
            </w:pPr>
          </w:p>
        </w:tc>
      </w:tr>
      <w:tr w:rsidR="00F93F03" w14:paraId="00FF32C1" w14:textId="77777777">
        <w:trPr>
          <w:cantSplit/>
        </w:trPr>
        <w:tc>
          <w:tcPr>
            <w:tcW w:w="974" w:type="dxa"/>
            <w:tcBorders>
              <w:bottom w:val="nil"/>
            </w:tcBorders>
          </w:tcPr>
          <w:p w14:paraId="00FF32BA" w14:textId="77777777" w:rsidR="00F93F03" w:rsidRDefault="00F93F03">
            <w:pPr>
              <w:spacing w:after="0"/>
              <w:rPr>
                <w:rFonts w:ascii="Arial" w:hAnsi="Arial" w:cs="Arial"/>
                <w:b/>
                <w:bCs/>
                <w:color w:val="000000" w:themeColor="text1"/>
                <w:lang w:val="en-US"/>
              </w:rPr>
            </w:pPr>
          </w:p>
        </w:tc>
        <w:tc>
          <w:tcPr>
            <w:tcW w:w="2527" w:type="dxa"/>
            <w:tcBorders>
              <w:bottom w:val="nil"/>
            </w:tcBorders>
            <w:shd w:val="clear" w:color="auto" w:fill="FFFFFF"/>
          </w:tcPr>
          <w:p w14:paraId="00FF32BB"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00FF32BC" w14:textId="77777777" w:rsidR="00F93F03" w:rsidRDefault="00874BB2">
            <w:pPr>
              <w:spacing w:after="0"/>
              <w:jc w:val="center"/>
              <w:rPr>
                <w:rFonts w:ascii="Arial" w:eastAsia="SimSun" w:hAnsi="Arial" w:cs="Arial"/>
                <w:bCs/>
                <w:color w:val="0000FF"/>
                <w:lang w:val="en-US" w:eastAsia="zh-CN"/>
              </w:rPr>
            </w:pPr>
            <w:hyperlink r:id="rId302" w:history="1">
              <w:r>
                <w:rPr>
                  <w:rStyle w:val="Hyperlink"/>
                  <w:rFonts w:ascii="Arial" w:eastAsia="SimSun" w:hAnsi="Arial" w:cs="Arial" w:hint="eastAsia"/>
                  <w:bCs/>
                  <w:lang w:val="en-US" w:eastAsia="zh-CN"/>
                </w:rPr>
                <w:t>0105</w:t>
              </w:r>
            </w:hyperlink>
          </w:p>
        </w:tc>
        <w:tc>
          <w:tcPr>
            <w:tcW w:w="3674" w:type="dxa"/>
            <w:tcBorders>
              <w:bottom w:val="single" w:sz="4" w:space="0" w:color="auto"/>
            </w:tcBorders>
          </w:tcPr>
          <w:p w14:paraId="00FF32BD"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WID new   Rel-20 New WID on CT aspects of energy efficiency and energy saving phase2</w:t>
            </w:r>
          </w:p>
        </w:tc>
        <w:tc>
          <w:tcPr>
            <w:tcW w:w="1589" w:type="dxa"/>
            <w:tcBorders>
              <w:bottom w:val="single" w:sz="4" w:space="0" w:color="auto"/>
            </w:tcBorders>
          </w:tcPr>
          <w:p w14:paraId="00FF32BE"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Lenovo</w:t>
            </w:r>
          </w:p>
        </w:tc>
        <w:tc>
          <w:tcPr>
            <w:tcW w:w="1134" w:type="dxa"/>
            <w:tcBorders>
              <w:bottom w:val="single" w:sz="4" w:space="0" w:color="auto"/>
            </w:tcBorders>
          </w:tcPr>
          <w:p w14:paraId="00FF32BF"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C4-260320</w:t>
            </w:r>
          </w:p>
        </w:tc>
        <w:tc>
          <w:tcPr>
            <w:tcW w:w="6662" w:type="dxa"/>
            <w:tcBorders>
              <w:bottom w:val="nil"/>
            </w:tcBorders>
          </w:tcPr>
          <w:p w14:paraId="00FF32C0" w14:textId="77777777" w:rsidR="00F93F03" w:rsidRDefault="00F93F03">
            <w:pPr>
              <w:spacing w:after="0"/>
              <w:rPr>
                <w:rFonts w:ascii="Arial" w:eastAsia="SimSun" w:hAnsi="Arial" w:cs="Arial"/>
                <w:color w:val="000000" w:themeColor="text1"/>
                <w:lang w:val="en-US" w:eastAsia="zh-CN"/>
              </w:rPr>
            </w:pPr>
          </w:p>
        </w:tc>
      </w:tr>
      <w:tr w:rsidR="00F93F03" w14:paraId="00FF32C9" w14:textId="77777777">
        <w:trPr>
          <w:cantSplit/>
        </w:trPr>
        <w:tc>
          <w:tcPr>
            <w:tcW w:w="974" w:type="dxa"/>
            <w:tcBorders>
              <w:top w:val="nil"/>
              <w:bottom w:val="single" w:sz="4" w:space="0" w:color="auto"/>
            </w:tcBorders>
          </w:tcPr>
          <w:p w14:paraId="00FF32C2" w14:textId="77777777" w:rsidR="00F93F03" w:rsidRDefault="00F93F0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0FF32C3" w14:textId="77777777" w:rsidR="00F93F03" w:rsidRDefault="00F93F03">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0FF32C4" w14:textId="77777777" w:rsidR="00F93F03" w:rsidRDefault="00874BB2">
            <w:pPr>
              <w:spacing w:after="0"/>
              <w:jc w:val="center"/>
              <w:rPr>
                <w:rFonts w:ascii="Arial" w:hAnsi="Arial" w:cs="Arial"/>
              </w:rPr>
            </w:pPr>
            <w:hyperlink r:id="rId303" w:history="1">
              <w:r>
                <w:rPr>
                  <w:rStyle w:val="Hyperlink"/>
                  <w:rFonts w:ascii="Arial" w:hAnsi="Arial" w:cs="Arial"/>
                </w:rPr>
                <w:t>0320</w:t>
              </w:r>
            </w:hyperlink>
          </w:p>
        </w:tc>
        <w:tc>
          <w:tcPr>
            <w:tcW w:w="3674" w:type="dxa"/>
            <w:tcBorders>
              <w:top w:val="single" w:sz="4" w:space="0" w:color="auto"/>
              <w:bottom w:val="single" w:sz="4" w:space="0" w:color="auto"/>
            </w:tcBorders>
            <w:shd w:val="clear" w:color="auto" w:fill="00FFFF"/>
          </w:tcPr>
          <w:p w14:paraId="00FF32C5"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WID new   Rel-20 New WID on CT aspects of energy efficiency and energy saving phase2</w:t>
            </w:r>
          </w:p>
        </w:tc>
        <w:tc>
          <w:tcPr>
            <w:tcW w:w="1589" w:type="dxa"/>
            <w:tcBorders>
              <w:top w:val="single" w:sz="4" w:space="0" w:color="auto"/>
              <w:bottom w:val="single" w:sz="4" w:space="0" w:color="auto"/>
            </w:tcBorders>
            <w:shd w:val="clear" w:color="auto" w:fill="00FFFF"/>
          </w:tcPr>
          <w:p w14:paraId="00FF32C6"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Lenovo</w:t>
            </w:r>
          </w:p>
        </w:tc>
        <w:tc>
          <w:tcPr>
            <w:tcW w:w="1134" w:type="dxa"/>
            <w:tcBorders>
              <w:top w:val="single" w:sz="4" w:space="0" w:color="auto"/>
              <w:bottom w:val="single" w:sz="4" w:space="0" w:color="auto"/>
            </w:tcBorders>
            <w:shd w:val="clear" w:color="auto" w:fill="00FFFF"/>
          </w:tcPr>
          <w:p w14:paraId="00FF32C7" w14:textId="77777777" w:rsidR="00F93F03" w:rsidRDefault="00F93F03">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0FF32C8" w14:textId="77777777" w:rsidR="00F93F03" w:rsidRDefault="00F93F03">
            <w:pPr>
              <w:spacing w:after="0"/>
              <w:rPr>
                <w:rFonts w:ascii="Arial" w:eastAsia="SimSun" w:hAnsi="Arial" w:cs="Arial"/>
                <w:color w:val="000000" w:themeColor="text1"/>
                <w:lang w:val="en-US" w:eastAsia="zh-CN"/>
              </w:rPr>
            </w:pPr>
          </w:p>
        </w:tc>
      </w:tr>
      <w:tr w:rsidR="00F93F03" w14:paraId="00FF32D1" w14:textId="77777777">
        <w:trPr>
          <w:cantSplit/>
        </w:trPr>
        <w:tc>
          <w:tcPr>
            <w:tcW w:w="974" w:type="dxa"/>
            <w:tcBorders>
              <w:top w:val="single" w:sz="4" w:space="0" w:color="auto"/>
              <w:bottom w:val="nil"/>
            </w:tcBorders>
          </w:tcPr>
          <w:p w14:paraId="00FF32CA" w14:textId="77777777" w:rsidR="00F93F03" w:rsidRDefault="00F93F03">
            <w:pPr>
              <w:spacing w:after="0"/>
              <w:rPr>
                <w:rFonts w:ascii="Arial" w:hAnsi="Arial" w:cs="Arial"/>
                <w:b/>
                <w:bCs/>
                <w:color w:val="000000" w:themeColor="text1"/>
                <w:lang w:val="en-US"/>
              </w:rPr>
            </w:pPr>
          </w:p>
        </w:tc>
        <w:tc>
          <w:tcPr>
            <w:tcW w:w="2527" w:type="dxa"/>
            <w:tcBorders>
              <w:top w:val="single" w:sz="4" w:space="0" w:color="auto"/>
              <w:bottom w:val="nil"/>
            </w:tcBorders>
            <w:shd w:val="clear" w:color="auto" w:fill="FFFFFF"/>
          </w:tcPr>
          <w:p w14:paraId="00FF32CB"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top w:val="single" w:sz="4" w:space="0" w:color="auto"/>
              <w:bottom w:val="single" w:sz="4" w:space="0" w:color="auto"/>
            </w:tcBorders>
          </w:tcPr>
          <w:p w14:paraId="00FF32CC" w14:textId="77777777" w:rsidR="00F93F03" w:rsidRDefault="00874BB2">
            <w:pPr>
              <w:spacing w:after="0"/>
              <w:jc w:val="center"/>
              <w:rPr>
                <w:rFonts w:ascii="Arial" w:eastAsia="SimSun" w:hAnsi="Arial" w:cs="Arial"/>
                <w:bCs/>
                <w:color w:val="0000FF"/>
                <w:lang w:val="en-US" w:eastAsia="zh-CN"/>
              </w:rPr>
            </w:pPr>
            <w:hyperlink r:id="rId304" w:history="1">
              <w:r>
                <w:rPr>
                  <w:rStyle w:val="Hyperlink"/>
                  <w:rFonts w:ascii="Arial" w:eastAsia="SimSun" w:hAnsi="Arial" w:cs="Arial" w:hint="eastAsia"/>
                  <w:bCs/>
                  <w:lang w:val="en-US" w:eastAsia="zh-CN"/>
                </w:rPr>
                <w:t>0124</w:t>
              </w:r>
            </w:hyperlink>
          </w:p>
        </w:tc>
        <w:tc>
          <w:tcPr>
            <w:tcW w:w="3674" w:type="dxa"/>
            <w:tcBorders>
              <w:top w:val="single" w:sz="4" w:space="0" w:color="auto"/>
              <w:bottom w:val="single" w:sz="4" w:space="0" w:color="auto"/>
            </w:tcBorders>
          </w:tcPr>
          <w:p w14:paraId="00FF32CD"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WID new   Rel-20 New WID on Dynamic NITZ Update</w:t>
            </w:r>
          </w:p>
        </w:tc>
        <w:tc>
          <w:tcPr>
            <w:tcW w:w="1589" w:type="dxa"/>
            <w:tcBorders>
              <w:top w:val="single" w:sz="4" w:space="0" w:color="auto"/>
              <w:bottom w:val="single" w:sz="4" w:space="0" w:color="auto"/>
            </w:tcBorders>
          </w:tcPr>
          <w:p w14:paraId="00FF32CE"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tcBorders>
              <w:top w:val="single" w:sz="4" w:space="0" w:color="auto"/>
              <w:bottom w:val="single" w:sz="4" w:space="0" w:color="auto"/>
            </w:tcBorders>
          </w:tcPr>
          <w:p w14:paraId="00FF32CF"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C4-260321</w:t>
            </w:r>
          </w:p>
        </w:tc>
        <w:tc>
          <w:tcPr>
            <w:tcW w:w="6662" w:type="dxa"/>
            <w:tcBorders>
              <w:top w:val="single" w:sz="4" w:space="0" w:color="auto"/>
              <w:bottom w:val="nil"/>
            </w:tcBorders>
          </w:tcPr>
          <w:p w14:paraId="00FF32D0" w14:textId="77777777" w:rsidR="00F93F03" w:rsidRDefault="00F93F03">
            <w:pPr>
              <w:spacing w:after="0"/>
              <w:rPr>
                <w:rFonts w:ascii="Arial" w:eastAsia="SimSun" w:hAnsi="Arial" w:cs="Arial"/>
                <w:color w:val="000000" w:themeColor="text1"/>
                <w:lang w:val="en-US" w:eastAsia="zh-CN"/>
              </w:rPr>
            </w:pPr>
          </w:p>
        </w:tc>
      </w:tr>
      <w:tr w:rsidR="00F93F03" w14:paraId="00FF32D9" w14:textId="77777777">
        <w:trPr>
          <w:cantSplit/>
        </w:trPr>
        <w:tc>
          <w:tcPr>
            <w:tcW w:w="974" w:type="dxa"/>
            <w:tcBorders>
              <w:top w:val="nil"/>
              <w:bottom w:val="single" w:sz="4" w:space="0" w:color="auto"/>
            </w:tcBorders>
          </w:tcPr>
          <w:p w14:paraId="00FF32D2" w14:textId="77777777" w:rsidR="00F93F03" w:rsidRDefault="00F93F0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0FF32D3" w14:textId="77777777" w:rsidR="00F93F03" w:rsidRDefault="00F93F03">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0FF32D4" w14:textId="77777777" w:rsidR="00F93F03" w:rsidRDefault="00874BB2">
            <w:pPr>
              <w:spacing w:after="0"/>
              <w:jc w:val="center"/>
              <w:rPr>
                <w:rFonts w:ascii="Arial" w:hAnsi="Arial" w:cs="Arial"/>
              </w:rPr>
            </w:pPr>
            <w:hyperlink r:id="rId305" w:history="1">
              <w:r>
                <w:rPr>
                  <w:rStyle w:val="Hyperlink"/>
                  <w:rFonts w:ascii="Arial" w:hAnsi="Arial" w:cs="Arial"/>
                </w:rPr>
                <w:t>0321</w:t>
              </w:r>
            </w:hyperlink>
          </w:p>
        </w:tc>
        <w:tc>
          <w:tcPr>
            <w:tcW w:w="3674" w:type="dxa"/>
            <w:tcBorders>
              <w:top w:val="single" w:sz="4" w:space="0" w:color="auto"/>
              <w:bottom w:val="single" w:sz="4" w:space="0" w:color="auto"/>
            </w:tcBorders>
            <w:shd w:val="clear" w:color="auto" w:fill="00FFFF"/>
          </w:tcPr>
          <w:p w14:paraId="00FF32D5"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WID new   Rel-20 New WID on Dynamic NITZ Update</w:t>
            </w:r>
          </w:p>
        </w:tc>
        <w:tc>
          <w:tcPr>
            <w:tcW w:w="1589" w:type="dxa"/>
            <w:tcBorders>
              <w:top w:val="single" w:sz="4" w:space="0" w:color="auto"/>
              <w:bottom w:val="single" w:sz="4" w:space="0" w:color="auto"/>
            </w:tcBorders>
            <w:shd w:val="clear" w:color="auto" w:fill="00FFFF"/>
          </w:tcPr>
          <w:p w14:paraId="00FF32D6"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00FFFF"/>
          </w:tcPr>
          <w:p w14:paraId="00FF32D7" w14:textId="77777777" w:rsidR="00F93F03" w:rsidRDefault="00F93F03">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0FF32D8" w14:textId="77777777" w:rsidR="00F93F03" w:rsidRDefault="00F93F03">
            <w:pPr>
              <w:spacing w:after="0"/>
              <w:rPr>
                <w:rFonts w:ascii="Arial" w:eastAsia="SimSun" w:hAnsi="Arial" w:cs="Arial"/>
                <w:color w:val="000000" w:themeColor="text1"/>
                <w:lang w:val="en-US" w:eastAsia="zh-CN"/>
              </w:rPr>
            </w:pPr>
          </w:p>
        </w:tc>
      </w:tr>
      <w:tr w:rsidR="00F93F03" w14:paraId="00FF32E1" w14:textId="77777777">
        <w:trPr>
          <w:cantSplit/>
        </w:trPr>
        <w:tc>
          <w:tcPr>
            <w:tcW w:w="974" w:type="dxa"/>
            <w:tcBorders>
              <w:top w:val="single" w:sz="4" w:space="0" w:color="auto"/>
              <w:bottom w:val="nil"/>
            </w:tcBorders>
          </w:tcPr>
          <w:p w14:paraId="00FF32DA" w14:textId="77777777" w:rsidR="00F93F03" w:rsidRDefault="00F93F03">
            <w:pPr>
              <w:spacing w:after="0"/>
              <w:rPr>
                <w:rFonts w:ascii="Arial" w:hAnsi="Arial" w:cs="Arial"/>
                <w:b/>
                <w:bCs/>
                <w:color w:val="000000" w:themeColor="text1"/>
                <w:lang w:val="en-US"/>
              </w:rPr>
            </w:pPr>
          </w:p>
        </w:tc>
        <w:tc>
          <w:tcPr>
            <w:tcW w:w="2527" w:type="dxa"/>
            <w:tcBorders>
              <w:top w:val="single" w:sz="4" w:space="0" w:color="auto"/>
              <w:bottom w:val="single" w:sz="4" w:space="0" w:color="auto"/>
            </w:tcBorders>
            <w:shd w:val="clear" w:color="auto" w:fill="FFFFFF"/>
          </w:tcPr>
          <w:p w14:paraId="00FF32DB"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top w:val="single" w:sz="4" w:space="0" w:color="auto"/>
              <w:bottom w:val="single" w:sz="4" w:space="0" w:color="auto"/>
            </w:tcBorders>
          </w:tcPr>
          <w:p w14:paraId="00FF32DC" w14:textId="77777777" w:rsidR="00F93F03" w:rsidRDefault="00874BB2">
            <w:pPr>
              <w:spacing w:after="0"/>
              <w:jc w:val="center"/>
              <w:rPr>
                <w:rFonts w:ascii="Arial" w:eastAsia="SimSun" w:hAnsi="Arial" w:cs="Arial"/>
                <w:bCs/>
                <w:color w:val="0000FF"/>
                <w:lang w:val="en-US" w:eastAsia="zh-CN"/>
              </w:rPr>
            </w:pPr>
            <w:hyperlink r:id="rId306" w:history="1">
              <w:r>
                <w:rPr>
                  <w:rStyle w:val="Hyperlink"/>
                  <w:rFonts w:ascii="Arial" w:eastAsia="SimSun" w:hAnsi="Arial" w:cs="Arial" w:hint="eastAsia"/>
                  <w:bCs/>
                  <w:lang w:val="en-US" w:eastAsia="zh-CN"/>
                </w:rPr>
                <w:t>0160</w:t>
              </w:r>
            </w:hyperlink>
          </w:p>
        </w:tc>
        <w:tc>
          <w:tcPr>
            <w:tcW w:w="3674" w:type="dxa"/>
            <w:tcBorders>
              <w:top w:val="single" w:sz="4" w:space="0" w:color="auto"/>
              <w:bottom w:val="single" w:sz="4" w:space="0" w:color="auto"/>
            </w:tcBorders>
          </w:tcPr>
          <w:p w14:paraId="00FF32DD"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discussion   Rel-20 Discussion on the stage-2 status of AmbientIoT Phase 2</w:t>
            </w:r>
          </w:p>
        </w:tc>
        <w:tc>
          <w:tcPr>
            <w:tcW w:w="1589" w:type="dxa"/>
            <w:tcBorders>
              <w:top w:val="single" w:sz="4" w:space="0" w:color="auto"/>
              <w:bottom w:val="single" w:sz="4" w:space="0" w:color="auto"/>
            </w:tcBorders>
          </w:tcPr>
          <w:p w14:paraId="00FF32DE"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 HiSilicon</w:t>
            </w:r>
          </w:p>
        </w:tc>
        <w:tc>
          <w:tcPr>
            <w:tcW w:w="1134" w:type="dxa"/>
            <w:tcBorders>
              <w:top w:val="single" w:sz="4" w:space="0" w:color="auto"/>
              <w:bottom w:val="single" w:sz="4" w:space="0" w:color="auto"/>
            </w:tcBorders>
          </w:tcPr>
          <w:p w14:paraId="00FF32DF"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top w:val="single" w:sz="4" w:space="0" w:color="auto"/>
              <w:bottom w:val="single" w:sz="4" w:space="0" w:color="auto"/>
            </w:tcBorders>
          </w:tcPr>
          <w:p w14:paraId="00FF32E0" w14:textId="77777777" w:rsidR="00F93F03" w:rsidRDefault="00F93F03">
            <w:pPr>
              <w:spacing w:after="0"/>
              <w:rPr>
                <w:rFonts w:ascii="Arial" w:eastAsia="SimSun" w:hAnsi="Arial" w:cs="Arial"/>
                <w:color w:val="000000" w:themeColor="text1"/>
                <w:lang w:val="en-US" w:eastAsia="zh-CN"/>
              </w:rPr>
            </w:pPr>
          </w:p>
        </w:tc>
      </w:tr>
      <w:tr w:rsidR="00F93F03" w14:paraId="00FF32E9" w14:textId="77777777">
        <w:trPr>
          <w:cantSplit/>
        </w:trPr>
        <w:tc>
          <w:tcPr>
            <w:tcW w:w="974" w:type="dxa"/>
            <w:tcBorders>
              <w:bottom w:val="nil"/>
            </w:tcBorders>
          </w:tcPr>
          <w:p w14:paraId="00FF32E2" w14:textId="77777777" w:rsidR="00F93F03" w:rsidRDefault="00F93F03">
            <w:pPr>
              <w:spacing w:after="0"/>
              <w:rPr>
                <w:rFonts w:ascii="Arial" w:hAnsi="Arial" w:cs="Arial"/>
                <w:b/>
                <w:bCs/>
                <w:color w:val="000000" w:themeColor="text1"/>
                <w:lang w:val="en-US"/>
              </w:rPr>
            </w:pPr>
          </w:p>
        </w:tc>
        <w:tc>
          <w:tcPr>
            <w:tcW w:w="2527" w:type="dxa"/>
            <w:tcBorders>
              <w:top w:val="single" w:sz="4" w:space="0" w:color="auto"/>
              <w:bottom w:val="single" w:sz="4" w:space="0" w:color="auto"/>
            </w:tcBorders>
            <w:shd w:val="clear" w:color="auto" w:fill="FFFFFF"/>
          </w:tcPr>
          <w:p w14:paraId="00FF32E3"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00FF32E4" w14:textId="77777777" w:rsidR="00F93F03" w:rsidRDefault="00874BB2">
            <w:pPr>
              <w:spacing w:after="0"/>
              <w:jc w:val="center"/>
              <w:rPr>
                <w:rFonts w:ascii="Arial" w:hAnsi="Arial" w:cs="Arial"/>
              </w:rPr>
            </w:pPr>
            <w:hyperlink r:id="rId307" w:history="1">
              <w:r>
                <w:rPr>
                  <w:rStyle w:val="Hyperlink"/>
                  <w:rFonts w:ascii="Arial" w:hAnsi="Arial" w:cs="Arial"/>
                </w:rPr>
                <w:t>0236</w:t>
              </w:r>
            </w:hyperlink>
          </w:p>
        </w:tc>
        <w:tc>
          <w:tcPr>
            <w:tcW w:w="3674" w:type="dxa"/>
            <w:tcBorders>
              <w:bottom w:val="single" w:sz="4" w:space="0" w:color="auto"/>
            </w:tcBorders>
          </w:tcPr>
          <w:p w14:paraId="00FF32E5"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W</w:t>
            </w:r>
            <w:r>
              <w:rPr>
                <w:rFonts w:ascii="Arial" w:eastAsia="SimSun" w:hAnsi="Arial" w:cs="Arial"/>
                <w:bCs/>
                <w:snapToGrid w:val="0"/>
                <w:color w:val="000000" w:themeColor="text1"/>
                <w:lang w:val="en-US" w:eastAsia="zh-CN"/>
              </w:rPr>
              <w:t>ID new   Rel-20 New WID on 3GPP PS Data Off exempt services for disaster roaming</w:t>
            </w:r>
          </w:p>
        </w:tc>
        <w:tc>
          <w:tcPr>
            <w:tcW w:w="1589" w:type="dxa"/>
            <w:tcBorders>
              <w:bottom w:val="single" w:sz="4" w:space="0" w:color="auto"/>
            </w:tcBorders>
          </w:tcPr>
          <w:p w14:paraId="00FF32E6"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LG Electronics France</w:t>
            </w:r>
          </w:p>
        </w:tc>
        <w:tc>
          <w:tcPr>
            <w:tcW w:w="1134" w:type="dxa"/>
            <w:tcBorders>
              <w:bottom w:val="single" w:sz="4" w:space="0" w:color="auto"/>
            </w:tcBorders>
          </w:tcPr>
          <w:p w14:paraId="00FF32E7" w14:textId="77777777" w:rsidR="00F93F03" w:rsidRDefault="00874BB2">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Noted</w:t>
            </w:r>
          </w:p>
        </w:tc>
        <w:tc>
          <w:tcPr>
            <w:tcW w:w="6662" w:type="dxa"/>
            <w:tcBorders>
              <w:bottom w:val="single" w:sz="4" w:space="0" w:color="auto"/>
            </w:tcBorders>
          </w:tcPr>
          <w:p w14:paraId="00FF32E8"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w:t>
            </w:r>
            <w:r>
              <w:rPr>
                <w:rFonts w:ascii="Arial" w:eastAsia="SimSun" w:hAnsi="Arial" w:cs="Arial"/>
                <w:color w:val="000000" w:themeColor="text1"/>
                <w:lang w:val="en-US" w:eastAsia="zh-CN"/>
              </w:rPr>
              <w:t>he WID has been presented, there are concerns on lack of SA requirement on this new feature</w:t>
            </w:r>
          </w:p>
        </w:tc>
      </w:tr>
      <w:tr w:rsidR="00F93F03" w14:paraId="00FF32F1" w14:textId="77777777">
        <w:trPr>
          <w:cantSplit/>
        </w:trPr>
        <w:tc>
          <w:tcPr>
            <w:tcW w:w="974" w:type="dxa"/>
            <w:tcBorders>
              <w:bottom w:val="nil"/>
            </w:tcBorders>
          </w:tcPr>
          <w:p w14:paraId="00FF32EA" w14:textId="77777777" w:rsidR="00F93F03" w:rsidRDefault="00F93F03">
            <w:pPr>
              <w:spacing w:after="0"/>
              <w:rPr>
                <w:rFonts w:ascii="Arial" w:hAnsi="Arial" w:cs="Arial"/>
                <w:b/>
                <w:bCs/>
                <w:color w:val="000000" w:themeColor="text1"/>
                <w:lang w:val="en-US"/>
              </w:rPr>
            </w:pPr>
          </w:p>
        </w:tc>
        <w:tc>
          <w:tcPr>
            <w:tcW w:w="2527" w:type="dxa"/>
            <w:tcBorders>
              <w:top w:val="single" w:sz="4" w:space="0" w:color="auto"/>
              <w:bottom w:val="single" w:sz="4" w:space="0" w:color="auto"/>
            </w:tcBorders>
            <w:shd w:val="clear" w:color="auto" w:fill="FFFFFF"/>
          </w:tcPr>
          <w:p w14:paraId="00FF32EB"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00FF32EC" w14:textId="77777777" w:rsidR="00F93F03" w:rsidRDefault="00874BB2">
            <w:pPr>
              <w:spacing w:after="0"/>
              <w:jc w:val="center"/>
              <w:rPr>
                <w:rFonts w:ascii="Arial" w:hAnsi="Arial" w:cs="Arial"/>
              </w:rPr>
            </w:pPr>
            <w:hyperlink r:id="rId308" w:history="1">
              <w:r>
                <w:rPr>
                  <w:rStyle w:val="Hyperlink"/>
                  <w:rFonts w:ascii="Arial" w:hAnsi="Arial" w:cs="Arial"/>
                </w:rPr>
                <w:t>0237</w:t>
              </w:r>
            </w:hyperlink>
          </w:p>
        </w:tc>
        <w:tc>
          <w:tcPr>
            <w:tcW w:w="3674" w:type="dxa"/>
            <w:tcBorders>
              <w:bottom w:val="single" w:sz="4" w:space="0" w:color="auto"/>
            </w:tcBorders>
          </w:tcPr>
          <w:p w14:paraId="00FF32ED"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bCs/>
                <w:snapToGrid w:val="0"/>
                <w:color w:val="000000" w:themeColor="text1"/>
                <w:lang w:val="en-US" w:eastAsia="zh-CN"/>
              </w:rPr>
              <w:t>discussion   Rel-20 Discussion on 3GPP PS data off exemptions handling for disaster roaming</w:t>
            </w:r>
          </w:p>
        </w:tc>
        <w:tc>
          <w:tcPr>
            <w:tcW w:w="1589" w:type="dxa"/>
            <w:tcBorders>
              <w:bottom w:val="single" w:sz="4" w:space="0" w:color="auto"/>
            </w:tcBorders>
          </w:tcPr>
          <w:p w14:paraId="00FF32EE"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LG Electronics France</w:t>
            </w:r>
          </w:p>
        </w:tc>
        <w:tc>
          <w:tcPr>
            <w:tcW w:w="1134" w:type="dxa"/>
            <w:tcBorders>
              <w:bottom w:val="single" w:sz="4" w:space="0" w:color="auto"/>
            </w:tcBorders>
          </w:tcPr>
          <w:p w14:paraId="00FF32EF"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tcPr>
          <w:p w14:paraId="00FF32F0" w14:textId="77777777" w:rsidR="00F93F03" w:rsidRDefault="00F93F03">
            <w:pPr>
              <w:spacing w:after="0"/>
              <w:rPr>
                <w:rFonts w:ascii="Arial" w:eastAsia="SimSun" w:hAnsi="Arial" w:cs="Arial"/>
                <w:color w:val="000000" w:themeColor="text1"/>
                <w:lang w:val="en-US" w:eastAsia="zh-CN"/>
              </w:rPr>
            </w:pPr>
          </w:p>
        </w:tc>
      </w:tr>
      <w:tr w:rsidR="00F93F03" w14:paraId="00FF32F9" w14:textId="77777777">
        <w:trPr>
          <w:cantSplit/>
        </w:trPr>
        <w:tc>
          <w:tcPr>
            <w:tcW w:w="974" w:type="dxa"/>
            <w:tcBorders>
              <w:bottom w:val="nil"/>
            </w:tcBorders>
            <w:shd w:val="clear" w:color="auto" w:fill="D9D9D9" w:themeFill="background1" w:themeFillShade="D9"/>
          </w:tcPr>
          <w:p w14:paraId="00FF32F2"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20.3</w:t>
            </w:r>
          </w:p>
        </w:tc>
        <w:tc>
          <w:tcPr>
            <w:tcW w:w="2527" w:type="dxa"/>
            <w:tcBorders>
              <w:top w:val="single" w:sz="4" w:space="0" w:color="auto"/>
              <w:bottom w:val="nil"/>
            </w:tcBorders>
            <w:shd w:val="clear" w:color="auto" w:fill="D9D9D9" w:themeFill="background1" w:themeFillShade="D9"/>
          </w:tcPr>
          <w:p w14:paraId="00FF32F3" w14:textId="77777777" w:rsidR="00F93F03" w:rsidRDefault="00874BB2">
            <w:pPr>
              <w:spacing w:after="0"/>
              <w:rPr>
                <w:rFonts w:ascii="Arial" w:hAnsi="Arial" w:cs="Arial"/>
                <w:b/>
                <w:bCs/>
                <w:color w:val="000000" w:themeColor="text1"/>
              </w:rPr>
            </w:pPr>
            <w:r>
              <w:rPr>
                <w:rFonts w:ascii="Arial" w:hAnsi="Arial" w:cs="Arial"/>
                <w:b/>
                <w:bCs/>
                <w:color w:val="000000" w:themeColor="text1"/>
                <w:lang w:val="en-US"/>
              </w:rPr>
              <w:t>Revised WIDs for Rel-20</w:t>
            </w:r>
          </w:p>
        </w:tc>
        <w:tc>
          <w:tcPr>
            <w:tcW w:w="1240" w:type="dxa"/>
            <w:tcBorders>
              <w:top w:val="single" w:sz="4" w:space="0" w:color="auto"/>
              <w:bottom w:val="nil"/>
            </w:tcBorders>
            <w:shd w:val="clear" w:color="auto" w:fill="D9D9D9" w:themeFill="background1" w:themeFillShade="D9"/>
          </w:tcPr>
          <w:p w14:paraId="00FF32F4" w14:textId="77777777" w:rsidR="00F93F03" w:rsidRDefault="00F93F03">
            <w:pPr>
              <w:spacing w:after="0"/>
              <w:jc w:val="center"/>
              <w:rPr>
                <w:rFonts w:ascii="Arial" w:hAnsi="Arial" w:cs="Arial"/>
                <w:bCs/>
                <w:color w:val="000000" w:themeColor="text1"/>
                <w:lang w:val="en-US"/>
              </w:rPr>
            </w:pPr>
          </w:p>
        </w:tc>
        <w:tc>
          <w:tcPr>
            <w:tcW w:w="3674" w:type="dxa"/>
            <w:tcBorders>
              <w:top w:val="single" w:sz="4" w:space="0" w:color="auto"/>
              <w:bottom w:val="nil"/>
            </w:tcBorders>
            <w:shd w:val="clear" w:color="auto" w:fill="D9D9D9" w:themeFill="background1" w:themeFillShade="D9"/>
          </w:tcPr>
          <w:p w14:paraId="00FF32F5" w14:textId="77777777" w:rsidR="00F93F03" w:rsidRDefault="00F93F03">
            <w:pPr>
              <w:spacing w:after="0"/>
              <w:rPr>
                <w:rFonts w:ascii="Arial" w:hAnsi="Arial" w:cs="Arial"/>
                <w:bCs/>
                <w:snapToGrid w:val="0"/>
                <w:color w:val="000000" w:themeColor="text1"/>
                <w:lang w:val="en-US"/>
              </w:rPr>
            </w:pPr>
          </w:p>
        </w:tc>
        <w:tc>
          <w:tcPr>
            <w:tcW w:w="1589" w:type="dxa"/>
            <w:tcBorders>
              <w:top w:val="single" w:sz="4" w:space="0" w:color="auto"/>
              <w:bottom w:val="nil"/>
            </w:tcBorders>
            <w:shd w:val="clear" w:color="auto" w:fill="D9D9D9" w:themeFill="background1" w:themeFillShade="D9"/>
          </w:tcPr>
          <w:p w14:paraId="00FF32F6" w14:textId="77777777" w:rsidR="00F93F03" w:rsidRDefault="00F93F03">
            <w:pPr>
              <w:spacing w:after="0"/>
              <w:rPr>
                <w:rFonts w:ascii="Arial" w:hAnsi="Arial" w:cs="Arial"/>
                <w:color w:val="000000" w:themeColor="text1"/>
                <w:lang w:val="en-US"/>
              </w:rPr>
            </w:pPr>
          </w:p>
        </w:tc>
        <w:tc>
          <w:tcPr>
            <w:tcW w:w="1134" w:type="dxa"/>
            <w:tcBorders>
              <w:top w:val="single" w:sz="4" w:space="0" w:color="auto"/>
              <w:bottom w:val="nil"/>
            </w:tcBorders>
            <w:shd w:val="clear" w:color="auto" w:fill="D9D9D9" w:themeFill="background1" w:themeFillShade="D9"/>
          </w:tcPr>
          <w:p w14:paraId="00FF32F7" w14:textId="77777777" w:rsidR="00F93F03" w:rsidRDefault="00F93F03">
            <w:pPr>
              <w:spacing w:after="0"/>
              <w:rPr>
                <w:rFonts w:ascii="Arial" w:hAnsi="Arial" w:cs="Arial"/>
                <w:color w:val="000000" w:themeColor="text1"/>
                <w:lang w:val="en-US"/>
              </w:rPr>
            </w:pPr>
          </w:p>
        </w:tc>
        <w:tc>
          <w:tcPr>
            <w:tcW w:w="6662" w:type="dxa"/>
            <w:tcBorders>
              <w:top w:val="single" w:sz="4" w:space="0" w:color="auto"/>
              <w:bottom w:val="nil"/>
            </w:tcBorders>
            <w:shd w:val="clear" w:color="auto" w:fill="D9D9D9" w:themeFill="background1" w:themeFillShade="D9"/>
          </w:tcPr>
          <w:p w14:paraId="00FF32F8" w14:textId="77777777" w:rsidR="00F93F03" w:rsidRDefault="00F93F03">
            <w:pPr>
              <w:spacing w:after="0"/>
              <w:rPr>
                <w:rFonts w:ascii="Arial" w:hAnsi="Arial" w:cs="Arial"/>
                <w:color w:val="000000" w:themeColor="text1"/>
                <w:lang w:val="en-US"/>
              </w:rPr>
            </w:pPr>
          </w:p>
        </w:tc>
      </w:tr>
      <w:tr w:rsidR="00F93F03" w14:paraId="00FF3301" w14:textId="77777777">
        <w:trPr>
          <w:cantSplit/>
        </w:trPr>
        <w:tc>
          <w:tcPr>
            <w:tcW w:w="974" w:type="dxa"/>
            <w:tcBorders>
              <w:top w:val="nil"/>
            </w:tcBorders>
            <w:shd w:val="clear" w:color="auto" w:fill="D9D9D9" w:themeFill="background1" w:themeFillShade="D9"/>
          </w:tcPr>
          <w:p w14:paraId="00FF32FA" w14:textId="77777777" w:rsidR="00F93F03" w:rsidRDefault="00F93F03">
            <w:pPr>
              <w:spacing w:after="0"/>
              <w:rPr>
                <w:rFonts w:ascii="Arial" w:hAnsi="Arial" w:cs="Arial"/>
                <w:b/>
                <w:bCs/>
                <w:color w:val="000000" w:themeColor="text1"/>
                <w:lang w:val="en-US"/>
              </w:rPr>
            </w:pPr>
          </w:p>
        </w:tc>
        <w:tc>
          <w:tcPr>
            <w:tcW w:w="2527" w:type="dxa"/>
            <w:tcBorders>
              <w:top w:val="nil"/>
            </w:tcBorders>
            <w:shd w:val="clear" w:color="auto" w:fill="D9D9D9" w:themeFill="background1" w:themeFillShade="D9"/>
          </w:tcPr>
          <w:p w14:paraId="00FF32FB" w14:textId="77777777" w:rsidR="00F93F03" w:rsidRDefault="00F93F03">
            <w:pPr>
              <w:spacing w:after="0"/>
              <w:rPr>
                <w:rFonts w:ascii="Arial" w:hAnsi="Arial" w:cs="Arial"/>
                <w:b/>
                <w:bCs/>
                <w:color w:val="000000" w:themeColor="text1"/>
                <w:lang w:val="en-US"/>
              </w:rPr>
            </w:pPr>
          </w:p>
        </w:tc>
        <w:tc>
          <w:tcPr>
            <w:tcW w:w="1240" w:type="dxa"/>
            <w:tcBorders>
              <w:top w:val="nil"/>
            </w:tcBorders>
            <w:shd w:val="clear" w:color="auto" w:fill="D9D9D9" w:themeFill="background1" w:themeFillShade="D9"/>
          </w:tcPr>
          <w:p w14:paraId="00FF32FC" w14:textId="77777777" w:rsidR="00F93F03" w:rsidRDefault="00F93F03">
            <w:pPr>
              <w:spacing w:after="0"/>
              <w:jc w:val="center"/>
              <w:rPr>
                <w:rFonts w:ascii="Arial" w:hAnsi="Arial" w:cs="Arial"/>
                <w:bCs/>
                <w:color w:val="000000" w:themeColor="text1"/>
                <w:lang w:val="en-US"/>
              </w:rPr>
            </w:pPr>
          </w:p>
        </w:tc>
        <w:tc>
          <w:tcPr>
            <w:tcW w:w="3674" w:type="dxa"/>
            <w:tcBorders>
              <w:top w:val="nil"/>
            </w:tcBorders>
            <w:shd w:val="clear" w:color="auto" w:fill="D9D9D9" w:themeFill="background1" w:themeFillShade="D9"/>
          </w:tcPr>
          <w:p w14:paraId="00FF32FD" w14:textId="77777777" w:rsidR="00F93F03" w:rsidRDefault="00F93F03">
            <w:pPr>
              <w:spacing w:after="0"/>
              <w:rPr>
                <w:rFonts w:ascii="Arial" w:hAnsi="Arial" w:cs="Arial"/>
                <w:bCs/>
                <w:snapToGrid w:val="0"/>
                <w:color w:val="000000" w:themeColor="text1"/>
                <w:lang w:val="en-US"/>
              </w:rPr>
            </w:pPr>
          </w:p>
        </w:tc>
        <w:tc>
          <w:tcPr>
            <w:tcW w:w="1589" w:type="dxa"/>
            <w:tcBorders>
              <w:top w:val="nil"/>
            </w:tcBorders>
            <w:shd w:val="clear" w:color="auto" w:fill="D9D9D9" w:themeFill="background1" w:themeFillShade="D9"/>
          </w:tcPr>
          <w:p w14:paraId="00FF32FE" w14:textId="77777777" w:rsidR="00F93F03" w:rsidRDefault="00F93F03">
            <w:pPr>
              <w:spacing w:after="0"/>
              <w:rPr>
                <w:rFonts w:ascii="Arial" w:hAnsi="Arial" w:cs="Arial"/>
                <w:color w:val="000000" w:themeColor="text1"/>
                <w:lang w:val="en-US"/>
              </w:rPr>
            </w:pPr>
          </w:p>
        </w:tc>
        <w:tc>
          <w:tcPr>
            <w:tcW w:w="1134" w:type="dxa"/>
            <w:tcBorders>
              <w:top w:val="nil"/>
            </w:tcBorders>
            <w:shd w:val="clear" w:color="auto" w:fill="D9D9D9" w:themeFill="background1" w:themeFillShade="D9"/>
          </w:tcPr>
          <w:p w14:paraId="00FF32FF" w14:textId="77777777" w:rsidR="00F93F03" w:rsidRDefault="00F93F03">
            <w:pPr>
              <w:spacing w:after="0"/>
              <w:rPr>
                <w:rFonts w:ascii="Arial" w:hAnsi="Arial" w:cs="Arial"/>
                <w:color w:val="000000" w:themeColor="text1"/>
                <w:lang w:val="en-US"/>
              </w:rPr>
            </w:pPr>
          </w:p>
        </w:tc>
        <w:tc>
          <w:tcPr>
            <w:tcW w:w="6662" w:type="dxa"/>
            <w:tcBorders>
              <w:top w:val="nil"/>
            </w:tcBorders>
            <w:shd w:val="clear" w:color="auto" w:fill="D9D9D9" w:themeFill="background1" w:themeFillShade="D9"/>
          </w:tcPr>
          <w:p w14:paraId="00FF3300" w14:textId="77777777" w:rsidR="00F93F03" w:rsidRDefault="00F93F03">
            <w:pPr>
              <w:spacing w:after="0"/>
              <w:rPr>
                <w:rFonts w:ascii="Arial" w:hAnsi="Arial" w:cs="Arial"/>
                <w:color w:val="000000" w:themeColor="text1"/>
                <w:lang w:val="en-US"/>
              </w:rPr>
            </w:pPr>
          </w:p>
        </w:tc>
      </w:tr>
      <w:tr w:rsidR="00F93F03" w14:paraId="00FF3309" w14:textId="77777777">
        <w:trPr>
          <w:cantSplit/>
        </w:trPr>
        <w:tc>
          <w:tcPr>
            <w:tcW w:w="974" w:type="dxa"/>
            <w:shd w:val="clear" w:color="auto" w:fill="D9D9D9" w:themeFill="background1" w:themeFillShade="D9"/>
          </w:tcPr>
          <w:p w14:paraId="00FF3302" w14:textId="77777777" w:rsidR="00F93F03" w:rsidRDefault="00874BB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w:t>
            </w:r>
            <w:r>
              <w:rPr>
                <w:rFonts w:ascii="Arial" w:eastAsiaTheme="minorEastAsia" w:hAnsi="Arial" w:cs="Arial"/>
                <w:b/>
                <w:bCs/>
                <w:color w:val="000000" w:themeColor="text1"/>
                <w:lang w:val="en-US" w:eastAsia="zh-CN"/>
              </w:rPr>
              <w:t>3.1</w:t>
            </w:r>
          </w:p>
        </w:tc>
        <w:tc>
          <w:tcPr>
            <w:tcW w:w="2527" w:type="dxa"/>
            <w:shd w:val="clear" w:color="auto" w:fill="D9D9D9" w:themeFill="background1" w:themeFillShade="D9"/>
          </w:tcPr>
          <w:p w14:paraId="00FF3303" w14:textId="77777777" w:rsidR="00F93F03" w:rsidRDefault="00874BB2">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shd w:val="clear" w:color="auto" w:fill="D9D9D9" w:themeFill="background1" w:themeFillShade="D9"/>
          </w:tcPr>
          <w:p w14:paraId="00FF3304"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3305" w14:textId="77777777" w:rsidR="00F93F03" w:rsidRDefault="00F93F03">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0FF3306" w14:textId="77777777" w:rsidR="00F93F03" w:rsidRDefault="00F93F03">
            <w:pPr>
              <w:spacing w:after="0"/>
              <w:rPr>
                <w:rFonts w:ascii="Arial" w:hAnsi="Arial" w:cs="Arial"/>
                <w:color w:val="000000" w:themeColor="text1"/>
                <w:lang w:val="en-US"/>
              </w:rPr>
            </w:pPr>
          </w:p>
        </w:tc>
        <w:tc>
          <w:tcPr>
            <w:tcW w:w="1134" w:type="dxa"/>
            <w:shd w:val="clear" w:color="auto" w:fill="D9D9D9" w:themeFill="background1" w:themeFillShade="D9"/>
          </w:tcPr>
          <w:p w14:paraId="00FF3307" w14:textId="77777777" w:rsidR="00F93F03" w:rsidRDefault="00F93F03">
            <w:pPr>
              <w:spacing w:after="0"/>
              <w:rPr>
                <w:rFonts w:ascii="Arial" w:hAnsi="Arial" w:cs="Arial"/>
                <w:color w:val="000000" w:themeColor="text1"/>
                <w:lang w:val="en-US"/>
              </w:rPr>
            </w:pPr>
          </w:p>
        </w:tc>
        <w:tc>
          <w:tcPr>
            <w:tcW w:w="6662" w:type="dxa"/>
            <w:shd w:val="clear" w:color="auto" w:fill="D9D9D9" w:themeFill="background1" w:themeFillShade="D9"/>
          </w:tcPr>
          <w:p w14:paraId="00FF3308" w14:textId="77777777" w:rsidR="00F93F03" w:rsidRDefault="00F93F03">
            <w:pPr>
              <w:spacing w:after="0"/>
              <w:rPr>
                <w:rFonts w:ascii="Arial" w:hAnsi="Arial" w:cs="Arial"/>
                <w:color w:val="000000" w:themeColor="text1"/>
                <w:lang w:val="en-US"/>
              </w:rPr>
            </w:pPr>
          </w:p>
        </w:tc>
      </w:tr>
      <w:tr w:rsidR="00F93F03" w14:paraId="00FF3311" w14:textId="77777777">
        <w:trPr>
          <w:cantSplit/>
        </w:trPr>
        <w:tc>
          <w:tcPr>
            <w:tcW w:w="974" w:type="dxa"/>
            <w:shd w:val="clear" w:color="000000" w:fill="FFFFFF"/>
          </w:tcPr>
          <w:p w14:paraId="00FF330A" w14:textId="77777777" w:rsidR="00F93F03" w:rsidRDefault="00F93F03">
            <w:pPr>
              <w:spacing w:after="0"/>
              <w:rPr>
                <w:rFonts w:ascii="Arial" w:eastAsiaTheme="minorEastAsia" w:hAnsi="Arial" w:cs="Arial"/>
                <w:b/>
                <w:bCs/>
                <w:color w:val="000000" w:themeColor="text1"/>
                <w:lang w:val="en-US" w:eastAsia="zh-CN"/>
              </w:rPr>
            </w:pPr>
          </w:p>
        </w:tc>
        <w:tc>
          <w:tcPr>
            <w:tcW w:w="2527" w:type="dxa"/>
          </w:tcPr>
          <w:p w14:paraId="00FF330B" w14:textId="77777777" w:rsidR="00F93F03" w:rsidRDefault="00F93F03">
            <w:pPr>
              <w:spacing w:after="0"/>
              <w:rPr>
                <w:rFonts w:ascii="Arial" w:hAnsi="Arial" w:cs="Arial"/>
                <w:b/>
                <w:bCs/>
                <w:color w:val="000000" w:themeColor="text1"/>
                <w:lang w:val="en-US"/>
              </w:rPr>
            </w:pPr>
          </w:p>
        </w:tc>
        <w:tc>
          <w:tcPr>
            <w:tcW w:w="1240" w:type="dxa"/>
          </w:tcPr>
          <w:p w14:paraId="00FF330C" w14:textId="77777777" w:rsidR="00F93F03" w:rsidRDefault="00F93F03">
            <w:pPr>
              <w:spacing w:after="0"/>
              <w:jc w:val="center"/>
              <w:rPr>
                <w:rFonts w:ascii="Arial" w:hAnsi="Arial" w:cs="Arial"/>
                <w:bCs/>
                <w:color w:val="000000" w:themeColor="text1"/>
                <w:lang w:val="en-US"/>
              </w:rPr>
            </w:pPr>
          </w:p>
        </w:tc>
        <w:tc>
          <w:tcPr>
            <w:tcW w:w="3674" w:type="dxa"/>
          </w:tcPr>
          <w:p w14:paraId="00FF330D" w14:textId="77777777" w:rsidR="00F93F03" w:rsidRDefault="00F93F03">
            <w:pPr>
              <w:spacing w:after="0"/>
              <w:rPr>
                <w:rFonts w:ascii="Arial" w:hAnsi="Arial" w:cs="Arial"/>
                <w:bCs/>
                <w:snapToGrid w:val="0"/>
                <w:color w:val="000000" w:themeColor="text1"/>
                <w:lang w:val="en-US"/>
              </w:rPr>
            </w:pPr>
          </w:p>
        </w:tc>
        <w:tc>
          <w:tcPr>
            <w:tcW w:w="1589" w:type="dxa"/>
          </w:tcPr>
          <w:p w14:paraId="00FF330E" w14:textId="77777777" w:rsidR="00F93F03" w:rsidRDefault="00F93F03">
            <w:pPr>
              <w:spacing w:after="0"/>
              <w:rPr>
                <w:rFonts w:ascii="Arial" w:hAnsi="Arial" w:cs="Arial"/>
                <w:color w:val="000000" w:themeColor="text1"/>
                <w:lang w:val="en-US"/>
              </w:rPr>
            </w:pPr>
          </w:p>
        </w:tc>
        <w:tc>
          <w:tcPr>
            <w:tcW w:w="1134" w:type="dxa"/>
          </w:tcPr>
          <w:p w14:paraId="00FF330F" w14:textId="77777777" w:rsidR="00F93F03" w:rsidRDefault="00F93F03">
            <w:pPr>
              <w:spacing w:after="0"/>
              <w:rPr>
                <w:rFonts w:ascii="Arial" w:hAnsi="Arial" w:cs="Arial"/>
                <w:color w:val="000000" w:themeColor="text1"/>
                <w:lang w:val="en-US"/>
              </w:rPr>
            </w:pPr>
          </w:p>
        </w:tc>
        <w:tc>
          <w:tcPr>
            <w:tcW w:w="6662" w:type="dxa"/>
          </w:tcPr>
          <w:p w14:paraId="00FF3310" w14:textId="77777777" w:rsidR="00F93F03" w:rsidRDefault="00F93F03">
            <w:pPr>
              <w:spacing w:after="0"/>
              <w:rPr>
                <w:rFonts w:ascii="Arial" w:hAnsi="Arial" w:cs="Arial"/>
                <w:color w:val="000000" w:themeColor="text1"/>
                <w:lang w:val="en-US"/>
              </w:rPr>
            </w:pPr>
          </w:p>
        </w:tc>
      </w:tr>
      <w:tr w:rsidR="00F93F03" w14:paraId="00FF3319" w14:textId="77777777">
        <w:trPr>
          <w:cantSplit/>
        </w:trPr>
        <w:tc>
          <w:tcPr>
            <w:tcW w:w="974" w:type="dxa"/>
            <w:shd w:val="clear" w:color="auto" w:fill="D9D9D9" w:themeFill="background1" w:themeFillShade="D9"/>
          </w:tcPr>
          <w:p w14:paraId="00FF3312" w14:textId="77777777" w:rsidR="00F93F03" w:rsidRDefault="00874BB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w:t>
            </w:r>
            <w:r>
              <w:rPr>
                <w:rFonts w:ascii="Arial" w:eastAsiaTheme="minorEastAsia" w:hAnsi="Arial" w:cs="Arial"/>
                <w:b/>
                <w:bCs/>
                <w:color w:val="000000" w:themeColor="text1"/>
                <w:lang w:val="en-US" w:eastAsia="zh-CN"/>
              </w:rPr>
              <w:t>3.2</w:t>
            </w:r>
          </w:p>
        </w:tc>
        <w:tc>
          <w:tcPr>
            <w:tcW w:w="2527" w:type="dxa"/>
            <w:shd w:val="clear" w:color="auto" w:fill="D9D9D9" w:themeFill="background1" w:themeFillShade="D9"/>
          </w:tcPr>
          <w:p w14:paraId="00FF3313" w14:textId="77777777" w:rsidR="00F93F03" w:rsidRDefault="00874BB2">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shd w:val="clear" w:color="auto" w:fill="D9D9D9" w:themeFill="background1" w:themeFillShade="D9"/>
          </w:tcPr>
          <w:p w14:paraId="00FF3314" w14:textId="77777777" w:rsidR="00F93F03" w:rsidRDefault="00F93F03">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FF3315" w14:textId="77777777" w:rsidR="00F93F03" w:rsidRDefault="00F93F03">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0FF3316" w14:textId="77777777" w:rsidR="00F93F03" w:rsidRDefault="00F93F03">
            <w:pPr>
              <w:spacing w:after="0"/>
              <w:rPr>
                <w:rFonts w:ascii="Arial" w:hAnsi="Arial" w:cs="Arial"/>
                <w:color w:val="000000" w:themeColor="text1"/>
                <w:lang w:val="en-US"/>
              </w:rPr>
            </w:pPr>
          </w:p>
        </w:tc>
        <w:tc>
          <w:tcPr>
            <w:tcW w:w="1134" w:type="dxa"/>
            <w:shd w:val="clear" w:color="auto" w:fill="D9D9D9" w:themeFill="background1" w:themeFillShade="D9"/>
          </w:tcPr>
          <w:p w14:paraId="00FF3317" w14:textId="77777777" w:rsidR="00F93F03" w:rsidRDefault="00F93F03">
            <w:pPr>
              <w:spacing w:after="0"/>
              <w:rPr>
                <w:rFonts w:ascii="Arial" w:hAnsi="Arial" w:cs="Arial"/>
                <w:color w:val="000000" w:themeColor="text1"/>
                <w:lang w:val="en-US"/>
              </w:rPr>
            </w:pPr>
          </w:p>
        </w:tc>
        <w:tc>
          <w:tcPr>
            <w:tcW w:w="6662" w:type="dxa"/>
            <w:shd w:val="clear" w:color="auto" w:fill="D9D9D9" w:themeFill="background1" w:themeFillShade="D9"/>
          </w:tcPr>
          <w:p w14:paraId="00FF3318" w14:textId="77777777" w:rsidR="00F93F03" w:rsidRDefault="00F93F03">
            <w:pPr>
              <w:spacing w:after="0"/>
              <w:rPr>
                <w:rFonts w:ascii="Arial" w:hAnsi="Arial" w:cs="Arial"/>
                <w:color w:val="000000" w:themeColor="text1"/>
                <w:lang w:val="en-US"/>
              </w:rPr>
            </w:pPr>
          </w:p>
        </w:tc>
      </w:tr>
      <w:tr w:rsidR="00F93F03" w14:paraId="00FF3321" w14:textId="77777777">
        <w:trPr>
          <w:cantSplit/>
        </w:trPr>
        <w:tc>
          <w:tcPr>
            <w:tcW w:w="974" w:type="dxa"/>
            <w:shd w:val="clear" w:color="000000" w:fill="FFFFFF"/>
          </w:tcPr>
          <w:p w14:paraId="00FF331A" w14:textId="77777777" w:rsidR="00F93F03" w:rsidRDefault="00F93F03">
            <w:pPr>
              <w:spacing w:after="0"/>
              <w:rPr>
                <w:rFonts w:ascii="Arial" w:eastAsiaTheme="minorEastAsia" w:hAnsi="Arial" w:cs="Arial"/>
                <w:b/>
                <w:bCs/>
                <w:color w:val="000000" w:themeColor="text1"/>
                <w:lang w:val="en-US" w:eastAsia="zh-CN"/>
              </w:rPr>
            </w:pPr>
          </w:p>
        </w:tc>
        <w:tc>
          <w:tcPr>
            <w:tcW w:w="2527" w:type="dxa"/>
          </w:tcPr>
          <w:p w14:paraId="00FF331B" w14:textId="77777777" w:rsidR="00F93F03" w:rsidRDefault="00F93F03">
            <w:pPr>
              <w:spacing w:after="0"/>
              <w:rPr>
                <w:rFonts w:ascii="Arial" w:hAnsi="Arial" w:cs="Arial"/>
                <w:b/>
                <w:bCs/>
                <w:color w:val="000000" w:themeColor="text1"/>
                <w:lang w:val="en-US"/>
              </w:rPr>
            </w:pPr>
          </w:p>
        </w:tc>
        <w:tc>
          <w:tcPr>
            <w:tcW w:w="1240" w:type="dxa"/>
          </w:tcPr>
          <w:p w14:paraId="00FF331C" w14:textId="77777777" w:rsidR="00F93F03" w:rsidRDefault="00F93F03">
            <w:pPr>
              <w:spacing w:after="0"/>
              <w:jc w:val="center"/>
              <w:rPr>
                <w:rFonts w:ascii="Arial" w:hAnsi="Arial" w:cs="Arial"/>
                <w:bCs/>
                <w:color w:val="000000" w:themeColor="text1"/>
                <w:lang w:val="en-US"/>
              </w:rPr>
            </w:pPr>
          </w:p>
        </w:tc>
        <w:tc>
          <w:tcPr>
            <w:tcW w:w="3674" w:type="dxa"/>
          </w:tcPr>
          <w:p w14:paraId="00FF331D" w14:textId="77777777" w:rsidR="00F93F03" w:rsidRDefault="00F93F03">
            <w:pPr>
              <w:spacing w:after="0"/>
              <w:rPr>
                <w:rFonts w:ascii="Arial" w:hAnsi="Arial" w:cs="Arial"/>
                <w:bCs/>
                <w:snapToGrid w:val="0"/>
                <w:color w:val="000000" w:themeColor="text1"/>
                <w:lang w:val="en-US"/>
              </w:rPr>
            </w:pPr>
          </w:p>
        </w:tc>
        <w:tc>
          <w:tcPr>
            <w:tcW w:w="1589" w:type="dxa"/>
          </w:tcPr>
          <w:p w14:paraId="00FF331E" w14:textId="77777777" w:rsidR="00F93F03" w:rsidRDefault="00F93F03">
            <w:pPr>
              <w:spacing w:after="0"/>
              <w:rPr>
                <w:rFonts w:ascii="Arial" w:hAnsi="Arial" w:cs="Arial"/>
                <w:color w:val="000000" w:themeColor="text1"/>
                <w:lang w:val="en-US"/>
              </w:rPr>
            </w:pPr>
          </w:p>
        </w:tc>
        <w:tc>
          <w:tcPr>
            <w:tcW w:w="1134" w:type="dxa"/>
          </w:tcPr>
          <w:p w14:paraId="00FF331F" w14:textId="77777777" w:rsidR="00F93F03" w:rsidRDefault="00F93F03">
            <w:pPr>
              <w:spacing w:after="0"/>
              <w:rPr>
                <w:rFonts w:ascii="Arial" w:hAnsi="Arial" w:cs="Arial"/>
                <w:color w:val="000000" w:themeColor="text1"/>
                <w:lang w:val="en-US"/>
              </w:rPr>
            </w:pPr>
          </w:p>
        </w:tc>
        <w:tc>
          <w:tcPr>
            <w:tcW w:w="6662" w:type="dxa"/>
          </w:tcPr>
          <w:p w14:paraId="00FF3320" w14:textId="77777777" w:rsidR="00F93F03" w:rsidRDefault="00F93F03">
            <w:pPr>
              <w:spacing w:after="0"/>
              <w:rPr>
                <w:rFonts w:ascii="Arial" w:hAnsi="Arial" w:cs="Arial"/>
                <w:color w:val="000000" w:themeColor="text1"/>
                <w:lang w:val="en-US"/>
              </w:rPr>
            </w:pPr>
          </w:p>
        </w:tc>
      </w:tr>
      <w:tr w:rsidR="00F93F03" w14:paraId="00FF3329" w14:textId="77777777">
        <w:trPr>
          <w:cantSplit/>
        </w:trPr>
        <w:tc>
          <w:tcPr>
            <w:tcW w:w="974" w:type="dxa"/>
            <w:shd w:val="clear" w:color="auto" w:fill="FDE9D9"/>
          </w:tcPr>
          <w:p w14:paraId="00FF3322" w14:textId="77777777" w:rsidR="00F93F03" w:rsidRDefault="00874BB2">
            <w:pPr>
              <w:spacing w:after="0"/>
              <w:rPr>
                <w:rFonts w:ascii="Arial" w:hAnsi="Arial" w:cs="Arial"/>
                <w:b/>
                <w:bCs/>
                <w:color w:val="000000" w:themeColor="text1"/>
              </w:rPr>
            </w:pPr>
            <w:r>
              <w:rPr>
                <w:rFonts w:ascii="Arial" w:hAnsi="Arial" w:cs="Arial"/>
                <w:b/>
                <w:bCs/>
                <w:color w:val="000000" w:themeColor="text1"/>
                <w:lang w:val="en-US"/>
              </w:rPr>
              <w:t>20.</w:t>
            </w:r>
            <w:r>
              <w:rPr>
                <w:rFonts w:ascii="Arial" w:hAnsi="Arial" w:cs="Arial"/>
                <w:b/>
                <w:bCs/>
                <w:color w:val="000000" w:themeColor="text1"/>
              </w:rPr>
              <w:t>4</w:t>
            </w:r>
          </w:p>
        </w:tc>
        <w:tc>
          <w:tcPr>
            <w:tcW w:w="2527" w:type="dxa"/>
            <w:tcBorders>
              <w:bottom w:val="single" w:sz="4" w:space="0" w:color="auto"/>
            </w:tcBorders>
            <w:shd w:val="clear" w:color="auto" w:fill="FDE9D9"/>
          </w:tcPr>
          <w:p w14:paraId="00FF3323" w14:textId="77777777" w:rsidR="00F93F03" w:rsidRDefault="00874BB2">
            <w:pPr>
              <w:spacing w:after="0"/>
              <w:rPr>
                <w:rFonts w:ascii="Arial" w:hAnsi="Arial" w:cs="Arial"/>
                <w:b/>
                <w:bCs/>
                <w:color w:val="000000" w:themeColor="text1"/>
              </w:rPr>
            </w:pPr>
            <w:r>
              <w:rPr>
                <w:rFonts w:ascii="Arial" w:hAnsi="Arial" w:cs="Arial"/>
                <w:b/>
                <w:bCs/>
                <w:color w:val="000000" w:themeColor="text1"/>
                <w:lang w:val="en-US"/>
              </w:rPr>
              <w:t>TEI20 [TEI20]</w:t>
            </w:r>
          </w:p>
        </w:tc>
        <w:tc>
          <w:tcPr>
            <w:tcW w:w="1240" w:type="dxa"/>
            <w:tcBorders>
              <w:bottom w:val="single" w:sz="4" w:space="0" w:color="auto"/>
            </w:tcBorders>
            <w:shd w:val="clear" w:color="auto" w:fill="FDE9D9"/>
          </w:tcPr>
          <w:p w14:paraId="00FF3324" w14:textId="77777777" w:rsidR="00F93F03" w:rsidRDefault="00F93F03">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cPr>
          <w:p w14:paraId="00FF3325" w14:textId="77777777" w:rsidR="00F93F03" w:rsidRDefault="00F93F03">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cPr>
          <w:p w14:paraId="00FF3326" w14:textId="77777777" w:rsidR="00F93F03" w:rsidRDefault="00F93F03">
            <w:pPr>
              <w:spacing w:after="0"/>
              <w:rPr>
                <w:rFonts w:ascii="Arial" w:hAnsi="Arial" w:cs="Arial"/>
                <w:color w:val="000000" w:themeColor="text1"/>
                <w:lang w:val="en-US"/>
              </w:rPr>
            </w:pPr>
          </w:p>
        </w:tc>
        <w:tc>
          <w:tcPr>
            <w:tcW w:w="1134" w:type="dxa"/>
            <w:tcBorders>
              <w:bottom w:val="single" w:sz="4" w:space="0" w:color="auto"/>
            </w:tcBorders>
            <w:shd w:val="clear" w:color="auto" w:fill="FDE9D9"/>
          </w:tcPr>
          <w:p w14:paraId="00FF3327" w14:textId="77777777" w:rsidR="00F93F03" w:rsidRDefault="00F93F03">
            <w:pPr>
              <w:spacing w:after="0"/>
              <w:rPr>
                <w:rFonts w:ascii="Arial" w:hAnsi="Arial" w:cs="Arial"/>
                <w:color w:val="000000" w:themeColor="text1"/>
                <w:lang w:val="en-US"/>
              </w:rPr>
            </w:pPr>
          </w:p>
        </w:tc>
        <w:tc>
          <w:tcPr>
            <w:tcW w:w="6662" w:type="dxa"/>
            <w:tcBorders>
              <w:bottom w:val="single" w:sz="4" w:space="0" w:color="auto"/>
            </w:tcBorders>
            <w:shd w:val="clear" w:color="auto" w:fill="FDE9D9"/>
          </w:tcPr>
          <w:p w14:paraId="00FF3328" w14:textId="77777777" w:rsidR="00F93F03" w:rsidRDefault="00F93F03">
            <w:pPr>
              <w:spacing w:after="0"/>
              <w:rPr>
                <w:rFonts w:ascii="Arial" w:hAnsi="Arial" w:cs="Arial"/>
                <w:color w:val="000000" w:themeColor="text1"/>
                <w:lang w:val="en-US"/>
              </w:rPr>
            </w:pPr>
          </w:p>
        </w:tc>
      </w:tr>
      <w:tr w:rsidR="00F93F03" w14:paraId="00FF3333" w14:textId="77777777">
        <w:trPr>
          <w:cantSplit/>
        </w:trPr>
        <w:tc>
          <w:tcPr>
            <w:tcW w:w="974" w:type="dxa"/>
            <w:tcBorders>
              <w:bottom w:val="nil"/>
            </w:tcBorders>
            <w:shd w:val="clear" w:color="000000" w:fill="auto"/>
          </w:tcPr>
          <w:p w14:paraId="00FF332A" w14:textId="77777777" w:rsidR="00F93F03" w:rsidRDefault="00F93F03">
            <w:pPr>
              <w:spacing w:after="0"/>
              <w:rPr>
                <w:rFonts w:ascii="Arial" w:hAnsi="Arial" w:cs="Arial"/>
                <w:b/>
                <w:bCs/>
                <w:color w:val="000000" w:themeColor="text1"/>
                <w:lang w:val="en-US"/>
              </w:rPr>
            </w:pPr>
          </w:p>
        </w:tc>
        <w:tc>
          <w:tcPr>
            <w:tcW w:w="2527" w:type="dxa"/>
            <w:tcBorders>
              <w:bottom w:val="nil"/>
            </w:tcBorders>
            <w:shd w:val="clear" w:color="auto" w:fill="339966"/>
          </w:tcPr>
          <w:p w14:paraId="00FF332B"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00FF332C" w14:textId="77777777" w:rsidR="00F93F03" w:rsidRDefault="00874BB2">
            <w:pPr>
              <w:spacing w:after="0"/>
              <w:jc w:val="center"/>
              <w:rPr>
                <w:rFonts w:ascii="Arial" w:eastAsia="SimSun" w:hAnsi="Arial" w:cs="Arial"/>
                <w:bCs/>
                <w:color w:val="0000FF"/>
                <w:lang w:eastAsia="zh-CN"/>
              </w:rPr>
            </w:pPr>
            <w:hyperlink r:id="rId309" w:history="1">
              <w:r>
                <w:rPr>
                  <w:rStyle w:val="Hyperlink"/>
                  <w:rFonts w:ascii="Arial" w:eastAsia="SimSun" w:hAnsi="Arial" w:cs="Arial"/>
                  <w:bCs/>
                  <w:lang w:eastAsia="zh-CN"/>
                </w:rPr>
                <w:t>0027</w:t>
              </w:r>
            </w:hyperlink>
          </w:p>
        </w:tc>
        <w:tc>
          <w:tcPr>
            <w:tcW w:w="3674" w:type="dxa"/>
            <w:tcBorders>
              <w:bottom w:val="single" w:sz="4" w:space="0" w:color="auto"/>
            </w:tcBorders>
          </w:tcPr>
          <w:p w14:paraId="00FF332D" w14:textId="77777777" w:rsidR="00F93F03" w:rsidRDefault="00874BB2">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29.503 1515 Rel-20 Support of allowed MAC addresses in SM subscription data in UDM</w:t>
            </w:r>
          </w:p>
        </w:tc>
        <w:tc>
          <w:tcPr>
            <w:tcW w:w="1589" w:type="dxa"/>
            <w:tcBorders>
              <w:bottom w:val="single" w:sz="4" w:space="0" w:color="auto"/>
            </w:tcBorders>
          </w:tcPr>
          <w:p w14:paraId="00FF332E" w14:textId="77777777" w:rsidR="00F93F03" w:rsidRDefault="00874BB2">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Nokia</w:t>
            </w:r>
          </w:p>
        </w:tc>
        <w:tc>
          <w:tcPr>
            <w:tcW w:w="1134" w:type="dxa"/>
            <w:tcBorders>
              <w:bottom w:val="single" w:sz="4" w:space="0" w:color="auto"/>
            </w:tcBorders>
          </w:tcPr>
          <w:p w14:paraId="00FF332F"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C4-260279</w:t>
            </w:r>
          </w:p>
        </w:tc>
        <w:tc>
          <w:tcPr>
            <w:tcW w:w="6662" w:type="dxa"/>
            <w:tcBorders>
              <w:bottom w:val="nil"/>
            </w:tcBorders>
          </w:tcPr>
          <w:p w14:paraId="00FF3330"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TEI20</w:t>
            </w:r>
          </w:p>
          <w:p w14:paraId="00FF3331"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00FF3332"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Jesus: should use the new Work Item agreed in this meeting, use Dummy for the revision in this meeting</w:t>
            </w:r>
          </w:p>
        </w:tc>
      </w:tr>
      <w:tr w:rsidR="00F93F03" w14:paraId="00FF333B" w14:textId="77777777" w:rsidTr="00AC2314">
        <w:trPr>
          <w:cantSplit/>
        </w:trPr>
        <w:tc>
          <w:tcPr>
            <w:tcW w:w="974" w:type="dxa"/>
            <w:tcBorders>
              <w:top w:val="nil"/>
            </w:tcBorders>
            <w:shd w:val="clear" w:color="000000" w:fill="auto"/>
          </w:tcPr>
          <w:p w14:paraId="00FF3334" w14:textId="77777777" w:rsidR="00F93F03" w:rsidRDefault="00F93F0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0FF3335" w14:textId="77777777" w:rsidR="00F93F03" w:rsidRDefault="00F93F03">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tcPr>
          <w:p w14:paraId="00FF3336" w14:textId="77777777" w:rsidR="00F93F03" w:rsidRDefault="00874BB2">
            <w:pPr>
              <w:spacing w:after="0"/>
              <w:jc w:val="center"/>
              <w:rPr>
                <w:rFonts w:ascii="Arial" w:hAnsi="Arial" w:cs="Arial"/>
              </w:rPr>
            </w:pPr>
            <w:hyperlink r:id="rId310" w:history="1">
              <w:r>
                <w:rPr>
                  <w:rStyle w:val="Hyperlink"/>
                  <w:rFonts w:ascii="Arial" w:hAnsi="Arial" w:cs="Arial"/>
                </w:rPr>
                <w:t>0279</w:t>
              </w:r>
            </w:hyperlink>
          </w:p>
        </w:tc>
        <w:tc>
          <w:tcPr>
            <w:tcW w:w="3674" w:type="dxa"/>
            <w:tcBorders>
              <w:top w:val="single" w:sz="4" w:space="0" w:color="auto"/>
              <w:bottom w:val="single" w:sz="4" w:space="0" w:color="auto"/>
            </w:tcBorders>
          </w:tcPr>
          <w:p w14:paraId="00FF3337" w14:textId="77777777" w:rsidR="00F93F03" w:rsidRDefault="00874BB2">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29.503 1515 Rel-20 Support of allowed MAC addresses in SM subscription data in UDM</w:t>
            </w:r>
          </w:p>
        </w:tc>
        <w:tc>
          <w:tcPr>
            <w:tcW w:w="1589" w:type="dxa"/>
            <w:tcBorders>
              <w:top w:val="single" w:sz="4" w:space="0" w:color="auto"/>
              <w:bottom w:val="single" w:sz="4" w:space="0" w:color="auto"/>
            </w:tcBorders>
          </w:tcPr>
          <w:p w14:paraId="00FF3338" w14:textId="77777777" w:rsidR="00F93F03" w:rsidRDefault="00874BB2">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Nokia</w:t>
            </w:r>
          </w:p>
        </w:tc>
        <w:tc>
          <w:tcPr>
            <w:tcW w:w="1134" w:type="dxa"/>
            <w:tcBorders>
              <w:top w:val="single" w:sz="4" w:space="0" w:color="auto"/>
              <w:bottom w:val="single" w:sz="4" w:space="0" w:color="auto"/>
            </w:tcBorders>
          </w:tcPr>
          <w:p w14:paraId="00FF3339" w14:textId="7C94348F" w:rsidR="00F93F03" w:rsidRDefault="00AC2314">
            <w:pPr>
              <w:spacing w:after="0"/>
              <w:rPr>
                <w:rFonts w:ascii="Arial" w:hAnsi="Arial" w:cs="Arial"/>
                <w:color w:val="000000" w:themeColor="text1"/>
                <w:lang w:val="en-US"/>
              </w:rPr>
            </w:pPr>
            <w:r>
              <w:rPr>
                <w:rFonts w:ascii="Arial" w:hAnsi="Arial" w:cs="Arial"/>
                <w:color w:val="000000" w:themeColor="text1"/>
                <w:lang w:val="en-US"/>
              </w:rPr>
              <w:t>Technically Endorsed</w:t>
            </w:r>
          </w:p>
        </w:tc>
        <w:tc>
          <w:tcPr>
            <w:tcW w:w="6662" w:type="dxa"/>
            <w:tcBorders>
              <w:top w:val="nil"/>
              <w:bottom w:val="single" w:sz="4" w:space="0" w:color="auto"/>
            </w:tcBorders>
          </w:tcPr>
          <w:p w14:paraId="00FF333A"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Only change is to change the WIC to a TBD value</w:t>
            </w:r>
          </w:p>
        </w:tc>
      </w:tr>
      <w:tr w:rsidR="00F93F03" w14:paraId="00FF3346" w14:textId="77777777">
        <w:trPr>
          <w:cantSplit/>
        </w:trPr>
        <w:tc>
          <w:tcPr>
            <w:tcW w:w="974" w:type="dxa"/>
          </w:tcPr>
          <w:p w14:paraId="00FF333C" w14:textId="77777777" w:rsidR="00F93F03" w:rsidRDefault="00F93F03">
            <w:pPr>
              <w:spacing w:after="0"/>
              <w:rPr>
                <w:rFonts w:ascii="Arial" w:hAnsi="Arial" w:cs="Arial"/>
                <w:b/>
                <w:bCs/>
                <w:color w:val="000000" w:themeColor="text1"/>
              </w:rPr>
            </w:pPr>
            <w:bookmarkStart w:id="6" w:name="_Hlk112421473"/>
          </w:p>
        </w:tc>
        <w:tc>
          <w:tcPr>
            <w:tcW w:w="2527" w:type="dxa"/>
            <w:tcBorders>
              <w:bottom w:val="single" w:sz="4" w:space="0" w:color="auto"/>
            </w:tcBorders>
            <w:shd w:val="clear" w:color="auto" w:fill="339966"/>
          </w:tcPr>
          <w:p w14:paraId="00FF333D" w14:textId="77777777" w:rsidR="00F93F03" w:rsidRDefault="00874BB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Breakout</w:t>
            </w:r>
          </w:p>
        </w:tc>
        <w:tc>
          <w:tcPr>
            <w:tcW w:w="1240" w:type="dxa"/>
            <w:tcBorders>
              <w:bottom w:val="single" w:sz="4" w:space="0" w:color="auto"/>
            </w:tcBorders>
          </w:tcPr>
          <w:p w14:paraId="00FF333E" w14:textId="77777777" w:rsidR="00F93F03" w:rsidRDefault="00874BB2">
            <w:pPr>
              <w:spacing w:after="0"/>
              <w:jc w:val="center"/>
              <w:rPr>
                <w:rFonts w:ascii="Arial" w:eastAsia="SimSun" w:hAnsi="Arial" w:cs="Arial"/>
                <w:bCs/>
                <w:color w:val="0000FF"/>
                <w:lang w:val="en-US" w:eastAsia="zh-CN"/>
              </w:rPr>
            </w:pPr>
            <w:hyperlink r:id="rId311" w:history="1">
              <w:r>
                <w:rPr>
                  <w:rStyle w:val="Hyperlink"/>
                  <w:rFonts w:ascii="Arial" w:eastAsia="SimSun" w:hAnsi="Arial" w:cs="Arial" w:hint="eastAsia"/>
                  <w:bCs/>
                  <w:lang w:val="en-US" w:eastAsia="zh-CN"/>
                </w:rPr>
                <w:t>0028</w:t>
              </w:r>
            </w:hyperlink>
          </w:p>
        </w:tc>
        <w:tc>
          <w:tcPr>
            <w:tcW w:w="3674" w:type="dxa"/>
            <w:tcBorders>
              <w:bottom w:val="single" w:sz="4" w:space="0" w:color="auto"/>
            </w:tcBorders>
          </w:tcPr>
          <w:p w14:paraId="00FF333F"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1517 Rel-20 Inclusion of Forbidden EPS Areas in mobility restriction for NR to LTE mobility</w:t>
            </w:r>
          </w:p>
        </w:tc>
        <w:tc>
          <w:tcPr>
            <w:tcW w:w="1589" w:type="dxa"/>
            <w:tcBorders>
              <w:bottom w:val="single" w:sz="4" w:space="0" w:color="auto"/>
            </w:tcBorders>
          </w:tcPr>
          <w:p w14:paraId="00FF3340"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tcPr>
          <w:p w14:paraId="00FF3341" w14:textId="77777777" w:rsidR="00F93F03" w:rsidRDefault="00874BB2">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Postponed</w:t>
            </w:r>
          </w:p>
        </w:tc>
        <w:tc>
          <w:tcPr>
            <w:tcW w:w="6662" w:type="dxa"/>
            <w:tcBorders>
              <w:bottom w:val="single" w:sz="4" w:space="0" w:color="auto"/>
            </w:tcBorders>
          </w:tcPr>
          <w:p w14:paraId="00FF3342"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TEI20</w:t>
            </w:r>
          </w:p>
          <w:p w14:paraId="00FF3343"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00FF3344" w14:textId="77777777" w:rsidR="00F93F03" w:rsidRDefault="00F93F03">
            <w:pPr>
              <w:spacing w:after="0"/>
              <w:rPr>
                <w:rFonts w:ascii="Arial" w:eastAsia="SimSun" w:hAnsi="Arial" w:cs="Arial"/>
                <w:color w:val="000000" w:themeColor="text1"/>
                <w:lang w:val="en-US" w:eastAsia="zh-CN"/>
              </w:rPr>
            </w:pPr>
          </w:p>
          <w:p w14:paraId="00FF3345"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Clash with 0187</w:t>
            </w:r>
          </w:p>
        </w:tc>
      </w:tr>
      <w:tr w:rsidR="00F93F03" w14:paraId="00FF3350" w14:textId="77777777">
        <w:trPr>
          <w:cantSplit/>
        </w:trPr>
        <w:tc>
          <w:tcPr>
            <w:tcW w:w="974" w:type="dxa"/>
            <w:tcBorders>
              <w:bottom w:val="nil"/>
            </w:tcBorders>
          </w:tcPr>
          <w:p w14:paraId="00FF3347" w14:textId="77777777" w:rsidR="00F93F03" w:rsidRDefault="00F93F03">
            <w:pPr>
              <w:spacing w:after="0"/>
              <w:rPr>
                <w:rFonts w:ascii="Arial" w:hAnsi="Arial" w:cs="Arial"/>
                <w:b/>
                <w:bCs/>
                <w:color w:val="000000" w:themeColor="text1"/>
              </w:rPr>
            </w:pPr>
          </w:p>
        </w:tc>
        <w:tc>
          <w:tcPr>
            <w:tcW w:w="2527" w:type="dxa"/>
            <w:tcBorders>
              <w:bottom w:val="nil"/>
            </w:tcBorders>
            <w:shd w:val="clear" w:color="auto" w:fill="339966"/>
          </w:tcPr>
          <w:p w14:paraId="00FF3348" w14:textId="77777777" w:rsidR="00F93F03" w:rsidRDefault="00874BB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Breakout</w:t>
            </w:r>
          </w:p>
        </w:tc>
        <w:tc>
          <w:tcPr>
            <w:tcW w:w="1240" w:type="dxa"/>
            <w:tcBorders>
              <w:bottom w:val="single" w:sz="4" w:space="0" w:color="auto"/>
            </w:tcBorders>
          </w:tcPr>
          <w:p w14:paraId="00FF3349" w14:textId="77777777" w:rsidR="00F93F03" w:rsidRDefault="00874BB2">
            <w:pPr>
              <w:spacing w:after="0"/>
              <w:jc w:val="center"/>
              <w:rPr>
                <w:rFonts w:ascii="Arial" w:eastAsia="SimSun" w:hAnsi="Arial" w:cs="Arial"/>
                <w:bCs/>
                <w:color w:val="0000FF"/>
                <w:lang w:val="en-US" w:eastAsia="zh-CN"/>
              </w:rPr>
            </w:pPr>
            <w:hyperlink r:id="rId312" w:history="1">
              <w:r>
                <w:rPr>
                  <w:rStyle w:val="Hyperlink"/>
                  <w:rFonts w:ascii="Arial" w:eastAsia="SimSun" w:hAnsi="Arial" w:cs="Arial" w:hint="eastAsia"/>
                  <w:bCs/>
                  <w:lang w:val="en-US" w:eastAsia="zh-CN"/>
                </w:rPr>
                <w:t>0049</w:t>
              </w:r>
            </w:hyperlink>
          </w:p>
        </w:tc>
        <w:tc>
          <w:tcPr>
            <w:tcW w:w="3674" w:type="dxa"/>
            <w:tcBorders>
              <w:bottom w:val="single" w:sz="4" w:space="0" w:color="auto"/>
            </w:tcBorders>
          </w:tcPr>
          <w:p w14:paraId="00FF334A"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29.526 0097 Rel-20 NSSAA over EPC</w:t>
            </w:r>
          </w:p>
        </w:tc>
        <w:tc>
          <w:tcPr>
            <w:tcW w:w="1589" w:type="dxa"/>
            <w:tcBorders>
              <w:bottom w:val="single" w:sz="4" w:space="0" w:color="auto"/>
            </w:tcBorders>
          </w:tcPr>
          <w:p w14:paraId="00FF334B"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tcPr>
          <w:p w14:paraId="00FF334C"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C4-260280</w:t>
            </w:r>
          </w:p>
        </w:tc>
        <w:tc>
          <w:tcPr>
            <w:tcW w:w="6662" w:type="dxa"/>
            <w:tcBorders>
              <w:bottom w:val="nil"/>
            </w:tcBorders>
          </w:tcPr>
          <w:p w14:paraId="00FF334D"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TEI20_NEPS</w:t>
            </w:r>
          </w:p>
          <w:p w14:paraId="00FF334E"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00FF334F" w14:textId="77777777" w:rsidR="00F93F03" w:rsidRDefault="00F93F03">
            <w:pPr>
              <w:spacing w:after="0"/>
              <w:rPr>
                <w:rFonts w:ascii="Arial" w:eastAsia="SimSun" w:hAnsi="Arial" w:cs="Arial"/>
                <w:color w:val="000000" w:themeColor="text1"/>
                <w:lang w:val="en-US" w:eastAsia="zh-CN"/>
              </w:rPr>
            </w:pPr>
          </w:p>
        </w:tc>
      </w:tr>
      <w:tr w:rsidR="00F93F03" w14:paraId="00FF3358" w14:textId="77777777">
        <w:trPr>
          <w:cantSplit/>
        </w:trPr>
        <w:tc>
          <w:tcPr>
            <w:tcW w:w="974" w:type="dxa"/>
            <w:tcBorders>
              <w:top w:val="nil"/>
            </w:tcBorders>
          </w:tcPr>
          <w:p w14:paraId="00FF3351" w14:textId="77777777" w:rsidR="00F93F03" w:rsidRDefault="00F93F03">
            <w:pPr>
              <w:spacing w:after="0"/>
              <w:rPr>
                <w:rFonts w:ascii="Arial" w:hAnsi="Arial" w:cs="Arial"/>
                <w:b/>
                <w:bCs/>
                <w:color w:val="000000" w:themeColor="text1"/>
              </w:rPr>
            </w:pPr>
          </w:p>
        </w:tc>
        <w:tc>
          <w:tcPr>
            <w:tcW w:w="2527" w:type="dxa"/>
            <w:tcBorders>
              <w:top w:val="nil"/>
              <w:bottom w:val="single" w:sz="4" w:space="0" w:color="auto"/>
            </w:tcBorders>
            <w:shd w:val="clear" w:color="auto" w:fill="339966"/>
          </w:tcPr>
          <w:p w14:paraId="00FF3352" w14:textId="77777777" w:rsidR="00F93F03" w:rsidRDefault="00F93F03">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FFFF00"/>
          </w:tcPr>
          <w:p w14:paraId="00FF3353" w14:textId="77777777" w:rsidR="00F93F03" w:rsidRDefault="00874BB2">
            <w:pPr>
              <w:spacing w:after="0"/>
              <w:jc w:val="center"/>
              <w:rPr>
                <w:rFonts w:ascii="Arial" w:hAnsi="Arial" w:cs="Arial"/>
              </w:rPr>
            </w:pPr>
            <w:hyperlink r:id="rId313" w:history="1">
              <w:r>
                <w:rPr>
                  <w:rStyle w:val="Hyperlink"/>
                  <w:rFonts w:ascii="Arial" w:hAnsi="Arial" w:cs="Arial"/>
                </w:rPr>
                <w:t>0280</w:t>
              </w:r>
            </w:hyperlink>
          </w:p>
        </w:tc>
        <w:tc>
          <w:tcPr>
            <w:tcW w:w="3674" w:type="dxa"/>
            <w:tcBorders>
              <w:top w:val="single" w:sz="4" w:space="0" w:color="auto"/>
              <w:bottom w:val="single" w:sz="4" w:space="0" w:color="auto"/>
            </w:tcBorders>
            <w:shd w:val="clear" w:color="auto" w:fill="FFFF00"/>
          </w:tcPr>
          <w:p w14:paraId="00FF3354"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29.526 0097 Rel-20 NSSAA over EPC</w:t>
            </w:r>
          </w:p>
        </w:tc>
        <w:tc>
          <w:tcPr>
            <w:tcW w:w="1589" w:type="dxa"/>
            <w:tcBorders>
              <w:top w:val="single" w:sz="4" w:space="0" w:color="auto"/>
              <w:bottom w:val="single" w:sz="4" w:space="0" w:color="auto"/>
            </w:tcBorders>
            <w:shd w:val="clear" w:color="auto" w:fill="FFFF00"/>
          </w:tcPr>
          <w:p w14:paraId="00FF3355"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FFFF00"/>
          </w:tcPr>
          <w:p w14:paraId="00FF3356" w14:textId="31565524" w:rsidR="00F93F03" w:rsidRDefault="00B57C16">
            <w:pPr>
              <w:spacing w:after="0"/>
              <w:rPr>
                <w:rFonts w:ascii="Arial" w:hAnsi="Arial" w:cs="Arial"/>
                <w:color w:val="000000" w:themeColor="text1"/>
                <w:lang w:val="en-US"/>
              </w:rPr>
            </w:pPr>
            <w:r>
              <w:rPr>
                <w:rFonts w:ascii="Arial" w:hAnsi="Arial" w:cs="Arial"/>
                <w:color w:val="000000" w:themeColor="text1"/>
                <w:lang w:val="en-US"/>
              </w:rPr>
              <w:t>Techn</w:t>
            </w:r>
            <w:r w:rsidR="00EE66E0">
              <w:rPr>
                <w:rFonts w:ascii="Arial" w:hAnsi="Arial" w:cs="Arial"/>
                <w:color w:val="000000" w:themeColor="text1"/>
                <w:lang w:val="en-US"/>
              </w:rPr>
              <w:t>ically Endorsed</w:t>
            </w:r>
          </w:p>
        </w:tc>
        <w:tc>
          <w:tcPr>
            <w:tcW w:w="6662" w:type="dxa"/>
            <w:tcBorders>
              <w:top w:val="nil"/>
              <w:bottom w:val="single" w:sz="4" w:space="0" w:color="auto"/>
            </w:tcBorders>
            <w:shd w:val="clear" w:color="auto" w:fill="FFFF00"/>
          </w:tcPr>
          <w:p w14:paraId="00FF3357"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WIC should be updated</w:t>
            </w:r>
          </w:p>
        </w:tc>
      </w:tr>
      <w:tr w:rsidR="00F93F03" w14:paraId="00FF3363" w14:textId="77777777">
        <w:trPr>
          <w:cantSplit/>
        </w:trPr>
        <w:tc>
          <w:tcPr>
            <w:tcW w:w="974" w:type="dxa"/>
          </w:tcPr>
          <w:p w14:paraId="00FF3359" w14:textId="77777777" w:rsidR="00F93F03" w:rsidRDefault="00F93F03">
            <w:pPr>
              <w:spacing w:after="0"/>
              <w:rPr>
                <w:rFonts w:ascii="Arial" w:hAnsi="Arial" w:cs="Arial"/>
                <w:b/>
                <w:bCs/>
                <w:color w:val="000000" w:themeColor="text1"/>
              </w:rPr>
            </w:pPr>
          </w:p>
        </w:tc>
        <w:tc>
          <w:tcPr>
            <w:tcW w:w="2527" w:type="dxa"/>
            <w:tcBorders>
              <w:bottom w:val="single" w:sz="4" w:space="0" w:color="auto"/>
            </w:tcBorders>
            <w:shd w:val="clear" w:color="auto" w:fill="99CCFF"/>
          </w:tcPr>
          <w:p w14:paraId="00FF335A" w14:textId="77777777" w:rsidR="00F93F03" w:rsidRDefault="00874BB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Main</w:t>
            </w:r>
          </w:p>
        </w:tc>
        <w:tc>
          <w:tcPr>
            <w:tcW w:w="1240" w:type="dxa"/>
            <w:tcBorders>
              <w:bottom w:val="single" w:sz="4" w:space="0" w:color="auto"/>
            </w:tcBorders>
          </w:tcPr>
          <w:p w14:paraId="00FF335B" w14:textId="77777777" w:rsidR="00F93F03" w:rsidRDefault="00874BB2">
            <w:pPr>
              <w:spacing w:after="0"/>
              <w:jc w:val="center"/>
              <w:rPr>
                <w:rFonts w:ascii="Arial" w:eastAsia="SimSun" w:hAnsi="Arial" w:cs="Arial"/>
                <w:bCs/>
                <w:color w:val="0000FF"/>
                <w:lang w:val="en-US" w:eastAsia="zh-CN"/>
              </w:rPr>
            </w:pPr>
            <w:hyperlink r:id="rId314" w:history="1">
              <w:r>
                <w:rPr>
                  <w:rStyle w:val="Hyperlink"/>
                  <w:rFonts w:ascii="Arial" w:eastAsia="SimSun" w:hAnsi="Arial" w:cs="Arial" w:hint="eastAsia"/>
                  <w:bCs/>
                  <w:lang w:val="en-US" w:eastAsia="zh-CN"/>
                </w:rPr>
                <w:t>0098</w:t>
              </w:r>
            </w:hyperlink>
          </w:p>
        </w:tc>
        <w:tc>
          <w:tcPr>
            <w:tcW w:w="3674" w:type="dxa"/>
            <w:tcBorders>
              <w:bottom w:val="single" w:sz="4" w:space="0" w:color="auto"/>
            </w:tcBorders>
          </w:tcPr>
          <w:p w14:paraId="00FF335C"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29.244 1011 Rel-20 Handling of MAC addresses allowed for a PDU session</w:t>
            </w:r>
          </w:p>
        </w:tc>
        <w:tc>
          <w:tcPr>
            <w:tcW w:w="1589" w:type="dxa"/>
            <w:tcBorders>
              <w:bottom w:val="single" w:sz="4" w:space="0" w:color="auto"/>
            </w:tcBorders>
          </w:tcPr>
          <w:p w14:paraId="00FF335D"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tcPr>
          <w:p w14:paraId="00FF335E"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tcPr>
          <w:p w14:paraId="00FF335F"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TEI20</w:t>
            </w:r>
          </w:p>
          <w:p w14:paraId="00FF3360"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00FF3361" w14:textId="77777777" w:rsidR="00F93F03" w:rsidRDefault="00F93F03">
            <w:pPr>
              <w:spacing w:after="0"/>
              <w:rPr>
                <w:rFonts w:ascii="Arial" w:eastAsia="SimSun" w:hAnsi="Arial" w:cs="Arial"/>
                <w:color w:val="000000" w:themeColor="text1"/>
                <w:lang w:val="en-US" w:eastAsia="zh-CN"/>
              </w:rPr>
            </w:pPr>
          </w:p>
          <w:p w14:paraId="00FF3362"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w:t>
            </w:r>
            <w:r>
              <w:rPr>
                <w:rFonts w:ascii="Arial" w:eastAsia="SimSun" w:hAnsi="Arial" w:cs="Arial"/>
                <w:color w:val="000000" w:themeColor="text1"/>
                <w:lang w:val="en-US" w:eastAsia="zh-CN"/>
              </w:rPr>
              <w:t>he current content of the CR regarding UL data can be technically endorsed, but it should be further checked for the case of DL data</w:t>
            </w:r>
          </w:p>
        </w:tc>
      </w:tr>
      <w:tr w:rsidR="00F93F03" w14:paraId="00FF3370" w14:textId="77777777">
        <w:trPr>
          <w:cantSplit/>
        </w:trPr>
        <w:tc>
          <w:tcPr>
            <w:tcW w:w="974" w:type="dxa"/>
          </w:tcPr>
          <w:p w14:paraId="00FF3364" w14:textId="77777777" w:rsidR="00F93F03" w:rsidRDefault="00F93F03">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00FF3365" w14:textId="77777777" w:rsidR="00F93F03" w:rsidRDefault="00874BB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tcPr>
          <w:p w14:paraId="00FF3366" w14:textId="77777777" w:rsidR="00F93F03" w:rsidRDefault="00874BB2">
            <w:pPr>
              <w:spacing w:after="0"/>
              <w:jc w:val="center"/>
              <w:rPr>
                <w:rFonts w:ascii="Arial" w:eastAsia="SimSun" w:hAnsi="Arial" w:cs="Arial"/>
                <w:bCs/>
                <w:color w:val="0000FF"/>
                <w:lang w:val="en-US" w:eastAsia="zh-CN"/>
              </w:rPr>
            </w:pPr>
            <w:hyperlink r:id="rId315" w:history="1">
              <w:r>
                <w:rPr>
                  <w:rStyle w:val="Hyperlink"/>
                  <w:rFonts w:ascii="Arial" w:eastAsia="SimSun" w:hAnsi="Arial" w:cs="Arial" w:hint="eastAsia"/>
                  <w:bCs/>
                  <w:lang w:val="en-US" w:eastAsia="zh-CN"/>
                </w:rPr>
                <w:t>0102</w:t>
              </w:r>
            </w:hyperlink>
          </w:p>
        </w:tc>
        <w:tc>
          <w:tcPr>
            <w:tcW w:w="3674" w:type="dxa"/>
            <w:tcBorders>
              <w:bottom w:val="single" w:sz="4" w:space="0" w:color="auto"/>
            </w:tcBorders>
          </w:tcPr>
          <w:p w14:paraId="00FF3367"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1538 Rel-20 Support of Inter PLMN Cross Border Mobility Control Indication</w:t>
            </w:r>
          </w:p>
        </w:tc>
        <w:tc>
          <w:tcPr>
            <w:tcW w:w="1589" w:type="dxa"/>
            <w:tcBorders>
              <w:bottom w:val="single" w:sz="4" w:space="0" w:color="auto"/>
            </w:tcBorders>
          </w:tcPr>
          <w:p w14:paraId="00FF3368"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Deutsche Telekom</w:t>
            </w:r>
          </w:p>
        </w:tc>
        <w:tc>
          <w:tcPr>
            <w:tcW w:w="1134" w:type="dxa"/>
            <w:tcBorders>
              <w:bottom w:val="single" w:sz="4" w:space="0" w:color="auto"/>
            </w:tcBorders>
          </w:tcPr>
          <w:p w14:paraId="00FF3369"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tcPr>
          <w:p w14:paraId="00FF336A"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TEI20</w:t>
            </w:r>
          </w:p>
          <w:p w14:paraId="00FF336B"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00FF336C" w14:textId="77777777" w:rsidR="00F93F03" w:rsidRDefault="00F93F03">
            <w:pPr>
              <w:spacing w:after="0"/>
              <w:rPr>
                <w:rFonts w:ascii="Arial" w:eastAsia="SimSun" w:hAnsi="Arial" w:cs="Arial"/>
                <w:color w:val="000000" w:themeColor="text1"/>
                <w:lang w:val="en-US" w:eastAsia="zh-CN"/>
              </w:rPr>
            </w:pPr>
          </w:p>
          <w:p w14:paraId="00FF336D"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w:t>
            </w:r>
            <w:r>
              <w:rPr>
                <w:rFonts w:ascii="Arial" w:eastAsia="SimSun" w:hAnsi="Arial" w:cs="Arial"/>
                <w:color w:val="000000" w:themeColor="text1"/>
                <w:lang w:val="en-US" w:eastAsia="zh-CN"/>
              </w:rPr>
              <w:t>he content of the CR can be technically endorsed given that SA2 provides the requirement accordingly.</w:t>
            </w:r>
          </w:p>
          <w:p w14:paraId="00FF336E"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I</w:t>
            </w:r>
            <w:r>
              <w:rPr>
                <w:rFonts w:ascii="Arial" w:eastAsia="SimSun" w:hAnsi="Arial" w:cs="Arial"/>
                <w:color w:val="000000" w:themeColor="text1"/>
                <w:lang w:val="en-US" w:eastAsia="zh-CN"/>
              </w:rPr>
              <w:t>t was also commented that, the CR dependency to SA2 CR needs to be added.</w:t>
            </w:r>
          </w:p>
          <w:p w14:paraId="00FF336F" w14:textId="77777777" w:rsidR="00F93F03" w:rsidRDefault="00F93F03">
            <w:pPr>
              <w:spacing w:after="0"/>
              <w:rPr>
                <w:rFonts w:ascii="Arial" w:eastAsia="SimSun" w:hAnsi="Arial" w:cs="Arial"/>
                <w:color w:val="000000" w:themeColor="text1"/>
                <w:lang w:val="en-US" w:eastAsia="zh-CN"/>
              </w:rPr>
            </w:pPr>
          </w:p>
        </w:tc>
      </w:tr>
      <w:tr w:rsidR="00F93F03" w14:paraId="00FF337D" w14:textId="77777777">
        <w:trPr>
          <w:cantSplit/>
        </w:trPr>
        <w:tc>
          <w:tcPr>
            <w:tcW w:w="974" w:type="dxa"/>
          </w:tcPr>
          <w:p w14:paraId="00FF3371" w14:textId="77777777" w:rsidR="00F93F03" w:rsidRDefault="00F93F03">
            <w:pPr>
              <w:spacing w:after="0"/>
              <w:rPr>
                <w:rFonts w:ascii="Arial" w:hAnsi="Arial" w:cs="Arial"/>
                <w:b/>
                <w:bCs/>
                <w:color w:val="000000" w:themeColor="text1"/>
              </w:rPr>
            </w:pPr>
          </w:p>
        </w:tc>
        <w:tc>
          <w:tcPr>
            <w:tcW w:w="2527" w:type="dxa"/>
            <w:shd w:val="clear" w:color="auto" w:fill="FFFFFF"/>
          </w:tcPr>
          <w:p w14:paraId="00FF3372" w14:textId="77777777" w:rsidR="00F93F03" w:rsidRDefault="00874BB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Pr>
          <w:p w14:paraId="00FF3373" w14:textId="77777777" w:rsidR="00F93F03" w:rsidRDefault="00874BB2">
            <w:pPr>
              <w:spacing w:after="0"/>
              <w:jc w:val="center"/>
              <w:rPr>
                <w:rFonts w:ascii="Arial" w:eastAsia="SimSun" w:hAnsi="Arial" w:cs="Arial"/>
                <w:bCs/>
                <w:color w:val="0000FF"/>
                <w:lang w:val="en-US" w:eastAsia="zh-CN"/>
              </w:rPr>
            </w:pPr>
            <w:hyperlink r:id="rId316" w:history="1">
              <w:r>
                <w:rPr>
                  <w:rStyle w:val="Hyperlink"/>
                  <w:rFonts w:ascii="Arial" w:eastAsia="SimSun" w:hAnsi="Arial" w:cs="Arial" w:hint="eastAsia"/>
                  <w:bCs/>
                  <w:lang w:val="en-US" w:eastAsia="zh-CN"/>
                </w:rPr>
                <w:t>0103</w:t>
              </w:r>
            </w:hyperlink>
          </w:p>
        </w:tc>
        <w:tc>
          <w:tcPr>
            <w:tcW w:w="3674" w:type="dxa"/>
          </w:tcPr>
          <w:p w14:paraId="00FF3374"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29.272 0893 Rel-20 Support of Inter PLMN Cross Border Mobility Control Indication</w:t>
            </w:r>
          </w:p>
        </w:tc>
        <w:tc>
          <w:tcPr>
            <w:tcW w:w="1589" w:type="dxa"/>
          </w:tcPr>
          <w:p w14:paraId="00FF3375"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Deutsche Telekom</w:t>
            </w:r>
          </w:p>
        </w:tc>
        <w:tc>
          <w:tcPr>
            <w:tcW w:w="1134" w:type="dxa"/>
          </w:tcPr>
          <w:p w14:paraId="00FF3376"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Pr>
          <w:p w14:paraId="00FF3377"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TEI20</w:t>
            </w:r>
          </w:p>
          <w:p w14:paraId="00FF3378"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00FF3379" w14:textId="77777777" w:rsidR="00F93F03" w:rsidRDefault="00F93F03">
            <w:pPr>
              <w:spacing w:after="0"/>
              <w:rPr>
                <w:rFonts w:ascii="Arial" w:eastAsia="SimSun" w:hAnsi="Arial" w:cs="Arial"/>
                <w:color w:val="000000" w:themeColor="text1"/>
                <w:lang w:val="en-US" w:eastAsia="zh-CN"/>
              </w:rPr>
            </w:pPr>
          </w:p>
          <w:p w14:paraId="00FF337A"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w:t>
            </w:r>
            <w:r>
              <w:rPr>
                <w:rFonts w:ascii="Arial" w:eastAsia="SimSun" w:hAnsi="Arial" w:cs="Arial"/>
                <w:color w:val="000000" w:themeColor="text1"/>
                <w:lang w:val="en-US" w:eastAsia="zh-CN"/>
              </w:rPr>
              <w:t>he content of the CR can be technically endorsed given that SA2 provides the requirement accordingly.</w:t>
            </w:r>
          </w:p>
          <w:p w14:paraId="00FF337B"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I</w:t>
            </w:r>
            <w:r>
              <w:rPr>
                <w:rFonts w:ascii="Arial" w:eastAsia="SimSun" w:hAnsi="Arial" w:cs="Arial"/>
                <w:color w:val="000000" w:themeColor="text1"/>
                <w:lang w:val="en-US" w:eastAsia="zh-CN"/>
              </w:rPr>
              <w:t>t was also commented that, the CR dependency to SA2 CR needs to be added.</w:t>
            </w:r>
          </w:p>
          <w:p w14:paraId="00FF337C" w14:textId="77777777" w:rsidR="00F93F03" w:rsidRDefault="00F93F03">
            <w:pPr>
              <w:spacing w:after="0"/>
              <w:rPr>
                <w:rFonts w:ascii="Arial" w:eastAsia="SimSun" w:hAnsi="Arial" w:cs="Arial"/>
                <w:color w:val="000000" w:themeColor="text1"/>
                <w:lang w:val="en-US" w:eastAsia="zh-CN"/>
              </w:rPr>
            </w:pPr>
          </w:p>
        </w:tc>
      </w:tr>
      <w:tr w:rsidR="00F93F03" w14:paraId="00FF3387" w14:textId="77777777">
        <w:trPr>
          <w:cantSplit/>
        </w:trPr>
        <w:tc>
          <w:tcPr>
            <w:tcW w:w="974" w:type="dxa"/>
          </w:tcPr>
          <w:p w14:paraId="00FF337E" w14:textId="77777777" w:rsidR="00F93F03" w:rsidRDefault="00F93F03">
            <w:pPr>
              <w:spacing w:after="0"/>
              <w:rPr>
                <w:rFonts w:ascii="Arial" w:hAnsi="Arial" w:cs="Arial"/>
                <w:b/>
                <w:bCs/>
                <w:color w:val="000000" w:themeColor="text1"/>
              </w:rPr>
            </w:pPr>
          </w:p>
        </w:tc>
        <w:tc>
          <w:tcPr>
            <w:tcW w:w="2527" w:type="dxa"/>
            <w:tcBorders>
              <w:bottom w:val="single" w:sz="4" w:space="0" w:color="auto"/>
            </w:tcBorders>
          </w:tcPr>
          <w:p w14:paraId="00FF337F" w14:textId="77777777" w:rsidR="00F93F03" w:rsidRDefault="00F93F03">
            <w:pPr>
              <w:spacing w:after="0"/>
              <w:rPr>
                <w:rFonts w:ascii="Arial" w:eastAsiaTheme="minorEastAsia" w:hAnsi="Arial" w:cs="Arial"/>
                <w:b/>
                <w:bCs/>
                <w:color w:val="000000" w:themeColor="text1"/>
                <w:lang w:val="en-US" w:eastAsia="zh-CN"/>
              </w:rPr>
            </w:pPr>
          </w:p>
        </w:tc>
        <w:tc>
          <w:tcPr>
            <w:tcW w:w="1240" w:type="dxa"/>
            <w:tcBorders>
              <w:bottom w:val="single" w:sz="4" w:space="0" w:color="auto"/>
            </w:tcBorders>
            <w:shd w:val="clear" w:color="auto" w:fill="FFFFFF"/>
          </w:tcPr>
          <w:p w14:paraId="00FF3380" w14:textId="77777777" w:rsidR="00F93F03" w:rsidRDefault="00874BB2">
            <w:pPr>
              <w:spacing w:after="0"/>
              <w:jc w:val="center"/>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0112</w:t>
            </w:r>
          </w:p>
        </w:tc>
        <w:tc>
          <w:tcPr>
            <w:tcW w:w="3674" w:type="dxa"/>
            <w:tcBorders>
              <w:bottom w:val="single" w:sz="4" w:space="0" w:color="auto"/>
            </w:tcBorders>
            <w:shd w:val="clear" w:color="auto" w:fill="FFFFFF"/>
          </w:tcPr>
          <w:p w14:paraId="00FF3381"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29.598 0099 Rel-20 Conditional Attribute</w:t>
            </w:r>
          </w:p>
        </w:tc>
        <w:tc>
          <w:tcPr>
            <w:tcW w:w="1589" w:type="dxa"/>
            <w:tcBorders>
              <w:bottom w:val="single" w:sz="4" w:space="0" w:color="auto"/>
            </w:tcBorders>
            <w:shd w:val="clear" w:color="auto" w:fill="FFFFFF"/>
          </w:tcPr>
          <w:p w14:paraId="00FF3382"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Cisco Systems</w:t>
            </w:r>
          </w:p>
        </w:tc>
        <w:tc>
          <w:tcPr>
            <w:tcW w:w="1134" w:type="dxa"/>
            <w:tcBorders>
              <w:bottom w:val="single" w:sz="4" w:space="0" w:color="auto"/>
            </w:tcBorders>
            <w:shd w:val="clear" w:color="auto" w:fill="FFFFFF"/>
          </w:tcPr>
          <w:p w14:paraId="00FF3383"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revised to C4-260235</w:t>
            </w:r>
          </w:p>
        </w:tc>
        <w:tc>
          <w:tcPr>
            <w:tcW w:w="6662" w:type="dxa"/>
            <w:tcBorders>
              <w:bottom w:val="single" w:sz="4" w:space="0" w:color="auto"/>
            </w:tcBorders>
            <w:shd w:val="clear" w:color="auto" w:fill="FFFFFF"/>
          </w:tcPr>
          <w:p w14:paraId="00FF3384"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Revision of C4-260235</w:t>
            </w:r>
          </w:p>
          <w:p w14:paraId="00FF3385"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TEI20</w:t>
            </w:r>
          </w:p>
          <w:p w14:paraId="00FF3386"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3390" w14:textId="77777777">
        <w:trPr>
          <w:cantSplit/>
        </w:trPr>
        <w:tc>
          <w:tcPr>
            <w:tcW w:w="974" w:type="dxa"/>
            <w:tcBorders>
              <w:bottom w:val="nil"/>
            </w:tcBorders>
          </w:tcPr>
          <w:p w14:paraId="00FF3388" w14:textId="77777777" w:rsidR="00F93F03" w:rsidRDefault="00F93F03">
            <w:pPr>
              <w:spacing w:after="0"/>
              <w:rPr>
                <w:rFonts w:ascii="Arial" w:hAnsi="Arial" w:cs="Arial"/>
                <w:b/>
                <w:bCs/>
                <w:color w:val="000000" w:themeColor="text1"/>
              </w:rPr>
            </w:pPr>
          </w:p>
        </w:tc>
        <w:tc>
          <w:tcPr>
            <w:tcW w:w="2527" w:type="dxa"/>
            <w:tcBorders>
              <w:bottom w:val="nil"/>
            </w:tcBorders>
            <w:shd w:val="clear" w:color="auto" w:fill="339966"/>
          </w:tcPr>
          <w:p w14:paraId="00FF3389" w14:textId="77777777" w:rsidR="00F93F03" w:rsidRDefault="00874BB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Breakout</w:t>
            </w:r>
          </w:p>
        </w:tc>
        <w:tc>
          <w:tcPr>
            <w:tcW w:w="1240" w:type="dxa"/>
            <w:tcBorders>
              <w:bottom w:val="single" w:sz="4" w:space="0" w:color="auto"/>
            </w:tcBorders>
          </w:tcPr>
          <w:p w14:paraId="00FF338A" w14:textId="77777777" w:rsidR="00F93F03" w:rsidRDefault="00874BB2">
            <w:pPr>
              <w:spacing w:after="0"/>
              <w:jc w:val="center"/>
              <w:rPr>
                <w:rFonts w:ascii="Arial" w:eastAsia="SimSun" w:hAnsi="Arial" w:cs="Arial"/>
                <w:bCs/>
                <w:color w:val="0000FF"/>
                <w:lang w:val="en-US" w:eastAsia="zh-CN"/>
              </w:rPr>
            </w:pPr>
            <w:hyperlink r:id="rId317" w:history="1">
              <w:r>
                <w:rPr>
                  <w:rStyle w:val="Hyperlink"/>
                  <w:rFonts w:ascii="Arial" w:eastAsia="SimSun" w:hAnsi="Arial" w:cs="Arial" w:hint="eastAsia"/>
                  <w:bCs/>
                  <w:lang w:val="en-US" w:eastAsia="zh-CN"/>
                </w:rPr>
                <w:t>0119</w:t>
              </w:r>
            </w:hyperlink>
          </w:p>
        </w:tc>
        <w:tc>
          <w:tcPr>
            <w:tcW w:w="3674" w:type="dxa"/>
            <w:tcBorders>
              <w:bottom w:val="single" w:sz="4" w:space="0" w:color="auto"/>
            </w:tcBorders>
          </w:tcPr>
          <w:p w14:paraId="00FF338B"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29.175 0115 Rel-20 Abbreviations update</w:t>
            </w:r>
          </w:p>
        </w:tc>
        <w:tc>
          <w:tcPr>
            <w:tcW w:w="1589" w:type="dxa"/>
            <w:tcBorders>
              <w:bottom w:val="single" w:sz="4" w:space="0" w:color="auto"/>
            </w:tcBorders>
          </w:tcPr>
          <w:p w14:paraId="00FF338C"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tcBorders>
              <w:bottom w:val="single" w:sz="4" w:space="0" w:color="auto"/>
            </w:tcBorders>
          </w:tcPr>
          <w:p w14:paraId="00FF338D"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C4-260281</w:t>
            </w:r>
          </w:p>
        </w:tc>
        <w:tc>
          <w:tcPr>
            <w:tcW w:w="6662" w:type="dxa"/>
            <w:tcBorders>
              <w:bottom w:val="nil"/>
            </w:tcBorders>
          </w:tcPr>
          <w:p w14:paraId="00FF338E"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TEI20</w:t>
            </w:r>
          </w:p>
          <w:p w14:paraId="00FF338F"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3398" w14:textId="77777777" w:rsidTr="00B95389">
        <w:trPr>
          <w:cantSplit/>
        </w:trPr>
        <w:tc>
          <w:tcPr>
            <w:tcW w:w="974" w:type="dxa"/>
            <w:tcBorders>
              <w:top w:val="nil"/>
            </w:tcBorders>
          </w:tcPr>
          <w:p w14:paraId="00FF3391" w14:textId="77777777" w:rsidR="00F93F03" w:rsidRDefault="00F93F03">
            <w:pPr>
              <w:spacing w:after="0"/>
              <w:rPr>
                <w:rFonts w:ascii="Arial" w:hAnsi="Arial" w:cs="Arial"/>
                <w:b/>
                <w:bCs/>
                <w:color w:val="000000" w:themeColor="text1"/>
              </w:rPr>
            </w:pPr>
          </w:p>
        </w:tc>
        <w:tc>
          <w:tcPr>
            <w:tcW w:w="2527" w:type="dxa"/>
            <w:tcBorders>
              <w:top w:val="nil"/>
              <w:bottom w:val="single" w:sz="4" w:space="0" w:color="auto"/>
            </w:tcBorders>
            <w:shd w:val="clear" w:color="auto" w:fill="339966"/>
          </w:tcPr>
          <w:p w14:paraId="00FF3392" w14:textId="77777777" w:rsidR="00F93F03" w:rsidRDefault="00F93F03">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tcPr>
          <w:p w14:paraId="00FF3393" w14:textId="77777777" w:rsidR="00F93F03" w:rsidRDefault="00874BB2">
            <w:pPr>
              <w:spacing w:after="0"/>
              <w:jc w:val="center"/>
              <w:rPr>
                <w:rFonts w:ascii="Arial" w:hAnsi="Arial" w:cs="Arial"/>
              </w:rPr>
            </w:pPr>
            <w:hyperlink r:id="rId318" w:history="1">
              <w:r>
                <w:rPr>
                  <w:rStyle w:val="Hyperlink"/>
                  <w:rFonts w:ascii="Arial" w:hAnsi="Arial" w:cs="Arial"/>
                </w:rPr>
                <w:t>0281</w:t>
              </w:r>
            </w:hyperlink>
          </w:p>
        </w:tc>
        <w:tc>
          <w:tcPr>
            <w:tcW w:w="3674" w:type="dxa"/>
            <w:tcBorders>
              <w:top w:val="single" w:sz="4" w:space="0" w:color="auto"/>
              <w:bottom w:val="single" w:sz="4" w:space="0" w:color="auto"/>
            </w:tcBorders>
          </w:tcPr>
          <w:p w14:paraId="00FF3394"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29.175 0115 Rel-20 Abbreviations update</w:t>
            </w:r>
          </w:p>
        </w:tc>
        <w:tc>
          <w:tcPr>
            <w:tcW w:w="1589" w:type="dxa"/>
            <w:tcBorders>
              <w:top w:val="single" w:sz="4" w:space="0" w:color="auto"/>
              <w:bottom w:val="single" w:sz="4" w:space="0" w:color="auto"/>
            </w:tcBorders>
          </w:tcPr>
          <w:p w14:paraId="00FF3395"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tcBorders>
              <w:top w:val="single" w:sz="4" w:space="0" w:color="auto"/>
              <w:bottom w:val="single" w:sz="4" w:space="0" w:color="auto"/>
            </w:tcBorders>
          </w:tcPr>
          <w:p w14:paraId="00FF3396" w14:textId="52B08F21" w:rsidR="00F93F03" w:rsidRDefault="00B95389">
            <w:pPr>
              <w:spacing w:after="0"/>
              <w:rPr>
                <w:rFonts w:ascii="Arial" w:hAnsi="Arial" w:cs="Arial"/>
                <w:color w:val="000000" w:themeColor="text1"/>
                <w:lang w:val="en-US"/>
              </w:rPr>
            </w:pPr>
            <w:r>
              <w:rPr>
                <w:rFonts w:ascii="Arial" w:hAnsi="Arial" w:cs="Arial"/>
                <w:color w:val="000000" w:themeColor="text1"/>
                <w:lang w:val="en-US"/>
              </w:rPr>
              <w:t>Merged to C4-26</w:t>
            </w:r>
            <w:r w:rsidR="005A61D8">
              <w:rPr>
                <w:rFonts w:ascii="Arial" w:hAnsi="Arial" w:cs="Arial"/>
                <w:color w:val="000000" w:themeColor="text1"/>
                <w:lang w:val="en-US"/>
              </w:rPr>
              <w:t>0288</w:t>
            </w:r>
          </w:p>
        </w:tc>
        <w:tc>
          <w:tcPr>
            <w:tcW w:w="6662" w:type="dxa"/>
            <w:tcBorders>
              <w:top w:val="nil"/>
              <w:bottom w:val="single" w:sz="4" w:space="0" w:color="auto"/>
            </w:tcBorders>
          </w:tcPr>
          <w:p w14:paraId="00FF3397"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Change WIC to TEI19, Rel-19</w:t>
            </w:r>
          </w:p>
        </w:tc>
      </w:tr>
      <w:tr w:rsidR="00F93F03" w14:paraId="00FF33A1" w14:textId="77777777">
        <w:trPr>
          <w:cantSplit/>
        </w:trPr>
        <w:tc>
          <w:tcPr>
            <w:tcW w:w="974" w:type="dxa"/>
            <w:tcBorders>
              <w:bottom w:val="nil"/>
            </w:tcBorders>
          </w:tcPr>
          <w:p w14:paraId="00FF3399" w14:textId="77777777" w:rsidR="00F93F03" w:rsidRDefault="00F93F03">
            <w:pPr>
              <w:spacing w:after="0"/>
              <w:rPr>
                <w:rFonts w:ascii="Arial" w:hAnsi="Arial" w:cs="Arial"/>
                <w:b/>
                <w:bCs/>
                <w:color w:val="000000" w:themeColor="text1"/>
              </w:rPr>
            </w:pPr>
          </w:p>
        </w:tc>
        <w:tc>
          <w:tcPr>
            <w:tcW w:w="2527" w:type="dxa"/>
            <w:tcBorders>
              <w:bottom w:val="nil"/>
            </w:tcBorders>
            <w:shd w:val="clear" w:color="auto" w:fill="339966"/>
          </w:tcPr>
          <w:p w14:paraId="00FF339A" w14:textId="77777777" w:rsidR="00F93F03" w:rsidRDefault="00874BB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Breakout</w:t>
            </w:r>
          </w:p>
        </w:tc>
        <w:tc>
          <w:tcPr>
            <w:tcW w:w="1240" w:type="dxa"/>
            <w:tcBorders>
              <w:bottom w:val="single" w:sz="4" w:space="0" w:color="auto"/>
            </w:tcBorders>
          </w:tcPr>
          <w:p w14:paraId="00FF339B" w14:textId="77777777" w:rsidR="00F93F03" w:rsidRDefault="00874BB2">
            <w:pPr>
              <w:spacing w:after="0"/>
              <w:jc w:val="center"/>
              <w:rPr>
                <w:rFonts w:ascii="Arial" w:eastAsia="SimSun" w:hAnsi="Arial" w:cs="Arial"/>
                <w:bCs/>
                <w:color w:val="0000FF"/>
                <w:lang w:val="en-US" w:eastAsia="zh-CN"/>
              </w:rPr>
            </w:pPr>
            <w:hyperlink r:id="rId319" w:history="1">
              <w:r>
                <w:rPr>
                  <w:rStyle w:val="Hyperlink"/>
                  <w:rFonts w:ascii="Arial" w:eastAsia="SimSun" w:hAnsi="Arial" w:cs="Arial" w:hint="eastAsia"/>
                  <w:bCs/>
                  <w:lang w:val="en-US" w:eastAsia="zh-CN"/>
                </w:rPr>
                <w:t>0120</w:t>
              </w:r>
            </w:hyperlink>
          </w:p>
        </w:tc>
        <w:tc>
          <w:tcPr>
            <w:tcW w:w="3674" w:type="dxa"/>
            <w:tcBorders>
              <w:bottom w:val="single" w:sz="4" w:space="0" w:color="auto"/>
            </w:tcBorders>
          </w:tcPr>
          <w:p w14:paraId="00FF339C"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29.176 0053 Rel-20 Abbreviations update</w:t>
            </w:r>
          </w:p>
        </w:tc>
        <w:tc>
          <w:tcPr>
            <w:tcW w:w="1589" w:type="dxa"/>
            <w:tcBorders>
              <w:bottom w:val="single" w:sz="4" w:space="0" w:color="auto"/>
            </w:tcBorders>
          </w:tcPr>
          <w:p w14:paraId="00FF339D"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tcBorders>
              <w:bottom w:val="single" w:sz="4" w:space="0" w:color="auto"/>
            </w:tcBorders>
          </w:tcPr>
          <w:p w14:paraId="00FF339E"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C4-260282</w:t>
            </w:r>
          </w:p>
        </w:tc>
        <w:tc>
          <w:tcPr>
            <w:tcW w:w="6662" w:type="dxa"/>
            <w:tcBorders>
              <w:bottom w:val="nil"/>
            </w:tcBorders>
          </w:tcPr>
          <w:p w14:paraId="00FF339F"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TEI20</w:t>
            </w:r>
          </w:p>
          <w:p w14:paraId="00FF33A0"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33A9" w14:textId="77777777">
        <w:trPr>
          <w:cantSplit/>
        </w:trPr>
        <w:tc>
          <w:tcPr>
            <w:tcW w:w="974" w:type="dxa"/>
            <w:tcBorders>
              <w:top w:val="nil"/>
            </w:tcBorders>
          </w:tcPr>
          <w:p w14:paraId="00FF33A2" w14:textId="77777777" w:rsidR="00F93F03" w:rsidRDefault="00F93F03">
            <w:pPr>
              <w:spacing w:after="0"/>
              <w:rPr>
                <w:rFonts w:ascii="Arial" w:hAnsi="Arial" w:cs="Arial"/>
                <w:b/>
                <w:bCs/>
                <w:color w:val="000000" w:themeColor="text1"/>
              </w:rPr>
            </w:pPr>
          </w:p>
        </w:tc>
        <w:tc>
          <w:tcPr>
            <w:tcW w:w="2527" w:type="dxa"/>
            <w:tcBorders>
              <w:top w:val="nil"/>
              <w:bottom w:val="single" w:sz="4" w:space="0" w:color="auto"/>
            </w:tcBorders>
            <w:shd w:val="clear" w:color="auto" w:fill="339966"/>
          </w:tcPr>
          <w:p w14:paraId="00FF33A3" w14:textId="77777777" w:rsidR="00F93F03" w:rsidRDefault="00F93F03">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00FFFF"/>
          </w:tcPr>
          <w:p w14:paraId="00FF33A4" w14:textId="77777777" w:rsidR="00F93F03" w:rsidRDefault="00874BB2">
            <w:pPr>
              <w:spacing w:after="0"/>
              <w:jc w:val="center"/>
              <w:rPr>
                <w:rFonts w:ascii="Arial" w:hAnsi="Arial" w:cs="Arial"/>
              </w:rPr>
            </w:pPr>
            <w:hyperlink r:id="rId320" w:history="1">
              <w:r>
                <w:rPr>
                  <w:rStyle w:val="Hyperlink"/>
                  <w:rFonts w:ascii="Arial" w:hAnsi="Arial" w:cs="Arial"/>
                </w:rPr>
                <w:t>0282</w:t>
              </w:r>
            </w:hyperlink>
          </w:p>
        </w:tc>
        <w:tc>
          <w:tcPr>
            <w:tcW w:w="3674" w:type="dxa"/>
            <w:tcBorders>
              <w:top w:val="single" w:sz="4" w:space="0" w:color="auto"/>
              <w:bottom w:val="single" w:sz="4" w:space="0" w:color="auto"/>
            </w:tcBorders>
            <w:shd w:val="clear" w:color="auto" w:fill="00FFFF"/>
          </w:tcPr>
          <w:p w14:paraId="00FF33A5"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29.176 0053 Rel-20 Abbreviations update</w:t>
            </w:r>
          </w:p>
        </w:tc>
        <w:tc>
          <w:tcPr>
            <w:tcW w:w="1589" w:type="dxa"/>
            <w:tcBorders>
              <w:top w:val="single" w:sz="4" w:space="0" w:color="auto"/>
              <w:bottom w:val="single" w:sz="4" w:space="0" w:color="auto"/>
            </w:tcBorders>
            <w:shd w:val="clear" w:color="auto" w:fill="00FFFF"/>
          </w:tcPr>
          <w:p w14:paraId="00FF33A6"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00FFFF"/>
          </w:tcPr>
          <w:p w14:paraId="00FF33A7" w14:textId="77777777" w:rsidR="00F93F03" w:rsidRDefault="00F93F03">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0FF33A8"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Change WIC to TEI19, rel-19</w:t>
            </w:r>
          </w:p>
        </w:tc>
      </w:tr>
      <w:tr w:rsidR="00F93F03" w14:paraId="00FF33B2" w14:textId="77777777">
        <w:trPr>
          <w:cantSplit/>
        </w:trPr>
        <w:tc>
          <w:tcPr>
            <w:tcW w:w="974" w:type="dxa"/>
          </w:tcPr>
          <w:p w14:paraId="00FF33AA" w14:textId="77777777" w:rsidR="00F93F03" w:rsidRDefault="00F93F03">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00FF33AB" w14:textId="77777777" w:rsidR="00F93F03" w:rsidRDefault="00874BB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tcPr>
          <w:p w14:paraId="00FF33AC" w14:textId="77777777" w:rsidR="00F93F03" w:rsidRDefault="00874BB2">
            <w:pPr>
              <w:spacing w:after="0"/>
              <w:jc w:val="center"/>
              <w:rPr>
                <w:rFonts w:ascii="Arial" w:eastAsia="SimSun" w:hAnsi="Arial" w:cs="Arial"/>
                <w:bCs/>
                <w:color w:val="0000FF"/>
                <w:lang w:val="en-US" w:eastAsia="zh-CN"/>
              </w:rPr>
            </w:pPr>
            <w:hyperlink r:id="rId321" w:history="1">
              <w:r>
                <w:rPr>
                  <w:rStyle w:val="Hyperlink"/>
                  <w:rFonts w:ascii="Arial" w:eastAsia="SimSun" w:hAnsi="Arial" w:cs="Arial" w:hint="eastAsia"/>
                  <w:bCs/>
                  <w:lang w:val="en-US" w:eastAsia="zh-CN"/>
                </w:rPr>
                <w:t>0187</w:t>
              </w:r>
            </w:hyperlink>
          </w:p>
        </w:tc>
        <w:tc>
          <w:tcPr>
            <w:tcW w:w="3674" w:type="dxa"/>
            <w:tcBorders>
              <w:bottom w:val="single" w:sz="4" w:space="0" w:color="auto"/>
            </w:tcBorders>
          </w:tcPr>
          <w:p w14:paraId="00FF33AD"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1544 Rel-20 Inclusion of Forbidden EPS Areas in mobility restriction for NR to LTE mobility</w:t>
            </w:r>
          </w:p>
        </w:tc>
        <w:tc>
          <w:tcPr>
            <w:tcW w:w="1589" w:type="dxa"/>
            <w:tcBorders>
              <w:bottom w:val="single" w:sz="4" w:space="0" w:color="auto"/>
            </w:tcBorders>
          </w:tcPr>
          <w:p w14:paraId="00FF33AE"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Samsung</w:t>
            </w:r>
          </w:p>
        </w:tc>
        <w:tc>
          <w:tcPr>
            <w:tcW w:w="1134" w:type="dxa"/>
            <w:tcBorders>
              <w:bottom w:val="single" w:sz="4" w:space="0" w:color="auto"/>
            </w:tcBorders>
          </w:tcPr>
          <w:p w14:paraId="00FF33AF"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tcPr>
          <w:p w14:paraId="00FF33B0"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TEI20</w:t>
            </w:r>
          </w:p>
          <w:p w14:paraId="00FF33B1"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F93F03" w14:paraId="00FF33BB" w14:textId="77777777">
        <w:trPr>
          <w:cantSplit/>
        </w:trPr>
        <w:tc>
          <w:tcPr>
            <w:tcW w:w="974" w:type="dxa"/>
          </w:tcPr>
          <w:p w14:paraId="00FF33B3" w14:textId="77777777" w:rsidR="00F93F03" w:rsidRDefault="00F93F03">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00FF33B4" w14:textId="77777777" w:rsidR="00F93F03" w:rsidRDefault="00874BB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tcPr>
          <w:p w14:paraId="00FF33B5" w14:textId="77777777" w:rsidR="00F93F03" w:rsidRDefault="00874BB2">
            <w:pPr>
              <w:spacing w:after="0"/>
              <w:jc w:val="center"/>
              <w:rPr>
                <w:rFonts w:ascii="Arial" w:eastAsia="SimSun" w:hAnsi="Arial" w:cs="Arial"/>
                <w:bCs/>
                <w:color w:val="0000FF"/>
                <w:lang w:val="en-US" w:eastAsia="zh-CN"/>
              </w:rPr>
            </w:pPr>
            <w:hyperlink r:id="rId322" w:history="1">
              <w:r>
                <w:rPr>
                  <w:rStyle w:val="Hyperlink"/>
                  <w:rFonts w:ascii="Arial" w:eastAsia="SimSun" w:hAnsi="Arial" w:cs="Arial" w:hint="eastAsia"/>
                  <w:bCs/>
                  <w:lang w:val="en-US" w:eastAsia="zh-CN"/>
                </w:rPr>
                <w:t>0188</w:t>
              </w:r>
            </w:hyperlink>
          </w:p>
        </w:tc>
        <w:tc>
          <w:tcPr>
            <w:tcW w:w="3674" w:type="dxa"/>
            <w:tcBorders>
              <w:bottom w:val="single" w:sz="4" w:space="0" w:color="auto"/>
            </w:tcBorders>
          </w:tcPr>
          <w:p w14:paraId="00FF33B6"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1296 Rel-20 Inclusion of Forbidden EPS Areas in mobility restriction for NR to LTE mobility</w:t>
            </w:r>
          </w:p>
        </w:tc>
        <w:tc>
          <w:tcPr>
            <w:tcW w:w="1589" w:type="dxa"/>
            <w:tcBorders>
              <w:bottom w:val="single" w:sz="4" w:space="0" w:color="auto"/>
            </w:tcBorders>
          </w:tcPr>
          <w:p w14:paraId="00FF33B7"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Samsung</w:t>
            </w:r>
          </w:p>
        </w:tc>
        <w:tc>
          <w:tcPr>
            <w:tcW w:w="1134" w:type="dxa"/>
            <w:tcBorders>
              <w:bottom w:val="single" w:sz="4" w:space="0" w:color="auto"/>
            </w:tcBorders>
          </w:tcPr>
          <w:p w14:paraId="00FF33B8"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tcPr>
          <w:p w14:paraId="00FF33B9"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TEI20</w:t>
            </w:r>
          </w:p>
          <w:p w14:paraId="00FF33BA"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F93F03" w14:paraId="00FF33C4" w14:textId="77777777">
        <w:trPr>
          <w:cantSplit/>
        </w:trPr>
        <w:tc>
          <w:tcPr>
            <w:tcW w:w="974" w:type="dxa"/>
            <w:tcBorders>
              <w:bottom w:val="nil"/>
            </w:tcBorders>
          </w:tcPr>
          <w:p w14:paraId="00FF33BC" w14:textId="77777777" w:rsidR="00F93F03" w:rsidRDefault="00F93F03">
            <w:pPr>
              <w:spacing w:after="0"/>
              <w:rPr>
                <w:rFonts w:ascii="Arial" w:hAnsi="Arial" w:cs="Arial"/>
                <w:b/>
                <w:bCs/>
                <w:color w:val="000000" w:themeColor="text1"/>
              </w:rPr>
            </w:pPr>
          </w:p>
        </w:tc>
        <w:tc>
          <w:tcPr>
            <w:tcW w:w="2527" w:type="dxa"/>
            <w:tcBorders>
              <w:bottom w:val="nil"/>
            </w:tcBorders>
            <w:shd w:val="clear" w:color="auto" w:fill="FFFFFF"/>
          </w:tcPr>
          <w:p w14:paraId="00FF33BD" w14:textId="77777777" w:rsidR="00F93F03" w:rsidRDefault="00874BB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tcPr>
          <w:p w14:paraId="00FF33BE" w14:textId="77777777" w:rsidR="00F93F03" w:rsidRDefault="00874BB2">
            <w:pPr>
              <w:spacing w:after="0"/>
              <w:jc w:val="center"/>
              <w:rPr>
                <w:rFonts w:ascii="Arial" w:eastAsia="SimSun" w:hAnsi="Arial" w:cs="Arial"/>
                <w:bCs/>
                <w:color w:val="0000FF"/>
                <w:lang w:val="en-US" w:eastAsia="zh-CN"/>
              </w:rPr>
            </w:pPr>
            <w:hyperlink r:id="rId323" w:history="1">
              <w:r>
                <w:rPr>
                  <w:rStyle w:val="Hyperlink"/>
                  <w:rFonts w:ascii="Arial" w:eastAsia="SimSun" w:hAnsi="Arial" w:cs="Arial" w:hint="eastAsia"/>
                  <w:bCs/>
                  <w:lang w:val="en-US" w:eastAsia="zh-CN"/>
                </w:rPr>
                <w:t>0214</w:t>
              </w:r>
            </w:hyperlink>
          </w:p>
        </w:tc>
        <w:tc>
          <w:tcPr>
            <w:tcW w:w="3674" w:type="dxa"/>
            <w:tcBorders>
              <w:bottom w:val="single" w:sz="4" w:space="0" w:color="auto"/>
            </w:tcBorders>
          </w:tcPr>
          <w:p w14:paraId="00FF33BF"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29.502 0941 Rel-20 SMF support for Indirect Network Sharing</w:t>
            </w:r>
          </w:p>
        </w:tc>
        <w:tc>
          <w:tcPr>
            <w:tcW w:w="1589" w:type="dxa"/>
            <w:tcBorders>
              <w:bottom w:val="single" w:sz="4" w:space="0" w:color="auto"/>
            </w:tcBorders>
          </w:tcPr>
          <w:p w14:paraId="00FF33C0"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tcPr>
          <w:p w14:paraId="00FF33C1"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C4-260338</w:t>
            </w:r>
          </w:p>
        </w:tc>
        <w:tc>
          <w:tcPr>
            <w:tcW w:w="6662" w:type="dxa"/>
            <w:tcBorders>
              <w:bottom w:val="nil"/>
            </w:tcBorders>
          </w:tcPr>
          <w:p w14:paraId="00FF33C2"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TEI20_NetShare_Ph2-ARC</w:t>
            </w:r>
          </w:p>
          <w:p w14:paraId="00FF33C3"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F93F03" w14:paraId="00FF33CC" w14:textId="77777777">
        <w:trPr>
          <w:cantSplit/>
        </w:trPr>
        <w:tc>
          <w:tcPr>
            <w:tcW w:w="974" w:type="dxa"/>
            <w:tcBorders>
              <w:top w:val="nil"/>
            </w:tcBorders>
          </w:tcPr>
          <w:p w14:paraId="00FF33C5" w14:textId="77777777" w:rsidR="00F93F03" w:rsidRDefault="00F93F03">
            <w:pPr>
              <w:spacing w:after="0"/>
              <w:rPr>
                <w:rFonts w:ascii="Arial" w:hAnsi="Arial" w:cs="Arial"/>
                <w:b/>
                <w:bCs/>
                <w:color w:val="000000" w:themeColor="text1"/>
              </w:rPr>
            </w:pPr>
          </w:p>
        </w:tc>
        <w:tc>
          <w:tcPr>
            <w:tcW w:w="2527" w:type="dxa"/>
            <w:tcBorders>
              <w:top w:val="nil"/>
              <w:bottom w:val="single" w:sz="4" w:space="0" w:color="auto"/>
            </w:tcBorders>
            <w:shd w:val="clear" w:color="auto" w:fill="FFFFFF"/>
          </w:tcPr>
          <w:p w14:paraId="00FF33C6" w14:textId="77777777" w:rsidR="00F93F03" w:rsidRDefault="00F93F03">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00FFFF"/>
          </w:tcPr>
          <w:p w14:paraId="00FF33C7" w14:textId="77777777" w:rsidR="00F93F03" w:rsidRDefault="00874BB2">
            <w:pPr>
              <w:spacing w:after="0"/>
              <w:jc w:val="center"/>
              <w:rPr>
                <w:rFonts w:ascii="Arial" w:hAnsi="Arial" w:cs="Arial"/>
              </w:rPr>
            </w:pPr>
            <w:hyperlink r:id="rId324" w:history="1">
              <w:r>
                <w:rPr>
                  <w:rStyle w:val="Hyperlink"/>
                  <w:rFonts w:ascii="Arial" w:hAnsi="Arial" w:cs="Arial"/>
                </w:rPr>
                <w:t>0338</w:t>
              </w:r>
            </w:hyperlink>
          </w:p>
        </w:tc>
        <w:tc>
          <w:tcPr>
            <w:tcW w:w="3674" w:type="dxa"/>
            <w:tcBorders>
              <w:top w:val="single" w:sz="4" w:space="0" w:color="auto"/>
              <w:bottom w:val="single" w:sz="4" w:space="0" w:color="auto"/>
            </w:tcBorders>
            <w:shd w:val="clear" w:color="auto" w:fill="00FFFF"/>
          </w:tcPr>
          <w:p w14:paraId="00FF33C8"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29.502 0941 Rel-20 SMF support for Indirect Network Sharing</w:t>
            </w:r>
          </w:p>
        </w:tc>
        <w:tc>
          <w:tcPr>
            <w:tcW w:w="1589" w:type="dxa"/>
            <w:tcBorders>
              <w:top w:val="single" w:sz="4" w:space="0" w:color="auto"/>
              <w:bottom w:val="single" w:sz="4" w:space="0" w:color="auto"/>
            </w:tcBorders>
            <w:shd w:val="clear" w:color="auto" w:fill="00FFFF"/>
          </w:tcPr>
          <w:p w14:paraId="00FF33C9"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00FF33CA" w14:textId="77777777" w:rsidR="00F93F03" w:rsidRDefault="00F93F03">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0FF33CB" w14:textId="77777777" w:rsidR="00F93F03" w:rsidRDefault="00F93F03">
            <w:pPr>
              <w:spacing w:after="0"/>
              <w:rPr>
                <w:rFonts w:ascii="Arial" w:eastAsia="SimSun" w:hAnsi="Arial" w:cs="Arial"/>
                <w:color w:val="000000" w:themeColor="text1"/>
                <w:lang w:val="en-US" w:eastAsia="zh-CN"/>
              </w:rPr>
            </w:pPr>
          </w:p>
        </w:tc>
      </w:tr>
      <w:tr w:rsidR="00F93F03" w14:paraId="00FF33D5" w14:textId="77777777">
        <w:trPr>
          <w:cantSplit/>
        </w:trPr>
        <w:tc>
          <w:tcPr>
            <w:tcW w:w="974" w:type="dxa"/>
            <w:tcBorders>
              <w:bottom w:val="nil"/>
            </w:tcBorders>
          </w:tcPr>
          <w:p w14:paraId="00FF33CD" w14:textId="77777777" w:rsidR="00F93F03" w:rsidRDefault="00F93F03">
            <w:pPr>
              <w:spacing w:after="0"/>
              <w:rPr>
                <w:rFonts w:ascii="Arial" w:hAnsi="Arial" w:cs="Arial"/>
                <w:b/>
                <w:bCs/>
                <w:color w:val="000000" w:themeColor="text1"/>
              </w:rPr>
            </w:pPr>
          </w:p>
        </w:tc>
        <w:tc>
          <w:tcPr>
            <w:tcW w:w="2527" w:type="dxa"/>
            <w:tcBorders>
              <w:bottom w:val="nil"/>
            </w:tcBorders>
            <w:shd w:val="clear" w:color="auto" w:fill="FFFFFF"/>
          </w:tcPr>
          <w:p w14:paraId="00FF33CE" w14:textId="77777777" w:rsidR="00F93F03" w:rsidRDefault="00874BB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tcPr>
          <w:p w14:paraId="00FF33CF" w14:textId="77777777" w:rsidR="00F93F03" w:rsidRDefault="00874BB2">
            <w:pPr>
              <w:spacing w:after="0"/>
              <w:jc w:val="center"/>
              <w:rPr>
                <w:rFonts w:ascii="Arial" w:eastAsia="SimSun" w:hAnsi="Arial" w:cs="Arial"/>
                <w:bCs/>
                <w:color w:val="0000FF"/>
                <w:lang w:val="en-US" w:eastAsia="zh-CN"/>
              </w:rPr>
            </w:pPr>
            <w:hyperlink r:id="rId325" w:history="1">
              <w:r>
                <w:rPr>
                  <w:rStyle w:val="Hyperlink"/>
                  <w:rFonts w:ascii="Arial" w:eastAsia="SimSun" w:hAnsi="Arial" w:cs="Arial" w:hint="eastAsia"/>
                  <w:bCs/>
                  <w:lang w:val="en-US" w:eastAsia="zh-CN"/>
                </w:rPr>
                <w:t>0215</w:t>
              </w:r>
            </w:hyperlink>
          </w:p>
        </w:tc>
        <w:tc>
          <w:tcPr>
            <w:tcW w:w="3674" w:type="dxa"/>
            <w:tcBorders>
              <w:bottom w:val="single" w:sz="4" w:space="0" w:color="auto"/>
            </w:tcBorders>
          </w:tcPr>
          <w:p w14:paraId="00FF33D0"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1545 Rel-20 Support hosting operator identification for AM subscription retrieval in Indirect Network Sharing</w:t>
            </w:r>
          </w:p>
        </w:tc>
        <w:tc>
          <w:tcPr>
            <w:tcW w:w="1589" w:type="dxa"/>
            <w:tcBorders>
              <w:bottom w:val="single" w:sz="4" w:space="0" w:color="auto"/>
            </w:tcBorders>
          </w:tcPr>
          <w:p w14:paraId="00FF33D1"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tcPr>
          <w:p w14:paraId="00FF33D2"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C4-260340</w:t>
            </w:r>
          </w:p>
        </w:tc>
        <w:tc>
          <w:tcPr>
            <w:tcW w:w="6662" w:type="dxa"/>
            <w:tcBorders>
              <w:bottom w:val="nil"/>
            </w:tcBorders>
          </w:tcPr>
          <w:p w14:paraId="00FF33D3"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TEI20_NetShare_Ph2-ARC</w:t>
            </w:r>
          </w:p>
          <w:p w14:paraId="00FF33D4"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F93F03" w14:paraId="00FF33DD" w14:textId="77777777">
        <w:trPr>
          <w:cantSplit/>
        </w:trPr>
        <w:tc>
          <w:tcPr>
            <w:tcW w:w="974" w:type="dxa"/>
            <w:tcBorders>
              <w:top w:val="nil"/>
            </w:tcBorders>
          </w:tcPr>
          <w:p w14:paraId="00FF33D6" w14:textId="77777777" w:rsidR="00F93F03" w:rsidRDefault="00F93F03">
            <w:pPr>
              <w:spacing w:after="0"/>
              <w:rPr>
                <w:rFonts w:ascii="Arial" w:hAnsi="Arial" w:cs="Arial"/>
                <w:b/>
                <w:bCs/>
                <w:color w:val="000000" w:themeColor="text1"/>
              </w:rPr>
            </w:pPr>
          </w:p>
        </w:tc>
        <w:tc>
          <w:tcPr>
            <w:tcW w:w="2527" w:type="dxa"/>
            <w:tcBorders>
              <w:top w:val="nil"/>
              <w:bottom w:val="single" w:sz="4" w:space="0" w:color="auto"/>
            </w:tcBorders>
            <w:shd w:val="clear" w:color="auto" w:fill="FFFFFF"/>
          </w:tcPr>
          <w:p w14:paraId="00FF33D7" w14:textId="77777777" w:rsidR="00F93F03" w:rsidRDefault="00F93F03">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00FFFF"/>
          </w:tcPr>
          <w:p w14:paraId="00FF33D8" w14:textId="77777777" w:rsidR="00F93F03" w:rsidRDefault="00874BB2">
            <w:pPr>
              <w:spacing w:after="0"/>
              <w:jc w:val="center"/>
              <w:rPr>
                <w:rFonts w:ascii="Arial" w:hAnsi="Arial" w:cs="Arial"/>
              </w:rPr>
            </w:pPr>
            <w:hyperlink r:id="rId326" w:history="1">
              <w:r>
                <w:rPr>
                  <w:rStyle w:val="Hyperlink"/>
                  <w:rFonts w:ascii="Arial" w:hAnsi="Arial" w:cs="Arial"/>
                </w:rPr>
                <w:t>0340</w:t>
              </w:r>
            </w:hyperlink>
          </w:p>
        </w:tc>
        <w:tc>
          <w:tcPr>
            <w:tcW w:w="3674" w:type="dxa"/>
            <w:tcBorders>
              <w:top w:val="single" w:sz="4" w:space="0" w:color="auto"/>
              <w:bottom w:val="single" w:sz="4" w:space="0" w:color="auto"/>
            </w:tcBorders>
            <w:shd w:val="clear" w:color="auto" w:fill="00FFFF"/>
          </w:tcPr>
          <w:p w14:paraId="00FF33D9"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1545 Rel-20 Support hosting operator identification for AM subscription retrieval in Indirect Network Sharing</w:t>
            </w:r>
          </w:p>
        </w:tc>
        <w:tc>
          <w:tcPr>
            <w:tcW w:w="1589" w:type="dxa"/>
            <w:tcBorders>
              <w:top w:val="single" w:sz="4" w:space="0" w:color="auto"/>
              <w:bottom w:val="single" w:sz="4" w:space="0" w:color="auto"/>
            </w:tcBorders>
            <w:shd w:val="clear" w:color="auto" w:fill="00FFFF"/>
          </w:tcPr>
          <w:p w14:paraId="00FF33DA"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00FF33DB" w14:textId="77777777" w:rsidR="00F93F03" w:rsidRDefault="00F93F03">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0FF33DC" w14:textId="77777777" w:rsidR="00F93F03" w:rsidRDefault="00F93F03">
            <w:pPr>
              <w:spacing w:after="0"/>
              <w:rPr>
                <w:rFonts w:ascii="Arial" w:eastAsia="SimSun" w:hAnsi="Arial" w:cs="Arial"/>
                <w:color w:val="000000" w:themeColor="text1"/>
                <w:lang w:val="en-US" w:eastAsia="zh-CN"/>
              </w:rPr>
            </w:pPr>
          </w:p>
        </w:tc>
      </w:tr>
      <w:tr w:rsidR="00F93F03" w14:paraId="00FF33E6" w14:textId="77777777">
        <w:trPr>
          <w:cantSplit/>
        </w:trPr>
        <w:tc>
          <w:tcPr>
            <w:tcW w:w="974" w:type="dxa"/>
            <w:tcBorders>
              <w:bottom w:val="nil"/>
            </w:tcBorders>
          </w:tcPr>
          <w:p w14:paraId="00FF33DE" w14:textId="77777777" w:rsidR="00F93F03" w:rsidRDefault="00F93F03">
            <w:pPr>
              <w:spacing w:after="0"/>
              <w:rPr>
                <w:rFonts w:ascii="Arial" w:hAnsi="Arial" w:cs="Arial"/>
                <w:b/>
                <w:bCs/>
                <w:color w:val="000000" w:themeColor="text1"/>
              </w:rPr>
            </w:pPr>
          </w:p>
        </w:tc>
        <w:tc>
          <w:tcPr>
            <w:tcW w:w="2527" w:type="dxa"/>
            <w:tcBorders>
              <w:bottom w:val="nil"/>
            </w:tcBorders>
            <w:shd w:val="clear" w:color="auto" w:fill="FFFFFF"/>
          </w:tcPr>
          <w:p w14:paraId="00FF33DF" w14:textId="77777777" w:rsidR="00F93F03" w:rsidRDefault="00874BB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tcPr>
          <w:p w14:paraId="00FF33E0" w14:textId="77777777" w:rsidR="00F93F03" w:rsidRDefault="00874BB2">
            <w:pPr>
              <w:spacing w:after="0"/>
              <w:jc w:val="center"/>
              <w:rPr>
                <w:rFonts w:ascii="Arial" w:eastAsia="SimSun" w:hAnsi="Arial" w:cs="Arial"/>
                <w:bCs/>
                <w:color w:val="0000FF"/>
                <w:lang w:val="en-US" w:eastAsia="zh-CN"/>
              </w:rPr>
            </w:pPr>
            <w:hyperlink r:id="rId327" w:history="1">
              <w:r>
                <w:rPr>
                  <w:rStyle w:val="Hyperlink"/>
                  <w:rFonts w:ascii="Arial" w:eastAsia="SimSun" w:hAnsi="Arial" w:cs="Arial" w:hint="eastAsia"/>
                  <w:bCs/>
                  <w:lang w:val="en-US" w:eastAsia="zh-CN"/>
                </w:rPr>
                <w:t>0216</w:t>
              </w:r>
            </w:hyperlink>
          </w:p>
        </w:tc>
        <w:tc>
          <w:tcPr>
            <w:tcW w:w="3674" w:type="dxa"/>
            <w:tcBorders>
              <w:bottom w:val="single" w:sz="4" w:space="0" w:color="auto"/>
            </w:tcBorders>
          </w:tcPr>
          <w:p w14:paraId="00FF33E1"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1546 Rel-20 Support INS for Disaster Condition in SM subscription data retrieval</w:t>
            </w:r>
          </w:p>
        </w:tc>
        <w:tc>
          <w:tcPr>
            <w:tcW w:w="1589" w:type="dxa"/>
            <w:tcBorders>
              <w:bottom w:val="single" w:sz="4" w:space="0" w:color="auto"/>
            </w:tcBorders>
          </w:tcPr>
          <w:p w14:paraId="00FF33E2"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tcPr>
          <w:p w14:paraId="00FF33E3"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C4-260341</w:t>
            </w:r>
          </w:p>
        </w:tc>
        <w:tc>
          <w:tcPr>
            <w:tcW w:w="6662" w:type="dxa"/>
            <w:tcBorders>
              <w:bottom w:val="nil"/>
            </w:tcBorders>
          </w:tcPr>
          <w:p w14:paraId="00FF33E4"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TEI20_NetShare_Ph2-ARC</w:t>
            </w:r>
          </w:p>
          <w:p w14:paraId="00FF33E5"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F93F03" w14:paraId="00FF33EE" w14:textId="77777777">
        <w:trPr>
          <w:cantSplit/>
        </w:trPr>
        <w:tc>
          <w:tcPr>
            <w:tcW w:w="974" w:type="dxa"/>
            <w:tcBorders>
              <w:top w:val="nil"/>
            </w:tcBorders>
          </w:tcPr>
          <w:p w14:paraId="00FF33E7" w14:textId="77777777" w:rsidR="00F93F03" w:rsidRDefault="00F93F03">
            <w:pPr>
              <w:spacing w:after="0"/>
              <w:rPr>
                <w:rFonts w:ascii="Arial" w:hAnsi="Arial" w:cs="Arial"/>
                <w:b/>
                <w:bCs/>
                <w:color w:val="000000" w:themeColor="text1"/>
              </w:rPr>
            </w:pPr>
          </w:p>
        </w:tc>
        <w:tc>
          <w:tcPr>
            <w:tcW w:w="2527" w:type="dxa"/>
            <w:tcBorders>
              <w:top w:val="nil"/>
              <w:bottom w:val="single" w:sz="4" w:space="0" w:color="auto"/>
            </w:tcBorders>
            <w:shd w:val="clear" w:color="auto" w:fill="FFFFFF"/>
          </w:tcPr>
          <w:p w14:paraId="00FF33E8" w14:textId="77777777" w:rsidR="00F93F03" w:rsidRDefault="00F93F03">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00FFFF"/>
          </w:tcPr>
          <w:p w14:paraId="00FF33E9" w14:textId="77777777" w:rsidR="00F93F03" w:rsidRDefault="00874BB2">
            <w:pPr>
              <w:spacing w:after="0"/>
              <w:jc w:val="center"/>
              <w:rPr>
                <w:rFonts w:ascii="Arial" w:hAnsi="Arial" w:cs="Arial"/>
              </w:rPr>
            </w:pPr>
            <w:hyperlink r:id="rId328" w:history="1">
              <w:r>
                <w:rPr>
                  <w:rStyle w:val="Hyperlink"/>
                  <w:rFonts w:ascii="Arial" w:hAnsi="Arial" w:cs="Arial"/>
                </w:rPr>
                <w:t>0341</w:t>
              </w:r>
            </w:hyperlink>
          </w:p>
        </w:tc>
        <w:tc>
          <w:tcPr>
            <w:tcW w:w="3674" w:type="dxa"/>
            <w:tcBorders>
              <w:top w:val="single" w:sz="4" w:space="0" w:color="auto"/>
              <w:bottom w:val="single" w:sz="4" w:space="0" w:color="auto"/>
            </w:tcBorders>
            <w:shd w:val="clear" w:color="auto" w:fill="00FFFF"/>
          </w:tcPr>
          <w:p w14:paraId="00FF33EA"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1546 Rel-20 Support INS for Disaster Condition in SM subscription data retrieval</w:t>
            </w:r>
          </w:p>
        </w:tc>
        <w:tc>
          <w:tcPr>
            <w:tcW w:w="1589" w:type="dxa"/>
            <w:tcBorders>
              <w:top w:val="single" w:sz="4" w:space="0" w:color="auto"/>
              <w:bottom w:val="single" w:sz="4" w:space="0" w:color="auto"/>
            </w:tcBorders>
            <w:shd w:val="clear" w:color="auto" w:fill="00FFFF"/>
          </w:tcPr>
          <w:p w14:paraId="00FF33EB"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00FF33EC" w14:textId="77777777" w:rsidR="00F93F03" w:rsidRDefault="00F93F03">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0FF33ED" w14:textId="77777777" w:rsidR="00F93F03" w:rsidRDefault="00F93F03">
            <w:pPr>
              <w:spacing w:after="0"/>
              <w:rPr>
                <w:rFonts w:ascii="Arial" w:eastAsia="SimSun" w:hAnsi="Arial" w:cs="Arial"/>
                <w:color w:val="000000" w:themeColor="text1"/>
                <w:lang w:val="en-US" w:eastAsia="zh-CN"/>
              </w:rPr>
            </w:pPr>
          </w:p>
        </w:tc>
      </w:tr>
      <w:tr w:rsidR="00F93F03" w14:paraId="00FF33F7" w14:textId="77777777">
        <w:trPr>
          <w:cantSplit/>
        </w:trPr>
        <w:tc>
          <w:tcPr>
            <w:tcW w:w="974" w:type="dxa"/>
            <w:tcBorders>
              <w:bottom w:val="nil"/>
            </w:tcBorders>
          </w:tcPr>
          <w:p w14:paraId="00FF33EF" w14:textId="77777777" w:rsidR="00F93F03" w:rsidRDefault="00F93F03">
            <w:pPr>
              <w:spacing w:after="0"/>
              <w:rPr>
                <w:rFonts w:ascii="Arial" w:hAnsi="Arial" w:cs="Arial"/>
                <w:b/>
                <w:bCs/>
                <w:color w:val="000000" w:themeColor="text1"/>
              </w:rPr>
            </w:pPr>
          </w:p>
        </w:tc>
        <w:tc>
          <w:tcPr>
            <w:tcW w:w="2527" w:type="dxa"/>
            <w:tcBorders>
              <w:bottom w:val="nil"/>
            </w:tcBorders>
            <w:shd w:val="clear" w:color="auto" w:fill="339966"/>
          </w:tcPr>
          <w:p w14:paraId="00FF33F0" w14:textId="77777777" w:rsidR="00F93F03" w:rsidRDefault="00874BB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Breakout</w:t>
            </w:r>
          </w:p>
        </w:tc>
        <w:tc>
          <w:tcPr>
            <w:tcW w:w="1240" w:type="dxa"/>
            <w:tcBorders>
              <w:bottom w:val="single" w:sz="4" w:space="0" w:color="auto"/>
            </w:tcBorders>
          </w:tcPr>
          <w:p w14:paraId="00FF33F1" w14:textId="77777777" w:rsidR="00F93F03" w:rsidRDefault="00874BB2">
            <w:pPr>
              <w:spacing w:after="0"/>
              <w:jc w:val="center"/>
              <w:rPr>
                <w:rFonts w:ascii="Arial" w:eastAsia="SimSun" w:hAnsi="Arial" w:cs="Arial"/>
                <w:bCs/>
                <w:color w:val="0000FF"/>
                <w:lang w:val="en-US" w:eastAsia="zh-CN"/>
              </w:rPr>
            </w:pPr>
            <w:hyperlink r:id="rId329" w:history="1">
              <w:r>
                <w:rPr>
                  <w:rStyle w:val="Hyperlink"/>
                  <w:rFonts w:ascii="Arial" w:eastAsia="SimSun" w:hAnsi="Arial" w:cs="Arial" w:hint="eastAsia"/>
                  <w:bCs/>
                  <w:lang w:val="en-US" w:eastAsia="zh-CN"/>
                </w:rPr>
                <w:t>0235</w:t>
              </w:r>
            </w:hyperlink>
          </w:p>
        </w:tc>
        <w:tc>
          <w:tcPr>
            <w:tcW w:w="3674" w:type="dxa"/>
            <w:tcBorders>
              <w:bottom w:val="single" w:sz="4" w:space="0" w:color="auto"/>
            </w:tcBorders>
          </w:tcPr>
          <w:p w14:paraId="00FF33F2"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29.598 0099 Rel-20 Conditional Attribute</w:t>
            </w:r>
          </w:p>
        </w:tc>
        <w:tc>
          <w:tcPr>
            <w:tcW w:w="1589" w:type="dxa"/>
            <w:tcBorders>
              <w:bottom w:val="single" w:sz="4" w:space="0" w:color="auto"/>
            </w:tcBorders>
          </w:tcPr>
          <w:p w14:paraId="00FF33F3"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Cisco</w:t>
            </w:r>
          </w:p>
        </w:tc>
        <w:tc>
          <w:tcPr>
            <w:tcW w:w="1134" w:type="dxa"/>
            <w:tcBorders>
              <w:bottom w:val="single" w:sz="4" w:space="0" w:color="auto"/>
            </w:tcBorders>
          </w:tcPr>
          <w:p w14:paraId="00FF33F4"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C4-260283</w:t>
            </w:r>
          </w:p>
        </w:tc>
        <w:tc>
          <w:tcPr>
            <w:tcW w:w="6662" w:type="dxa"/>
            <w:tcBorders>
              <w:bottom w:val="nil"/>
            </w:tcBorders>
          </w:tcPr>
          <w:p w14:paraId="00FF33F5"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TEI20</w:t>
            </w:r>
          </w:p>
          <w:p w14:paraId="00FF33F6"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F93F03" w14:paraId="00FF33FF" w14:textId="77777777" w:rsidTr="0009423F">
        <w:trPr>
          <w:cantSplit/>
        </w:trPr>
        <w:tc>
          <w:tcPr>
            <w:tcW w:w="974" w:type="dxa"/>
            <w:tcBorders>
              <w:top w:val="nil"/>
            </w:tcBorders>
          </w:tcPr>
          <w:p w14:paraId="00FF33F8" w14:textId="77777777" w:rsidR="00F93F03" w:rsidRDefault="00F93F03">
            <w:pPr>
              <w:spacing w:after="0"/>
              <w:rPr>
                <w:rFonts w:ascii="Arial" w:hAnsi="Arial" w:cs="Arial"/>
                <w:b/>
                <w:bCs/>
                <w:color w:val="000000" w:themeColor="text1"/>
              </w:rPr>
            </w:pPr>
          </w:p>
        </w:tc>
        <w:tc>
          <w:tcPr>
            <w:tcW w:w="2527" w:type="dxa"/>
            <w:tcBorders>
              <w:top w:val="nil"/>
            </w:tcBorders>
            <w:shd w:val="clear" w:color="auto" w:fill="339966"/>
          </w:tcPr>
          <w:p w14:paraId="00FF33F9" w14:textId="77777777" w:rsidR="00F93F03" w:rsidRDefault="00F93F03">
            <w:pPr>
              <w:spacing w:after="0"/>
              <w:rPr>
                <w:rFonts w:ascii="Arial" w:eastAsiaTheme="minorEastAsia" w:hAnsi="Arial" w:cs="Arial"/>
                <w:b/>
                <w:bCs/>
                <w:color w:val="000000" w:themeColor="text1"/>
                <w:lang w:val="en-US" w:eastAsia="zh-CN"/>
              </w:rPr>
            </w:pPr>
          </w:p>
        </w:tc>
        <w:tc>
          <w:tcPr>
            <w:tcW w:w="1240" w:type="dxa"/>
            <w:tcBorders>
              <w:top w:val="single" w:sz="4" w:space="0" w:color="auto"/>
            </w:tcBorders>
          </w:tcPr>
          <w:p w14:paraId="00FF33FA" w14:textId="77777777" w:rsidR="00F93F03" w:rsidRDefault="00874BB2">
            <w:pPr>
              <w:spacing w:after="0"/>
              <w:jc w:val="center"/>
              <w:rPr>
                <w:rFonts w:ascii="Arial" w:hAnsi="Arial" w:cs="Arial"/>
              </w:rPr>
            </w:pPr>
            <w:hyperlink r:id="rId330" w:history="1">
              <w:r>
                <w:rPr>
                  <w:rStyle w:val="Hyperlink"/>
                  <w:rFonts w:ascii="Arial" w:hAnsi="Arial" w:cs="Arial"/>
                </w:rPr>
                <w:t>0283</w:t>
              </w:r>
            </w:hyperlink>
          </w:p>
        </w:tc>
        <w:tc>
          <w:tcPr>
            <w:tcW w:w="3674" w:type="dxa"/>
            <w:tcBorders>
              <w:top w:val="single" w:sz="4" w:space="0" w:color="auto"/>
            </w:tcBorders>
          </w:tcPr>
          <w:p w14:paraId="00FF33FB"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29.598 0099 Rel-20 Conditional Attribute</w:t>
            </w:r>
          </w:p>
        </w:tc>
        <w:tc>
          <w:tcPr>
            <w:tcW w:w="1589" w:type="dxa"/>
            <w:tcBorders>
              <w:top w:val="single" w:sz="4" w:space="0" w:color="auto"/>
            </w:tcBorders>
          </w:tcPr>
          <w:p w14:paraId="00FF33FC"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Cisco</w:t>
            </w:r>
          </w:p>
        </w:tc>
        <w:tc>
          <w:tcPr>
            <w:tcW w:w="1134" w:type="dxa"/>
            <w:tcBorders>
              <w:top w:val="single" w:sz="4" w:space="0" w:color="auto"/>
            </w:tcBorders>
          </w:tcPr>
          <w:p w14:paraId="00FF33FD" w14:textId="22568BAF" w:rsidR="00F93F03" w:rsidRDefault="0009423F">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tcPr>
          <w:p w14:paraId="00FF33FE"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WIC to TEI19 rel-19, update text</w:t>
            </w:r>
          </w:p>
        </w:tc>
      </w:tr>
      <w:tr w:rsidR="00F93F03" w14:paraId="00FF3407" w14:textId="77777777">
        <w:trPr>
          <w:cantSplit/>
        </w:trPr>
        <w:tc>
          <w:tcPr>
            <w:tcW w:w="974" w:type="dxa"/>
            <w:shd w:val="clear" w:color="auto" w:fill="FFCC99"/>
          </w:tcPr>
          <w:p w14:paraId="00FF3400" w14:textId="77777777" w:rsidR="00F93F03" w:rsidRDefault="00874BB2">
            <w:pPr>
              <w:spacing w:after="0"/>
              <w:rPr>
                <w:rFonts w:ascii="Arial" w:hAnsi="Arial" w:cs="Arial"/>
                <w:b/>
                <w:bCs/>
                <w:color w:val="000000" w:themeColor="text1"/>
              </w:rPr>
            </w:pPr>
            <w:r>
              <w:rPr>
                <w:rFonts w:ascii="Arial" w:hAnsi="Arial" w:cs="Arial"/>
                <w:b/>
                <w:bCs/>
                <w:color w:val="000000" w:themeColor="text1"/>
              </w:rPr>
              <w:t>21</w:t>
            </w:r>
          </w:p>
        </w:tc>
        <w:tc>
          <w:tcPr>
            <w:tcW w:w="2527" w:type="dxa"/>
            <w:shd w:val="clear" w:color="auto" w:fill="FFCC99"/>
          </w:tcPr>
          <w:p w14:paraId="00FF3401" w14:textId="77777777" w:rsidR="00F93F03" w:rsidRDefault="00874BB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Study Itexms</w:t>
            </w:r>
          </w:p>
        </w:tc>
        <w:tc>
          <w:tcPr>
            <w:tcW w:w="1240" w:type="dxa"/>
            <w:shd w:val="clear" w:color="auto" w:fill="FFCC99"/>
          </w:tcPr>
          <w:p w14:paraId="00FF3402" w14:textId="77777777" w:rsidR="00F93F03" w:rsidRDefault="00F93F03">
            <w:pPr>
              <w:spacing w:after="0"/>
              <w:jc w:val="center"/>
              <w:rPr>
                <w:rFonts w:ascii="Arial" w:hAnsi="Arial" w:cs="Arial"/>
                <w:bCs/>
                <w:color w:val="000000" w:themeColor="text1"/>
                <w:lang w:val="en-US"/>
              </w:rPr>
            </w:pPr>
          </w:p>
        </w:tc>
        <w:tc>
          <w:tcPr>
            <w:tcW w:w="3674" w:type="dxa"/>
            <w:shd w:val="clear" w:color="auto" w:fill="FFCC99"/>
          </w:tcPr>
          <w:p w14:paraId="00FF3403" w14:textId="77777777" w:rsidR="00F93F03" w:rsidRDefault="00F93F03">
            <w:pPr>
              <w:spacing w:after="0"/>
              <w:rPr>
                <w:rFonts w:ascii="Arial" w:hAnsi="Arial" w:cs="Arial"/>
                <w:bCs/>
                <w:snapToGrid w:val="0"/>
                <w:color w:val="000000" w:themeColor="text1"/>
                <w:lang w:val="en-US"/>
              </w:rPr>
            </w:pPr>
          </w:p>
        </w:tc>
        <w:tc>
          <w:tcPr>
            <w:tcW w:w="1589" w:type="dxa"/>
            <w:shd w:val="clear" w:color="auto" w:fill="FFCC99"/>
          </w:tcPr>
          <w:p w14:paraId="00FF3404" w14:textId="77777777" w:rsidR="00F93F03" w:rsidRDefault="00F93F03">
            <w:pPr>
              <w:spacing w:after="0"/>
              <w:rPr>
                <w:rFonts w:ascii="Arial" w:hAnsi="Arial" w:cs="Arial"/>
                <w:color w:val="000000" w:themeColor="text1"/>
                <w:lang w:val="en-US"/>
              </w:rPr>
            </w:pPr>
          </w:p>
        </w:tc>
        <w:tc>
          <w:tcPr>
            <w:tcW w:w="1134" w:type="dxa"/>
            <w:shd w:val="clear" w:color="auto" w:fill="FFCC99"/>
          </w:tcPr>
          <w:p w14:paraId="00FF3405" w14:textId="77777777" w:rsidR="00F93F03" w:rsidRDefault="00F93F03">
            <w:pPr>
              <w:spacing w:after="0"/>
              <w:rPr>
                <w:rFonts w:ascii="Arial" w:hAnsi="Arial" w:cs="Arial"/>
                <w:color w:val="000000" w:themeColor="text1"/>
                <w:lang w:val="en-US"/>
              </w:rPr>
            </w:pPr>
          </w:p>
        </w:tc>
        <w:tc>
          <w:tcPr>
            <w:tcW w:w="6662" w:type="dxa"/>
            <w:shd w:val="clear" w:color="auto" w:fill="FFCC99"/>
          </w:tcPr>
          <w:p w14:paraId="00FF3406" w14:textId="77777777" w:rsidR="00F93F03" w:rsidRDefault="00F93F03">
            <w:pPr>
              <w:spacing w:after="0"/>
              <w:rPr>
                <w:rFonts w:ascii="Arial" w:hAnsi="Arial" w:cs="Arial"/>
                <w:color w:val="000000" w:themeColor="text1"/>
                <w:lang w:val="en-US"/>
              </w:rPr>
            </w:pPr>
          </w:p>
        </w:tc>
      </w:tr>
      <w:tr w:rsidR="00F93F03" w14:paraId="00FF340F" w14:textId="77777777">
        <w:trPr>
          <w:cantSplit/>
        </w:trPr>
        <w:tc>
          <w:tcPr>
            <w:tcW w:w="974" w:type="dxa"/>
            <w:shd w:val="clear" w:color="auto" w:fill="FDE9D9"/>
          </w:tcPr>
          <w:p w14:paraId="00FF3408" w14:textId="77777777" w:rsidR="00F93F03" w:rsidRDefault="00874BB2">
            <w:pPr>
              <w:spacing w:after="0"/>
              <w:rPr>
                <w:rFonts w:ascii="Arial" w:hAnsi="Arial" w:cs="Arial"/>
                <w:b/>
                <w:bCs/>
                <w:color w:val="000000" w:themeColor="text1"/>
              </w:rPr>
            </w:pPr>
            <w:r>
              <w:rPr>
                <w:rFonts w:ascii="Arial" w:eastAsiaTheme="minorEastAsia" w:hAnsi="Arial" w:cs="Arial"/>
                <w:b/>
                <w:bCs/>
                <w:color w:val="000000" w:themeColor="text1"/>
                <w:lang w:val="en-US" w:eastAsia="zh-CN"/>
              </w:rPr>
              <w:t>21.1</w:t>
            </w:r>
          </w:p>
        </w:tc>
        <w:tc>
          <w:tcPr>
            <w:tcW w:w="2527" w:type="dxa"/>
            <w:tcBorders>
              <w:bottom w:val="single" w:sz="4" w:space="0" w:color="auto"/>
            </w:tcBorders>
            <w:shd w:val="clear" w:color="auto" w:fill="FDE9D9"/>
          </w:tcPr>
          <w:p w14:paraId="00FF3409" w14:textId="77777777" w:rsidR="00F93F03" w:rsidRDefault="00874BB2">
            <w:pPr>
              <w:spacing w:after="0"/>
              <w:rPr>
                <w:rFonts w:ascii="Arial" w:hAnsi="Arial" w:cs="Arial"/>
                <w:b/>
                <w:bCs/>
                <w:color w:val="000000" w:themeColor="text1"/>
              </w:rPr>
            </w:pPr>
            <w:r>
              <w:rPr>
                <w:rFonts w:ascii="Arial" w:hAnsi="Arial" w:cs="Arial"/>
                <w:b/>
                <w:color w:val="000000" w:themeColor="text1"/>
              </w:rPr>
              <w:t>Study on IMS resiliency [FS_IMSResil]</w:t>
            </w:r>
          </w:p>
        </w:tc>
        <w:tc>
          <w:tcPr>
            <w:tcW w:w="1240" w:type="dxa"/>
            <w:tcBorders>
              <w:bottom w:val="single" w:sz="4" w:space="0" w:color="auto"/>
            </w:tcBorders>
            <w:shd w:val="clear" w:color="auto" w:fill="FDE9D9"/>
          </w:tcPr>
          <w:p w14:paraId="00FF340A" w14:textId="77777777" w:rsidR="00F93F03" w:rsidRDefault="00F93F03">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cPr>
          <w:p w14:paraId="00FF340B" w14:textId="77777777" w:rsidR="00F93F03" w:rsidRDefault="00F93F03">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cPr>
          <w:p w14:paraId="00FF340C" w14:textId="77777777" w:rsidR="00F93F03" w:rsidRDefault="00F93F03">
            <w:pPr>
              <w:spacing w:after="0"/>
              <w:rPr>
                <w:rFonts w:ascii="Arial" w:hAnsi="Arial" w:cs="Arial"/>
                <w:color w:val="000000" w:themeColor="text1"/>
                <w:lang w:val="en-US"/>
              </w:rPr>
            </w:pPr>
          </w:p>
        </w:tc>
        <w:tc>
          <w:tcPr>
            <w:tcW w:w="1134" w:type="dxa"/>
            <w:tcBorders>
              <w:bottom w:val="single" w:sz="4" w:space="0" w:color="auto"/>
            </w:tcBorders>
            <w:shd w:val="clear" w:color="auto" w:fill="FDE9D9"/>
          </w:tcPr>
          <w:p w14:paraId="00FF340D" w14:textId="77777777" w:rsidR="00F93F03" w:rsidRDefault="00F93F03">
            <w:pPr>
              <w:spacing w:after="0"/>
              <w:rPr>
                <w:rFonts w:ascii="Arial" w:hAnsi="Arial" w:cs="Arial"/>
                <w:color w:val="000000" w:themeColor="text1"/>
                <w:lang w:val="en-US"/>
              </w:rPr>
            </w:pPr>
          </w:p>
        </w:tc>
        <w:tc>
          <w:tcPr>
            <w:tcW w:w="6662" w:type="dxa"/>
            <w:tcBorders>
              <w:bottom w:val="single" w:sz="4" w:space="0" w:color="auto"/>
            </w:tcBorders>
            <w:shd w:val="clear" w:color="auto" w:fill="FDE9D9"/>
          </w:tcPr>
          <w:p w14:paraId="00FF340E" w14:textId="77777777" w:rsidR="00F93F03" w:rsidRDefault="00F93F03">
            <w:pPr>
              <w:spacing w:after="0"/>
              <w:rPr>
                <w:rFonts w:ascii="Arial" w:hAnsi="Arial" w:cs="Arial"/>
                <w:color w:val="000000" w:themeColor="text1"/>
                <w:lang w:val="en-US"/>
              </w:rPr>
            </w:pPr>
          </w:p>
        </w:tc>
      </w:tr>
      <w:bookmarkEnd w:id="6"/>
      <w:tr w:rsidR="00F93F03" w14:paraId="00FF3419" w14:textId="77777777">
        <w:trPr>
          <w:cantSplit/>
        </w:trPr>
        <w:tc>
          <w:tcPr>
            <w:tcW w:w="974" w:type="dxa"/>
            <w:tcBorders>
              <w:bottom w:val="nil"/>
            </w:tcBorders>
          </w:tcPr>
          <w:p w14:paraId="00FF3410" w14:textId="77777777" w:rsidR="00F93F03" w:rsidRDefault="00F93F03">
            <w:pPr>
              <w:spacing w:after="0"/>
              <w:rPr>
                <w:rFonts w:ascii="Arial" w:hAnsi="Arial" w:cs="Arial"/>
                <w:b/>
                <w:bCs/>
                <w:color w:val="000000" w:themeColor="text1"/>
                <w:lang w:val="en-US"/>
              </w:rPr>
            </w:pPr>
          </w:p>
        </w:tc>
        <w:tc>
          <w:tcPr>
            <w:tcW w:w="2527" w:type="dxa"/>
            <w:tcBorders>
              <w:bottom w:val="nil"/>
            </w:tcBorders>
            <w:shd w:val="clear" w:color="auto" w:fill="FFFFFF"/>
          </w:tcPr>
          <w:p w14:paraId="00FF3411"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00FF3412" w14:textId="77777777" w:rsidR="00F93F03" w:rsidRDefault="00874BB2">
            <w:pPr>
              <w:spacing w:after="0"/>
              <w:jc w:val="center"/>
              <w:rPr>
                <w:rFonts w:ascii="Arial" w:eastAsia="SimSun" w:hAnsi="Arial" w:cs="Arial"/>
                <w:bCs/>
                <w:color w:val="0000FF"/>
                <w:lang w:val="en-US" w:eastAsia="zh-CN"/>
              </w:rPr>
            </w:pPr>
            <w:hyperlink r:id="rId331" w:history="1">
              <w:r>
                <w:rPr>
                  <w:rStyle w:val="Hyperlink"/>
                  <w:rFonts w:ascii="Arial" w:eastAsia="SimSun" w:hAnsi="Arial" w:cs="Arial" w:hint="eastAsia"/>
                  <w:bCs/>
                  <w:lang w:val="en-US" w:eastAsia="zh-CN"/>
                </w:rPr>
                <w:t>0099</w:t>
              </w:r>
            </w:hyperlink>
          </w:p>
        </w:tc>
        <w:tc>
          <w:tcPr>
            <w:tcW w:w="3674" w:type="dxa"/>
            <w:tcBorders>
              <w:bottom w:val="single" w:sz="4" w:space="0" w:color="auto"/>
            </w:tcBorders>
          </w:tcPr>
          <w:p w14:paraId="00FF3413"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pCR 29.867  Rel-20 Cons of Sol#1</w:t>
            </w:r>
          </w:p>
        </w:tc>
        <w:tc>
          <w:tcPr>
            <w:tcW w:w="1589" w:type="dxa"/>
            <w:tcBorders>
              <w:bottom w:val="single" w:sz="4" w:space="0" w:color="auto"/>
            </w:tcBorders>
          </w:tcPr>
          <w:p w14:paraId="00FF3414"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tcPr>
          <w:p w14:paraId="00FF3415"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C4-260258</w:t>
            </w:r>
          </w:p>
        </w:tc>
        <w:tc>
          <w:tcPr>
            <w:tcW w:w="6662" w:type="dxa"/>
            <w:tcBorders>
              <w:bottom w:val="nil"/>
            </w:tcBorders>
          </w:tcPr>
          <w:p w14:paraId="00FF3416"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Ulrich, would it be possible to extend the solution to cover the EMC?</w:t>
            </w:r>
          </w:p>
          <w:p w14:paraId="00FF3417" w14:textId="77777777" w:rsidR="00F93F03" w:rsidRDefault="00F93F03">
            <w:pPr>
              <w:spacing w:after="0"/>
              <w:rPr>
                <w:rFonts w:ascii="Arial" w:eastAsia="SimSun" w:hAnsi="Arial" w:cs="Arial"/>
                <w:color w:val="000000" w:themeColor="text1"/>
                <w:lang w:val="en-US" w:eastAsia="zh-CN"/>
              </w:rPr>
            </w:pPr>
          </w:p>
          <w:p w14:paraId="00FF3418"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It is better to rephrase the text "… normal IMS Registration as 3GPP TS 24.229 [3], clause 5.1.6, specifies …" to remove the potential misleading.</w:t>
            </w:r>
          </w:p>
        </w:tc>
      </w:tr>
      <w:tr w:rsidR="00F93F03" w14:paraId="00FF3421" w14:textId="77777777">
        <w:trPr>
          <w:cantSplit/>
        </w:trPr>
        <w:tc>
          <w:tcPr>
            <w:tcW w:w="974" w:type="dxa"/>
            <w:tcBorders>
              <w:top w:val="nil"/>
            </w:tcBorders>
          </w:tcPr>
          <w:p w14:paraId="00FF341A" w14:textId="77777777" w:rsidR="00F93F03" w:rsidRDefault="00F93F0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0FF341B" w14:textId="77777777" w:rsidR="00F93F03" w:rsidRDefault="00F93F03">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14:paraId="00FF341C" w14:textId="77777777" w:rsidR="00F93F03" w:rsidRDefault="00874BB2">
            <w:pPr>
              <w:spacing w:after="0"/>
              <w:jc w:val="center"/>
            </w:pPr>
            <w:hyperlink r:id="rId332" w:history="1">
              <w:r>
                <w:rPr>
                  <w:rStyle w:val="Hyperlink"/>
                </w:rPr>
                <w:t>0258</w:t>
              </w:r>
            </w:hyperlink>
          </w:p>
        </w:tc>
        <w:tc>
          <w:tcPr>
            <w:tcW w:w="3674" w:type="dxa"/>
            <w:tcBorders>
              <w:top w:val="single" w:sz="4" w:space="0" w:color="auto"/>
              <w:bottom w:val="single" w:sz="4" w:space="0" w:color="auto"/>
            </w:tcBorders>
            <w:shd w:val="clear" w:color="auto" w:fill="FFFF00"/>
          </w:tcPr>
          <w:p w14:paraId="00FF341D"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pCR 29.867  Rel-20 Cons of Sol#1</w:t>
            </w:r>
          </w:p>
        </w:tc>
        <w:tc>
          <w:tcPr>
            <w:tcW w:w="1589" w:type="dxa"/>
            <w:tcBorders>
              <w:top w:val="single" w:sz="4" w:space="0" w:color="auto"/>
              <w:bottom w:val="single" w:sz="4" w:space="0" w:color="auto"/>
            </w:tcBorders>
            <w:shd w:val="clear" w:color="auto" w:fill="FFFF00"/>
          </w:tcPr>
          <w:p w14:paraId="00FF341E"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FFFF00"/>
          </w:tcPr>
          <w:p w14:paraId="00FF341F" w14:textId="77777777" w:rsidR="00F93F03" w:rsidRDefault="00F93F03">
            <w:pPr>
              <w:spacing w:after="0"/>
              <w:rPr>
                <w:rFonts w:ascii="Arial" w:hAnsi="Arial" w:cs="Arial"/>
                <w:color w:val="000000" w:themeColor="text1"/>
                <w:lang w:val="en-US"/>
              </w:rPr>
            </w:pPr>
          </w:p>
        </w:tc>
        <w:tc>
          <w:tcPr>
            <w:tcW w:w="6662" w:type="dxa"/>
            <w:tcBorders>
              <w:top w:val="nil"/>
              <w:bottom w:val="single" w:sz="4" w:space="0" w:color="auto"/>
            </w:tcBorders>
            <w:shd w:val="clear" w:color="auto" w:fill="FFFF00"/>
          </w:tcPr>
          <w:p w14:paraId="00FF3420" w14:textId="77777777" w:rsidR="00F93F03" w:rsidRDefault="00F93F03">
            <w:pPr>
              <w:spacing w:after="0"/>
              <w:rPr>
                <w:rFonts w:ascii="Arial" w:eastAsia="SimSun" w:hAnsi="Arial" w:cs="Arial"/>
                <w:color w:val="000000" w:themeColor="text1"/>
                <w:lang w:val="en-US" w:eastAsia="zh-CN"/>
              </w:rPr>
            </w:pPr>
          </w:p>
        </w:tc>
      </w:tr>
      <w:tr w:rsidR="00F93F03" w14:paraId="00FF3429" w14:textId="77777777">
        <w:trPr>
          <w:cantSplit/>
        </w:trPr>
        <w:tc>
          <w:tcPr>
            <w:tcW w:w="974" w:type="dxa"/>
            <w:tcBorders>
              <w:bottom w:val="nil"/>
            </w:tcBorders>
          </w:tcPr>
          <w:p w14:paraId="00FF3422" w14:textId="77777777" w:rsidR="00F93F03" w:rsidRDefault="00F93F03">
            <w:pPr>
              <w:spacing w:after="0"/>
              <w:rPr>
                <w:rFonts w:ascii="Arial" w:hAnsi="Arial" w:cs="Arial"/>
                <w:b/>
                <w:bCs/>
                <w:color w:val="000000" w:themeColor="text1"/>
                <w:lang w:val="en-US"/>
              </w:rPr>
            </w:pPr>
          </w:p>
        </w:tc>
        <w:tc>
          <w:tcPr>
            <w:tcW w:w="2527" w:type="dxa"/>
            <w:tcBorders>
              <w:bottom w:val="nil"/>
            </w:tcBorders>
            <w:shd w:val="clear" w:color="auto" w:fill="FFFFFF"/>
          </w:tcPr>
          <w:p w14:paraId="00FF3423"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00FF3424" w14:textId="77777777" w:rsidR="00F93F03" w:rsidRDefault="00874BB2">
            <w:pPr>
              <w:spacing w:after="0"/>
              <w:jc w:val="center"/>
              <w:rPr>
                <w:rFonts w:ascii="Arial" w:eastAsiaTheme="minorEastAsia" w:hAnsi="Arial" w:cs="Arial"/>
                <w:bCs/>
                <w:color w:val="0000FF"/>
                <w:lang w:val="en-US" w:eastAsia="zh-CN"/>
              </w:rPr>
            </w:pPr>
            <w:hyperlink r:id="rId333" w:history="1">
              <w:r>
                <w:rPr>
                  <w:rStyle w:val="Hyperlink"/>
                  <w:rFonts w:ascii="Arial" w:eastAsiaTheme="minorEastAsia" w:hAnsi="Arial" w:cs="Arial" w:hint="eastAsia"/>
                  <w:bCs/>
                  <w:lang w:val="en-US" w:eastAsia="zh-CN"/>
                </w:rPr>
                <w:t>0100</w:t>
              </w:r>
            </w:hyperlink>
          </w:p>
        </w:tc>
        <w:tc>
          <w:tcPr>
            <w:tcW w:w="3674" w:type="dxa"/>
            <w:tcBorders>
              <w:bottom w:val="single" w:sz="4" w:space="0" w:color="auto"/>
            </w:tcBorders>
          </w:tcPr>
          <w:p w14:paraId="00FF3425" w14:textId="77777777" w:rsidR="00F93F03" w:rsidRDefault="00874BB2">
            <w:pPr>
              <w:spacing w:after="0"/>
              <w:rPr>
                <w:rFonts w:ascii="Arial" w:eastAsia="SimSun" w:hAnsi="Arial" w:cs="Arial"/>
                <w:bCs/>
                <w:lang w:eastAsia="zh-CN"/>
              </w:rPr>
            </w:pPr>
            <w:r>
              <w:rPr>
                <w:rFonts w:ascii="Arial" w:eastAsia="SimSun" w:hAnsi="Arial" w:cs="Arial" w:hint="eastAsia"/>
                <w:bCs/>
                <w:lang w:eastAsia="zh-CN"/>
              </w:rPr>
              <w:t>pCR 29.867  Rel-20 Cons of Sol#3</w:t>
            </w:r>
          </w:p>
        </w:tc>
        <w:tc>
          <w:tcPr>
            <w:tcW w:w="1589" w:type="dxa"/>
            <w:tcBorders>
              <w:bottom w:val="single" w:sz="4" w:space="0" w:color="auto"/>
            </w:tcBorders>
          </w:tcPr>
          <w:p w14:paraId="00FF3426" w14:textId="77777777" w:rsidR="00F93F03" w:rsidRDefault="00874BB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Ericsson</w:t>
            </w:r>
          </w:p>
        </w:tc>
        <w:tc>
          <w:tcPr>
            <w:tcW w:w="1134" w:type="dxa"/>
            <w:tcBorders>
              <w:bottom w:val="single" w:sz="4" w:space="0" w:color="auto"/>
            </w:tcBorders>
          </w:tcPr>
          <w:p w14:paraId="00FF3427"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C4-260259</w:t>
            </w:r>
          </w:p>
        </w:tc>
        <w:tc>
          <w:tcPr>
            <w:tcW w:w="6662" w:type="dxa"/>
            <w:tcBorders>
              <w:bottom w:val="nil"/>
            </w:tcBorders>
          </w:tcPr>
          <w:p w14:paraId="00FF3428"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Align the description of cons for solution #3, make it similar as for solution #2, or refer to the solution #2.</w:t>
            </w:r>
          </w:p>
        </w:tc>
      </w:tr>
      <w:tr w:rsidR="00F93F03" w14:paraId="00FF3431" w14:textId="77777777">
        <w:trPr>
          <w:cantSplit/>
        </w:trPr>
        <w:tc>
          <w:tcPr>
            <w:tcW w:w="974" w:type="dxa"/>
            <w:tcBorders>
              <w:top w:val="nil"/>
            </w:tcBorders>
          </w:tcPr>
          <w:p w14:paraId="00FF342A" w14:textId="77777777" w:rsidR="00F93F03" w:rsidRDefault="00F93F0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0FF342B" w14:textId="77777777" w:rsidR="00F93F03" w:rsidRDefault="00F93F03">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14:paraId="00FF342C" w14:textId="77777777" w:rsidR="00F93F03" w:rsidRDefault="00874BB2">
            <w:pPr>
              <w:spacing w:after="0"/>
              <w:jc w:val="center"/>
            </w:pPr>
            <w:hyperlink r:id="rId334" w:history="1">
              <w:r>
                <w:rPr>
                  <w:rStyle w:val="Hyperlink"/>
                </w:rPr>
                <w:t>0259</w:t>
              </w:r>
            </w:hyperlink>
          </w:p>
        </w:tc>
        <w:tc>
          <w:tcPr>
            <w:tcW w:w="3674" w:type="dxa"/>
            <w:tcBorders>
              <w:top w:val="single" w:sz="4" w:space="0" w:color="auto"/>
              <w:bottom w:val="single" w:sz="4" w:space="0" w:color="auto"/>
            </w:tcBorders>
            <w:shd w:val="clear" w:color="auto" w:fill="FFFF00"/>
          </w:tcPr>
          <w:p w14:paraId="00FF342D" w14:textId="77777777" w:rsidR="00F93F03" w:rsidRDefault="00874BB2">
            <w:pPr>
              <w:spacing w:after="0"/>
              <w:rPr>
                <w:rFonts w:ascii="Arial" w:eastAsia="SimSun" w:hAnsi="Arial" w:cs="Arial"/>
                <w:bCs/>
                <w:lang w:eastAsia="zh-CN"/>
              </w:rPr>
            </w:pPr>
            <w:r>
              <w:rPr>
                <w:rFonts w:ascii="Arial" w:eastAsia="SimSun" w:hAnsi="Arial" w:cs="Arial" w:hint="eastAsia"/>
                <w:bCs/>
                <w:lang w:eastAsia="zh-CN"/>
              </w:rPr>
              <w:t>pCR 29.867  Rel-20 Cons of Sol#3</w:t>
            </w:r>
          </w:p>
        </w:tc>
        <w:tc>
          <w:tcPr>
            <w:tcW w:w="1589" w:type="dxa"/>
            <w:tcBorders>
              <w:top w:val="single" w:sz="4" w:space="0" w:color="auto"/>
              <w:bottom w:val="single" w:sz="4" w:space="0" w:color="auto"/>
            </w:tcBorders>
            <w:shd w:val="clear" w:color="auto" w:fill="FFFF00"/>
          </w:tcPr>
          <w:p w14:paraId="00FF342E" w14:textId="77777777" w:rsidR="00F93F03" w:rsidRDefault="00874BB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FFFF00"/>
          </w:tcPr>
          <w:p w14:paraId="00FF342F" w14:textId="77777777" w:rsidR="00F93F03" w:rsidRDefault="00F93F03">
            <w:pPr>
              <w:spacing w:after="0"/>
              <w:rPr>
                <w:rFonts w:ascii="Arial" w:hAnsi="Arial" w:cs="Arial"/>
                <w:color w:val="000000" w:themeColor="text1"/>
                <w:lang w:val="en-US"/>
              </w:rPr>
            </w:pPr>
          </w:p>
        </w:tc>
        <w:tc>
          <w:tcPr>
            <w:tcW w:w="6662" w:type="dxa"/>
            <w:tcBorders>
              <w:top w:val="nil"/>
              <w:bottom w:val="single" w:sz="4" w:space="0" w:color="auto"/>
            </w:tcBorders>
            <w:shd w:val="clear" w:color="auto" w:fill="FFFF00"/>
          </w:tcPr>
          <w:p w14:paraId="00FF3430" w14:textId="77777777" w:rsidR="00F93F03" w:rsidRDefault="00F93F03">
            <w:pPr>
              <w:spacing w:after="0"/>
              <w:rPr>
                <w:rFonts w:ascii="Arial" w:eastAsia="SimSun" w:hAnsi="Arial" w:cs="Arial"/>
                <w:color w:val="000000" w:themeColor="text1"/>
                <w:lang w:val="en-US" w:eastAsia="zh-CN"/>
              </w:rPr>
            </w:pPr>
          </w:p>
        </w:tc>
      </w:tr>
      <w:tr w:rsidR="00F93F03" w14:paraId="00FF343A" w14:textId="77777777">
        <w:trPr>
          <w:cantSplit/>
        </w:trPr>
        <w:tc>
          <w:tcPr>
            <w:tcW w:w="974" w:type="dxa"/>
            <w:tcBorders>
              <w:bottom w:val="nil"/>
            </w:tcBorders>
          </w:tcPr>
          <w:p w14:paraId="00FF3432" w14:textId="77777777" w:rsidR="00F93F03" w:rsidRDefault="00F93F03">
            <w:pPr>
              <w:spacing w:after="0"/>
              <w:rPr>
                <w:rFonts w:ascii="Arial" w:hAnsi="Arial" w:cs="Arial"/>
                <w:b/>
                <w:bCs/>
                <w:color w:val="000000" w:themeColor="text1"/>
                <w:lang w:val="en-US"/>
              </w:rPr>
            </w:pPr>
          </w:p>
        </w:tc>
        <w:tc>
          <w:tcPr>
            <w:tcW w:w="2527" w:type="dxa"/>
            <w:tcBorders>
              <w:bottom w:val="nil"/>
            </w:tcBorders>
            <w:shd w:val="clear" w:color="auto" w:fill="FFFFFF"/>
          </w:tcPr>
          <w:p w14:paraId="00FF3433"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00FF3434" w14:textId="77777777" w:rsidR="00F93F03" w:rsidRDefault="00874BB2">
            <w:pPr>
              <w:spacing w:after="0"/>
              <w:jc w:val="center"/>
              <w:rPr>
                <w:rFonts w:ascii="Arial" w:eastAsiaTheme="minorEastAsia" w:hAnsi="Arial" w:cs="Arial"/>
                <w:bCs/>
                <w:color w:val="0000FF"/>
                <w:lang w:val="en-US" w:eastAsia="zh-CN"/>
              </w:rPr>
            </w:pPr>
            <w:hyperlink r:id="rId335" w:history="1">
              <w:r>
                <w:rPr>
                  <w:rStyle w:val="Hyperlink"/>
                  <w:rFonts w:ascii="Arial" w:eastAsiaTheme="minorEastAsia" w:hAnsi="Arial" w:cs="Arial" w:hint="eastAsia"/>
                  <w:bCs/>
                  <w:lang w:val="en-US" w:eastAsia="zh-CN"/>
                </w:rPr>
                <w:t>0108</w:t>
              </w:r>
            </w:hyperlink>
          </w:p>
        </w:tc>
        <w:tc>
          <w:tcPr>
            <w:tcW w:w="3674" w:type="dxa"/>
            <w:tcBorders>
              <w:bottom w:val="single" w:sz="4" w:space="0" w:color="auto"/>
            </w:tcBorders>
          </w:tcPr>
          <w:p w14:paraId="00FF3435" w14:textId="77777777" w:rsidR="00F93F03" w:rsidRDefault="00874BB2">
            <w:pPr>
              <w:spacing w:after="0"/>
              <w:rPr>
                <w:rFonts w:ascii="Arial" w:eastAsia="SimSun" w:hAnsi="Arial" w:cs="Arial"/>
                <w:bCs/>
                <w:lang w:eastAsia="zh-CN"/>
              </w:rPr>
            </w:pPr>
            <w:r>
              <w:rPr>
                <w:rFonts w:ascii="Arial" w:eastAsia="SimSun" w:hAnsi="Arial" w:cs="Arial" w:hint="eastAsia"/>
                <w:bCs/>
                <w:lang w:eastAsia="zh-CN"/>
              </w:rPr>
              <w:t>pCR 29.867  Rel-20 Existing solution evaluation</w:t>
            </w:r>
          </w:p>
        </w:tc>
        <w:tc>
          <w:tcPr>
            <w:tcW w:w="1589" w:type="dxa"/>
            <w:tcBorders>
              <w:bottom w:val="single" w:sz="4" w:space="0" w:color="auto"/>
            </w:tcBorders>
          </w:tcPr>
          <w:p w14:paraId="00FF3436" w14:textId="77777777" w:rsidR="00F93F03" w:rsidRDefault="00874BB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NTT DOCOMO INC</w:t>
            </w:r>
          </w:p>
        </w:tc>
        <w:tc>
          <w:tcPr>
            <w:tcW w:w="1134" w:type="dxa"/>
            <w:tcBorders>
              <w:bottom w:val="single" w:sz="4" w:space="0" w:color="auto"/>
            </w:tcBorders>
          </w:tcPr>
          <w:p w14:paraId="00FF3437"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C4-260260</w:t>
            </w:r>
          </w:p>
        </w:tc>
        <w:tc>
          <w:tcPr>
            <w:tcW w:w="6662" w:type="dxa"/>
            <w:tcBorders>
              <w:bottom w:val="nil"/>
            </w:tcBorders>
          </w:tcPr>
          <w:p w14:paraId="00FF3438"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Most simple text is expected for NOTE 4.</w:t>
            </w:r>
          </w:p>
          <w:p w14:paraId="00FF3439" w14:textId="77777777" w:rsidR="00F93F03" w:rsidRDefault="00F93F03">
            <w:pPr>
              <w:spacing w:after="0"/>
              <w:rPr>
                <w:rFonts w:ascii="Arial" w:eastAsia="SimSun" w:hAnsi="Arial" w:cs="Arial"/>
                <w:color w:val="000000" w:themeColor="text1"/>
                <w:lang w:val="en-US" w:eastAsia="zh-CN"/>
              </w:rPr>
            </w:pPr>
          </w:p>
        </w:tc>
      </w:tr>
      <w:tr w:rsidR="00F93F03" w14:paraId="00FF3442" w14:textId="77777777">
        <w:trPr>
          <w:cantSplit/>
        </w:trPr>
        <w:tc>
          <w:tcPr>
            <w:tcW w:w="974" w:type="dxa"/>
            <w:tcBorders>
              <w:top w:val="nil"/>
            </w:tcBorders>
          </w:tcPr>
          <w:p w14:paraId="00FF343B" w14:textId="77777777" w:rsidR="00F93F03" w:rsidRDefault="00F93F0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0FF343C" w14:textId="77777777" w:rsidR="00F93F03" w:rsidRDefault="00F93F03">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0FF343D" w14:textId="77777777" w:rsidR="00F93F03" w:rsidRDefault="00874BB2">
            <w:pPr>
              <w:spacing w:after="0"/>
              <w:jc w:val="center"/>
            </w:pPr>
            <w:hyperlink r:id="rId336" w:history="1">
              <w:r>
                <w:rPr>
                  <w:rStyle w:val="Hyperlink"/>
                </w:rPr>
                <w:t>0260</w:t>
              </w:r>
            </w:hyperlink>
          </w:p>
        </w:tc>
        <w:tc>
          <w:tcPr>
            <w:tcW w:w="3674" w:type="dxa"/>
            <w:tcBorders>
              <w:top w:val="single" w:sz="4" w:space="0" w:color="auto"/>
              <w:bottom w:val="single" w:sz="4" w:space="0" w:color="auto"/>
            </w:tcBorders>
            <w:shd w:val="clear" w:color="auto" w:fill="00FFFF"/>
          </w:tcPr>
          <w:p w14:paraId="00FF343E" w14:textId="77777777" w:rsidR="00F93F03" w:rsidRDefault="00874BB2">
            <w:pPr>
              <w:spacing w:after="0"/>
              <w:rPr>
                <w:rFonts w:ascii="Arial" w:eastAsia="SimSun" w:hAnsi="Arial" w:cs="Arial"/>
                <w:bCs/>
                <w:lang w:eastAsia="zh-CN"/>
              </w:rPr>
            </w:pPr>
            <w:r>
              <w:rPr>
                <w:rFonts w:ascii="Arial" w:eastAsia="SimSun" w:hAnsi="Arial" w:cs="Arial" w:hint="eastAsia"/>
                <w:bCs/>
                <w:lang w:eastAsia="zh-CN"/>
              </w:rPr>
              <w:t>pCR 29.867  Rel-20 Existing solution evaluation</w:t>
            </w:r>
          </w:p>
        </w:tc>
        <w:tc>
          <w:tcPr>
            <w:tcW w:w="1589" w:type="dxa"/>
            <w:tcBorders>
              <w:top w:val="single" w:sz="4" w:space="0" w:color="auto"/>
              <w:bottom w:val="single" w:sz="4" w:space="0" w:color="auto"/>
            </w:tcBorders>
            <w:shd w:val="clear" w:color="auto" w:fill="00FFFF"/>
          </w:tcPr>
          <w:p w14:paraId="00FF343F" w14:textId="77777777" w:rsidR="00F93F03" w:rsidRDefault="00874BB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NTT DOCOMO INC</w:t>
            </w:r>
            <w:r>
              <w:rPr>
                <w:rFonts w:ascii="Arial" w:eastAsiaTheme="minorEastAsia" w:hAnsi="Arial" w:cs="Arial"/>
                <w:color w:val="000000" w:themeColor="text1"/>
                <w:lang w:val="en-US" w:eastAsia="zh-CN"/>
              </w:rPr>
              <w:t>, KDDI</w:t>
            </w:r>
          </w:p>
        </w:tc>
        <w:tc>
          <w:tcPr>
            <w:tcW w:w="1134" w:type="dxa"/>
            <w:tcBorders>
              <w:top w:val="single" w:sz="4" w:space="0" w:color="auto"/>
              <w:bottom w:val="single" w:sz="4" w:space="0" w:color="auto"/>
            </w:tcBorders>
            <w:shd w:val="clear" w:color="auto" w:fill="00FFFF"/>
          </w:tcPr>
          <w:p w14:paraId="00FF3440" w14:textId="77777777" w:rsidR="00F93F03" w:rsidRDefault="00F93F03">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0FF3441" w14:textId="77777777" w:rsidR="00F93F03" w:rsidRDefault="00F93F03">
            <w:pPr>
              <w:spacing w:after="0"/>
              <w:rPr>
                <w:rFonts w:ascii="Arial" w:eastAsia="SimSun" w:hAnsi="Arial" w:cs="Arial"/>
                <w:color w:val="000000" w:themeColor="text1"/>
                <w:lang w:val="en-US" w:eastAsia="zh-CN"/>
              </w:rPr>
            </w:pPr>
          </w:p>
        </w:tc>
      </w:tr>
      <w:tr w:rsidR="00F93F03" w14:paraId="00FF344B" w14:textId="77777777">
        <w:trPr>
          <w:cantSplit/>
        </w:trPr>
        <w:tc>
          <w:tcPr>
            <w:tcW w:w="974" w:type="dxa"/>
            <w:tcBorders>
              <w:bottom w:val="nil"/>
            </w:tcBorders>
          </w:tcPr>
          <w:p w14:paraId="00FF3443" w14:textId="77777777" w:rsidR="00F93F03" w:rsidRDefault="00F93F03">
            <w:pPr>
              <w:spacing w:after="0"/>
              <w:rPr>
                <w:rFonts w:ascii="Arial" w:hAnsi="Arial" w:cs="Arial"/>
                <w:b/>
                <w:bCs/>
                <w:color w:val="000000" w:themeColor="text1"/>
                <w:lang w:val="en-US"/>
              </w:rPr>
            </w:pPr>
          </w:p>
        </w:tc>
        <w:tc>
          <w:tcPr>
            <w:tcW w:w="2527" w:type="dxa"/>
            <w:tcBorders>
              <w:bottom w:val="nil"/>
            </w:tcBorders>
            <w:shd w:val="clear" w:color="auto" w:fill="FFFFFF"/>
          </w:tcPr>
          <w:p w14:paraId="00FF3444"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00FF3445" w14:textId="77777777" w:rsidR="00F93F03" w:rsidRDefault="00874BB2">
            <w:pPr>
              <w:spacing w:after="0"/>
              <w:jc w:val="center"/>
              <w:rPr>
                <w:rFonts w:ascii="Arial" w:eastAsiaTheme="minorEastAsia" w:hAnsi="Arial" w:cs="Arial"/>
                <w:bCs/>
                <w:color w:val="0000FF"/>
                <w:lang w:val="en-US" w:eastAsia="zh-CN"/>
              </w:rPr>
            </w:pPr>
            <w:hyperlink r:id="rId337" w:history="1">
              <w:r>
                <w:rPr>
                  <w:rStyle w:val="Hyperlink"/>
                  <w:rFonts w:ascii="Arial" w:eastAsiaTheme="minorEastAsia" w:hAnsi="Arial" w:cs="Arial" w:hint="eastAsia"/>
                  <w:bCs/>
                  <w:lang w:val="en-US" w:eastAsia="zh-CN"/>
                </w:rPr>
                <w:t>0109</w:t>
              </w:r>
            </w:hyperlink>
          </w:p>
        </w:tc>
        <w:tc>
          <w:tcPr>
            <w:tcW w:w="3674" w:type="dxa"/>
            <w:tcBorders>
              <w:bottom w:val="single" w:sz="4" w:space="0" w:color="auto"/>
            </w:tcBorders>
          </w:tcPr>
          <w:p w14:paraId="00FF3446" w14:textId="77777777" w:rsidR="00F93F03" w:rsidRDefault="00874BB2">
            <w:pPr>
              <w:spacing w:after="0"/>
              <w:rPr>
                <w:rFonts w:ascii="Arial" w:eastAsia="SimSun" w:hAnsi="Arial" w:cs="Arial"/>
                <w:bCs/>
                <w:lang w:eastAsia="zh-CN"/>
              </w:rPr>
            </w:pPr>
            <w:r>
              <w:rPr>
                <w:rFonts w:ascii="Arial" w:eastAsia="SimSun" w:hAnsi="Arial" w:cs="Arial" w:hint="eastAsia"/>
                <w:bCs/>
                <w:lang w:eastAsia="zh-CN"/>
              </w:rPr>
              <w:t>pCR 29.867  Rel-20 Exceptional handling with PCO/ePCO</w:t>
            </w:r>
          </w:p>
        </w:tc>
        <w:tc>
          <w:tcPr>
            <w:tcW w:w="1589" w:type="dxa"/>
            <w:tcBorders>
              <w:bottom w:val="single" w:sz="4" w:space="0" w:color="auto"/>
            </w:tcBorders>
          </w:tcPr>
          <w:p w14:paraId="00FF3447" w14:textId="77777777" w:rsidR="00F93F03" w:rsidRDefault="00874BB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NTT DOCOMO INC</w:t>
            </w:r>
          </w:p>
        </w:tc>
        <w:tc>
          <w:tcPr>
            <w:tcW w:w="1134" w:type="dxa"/>
            <w:tcBorders>
              <w:bottom w:val="single" w:sz="4" w:space="0" w:color="auto"/>
            </w:tcBorders>
          </w:tcPr>
          <w:p w14:paraId="00FF3448"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C4-260261</w:t>
            </w:r>
          </w:p>
        </w:tc>
        <w:tc>
          <w:tcPr>
            <w:tcW w:w="6662" w:type="dxa"/>
            <w:tcBorders>
              <w:bottom w:val="nil"/>
            </w:tcBorders>
          </w:tcPr>
          <w:p w14:paraId="00FF3449"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Need to clarify of the UE capability of supporting this specific procedure.</w:t>
            </w:r>
          </w:p>
          <w:p w14:paraId="00FF344A" w14:textId="77777777" w:rsidR="00F93F03" w:rsidRDefault="00F93F03">
            <w:pPr>
              <w:spacing w:after="0"/>
              <w:rPr>
                <w:rFonts w:ascii="Arial" w:eastAsia="SimSun" w:hAnsi="Arial" w:cs="Arial"/>
                <w:color w:val="000000" w:themeColor="text1"/>
                <w:lang w:val="en-US" w:eastAsia="zh-CN"/>
              </w:rPr>
            </w:pPr>
          </w:p>
        </w:tc>
      </w:tr>
      <w:tr w:rsidR="00F93F03" w14:paraId="00FF3453" w14:textId="77777777">
        <w:trPr>
          <w:cantSplit/>
        </w:trPr>
        <w:tc>
          <w:tcPr>
            <w:tcW w:w="974" w:type="dxa"/>
            <w:tcBorders>
              <w:top w:val="nil"/>
            </w:tcBorders>
          </w:tcPr>
          <w:p w14:paraId="00FF344C" w14:textId="77777777" w:rsidR="00F93F03" w:rsidRDefault="00F93F0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0FF344D" w14:textId="77777777" w:rsidR="00F93F03" w:rsidRDefault="00F93F03">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0FF344E" w14:textId="77777777" w:rsidR="00F93F03" w:rsidRDefault="00874BB2">
            <w:pPr>
              <w:spacing w:after="0"/>
              <w:jc w:val="center"/>
            </w:pPr>
            <w:hyperlink r:id="rId338" w:history="1">
              <w:r>
                <w:rPr>
                  <w:rStyle w:val="Hyperlink"/>
                </w:rPr>
                <w:t>0261</w:t>
              </w:r>
            </w:hyperlink>
          </w:p>
        </w:tc>
        <w:tc>
          <w:tcPr>
            <w:tcW w:w="3674" w:type="dxa"/>
            <w:tcBorders>
              <w:top w:val="single" w:sz="4" w:space="0" w:color="auto"/>
              <w:bottom w:val="single" w:sz="4" w:space="0" w:color="auto"/>
            </w:tcBorders>
            <w:shd w:val="clear" w:color="auto" w:fill="00FFFF"/>
          </w:tcPr>
          <w:p w14:paraId="00FF344F" w14:textId="77777777" w:rsidR="00F93F03" w:rsidRDefault="00874BB2">
            <w:pPr>
              <w:spacing w:after="0"/>
              <w:rPr>
                <w:rFonts w:ascii="Arial" w:eastAsia="SimSun" w:hAnsi="Arial" w:cs="Arial"/>
                <w:bCs/>
                <w:lang w:eastAsia="zh-CN"/>
              </w:rPr>
            </w:pPr>
            <w:r>
              <w:rPr>
                <w:rFonts w:ascii="Arial" w:eastAsia="SimSun" w:hAnsi="Arial" w:cs="Arial" w:hint="eastAsia"/>
                <w:bCs/>
                <w:lang w:eastAsia="zh-CN"/>
              </w:rPr>
              <w:t>pCR 29.867  Rel-20 Exceptional handling with PCO/ePCO</w:t>
            </w:r>
          </w:p>
        </w:tc>
        <w:tc>
          <w:tcPr>
            <w:tcW w:w="1589" w:type="dxa"/>
            <w:tcBorders>
              <w:top w:val="single" w:sz="4" w:space="0" w:color="auto"/>
              <w:bottom w:val="single" w:sz="4" w:space="0" w:color="auto"/>
            </w:tcBorders>
            <w:shd w:val="clear" w:color="auto" w:fill="00FFFF"/>
          </w:tcPr>
          <w:p w14:paraId="00FF3450" w14:textId="77777777" w:rsidR="00F93F03" w:rsidRDefault="00874BB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NTT DOCOMO INC</w:t>
            </w:r>
          </w:p>
        </w:tc>
        <w:tc>
          <w:tcPr>
            <w:tcW w:w="1134" w:type="dxa"/>
            <w:tcBorders>
              <w:top w:val="single" w:sz="4" w:space="0" w:color="auto"/>
              <w:bottom w:val="single" w:sz="4" w:space="0" w:color="auto"/>
            </w:tcBorders>
            <w:shd w:val="clear" w:color="auto" w:fill="00FFFF"/>
          </w:tcPr>
          <w:p w14:paraId="00FF3451" w14:textId="77777777" w:rsidR="00F93F03" w:rsidRDefault="00F93F03">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0FF3452" w14:textId="77777777" w:rsidR="00F93F03" w:rsidRDefault="00F93F03">
            <w:pPr>
              <w:spacing w:after="0"/>
              <w:rPr>
                <w:rFonts w:ascii="Arial" w:eastAsia="SimSun" w:hAnsi="Arial" w:cs="Arial"/>
                <w:color w:val="000000" w:themeColor="text1"/>
                <w:lang w:val="en-US" w:eastAsia="zh-CN"/>
              </w:rPr>
            </w:pPr>
          </w:p>
        </w:tc>
      </w:tr>
      <w:tr w:rsidR="00F93F03" w14:paraId="00FF345C" w14:textId="77777777">
        <w:trPr>
          <w:cantSplit/>
        </w:trPr>
        <w:tc>
          <w:tcPr>
            <w:tcW w:w="974" w:type="dxa"/>
            <w:tcBorders>
              <w:bottom w:val="nil"/>
            </w:tcBorders>
          </w:tcPr>
          <w:p w14:paraId="00FF3454" w14:textId="77777777" w:rsidR="00F93F03" w:rsidRDefault="00F93F03">
            <w:pPr>
              <w:spacing w:after="0"/>
              <w:rPr>
                <w:rFonts w:ascii="Arial" w:hAnsi="Arial" w:cs="Arial"/>
                <w:b/>
                <w:bCs/>
                <w:color w:val="000000" w:themeColor="text1"/>
                <w:lang w:val="en-US"/>
              </w:rPr>
            </w:pPr>
          </w:p>
        </w:tc>
        <w:tc>
          <w:tcPr>
            <w:tcW w:w="2527" w:type="dxa"/>
            <w:tcBorders>
              <w:bottom w:val="nil"/>
            </w:tcBorders>
            <w:shd w:val="clear" w:color="auto" w:fill="FFFFFF"/>
          </w:tcPr>
          <w:p w14:paraId="00FF3455"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00FF3456" w14:textId="77777777" w:rsidR="00F93F03" w:rsidRDefault="00874BB2">
            <w:pPr>
              <w:spacing w:after="0"/>
              <w:jc w:val="center"/>
              <w:rPr>
                <w:rFonts w:ascii="Arial" w:eastAsiaTheme="minorEastAsia" w:hAnsi="Arial" w:cs="Arial"/>
                <w:bCs/>
                <w:color w:val="0000FF"/>
                <w:lang w:val="en-US" w:eastAsia="zh-CN"/>
              </w:rPr>
            </w:pPr>
            <w:hyperlink r:id="rId339" w:history="1">
              <w:r>
                <w:rPr>
                  <w:rStyle w:val="Hyperlink"/>
                  <w:rFonts w:ascii="Arial" w:eastAsiaTheme="minorEastAsia" w:hAnsi="Arial" w:cs="Arial" w:hint="eastAsia"/>
                  <w:bCs/>
                  <w:lang w:val="en-US" w:eastAsia="zh-CN"/>
                </w:rPr>
                <w:t>0110</w:t>
              </w:r>
            </w:hyperlink>
          </w:p>
        </w:tc>
        <w:tc>
          <w:tcPr>
            <w:tcW w:w="3674" w:type="dxa"/>
            <w:tcBorders>
              <w:bottom w:val="single" w:sz="4" w:space="0" w:color="auto"/>
            </w:tcBorders>
          </w:tcPr>
          <w:p w14:paraId="00FF3457" w14:textId="77777777" w:rsidR="00F93F03" w:rsidRDefault="00874BB2">
            <w:pPr>
              <w:spacing w:after="0"/>
              <w:rPr>
                <w:rFonts w:ascii="Arial" w:eastAsia="SimSun" w:hAnsi="Arial" w:cs="Arial"/>
                <w:bCs/>
                <w:lang w:eastAsia="zh-CN"/>
              </w:rPr>
            </w:pPr>
            <w:r>
              <w:rPr>
                <w:rFonts w:ascii="Arial" w:eastAsia="SimSun" w:hAnsi="Arial" w:cs="Arial" w:hint="eastAsia"/>
                <w:bCs/>
                <w:lang w:eastAsia="zh-CN"/>
              </w:rPr>
              <w:t>pCR 29.867  Rel-20 Exceptional handling with MO and PCO/ePCO</w:t>
            </w:r>
          </w:p>
        </w:tc>
        <w:tc>
          <w:tcPr>
            <w:tcW w:w="1589" w:type="dxa"/>
            <w:tcBorders>
              <w:bottom w:val="single" w:sz="4" w:space="0" w:color="auto"/>
            </w:tcBorders>
          </w:tcPr>
          <w:p w14:paraId="00FF3458" w14:textId="77777777" w:rsidR="00F93F03" w:rsidRDefault="00874BB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NTT DOCOMO INC</w:t>
            </w:r>
          </w:p>
        </w:tc>
        <w:tc>
          <w:tcPr>
            <w:tcW w:w="1134" w:type="dxa"/>
            <w:tcBorders>
              <w:bottom w:val="single" w:sz="4" w:space="0" w:color="auto"/>
            </w:tcBorders>
          </w:tcPr>
          <w:p w14:paraId="00FF3459"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C4-260262</w:t>
            </w:r>
          </w:p>
        </w:tc>
        <w:tc>
          <w:tcPr>
            <w:tcW w:w="6662" w:type="dxa"/>
            <w:tcBorders>
              <w:bottom w:val="nil"/>
            </w:tcBorders>
          </w:tcPr>
          <w:p w14:paraId="00FF345A"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Similar as 0109, need to clarify the UE capability. And it is better to update the title of these two PCRs to explicitly indicate one is at the UE side, and the other is at the NW side.</w:t>
            </w:r>
          </w:p>
          <w:p w14:paraId="00FF345B" w14:textId="77777777" w:rsidR="00F93F03" w:rsidRDefault="00F93F03">
            <w:pPr>
              <w:spacing w:after="0"/>
              <w:rPr>
                <w:rFonts w:ascii="Arial" w:eastAsia="SimSun" w:hAnsi="Arial" w:cs="Arial"/>
                <w:color w:val="000000" w:themeColor="text1"/>
                <w:lang w:val="en-US" w:eastAsia="zh-CN"/>
              </w:rPr>
            </w:pPr>
          </w:p>
        </w:tc>
      </w:tr>
      <w:tr w:rsidR="00F93F03" w14:paraId="00FF3464" w14:textId="77777777">
        <w:trPr>
          <w:cantSplit/>
        </w:trPr>
        <w:tc>
          <w:tcPr>
            <w:tcW w:w="974" w:type="dxa"/>
            <w:tcBorders>
              <w:top w:val="nil"/>
            </w:tcBorders>
          </w:tcPr>
          <w:p w14:paraId="00FF345D" w14:textId="77777777" w:rsidR="00F93F03" w:rsidRDefault="00F93F0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0FF345E" w14:textId="77777777" w:rsidR="00F93F03" w:rsidRDefault="00F93F03">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0FF345F" w14:textId="77777777" w:rsidR="00F93F03" w:rsidRDefault="00874BB2">
            <w:pPr>
              <w:spacing w:after="0"/>
              <w:jc w:val="center"/>
            </w:pPr>
            <w:hyperlink r:id="rId340" w:history="1">
              <w:r>
                <w:rPr>
                  <w:rStyle w:val="Hyperlink"/>
                </w:rPr>
                <w:t>0262</w:t>
              </w:r>
            </w:hyperlink>
          </w:p>
        </w:tc>
        <w:tc>
          <w:tcPr>
            <w:tcW w:w="3674" w:type="dxa"/>
            <w:tcBorders>
              <w:top w:val="single" w:sz="4" w:space="0" w:color="auto"/>
              <w:bottom w:val="single" w:sz="4" w:space="0" w:color="auto"/>
            </w:tcBorders>
            <w:shd w:val="clear" w:color="auto" w:fill="00FFFF"/>
          </w:tcPr>
          <w:p w14:paraId="00FF3460" w14:textId="77777777" w:rsidR="00F93F03" w:rsidRDefault="00874BB2">
            <w:pPr>
              <w:spacing w:after="0"/>
              <w:rPr>
                <w:rFonts w:ascii="Arial" w:eastAsia="SimSun" w:hAnsi="Arial" w:cs="Arial"/>
                <w:bCs/>
                <w:lang w:eastAsia="zh-CN"/>
              </w:rPr>
            </w:pPr>
            <w:r>
              <w:rPr>
                <w:rFonts w:ascii="Arial" w:eastAsia="SimSun" w:hAnsi="Arial" w:cs="Arial" w:hint="eastAsia"/>
                <w:bCs/>
                <w:lang w:eastAsia="zh-CN"/>
              </w:rPr>
              <w:t>pCR 29.867  Rel-20 Exceptional handling with MO and PCO/ePCO</w:t>
            </w:r>
          </w:p>
        </w:tc>
        <w:tc>
          <w:tcPr>
            <w:tcW w:w="1589" w:type="dxa"/>
            <w:tcBorders>
              <w:top w:val="single" w:sz="4" w:space="0" w:color="auto"/>
              <w:bottom w:val="single" w:sz="4" w:space="0" w:color="auto"/>
            </w:tcBorders>
            <w:shd w:val="clear" w:color="auto" w:fill="00FFFF"/>
          </w:tcPr>
          <w:p w14:paraId="00FF3461" w14:textId="77777777" w:rsidR="00F93F03" w:rsidRDefault="00874BB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NTT DOCOMO INC</w:t>
            </w:r>
          </w:p>
        </w:tc>
        <w:tc>
          <w:tcPr>
            <w:tcW w:w="1134" w:type="dxa"/>
            <w:tcBorders>
              <w:top w:val="single" w:sz="4" w:space="0" w:color="auto"/>
              <w:bottom w:val="single" w:sz="4" w:space="0" w:color="auto"/>
            </w:tcBorders>
            <w:shd w:val="clear" w:color="auto" w:fill="00FFFF"/>
          </w:tcPr>
          <w:p w14:paraId="00FF3462" w14:textId="77777777" w:rsidR="00F93F03" w:rsidRDefault="00F93F03">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0FF3463" w14:textId="77777777" w:rsidR="00F93F03" w:rsidRDefault="00F93F03">
            <w:pPr>
              <w:spacing w:after="0"/>
              <w:rPr>
                <w:rFonts w:ascii="Arial" w:eastAsia="SimSun" w:hAnsi="Arial" w:cs="Arial"/>
                <w:color w:val="000000" w:themeColor="text1"/>
                <w:lang w:val="en-US" w:eastAsia="zh-CN"/>
              </w:rPr>
            </w:pPr>
          </w:p>
        </w:tc>
      </w:tr>
      <w:tr w:rsidR="00F93F03" w14:paraId="00FF346D" w14:textId="77777777">
        <w:trPr>
          <w:cantSplit/>
        </w:trPr>
        <w:tc>
          <w:tcPr>
            <w:tcW w:w="974" w:type="dxa"/>
            <w:tcBorders>
              <w:bottom w:val="nil"/>
            </w:tcBorders>
          </w:tcPr>
          <w:p w14:paraId="00FF3465" w14:textId="77777777" w:rsidR="00F93F03" w:rsidRDefault="00F93F03">
            <w:pPr>
              <w:spacing w:after="0"/>
              <w:rPr>
                <w:rFonts w:ascii="Arial" w:hAnsi="Arial" w:cs="Arial"/>
                <w:b/>
                <w:bCs/>
                <w:color w:val="000000" w:themeColor="text1"/>
                <w:lang w:val="en-US"/>
              </w:rPr>
            </w:pPr>
          </w:p>
        </w:tc>
        <w:tc>
          <w:tcPr>
            <w:tcW w:w="2527" w:type="dxa"/>
            <w:tcBorders>
              <w:bottom w:val="nil"/>
            </w:tcBorders>
            <w:shd w:val="clear" w:color="auto" w:fill="FFFFFF"/>
          </w:tcPr>
          <w:p w14:paraId="00FF3466"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00FF3467" w14:textId="77777777" w:rsidR="00F93F03" w:rsidRDefault="00874BB2">
            <w:pPr>
              <w:spacing w:after="0"/>
              <w:jc w:val="center"/>
              <w:rPr>
                <w:rFonts w:ascii="Arial" w:eastAsiaTheme="minorEastAsia" w:hAnsi="Arial" w:cs="Arial"/>
                <w:bCs/>
                <w:color w:val="0000FF"/>
                <w:lang w:val="en-US" w:eastAsia="zh-CN"/>
              </w:rPr>
            </w:pPr>
            <w:hyperlink r:id="rId341" w:history="1">
              <w:r>
                <w:rPr>
                  <w:rStyle w:val="Hyperlink"/>
                  <w:rFonts w:ascii="Arial" w:eastAsiaTheme="minorEastAsia" w:hAnsi="Arial" w:cs="Arial" w:hint="eastAsia"/>
                  <w:bCs/>
                  <w:lang w:val="en-US" w:eastAsia="zh-CN"/>
                </w:rPr>
                <w:t>0111</w:t>
              </w:r>
            </w:hyperlink>
          </w:p>
        </w:tc>
        <w:tc>
          <w:tcPr>
            <w:tcW w:w="3674" w:type="dxa"/>
            <w:tcBorders>
              <w:bottom w:val="single" w:sz="4" w:space="0" w:color="auto"/>
            </w:tcBorders>
          </w:tcPr>
          <w:p w14:paraId="00FF3468" w14:textId="77777777" w:rsidR="00F93F03" w:rsidRDefault="00874BB2">
            <w:pPr>
              <w:spacing w:after="0"/>
              <w:rPr>
                <w:rFonts w:ascii="Arial" w:eastAsia="SimSun" w:hAnsi="Arial" w:cs="Arial"/>
                <w:bCs/>
                <w:lang w:eastAsia="zh-CN"/>
              </w:rPr>
            </w:pPr>
            <w:r>
              <w:rPr>
                <w:rFonts w:ascii="Arial" w:eastAsia="SimSun" w:hAnsi="Arial" w:cs="Arial" w:hint="eastAsia"/>
                <w:bCs/>
                <w:lang w:eastAsia="zh-CN"/>
              </w:rPr>
              <w:t>pCR 29.867  Rel-20 Enhancement of Solution #3 with post-failure phase consideration</w:t>
            </w:r>
          </w:p>
        </w:tc>
        <w:tc>
          <w:tcPr>
            <w:tcW w:w="1589" w:type="dxa"/>
            <w:tcBorders>
              <w:bottom w:val="single" w:sz="4" w:space="0" w:color="auto"/>
            </w:tcBorders>
          </w:tcPr>
          <w:p w14:paraId="00FF3469" w14:textId="77777777" w:rsidR="00F93F03" w:rsidRDefault="00874BB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NTT DOCOMO INC</w:t>
            </w:r>
          </w:p>
        </w:tc>
        <w:tc>
          <w:tcPr>
            <w:tcW w:w="1134" w:type="dxa"/>
            <w:tcBorders>
              <w:bottom w:val="single" w:sz="4" w:space="0" w:color="auto"/>
            </w:tcBorders>
          </w:tcPr>
          <w:p w14:paraId="00FF346A"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C4-260263</w:t>
            </w:r>
          </w:p>
        </w:tc>
        <w:tc>
          <w:tcPr>
            <w:tcW w:w="6662" w:type="dxa"/>
            <w:tcBorders>
              <w:bottom w:val="nil"/>
            </w:tcBorders>
          </w:tcPr>
          <w:p w14:paraId="00FF346B"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The change of MO also impacts the ME but not only the UE.</w:t>
            </w:r>
          </w:p>
          <w:p w14:paraId="00FF346C" w14:textId="77777777" w:rsidR="00F93F03" w:rsidRDefault="00F93F03">
            <w:pPr>
              <w:spacing w:after="0"/>
              <w:rPr>
                <w:rFonts w:ascii="Arial" w:eastAsia="SimSun" w:hAnsi="Arial" w:cs="Arial"/>
                <w:color w:val="000000" w:themeColor="text1"/>
                <w:lang w:val="en-US" w:eastAsia="zh-CN"/>
              </w:rPr>
            </w:pPr>
          </w:p>
        </w:tc>
      </w:tr>
      <w:tr w:rsidR="00F93F03" w14:paraId="00FF3475" w14:textId="77777777">
        <w:trPr>
          <w:cantSplit/>
        </w:trPr>
        <w:tc>
          <w:tcPr>
            <w:tcW w:w="974" w:type="dxa"/>
            <w:tcBorders>
              <w:top w:val="nil"/>
            </w:tcBorders>
          </w:tcPr>
          <w:p w14:paraId="00FF346E" w14:textId="77777777" w:rsidR="00F93F03" w:rsidRDefault="00F93F0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0FF346F" w14:textId="77777777" w:rsidR="00F93F03" w:rsidRDefault="00F93F03">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0FF3470" w14:textId="77777777" w:rsidR="00F93F03" w:rsidRDefault="00874BB2">
            <w:pPr>
              <w:spacing w:after="0"/>
              <w:jc w:val="center"/>
            </w:pPr>
            <w:hyperlink r:id="rId342" w:history="1">
              <w:r>
                <w:rPr>
                  <w:rStyle w:val="Hyperlink"/>
                </w:rPr>
                <w:t>0263</w:t>
              </w:r>
            </w:hyperlink>
          </w:p>
        </w:tc>
        <w:tc>
          <w:tcPr>
            <w:tcW w:w="3674" w:type="dxa"/>
            <w:tcBorders>
              <w:top w:val="single" w:sz="4" w:space="0" w:color="auto"/>
              <w:bottom w:val="single" w:sz="4" w:space="0" w:color="auto"/>
            </w:tcBorders>
            <w:shd w:val="clear" w:color="auto" w:fill="00FFFF"/>
          </w:tcPr>
          <w:p w14:paraId="00FF3471" w14:textId="77777777" w:rsidR="00F93F03" w:rsidRDefault="00874BB2">
            <w:pPr>
              <w:spacing w:after="0"/>
              <w:rPr>
                <w:rFonts w:ascii="Arial" w:eastAsia="SimSun" w:hAnsi="Arial" w:cs="Arial"/>
                <w:bCs/>
                <w:lang w:eastAsia="zh-CN"/>
              </w:rPr>
            </w:pPr>
            <w:r>
              <w:rPr>
                <w:rFonts w:ascii="Arial" w:eastAsia="SimSun" w:hAnsi="Arial" w:cs="Arial" w:hint="eastAsia"/>
                <w:bCs/>
                <w:lang w:eastAsia="zh-CN"/>
              </w:rPr>
              <w:t>pCR 29.867  Rel-20 Enhancement of Solution #3 with post-failure phase consideration</w:t>
            </w:r>
          </w:p>
        </w:tc>
        <w:tc>
          <w:tcPr>
            <w:tcW w:w="1589" w:type="dxa"/>
            <w:tcBorders>
              <w:top w:val="single" w:sz="4" w:space="0" w:color="auto"/>
              <w:bottom w:val="single" w:sz="4" w:space="0" w:color="auto"/>
            </w:tcBorders>
            <w:shd w:val="clear" w:color="auto" w:fill="00FFFF"/>
          </w:tcPr>
          <w:p w14:paraId="00FF3472" w14:textId="77777777" w:rsidR="00F93F03" w:rsidRDefault="00874BB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NTT DOCOMO INC</w:t>
            </w:r>
          </w:p>
        </w:tc>
        <w:tc>
          <w:tcPr>
            <w:tcW w:w="1134" w:type="dxa"/>
            <w:tcBorders>
              <w:top w:val="single" w:sz="4" w:space="0" w:color="auto"/>
              <w:bottom w:val="single" w:sz="4" w:space="0" w:color="auto"/>
            </w:tcBorders>
            <w:shd w:val="clear" w:color="auto" w:fill="00FFFF"/>
          </w:tcPr>
          <w:p w14:paraId="00FF3473" w14:textId="77777777" w:rsidR="00F93F03" w:rsidRDefault="00F93F03">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0FF3474" w14:textId="77777777" w:rsidR="00F93F03" w:rsidRDefault="00F93F03">
            <w:pPr>
              <w:spacing w:after="0"/>
              <w:rPr>
                <w:rFonts w:ascii="Arial" w:eastAsia="SimSun" w:hAnsi="Arial" w:cs="Arial"/>
                <w:color w:val="000000" w:themeColor="text1"/>
                <w:lang w:val="en-US" w:eastAsia="zh-CN"/>
              </w:rPr>
            </w:pPr>
          </w:p>
        </w:tc>
      </w:tr>
      <w:tr w:rsidR="00F93F03" w14:paraId="00FF347D" w14:textId="77777777">
        <w:trPr>
          <w:cantSplit/>
        </w:trPr>
        <w:tc>
          <w:tcPr>
            <w:tcW w:w="974" w:type="dxa"/>
          </w:tcPr>
          <w:p w14:paraId="00FF3476"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0FF3477"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00FF3478" w14:textId="77777777" w:rsidR="00F93F03" w:rsidRDefault="00874BB2">
            <w:pPr>
              <w:spacing w:after="0"/>
              <w:jc w:val="center"/>
              <w:rPr>
                <w:rFonts w:ascii="Arial" w:eastAsiaTheme="minorEastAsia" w:hAnsi="Arial" w:cs="Arial"/>
                <w:bCs/>
                <w:color w:val="0000FF"/>
                <w:lang w:val="en-US" w:eastAsia="zh-CN"/>
              </w:rPr>
            </w:pPr>
            <w:hyperlink r:id="rId343" w:history="1">
              <w:r>
                <w:rPr>
                  <w:rStyle w:val="Hyperlink"/>
                  <w:rFonts w:ascii="Arial" w:eastAsiaTheme="minorEastAsia" w:hAnsi="Arial" w:cs="Arial" w:hint="eastAsia"/>
                  <w:bCs/>
                  <w:lang w:val="en-US" w:eastAsia="zh-CN"/>
                </w:rPr>
                <w:t>0113</w:t>
              </w:r>
            </w:hyperlink>
          </w:p>
        </w:tc>
        <w:tc>
          <w:tcPr>
            <w:tcW w:w="3674" w:type="dxa"/>
            <w:tcBorders>
              <w:bottom w:val="single" w:sz="4" w:space="0" w:color="auto"/>
            </w:tcBorders>
          </w:tcPr>
          <w:p w14:paraId="00FF3479" w14:textId="77777777" w:rsidR="00F93F03" w:rsidRDefault="00874BB2">
            <w:pPr>
              <w:spacing w:after="0"/>
              <w:rPr>
                <w:rFonts w:ascii="Arial" w:eastAsia="SimSun" w:hAnsi="Arial" w:cs="Arial"/>
                <w:bCs/>
                <w:lang w:eastAsia="zh-CN"/>
              </w:rPr>
            </w:pPr>
            <w:r>
              <w:rPr>
                <w:rFonts w:ascii="Arial" w:eastAsia="SimSun" w:hAnsi="Arial" w:cs="Arial" w:hint="eastAsia"/>
                <w:bCs/>
                <w:lang w:eastAsia="zh-CN"/>
              </w:rPr>
              <w:t>discussion 29.867  Rel-20 Discussion on potential impact of Solution #2 on other Working Groups for FS_IMSResil</w:t>
            </w:r>
          </w:p>
        </w:tc>
        <w:tc>
          <w:tcPr>
            <w:tcW w:w="1589" w:type="dxa"/>
            <w:tcBorders>
              <w:bottom w:val="single" w:sz="4" w:space="0" w:color="auto"/>
            </w:tcBorders>
          </w:tcPr>
          <w:p w14:paraId="00FF347A" w14:textId="77777777" w:rsidR="00F93F03" w:rsidRDefault="00874BB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bottom w:val="single" w:sz="4" w:space="0" w:color="auto"/>
            </w:tcBorders>
          </w:tcPr>
          <w:p w14:paraId="00FF347B"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tcPr>
          <w:p w14:paraId="00FF347C" w14:textId="77777777" w:rsidR="00F93F03" w:rsidRDefault="00F93F03">
            <w:pPr>
              <w:spacing w:after="0"/>
              <w:rPr>
                <w:rFonts w:ascii="Arial" w:eastAsia="SimSun" w:hAnsi="Arial" w:cs="Arial"/>
                <w:color w:val="000000" w:themeColor="text1"/>
                <w:lang w:val="en-US" w:eastAsia="zh-CN"/>
              </w:rPr>
            </w:pPr>
          </w:p>
        </w:tc>
      </w:tr>
      <w:tr w:rsidR="00F93F03" w14:paraId="00FF3485" w14:textId="77777777">
        <w:trPr>
          <w:cantSplit/>
        </w:trPr>
        <w:tc>
          <w:tcPr>
            <w:tcW w:w="974" w:type="dxa"/>
          </w:tcPr>
          <w:p w14:paraId="00FF347E"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0FF347F"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00FF3480" w14:textId="77777777" w:rsidR="00F93F03" w:rsidRDefault="00874BB2">
            <w:pPr>
              <w:spacing w:after="0"/>
              <w:jc w:val="center"/>
              <w:rPr>
                <w:rFonts w:ascii="Arial" w:eastAsiaTheme="minorEastAsia" w:hAnsi="Arial" w:cs="Arial"/>
                <w:bCs/>
                <w:color w:val="0000FF"/>
                <w:lang w:val="en-US" w:eastAsia="zh-CN"/>
              </w:rPr>
            </w:pPr>
            <w:hyperlink r:id="rId344" w:history="1">
              <w:r>
                <w:rPr>
                  <w:rStyle w:val="Hyperlink"/>
                  <w:rFonts w:ascii="Arial" w:eastAsiaTheme="minorEastAsia" w:hAnsi="Arial" w:cs="Arial" w:hint="eastAsia"/>
                  <w:bCs/>
                  <w:lang w:val="en-US" w:eastAsia="zh-CN"/>
                </w:rPr>
                <w:t>0114</w:t>
              </w:r>
            </w:hyperlink>
          </w:p>
        </w:tc>
        <w:tc>
          <w:tcPr>
            <w:tcW w:w="3674" w:type="dxa"/>
            <w:tcBorders>
              <w:bottom w:val="single" w:sz="4" w:space="0" w:color="auto"/>
            </w:tcBorders>
          </w:tcPr>
          <w:p w14:paraId="00FF3481" w14:textId="77777777" w:rsidR="00F93F03" w:rsidRDefault="00874BB2">
            <w:pPr>
              <w:spacing w:after="0"/>
              <w:rPr>
                <w:rFonts w:ascii="Arial" w:eastAsia="SimSun" w:hAnsi="Arial" w:cs="Arial"/>
                <w:bCs/>
                <w:lang w:eastAsia="zh-CN"/>
              </w:rPr>
            </w:pPr>
            <w:r>
              <w:rPr>
                <w:rFonts w:ascii="Arial" w:eastAsia="SimSun" w:hAnsi="Arial" w:cs="Arial" w:hint="eastAsia"/>
                <w:bCs/>
                <w:lang w:eastAsia="zh-CN"/>
              </w:rPr>
              <w:t>LS out   Rel-20 LS on IMS resiliency</w:t>
            </w:r>
          </w:p>
        </w:tc>
        <w:tc>
          <w:tcPr>
            <w:tcW w:w="1589" w:type="dxa"/>
            <w:tcBorders>
              <w:bottom w:val="single" w:sz="4" w:space="0" w:color="auto"/>
            </w:tcBorders>
          </w:tcPr>
          <w:p w14:paraId="00FF3482" w14:textId="77777777" w:rsidR="00F93F03" w:rsidRDefault="00874BB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bottom w:val="single" w:sz="4" w:space="0" w:color="auto"/>
            </w:tcBorders>
          </w:tcPr>
          <w:p w14:paraId="00FF3483"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tcPr>
          <w:p w14:paraId="00FF3484" w14:textId="77777777" w:rsidR="00F93F03" w:rsidRDefault="00F93F03">
            <w:pPr>
              <w:spacing w:after="0"/>
              <w:rPr>
                <w:rFonts w:ascii="Arial" w:eastAsia="SimSun" w:hAnsi="Arial" w:cs="Arial"/>
                <w:color w:val="000000" w:themeColor="text1"/>
                <w:lang w:val="en-US" w:eastAsia="zh-CN"/>
              </w:rPr>
            </w:pPr>
          </w:p>
        </w:tc>
      </w:tr>
      <w:tr w:rsidR="00F93F03" w14:paraId="00FF348D" w14:textId="77777777">
        <w:trPr>
          <w:cantSplit/>
        </w:trPr>
        <w:tc>
          <w:tcPr>
            <w:tcW w:w="974" w:type="dxa"/>
            <w:tcBorders>
              <w:bottom w:val="nil"/>
            </w:tcBorders>
          </w:tcPr>
          <w:p w14:paraId="00FF3486" w14:textId="77777777" w:rsidR="00F93F03" w:rsidRDefault="00F93F03">
            <w:pPr>
              <w:spacing w:after="0"/>
              <w:rPr>
                <w:rFonts w:ascii="Arial" w:hAnsi="Arial" w:cs="Arial"/>
                <w:b/>
                <w:bCs/>
                <w:color w:val="000000" w:themeColor="text1"/>
                <w:lang w:val="en-US"/>
              </w:rPr>
            </w:pPr>
          </w:p>
        </w:tc>
        <w:tc>
          <w:tcPr>
            <w:tcW w:w="2527" w:type="dxa"/>
            <w:tcBorders>
              <w:bottom w:val="nil"/>
            </w:tcBorders>
            <w:shd w:val="clear" w:color="auto" w:fill="FFFFFF"/>
          </w:tcPr>
          <w:p w14:paraId="00FF3487"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00FF3488" w14:textId="77777777" w:rsidR="00F93F03" w:rsidRDefault="00874BB2">
            <w:pPr>
              <w:spacing w:after="0"/>
              <w:jc w:val="center"/>
              <w:rPr>
                <w:rFonts w:ascii="Arial" w:eastAsiaTheme="minorEastAsia" w:hAnsi="Arial" w:cs="Arial"/>
                <w:bCs/>
                <w:color w:val="0000FF"/>
                <w:lang w:val="en-US" w:eastAsia="zh-CN"/>
              </w:rPr>
            </w:pPr>
            <w:hyperlink r:id="rId345" w:history="1">
              <w:r>
                <w:rPr>
                  <w:rStyle w:val="Hyperlink"/>
                  <w:rFonts w:ascii="Arial" w:eastAsiaTheme="minorEastAsia" w:hAnsi="Arial" w:cs="Arial" w:hint="eastAsia"/>
                  <w:bCs/>
                  <w:lang w:val="en-US" w:eastAsia="zh-CN"/>
                </w:rPr>
                <w:t>0115</w:t>
              </w:r>
            </w:hyperlink>
          </w:p>
        </w:tc>
        <w:tc>
          <w:tcPr>
            <w:tcW w:w="3674" w:type="dxa"/>
            <w:tcBorders>
              <w:bottom w:val="single" w:sz="4" w:space="0" w:color="auto"/>
            </w:tcBorders>
          </w:tcPr>
          <w:p w14:paraId="00FF3489" w14:textId="77777777" w:rsidR="00F93F03" w:rsidRDefault="00874BB2">
            <w:pPr>
              <w:spacing w:after="0"/>
              <w:rPr>
                <w:rFonts w:ascii="Arial" w:eastAsia="SimSun" w:hAnsi="Arial" w:cs="Arial"/>
                <w:bCs/>
                <w:lang w:eastAsia="zh-CN"/>
              </w:rPr>
            </w:pPr>
            <w:r>
              <w:rPr>
                <w:rFonts w:ascii="Arial" w:eastAsia="SimSun" w:hAnsi="Arial" w:cs="Arial" w:hint="eastAsia"/>
                <w:bCs/>
                <w:lang w:eastAsia="zh-CN"/>
              </w:rPr>
              <w:t>Work Plan   Rel-20 Work plan for FS_IMSResil</w:t>
            </w:r>
          </w:p>
        </w:tc>
        <w:tc>
          <w:tcPr>
            <w:tcW w:w="1589" w:type="dxa"/>
            <w:tcBorders>
              <w:bottom w:val="single" w:sz="4" w:space="0" w:color="auto"/>
            </w:tcBorders>
          </w:tcPr>
          <w:p w14:paraId="00FF348A" w14:textId="77777777" w:rsidR="00F93F03" w:rsidRDefault="00874BB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bottom w:val="single" w:sz="4" w:space="0" w:color="auto"/>
            </w:tcBorders>
          </w:tcPr>
          <w:p w14:paraId="00FF348B"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C4-260334</w:t>
            </w:r>
          </w:p>
        </w:tc>
        <w:tc>
          <w:tcPr>
            <w:tcW w:w="6662" w:type="dxa"/>
            <w:tcBorders>
              <w:bottom w:val="nil"/>
            </w:tcBorders>
          </w:tcPr>
          <w:p w14:paraId="00FF348C" w14:textId="77777777" w:rsidR="00F93F03" w:rsidRDefault="00F93F03">
            <w:pPr>
              <w:spacing w:after="0"/>
              <w:rPr>
                <w:rFonts w:ascii="Arial" w:eastAsia="SimSun" w:hAnsi="Arial" w:cs="Arial"/>
                <w:color w:val="000000" w:themeColor="text1"/>
                <w:lang w:val="en-US" w:eastAsia="zh-CN"/>
              </w:rPr>
            </w:pPr>
          </w:p>
        </w:tc>
      </w:tr>
      <w:tr w:rsidR="00F93F03" w14:paraId="00FF3495" w14:textId="77777777">
        <w:trPr>
          <w:cantSplit/>
        </w:trPr>
        <w:tc>
          <w:tcPr>
            <w:tcW w:w="974" w:type="dxa"/>
            <w:tcBorders>
              <w:top w:val="nil"/>
            </w:tcBorders>
          </w:tcPr>
          <w:p w14:paraId="00FF348E" w14:textId="77777777" w:rsidR="00F93F03" w:rsidRDefault="00F93F03">
            <w:pPr>
              <w:spacing w:after="0"/>
              <w:rPr>
                <w:rFonts w:ascii="Arial" w:hAnsi="Arial" w:cs="Arial"/>
                <w:b/>
                <w:bCs/>
                <w:color w:val="000000" w:themeColor="text1"/>
                <w:lang w:val="en-US"/>
              </w:rPr>
            </w:pPr>
          </w:p>
        </w:tc>
        <w:tc>
          <w:tcPr>
            <w:tcW w:w="2527" w:type="dxa"/>
            <w:tcBorders>
              <w:top w:val="nil"/>
            </w:tcBorders>
            <w:shd w:val="clear" w:color="auto" w:fill="FFFFFF"/>
          </w:tcPr>
          <w:p w14:paraId="00FF348F" w14:textId="77777777" w:rsidR="00F93F03" w:rsidRDefault="00F93F03">
            <w:pPr>
              <w:spacing w:after="0"/>
              <w:rPr>
                <w:rFonts w:ascii="Arial" w:hAnsi="Arial" w:cs="Arial"/>
                <w:b/>
                <w:bCs/>
                <w:color w:val="000000" w:themeColor="text1"/>
                <w:lang w:val="en-US"/>
              </w:rPr>
            </w:pPr>
          </w:p>
        </w:tc>
        <w:tc>
          <w:tcPr>
            <w:tcW w:w="1240" w:type="dxa"/>
            <w:tcBorders>
              <w:top w:val="single" w:sz="4" w:space="0" w:color="auto"/>
            </w:tcBorders>
            <w:shd w:val="clear" w:color="auto" w:fill="FFFF00"/>
          </w:tcPr>
          <w:p w14:paraId="00FF3490" w14:textId="77777777" w:rsidR="00F93F03" w:rsidRDefault="00874BB2">
            <w:pPr>
              <w:spacing w:after="0"/>
              <w:jc w:val="center"/>
              <w:rPr>
                <w:rFonts w:ascii="Arial" w:hAnsi="Arial" w:cs="Arial"/>
              </w:rPr>
            </w:pPr>
            <w:hyperlink r:id="rId346" w:history="1">
              <w:r>
                <w:rPr>
                  <w:rStyle w:val="Hyperlink"/>
                  <w:rFonts w:ascii="Arial" w:hAnsi="Arial" w:cs="Arial"/>
                </w:rPr>
                <w:t>0334</w:t>
              </w:r>
            </w:hyperlink>
          </w:p>
        </w:tc>
        <w:tc>
          <w:tcPr>
            <w:tcW w:w="3674" w:type="dxa"/>
            <w:tcBorders>
              <w:top w:val="single" w:sz="4" w:space="0" w:color="auto"/>
            </w:tcBorders>
            <w:shd w:val="clear" w:color="auto" w:fill="FFFF00"/>
          </w:tcPr>
          <w:p w14:paraId="00FF3491" w14:textId="77777777" w:rsidR="00F93F03" w:rsidRDefault="00874BB2">
            <w:pPr>
              <w:spacing w:after="0"/>
              <w:rPr>
                <w:rFonts w:ascii="Arial" w:eastAsia="SimSun" w:hAnsi="Arial" w:cs="Arial"/>
                <w:bCs/>
                <w:lang w:eastAsia="zh-CN"/>
              </w:rPr>
            </w:pPr>
            <w:r>
              <w:rPr>
                <w:rFonts w:ascii="Arial" w:eastAsia="SimSun" w:hAnsi="Arial" w:cs="Arial" w:hint="eastAsia"/>
                <w:bCs/>
                <w:lang w:eastAsia="zh-CN"/>
              </w:rPr>
              <w:t>Work Plan   Rel-20 Work plan for FS_IMSResil</w:t>
            </w:r>
          </w:p>
        </w:tc>
        <w:tc>
          <w:tcPr>
            <w:tcW w:w="1589" w:type="dxa"/>
            <w:tcBorders>
              <w:top w:val="single" w:sz="4" w:space="0" w:color="auto"/>
            </w:tcBorders>
            <w:shd w:val="clear" w:color="auto" w:fill="FFFF00"/>
          </w:tcPr>
          <w:p w14:paraId="00FF3492" w14:textId="77777777" w:rsidR="00F93F03" w:rsidRDefault="00874BB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top w:val="single" w:sz="4" w:space="0" w:color="auto"/>
            </w:tcBorders>
            <w:shd w:val="clear" w:color="auto" w:fill="FFFF00"/>
          </w:tcPr>
          <w:p w14:paraId="00FF3493" w14:textId="77777777" w:rsidR="00F93F03" w:rsidRDefault="00F93F03">
            <w:pPr>
              <w:spacing w:after="0"/>
              <w:rPr>
                <w:rFonts w:ascii="Arial" w:hAnsi="Arial" w:cs="Arial"/>
                <w:color w:val="000000" w:themeColor="text1"/>
                <w:lang w:val="en-US"/>
              </w:rPr>
            </w:pPr>
          </w:p>
        </w:tc>
        <w:tc>
          <w:tcPr>
            <w:tcW w:w="6662" w:type="dxa"/>
            <w:tcBorders>
              <w:top w:val="nil"/>
            </w:tcBorders>
            <w:shd w:val="clear" w:color="auto" w:fill="FFFF00"/>
          </w:tcPr>
          <w:p w14:paraId="00FF3494" w14:textId="77777777" w:rsidR="00F93F03" w:rsidRDefault="00F93F03">
            <w:pPr>
              <w:spacing w:after="0"/>
              <w:rPr>
                <w:rFonts w:ascii="Arial" w:eastAsia="SimSun" w:hAnsi="Arial" w:cs="Arial"/>
                <w:color w:val="000000" w:themeColor="text1"/>
                <w:lang w:val="en-US" w:eastAsia="zh-CN"/>
              </w:rPr>
            </w:pPr>
          </w:p>
        </w:tc>
      </w:tr>
      <w:tr w:rsidR="00F93F03" w14:paraId="00FF349D" w14:textId="77777777">
        <w:trPr>
          <w:cantSplit/>
        </w:trPr>
        <w:tc>
          <w:tcPr>
            <w:tcW w:w="974" w:type="dxa"/>
          </w:tcPr>
          <w:p w14:paraId="00FF3496"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tcPr>
          <w:p w14:paraId="00FF3497" w14:textId="77777777" w:rsidR="00F93F03" w:rsidRDefault="00F93F03">
            <w:pPr>
              <w:spacing w:after="0"/>
              <w:rPr>
                <w:rFonts w:ascii="Arial" w:hAnsi="Arial" w:cs="Arial"/>
                <w:b/>
                <w:bCs/>
                <w:color w:val="000000" w:themeColor="text1"/>
                <w:lang w:val="en-US"/>
              </w:rPr>
            </w:pPr>
          </w:p>
        </w:tc>
        <w:tc>
          <w:tcPr>
            <w:tcW w:w="1240" w:type="dxa"/>
            <w:tcBorders>
              <w:bottom w:val="single" w:sz="4" w:space="0" w:color="auto"/>
            </w:tcBorders>
            <w:shd w:val="clear" w:color="auto" w:fill="FFFFFF"/>
          </w:tcPr>
          <w:p w14:paraId="00FF3498" w14:textId="77777777" w:rsidR="00F93F03" w:rsidRDefault="00874BB2">
            <w:pPr>
              <w:spacing w:after="0"/>
              <w:jc w:val="center"/>
              <w:rPr>
                <w:rFonts w:ascii="Arial" w:eastAsiaTheme="minorEastAsia" w:hAnsi="Arial" w:cs="Arial"/>
                <w:bCs/>
                <w:color w:val="000000" w:themeColor="text1"/>
                <w:lang w:val="en-US" w:eastAsia="zh-CN"/>
              </w:rPr>
            </w:pPr>
            <w:r>
              <w:rPr>
                <w:rFonts w:ascii="Arial" w:eastAsiaTheme="minorEastAsia" w:hAnsi="Arial" w:cs="Arial" w:hint="eastAsia"/>
                <w:bCs/>
                <w:color w:val="000000" w:themeColor="text1"/>
                <w:lang w:val="en-US" w:eastAsia="zh-CN"/>
              </w:rPr>
              <w:t>0122</w:t>
            </w:r>
          </w:p>
        </w:tc>
        <w:tc>
          <w:tcPr>
            <w:tcW w:w="3674" w:type="dxa"/>
            <w:tcBorders>
              <w:bottom w:val="single" w:sz="4" w:space="0" w:color="auto"/>
            </w:tcBorders>
            <w:shd w:val="clear" w:color="auto" w:fill="FFFFFF"/>
          </w:tcPr>
          <w:p w14:paraId="00FF3499" w14:textId="77777777" w:rsidR="00F93F03" w:rsidRDefault="00874BB2">
            <w:pPr>
              <w:spacing w:after="0"/>
              <w:rPr>
                <w:rFonts w:ascii="Arial" w:eastAsia="SimSun" w:hAnsi="Arial" w:cs="Arial"/>
                <w:bCs/>
                <w:lang w:eastAsia="zh-CN"/>
              </w:rPr>
            </w:pPr>
            <w:r>
              <w:rPr>
                <w:rFonts w:ascii="Arial" w:eastAsia="SimSun" w:hAnsi="Arial" w:cs="Arial" w:hint="eastAsia"/>
                <w:bCs/>
                <w:lang w:eastAsia="zh-CN"/>
              </w:rPr>
              <w:t>pCR 29.867  Rel-20 Editorial update for evaluation table</w:t>
            </w:r>
          </w:p>
        </w:tc>
        <w:tc>
          <w:tcPr>
            <w:tcW w:w="1589" w:type="dxa"/>
            <w:tcBorders>
              <w:bottom w:val="single" w:sz="4" w:space="0" w:color="auto"/>
            </w:tcBorders>
            <w:shd w:val="clear" w:color="auto" w:fill="FFFFFF"/>
          </w:tcPr>
          <w:p w14:paraId="00FF349A" w14:textId="77777777" w:rsidR="00F93F03" w:rsidRDefault="00874BB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bottom w:val="single" w:sz="4" w:space="0" w:color="auto"/>
            </w:tcBorders>
            <w:shd w:val="clear" w:color="auto" w:fill="FFFFFF"/>
          </w:tcPr>
          <w:p w14:paraId="00FF349B"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withdrawn</w:t>
            </w:r>
          </w:p>
        </w:tc>
        <w:tc>
          <w:tcPr>
            <w:tcW w:w="6662" w:type="dxa"/>
            <w:tcBorders>
              <w:bottom w:val="single" w:sz="4" w:space="0" w:color="auto"/>
            </w:tcBorders>
            <w:shd w:val="clear" w:color="auto" w:fill="FFFFFF"/>
          </w:tcPr>
          <w:p w14:paraId="00FF349C" w14:textId="77777777" w:rsidR="00F93F03" w:rsidRDefault="00F93F03">
            <w:pPr>
              <w:spacing w:after="0"/>
              <w:rPr>
                <w:rFonts w:ascii="Arial" w:eastAsia="SimSun" w:hAnsi="Arial" w:cs="Arial"/>
                <w:color w:val="000000" w:themeColor="text1"/>
                <w:lang w:val="en-US" w:eastAsia="zh-CN"/>
              </w:rPr>
            </w:pPr>
          </w:p>
        </w:tc>
      </w:tr>
      <w:tr w:rsidR="00F93F03" w14:paraId="00FF34A5" w14:textId="77777777">
        <w:trPr>
          <w:cantSplit/>
        </w:trPr>
        <w:tc>
          <w:tcPr>
            <w:tcW w:w="974" w:type="dxa"/>
          </w:tcPr>
          <w:p w14:paraId="00FF349E"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0FF349F"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00FF34A0" w14:textId="77777777" w:rsidR="00F93F03" w:rsidRDefault="00874BB2">
            <w:pPr>
              <w:spacing w:after="0"/>
              <w:jc w:val="center"/>
              <w:rPr>
                <w:rFonts w:ascii="Arial" w:eastAsiaTheme="minorEastAsia" w:hAnsi="Arial" w:cs="Arial"/>
                <w:bCs/>
                <w:color w:val="0000FF"/>
                <w:lang w:val="en-US" w:eastAsia="zh-CN"/>
              </w:rPr>
            </w:pPr>
            <w:hyperlink r:id="rId347" w:history="1">
              <w:r>
                <w:rPr>
                  <w:rStyle w:val="Hyperlink"/>
                  <w:rFonts w:ascii="Arial" w:eastAsiaTheme="minorEastAsia" w:hAnsi="Arial" w:cs="Arial" w:hint="eastAsia"/>
                  <w:bCs/>
                  <w:lang w:val="en-US" w:eastAsia="zh-CN"/>
                </w:rPr>
                <w:t>0125</w:t>
              </w:r>
            </w:hyperlink>
          </w:p>
        </w:tc>
        <w:tc>
          <w:tcPr>
            <w:tcW w:w="3674" w:type="dxa"/>
            <w:tcBorders>
              <w:bottom w:val="single" w:sz="4" w:space="0" w:color="auto"/>
            </w:tcBorders>
          </w:tcPr>
          <w:p w14:paraId="00FF34A1" w14:textId="77777777" w:rsidR="00F93F03" w:rsidRDefault="00874BB2">
            <w:pPr>
              <w:spacing w:after="0"/>
              <w:rPr>
                <w:rFonts w:ascii="Arial" w:eastAsia="SimSun" w:hAnsi="Arial" w:cs="Arial"/>
                <w:bCs/>
                <w:lang w:eastAsia="zh-CN"/>
              </w:rPr>
            </w:pPr>
            <w:r>
              <w:rPr>
                <w:rFonts w:ascii="Arial" w:eastAsia="SimSun" w:hAnsi="Arial" w:cs="Arial" w:hint="eastAsia"/>
                <w:bCs/>
                <w:lang w:eastAsia="zh-CN"/>
              </w:rPr>
              <w:t>pCR 29.867  Rel-20 Editorial update for evaluation table</w:t>
            </w:r>
          </w:p>
        </w:tc>
        <w:tc>
          <w:tcPr>
            <w:tcW w:w="1589" w:type="dxa"/>
            <w:tcBorders>
              <w:bottom w:val="single" w:sz="4" w:space="0" w:color="auto"/>
            </w:tcBorders>
          </w:tcPr>
          <w:p w14:paraId="00FF34A2" w14:textId="77777777" w:rsidR="00F93F03" w:rsidRDefault="00874BB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bottom w:val="single" w:sz="4" w:space="0" w:color="auto"/>
            </w:tcBorders>
          </w:tcPr>
          <w:p w14:paraId="00FF34A3"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Merged to C4-260260</w:t>
            </w:r>
          </w:p>
        </w:tc>
        <w:tc>
          <w:tcPr>
            <w:tcW w:w="6662" w:type="dxa"/>
            <w:tcBorders>
              <w:bottom w:val="single" w:sz="4" w:space="0" w:color="auto"/>
            </w:tcBorders>
          </w:tcPr>
          <w:p w14:paraId="00FF34A4" w14:textId="77777777" w:rsidR="00F93F03" w:rsidRDefault="00F93F03">
            <w:pPr>
              <w:spacing w:after="0"/>
              <w:rPr>
                <w:rFonts w:ascii="Arial" w:eastAsia="SimSun" w:hAnsi="Arial" w:cs="Arial"/>
                <w:color w:val="000000" w:themeColor="text1"/>
                <w:lang w:val="en-US" w:eastAsia="zh-CN"/>
              </w:rPr>
            </w:pPr>
          </w:p>
        </w:tc>
      </w:tr>
      <w:tr w:rsidR="00F93F03" w14:paraId="00FF34AD" w14:textId="77777777">
        <w:trPr>
          <w:cantSplit/>
        </w:trPr>
        <w:tc>
          <w:tcPr>
            <w:tcW w:w="974" w:type="dxa"/>
          </w:tcPr>
          <w:p w14:paraId="00FF34A6" w14:textId="77777777" w:rsidR="00F93F03" w:rsidRDefault="00F93F0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0FF34A7"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00FF34A8" w14:textId="77777777" w:rsidR="00F93F03" w:rsidRDefault="00874BB2">
            <w:pPr>
              <w:spacing w:after="0"/>
              <w:jc w:val="center"/>
              <w:rPr>
                <w:rFonts w:ascii="Arial" w:eastAsiaTheme="minorEastAsia" w:hAnsi="Arial" w:cs="Arial"/>
                <w:bCs/>
                <w:color w:val="0000FF"/>
                <w:lang w:val="en-US" w:eastAsia="zh-CN"/>
              </w:rPr>
            </w:pPr>
            <w:hyperlink r:id="rId348" w:history="1">
              <w:r>
                <w:rPr>
                  <w:rStyle w:val="Hyperlink"/>
                  <w:rFonts w:ascii="Arial" w:eastAsiaTheme="minorEastAsia" w:hAnsi="Arial" w:cs="Arial" w:hint="eastAsia"/>
                  <w:bCs/>
                  <w:lang w:val="en-US" w:eastAsia="zh-CN"/>
                </w:rPr>
                <w:t>0149</w:t>
              </w:r>
            </w:hyperlink>
          </w:p>
        </w:tc>
        <w:tc>
          <w:tcPr>
            <w:tcW w:w="3674" w:type="dxa"/>
            <w:tcBorders>
              <w:bottom w:val="single" w:sz="4" w:space="0" w:color="auto"/>
            </w:tcBorders>
          </w:tcPr>
          <w:p w14:paraId="00FF34A9" w14:textId="77777777" w:rsidR="00F93F03" w:rsidRDefault="00874BB2">
            <w:pPr>
              <w:spacing w:after="0"/>
              <w:rPr>
                <w:rFonts w:ascii="Arial" w:eastAsia="SimSun" w:hAnsi="Arial" w:cs="Arial"/>
                <w:bCs/>
                <w:lang w:eastAsia="zh-CN"/>
              </w:rPr>
            </w:pPr>
            <w:r>
              <w:rPr>
                <w:rFonts w:ascii="Arial" w:eastAsia="SimSun" w:hAnsi="Arial" w:cs="Arial" w:hint="eastAsia"/>
                <w:bCs/>
                <w:lang w:eastAsia="zh-CN"/>
              </w:rPr>
              <w:t>pCR 29.867  Rel-20 Editorial update for solution#2</w:t>
            </w:r>
          </w:p>
        </w:tc>
        <w:tc>
          <w:tcPr>
            <w:tcW w:w="1589" w:type="dxa"/>
            <w:tcBorders>
              <w:bottom w:val="single" w:sz="4" w:space="0" w:color="auto"/>
            </w:tcBorders>
          </w:tcPr>
          <w:p w14:paraId="00FF34AA" w14:textId="77777777" w:rsidR="00F93F03" w:rsidRDefault="00874BB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bottom w:val="single" w:sz="4" w:space="0" w:color="auto"/>
            </w:tcBorders>
          </w:tcPr>
          <w:p w14:paraId="00FF34AB"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tcPr>
          <w:p w14:paraId="00FF34AC" w14:textId="77777777" w:rsidR="00F93F03" w:rsidRDefault="00F93F03">
            <w:pPr>
              <w:spacing w:after="0"/>
              <w:rPr>
                <w:rFonts w:ascii="Arial" w:eastAsia="SimSun" w:hAnsi="Arial" w:cs="Arial"/>
                <w:color w:val="000000" w:themeColor="text1"/>
                <w:lang w:val="en-US" w:eastAsia="zh-CN"/>
              </w:rPr>
            </w:pPr>
          </w:p>
        </w:tc>
      </w:tr>
      <w:tr w:rsidR="00F93F03" w14:paraId="00FF34B7" w14:textId="77777777">
        <w:trPr>
          <w:cantSplit/>
        </w:trPr>
        <w:tc>
          <w:tcPr>
            <w:tcW w:w="974" w:type="dxa"/>
            <w:tcBorders>
              <w:bottom w:val="nil"/>
            </w:tcBorders>
          </w:tcPr>
          <w:p w14:paraId="00FF34AE" w14:textId="77777777" w:rsidR="00F93F03" w:rsidRDefault="00F93F03">
            <w:pPr>
              <w:spacing w:after="0"/>
              <w:rPr>
                <w:rFonts w:ascii="Arial" w:hAnsi="Arial" w:cs="Arial"/>
                <w:b/>
                <w:bCs/>
                <w:color w:val="000000" w:themeColor="text1"/>
                <w:lang w:val="en-US"/>
              </w:rPr>
            </w:pPr>
          </w:p>
        </w:tc>
        <w:tc>
          <w:tcPr>
            <w:tcW w:w="2527" w:type="dxa"/>
            <w:tcBorders>
              <w:bottom w:val="nil"/>
            </w:tcBorders>
            <w:shd w:val="clear" w:color="auto" w:fill="FFFFFF"/>
          </w:tcPr>
          <w:p w14:paraId="00FF34AF"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00FF34B0" w14:textId="77777777" w:rsidR="00F93F03" w:rsidRDefault="00874BB2">
            <w:pPr>
              <w:spacing w:after="0"/>
              <w:jc w:val="center"/>
              <w:rPr>
                <w:rFonts w:ascii="Arial" w:eastAsiaTheme="minorEastAsia" w:hAnsi="Arial" w:cs="Arial"/>
                <w:bCs/>
                <w:color w:val="0000FF"/>
                <w:lang w:val="en-US" w:eastAsia="zh-CN"/>
              </w:rPr>
            </w:pPr>
            <w:hyperlink r:id="rId349" w:history="1">
              <w:r>
                <w:rPr>
                  <w:rStyle w:val="Hyperlink"/>
                  <w:rFonts w:ascii="Arial" w:eastAsiaTheme="minorEastAsia" w:hAnsi="Arial" w:cs="Arial" w:hint="eastAsia"/>
                  <w:bCs/>
                  <w:lang w:val="en-US" w:eastAsia="zh-CN"/>
                </w:rPr>
                <w:t>0176</w:t>
              </w:r>
            </w:hyperlink>
          </w:p>
        </w:tc>
        <w:tc>
          <w:tcPr>
            <w:tcW w:w="3674" w:type="dxa"/>
            <w:tcBorders>
              <w:bottom w:val="single" w:sz="4" w:space="0" w:color="auto"/>
            </w:tcBorders>
          </w:tcPr>
          <w:p w14:paraId="00FF34B1" w14:textId="77777777" w:rsidR="00F93F03" w:rsidRDefault="00874BB2">
            <w:pPr>
              <w:spacing w:after="0"/>
              <w:rPr>
                <w:rFonts w:ascii="Arial" w:eastAsia="SimSun" w:hAnsi="Arial" w:cs="Arial"/>
                <w:bCs/>
                <w:lang w:eastAsia="zh-CN"/>
              </w:rPr>
            </w:pPr>
            <w:r>
              <w:rPr>
                <w:rFonts w:ascii="Arial" w:eastAsia="SimSun" w:hAnsi="Arial" w:cs="Arial" w:hint="eastAsia"/>
                <w:bCs/>
                <w:lang w:eastAsia="zh-CN"/>
              </w:rPr>
              <w:t>pCR 29.867  Rel-20 Pseudo-CR on SMF indicates the P-CSCF failure in PDU Session Establishment</w:t>
            </w:r>
          </w:p>
        </w:tc>
        <w:tc>
          <w:tcPr>
            <w:tcW w:w="1589" w:type="dxa"/>
            <w:tcBorders>
              <w:bottom w:val="single" w:sz="4" w:space="0" w:color="auto"/>
            </w:tcBorders>
          </w:tcPr>
          <w:p w14:paraId="00FF34B2" w14:textId="77777777" w:rsidR="00F93F03" w:rsidRDefault="00874BB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Huawei</w:t>
            </w:r>
          </w:p>
        </w:tc>
        <w:tc>
          <w:tcPr>
            <w:tcW w:w="1134" w:type="dxa"/>
            <w:tcBorders>
              <w:bottom w:val="single" w:sz="4" w:space="0" w:color="auto"/>
            </w:tcBorders>
          </w:tcPr>
          <w:p w14:paraId="00FF34B3"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Revised to C4-260257</w:t>
            </w:r>
          </w:p>
        </w:tc>
        <w:tc>
          <w:tcPr>
            <w:tcW w:w="6662" w:type="dxa"/>
            <w:tcBorders>
              <w:bottom w:val="nil"/>
            </w:tcBorders>
          </w:tcPr>
          <w:p w14:paraId="00FF34B4"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Handling the back-off timer is the existing thing, which is not cons of UE.</w:t>
            </w:r>
          </w:p>
          <w:p w14:paraId="00FF34B5"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It handles the different cases from the solution #3.</w:t>
            </w:r>
          </w:p>
          <w:p w14:paraId="00FF34B6" w14:textId="77777777" w:rsidR="00F93F03" w:rsidRDefault="00F93F03">
            <w:pPr>
              <w:spacing w:after="0"/>
              <w:rPr>
                <w:rFonts w:ascii="Arial" w:eastAsia="SimSun" w:hAnsi="Arial" w:cs="Arial"/>
                <w:color w:val="000000" w:themeColor="text1"/>
                <w:lang w:val="en-US" w:eastAsia="zh-CN"/>
              </w:rPr>
            </w:pPr>
          </w:p>
        </w:tc>
      </w:tr>
      <w:tr w:rsidR="00F93F03" w14:paraId="00FF34BF" w14:textId="77777777">
        <w:trPr>
          <w:cantSplit/>
        </w:trPr>
        <w:tc>
          <w:tcPr>
            <w:tcW w:w="974" w:type="dxa"/>
            <w:tcBorders>
              <w:top w:val="nil"/>
            </w:tcBorders>
          </w:tcPr>
          <w:p w14:paraId="00FF34B8" w14:textId="77777777" w:rsidR="00F93F03" w:rsidRDefault="00F93F0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0FF34B9" w14:textId="77777777" w:rsidR="00F93F03" w:rsidRDefault="00F93F03">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14:paraId="00FF34BA" w14:textId="77777777" w:rsidR="00F93F03" w:rsidRDefault="00874BB2">
            <w:pPr>
              <w:spacing w:after="0"/>
              <w:jc w:val="center"/>
            </w:pPr>
            <w:hyperlink r:id="rId350" w:history="1">
              <w:r>
                <w:rPr>
                  <w:rStyle w:val="Hyperlink"/>
                </w:rPr>
                <w:t>0257</w:t>
              </w:r>
            </w:hyperlink>
          </w:p>
        </w:tc>
        <w:tc>
          <w:tcPr>
            <w:tcW w:w="3674" w:type="dxa"/>
            <w:tcBorders>
              <w:top w:val="single" w:sz="4" w:space="0" w:color="auto"/>
              <w:bottom w:val="single" w:sz="4" w:space="0" w:color="auto"/>
            </w:tcBorders>
            <w:shd w:val="clear" w:color="auto" w:fill="FFFF00"/>
          </w:tcPr>
          <w:p w14:paraId="00FF34BB" w14:textId="77777777" w:rsidR="00F93F03" w:rsidRDefault="00874BB2">
            <w:pPr>
              <w:spacing w:after="0"/>
              <w:rPr>
                <w:rFonts w:ascii="Arial" w:eastAsia="SimSun" w:hAnsi="Arial" w:cs="Arial"/>
                <w:bCs/>
                <w:lang w:eastAsia="zh-CN"/>
              </w:rPr>
            </w:pPr>
            <w:r>
              <w:rPr>
                <w:rFonts w:ascii="Arial" w:eastAsia="SimSun" w:hAnsi="Arial" w:cs="Arial" w:hint="eastAsia"/>
                <w:bCs/>
                <w:lang w:eastAsia="zh-CN"/>
              </w:rPr>
              <w:t>pCR 29.867  Rel-20 Pseudo-CR on SMF indicates the P-CSCF failure in PDU Session Establishment</w:t>
            </w:r>
          </w:p>
        </w:tc>
        <w:tc>
          <w:tcPr>
            <w:tcW w:w="1589" w:type="dxa"/>
            <w:tcBorders>
              <w:top w:val="single" w:sz="4" w:space="0" w:color="auto"/>
              <w:bottom w:val="single" w:sz="4" w:space="0" w:color="auto"/>
            </w:tcBorders>
            <w:shd w:val="clear" w:color="auto" w:fill="FFFF00"/>
          </w:tcPr>
          <w:p w14:paraId="00FF34BC" w14:textId="77777777" w:rsidR="00F93F03" w:rsidRDefault="00874BB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FFFF00"/>
          </w:tcPr>
          <w:p w14:paraId="00FF34BD" w14:textId="77777777" w:rsidR="00F93F03" w:rsidRDefault="00F93F03">
            <w:pPr>
              <w:spacing w:after="0"/>
              <w:rPr>
                <w:rFonts w:ascii="Arial" w:hAnsi="Arial" w:cs="Arial"/>
                <w:color w:val="000000" w:themeColor="text1"/>
                <w:lang w:val="en-US"/>
              </w:rPr>
            </w:pPr>
          </w:p>
        </w:tc>
        <w:tc>
          <w:tcPr>
            <w:tcW w:w="6662" w:type="dxa"/>
            <w:tcBorders>
              <w:top w:val="nil"/>
              <w:bottom w:val="single" w:sz="4" w:space="0" w:color="auto"/>
            </w:tcBorders>
            <w:shd w:val="clear" w:color="auto" w:fill="FFFF00"/>
          </w:tcPr>
          <w:p w14:paraId="00FF34BE" w14:textId="77777777" w:rsidR="00F93F03" w:rsidRDefault="00F93F03">
            <w:pPr>
              <w:spacing w:after="0"/>
              <w:rPr>
                <w:rFonts w:ascii="Arial" w:eastAsia="SimSun" w:hAnsi="Arial" w:cs="Arial"/>
                <w:color w:val="000000" w:themeColor="text1"/>
                <w:lang w:val="en-US" w:eastAsia="zh-CN"/>
              </w:rPr>
            </w:pPr>
          </w:p>
        </w:tc>
      </w:tr>
      <w:tr w:rsidR="00F93F03" w14:paraId="00FF34C7" w14:textId="77777777">
        <w:trPr>
          <w:cantSplit/>
        </w:trPr>
        <w:tc>
          <w:tcPr>
            <w:tcW w:w="974" w:type="dxa"/>
          </w:tcPr>
          <w:p w14:paraId="00FF34C0" w14:textId="77777777" w:rsidR="00F93F03" w:rsidRDefault="00F93F03">
            <w:pPr>
              <w:spacing w:after="0"/>
              <w:rPr>
                <w:rFonts w:ascii="Arial" w:hAnsi="Arial" w:cs="Arial"/>
                <w:b/>
                <w:bCs/>
                <w:color w:val="000000" w:themeColor="text1"/>
                <w:lang w:val="en-US"/>
              </w:rPr>
            </w:pPr>
          </w:p>
        </w:tc>
        <w:tc>
          <w:tcPr>
            <w:tcW w:w="2527" w:type="dxa"/>
            <w:shd w:val="clear" w:color="auto" w:fill="FFFFFF"/>
          </w:tcPr>
          <w:p w14:paraId="00FF34C1"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Pr>
          <w:p w14:paraId="00FF34C2" w14:textId="77777777" w:rsidR="00F93F03" w:rsidRDefault="00874BB2">
            <w:pPr>
              <w:spacing w:after="0"/>
              <w:jc w:val="center"/>
              <w:rPr>
                <w:rFonts w:ascii="Arial" w:eastAsiaTheme="minorEastAsia" w:hAnsi="Arial" w:cs="Arial"/>
                <w:bCs/>
                <w:color w:val="0000FF"/>
                <w:lang w:val="en-US" w:eastAsia="zh-CN"/>
              </w:rPr>
            </w:pPr>
            <w:hyperlink r:id="rId351" w:history="1">
              <w:r>
                <w:rPr>
                  <w:rStyle w:val="Hyperlink"/>
                  <w:rFonts w:ascii="Arial" w:eastAsiaTheme="minorEastAsia" w:hAnsi="Arial" w:cs="Arial" w:hint="eastAsia"/>
                  <w:bCs/>
                  <w:lang w:val="en-US" w:eastAsia="zh-CN"/>
                </w:rPr>
                <w:t>0183</w:t>
              </w:r>
            </w:hyperlink>
          </w:p>
        </w:tc>
        <w:tc>
          <w:tcPr>
            <w:tcW w:w="3674" w:type="dxa"/>
          </w:tcPr>
          <w:p w14:paraId="00FF34C3" w14:textId="77777777" w:rsidR="00F93F03" w:rsidRDefault="00874BB2">
            <w:pPr>
              <w:spacing w:after="0"/>
              <w:rPr>
                <w:rFonts w:ascii="Arial" w:eastAsia="SimSun" w:hAnsi="Arial" w:cs="Arial"/>
                <w:bCs/>
                <w:lang w:eastAsia="zh-CN"/>
              </w:rPr>
            </w:pPr>
            <w:r>
              <w:rPr>
                <w:rFonts w:ascii="Arial" w:eastAsia="SimSun" w:hAnsi="Arial" w:cs="Arial" w:hint="eastAsia"/>
                <w:bCs/>
                <w:lang w:eastAsia="zh-CN"/>
              </w:rPr>
              <w:t xml:space="preserve">discussion 29.867  Rel-20 Discussion paper on IMS resiliency  </w:t>
            </w:r>
          </w:p>
        </w:tc>
        <w:tc>
          <w:tcPr>
            <w:tcW w:w="1589" w:type="dxa"/>
          </w:tcPr>
          <w:p w14:paraId="00FF34C4" w14:textId="77777777" w:rsidR="00F93F03" w:rsidRDefault="00874BB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Samsung</w:t>
            </w:r>
          </w:p>
        </w:tc>
        <w:tc>
          <w:tcPr>
            <w:tcW w:w="1134" w:type="dxa"/>
          </w:tcPr>
          <w:p w14:paraId="00FF34C5" w14:textId="77777777" w:rsidR="00F93F03" w:rsidRDefault="00874BB2">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Pr>
          <w:p w14:paraId="00FF34C6" w14:textId="77777777" w:rsidR="00F93F03" w:rsidRDefault="00F93F03">
            <w:pPr>
              <w:spacing w:after="0"/>
              <w:rPr>
                <w:rFonts w:ascii="Arial" w:eastAsia="SimSun" w:hAnsi="Arial" w:cs="Arial"/>
                <w:color w:val="000000" w:themeColor="text1"/>
                <w:lang w:val="en-US" w:eastAsia="zh-CN"/>
              </w:rPr>
            </w:pPr>
          </w:p>
        </w:tc>
      </w:tr>
      <w:tr w:rsidR="00F93F03" w14:paraId="00FF34CF" w14:textId="77777777">
        <w:trPr>
          <w:cantSplit/>
        </w:trPr>
        <w:tc>
          <w:tcPr>
            <w:tcW w:w="974" w:type="dxa"/>
          </w:tcPr>
          <w:p w14:paraId="00FF34C8" w14:textId="77777777" w:rsidR="00F93F03" w:rsidRDefault="00F93F03">
            <w:pPr>
              <w:spacing w:after="0"/>
              <w:rPr>
                <w:rFonts w:ascii="Arial" w:hAnsi="Arial" w:cs="Arial"/>
                <w:b/>
                <w:bCs/>
                <w:color w:val="000000" w:themeColor="text1"/>
                <w:lang w:val="en-US"/>
              </w:rPr>
            </w:pPr>
          </w:p>
        </w:tc>
        <w:tc>
          <w:tcPr>
            <w:tcW w:w="2527" w:type="dxa"/>
          </w:tcPr>
          <w:p w14:paraId="00FF34C9" w14:textId="77777777" w:rsidR="00F93F03" w:rsidRDefault="00F93F03">
            <w:pPr>
              <w:spacing w:after="0"/>
              <w:rPr>
                <w:rFonts w:ascii="Arial" w:hAnsi="Arial" w:cs="Arial"/>
                <w:b/>
                <w:bCs/>
                <w:color w:val="000000" w:themeColor="text1"/>
                <w:lang w:val="en-US"/>
              </w:rPr>
            </w:pPr>
          </w:p>
        </w:tc>
        <w:tc>
          <w:tcPr>
            <w:tcW w:w="1240" w:type="dxa"/>
            <w:shd w:val="clear" w:color="auto" w:fill="00FF00"/>
          </w:tcPr>
          <w:p w14:paraId="00FF34CA" w14:textId="77777777" w:rsidR="00F93F03" w:rsidRDefault="00F93F03">
            <w:pPr>
              <w:spacing w:after="0"/>
              <w:jc w:val="center"/>
              <w:rPr>
                <w:rFonts w:ascii="Arial" w:eastAsiaTheme="minorEastAsia" w:hAnsi="Arial" w:cs="Arial"/>
                <w:bCs/>
                <w:color w:val="000000" w:themeColor="text1"/>
                <w:lang w:val="en-US" w:eastAsia="zh-CN"/>
              </w:rPr>
            </w:pPr>
          </w:p>
        </w:tc>
        <w:tc>
          <w:tcPr>
            <w:tcW w:w="3674" w:type="dxa"/>
            <w:shd w:val="clear" w:color="auto" w:fill="00FF00"/>
          </w:tcPr>
          <w:p w14:paraId="00FF34CB" w14:textId="77777777" w:rsidR="00F93F03" w:rsidRDefault="00874BB2">
            <w:pPr>
              <w:spacing w:after="0"/>
              <w:rPr>
                <w:rFonts w:ascii="Arial" w:hAnsi="Arial" w:cs="Arial"/>
                <w:bCs/>
                <w:snapToGrid w:val="0"/>
                <w:color w:val="000000" w:themeColor="text1"/>
                <w:lang w:val="en-US"/>
              </w:rPr>
            </w:pPr>
            <w:r>
              <w:rPr>
                <w:rFonts w:ascii="Arial" w:eastAsia="Batang" w:hAnsi="Arial" w:cs="Arial"/>
                <w:bCs/>
                <w:lang w:eastAsia="ko-KR"/>
              </w:rPr>
              <w:t>TR 29.867v</w:t>
            </w:r>
            <w:r>
              <w:rPr>
                <w:rFonts w:ascii="Arial" w:eastAsiaTheme="minorEastAsia" w:hAnsi="Arial" w:cs="Arial"/>
                <w:bCs/>
                <w:lang w:eastAsia="zh-CN"/>
              </w:rPr>
              <w:t>0</w:t>
            </w:r>
            <w:r>
              <w:rPr>
                <w:rFonts w:ascii="Arial" w:eastAsia="Batang" w:hAnsi="Arial" w:cs="Arial"/>
                <w:bCs/>
                <w:lang w:eastAsia="ko-KR"/>
              </w:rPr>
              <w:t>.</w:t>
            </w:r>
            <w:r>
              <w:rPr>
                <w:rFonts w:ascii="Arial" w:eastAsiaTheme="minorEastAsia" w:hAnsi="Arial" w:cs="Arial"/>
                <w:bCs/>
                <w:lang w:eastAsia="zh-CN"/>
              </w:rPr>
              <w:t>5</w:t>
            </w:r>
            <w:r>
              <w:rPr>
                <w:rFonts w:ascii="Arial" w:eastAsia="Batang" w:hAnsi="Arial" w:cs="Arial"/>
                <w:bCs/>
                <w:lang w:eastAsia="ko-KR"/>
              </w:rPr>
              <w:t>.0</w:t>
            </w:r>
          </w:p>
        </w:tc>
        <w:tc>
          <w:tcPr>
            <w:tcW w:w="1589" w:type="dxa"/>
            <w:shd w:val="clear" w:color="auto" w:fill="00FF00"/>
          </w:tcPr>
          <w:p w14:paraId="00FF34CC" w14:textId="77777777" w:rsidR="00F93F03" w:rsidRDefault="00874BB2">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KDDI</w:t>
            </w:r>
          </w:p>
        </w:tc>
        <w:tc>
          <w:tcPr>
            <w:tcW w:w="1134" w:type="dxa"/>
            <w:shd w:val="clear" w:color="auto" w:fill="00FF00"/>
          </w:tcPr>
          <w:p w14:paraId="00FF34CD" w14:textId="77777777" w:rsidR="00F93F03" w:rsidRDefault="00F93F03">
            <w:pPr>
              <w:spacing w:after="0"/>
              <w:rPr>
                <w:rFonts w:ascii="Arial" w:hAnsi="Arial" w:cs="Arial"/>
                <w:color w:val="000000" w:themeColor="text1"/>
                <w:lang w:val="en-US"/>
              </w:rPr>
            </w:pPr>
          </w:p>
        </w:tc>
        <w:tc>
          <w:tcPr>
            <w:tcW w:w="6662" w:type="dxa"/>
            <w:shd w:val="clear" w:color="auto" w:fill="00FF00"/>
          </w:tcPr>
          <w:p w14:paraId="00FF34CE" w14:textId="77777777" w:rsidR="00F93F03" w:rsidRDefault="00F93F03">
            <w:pPr>
              <w:spacing w:after="0"/>
              <w:rPr>
                <w:rFonts w:ascii="Arial" w:hAnsi="Arial" w:cs="Arial"/>
                <w:color w:val="000000" w:themeColor="text1"/>
                <w:lang w:val="en-US"/>
              </w:rPr>
            </w:pPr>
          </w:p>
        </w:tc>
      </w:tr>
      <w:tr w:rsidR="00F93F03" w14:paraId="00FF34D7" w14:textId="77777777">
        <w:trPr>
          <w:cantSplit/>
        </w:trPr>
        <w:tc>
          <w:tcPr>
            <w:tcW w:w="974" w:type="dxa"/>
            <w:shd w:val="clear" w:color="auto" w:fill="FFCC99"/>
          </w:tcPr>
          <w:p w14:paraId="00FF34D0" w14:textId="77777777" w:rsidR="00F93F03" w:rsidRDefault="00874BB2">
            <w:pPr>
              <w:spacing w:after="0"/>
              <w:rPr>
                <w:rFonts w:ascii="Arial" w:eastAsiaTheme="minorEastAsia" w:hAnsi="Arial" w:cs="Arial"/>
                <w:b/>
                <w:bCs/>
                <w:color w:val="000000" w:themeColor="text1"/>
                <w:lang w:eastAsia="zh-CN"/>
              </w:rPr>
            </w:pPr>
            <w:r>
              <w:rPr>
                <w:rFonts w:ascii="Arial" w:hAnsi="Arial" w:cs="Arial"/>
                <w:b/>
                <w:bCs/>
                <w:color w:val="000000" w:themeColor="text1"/>
              </w:rPr>
              <w:t>2</w:t>
            </w:r>
            <w:r>
              <w:rPr>
                <w:rFonts w:ascii="Arial" w:eastAsiaTheme="minorEastAsia" w:hAnsi="Arial" w:cs="Arial"/>
                <w:b/>
                <w:bCs/>
                <w:color w:val="000000" w:themeColor="text1"/>
                <w:lang w:eastAsia="zh-CN"/>
              </w:rPr>
              <w:t>2</w:t>
            </w:r>
          </w:p>
        </w:tc>
        <w:tc>
          <w:tcPr>
            <w:tcW w:w="2527" w:type="dxa"/>
            <w:shd w:val="clear" w:color="auto" w:fill="FFCC99"/>
          </w:tcPr>
          <w:p w14:paraId="00FF34D1"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Any other business</w:t>
            </w:r>
          </w:p>
        </w:tc>
        <w:tc>
          <w:tcPr>
            <w:tcW w:w="1240" w:type="dxa"/>
            <w:tcBorders>
              <w:bottom w:val="single" w:sz="4" w:space="0" w:color="auto"/>
            </w:tcBorders>
            <w:shd w:val="clear" w:color="auto" w:fill="FFCC99"/>
          </w:tcPr>
          <w:p w14:paraId="00FF34D2" w14:textId="77777777" w:rsidR="00F93F03" w:rsidRDefault="00F93F03">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00FF34D3" w14:textId="77777777" w:rsidR="00F93F03" w:rsidRDefault="00F93F03">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FCC99"/>
          </w:tcPr>
          <w:p w14:paraId="00FF34D4" w14:textId="77777777" w:rsidR="00F93F03" w:rsidRDefault="00F93F03">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00FF34D5" w14:textId="77777777" w:rsidR="00F93F03" w:rsidRDefault="00F93F03">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00FF34D6" w14:textId="77777777" w:rsidR="00F93F03" w:rsidRDefault="00F93F03">
            <w:pPr>
              <w:spacing w:after="0"/>
              <w:rPr>
                <w:rFonts w:ascii="Arial" w:hAnsi="Arial" w:cs="Arial"/>
                <w:color w:val="000000" w:themeColor="text1"/>
                <w:lang w:val="en-US"/>
              </w:rPr>
            </w:pPr>
          </w:p>
        </w:tc>
      </w:tr>
      <w:tr w:rsidR="00F93F03" w14:paraId="00FF34DF" w14:textId="77777777">
        <w:trPr>
          <w:cantSplit/>
        </w:trPr>
        <w:tc>
          <w:tcPr>
            <w:tcW w:w="974" w:type="dxa"/>
          </w:tcPr>
          <w:p w14:paraId="00FF34D8" w14:textId="77777777" w:rsidR="00F93F03" w:rsidRDefault="00F93F03">
            <w:pPr>
              <w:spacing w:after="0"/>
              <w:rPr>
                <w:rFonts w:ascii="Arial" w:eastAsiaTheme="minorEastAsia" w:hAnsi="Arial" w:cs="Arial"/>
                <w:b/>
                <w:bCs/>
                <w:color w:val="000000" w:themeColor="text1"/>
                <w:lang w:val="en-US" w:eastAsia="zh-CN"/>
              </w:rPr>
            </w:pPr>
          </w:p>
        </w:tc>
        <w:tc>
          <w:tcPr>
            <w:tcW w:w="2527" w:type="dxa"/>
            <w:tcBorders>
              <w:bottom w:val="single" w:sz="4" w:space="0" w:color="auto"/>
            </w:tcBorders>
          </w:tcPr>
          <w:p w14:paraId="00FF34D9" w14:textId="77777777" w:rsidR="00F93F03" w:rsidRDefault="00F93F03">
            <w:pPr>
              <w:spacing w:after="0"/>
              <w:rPr>
                <w:rFonts w:ascii="Arial" w:hAnsi="Arial" w:cs="Arial"/>
                <w:b/>
                <w:bCs/>
                <w:color w:val="000000" w:themeColor="text1"/>
                <w:lang w:val="en-US"/>
              </w:rPr>
            </w:pPr>
          </w:p>
        </w:tc>
        <w:tc>
          <w:tcPr>
            <w:tcW w:w="1240" w:type="dxa"/>
            <w:shd w:val="clear" w:color="auto" w:fill="00FFFF"/>
          </w:tcPr>
          <w:p w14:paraId="00FF34DA" w14:textId="77777777" w:rsidR="00F93F03" w:rsidRDefault="00874BB2">
            <w:pPr>
              <w:spacing w:after="0"/>
              <w:jc w:val="center"/>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0010</w:t>
            </w:r>
          </w:p>
        </w:tc>
        <w:tc>
          <w:tcPr>
            <w:tcW w:w="3674" w:type="dxa"/>
            <w:shd w:val="clear" w:color="auto" w:fill="00FFFF"/>
          </w:tcPr>
          <w:p w14:paraId="00FF34DB" w14:textId="77777777" w:rsidR="00F93F03" w:rsidRDefault="00874BB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Work Plan    Work Plan</w:t>
            </w:r>
          </w:p>
        </w:tc>
        <w:tc>
          <w:tcPr>
            <w:tcW w:w="1589" w:type="dxa"/>
            <w:shd w:val="clear" w:color="auto" w:fill="00FFFF"/>
          </w:tcPr>
          <w:p w14:paraId="00FF34DC" w14:textId="77777777" w:rsidR="00F93F03" w:rsidRDefault="00874B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CT4 Chair</w:t>
            </w:r>
          </w:p>
        </w:tc>
        <w:tc>
          <w:tcPr>
            <w:tcW w:w="1134" w:type="dxa"/>
            <w:shd w:val="clear" w:color="auto" w:fill="00FFFF"/>
          </w:tcPr>
          <w:p w14:paraId="00FF34DD" w14:textId="77777777" w:rsidR="00F93F03" w:rsidRDefault="00F93F03">
            <w:pPr>
              <w:spacing w:after="0"/>
              <w:rPr>
                <w:rFonts w:ascii="Arial" w:hAnsi="Arial" w:cs="Arial"/>
                <w:color w:val="000000" w:themeColor="text1"/>
                <w:lang w:val="en-US"/>
              </w:rPr>
            </w:pPr>
          </w:p>
        </w:tc>
        <w:tc>
          <w:tcPr>
            <w:tcW w:w="6662" w:type="dxa"/>
            <w:shd w:val="clear" w:color="auto" w:fill="00FFFF"/>
          </w:tcPr>
          <w:p w14:paraId="00FF34DE" w14:textId="77777777" w:rsidR="00F93F03" w:rsidRDefault="00F93F03">
            <w:pPr>
              <w:spacing w:after="0"/>
              <w:rPr>
                <w:rFonts w:ascii="Arial" w:eastAsia="SimSun" w:hAnsi="Arial" w:cs="Arial"/>
                <w:color w:val="000000" w:themeColor="text1"/>
                <w:lang w:eastAsia="zh-CN"/>
              </w:rPr>
            </w:pPr>
          </w:p>
        </w:tc>
      </w:tr>
      <w:tr w:rsidR="00F93F03" w14:paraId="00FF34E7" w14:textId="77777777">
        <w:trPr>
          <w:cantSplit/>
        </w:trPr>
        <w:tc>
          <w:tcPr>
            <w:tcW w:w="974" w:type="dxa"/>
            <w:shd w:val="clear" w:color="auto" w:fill="FFCC99"/>
          </w:tcPr>
          <w:p w14:paraId="00FF34E0" w14:textId="77777777" w:rsidR="00F93F03" w:rsidRDefault="00874BB2">
            <w:pPr>
              <w:spacing w:after="0"/>
              <w:rPr>
                <w:rFonts w:ascii="Arial" w:eastAsiaTheme="minorEastAsia" w:hAnsi="Arial" w:cs="Arial"/>
                <w:b/>
                <w:bCs/>
                <w:color w:val="000000" w:themeColor="text1"/>
                <w:lang w:eastAsia="zh-CN"/>
              </w:rPr>
            </w:pPr>
            <w:r>
              <w:rPr>
                <w:rFonts w:ascii="Arial" w:hAnsi="Arial" w:cs="Arial"/>
                <w:b/>
                <w:bCs/>
                <w:color w:val="000000" w:themeColor="text1"/>
                <w:lang w:val="en-US"/>
              </w:rPr>
              <w:t>2</w:t>
            </w:r>
            <w:r>
              <w:rPr>
                <w:rFonts w:ascii="Arial" w:eastAsiaTheme="minorEastAsia" w:hAnsi="Arial" w:cs="Arial"/>
                <w:b/>
                <w:bCs/>
                <w:color w:val="000000" w:themeColor="text1"/>
                <w:lang w:eastAsia="zh-CN"/>
              </w:rPr>
              <w:t>3</w:t>
            </w:r>
          </w:p>
        </w:tc>
        <w:tc>
          <w:tcPr>
            <w:tcW w:w="2527" w:type="dxa"/>
            <w:shd w:val="clear" w:color="auto" w:fill="FFCC99"/>
          </w:tcPr>
          <w:p w14:paraId="00FF34E1" w14:textId="77777777" w:rsidR="00F93F03" w:rsidRDefault="00874BB2">
            <w:pPr>
              <w:spacing w:after="0"/>
              <w:rPr>
                <w:rFonts w:ascii="Arial" w:hAnsi="Arial" w:cs="Arial"/>
                <w:b/>
                <w:bCs/>
                <w:color w:val="000000" w:themeColor="text1"/>
                <w:lang w:val="en-US"/>
              </w:rPr>
            </w:pPr>
            <w:r>
              <w:rPr>
                <w:rFonts w:ascii="Arial" w:eastAsia="Batang" w:hAnsi="Arial" w:cs="Arial"/>
                <w:b/>
                <w:color w:val="000000" w:themeColor="text1"/>
                <w:lang w:eastAsia="ko-KR"/>
              </w:rPr>
              <w:t xml:space="preserve">Future </w:t>
            </w:r>
            <w:r>
              <w:rPr>
                <w:rFonts w:ascii="Arial" w:eastAsia="Batang" w:hAnsi="Arial" w:cs="Arial"/>
                <w:b/>
                <w:bCs/>
                <w:color w:val="000000" w:themeColor="text1"/>
                <w:lang w:eastAsia="ko-KR"/>
              </w:rPr>
              <w:t>meetings</w:t>
            </w:r>
          </w:p>
        </w:tc>
        <w:tc>
          <w:tcPr>
            <w:tcW w:w="1240" w:type="dxa"/>
            <w:shd w:val="clear" w:color="auto" w:fill="FFCC99"/>
          </w:tcPr>
          <w:p w14:paraId="00FF34E2" w14:textId="77777777" w:rsidR="00F93F03" w:rsidRDefault="00F93F03">
            <w:pPr>
              <w:spacing w:after="0"/>
              <w:jc w:val="center"/>
              <w:rPr>
                <w:rFonts w:ascii="Arial" w:hAnsi="Arial" w:cs="Arial"/>
                <w:bCs/>
                <w:color w:val="000000" w:themeColor="text1"/>
                <w:lang w:val="en-US"/>
              </w:rPr>
            </w:pPr>
          </w:p>
        </w:tc>
        <w:tc>
          <w:tcPr>
            <w:tcW w:w="3674" w:type="dxa"/>
            <w:shd w:val="clear" w:color="auto" w:fill="FFCC99"/>
          </w:tcPr>
          <w:p w14:paraId="00FF34E3" w14:textId="77777777" w:rsidR="00F93F03" w:rsidRDefault="00F93F03">
            <w:pPr>
              <w:spacing w:after="0"/>
              <w:rPr>
                <w:rFonts w:ascii="Arial" w:hAnsi="Arial" w:cs="Arial"/>
                <w:bCs/>
                <w:snapToGrid w:val="0"/>
                <w:color w:val="000000" w:themeColor="text1"/>
                <w:lang w:val="en-US"/>
              </w:rPr>
            </w:pPr>
          </w:p>
        </w:tc>
        <w:tc>
          <w:tcPr>
            <w:tcW w:w="1589" w:type="dxa"/>
            <w:shd w:val="clear" w:color="auto" w:fill="FFCC99"/>
          </w:tcPr>
          <w:p w14:paraId="00FF34E4" w14:textId="77777777" w:rsidR="00F93F03" w:rsidRDefault="00F93F03">
            <w:pPr>
              <w:spacing w:after="0"/>
              <w:rPr>
                <w:rFonts w:ascii="Arial" w:hAnsi="Arial" w:cs="Arial"/>
                <w:color w:val="000000" w:themeColor="text1"/>
                <w:lang w:val="en-US"/>
              </w:rPr>
            </w:pPr>
          </w:p>
        </w:tc>
        <w:tc>
          <w:tcPr>
            <w:tcW w:w="1134" w:type="dxa"/>
            <w:shd w:val="clear" w:color="auto" w:fill="FFCC99"/>
          </w:tcPr>
          <w:p w14:paraId="00FF34E5" w14:textId="77777777" w:rsidR="00F93F03" w:rsidRDefault="00F93F03">
            <w:pPr>
              <w:spacing w:after="0"/>
              <w:rPr>
                <w:rFonts w:ascii="Arial" w:hAnsi="Arial" w:cs="Arial"/>
                <w:color w:val="000000" w:themeColor="text1"/>
                <w:lang w:val="en-US"/>
              </w:rPr>
            </w:pPr>
          </w:p>
        </w:tc>
        <w:tc>
          <w:tcPr>
            <w:tcW w:w="6662" w:type="dxa"/>
            <w:shd w:val="clear" w:color="auto" w:fill="FFCC99"/>
          </w:tcPr>
          <w:p w14:paraId="00FF34E6" w14:textId="77777777" w:rsidR="00F93F03" w:rsidRDefault="00F93F03">
            <w:pPr>
              <w:spacing w:after="0"/>
              <w:rPr>
                <w:rFonts w:ascii="Arial" w:hAnsi="Arial" w:cs="Arial"/>
                <w:color w:val="000000" w:themeColor="text1"/>
                <w:lang w:val="en-US"/>
              </w:rPr>
            </w:pPr>
          </w:p>
        </w:tc>
      </w:tr>
      <w:tr w:rsidR="00F93F03" w14:paraId="00FF34EF" w14:textId="77777777">
        <w:trPr>
          <w:cantSplit/>
        </w:trPr>
        <w:tc>
          <w:tcPr>
            <w:tcW w:w="974" w:type="dxa"/>
          </w:tcPr>
          <w:p w14:paraId="00FF34E8" w14:textId="77777777" w:rsidR="00F93F03" w:rsidRDefault="00F93F03">
            <w:pPr>
              <w:spacing w:after="0"/>
              <w:rPr>
                <w:rFonts w:ascii="Arial" w:hAnsi="Arial" w:cs="Arial"/>
                <w:b/>
                <w:bCs/>
                <w:color w:val="000000" w:themeColor="text1"/>
                <w:lang w:val="en-US"/>
              </w:rPr>
            </w:pPr>
          </w:p>
        </w:tc>
        <w:tc>
          <w:tcPr>
            <w:tcW w:w="2527" w:type="dxa"/>
          </w:tcPr>
          <w:p w14:paraId="00FF34E9" w14:textId="77777777" w:rsidR="00F93F03" w:rsidRDefault="00F93F03">
            <w:pPr>
              <w:spacing w:after="0"/>
              <w:rPr>
                <w:rFonts w:ascii="Arial" w:hAnsi="Arial" w:cs="Arial"/>
                <w:b/>
                <w:bCs/>
                <w:color w:val="000000" w:themeColor="text1"/>
                <w:lang w:val="en-US"/>
              </w:rPr>
            </w:pPr>
          </w:p>
        </w:tc>
        <w:tc>
          <w:tcPr>
            <w:tcW w:w="1240" w:type="dxa"/>
          </w:tcPr>
          <w:p w14:paraId="00FF34EA" w14:textId="77777777" w:rsidR="00F93F03" w:rsidRDefault="00F93F03">
            <w:pPr>
              <w:spacing w:after="0"/>
              <w:jc w:val="center"/>
              <w:rPr>
                <w:rFonts w:ascii="Arial" w:hAnsi="Arial" w:cs="Arial"/>
                <w:bCs/>
                <w:color w:val="000000" w:themeColor="text1"/>
              </w:rPr>
            </w:pPr>
          </w:p>
        </w:tc>
        <w:tc>
          <w:tcPr>
            <w:tcW w:w="3674" w:type="dxa"/>
          </w:tcPr>
          <w:p w14:paraId="00FF34EB" w14:textId="77777777" w:rsidR="00F93F03" w:rsidRDefault="00F93F03">
            <w:pPr>
              <w:spacing w:after="0"/>
              <w:rPr>
                <w:rFonts w:ascii="Arial" w:hAnsi="Arial" w:cs="Arial"/>
                <w:bCs/>
                <w:snapToGrid w:val="0"/>
                <w:color w:val="000000" w:themeColor="text1"/>
                <w:lang w:val="en-US"/>
              </w:rPr>
            </w:pPr>
          </w:p>
        </w:tc>
        <w:tc>
          <w:tcPr>
            <w:tcW w:w="1589" w:type="dxa"/>
          </w:tcPr>
          <w:p w14:paraId="00FF34EC" w14:textId="77777777" w:rsidR="00F93F03" w:rsidRDefault="00F93F03">
            <w:pPr>
              <w:spacing w:after="0"/>
              <w:rPr>
                <w:rFonts w:ascii="Arial" w:hAnsi="Arial" w:cs="Arial"/>
                <w:color w:val="000000" w:themeColor="text1"/>
                <w:lang w:val="en-US"/>
              </w:rPr>
            </w:pPr>
          </w:p>
        </w:tc>
        <w:tc>
          <w:tcPr>
            <w:tcW w:w="1134" w:type="dxa"/>
          </w:tcPr>
          <w:p w14:paraId="00FF34ED" w14:textId="77777777" w:rsidR="00F93F03" w:rsidRDefault="00F93F03">
            <w:pPr>
              <w:spacing w:after="0"/>
              <w:rPr>
                <w:rFonts w:ascii="Arial" w:hAnsi="Arial" w:cs="Arial"/>
                <w:color w:val="000000" w:themeColor="text1"/>
                <w:lang w:val="en-US"/>
              </w:rPr>
            </w:pPr>
          </w:p>
        </w:tc>
        <w:tc>
          <w:tcPr>
            <w:tcW w:w="6662" w:type="dxa"/>
          </w:tcPr>
          <w:p w14:paraId="00FF34EE" w14:textId="77777777" w:rsidR="00F93F03" w:rsidRDefault="00F93F03">
            <w:pPr>
              <w:spacing w:after="0"/>
              <w:rPr>
                <w:rFonts w:ascii="Arial" w:hAnsi="Arial" w:cs="Arial"/>
                <w:color w:val="000000" w:themeColor="text1"/>
                <w:lang w:val="en-US"/>
              </w:rPr>
            </w:pPr>
          </w:p>
        </w:tc>
      </w:tr>
      <w:tr w:rsidR="00F93F03" w14:paraId="00FF34F7" w14:textId="77777777">
        <w:trPr>
          <w:cantSplit/>
        </w:trPr>
        <w:tc>
          <w:tcPr>
            <w:tcW w:w="974" w:type="dxa"/>
            <w:shd w:val="clear" w:color="auto" w:fill="FFCC99"/>
          </w:tcPr>
          <w:p w14:paraId="00FF34F0" w14:textId="77777777" w:rsidR="00F93F03" w:rsidRDefault="00874BB2">
            <w:pPr>
              <w:spacing w:after="0"/>
              <w:rPr>
                <w:rFonts w:ascii="Arial" w:eastAsiaTheme="minorEastAsia" w:hAnsi="Arial" w:cs="Arial"/>
                <w:b/>
                <w:bCs/>
                <w:color w:val="000000" w:themeColor="text1"/>
                <w:lang w:eastAsia="zh-CN"/>
              </w:rPr>
            </w:pPr>
            <w:r>
              <w:rPr>
                <w:rFonts w:ascii="Arial" w:hAnsi="Arial" w:cs="Arial"/>
                <w:b/>
                <w:bCs/>
                <w:color w:val="000000" w:themeColor="text1"/>
                <w:lang w:val="en-US"/>
              </w:rPr>
              <w:t>2</w:t>
            </w:r>
            <w:r>
              <w:rPr>
                <w:rFonts w:ascii="Arial" w:eastAsiaTheme="minorEastAsia" w:hAnsi="Arial" w:cs="Arial"/>
                <w:b/>
                <w:bCs/>
                <w:color w:val="000000" w:themeColor="text1"/>
                <w:lang w:eastAsia="zh-CN"/>
              </w:rPr>
              <w:t>4</w:t>
            </w:r>
          </w:p>
        </w:tc>
        <w:tc>
          <w:tcPr>
            <w:tcW w:w="2527" w:type="dxa"/>
            <w:shd w:val="clear" w:color="auto" w:fill="FFCC99"/>
          </w:tcPr>
          <w:p w14:paraId="00FF34F1" w14:textId="77777777" w:rsidR="00F93F03" w:rsidRDefault="00874BB2">
            <w:pPr>
              <w:spacing w:after="0"/>
              <w:rPr>
                <w:rFonts w:ascii="Arial" w:hAnsi="Arial" w:cs="Arial"/>
                <w:b/>
                <w:bCs/>
                <w:color w:val="000000" w:themeColor="text1"/>
                <w:lang w:val="en-US"/>
              </w:rPr>
            </w:pPr>
            <w:r>
              <w:rPr>
                <w:rFonts w:ascii="Arial" w:hAnsi="Arial" w:cs="Arial"/>
                <w:b/>
                <w:bCs/>
                <w:color w:val="000000" w:themeColor="text1"/>
                <w:lang w:val="en-US"/>
              </w:rPr>
              <w:t>Close of Meeting</w:t>
            </w:r>
          </w:p>
        </w:tc>
        <w:tc>
          <w:tcPr>
            <w:tcW w:w="1240" w:type="dxa"/>
            <w:shd w:val="clear" w:color="auto" w:fill="FFCC99"/>
          </w:tcPr>
          <w:p w14:paraId="00FF34F2" w14:textId="77777777" w:rsidR="00F93F03" w:rsidRDefault="00F93F03">
            <w:pPr>
              <w:spacing w:after="0"/>
              <w:jc w:val="center"/>
              <w:rPr>
                <w:rFonts w:ascii="Arial" w:hAnsi="Arial" w:cs="Arial"/>
                <w:bCs/>
                <w:color w:val="000000" w:themeColor="text1"/>
                <w:lang w:val="en-US"/>
              </w:rPr>
            </w:pPr>
          </w:p>
        </w:tc>
        <w:tc>
          <w:tcPr>
            <w:tcW w:w="3674" w:type="dxa"/>
            <w:shd w:val="clear" w:color="auto" w:fill="FFCC99"/>
          </w:tcPr>
          <w:p w14:paraId="00FF34F3" w14:textId="77777777" w:rsidR="00F93F03" w:rsidRDefault="00F93F03">
            <w:pPr>
              <w:spacing w:after="0"/>
              <w:rPr>
                <w:rFonts w:ascii="Arial" w:hAnsi="Arial" w:cs="Arial"/>
                <w:bCs/>
                <w:snapToGrid w:val="0"/>
                <w:color w:val="000000" w:themeColor="text1"/>
                <w:lang w:val="en-US"/>
              </w:rPr>
            </w:pPr>
          </w:p>
        </w:tc>
        <w:tc>
          <w:tcPr>
            <w:tcW w:w="1589" w:type="dxa"/>
            <w:shd w:val="clear" w:color="auto" w:fill="FFCC99"/>
          </w:tcPr>
          <w:p w14:paraId="00FF34F4" w14:textId="77777777" w:rsidR="00F93F03" w:rsidRDefault="00F93F03">
            <w:pPr>
              <w:spacing w:after="0"/>
              <w:rPr>
                <w:rFonts w:ascii="Arial" w:hAnsi="Arial" w:cs="Arial"/>
                <w:color w:val="000000" w:themeColor="text1"/>
                <w:lang w:val="en-US"/>
              </w:rPr>
            </w:pPr>
          </w:p>
        </w:tc>
        <w:tc>
          <w:tcPr>
            <w:tcW w:w="1134" w:type="dxa"/>
            <w:shd w:val="clear" w:color="auto" w:fill="FFCC99"/>
          </w:tcPr>
          <w:p w14:paraId="00FF34F5" w14:textId="77777777" w:rsidR="00F93F03" w:rsidRDefault="00F93F03">
            <w:pPr>
              <w:spacing w:after="0"/>
              <w:rPr>
                <w:rFonts w:ascii="Arial" w:hAnsi="Arial" w:cs="Arial"/>
                <w:color w:val="000000" w:themeColor="text1"/>
                <w:lang w:val="en-US"/>
              </w:rPr>
            </w:pPr>
          </w:p>
        </w:tc>
        <w:tc>
          <w:tcPr>
            <w:tcW w:w="6662" w:type="dxa"/>
            <w:shd w:val="clear" w:color="auto" w:fill="FFCC99"/>
          </w:tcPr>
          <w:p w14:paraId="00FF34F6" w14:textId="77777777" w:rsidR="00F93F03" w:rsidRDefault="00F93F03">
            <w:pPr>
              <w:spacing w:after="0"/>
              <w:rPr>
                <w:rFonts w:ascii="Arial" w:eastAsiaTheme="minorEastAsia" w:hAnsi="Arial" w:cs="Arial"/>
                <w:b/>
                <w:color w:val="000000" w:themeColor="text1"/>
                <w:highlight w:val="yellow"/>
                <w:lang w:val="en-US" w:eastAsia="zh-CN"/>
              </w:rPr>
            </w:pPr>
          </w:p>
        </w:tc>
      </w:tr>
    </w:tbl>
    <w:p w14:paraId="00FF34F8" w14:textId="77777777" w:rsidR="00F93F03" w:rsidRDefault="00F93F03">
      <w:pPr>
        <w:rPr>
          <w:rFonts w:ascii="Arial" w:hAnsi="Arial" w:cs="Arial"/>
          <w:lang w:val="en-US"/>
        </w:rPr>
      </w:pPr>
    </w:p>
    <w:p w14:paraId="00FF34F9" w14:textId="77777777" w:rsidR="00F93F03" w:rsidRDefault="00F93F03">
      <w:pPr>
        <w:rPr>
          <w:rFonts w:ascii="Arial" w:hAnsi="Arial" w:cs="Arial"/>
          <w:lang w:val="en-US"/>
        </w:rPr>
      </w:pPr>
    </w:p>
    <w:p w14:paraId="00FF34FA" w14:textId="77777777" w:rsidR="00F93F03" w:rsidRDefault="00F93F03">
      <w:pPr>
        <w:rPr>
          <w:rFonts w:ascii="Arial" w:hAnsi="Arial" w:cs="Arial"/>
          <w:lang w:val="en-US"/>
        </w:rPr>
      </w:pPr>
    </w:p>
    <w:p w14:paraId="00FF34FB" w14:textId="77777777" w:rsidR="00F93F03" w:rsidRDefault="00F93F03">
      <w:pPr>
        <w:rPr>
          <w:rFonts w:ascii="Arial" w:hAnsi="Arial" w:cs="Arial"/>
          <w:lang w:val="en-US"/>
        </w:rPr>
      </w:pPr>
    </w:p>
    <w:sectPr w:rsidR="00F93F03">
      <w:headerReference w:type="default" r:id="rId352"/>
      <w:footerReference w:type="even" r:id="rId353"/>
      <w:footerReference w:type="default" r:id="rId354"/>
      <w:footerReference w:type="first" r:id="rId355"/>
      <w:pgSz w:w="16840" w:h="11907" w:orient="landscape"/>
      <w:pgMar w:top="567" w:right="1021" w:bottom="567" w:left="1021" w:header="680" w:footer="680"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E5C96" w14:textId="77777777" w:rsidR="00A307E5" w:rsidRDefault="00A307E5">
      <w:pPr>
        <w:spacing w:after="0"/>
      </w:pPr>
      <w:r>
        <w:separator/>
      </w:r>
    </w:p>
  </w:endnote>
  <w:endnote w:type="continuationSeparator" w:id="0">
    <w:p w14:paraId="47AC38D3" w14:textId="77777777" w:rsidR="00A307E5" w:rsidRDefault="00A307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altName w:val="Arial"/>
    <w:panose1 w:val="020B0704020202020204"/>
    <w:charset w:val="00"/>
    <w:family w:val="roman"/>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default"/>
    <w:sig w:usb0="00000000" w:usb1="00000000" w:usb2="00000000" w:usb3="00000000" w:csb0="00000001" w:csb1="00000000"/>
  </w:font>
  <w:font w:name="Arial Unicode MS">
    <w:panose1 w:val="020B0604020202020204"/>
    <w:charset w:val="86"/>
    <w:family w:val="swiss"/>
    <w:pitch w:val="default"/>
    <w:sig w:usb0="00000000" w:usb1="00000000"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FA4C9" w14:textId="5BDE986F" w:rsidR="00E343E2" w:rsidRDefault="00E343E2">
    <w:pPr>
      <w:pStyle w:val="Footer"/>
    </w:pPr>
    <w:r>
      <w:rPr>
        <w:noProof/>
      </w:rPr>
      <mc:AlternateContent>
        <mc:Choice Requires="wps">
          <w:drawing>
            <wp:anchor distT="0" distB="0" distL="0" distR="0" simplePos="0" relativeHeight="251659264" behindDoc="0" locked="0" layoutInCell="1" allowOverlap="1" wp14:anchorId="058ABF2E" wp14:editId="0C55A713">
              <wp:simplePos x="635" y="635"/>
              <wp:positionH relativeFrom="page">
                <wp:align>right</wp:align>
              </wp:positionH>
              <wp:positionV relativeFrom="page">
                <wp:align>bottom</wp:align>
              </wp:positionV>
              <wp:extent cx="1076960" cy="316230"/>
              <wp:effectExtent l="0" t="0" r="0" b="0"/>
              <wp:wrapNone/>
              <wp:docPr id="97306480" name="Text Box 2"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6960" cy="316230"/>
                      </a:xfrm>
                      <a:prstGeom prst="rect">
                        <a:avLst/>
                      </a:prstGeom>
                      <a:noFill/>
                      <a:ln>
                        <a:noFill/>
                      </a:ln>
                    </wps:spPr>
                    <wps:txbx>
                      <w:txbxContent>
                        <w:p w14:paraId="2A139E3B" w14:textId="4DA9F63B" w:rsidR="00E343E2" w:rsidRPr="00E343E2" w:rsidRDefault="00E343E2" w:rsidP="00E343E2">
                          <w:pPr>
                            <w:spacing w:after="0"/>
                            <w:rPr>
                              <w:rFonts w:ascii="Aptos" w:eastAsia="Aptos" w:hAnsi="Aptos" w:cs="Aptos"/>
                              <w:noProof/>
                              <w:color w:val="000000"/>
                              <w:sz w:val="16"/>
                              <w:szCs w:val="16"/>
                            </w:rPr>
                          </w:pPr>
                          <w:r w:rsidRPr="00E343E2">
                            <w:rPr>
                              <w:rFonts w:ascii="Aptos" w:eastAsia="Aptos" w:hAnsi="Aptos" w:cs="Aptos"/>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58ABF2E" id="_x0000_t202" coordsize="21600,21600" o:spt="202" path="m,l,21600r21600,l21600,xe">
              <v:stroke joinstyle="miter"/>
              <v:path gradientshapeok="t" o:connecttype="rect"/>
            </v:shapetype>
            <v:shape id="Text Box 2" o:spid="_x0000_s1026" type="#_x0000_t202" alt="Cisco Confidential" style="position:absolute;left:0;text-align:left;margin-left:33.6pt;margin-top:0;width:84.8pt;height:24.9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" filled="f" stroked="f">
              <v:textbox style="mso-fit-shape-to-text:t" inset="0,0,20pt,15pt">
                <w:txbxContent>
                  <w:p w14:paraId="2A139E3B" w14:textId="4DA9F63B" w:rsidR="00E343E2" w:rsidRPr="00E343E2" w:rsidRDefault="00E343E2" w:rsidP="00E343E2">
                    <w:pPr>
                      <w:spacing w:after="0"/>
                      <w:rPr>
                        <w:rFonts w:ascii="Aptos" w:eastAsia="Aptos" w:hAnsi="Aptos" w:cs="Aptos"/>
                        <w:noProof/>
                        <w:color w:val="000000"/>
                        <w:sz w:val="16"/>
                        <w:szCs w:val="16"/>
                      </w:rPr>
                    </w:pPr>
                    <w:r w:rsidRPr="00E343E2">
                      <w:rPr>
                        <w:rFonts w:ascii="Aptos" w:eastAsia="Aptos" w:hAnsi="Aptos" w:cs="Aptos"/>
                        <w:noProof/>
                        <w:color w:val="000000"/>
                        <w:sz w:val="16"/>
                        <w:szCs w:val="16"/>
                      </w:rPr>
                      <w:t>Cisco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34FF" w14:textId="4111CD0F" w:rsidR="00F93F03" w:rsidRDefault="00E343E2">
    <w:pPr>
      <w:pStyle w:val="Footer"/>
    </w:pPr>
    <w:r>
      <w:rPr>
        <w:noProof/>
      </w:rPr>
      <mc:AlternateContent>
        <mc:Choice Requires="wps">
          <w:drawing>
            <wp:anchor distT="0" distB="0" distL="0" distR="0" simplePos="0" relativeHeight="251660288" behindDoc="0" locked="0" layoutInCell="1" allowOverlap="1" wp14:anchorId="62F49A9A" wp14:editId="05C79E90">
              <wp:simplePos x="635" y="635"/>
              <wp:positionH relativeFrom="page">
                <wp:align>right</wp:align>
              </wp:positionH>
              <wp:positionV relativeFrom="page">
                <wp:align>bottom</wp:align>
              </wp:positionV>
              <wp:extent cx="1076960" cy="316230"/>
              <wp:effectExtent l="0" t="0" r="0" b="0"/>
              <wp:wrapNone/>
              <wp:docPr id="611723258" name="Text Box 3"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6960" cy="316230"/>
                      </a:xfrm>
                      <a:prstGeom prst="rect">
                        <a:avLst/>
                      </a:prstGeom>
                      <a:noFill/>
                      <a:ln>
                        <a:noFill/>
                      </a:ln>
                    </wps:spPr>
                    <wps:txbx>
                      <w:txbxContent>
                        <w:p w14:paraId="5052AD8D" w14:textId="0ED8E526" w:rsidR="00E343E2" w:rsidRPr="00E343E2" w:rsidRDefault="00E343E2" w:rsidP="00E343E2">
                          <w:pPr>
                            <w:spacing w:after="0"/>
                            <w:rPr>
                              <w:rFonts w:ascii="Aptos" w:eastAsia="Aptos" w:hAnsi="Aptos" w:cs="Aptos"/>
                              <w:noProof/>
                              <w:color w:val="000000"/>
                              <w:sz w:val="16"/>
                              <w:szCs w:val="16"/>
                            </w:rPr>
                          </w:pPr>
                          <w:r w:rsidRPr="00E343E2">
                            <w:rPr>
                              <w:rFonts w:ascii="Aptos" w:eastAsia="Aptos" w:hAnsi="Aptos" w:cs="Aptos"/>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2F49A9A" id="_x0000_t202" coordsize="21600,21600" o:spt="202" path="m,l,21600r21600,l21600,xe">
              <v:stroke joinstyle="miter"/>
              <v:path gradientshapeok="t" o:connecttype="rect"/>
            </v:shapetype>
            <v:shape id="Text Box 3" o:spid="_x0000_s1027" type="#_x0000_t202" alt="Cisco Confidential" style="position:absolute;left:0;text-align:left;margin-left:33.6pt;margin-top:0;width:84.8pt;height:24.9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" filled="f" stroked="f">
              <v:textbox style="mso-fit-shape-to-text:t" inset="0,0,20pt,15pt">
                <w:txbxContent>
                  <w:p w14:paraId="5052AD8D" w14:textId="0ED8E526" w:rsidR="00E343E2" w:rsidRPr="00E343E2" w:rsidRDefault="00E343E2" w:rsidP="00E343E2">
                    <w:pPr>
                      <w:spacing w:after="0"/>
                      <w:rPr>
                        <w:rFonts w:ascii="Aptos" w:eastAsia="Aptos" w:hAnsi="Aptos" w:cs="Aptos"/>
                        <w:noProof/>
                        <w:color w:val="000000"/>
                        <w:sz w:val="16"/>
                        <w:szCs w:val="16"/>
                      </w:rPr>
                    </w:pPr>
                    <w:r w:rsidRPr="00E343E2">
                      <w:rPr>
                        <w:rFonts w:ascii="Aptos" w:eastAsia="Aptos" w:hAnsi="Aptos" w:cs="Aptos"/>
                        <w:noProof/>
                        <w:color w:val="000000"/>
                        <w:sz w:val="16"/>
                        <w:szCs w:val="16"/>
                      </w:rPr>
                      <w:t>Cisco Confidential</w:t>
                    </w:r>
                  </w:p>
                </w:txbxContent>
              </v:textbox>
              <w10:wrap anchorx="page" anchory="page"/>
            </v:shape>
          </w:pict>
        </mc:Fallback>
      </mc:AlternateContent>
    </w:r>
    <w:r w:rsidR="00874BB2">
      <w:rPr>
        <w:rStyle w:val="PageNumber"/>
      </w:rPr>
      <w:fldChar w:fldCharType="begin"/>
    </w:r>
    <w:r w:rsidR="00874BB2">
      <w:rPr>
        <w:rStyle w:val="PageNumber"/>
      </w:rPr>
      <w:instrText xml:space="preserve"> PAGE </w:instrText>
    </w:r>
    <w:r w:rsidR="00874BB2">
      <w:rPr>
        <w:rStyle w:val="PageNumber"/>
      </w:rPr>
      <w:fldChar w:fldCharType="separate"/>
    </w:r>
    <w:r w:rsidR="00874BB2">
      <w:rPr>
        <w:rStyle w:val="PageNumber"/>
      </w:rPr>
      <w:t>39</w:t>
    </w:r>
    <w:r w:rsidR="00874BB2">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3500" w14:textId="61A0EB2E" w:rsidR="00F93F03" w:rsidRDefault="00E343E2">
    <w:pPr>
      <w:pStyle w:val="Footer"/>
    </w:pPr>
    <w:r>
      <w:rPr>
        <w:noProof/>
      </w:rPr>
      <mc:AlternateContent>
        <mc:Choice Requires="wps">
          <w:drawing>
            <wp:anchor distT="0" distB="0" distL="0" distR="0" simplePos="0" relativeHeight="251658240" behindDoc="0" locked="0" layoutInCell="1" allowOverlap="1" wp14:anchorId="756B3E4A" wp14:editId="720A4A34">
              <wp:simplePos x="635" y="635"/>
              <wp:positionH relativeFrom="page">
                <wp:align>right</wp:align>
              </wp:positionH>
              <wp:positionV relativeFrom="page">
                <wp:align>bottom</wp:align>
              </wp:positionV>
              <wp:extent cx="1076960" cy="316230"/>
              <wp:effectExtent l="0" t="0" r="0" b="0"/>
              <wp:wrapNone/>
              <wp:docPr id="508943438" name="Text Box 1"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6960" cy="316230"/>
                      </a:xfrm>
                      <a:prstGeom prst="rect">
                        <a:avLst/>
                      </a:prstGeom>
                      <a:noFill/>
                      <a:ln>
                        <a:noFill/>
                      </a:ln>
                    </wps:spPr>
                    <wps:txbx>
                      <w:txbxContent>
                        <w:p w14:paraId="68D9BFD5" w14:textId="04A137F5" w:rsidR="00E343E2" w:rsidRPr="00E343E2" w:rsidRDefault="00E343E2" w:rsidP="00E343E2">
                          <w:pPr>
                            <w:spacing w:after="0"/>
                            <w:rPr>
                              <w:rFonts w:ascii="Aptos" w:eastAsia="Aptos" w:hAnsi="Aptos" w:cs="Aptos"/>
                              <w:noProof/>
                              <w:color w:val="000000"/>
                              <w:sz w:val="16"/>
                              <w:szCs w:val="16"/>
                            </w:rPr>
                          </w:pPr>
                          <w:r w:rsidRPr="00E343E2">
                            <w:rPr>
                              <w:rFonts w:ascii="Aptos" w:eastAsia="Aptos" w:hAnsi="Aptos" w:cs="Aptos"/>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56B3E4A" id="_x0000_t202" coordsize="21600,21600" o:spt="202" path="m,l,21600r21600,l21600,xe">
              <v:stroke joinstyle="miter"/>
              <v:path gradientshapeok="t" o:connecttype="rect"/>
            </v:shapetype>
            <v:shape id="Text Box 1" o:spid="_x0000_s1028" type="#_x0000_t202" alt="Cisco Confidential" style="position:absolute;left:0;text-align:left;margin-left:33.6pt;margin-top:0;width:84.8pt;height:24.9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" filled="f" stroked="f">
              <v:textbox style="mso-fit-shape-to-text:t" inset="0,0,20pt,15pt">
                <w:txbxContent>
                  <w:p w14:paraId="68D9BFD5" w14:textId="04A137F5" w:rsidR="00E343E2" w:rsidRPr="00E343E2" w:rsidRDefault="00E343E2" w:rsidP="00E343E2">
                    <w:pPr>
                      <w:spacing w:after="0"/>
                      <w:rPr>
                        <w:rFonts w:ascii="Aptos" w:eastAsia="Aptos" w:hAnsi="Aptos" w:cs="Aptos"/>
                        <w:noProof/>
                        <w:color w:val="000000"/>
                        <w:sz w:val="16"/>
                        <w:szCs w:val="16"/>
                      </w:rPr>
                    </w:pPr>
                    <w:r w:rsidRPr="00E343E2">
                      <w:rPr>
                        <w:rFonts w:ascii="Aptos" w:eastAsia="Aptos" w:hAnsi="Aptos" w:cs="Aptos"/>
                        <w:noProof/>
                        <w:color w:val="000000"/>
                        <w:sz w:val="16"/>
                        <w:szCs w:val="16"/>
                      </w:rPr>
                      <w:t>Cisco Confidential</w:t>
                    </w:r>
                  </w:p>
                </w:txbxContent>
              </v:textbox>
              <w10:wrap anchorx="page" anchory="page"/>
            </v:shape>
          </w:pict>
        </mc:Fallback>
      </mc:AlternateContent>
    </w:r>
    <w:r w:rsidR="00874BB2">
      <w:rPr>
        <w:rStyle w:val="PageNumber"/>
      </w:rPr>
      <w:fldChar w:fldCharType="begin"/>
    </w:r>
    <w:r w:rsidR="00874BB2">
      <w:rPr>
        <w:rStyle w:val="PageNumber"/>
      </w:rPr>
      <w:instrText xml:space="preserve"> PAGE </w:instrText>
    </w:r>
    <w:r w:rsidR="00874BB2">
      <w:rPr>
        <w:rStyle w:val="PageNumber"/>
      </w:rPr>
      <w:fldChar w:fldCharType="separate"/>
    </w:r>
    <w:r w:rsidR="00874BB2">
      <w:rPr>
        <w:rStyle w:val="PageNumber"/>
      </w:rPr>
      <w:t>1</w:t>
    </w:r>
    <w:r w:rsidR="00874BB2">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CC345" w14:textId="77777777" w:rsidR="00A307E5" w:rsidRDefault="00A307E5">
      <w:pPr>
        <w:spacing w:after="0"/>
      </w:pPr>
      <w:r>
        <w:separator/>
      </w:r>
    </w:p>
  </w:footnote>
  <w:footnote w:type="continuationSeparator" w:id="0">
    <w:p w14:paraId="50B2E3BE" w14:textId="77777777" w:rsidR="00A307E5" w:rsidRDefault="00A307E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34FE" w14:textId="77777777" w:rsidR="00F93F03" w:rsidRDefault="00F93F03">
    <w:pPr>
      <w:pStyle w:val="Header"/>
      <w:jc w:val="right"/>
      <w:rPr>
        <w:b w:val="0"/>
        <w:sz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55F60"/>
    <w:multiLevelType w:val="multilevel"/>
    <w:tmpl w:val="08A55F60"/>
    <w:lvl w:ilvl="0">
      <w:start w:val="1"/>
      <w:numFmt w:val="decimal"/>
      <w:pStyle w:val="Legalclauselevel1"/>
      <w:lvlText w:val="%1"/>
      <w:lvlJc w:val="left"/>
      <w:pPr>
        <w:tabs>
          <w:tab w:val="left" w:pos="567"/>
        </w:tabs>
        <w:ind w:left="567" w:hanging="567"/>
      </w:pPr>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rPr>
    </w:lvl>
    <w:lvl w:ilvl="1">
      <w:start w:val="1"/>
      <w:numFmt w:val="decimal"/>
      <w:pStyle w:val="Legalclauselevel2"/>
      <w:lvlText w:val="%1.%2"/>
      <w:lvlJc w:val="left"/>
      <w:pPr>
        <w:tabs>
          <w:tab w:val="left"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left" w:pos="2126"/>
        </w:tabs>
        <w:ind w:left="2126" w:hanging="992"/>
      </w:pPr>
      <w:rPr>
        <w:rFonts w:ascii="Arial" w:hAnsi="Arial" w:cs="Times New Roman" w:hint="default"/>
        <w:b w:val="0"/>
        <w:bCs w:val="0"/>
        <w:i w:val="0"/>
        <w:iCs w:val="0"/>
        <w:caps w:val="0"/>
        <w:smallCaps w:val="0"/>
        <w:strike w:val="0"/>
        <w:dstrike w:val="0"/>
        <w:vanish w:val="0"/>
        <w:color w:val="000000"/>
        <w:spacing w:val="0"/>
        <w:kern w:val="0"/>
        <w:position w:val="0"/>
        <w:sz w:val="22"/>
        <w:u w:val="none"/>
        <w:vertAlign w:val="baseline"/>
        <w14:shadow w14:blurRad="0" w14:dist="0" w14:dir="0" w14:sx="0" w14:sy="0" w14:kx="0" w14:ky="0" w14:algn="none">
          <w14:srgbClr w14:val="000000"/>
        </w14:shadow>
      </w:rPr>
    </w:lvl>
    <w:lvl w:ilvl="3">
      <w:start w:val="1"/>
      <w:numFmt w:val="lowerRoman"/>
      <w:pStyle w:val="Legalclauselevel4"/>
      <w:lvlText w:val="(%4)"/>
      <w:lvlJc w:val="left"/>
      <w:pPr>
        <w:tabs>
          <w:tab w:val="left" w:pos="3119"/>
        </w:tabs>
        <w:ind w:left="3119" w:hanging="993"/>
      </w:pPr>
      <w:rPr>
        <w:rFonts w:ascii="Arial" w:hAnsi="Arial" w:hint="default"/>
        <w:b w:val="0"/>
        <w:i w:val="0"/>
        <w:color w:val="auto"/>
        <w:sz w:val="22"/>
      </w:rPr>
    </w:lvl>
    <w:lvl w:ilvl="4">
      <w:start w:val="1"/>
      <w:numFmt w:val="decimal"/>
      <w:lvlText w:val="%1.%2.%3.%4.%5"/>
      <w:lvlJc w:val="left"/>
      <w:pPr>
        <w:tabs>
          <w:tab w:val="left" w:pos="3402"/>
        </w:tabs>
        <w:ind w:left="2835" w:hanging="567"/>
      </w:pPr>
      <w:rPr>
        <w:rFonts w:ascii="Arial" w:hAnsi="Arial" w:cs="Times New Roman" w:hint="default"/>
        <w:b/>
        <w:bCs w:val="0"/>
        <w:i w:val="0"/>
        <w:iCs w:val="0"/>
        <w:caps w:val="0"/>
        <w:smallCaps w:val="0"/>
        <w:strike w:val="0"/>
        <w:dstrike w:val="0"/>
        <w:vanish w:val="0"/>
        <w:color w:val="auto"/>
        <w:spacing w:val="0"/>
        <w:kern w:val="0"/>
        <w:position w:val="0"/>
        <w:sz w:val="22"/>
        <w:u w:val="none"/>
        <w:vertAlign w:val="baseline"/>
        <w14:shadow w14:blurRad="0" w14:dist="0" w14:dir="0" w14:sx="0" w14:sy="0" w14:kx="0" w14:ky="0" w14:algn="none">
          <w14:srgbClr w14:val="000000"/>
        </w14:shadow>
      </w:rPr>
    </w:lvl>
    <w:lvl w:ilvl="5">
      <w:start w:val="1"/>
      <w:numFmt w:val="decimal"/>
      <w:lvlText w:val="%1.%2.%3.%4.%5.%6"/>
      <w:lvlJc w:val="left"/>
      <w:pPr>
        <w:tabs>
          <w:tab w:val="left" w:pos="3969"/>
        </w:tabs>
        <w:ind w:left="3402" w:hanging="567"/>
      </w:pPr>
      <w:rPr>
        <w:rFonts w:hint="default"/>
        <w:b/>
        <w:i w:val="0"/>
      </w:rPr>
    </w:lvl>
    <w:lvl w:ilvl="6">
      <w:start w:val="1"/>
      <w:numFmt w:val="decimal"/>
      <w:lvlText w:val="%1.%2.%3.%4.%5.%6.%7"/>
      <w:lvlJc w:val="left"/>
      <w:pPr>
        <w:tabs>
          <w:tab w:val="left" w:pos="4536"/>
        </w:tabs>
        <w:ind w:left="3969" w:hanging="567"/>
      </w:pPr>
      <w:rPr>
        <w:rFonts w:hint="default"/>
      </w:rPr>
    </w:lvl>
    <w:lvl w:ilvl="7">
      <w:start w:val="1"/>
      <w:numFmt w:val="decimal"/>
      <w:lvlText w:val="%1.%2.%3.%4.%5.%6.%7.%8"/>
      <w:lvlJc w:val="left"/>
      <w:pPr>
        <w:tabs>
          <w:tab w:val="left" w:pos="5103"/>
        </w:tabs>
        <w:ind w:left="4536" w:hanging="567"/>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abstractNum>
  <w:abstractNum w:abstractNumId="1" w15:restartNumberingAfterBreak="0">
    <w:nsid w:val="1F0E2568"/>
    <w:multiLevelType w:val="multilevel"/>
    <w:tmpl w:val="1F0E25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EDD7507"/>
    <w:multiLevelType w:val="multilevel"/>
    <w:tmpl w:val="3EDD750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ind w:left="1621" w:hanging="360"/>
      </w:pPr>
      <w:rPr>
        <w:rFonts w:ascii="Wingdings" w:eastAsia="MS Mincho" w:hAnsi="Wingdings" w:cs="Times New Roman" w:hint="default"/>
      </w:rPr>
    </w:lvl>
    <w:lvl w:ilvl="4">
      <w:numFmt w:val="bullet"/>
      <w:lvlText w:val="-"/>
      <w:lvlJc w:val="left"/>
      <w:pPr>
        <w:ind w:left="2341" w:hanging="360"/>
      </w:pPr>
      <w:rPr>
        <w:rFonts w:ascii="Times New Roman" w:eastAsia="SimSun" w:hAnsi="Times New Roman" w:cs="Times New Roman"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4" w15:restartNumberingAfterBreak="0">
    <w:nsid w:val="7A37608F"/>
    <w:multiLevelType w:val="multilevel"/>
    <w:tmpl w:val="7A37608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44195372">
    <w:abstractNumId w:val="0"/>
  </w:num>
  <w:num w:numId="2" w16cid:durableId="894240703">
    <w:abstractNumId w:val="3"/>
  </w:num>
  <w:num w:numId="3" w16cid:durableId="1600865657">
    <w:abstractNumId w:val="2"/>
  </w:num>
  <w:num w:numId="4" w16cid:durableId="1466463409">
    <w:abstractNumId w:val="1"/>
  </w:num>
  <w:num w:numId="5" w16cid:durableId="17198209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289"/>
  </w:docVars>
  <w:rsids>
    <w:rsidRoot w:val="00B96275"/>
    <w:rsid w:val="000001FF"/>
    <w:rsid w:val="000004C0"/>
    <w:rsid w:val="000006E6"/>
    <w:rsid w:val="0000089A"/>
    <w:rsid w:val="00001AFB"/>
    <w:rsid w:val="00001B59"/>
    <w:rsid w:val="00002DFE"/>
    <w:rsid w:val="00003AD7"/>
    <w:rsid w:val="00003EDC"/>
    <w:rsid w:val="00005166"/>
    <w:rsid w:val="00005499"/>
    <w:rsid w:val="0000590E"/>
    <w:rsid w:val="0000695B"/>
    <w:rsid w:val="000070EC"/>
    <w:rsid w:val="00007729"/>
    <w:rsid w:val="00007ABB"/>
    <w:rsid w:val="0001076F"/>
    <w:rsid w:val="00010B42"/>
    <w:rsid w:val="00010E2A"/>
    <w:rsid w:val="000111C9"/>
    <w:rsid w:val="00011C40"/>
    <w:rsid w:val="00012704"/>
    <w:rsid w:val="0001309E"/>
    <w:rsid w:val="00013150"/>
    <w:rsid w:val="00013828"/>
    <w:rsid w:val="00014367"/>
    <w:rsid w:val="000143B9"/>
    <w:rsid w:val="00015278"/>
    <w:rsid w:val="000153E5"/>
    <w:rsid w:val="000153F4"/>
    <w:rsid w:val="000156D8"/>
    <w:rsid w:val="00015744"/>
    <w:rsid w:val="000159E8"/>
    <w:rsid w:val="00015B96"/>
    <w:rsid w:val="00015C77"/>
    <w:rsid w:val="000161A9"/>
    <w:rsid w:val="000162FA"/>
    <w:rsid w:val="00016492"/>
    <w:rsid w:val="0001686C"/>
    <w:rsid w:val="00016D52"/>
    <w:rsid w:val="00016DC0"/>
    <w:rsid w:val="00017A45"/>
    <w:rsid w:val="0002064A"/>
    <w:rsid w:val="0002103F"/>
    <w:rsid w:val="00021E5E"/>
    <w:rsid w:val="000225D8"/>
    <w:rsid w:val="000227EE"/>
    <w:rsid w:val="00022B43"/>
    <w:rsid w:val="00022DBF"/>
    <w:rsid w:val="000238BD"/>
    <w:rsid w:val="0002404A"/>
    <w:rsid w:val="000241BA"/>
    <w:rsid w:val="00024C4E"/>
    <w:rsid w:val="00025A89"/>
    <w:rsid w:val="000267C1"/>
    <w:rsid w:val="00026C0E"/>
    <w:rsid w:val="00027285"/>
    <w:rsid w:val="0002762F"/>
    <w:rsid w:val="0003042A"/>
    <w:rsid w:val="000309DA"/>
    <w:rsid w:val="00030A1E"/>
    <w:rsid w:val="00030D2A"/>
    <w:rsid w:val="00030EB4"/>
    <w:rsid w:val="00031190"/>
    <w:rsid w:val="00031328"/>
    <w:rsid w:val="00032643"/>
    <w:rsid w:val="0003301D"/>
    <w:rsid w:val="00033843"/>
    <w:rsid w:val="000338E3"/>
    <w:rsid w:val="00033CA3"/>
    <w:rsid w:val="00035137"/>
    <w:rsid w:val="000352A1"/>
    <w:rsid w:val="00035AC9"/>
    <w:rsid w:val="00036031"/>
    <w:rsid w:val="000368F5"/>
    <w:rsid w:val="0003720D"/>
    <w:rsid w:val="0004025E"/>
    <w:rsid w:val="0004077E"/>
    <w:rsid w:val="00040B37"/>
    <w:rsid w:val="00041029"/>
    <w:rsid w:val="00041E9A"/>
    <w:rsid w:val="0004266E"/>
    <w:rsid w:val="00042951"/>
    <w:rsid w:val="00043634"/>
    <w:rsid w:val="00043648"/>
    <w:rsid w:val="0004372F"/>
    <w:rsid w:val="00043807"/>
    <w:rsid w:val="00044384"/>
    <w:rsid w:val="000445B2"/>
    <w:rsid w:val="00044722"/>
    <w:rsid w:val="00044764"/>
    <w:rsid w:val="00044B65"/>
    <w:rsid w:val="00044E88"/>
    <w:rsid w:val="00046EEC"/>
    <w:rsid w:val="000472D1"/>
    <w:rsid w:val="000474D0"/>
    <w:rsid w:val="000503C2"/>
    <w:rsid w:val="0005052A"/>
    <w:rsid w:val="00050746"/>
    <w:rsid w:val="000507CA"/>
    <w:rsid w:val="0005226A"/>
    <w:rsid w:val="000522F3"/>
    <w:rsid w:val="00052479"/>
    <w:rsid w:val="00052489"/>
    <w:rsid w:val="00052B89"/>
    <w:rsid w:val="000533DD"/>
    <w:rsid w:val="00053643"/>
    <w:rsid w:val="000538FB"/>
    <w:rsid w:val="00054001"/>
    <w:rsid w:val="00054FB4"/>
    <w:rsid w:val="000551EF"/>
    <w:rsid w:val="00055435"/>
    <w:rsid w:val="00055F7F"/>
    <w:rsid w:val="0005656A"/>
    <w:rsid w:val="0005682A"/>
    <w:rsid w:val="00056EF8"/>
    <w:rsid w:val="00056F81"/>
    <w:rsid w:val="00057AFF"/>
    <w:rsid w:val="00060279"/>
    <w:rsid w:val="000604C9"/>
    <w:rsid w:val="000604CE"/>
    <w:rsid w:val="000604DB"/>
    <w:rsid w:val="00060685"/>
    <w:rsid w:val="000609E8"/>
    <w:rsid w:val="00060C8C"/>
    <w:rsid w:val="0006169D"/>
    <w:rsid w:val="0006230B"/>
    <w:rsid w:val="000624D8"/>
    <w:rsid w:val="00062621"/>
    <w:rsid w:val="0006270F"/>
    <w:rsid w:val="00062828"/>
    <w:rsid w:val="000628E7"/>
    <w:rsid w:val="00062DD3"/>
    <w:rsid w:val="00062FE6"/>
    <w:rsid w:val="000632EC"/>
    <w:rsid w:val="00063A9C"/>
    <w:rsid w:val="0006418C"/>
    <w:rsid w:val="000648E5"/>
    <w:rsid w:val="00064A31"/>
    <w:rsid w:val="00065204"/>
    <w:rsid w:val="000667BF"/>
    <w:rsid w:val="0006769B"/>
    <w:rsid w:val="000676A7"/>
    <w:rsid w:val="000700AE"/>
    <w:rsid w:val="00070437"/>
    <w:rsid w:val="0007073C"/>
    <w:rsid w:val="000709A5"/>
    <w:rsid w:val="00070EEE"/>
    <w:rsid w:val="000714C0"/>
    <w:rsid w:val="000719F5"/>
    <w:rsid w:val="00071A81"/>
    <w:rsid w:val="00071B60"/>
    <w:rsid w:val="00071BFA"/>
    <w:rsid w:val="00071CB6"/>
    <w:rsid w:val="00071DAF"/>
    <w:rsid w:val="0007343B"/>
    <w:rsid w:val="000737AE"/>
    <w:rsid w:val="00073D66"/>
    <w:rsid w:val="00073D96"/>
    <w:rsid w:val="0007421B"/>
    <w:rsid w:val="00074E64"/>
    <w:rsid w:val="000757AA"/>
    <w:rsid w:val="00075A82"/>
    <w:rsid w:val="0007601E"/>
    <w:rsid w:val="00076964"/>
    <w:rsid w:val="0007714A"/>
    <w:rsid w:val="000772B2"/>
    <w:rsid w:val="00080273"/>
    <w:rsid w:val="000807F8"/>
    <w:rsid w:val="00080AD5"/>
    <w:rsid w:val="0008115A"/>
    <w:rsid w:val="00081732"/>
    <w:rsid w:val="00081B59"/>
    <w:rsid w:val="00081DA1"/>
    <w:rsid w:val="000827A9"/>
    <w:rsid w:val="00082E0A"/>
    <w:rsid w:val="0008319E"/>
    <w:rsid w:val="00083586"/>
    <w:rsid w:val="00083FBC"/>
    <w:rsid w:val="000844FF"/>
    <w:rsid w:val="000855DC"/>
    <w:rsid w:val="000857A4"/>
    <w:rsid w:val="00085936"/>
    <w:rsid w:val="00085E8E"/>
    <w:rsid w:val="00087843"/>
    <w:rsid w:val="00087B66"/>
    <w:rsid w:val="00087DD2"/>
    <w:rsid w:val="000904C3"/>
    <w:rsid w:val="00090676"/>
    <w:rsid w:val="00090862"/>
    <w:rsid w:val="000909D7"/>
    <w:rsid w:val="00090C01"/>
    <w:rsid w:val="00092536"/>
    <w:rsid w:val="00093226"/>
    <w:rsid w:val="00093244"/>
    <w:rsid w:val="00093745"/>
    <w:rsid w:val="00093F80"/>
    <w:rsid w:val="0009423F"/>
    <w:rsid w:val="0009426E"/>
    <w:rsid w:val="000942AE"/>
    <w:rsid w:val="000944ED"/>
    <w:rsid w:val="0009488C"/>
    <w:rsid w:val="00094C45"/>
    <w:rsid w:val="000951F3"/>
    <w:rsid w:val="000959F2"/>
    <w:rsid w:val="00095D54"/>
    <w:rsid w:val="00095F78"/>
    <w:rsid w:val="00096A44"/>
    <w:rsid w:val="00096EDB"/>
    <w:rsid w:val="00096F24"/>
    <w:rsid w:val="000974BD"/>
    <w:rsid w:val="00097965"/>
    <w:rsid w:val="000979A1"/>
    <w:rsid w:val="000A0A5B"/>
    <w:rsid w:val="000A0C27"/>
    <w:rsid w:val="000A128E"/>
    <w:rsid w:val="000A130A"/>
    <w:rsid w:val="000A135F"/>
    <w:rsid w:val="000A1680"/>
    <w:rsid w:val="000A198E"/>
    <w:rsid w:val="000A1F1A"/>
    <w:rsid w:val="000A216F"/>
    <w:rsid w:val="000A24FC"/>
    <w:rsid w:val="000A26EB"/>
    <w:rsid w:val="000A2D1D"/>
    <w:rsid w:val="000A2EF8"/>
    <w:rsid w:val="000A47DF"/>
    <w:rsid w:val="000A4B25"/>
    <w:rsid w:val="000A4E33"/>
    <w:rsid w:val="000A5155"/>
    <w:rsid w:val="000A5499"/>
    <w:rsid w:val="000A6315"/>
    <w:rsid w:val="000A6AB9"/>
    <w:rsid w:val="000A6B97"/>
    <w:rsid w:val="000A6D08"/>
    <w:rsid w:val="000A6E90"/>
    <w:rsid w:val="000A77A0"/>
    <w:rsid w:val="000A7C02"/>
    <w:rsid w:val="000B086F"/>
    <w:rsid w:val="000B1200"/>
    <w:rsid w:val="000B14CA"/>
    <w:rsid w:val="000B1938"/>
    <w:rsid w:val="000B1C6A"/>
    <w:rsid w:val="000B1E8C"/>
    <w:rsid w:val="000B2158"/>
    <w:rsid w:val="000B26BD"/>
    <w:rsid w:val="000B2E95"/>
    <w:rsid w:val="000B30F0"/>
    <w:rsid w:val="000B3E0F"/>
    <w:rsid w:val="000B449C"/>
    <w:rsid w:val="000B4E7A"/>
    <w:rsid w:val="000B60AC"/>
    <w:rsid w:val="000B6BC6"/>
    <w:rsid w:val="000B6CF6"/>
    <w:rsid w:val="000B6E0B"/>
    <w:rsid w:val="000C023E"/>
    <w:rsid w:val="000C18E9"/>
    <w:rsid w:val="000C2779"/>
    <w:rsid w:val="000C2C5C"/>
    <w:rsid w:val="000C2D2F"/>
    <w:rsid w:val="000C30D1"/>
    <w:rsid w:val="000C360B"/>
    <w:rsid w:val="000C3B2C"/>
    <w:rsid w:val="000C45F6"/>
    <w:rsid w:val="000C4872"/>
    <w:rsid w:val="000C4A36"/>
    <w:rsid w:val="000C4D62"/>
    <w:rsid w:val="000C4E3C"/>
    <w:rsid w:val="000C5184"/>
    <w:rsid w:val="000C5F0F"/>
    <w:rsid w:val="000C60A5"/>
    <w:rsid w:val="000C6F8E"/>
    <w:rsid w:val="000C7364"/>
    <w:rsid w:val="000C76BD"/>
    <w:rsid w:val="000C799D"/>
    <w:rsid w:val="000D0185"/>
    <w:rsid w:val="000D13DC"/>
    <w:rsid w:val="000D17D8"/>
    <w:rsid w:val="000D1FA6"/>
    <w:rsid w:val="000D218B"/>
    <w:rsid w:val="000D2243"/>
    <w:rsid w:val="000D34E0"/>
    <w:rsid w:val="000D35FB"/>
    <w:rsid w:val="000D3868"/>
    <w:rsid w:val="000D3881"/>
    <w:rsid w:val="000D3E3D"/>
    <w:rsid w:val="000D41EC"/>
    <w:rsid w:val="000D4536"/>
    <w:rsid w:val="000D5317"/>
    <w:rsid w:val="000D53FE"/>
    <w:rsid w:val="000D56AF"/>
    <w:rsid w:val="000D5DE9"/>
    <w:rsid w:val="000D5E36"/>
    <w:rsid w:val="000D5F11"/>
    <w:rsid w:val="000D600A"/>
    <w:rsid w:val="000D60C1"/>
    <w:rsid w:val="000D672C"/>
    <w:rsid w:val="000D68C1"/>
    <w:rsid w:val="000D7DB0"/>
    <w:rsid w:val="000E0CEE"/>
    <w:rsid w:val="000E131F"/>
    <w:rsid w:val="000E13B4"/>
    <w:rsid w:val="000E152C"/>
    <w:rsid w:val="000E154F"/>
    <w:rsid w:val="000E1C9F"/>
    <w:rsid w:val="000E1E8F"/>
    <w:rsid w:val="000E228D"/>
    <w:rsid w:val="000E308B"/>
    <w:rsid w:val="000E425F"/>
    <w:rsid w:val="000E4E61"/>
    <w:rsid w:val="000E50E7"/>
    <w:rsid w:val="000E58D0"/>
    <w:rsid w:val="000E636B"/>
    <w:rsid w:val="000E6F06"/>
    <w:rsid w:val="000E7C45"/>
    <w:rsid w:val="000F0061"/>
    <w:rsid w:val="000F0FE0"/>
    <w:rsid w:val="000F3147"/>
    <w:rsid w:val="000F361B"/>
    <w:rsid w:val="000F3A29"/>
    <w:rsid w:val="000F3A6A"/>
    <w:rsid w:val="000F3EA7"/>
    <w:rsid w:val="000F45AA"/>
    <w:rsid w:val="000F5220"/>
    <w:rsid w:val="000F5D7C"/>
    <w:rsid w:val="000F71AC"/>
    <w:rsid w:val="000F7EB8"/>
    <w:rsid w:val="00100344"/>
    <w:rsid w:val="00101482"/>
    <w:rsid w:val="00101824"/>
    <w:rsid w:val="00101E01"/>
    <w:rsid w:val="001024B9"/>
    <w:rsid w:val="001030F6"/>
    <w:rsid w:val="0010322B"/>
    <w:rsid w:val="001044E7"/>
    <w:rsid w:val="00104C09"/>
    <w:rsid w:val="00104F9A"/>
    <w:rsid w:val="00105614"/>
    <w:rsid w:val="001059C2"/>
    <w:rsid w:val="00105A2A"/>
    <w:rsid w:val="00107553"/>
    <w:rsid w:val="001078D4"/>
    <w:rsid w:val="00107C20"/>
    <w:rsid w:val="00110933"/>
    <w:rsid w:val="00110AAB"/>
    <w:rsid w:val="00110ED7"/>
    <w:rsid w:val="001115A3"/>
    <w:rsid w:val="001122A3"/>
    <w:rsid w:val="00112BF3"/>
    <w:rsid w:val="001139A7"/>
    <w:rsid w:val="00113C8A"/>
    <w:rsid w:val="00113EAA"/>
    <w:rsid w:val="001140BA"/>
    <w:rsid w:val="001142A5"/>
    <w:rsid w:val="0011466E"/>
    <w:rsid w:val="00114DD1"/>
    <w:rsid w:val="00114FC5"/>
    <w:rsid w:val="001150D6"/>
    <w:rsid w:val="00115163"/>
    <w:rsid w:val="00115CDB"/>
    <w:rsid w:val="00116291"/>
    <w:rsid w:val="00116828"/>
    <w:rsid w:val="001169E3"/>
    <w:rsid w:val="00117141"/>
    <w:rsid w:val="001171FB"/>
    <w:rsid w:val="00117623"/>
    <w:rsid w:val="00117F41"/>
    <w:rsid w:val="00120026"/>
    <w:rsid w:val="0012082C"/>
    <w:rsid w:val="0012150C"/>
    <w:rsid w:val="0012156A"/>
    <w:rsid w:val="00122766"/>
    <w:rsid w:val="0012374C"/>
    <w:rsid w:val="00125517"/>
    <w:rsid w:val="00125732"/>
    <w:rsid w:val="001258E2"/>
    <w:rsid w:val="001263DE"/>
    <w:rsid w:val="00127C60"/>
    <w:rsid w:val="00127D80"/>
    <w:rsid w:val="00130133"/>
    <w:rsid w:val="00130463"/>
    <w:rsid w:val="0013070F"/>
    <w:rsid w:val="00130FF5"/>
    <w:rsid w:val="00131916"/>
    <w:rsid w:val="00132561"/>
    <w:rsid w:val="00132A5C"/>
    <w:rsid w:val="0013311D"/>
    <w:rsid w:val="001334FF"/>
    <w:rsid w:val="00133B69"/>
    <w:rsid w:val="00133FD2"/>
    <w:rsid w:val="00134F61"/>
    <w:rsid w:val="001351C1"/>
    <w:rsid w:val="0013586A"/>
    <w:rsid w:val="00135C56"/>
    <w:rsid w:val="00135F45"/>
    <w:rsid w:val="00136030"/>
    <w:rsid w:val="00137A59"/>
    <w:rsid w:val="00137B78"/>
    <w:rsid w:val="00137C9F"/>
    <w:rsid w:val="0014170D"/>
    <w:rsid w:val="0014206F"/>
    <w:rsid w:val="0014249A"/>
    <w:rsid w:val="0014353A"/>
    <w:rsid w:val="00144A79"/>
    <w:rsid w:val="00144B3A"/>
    <w:rsid w:val="001454CA"/>
    <w:rsid w:val="00145D6E"/>
    <w:rsid w:val="00145DE4"/>
    <w:rsid w:val="00146294"/>
    <w:rsid w:val="00146696"/>
    <w:rsid w:val="00147A72"/>
    <w:rsid w:val="00147BF4"/>
    <w:rsid w:val="00147D98"/>
    <w:rsid w:val="00150B52"/>
    <w:rsid w:val="00150BA1"/>
    <w:rsid w:val="00151DA3"/>
    <w:rsid w:val="00152322"/>
    <w:rsid w:val="0015239A"/>
    <w:rsid w:val="00152482"/>
    <w:rsid w:val="00152712"/>
    <w:rsid w:val="00152954"/>
    <w:rsid w:val="00152FB6"/>
    <w:rsid w:val="00153760"/>
    <w:rsid w:val="00153A33"/>
    <w:rsid w:val="00154017"/>
    <w:rsid w:val="00154116"/>
    <w:rsid w:val="00155320"/>
    <w:rsid w:val="00155498"/>
    <w:rsid w:val="00155A53"/>
    <w:rsid w:val="00155F4F"/>
    <w:rsid w:val="00156583"/>
    <w:rsid w:val="0015703C"/>
    <w:rsid w:val="00157045"/>
    <w:rsid w:val="0015711A"/>
    <w:rsid w:val="00157173"/>
    <w:rsid w:val="00157218"/>
    <w:rsid w:val="0015744E"/>
    <w:rsid w:val="0015763A"/>
    <w:rsid w:val="001609F4"/>
    <w:rsid w:val="00162D29"/>
    <w:rsid w:val="00163236"/>
    <w:rsid w:val="00163515"/>
    <w:rsid w:val="00163734"/>
    <w:rsid w:val="00163A37"/>
    <w:rsid w:val="00163B5E"/>
    <w:rsid w:val="00163BD4"/>
    <w:rsid w:val="00164543"/>
    <w:rsid w:val="00164852"/>
    <w:rsid w:val="00164AD6"/>
    <w:rsid w:val="00164C45"/>
    <w:rsid w:val="0016520F"/>
    <w:rsid w:val="00165222"/>
    <w:rsid w:val="00165E84"/>
    <w:rsid w:val="00165F47"/>
    <w:rsid w:val="001668F2"/>
    <w:rsid w:val="00166B14"/>
    <w:rsid w:val="00166C4B"/>
    <w:rsid w:val="00166EC5"/>
    <w:rsid w:val="0017056C"/>
    <w:rsid w:val="0017121F"/>
    <w:rsid w:val="001716D7"/>
    <w:rsid w:val="00171858"/>
    <w:rsid w:val="00171BC9"/>
    <w:rsid w:val="00171CBC"/>
    <w:rsid w:val="00172DD5"/>
    <w:rsid w:val="00173261"/>
    <w:rsid w:val="001734FA"/>
    <w:rsid w:val="00173667"/>
    <w:rsid w:val="0017418F"/>
    <w:rsid w:val="001741DB"/>
    <w:rsid w:val="001743F6"/>
    <w:rsid w:val="00174A78"/>
    <w:rsid w:val="00174C14"/>
    <w:rsid w:val="00174C41"/>
    <w:rsid w:val="001750D1"/>
    <w:rsid w:val="001750D3"/>
    <w:rsid w:val="00175875"/>
    <w:rsid w:val="0017594B"/>
    <w:rsid w:val="00175D85"/>
    <w:rsid w:val="00176182"/>
    <w:rsid w:val="00176224"/>
    <w:rsid w:val="001766A9"/>
    <w:rsid w:val="001768C0"/>
    <w:rsid w:val="001769DB"/>
    <w:rsid w:val="00176DB2"/>
    <w:rsid w:val="00176F71"/>
    <w:rsid w:val="0017736B"/>
    <w:rsid w:val="0018040D"/>
    <w:rsid w:val="00180C9E"/>
    <w:rsid w:val="00182CB6"/>
    <w:rsid w:val="001837FB"/>
    <w:rsid w:val="0018391A"/>
    <w:rsid w:val="00183D6D"/>
    <w:rsid w:val="001847E3"/>
    <w:rsid w:val="001848BF"/>
    <w:rsid w:val="00185E03"/>
    <w:rsid w:val="00185F79"/>
    <w:rsid w:val="00186171"/>
    <w:rsid w:val="0018630A"/>
    <w:rsid w:val="0018657D"/>
    <w:rsid w:val="00186FB1"/>
    <w:rsid w:val="00187841"/>
    <w:rsid w:val="001879C9"/>
    <w:rsid w:val="00187E5E"/>
    <w:rsid w:val="00190246"/>
    <w:rsid w:val="0019052C"/>
    <w:rsid w:val="001908D0"/>
    <w:rsid w:val="00190AE7"/>
    <w:rsid w:val="001911DB"/>
    <w:rsid w:val="00192474"/>
    <w:rsid w:val="0019284B"/>
    <w:rsid w:val="00193353"/>
    <w:rsid w:val="001935B5"/>
    <w:rsid w:val="0019362A"/>
    <w:rsid w:val="001936C8"/>
    <w:rsid w:val="001943FF"/>
    <w:rsid w:val="001946F4"/>
    <w:rsid w:val="00194700"/>
    <w:rsid w:val="00195747"/>
    <w:rsid w:val="00195972"/>
    <w:rsid w:val="0019684A"/>
    <w:rsid w:val="00196A41"/>
    <w:rsid w:val="001972B1"/>
    <w:rsid w:val="001978E8"/>
    <w:rsid w:val="001A0251"/>
    <w:rsid w:val="001A04A2"/>
    <w:rsid w:val="001A05E2"/>
    <w:rsid w:val="001A1EDC"/>
    <w:rsid w:val="001A29CB"/>
    <w:rsid w:val="001A3721"/>
    <w:rsid w:val="001A3B08"/>
    <w:rsid w:val="001A4DDA"/>
    <w:rsid w:val="001A5F76"/>
    <w:rsid w:val="001A637E"/>
    <w:rsid w:val="001A6808"/>
    <w:rsid w:val="001A7685"/>
    <w:rsid w:val="001A76C6"/>
    <w:rsid w:val="001A7D28"/>
    <w:rsid w:val="001B0F0C"/>
    <w:rsid w:val="001B1474"/>
    <w:rsid w:val="001B1521"/>
    <w:rsid w:val="001B15A5"/>
    <w:rsid w:val="001B281C"/>
    <w:rsid w:val="001B2F4E"/>
    <w:rsid w:val="001B3861"/>
    <w:rsid w:val="001B3912"/>
    <w:rsid w:val="001B3936"/>
    <w:rsid w:val="001B4326"/>
    <w:rsid w:val="001B45F6"/>
    <w:rsid w:val="001B45FD"/>
    <w:rsid w:val="001B4872"/>
    <w:rsid w:val="001B49EC"/>
    <w:rsid w:val="001B4A89"/>
    <w:rsid w:val="001B5EB8"/>
    <w:rsid w:val="001B6173"/>
    <w:rsid w:val="001B6441"/>
    <w:rsid w:val="001B6490"/>
    <w:rsid w:val="001B657B"/>
    <w:rsid w:val="001B65C6"/>
    <w:rsid w:val="001B677A"/>
    <w:rsid w:val="001B6D67"/>
    <w:rsid w:val="001B6F9D"/>
    <w:rsid w:val="001B7910"/>
    <w:rsid w:val="001B7AD2"/>
    <w:rsid w:val="001B7F95"/>
    <w:rsid w:val="001C1BD3"/>
    <w:rsid w:val="001C2362"/>
    <w:rsid w:val="001C3605"/>
    <w:rsid w:val="001C3607"/>
    <w:rsid w:val="001C4237"/>
    <w:rsid w:val="001C4243"/>
    <w:rsid w:val="001C46C5"/>
    <w:rsid w:val="001C4C02"/>
    <w:rsid w:val="001C4D5A"/>
    <w:rsid w:val="001C52AB"/>
    <w:rsid w:val="001C58C3"/>
    <w:rsid w:val="001C5A96"/>
    <w:rsid w:val="001C5F1A"/>
    <w:rsid w:val="001C682D"/>
    <w:rsid w:val="001C696D"/>
    <w:rsid w:val="001C6CB0"/>
    <w:rsid w:val="001C740A"/>
    <w:rsid w:val="001C7639"/>
    <w:rsid w:val="001C7A34"/>
    <w:rsid w:val="001C7E75"/>
    <w:rsid w:val="001D0418"/>
    <w:rsid w:val="001D05C5"/>
    <w:rsid w:val="001D06B6"/>
    <w:rsid w:val="001D0D32"/>
    <w:rsid w:val="001D1376"/>
    <w:rsid w:val="001D1462"/>
    <w:rsid w:val="001D2679"/>
    <w:rsid w:val="001D26B1"/>
    <w:rsid w:val="001D28CE"/>
    <w:rsid w:val="001D28D1"/>
    <w:rsid w:val="001D3122"/>
    <w:rsid w:val="001D316B"/>
    <w:rsid w:val="001D369D"/>
    <w:rsid w:val="001D3C51"/>
    <w:rsid w:val="001D417E"/>
    <w:rsid w:val="001D467E"/>
    <w:rsid w:val="001D485B"/>
    <w:rsid w:val="001D56DA"/>
    <w:rsid w:val="001D5ADD"/>
    <w:rsid w:val="001D68E8"/>
    <w:rsid w:val="001D73E6"/>
    <w:rsid w:val="001D7658"/>
    <w:rsid w:val="001E06BB"/>
    <w:rsid w:val="001E13E6"/>
    <w:rsid w:val="001E14F3"/>
    <w:rsid w:val="001E1984"/>
    <w:rsid w:val="001E19BB"/>
    <w:rsid w:val="001E2507"/>
    <w:rsid w:val="001E25C2"/>
    <w:rsid w:val="001E2942"/>
    <w:rsid w:val="001E2949"/>
    <w:rsid w:val="001E2A9E"/>
    <w:rsid w:val="001E351D"/>
    <w:rsid w:val="001E3945"/>
    <w:rsid w:val="001E3B11"/>
    <w:rsid w:val="001E3D06"/>
    <w:rsid w:val="001E3DA8"/>
    <w:rsid w:val="001E4179"/>
    <w:rsid w:val="001E4DAA"/>
    <w:rsid w:val="001E57C0"/>
    <w:rsid w:val="001E5B58"/>
    <w:rsid w:val="001E5F0E"/>
    <w:rsid w:val="001E6060"/>
    <w:rsid w:val="001E6883"/>
    <w:rsid w:val="001E698A"/>
    <w:rsid w:val="001E6A05"/>
    <w:rsid w:val="001E7515"/>
    <w:rsid w:val="001E7CB9"/>
    <w:rsid w:val="001F0164"/>
    <w:rsid w:val="001F03E1"/>
    <w:rsid w:val="001F0C7C"/>
    <w:rsid w:val="001F0FA6"/>
    <w:rsid w:val="001F2839"/>
    <w:rsid w:val="001F2B49"/>
    <w:rsid w:val="001F2E77"/>
    <w:rsid w:val="001F31B7"/>
    <w:rsid w:val="001F34EE"/>
    <w:rsid w:val="001F3EF8"/>
    <w:rsid w:val="001F4844"/>
    <w:rsid w:val="001F4BA1"/>
    <w:rsid w:val="001F4F9D"/>
    <w:rsid w:val="001F528C"/>
    <w:rsid w:val="001F53DF"/>
    <w:rsid w:val="001F5F06"/>
    <w:rsid w:val="001F604F"/>
    <w:rsid w:val="001F619E"/>
    <w:rsid w:val="001F64E1"/>
    <w:rsid w:val="001F6855"/>
    <w:rsid w:val="001F68D6"/>
    <w:rsid w:val="001F7229"/>
    <w:rsid w:val="001F762B"/>
    <w:rsid w:val="001F7755"/>
    <w:rsid w:val="001F7854"/>
    <w:rsid w:val="001F7C59"/>
    <w:rsid w:val="002006A4"/>
    <w:rsid w:val="002007FF"/>
    <w:rsid w:val="00201DA0"/>
    <w:rsid w:val="002020B1"/>
    <w:rsid w:val="00202ECE"/>
    <w:rsid w:val="002032F5"/>
    <w:rsid w:val="0020380C"/>
    <w:rsid w:val="00204304"/>
    <w:rsid w:val="00204D22"/>
    <w:rsid w:val="00205629"/>
    <w:rsid w:val="0020589E"/>
    <w:rsid w:val="00206180"/>
    <w:rsid w:val="00206D9A"/>
    <w:rsid w:val="00207156"/>
    <w:rsid w:val="00207465"/>
    <w:rsid w:val="00207602"/>
    <w:rsid w:val="0020787B"/>
    <w:rsid w:val="00210513"/>
    <w:rsid w:val="00210BAF"/>
    <w:rsid w:val="002112A1"/>
    <w:rsid w:val="00211525"/>
    <w:rsid w:val="00211865"/>
    <w:rsid w:val="00211A75"/>
    <w:rsid w:val="00211F0A"/>
    <w:rsid w:val="0021200E"/>
    <w:rsid w:val="002121FB"/>
    <w:rsid w:val="00212B47"/>
    <w:rsid w:val="00212B84"/>
    <w:rsid w:val="002135BF"/>
    <w:rsid w:val="00213871"/>
    <w:rsid w:val="00213CC9"/>
    <w:rsid w:val="00214775"/>
    <w:rsid w:val="00214ED4"/>
    <w:rsid w:val="00215203"/>
    <w:rsid w:val="00215957"/>
    <w:rsid w:val="00215A0F"/>
    <w:rsid w:val="002164B8"/>
    <w:rsid w:val="00216744"/>
    <w:rsid w:val="002174F4"/>
    <w:rsid w:val="00217622"/>
    <w:rsid w:val="00217BC8"/>
    <w:rsid w:val="002201AC"/>
    <w:rsid w:val="00220459"/>
    <w:rsid w:val="002215AA"/>
    <w:rsid w:val="00222045"/>
    <w:rsid w:val="00222541"/>
    <w:rsid w:val="0022320B"/>
    <w:rsid w:val="002233C3"/>
    <w:rsid w:val="00223CA5"/>
    <w:rsid w:val="00223F0B"/>
    <w:rsid w:val="002247E3"/>
    <w:rsid w:val="00224AB8"/>
    <w:rsid w:val="00225133"/>
    <w:rsid w:val="00225153"/>
    <w:rsid w:val="00225B76"/>
    <w:rsid w:val="002260A7"/>
    <w:rsid w:val="0022663B"/>
    <w:rsid w:val="00226EBF"/>
    <w:rsid w:val="00227193"/>
    <w:rsid w:val="00227387"/>
    <w:rsid w:val="00230482"/>
    <w:rsid w:val="002306A0"/>
    <w:rsid w:val="00230FDC"/>
    <w:rsid w:val="0023104E"/>
    <w:rsid w:val="00231186"/>
    <w:rsid w:val="002316DB"/>
    <w:rsid w:val="0023198D"/>
    <w:rsid w:val="00231A82"/>
    <w:rsid w:val="00231DA7"/>
    <w:rsid w:val="002324CF"/>
    <w:rsid w:val="00232B6D"/>
    <w:rsid w:val="00233212"/>
    <w:rsid w:val="002338A7"/>
    <w:rsid w:val="0023400F"/>
    <w:rsid w:val="00234B14"/>
    <w:rsid w:val="002354C9"/>
    <w:rsid w:val="0023557D"/>
    <w:rsid w:val="00235913"/>
    <w:rsid w:val="0023601F"/>
    <w:rsid w:val="002363F9"/>
    <w:rsid w:val="00236705"/>
    <w:rsid w:val="0023672C"/>
    <w:rsid w:val="00237F3C"/>
    <w:rsid w:val="00240292"/>
    <w:rsid w:val="0024051E"/>
    <w:rsid w:val="00240FEF"/>
    <w:rsid w:val="002420F5"/>
    <w:rsid w:val="002421CB"/>
    <w:rsid w:val="002424C2"/>
    <w:rsid w:val="00242939"/>
    <w:rsid w:val="00242A54"/>
    <w:rsid w:val="00242BBF"/>
    <w:rsid w:val="0024380C"/>
    <w:rsid w:val="00243D4A"/>
    <w:rsid w:val="00243DAF"/>
    <w:rsid w:val="002453FE"/>
    <w:rsid w:val="00245A9C"/>
    <w:rsid w:val="00245D55"/>
    <w:rsid w:val="00246047"/>
    <w:rsid w:val="0024660D"/>
    <w:rsid w:val="002469C0"/>
    <w:rsid w:val="00247D4C"/>
    <w:rsid w:val="00247F9E"/>
    <w:rsid w:val="00250721"/>
    <w:rsid w:val="00250F9A"/>
    <w:rsid w:val="002517BE"/>
    <w:rsid w:val="0025191A"/>
    <w:rsid w:val="00251B4D"/>
    <w:rsid w:val="0025232E"/>
    <w:rsid w:val="002524DD"/>
    <w:rsid w:val="00252698"/>
    <w:rsid w:val="00252EE8"/>
    <w:rsid w:val="00253358"/>
    <w:rsid w:val="00253518"/>
    <w:rsid w:val="0025450C"/>
    <w:rsid w:val="002545B2"/>
    <w:rsid w:val="0025465B"/>
    <w:rsid w:val="002552F4"/>
    <w:rsid w:val="00256808"/>
    <w:rsid w:val="00257463"/>
    <w:rsid w:val="00257C9C"/>
    <w:rsid w:val="00260014"/>
    <w:rsid w:val="0026017B"/>
    <w:rsid w:val="002608A1"/>
    <w:rsid w:val="00260ED3"/>
    <w:rsid w:val="002614B9"/>
    <w:rsid w:val="00261AA3"/>
    <w:rsid w:val="00261C4E"/>
    <w:rsid w:val="00261D42"/>
    <w:rsid w:val="00261EA2"/>
    <w:rsid w:val="002627F9"/>
    <w:rsid w:val="00262AE8"/>
    <w:rsid w:val="00262B3F"/>
    <w:rsid w:val="00262BC9"/>
    <w:rsid w:val="00263A9C"/>
    <w:rsid w:val="0026417F"/>
    <w:rsid w:val="002656DF"/>
    <w:rsid w:val="00265F47"/>
    <w:rsid w:val="00266D56"/>
    <w:rsid w:val="0026740A"/>
    <w:rsid w:val="00267FDA"/>
    <w:rsid w:val="002702A3"/>
    <w:rsid w:val="0027072D"/>
    <w:rsid w:val="0027261F"/>
    <w:rsid w:val="00272F05"/>
    <w:rsid w:val="002734D1"/>
    <w:rsid w:val="002739AF"/>
    <w:rsid w:val="0027538A"/>
    <w:rsid w:val="00275987"/>
    <w:rsid w:val="00276CFF"/>
    <w:rsid w:val="00277043"/>
    <w:rsid w:val="00277100"/>
    <w:rsid w:val="0027784E"/>
    <w:rsid w:val="002802EF"/>
    <w:rsid w:val="00282CAE"/>
    <w:rsid w:val="002832BE"/>
    <w:rsid w:val="00283BCD"/>
    <w:rsid w:val="0028497B"/>
    <w:rsid w:val="00284BAF"/>
    <w:rsid w:val="00284E76"/>
    <w:rsid w:val="00285A48"/>
    <w:rsid w:val="00285E47"/>
    <w:rsid w:val="00286090"/>
    <w:rsid w:val="0028625C"/>
    <w:rsid w:val="00286690"/>
    <w:rsid w:val="00286BA3"/>
    <w:rsid w:val="00286D4E"/>
    <w:rsid w:val="00286F87"/>
    <w:rsid w:val="00287A34"/>
    <w:rsid w:val="00287BDA"/>
    <w:rsid w:val="0029189A"/>
    <w:rsid w:val="00291E7B"/>
    <w:rsid w:val="00292DC0"/>
    <w:rsid w:val="00294212"/>
    <w:rsid w:val="0029435A"/>
    <w:rsid w:val="002945B9"/>
    <w:rsid w:val="00294E25"/>
    <w:rsid w:val="002951C3"/>
    <w:rsid w:val="002952F7"/>
    <w:rsid w:val="00295D24"/>
    <w:rsid w:val="0029678B"/>
    <w:rsid w:val="00297125"/>
    <w:rsid w:val="00297631"/>
    <w:rsid w:val="002978C1"/>
    <w:rsid w:val="00297A09"/>
    <w:rsid w:val="00297BBC"/>
    <w:rsid w:val="002A05E8"/>
    <w:rsid w:val="002A08D1"/>
    <w:rsid w:val="002A0C0D"/>
    <w:rsid w:val="002A0F92"/>
    <w:rsid w:val="002A2005"/>
    <w:rsid w:val="002A25A3"/>
    <w:rsid w:val="002A2B36"/>
    <w:rsid w:val="002A2BA8"/>
    <w:rsid w:val="002A3262"/>
    <w:rsid w:val="002A38C7"/>
    <w:rsid w:val="002A3EFE"/>
    <w:rsid w:val="002A3FEB"/>
    <w:rsid w:val="002A4130"/>
    <w:rsid w:val="002A4256"/>
    <w:rsid w:val="002A4359"/>
    <w:rsid w:val="002A47A1"/>
    <w:rsid w:val="002A62E1"/>
    <w:rsid w:val="002A6434"/>
    <w:rsid w:val="002A6B99"/>
    <w:rsid w:val="002A6E41"/>
    <w:rsid w:val="002A7374"/>
    <w:rsid w:val="002B177E"/>
    <w:rsid w:val="002B1BDE"/>
    <w:rsid w:val="002B2A88"/>
    <w:rsid w:val="002B31EE"/>
    <w:rsid w:val="002B3CB5"/>
    <w:rsid w:val="002B40EA"/>
    <w:rsid w:val="002B4125"/>
    <w:rsid w:val="002B4843"/>
    <w:rsid w:val="002B53BF"/>
    <w:rsid w:val="002B5408"/>
    <w:rsid w:val="002B5980"/>
    <w:rsid w:val="002B657E"/>
    <w:rsid w:val="002B6FC4"/>
    <w:rsid w:val="002B7CF9"/>
    <w:rsid w:val="002C0765"/>
    <w:rsid w:val="002C3461"/>
    <w:rsid w:val="002C38A3"/>
    <w:rsid w:val="002C3D57"/>
    <w:rsid w:val="002C455F"/>
    <w:rsid w:val="002C4B51"/>
    <w:rsid w:val="002C4B61"/>
    <w:rsid w:val="002C586E"/>
    <w:rsid w:val="002C5B3B"/>
    <w:rsid w:val="002C5ED2"/>
    <w:rsid w:val="002C616A"/>
    <w:rsid w:val="002C6643"/>
    <w:rsid w:val="002C68C4"/>
    <w:rsid w:val="002C7296"/>
    <w:rsid w:val="002C7364"/>
    <w:rsid w:val="002C7F61"/>
    <w:rsid w:val="002D0508"/>
    <w:rsid w:val="002D0888"/>
    <w:rsid w:val="002D0994"/>
    <w:rsid w:val="002D1355"/>
    <w:rsid w:val="002D1564"/>
    <w:rsid w:val="002D195E"/>
    <w:rsid w:val="002D34C0"/>
    <w:rsid w:val="002D5626"/>
    <w:rsid w:val="002D6F9C"/>
    <w:rsid w:val="002D727B"/>
    <w:rsid w:val="002D77C4"/>
    <w:rsid w:val="002D7CBE"/>
    <w:rsid w:val="002D7E07"/>
    <w:rsid w:val="002E0151"/>
    <w:rsid w:val="002E1053"/>
    <w:rsid w:val="002E11CE"/>
    <w:rsid w:val="002E12D6"/>
    <w:rsid w:val="002E1975"/>
    <w:rsid w:val="002E19D6"/>
    <w:rsid w:val="002E1A31"/>
    <w:rsid w:val="002E1E9B"/>
    <w:rsid w:val="002E225C"/>
    <w:rsid w:val="002E2888"/>
    <w:rsid w:val="002E2DC6"/>
    <w:rsid w:val="002E2DD5"/>
    <w:rsid w:val="002E31CA"/>
    <w:rsid w:val="002E34DA"/>
    <w:rsid w:val="002E4A86"/>
    <w:rsid w:val="002E4B9F"/>
    <w:rsid w:val="002E4E46"/>
    <w:rsid w:val="002E5107"/>
    <w:rsid w:val="002E5848"/>
    <w:rsid w:val="002E5BFD"/>
    <w:rsid w:val="002E612F"/>
    <w:rsid w:val="002E6902"/>
    <w:rsid w:val="002E7160"/>
    <w:rsid w:val="002E7882"/>
    <w:rsid w:val="002E7898"/>
    <w:rsid w:val="002F097A"/>
    <w:rsid w:val="002F0BDE"/>
    <w:rsid w:val="002F0DBB"/>
    <w:rsid w:val="002F0EB8"/>
    <w:rsid w:val="002F1915"/>
    <w:rsid w:val="002F19F7"/>
    <w:rsid w:val="002F3BB6"/>
    <w:rsid w:val="002F4BC4"/>
    <w:rsid w:val="002F5110"/>
    <w:rsid w:val="002F511B"/>
    <w:rsid w:val="002F6455"/>
    <w:rsid w:val="002F66E2"/>
    <w:rsid w:val="002F6F87"/>
    <w:rsid w:val="002F7007"/>
    <w:rsid w:val="002F73FC"/>
    <w:rsid w:val="002F7874"/>
    <w:rsid w:val="00300361"/>
    <w:rsid w:val="0030228B"/>
    <w:rsid w:val="00302EB4"/>
    <w:rsid w:val="003037B2"/>
    <w:rsid w:val="00303E71"/>
    <w:rsid w:val="00303EA2"/>
    <w:rsid w:val="00305431"/>
    <w:rsid w:val="00305C0B"/>
    <w:rsid w:val="00305E52"/>
    <w:rsid w:val="00306B49"/>
    <w:rsid w:val="00306F71"/>
    <w:rsid w:val="0030710D"/>
    <w:rsid w:val="0030777C"/>
    <w:rsid w:val="00307C76"/>
    <w:rsid w:val="0031081C"/>
    <w:rsid w:val="00311434"/>
    <w:rsid w:val="0031146B"/>
    <w:rsid w:val="003114CE"/>
    <w:rsid w:val="0031159A"/>
    <w:rsid w:val="00311650"/>
    <w:rsid w:val="00311DEC"/>
    <w:rsid w:val="00313349"/>
    <w:rsid w:val="00314603"/>
    <w:rsid w:val="00314D15"/>
    <w:rsid w:val="00314EF2"/>
    <w:rsid w:val="00317619"/>
    <w:rsid w:val="00321286"/>
    <w:rsid w:val="0032140A"/>
    <w:rsid w:val="00321420"/>
    <w:rsid w:val="00321E20"/>
    <w:rsid w:val="00322055"/>
    <w:rsid w:val="00322477"/>
    <w:rsid w:val="00322894"/>
    <w:rsid w:val="00322A5E"/>
    <w:rsid w:val="00323330"/>
    <w:rsid w:val="003238BA"/>
    <w:rsid w:val="00323ADE"/>
    <w:rsid w:val="00323E50"/>
    <w:rsid w:val="003267E0"/>
    <w:rsid w:val="00326866"/>
    <w:rsid w:val="003268F5"/>
    <w:rsid w:val="00326CD2"/>
    <w:rsid w:val="003274B8"/>
    <w:rsid w:val="003306AD"/>
    <w:rsid w:val="0033106B"/>
    <w:rsid w:val="0033139F"/>
    <w:rsid w:val="00331FD4"/>
    <w:rsid w:val="00332861"/>
    <w:rsid w:val="0033293F"/>
    <w:rsid w:val="00332EFC"/>
    <w:rsid w:val="00332F84"/>
    <w:rsid w:val="0033303F"/>
    <w:rsid w:val="00333322"/>
    <w:rsid w:val="00333C22"/>
    <w:rsid w:val="00333D60"/>
    <w:rsid w:val="00334B34"/>
    <w:rsid w:val="00335030"/>
    <w:rsid w:val="003357B8"/>
    <w:rsid w:val="0033666D"/>
    <w:rsid w:val="0033679E"/>
    <w:rsid w:val="00336C84"/>
    <w:rsid w:val="00336D55"/>
    <w:rsid w:val="00337536"/>
    <w:rsid w:val="00337815"/>
    <w:rsid w:val="00337C7C"/>
    <w:rsid w:val="00340E8A"/>
    <w:rsid w:val="0034153F"/>
    <w:rsid w:val="00341572"/>
    <w:rsid w:val="003421D3"/>
    <w:rsid w:val="00342958"/>
    <w:rsid w:val="003429B7"/>
    <w:rsid w:val="003433A7"/>
    <w:rsid w:val="00343A7B"/>
    <w:rsid w:val="003455E0"/>
    <w:rsid w:val="003456B2"/>
    <w:rsid w:val="00345B38"/>
    <w:rsid w:val="00345B47"/>
    <w:rsid w:val="00345E48"/>
    <w:rsid w:val="00346D48"/>
    <w:rsid w:val="0034732A"/>
    <w:rsid w:val="00347448"/>
    <w:rsid w:val="00347E0B"/>
    <w:rsid w:val="003506DD"/>
    <w:rsid w:val="003506F8"/>
    <w:rsid w:val="00350B15"/>
    <w:rsid w:val="00350E9A"/>
    <w:rsid w:val="0035106A"/>
    <w:rsid w:val="003514F7"/>
    <w:rsid w:val="00351794"/>
    <w:rsid w:val="00351C93"/>
    <w:rsid w:val="003523B9"/>
    <w:rsid w:val="0035345E"/>
    <w:rsid w:val="00353A13"/>
    <w:rsid w:val="0035434D"/>
    <w:rsid w:val="00354EB8"/>
    <w:rsid w:val="00356003"/>
    <w:rsid w:val="00356C2D"/>
    <w:rsid w:val="00356C64"/>
    <w:rsid w:val="0035724A"/>
    <w:rsid w:val="003577F3"/>
    <w:rsid w:val="00357F5A"/>
    <w:rsid w:val="003601B9"/>
    <w:rsid w:val="00360773"/>
    <w:rsid w:val="003612BC"/>
    <w:rsid w:val="00361D14"/>
    <w:rsid w:val="00361D66"/>
    <w:rsid w:val="0036282F"/>
    <w:rsid w:val="00364C57"/>
    <w:rsid w:val="00364DCD"/>
    <w:rsid w:val="00365190"/>
    <w:rsid w:val="00365274"/>
    <w:rsid w:val="00365638"/>
    <w:rsid w:val="00365801"/>
    <w:rsid w:val="00365E54"/>
    <w:rsid w:val="003668B6"/>
    <w:rsid w:val="00366A68"/>
    <w:rsid w:val="00366DC4"/>
    <w:rsid w:val="00366FB2"/>
    <w:rsid w:val="00367062"/>
    <w:rsid w:val="003673D4"/>
    <w:rsid w:val="00367615"/>
    <w:rsid w:val="00370344"/>
    <w:rsid w:val="0037196A"/>
    <w:rsid w:val="00371A46"/>
    <w:rsid w:val="00371E5B"/>
    <w:rsid w:val="00372203"/>
    <w:rsid w:val="00373937"/>
    <w:rsid w:val="00373FF3"/>
    <w:rsid w:val="003746F5"/>
    <w:rsid w:val="003747D0"/>
    <w:rsid w:val="00374E8A"/>
    <w:rsid w:val="0037553B"/>
    <w:rsid w:val="003757F4"/>
    <w:rsid w:val="00375E2C"/>
    <w:rsid w:val="003762B3"/>
    <w:rsid w:val="00376B0D"/>
    <w:rsid w:val="003776E5"/>
    <w:rsid w:val="003779D5"/>
    <w:rsid w:val="00377BB9"/>
    <w:rsid w:val="00377FB1"/>
    <w:rsid w:val="00377FD8"/>
    <w:rsid w:val="0038056C"/>
    <w:rsid w:val="003805E5"/>
    <w:rsid w:val="003808F5"/>
    <w:rsid w:val="00380B9A"/>
    <w:rsid w:val="00380F37"/>
    <w:rsid w:val="003812F1"/>
    <w:rsid w:val="003819CE"/>
    <w:rsid w:val="00381E21"/>
    <w:rsid w:val="00382385"/>
    <w:rsid w:val="003824E7"/>
    <w:rsid w:val="0038312C"/>
    <w:rsid w:val="00383879"/>
    <w:rsid w:val="003840F6"/>
    <w:rsid w:val="0038466C"/>
    <w:rsid w:val="00384727"/>
    <w:rsid w:val="003850F8"/>
    <w:rsid w:val="00385157"/>
    <w:rsid w:val="00385186"/>
    <w:rsid w:val="003857CE"/>
    <w:rsid w:val="00387A58"/>
    <w:rsid w:val="00387ACE"/>
    <w:rsid w:val="00387C7A"/>
    <w:rsid w:val="00387CCD"/>
    <w:rsid w:val="003913C0"/>
    <w:rsid w:val="00391F2D"/>
    <w:rsid w:val="00392D8C"/>
    <w:rsid w:val="00392E05"/>
    <w:rsid w:val="00393943"/>
    <w:rsid w:val="0039400A"/>
    <w:rsid w:val="00394465"/>
    <w:rsid w:val="00394B48"/>
    <w:rsid w:val="00395057"/>
    <w:rsid w:val="00395695"/>
    <w:rsid w:val="00395A08"/>
    <w:rsid w:val="003A00B0"/>
    <w:rsid w:val="003A035D"/>
    <w:rsid w:val="003A0A18"/>
    <w:rsid w:val="003A1D7D"/>
    <w:rsid w:val="003A23E1"/>
    <w:rsid w:val="003A2D69"/>
    <w:rsid w:val="003A4271"/>
    <w:rsid w:val="003A4738"/>
    <w:rsid w:val="003A57CD"/>
    <w:rsid w:val="003A5A92"/>
    <w:rsid w:val="003A6009"/>
    <w:rsid w:val="003A61BB"/>
    <w:rsid w:val="003A657D"/>
    <w:rsid w:val="003A6FA1"/>
    <w:rsid w:val="003A702F"/>
    <w:rsid w:val="003A7C6A"/>
    <w:rsid w:val="003B06DB"/>
    <w:rsid w:val="003B1075"/>
    <w:rsid w:val="003B134C"/>
    <w:rsid w:val="003B182E"/>
    <w:rsid w:val="003B19F2"/>
    <w:rsid w:val="003B1AFA"/>
    <w:rsid w:val="003B2423"/>
    <w:rsid w:val="003B247F"/>
    <w:rsid w:val="003B27A2"/>
    <w:rsid w:val="003B2D66"/>
    <w:rsid w:val="003B339B"/>
    <w:rsid w:val="003B3873"/>
    <w:rsid w:val="003B4351"/>
    <w:rsid w:val="003B4883"/>
    <w:rsid w:val="003B4FB9"/>
    <w:rsid w:val="003B5945"/>
    <w:rsid w:val="003B598B"/>
    <w:rsid w:val="003B6DFF"/>
    <w:rsid w:val="003B706C"/>
    <w:rsid w:val="003B7DBA"/>
    <w:rsid w:val="003C04A4"/>
    <w:rsid w:val="003C0D1A"/>
    <w:rsid w:val="003C1F8A"/>
    <w:rsid w:val="003C229B"/>
    <w:rsid w:val="003C2637"/>
    <w:rsid w:val="003C2D07"/>
    <w:rsid w:val="003C3185"/>
    <w:rsid w:val="003C3AA0"/>
    <w:rsid w:val="003C3B7B"/>
    <w:rsid w:val="003C424C"/>
    <w:rsid w:val="003C432A"/>
    <w:rsid w:val="003C69B6"/>
    <w:rsid w:val="003C7314"/>
    <w:rsid w:val="003C75FA"/>
    <w:rsid w:val="003C7FB0"/>
    <w:rsid w:val="003D05F5"/>
    <w:rsid w:val="003D103C"/>
    <w:rsid w:val="003D1AE5"/>
    <w:rsid w:val="003D2A6D"/>
    <w:rsid w:val="003D32A6"/>
    <w:rsid w:val="003D3419"/>
    <w:rsid w:val="003D3B0C"/>
    <w:rsid w:val="003D3E7F"/>
    <w:rsid w:val="003D4579"/>
    <w:rsid w:val="003D4655"/>
    <w:rsid w:val="003D497F"/>
    <w:rsid w:val="003D4AF1"/>
    <w:rsid w:val="003D58A9"/>
    <w:rsid w:val="003D6434"/>
    <w:rsid w:val="003D678D"/>
    <w:rsid w:val="003D74A6"/>
    <w:rsid w:val="003D7900"/>
    <w:rsid w:val="003D7D7A"/>
    <w:rsid w:val="003D7E00"/>
    <w:rsid w:val="003E14B4"/>
    <w:rsid w:val="003E18B5"/>
    <w:rsid w:val="003E1A91"/>
    <w:rsid w:val="003E1B35"/>
    <w:rsid w:val="003E1DC0"/>
    <w:rsid w:val="003E2917"/>
    <w:rsid w:val="003E2CDC"/>
    <w:rsid w:val="003E3604"/>
    <w:rsid w:val="003E3801"/>
    <w:rsid w:val="003E39FB"/>
    <w:rsid w:val="003E3BFB"/>
    <w:rsid w:val="003E40A1"/>
    <w:rsid w:val="003E444D"/>
    <w:rsid w:val="003E45BA"/>
    <w:rsid w:val="003E4989"/>
    <w:rsid w:val="003E50C2"/>
    <w:rsid w:val="003E5186"/>
    <w:rsid w:val="003E574E"/>
    <w:rsid w:val="003E5C21"/>
    <w:rsid w:val="003E5EF5"/>
    <w:rsid w:val="003E668A"/>
    <w:rsid w:val="003E6A32"/>
    <w:rsid w:val="003E709E"/>
    <w:rsid w:val="003E7587"/>
    <w:rsid w:val="003E765E"/>
    <w:rsid w:val="003E76A3"/>
    <w:rsid w:val="003E76EC"/>
    <w:rsid w:val="003F034A"/>
    <w:rsid w:val="003F0AE7"/>
    <w:rsid w:val="003F1CE4"/>
    <w:rsid w:val="003F1E51"/>
    <w:rsid w:val="003F1FC5"/>
    <w:rsid w:val="003F1FD3"/>
    <w:rsid w:val="003F20D3"/>
    <w:rsid w:val="003F21E6"/>
    <w:rsid w:val="003F2307"/>
    <w:rsid w:val="003F2C02"/>
    <w:rsid w:val="003F2F68"/>
    <w:rsid w:val="003F320A"/>
    <w:rsid w:val="003F4ACE"/>
    <w:rsid w:val="003F53F5"/>
    <w:rsid w:val="003F580D"/>
    <w:rsid w:val="003F59D4"/>
    <w:rsid w:val="003F5B62"/>
    <w:rsid w:val="003F60AA"/>
    <w:rsid w:val="003F6968"/>
    <w:rsid w:val="003F6A82"/>
    <w:rsid w:val="003F774A"/>
    <w:rsid w:val="003F7E79"/>
    <w:rsid w:val="00400080"/>
    <w:rsid w:val="00400175"/>
    <w:rsid w:val="00400C02"/>
    <w:rsid w:val="004017F9"/>
    <w:rsid w:val="00401FED"/>
    <w:rsid w:val="00402880"/>
    <w:rsid w:val="00402D03"/>
    <w:rsid w:val="00402FF8"/>
    <w:rsid w:val="004033D7"/>
    <w:rsid w:val="00403656"/>
    <w:rsid w:val="00404BB8"/>
    <w:rsid w:val="00404CD8"/>
    <w:rsid w:val="004063F6"/>
    <w:rsid w:val="0040712C"/>
    <w:rsid w:val="004075CC"/>
    <w:rsid w:val="00407942"/>
    <w:rsid w:val="00410329"/>
    <w:rsid w:val="00410B57"/>
    <w:rsid w:val="00410B76"/>
    <w:rsid w:val="00410BD7"/>
    <w:rsid w:val="00410EB5"/>
    <w:rsid w:val="00411104"/>
    <w:rsid w:val="004115AA"/>
    <w:rsid w:val="004126CC"/>
    <w:rsid w:val="00412AFF"/>
    <w:rsid w:val="00412C47"/>
    <w:rsid w:val="00413959"/>
    <w:rsid w:val="00413990"/>
    <w:rsid w:val="004146E7"/>
    <w:rsid w:val="00415DDC"/>
    <w:rsid w:val="0041649B"/>
    <w:rsid w:val="00416BF3"/>
    <w:rsid w:val="00416E14"/>
    <w:rsid w:val="00416FE6"/>
    <w:rsid w:val="0042078E"/>
    <w:rsid w:val="00420E17"/>
    <w:rsid w:val="00421F11"/>
    <w:rsid w:val="00421F4B"/>
    <w:rsid w:val="004223C2"/>
    <w:rsid w:val="00422517"/>
    <w:rsid w:val="0042437F"/>
    <w:rsid w:val="004246D3"/>
    <w:rsid w:val="0042495B"/>
    <w:rsid w:val="00424A5A"/>
    <w:rsid w:val="00424A91"/>
    <w:rsid w:val="00424B46"/>
    <w:rsid w:val="00424F45"/>
    <w:rsid w:val="00425D61"/>
    <w:rsid w:val="00426AA1"/>
    <w:rsid w:val="00426ADD"/>
    <w:rsid w:val="00426EE1"/>
    <w:rsid w:val="00426F7F"/>
    <w:rsid w:val="004300B7"/>
    <w:rsid w:val="00430AA5"/>
    <w:rsid w:val="004313DD"/>
    <w:rsid w:val="0043140D"/>
    <w:rsid w:val="004318F8"/>
    <w:rsid w:val="004320A8"/>
    <w:rsid w:val="00432320"/>
    <w:rsid w:val="0043297C"/>
    <w:rsid w:val="00433321"/>
    <w:rsid w:val="00433777"/>
    <w:rsid w:val="0043389C"/>
    <w:rsid w:val="00433A00"/>
    <w:rsid w:val="00433C47"/>
    <w:rsid w:val="00434283"/>
    <w:rsid w:val="004346AD"/>
    <w:rsid w:val="004366D7"/>
    <w:rsid w:val="004367F7"/>
    <w:rsid w:val="004372B5"/>
    <w:rsid w:val="004372B6"/>
    <w:rsid w:val="00440E73"/>
    <w:rsid w:val="004428AA"/>
    <w:rsid w:val="00442C8F"/>
    <w:rsid w:val="00443134"/>
    <w:rsid w:val="00443E25"/>
    <w:rsid w:val="00444156"/>
    <w:rsid w:val="004446FD"/>
    <w:rsid w:val="00444940"/>
    <w:rsid w:val="00444ABF"/>
    <w:rsid w:val="00445017"/>
    <w:rsid w:val="00445446"/>
    <w:rsid w:val="004455E6"/>
    <w:rsid w:val="0044574F"/>
    <w:rsid w:val="0044597E"/>
    <w:rsid w:val="00445BD7"/>
    <w:rsid w:val="00445C10"/>
    <w:rsid w:val="004468C0"/>
    <w:rsid w:val="00446F0C"/>
    <w:rsid w:val="004472B6"/>
    <w:rsid w:val="00447891"/>
    <w:rsid w:val="00450488"/>
    <w:rsid w:val="004506AB"/>
    <w:rsid w:val="00450B08"/>
    <w:rsid w:val="00450ED2"/>
    <w:rsid w:val="00451397"/>
    <w:rsid w:val="00451398"/>
    <w:rsid w:val="004515F7"/>
    <w:rsid w:val="0045171F"/>
    <w:rsid w:val="00451D4F"/>
    <w:rsid w:val="00452CD2"/>
    <w:rsid w:val="00452CDA"/>
    <w:rsid w:val="00453129"/>
    <w:rsid w:val="004538A6"/>
    <w:rsid w:val="004539C7"/>
    <w:rsid w:val="00453AD4"/>
    <w:rsid w:val="004543CD"/>
    <w:rsid w:val="004544F6"/>
    <w:rsid w:val="0045467F"/>
    <w:rsid w:val="004546DE"/>
    <w:rsid w:val="00454A39"/>
    <w:rsid w:val="00454ADF"/>
    <w:rsid w:val="0045516A"/>
    <w:rsid w:val="00455B13"/>
    <w:rsid w:val="00455B34"/>
    <w:rsid w:val="00455BE8"/>
    <w:rsid w:val="00455DA3"/>
    <w:rsid w:val="00455F96"/>
    <w:rsid w:val="004566A4"/>
    <w:rsid w:val="00456A96"/>
    <w:rsid w:val="00456B43"/>
    <w:rsid w:val="00456D3E"/>
    <w:rsid w:val="00457000"/>
    <w:rsid w:val="0045780B"/>
    <w:rsid w:val="0045787A"/>
    <w:rsid w:val="00457B4B"/>
    <w:rsid w:val="00457DE7"/>
    <w:rsid w:val="004604AB"/>
    <w:rsid w:val="00460BB5"/>
    <w:rsid w:val="00460F22"/>
    <w:rsid w:val="004611A8"/>
    <w:rsid w:val="004618A5"/>
    <w:rsid w:val="00461D44"/>
    <w:rsid w:val="00461DD4"/>
    <w:rsid w:val="004632AD"/>
    <w:rsid w:val="0046338F"/>
    <w:rsid w:val="00463A04"/>
    <w:rsid w:val="00464011"/>
    <w:rsid w:val="004642DE"/>
    <w:rsid w:val="00464616"/>
    <w:rsid w:val="00464933"/>
    <w:rsid w:val="00464C11"/>
    <w:rsid w:val="00464D89"/>
    <w:rsid w:val="004663EB"/>
    <w:rsid w:val="004675DF"/>
    <w:rsid w:val="00470067"/>
    <w:rsid w:val="00470274"/>
    <w:rsid w:val="00470B3C"/>
    <w:rsid w:val="0047100F"/>
    <w:rsid w:val="004712A4"/>
    <w:rsid w:val="00471363"/>
    <w:rsid w:val="0047176D"/>
    <w:rsid w:val="004717F2"/>
    <w:rsid w:val="00472542"/>
    <w:rsid w:val="0047296C"/>
    <w:rsid w:val="0047362E"/>
    <w:rsid w:val="00473857"/>
    <w:rsid w:val="00474291"/>
    <w:rsid w:val="004753ED"/>
    <w:rsid w:val="00476075"/>
    <w:rsid w:val="00476240"/>
    <w:rsid w:val="004766E9"/>
    <w:rsid w:val="00476ABE"/>
    <w:rsid w:val="00476D93"/>
    <w:rsid w:val="00476F7E"/>
    <w:rsid w:val="0047711D"/>
    <w:rsid w:val="00477B14"/>
    <w:rsid w:val="00477EC9"/>
    <w:rsid w:val="00480E40"/>
    <w:rsid w:val="004810B4"/>
    <w:rsid w:val="00481B56"/>
    <w:rsid w:val="00482483"/>
    <w:rsid w:val="004828DD"/>
    <w:rsid w:val="00482D9E"/>
    <w:rsid w:val="004838D5"/>
    <w:rsid w:val="00483D0F"/>
    <w:rsid w:val="00483EC9"/>
    <w:rsid w:val="00483F62"/>
    <w:rsid w:val="00484B31"/>
    <w:rsid w:val="00486168"/>
    <w:rsid w:val="004863F2"/>
    <w:rsid w:val="00486BF5"/>
    <w:rsid w:val="00487128"/>
    <w:rsid w:val="00490119"/>
    <w:rsid w:val="004901DC"/>
    <w:rsid w:val="0049042F"/>
    <w:rsid w:val="0049077A"/>
    <w:rsid w:val="00491402"/>
    <w:rsid w:val="00491D6D"/>
    <w:rsid w:val="00491E9E"/>
    <w:rsid w:val="004929EC"/>
    <w:rsid w:val="00492D20"/>
    <w:rsid w:val="00492EDD"/>
    <w:rsid w:val="00493082"/>
    <w:rsid w:val="004931AC"/>
    <w:rsid w:val="0049329B"/>
    <w:rsid w:val="00493785"/>
    <w:rsid w:val="0049397B"/>
    <w:rsid w:val="004941AB"/>
    <w:rsid w:val="00494AF6"/>
    <w:rsid w:val="00494BBF"/>
    <w:rsid w:val="0049566F"/>
    <w:rsid w:val="004956FB"/>
    <w:rsid w:val="00496BC7"/>
    <w:rsid w:val="004972F7"/>
    <w:rsid w:val="00497425"/>
    <w:rsid w:val="00497BA8"/>
    <w:rsid w:val="004A0109"/>
    <w:rsid w:val="004A0955"/>
    <w:rsid w:val="004A1B82"/>
    <w:rsid w:val="004A1C5D"/>
    <w:rsid w:val="004A2943"/>
    <w:rsid w:val="004A3C5C"/>
    <w:rsid w:val="004A3D97"/>
    <w:rsid w:val="004A421D"/>
    <w:rsid w:val="004A4D06"/>
    <w:rsid w:val="004A4F54"/>
    <w:rsid w:val="004A4FD1"/>
    <w:rsid w:val="004A54B0"/>
    <w:rsid w:val="004A5FFD"/>
    <w:rsid w:val="004A6FED"/>
    <w:rsid w:val="004A7111"/>
    <w:rsid w:val="004A720A"/>
    <w:rsid w:val="004A729A"/>
    <w:rsid w:val="004B0C03"/>
    <w:rsid w:val="004B0E2E"/>
    <w:rsid w:val="004B0F6C"/>
    <w:rsid w:val="004B1509"/>
    <w:rsid w:val="004B153A"/>
    <w:rsid w:val="004B1918"/>
    <w:rsid w:val="004B1D62"/>
    <w:rsid w:val="004B1F3E"/>
    <w:rsid w:val="004B20B5"/>
    <w:rsid w:val="004B231D"/>
    <w:rsid w:val="004B2B8E"/>
    <w:rsid w:val="004B4230"/>
    <w:rsid w:val="004B4981"/>
    <w:rsid w:val="004B4DFC"/>
    <w:rsid w:val="004B510C"/>
    <w:rsid w:val="004B53F1"/>
    <w:rsid w:val="004B553E"/>
    <w:rsid w:val="004B5C3F"/>
    <w:rsid w:val="004B69B9"/>
    <w:rsid w:val="004B6DCF"/>
    <w:rsid w:val="004B6E9C"/>
    <w:rsid w:val="004B7310"/>
    <w:rsid w:val="004B75C3"/>
    <w:rsid w:val="004B769E"/>
    <w:rsid w:val="004B7A7C"/>
    <w:rsid w:val="004C07A0"/>
    <w:rsid w:val="004C0CA3"/>
    <w:rsid w:val="004C183E"/>
    <w:rsid w:val="004C208D"/>
    <w:rsid w:val="004C2669"/>
    <w:rsid w:val="004C2C3B"/>
    <w:rsid w:val="004C2DB9"/>
    <w:rsid w:val="004C42EB"/>
    <w:rsid w:val="004C4469"/>
    <w:rsid w:val="004C4BB3"/>
    <w:rsid w:val="004C5568"/>
    <w:rsid w:val="004C5595"/>
    <w:rsid w:val="004C57C3"/>
    <w:rsid w:val="004C58A4"/>
    <w:rsid w:val="004C5F6C"/>
    <w:rsid w:val="004C6E1A"/>
    <w:rsid w:val="004C71E9"/>
    <w:rsid w:val="004C71F7"/>
    <w:rsid w:val="004C725D"/>
    <w:rsid w:val="004C7AFF"/>
    <w:rsid w:val="004D0524"/>
    <w:rsid w:val="004D07ED"/>
    <w:rsid w:val="004D0EC3"/>
    <w:rsid w:val="004D1EC1"/>
    <w:rsid w:val="004D23C3"/>
    <w:rsid w:val="004D2E73"/>
    <w:rsid w:val="004D3087"/>
    <w:rsid w:val="004D309C"/>
    <w:rsid w:val="004D30ED"/>
    <w:rsid w:val="004D3614"/>
    <w:rsid w:val="004D47D4"/>
    <w:rsid w:val="004D49B6"/>
    <w:rsid w:val="004D4B3B"/>
    <w:rsid w:val="004D675B"/>
    <w:rsid w:val="004D6BC1"/>
    <w:rsid w:val="004E0429"/>
    <w:rsid w:val="004E055A"/>
    <w:rsid w:val="004E119E"/>
    <w:rsid w:val="004E1D65"/>
    <w:rsid w:val="004E1E43"/>
    <w:rsid w:val="004E3B62"/>
    <w:rsid w:val="004E3E41"/>
    <w:rsid w:val="004E485F"/>
    <w:rsid w:val="004E4A11"/>
    <w:rsid w:val="004E4C9A"/>
    <w:rsid w:val="004E573E"/>
    <w:rsid w:val="004E5AC8"/>
    <w:rsid w:val="004E63E5"/>
    <w:rsid w:val="004E6803"/>
    <w:rsid w:val="004E70AD"/>
    <w:rsid w:val="004E7A97"/>
    <w:rsid w:val="004F02B9"/>
    <w:rsid w:val="004F058C"/>
    <w:rsid w:val="004F0994"/>
    <w:rsid w:val="004F1ACB"/>
    <w:rsid w:val="004F1E37"/>
    <w:rsid w:val="004F20A0"/>
    <w:rsid w:val="004F276F"/>
    <w:rsid w:val="004F2A2C"/>
    <w:rsid w:val="004F2B21"/>
    <w:rsid w:val="004F2F19"/>
    <w:rsid w:val="004F367F"/>
    <w:rsid w:val="004F36F7"/>
    <w:rsid w:val="004F3BB3"/>
    <w:rsid w:val="004F4012"/>
    <w:rsid w:val="004F47FE"/>
    <w:rsid w:val="004F500B"/>
    <w:rsid w:val="004F5561"/>
    <w:rsid w:val="004F65F4"/>
    <w:rsid w:val="004F71F0"/>
    <w:rsid w:val="004F7356"/>
    <w:rsid w:val="004F76BE"/>
    <w:rsid w:val="004F7BB1"/>
    <w:rsid w:val="004F7D71"/>
    <w:rsid w:val="004F7F29"/>
    <w:rsid w:val="005010E7"/>
    <w:rsid w:val="005012C4"/>
    <w:rsid w:val="0050131C"/>
    <w:rsid w:val="00502367"/>
    <w:rsid w:val="0050276A"/>
    <w:rsid w:val="00502D8E"/>
    <w:rsid w:val="005031E0"/>
    <w:rsid w:val="005033EA"/>
    <w:rsid w:val="005040D1"/>
    <w:rsid w:val="005040FC"/>
    <w:rsid w:val="00504E2D"/>
    <w:rsid w:val="005056D8"/>
    <w:rsid w:val="005060D8"/>
    <w:rsid w:val="00506A79"/>
    <w:rsid w:val="00506E52"/>
    <w:rsid w:val="00506EE7"/>
    <w:rsid w:val="00507046"/>
    <w:rsid w:val="00507A40"/>
    <w:rsid w:val="00507EB3"/>
    <w:rsid w:val="0051026C"/>
    <w:rsid w:val="00510549"/>
    <w:rsid w:val="00510D8F"/>
    <w:rsid w:val="00510DCF"/>
    <w:rsid w:val="00511176"/>
    <w:rsid w:val="00511861"/>
    <w:rsid w:val="00511BC0"/>
    <w:rsid w:val="00511F32"/>
    <w:rsid w:val="00512000"/>
    <w:rsid w:val="0051246A"/>
    <w:rsid w:val="00512756"/>
    <w:rsid w:val="005129BC"/>
    <w:rsid w:val="00512F7D"/>
    <w:rsid w:val="00512FAA"/>
    <w:rsid w:val="005135C8"/>
    <w:rsid w:val="0051390D"/>
    <w:rsid w:val="005139DF"/>
    <w:rsid w:val="00513BE7"/>
    <w:rsid w:val="00513E14"/>
    <w:rsid w:val="00513E56"/>
    <w:rsid w:val="00514196"/>
    <w:rsid w:val="00514EB4"/>
    <w:rsid w:val="00515729"/>
    <w:rsid w:val="00516834"/>
    <w:rsid w:val="00516844"/>
    <w:rsid w:val="005171EC"/>
    <w:rsid w:val="00517573"/>
    <w:rsid w:val="00517C4A"/>
    <w:rsid w:val="005200A2"/>
    <w:rsid w:val="0052126E"/>
    <w:rsid w:val="005213FE"/>
    <w:rsid w:val="00521430"/>
    <w:rsid w:val="0052189F"/>
    <w:rsid w:val="005218B5"/>
    <w:rsid w:val="00521A88"/>
    <w:rsid w:val="00521E1C"/>
    <w:rsid w:val="005221A1"/>
    <w:rsid w:val="0052317A"/>
    <w:rsid w:val="005232A9"/>
    <w:rsid w:val="00523408"/>
    <w:rsid w:val="0052364D"/>
    <w:rsid w:val="0052422E"/>
    <w:rsid w:val="00524238"/>
    <w:rsid w:val="005243C7"/>
    <w:rsid w:val="005247CF"/>
    <w:rsid w:val="00524842"/>
    <w:rsid w:val="00524D43"/>
    <w:rsid w:val="00524FE3"/>
    <w:rsid w:val="0052534E"/>
    <w:rsid w:val="00525825"/>
    <w:rsid w:val="00525906"/>
    <w:rsid w:val="00526104"/>
    <w:rsid w:val="005265CE"/>
    <w:rsid w:val="00526AE4"/>
    <w:rsid w:val="00526B84"/>
    <w:rsid w:val="00526BED"/>
    <w:rsid w:val="00526DFD"/>
    <w:rsid w:val="00526F5E"/>
    <w:rsid w:val="00527255"/>
    <w:rsid w:val="005303F0"/>
    <w:rsid w:val="005303F2"/>
    <w:rsid w:val="00530472"/>
    <w:rsid w:val="005306CB"/>
    <w:rsid w:val="00530F8B"/>
    <w:rsid w:val="005319E2"/>
    <w:rsid w:val="00532046"/>
    <w:rsid w:val="005328F9"/>
    <w:rsid w:val="0053294F"/>
    <w:rsid w:val="00532C3B"/>
    <w:rsid w:val="005336FD"/>
    <w:rsid w:val="0053390E"/>
    <w:rsid w:val="005341F1"/>
    <w:rsid w:val="00535271"/>
    <w:rsid w:val="00535CA4"/>
    <w:rsid w:val="00535FE7"/>
    <w:rsid w:val="00536656"/>
    <w:rsid w:val="00536C40"/>
    <w:rsid w:val="00536FB8"/>
    <w:rsid w:val="0053727D"/>
    <w:rsid w:val="00537F1C"/>
    <w:rsid w:val="00540335"/>
    <w:rsid w:val="00540474"/>
    <w:rsid w:val="00540AA4"/>
    <w:rsid w:val="00540D79"/>
    <w:rsid w:val="00541BA0"/>
    <w:rsid w:val="00542D9F"/>
    <w:rsid w:val="00542E3B"/>
    <w:rsid w:val="005430A1"/>
    <w:rsid w:val="00543A19"/>
    <w:rsid w:val="00544735"/>
    <w:rsid w:val="00544EA1"/>
    <w:rsid w:val="0054519A"/>
    <w:rsid w:val="005463F6"/>
    <w:rsid w:val="00546551"/>
    <w:rsid w:val="00546C0C"/>
    <w:rsid w:val="0054743C"/>
    <w:rsid w:val="00550579"/>
    <w:rsid w:val="0055068B"/>
    <w:rsid w:val="00551193"/>
    <w:rsid w:val="005522B3"/>
    <w:rsid w:val="0055236A"/>
    <w:rsid w:val="005532E6"/>
    <w:rsid w:val="00553A25"/>
    <w:rsid w:val="00553B5A"/>
    <w:rsid w:val="005540B1"/>
    <w:rsid w:val="005546F5"/>
    <w:rsid w:val="00554CCC"/>
    <w:rsid w:val="00554DE5"/>
    <w:rsid w:val="005552DA"/>
    <w:rsid w:val="00555825"/>
    <w:rsid w:val="00555F21"/>
    <w:rsid w:val="00556FEE"/>
    <w:rsid w:val="0056003A"/>
    <w:rsid w:val="0056187E"/>
    <w:rsid w:val="00561FC2"/>
    <w:rsid w:val="005625DA"/>
    <w:rsid w:val="005627E3"/>
    <w:rsid w:val="00562DAE"/>
    <w:rsid w:val="005650EB"/>
    <w:rsid w:val="005654B7"/>
    <w:rsid w:val="00565597"/>
    <w:rsid w:val="005657D5"/>
    <w:rsid w:val="0056749B"/>
    <w:rsid w:val="00567F7F"/>
    <w:rsid w:val="0057025F"/>
    <w:rsid w:val="005702EB"/>
    <w:rsid w:val="005709E0"/>
    <w:rsid w:val="005711B7"/>
    <w:rsid w:val="00572023"/>
    <w:rsid w:val="00572251"/>
    <w:rsid w:val="00572840"/>
    <w:rsid w:val="00572963"/>
    <w:rsid w:val="00572E8E"/>
    <w:rsid w:val="0057349C"/>
    <w:rsid w:val="00573752"/>
    <w:rsid w:val="00573B4B"/>
    <w:rsid w:val="00573D51"/>
    <w:rsid w:val="00574ECD"/>
    <w:rsid w:val="00575875"/>
    <w:rsid w:val="005758C0"/>
    <w:rsid w:val="00576083"/>
    <w:rsid w:val="005762E3"/>
    <w:rsid w:val="005768E7"/>
    <w:rsid w:val="005768ED"/>
    <w:rsid w:val="00576D59"/>
    <w:rsid w:val="00577FB2"/>
    <w:rsid w:val="00580CAF"/>
    <w:rsid w:val="00580E8B"/>
    <w:rsid w:val="00581951"/>
    <w:rsid w:val="00581A52"/>
    <w:rsid w:val="00581C35"/>
    <w:rsid w:val="00582D40"/>
    <w:rsid w:val="00582DC4"/>
    <w:rsid w:val="00582E9B"/>
    <w:rsid w:val="0058360D"/>
    <w:rsid w:val="00583B1A"/>
    <w:rsid w:val="00583B86"/>
    <w:rsid w:val="00585023"/>
    <w:rsid w:val="00585B87"/>
    <w:rsid w:val="00585D2F"/>
    <w:rsid w:val="005860AC"/>
    <w:rsid w:val="005863FB"/>
    <w:rsid w:val="00586E4C"/>
    <w:rsid w:val="0058739C"/>
    <w:rsid w:val="005873AD"/>
    <w:rsid w:val="00587A12"/>
    <w:rsid w:val="005905BC"/>
    <w:rsid w:val="00590AAC"/>
    <w:rsid w:val="00591546"/>
    <w:rsid w:val="005917D0"/>
    <w:rsid w:val="00591F99"/>
    <w:rsid w:val="00592171"/>
    <w:rsid w:val="0059283D"/>
    <w:rsid w:val="0059301D"/>
    <w:rsid w:val="00593023"/>
    <w:rsid w:val="00593307"/>
    <w:rsid w:val="00593407"/>
    <w:rsid w:val="00593E43"/>
    <w:rsid w:val="00593FAF"/>
    <w:rsid w:val="00594966"/>
    <w:rsid w:val="00594EE2"/>
    <w:rsid w:val="005952D4"/>
    <w:rsid w:val="00595D88"/>
    <w:rsid w:val="00596A28"/>
    <w:rsid w:val="005975B1"/>
    <w:rsid w:val="00597D8F"/>
    <w:rsid w:val="005A0623"/>
    <w:rsid w:val="005A080E"/>
    <w:rsid w:val="005A1486"/>
    <w:rsid w:val="005A14E9"/>
    <w:rsid w:val="005A1D50"/>
    <w:rsid w:val="005A2484"/>
    <w:rsid w:val="005A249B"/>
    <w:rsid w:val="005A28D1"/>
    <w:rsid w:val="005A319E"/>
    <w:rsid w:val="005A43E6"/>
    <w:rsid w:val="005A48BF"/>
    <w:rsid w:val="005A566D"/>
    <w:rsid w:val="005A56DD"/>
    <w:rsid w:val="005A61D8"/>
    <w:rsid w:val="005A6762"/>
    <w:rsid w:val="005A6956"/>
    <w:rsid w:val="005A69BF"/>
    <w:rsid w:val="005A78BC"/>
    <w:rsid w:val="005A7FB4"/>
    <w:rsid w:val="005B00E4"/>
    <w:rsid w:val="005B02BF"/>
    <w:rsid w:val="005B0886"/>
    <w:rsid w:val="005B08ED"/>
    <w:rsid w:val="005B0F9D"/>
    <w:rsid w:val="005B17B2"/>
    <w:rsid w:val="005B18B2"/>
    <w:rsid w:val="005B18D0"/>
    <w:rsid w:val="005B2003"/>
    <w:rsid w:val="005B25C9"/>
    <w:rsid w:val="005B293B"/>
    <w:rsid w:val="005B34BE"/>
    <w:rsid w:val="005B3560"/>
    <w:rsid w:val="005B35A5"/>
    <w:rsid w:val="005B3E3D"/>
    <w:rsid w:val="005B42BB"/>
    <w:rsid w:val="005B4378"/>
    <w:rsid w:val="005B44BC"/>
    <w:rsid w:val="005B5293"/>
    <w:rsid w:val="005B5C8C"/>
    <w:rsid w:val="005B6388"/>
    <w:rsid w:val="005B6B72"/>
    <w:rsid w:val="005B6D32"/>
    <w:rsid w:val="005B711B"/>
    <w:rsid w:val="005B7A09"/>
    <w:rsid w:val="005B7B3A"/>
    <w:rsid w:val="005C1585"/>
    <w:rsid w:val="005C1994"/>
    <w:rsid w:val="005C277F"/>
    <w:rsid w:val="005C2C9E"/>
    <w:rsid w:val="005C2CEB"/>
    <w:rsid w:val="005C31C4"/>
    <w:rsid w:val="005C34BF"/>
    <w:rsid w:val="005C38BE"/>
    <w:rsid w:val="005C3C8C"/>
    <w:rsid w:val="005C3D74"/>
    <w:rsid w:val="005C4A6B"/>
    <w:rsid w:val="005C4B8E"/>
    <w:rsid w:val="005C4C85"/>
    <w:rsid w:val="005C4E5D"/>
    <w:rsid w:val="005C50BF"/>
    <w:rsid w:val="005C5A85"/>
    <w:rsid w:val="005C63AB"/>
    <w:rsid w:val="005C6432"/>
    <w:rsid w:val="005C7249"/>
    <w:rsid w:val="005C78A1"/>
    <w:rsid w:val="005C7EB3"/>
    <w:rsid w:val="005D0C8C"/>
    <w:rsid w:val="005D0C9B"/>
    <w:rsid w:val="005D0CAD"/>
    <w:rsid w:val="005D1013"/>
    <w:rsid w:val="005D16FB"/>
    <w:rsid w:val="005D1B82"/>
    <w:rsid w:val="005D1C10"/>
    <w:rsid w:val="005D1FBF"/>
    <w:rsid w:val="005D2282"/>
    <w:rsid w:val="005D2876"/>
    <w:rsid w:val="005D29A7"/>
    <w:rsid w:val="005D3A35"/>
    <w:rsid w:val="005D46FB"/>
    <w:rsid w:val="005D4D20"/>
    <w:rsid w:val="005D4EA8"/>
    <w:rsid w:val="005D5414"/>
    <w:rsid w:val="005D5A26"/>
    <w:rsid w:val="005D5D74"/>
    <w:rsid w:val="005D6C1F"/>
    <w:rsid w:val="005D6F49"/>
    <w:rsid w:val="005D7A7E"/>
    <w:rsid w:val="005D7FD2"/>
    <w:rsid w:val="005E19F0"/>
    <w:rsid w:val="005E1E55"/>
    <w:rsid w:val="005E28D1"/>
    <w:rsid w:val="005E2B2E"/>
    <w:rsid w:val="005E336D"/>
    <w:rsid w:val="005E3593"/>
    <w:rsid w:val="005E3818"/>
    <w:rsid w:val="005E3A73"/>
    <w:rsid w:val="005E3F10"/>
    <w:rsid w:val="005E428D"/>
    <w:rsid w:val="005E4A9F"/>
    <w:rsid w:val="005E4BC2"/>
    <w:rsid w:val="005E5867"/>
    <w:rsid w:val="005E5994"/>
    <w:rsid w:val="005E5A1A"/>
    <w:rsid w:val="005E60B6"/>
    <w:rsid w:val="005E65A4"/>
    <w:rsid w:val="005E6CF3"/>
    <w:rsid w:val="005E7764"/>
    <w:rsid w:val="005E7A11"/>
    <w:rsid w:val="005E7A7B"/>
    <w:rsid w:val="005F0016"/>
    <w:rsid w:val="005F00BE"/>
    <w:rsid w:val="005F0885"/>
    <w:rsid w:val="005F0DBF"/>
    <w:rsid w:val="005F1371"/>
    <w:rsid w:val="005F1C05"/>
    <w:rsid w:val="005F23EF"/>
    <w:rsid w:val="005F2B02"/>
    <w:rsid w:val="005F2BB7"/>
    <w:rsid w:val="005F2BBE"/>
    <w:rsid w:val="005F3340"/>
    <w:rsid w:val="005F33E2"/>
    <w:rsid w:val="005F3729"/>
    <w:rsid w:val="005F3880"/>
    <w:rsid w:val="005F3AE4"/>
    <w:rsid w:val="005F3DF3"/>
    <w:rsid w:val="005F49B9"/>
    <w:rsid w:val="005F4DB4"/>
    <w:rsid w:val="005F55C8"/>
    <w:rsid w:val="005F5E2D"/>
    <w:rsid w:val="005F6B85"/>
    <w:rsid w:val="005F6E77"/>
    <w:rsid w:val="005F78D7"/>
    <w:rsid w:val="00600C11"/>
    <w:rsid w:val="00600C1E"/>
    <w:rsid w:val="00601219"/>
    <w:rsid w:val="00603134"/>
    <w:rsid w:val="00603DAE"/>
    <w:rsid w:val="006047BF"/>
    <w:rsid w:val="00604F8A"/>
    <w:rsid w:val="00604FD8"/>
    <w:rsid w:val="006057B5"/>
    <w:rsid w:val="00605B63"/>
    <w:rsid w:val="00605E0E"/>
    <w:rsid w:val="00606850"/>
    <w:rsid w:val="00607546"/>
    <w:rsid w:val="00607BD5"/>
    <w:rsid w:val="006106D2"/>
    <w:rsid w:val="00610800"/>
    <w:rsid w:val="00610C94"/>
    <w:rsid w:val="00610E33"/>
    <w:rsid w:val="00611C99"/>
    <w:rsid w:val="00612410"/>
    <w:rsid w:val="00612B90"/>
    <w:rsid w:val="00612C05"/>
    <w:rsid w:val="00613290"/>
    <w:rsid w:val="00613457"/>
    <w:rsid w:val="0061426B"/>
    <w:rsid w:val="006146A1"/>
    <w:rsid w:val="00614BC5"/>
    <w:rsid w:val="006159E6"/>
    <w:rsid w:val="00615D93"/>
    <w:rsid w:val="00615DE7"/>
    <w:rsid w:val="006167F1"/>
    <w:rsid w:val="00616AE2"/>
    <w:rsid w:val="00616F9C"/>
    <w:rsid w:val="006173AE"/>
    <w:rsid w:val="006178F1"/>
    <w:rsid w:val="00617A85"/>
    <w:rsid w:val="0062050B"/>
    <w:rsid w:val="00620741"/>
    <w:rsid w:val="00621487"/>
    <w:rsid w:val="0062174D"/>
    <w:rsid w:val="0062205F"/>
    <w:rsid w:val="006225B9"/>
    <w:rsid w:val="00622C08"/>
    <w:rsid w:val="00622CD5"/>
    <w:rsid w:val="00623486"/>
    <w:rsid w:val="0062372C"/>
    <w:rsid w:val="006237DE"/>
    <w:rsid w:val="006258F4"/>
    <w:rsid w:val="00625F13"/>
    <w:rsid w:val="0062618F"/>
    <w:rsid w:val="0062721E"/>
    <w:rsid w:val="006272F0"/>
    <w:rsid w:val="00627E49"/>
    <w:rsid w:val="006301B6"/>
    <w:rsid w:val="006301C3"/>
    <w:rsid w:val="00630706"/>
    <w:rsid w:val="00630E00"/>
    <w:rsid w:val="00631116"/>
    <w:rsid w:val="00631FE5"/>
    <w:rsid w:val="00632AAA"/>
    <w:rsid w:val="00633674"/>
    <w:rsid w:val="00633A95"/>
    <w:rsid w:val="00633B23"/>
    <w:rsid w:val="00633B4B"/>
    <w:rsid w:val="00633E46"/>
    <w:rsid w:val="006340D9"/>
    <w:rsid w:val="0063429E"/>
    <w:rsid w:val="00634351"/>
    <w:rsid w:val="00634A52"/>
    <w:rsid w:val="00635269"/>
    <w:rsid w:val="00635634"/>
    <w:rsid w:val="00635A4E"/>
    <w:rsid w:val="00635CA7"/>
    <w:rsid w:val="0063617E"/>
    <w:rsid w:val="0063636C"/>
    <w:rsid w:val="00636C71"/>
    <w:rsid w:val="0063799A"/>
    <w:rsid w:val="00640634"/>
    <w:rsid w:val="00640A0A"/>
    <w:rsid w:val="0064107C"/>
    <w:rsid w:val="00641152"/>
    <w:rsid w:val="006417D6"/>
    <w:rsid w:val="006418AB"/>
    <w:rsid w:val="00641E6E"/>
    <w:rsid w:val="00642977"/>
    <w:rsid w:val="00642D6E"/>
    <w:rsid w:val="0064384F"/>
    <w:rsid w:val="0064385C"/>
    <w:rsid w:val="00644026"/>
    <w:rsid w:val="00644235"/>
    <w:rsid w:val="0064456B"/>
    <w:rsid w:val="00644900"/>
    <w:rsid w:val="0064495C"/>
    <w:rsid w:val="00644FF1"/>
    <w:rsid w:val="00645D45"/>
    <w:rsid w:val="006460F0"/>
    <w:rsid w:val="00646197"/>
    <w:rsid w:val="00646458"/>
    <w:rsid w:val="00646857"/>
    <w:rsid w:val="00646CA8"/>
    <w:rsid w:val="00646CAF"/>
    <w:rsid w:val="0064796C"/>
    <w:rsid w:val="00647C8E"/>
    <w:rsid w:val="00650176"/>
    <w:rsid w:val="0065071F"/>
    <w:rsid w:val="00650EC0"/>
    <w:rsid w:val="00651984"/>
    <w:rsid w:val="00651CA5"/>
    <w:rsid w:val="00652363"/>
    <w:rsid w:val="00652805"/>
    <w:rsid w:val="006539F4"/>
    <w:rsid w:val="00653D24"/>
    <w:rsid w:val="00654DC3"/>
    <w:rsid w:val="006559EA"/>
    <w:rsid w:val="00655A0E"/>
    <w:rsid w:val="006564BE"/>
    <w:rsid w:val="006567CA"/>
    <w:rsid w:val="00656A42"/>
    <w:rsid w:val="00657913"/>
    <w:rsid w:val="00657C14"/>
    <w:rsid w:val="006603BC"/>
    <w:rsid w:val="006605C6"/>
    <w:rsid w:val="00660804"/>
    <w:rsid w:val="00661207"/>
    <w:rsid w:val="0066198C"/>
    <w:rsid w:val="0066236B"/>
    <w:rsid w:val="006623A0"/>
    <w:rsid w:val="00662BC5"/>
    <w:rsid w:val="006635FE"/>
    <w:rsid w:val="0066373B"/>
    <w:rsid w:val="0066373D"/>
    <w:rsid w:val="00663B49"/>
    <w:rsid w:val="006641CD"/>
    <w:rsid w:val="00664BA6"/>
    <w:rsid w:val="00664DB0"/>
    <w:rsid w:val="00665AEF"/>
    <w:rsid w:val="00665FB2"/>
    <w:rsid w:val="006665BF"/>
    <w:rsid w:val="00667D1E"/>
    <w:rsid w:val="0067024B"/>
    <w:rsid w:val="00670413"/>
    <w:rsid w:val="006705D6"/>
    <w:rsid w:val="00670AEE"/>
    <w:rsid w:val="006711F8"/>
    <w:rsid w:val="00671339"/>
    <w:rsid w:val="006732F0"/>
    <w:rsid w:val="00673381"/>
    <w:rsid w:val="00673616"/>
    <w:rsid w:val="00673CC5"/>
    <w:rsid w:val="00674002"/>
    <w:rsid w:val="00674A53"/>
    <w:rsid w:val="0067588C"/>
    <w:rsid w:val="0067631D"/>
    <w:rsid w:val="00676606"/>
    <w:rsid w:val="006769B8"/>
    <w:rsid w:val="00676A53"/>
    <w:rsid w:val="00677451"/>
    <w:rsid w:val="006778E7"/>
    <w:rsid w:val="00677C78"/>
    <w:rsid w:val="00677E85"/>
    <w:rsid w:val="006814A1"/>
    <w:rsid w:val="006822AC"/>
    <w:rsid w:val="0068236F"/>
    <w:rsid w:val="0068278B"/>
    <w:rsid w:val="0068382D"/>
    <w:rsid w:val="00683F5D"/>
    <w:rsid w:val="00684377"/>
    <w:rsid w:val="00684AFD"/>
    <w:rsid w:val="00684DD8"/>
    <w:rsid w:val="00685333"/>
    <w:rsid w:val="00685504"/>
    <w:rsid w:val="006855B4"/>
    <w:rsid w:val="00685B6C"/>
    <w:rsid w:val="00685EC9"/>
    <w:rsid w:val="006869C9"/>
    <w:rsid w:val="00686FF9"/>
    <w:rsid w:val="0068787A"/>
    <w:rsid w:val="00687D39"/>
    <w:rsid w:val="00687D6B"/>
    <w:rsid w:val="00690A41"/>
    <w:rsid w:val="006917EB"/>
    <w:rsid w:val="0069181D"/>
    <w:rsid w:val="00691CCF"/>
    <w:rsid w:val="00691D7C"/>
    <w:rsid w:val="00692083"/>
    <w:rsid w:val="006929AC"/>
    <w:rsid w:val="006930B9"/>
    <w:rsid w:val="00693C57"/>
    <w:rsid w:val="00694609"/>
    <w:rsid w:val="006947E9"/>
    <w:rsid w:val="006952FD"/>
    <w:rsid w:val="006958D3"/>
    <w:rsid w:val="00695C6E"/>
    <w:rsid w:val="00696338"/>
    <w:rsid w:val="00696A88"/>
    <w:rsid w:val="00696B75"/>
    <w:rsid w:val="00696BC5"/>
    <w:rsid w:val="00697068"/>
    <w:rsid w:val="006972BD"/>
    <w:rsid w:val="006975E5"/>
    <w:rsid w:val="0069767B"/>
    <w:rsid w:val="006A012B"/>
    <w:rsid w:val="006A0461"/>
    <w:rsid w:val="006A06F6"/>
    <w:rsid w:val="006A1428"/>
    <w:rsid w:val="006A1B3D"/>
    <w:rsid w:val="006A1B4E"/>
    <w:rsid w:val="006A2130"/>
    <w:rsid w:val="006A3C49"/>
    <w:rsid w:val="006A4438"/>
    <w:rsid w:val="006A49B0"/>
    <w:rsid w:val="006A4BD1"/>
    <w:rsid w:val="006A4BE8"/>
    <w:rsid w:val="006A5A86"/>
    <w:rsid w:val="006A6273"/>
    <w:rsid w:val="006A659A"/>
    <w:rsid w:val="006A65FA"/>
    <w:rsid w:val="006A6888"/>
    <w:rsid w:val="006A6EEF"/>
    <w:rsid w:val="006A7A7B"/>
    <w:rsid w:val="006B0A2C"/>
    <w:rsid w:val="006B0A52"/>
    <w:rsid w:val="006B0D58"/>
    <w:rsid w:val="006B1DF6"/>
    <w:rsid w:val="006B1E76"/>
    <w:rsid w:val="006B2573"/>
    <w:rsid w:val="006B26C4"/>
    <w:rsid w:val="006B2BAA"/>
    <w:rsid w:val="006B3612"/>
    <w:rsid w:val="006B4312"/>
    <w:rsid w:val="006B4467"/>
    <w:rsid w:val="006B59BE"/>
    <w:rsid w:val="006B5C0F"/>
    <w:rsid w:val="006B670F"/>
    <w:rsid w:val="006B7156"/>
    <w:rsid w:val="006B7225"/>
    <w:rsid w:val="006B7E0E"/>
    <w:rsid w:val="006C05B3"/>
    <w:rsid w:val="006C0714"/>
    <w:rsid w:val="006C0DE9"/>
    <w:rsid w:val="006C0E57"/>
    <w:rsid w:val="006C0F9B"/>
    <w:rsid w:val="006C1487"/>
    <w:rsid w:val="006C24A9"/>
    <w:rsid w:val="006C2653"/>
    <w:rsid w:val="006C2BD8"/>
    <w:rsid w:val="006C30E8"/>
    <w:rsid w:val="006C3D27"/>
    <w:rsid w:val="006C416C"/>
    <w:rsid w:val="006C4BB4"/>
    <w:rsid w:val="006C509F"/>
    <w:rsid w:val="006C50A4"/>
    <w:rsid w:val="006C5AF3"/>
    <w:rsid w:val="006C5DCD"/>
    <w:rsid w:val="006C65FA"/>
    <w:rsid w:val="006C6CC5"/>
    <w:rsid w:val="006C6D22"/>
    <w:rsid w:val="006C74DE"/>
    <w:rsid w:val="006C7625"/>
    <w:rsid w:val="006C775C"/>
    <w:rsid w:val="006C7C7C"/>
    <w:rsid w:val="006C7ED8"/>
    <w:rsid w:val="006C7FC4"/>
    <w:rsid w:val="006D00E6"/>
    <w:rsid w:val="006D076C"/>
    <w:rsid w:val="006D0775"/>
    <w:rsid w:val="006D1509"/>
    <w:rsid w:val="006D16AC"/>
    <w:rsid w:val="006D3C2C"/>
    <w:rsid w:val="006D48C9"/>
    <w:rsid w:val="006D56BD"/>
    <w:rsid w:val="006D5F1C"/>
    <w:rsid w:val="006D626C"/>
    <w:rsid w:val="006D6773"/>
    <w:rsid w:val="006D718F"/>
    <w:rsid w:val="006D7510"/>
    <w:rsid w:val="006D7F95"/>
    <w:rsid w:val="006E0951"/>
    <w:rsid w:val="006E0B6A"/>
    <w:rsid w:val="006E0BF6"/>
    <w:rsid w:val="006E132E"/>
    <w:rsid w:val="006E1709"/>
    <w:rsid w:val="006E26A9"/>
    <w:rsid w:val="006E27E0"/>
    <w:rsid w:val="006E2827"/>
    <w:rsid w:val="006E2A12"/>
    <w:rsid w:val="006E3028"/>
    <w:rsid w:val="006E31B3"/>
    <w:rsid w:val="006E3218"/>
    <w:rsid w:val="006E33AF"/>
    <w:rsid w:val="006E378C"/>
    <w:rsid w:val="006E3911"/>
    <w:rsid w:val="006E482D"/>
    <w:rsid w:val="006E4B39"/>
    <w:rsid w:val="006E4C63"/>
    <w:rsid w:val="006E5B26"/>
    <w:rsid w:val="006E5B41"/>
    <w:rsid w:val="006E60B2"/>
    <w:rsid w:val="006E681F"/>
    <w:rsid w:val="006E6D93"/>
    <w:rsid w:val="006E7400"/>
    <w:rsid w:val="006E7C2C"/>
    <w:rsid w:val="006E7FEE"/>
    <w:rsid w:val="006F058E"/>
    <w:rsid w:val="006F0704"/>
    <w:rsid w:val="006F0757"/>
    <w:rsid w:val="006F0AAD"/>
    <w:rsid w:val="006F137E"/>
    <w:rsid w:val="006F225D"/>
    <w:rsid w:val="006F251A"/>
    <w:rsid w:val="006F252A"/>
    <w:rsid w:val="006F281B"/>
    <w:rsid w:val="006F2A95"/>
    <w:rsid w:val="006F2ED8"/>
    <w:rsid w:val="006F3379"/>
    <w:rsid w:val="006F37C8"/>
    <w:rsid w:val="006F3CB9"/>
    <w:rsid w:val="006F4931"/>
    <w:rsid w:val="006F499E"/>
    <w:rsid w:val="006F551F"/>
    <w:rsid w:val="006F6FD7"/>
    <w:rsid w:val="006F73B1"/>
    <w:rsid w:val="006F7585"/>
    <w:rsid w:val="007000E5"/>
    <w:rsid w:val="00700117"/>
    <w:rsid w:val="00700121"/>
    <w:rsid w:val="007006F7"/>
    <w:rsid w:val="007017BA"/>
    <w:rsid w:val="0070185F"/>
    <w:rsid w:val="0070192F"/>
    <w:rsid w:val="00701AD8"/>
    <w:rsid w:val="00701BBD"/>
    <w:rsid w:val="00702204"/>
    <w:rsid w:val="0070229F"/>
    <w:rsid w:val="00702552"/>
    <w:rsid w:val="00702C6E"/>
    <w:rsid w:val="0070305E"/>
    <w:rsid w:val="0070383E"/>
    <w:rsid w:val="00703BDB"/>
    <w:rsid w:val="00706348"/>
    <w:rsid w:val="007064AD"/>
    <w:rsid w:val="007065DF"/>
    <w:rsid w:val="00707016"/>
    <w:rsid w:val="00711252"/>
    <w:rsid w:val="007113E8"/>
    <w:rsid w:val="00711751"/>
    <w:rsid w:val="00712735"/>
    <w:rsid w:val="00712FCF"/>
    <w:rsid w:val="007133F3"/>
    <w:rsid w:val="007138F8"/>
    <w:rsid w:val="00714430"/>
    <w:rsid w:val="007144CA"/>
    <w:rsid w:val="007163E2"/>
    <w:rsid w:val="007165E7"/>
    <w:rsid w:val="00716B01"/>
    <w:rsid w:val="00716D11"/>
    <w:rsid w:val="0071715B"/>
    <w:rsid w:val="00717604"/>
    <w:rsid w:val="00717711"/>
    <w:rsid w:val="007179FE"/>
    <w:rsid w:val="00717DCC"/>
    <w:rsid w:val="0072037E"/>
    <w:rsid w:val="007206D5"/>
    <w:rsid w:val="00720855"/>
    <w:rsid w:val="0072087B"/>
    <w:rsid w:val="00720D69"/>
    <w:rsid w:val="007215DC"/>
    <w:rsid w:val="00721657"/>
    <w:rsid w:val="007216E2"/>
    <w:rsid w:val="00721D0E"/>
    <w:rsid w:val="00721DF1"/>
    <w:rsid w:val="00722C9B"/>
    <w:rsid w:val="00722FE9"/>
    <w:rsid w:val="007234E2"/>
    <w:rsid w:val="00723B08"/>
    <w:rsid w:val="00723B7C"/>
    <w:rsid w:val="007241AD"/>
    <w:rsid w:val="0072445A"/>
    <w:rsid w:val="007244F3"/>
    <w:rsid w:val="0072462A"/>
    <w:rsid w:val="00724C2E"/>
    <w:rsid w:val="00726159"/>
    <w:rsid w:val="007262F8"/>
    <w:rsid w:val="00727462"/>
    <w:rsid w:val="00727871"/>
    <w:rsid w:val="00727CB1"/>
    <w:rsid w:val="00727D61"/>
    <w:rsid w:val="00727F1E"/>
    <w:rsid w:val="00730C11"/>
    <w:rsid w:val="00731311"/>
    <w:rsid w:val="0073149F"/>
    <w:rsid w:val="00731516"/>
    <w:rsid w:val="007319FA"/>
    <w:rsid w:val="00732035"/>
    <w:rsid w:val="0073307F"/>
    <w:rsid w:val="007331AF"/>
    <w:rsid w:val="00733DB3"/>
    <w:rsid w:val="00734444"/>
    <w:rsid w:val="007344E0"/>
    <w:rsid w:val="00734636"/>
    <w:rsid w:val="007349A5"/>
    <w:rsid w:val="00734F5F"/>
    <w:rsid w:val="00735383"/>
    <w:rsid w:val="00735E06"/>
    <w:rsid w:val="00735FAE"/>
    <w:rsid w:val="007360A3"/>
    <w:rsid w:val="00736353"/>
    <w:rsid w:val="00736407"/>
    <w:rsid w:val="0073686C"/>
    <w:rsid w:val="00736B25"/>
    <w:rsid w:val="00736C53"/>
    <w:rsid w:val="00736C60"/>
    <w:rsid w:val="00737761"/>
    <w:rsid w:val="007377CA"/>
    <w:rsid w:val="00737903"/>
    <w:rsid w:val="00737946"/>
    <w:rsid w:val="00737FF0"/>
    <w:rsid w:val="00740F27"/>
    <w:rsid w:val="00741067"/>
    <w:rsid w:val="007411DB"/>
    <w:rsid w:val="0074131A"/>
    <w:rsid w:val="00741394"/>
    <w:rsid w:val="00741D1F"/>
    <w:rsid w:val="00743062"/>
    <w:rsid w:val="0074341C"/>
    <w:rsid w:val="007448EA"/>
    <w:rsid w:val="00744919"/>
    <w:rsid w:val="00744C4F"/>
    <w:rsid w:val="00744E3F"/>
    <w:rsid w:val="00745273"/>
    <w:rsid w:val="0074567B"/>
    <w:rsid w:val="00745718"/>
    <w:rsid w:val="007459EC"/>
    <w:rsid w:val="00745A8C"/>
    <w:rsid w:val="00745AFA"/>
    <w:rsid w:val="0074651E"/>
    <w:rsid w:val="00746686"/>
    <w:rsid w:val="007474D5"/>
    <w:rsid w:val="00747B0F"/>
    <w:rsid w:val="0075024E"/>
    <w:rsid w:val="00750A08"/>
    <w:rsid w:val="00750D03"/>
    <w:rsid w:val="0075131F"/>
    <w:rsid w:val="007525F0"/>
    <w:rsid w:val="00752A2C"/>
    <w:rsid w:val="00752C59"/>
    <w:rsid w:val="007532AF"/>
    <w:rsid w:val="007533B1"/>
    <w:rsid w:val="007534D4"/>
    <w:rsid w:val="00753A76"/>
    <w:rsid w:val="0075427F"/>
    <w:rsid w:val="00754486"/>
    <w:rsid w:val="007550FB"/>
    <w:rsid w:val="007552AC"/>
    <w:rsid w:val="00755A77"/>
    <w:rsid w:val="00755ADD"/>
    <w:rsid w:val="00755AFD"/>
    <w:rsid w:val="007563AA"/>
    <w:rsid w:val="00756406"/>
    <w:rsid w:val="0075650D"/>
    <w:rsid w:val="0075700E"/>
    <w:rsid w:val="0075707A"/>
    <w:rsid w:val="007576C4"/>
    <w:rsid w:val="00757CD3"/>
    <w:rsid w:val="007600DE"/>
    <w:rsid w:val="00760D44"/>
    <w:rsid w:val="00761183"/>
    <w:rsid w:val="0076129D"/>
    <w:rsid w:val="007613BA"/>
    <w:rsid w:val="00761678"/>
    <w:rsid w:val="007629CC"/>
    <w:rsid w:val="007629EC"/>
    <w:rsid w:val="00762BFC"/>
    <w:rsid w:val="00762DA1"/>
    <w:rsid w:val="00763298"/>
    <w:rsid w:val="00764819"/>
    <w:rsid w:val="007648E0"/>
    <w:rsid w:val="00764AF3"/>
    <w:rsid w:val="007650FA"/>
    <w:rsid w:val="00765357"/>
    <w:rsid w:val="00765512"/>
    <w:rsid w:val="0076579C"/>
    <w:rsid w:val="00765831"/>
    <w:rsid w:val="00765DCB"/>
    <w:rsid w:val="00766460"/>
    <w:rsid w:val="0076658D"/>
    <w:rsid w:val="007673AB"/>
    <w:rsid w:val="0076750B"/>
    <w:rsid w:val="00767710"/>
    <w:rsid w:val="0076786C"/>
    <w:rsid w:val="00767AC8"/>
    <w:rsid w:val="007704A1"/>
    <w:rsid w:val="0077054D"/>
    <w:rsid w:val="00770AA8"/>
    <w:rsid w:val="00770CFD"/>
    <w:rsid w:val="00771038"/>
    <w:rsid w:val="00771263"/>
    <w:rsid w:val="007719FB"/>
    <w:rsid w:val="00771A30"/>
    <w:rsid w:val="00771B43"/>
    <w:rsid w:val="00771D79"/>
    <w:rsid w:val="0077361B"/>
    <w:rsid w:val="0077393B"/>
    <w:rsid w:val="0077413E"/>
    <w:rsid w:val="00774DAC"/>
    <w:rsid w:val="007756C9"/>
    <w:rsid w:val="007759C9"/>
    <w:rsid w:val="00775A2A"/>
    <w:rsid w:val="00775A40"/>
    <w:rsid w:val="00776497"/>
    <w:rsid w:val="007765E8"/>
    <w:rsid w:val="00776801"/>
    <w:rsid w:val="00776E47"/>
    <w:rsid w:val="00777653"/>
    <w:rsid w:val="00780E30"/>
    <w:rsid w:val="00780F30"/>
    <w:rsid w:val="007813FD"/>
    <w:rsid w:val="00781426"/>
    <w:rsid w:val="00781DB2"/>
    <w:rsid w:val="007828FD"/>
    <w:rsid w:val="0078350D"/>
    <w:rsid w:val="00783954"/>
    <w:rsid w:val="007839EF"/>
    <w:rsid w:val="0078464C"/>
    <w:rsid w:val="00784AD6"/>
    <w:rsid w:val="0078505C"/>
    <w:rsid w:val="007852A9"/>
    <w:rsid w:val="007852BC"/>
    <w:rsid w:val="007853D0"/>
    <w:rsid w:val="00786017"/>
    <w:rsid w:val="007862DD"/>
    <w:rsid w:val="0078674D"/>
    <w:rsid w:val="00786E6C"/>
    <w:rsid w:val="00786FA5"/>
    <w:rsid w:val="007870C7"/>
    <w:rsid w:val="0078731A"/>
    <w:rsid w:val="00787510"/>
    <w:rsid w:val="007902BA"/>
    <w:rsid w:val="00790728"/>
    <w:rsid w:val="00791701"/>
    <w:rsid w:val="00791A92"/>
    <w:rsid w:val="00791E7D"/>
    <w:rsid w:val="00791FC3"/>
    <w:rsid w:val="007920B5"/>
    <w:rsid w:val="007920CD"/>
    <w:rsid w:val="00792A72"/>
    <w:rsid w:val="00792BBF"/>
    <w:rsid w:val="0079356D"/>
    <w:rsid w:val="00793EDA"/>
    <w:rsid w:val="0079439E"/>
    <w:rsid w:val="00794E49"/>
    <w:rsid w:val="007951B8"/>
    <w:rsid w:val="007951FE"/>
    <w:rsid w:val="00795250"/>
    <w:rsid w:val="00796087"/>
    <w:rsid w:val="007967AA"/>
    <w:rsid w:val="00797883"/>
    <w:rsid w:val="00797BA6"/>
    <w:rsid w:val="00797FA5"/>
    <w:rsid w:val="007A0250"/>
    <w:rsid w:val="007A0492"/>
    <w:rsid w:val="007A05C0"/>
    <w:rsid w:val="007A0B5D"/>
    <w:rsid w:val="007A1ABF"/>
    <w:rsid w:val="007A1B55"/>
    <w:rsid w:val="007A24A2"/>
    <w:rsid w:val="007A25E4"/>
    <w:rsid w:val="007A2D9E"/>
    <w:rsid w:val="007A2D9F"/>
    <w:rsid w:val="007A345F"/>
    <w:rsid w:val="007A3D7C"/>
    <w:rsid w:val="007A3F23"/>
    <w:rsid w:val="007A4DFA"/>
    <w:rsid w:val="007A5660"/>
    <w:rsid w:val="007A5903"/>
    <w:rsid w:val="007A5D91"/>
    <w:rsid w:val="007A5D99"/>
    <w:rsid w:val="007A668C"/>
    <w:rsid w:val="007A6C62"/>
    <w:rsid w:val="007A6DDA"/>
    <w:rsid w:val="007A7001"/>
    <w:rsid w:val="007A7009"/>
    <w:rsid w:val="007A76BA"/>
    <w:rsid w:val="007A7BAA"/>
    <w:rsid w:val="007A7D61"/>
    <w:rsid w:val="007A7F1F"/>
    <w:rsid w:val="007B0AEB"/>
    <w:rsid w:val="007B0E47"/>
    <w:rsid w:val="007B131F"/>
    <w:rsid w:val="007B1784"/>
    <w:rsid w:val="007B25BD"/>
    <w:rsid w:val="007B277D"/>
    <w:rsid w:val="007B2CF5"/>
    <w:rsid w:val="007B2E67"/>
    <w:rsid w:val="007B2FEE"/>
    <w:rsid w:val="007B3977"/>
    <w:rsid w:val="007B39C8"/>
    <w:rsid w:val="007B3FE1"/>
    <w:rsid w:val="007B4B2C"/>
    <w:rsid w:val="007B5095"/>
    <w:rsid w:val="007B5118"/>
    <w:rsid w:val="007B543B"/>
    <w:rsid w:val="007B63BC"/>
    <w:rsid w:val="007B6B05"/>
    <w:rsid w:val="007B7381"/>
    <w:rsid w:val="007B7E04"/>
    <w:rsid w:val="007C01A9"/>
    <w:rsid w:val="007C1631"/>
    <w:rsid w:val="007C18F0"/>
    <w:rsid w:val="007C1993"/>
    <w:rsid w:val="007C1DA8"/>
    <w:rsid w:val="007C29D2"/>
    <w:rsid w:val="007C2FDB"/>
    <w:rsid w:val="007C31A5"/>
    <w:rsid w:val="007C34D8"/>
    <w:rsid w:val="007C3B21"/>
    <w:rsid w:val="007C40BC"/>
    <w:rsid w:val="007C449A"/>
    <w:rsid w:val="007C50BA"/>
    <w:rsid w:val="007C552B"/>
    <w:rsid w:val="007C5A67"/>
    <w:rsid w:val="007C5B2E"/>
    <w:rsid w:val="007C5D4D"/>
    <w:rsid w:val="007C6549"/>
    <w:rsid w:val="007C66D8"/>
    <w:rsid w:val="007C706E"/>
    <w:rsid w:val="007C7CEB"/>
    <w:rsid w:val="007D0DF2"/>
    <w:rsid w:val="007D10FB"/>
    <w:rsid w:val="007D13C7"/>
    <w:rsid w:val="007D1922"/>
    <w:rsid w:val="007D1DC1"/>
    <w:rsid w:val="007D22FD"/>
    <w:rsid w:val="007D361B"/>
    <w:rsid w:val="007D4B59"/>
    <w:rsid w:val="007D4F9F"/>
    <w:rsid w:val="007D5341"/>
    <w:rsid w:val="007D58FD"/>
    <w:rsid w:val="007D590A"/>
    <w:rsid w:val="007D60F1"/>
    <w:rsid w:val="007D60FD"/>
    <w:rsid w:val="007D68F6"/>
    <w:rsid w:val="007D6F23"/>
    <w:rsid w:val="007D7282"/>
    <w:rsid w:val="007D7941"/>
    <w:rsid w:val="007D7ED2"/>
    <w:rsid w:val="007E0F4D"/>
    <w:rsid w:val="007E1993"/>
    <w:rsid w:val="007E1EF9"/>
    <w:rsid w:val="007E1F98"/>
    <w:rsid w:val="007E23D6"/>
    <w:rsid w:val="007E2B5F"/>
    <w:rsid w:val="007E3CA6"/>
    <w:rsid w:val="007E3E89"/>
    <w:rsid w:val="007E3F7C"/>
    <w:rsid w:val="007E47F8"/>
    <w:rsid w:val="007E48CC"/>
    <w:rsid w:val="007E5A02"/>
    <w:rsid w:val="007E6B06"/>
    <w:rsid w:val="007E6BF8"/>
    <w:rsid w:val="007E7353"/>
    <w:rsid w:val="007E747D"/>
    <w:rsid w:val="007E77B5"/>
    <w:rsid w:val="007E7DD9"/>
    <w:rsid w:val="007F0B46"/>
    <w:rsid w:val="007F16CA"/>
    <w:rsid w:val="007F16CE"/>
    <w:rsid w:val="007F271D"/>
    <w:rsid w:val="007F2F5A"/>
    <w:rsid w:val="007F404B"/>
    <w:rsid w:val="007F540C"/>
    <w:rsid w:val="007F5B5A"/>
    <w:rsid w:val="007F5B85"/>
    <w:rsid w:val="007F68A0"/>
    <w:rsid w:val="007F6A41"/>
    <w:rsid w:val="007F7482"/>
    <w:rsid w:val="00800E08"/>
    <w:rsid w:val="008012BC"/>
    <w:rsid w:val="00801565"/>
    <w:rsid w:val="00801957"/>
    <w:rsid w:val="00801980"/>
    <w:rsid w:val="008024F9"/>
    <w:rsid w:val="00802513"/>
    <w:rsid w:val="00803148"/>
    <w:rsid w:val="00803298"/>
    <w:rsid w:val="00803500"/>
    <w:rsid w:val="00804E88"/>
    <w:rsid w:val="008063A9"/>
    <w:rsid w:val="0080650B"/>
    <w:rsid w:val="008066F5"/>
    <w:rsid w:val="00806EBF"/>
    <w:rsid w:val="0080707F"/>
    <w:rsid w:val="008101A0"/>
    <w:rsid w:val="00810A7D"/>
    <w:rsid w:val="0081118F"/>
    <w:rsid w:val="008126EE"/>
    <w:rsid w:val="00812D78"/>
    <w:rsid w:val="0081318B"/>
    <w:rsid w:val="00813EE8"/>
    <w:rsid w:val="00813F9A"/>
    <w:rsid w:val="0081421D"/>
    <w:rsid w:val="00814304"/>
    <w:rsid w:val="008147CC"/>
    <w:rsid w:val="00814F09"/>
    <w:rsid w:val="00815308"/>
    <w:rsid w:val="008165DF"/>
    <w:rsid w:val="008202F0"/>
    <w:rsid w:val="00820560"/>
    <w:rsid w:val="00821D6D"/>
    <w:rsid w:val="00823673"/>
    <w:rsid w:val="008236B7"/>
    <w:rsid w:val="008237A7"/>
    <w:rsid w:val="00823834"/>
    <w:rsid w:val="00823BF2"/>
    <w:rsid w:val="00823CC2"/>
    <w:rsid w:val="00824367"/>
    <w:rsid w:val="00824454"/>
    <w:rsid w:val="008251F1"/>
    <w:rsid w:val="00825481"/>
    <w:rsid w:val="00825807"/>
    <w:rsid w:val="0082658B"/>
    <w:rsid w:val="00826AB0"/>
    <w:rsid w:val="00826AF7"/>
    <w:rsid w:val="00826CE4"/>
    <w:rsid w:val="008271D2"/>
    <w:rsid w:val="00827341"/>
    <w:rsid w:val="00827D19"/>
    <w:rsid w:val="00827DF8"/>
    <w:rsid w:val="008306AC"/>
    <w:rsid w:val="0083078C"/>
    <w:rsid w:val="00830BFE"/>
    <w:rsid w:val="008315D4"/>
    <w:rsid w:val="008319C4"/>
    <w:rsid w:val="008319C6"/>
    <w:rsid w:val="0083316A"/>
    <w:rsid w:val="00833D14"/>
    <w:rsid w:val="008343B6"/>
    <w:rsid w:val="00834440"/>
    <w:rsid w:val="00834679"/>
    <w:rsid w:val="00834B1E"/>
    <w:rsid w:val="00834F8A"/>
    <w:rsid w:val="00835217"/>
    <w:rsid w:val="008356FE"/>
    <w:rsid w:val="00835A52"/>
    <w:rsid w:val="00835A54"/>
    <w:rsid w:val="00835E9F"/>
    <w:rsid w:val="00836BF0"/>
    <w:rsid w:val="00836F03"/>
    <w:rsid w:val="00837428"/>
    <w:rsid w:val="008379A0"/>
    <w:rsid w:val="00837C57"/>
    <w:rsid w:val="00837C82"/>
    <w:rsid w:val="00837CD0"/>
    <w:rsid w:val="00837D6E"/>
    <w:rsid w:val="00837E24"/>
    <w:rsid w:val="0084089A"/>
    <w:rsid w:val="00840B9A"/>
    <w:rsid w:val="0084258D"/>
    <w:rsid w:val="00842996"/>
    <w:rsid w:val="00842A68"/>
    <w:rsid w:val="00842B5E"/>
    <w:rsid w:val="00843076"/>
    <w:rsid w:val="00843A20"/>
    <w:rsid w:val="00843CA6"/>
    <w:rsid w:val="00843FBD"/>
    <w:rsid w:val="00844441"/>
    <w:rsid w:val="008449FC"/>
    <w:rsid w:val="008451A0"/>
    <w:rsid w:val="008454C9"/>
    <w:rsid w:val="0084598A"/>
    <w:rsid w:val="008464BD"/>
    <w:rsid w:val="00846649"/>
    <w:rsid w:val="00846861"/>
    <w:rsid w:val="00846B11"/>
    <w:rsid w:val="00846B32"/>
    <w:rsid w:val="00846D8E"/>
    <w:rsid w:val="00847926"/>
    <w:rsid w:val="008501C3"/>
    <w:rsid w:val="0085030E"/>
    <w:rsid w:val="00851721"/>
    <w:rsid w:val="00851894"/>
    <w:rsid w:val="00851E6F"/>
    <w:rsid w:val="00852863"/>
    <w:rsid w:val="00853769"/>
    <w:rsid w:val="008539C9"/>
    <w:rsid w:val="0085462C"/>
    <w:rsid w:val="00854F8A"/>
    <w:rsid w:val="0085501D"/>
    <w:rsid w:val="00855529"/>
    <w:rsid w:val="00856BDF"/>
    <w:rsid w:val="008576DF"/>
    <w:rsid w:val="00857713"/>
    <w:rsid w:val="00857958"/>
    <w:rsid w:val="00860CEF"/>
    <w:rsid w:val="00861225"/>
    <w:rsid w:val="00861793"/>
    <w:rsid w:val="008619A4"/>
    <w:rsid w:val="008620C2"/>
    <w:rsid w:val="00862698"/>
    <w:rsid w:val="00862956"/>
    <w:rsid w:val="008629AA"/>
    <w:rsid w:val="0086319B"/>
    <w:rsid w:val="008633B0"/>
    <w:rsid w:val="008643E5"/>
    <w:rsid w:val="00864637"/>
    <w:rsid w:val="00864A6B"/>
    <w:rsid w:val="00864E56"/>
    <w:rsid w:val="00865307"/>
    <w:rsid w:val="00865F6C"/>
    <w:rsid w:val="00866439"/>
    <w:rsid w:val="00866893"/>
    <w:rsid w:val="00866C40"/>
    <w:rsid w:val="00866D18"/>
    <w:rsid w:val="00866F02"/>
    <w:rsid w:val="0086732E"/>
    <w:rsid w:val="00867733"/>
    <w:rsid w:val="00867DB2"/>
    <w:rsid w:val="008702FE"/>
    <w:rsid w:val="008708D8"/>
    <w:rsid w:val="0087092C"/>
    <w:rsid w:val="008709F6"/>
    <w:rsid w:val="00870A91"/>
    <w:rsid w:val="008712B0"/>
    <w:rsid w:val="00871B03"/>
    <w:rsid w:val="00872E6E"/>
    <w:rsid w:val="00873F69"/>
    <w:rsid w:val="00873FC9"/>
    <w:rsid w:val="00874418"/>
    <w:rsid w:val="00874BB2"/>
    <w:rsid w:val="00874DDB"/>
    <w:rsid w:val="00874FF9"/>
    <w:rsid w:val="0087516D"/>
    <w:rsid w:val="0087590A"/>
    <w:rsid w:val="008759B1"/>
    <w:rsid w:val="00876048"/>
    <w:rsid w:val="008763D5"/>
    <w:rsid w:val="0087653A"/>
    <w:rsid w:val="008767EF"/>
    <w:rsid w:val="008772FD"/>
    <w:rsid w:val="008805B0"/>
    <w:rsid w:val="00880668"/>
    <w:rsid w:val="0088082E"/>
    <w:rsid w:val="008822F4"/>
    <w:rsid w:val="00882E2B"/>
    <w:rsid w:val="008830B3"/>
    <w:rsid w:val="00883771"/>
    <w:rsid w:val="00883A47"/>
    <w:rsid w:val="00884042"/>
    <w:rsid w:val="00884263"/>
    <w:rsid w:val="008847EE"/>
    <w:rsid w:val="008851D9"/>
    <w:rsid w:val="0088523F"/>
    <w:rsid w:val="00885638"/>
    <w:rsid w:val="00885DF0"/>
    <w:rsid w:val="00885E6A"/>
    <w:rsid w:val="00886D08"/>
    <w:rsid w:val="008872F3"/>
    <w:rsid w:val="008877AE"/>
    <w:rsid w:val="00887A29"/>
    <w:rsid w:val="00890109"/>
    <w:rsid w:val="00890127"/>
    <w:rsid w:val="00891DA5"/>
    <w:rsid w:val="008920AE"/>
    <w:rsid w:val="00892F19"/>
    <w:rsid w:val="008937CC"/>
    <w:rsid w:val="00893E52"/>
    <w:rsid w:val="008941FA"/>
    <w:rsid w:val="008947B4"/>
    <w:rsid w:val="008948D5"/>
    <w:rsid w:val="00894CD0"/>
    <w:rsid w:val="00895BE5"/>
    <w:rsid w:val="00896691"/>
    <w:rsid w:val="00896AA1"/>
    <w:rsid w:val="00897F48"/>
    <w:rsid w:val="008A044A"/>
    <w:rsid w:val="008A06CB"/>
    <w:rsid w:val="008A079F"/>
    <w:rsid w:val="008A08F5"/>
    <w:rsid w:val="008A142B"/>
    <w:rsid w:val="008A18EA"/>
    <w:rsid w:val="008A1ACE"/>
    <w:rsid w:val="008A21DF"/>
    <w:rsid w:val="008A2CDF"/>
    <w:rsid w:val="008A30F8"/>
    <w:rsid w:val="008A4568"/>
    <w:rsid w:val="008A4A90"/>
    <w:rsid w:val="008A576D"/>
    <w:rsid w:val="008A7CD3"/>
    <w:rsid w:val="008A7DB2"/>
    <w:rsid w:val="008B03AF"/>
    <w:rsid w:val="008B0A92"/>
    <w:rsid w:val="008B0BA6"/>
    <w:rsid w:val="008B15FF"/>
    <w:rsid w:val="008B182D"/>
    <w:rsid w:val="008B1882"/>
    <w:rsid w:val="008B1EE8"/>
    <w:rsid w:val="008B2DF9"/>
    <w:rsid w:val="008B3495"/>
    <w:rsid w:val="008B3847"/>
    <w:rsid w:val="008B39BD"/>
    <w:rsid w:val="008B42F3"/>
    <w:rsid w:val="008B532F"/>
    <w:rsid w:val="008B6358"/>
    <w:rsid w:val="008B65DF"/>
    <w:rsid w:val="008B6AB5"/>
    <w:rsid w:val="008B6BF1"/>
    <w:rsid w:val="008B7321"/>
    <w:rsid w:val="008B73CF"/>
    <w:rsid w:val="008B7431"/>
    <w:rsid w:val="008B7590"/>
    <w:rsid w:val="008C008C"/>
    <w:rsid w:val="008C15DE"/>
    <w:rsid w:val="008C1683"/>
    <w:rsid w:val="008C1A5D"/>
    <w:rsid w:val="008C2128"/>
    <w:rsid w:val="008C2606"/>
    <w:rsid w:val="008C27D8"/>
    <w:rsid w:val="008C28C8"/>
    <w:rsid w:val="008C29EF"/>
    <w:rsid w:val="008C3ADA"/>
    <w:rsid w:val="008C3B7E"/>
    <w:rsid w:val="008C4719"/>
    <w:rsid w:val="008C553B"/>
    <w:rsid w:val="008C5A05"/>
    <w:rsid w:val="008C5F82"/>
    <w:rsid w:val="008C63B3"/>
    <w:rsid w:val="008C6884"/>
    <w:rsid w:val="008C6899"/>
    <w:rsid w:val="008C69C9"/>
    <w:rsid w:val="008C6BB0"/>
    <w:rsid w:val="008C6C03"/>
    <w:rsid w:val="008C6E22"/>
    <w:rsid w:val="008C6E94"/>
    <w:rsid w:val="008C72F2"/>
    <w:rsid w:val="008C794C"/>
    <w:rsid w:val="008D0123"/>
    <w:rsid w:val="008D01FC"/>
    <w:rsid w:val="008D0218"/>
    <w:rsid w:val="008D0514"/>
    <w:rsid w:val="008D075C"/>
    <w:rsid w:val="008D0BFE"/>
    <w:rsid w:val="008D1263"/>
    <w:rsid w:val="008D1372"/>
    <w:rsid w:val="008D1AB9"/>
    <w:rsid w:val="008D1B48"/>
    <w:rsid w:val="008D2039"/>
    <w:rsid w:val="008D23D2"/>
    <w:rsid w:val="008D37A1"/>
    <w:rsid w:val="008D3D14"/>
    <w:rsid w:val="008D3E2A"/>
    <w:rsid w:val="008D522C"/>
    <w:rsid w:val="008D5326"/>
    <w:rsid w:val="008D5A4F"/>
    <w:rsid w:val="008D5D68"/>
    <w:rsid w:val="008D5FAF"/>
    <w:rsid w:val="008D6234"/>
    <w:rsid w:val="008D661B"/>
    <w:rsid w:val="008D691C"/>
    <w:rsid w:val="008D6FA7"/>
    <w:rsid w:val="008D7FB3"/>
    <w:rsid w:val="008E07F8"/>
    <w:rsid w:val="008E0A70"/>
    <w:rsid w:val="008E11CD"/>
    <w:rsid w:val="008E11DD"/>
    <w:rsid w:val="008E1695"/>
    <w:rsid w:val="008E18E5"/>
    <w:rsid w:val="008E1D53"/>
    <w:rsid w:val="008E2C1D"/>
    <w:rsid w:val="008E35B7"/>
    <w:rsid w:val="008E395D"/>
    <w:rsid w:val="008E39F0"/>
    <w:rsid w:val="008E3B73"/>
    <w:rsid w:val="008E468C"/>
    <w:rsid w:val="008E49C9"/>
    <w:rsid w:val="008E4D22"/>
    <w:rsid w:val="008E4EB5"/>
    <w:rsid w:val="008E55A1"/>
    <w:rsid w:val="008E5735"/>
    <w:rsid w:val="008E5BF5"/>
    <w:rsid w:val="008E648A"/>
    <w:rsid w:val="008E682E"/>
    <w:rsid w:val="008F0829"/>
    <w:rsid w:val="008F0F4D"/>
    <w:rsid w:val="008F1439"/>
    <w:rsid w:val="008F1872"/>
    <w:rsid w:val="008F1DB0"/>
    <w:rsid w:val="008F2320"/>
    <w:rsid w:val="008F2567"/>
    <w:rsid w:val="008F2FFE"/>
    <w:rsid w:val="008F30EF"/>
    <w:rsid w:val="008F31C5"/>
    <w:rsid w:val="008F3429"/>
    <w:rsid w:val="008F3632"/>
    <w:rsid w:val="008F36DD"/>
    <w:rsid w:val="008F3A62"/>
    <w:rsid w:val="008F4478"/>
    <w:rsid w:val="008F4895"/>
    <w:rsid w:val="008F4B94"/>
    <w:rsid w:val="008F4E88"/>
    <w:rsid w:val="008F5AC2"/>
    <w:rsid w:val="008F6443"/>
    <w:rsid w:val="008F6983"/>
    <w:rsid w:val="008F6C62"/>
    <w:rsid w:val="008F7003"/>
    <w:rsid w:val="008F786D"/>
    <w:rsid w:val="00900931"/>
    <w:rsid w:val="009009EA"/>
    <w:rsid w:val="00901880"/>
    <w:rsid w:val="00901AA8"/>
    <w:rsid w:val="00902AB5"/>
    <w:rsid w:val="009037E2"/>
    <w:rsid w:val="00903FC4"/>
    <w:rsid w:val="00904028"/>
    <w:rsid w:val="00904550"/>
    <w:rsid w:val="00904B79"/>
    <w:rsid w:val="00904F0A"/>
    <w:rsid w:val="00905539"/>
    <w:rsid w:val="009056AB"/>
    <w:rsid w:val="0090743C"/>
    <w:rsid w:val="009076BE"/>
    <w:rsid w:val="009076C8"/>
    <w:rsid w:val="009103AD"/>
    <w:rsid w:val="009112EE"/>
    <w:rsid w:val="00911C90"/>
    <w:rsid w:val="00912254"/>
    <w:rsid w:val="00912328"/>
    <w:rsid w:val="00912E70"/>
    <w:rsid w:val="00913497"/>
    <w:rsid w:val="009134EC"/>
    <w:rsid w:val="009134FE"/>
    <w:rsid w:val="009136BE"/>
    <w:rsid w:val="00914D16"/>
    <w:rsid w:val="00915609"/>
    <w:rsid w:val="009156B6"/>
    <w:rsid w:val="00915B0E"/>
    <w:rsid w:val="00916CC3"/>
    <w:rsid w:val="009170D7"/>
    <w:rsid w:val="0091725F"/>
    <w:rsid w:val="00920679"/>
    <w:rsid w:val="009207C5"/>
    <w:rsid w:val="00920A2D"/>
    <w:rsid w:val="0092163E"/>
    <w:rsid w:val="00921C17"/>
    <w:rsid w:val="00921F7F"/>
    <w:rsid w:val="00922101"/>
    <w:rsid w:val="009226D2"/>
    <w:rsid w:val="00922B6E"/>
    <w:rsid w:val="0092434B"/>
    <w:rsid w:val="00924483"/>
    <w:rsid w:val="00924749"/>
    <w:rsid w:val="00925117"/>
    <w:rsid w:val="00925211"/>
    <w:rsid w:val="00925FEC"/>
    <w:rsid w:val="00927353"/>
    <w:rsid w:val="009275E9"/>
    <w:rsid w:val="00927848"/>
    <w:rsid w:val="00927CD8"/>
    <w:rsid w:val="00931A48"/>
    <w:rsid w:val="00933646"/>
    <w:rsid w:val="009337E3"/>
    <w:rsid w:val="0093459E"/>
    <w:rsid w:val="009346C4"/>
    <w:rsid w:val="0093491E"/>
    <w:rsid w:val="00935A6A"/>
    <w:rsid w:val="009360C6"/>
    <w:rsid w:val="00936AAB"/>
    <w:rsid w:val="00936E77"/>
    <w:rsid w:val="00937298"/>
    <w:rsid w:val="009372B3"/>
    <w:rsid w:val="00937C28"/>
    <w:rsid w:val="00937F62"/>
    <w:rsid w:val="009402E9"/>
    <w:rsid w:val="00940819"/>
    <w:rsid w:val="00943443"/>
    <w:rsid w:val="0094376F"/>
    <w:rsid w:val="0094383D"/>
    <w:rsid w:val="0094490A"/>
    <w:rsid w:val="0094512F"/>
    <w:rsid w:val="00945699"/>
    <w:rsid w:val="0094651D"/>
    <w:rsid w:val="0094685E"/>
    <w:rsid w:val="00946AB0"/>
    <w:rsid w:val="00947103"/>
    <w:rsid w:val="00947ABA"/>
    <w:rsid w:val="00947EDF"/>
    <w:rsid w:val="0095013E"/>
    <w:rsid w:val="00950198"/>
    <w:rsid w:val="00950B61"/>
    <w:rsid w:val="00950DD3"/>
    <w:rsid w:val="00951586"/>
    <w:rsid w:val="009515A5"/>
    <w:rsid w:val="009521B0"/>
    <w:rsid w:val="00952EF7"/>
    <w:rsid w:val="009535C9"/>
    <w:rsid w:val="00953677"/>
    <w:rsid w:val="00953689"/>
    <w:rsid w:val="00953A85"/>
    <w:rsid w:val="00953F11"/>
    <w:rsid w:val="00954207"/>
    <w:rsid w:val="00954787"/>
    <w:rsid w:val="009551CF"/>
    <w:rsid w:val="00955244"/>
    <w:rsid w:val="00955711"/>
    <w:rsid w:val="009560FF"/>
    <w:rsid w:val="00956C8D"/>
    <w:rsid w:val="00957FB7"/>
    <w:rsid w:val="009600E5"/>
    <w:rsid w:val="009608DD"/>
    <w:rsid w:val="00960A81"/>
    <w:rsid w:val="009622B2"/>
    <w:rsid w:val="009636C7"/>
    <w:rsid w:val="009638C1"/>
    <w:rsid w:val="00963F33"/>
    <w:rsid w:val="009642E5"/>
    <w:rsid w:val="00964345"/>
    <w:rsid w:val="009650AF"/>
    <w:rsid w:val="00965616"/>
    <w:rsid w:val="00965786"/>
    <w:rsid w:val="00965E1B"/>
    <w:rsid w:val="00966475"/>
    <w:rsid w:val="00966D9C"/>
    <w:rsid w:val="00966E52"/>
    <w:rsid w:val="00966EB3"/>
    <w:rsid w:val="00966EC7"/>
    <w:rsid w:val="00966FB1"/>
    <w:rsid w:val="009671E3"/>
    <w:rsid w:val="0096757E"/>
    <w:rsid w:val="0096788A"/>
    <w:rsid w:val="009678D8"/>
    <w:rsid w:val="00970EED"/>
    <w:rsid w:val="0097100C"/>
    <w:rsid w:val="009711BE"/>
    <w:rsid w:val="00971E16"/>
    <w:rsid w:val="00972196"/>
    <w:rsid w:val="009722B6"/>
    <w:rsid w:val="009734F0"/>
    <w:rsid w:val="00973659"/>
    <w:rsid w:val="00973B3D"/>
    <w:rsid w:val="00973EDC"/>
    <w:rsid w:val="009742E5"/>
    <w:rsid w:val="00974546"/>
    <w:rsid w:val="00975BD2"/>
    <w:rsid w:val="00975BE5"/>
    <w:rsid w:val="00976006"/>
    <w:rsid w:val="009764A0"/>
    <w:rsid w:val="00976BC0"/>
    <w:rsid w:val="009773F5"/>
    <w:rsid w:val="009774EE"/>
    <w:rsid w:val="0097783E"/>
    <w:rsid w:val="009804B6"/>
    <w:rsid w:val="00980E48"/>
    <w:rsid w:val="00981077"/>
    <w:rsid w:val="0098127F"/>
    <w:rsid w:val="009823C2"/>
    <w:rsid w:val="0098384B"/>
    <w:rsid w:val="009839B9"/>
    <w:rsid w:val="00983EED"/>
    <w:rsid w:val="00983FAD"/>
    <w:rsid w:val="009855EF"/>
    <w:rsid w:val="0098611D"/>
    <w:rsid w:val="0098636F"/>
    <w:rsid w:val="009865FD"/>
    <w:rsid w:val="009866F7"/>
    <w:rsid w:val="00986A3A"/>
    <w:rsid w:val="00986BF0"/>
    <w:rsid w:val="00986EE0"/>
    <w:rsid w:val="009870DF"/>
    <w:rsid w:val="0098714E"/>
    <w:rsid w:val="0098774C"/>
    <w:rsid w:val="00987B07"/>
    <w:rsid w:val="00990BCA"/>
    <w:rsid w:val="00990D78"/>
    <w:rsid w:val="00991204"/>
    <w:rsid w:val="0099145E"/>
    <w:rsid w:val="00991E81"/>
    <w:rsid w:val="00991FFD"/>
    <w:rsid w:val="00992066"/>
    <w:rsid w:val="009932E3"/>
    <w:rsid w:val="0099359D"/>
    <w:rsid w:val="009938B1"/>
    <w:rsid w:val="00994103"/>
    <w:rsid w:val="009947F1"/>
    <w:rsid w:val="00994BC8"/>
    <w:rsid w:val="0099517B"/>
    <w:rsid w:val="009955B0"/>
    <w:rsid w:val="00995630"/>
    <w:rsid w:val="00995A65"/>
    <w:rsid w:val="00995F8D"/>
    <w:rsid w:val="00996DE0"/>
    <w:rsid w:val="00997251"/>
    <w:rsid w:val="009972EA"/>
    <w:rsid w:val="00997611"/>
    <w:rsid w:val="009A00F9"/>
    <w:rsid w:val="009A01CC"/>
    <w:rsid w:val="009A1998"/>
    <w:rsid w:val="009A1E15"/>
    <w:rsid w:val="009A2F2F"/>
    <w:rsid w:val="009A3366"/>
    <w:rsid w:val="009A3A1A"/>
    <w:rsid w:val="009A4570"/>
    <w:rsid w:val="009A4651"/>
    <w:rsid w:val="009A4781"/>
    <w:rsid w:val="009A5058"/>
    <w:rsid w:val="009A531C"/>
    <w:rsid w:val="009A5D84"/>
    <w:rsid w:val="009A63D7"/>
    <w:rsid w:val="009A6867"/>
    <w:rsid w:val="009A6BF1"/>
    <w:rsid w:val="009A7612"/>
    <w:rsid w:val="009A7F9A"/>
    <w:rsid w:val="009B04BB"/>
    <w:rsid w:val="009B0503"/>
    <w:rsid w:val="009B0A3D"/>
    <w:rsid w:val="009B1642"/>
    <w:rsid w:val="009B2734"/>
    <w:rsid w:val="009B2B72"/>
    <w:rsid w:val="009B3636"/>
    <w:rsid w:val="009B384B"/>
    <w:rsid w:val="009B3D14"/>
    <w:rsid w:val="009B3D91"/>
    <w:rsid w:val="009B4123"/>
    <w:rsid w:val="009B437C"/>
    <w:rsid w:val="009B48C1"/>
    <w:rsid w:val="009B5D41"/>
    <w:rsid w:val="009B6584"/>
    <w:rsid w:val="009B665A"/>
    <w:rsid w:val="009B6941"/>
    <w:rsid w:val="009B6B52"/>
    <w:rsid w:val="009B7E2E"/>
    <w:rsid w:val="009C086D"/>
    <w:rsid w:val="009C0971"/>
    <w:rsid w:val="009C1028"/>
    <w:rsid w:val="009C10F5"/>
    <w:rsid w:val="009C15E6"/>
    <w:rsid w:val="009C1971"/>
    <w:rsid w:val="009C227D"/>
    <w:rsid w:val="009C2610"/>
    <w:rsid w:val="009C2E22"/>
    <w:rsid w:val="009C3264"/>
    <w:rsid w:val="009C3793"/>
    <w:rsid w:val="009C3B16"/>
    <w:rsid w:val="009C3BD2"/>
    <w:rsid w:val="009C3BEA"/>
    <w:rsid w:val="009C494D"/>
    <w:rsid w:val="009C53F4"/>
    <w:rsid w:val="009C576F"/>
    <w:rsid w:val="009C5C43"/>
    <w:rsid w:val="009C64D0"/>
    <w:rsid w:val="009C6564"/>
    <w:rsid w:val="009C7E10"/>
    <w:rsid w:val="009C7E75"/>
    <w:rsid w:val="009C7F22"/>
    <w:rsid w:val="009D03A7"/>
    <w:rsid w:val="009D0B2B"/>
    <w:rsid w:val="009D0DE7"/>
    <w:rsid w:val="009D1254"/>
    <w:rsid w:val="009D154B"/>
    <w:rsid w:val="009D19A1"/>
    <w:rsid w:val="009D1A6E"/>
    <w:rsid w:val="009D1ABF"/>
    <w:rsid w:val="009D288B"/>
    <w:rsid w:val="009D2BB7"/>
    <w:rsid w:val="009D3CD4"/>
    <w:rsid w:val="009D4880"/>
    <w:rsid w:val="009D5122"/>
    <w:rsid w:val="009D5C4B"/>
    <w:rsid w:val="009D6131"/>
    <w:rsid w:val="009D7095"/>
    <w:rsid w:val="009D7F28"/>
    <w:rsid w:val="009E004F"/>
    <w:rsid w:val="009E06EC"/>
    <w:rsid w:val="009E0818"/>
    <w:rsid w:val="009E08D3"/>
    <w:rsid w:val="009E0B0C"/>
    <w:rsid w:val="009E0B47"/>
    <w:rsid w:val="009E0D2A"/>
    <w:rsid w:val="009E10B9"/>
    <w:rsid w:val="009E11F2"/>
    <w:rsid w:val="009E178F"/>
    <w:rsid w:val="009E1DE1"/>
    <w:rsid w:val="009E213E"/>
    <w:rsid w:val="009E2557"/>
    <w:rsid w:val="009E2C1D"/>
    <w:rsid w:val="009E3D6A"/>
    <w:rsid w:val="009E43CC"/>
    <w:rsid w:val="009E47DC"/>
    <w:rsid w:val="009E4958"/>
    <w:rsid w:val="009E4C66"/>
    <w:rsid w:val="009E5BDA"/>
    <w:rsid w:val="009E5E67"/>
    <w:rsid w:val="009E5F07"/>
    <w:rsid w:val="009E6AAB"/>
    <w:rsid w:val="009E6BA1"/>
    <w:rsid w:val="009E7100"/>
    <w:rsid w:val="009F021D"/>
    <w:rsid w:val="009F0260"/>
    <w:rsid w:val="009F0461"/>
    <w:rsid w:val="009F06C3"/>
    <w:rsid w:val="009F0718"/>
    <w:rsid w:val="009F145E"/>
    <w:rsid w:val="009F19E6"/>
    <w:rsid w:val="009F2309"/>
    <w:rsid w:val="009F23DB"/>
    <w:rsid w:val="009F24D4"/>
    <w:rsid w:val="009F2B0F"/>
    <w:rsid w:val="009F36CA"/>
    <w:rsid w:val="009F3A40"/>
    <w:rsid w:val="009F421F"/>
    <w:rsid w:val="009F588E"/>
    <w:rsid w:val="009F6F2A"/>
    <w:rsid w:val="009F70C9"/>
    <w:rsid w:val="009F723A"/>
    <w:rsid w:val="009F732C"/>
    <w:rsid w:val="009F750E"/>
    <w:rsid w:val="009F7B4A"/>
    <w:rsid w:val="009F7EA3"/>
    <w:rsid w:val="00A008A7"/>
    <w:rsid w:val="00A00E71"/>
    <w:rsid w:val="00A00FB0"/>
    <w:rsid w:val="00A016A0"/>
    <w:rsid w:val="00A018FF"/>
    <w:rsid w:val="00A024BB"/>
    <w:rsid w:val="00A026E3"/>
    <w:rsid w:val="00A02BD6"/>
    <w:rsid w:val="00A02D8A"/>
    <w:rsid w:val="00A0301B"/>
    <w:rsid w:val="00A03091"/>
    <w:rsid w:val="00A031E9"/>
    <w:rsid w:val="00A03F35"/>
    <w:rsid w:val="00A04085"/>
    <w:rsid w:val="00A0423E"/>
    <w:rsid w:val="00A05555"/>
    <w:rsid w:val="00A055AB"/>
    <w:rsid w:val="00A05F95"/>
    <w:rsid w:val="00A05FB2"/>
    <w:rsid w:val="00A06104"/>
    <w:rsid w:val="00A06544"/>
    <w:rsid w:val="00A0656B"/>
    <w:rsid w:val="00A074FD"/>
    <w:rsid w:val="00A07A33"/>
    <w:rsid w:val="00A07B1C"/>
    <w:rsid w:val="00A07B45"/>
    <w:rsid w:val="00A07EF9"/>
    <w:rsid w:val="00A10253"/>
    <w:rsid w:val="00A10D6D"/>
    <w:rsid w:val="00A110CB"/>
    <w:rsid w:val="00A124DF"/>
    <w:rsid w:val="00A12AA4"/>
    <w:rsid w:val="00A134B4"/>
    <w:rsid w:val="00A13EC5"/>
    <w:rsid w:val="00A14A6C"/>
    <w:rsid w:val="00A1528B"/>
    <w:rsid w:val="00A15BA9"/>
    <w:rsid w:val="00A1688A"/>
    <w:rsid w:val="00A17D86"/>
    <w:rsid w:val="00A17DBF"/>
    <w:rsid w:val="00A20D0C"/>
    <w:rsid w:val="00A21804"/>
    <w:rsid w:val="00A21BE7"/>
    <w:rsid w:val="00A2208A"/>
    <w:rsid w:val="00A224A9"/>
    <w:rsid w:val="00A2270C"/>
    <w:rsid w:val="00A22958"/>
    <w:rsid w:val="00A23221"/>
    <w:rsid w:val="00A241CC"/>
    <w:rsid w:val="00A24E97"/>
    <w:rsid w:val="00A25105"/>
    <w:rsid w:val="00A255C8"/>
    <w:rsid w:val="00A25A9D"/>
    <w:rsid w:val="00A26522"/>
    <w:rsid w:val="00A273A4"/>
    <w:rsid w:val="00A2756C"/>
    <w:rsid w:val="00A307E5"/>
    <w:rsid w:val="00A30909"/>
    <w:rsid w:val="00A30A77"/>
    <w:rsid w:val="00A314C3"/>
    <w:rsid w:val="00A3157E"/>
    <w:rsid w:val="00A31645"/>
    <w:rsid w:val="00A31B4B"/>
    <w:rsid w:val="00A31D6F"/>
    <w:rsid w:val="00A32D22"/>
    <w:rsid w:val="00A331A6"/>
    <w:rsid w:val="00A332C8"/>
    <w:rsid w:val="00A33EF3"/>
    <w:rsid w:val="00A347ED"/>
    <w:rsid w:val="00A34A96"/>
    <w:rsid w:val="00A35137"/>
    <w:rsid w:val="00A35308"/>
    <w:rsid w:val="00A35551"/>
    <w:rsid w:val="00A357E9"/>
    <w:rsid w:val="00A36321"/>
    <w:rsid w:val="00A4073E"/>
    <w:rsid w:val="00A40757"/>
    <w:rsid w:val="00A407C7"/>
    <w:rsid w:val="00A4189A"/>
    <w:rsid w:val="00A41F0E"/>
    <w:rsid w:val="00A422AD"/>
    <w:rsid w:val="00A42A76"/>
    <w:rsid w:val="00A42D10"/>
    <w:rsid w:val="00A4357E"/>
    <w:rsid w:val="00A43DB1"/>
    <w:rsid w:val="00A43E60"/>
    <w:rsid w:val="00A43F98"/>
    <w:rsid w:val="00A443E8"/>
    <w:rsid w:val="00A44593"/>
    <w:rsid w:val="00A44D4C"/>
    <w:rsid w:val="00A4540D"/>
    <w:rsid w:val="00A4554E"/>
    <w:rsid w:val="00A456E4"/>
    <w:rsid w:val="00A45D92"/>
    <w:rsid w:val="00A46E29"/>
    <w:rsid w:val="00A479D3"/>
    <w:rsid w:val="00A47B2E"/>
    <w:rsid w:val="00A50DE1"/>
    <w:rsid w:val="00A50FF6"/>
    <w:rsid w:val="00A51AED"/>
    <w:rsid w:val="00A52E0D"/>
    <w:rsid w:val="00A5310A"/>
    <w:rsid w:val="00A53890"/>
    <w:rsid w:val="00A540FD"/>
    <w:rsid w:val="00A54BB4"/>
    <w:rsid w:val="00A550BB"/>
    <w:rsid w:val="00A551B8"/>
    <w:rsid w:val="00A5565E"/>
    <w:rsid w:val="00A55BD7"/>
    <w:rsid w:val="00A55BEE"/>
    <w:rsid w:val="00A5736D"/>
    <w:rsid w:val="00A57625"/>
    <w:rsid w:val="00A57A5D"/>
    <w:rsid w:val="00A60758"/>
    <w:rsid w:val="00A61868"/>
    <w:rsid w:val="00A61E48"/>
    <w:rsid w:val="00A622CD"/>
    <w:rsid w:val="00A625AF"/>
    <w:rsid w:val="00A63078"/>
    <w:rsid w:val="00A63AAB"/>
    <w:rsid w:val="00A63C78"/>
    <w:rsid w:val="00A640B5"/>
    <w:rsid w:val="00A64198"/>
    <w:rsid w:val="00A64267"/>
    <w:rsid w:val="00A6472C"/>
    <w:rsid w:val="00A64A1F"/>
    <w:rsid w:val="00A64A7E"/>
    <w:rsid w:val="00A64CC6"/>
    <w:rsid w:val="00A654C1"/>
    <w:rsid w:val="00A65BDB"/>
    <w:rsid w:val="00A65F9C"/>
    <w:rsid w:val="00A66040"/>
    <w:rsid w:val="00A67107"/>
    <w:rsid w:val="00A6788D"/>
    <w:rsid w:val="00A7074F"/>
    <w:rsid w:val="00A7082A"/>
    <w:rsid w:val="00A70BB6"/>
    <w:rsid w:val="00A70F9A"/>
    <w:rsid w:val="00A7271E"/>
    <w:rsid w:val="00A73040"/>
    <w:rsid w:val="00A73077"/>
    <w:rsid w:val="00A736BD"/>
    <w:rsid w:val="00A74095"/>
    <w:rsid w:val="00A74316"/>
    <w:rsid w:val="00A74DFE"/>
    <w:rsid w:val="00A74E04"/>
    <w:rsid w:val="00A75710"/>
    <w:rsid w:val="00A757A2"/>
    <w:rsid w:val="00A765B6"/>
    <w:rsid w:val="00A766FC"/>
    <w:rsid w:val="00A76C0E"/>
    <w:rsid w:val="00A7719C"/>
    <w:rsid w:val="00A77B40"/>
    <w:rsid w:val="00A801E8"/>
    <w:rsid w:val="00A80FD1"/>
    <w:rsid w:val="00A81607"/>
    <w:rsid w:val="00A81B59"/>
    <w:rsid w:val="00A81CEB"/>
    <w:rsid w:val="00A81D0E"/>
    <w:rsid w:val="00A81FBE"/>
    <w:rsid w:val="00A827E2"/>
    <w:rsid w:val="00A83379"/>
    <w:rsid w:val="00A8389E"/>
    <w:rsid w:val="00A83927"/>
    <w:rsid w:val="00A84A4D"/>
    <w:rsid w:val="00A84DF8"/>
    <w:rsid w:val="00A84F20"/>
    <w:rsid w:val="00A85AA5"/>
    <w:rsid w:val="00A85BA4"/>
    <w:rsid w:val="00A868CB"/>
    <w:rsid w:val="00A869A9"/>
    <w:rsid w:val="00A87387"/>
    <w:rsid w:val="00A87EA0"/>
    <w:rsid w:val="00A87F92"/>
    <w:rsid w:val="00A90320"/>
    <w:rsid w:val="00A90A17"/>
    <w:rsid w:val="00A90C4F"/>
    <w:rsid w:val="00A90FFE"/>
    <w:rsid w:val="00A914E3"/>
    <w:rsid w:val="00A915C1"/>
    <w:rsid w:val="00A91B08"/>
    <w:rsid w:val="00A91C0C"/>
    <w:rsid w:val="00A92C89"/>
    <w:rsid w:val="00A930A7"/>
    <w:rsid w:val="00A9367E"/>
    <w:rsid w:val="00A939F4"/>
    <w:rsid w:val="00A93B6E"/>
    <w:rsid w:val="00A9502B"/>
    <w:rsid w:val="00A95065"/>
    <w:rsid w:val="00A95275"/>
    <w:rsid w:val="00A95440"/>
    <w:rsid w:val="00A96B43"/>
    <w:rsid w:val="00A96B70"/>
    <w:rsid w:val="00AA02B4"/>
    <w:rsid w:val="00AA04F2"/>
    <w:rsid w:val="00AA0C56"/>
    <w:rsid w:val="00AA0C9B"/>
    <w:rsid w:val="00AA15DB"/>
    <w:rsid w:val="00AA2555"/>
    <w:rsid w:val="00AA3715"/>
    <w:rsid w:val="00AA3DD2"/>
    <w:rsid w:val="00AA401D"/>
    <w:rsid w:val="00AA442F"/>
    <w:rsid w:val="00AA4631"/>
    <w:rsid w:val="00AA4891"/>
    <w:rsid w:val="00AA58A4"/>
    <w:rsid w:val="00AA5CEF"/>
    <w:rsid w:val="00AA5D1A"/>
    <w:rsid w:val="00AA5D5D"/>
    <w:rsid w:val="00AA640D"/>
    <w:rsid w:val="00AA6478"/>
    <w:rsid w:val="00AA65E8"/>
    <w:rsid w:val="00AA680B"/>
    <w:rsid w:val="00AA77B9"/>
    <w:rsid w:val="00AB0D29"/>
    <w:rsid w:val="00AB1201"/>
    <w:rsid w:val="00AB1406"/>
    <w:rsid w:val="00AB1BA3"/>
    <w:rsid w:val="00AB20A3"/>
    <w:rsid w:val="00AB344E"/>
    <w:rsid w:val="00AB4B2C"/>
    <w:rsid w:val="00AB4C32"/>
    <w:rsid w:val="00AB4FC6"/>
    <w:rsid w:val="00AB57A2"/>
    <w:rsid w:val="00AB5B1F"/>
    <w:rsid w:val="00AB6427"/>
    <w:rsid w:val="00AB6AAF"/>
    <w:rsid w:val="00AB6BC9"/>
    <w:rsid w:val="00AB7021"/>
    <w:rsid w:val="00AB79E4"/>
    <w:rsid w:val="00AC1078"/>
    <w:rsid w:val="00AC2314"/>
    <w:rsid w:val="00AC2E54"/>
    <w:rsid w:val="00AC30C0"/>
    <w:rsid w:val="00AC3CE8"/>
    <w:rsid w:val="00AC429D"/>
    <w:rsid w:val="00AC458D"/>
    <w:rsid w:val="00AC48E8"/>
    <w:rsid w:val="00AC4C1B"/>
    <w:rsid w:val="00AC4DC4"/>
    <w:rsid w:val="00AC5221"/>
    <w:rsid w:val="00AC5343"/>
    <w:rsid w:val="00AC5A70"/>
    <w:rsid w:val="00AC5D4D"/>
    <w:rsid w:val="00AC6127"/>
    <w:rsid w:val="00AC6DC0"/>
    <w:rsid w:val="00AC7377"/>
    <w:rsid w:val="00AC76E1"/>
    <w:rsid w:val="00AD033D"/>
    <w:rsid w:val="00AD067B"/>
    <w:rsid w:val="00AD12F9"/>
    <w:rsid w:val="00AD182D"/>
    <w:rsid w:val="00AD1C85"/>
    <w:rsid w:val="00AD1D8B"/>
    <w:rsid w:val="00AD2731"/>
    <w:rsid w:val="00AD2809"/>
    <w:rsid w:val="00AD2A47"/>
    <w:rsid w:val="00AD30CB"/>
    <w:rsid w:val="00AD3185"/>
    <w:rsid w:val="00AD3218"/>
    <w:rsid w:val="00AD502B"/>
    <w:rsid w:val="00AD509C"/>
    <w:rsid w:val="00AD59E3"/>
    <w:rsid w:val="00AD622D"/>
    <w:rsid w:val="00AD70C1"/>
    <w:rsid w:val="00AD75B0"/>
    <w:rsid w:val="00AD7AA6"/>
    <w:rsid w:val="00AD7D0E"/>
    <w:rsid w:val="00AE044B"/>
    <w:rsid w:val="00AE0815"/>
    <w:rsid w:val="00AE11CE"/>
    <w:rsid w:val="00AE1350"/>
    <w:rsid w:val="00AE1C20"/>
    <w:rsid w:val="00AE1DFC"/>
    <w:rsid w:val="00AE2A66"/>
    <w:rsid w:val="00AE3914"/>
    <w:rsid w:val="00AE3973"/>
    <w:rsid w:val="00AE3A0A"/>
    <w:rsid w:val="00AE3AB8"/>
    <w:rsid w:val="00AE3E12"/>
    <w:rsid w:val="00AE436A"/>
    <w:rsid w:val="00AE4AB3"/>
    <w:rsid w:val="00AE4FEF"/>
    <w:rsid w:val="00AE52E4"/>
    <w:rsid w:val="00AE5876"/>
    <w:rsid w:val="00AE6077"/>
    <w:rsid w:val="00AE6810"/>
    <w:rsid w:val="00AE7700"/>
    <w:rsid w:val="00AF032C"/>
    <w:rsid w:val="00AF05BE"/>
    <w:rsid w:val="00AF072C"/>
    <w:rsid w:val="00AF09E7"/>
    <w:rsid w:val="00AF0EF0"/>
    <w:rsid w:val="00AF0F1E"/>
    <w:rsid w:val="00AF10E9"/>
    <w:rsid w:val="00AF11E6"/>
    <w:rsid w:val="00AF156E"/>
    <w:rsid w:val="00AF1CF3"/>
    <w:rsid w:val="00AF2297"/>
    <w:rsid w:val="00AF2E97"/>
    <w:rsid w:val="00AF379F"/>
    <w:rsid w:val="00AF3856"/>
    <w:rsid w:val="00AF3D67"/>
    <w:rsid w:val="00AF43C9"/>
    <w:rsid w:val="00AF4B8D"/>
    <w:rsid w:val="00AF4C17"/>
    <w:rsid w:val="00AF5503"/>
    <w:rsid w:val="00AF559E"/>
    <w:rsid w:val="00AF5F5C"/>
    <w:rsid w:val="00AF5FB8"/>
    <w:rsid w:val="00AF602B"/>
    <w:rsid w:val="00AF61DB"/>
    <w:rsid w:val="00AF6D1D"/>
    <w:rsid w:val="00AF708A"/>
    <w:rsid w:val="00AF7136"/>
    <w:rsid w:val="00AF7531"/>
    <w:rsid w:val="00AF7868"/>
    <w:rsid w:val="00AF79E7"/>
    <w:rsid w:val="00B007F2"/>
    <w:rsid w:val="00B01044"/>
    <w:rsid w:val="00B019BA"/>
    <w:rsid w:val="00B01B1D"/>
    <w:rsid w:val="00B0222D"/>
    <w:rsid w:val="00B02CBB"/>
    <w:rsid w:val="00B02DB4"/>
    <w:rsid w:val="00B02FA4"/>
    <w:rsid w:val="00B036A2"/>
    <w:rsid w:val="00B041F0"/>
    <w:rsid w:val="00B042BE"/>
    <w:rsid w:val="00B0511B"/>
    <w:rsid w:val="00B058B1"/>
    <w:rsid w:val="00B05950"/>
    <w:rsid w:val="00B078EC"/>
    <w:rsid w:val="00B105D1"/>
    <w:rsid w:val="00B1091A"/>
    <w:rsid w:val="00B10AF3"/>
    <w:rsid w:val="00B10CC2"/>
    <w:rsid w:val="00B10EE6"/>
    <w:rsid w:val="00B111C7"/>
    <w:rsid w:val="00B113A8"/>
    <w:rsid w:val="00B119EC"/>
    <w:rsid w:val="00B121F7"/>
    <w:rsid w:val="00B12246"/>
    <w:rsid w:val="00B128E9"/>
    <w:rsid w:val="00B137ED"/>
    <w:rsid w:val="00B147D7"/>
    <w:rsid w:val="00B14860"/>
    <w:rsid w:val="00B14BD0"/>
    <w:rsid w:val="00B1524B"/>
    <w:rsid w:val="00B15643"/>
    <w:rsid w:val="00B16CBD"/>
    <w:rsid w:val="00B17CA7"/>
    <w:rsid w:val="00B17CE9"/>
    <w:rsid w:val="00B21079"/>
    <w:rsid w:val="00B22C51"/>
    <w:rsid w:val="00B22E8C"/>
    <w:rsid w:val="00B23388"/>
    <w:rsid w:val="00B239E3"/>
    <w:rsid w:val="00B23F85"/>
    <w:rsid w:val="00B25060"/>
    <w:rsid w:val="00B25565"/>
    <w:rsid w:val="00B25E43"/>
    <w:rsid w:val="00B25F7E"/>
    <w:rsid w:val="00B2631F"/>
    <w:rsid w:val="00B264C8"/>
    <w:rsid w:val="00B26A29"/>
    <w:rsid w:val="00B26CCC"/>
    <w:rsid w:val="00B2761A"/>
    <w:rsid w:val="00B277B5"/>
    <w:rsid w:val="00B27979"/>
    <w:rsid w:val="00B3017B"/>
    <w:rsid w:val="00B30452"/>
    <w:rsid w:val="00B30B96"/>
    <w:rsid w:val="00B31784"/>
    <w:rsid w:val="00B3197B"/>
    <w:rsid w:val="00B31EB8"/>
    <w:rsid w:val="00B3287B"/>
    <w:rsid w:val="00B32ED7"/>
    <w:rsid w:val="00B330E0"/>
    <w:rsid w:val="00B33EF9"/>
    <w:rsid w:val="00B34033"/>
    <w:rsid w:val="00B34AA5"/>
    <w:rsid w:val="00B35580"/>
    <w:rsid w:val="00B35A52"/>
    <w:rsid w:val="00B3643A"/>
    <w:rsid w:val="00B36470"/>
    <w:rsid w:val="00B36BF2"/>
    <w:rsid w:val="00B36EE1"/>
    <w:rsid w:val="00B375F4"/>
    <w:rsid w:val="00B37AF5"/>
    <w:rsid w:val="00B37B1C"/>
    <w:rsid w:val="00B37E6E"/>
    <w:rsid w:val="00B40155"/>
    <w:rsid w:val="00B40F0A"/>
    <w:rsid w:val="00B414FC"/>
    <w:rsid w:val="00B4165A"/>
    <w:rsid w:val="00B417C4"/>
    <w:rsid w:val="00B4199C"/>
    <w:rsid w:val="00B41CC1"/>
    <w:rsid w:val="00B422E0"/>
    <w:rsid w:val="00B424C9"/>
    <w:rsid w:val="00B4275A"/>
    <w:rsid w:val="00B42ABF"/>
    <w:rsid w:val="00B42BA4"/>
    <w:rsid w:val="00B4305E"/>
    <w:rsid w:val="00B43357"/>
    <w:rsid w:val="00B4343D"/>
    <w:rsid w:val="00B4357F"/>
    <w:rsid w:val="00B4386E"/>
    <w:rsid w:val="00B43D5A"/>
    <w:rsid w:val="00B43EF1"/>
    <w:rsid w:val="00B44663"/>
    <w:rsid w:val="00B44802"/>
    <w:rsid w:val="00B45642"/>
    <w:rsid w:val="00B46414"/>
    <w:rsid w:val="00B47810"/>
    <w:rsid w:val="00B47C0F"/>
    <w:rsid w:val="00B47FAF"/>
    <w:rsid w:val="00B5267E"/>
    <w:rsid w:val="00B5271F"/>
    <w:rsid w:val="00B5272D"/>
    <w:rsid w:val="00B52996"/>
    <w:rsid w:val="00B529DA"/>
    <w:rsid w:val="00B52AB4"/>
    <w:rsid w:val="00B53361"/>
    <w:rsid w:val="00B53A1D"/>
    <w:rsid w:val="00B55014"/>
    <w:rsid w:val="00B555F5"/>
    <w:rsid w:val="00B5584C"/>
    <w:rsid w:val="00B559D4"/>
    <w:rsid w:val="00B55B02"/>
    <w:rsid w:val="00B56363"/>
    <w:rsid w:val="00B56ADB"/>
    <w:rsid w:val="00B57C16"/>
    <w:rsid w:val="00B60309"/>
    <w:rsid w:val="00B605FF"/>
    <w:rsid w:val="00B60EDF"/>
    <w:rsid w:val="00B6124B"/>
    <w:rsid w:val="00B617FB"/>
    <w:rsid w:val="00B62AC1"/>
    <w:rsid w:val="00B62E73"/>
    <w:rsid w:val="00B62E91"/>
    <w:rsid w:val="00B63765"/>
    <w:rsid w:val="00B6391F"/>
    <w:rsid w:val="00B63BD8"/>
    <w:rsid w:val="00B648C5"/>
    <w:rsid w:val="00B65616"/>
    <w:rsid w:val="00B662E0"/>
    <w:rsid w:val="00B6652D"/>
    <w:rsid w:val="00B666E7"/>
    <w:rsid w:val="00B6684A"/>
    <w:rsid w:val="00B66C1B"/>
    <w:rsid w:val="00B6753B"/>
    <w:rsid w:val="00B70B87"/>
    <w:rsid w:val="00B7113B"/>
    <w:rsid w:val="00B714F0"/>
    <w:rsid w:val="00B71F9A"/>
    <w:rsid w:val="00B72702"/>
    <w:rsid w:val="00B74C3D"/>
    <w:rsid w:val="00B75A9D"/>
    <w:rsid w:val="00B75C78"/>
    <w:rsid w:val="00B75CFF"/>
    <w:rsid w:val="00B76790"/>
    <w:rsid w:val="00B776DE"/>
    <w:rsid w:val="00B804A3"/>
    <w:rsid w:val="00B8112A"/>
    <w:rsid w:val="00B81D7D"/>
    <w:rsid w:val="00B81E8B"/>
    <w:rsid w:val="00B82273"/>
    <w:rsid w:val="00B8267D"/>
    <w:rsid w:val="00B83198"/>
    <w:rsid w:val="00B83513"/>
    <w:rsid w:val="00B84254"/>
    <w:rsid w:val="00B84606"/>
    <w:rsid w:val="00B8476B"/>
    <w:rsid w:val="00B84885"/>
    <w:rsid w:val="00B85C03"/>
    <w:rsid w:val="00B871C2"/>
    <w:rsid w:val="00B878CE"/>
    <w:rsid w:val="00B87B96"/>
    <w:rsid w:val="00B87FC8"/>
    <w:rsid w:val="00B90750"/>
    <w:rsid w:val="00B907A2"/>
    <w:rsid w:val="00B909C8"/>
    <w:rsid w:val="00B90E4F"/>
    <w:rsid w:val="00B91BE9"/>
    <w:rsid w:val="00B920E3"/>
    <w:rsid w:val="00B92AD7"/>
    <w:rsid w:val="00B931D3"/>
    <w:rsid w:val="00B948C7"/>
    <w:rsid w:val="00B94C9C"/>
    <w:rsid w:val="00B95389"/>
    <w:rsid w:val="00B96275"/>
    <w:rsid w:val="00B974A4"/>
    <w:rsid w:val="00B97859"/>
    <w:rsid w:val="00B97A6F"/>
    <w:rsid w:val="00BA1139"/>
    <w:rsid w:val="00BA1782"/>
    <w:rsid w:val="00BA1E90"/>
    <w:rsid w:val="00BA1E99"/>
    <w:rsid w:val="00BA2DB3"/>
    <w:rsid w:val="00BA33ED"/>
    <w:rsid w:val="00BA3B6B"/>
    <w:rsid w:val="00BA54E9"/>
    <w:rsid w:val="00BA59B9"/>
    <w:rsid w:val="00BA6517"/>
    <w:rsid w:val="00BA71C6"/>
    <w:rsid w:val="00BB008A"/>
    <w:rsid w:val="00BB02FE"/>
    <w:rsid w:val="00BB1DD0"/>
    <w:rsid w:val="00BB23AE"/>
    <w:rsid w:val="00BB26A5"/>
    <w:rsid w:val="00BB28F8"/>
    <w:rsid w:val="00BB2DD6"/>
    <w:rsid w:val="00BB2EA4"/>
    <w:rsid w:val="00BB33B7"/>
    <w:rsid w:val="00BB34D6"/>
    <w:rsid w:val="00BB36F4"/>
    <w:rsid w:val="00BB38C7"/>
    <w:rsid w:val="00BB3A18"/>
    <w:rsid w:val="00BB3DC6"/>
    <w:rsid w:val="00BB3FF1"/>
    <w:rsid w:val="00BB44C1"/>
    <w:rsid w:val="00BB47F3"/>
    <w:rsid w:val="00BB49BA"/>
    <w:rsid w:val="00BB4D7D"/>
    <w:rsid w:val="00BB62A1"/>
    <w:rsid w:val="00BB69AA"/>
    <w:rsid w:val="00BB6CE6"/>
    <w:rsid w:val="00BB6D27"/>
    <w:rsid w:val="00BB7266"/>
    <w:rsid w:val="00BB7912"/>
    <w:rsid w:val="00BC0181"/>
    <w:rsid w:val="00BC032E"/>
    <w:rsid w:val="00BC0F98"/>
    <w:rsid w:val="00BC1748"/>
    <w:rsid w:val="00BC175C"/>
    <w:rsid w:val="00BC2079"/>
    <w:rsid w:val="00BC2437"/>
    <w:rsid w:val="00BC2B64"/>
    <w:rsid w:val="00BC2C90"/>
    <w:rsid w:val="00BC2D42"/>
    <w:rsid w:val="00BC39CA"/>
    <w:rsid w:val="00BC456B"/>
    <w:rsid w:val="00BC4CDA"/>
    <w:rsid w:val="00BC66C5"/>
    <w:rsid w:val="00BC6788"/>
    <w:rsid w:val="00BC6BA2"/>
    <w:rsid w:val="00BC6F5E"/>
    <w:rsid w:val="00BC72FF"/>
    <w:rsid w:val="00BC7433"/>
    <w:rsid w:val="00BC7D1A"/>
    <w:rsid w:val="00BD025A"/>
    <w:rsid w:val="00BD028A"/>
    <w:rsid w:val="00BD0785"/>
    <w:rsid w:val="00BD079D"/>
    <w:rsid w:val="00BD1110"/>
    <w:rsid w:val="00BD1577"/>
    <w:rsid w:val="00BD1CF6"/>
    <w:rsid w:val="00BD204F"/>
    <w:rsid w:val="00BD23A9"/>
    <w:rsid w:val="00BD271C"/>
    <w:rsid w:val="00BD2AF8"/>
    <w:rsid w:val="00BD2BB1"/>
    <w:rsid w:val="00BD311A"/>
    <w:rsid w:val="00BD3439"/>
    <w:rsid w:val="00BD3A97"/>
    <w:rsid w:val="00BD3C3C"/>
    <w:rsid w:val="00BD3C79"/>
    <w:rsid w:val="00BD3DC8"/>
    <w:rsid w:val="00BD40E8"/>
    <w:rsid w:val="00BD49DC"/>
    <w:rsid w:val="00BD51D9"/>
    <w:rsid w:val="00BD5DF5"/>
    <w:rsid w:val="00BD69BF"/>
    <w:rsid w:val="00BD72F6"/>
    <w:rsid w:val="00BE1950"/>
    <w:rsid w:val="00BE1C22"/>
    <w:rsid w:val="00BE2552"/>
    <w:rsid w:val="00BE2F1D"/>
    <w:rsid w:val="00BE359D"/>
    <w:rsid w:val="00BE3645"/>
    <w:rsid w:val="00BE3953"/>
    <w:rsid w:val="00BE39C0"/>
    <w:rsid w:val="00BE3FB2"/>
    <w:rsid w:val="00BE4AE3"/>
    <w:rsid w:val="00BE53F1"/>
    <w:rsid w:val="00BE5725"/>
    <w:rsid w:val="00BE6215"/>
    <w:rsid w:val="00BE64F1"/>
    <w:rsid w:val="00BE6586"/>
    <w:rsid w:val="00BE679A"/>
    <w:rsid w:val="00BE7F2F"/>
    <w:rsid w:val="00BF3ADF"/>
    <w:rsid w:val="00BF3F79"/>
    <w:rsid w:val="00BF4239"/>
    <w:rsid w:val="00BF43D9"/>
    <w:rsid w:val="00BF4FA0"/>
    <w:rsid w:val="00BF501C"/>
    <w:rsid w:val="00BF672F"/>
    <w:rsid w:val="00BF6D97"/>
    <w:rsid w:val="00BF709B"/>
    <w:rsid w:val="00BF77A9"/>
    <w:rsid w:val="00BF784A"/>
    <w:rsid w:val="00BF7B27"/>
    <w:rsid w:val="00C00645"/>
    <w:rsid w:val="00C006A7"/>
    <w:rsid w:val="00C00B5F"/>
    <w:rsid w:val="00C00D33"/>
    <w:rsid w:val="00C0217B"/>
    <w:rsid w:val="00C02A5E"/>
    <w:rsid w:val="00C02F12"/>
    <w:rsid w:val="00C03157"/>
    <w:rsid w:val="00C036E6"/>
    <w:rsid w:val="00C03BB7"/>
    <w:rsid w:val="00C03D72"/>
    <w:rsid w:val="00C0459A"/>
    <w:rsid w:val="00C04784"/>
    <w:rsid w:val="00C04D81"/>
    <w:rsid w:val="00C04F1A"/>
    <w:rsid w:val="00C05520"/>
    <w:rsid w:val="00C05544"/>
    <w:rsid w:val="00C05585"/>
    <w:rsid w:val="00C06260"/>
    <w:rsid w:val="00C06B2F"/>
    <w:rsid w:val="00C071B2"/>
    <w:rsid w:val="00C07B32"/>
    <w:rsid w:val="00C07C4A"/>
    <w:rsid w:val="00C10D17"/>
    <w:rsid w:val="00C12355"/>
    <w:rsid w:val="00C126A4"/>
    <w:rsid w:val="00C13503"/>
    <w:rsid w:val="00C13D05"/>
    <w:rsid w:val="00C13D6B"/>
    <w:rsid w:val="00C14077"/>
    <w:rsid w:val="00C14583"/>
    <w:rsid w:val="00C149D8"/>
    <w:rsid w:val="00C14A2D"/>
    <w:rsid w:val="00C15785"/>
    <w:rsid w:val="00C157C9"/>
    <w:rsid w:val="00C15A8D"/>
    <w:rsid w:val="00C15EBC"/>
    <w:rsid w:val="00C16142"/>
    <w:rsid w:val="00C16262"/>
    <w:rsid w:val="00C1647D"/>
    <w:rsid w:val="00C1680A"/>
    <w:rsid w:val="00C16F51"/>
    <w:rsid w:val="00C17007"/>
    <w:rsid w:val="00C17115"/>
    <w:rsid w:val="00C172A0"/>
    <w:rsid w:val="00C17994"/>
    <w:rsid w:val="00C17A2E"/>
    <w:rsid w:val="00C206B0"/>
    <w:rsid w:val="00C20B55"/>
    <w:rsid w:val="00C20D8B"/>
    <w:rsid w:val="00C216BD"/>
    <w:rsid w:val="00C22395"/>
    <w:rsid w:val="00C22A9A"/>
    <w:rsid w:val="00C22AF9"/>
    <w:rsid w:val="00C2329F"/>
    <w:rsid w:val="00C23670"/>
    <w:rsid w:val="00C23F20"/>
    <w:rsid w:val="00C2411D"/>
    <w:rsid w:val="00C255AB"/>
    <w:rsid w:val="00C26306"/>
    <w:rsid w:val="00C26831"/>
    <w:rsid w:val="00C2696A"/>
    <w:rsid w:val="00C26C49"/>
    <w:rsid w:val="00C27CC9"/>
    <w:rsid w:val="00C27CD1"/>
    <w:rsid w:val="00C27E1E"/>
    <w:rsid w:val="00C3040A"/>
    <w:rsid w:val="00C30713"/>
    <w:rsid w:val="00C30E98"/>
    <w:rsid w:val="00C3129C"/>
    <w:rsid w:val="00C3173C"/>
    <w:rsid w:val="00C32169"/>
    <w:rsid w:val="00C325EB"/>
    <w:rsid w:val="00C327EB"/>
    <w:rsid w:val="00C33445"/>
    <w:rsid w:val="00C33533"/>
    <w:rsid w:val="00C33D11"/>
    <w:rsid w:val="00C33FDB"/>
    <w:rsid w:val="00C34087"/>
    <w:rsid w:val="00C34129"/>
    <w:rsid w:val="00C34635"/>
    <w:rsid w:val="00C3467B"/>
    <w:rsid w:val="00C36161"/>
    <w:rsid w:val="00C36ACA"/>
    <w:rsid w:val="00C36DA7"/>
    <w:rsid w:val="00C379DB"/>
    <w:rsid w:val="00C37DB3"/>
    <w:rsid w:val="00C37E4A"/>
    <w:rsid w:val="00C413AF"/>
    <w:rsid w:val="00C43527"/>
    <w:rsid w:val="00C43786"/>
    <w:rsid w:val="00C439C5"/>
    <w:rsid w:val="00C44C8D"/>
    <w:rsid w:val="00C44E70"/>
    <w:rsid w:val="00C459C0"/>
    <w:rsid w:val="00C45D3F"/>
    <w:rsid w:val="00C45EA1"/>
    <w:rsid w:val="00C45F71"/>
    <w:rsid w:val="00C47282"/>
    <w:rsid w:val="00C47369"/>
    <w:rsid w:val="00C5053D"/>
    <w:rsid w:val="00C50555"/>
    <w:rsid w:val="00C50F4D"/>
    <w:rsid w:val="00C51133"/>
    <w:rsid w:val="00C512E5"/>
    <w:rsid w:val="00C51310"/>
    <w:rsid w:val="00C51D15"/>
    <w:rsid w:val="00C51DC6"/>
    <w:rsid w:val="00C522A0"/>
    <w:rsid w:val="00C52843"/>
    <w:rsid w:val="00C52D2D"/>
    <w:rsid w:val="00C54096"/>
    <w:rsid w:val="00C54264"/>
    <w:rsid w:val="00C54922"/>
    <w:rsid w:val="00C54A4D"/>
    <w:rsid w:val="00C569B8"/>
    <w:rsid w:val="00C56AB8"/>
    <w:rsid w:val="00C56DF2"/>
    <w:rsid w:val="00C574A5"/>
    <w:rsid w:val="00C60A0C"/>
    <w:rsid w:val="00C60EDA"/>
    <w:rsid w:val="00C61724"/>
    <w:rsid w:val="00C61FB1"/>
    <w:rsid w:val="00C62032"/>
    <w:rsid w:val="00C62627"/>
    <w:rsid w:val="00C62D9D"/>
    <w:rsid w:val="00C634CF"/>
    <w:rsid w:val="00C64E1F"/>
    <w:rsid w:val="00C65261"/>
    <w:rsid w:val="00C6543C"/>
    <w:rsid w:val="00C65AE5"/>
    <w:rsid w:val="00C6663A"/>
    <w:rsid w:val="00C67D3F"/>
    <w:rsid w:val="00C67DBD"/>
    <w:rsid w:val="00C702C6"/>
    <w:rsid w:val="00C702C9"/>
    <w:rsid w:val="00C7031F"/>
    <w:rsid w:val="00C7064B"/>
    <w:rsid w:val="00C70D77"/>
    <w:rsid w:val="00C70F06"/>
    <w:rsid w:val="00C70F29"/>
    <w:rsid w:val="00C70FC9"/>
    <w:rsid w:val="00C7114A"/>
    <w:rsid w:val="00C71A03"/>
    <w:rsid w:val="00C721D7"/>
    <w:rsid w:val="00C72627"/>
    <w:rsid w:val="00C73293"/>
    <w:rsid w:val="00C7348C"/>
    <w:rsid w:val="00C738A2"/>
    <w:rsid w:val="00C73BEA"/>
    <w:rsid w:val="00C74024"/>
    <w:rsid w:val="00C74466"/>
    <w:rsid w:val="00C74529"/>
    <w:rsid w:val="00C74991"/>
    <w:rsid w:val="00C7523E"/>
    <w:rsid w:val="00C7557E"/>
    <w:rsid w:val="00C75617"/>
    <w:rsid w:val="00C75752"/>
    <w:rsid w:val="00C75B48"/>
    <w:rsid w:val="00C76EBF"/>
    <w:rsid w:val="00C76F44"/>
    <w:rsid w:val="00C773FD"/>
    <w:rsid w:val="00C7775E"/>
    <w:rsid w:val="00C777A3"/>
    <w:rsid w:val="00C77A3C"/>
    <w:rsid w:val="00C77CB8"/>
    <w:rsid w:val="00C801D9"/>
    <w:rsid w:val="00C80700"/>
    <w:rsid w:val="00C80920"/>
    <w:rsid w:val="00C80ACC"/>
    <w:rsid w:val="00C80B88"/>
    <w:rsid w:val="00C80F0F"/>
    <w:rsid w:val="00C81173"/>
    <w:rsid w:val="00C81C2A"/>
    <w:rsid w:val="00C81D3E"/>
    <w:rsid w:val="00C81FD6"/>
    <w:rsid w:val="00C82DF3"/>
    <w:rsid w:val="00C839FA"/>
    <w:rsid w:val="00C84399"/>
    <w:rsid w:val="00C84B16"/>
    <w:rsid w:val="00C84B18"/>
    <w:rsid w:val="00C85D37"/>
    <w:rsid w:val="00C85E65"/>
    <w:rsid w:val="00C86D26"/>
    <w:rsid w:val="00C86D8B"/>
    <w:rsid w:val="00C87756"/>
    <w:rsid w:val="00C900D6"/>
    <w:rsid w:val="00C90F14"/>
    <w:rsid w:val="00C91054"/>
    <w:rsid w:val="00C91C65"/>
    <w:rsid w:val="00C91D8F"/>
    <w:rsid w:val="00C925D0"/>
    <w:rsid w:val="00C926F2"/>
    <w:rsid w:val="00C93E1B"/>
    <w:rsid w:val="00C93E90"/>
    <w:rsid w:val="00C949E3"/>
    <w:rsid w:val="00C94F6C"/>
    <w:rsid w:val="00C954DB"/>
    <w:rsid w:val="00C95720"/>
    <w:rsid w:val="00C95C58"/>
    <w:rsid w:val="00C968E6"/>
    <w:rsid w:val="00C97E94"/>
    <w:rsid w:val="00CA0983"/>
    <w:rsid w:val="00CA1254"/>
    <w:rsid w:val="00CA1370"/>
    <w:rsid w:val="00CA28F7"/>
    <w:rsid w:val="00CA29DE"/>
    <w:rsid w:val="00CA2CBC"/>
    <w:rsid w:val="00CA3BFF"/>
    <w:rsid w:val="00CA4366"/>
    <w:rsid w:val="00CA4461"/>
    <w:rsid w:val="00CA4488"/>
    <w:rsid w:val="00CA4F13"/>
    <w:rsid w:val="00CA4F43"/>
    <w:rsid w:val="00CA579F"/>
    <w:rsid w:val="00CA58B2"/>
    <w:rsid w:val="00CA5A86"/>
    <w:rsid w:val="00CA64A9"/>
    <w:rsid w:val="00CA68E7"/>
    <w:rsid w:val="00CB0A8F"/>
    <w:rsid w:val="00CB0AB8"/>
    <w:rsid w:val="00CB0E06"/>
    <w:rsid w:val="00CB1B02"/>
    <w:rsid w:val="00CB2A36"/>
    <w:rsid w:val="00CB3437"/>
    <w:rsid w:val="00CB35FB"/>
    <w:rsid w:val="00CB417F"/>
    <w:rsid w:val="00CB4305"/>
    <w:rsid w:val="00CB576F"/>
    <w:rsid w:val="00CB5B57"/>
    <w:rsid w:val="00CB5CC5"/>
    <w:rsid w:val="00CB6222"/>
    <w:rsid w:val="00CB662D"/>
    <w:rsid w:val="00CB78B3"/>
    <w:rsid w:val="00CC0360"/>
    <w:rsid w:val="00CC0A21"/>
    <w:rsid w:val="00CC0E98"/>
    <w:rsid w:val="00CC0F12"/>
    <w:rsid w:val="00CC101A"/>
    <w:rsid w:val="00CC13FA"/>
    <w:rsid w:val="00CC1D5E"/>
    <w:rsid w:val="00CC245C"/>
    <w:rsid w:val="00CC26BB"/>
    <w:rsid w:val="00CC2ED9"/>
    <w:rsid w:val="00CC3B59"/>
    <w:rsid w:val="00CC3C25"/>
    <w:rsid w:val="00CC4536"/>
    <w:rsid w:val="00CC47C4"/>
    <w:rsid w:val="00CC4CE4"/>
    <w:rsid w:val="00CC4E83"/>
    <w:rsid w:val="00CC5236"/>
    <w:rsid w:val="00CC53D7"/>
    <w:rsid w:val="00CC5BAA"/>
    <w:rsid w:val="00CC60A8"/>
    <w:rsid w:val="00CC7310"/>
    <w:rsid w:val="00CC73D4"/>
    <w:rsid w:val="00CC7BE4"/>
    <w:rsid w:val="00CD043A"/>
    <w:rsid w:val="00CD077A"/>
    <w:rsid w:val="00CD0B9F"/>
    <w:rsid w:val="00CD13CC"/>
    <w:rsid w:val="00CD14B0"/>
    <w:rsid w:val="00CD17D4"/>
    <w:rsid w:val="00CD1EDE"/>
    <w:rsid w:val="00CD1EF8"/>
    <w:rsid w:val="00CD2200"/>
    <w:rsid w:val="00CD229A"/>
    <w:rsid w:val="00CD2759"/>
    <w:rsid w:val="00CD2BB6"/>
    <w:rsid w:val="00CD2DBC"/>
    <w:rsid w:val="00CD3752"/>
    <w:rsid w:val="00CD3761"/>
    <w:rsid w:val="00CD3F23"/>
    <w:rsid w:val="00CD40E9"/>
    <w:rsid w:val="00CD4C8D"/>
    <w:rsid w:val="00CD5052"/>
    <w:rsid w:val="00CD5D9E"/>
    <w:rsid w:val="00CD6627"/>
    <w:rsid w:val="00CD6D3C"/>
    <w:rsid w:val="00CE062A"/>
    <w:rsid w:val="00CE06DD"/>
    <w:rsid w:val="00CE09AF"/>
    <w:rsid w:val="00CE1911"/>
    <w:rsid w:val="00CE1A29"/>
    <w:rsid w:val="00CE24CB"/>
    <w:rsid w:val="00CE275B"/>
    <w:rsid w:val="00CE2D82"/>
    <w:rsid w:val="00CE3724"/>
    <w:rsid w:val="00CE38A6"/>
    <w:rsid w:val="00CE3A9C"/>
    <w:rsid w:val="00CE434F"/>
    <w:rsid w:val="00CE43F1"/>
    <w:rsid w:val="00CE4F09"/>
    <w:rsid w:val="00CE4FA6"/>
    <w:rsid w:val="00CE5610"/>
    <w:rsid w:val="00CE599F"/>
    <w:rsid w:val="00CE7055"/>
    <w:rsid w:val="00CF0004"/>
    <w:rsid w:val="00CF03F9"/>
    <w:rsid w:val="00CF0487"/>
    <w:rsid w:val="00CF0489"/>
    <w:rsid w:val="00CF0C01"/>
    <w:rsid w:val="00CF0E44"/>
    <w:rsid w:val="00CF16F6"/>
    <w:rsid w:val="00CF1918"/>
    <w:rsid w:val="00CF2C09"/>
    <w:rsid w:val="00CF3947"/>
    <w:rsid w:val="00CF4191"/>
    <w:rsid w:val="00CF4810"/>
    <w:rsid w:val="00CF51DA"/>
    <w:rsid w:val="00CF5EDE"/>
    <w:rsid w:val="00CF5FA9"/>
    <w:rsid w:val="00CF6E3B"/>
    <w:rsid w:val="00D003DD"/>
    <w:rsid w:val="00D0088E"/>
    <w:rsid w:val="00D01300"/>
    <w:rsid w:val="00D01A34"/>
    <w:rsid w:val="00D024A5"/>
    <w:rsid w:val="00D02CD7"/>
    <w:rsid w:val="00D02EE3"/>
    <w:rsid w:val="00D02F35"/>
    <w:rsid w:val="00D03FA9"/>
    <w:rsid w:val="00D04218"/>
    <w:rsid w:val="00D04899"/>
    <w:rsid w:val="00D05136"/>
    <w:rsid w:val="00D052EF"/>
    <w:rsid w:val="00D05938"/>
    <w:rsid w:val="00D05C82"/>
    <w:rsid w:val="00D0641F"/>
    <w:rsid w:val="00D06CF9"/>
    <w:rsid w:val="00D06D94"/>
    <w:rsid w:val="00D074CC"/>
    <w:rsid w:val="00D07C6F"/>
    <w:rsid w:val="00D10235"/>
    <w:rsid w:val="00D1027E"/>
    <w:rsid w:val="00D10304"/>
    <w:rsid w:val="00D10658"/>
    <w:rsid w:val="00D1084F"/>
    <w:rsid w:val="00D10FA5"/>
    <w:rsid w:val="00D11305"/>
    <w:rsid w:val="00D11E84"/>
    <w:rsid w:val="00D134C6"/>
    <w:rsid w:val="00D13F37"/>
    <w:rsid w:val="00D14AF0"/>
    <w:rsid w:val="00D14F7F"/>
    <w:rsid w:val="00D153C5"/>
    <w:rsid w:val="00D15A43"/>
    <w:rsid w:val="00D15FAB"/>
    <w:rsid w:val="00D17DE6"/>
    <w:rsid w:val="00D17F59"/>
    <w:rsid w:val="00D206EA"/>
    <w:rsid w:val="00D208A4"/>
    <w:rsid w:val="00D2167D"/>
    <w:rsid w:val="00D2230D"/>
    <w:rsid w:val="00D22648"/>
    <w:rsid w:val="00D2270B"/>
    <w:rsid w:val="00D22D3B"/>
    <w:rsid w:val="00D22D57"/>
    <w:rsid w:val="00D232DA"/>
    <w:rsid w:val="00D23339"/>
    <w:rsid w:val="00D23FE3"/>
    <w:rsid w:val="00D24C2E"/>
    <w:rsid w:val="00D250F5"/>
    <w:rsid w:val="00D274D9"/>
    <w:rsid w:val="00D27A63"/>
    <w:rsid w:val="00D3080D"/>
    <w:rsid w:val="00D30B9B"/>
    <w:rsid w:val="00D31501"/>
    <w:rsid w:val="00D31F1F"/>
    <w:rsid w:val="00D326D3"/>
    <w:rsid w:val="00D337E7"/>
    <w:rsid w:val="00D33812"/>
    <w:rsid w:val="00D33ED2"/>
    <w:rsid w:val="00D3413E"/>
    <w:rsid w:val="00D34FFF"/>
    <w:rsid w:val="00D356DD"/>
    <w:rsid w:val="00D36507"/>
    <w:rsid w:val="00D365B4"/>
    <w:rsid w:val="00D366AF"/>
    <w:rsid w:val="00D369BE"/>
    <w:rsid w:val="00D36ACB"/>
    <w:rsid w:val="00D36E3C"/>
    <w:rsid w:val="00D37205"/>
    <w:rsid w:val="00D40E06"/>
    <w:rsid w:val="00D4121D"/>
    <w:rsid w:val="00D41A0D"/>
    <w:rsid w:val="00D41A3E"/>
    <w:rsid w:val="00D423A7"/>
    <w:rsid w:val="00D4249F"/>
    <w:rsid w:val="00D428BF"/>
    <w:rsid w:val="00D42ADD"/>
    <w:rsid w:val="00D42F5F"/>
    <w:rsid w:val="00D437A1"/>
    <w:rsid w:val="00D44327"/>
    <w:rsid w:val="00D444B2"/>
    <w:rsid w:val="00D44628"/>
    <w:rsid w:val="00D449E6"/>
    <w:rsid w:val="00D4530D"/>
    <w:rsid w:val="00D46E4D"/>
    <w:rsid w:val="00D470CB"/>
    <w:rsid w:val="00D471BA"/>
    <w:rsid w:val="00D47894"/>
    <w:rsid w:val="00D4795D"/>
    <w:rsid w:val="00D47A55"/>
    <w:rsid w:val="00D47C65"/>
    <w:rsid w:val="00D5013A"/>
    <w:rsid w:val="00D5021D"/>
    <w:rsid w:val="00D50539"/>
    <w:rsid w:val="00D509EA"/>
    <w:rsid w:val="00D50B1F"/>
    <w:rsid w:val="00D51650"/>
    <w:rsid w:val="00D51FC7"/>
    <w:rsid w:val="00D52188"/>
    <w:rsid w:val="00D52D0F"/>
    <w:rsid w:val="00D549A8"/>
    <w:rsid w:val="00D54B68"/>
    <w:rsid w:val="00D54D28"/>
    <w:rsid w:val="00D5679B"/>
    <w:rsid w:val="00D568FD"/>
    <w:rsid w:val="00D56B4B"/>
    <w:rsid w:val="00D57005"/>
    <w:rsid w:val="00D57042"/>
    <w:rsid w:val="00D5723B"/>
    <w:rsid w:val="00D57813"/>
    <w:rsid w:val="00D57995"/>
    <w:rsid w:val="00D57A53"/>
    <w:rsid w:val="00D57ACE"/>
    <w:rsid w:val="00D60047"/>
    <w:rsid w:val="00D6013C"/>
    <w:rsid w:val="00D6063A"/>
    <w:rsid w:val="00D60B36"/>
    <w:rsid w:val="00D62189"/>
    <w:rsid w:val="00D62505"/>
    <w:rsid w:val="00D633C3"/>
    <w:rsid w:val="00D63697"/>
    <w:rsid w:val="00D636AA"/>
    <w:rsid w:val="00D64674"/>
    <w:rsid w:val="00D64861"/>
    <w:rsid w:val="00D64D64"/>
    <w:rsid w:val="00D64EBD"/>
    <w:rsid w:val="00D654E4"/>
    <w:rsid w:val="00D6661A"/>
    <w:rsid w:val="00D66DD7"/>
    <w:rsid w:val="00D672C0"/>
    <w:rsid w:val="00D672CF"/>
    <w:rsid w:val="00D700C2"/>
    <w:rsid w:val="00D7048B"/>
    <w:rsid w:val="00D71315"/>
    <w:rsid w:val="00D715AA"/>
    <w:rsid w:val="00D71F68"/>
    <w:rsid w:val="00D72482"/>
    <w:rsid w:val="00D72BD4"/>
    <w:rsid w:val="00D72C68"/>
    <w:rsid w:val="00D73403"/>
    <w:rsid w:val="00D73445"/>
    <w:rsid w:val="00D7413B"/>
    <w:rsid w:val="00D75374"/>
    <w:rsid w:val="00D75BE5"/>
    <w:rsid w:val="00D75DD1"/>
    <w:rsid w:val="00D75FB9"/>
    <w:rsid w:val="00D7624B"/>
    <w:rsid w:val="00D77049"/>
    <w:rsid w:val="00D771EF"/>
    <w:rsid w:val="00D772C7"/>
    <w:rsid w:val="00D77685"/>
    <w:rsid w:val="00D802C4"/>
    <w:rsid w:val="00D81AA4"/>
    <w:rsid w:val="00D81CED"/>
    <w:rsid w:val="00D81FD4"/>
    <w:rsid w:val="00D820A0"/>
    <w:rsid w:val="00D82300"/>
    <w:rsid w:val="00D82F51"/>
    <w:rsid w:val="00D8322C"/>
    <w:rsid w:val="00D83297"/>
    <w:rsid w:val="00D837DB"/>
    <w:rsid w:val="00D843ED"/>
    <w:rsid w:val="00D846EE"/>
    <w:rsid w:val="00D84D81"/>
    <w:rsid w:val="00D84F87"/>
    <w:rsid w:val="00D85E7E"/>
    <w:rsid w:val="00D8658B"/>
    <w:rsid w:val="00D86590"/>
    <w:rsid w:val="00D8665E"/>
    <w:rsid w:val="00D866DB"/>
    <w:rsid w:val="00D868AE"/>
    <w:rsid w:val="00D86EF7"/>
    <w:rsid w:val="00D8712D"/>
    <w:rsid w:val="00D9093A"/>
    <w:rsid w:val="00D9213D"/>
    <w:rsid w:val="00D92182"/>
    <w:rsid w:val="00D92365"/>
    <w:rsid w:val="00D92419"/>
    <w:rsid w:val="00D9242E"/>
    <w:rsid w:val="00D93144"/>
    <w:rsid w:val="00D9342F"/>
    <w:rsid w:val="00D93768"/>
    <w:rsid w:val="00D93AA2"/>
    <w:rsid w:val="00D93D5E"/>
    <w:rsid w:val="00D93ECE"/>
    <w:rsid w:val="00D954FB"/>
    <w:rsid w:val="00D95B77"/>
    <w:rsid w:val="00D963DA"/>
    <w:rsid w:val="00D964F3"/>
    <w:rsid w:val="00D967C8"/>
    <w:rsid w:val="00D96824"/>
    <w:rsid w:val="00D969AD"/>
    <w:rsid w:val="00D96BEF"/>
    <w:rsid w:val="00D974A6"/>
    <w:rsid w:val="00D97657"/>
    <w:rsid w:val="00DA0091"/>
    <w:rsid w:val="00DA02C9"/>
    <w:rsid w:val="00DA0DCE"/>
    <w:rsid w:val="00DA0FC2"/>
    <w:rsid w:val="00DA1577"/>
    <w:rsid w:val="00DA180E"/>
    <w:rsid w:val="00DA1B49"/>
    <w:rsid w:val="00DA3113"/>
    <w:rsid w:val="00DA46E2"/>
    <w:rsid w:val="00DA48F9"/>
    <w:rsid w:val="00DA4BC4"/>
    <w:rsid w:val="00DA4D2D"/>
    <w:rsid w:val="00DA51B9"/>
    <w:rsid w:val="00DA567C"/>
    <w:rsid w:val="00DA6C1B"/>
    <w:rsid w:val="00DA6C49"/>
    <w:rsid w:val="00DA6D41"/>
    <w:rsid w:val="00DA6E66"/>
    <w:rsid w:val="00DA7346"/>
    <w:rsid w:val="00DB01F0"/>
    <w:rsid w:val="00DB0548"/>
    <w:rsid w:val="00DB11E9"/>
    <w:rsid w:val="00DB1431"/>
    <w:rsid w:val="00DB2019"/>
    <w:rsid w:val="00DB21FF"/>
    <w:rsid w:val="00DB28F4"/>
    <w:rsid w:val="00DB2AB4"/>
    <w:rsid w:val="00DB377C"/>
    <w:rsid w:val="00DB3A8B"/>
    <w:rsid w:val="00DB3EC5"/>
    <w:rsid w:val="00DB48AC"/>
    <w:rsid w:val="00DB49A2"/>
    <w:rsid w:val="00DB4A9B"/>
    <w:rsid w:val="00DB4E72"/>
    <w:rsid w:val="00DB52C8"/>
    <w:rsid w:val="00DB5898"/>
    <w:rsid w:val="00DB5B49"/>
    <w:rsid w:val="00DB5CED"/>
    <w:rsid w:val="00DB5F5D"/>
    <w:rsid w:val="00DB5FE9"/>
    <w:rsid w:val="00DB638D"/>
    <w:rsid w:val="00DB6606"/>
    <w:rsid w:val="00DB6A0E"/>
    <w:rsid w:val="00DB6E2A"/>
    <w:rsid w:val="00DB712A"/>
    <w:rsid w:val="00DB757A"/>
    <w:rsid w:val="00DB790B"/>
    <w:rsid w:val="00DB7C79"/>
    <w:rsid w:val="00DC02AF"/>
    <w:rsid w:val="00DC08E9"/>
    <w:rsid w:val="00DC0969"/>
    <w:rsid w:val="00DC0D70"/>
    <w:rsid w:val="00DC0E28"/>
    <w:rsid w:val="00DC1638"/>
    <w:rsid w:val="00DC278D"/>
    <w:rsid w:val="00DC2D4D"/>
    <w:rsid w:val="00DC336A"/>
    <w:rsid w:val="00DC3886"/>
    <w:rsid w:val="00DC3F61"/>
    <w:rsid w:val="00DC4568"/>
    <w:rsid w:val="00DC47D3"/>
    <w:rsid w:val="00DC544A"/>
    <w:rsid w:val="00DC5695"/>
    <w:rsid w:val="00DC5E28"/>
    <w:rsid w:val="00DC5E8D"/>
    <w:rsid w:val="00DC66BD"/>
    <w:rsid w:val="00DC699D"/>
    <w:rsid w:val="00DC79B1"/>
    <w:rsid w:val="00DC7B33"/>
    <w:rsid w:val="00DC7FED"/>
    <w:rsid w:val="00DD0759"/>
    <w:rsid w:val="00DD08BF"/>
    <w:rsid w:val="00DD0EC0"/>
    <w:rsid w:val="00DD0F51"/>
    <w:rsid w:val="00DD16FD"/>
    <w:rsid w:val="00DD31A9"/>
    <w:rsid w:val="00DD3867"/>
    <w:rsid w:val="00DD3E1D"/>
    <w:rsid w:val="00DD3F44"/>
    <w:rsid w:val="00DD3F91"/>
    <w:rsid w:val="00DD42BA"/>
    <w:rsid w:val="00DD4AF3"/>
    <w:rsid w:val="00DD4EE9"/>
    <w:rsid w:val="00DD5451"/>
    <w:rsid w:val="00DD58F2"/>
    <w:rsid w:val="00DD5E03"/>
    <w:rsid w:val="00DD6099"/>
    <w:rsid w:val="00DD6302"/>
    <w:rsid w:val="00DD6F86"/>
    <w:rsid w:val="00DD71C8"/>
    <w:rsid w:val="00DD7704"/>
    <w:rsid w:val="00DD7856"/>
    <w:rsid w:val="00DD7DAD"/>
    <w:rsid w:val="00DD7E0A"/>
    <w:rsid w:val="00DE020F"/>
    <w:rsid w:val="00DE0AD3"/>
    <w:rsid w:val="00DE113E"/>
    <w:rsid w:val="00DE155A"/>
    <w:rsid w:val="00DE159D"/>
    <w:rsid w:val="00DE1C50"/>
    <w:rsid w:val="00DE1D61"/>
    <w:rsid w:val="00DE2067"/>
    <w:rsid w:val="00DE258B"/>
    <w:rsid w:val="00DE2625"/>
    <w:rsid w:val="00DE26B8"/>
    <w:rsid w:val="00DE282A"/>
    <w:rsid w:val="00DE30E0"/>
    <w:rsid w:val="00DE3434"/>
    <w:rsid w:val="00DE352F"/>
    <w:rsid w:val="00DE36B4"/>
    <w:rsid w:val="00DE4A13"/>
    <w:rsid w:val="00DE4A48"/>
    <w:rsid w:val="00DE5901"/>
    <w:rsid w:val="00DE6420"/>
    <w:rsid w:val="00DE6590"/>
    <w:rsid w:val="00DE751D"/>
    <w:rsid w:val="00DE76E1"/>
    <w:rsid w:val="00DE77C9"/>
    <w:rsid w:val="00DE7869"/>
    <w:rsid w:val="00DE7902"/>
    <w:rsid w:val="00DF0004"/>
    <w:rsid w:val="00DF07EC"/>
    <w:rsid w:val="00DF0BD8"/>
    <w:rsid w:val="00DF0D6A"/>
    <w:rsid w:val="00DF0DDA"/>
    <w:rsid w:val="00DF0EC7"/>
    <w:rsid w:val="00DF1104"/>
    <w:rsid w:val="00DF144C"/>
    <w:rsid w:val="00DF1E0E"/>
    <w:rsid w:val="00DF2579"/>
    <w:rsid w:val="00DF27B0"/>
    <w:rsid w:val="00DF27DD"/>
    <w:rsid w:val="00DF2A39"/>
    <w:rsid w:val="00DF2BAF"/>
    <w:rsid w:val="00DF2D1F"/>
    <w:rsid w:val="00DF2F1C"/>
    <w:rsid w:val="00DF333E"/>
    <w:rsid w:val="00DF4107"/>
    <w:rsid w:val="00DF4B32"/>
    <w:rsid w:val="00DF4E3B"/>
    <w:rsid w:val="00DF5DBB"/>
    <w:rsid w:val="00DF5EDE"/>
    <w:rsid w:val="00DF7411"/>
    <w:rsid w:val="00DF74A1"/>
    <w:rsid w:val="00DF7973"/>
    <w:rsid w:val="00DF7EF3"/>
    <w:rsid w:val="00E01310"/>
    <w:rsid w:val="00E017FA"/>
    <w:rsid w:val="00E01FAA"/>
    <w:rsid w:val="00E021A9"/>
    <w:rsid w:val="00E02ED2"/>
    <w:rsid w:val="00E031B5"/>
    <w:rsid w:val="00E03696"/>
    <w:rsid w:val="00E0403C"/>
    <w:rsid w:val="00E04786"/>
    <w:rsid w:val="00E04CAD"/>
    <w:rsid w:val="00E04F40"/>
    <w:rsid w:val="00E056F3"/>
    <w:rsid w:val="00E05BAE"/>
    <w:rsid w:val="00E05C08"/>
    <w:rsid w:val="00E05F73"/>
    <w:rsid w:val="00E05F86"/>
    <w:rsid w:val="00E060F3"/>
    <w:rsid w:val="00E06306"/>
    <w:rsid w:val="00E0630D"/>
    <w:rsid w:val="00E07086"/>
    <w:rsid w:val="00E07575"/>
    <w:rsid w:val="00E10A25"/>
    <w:rsid w:val="00E10A38"/>
    <w:rsid w:val="00E10BCA"/>
    <w:rsid w:val="00E10E67"/>
    <w:rsid w:val="00E116CA"/>
    <w:rsid w:val="00E11706"/>
    <w:rsid w:val="00E11D56"/>
    <w:rsid w:val="00E11F11"/>
    <w:rsid w:val="00E12BED"/>
    <w:rsid w:val="00E133FF"/>
    <w:rsid w:val="00E1364E"/>
    <w:rsid w:val="00E138B7"/>
    <w:rsid w:val="00E13E29"/>
    <w:rsid w:val="00E1557A"/>
    <w:rsid w:val="00E1557B"/>
    <w:rsid w:val="00E1598D"/>
    <w:rsid w:val="00E20948"/>
    <w:rsid w:val="00E215BF"/>
    <w:rsid w:val="00E215F9"/>
    <w:rsid w:val="00E21F4F"/>
    <w:rsid w:val="00E227E9"/>
    <w:rsid w:val="00E22898"/>
    <w:rsid w:val="00E24360"/>
    <w:rsid w:val="00E250CF"/>
    <w:rsid w:val="00E25AD2"/>
    <w:rsid w:val="00E26324"/>
    <w:rsid w:val="00E2684C"/>
    <w:rsid w:val="00E26B5C"/>
    <w:rsid w:val="00E27193"/>
    <w:rsid w:val="00E274EE"/>
    <w:rsid w:val="00E276F3"/>
    <w:rsid w:val="00E27A33"/>
    <w:rsid w:val="00E30993"/>
    <w:rsid w:val="00E31184"/>
    <w:rsid w:val="00E312DC"/>
    <w:rsid w:val="00E315F6"/>
    <w:rsid w:val="00E318F0"/>
    <w:rsid w:val="00E32263"/>
    <w:rsid w:val="00E32CCE"/>
    <w:rsid w:val="00E32D94"/>
    <w:rsid w:val="00E330B7"/>
    <w:rsid w:val="00E3314E"/>
    <w:rsid w:val="00E33333"/>
    <w:rsid w:val="00E33448"/>
    <w:rsid w:val="00E3432E"/>
    <w:rsid w:val="00E343E2"/>
    <w:rsid w:val="00E34919"/>
    <w:rsid w:val="00E34ADA"/>
    <w:rsid w:val="00E34EB6"/>
    <w:rsid w:val="00E356BD"/>
    <w:rsid w:val="00E35EB0"/>
    <w:rsid w:val="00E35F1B"/>
    <w:rsid w:val="00E35FCD"/>
    <w:rsid w:val="00E3703C"/>
    <w:rsid w:val="00E40717"/>
    <w:rsid w:val="00E417D8"/>
    <w:rsid w:val="00E41CC1"/>
    <w:rsid w:val="00E434D8"/>
    <w:rsid w:val="00E43E33"/>
    <w:rsid w:val="00E43F51"/>
    <w:rsid w:val="00E440DA"/>
    <w:rsid w:val="00E449CD"/>
    <w:rsid w:val="00E44FCF"/>
    <w:rsid w:val="00E454DB"/>
    <w:rsid w:val="00E454F0"/>
    <w:rsid w:val="00E45FDE"/>
    <w:rsid w:val="00E46255"/>
    <w:rsid w:val="00E4641E"/>
    <w:rsid w:val="00E46759"/>
    <w:rsid w:val="00E468AD"/>
    <w:rsid w:val="00E46ECF"/>
    <w:rsid w:val="00E47654"/>
    <w:rsid w:val="00E47786"/>
    <w:rsid w:val="00E47911"/>
    <w:rsid w:val="00E50238"/>
    <w:rsid w:val="00E50C1B"/>
    <w:rsid w:val="00E51422"/>
    <w:rsid w:val="00E517AD"/>
    <w:rsid w:val="00E51AEE"/>
    <w:rsid w:val="00E520F4"/>
    <w:rsid w:val="00E522F4"/>
    <w:rsid w:val="00E52310"/>
    <w:rsid w:val="00E5255A"/>
    <w:rsid w:val="00E52A94"/>
    <w:rsid w:val="00E52D83"/>
    <w:rsid w:val="00E52E65"/>
    <w:rsid w:val="00E53E25"/>
    <w:rsid w:val="00E5408B"/>
    <w:rsid w:val="00E54579"/>
    <w:rsid w:val="00E54727"/>
    <w:rsid w:val="00E54A38"/>
    <w:rsid w:val="00E55358"/>
    <w:rsid w:val="00E554EA"/>
    <w:rsid w:val="00E55D9C"/>
    <w:rsid w:val="00E55E85"/>
    <w:rsid w:val="00E56445"/>
    <w:rsid w:val="00E573C1"/>
    <w:rsid w:val="00E57926"/>
    <w:rsid w:val="00E602F1"/>
    <w:rsid w:val="00E60347"/>
    <w:rsid w:val="00E60DEF"/>
    <w:rsid w:val="00E615F2"/>
    <w:rsid w:val="00E62174"/>
    <w:rsid w:val="00E62698"/>
    <w:rsid w:val="00E62792"/>
    <w:rsid w:val="00E63B11"/>
    <w:rsid w:val="00E63FFD"/>
    <w:rsid w:val="00E64781"/>
    <w:rsid w:val="00E657B5"/>
    <w:rsid w:val="00E65A31"/>
    <w:rsid w:val="00E65B2F"/>
    <w:rsid w:val="00E65EEC"/>
    <w:rsid w:val="00E66145"/>
    <w:rsid w:val="00E6627D"/>
    <w:rsid w:val="00E66691"/>
    <w:rsid w:val="00E66AD3"/>
    <w:rsid w:val="00E66B42"/>
    <w:rsid w:val="00E6705B"/>
    <w:rsid w:val="00E6750C"/>
    <w:rsid w:val="00E705EA"/>
    <w:rsid w:val="00E70B79"/>
    <w:rsid w:val="00E718C7"/>
    <w:rsid w:val="00E71AB3"/>
    <w:rsid w:val="00E71B4A"/>
    <w:rsid w:val="00E71C9A"/>
    <w:rsid w:val="00E72055"/>
    <w:rsid w:val="00E72EA4"/>
    <w:rsid w:val="00E7301C"/>
    <w:rsid w:val="00E73071"/>
    <w:rsid w:val="00E73D86"/>
    <w:rsid w:val="00E73DDC"/>
    <w:rsid w:val="00E74492"/>
    <w:rsid w:val="00E748AB"/>
    <w:rsid w:val="00E754DD"/>
    <w:rsid w:val="00E75AB9"/>
    <w:rsid w:val="00E767FD"/>
    <w:rsid w:val="00E76A82"/>
    <w:rsid w:val="00E7720B"/>
    <w:rsid w:val="00E777EF"/>
    <w:rsid w:val="00E80217"/>
    <w:rsid w:val="00E81ACF"/>
    <w:rsid w:val="00E81D31"/>
    <w:rsid w:val="00E81F1D"/>
    <w:rsid w:val="00E82B6F"/>
    <w:rsid w:val="00E835C7"/>
    <w:rsid w:val="00E837D5"/>
    <w:rsid w:val="00E84134"/>
    <w:rsid w:val="00E8457B"/>
    <w:rsid w:val="00E850F9"/>
    <w:rsid w:val="00E85A9A"/>
    <w:rsid w:val="00E86397"/>
    <w:rsid w:val="00E8703F"/>
    <w:rsid w:val="00E872E2"/>
    <w:rsid w:val="00E87306"/>
    <w:rsid w:val="00E87499"/>
    <w:rsid w:val="00E877C1"/>
    <w:rsid w:val="00E9041F"/>
    <w:rsid w:val="00E90AD4"/>
    <w:rsid w:val="00E91B28"/>
    <w:rsid w:val="00E92382"/>
    <w:rsid w:val="00E934B0"/>
    <w:rsid w:val="00E9377B"/>
    <w:rsid w:val="00E937F4"/>
    <w:rsid w:val="00E94253"/>
    <w:rsid w:val="00E97420"/>
    <w:rsid w:val="00E97BC3"/>
    <w:rsid w:val="00E97F50"/>
    <w:rsid w:val="00EA0B66"/>
    <w:rsid w:val="00EA0BC9"/>
    <w:rsid w:val="00EA0FF6"/>
    <w:rsid w:val="00EA12CC"/>
    <w:rsid w:val="00EA169A"/>
    <w:rsid w:val="00EA1924"/>
    <w:rsid w:val="00EA3F38"/>
    <w:rsid w:val="00EA670E"/>
    <w:rsid w:val="00EA70B5"/>
    <w:rsid w:val="00EA7676"/>
    <w:rsid w:val="00EA799D"/>
    <w:rsid w:val="00EB003D"/>
    <w:rsid w:val="00EB085A"/>
    <w:rsid w:val="00EB09D8"/>
    <w:rsid w:val="00EB0DA5"/>
    <w:rsid w:val="00EB0F4A"/>
    <w:rsid w:val="00EB1193"/>
    <w:rsid w:val="00EB16AB"/>
    <w:rsid w:val="00EB17A3"/>
    <w:rsid w:val="00EB1FC0"/>
    <w:rsid w:val="00EB2557"/>
    <w:rsid w:val="00EB25B9"/>
    <w:rsid w:val="00EB3112"/>
    <w:rsid w:val="00EB3118"/>
    <w:rsid w:val="00EB322D"/>
    <w:rsid w:val="00EB3249"/>
    <w:rsid w:val="00EB35AD"/>
    <w:rsid w:val="00EB3B0C"/>
    <w:rsid w:val="00EB4EC5"/>
    <w:rsid w:val="00EB5AFC"/>
    <w:rsid w:val="00EB5C9E"/>
    <w:rsid w:val="00EB5E4C"/>
    <w:rsid w:val="00EB5FF5"/>
    <w:rsid w:val="00EB6F7F"/>
    <w:rsid w:val="00EB7049"/>
    <w:rsid w:val="00EB79C7"/>
    <w:rsid w:val="00EB7FF2"/>
    <w:rsid w:val="00EC01DB"/>
    <w:rsid w:val="00EC07A4"/>
    <w:rsid w:val="00EC0AE5"/>
    <w:rsid w:val="00EC132F"/>
    <w:rsid w:val="00EC1441"/>
    <w:rsid w:val="00EC157B"/>
    <w:rsid w:val="00EC193F"/>
    <w:rsid w:val="00EC1B4C"/>
    <w:rsid w:val="00EC1BFA"/>
    <w:rsid w:val="00EC2237"/>
    <w:rsid w:val="00EC2D42"/>
    <w:rsid w:val="00EC325B"/>
    <w:rsid w:val="00EC3B45"/>
    <w:rsid w:val="00EC49BD"/>
    <w:rsid w:val="00EC5212"/>
    <w:rsid w:val="00EC5DDB"/>
    <w:rsid w:val="00EC62FE"/>
    <w:rsid w:val="00EC6DBC"/>
    <w:rsid w:val="00EC7764"/>
    <w:rsid w:val="00EC7889"/>
    <w:rsid w:val="00EC78B6"/>
    <w:rsid w:val="00EC7D94"/>
    <w:rsid w:val="00ED070E"/>
    <w:rsid w:val="00ED0C71"/>
    <w:rsid w:val="00ED1030"/>
    <w:rsid w:val="00ED18D4"/>
    <w:rsid w:val="00ED1921"/>
    <w:rsid w:val="00ED25FC"/>
    <w:rsid w:val="00ED2799"/>
    <w:rsid w:val="00ED409D"/>
    <w:rsid w:val="00ED4ACB"/>
    <w:rsid w:val="00ED4AF4"/>
    <w:rsid w:val="00ED5454"/>
    <w:rsid w:val="00ED5498"/>
    <w:rsid w:val="00ED5A67"/>
    <w:rsid w:val="00ED65AC"/>
    <w:rsid w:val="00ED6B14"/>
    <w:rsid w:val="00ED74FA"/>
    <w:rsid w:val="00EE02CB"/>
    <w:rsid w:val="00EE035E"/>
    <w:rsid w:val="00EE0EA1"/>
    <w:rsid w:val="00EE12D8"/>
    <w:rsid w:val="00EE1A9C"/>
    <w:rsid w:val="00EE2028"/>
    <w:rsid w:val="00EE239E"/>
    <w:rsid w:val="00EE3AE4"/>
    <w:rsid w:val="00EE4425"/>
    <w:rsid w:val="00EE4F38"/>
    <w:rsid w:val="00EE52D4"/>
    <w:rsid w:val="00EE59D9"/>
    <w:rsid w:val="00EE5AE6"/>
    <w:rsid w:val="00EE6112"/>
    <w:rsid w:val="00EE6269"/>
    <w:rsid w:val="00EE6273"/>
    <w:rsid w:val="00EE6466"/>
    <w:rsid w:val="00EE65D9"/>
    <w:rsid w:val="00EE66A1"/>
    <w:rsid w:val="00EE66E0"/>
    <w:rsid w:val="00EE686E"/>
    <w:rsid w:val="00EE73B4"/>
    <w:rsid w:val="00EE782F"/>
    <w:rsid w:val="00EF07AE"/>
    <w:rsid w:val="00EF07F0"/>
    <w:rsid w:val="00EF07FB"/>
    <w:rsid w:val="00EF095E"/>
    <w:rsid w:val="00EF10AE"/>
    <w:rsid w:val="00EF1D8C"/>
    <w:rsid w:val="00EF24A4"/>
    <w:rsid w:val="00EF26A3"/>
    <w:rsid w:val="00EF2A00"/>
    <w:rsid w:val="00EF2BA6"/>
    <w:rsid w:val="00EF3073"/>
    <w:rsid w:val="00EF36EE"/>
    <w:rsid w:val="00EF3C27"/>
    <w:rsid w:val="00EF408A"/>
    <w:rsid w:val="00EF46C0"/>
    <w:rsid w:val="00EF5850"/>
    <w:rsid w:val="00EF5C3F"/>
    <w:rsid w:val="00EF5C98"/>
    <w:rsid w:val="00EF5D03"/>
    <w:rsid w:val="00EF69BA"/>
    <w:rsid w:val="00EF69C2"/>
    <w:rsid w:val="00EF6ADA"/>
    <w:rsid w:val="00EF6C34"/>
    <w:rsid w:val="00EF7007"/>
    <w:rsid w:val="00EF79DC"/>
    <w:rsid w:val="00EF7D7C"/>
    <w:rsid w:val="00F003A8"/>
    <w:rsid w:val="00F00680"/>
    <w:rsid w:val="00F00914"/>
    <w:rsid w:val="00F011C5"/>
    <w:rsid w:val="00F012BB"/>
    <w:rsid w:val="00F012F4"/>
    <w:rsid w:val="00F01767"/>
    <w:rsid w:val="00F01789"/>
    <w:rsid w:val="00F01D69"/>
    <w:rsid w:val="00F01EC3"/>
    <w:rsid w:val="00F02284"/>
    <w:rsid w:val="00F029FE"/>
    <w:rsid w:val="00F02D40"/>
    <w:rsid w:val="00F031DB"/>
    <w:rsid w:val="00F039F8"/>
    <w:rsid w:val="00F03CB7"/>
    <w:rsid w:val="00F0400F"/>
    <w:rsid w:val="00F063F3"/>
    <w:rsid w:val="00F06BEA"/>
    <w:rsid w:val="00F07C0E"/>
    <w:rsid w:val="00F07C33"/>
    <w:rsid w:val="00F1042D"/>
    <w:rsid w:val="00F109A3"/>
    <w:rsid w:val="00F1208F"/>
    <w:rsid w:val="00F12285"/>
    <w:rsid w:val="00F13178"/>
    <w:rsid w:val="00F13679"/>
    <w:rsid w:val="00F13C1C"/>
    <w:rsid w:val="00F14C50"/>
    <w:rsid w:val="00F15412"/>
    <w:rsid w:val="00F15473"/>
    <w:rsid w:val="00F155C8"/>
    <w:rsid w:val="00F157B3"/>
    <w:rsid w:val="00F15B4F"/>
    <w:rsid w:val="00F15C53"/>
    <w:rsid w:val="00F164AC"/>
    <w:rsid w:val="00F16703"/>
    <w:rsid w:val="00F16B5E"/>
    <w:rsid w:val="00F16B61"/>
    <w:rsid w:val="00F16D75"/>
    <w:rsid w:val="00F174EF"/>
    <w:rsid w:val="00F17F0D"/>
    <w:rsid w:val="00F2074A"/>
    <w:rsid w:val="00F2090D"/>
    <w:rsid w:val="00F21BA7"/>
    <w:rsid w:val="00F21E83"/>
    <w:rsid w:val="00F22183"/>
    <w:rsid w:val="00F22437"/>
    <w:rsid w:val="00F2390D"/>
    <w:rsid w:val="00F23BA2"/>
    <w:rsid w:val="00F23E82"/>
    <w:rsid w:val="00F240EE"/>
    <w:rsid w:val="00F247AC"/>
    <w:rsid w:val="00F24A4C"/>
    <w:rsid w:val="00F24B7A"/>
    <w:rsid w:val="00F2517F"/>
    <w:rsid w:val="00F2533C"/>
    <w:rsid w:val="00F261F3"/>
    <w:rsid w:val="00F26EE8"/>
    <w:rsid w:val="00F271C6"/>
    <w:rsid w:val="00F2746F"/>
    <w:rsid w:val="00F27B15"/>
    <w:rsid w:val="00F30772"/>
    <w:rsid w:val="00F30F1A"/>
    <w:rsid w:val="00F3131D"/>
    <w:rsid w:val="00F3146B"/>
    <w:rsid w:val="00F31621"/>
    <w:rsid w:val="00F319E5"/>
    <w:rsid w:val="00F322EA"/>
    <w:rsid w:val="00F32BCE"/>
    <w:rsid w:val="00F33BA2"/>
    <w:rsid w:val="00F34497"/>
    <w:rsid w:val="00F3479F"/>
    <w:rsid w:val="00F358E0"/>
    <w:rsid w:val="00F35CE5"/>
    <w:rsid w:val="00F360C8"/>
    <w:rsid w:val="00F36292"/>
    <w:rsid w:val="00F36ED2"/>
    <w:rsid w:val="00F371B8"/>
    <w:rsid w:val="00F3759D"/>
    <w:rsid w:val="00F3777F"/>
    <w:rsid w:val="00F37A56"/>
    <w:rsid w:val="00F40AED"/>
    <w:rsid w:val="00F40F7E"/>
    <w:rsid w:val="00F41A0D"/>
    <w:rsid w:val="00F41C21"/>
    <w:rsid w:val="00F4216E"/>
    <w:rsid w:val="00F421CC"/>
    <w:rsid w:val="00F423C7"/>
    <w:rsid w:val="00F4246A"/>
    <w:rsid w:val="00F428B1"/>
    <w:rsid w:val="00F4386F"/>
    <w:rsid w:val="00F43B1E"/>
    <w:rsid w:val="00F44507"/>
    <w:rsid w:val="00F44692"/>
    <w:rsid w:val="00F448F0"/>
    <w:rsid w:val="00F45461"/>
    <w:rsid w:val="00F45A80"/>
    <w:rsid w:val="00F464E9"/>
    <w:rsid w:val="00F47639"/>
    <w:rsid w:val="00F4796A"/>
    <w:rsid w:val="00F5097F"/>
    <w:rsid w:val="00F51321"/>
    <w:rsid w:val="00F513A3"/>
    <w:rsid w:val="00F52067"/>
    <w:rsid w:val="00F52B78"/>
    <w:rsid w:val="00F535EA"/>
    <w:rsid w:val="00F53F95"/>
    <w:rsid w:val="00F54B71"/>
    <w:rsid w:val="00F54EDB"/>
    <w:rsid w:val="00F5567D"/>
    <w:rsid w:val="00F55733"/>
    <w:rsid w:val="00F55D9D"/>
    <w:rsid w:val="00F56271"/>
    <w:rsid w:val="00F57501"/>
    <w:rsid w:val="00F579F2"/>
    <w:rsid w:val="00F57AE9"/>
    <w:rsid w:val="00F57EB6"/>
    <w:rsid w:val="00F60BE3"/>
    <w:rsid w:val="00F60C19"/>
    <w:rsid w:val="00F60D4A"/>
    <w:rsid w:val="00F61E6D"/>
    <w:rsid w:val="00F626E1"/>
    <w:rsid w:val="00F62DBE"/>
    <w:rsid w:val="00F6491E"/>
    <w:rsid w:val="00F64DFF"/>
    <w:rsid w:val="00F64E53"/>
    <w:rsid w:val="00F65EF8"/>
    <w:rsid w:val="00F664E5"/>
    <w:rsid w:val="00F664EF"/>
    <w:rsid w:val="00F6754C"/>
    <w:rsid w:val="00F6767B"/>
    <w:rsid w:val="00F67759"/>
    <w:rsid w:val="00F678C6"/>
    <w:rsid w:val="00F67E6B"/>
    <w:rsid w:val="00F7051D"/>
    <w:rsid w:val="00F70CB8"/>
    <w:rsid w:val="00F7118B"/>
    <w:rsid w:val="00F713E9"/>
    <w:rsid w:val="00F71A8F"/>
    <w:rsid w:val="00F72BC5"/>
    <w:rsid w:val="00F736D3"/>
    <w:rsid w:val="00F73EEE"/>
    <w:rsid w:val="00F74164"/>
    <w:rsid w:val="00F7452B"/>
    <w:rsid w:val="00F74876"/>
    <w:rsid w:val="00F74939"/>
    <w:rsid w:val="00F75A00"/>
    <w:rsid w:val="00F76373"/>
    <w:rsid w:val="00F774B7"/>
    <w:rsid w:val="00F77B1A"/>
    <w:rsid w:val="00F8007E"/>
    <w:rsid w:val="00F80918"/>
    <w:rsid w:val="00F814C7"/>
    <w:rsid w:val="00F81B7B"/>
    <w:rsid w:val="00F81FE4"/>
    <w:rsid w:val="00F827C1"/>
    <w:rsid w:val="00F82C20"/>
    <w:rsid w:val="00F83DFB"/>
    <w:rsid w:val="00F840CF"/>
    <w:rsid w:val="00F846AD"/>
    <w:rsid w:val="00F84C60"/>
    <w:rsid w:val="00F854BB"/>
    <w:rsid w:val="00F85CB9"/>
    <w:rsid w:val="00F862AA"/>
    <w:rsid w:val="00F873EA"/>
    <w:rsid w:val="00F8752D"/>
    <w:rsid w:val="00F90727"/>
    <w:rsid w:val="00F90857"/>
    <w:rsid w:val="00F91894"/>
    <w:rsid w:val="00F929B4"/>
    <w:rsid w:val="00F92FAD"/>
    <w:rsid w:val="00F936C5"/>
    <w:rsid w:val="00F93F03"/>
    <w:rsid w:val="00F94BE3"/>
    <w:rsid w:val="00F94BEE"/>
    <w:rsid w:val="00F94E1F"/>
    <w:rsid w:val="00F9518A"/>
    <w:rsid w:val="00F9544E"/>
    <w:rsid w:val="00F95C42"/>
    <w:rsid w:val="00F96343"/>
    <w:rsid w:val="00F9671B"/>
    <w:rsid w:val="00F975B4"/>
    <w:rsid w:val="00F97841"/>
    <w:rsid w:val="00F97CED"/>
    <w:rsid w:val="00F97D8D"/>
    <w:rsid w:val="00FA0123"/>
    <w:rsid w:val="00FA039E"/>
    <w:rsid w:val="00FA08FB"/>
    <w:rsid w:val="00FA0B79"/>
    <w:rsid w:val="00FA1545"/>
    <w:rsid w:val="00FA1926"/>
    <w:rsid w:val="00FA19C7"/>
    <w:rsid w:val="00FA1A95"/>
    <w:rsid w:val="00FA1E6D"/>
    <w:rsid w:val="00FA2505"/>
    <w:rsid w:val="00FA2BA4"/>
    <w:rsid w:val="00FA413C"/>
    <w:rsid w:val="00FA437B"/>
    <w:rsid w:val="00FA4C79"/>
    <w:rsid w:val="00FA51BE"/>
    <w:rsid w:val="00FA66B6"/>
    <w:rsid w:val="00FA7471"/>
    <w:rsid w:val="00FA7EDD"/>
    <w:rsid w:val="00FB0263"/>
    <w:rsid w:val="00FB086B"/>
    <w:rsid w:val="00FB0DA4"/>
    <w:rsid w:val="00FB1F68"/>
    <w:rsid w:val="00FB2A05"/>
    <w:rsid w:val="00FB2E47"/>
    <w:rsid w:val="00FB3540"/>
    <w:rsid w:val="00FB3669"/>
    <w:rsid w:val="00FB3986"/>
    <w:rsid w:val="00FB3E1E"/>
    <w:rsid w:val="00FB45A2"/>
    <w:rsid w:val="00FB59B0"/>
    <w:rsid w:val="00FB5AEA"/>
    <w:rsid w:val="00FB5CCC"/>
    <w:rsid w:val="00FB5D6C"/>
    <w:rsid w:val="00FB64BB"/>
    <w:rsid w:val="00FB6701"/>
    <w:rsid w:val="00FB6AAE"/>
    <w:rsid w:val="00FB6CC2"/>
    <w:rsid w:val="00FB7364"/>
    <w:rsid w:val="00FB7864"/>
    <w:rsid w:val="00FB78A3"/>
    <w:rsid w:val="00FB7B58"/>
    <w:rsid w:val="00FB7F6B"/>
    <w:rsid w:val="00FC021B"/>
    <w:rsid w:val="00FC11EC"/>
    <w:rsid w:val="00FC27E0"/>
    <w:rsid w:val="00FC33C1"/>
    <w:rsid w:val="00FC4467"/>
    <w:rsid w:val="00FC4FA9"/>
    <w:rsid w:val="00FC694B"/>
    <w:rsid w:val="00FC6A38"/>
    <w:rsid w:val="00FC6B25"/>
    <w:rsid w:val="00FC726E"/>
    <w:rsid w:val="00FC76CF"/>
    <w:rsid w:val="00FC76EA"/>
    <w:rsid w:val="00FC770F"/>
    <w:rsid w:val="00FC781E"/>
    <w:rsid w:val="00FD022F"/>
    <w:rsid w:val="00FD0507"/>
    <w:rsid w:val="00FD09DF"/>
    <w:rsid w:val="00FD13D9"/>
    <w:rsid w:val="00FD160D"/>
    <w:rsid w:val="00FD1D78"/>
    <w:rsid w:val="00FD2F7F"/>
    <w:rsid w:val="00FD36A4"/>
    <w:rsid w:val="00FD37D8"/>
    <w:rsid w:val="00FD3C62"/>
    <w:rsid w:val="00FD3C67"/>
    <w:rsid w:val="00FD4665"/>
    <w:rsid w:val="00FD47F6"/>
    <w:rsid w:val="00FD526D"/>
    <w:rsid w:val="00FD6382"/>
    <w:rsid w:val="00FD68D8"/>
    <w:rsid w:val="00FD7B13"/>
    <w:rsid w:val="00FE04AD"/>
    <w:rsid w:val="00FE0616"/>
    <w:rsid w:val="00FE0AE0"/>
    <w:rsid w:val="00FE0F93"/>
    <w:rsid w:val="00FE19E6"/>
    <w:rsid w:val="00FE1EA6"/>
    <w:rsid w:val="00FE2237"/>
    <w:rsid w:val="00FE31A5"/>
    <w:rsid w:val="00FE3472"/>
    <w:rsid w:val="00FE3CC1"/>
    <w:rsid w:val="00FE436C"/>
    <w:rsid w:val="00FE4590"/>
    <w:rsid w:val="00FE483C"/>
    <w:rsid w:val="00FE4CA8"/>
    <w:rsid w:val="00FE4CD5"/>
    <w:rsid w:val="00FE4EBB"/>
    <w:rsid w:val="00FE4EE3"/>
    <w:rsid w:val="00FE50C4"/>
    <w:rsid w:val="00FE5589"/>
    <w:rsid w:val="00FE5D52"/>
    <w:rsid w:val="00FE63AB"/>
    <w:rsid w:val="00FE65CD"/>
    <w:rsid w:val="00FE65D9"/>
    <w:rsid w:val="00FF005B"/>
    <w:rsid w:val="00FF04B6"/>
    <w:rsid w:val="00FF0E10"/>
    <w:rsid w:val="00FF173D"/>
    <w:rsid w:val="00FF1892"/>
    <w:rsid w:val="00FF224B"/>
    <w:rsid w:val="00FF32F8"/>
    <w:rsid w:val="00FF3441"/>
    <w:rsid w:val="00FF43E6"/>
    <w:rsid w:val="00FF46EC"/>
    <w:rsid w:val="00FF46EE"/>
    <w:rsid w:val="00FF5149"/>
    <w:rsid w:val="00FF577E"/>
    <w:rsid w:val="00FF578F"/>
    <w:rsid w:val="00FF6135"/>
    <w:rsid w:val="00FF639E"/>
    <w:rsid w:val="00FF6696"/>
    <w:rsid w:val="00FF79F0"/>
    <w:rsid w:val="04C03451"/>
    <w:rsid w:val="23A06CAA"/>
    <w:rsid w:val="3C462A45"/>
    <w:rsid w:val="40477ED0"/>
    <w:rsid w:val="756120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FF181D"/>
  <w15:docId w15:val="{4DFEA120-C5D0-406D-993B-0452DFB26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qFormat="1"/>
    <w:lsdException w:name="annotation text" w:semiHidden="1" w:qFormat="1"/>
    <w:lsdException w:name="header" w:qFormat="1"/>
    <w:lsdException w:name="footer" w:qFormat="1"/>
    <w:lsdException w:name="index heading" w:semiHidden="1" w:qFormat="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qFormat="1"/>
    <w:lsdException w:name="line number" w:qFormat="1"/>
    <w:lsdException w:name="page number" w:qFormat="1"/>
    <w:lsdException w:name="endnote reference" w:semiHidden="1" w:qFormat="1"/>
    <w:lsdException w:name="endnote text" w:semiHidden="1" w:qFormat="1"/>
    <w:lsdException w:name="table of authorities" w:semiHidden="1" w:unhideWhenUsed="1"/>
    <w:lsdException w:name="macro" w:semiHidden="1" w:qFormat="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qFormat/>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ind w:left="567"/>
    </w:pPr>
  </w:style>
  <w:style w:type="paragraph" w:styleId="Caption">
    <w:name w:val="caption"/>
    <w:basedOn w:val="Normal"/>
    <w:next w:val="Normal"/>
    <w:unhideWhenUsed/>
    <w:qFormat/>
    <w:pPr>
      <w:spacing w:after="200"/>
    </w:pPr>
    <w:rPr>
      <w:rFonts w:eastAsiaTheme="minorEastAsia"/>
      <w:i/>
      <w:iCs/>
      <w:color w:val="1F497D" w:themeColor="text2"/>
      <w:sz w:val="18"/>
      <w:szCs w:val="18"/>
    </w:rPr>
  </w:style>
  <w:style w:type="paragraph" w:styleId="CommentText">
    <w:name w:val="annotation text"/>
    <w:basedOn w:val="Normal"/>
    <w:semiHidden/>
    <w:qFormat/>
  </w:style>
  <w:style w:type="paragraph" w:styleId="BodyText">
    <w:name w:val="Body Text"/>
    <w:basedOn w:val="Normal"/>
    <w:qFormat/>
    <w:pPr>
      <w:spacing w:after="120"/>
    </w:pPr>
  </w:style>
  <w:style w:type="paragraph" w:styleId="PlainText">
    <w:name w:val="Plain Text"/>
    <w:basedOn w:val="Normal"/>
    <w:link w:val="PlainTextChar"/>
    <w:uiPriority w:val="99"/>
    <w:unhideWhenUsed/>
    <w:qFormat/>
    <w:pPr>
      <w:overflowPunct/>
      <w:autoSpaceDE/>
      <w:autoSpaceDN/>
      <w:adjustRightInd/>
      <w:spacing w:after="0"/>
      <w:textAlignment w:val="auto"/>
    </w:pPr>
    <w:rPr>
      <w:rFonts w:ascii="Calibri" w:eastAsia="Calibri" w:hAnsi="Calibri"/>
      <w:sz w:val="22"/>
      <w:szCs w:val="21"/>
      <w:lang w:val="nb-NO" w:eastAsia="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semiHidden/>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IndexHeading">
    <w:name w:val="index heading"/>
    <w:basedOn w:val="TT"/>
    <w:next w:val="Index1"/>
    <w:semiHidden/>
    <w:qFormat/>
    <w:pPr>
      <w:spacing w:after="0"/>
    </w:pPr>
  </w:style>
  <w:style w:type="paragraph" w:customStyle="1" w:styleId="TT">
    <w:name w:val="TT"/>
    <w:basedOn w:val="Heading1"/>
    <w:next w:val="Normal"/>
    <w:qFormat/>
    <w:pPr>
      <w:outlineLvl w:val="9"/>
    </w:pPr>
  </w:style>
  <w:style w:type="paragraph" w:styleId="Index1">
    <w:name w:val="index 1"/>
    <w:basedOn w:val="Normal"/>
    <w:next w:val="Normal"/>
    <w:semiHidden/>
    <w:qFormat/>
    <w:pPr>
      <w:keepLines/>
      <w:spacing w:after="0"/>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qFormat/>
    <w:pPr>
      <w:overflowPunct/>
      <w:autoSpaceDE/>
      <w:autoSpaceDN/>
      <w:adjustRightInd/>
      <w:spacing w:after="0"/>
      <w:textAlignment w:val="auto"/>
    </w:pPr>
    <w:rPr>
      <w:sz w:val="24"/>
      <w:szCs w:val="24"/>
      <w:lang w:val="en-US" w:eastAsia="en-US"/>
    </w:rPr>
  </w:style>
  <w:style w:type="paragraph" w:styleId="Index2">
    <w:name w:val="index 2"/>
    <w:basedOn w:val="Index1"/>
    <w:next w:val="Normal"/>
    <w:semiHidden/>
    <w:qFormat/>
    <w:pPr>
      <w:ind w:left="284"/>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rPr>
  </w:style>
  <w:style w:type="character" w:styleId="EndnoteReference">
    <w:name w:val="endnote reference"/>
    <w:semiHidden/>
    <w:qFormat/>
    <w:rPr>
      <w:vertAlign w:val="superscript"/>
    </w:r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LineNumber">
    <w:name w:val="lin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qFormat/>
    <w:rPr>
      <w:b/>
      <w:position w:val="6"/>
      <w:sz w:val="16"/>
    </w:rPr>
  </w:style>
  <w:style w:type="character" w:customStyle="1" w:styleId="EndnoteTextChar">
    <w:name w:val="Endnote Text Char"/>
    <w:basedOn w:val="DefaultParagraphFont"/>
    <w:link w:val="EndnoteText"/>
    <w:semiHidden/>
    <w:qFormat/>
    <w:rPr>
      <w:rFonts w:eastAsia="Times New Roman"/>
      <w:lang w:val="en-GB" w:eastAsia="ja-JP"/>
    </w:rPr>
  </w:style>
  <w:style w:type="character" w:customStyle="1" w:styleId="HeaderChar">
    <w:name w:val="Header Char"/>
    <w:link w:val="Header"/>
    <w:qFormat/>
    <w:rPr>
      <w:rFonts w:ascii="Arial" w:eastAsia="Times New Roman" w:hAnsi="Arial"/>
      <w:b/>
      <w:sz w:val="18"/>
      <w:lang w:val="en-GB" w:eastAsia="en-GB"/>
    </w:rPr>
  </w:style>
  <w:style w:type="paragraph" w:customStyle="1" w:styleId="ASN1TABLEmiddle">
    <w:name w:val="ASN.1 TABLE middle"/>
    <w:qFormat/>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rPr>
  </w:style>
  <w:style w:type="character" w:customStyle="1" w:styleId="ASN1Itemdefinition">
    <w:name w:val="ASN.1 Item definition"/>
    <w:qFormat/>
    <w:rPr>
      <w:b/>
      <w:sz w:val="18"/>
    </w:rPr>
  </w:style>
  <w:style w:type="paragraph" w:customStyle="1" w:styleId="ASN1Source">
    <w:name w:val="ASN.1 Source"/>
    <w:qFormat/>
    <w:rPr>
      <w:rFonts w:ascii="Courier" w:hAnsi="Courier"/>
      <w:sz w:val="18"/>
    </w:rPr>
  </w:style>
  <w:style w:type="paragraph" w:customStyle="1" w:styleId="ASN1TABLEbegin">
    <w:name w:val="ASN.1 TABLE begin"/>
    <w:qFormat/>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rPr>
  </w:style>
  <w:style w:type="paragraph" w:customStyle="1" w:styleId="ASN1TABLEend">
    <w:name w:val="ASN.1 TABLE end"/>
    <w:qFormat/>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rPr>
  </w:style>
  <w:style w:type="paragraph" w:customStyle="1" w:styleId="ASN1--TABLEmiddle">
    <w:name w:val="ASN.1 -- TABLE middle"/>
    <w:qFormat/>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rPr>
  </w:style>
  <w:style w:type="character" w:customStyle="1" w:styleId="FootnoteTextChar">
    <w:name w:val="Footnote Text Char"/>
    <w:link w:val="FootnoteText"/>
    <w:qFormat/>
    <w:rPr>
      <w:rFonts w:eastAsia="Times New Roman"/>
      <w:sz w:val="16"/>
      <w:lang w:val="en-GB" w:eastAsia="en-GB"/>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qFormat/>
    <w:pPr>
      <w:keepNext/>
      <w:keepLines/>
      <w:spacing w:after="0"/>
    </w:pPr>
  </w:style>
  <w:style w:type="paragraph" w:customStyle="1" w:styleId="NO">
    <w:name w:val="NO"/>
    <w:basedOn w:val="Normal"/>
    <w:qFormat/>
    <w:pPr>
      <w:keepLines/>
      <w:ind w:left="1135" w:hanging="851"/>
    </w:pPr>
  </w:style>
  <w:style w:type="paragraph" w:customStyle="1" w:styleId="HO">
    <w:name w:val="HO"/>
    <w:basedOn w:val="Normal"/>
    <w:qFormat/>
    <w:pPr>
      <w:spacing w:after="0"/>
      <w:jc w:val="right"/>
    </w:pPr>
    <w:rPr>
      <w:b/>
    </w:rPr>
  </w:style>
  <w:style w:type="paragraph" w:customStyle="1" w:styleId="HE">
    <w:name w:val="HE"/>
    <w:basedOn w:val="Normal"/>
    <w:qFormat/>
    <w:pPr>
      <w:spacing w:after="0"/>
    </w:pPr>
    <w:rPr>
      <w: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WP">
    <w:name w:val="W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List2"/>
    <w:qFormat/>
  </w:style>
  <w:style w:type="paragraph" w:customStyle="1" w:styleId="B1">
    <w:name w:val="B1"/>
    <w:basedOn w:val="List"/>
    <w:link w:val="B1Char"/>
    <w:qFormat/>
  </w:style>
  <w:style w:type="character" w:customStyle="1" w:styleId="B1Char">
    <w:name w:val="B1 Char"/>
    <w:link w:val="B1"/>
    <w:qFormat/>
    <w:rPr>
      <w:rFonts w:eastAsia="Times New Roman"/>
      <w:lang w:val="en-GB" w:eastAsia="en-GB"/>
    </w:rPr>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EQ">
    <w:name w:val="EQ"/>
    <w:basedOn w:val="Normal"/>
    <w:next w:val="Normal"/>
    <w:qFormat/>
    <w:pPr>
      <w:keepLines/>
      <w:tabs>
        <w:tab w:val="center" w:pos="4536"/>
        <w:tab w:val="right" w:pos="9072"/>
      </w:tabs>
    </w:pPr>
  </w:style>
  <w:style w:type="paragraph" w:customStyle="1" w:styleId="TH">
    <w:name w:val="TH"/>
    <w:basedOn w:val="Normal"/>
    <w:qFormat/>
    <w:pPr>
      <w:keepNext/>
      <w:keepLines/>
      <w:spacing w:before="60"/>
      <w:jc w:val="center"/>
    </w:pPr>
    <w:rPr>
      <w:rFonts w:ascii="Arial" w:hAnsi="Arial"/>
      <w:b/>
    </w:rPr>
  </w:style>
  <w:style w:type="paragraph" w:customStyle="1" w:styleId="TF">
    <w:name w:val="TF"/>
    <w:basedOn w:val="TH"/>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ZK">
    <w:name w:val="ZK"/>
    <w:qFormat/>
    <w:pPr>
      <w:spacing w:after="240" w:line="240" w:lineRule="atLeast"/>
      <w:ind w:left="1191" w:right="113" w:hanging="1191"/>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C">
    <w:name w:val="ZC"/>
    <w:qFormat/>
    <w:pPr>
      <w:spacing w:line="360" w:lineRule="atLeast"/>
      <w:jc w:val="center"/>
    </w:pPr>
    <w:rPr>
      <w:rFonts w:ascii="Arial" w:hAnsi="Arial"/>
      <w:lang w:val="en-GB"/>
    </w:rPr>
  </w:style>
  <w:style w:type="paragraph" w:customStyle="1" w:styleId="TAN">
    <w:name w:val="TAN"/>
    <w:basedOn w:val="TAL"/>
    <w:qFormat/>
    <w:pPr>
      <w:ind w:left="851" w:hanging="851"/>
    </w:pPr>
  </w:style>
  <w:style w:type="paragraph" w:customStyle="1" w:styleId="ZW">
    <w:name w:val="ZW"/>
    <w:qFormat/>
    <w:pPr>
      <w:keepNext/>
      <w:keepLines/>
      <w:tabs>
        <w:tab w:val="left" w:pos="5387"/>
      </w:tabs>
      <w:spacing w:after="240" w:line="240" w:lineRule="atLeast"/>
    </w:pPr>
    <w:rPr>
      <w:rFonts w:ascii="Arial" w:hAnsi="Arial"/>
      <w:lang w:val="en-GB"/>
    </w:rPr>
  </w:style>
  <w:style w:type="paragraph" w:customStyle="1" w:styleId="ASN1TABLEbeginend">
    <w:name w:val="ASN.1 TABLE begin &amp; end"/>
    <w:qFormat/>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rPr>
  </w:style>
  <w:style w:type="paragraph" w:customStyle="1" w:styleId="ASN1HeadingComment">
    <w:name w:val="ASN.1 Heading Comment"/>
    <w:qFormat/>
    <w:pPr>
      <w:keepNext/>
    </w:pPr>
    <w:rPr>
      <w:rFonts w:ascii="Courier" w:hAnsi="Courier"/>
      <w:i/>
      <w:sz w:val="18"/>
    </w:rPr>
  </w:style>
  <w:style w:type="paragraph" w:customStyle="1" w:styleId="ASN1--TABLEend">
    <w:name w:val="ASN.1 -- TABLE end"/>
    <w:qFormat/>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rPr>
  </w:style>
  <w:style w:type="paragraph" w:customStyle="1" w:styleId="Item1">
    <w:name w:val="Item1"/>
    <w:basedOn w:val="Heading1"/>
    <w:qFormat/>
    <w:pPr>
      <w:outlineLvl w:val="9"/>
    </w:pPr>
    <w:rPr>
      <w:b/>
    </w:rPr>
  </w:style>
  <w:style w:type="paragraph" w:customStyle="1" w:styleId="Item2">
    <w:name w:val="Item2"/>
    <w:basedOn w:val="Heading2"/>
    <w:qFormat/>
    <w:pPr>
      <w:outlineLvl w:val="9"/>
    </w:pPr>
    <w:rPr>
      <w:b/>
    </w:rPr>
  </w:style>
  <w:style w:type="paragraph" w:customStyle="1" w:styleId="Item3">
    <w:name w:val="Item3"/>
    <w:basedOn w:val="Item2"/>
    <w:qFormat/>
    <w:pPr>
      <w:tabs>
        <w:tab w:val="left" w:pos="1134"/>
      </w:tabs>
      <w:spacing w:after="0"/>
    </w:pPr>
  </w:style>
  <w:style w:type="paragraph" w:customStyle="1" w:styleId="CRfront">
    <w:name w:val="CR_front"/>
    <w:basedOn w:val="Normal"/>
    <w:qFormat/>
  </w:style>
  <w:style w:type="paragraph" w:customStyle="1" w:styleId="Heading1H11">
    <w:name w:val="Heading 1.H1.1"/>
    <w:basedOn w:val="Normal"/>
    <w:next w:val="Normal"/>
    <w:qFormat/>
    <w:pPr>
      <w:keepNext/>
      <w:keepLines/>
      <w:spacing w:after="240"/>
    </w:pPr>
    <w:rPr>
      <w:b/>
      <w:sz w:val="24"/>
    </w:rPr>
  </w:style>
  <w:style w:type="character" w:customStyle="1" w:styleId="ZGSM">
    <w:name w:val="ZGSM"/>
    <w:qFormat/>
  </w:style>
  <w:style w:type="paragraph" w:customStyle="1" w:styleId="En-tte1">
    <w:name w:val="En-tête1"/>
    <w:basedOn w:val="Normal"/>
    <w:qFormat/>
    <w:pPr>
      <w:widowControl w:val="0"/>
      <w:tabs>
        <w:tab w:val="center" w:pos="4320"/>
        <w:tab w:val="right" w:pos="8640"/>
      </w:tabs>
    </w:pPr>
    <w:rPr>
      <w:lang w:val="fr-FR"/>
    </w:rPr>
  </w:style>
  <w:style w:type="paragraph" w:customStyle="1" w:styleId="CRCoverPage">
    <w:name w:val="CR Cover Page"/>
    <w:link w:val="CRCoverPageZchn"/>
    <w:qFormat/>
    <w:pPr>
      <w:spacing w:after="120"/>
    </w:pPr>
    <w:rPr>
      <w:rFonts w:ascii="Arial" w:eastAsia="Times New Roman" w:hAnsi="Arial"/>
      <w:lang w:val="en-GB"/>
    </w:rPr>
  </w:style>
  <w:style w:type="paragraph" w:customStyle="1" w:styleId="DefaultParagraphFontParaCharCharChar">
    <w:name w:val="Default Paragraph Font Para Char Char Char"/>
    <w:basedOn w:val="Normal"/>
    <w:semiHidden/>
    <w:qFormat/>
    <w:pPr>
      <w:spacing w:after="160" w:line="240" w:lineRule="exact"/>
    </w:pPr>
    <w:rPr>
      <w:szCs w:val="22"/>
      <w:lang w:val="en-US"/>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m">
    <w:name w:val="cm"/>
    <w:qFormat/>
    <w:rPr>
      <w:rFonts w:ascii="Arial" w:hAnsi="Arial" w:cs="Arial" w:hint="default"/>
      <w:color w:val="003366"/>
      <w:sz w:val="18"/>
      <w:szCs w:val="18"/>
    </w:rPr>
  </w:style>
  <w:style w:type="paragraph" w:customStyle="1" w:styleId="ZchnZchn">
    <w:name w:val="Zchn Zchn"/>
    <w:basedOn w:val="Normal"/>
    <w:qFormat/>
    <w:pPr>
      <w:widowControl w:val="0"/>
      <w:spacing w:after="0"/>
    </w:pPr>
    <w:rPr>
      <w:rFonts w:eastAsia="SimSun"/>
      <w:kern w:val="2"/>
      <w:sz w:val="21"/>
      <w:szCs w:val="24"/>
      <w:lang w:val="en-US" w:eastAsia="zh-CN"/>
    </w:rPr>
  </w:style>
  <w:style w:type="paragraph" w:customStyle="1" w:styleId="CharChar">
    <w:name w:val="Char Char"/>
    <w:basedOn w:val="Normal"/>
    <w:qFormat/>
    <w:pPr>
      <w:widowControl w:val="0"/>
      <w:spacing w:after="0"/>
    </w:pPr>
    <w:rPr>
      <w:rFonts w:eastAsia="SimSun"/>
      <w:kern w:val="2"/>
      <w:sz w:val="21"/>
      <w:szCs w:val="24"/>
      <w:lang w:val="en-US"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ZV">
    <w:name w:val="ZV"/>
    <w:basedOn w:val="ZU"/>
    <w:qFormat/>
    <w:pPr>
      <w:framePr w:wrap="notBeside" w:y="16161"/>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EditorsNote">
    <w:name w:val="Editor's Note"/>
    <w:basedOn w:val="NO"/>
    <w:qFormat/>
    <w:rPr>
      <w:color w:val="FF0000"/>
    </w:rPr>
  </w:style>
  <w:style w:type="paragraph" w:customStyle="1" w:styleId="ZTD">
    <w:name w:val="ZTD"/>
    <w:basedOn w:val="ZB"/>
    <w:qFormat/>
    <w:pPr>
      <w:framePr w:hRule="auto" w:wrap="notBeside" w:y="852"/>
    </w:pPr>
    <w:rPr>
      <w:i w:val="0"/>
      <w:sz w:val="40"/>
    </w:rPr>
  </w:style>
  <w:style w:type="paragraph" w:customStyle="1" w:styleId="Default">
    <w:name w:val="Default"/>
    <w:qFormat/>
    <w:pPr>
      <w:autoSpaceDE w:val="0"/>
      <w:autoSpaceDN w:val="0"/>
      <w:adjustRightInd w:val="0"/>
    </w:pPr>
    <w:rPr>
      <w:color w:val="000000"/>
      <w:sz w:val="24"/>
      <w:szCs w:val="24"/>
      <w:lang w:eastAsia="ja-JP" w:bidi="he-IL"/>
    </w:rPr>
  </w:style>
  <w:style w:type="paragraph" w:customStyle="1" w:styleId="Normalaftertitle">
    <w:name w:val="Normal_after_title"/>
    <w:basedOn w:val="Normal"/>
    <w:next w:val="Normal"/>
    <w:qFormat/>
    <w:pPr>
      <w:tabs>
        <w:tab w:val="left" w:pos="1134"/>
        <w:tab w:val="left" w:pos="1871"/>
        <w:tab w:val="left" w:pos="2268"/>
      </w:tabs>
      <w:spacing w:before="360" w:after="0"/>
    </w:pPr>
    <w:rPr>
      <w:sz w:val="24"/>
      <w:lang w:eastAsia="en-US"/>
    </w:rPr>
  </w:style>
  <w:style w:type="character" w:customStyle="1" w:styleId="PlainTextChar">
    <w:name w:val="Plain Text Char"/>
    <w:link w:val="PlainText"/>
    <w:uiPriority w:val="99"/>
    <w:qFormat/>
    <w:rPr>
      <w:rFonts w:ascii="Calibri" w:eastAsia="Calibri" w:hAnsi="Calibri"/>
      <w:sz w:val="22"/>
      <w:szCs w:val="21"/>
      <w:lang w:eastAsia="en-US"/>
    </w:rPr>
  </w:style>
  <w:style w:type="paragraph" w:styleId="ListParagraph">
    <w:name w:val="List Paragraph"/>
    <w:basedOn w:val="Normal"/>
    <w:link w:val="ListParagraphChar"/>
    <w:uiPriority w:val="34"/>
    <w:qFormat/>
    <w:pPr>
      <w:ind w:left="720"/>
      <w:contextualSpacing/>
    </w:pPr>
  </w:style>
  <w:style w:type="paragraph" w:customStyle="1" w:styleId="xl65">
    <w:name w:val="xl65"/>
    <w:basedOn w:val="Normal"/>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6">
    <w:name w:val="xl66"/>
    <w:basedOn w:val="Normal"/>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7">
    <w:name w:val="xl67"/>
    <w:basedOn w:val="Normal"/>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8">
    <w:name w:val="xl68"/>
    <w:basedOn w:val="Normal"/>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9">
    <w:name w:val="xl69"/>
    <w:basedOn w:val="Normal"/>
    <w:qFormat/>
    <w:pPr>
      <w:shd w:val="clear" w:color="000000" w:fill="FFFFF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0">
    <w:name w:val="xl70"/>
    <w:basedOn w:val="Normal"/>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1">
    <w:name w:val="xl71"/>
    <w:basedOn w:val="Normal"/>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b/>
      <w:bCs/>
      <w:color w:val="0000FF"/>
      <w:sz w:val="16"/>
      <w:szCs w:val="16"/>
      <w:u w:val="single"/>
      <w:lang w:val="en-US" w:eastAsia="en-US"/>
    </w:rPr>
  </w:style>
  <w:style w:type="paragraph" w:customStyle="1" w:styleId="xl72">
    <w:name w:val="xl72"/>
    <w:basedOn w:val="Normal"/>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b/>
      <w:bCs/>
      <w:color w:val="0000FF"/>
      <w:sz w:val="16"/>
      <w:szCs w:val="16"/>
      <w:u w:val="single"/>
      <w:lang w:val="en-US" w:eastAsia="en-US"/>
    </w:rPr>
  </w:style>
  <w:style w:type="paragraph" w:customStyle="1" w:styleId="xl73">
    <w:name w:val="xl73"/>
    <w:basedOn w:val="Normal"/>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4">
    <w:name w:val="xl74"/>
    <w:basedOn w:val="Normal"/>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TableText">
    <w:name w:val="Table Text"/>
    <w:basedOn w:val="Normal"/>
    <w:link w:val="TableTextChar"/>
    <w:uiPriority w:val="19"/>
    <w:qFormat/>
    <w:pPr>
      <w:overflowPunct/>
      <w:autoSpaceDE/>
      <w:autoSpaceDN/>
      <w:adjustRightInd/>
      <w:spacing w:before="40" w:after="40" w:line="276" w:lineRule="auto"/>
      <w:textAlignment w:val="auto"/>
    </w:pPr>
    <w:rPr>
      <w:rFonts w:ascii="Arial" w:eastAsia="SimSun" w:hAnsi="Arial"/>
      <w:sz w:val="22"/>
      <w:lang w:val="de-DE" w:eastAsia="de-DE"/>
    </w:rPr>
  </w:style>
  <w:style w:type="character" w:customStyle="1" w:styleId="TableTextChar">
    <w:name w:val="Table Text Char"/>
    <w:link w:val="TableText"/>
    <w:uiPriority w:val="19"/>
    <w:qFormat/>
    <w:locked/>
    <w:rPr>
      <w:rFonts w:ascii="Arial" w:eastAsia="SimSun" w:hAnsi="Arial"/>
      <w:sz w:val="22"/>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ontentpasted1">
    <w:name w:val="contentpasted1"/>
    <w:basedOn w:val="DefaultParagraphFont"/>
    <w:qFormat/>
  </w:style>
  <w:style w:type="character" w:customStyle="1" w:styleId="ListParagraphChar">
    <w:name w:val="List Paragraph Char"/>
    <w:basedOn w:val="DefaultParagraphFont"/>
    <w:link w:val="ListParagraph"/>
    <w:uiPriority w:val="34"/>
    <w:qFormat/>
    <w:locked/>
    <w:rPr>
      <w:rFonts w:eastAsia="Times New Roman"/>
      <w:lang w:val="en-GB" w:eastAsia="en-GB"/>
    </w:rPr>
  </w:style>
  <w:style w:type="character" w:customStyle="1" w:styleId="CRCoverPageZchn">
    <w:name w:val="CR Cover Page Zchn"/>
    <w:link w:val="CRCoverPage"/>
    <w:qFormat/>
    <w:rPr>
      <w:rFonts w:ascii="Arial" w:eastAsia="Times New Roman" w:hAnsi="Arial"/>
      <w:lang w:val="en-GB" w:eastAsia="en-US"/>
    </w:rPr>
  </w:style>
  <w:style w:type="paragraph" w:customStyle="1" w:styleId="NormalParagraph">
    <w:name w:val="Normal Paragraph"/>
    <w:link w:val="NormalParagraphChar"/>
    <w:qFormat/>
    <w:pPr>
      <w:spacing w:after="200" w:line="276" w:lineRule="auto"/>
    </w:pPr>
    <w:rPr>
      <w:rFonts w:ascii="Arial" w:eastAsia="SimSun" w:hAnsi="Arial"/>
      <w:sz w:val="22"/>
      <w:szCs w:val="22"/>
      <w:lang w:val="en-GB" w:eastAsia="en-GB"/>
    </w:rPr>
  </w:style>
  <w:style w:type="paragraph" w:customStyle="1" w:styleId="Legalclauselevel1">
    <w:name w:val="Legal clause level 1"/>
    <w:uiPriority w:val="30"/>
    <w:qFormat/>
    <w:pPr>
      <w:numPr>
        <w:numId w:val="1"/>
      </w:numPr>
      <w:spacing w:before="120" w:after="240"/>
      <w:outlineLvl w:val="0"/>
    </w:pPr>
    <w:rPr>
      <w:rFonts w:ascii="Arial" w:hAnsi="Arial" w:cs="Arial"/>
      <w:b/>
      <w:bCs/>
      <w:sz w:val="28"/>
      <w:szCs w:val="32"/>
      <w:lang w:val="en-GB" w:bidi="bn-BD"/>
    </w:rPr>
  </w:style>
  <w:style w:type="paragraph" w:customStyle="1" w:styleId="Legalclauselevel2">
    <w:name w:val="Legal clause level 2"/>
    <w:basedOn w:val="Legalclauselevel1"/>
    <w:uiPriority w:val="30"/>
    <w:qFormat/>
    <w:pPr>
      <w:numPr>
        <w:ilvl w:val="1"/>
      </w:numPr>
      <w:outlineLvl w:val="9"/>
    </w:pPr>
    <w:rPr>
      <w:b w:val="0"/>
      <w:sz w:val="22"/>
      <w:szCs w:val="22"/>
    </w:rPr>
  </w:style>
  <w:style w:type="paragraph" w:customStyle="1" w:styleId="Legalclauselevel3">
    <w:name w:val="Legal clause level 3"/>
    <w:basedOn w:val="Legalclauselevel2"/>
    <w:uiPriority w:val="30"/>
    <w:qFormat/>
    <w:pPr>
      <w:numPr>
        <w:ilvl w:val="2"/>
      </w:numPr>
      <w:spacing w:line="276" w:lineRule="auto"/>
    </w:pPr>
    <w:rPr>
      <w:iCs/>
    </w:rPr>
  </w:style>
  <w:style w:type="paragraph" w:customStyle="1" w:styleId="Legalclauselevel4">
    <w:name w:val="Legal clause level 4"/>
    <w:basedOn w:val="Legalclauselevel3"/>
    <w:uiPriority w:val="30"/>
    <w:qFormat/>
    <w:pPr>
      <w:numPr>
        <w:ilvl w:val="3"/>
      </w:numPr>
      <w:spacing w:after="120"/>
    </w:pPr>
  </w:style>
  <w:style w:type="character" w:customStyle="1" w:styleId="NormalParagraphChar">
    <w:name w:val="Normal Paragraph Char"/>
    <w:basedOn w:val="DefaultParagraphFont"/>
    <w:link w:val="NormalParagraph"/>
    <w:qFormat/>
    <w:locked/>
    <w:rPr>
      <w:rFonts w:ascii="Arial" w:eastAsia="SimSun" w:hAnsi="Arial"/>
      <w:sz w:val="22"/>
      <w:szCs w:val="22"/>
      <w:lang w:val="en-GB" w:eastAsia="en-GB"/>
    </w:rPr>
  </w:style>
  <w:style w:type="paragraph" w:customStyle="1" w:styleId="Agreement">
    <w:name w:val="Agreement"/>
    <w:basedOn w:val="Normal"/>
    <w:next w:val="Doc-text2"/>
    <w:uiPriority w:val="99"/>
    <w:qFormat/>
    <w:pPr>
      <w:widowControl w:val="0"/>
      <w:numPr>
        <w:numId w:val="2"/>
      </w:numPr>
      <w:tabs>
        <w:tab w:val="left" w:pos="643"/>
      </w:tabs>
      <w:overflowPunct/>
      <w:autoSpaceDE/>
      <w:autoSpaceDN/>
      <w:adjustRightInd/>
      <w:spacing w:before="60" w:after="0"/>
      <w:jc w:val="both"/>
      <w:textAlignment w:val="auto"/>
    </w:pPr>
    <w:rPr>
      <w:rFonts w:ascii="Arial" w:eastAsia="MS Mincho" w:hAnsi="Arial"/>
      <w:b/>
      <w:kern w:val="2"/>
      <w:sz w:val="21"/>
      <w:szCs w:val="22"/>
      <w:lang w:val="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SimSun" w:hAnsi="Arial"/>
      <w:szCs w:val="24"/>
      <w:lang w:val="fr-FR"/>
    </w:rPr>
  </w:style>
  <w:style w:type="character" w:customStyle="1" w:styleId="Doc-text2Char">
    <w:name w:val="Doc-text2 Char"/>
    <w:link w:val="Doc-text2"/>
    <w:qFormat/>
    <w:rPr>
      <w:rFonts w:ascii="Arial" w:eastAsia="SimSun" w:hAnsi="Arial"/>
      <w:szCs w:val="24"/>
      <w:lang w:val="fr-FR" w:eastAsia="en-GB"/>
    </w:rPr>
  </w:style>
  <w:style w:type="paragraph" w:customStyle="1" w:styleId="NormalinLS">
    <w:name w:val="Normal in LS"/>
    <w:basedOn w:val="Normal"/>
    <w:qFormat/>
    <w:pPr>
      <w:overflowPunct/>
      <w:autoSpaceDE/>
      <w:autoSpaceDN/>
      <w:adjustRightInd/>
      <w:spacing w:after="160" w:line="259" w:lineRule="auto"/>
      <w:textAlignment w:val="auto"/>
    </w:pPr>
    <w:rPr>
      <w:rFonts w:ascii="Calibri" w:eastAsiaTheme="minorEastAsia" w:hAnsi="Calibri" w:cs="SimSun"/>
      <w:szCs w:val="22"/>
      <w:lang w:eastAsia="zh-CN"/>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paragraph" w:customStyle="1" w:styleId="SIMText1">
    <w:name w:val="SIM_Text1"/>
    <w:basedOn w:val="Normal"/>
    <w:uiPriority w:val="99"/>
    <w:qFormat/>
    <w:pPr>
      <w:overflowPunct/>
      <w:autoSpaceDE/>
      <w:autoSpaceDN/>
      <w:adjustRightInd/>
      <w:spacing w:after="0" w:line="260" w:lineRule="atLeast"/>
      <w:ind w:left="567"/>
      <w:jc w:val="both"/>
      <w:textAlignment w:val="auto"/>
    </w:pPr>
    <w:rPr>
      <w:rFonts w:ascii="Arial" w:eastAsiaTheme="minorEastAsia" w:hAnsi="Arial"/>
      <w:color w:val="575757"/>
      <w:szCs w:val="24"/>
      <w:lang w:eastAsia="fr-FR"/>
    </w:rPr>
  </w:style>
  <w:style w:type="character" w:customStyle="1" w:styleId="TALChar">
    <w:name w:val="TAL Char"/>
    <w:link w:val="TAL"/>
    <w:qFormat/>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Revision1">
    <w:name w:val="Revision1"/>
    <w:hidden/>
    <w:uiPriority w:val="99"/>
    <w:semiHidden/>
    <w:qFormat/>
    <w:rPr>
      <w:rFonts w:eastAsia="Times New Roman"/>
      <w:lang w:val="en-GB" w:eastAsia="en-GB"/>
    </w:rPr>
  </w:style>
  <w:style w:type="table" w:customStyle="1" w:styleId="TableGrid1">
    <w:name w:val="Table Grid1"/>
    <w:basedOn w:val="TableNormal"/>
    <w:qFormat/>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qFormat/>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9F23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hyperlink" Target="./docs/C4-260127.zip" TargetMode="External"/><Relationship Id="rId299" Type="http://schemas.openxmlformats.org/officeDocument/2006/relationships/hyperlink" Target="./docs/C4-260032.zip" TargetMode="External"/><Relationship Id="rId21" Type="http://schemas.openxmlformats.org/officeDocument/2006/relationships/hyperlink" Target="./docs/C4-260051.zip" TargetMode="External"/><Relationship Id="rId63" Type="http://schemas.openxmlformats.org/officeDocument/2006/relationships/hyperlink" Target="./docs/C4-260343.zip" TargetMode="External"/><Relationship Id="rId159" Type="http://schemas.openxmlformats.org/officeDocument/2006/relationships/hyperlink" Target="./docs/C4-260268.zip" TargetMode="External"/><Relationship Id="rId324" Type="http://schemas.openxmlformats.org/officeDocument/2006/relationships/hyperlink" Target="./docs/C4-260338.zip" TargetMode="External"/><Relationship Id="rId170" Type="http://schemas.openxmlformats.org/officeDocument/2006/relationships/hyperlink" Target="./docs/C4-260090.zip" TargetMode="External"/><Relationship Id="rId226" Type="http://schemas.openxmlformats.org/officeDocument/2006/relationships/hyperlink" Target="./docs/C4-260195.zip" TargetMode="External"/><Relationship Id="rId268" Type="http://schemas.openxmlformats.org/officeDocument/2006/relationships/hyperlink" Target="./docs/C4-260232.zip" TargetMode="External"/><Relationship Id="rId32" Type="http://schemas.openxmlformats.org/officeDocument/2006/relationships/hyperlink" Target="./docs/C4-260062.zip" TargetMode="External"/><Relationship Id="rId74" Type="http://schemas.openxmlformats.org/officeDocument/2006/relationships/hyperlink" Target="./docs/C4-260278.zip" TargetMode="External"/><Relationship Id="rId128" Type="http://schemas.openxmlformats.org/officeDocument/2006/relationships/hyperlink" Target="./docs/C4-260170.zip" TargetMode="External"/><Relationship Id="rId335" Type="http://schemas.openxmlformats.org/officeDocument/2006/relationships/hyperlink" Target="./docs/C4-260108.zip" TargetMode="External"/><Relationship Id="rId5" Type="http://schemas.openxmlformats.org/officeDocument/2006/relationships/settings" Target="settings.xml"/><Relationship Id="rId181" Type="http://schemas.openxmlformats.org/officeDocument/2006/relationships/hyperlink" Target="./docs/C4-260306.zip" TargetMode="External"/><Relationship Id="rId237" Type="http://schemas.openxmlformats.org/officeDocument/2006/relationships/hyperlink" Target="./docs/C4-260150.zip" TargetMode="External"/><Relationship Id="rId279" Type="http://schemas.openxmlformats.org/officeDocument/2006/relationships/hyperlink" Target="./docs/C4-260117.zip" TargetMode="External"/><Relationship Id="rId43" Type="http://schemas.openxmlformats.org/officeDocument/2006/relationships/hyperlink" Target="./docs/C4-260133.zip" TargetMode="External"/><Relationship Id="rId139" Type="http://schemas.openxmlformats.org/officeDocument/2006/relationships/hyperlink" Target="./docs/C4-260332.zip" TargetMode="External"/><Relationship Id="rId290" Type="http://schemas.openxmlformats.org/officeDocument/2006/relationships/hyperlink" Target="./docs/C4-260324.zip" TargetMode="External"/><Relationship Id="rId304" Type="http://schemas.openxmlformats.org/officeDocument/2006/relationships/hyperlink" Target="./docs/C4-260124.zip" TargetMode="External"/><Relationship Id="rId346" Type="http://schemas.openxmlformats.org/officeDocument/2006/relationships/hyperlink" Target="./docs/C4-260334.zip" TargetMode="External"/><Relationship Id="rId85" Type="http://schemas.openxmlformats.org/officeDocument/2006/relationships/hyperlink" Target="./docs/C4-260349.zip" TargetMode="External"/><Relationship Id="rId150" Type="http://schemas.openxmlformats.org/officeDocument/2006/relationships/hyperlink" Target="./docs/C4-260206.zip" TargetMode="External"/><Relationship Id="rId192" Type="http://schemas.openxmlformats.org/officeDocument/2006/relationships/hyperlink" Target="./docs/C4-260274.zip" TargetMode="External"/><Relationship Id="rId206" Type="http://schemas.openxmlformats.org/officeDocument/2006/relationships/hyperlink" Target="./docs/C4-260155.zip" TargetMode="External"/><Relationship Id="rId248" Type="http://schemas.openxmlformats.org/officeDocument/2006/relationships/hyperlink" Target="./docs/C4-260251.zip" TargetMode="External"/><Relationship Id="rId12" Type="http://schemas.openxmlformats.org/officeDocument/2006/relationships/hyperlink" Target="./docs/C4-260003.zip" TargetMode="External"/><Relationship Id="rId108" Type="http://schemas.openxmlformats.org/officeDocument/2006/relationships/hyperlink" Target="./docs/C4-260031.zip" TargetMode="External"/><Relationship Id="rId315" Type="http://schemas.openxmlformats.org/officeDocument/2006/relationships/hyperlink" Target="./docs/C4-260102.zip" TargetMode="External"/><Relationship Id="rId357" Type="http://schemas.openxmlformats.org/officeDocument/2006/relationships/theme" Target="theme/theme1.xml"/><Relationship Id="rId54" Type="http://schemas.openxmlformats.org/officeDocument/2006/relationships/hyperlink" Target="./docs/C4-260228.zip" TargetMode="External"/><Relationship Id="rId96" Type="http://schemas.openxmlformats.org/officeDocument/2006/relationships/hyperlink" Target="./docs/C4-260035.zip" TargetMode="External"/><Relationship Id="rId161" Type="http://schemas.openxmlformats.org/officeDocument/2006/relationships/hyperlink" Target="./docs/C4-260037.zip" TargetMode="External"/><Relationship Id="rId217" Type="http://schemas.openxmlformats.org/officeDocument/2006/relationships/hyperlink" Target="./docs/C4-260272.zip" TargetMode="External"/><Relationship Id="rId259" Type="http://schemas.openxmlformats.org/officeDocument/2006/relationships/hyperlink" Target="./docs/C4-260220.zip" TargetMode="External"/><Relationship Id="rId23" Type="http://schemas.openxmlformats.org/officeDocument/2006/relationships/hyperlink" Target="./docs/C4-260053.zip" TargetMode="External"/><Relationship Id="rId119" Type="http://schemas.openxmlformats.org/officeDocument/2006/relationships/hyperlink" Target="./docs/C4-260144.zip" TargetMode="External"/><Relationship Id="rId270" Type="http://schemas.openxmlformats.org/officeDocument/2006/relationships/hyperlink" Target="./docs/C4-260022.zip" TargetMode="External"/><Relationship Id="rId326" Type="http://schemas.openxmlformats.org/officeDocument/2006/relationships/hyperlink" Target="./docs/C4-260340.zip" TargetMode="External"/><Relationship Id="rId65" Type="http://schemas.openxmlformats.org/officeDocument/2006/relationships/hyperlink" Target="./docs/C4-260344.zip" TargetMode="External"/><Relationship Id="rId130" Type="http://schemas.openxmlformats.org/officeDocument/2006/relationships/hyperlink" Target="./docs/C4-260189.zip" TargetMode="External"/><Relationship Id="rId172" Type="http://schemas.openxmlformats.org/officeDocument/2006/relationships/hyperlink" Target="./docs/C4-260104.zip" TargetMode="External"/><Relationship Id="rId228" Type="http://schemas.openxmlformats.org/officeDocument/2006/relationships/hyperlink" Target="./docs/C4-260309.zip" TargetMode="External"/><Relationship Id="rId281" Type="http://schemas.openxmlformats.org/officeDocument/2006/relationships/hyperlink" Target="./docs/C4-260317.zip" TargetMode="External"/><Relationship Id="rId337" Type="http://schemas.openxmlformats.org/officeDocument/2006/relationships/hyperlink" Target="./docs/C4-260109.zip" TargetMode="External"/><Relationship Id="rId34" Type="http://schemas.openxmlformats.org/officeDocument/2006/relationships/hyperlink" Target="./docs/C4-260064.zip" TargetMode="External"/><Relationship Id="rId76" Type="http://schemas.openxmlformats.org/officeDocument/2006/relationships/hyperlink" Target="./docs/C4-260048.zip" TargetMode="External"/><Relationship Id="rId141" Type="http://schemas.openxmlformats.org/officeDocument/2006/relationships/hyperlink" Target="./docs/C4-260267.zip" TargetMode="External"/><Relationship Id="rId7" Type="http://schemas.openxmlformats.org/officeDocument/2006/relationships/footnotes" Target="footnotes.xml"/><Relationship Id="rId183" Type="http://schemas.openxmlformats.org/officeDocument/2006/relationships/hyperlink" Target="./docs/C4-260248.zip" TargetMode="External"/><Relationship Id="rId239" Type="http://schemas.openxmlformats.org/officeDocument/2006/relationships/hyperlink" Target="./docs/C4-260287.zip" TargetMode="External"/><Relationship Id="rId250" Type="http://schemas.openxmlformats.org/officeDocument/2006/relationships/hyperlink" Target="./docs/C4-260252.zip" TargetMode="External"/><Relationship Id="rId292" Type="http://schemas.openxmlformats.org/officeDocument/2006/relationships/hyperlink" Target="./docs/C4-260325.zip" TargetMode="External"/><Relationship Id="rId306" Type="http://schemas.openxmlformats.org/officeDocument/2006/relationships/hyperlink" Target="./docs/C4-260160.zip" TargetMode="External"/><Relationship Id="rId45" Type="http://schemas.openxmlformats.org/officeDocument/2006/relationships/hyperlink" Target="./docs/C4-260239.zip" TargetMode="External"/><Relationship Id="rId87" Type="http://schemas.openxmlformats.org/officeDocument/2006/relationships/hyperlink" Target="./docs/C4-260350.zip" TargetMode="External"/><Relationship Id="rId110" Type="http://schemas.openxmlformats.org/officeDocument/2006/relationships/hyperlink" Target="./docs/C4-260076.zip" TargetMode="External"/><Relationship Id="rId348" Type="http://schemas.openxmlformats.org/officeDocument/2006/relationships/hyperlink" Target="./docs/C4-260149.zip" TargetMode="External"/><Relationship Id="rId152" Type="http://schemas.openxmlformats.org/officeDocument/2006/relationships/hyperlink" Target="./docs/C4-260208.zip" TargetMode="External"/><Relationship Id="rId194" Type="http://schemas.openxmlformats.org/officeDocument/2006/relationships/hyperlink" Target="./docs/C4-260308.zip" TargetMode="External"/><Relationship Id="rId208" Type="http://schemas.openxmlformats.org/officeDocument/2006/relationships/hyperlink" Target="./docs/C4-260301.zip" TargetMode="External"/><Relationship Id="rId261" Type="http://schemas.openxmlformats.org/officeDocument/2006/relationships/hyperlink" Target="./docs/C4-260313.zip" TargetMode="External"/><Relationship Id="rId14" Type="http://schemas.openxmlformats.org/officeDocument/2006/relationships/hyperlink" Target="./docs/C4-260005.zip" TargetMode="External"/><Relationship Id="rId56" Type="http://schemas.openxmlformats.org/officeDocument/2006/relationships/hyperlink" Target="./docs/C4-260047.zip" TargetMode="External"/><Relationship Id="rId317" Type="http://schemas.openxmlformats.org/officeDocument/2006/relationships/hyperlink" Target="./docs/C4-260119.zip" TargetMode="External"/><Relationship Id="rId98" Type="http://schemas.openxmlformats.org/officeDocument/2006/relationships/hyperlink" Target="./docs/C4-260020.zip" TargetMode="External"/><Relationship Id="rId121" Type="http://schemas.openxmlformats.org/officeDocument/2006/relationships/hyperlink" Target="./docs/C4-260264.zip" TargetMode="External"/><Relationship Id="rId163" Type="http://schemas.openxmlformats.org/officeDocument/2006/relationships/hyperlink" Target="./docs/C4-260038.zip" TargetMode="External"/><Relationship Id="rId219" Type="http://schemas.openxmlformats.org/officeDocument/2006/relationships/hyperlink" Target="./docs/C4-260121.zip" TargetMode="External"/><Relationship Id="rId230" Type="http://schemas.openxmlformats.org/officeDocument/2006/relationships/hyperlink" Target="./docs/C4-260030.zip" TargetMode="External"/><Relationship Id="rId25" Type="http://schemas.openxmlformats.org/officeDocument/2006/relationships/hyperlink" Target="./docs/C4-260055.zip" TargetMode="External"/><Relationship Id="rId46" Type="http://schemas.openxmlformats.org/officeDocument/2006/relationships/hyperlink" Target="./docs/C4-260182.zip" TargetMode="External"/><Relationship Id="rId67" Type="http://schemas.openxmlformats.org/officeDocument/2006/relationships/hyperlink" Target="./docs/C4-260345.zip" TargetMode="External"/><Relationship Id="rId272" Type="http://schemas.openxmlformats.org/officeDocument/2006/relationships/hyperlink" Target="./docs/C4-260336.zip" TargetMode="External"/><Relationship Id="rId293" Type="http://schemas.openxmlformats.org/officeDocument/2006/relationships/hyperlink" Target="./docs/C4-260177.zip" TargetMode="External"/><Relationship Id="rId307" Type="http://schemas.openxmlformats.org/officeDocument/2006/relationships/hyperlink" Target="./docs/C4-260236.zip" TargetMode="External"/><Relationship Id="rId328" Type="http://schemas.openxmlformats.org/officeDocument/2006/relationships/hyperlink" Target="./docs/C4-260341.zip" TargetMode="External"/><Relationship Id="rId349" Type="http://schemas.openxmlformats.org/officeDocument/2006/relationships/hyperlink" Target="./docs/C4-260176.zip" TargetMode="External"/><Relationship Id="rId88" Type="http://schemas.openxmlformats.org/officeDocument/2006/relationships/hyperlink" Target="./docs/C4-260171.zip" TargetMode="External"/><Relationship Id="rId111" Type="http://schemas.openxmlformats.org/officeDocument/2006/relationships/hyperlink" Target="./docs/C4-260085.zip" TargetMode="External"/><Relationship Id="rId132" Type="http://schemas.openxmlformats.org/officeDocument/2006/relationships/hyperlink" Target="./docs/C4-260191.zip" TargetMode="External"/><Relationship Id="rId153" Type="http://schemas.openxmlformats.org/officeDocument/2006/relationships/hyperlink" Target="./docs/C4-260209.zip" TargetMode="External"/><Relationship Id="rId174" Type="http://schemas.openxmlformats.org/officeDocument/2006/relationships/hyperlink" Target="./docs/C4-260131.zip" TargetMode="External"/><Relationship Id="rId195" Type="http://schemas.openxmlformats.org/officeDocument/2006/relationships/hyperlink" Target="./docs/C4-260040.zip" TargetMode="External"/><Relationship Id="rId209" Type="http://schemas.openxmlformats.org/officeDocument/2006/relationships/hyperlink" Target="./docs/C4-260210.zip" TargetMode="External"/><Relationship Id="rId220" Type="http://schemas.openxmlformats.org/officeDocument/2006/relationships/hyperlink" Target="./docs/C4-260273.zip" TargetMode="External"/><Relationship Id="rId241" Type="http://schemas.openxmlformats.org/officeDocument/2006/relationships/hyperlink" Target="./docs/C4-260339.zip" TargetMode="External"/><Relationship Id="rId15" Type="http://schemas.openxmlformats.org/officeDocument/2006/relationships/hyperlink" Target="./docs/C4-260006.zip" TargetMode="External"/><Relationship Id="rId36" Type="http://schemas.openxmlformats.org/officeDocument/2006/relationships/hyperlink" Target="./docs/C4-260066.zip" TargetMode="External"/><Relationship Id="rId57" Type="http://schemas.openxmlformats.org/officeDocument/2006/relationships/hyperlink" Target="./docs/C4-260241.zip" TargetMode="External"/><Relationship Id="rId262" Type="http://schemas.openxmlformats.org/officeDocument/2006/relationships/hyperlink" Target="./docs/C4-260222.zip" TargetMode="External"/><Relationship Id="rId283" Type="http://schemas.openxmlformats.org/officeDocument/2006/relationships/hyperlink" Target="./docs/C4-260318.zip" TargetMode="External"/><Relationship Id="rId318" Type="http://schemas.openxmlformats.org/officeDocument/2006/relationships/hyperlink" Target="./docs/C4-260281.zip" TargetMode="External"/><Relationship Id="rId339" Type="http://schemas.openxmlformats.org/officeDocument/2006/relationships/hyperlink" Target="./docs/C4-260110.zip" TargetMode="External"/><Relationship Id="rId78" Type="http://schemas.openxmlformats.org/officeDocument/2006/relationships/hyperlink" Target="./docs/C4-260106.zip" TargetMode="External"/><Relationship Id="rId99" Type="http://schemas.openxmlformats.org/officeDocument/2006/relationships/hyperlink" Target="./docs/C4-260021.zip" TargetMode="External"/><Relationship Id="rId101" Type="http://schemas.openxmlformats.org/officeDocument/2006/relationships/hyperlink" Target="./docs/C4-260024.zip" TargetMode="External"/><Relationship Id="rId122" Type="http://schemas.openxmlformats.org/officeDocument/2006/relationships/hyperlink" Target="./docs/C4-260146.zip" TargetMode="External"/><Relationship Id="rId143" Type="http://schemas.openxmlformats.org/officeDocument/2006/relationships/hyperlink" Target="./docs/C4-260201.zip" TargetMode="External"/><Relationship Id="rId164" Type="http://schemas.openxmlformats.org/officeDocument/2006/relationships/hyperlink" Target="./docs/C4-260244.zip" TargetMode="External"/><Relationship Id="rId185" Type="http://schemas.openxmlformats.org/officeDocument/2006/relationships/hyperlink" Target="./docs/C4-260269.zip" TargetMode="External"/><Relationship Id="rId350" Type="http://schemas.openxmlformats.org/officeDocument/2006/relationships/hyperlink" Target="./docs/C4-260257.zip" TargetMode="External"/><Relationship Id="rId9" Type="http://schemas.openxmlformats.org/officeDocument/2006/relationships/hyperlink" Target="https://portal.3gpp.org/" TargetMode="External"/><Relationship Id="rId210" Type="http://schemas.openxmlformats.org/officeDocument/2006/relationships/hyperlink" Target="./docs/C4-260044.zip" TargetMode="External"/><Relationship Id="rId26" Type="http://schemas.openxmlformats.org/officeDocument/2006/relationships/hyperlink" Target="./docs/C4-260056.zip" TargetMode="External"/><Relationship Id="rId231" Type="http://schemas.openxmlformats.org/officeDocument/2006/relationships/hyperlink" Target="./docs/C4-260043.zip" TargetMode="External"/><Relationship Id="rId252" Type="http://schemas.openxmlformats.org/officeDocument/2006/relationships/hyperlink" Target="./docs/C4-260233.zip" TargetMode="External"/><Relationship Id="rId273" Type="http://schemas.openxmlformats.org/officeDocument/2006/relationships/hyperlink" Target="./docs/C4-260093.zip" TargetMode="External"/><Relationship Id="rId294" Type="http://schemas.openxmlformats.org/officeDocument/2006/relationships/hyperlink" Target="./docs/C4-260352.zip" TargetMode="External"/><Relationship Id="rId308" Type="http://schemas.openxmlformats.org/officeDocument/2006/relationships/hyperlink" Target="./docs/C4-260237.zip" TargetMode="External"/><Relationship Id="rId329" Type="http://schemas.openxmlformats.org/officeDocument/2006/relationships/hyperlink" Target="./docs/C4-260235.zip" TargetMode="External"/><Relationship Id="rId47" Type="http://schemas.openxmlformats.org/officeDocument/2006/relationships/hyperlink" Target="./docs/C4-260138.zip" TargetMode="External"/><Relationship Id="rId68" Type="http://schemas.openxmlformats.org/officeDocument/2006/relationships/hyperlink" Target="./docs/C4-260016.zip" TargetMode="External"/><Relationship Id="rId89" Type="http://schemas.openxmlformats.org/officeDocument/2006/relationships/hyperlink" Target="./docs/C4-260172.zip" TargetMode="External"/><Relationship Id="rId112" Type="http://schemas.openxmlformats.org/officeDocument/2006/relationships/hyperlink" Target="./docs/C4-260087.zip" TargetMode="External"/><Relationship Id="rId133" Type="http://schemas.openxmlformats.org/officeDocument/2006/relationships/hyperlink" Target="./docs/C4-260192.zip" TargetMode="External"/><Relationship Id="rId154" Type="http://schemas.openxmlformats.org/officeDocument/2006/relationships/hyperlink" Target="./docs/C4-260213.zip" TargetMode="External"/><Relationship Id="rId175" Type="http://schemas.openxmlformats.org/officeDocument/2006/relationships/hyperlink" Target="./docs/C4-260304.zip" TargetMode="External"/><Relationship Id="rId340" Type="http://schemas.openxmlformats.org/officeDocument/2006/relationships/hyperlink" Target="./docs/C4-260262.zip" TargetMode="External"/><Relationship Id="rId196" Type="http://schemas.openxmlformats.org/officeDocument/2006/relationships/hyperlink" Target="./docs/C4-260082.zip" TargetMode="External"/><Relationship Id="rId200" Type="http://schemas.openxmlformats.org/officeDocument/2006/relationships/hyperlink" Target="./docs/C4-260126.zip" TargetMode="External"/><Relationship Id="rId16" Type="http://schemas.openxmlformats.org/officeDocument/2006/relationships/hyperlink" Target="./docs/C4-260008.zip" TargetMode="External"/><Relationship Id="rId221" Type="http://schemas.openxmlformats.org/officeDocument/2006/relationships/hyperlink" Target="./docs/C4-260288.zip" TargetMode="External"/><Relationship Id="rId242" Type="http://schemas.openxmlformats.org/officeDocument/2006/relationships/hyperlink" Target="./docs/C4-260161.zip" TargetMode="External"/><Relationship Id="rId263" Type="http://schemas.openxmlformats.org/officeDocument/2006/relationships/hyperlink" Target="./docs/C4-260223.zip" TargetMode="External"/><Relationship Id="rId284" Type="http://schemas.openxmlformats.org/officeDocument/2006/relationships/hyperlink" Target="./docs/C4-260186.zip" TargetMode="External"/><Relationship Id="rId319" Type="http://schemas.openxmlformats.org/officeDocument/2006/relationships/hyperlink" Target="./docs/C4-260120.zip" TargetMode="External"/><Relationship Id="rId37" Type="http://schemas.openxmlformats.org/officeDocument/2006/relationships/hyperlink" Target="./docs/C4-260067.zip" TargetMode="External"/><Relationship Id="rId58" Type="http://schemas.openxmlformats.org/officeDocument/2006/relationships/hyperlink" Target="./docs/C4-260048.zip" TargetMode="External"/><Relationship Id="rId79" Type="http://schemas.openxmlformats.org/officeDocument/2006/relationships/hyperlink" Target="./docs/C4-260107.zip" TargetMode="External"/><Relationship Id="rId102" Type="http://schemas.openxmlformats.org/officeDocument/2006/relationships/hyperlink" Target="./docs/C4-260275.zip" TargetMode="External"/><Relationship Id="rId123" Type="http://schemas.openxmlformats.org/officeDocument/2006/relationships/hyperlink" Target="./docs/C4-260265.zip" TargetMode="External"/><Relationship Id="rId144" Type="http://schemas.openxmlformats.org/officeDocument/2006/relationships/hyperlink" Target="./docs/C4-260333.zip" TargetMode="External"/><Relationship Id="rId330" Type="http://schemas.openxmlformats.org/officeDocument/2006/relationships/hyperlink" Target="./docs/C4-260283.zip" TargetMode="External"/><Relationship Id="rId90" Type="http://schemas.openxmlformats.org/officeDocument/2006/relationships/hyperlink" Target="./docs/C4-260173.zip" TargetMode="External"/><Relationship Id="rId165" Type="http://schemas.openxmlformats.org/officeDocument/2006/relationships/hyperlink" Target="./docs/C4-260039.zip" TargetMode="External"/><Relationship Id="rId186" Type="http://schemas.openxmlformats.org/officeDocument/2006/relationships/hyperlink" Target="./docs/C4-260286.zip" TargetMode="External"/><Relationship Id="rId351" Type="http://schemas.openxmlformats.org/officeDocument/2006/relationships/hyperlink" Target="./docs/C4-260183.zip" TargetMode="External"/><Relationship Id="rId211" Type="http://schemas.openxmlformats.org/officeDocument/2006/relationships/hyperlink" Target="./docs/C4-260270.zip" TargetMode="External"/><Relationship Id="rId232" Type="http://schemas.openxmlformats.org/officeDocument/2006/relationships/hyperlink" Target="./docs/C4-260249.zip" TargetMode="External"/><Relationship Id="rId253" Type="http://schemas.openxmlformats.org/officeDocument/2006/relationships/hyperlink" Target="./docs/C4-260167.zip" TargetMode="External"/><Relationship Id="rId274" Type="http://schemas.openxmlformats.org/officeDocument/2006/relationships/hyperlink" Target="./docs/C4-260337.zip" TargetMode="External"/><Relationship Id="rId295" Type="http://schemas.openxmlformats.org/officeDocument/2006/relationships/hyperlink" Target="./docs/C4-260184.zip" TargetMode="External"/><Relationship Id="rId309" Type="http://schemas.openxmlformats.org/officeDocument/2006/relationships/hyperlink" Target="./docs/C4-260027.zip" TargetMode="External"/><Relationship Id="rId27" Type="http://schemas.openxmlformats.org/officeDocument/2006/relationships/hyperlink" Target="./docs/C4-260057.zip" TargetMode="External"/><Relationship Id="rId48" Type="http://schemas.openxmlformats.org/officeDocument/2006/relationships/hyperlink" Target="./docs/C4-260139.zip" TargetMode="External"/><Relationship Id="rId69" Type="http://schemas.openxmlformats.org/officeDocument/2006/relationships/hyperlink" Target="./docs/C4-260346.zip" TargetMode="External"/><Relationship Id="rId113" Type="http://schemas.openxmlformats.org/officeDocument/2006/relationships/hyperlink" Target="./docs/C4-260096.zip" TargetMode="External"/><Relationship Id="rId134" Type="http://schemas.openxmlformats.org/officeDocument/2006/relationships/hyperlink" Target="./docs/C4-260266.zip" TargetMode="External"/><Relationship Id="rId320" Type="http://schemas.openxmlformats.org/officeDocument/2006/relationships/hyperlink" Target="./docs/C4-260282.zip" TargetMode="External"/><Relationship Id="rId80" Type="http://schemas.openxmlformats.org/officeDocument/2006/relationships/hyperlink" Target="./docs/C4-260254.zip" TargetMode="External"/><Relationship Id="rId155" Type="http://schemas.openxmlformats.org/officeDocument/2006/relationships/hyperlink" Target="./docs/C4-260128.zip" TargetMode="External"/><Relationship Id="rId176" Type="http://schemas.openxmlformats.org/officeDocument/2006/relationships/hyperlink" Target="./docs/C4-260132.zip" TargetMode="External"/><Relationship Id="rId197" Type="http://schemas.openxmlformats.org/officeDocument/2006/relationships/hyperlink" Target="./docs/C4-260083.zip" TargetMode="External"/><Relationship Id="rId341" Type="http://schemas.openxmlformats.org/officeDocument/2006/relationships/hyperlink" Target="./docs/C4-260111.zip" TargetMode="External"/><Relationship Id="rId201" Type="http://schemas.openxmlformats.org/officeDocument/2006/relationships/hyperlink" Target="./docs/C4-260300.zip" TargetMode="External"/><Relationship Id="rId222" Type="http://schemas.openxmlformats.org/officeDocument/2006/relationships/hyperlink" Target="./docs/C4-260175.zip" TargetMode="External"/><Relationship Id="rId243" Type="http://schemas.openxmlformats.org/officeDocument/2006/relationships/hyperlink" Target="./docs/C4-260162.zip" TargetMode="External"/><Relationship Id="rId264" Type="http://schemas.openxmlformats.org/officeDocument/2006/relationships/hyperlink" Target="./docs/C4-260230.zip" TargetMode="External"/><Relationship Id="rId285" Type="http://schemas.openxmlformats.org/officeDocument/2006/relationships/hyperlink" Target="./docs/C4-260319.zip" TargetMode="External"/><Relationship Id="rId17" Type="http://schemas.openxmlformats.org/officeDocument/2006/relationships/hyperlink" Target="./docs/C4-260009.zip" TargetMode="External"/><Relationship Id="rId38" Type="http://schemas.openxmlformats.org/officeDocument/2006/relationships/hyperlink" Target="./docs/C4-260068.zip" TargetMode="External"/><Relationship Id="rId59" Type="http://schemas.openxmlformats.org/officeDocument/2006/relationships/hyperlink" Target="./docs/C4-260242.zip" TargetMode="External"/><Relationship Id="rId103" Type="http://schemas.openxmlformats.org/officeDocument/2006/relationships/hyperlink" Target="./docs/C4-260025.zip" TargetMode="External"/><Relationship Id="rId124" Type="http://schemas.openxmlformats.org/officeDocument/2006/relationships/hyperlink" Target="./docs/C4-260147.zip" TargetMode="External"/><Relationship Id="rId310" Type="http://schemas.openxmlformats.org/officeDocument/2006/relationships/hyperlink" Target="./docs/C4-260279.zip" TargetMode="External"/><Relationship Id="rId70" Type="http://schemas.openxmlformats.org/officeDocument/2006/relationships/hyperlink" Target="./docs/C4-260017.zip" TargetMode="External"/><Relationship Id="rId91" Type="http://schemas.openxmlformats.org/officeDocument/2006/relationships/hyperlink" Target="./docs/C4-260174.zip" TargetMode="External"/><Relationship Id="rId145" Type="http://schemas.openxmlformats.org/officeDocument/2006/relationships/hyperlink" Target="./docs/C4-260202.zip" TargetMode="External"/><Relationship Id="rId166" Type="http://schemas.openxmlformats.org/officeDocument/2006/relationships/hyperlink" Target="./docs/C4-260245.zip" TargetMode="External"/><Relationship Id="rId187" Type="http://schemas.openxmlformats.org/officeDocument/2006/relationships/hyperlink" Target="./docs/C4-260185.zip" TargetMode="External"/><Relationship Id="rId331" Type="http://schemas.openxmlformats.org/officeDocument/2006/relationships/hyperlink" Target="./docs/C4-260099.zip" TargetMode="External"/><Relationship Id="rId352" Type="http://schemas.openxmlformats.org/officeDocument/2006/relationships/header" Target="header1.xml"/><Relationship Id="rId1" Type="http://schemas.microsoft.com/office/2006/relationships/keyMapCustomizations" Target="customizations.xml"/><Relationship Id="rId212" Type="http://schemas.openxmlformats.org/officeDocument/2006/relationships/hyperlink" Target="./docs/C4-260045.zip" TargetMode="External"/><Relationship Id="rId233" Type="http://schemas.openxmlformats.org/officeDocument/2006/relationships/hyperlink" Target="./docs/C4-260094.zip" TargetMode="External"/><Relationship Id="rId254" Type="http://schemas.openxmlformats.org/officeDocument/2006/relationships/hyperlink" Target="./docs/C4-260168.zip" TargetMode="External"/><Relationship Id="rId28" Type="http://schemas.openxmlformats.org/officeDocument/2006/relationships/hyperlink" Target="./docs/C4-260058.zip" TargetMode="External"/><Relationship Id="rId49" Type="http://schemas.openxmlformats.org/officeDocument/2006/relationships/hyperlink" Target="./docs/C4-260140.zip" TargetMode="External"/><Relationship Id="rId114" Type="http://schemas.openxmlformats.org/officeDocument/2006/relationships/hyperlink" Target="./docs/C4-260326.zip" TargetMode="External"/><Relationship Id="rId275" Type="http://schemas.openxmlformats.org/officeDocument/2006/relationships/hyperlink" Target="./docs/C4-260186.zip" TargetMode="External"/><Relationship Id="rId296" Type="http://schemas.openxmlformats.org/officeDocument/2006/relationships/hyperlink" Target="./docs/C4-260181.zip" TargetMode="External"/><Relationship Id="rId300" Type="http://schemas.openxmlformats.org/officeDocument/2006/relationships/hyperlink" Target="./docs/C4-260315.zip" TargetMode="External"/><Relationship Id="rId60" Type="http://schemas.openxmlformats.org/officeDocument/2006/relationships/hyperlink" Target="./docs/C4-260072.zip" TargetMode="External"/><Relationship Id="rId81" Type="http://schemas.openxmlformats.org/officeDocument/2006/relationships/hyperlink" Target="./docs/C4-260134.zip" TargetMode="External"/><Relationship Id="rId135" Type="http://schemas.openxmlformats.org/officeDocument/2006/relationships/hyperlink" Target="./docs/C4-260193.zip" TargetMode="External"/><Relationship Id="rId156" Type="http://schemas.openxmlformats.org/officeDocument/2006/relationships/hyperlink" Target="./docs/C4-260129.zip" TargetMode="External"/><Relationship Id="rId177" Type="http://schemas.openxmlformats.org/officeDocument/2006/relationships/hyperlink" Target="./docs/C4-260247.zip" TargetMode="External"/><Relationship Id="rId198" Type="http://schemas.openxmlformats.org/officeDocument/2006/relationships/hyperlink" Target="./docs/C4-260116.zip" TargetMode="External"/><Relationship Id="rId321" Type="http://schemas.openxmlformats.org/officeDocument/2006/relationships/hyperlink" Target="./docs/C4-260187.zip" TargetMode="External"/><Relationship Id="rId342" Type="http://schemas.openxmlformats.org/officeDocument/2006/relationships/hyperlink" Target="./docs/C4-260263.zip" TargetMode="External"/><Relationship Id="rId202" Type="http://schemas.openxmlformats.org/officeDocument/2006/relationships/hyperlink" Target="./docs/C4-260142.zip" TargetMode="External"/><Relationship Id="rId223" Type="http://schemas.openxmlformats.org/officeDocument/2006/relationships/hyperlink" Target="./docs/C4-260091.zip" TargetMode="External"/><Relationship Id="rId244" Type="http://schemas.openxmlformats.org/officeDocument/2006/relationships/hyperlink" Target="./docs/C4-260163.zip" TargetMode="External"/><Relationship Id="rId18" Type="http://schemas.openxmlformats.org/officeDocument/2006/relationships/hyperlink" Target="./docs/C4-260050.zip" TargetMode="External"/><Relationship Id="rId39" Type="http://schemas.openxmlformats.org/officeDocument/2006/relationships/hyperlink" Target="./docs/C4-260071.zip" TargetMode="External"/><Relationship Id="rId265" Type="http://schemas.openxmlformats.org/officeDocument/2006/relationships/hyperlink" Target="./docs/C4-260255.zip" TargetMode="External"/><Relationship Id="rId286" Type="http://schemas.openxmlformats.org/officeDocument/2006/relationships/hyperlink" Target="./docs/C4-260033.zip" TargetMode="External"/><Relationship Id="rId50" Type="http://schemas.openxmlformats.org/officeDocument/2006/relationships/hyperlink" Target="./docs/C4-260141.zip" TargetMode="External"/><Relationship Id="rId104" Type="http://schemas.openxmlformats.org/officeDocument/2006/relationships/hyperlink" Target="./docs/C4-260276.zip" TargetMode="External"/><Relationship Id="rId125" Type="http://schemas.openxmlformats.org/officeDocument/2006/relationships/hyperlink" Target="./docs/C4-260329.zip" TargetMode="External"/><Relationship Id="rId146" Type="http://schemas.openxmlformats.org/officeDocument/2006/relationships/hyperlink" Target="./docs/C4-260314.zip" TargetMode="External"/><Relationship Id="rId167" Type="http://schemas.openxmlformats.org/officeDocument/2006/relationships/hyperlink" Target="./docs/C4-260084.zip" TargetMode="External"/><Relationship Id="rId188" Type="http://schemas.openxmlformats.org/officeDocument/2006/relationships/hyperlink" Target="./docs/C4-260307.zip" TargetMode="External"/><Relationship Id="rId311" Type="http://schemas.openxmlformats.org/officeDocument/2006/relationships/hyperlink" Target="./docs/C4-260028.zip" TargetMode="External"/><Relationship Id="rId332" Type="http://schemas.openxmlformats.org/officeDocument/2006/relationships/hyperlink" Target="./docs/C4-260258.zip" TargetMode="External"/><Relationship Id="rId353" Type="http://schemas.openxmlformats.org/officeDocument/2006/relationships/footer" Target="footer1.xml"/><Relationship Id="rId71" Type="http://schemas.openxmlformats.org/officeDocument/2006/relationships/hyperlink" Target="./docs/C4-260347.zip" TargetMode="External"/><Relationship Id="rId92" Type="http://schemas.openxmlformats.org/officeDocument/2006/relationships/hyperlink" Target="./docs/C4-260205.zip" TargetMode="External"/><Relationship Id="rId213" Type="http://schemas.openxmlformats.org/officeDocument/2006/relationships/hyperlink" Target="./docs/C4-260271.zip" TargetMode="External"/><Relationship Id="rId234" Type="http://schemas.openxmlformats.org/officeDocument/2006/relationships/hyperlink" Target="./docs/C4-260095.zip" TargetMode="External"/><Relationship Id="rId2" Type="http://schemas.openxmlformats.org/officeDocument/2006/relationships/customXml" Target="../customXml/item1.xml"/><Relationship Id="rId29" Type="http://schemas.openxmlformats.org/officeDocument/2006/relationships/hyperlink" Target="./docs/C4-260059.zip" TargetMode="External"/><Relationship Id="rId255" Type="http://schemas.openxmlformats.org/officeDocument/2006/relationships/hyperlink" Target="./docs/C4-260169.zip" TargetMode="External"/><Relationship Id="rId276" Type="http://schemas.openxmlformats.org/officeDocument/2006/relationships/hyperlink" Target="./docs/C4-260013.zip" TargetMode="External"/><Relationship Id="rId297" Type="http://schemas.openxmlformats.org/officeDocument/2006/relationships/hyperlink" Target="./docs/C4-260224.zip" TargetMode="External"/><Relationship Id="rId40" Type="http://schemas.openxmlformats.org/officeDocument/2006/relationships/hyperlink" Target="./docs/C4-260077.zip" TargetMode="External"/><Relationship Id="rId115" Type="http://schemas.openxmlformats.org/officeDocument/2006/relationships/hyperlink" Target="./docs/C4-260097.zip" TargetMode="External"/><Relationship Id="rId136" Type="http://schemas.openxmlformats.org/officeDocument/2006/relationships/hyperlink" Target="./docs/C4-260197.zip" TargetMode="External"/><Relationship Id="rId157" Type="http://schemas.openxmlformats.org/officeDocument/2006/relationships/hyperlink" Target="./docs/C4-260302.zip" TargetMode="External"/><Relationship Id="rId178" Type="http://schemas.openxmlformats.org/officeDocument/2006/relationships/hyperlink" Target="./docs/C4-260151.zip" TargetMode="External"/><Relationship Id="rId301" Type="http://schemas.openxmlformats.org/officeDocument/2006/relationships/hyperlink" Target="./docs/C4-260322.zip" TargetMode="External"/><Relationship Id="rId322" Type="http://schemas.openxmlformats.org/officeDocument/2006/relationships/hyperlink" Target="./docs/C4-260188.zip" TargetMode="External"/><Relationship Id="rId343" Type="http://schemas.openxmlformats.org/officeDocument/2006/relationships/hyperlink" Target="./docs/C4-260113.zip" TargetMode="External"/><Relationship Id="rId61" Type="http://schemas.openxmlformats.org/officeDocument/2006/relationships/hyperlink" Target="./docs/C4-260243.zip" TargetMode="External"/><Relationship Id="rId82" Type="http://schemas.openxmlformats.org/officeDocument/2006/relationships/hyperlink" Target="./docs/C4-260135.zip" TargetMode="External"/><Relationship Id="rId199" Type="http://schemas.openxmlformats.org/officeDocument/2006/relationships/hyperlink" Target="./docs/C4-260311.zip" TargetMode="External"/><Relationship Id="rId203" Type="http://schemas.openxmlformats.org/officeDocument/2006/relationships/hyperlink" Target="./docs/C4-260143.zip" TargetMode="External"/><Relationship Id="rId19" Type="http://schemas.openxmlformats.org/officeDocument/2006/relationships/hyperlink" Target="./docs/C4-260069.zip" TargetMode="External"/><Relationship Id="rId224" Type="http://schemas.openxmlformats.org/officeDocument/2006/relationships/hyperlink" Target="./docs/C4-260092.zip" TargetMode="External"/><Relationship Id="rId245" Type="http://schemas.openxmlformats.org/officeDocument/2006/relationships/hyperlink" Target="./docs/C4-260250.zip" TargetMode="External"/><Relationship Id="rId266" Type="http://schemas.openxmlformats.org/officeDocument/2006/relationships/hyperlink" Target="./docs/C4-260231.zip" TargetMode="External"/><Relationship Id="rId287" Type="http://schemas.openxmlformats.org/officeDocument/2006/relationships/hyperlink" Target="./docs/C4-260323.zip" TargetMode="External"/><Relationship Id="rId30" Type="http://schemas.openxmlformats.org/officeDocument/2006/relationships/hyperlink" Target="./docs/C4-260060.zip" TargetMode="External"/><Relationship Id="rId105" Type="http://schemas.openxmlformats.org/officeDocument/2006/relationships/hyperlink" Target="./docs/C4-260026.zip" TargetMode="External"/><Relationship Id="rId126" Type="http://schemas.openxmlformats.org/officeDocument/2006/relationships/hyperlink" Target="./docs/C4-260148.zip" TargetMode="External"/><Relationship Id="rId147" Type="http://schemas.openxmlformats.org/officeDocument/2006/relationships/hyperlink" Target="./docs/C4-260203.zip" TargetMode="External"/><Relationship Id="rId168" Type="http://schemas.openxmlformats.org/officeDocument/2006/relationships/hyperlink" Target="./docs/C4-260089.zip" TargetMode="External"/><Relationship Id="rId312" Type="http://schemas.openxmlformats.org/officeDocument/2006/relationships/hyperlink" Target="./docs/C4-260049.zip" TargetMode="External"/><Relationship Id="rId333" Type="http://schemas.openxmlformats.org/officeDocument/2006/relationships/hyperlink" Target="./docs/C4-260100.zip" TargetMode="External"/><Relationship Id="rId354" Type="http://schemas.openxmlformats.org/officeDocument/2006/relationships/footer" Target="footer2.xml"/><Relationship Id="rId51" Type="http://schemas.openxmlformats.org/officeDocument/2006/relationships/hyperlink" Target="./docs/C4-260342.zip" TargetMode="External"/><Relationship Id="rId72" Type="http://schemas.openxmlformats.org/officeDocument/2006/relationships/hyperlink" Target="./docs/C4-260018.zip" TargetMode="External"/><Relationship Id="rId93" Type="http://schemas.openxmlformats.org/officeDocument/2006/relationships/hyperlink" Target="./docs/C4-260211.zip" TargetMode="External"/><Relationship Id="rId189" Type="http://schemas.openxmlformats.org/officeDocument/2006/relationships/hyperlink" Target="./docs/C4-260217.zip" TargetMode="External"/><Relationship Id="rId3" Type="http://schemas.openxmlformats.org/officeDocument/2006/relationships/numbering" Target="numbering.xml"/><Relationship Id="rId214" Type="http://schemas.openxmlformats.org/officeDocument/2006/relationships/hyperlink" Target="./docs/C4-260079.zip" TargetMode="External"/><Relationship Id="rId235" Type="http://schemas.openxmlformats.org/officeDocument/2006/relationships/hyperlink" Target="./docs/C4-260310.zip" TargetMode="External"/><Relationship Id="rId256" Type="http://schemas.openxmlformats.org/officeDocument/2006/relationships/hyperlink" Target="./docs/C4-260182.zip" TargetMode="External"/><Relationship Id="rId277" Type="http://schemas.openxmlformats.org/officeDocument/2006/relationships/hyperlink" Target="./docs/C4-260316.zip" TargetMode="External"/><Relationship Id="rId298" Type="http://schemas.openxmlformats.org/officeDocument/2006/relationships/hyperlink" Target="./docs/C4-260225.zip" TargetMode="External"/><Relationship Id="rId116" Type="http://schemas.openxmlformats.org/officeDocument/2006/relationships/hyperlink" Target="./docs/C4-260327.zip" TargetMode="External"/><Relationship Id="rId137" Type="http://schemas.openxmlformats.org/officeDocument/2006/relationships/hyperlink" Target="./docs/C4-260331.zip" TargetMode="External"/><Relationship Id="rId158" Type="http://schemas.openxmlformats.org/officeDocument/2006/relationships/hyperlink" Target="./docs/C4-260130.zip" TargetMode="External"/><Relationship Id="rId302" Type="http://schemas.openxmlformats.org/officeDocument/2006/relationships/hyperlink" Target="./docs/C4-260105.zip" TargetMode="External"/><Relationship Id="rId323" Type="http://schemas.openxmlformats.org/officeDocument/2006/relationships/hyperlink" Target="./docs/C4-260214.zip" TargetMode="External"/><Relationship Id="rId344" Type="http://schemas.openxmlformats.org/officeDocument/2006/relationships/hyperlink" Target="./docs/C4-260114.zip" TargetMode="External"/><Relationship Id="rId20" Type="http://schemas.openxmlformats.org/officeDocument/2006/relationships/hyperlink" Target="./docs/C4-260070.zip" TargetMode="External"/><Relationship Id="rId41" Type="http://schemas.openxmlformats.org/officeDocument/2006/relationships/hyperlink" Target="./docs/C4-260078.zip" TargetMode="External"/><Relationship Id="rId62" Type="http://schemas.openxmlformats.org/officeDocument/2006/relationships/hyperlink" Target="./docs/C4-260074.zip" TargetMode="External"/><Relationship Id="rId83" Type="http://schemas.openxmlformats.org/officeDocument/2006/relationships/hyperlink" Target="./docs/C4-260348.zip" TargetMode="External"/><Relationship Id="rId179" Type="http://schemas.openxmlformats.org/officeDocument/2006/relationships/hyperlink" Target="./docs/C4-260305.zip" TargetMode="External"/><Relationship Id="rId190" Type="http://schemas.openxmlformats.org/officeDocument/2006/relationships/hyperlink" Target="./docs/C4-260218.zip" TargetMode="External"/><Relationship Id="rId204" Type="http://schemas.openxmlformats.org/officeDocument/2006/relationships/hyperlink" Target="./docs/C4-260335.zip" TargetMode="External"/><Relationship Id="rId225" Type="http://schemas.openxmlformats.org/officeDocument/2006/relationships/hyperlink" Target="./docs/C4-260194.zip" TargetMode="External"/><Relationship Id="rId246" Type="http://schemas.openxmlformats.org/officeDocument/2006/relationships/hyperlink" Target="./docs/C4-260164.zip" TargetMode="External"/><Relationship Id="rId267" Type="http://schemas.openxmlformats.org/officeDocument/2006/relationships/hyperlink" Target="./docs/C4-260256.zip" TargetMode="External"/><Relationship Id="rId288" Type="http://schemas.openxmlformats.org/officeDocument/2006/relationships/hyperlink" Target="./docs/C4-260196.zip" TargetMode="External"/><Relationship Id="rId106" Type="http://schemas.openxmlformats.org/officeDocument/2006/relationships/hyperlink" Target="./docs/C4-260277.zip" TargetMode="External"/><Relationship Id="rId127" Type="http://schemas.openxmlformats.org/officeDocument/2006/relationships/hyperlink" Target="./docs/C4-260330.zip" TargetMode="External"/><Relationship Id="rId313" Type="http://schemas.openxmlformats.org/officeDocument/2006/relationships/hyperlink" Target="./docs/C4-260280.zip" TargetMode="External"/><Relationship Id="rId10" Type="http://schemas.openxmlformats.org/officeDocument/2006/relationships/hyperlink" Target="./docs/C4-260001.zip" TargetMode="External"/><Relationship Id="rId31" Type="http://schemas.openxmlformats.org/officeDocument/2006/relationships/hyperlink" Target="./docs/C4-260061.zip" TargetMode="External"/><Relationship Id="rId52" Type="http://schemas.openxmlformats.org/officeDocument/2006/relationships/hyperlink" Target="./docs/C4-260226.zip" TargetMode="External"/><Relationship Id="rId73" Type="http://schemas.openxmlformats.org/officeDocument/2006/relationships/hyperlink" Target="./docs/C4-260019.zip" TargetMode="External"/><Relationship Id="rId94" Type="http://schemas.openxmlformats.org/officeDocument/2006/relationships/hyperlink" Target="./docs/C4-260212.zip" TargetMode="External"/><Relationship Id="rId148" Type="http://schemas.openxmlformats.org/officeDocument/2006/relationships/hyperlink" Target="./docs/C4-260204.zip" TargetMode="External"/><Relationship Id="rId169" Type="http://schemas.openxmlformats.org/officeDocument/2006/relationships/hyperlink" Target="./docs/C4-260303.zip" TargetMode="External"/><Relationship Id="rId334" Type="http://schemas.openxmlformats.org/officeDocument/2006/relationships/hyperlink" Target="./docs/C4-260259.zip" TargetMode="External"/><Relationship Id="rId355" Type="http://schemas.openxmlformats.org/officeDocument/2006/relationships/footer" Target="footer3.xml"/><Relationship Id="rId4" Type="http://schemas.openxmlformats.org/officeDocument/2006/relationships/styles" Target="styles.xml"/><Relationship Id="rId180" Type="http://schemas.openxmlformats.org/officeDocument/2006/relationships/hyperlink" Target="./docs/C4-260152.zip" TargetMode="External"/><Relationship Id="rId215" Type="http://schemas.openxmlformats.org/officeDocument/2006/relationships/hyperlink" Target="./docs/C4-260080.zip" TargetMode="External"/><Relationship Id="rId236" Type="http://schemas.openxmlformats.org/officeDocument/2006/relationships/hyperlink" Target="./docs/C4-260133.zip" TargetMode="External"/><Relationship Id="rId257" Type="http://schemas.openxmlformats.org/officeDocument/2006/relationships/hyperlink" Target="./docs/C4-260219.zip" TargetMode="External"/><Relationship Id="rId278" Type="http://schemas.openxmlformats.org/officeDocument/2006/relationships/hyperlink" Target="./docs/C4-260014.zip" TargetMode="External"/><Relationship Id="rId303" Type="http://schemas.openxmlformats.org/officeDocument/2006/relationships/hyperlink" Target="./docs/C4-260320.zip" TargetMode="External"/><Relationship Id="rId42" Type="http://schemas.openxmlformats.org/officeDocument/2006/relationships/hyperlink" Target="./docs/C4-260238.zip" TargetMode="External"/><Relationship Id="rId84" Type="http://schemas.openxmlformats.org/officeDocument/2006/relationships/hyperlink" Target="./docs/C4-260136.zip" TargetMode="External"/><Relationship Id="rId138" Type="http://schemas.openxmlformats.org/officeDocument/2006/relationships/hyperlink" Target="./docs/C4-260198.zip" TargetMode="External"/><Relationship Id="rId345" Type="http://schemas.openxmlformats.org/officeDocument/2006/relationships/hyperlink" Target="./docs/C4-260115.zip" TargetMode="External"/><Relationship Id="rId191" Type="http://schemas.openxmlformats.org/officeDocument/2006/relationships/hyperlink" Target="./docs/C4-260158.zip" TargetMode="External"/><Relationship Id="rId205" Type="http://schemas.openxmlformats.org/officeDocument/2006/relationships/hyperlink" Target="./docs/C4-260154.zip" TargetMode="External"/><Relationship Id="rId247" Type="http://schemas.openxmlformats.org/officeDocument/2006/relationships/hyperlink" Target="./docs/C4-260165.zip" TargetMode="External"/><Relationship Id="rId107" Type="http://schemas.openxmlformats.org/officeDocument/2006/relationships/hyperlink" Target="./docs/C4-260285.zip" TargetMode="External"/><Relationship Id="rId289" Type="http://schemas.openxmlformats.org/officeDocument/2006/relationships/hyperlink" Target="./docs/C4-260073.zip" TargetMode="External"/><Relationship Id="rId11" Type="http://schemas.openxmlformats.org/officeDocument/2006/relationships/hyperlink" Target="./docs/C4-260002.zip" TargetMode="External"/><Relationship Id="rId53" Type="http://schemas.openxmlformats.org/officeDocument/2006/relationships/hyperlink" Target="./docs/C4-260227.zip" TargetMode="External"/><Relationship Id="rId149" Type="http://schemas.openxmlformats.org/officeDocument/2006/relationships/hyperlink" Target="./docs/C4-260205.zip" TargetMode="External"/><Relationship Id="rId314" Type="http://schemas.openxmlformats.org/officeDocument/2006/relationships/hyperlink" Target="./docs/C4-260098.zip" TargetMode="External"/><Relationship Id="rId356" Type="http://schemas.openxmlformats.org/officeDocument/2006/relationships/fontTable" Target="fontTable.xml"/><Relationship Id="rId95" Type="http://schemas.openxmlformats.org/officeDocument/2006/relationships/hyperlink" Target="./docs/C4-260034.zip" TargetMode="External"/><Relationship Id="rId160" Type="http://schemas.openxmlformats.org/officeDocument/2006/relationships/hyperlink" Target="./docs/C4-260015.zip" TargetMode="External"/><Relationship Id="rId216" Type="http://schemas.openxmlformats.org/officeDocument/2006/relationships/hyperlink" Target="./docs/C4-260081.zip" TargetMode="External"/><Relationship Id="rId258" Type="http://schemas.openxmlformats.org/officeDocument/2006/relationships/hyperlink" Target="./docs/C4-260253.zip" TargetMode="External"/><Relationship Id="rId22" Type="http://schemas.openxmlformats.org/officeDocument/2006/relationships/hyperlink" Target="./docs/C4-260052.zip" TargetMode="External"/><Relationship Id="rId64" Type="http://schemas.openxmlformats.org/officeDocument/2006/relationships/hyperlink" Target="./docs/C4-260075.zip" TargetMode="External"/><Relationship Id="rId118" Type="http://schemas.openxmlformats.org/officeDocument/2006/relationships/hyperlink" Target="./docs/C4-260328.zip" TargetMode="External"/><Relationship Id="rId325" Type="http://schemas.openxmlformats.org/officeDocument/2006/relationships/hyperlink" Target="./docs/C4-260215.zip" TargetMode="External"/><Relationship Id="rId171" Type="http://schemas.openxmlformats.org/officeDocument/2006/relationships/hyperlink" Target="./docs/C4-260101.zip" TargetMode="External"/><Relationship Id="rId227" Type="http://schemas.openxmlformats.org/officeDocument/2006/relationships/hyperlink" Target="./docs/C4-260042.zip" TargetMode="External"/><Relationship Id="rId269" Type="http://schemas.openxmlformats.org/officeDocument/2006/relationships/hyperlink" Target="./docs/C4-260234.zip" TargetMode="External"/><Relationship Id="rId33" Type="http://schemas.openxmlformats.org/officeDocument/2006/relationships/hyperlink" Target="./docs/C4-260063.zip" TargetMode="External"/><Relationship Id="rId129" Type="http://schemas.openxmlformats.org/officeDocument/2006/relationships/hyperlink" Target="./docs/C4-260174.zip" TargetMode="External"/><Relationship Id="rId280" Type="http://schemas.openxmlformats.org/officeDocument/2006/relationships/hyperlink" Target="./docs/C4-260118.zip" TargetMode="External"/><Relationship Id="rId336" Type="http://schemas.openxmlformats.org/officeDocument/2006/relationships/hyperlink" Target="./docs/C4-260260.zip" TargetMode="External"/><Relationship Id="rId75" Type="http://schemas.openxmlformats.org/officeDocument/2006/relationships/hyperlink" Target="./docs/C4-260284.zip" TargetMode="External"/><Relationship Id="rId140" Type="http://schemas.openxmlformats.org/officeDocument/2006/relationships/hyperlink" Target="./docs/C4-260199.zip" TargetMode="External"/><Relationship Id="rId182" Type="http://schemas.openxmlformats.org/officeDocument/2006/relationships/hyperlink" Target="./docs/C4-260153.zip" TargetMode="External"/><Relationship Id="rId6" Type="http://schemas.openxmlformats.org/officeDocument/2006/relationships/webSettings" Target="webSettings.xml"/><Relationship Id="rId238" Type="http://schemas.openxmlformats.org/officeDocument/2006/relationships/hyperlink" Target="./docs/C4-260312.zip" TargetMode="External"/><Relationship Id="rId291" Type="http://schemas.openxmlformats.org/officeDocument/2006/relationships/hyperlink" Target="./docs/C4-260088.zip" TargetMode="External"/><Relationship Id="rId305" Type="http://schemas.openxmlformats.org/officeDocument/2006/relationships/hyperlink" Target="./docs/C4-260321.zip" TargetMode="External"/><Relationship Id="rId347" Type="http://schemas.openxmlformats.org/officeDocument/2006/relationships/hyperlink" Target="./docs/C4-260125.zip" TargetMode="External"/><Relationship Id="rId44" Type="http://schemas.openxmlformats.org/officeDocument/2006/relationships/hyperlink" Target="./docs/C4-260178.zip" TargetMode="External"/><Relationship Id="rId86" Type="http://schemas.openxmlformats.org/officeDocument/2006/relationships/hyperlink" Target="./docs/C4-260137.zip" TargetMode="External"/><Relationship Id="rId151" Type="http://schemas.openxmlformats.org/officeDocument/2006/relationships/hyperlink" Target="./docs/C4-260207.zip" TargetMode="External"/><Relationship Id="rId193" Type="http://schemas.openxmlformats.org/officeDocument/2006/relationships/hyperlink" Target="./docs/C4-260159.zip" TargetMode="External"/><Relationship Id="rId207" Type="http://schemas.openxmlformats.org/officeDocument/2006/relationships/hyperlink" Target="./docs/C4-260156.zip" TargetMode="External"/><Relationship Id="rId249" Type="http://schemas.openxmlformats.org/officeDocument/2006/relationships/hyperlink" Target="./docs/C4-260166.zip" TargetMode="External"/><Relationship Id="rId13" Type="http://schemas.openxmlformats.org/officeDocument/2006/relationships/hyperlink" Target="./docs/C4-260004.zip" TargetMode="External"/><Relationship Id="rId109" Type="http://schemas.openxmlformats.org/officeDocument/2006/relationships/hyperlink" Target="./docs/C4-260036.zip" TargetMode="External"/><Relationship Id="rId260" Type="http://schemas.openxmlformats.org/officeDocument/2006/relationships/hyperlink" Target="./docs/C4-260221.zip" TargetMode="External"/><Relationship Id="rId316" Type="http://schemas.openxmlformats.org/officeDocument/2006/relationships/hyperlink" Target="./docs/C4-260103.zip" TargetMode="External"/><Relationship Id="rId55" Type="http://schemas.openxmlformats.org/officeDocument/2006/relationships/hyperlink" Target="./docs/C4-260229.zip" TargetMode="External"/><Relationship Id="rId97" Type="http://schemas.openxmlformats.org/officeDocument/2006/relationships/hyperlink" Target="./docs/C4-260351.zip" TargetMode="External"/><Relationship Id="rId120" Type="http://schemas.openxmlformats.org/officeDocument/2006/relationships/hyperlink" Target="./docs/C4-260145.zip" TargetMode="External"/><Relationship Id="rId162" Type="http://schemas.openxmlformats.org/officeDocument/2006/relationships/hyperlink" Target="./docs/C4-260240.zip" TargetMode="External"/><Relationship Id="rId218" Type="http://schemas.openxmlformats.org/officeDocument/2006/relationships/hyperlink" Target="./docs/C4-260086.zip" TargetMode="External"/><Relationship Id="rId271" Type="http://schemas.openxmlformats.org/officeDocument/2006/relationships/hyperlink" Target="./docs/C4-260041.zip" TargetMode="External"/><Relationship Id="rId24" Type="http://schemas.openxmlformats.org/officeDocument/2006/relationships/hyperlink" Target="./docs/C4-260054.zip" TargetMode="External"/><Relationship Id="rId66" Type="http://schemas.openxmlformats.org/officeDocument/2006/relationships/hyperlink" Target="./docs/C4-260076.zip" TargetMode="External"/><Relationship Id="rId131" Type="http://schemas.openxmlformats.org/officeDocument/2006/relationships/hyperlink" Target="./docs/C4-260190.zip" TargetMode="External"/><Relationship Id="rId327" Type="http://schemas.openxmlformats.org/officeDocument/2006/relationships/hyperlink" Target="./docs/C4-260216.zip" TargetMode="External"/><Relationship Id="rId173" Type="http://schemas.openxmlformats.org/officeDocument/2006/relationships/hyperlink" Target="./docs/C4-260246.zip" TargetMode="External"/><Relationship Id="rId229" Type="http://schemas.openxmlformats.org/officeDocument/2006/relationships/hyperlink" Target="./docs/C4-260029.zip" TargetMode="External"/><Relationship Id="rId240" Type="http://schemas.openxmlformats.org/officeDocument/2006/relationships/hyperlink" Target="./docs/C4-260157.zip" TargetMode="External"/><Relationship Id="rId35" Type="http://schemas.openxmlformats.org/officeDocument/2006/relationships/hyperlink" Target="./docs/C4-260065.zip" TargetMode="External"/><Relationship Id="rId77" Type="http://schemas.openxmlformats.org/officeDocument/2006/relationships/hyperlink" Target="./docs/C4-260075.zip" TargetMode="External"/><Relationship Id="rId100" Type="http://schemas.openxmlformats.org/officeDocument/2006/relationships/hyperlink" Target="./docs/C4-260023.zip" TargetMode="External"/><Relationship Id="rId282" Type="http://schemas.openxmlformats.org/officeDocument/2006/relationships/hyperlink" Target="./docs/C4-260123.zip" TargetMode="External"/><Relationship Id="rId338" Type="http://schemas.openxmlformats.org/officeDocument/2006/relationships/hyperlink" Target="./docs/C4-260261.zip" TargetMode="External"/><Relationship Id="rId8" Type="http://schemas.openxmlformats.org/officeDocument/2006/relationships/endnotes" Target="endnotes.xml"/><Relationship Id="rId142" Type="http://schemas.openxmlformats.org/officeDocument/2006/relationships/hyperlink" Target="./docs/C4-260200.zip" TargetMode="External"/><Relationship Id="rId184" Type="http://schemas.openxmlformats.org/officeDocument/2006/relationships/hyperlink" Target="./docs/C4-260180.zip" TargetMode="External"/><Relationship Id="rId251" Type="http://schemas.openxmlformats.org/officeDocument/2006/relationships/hyperlink" Target="./docs/C4-26017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2E7FE-FFB9-4459-8BC0-40F4A050B1F5}">
  <ds:schemaRefs>
    <ds:schemaRef ds:uri="http://schemas.openxmlformats.org/officeDocument/2006/bibliography"/>
  </ds:schemaRefs>
</ds:datastoreItem>
</file>

<file path=docMetadata/LabelInfo.xml><?xml version="1.0" encoding="utf-8"?>
<clbl:labelList xmlns:clbl="http://schemas.microsoft.com/office/2020/mipLabelMetadata">
  <clbl:label id="{c8f49a32-fde3-48a5-9266-b5b0972a22dc}" enabled="1" method="Standard" siteId="{5ae1af62-9505-4097-a69a-c1553ef7840e}" removed="0"/>
</clbl:labelList>
</file>

<file path=docProps/app.xml><?xml version="1.0" encoding="utf-8"?>
<Properties xmlns="http://schemas.openxmlformats.org/officeDocument/2006/extended-properties" xmlns:vt="http://schemas.openxmlformats.org/officeDocument/2006/docPropsVTypes">
  <Template>3gpp_70.dot</Template>
  <TotalTime>4051</TotalTime>
  <Pages>1</Pages>
  <Words>15246</Words>
  <Characters>86903</Characters>
  <Application>Microsoft Office Word</Application>
  <DocSecurity>0</DocSecurity>
  <Lines>724</Lines>
  <Paragraphs>203</Paragraphs>
  <ScaleCrop>false</ScaleCrop>
  <Company>MCC</Company>
  <LinksUpToDate>false</LinksUpToDate>
  <CharactersWithSpaces>101946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MEETING AGENDA</dc:title>
  <dc:creator>MCC, Chairman</dc:creator>
  <cp:lastModifiedBy>Anders Askerup rev</cp:lastModifiedBy>
  <cp:revision>974</cp:revision>
  <cp:lastPrinted>2003-11-12T02:51:00Z</cp:lastPrinted>
  <dcterms:created xsi:type="dcterms:W3CDTF">2024-09-11T02:08:00Z</dcterms:created>
  <dcterms:modified xsi:type="dcterms:W3CDTF">2026-02-12T04:11:00Z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222825-62ea-40f3-96b5-5375c07996e2_Enabled">
    <vt:lpwstr>true</vt:lpwstr>
  </property>
  <property fmtid="{D5CDD505-2E9C-101B-9397-08002B2CF9AE}" pid="3" name="MSIP_Label_07222825-62ea-40f3-96b5-5375c07996e2_SetDate">
    <vt:lpwstr>2021-11-18T14:25:51Z</vt:lpwstr>
  </property>
  <property fmtid="{D5CDD505-2E9C-101B-9397-08002B2CF9AE}" pid="4" name="MSIP_Label_07222825-62ea-40f3-96b5-5375c07996e2_Method">
    <vt:lpwstr>Privileged</vt:lpwstr>
  </property>
  <property fmtid="{D5CDD505-2E9C-101B-9397-08002B2CF9AE}" pid="5" name="MSIP_Label_07222825-62ea-40f3-96b5-5375c07996e2_Name">
    <vt:lpwstr>unrestricted_parent.2</vt:lpwstr>
  </property>
  <property fmtid="{D5CDD505-2E9C-101B-9397-08002B2CF9AE}" pid="6" name="MSIP_Label_07222825-62ea-40f3-96b5-5375c07996e2_SiteId">
    <vt:lpwstr>90c7a20a-f34b-40bf-bc48-b9253b6f5d20</vt:lpwstr>
  </property>
  <property fmtid="{D5CDD505-2E9C-101B-9397-08002B2CF9AE}" pid="7" name="MSIP_Label_07222825-62ea-40f3-96b5-5375c07996e2_ActionId">
    <vt:lpwstr>23e7a8f3-6a97-459f-a53b-3aa7eac5fed0</vt:lpwstr>
  </property>
  <property fmtid="{D5CDD505-2E9C-101B-9397-08002B2CF9AE}" pid="8" name="MSIP_Label_07222825-62ea-40f3-96b5-5375c07996e2_ContentBits">
    <vt:lpwstr>0</vt:lpwstr>
  </property>
  <property fmtid="{D5CDD505-2E9C-101B-9397-08002B2CF9AE}" pid="9" name="_2015_ms_pID_725343">
    <vt:lpwstr>(3)hAbF4TvfDCfoDvgyGDmKlRG7nMnvuXAKKdoSvhD4mH65pafCLAiRjVOCyJ5tOiJnCYekO+68
Qo0Fa+/VlzS1IRokyziTkBdCDdRs7aMWtk0vp0SdmlUhy2krLGZIvJbC1Sxb2HOaCJ0jw86u
i/4D8mcCGtFNvbMTqs9OgsWbHjIZPadlVPZm1J6lA2415v4Ol0vfUxrLXw0wnUrxEYkEwf6R
NcI0/KDyLKaM4FaXFf</vt:lpwstr>
  </property>
  <property fmtid="{D5CDD505-2E9C-101B-9397-08002B2CF9AE}" pid="10" name="_2015_ms_pID_7253431">
    <vt:lpwstr>zio9tcOcuPzaGo024TqxLHWLoBYiXHT/pR5Uz94F8uN6/LMPh0A4Ok
V/DKAKEy3yE+r5X37RYqLiQ+SdI3HFnMVXcPuTS8+FYSVeaOd7LQ/1MAA5U9s3Qsdn2uMlPE
7XnB9Czbe9K4Y6U68kji+I7PAa6thDP1aRzQkUOL4+/0W1hTV4h7aRgjgd7jWarlWKU9vpJ1
FKVmEo+6t+kcJEj1kEFOBCMGqEJB4I47FdMf</vt:lpwstr>
  </property>
  <property fmtid="{D5CDD505-2E9C-101B-9397-08002B2CF9AE}" pid="11" name="_2015_ms_pID_7253432">
    <vt:lpwstr>Kg==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1724625962</vt:lpwstr>
  </property>
  <property fmtid="{D5CDD505-2E9C-101B-9397-08002B2CF9AE}" pid="16" name="KSOProductBuildVer">
    <vt:lpwstr>2052-12.8.2.21177</vt:lpwstr>
  </property>
  <property fmtid="{D5CDD505-2E9C-101B-9397-08002B2CF9AE}" pid="17" name="ICV">
    <vt:lpwstr>FD590FA659F5485EAAB0E7C79545C7E5</vt:lpwstr>
  </property>
  <property fmtid="{D5CDD505-2E9C-101B-9397-08002B2CF9AE}" pid="18" name="ClassificationContentMarkingFooterShapeIds">
    <vt:lpwstr>1e55dc4e,5ccc770,247627fa</vt:lpwstr>
  </property>
  <property fmtid="{D5CDD505-2E9C-101B-9397-08002B2CF9AE}" pid="19" name="ClassificationContentMarkingFooterFontProps">
    <vt:lpwstr>#000000,8,Aptos</vt:lpwstr>
  </property>
  <property fmtid="{D5CDD505-2E9C-101B-9397-08002B2CF9AE}" pid="20" name="ClassificationContentMarkingFooterText">
    <vt:lpwstr>Cisco Confidential</vt:lpwstr>
  </property>
</Properties>
</file>