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E42F9" w14:textId="033618AC" w:rsidR="001D3349" w:rsidRPr="001D3349" w:rsidRDefault="001D3349" w:rsidP="001D3349">
      <w:pPr>
        <w:tabs>
          <w:tab w:val="right" w:pos="9639"/>
        </w:tabs>
        <w:spacing w:after="0"/>
        <w:rPr>
          <w:rFonts w:ascii="Arial" w:eastAsia="Times New Roman" w:hAnsi="Arial"/>
          <w:b/>
          <w:i/>
          <w:noProof/>
          <w:sz w:val="28"/>
        </w:rPr>
      </w:pPr>
      <w:bookmarkStart w:id="0" w:name="_Hlk208502499"/>
      <w:r w:rsidRPr="001D3349">
        <w:rPr>
          <w:rFonts w:ascii="Arial" w:eastAsia="Times New Roman" w:hAnsi="Arial"/>
          <w:b/>
          <w:noProof/>
          <w:sz w:val="24"/>
        </w:rPr>
        <w:t>3GPP TSG-CT WG4 Meeting #131</w:t>
      </w:r>
      <w:r w:rsidRPr="001D3349">
        <w:rPr>
          <w:rFonts w:ascii="Arial" w:eastAsia="Times New Roman" w:hAnsi="Arial"/>
          <w:b/>
          <w:i/>
          <w:noProof/>
          <w:sz w:val="28"/>
        </w:rPr>
        <w:tab/>
      </w:r>
      <w:r w:rsidR="00B34105" w:rsidRPr="00B34105">
        <w:rPr>
          <w:rFonts w:ascii="Arial" w:eastAsia="Times New Roman" w:hAnsi="Arial"/>
          <w:b/>
          <w:noProof/>
          <w:sz w:val="24"/>
        </w:rPr>
        <w:t>C4-25412</w:t>
      </w:r>
      <w:r w:rsidR="00B34105">
        <w:rPr>
          <w:rFonts w:ascii="Arial" w:eastAsia="Times New Roman" w:hAnsi="Arial"/>
          <w:b/>
          <w:noProof/>
          <w:sz w:val="24"/>
        </w:rPr>
        <w:t>9</w:t>
      </w:r>
    </w:p>
    <w:p w14:paraId="4B2C3DEC" w14:textId="77777777" w:rsidR="001D3349" w:rsidRPr="001D3349" w:rsidRDefault="001D3349" w:rsidP="001D3349">
      <w:pPr>
        <w:spacing w:after="120"/>
        <w:outlineLvl w:val="0"/>
        <w:rPr>
          <w:rFonts w:ascii="Arial" w:eastAsia="Times New Roman" w:hAnsi="Arial"/>
          <w:bCs/>
          <w:noProof/>
          <w:sz w:val="22"/>
          <w:szCs w:val="22"/>
        </w:rPr>
      </w:pPr>
      <w:bookmarkStart w:id="1" w:name="_Hlk208502516"/>
      <w:bookmarkEnd w:id="0"/>
      <w:r w:rsidRPr="001D3349">
        <w:rPr>
          <w:rFonts w:ascii="Arial" w:eastAsia="Times New Roman" w:hAnsi="Arial"/>
          <w:b/>
          <w:noProof/>
          <w:sz w:val="24"/>
        </w:rPr>
        <w:t>Sophia Antipolis, France; 13</w:t>
      </w:r>
      <w:r w:rsidRPr="001D3349">
        <w:rPr>
          <w:rFonts w:ascii="Arial" w:eastAsia="Times New Roman" w:hAnsi="Arial"/>
          <w:b/>
          <w:noProof/>
          <w:sz w:val="24"/>
          <w:vertAlign w:val="superscript"/>
        </w:rPr>
        <w:t>th</w:t>
      </w:r>
      <w:r w:rsidRPr="001D3349">
        <w:rPr>
          <w:rFonts w:ascii="Arial" w:eastAsia="Times New Roman" w:hAnsi="Arial"/>
          <w:b/>
          <w:noProof/>
          <w:sz w:val="24"/>
        </w:rPr>
        <w:t xml:space="preserve"> – 17</w:t>
      </w:r>
      <w:r w:rsidRPr="001D3349">
        <w:rPr>
          <w:rFonts w:ascii="Arial" w:eastAsia="Times New Roman" w:hAnsi="Arial"/>
          <w:b/>
          <w:noProof/>
          <w:sz w:val="24"/>
          <w:vertAlign w:val="superscript"/>
        </w:rPr>
        <w:t>th</w:t>
      </w:r>
      <w:r w:rsidRPr="001D3349">
        <w:rPr>
          <w:rFonts w:ascii="Arial" w:eastAsia="Times New Roman" w:hAnsi="Arial"/>
          <w:b/>
          <w:noProof/>
          <w:sz w:val="24"/>
        </w:rPr>
        <w:t xml:space="preserve"> October 2025</w:t>
      </w:r>
      <w:r w:rsidRPr="001D3349">
        <w:rPr>
          <w:rFonts w:ascii="Arial" w:eastAsia="Times New Roman" w:hAnsi="Arial"/>
          <w:b/>
          <w:noProof/>
          <w:sz w:val="24"/>
        </w:rPr>
        <w:tab/>
      </w:r>
      <w:r w:rsidRPr="001D3349">
        <w:rPr>
          <w:rFonts w:ascii="Arial" w:eastAsia="Times New Roman" w:hAnsi="Arial"/>
          <w:bCs/>
          <w:noProof/>
          <w:sz w:val="22"/>
          <w:szCs w:val="22"/>
        </w:rPr>
        <w:tab/>
      </w:r>
      <w:r w:rsidRPr="001D3349">
        <w:rPr>
          <w:rFonts w:ascii="Arial" w:eastAsia="Times New Roman" w:hAnsi="Arial"/>
          <w:bCs/>
          <w:noProof/>
          <w:sz w:val="22"/>
          <w:szCs w:val="22"/>
        </w:rPr>
        <w:tab/>
      </w:r>
      <w:r w:rsidRPr="001D3349">
        <w:rPr>
          <w:rFonts w:ascii="Arial" w:eastAsia="Times New Roman" w:hAnsi="Arial"/>
          <w:bCs/>
          <w:noProof/>
          <w:sz w:val="22"/>
          <w:szCs w:val="22"/>
        </w:rPr>
        <w:tab/>
      </w:r>
      <w:r w:rsidRPr="001D3349">
        <w:rPr>
          <w:rFonts w:ascii="Arial" w:eastAsia="Times New Roman" w:hAnsi="Arial"/>
          <w:bCs/>
          <w:noProof/>
          <w:sz w:val="22"/>
          <w:szCs w:val="22"/>
        </w:rPr>
        <w:tab/>
      </w:r>
      <w:r w:rsidRPr="001D3349">
        <w:rPr>
          <w:rFonts w:ascii="Arial" w:eastAsia="Times New Roman" w:hAnsi="Arial"/>
          <w:bCs/>
          <w:noProof/>
          <w:sz w:val="22"/>
          <w:szCs w:val="22"/>
        </w:rPr>
        <w:tab/>
      </w:r>
      <w:r w:rsidRPr="001D3349">
        <w:rPr>
          <w:rFonts w:ascii="Arial" w:eastAsia="Times New Roman" w:hAnsi="Arial"/>
          <w:bCs/>
          <w:noProof/>
          <w:sz w:val="22"/>
          <w:szCs w:val="22"/>
        </w:rPr>
        <w:tab/>
      </w:r>
      <w:r w:rsidRPr="001D3349">
        <w:rPr>
          <w:rFonts w:ascii="Arial" w:eastAsia="Times New Roman" w:hAnsi="Arial"/>
          <w:bCs/>
          <w:noProof/>
          <w:sz w:val="22"/>
          <w:szCs w:val="22"/>
        </w:rPr>
        <w:tab/>
      </w:r>
    </w:p>
    <w:bookmarkEnd w:id="1"/>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8A65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027AC">
        <w:rPr>
          <w:rFonts w:ascii="Arial" w:hAnsi="Arial" w:cs="Arial"/>
          <w:b/>
          <w:bCs/>
          <w:lang w:val="en-US"/>
        </w:rPr>
        <w:t>OPPO</w:t>
      </w:r>
    </w:p>
    <w:p w14:paraId="18BE02D5" w14:textId="2C58D2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75E0E">
        <w:rPr>
          <w:rFonts w:ascii="Arial" w:hAnsi="Arial" w:cs="Arial"/>
          <w:b/>
          <w:bCs/>
          <w:lang w:val="en-US"/>
        </w:rPr>
        <w:t>Discussion paper</w:t>
      </w:r>
      <w:r w:rsidRPr="006B5418">
        <w:rPr>
          <w:rFonts w:ascii="Arial" w:hAnsi="Arial" w:cs="Arial"/>
          <w:b/>
          <w:bCs/>
          <w:lang w:val="en-US"/>
        </w:rPr>
        <w:t xml:space="preserve"> on</w:t>
      </w:r>
      <w:r w:rsidR="00E00DC7">
        <w:rPr>
          <w:rFonts w:ascii="Arial" w:hAnsi="Arial" w:cs="Arial"/>
          <w:b/>
          <w:bCs/>
          <w:lang w:val="en-US"/>
        </w:rPr>
        <w:t xml:space="preserve"> </w:t>
      </w:r>
      <w:r w:rsidR="00C46BD5">
        <w:rPr>
          <w:rFonts w:ascii="Arial" w:hAnsi="Arial" w:cs="Arial"/>
          <w:b/>
          <w:bCs/>
          <w:lang w:val="en-US"/>
        </w:rPr>
        <w:t>F</w:t>
      </w:r>
      <w:r w:rsidR="00E00DC7">
        <w:rPr>
          <w:rFonts w:ascii="Arial" w:hAnsi="Arial" w:cs="Arial"/>
          <w:b/>
          <w:bCs/>
          <w:lang w:val="en-US"/>
        </w:rPr>
        <w:t>allback to CP-based LCS</w:t>
      </w:r>
    </w:p>
    <w:p w14:paraId="4C7F6870" w14:textId="39FF0F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CF5122" w:rsidRPr="00CF5122">
        <w:rPr>
          <w:rFonts w:ascii="Arial" w:hAnsi="Arial" w:cs="Arial"/>
          <w:b/>
          <w:bCs/>
          <w:lang w:val="en-US"/>
        </w:rPr>
        <w:t>3GPP TS 29.572</w:t>
      </w:r>
    </w:p>
    <w:p w14:paraId="4ED68054" w14:textId="1EC6837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F5122">
        <w:rPr>
          <w:rFonts w:ascii="Arial" w:hAnsi="Arial" w:cs="Arial"/>
          <w:b/>
          <w:bCs/>
          <w:lang w:val="en-US"/>
        </w:rPr>
        <w:t xml:space="preserve">19.4 (TEI19, </w:t>
      </w:r>
      <w:r w:rsidR="00CF5122" w:rsidRPr="00CF5122">
        <w:rPr>
          <w:rFonts w:ascii="Arial" w:hAnsi="Arial" w:cs="Arial"/>
          <w:b/>
          <w:bCs/>
          <w:lang w:val="en-US"/>
        </w:rPr>
        <w:t>5G_eLCS_Ph3</w:t>
      </w:r>
      <w:r w:rsidR="00CF5122">
        <w:rPr>
          <w:rFonts w:ascii="Arial" w:hAnsi="Arial" w:cs="Arial"/>
          <w:b/>
          <w:bCs/>
          <w:lang w:val="en-US"/>
        </w:rPr>
        <w:t>)</w:t>
      </w:r>
    </w:p>
    <w:p w14:paraId="16060915" w14:textId="0BCCDE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D567B">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6EE9E5D" w:rsidR="001E41F3" w:rsidRPr="006B5418" w:rsidRDefault="00CD2478" w:rsidP="00CD2478">
      <w:pPr>
        <w:pStyle w:val="CRCoverPage"/>
        <w:rPr>
          <w:b/>
          <w:lang w:val="en-US"/>
        </w:rPr>
      </w:pPr>
      <w:r w:rsidRPr="006B5418">
        <w:rPr>
          <w:b/>
          <w:lang w:val="en-US"/>
        </w:rPr>
        <w:t>1. Introduction</w:t>
      </w:r>
      <w:r w:rsidR="0015008B">
        <w:rPr>
          <w:b/>
          <w:lang w:val="en-US"/>
        </w:rPr>
        <w:t xml:space="preserve"> and reasoning</w:t>
      </w:r>
    </w:p>
    <w:p w14:paraId="0EF051CF" w14:textId="77777777" w:rsidR="001D3349" w:rsidRDefault="001D3349" w:rsidP="00310C7E">
      <w:pPr>
        <w:rPr>
          <w:lang w:val="en-US"/>
        </w:rPr>
      </w:pPr>
      <w:r>
        <w:rPr>
          <w:lang w:val="en-US"/>
        </w:rPr>
        <w:t>C</w:t>
      </w:r>
      <w:r w:rsidR="00310C7E" w:rsidRPr="00310C7E">
        <w:rPr>
          <w:lang w:val="en-US"/>
        </w:rPr>
        <w:t xml:space="preserve">lause 6.18.3 of 3GPP TS 23.273 </w:t>
      </w:r>
      <w:r>
        <w:rPr>
          <w:lang w:val="en-US"/>
        </w:rPr>
        <w:t xml:space="preserve">specifies the </w:t>
      </w:r>
      <w:r w:rsidRPr="00310C7E">
        <w:rPr>
          <w:lang w:val="en-US"/>
        </w:rPr>
        <w:t>LMF relocation procedure</w:t>
      </w:r>
      <w:r>
        <w:rPr>
          <w:lang w:val="en-US"/>
        </w:rPr>
        <w:t xml:space="preserve"> for sunny day scenarios.</w:t>
      </w:r>
    </w:p>
    <w:p w14:paraId="5A11EF44" w14:textId="77777777" w:rsidR="00072C10" w:rsidRDefault="00072C10" w:rsidP="00072C10">
      <w:pPr>
        <w:rPr>
          <w:lang w:val="en-US"/>
        </w:rPr>
      </w:pPr>
      <w:bookmarkStart w:id="2" w:name="_Toc201130647"/>
      <w:r>
        <w:rPr>
          <w:lang w:val="en-US"/>
        </w:rPr>
        <w:t xml:space="preserve">If, however, the </w:t>
      </w:r>
      <w:r w:rsidRPr="00310C7E">
        <w:rPr>
          <w:lang w:val="en-US"/>
        </w:rPr>
        <w:t>target LMF</w:t>
      </w:r>
      <w:r>
        <w:rPr>
          <w:lang w:val="en-US"/>
        </w:rPr>
        <w:t xml:space="preserve"> is temporarily unable to take over the provision of the LCS </w:t>
      </w:r>
      <w:r w:rsidRPr="00310C7E">
        <w:rPr>
          <w:lang w:val="en-US"/>
        </w:rPr>
        <w:t xml:space="preserve">positioning services </w:t>
      </w:r>
      <w:r>
        <w:rPr>
          <w:lang w:val="en-US"/>
        </w:rPr>
        <w:t xml:space="preserve">over the user plane connection, the target LMF will have to switch to legacy control plane provisioning option. If we look into the below pasted quote from </w:t>
      </w:r>
      <w:r w:rsidRPr="00310C7E">
        <w:rPr>
          <w:lang w:val="en-US"/>
        </w:rPr>
        <w:t>TS 23.273</w:t>
      </w:r>
      <w:r>
        <w:rPr>
          <w:lang w:val="en-US"/>
        </w:rPr>
        <w:t>, then the following open issues can be identified:</w:t>
      </w:r>
    </w:p>
    <w:p w14:paraId="50F78379" w14:textId="25E222C9" w:rsidR="00072C10" w:rsidRDefault="00072C10" w:rsidP="00072C10">
      <w:pPr>
        <w:pStyle w:val="B1"/>
        <w:rPr>
          <w:lang w:val="en-US"/>
        </w:rPr>
      </w:pPr>
      <w:r>
        <w:rPr>
          <w:lang w:val="en-US"/>
        </w:rPr>
        <w:t>a.</w:t>
      </w:r>
      <w:r>
        <w:rPr>
          <w:lang w:val="en-US"/>
        </w:rPr>
        <w:tab/>
        <w:t xml:space="preserve">With the </w:t>
      </w:r>
      <w:r w:rsidRPr="00310C7E">
        <w:rPr>
          <w:rFonts w:eastAsia="Times New Roman"/>
          <w:lang w:eastAsia="zh-CN"/>
        </w:rPr>
        <w:t xml:space="preserve">Nlmf_Location_UPConfig Response </w:t>
      </w:r>
      <w:r w:rsidR="00295868">
        <w:rPr>
          <w:rFonts w:eastAsia="Times New Roman"/>
          <w:lang w:eastAsia="zh-CN"/>
        </w:rPr>
        <w:t>message</w:t>
      </w:r>
      <w:r>
        <w:rPr>
          <w:rFonts w:eastAsia="Times New Roman"/>
          <w:lang w:eastAsia="zh-CN"/>
        </w:rPr>
        <w:t xml:space="preserve">, the source </w:t>
      </w:r>
      <w:r>
        <w:rPr>
          <w:lang w:val="en-US"/>
        </w:rPr>
        <w:t xml:space="preserve">LMF needs to inform the </w:t>
      </w:r>
      <w:r w:rsidR="009B43FE">
        <w:rPr>
          <w:lang w:val="en-US"/>
        </w:rPr>
        <w:t xml:space="preserve">AMF </w:t>
      </w:r>
      <w:r>
        <w:rPr>
          <w:lang w:val="en-US"/>
        </w:rPr>
        <w:t xml:space="preserve">that the service cannot be continued over the UP. Such application error </w:t>
      </w:r>
      <w:r w:rsidR="009B43FE">
        <w:rPr>
          <w:lang w:val="en-US"/>
        </w:rPr>
        <w:t>code, however,</w:t>
      </w:r>
      <w:r>
        <w:rPr>
          <w:lang w:val="en-US"/>
        </w:rPr>
        <w:t xml:space="preserve"> is missing in 3GPP TS 29.</w:t>
      </w:r>
      <w:r w:rsidR="009B43FE">
        <w:rPr>
          <w:lang w:val="en-US"/>
        </w:rPr>
        <w:t>572</w:t>
      </w:r>
      <w:r>
        <w:rPr>
          <w:lang w:val="en-US"/>
        </w:rPr>
        <w:t xml:space="preserve">, </w:t>
      </w:r>
      <w:r w:rsidRPr="00072C10">
        <w:rPr>
          <w:lang w:val="en-US"/>
        </w:rPr>
        <w:t>Table 6.1.7.3-1</w:t>
      </w:r>
      <w:r>
        <w:rPr>
          <w:lang w:val="en-US"/>
        </w:rPr>
        <w:t>.</w:t>
      </w:r>
      <w:r w:rsidR="009B43FE">
        <w:rPr>
          <w:lang w:val="en-US"/>
        </w:rPr>
        <w:t xml:space="preserve"> In addition to this shortcoming, </w:t>
      </w:r>
      <w:r w:rsidR="009B43FE">
        <w:rPr>
          <w:rFonts w:eastAsia="Times New Roman"/>
          <w:lang w:eastAsia="zh-CN"/>
        </w:rPr>
        <w:t xml:space="preserve">the source </w:t>
      </w:r>
      <w:r w:rsidR="009B43FE">
        <w:rPr>
          <w:lang w:val="en-US"/>
        </w:rPr>
        <w:t>LMF needs to receive such information from the target LMF, as explained in the below point (b).</w:t>
      </w:r>
    </w:p>
    <w:p w14:paraId="7D14FBF6" w14:textId="2FE9D539" w:rsidR="00072C10" w:rsidRDefault="00072C10" w:rsidP="00072C10">
      <w:pPr>
        <w:pStyle w:val="B1"/>
        <w:rPr>
          <w:lang w:val="en-US"/>
        </w:rPr>
      </w:pPr>
      <w:r>
        <w:rPr>
          <w:lang w:val="en-US"/>
        </w:rPr>
        <w:t>b.</w:t>
      </w:r>
      <w:r>
        <w:rPr>
          <w:lang w:val="en-US"/>
        </w:rPr>
        <w:tab/>
        <w:t xml:space="preserve">With the </w:t>
      </w:r>
      <w:r w:rsidRPr="00310C7E">
        <w:rPr>
          <w:rFonts w:eastAsia="Times New Roman"/>
          <w:lang w:eastAsia="zh-CN"/>
        </w:rPr>
        <w:t>Nlmf_Location_LocationContextTransfer Re</w:t>
      </w:r>
      <w:r>
        <w:rPr>
          <w:rFonts w:eastAsia="Times New Roman"/>
          <w:lang w:eastAsia="zh-CN"/>
        </w:rPr>
        <w:t>sponse</w:t>
      </w:r>
      <w:r w:rsidRPr="00310C7E">
        <w:rPr>
          <w:rFonts w:eastAsia="Times New Roman"/>
          <w:lang w:eastAsia="zh-CN"/>
        </w:rPr>
        <w:t xml:space="preserve"> service operation</w:t>
      </w:r>
      <w:r>
        <w:rPr>
          <w:rFonts w:eastAsia="Times New Roman"/>
          <w:lang w:eastAsia="zh-CN"/>
        </w:rPr>
        <w:t>, the target</w:t>
      </w:r>
      <w:r>
        <w:rPr>
          <w:lang w:val="en-US"/>
        </w:rPr>
        <w:t xml:space="preserve"> LMF needs to inform the source LMF that the service cannot be continued over the UP. Such application error </w:t>
      </w:r>
      <w:r w:rsidR="009B43FE">
        <w:rPr>
          <w:lang w:val="en-US"/>
        </w:rPr>
        <w:t>code, however,</w:t>
      </w:r>
      <w:r>
        <w:rPr>
          <w:lang w:val="en-US"/>
        </w:rPr>
        <w:t xml:space="preserve"> is missing in 3GPP TS 29.</w:t>
      </w:r>
      <w:r w:rsidR="009B43FE">
        <w:rPr>
          <w:lang w:val="en-US"/>
        </w:rPr>
        <w:t>5</w:t>
      </w:r>
      <w:r>
        <w:rPr>
          <w:lang w:val="en-US"/>
        </w:rPr>
        <w:t xml:space="preserve">72, </w:t>
      </w:r>
      <w:r w:rsidRPr="00072C10">
        <w:rPr>
          <w:lang w:val="en-US"/>
        </w:rPr>
        <w:t>Table 6.1.7.3-1</w:t>
      </w:r>
      <w:r>
        <w:rPr>
          <w:lang w:val="en-US"/>
        </w:rPr>
        <w:t>.</w:t>
      </w:r>
    </w:p>
    <w:p w14:paraId="6808E71E" w14:textId="77777777" w:rsidR="00310C7E" w:rsidRPr="00310C7E" w:rsidRDefault="00310C7E" w:rsidP="00310C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310C7E">
        <w:rPr>
          <w:rFonts w:ascii="Arial" w:eastAsia="Times New Roman" w:hAnsi="Arial"/>
          <w:sz w:val="28"/>
          <w:lang w:eastAsia="zh-CN"/>
        </w:rPr>
        <w:t>6.18.3</w:t>
      </w:r>
      <w:r w:rsidRPr="00310C7E">
        <w:rPr>
          <w:rFonts w:ascii="Arial" w:eastAsia="Times New Roman" w:hAnsi="Arial"/>
          <w:sz w:val="28"/>
          <w:lang w:eastAsia="zh-CN"/>
        </w:rPr>
        <w:tab/>
        <w:t>Modification of User Plane Connection between UE and LMF</w:t>
      </w:r>
      <w:bookmarkEnd w:id="2"/>
    </w:p>
    <w:p w14:paraId="38975E90" w14:textId="77777777" w:rsidR="00310C7E" w:rsidRPr="00310C7E" w:rsidRDefault="00310C7E" w:rsidP="00310C7E">
      <w:pPr>
        <w:overflowPunct w:val="0"/>
        <w:autoSpaceDE w:val="0"/>
        <w:autoSpaceDN w:val="0"/>
        <w:adjustRightInd w:val="0"/>
        <w:textAlignment w:val="baseline"/>
        <w:rPr>
          <w:rFonts w:eastAsia="Times New Roman"/>
          <w:lang w:eastAsia="zh-CN"/>
        </w:rPr>
      </w:pPr>
      <w:r w:rsidRPr="00310C7E">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3" w:name="_CRFigure6_18_31"/>
    <w:bookmarkStart w:id="4" w:name="_MON_1684549432"/>
    <w:bookmarkEnd w:id="4"/>
    <w:p w14:paraId="22138D09" w14:textId="77777777" w:rsidR="00310C7E" w:rsidRPr="00310C7E" w:rsidRDefault="00310C7E" w:rsidP="00310C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0C7E">
        <w:rPr>
          <w:rFonts w:ascii="Arial" w:eastAsia="Times New Roman" w:hAnsi="Arial"/>
          <w:b/>
          <w:lang w:eastAsia="en-GB"/>
        </w:rPr>
        <w:object w:dxaOrig="7655" w:dyaOrig="3825" w14:anchorId="1A988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3pt;height:189.45pt" o:ole="">
            <v:imagedata r:id="rId7" o:title=""/>
          </v:shape>
          <o:OLEObject Type="Embed" ProgID="Word.Picture.8" ShapeID="_x0000_i1025" DrawAspect="Content" ObjectID="_1820937804" r:id="rId8"/>
        </w:object>
      </w:r>
    </w:p>
    <w:p w14:paraId="63165A20" w14:textId="77777777" w:rsidR="00310C7E" w:rsidRPr="00310C7E" w:rsidRDefault="00310C7E" w:rsidP="00310C7E">
      <w:pPr>
        <w:keepLines/>
        <w:overflowPunct w:val="0"/>
        <w:autoSpaceDE w:val="0"/>
        <w:autoSpaceDN w:val="0"/>
        <w:adjustRightInd w:val="0"/>
        <w:spacing w:after="240"/>
        <w:jc w:val="center"/>
        <w:textAlignment w:val="baseline"/>
        <w:rPr>
          <w:rFonts w:ascii="Arial" w:eastAsia="Times New Roman" w:hAnsi="Arial"/>
          <w:b/>
          <w:lang w:eastAsia="zh-CN"/>
        </w:rPr>
      </w:pPr>
      <w:r w:rsidRPr="00310C7E">
        <w:rPr>
          <w:rFonts w:ascii="Arial" w:eastAsia="Times New Roman" w:hAnsi="Arial"/>
          <w:b/>
          <w:lang w:eastAsia="zh-CN"/>
        </w:rPr>
        <w:t xml:space="preserve">Figure </w:t>
      </w:r>
      <w:bookmarkEnd w:id="3"/>
      <w:r w:rsidRPr="00310C7E">
        <w:rPr>
          <w:rFonts w:ascii="Arial" w:eastAsia="Times New Roman" w:hAnsi="Arial"/>
          <w:b/>
          <w:lang w:eastAsia="zh-CN"/>
        </w:rPr>
        <w:t>6.18.3-1: Connection modification between UE and LMFs</w:t>
      </w:r>
    </w:p>
    <w:p w14:paraId="19CD6D61" w14:textId="7BAE6229" w:rsidR="00CD2478" w:rsidRPr="006B5418" w:rsidRDefault="00CF433F" w:rsidP="00CD2478">
      <w:pPr>
        <w:pStyle w:val="CRCoverPage"/>
        <w:rPr>
          <w:b/>
          <w:lang w:val="en-US"/>
        </w:rPr>
      </w:pPr>
      <w:r>
        <w:rPr>
          <w:b/>
          <w:lang w:val="en-US"/>
        </w:rPr>
        <w:t>2</w:t>
      </w:r>
      <w:r w:rsidR="00CD2478" w:rsidRPr="006B5418">
        <w:rPr>
          <w:b/>
          <w:lang w:val="en-US"/>
        </w:rPr>
        <w:t>. Conclusions</w:t>
      </w:r>
    </w:p>
    <w:p w14:paraId="2FDE9077" w14:textId="042FDC52" w:rsidR="00F43A5B" w:rsidRDefault="00B34105" w:rsidP="00CD2478">
      <w:pPr>
        <w:rPr>
          <w:lang w:val="en-US"/>
        </w:rPr>
      </w:pPr>
      <w:r>
        <w:rPr>
          <w:lang w:val="en-US"/>
        </w:rPr>
        <w:t>Currently, t</w:t>
      </w:r>
      <w:r>
        <w:rPr>
          <w:lang w:val="en-US"/>
        </w:rPr>
        <w:t>he same application error codes</w:t>
      </w:r>
      <w:r>
        <w:rPr>
          <w:lang w:val="en-US"/>
        </w:rPr>
        <w:t xml:space="preserve"> that</w:t>
      </w:r>
      <w:r>
        <w:rPr>
          <w:lang w:val="en-US"/>
        </w:rPr>
        <w:t xml:space="preserve"> are used </w:t>
      </w:r>
      <w:r>
        <w:rPr>
          <w:lang w:val="en-US"/>
        </w:rPr>
        <w:t>by</w:t>
      </w:r>
      <w:r>
        <w:rPr>
          <w:lang w:val="en-US"/>
        </w:rPr>
        <w:t xml:space="preserve"> both </w:t>
      </w:r>
      <w:r w:rsidRPr="009B43FE">
        <w:rPr>
          <w:lang w:val="en-US"/>
        </w:rPr>
        <w:t>Nlmf_Location_LocationContextTransfer and Nlmf_Location_UPConfig service operations</w:t>
      </w:r>
      <w:r>
        <w:rPr>
          <w:lang w:val="en-US"/>
        </w:rPr>
        <w:t xml:space="preserve"> cannot indicate the actual and correct result of these operations. The target LMF cannot inform the source LMF that during the ongoing LMF relocation procedure the target LMF falls back to the LCS provision over CP. Consequently, the source LMF also cannot inform the AMF about that. In both cases the delivered </w:t>
      </w:r>
      <w:r>
        <w:rPr>
          <w:lang w:val="en-US"/>
        </w:rPr>
        <w:t>application error code</w:t>
      </w:r>
      <w:r>
        <w:rPr>
          <w:lang w:val="en-US"/>
        </w:rPr>
        <w:t xml:space="preserve"> will be misleading. The problem can be solved b</w:t>
      </w:r>
      <w:r w:rsidR="009B43FE" w:rsidRPr="009B43FE">
        <w:rPr>
          <w:lang w:val="en-US"/>
        </w:rPr>
        <w:t>y adding a</w:t>
      </w:r>
      <w:r>
        <w:rPr>
          <w:lang w:val="en-US"/>
        </w:rPr>
        <w:t xml:space="preserve">n appropriate </w:t>
      </w:r>
      <w:r w:rsidR="009B43FE" w:rsidRPr="009B43FE">
        <w:rPr>
          <w:lang w:val="en-US"/>
        </w:rPr>
        <w:t xml:space="preserve">new </w:t>
      </w:r>
      <w:r w:rsidR="009B43FE">
        <w:rPr>
          <w:lang w:val="en-US"/>
        </w:rPr>
        <w:lastRenderedPageBreak/>
        <w:t xml:space="preserve">application </w:t>
      </w:r>
      <w:r w:rsidR="009B43FE" w:rsidRPr="009B43FE">
        <w:rPr>
          <w:lang w:val="en-US"/>
        </w:rPr>
        <w:t xml:space="preserve">error </w:t>
      </w:r>
      <w:r w:rsidR="009B43FE">
        <w:rPr>
          <w:lang w:val="en-US"/>
        </w:rPr>
        <w:t>code,</w:t>
      </w:r>
      <w:r>
        <w:rPr>
          <w:lang w:val="en-US"/>
        </w:rPr>
        <w:t xml:space="preserve"> which will enable </w:t>
      </w:r>
      <w:r w:rsidR="009B43FE">
        <w:rPr>
          <w:lang w:val="en-US"/>
        </w:rPr>
        <w:t>both the target LMF and the source LMF to accurately report the status of the ongoing operations</w:t>
      </w:r>
      <w:r w:rsidR="00597614">
        <w:rPr>
          <w:lang w:val="en-US"/>
        </w:rPr>
        <w:t>.</w:t>
      </w:r>
      <w:r w:rsidR="00503C9B">
        <w:rPr>
          <w:lang w:val="en-US"/>
        </w:rPr>
        <w:t xml:space="preserve"> </w:t>
      </w:r>
    </w:p>
    <w:p w14:paraId="3D17A665" w14:textId="404F3943" w:rsidR="00CD2478" w:rsidRPr="006B5418" w:rsidRDefault="00CF433F" w:rsidP="00CD2478">
      <w:pPr>
        <w:pStyle w:val="CRCoverPage"/>
        <w:rPr>
          <w:b/>
          <w:lang w:val="en-US"/>
        </w:rPr>
      </w:pPr>
      <w:r>
        <w:rPr>
          <w:b/>
          <w:lang w:val="en-US"/>
        </w:rPr>
        <w:t>3</w:t>
      </w:r>
      <w:r w:rsidR="00CD2478" w:rsidRPr="006B5418">
        <w:rPr>
          <w:b/>
          <w:lang w:val="en-US"/>
        </w:rPr>
        <w:t>. Proposal</w:t>
      </w:r>
    </w:p>
    <w:p w14:paraId="4F574AD4" w14:textId="6B1961AF" w:rsidR="00CD2478" w:rsidRPr="006B5418" w:rsidRDefault="008A5E86" w:rsidP="00CD2478">
      <w:pPr>
        <w:rPr>
          <w:lang w:val="en-US"/>
        </w:rPr>
      </w:pPr>
      <w:r w:rsidRPr="006B5418">
        <w:rPr>
          <w:lang w:val="en-US"/>
        </w:rPr>
        <w:t xml:space="preserve">It is proposed to </w:t>
      </w:r>
      <w:r w:rsidR="009B43FE">
        <w:rPr>
          <w:lang w:val="en-US"/>
        </w:rPr>
        <w:t xml:space="preserve">discuss the matter and </w:t>
      </w:r>
      <w:r w:rsidR="00E00DC7" w:rsidRPr="006B5418">
        <w:rPr>
          <w:lang w:val="en-US"/>
        </w:rPr>
        <w:t>agree on</w:t>
      </w:r>
      <w:r w:rsidRPr="006B5418">
        <w:rPr>
          <w:lang w:val="en-US"/>
        </w:rPr>
        <w:t xml:space="preserve"> the </w:t>
      </w:r>
      <w:r w:rsidR="009B43FE">
        <w:rPr>
          <w:lang w:val="en-US"/>
        </w:rPr>
        <w:t>way forwar</w:t>
      </w:r>
      <w:r w:rsidR="00E00DC7">
        <w:rPr>
          <w:lang w:val="en-US"/>
        </w:rPr>
        <w:t xml:space="preserve">d. The respective CR could be discussed at CT4#132. </w:t>
      </w:r>
    </w:p>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7473A" w14:textId="77777777" w:rsidR="006E2441" w:rsidRDefault="006E2441">
      <w:r>
        <w:separator/>
      </w:r>
    </w:p>
  </w:endnote>
  <w:endnote w:type="continuationSeparator" w:id="0">
    <w:p w14:paraId="22B7BB7E" w14:textId="77777777" w:rsidR="006E2441" w:rsidRDefault="006E2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4E605" w14:textId="77777777" w:rsidR="006E2441" w:rsidRDefault="006E2441">
      <w:r>
        <w:separator/>
      </w:r>
    </w:p>
  </w:footnote>
  <w:footnote w:type="continuationSeparator" w:id="0">
    <w:p w14:paraId="477FF737" w14:textId="77777777" w:rsidR="006E2441" w:rsidRDefault="006E2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7"/>
    <w:rsid w:val="00022E4A"/>
    <w:rsid w:val="00023463"/>
    <w:rsid w:val="00026485"/>
    <w:rsid w:val="00032D56"/>
    <w:rsid w:val="0003711D"/>
    <w:rsid w:val="00043E25"/>
    <w:rsid w:val="0004575F"/>
    <w:rsid w:val="00047AB3"/>
    <w:rsid w:val="00062124"/>
    <w:rsid w:val="00066856"/>
    <w:rsid w:val="00070F86"/>
    <w:rsid w:val="00072AAF"/>
    <w:rsid w:val="00072C10"/>
    <w:rsid w:val="00072DD2"/>
    <w:rsid w:val="000745FC"/>
    <w:rsid w:val="000B1216"/>
    <w:rsid w:val="000B14A6"/>
    <w:rsid w:val="000C6598"/>
    <w:rsid w:val="000D21C2"/>
    <w:rsid w:val="000D3AA5"/>
    <w:rsid w:val="000D759A"/>
    <w:rsid w:val="000E04EC"/>
    <w:rsid w:val="000F02C9"/>
    <w:rsid w:val="000F2C43"/>
    <w:rsid w:val="001042F7"/>
    <w:rsid w:val="00116BDF"/>
    <w:rsid w:val="00130F69"/>
    <w:rsid w:val="0013241F"/>
    <w:rsid w:val="00142F65"/>
    <w:rsid w:val="00143552"/>
    <w:rsid w:val="0015008B"/>
    <w:rsid w:val="0018013F"/>
    <w:rsid w:val="00182401"/>
    <w:rsid w:val="00183134"/>
    <w:rsid w:val="00191E6B"/>
    <w:rsid w:val="001B5C2B"/>
    <w:rsid w:val="001B77E2"/>
    <w:rsid w:val="001D25E6"/>
    <w:rsid w:val="001D3349"/>
    <w:rsid w:val="001D4C82"/>
    <w:rsid w:val="001E2EB5"/>
    <w:rsid w:val="001E41F3"/>
    <w:rsid w:val="001F151F"/>
    <w:rsid w:val="001F3B42"/>
    <w:rsid w:val="002027AC"/>
    <w:rsid w:val="00212096"/>
    <w:rsid w:val="002153AE"/>
    <w:rsid w:val="00216490"/>
    <w:rsid w:val="00231417"/>
    <w:rsid w:val="00231568"/>
    <w:rsid w:val="00232FD1"/>
    <w:rsid w:val="00241597"/>
    <w:rsid w:val="0024668B"/>
    <w:rsid w:val="00251EDC"/>
    <w:rsid w:val="00275D12"/>
    <w:rsid w:val="0027780F"/>
    <w:rsid w:val="00295868"/>
    <w:rsid w:val="002A6BBA"/>
    <w:rsid w:val="002B1A87"/>
    <w:rsid w:val="002B3C88"/>
    <w:rsid w:val="002B4954"/>
    <w:rsid w:val="002E48BE"/>
    <w:rsid w:val="002E6115"/>
    <w:rsid w:val="002F22F7"/>
    <w:rsid w:val="002F4FF2"/>
    <w:rsid w:val="002F6340"/>
    <w:rsid w:val="00305C60"/>
    <w:rsid w:val="00310C7E"/>
    <w:rsid w:val="00315BD4"/>
    <w:rsid w:val="00324E79"/>
    <w:rsid w:val="00330643"/>
    <w:rsid w:val="00340E47"/>
    <w:rsid w:val="00345243"/>
    <w:rsid w:val="00350012"/>
    <w:rsid w:val="003509FF"/>
    <w:rsid w:val="003554E8"/>
    <w:rsid w:val="003617F4"/>
    <w:rsid w:val="003658C8"/>
    <w:rsid w:val="00370766"/>
    <w:rsid w:val="00370A6A"/>
    <w:rsid w:val="00371954"/>
    <w:rsid w:val="00375E0E"/>
    <w:rsid w:val="00382B4A"/>
    <w:rsid w:val="00383C1A"/>
    <w:rsid w:val="00383C7B"/>
    <w:rsid w:val="0038787B"/>
    <w:rsid w:val="00387C4F"/>
    <w:rsid w:val="0039050F"/>
    <w:rsid w:val="00394E81"/>
    <w:rsid w:val="003A59CB"/>
    <w:rsid w:val="003B0BAF"/>
    <w:rsid w:val="003B2CE5"/>
    <w:rsid w:val="003B79F5"/>
    <w:rsid w:val="003E0714"/>
    <w:rsid w:val="003E29EF"/>
    <w:rsid w:val="00400F15"/>
    <w:rsid w:val="00401225"/>
    <w:rsid w:val="00411094"/>
    <w:rsid w:val="00413493"/>
    <w:rsid w:val="00420B8A"/>
    <w:rsid w:val="00420C45"/>
    <w:rsid w:val="0042461A"/>
    <w:rsid w:val="00435765"/>
    <w:rsid w:val="00435799"/>
    <w:rsid w:val="00436232"/>
    <w:rsid w:val="00436BAB"/>
    <w:rsid w:val="00440825"/>
    <w:rsid w:val="00440A5F"/>
    <w:rsid w:val="00443403"/>
    <w:rsid w:val="00447E36"/>
    <w:rsid w:val="00462599"/>
    <w:rsid w:val="004807B9"/>
    <w:rsid w:val="00487E63"/>
    <w:rsid w:val="00497F14"/>
    <w:rsid w:val="004A4BEC"/>
    <w:rsid w:val="004B34F2"/>
    <w:rsid w:val="004B45A4"/>
    <w:rsid w:val="004C1E90"/>
    <w:rsid w:val="004D077E"/>
    <w:rsid w:val="00503C9B"/>
    <w:rsid w:val="0050780D"/>
    <w:rsid w:val="00511527"/>
    <w:rsid w:val="0051277C"/>
    <w:rsid w:val="005275CB"/>
    <w:rsid w:val="0054453D"/>
    <w:rsid w:val="005552A9"/>
    <w:rsid w:val="005651FD"/>
    <w:rsid w:val="005900B8"/>
    <w:rsid w:val="00592829"/>
    <w:rsid w:val="0059653F"/>
    <w:rsid w:val="00597614"/>
    <w:rsid w:val="00597BF4"/>
    <w:rsid w:val="00597D7B"/>
    <w:rsid w:val="005A6150"/>
    <w:rsid w:val="005A634D"/>
    <w:rsid w:val="005B25F0"/>
    <w:rsid w:val="005C11F0"/>
    <w:rsid w:val="005C6876"/>
    <w:rsid w:val="005D01D0"/>
    <w:rsid w:val="005D7121"/>
    <w:rsid w:val="005E2C44"/>
    <w:rsid w:val="005E5447"/>
    <w:rsid w:val="005F163F"/>
    <w:rsid w:val="0060287A"/>
    <w:rsid w:val="00606094"/>
    <w:rsid w:val="0061048B"/>
    <w:rsid w:val="00631EA0"/>
    <w:rsid w:val="00643317"/>
    <w:rsid w:val="00661116"/>
    <w:rsid w:val="00674314"/>
    <w:rsid w:val="0068622D"/>
    <w:rsid w:val="006B0091"/>
    <w:rsid w:val="006B5418"/>
    <w:rsid w:val="006C5B37"/>
    <w:rsid w:val="006E21FB"/>
    <w:rsid w:val="006E2441"/>
    <w:rsid w:val="006E292A"/>
    <w:rsid w:val="006F1EC0"/>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D567B"/>
    <w:rsid w:val="007E6510"/>
    <w:rsid w:val="007F0625"/>
    <w:rsid w:val="00814EEC"/>
    <w:rsid w:val="008275AA"/>
    <w:rsid w:val="008302F3"/>
    <w:rsid w:val="008356A4"/>
    <w:rsid w:val="00852011"/>
    <w:rsid w:val="00856A30"/>
    <w:rsid w:val="008672D3"/>
    <w:rsid w:val="00870EE7"/>
    <w:rsid w:val="00875CCA"/>
    <w:rsid w:val="00883B6F"/>
    <w:rsid w:val="008902BC"/>
    <w:rsid w:val="00893C49"/>
    <w:rsid w:val="008A0451"/>
    <w:rsid w:val="008A3B86"/>
    <w:rsid w:val="008A47A8"/>
    <w:rsid w:val="008A5E86"/>
    <w:rsid w:val="008A5F08"/>
    <w:rsid w:val="008B72B0"/>
    <w:rsid w:val="008C70A5"/>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85DC9"/>
    <w:rsid w:val="00986D55"/>
    <w:rsid w:val="009A2F16"/>
    <w:rsid w:val="009B3291"/>
    <w:rsid w:val="009B43FE"/>
    <w:rsid w:val="009C602D"/>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C7691"/>
    <w:rsid w:val="00AD26CD"/>
    <w:rsid w:val="00AD7C25"/>
    <w:rsid w:val="00AE4D95"/>
    <w:rsid w:val="00AF16FA"/>
    <w:rsid w:val="00AF6B24"/>
    <w:rsid w:val="00B03597"/>
    <w:rsid w:val="00B076C6"/>
    <w:rsid w:val="00B07772"/>
    <w:rsid w:val="00B258BB"/>
    <w:rsid w:val="00B34105"/>
    <w:rsid w:val="00B357DE"/>
    <w:rsid w:val="00B43039"/>
    <w:rsid w:val="00B43444"/>
    <w:rsid w:val="00B47938"/>
    <w:rsid w:val="00B53D3B"/>
    <w:rsid w:val="00B57359"/>
    <w:rsid w:val="00B66361"/>
    <w:rsid w:val="00B66D06"/>
    <w:rsid w:val="00B708C5"/>
    <w:rsid w:val="00B70D58"/>
    <w:rsid w:val="00B72AC8"/>
    <w:rsid w:val="00B73AA6"/>
    <w:rsid w:val="00B82B94"/>
    <w:rsid w:val="00B91267"/>
    <w:rsid w:val="00B917AC"/>
    <w:rsid w:val="00B9268B"/>
    <w:rsid w:val="00B92835"/>
    <w:rsid w:val="00B95895"/>
    <w:rsid w:val="00B96F1A"/>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6BD5"/>
    <w:rsid w:val="00C713E0"/>
    <w:rsid w:val="00C83E4E"/>
    <w:rsid w:val="00C84595"/>
    <w:rsid w:val="00C85AD4"/>
    <w:rsid w:val="00C90DA8"/>
    <w:rsid w:val="00C915AA"/>
    <w:rsid w:val="00C95985"/>
    <w:rsid w:val="00C95ED9"/>
    <w:rsid w:val="00C96EAE"/>
    <w:rsid w:val="00C9780B"/>
    <w:rsid w:val="00CA2EA4"/>
    <w:rsid w:val="00CA7D10"/>
    <w:rsid w:val="00CB1493"/>
    <w:rsid w:val="00CC30BB"/>
    <w:rsid w:val="00CC5026"/>
    <w:rsid w:val="00CD2478"/>
    <w:rsid w:val="00CD541D"/>
    <w:rsid w:val="00CE22D1"/>
    <w:rsid w:val="00CE4346"/>
    <w:rsid w:val="00CE4AD9"/>
    <w:rsid w:val="00CF0EE8"/>
    <w:rsid w:val="00CF39F5"/>
    <w:rsid w:val="00CF433F"/>
    <w:rsid w:val="00CF5122"/>
    <w:rsid w:val="00D11584"/>
    <w:rsid w:val="00D12FF1"/>
    <w:rsid w:val="00D23912"/>
    <w:rsid w:val="00D51C49"/>
    <w:rsid w:val="00D53BE5"/>
    <w:rsid w:val="00D641A9"/>
    <w:rsid w:val="00D75040"/>
    <w:rsid w:val="00D86A2A"/>
    <w:rsid w:val="00D908E8"/>
    <w:rsid w:val="00D9781E"/>
    <w:rsid w:val="00DB72BB"/>
    <w:rsid w:val="00DC2EEA"/>
    <w:rsid w:val="00DD7C38"/>
    <w:rsid w:val="00E00DC7"/>
    <w:rsid w:val="00E015DE"/>
    <w:rsid w:val="00E01CF1"/>
    <w:rsid w:val="00E1211C"/>
    <w:rsid w:val="00E159F8"/>
    <w:rsid w:val="00E23A56"/>
    <w:rsid w:val="00E24619"/>
    <w:rsid w:val="00E4306D"/>
    <w:rsid w:val="00E46423"/>
    <w:rsid w:val="00E60FE7"/>
    <w:rsid w:val="00E65E8A"/>
    <w:rsid w:val="00E90A16"/>
    <w:rsid w:val="00E924C6"/>
    <w:rsid w:val="00E9497F"/>
    <w:rsid w:val="00EA15FE"/>
    <w:rsid w:val="00EA76BB"/>
    <w:rsid w:val="00EB3FE7"/>
    <w:rsid w:val="00EB715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43A5B"/>
    <w:rsid w:val="00F45EE8"/>
    <w:rsid w:val="00F71A8C"/>
    <w:rsid w:val="00F7680F"/>
    <w:rsid w:val="00F7775A"/>
    <w:rsid w:val="00F831EE"/>
    <w:rsid w:val="00F86788"/>
    <w:rsid w:val="00F93E67"/>
    <w:rsid w:val="00FA202F"/>
    <w:rsid w:val="00FB0A18"/>
    <w:rsid w:val="00FB13B0"/>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503C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109</TotalTime>
  <Pages>1</Pages>
  <Words>416</Words>
  <Characters>2208</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38</cp:revision>
  <cp:lastPrinted>1900-01-01T00:00:00Z</cp:lastPrinted>
  <dcterms:created xsi:type="dcterms:W3CDTF">2025-04-29T08:32:00Z</dcterms:created>
  <dcterms:modified xsi:type="dcterms:W3CDTF">2025-10-02T16:17:00Z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