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65924ABF" w:rsidR="00A252FB" w:rsidRDefault="00A252FB" w:rsidP="00A252FB">
      <w:pPr>
        <w:pStyle w:val="CRCoverPage"/>
        <w:tabs>
          <w:tab w:val="right" w:pos="9639"/>
        </w:tabs>
        <w:spacing w:after="0"/>
        <w:rPr>
          <w:b/>
          <w:i/>
          <w:noProof/>
          <w:sz w:val="28"/>
        </w:rPr>
      </w:pPr>
      <w:r>
        <w:rPr>
          <w:b/>
          <w:noProof/>
          <w:sz w:val="24"/>
        </w:rPr>
        <w:t>3GPP TSG CT WG3 Meeting #14</w:t>
      </w:r>
      <w:r w:rsidR="00355672">
        <w:rPr>
          <w:b/>
          <w:noProof/>
          <w:sz w:val="24"/>
        </w:rPr>
        <w:t>3</w:t>
      </w:r>
      <w:r>
        <w:rPr>
          <w:b/>
          <w:i/>
          <w:noProof/>
          <w:sz w:val="28"/>
        </w:rPr>
        <w:tab/>
        <w:t>C3-25</w:t>
      </w:r>
      <w:r w:rsidR="00B74E65">
        <w:rPr>
          <w:b/>
          <w:i/>
          <w:noProof/>
          <w:sz w:val="28"/>
        </w:rPr>
        <w:t>4</w:t>
      </w:r>
      <w:r w:rsidR="00235004">
        <w:rPr>
          <w:b/>
          <w:i/>
          <w:noProof/>
          <w:sz w:val="28"/>
        </w:rPr>
        <w:t>510</w:t>
      </w:r>
    </w:p>
    <w:p w14:paraId="34CBDDD2" w14:textId="384A72D4" w:rsidR="00CF1531" w:rsidRDefault="00355672" w:rsidP="00A252FB">
      <w:pPr>
        <w:pStyle w:val="CRCoverPage"/>
        <w:outlineLvl w:val="0"/>
        <w:rPr>
          <w:b/>
          <w:noProof/>
          <w:sz w:val="24"/>
        </w:rPr>
      </w:pPr>
      <w:r>
        <w:rPr>
          <w:b/>
          <w:noProof/>
          <w:sz w:val="24"/>
        </w:rPr>
        <w:t>Sophia-Antipolis</w:t>
      </w:r>
      <w:r w:rsidR="00A252FB" w:rsidRPr="00D30ECB">
        <w:rPr>
          <w:b/>
          <w:noProof/>
          <w:sz w:val="24"/>
        </w:rPr>
        <w:t xml:space="preserve">, </w:t>
      </w:r>
      <w:r>
        <w:rPr>
          <w:b/>
          <w:noProof/>
          <w:sz w:val="24"/>
        </w:rPr>
        <w:t>FR</w:t>
      </w:r>
      <w:r w:rsidR="00A252FB">
        <w:rPr>
          <w:b/>
          <w:noProof/>
          <w:sz w:val="24"/>
        </w:rPr>
        <w:t xml:space="preserve">, </w:t>
      </w:r>
      <w:r>
        <w:rPr>
          <w:b/>
          <w:noProof/>
          <w:sz w:val="24"/>
        </w:rPr>
        <w:t>13</w:t>
      </w:r>
      <w:r w:rsidR="00A252FB" w:rsidRPr="001E0522">
        <w:rPr>
          <w:b/>
          <w:noProof/>
          <w:sz w:val="24"/>
          <w:vertAlign w:val="superscript"/>
        </w:rPr>
        <w:t>th</w:t>
      </w:r>
      <w:r w:rsidR="00A252FB">
        <w:rPr>
          <w:b/>
          <w:noProof/>
          <w:sz w:val="24"/>
        </w:rPr>
        <w:t xml:space="preserve"> – </w:t>
      </w:r>
      <w:r>
        <w:rPr>
          <w:b/>
          <w:noProof/>
          <w:sz w:val="24"/>
        </w:rPr>
        <w:t>17</w:t>
      </w:r>
      <w:r w:rsidR="00A252FB">
        <w:rPr>
          <w:b/>
          <w:noProof/>
          <w:sz w:val="24"/>
          <w:vertAlign w:val="superscript"/>
        </w:rPr>
        <w:t>th</w:t>
      </w:r>
      <w:r w:rsidR="00A252FB">
        <w:rPr>
          <w:b/>
          <w:noProof/>
          <w:sz w:val="24"/>
        </w:rPr>
        <w:t xml:space="preserve"> </w:t>
      </w:r>
      <w:r>
        <w:rPr>
          <w:b/>
          <w:noProof/>
          <w:sz w:val="24"/>
        </w:rPr>
        <w:t>October</w:t>
      </w:r>
      <w:r w:rsidR="00A252FB">
        <w:rPr>
          <w:b/>
          <w:noProof/>
          <w:sz w:val="24"/>
        </w:rPr>
        <w:t>, 2025</w:t>
      </w:r>
      <w:r w:rsidR="00235004" w:rsidRPr="00235004">
        <w:rPr>
          <w:b/>
          <w:noProof/>
          <w:sz w:val="18"/>
          <w:szCs w:val="14"/>
        </w:rPr>
        <w:tab/>
      </w:r>
      <w:r w:rsidR="00235004" w:rsidRPr="00235004">
        <w:rPr>
          <w:b/>
          <w:noProof/>
          <w:sz w:val="18"/>
          <w:szCs w:val="14"/>
        </w:rPr>
        <w:tab/>
      </w:r>
      <w:r w:rsidR="00235004" w:rsidRPr="00235004">
        <w:rPr>
          <w:b/>
          <w:noProof/>
          <w:sz w:val="18"/>
          <w:szCs w:val="14"/>
        </w:rPr>
        <w:tab/>
      </w:r>
      <w:r w:rsidR="00235004" w:rsidRPr="00235004">
        <w:rPr>
          <w:b/>
          <w:noProof/>
          <w:sz w:val="18"/>
          <w:szCs w:val="14"/>
        </w:rPr>
        <w:tab/>
      </w:r>
      <w:r w:rsidR="00235004" w:rsidRPr="00235004">
        <w:rPr>
          <w:b/>
          <w:noProof/>
          <w:sz w:val="18"/>
          <w:szCs w:val="14"/>
        </w:rPr>
        <w:tab/>
      </w:r>
      <w:r w:rsidR="00235004" w:rsidRPr="00235004">
        <w:rPr>
          <w:b/>
          <w:noProof/>
          <w:sz w:val="18"/>
          <w:szCs w:val="14"/>
        </w:rPr>
        <w:tab/>
      </w:r>
      <w:r w:rsidR="00235004" w:rsidRPr="00235004">
        <w:rPr>
          <w:b/>
          <w:noProof/>
          <w:sz w:val="18"/>
          <w:szCs w:val="14"/>
        </w:rPr>
        <w:tab/>
      </w:r>
      <w:r w:rsidR="00235004" w:rsidRPr="00235004">
        <w:rPr>
          <w:b/>
          <w:noProof/>
          <w:sz w:val="18"/>
          <w:szCs w:val="14"/>
        </w:rPr>
        <w:tab/>
      </w:r>
      <w:r w:rsidR="00235004" w:rsidRPr="00235004">
        <w:rPr>
          <w:b/>
          <w:noProof/>
          <w:sz w:val="18"/>
          <w:szCs w:val="14"/>
        </w:rPr>
        <w:tab/>
      </w:r>
      <w:r w:rsidR="00235004" w:rsidRPr="00235004">
        <w:rPr>
          <w:b/>
          <w:noProof/>
          <w:sz w:val="18"/>
          <w:szCs w:val="14"/>
        </w:rPr>
        <w:tab/>
      </w:r>
      <w:r w:rsidR="00235004" w:rsidRPr="00235004">
        <w:rPr>
          <w:b/>
          <w:noProof/>
          <w:sz w:val="18"/>
          <w:szCs w:val="14"/>
        </w:rPr>
        <w:tab/>
        <w:t>was C3-254148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D442DB9" w:rsidR="00D400D6" w:rsidRPr="00410371" w:rsidRDefault="004B7524"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8C2511">
              <w:rPr>
                <w:b/>
                <w:noProof/>
                <w:sz w:val="28"/>
              </w:rPr>
              <w:t>2</w:t>
            </w:r>
            <w:r w:rsidR="00C36C8C">
              <w:rPr>
                <w:b/>
                <w:noProof/>
                <w:sz w:val="28"/>
              </w:rPr>
              <w:t>55</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82979FB" w:rsidR="00D400D6" w:rsidRPr="00410371" w:rsidRDefault="00F30938" w:rsidP="00C3404E">
            <w:pPr>
              <w:pStyle w:val="CRCoverPage"/>
              <w:spacing w:after="0"/>
              <w:rPr>
                <w:noProof/>
              </w:rPr>
            </w:pPr>
            <w:r w:rsidRPr="00F30938">
              <w:rPr>
                <w:b/>
                <w:noProof/>
                <w:sz w:val="28"/>
              </w:rPr>
              <w:t>0042</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1CDF5265" w:rsidR="00D400D6" w:rsidRPr="00410371" w:rsidRDefault="00235004"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9F79F04" w:rsidR="00D400D6" w:rsidRPr="00410371" w:rsidRDefault="004B7524"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083BBA">
              <w:rPr>
                <w:b/>
                <w:noProof/>
                <w:sz w:val="28"/>
              </w:rPr>
              <w:t>2</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D2D2312" w:rsidR="00D400D6" w:rsidRDefault="00C36C8C" w:rsidP="008618CF">
            <w:pPr>
              <w:pStyle w:val="CRCoverPage"/>
              <w:spacing w:after="0"/>
              <w:ind w:left="100"/>
              <w:rPr>
                <w:noProof/>
              </w:rPr>
            </w:pPr>
            <w:r w:rsidRPr="00C36C8C">
              <w:t>Adding the missing CAPIF related ge</w:t>
            </w:r>
            <w:bookmarkStart w:id="1" w:name="_GoBack"/>
            <w:bookmarkEnd w:id="1"/>
            <w:r w:rsidRPr="00C36C8C">
              <w:t>neral clauses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D45CB38" w:rsidR="00D400D6" w:rsidRDefault="00AD3F63" w:rsidP="008618CF">
            <w:pPr>
              <w:pStyle w:val="CRCoverPage"/>
              <w:spacing w:after="0"/>
              <w:ind w:left="100"/>
              <w:rPr>
                <w:noProof/>
              </w:rPr>
            </w:pPr>
            <w:r>
              <w:t>NBI19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FAE5416" w:rsidR="00D400D6" w:rsidRDefault="007F491C" w:rsidP="008618CF">
            <w:pPr>
              <w:pStyle w:val="CRCoverPage"/>
              <w:spacing w:after="0"/>
              <w:ind w:left="100"/>
              <w:rPr>
                <w:noProof/>
              </w:rPr>
            </w:pPr>
            <w:r>
              <w:t>202</w:t>
            </w:r>
            <w:r w:rsidR="002E4164">
              <w:t>5</w:t>
            </w:r>
            <w:r>
              <w:t>-</w:t>
            </w:r>
            <w:r w:rsidR="00A6395D">
              <w:t>10</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657CFEF" w:rsidR="00D400D6" w:rsidRPr="00116815" w:rsidRDefault="00E93B3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4B7524"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878B18E" w14:textId="1C5748C5" w:rsidR="00940465" w:rsidRDefault="00940465" w:rsidP="00940465">
            <w:pPr>
              <w:pStyle w:val="CRCoverPage"/>
              <w:spacing w:after="0"/>
              <w:ind w:left="100"/>
            </w:pPr>
            <w:r>
              <w:t>The following issues were identified:</w:t>
            </w:r>
          </w:p>
          <w:p w14:paraId="535FE2C9" w14:textId="19FD026F" w:rsidR="009C3696" w:rsidRDefault="00625AB2" w:rsidP="00E851E2">
            <w:pPr>
              <w:pStyle w:val="CRCoverPage"/>
              <w:numPr>
                <w:ilvl w:val="0"/>
                <w:numId w:val="7"/>
              </w:numPr>
              <w:spacing w:after="0"/>
            </w:pPr>
            <w:r>
              <w:t>As this specification defines an NBI API, the option to use CAPIF for accessing the API should be supported</w:t>
            </w:r>
            <w:r w:rsidR="009C3696">
              <w:t>.</w:t>
            </w:r>
            <w:r w:rsidR="00955E88">
              <w:t xml:space="preserve"> Otherwise, this specification remains misaligned with the stage 3 Network Capability Exposure framework.</w:t>
            </w:r>
          </w:p>
          <w:p w14:paraId="24ABD935" w14:textId="018CF3CE" w:rsidR="00625AB2" w:rsidRPr="00E87A19" w:rsidRDefault="00625AB2" w:rsidP="00E851E2">
            <w:pPr>
              <w:pStyle w:val="CRCoverPage"/>
              <w:numPr>
                <w:ilvl w:val="0"/>
                <w:numId w:val="7"/>
              </w:numPr>
              <w:spacing w:after="0"/>
            </w:pPr>
            <w:r>
              <w:t>The Security clause should also point to TS 29.122.</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DB88470" w:rsidR="00940465" w:rsidRPr="00E87A19" w:rsidRDefault="00940465" w:rsidP="00940465">
            <w:pPr>
              <w:pStyle w:val="CRCoverPage"/>
              <w:numPr>
                <w:ilvl w:val="0"/>
                <w:numId w:val="6"/>
              </w:numPr>
              <w:spacing w:after="0"/>
              <w:rPr>
                <w:noProof/>
              </w:rPr>
            </w:pPr>
            <w:r>
              <w:rPr>
                <w:noProof/>
              </w:rPr>
              <w:t>Address the above-detailed issues.</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771DD5C" w:rsidR="00940465" w:rsidRPr="00C264B2" w:rsidRDefault="00940465" w:rsidP="00940465">
            <w:pPr>
              <w:pStyle w:val="CRCoverPage"/>
              <w:numPr>
                <w:ilvl w:val="0"/>
                <w:numId w:val="4"/>
              </w:numPr>
              <w:spacing w:after="0"/>
              <w:rPr>
                <w:noProof/>
              </w:rPr>
            </w:pPr>
            <w:r>
              <w:rPr>
                <w:noProof/>
              </w:rPr>
              <w:t xml:space="preserve">The above-detailed issues </w:t>
            </w:r>
            <w:r w:rsidR="00A3090E">
              <w:rPr>
                <w:noProof/>
              </w:rPr>
              <w:t>and misalignments remain in the specification</w:t>
            </w:r>
            <w:r>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76B4F91" w:rsidR="001E41F3" w:rsidRPr="005F4248" w:rsidRDefault="004550AA" w:rsidP="00342210">
            <w:pPr>
              <w:pStyle w:val="CRCoverPage"/>
              <w:spacing w:after="0"/>
              <w:ind w:left="100"/>
              <w:rPr>
                <w:noProof/>
              </w:rPr>
            </w:pPr>
            <w:r>
              <w:rPr>
                <w:lang w:val="en-US"/>
              </w:rPr>
              <w:t>1, 2, 5.1.9, 6, 6.1, 6.2, A.1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2EE1D17" w:rsidR="00A32B69" w:rsidRDefault="001C5175" w:rsidP="004550AA">
            <w:pPr>
              <w:pStyle w:val="CRCoverPage"/>
              <w:spacing w:after="0"/>
              <w:ind w:left="100"/>
            </w:pPr>
            <w:r>
              <w:rPr>
                <w:noProof/>
              </w:rPr>
              <w:t xml:space="preserve">This CR </w:t>
            </w:r>
            <w:r w:rsidR="004550AA">
              <w:rPr>
                <w:noProof/>
              </w:rPr>
              <w:t>does not impact</w:t>
            </w:r>
            <w:r w:rsidR="00094355">
              <w:rPr>
                <w:noProof/>
              </w:rPr>
              <w:t xml:space="preserve"> the</w:t>
            </w:r>
            <w:r>
              <w:rPr>
                <w:noProof/>
              </w:rPr>
              <w:t xml:space="preserve"> OpenAPI descriptions of the </w:t>
            </w:r>
            <w:r>
              <w:t>APIs</w:t>
            </w:r>
            <w:r w:rsidR="004550AA">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7AF1A86" w14:textId="77777777" w:rsidR="00C771D0" w:rsidRPr="004D3578" w:rsidRDefault="00C771D0" w:rsidP="00C771D0">
      <w:pPr>
        <w:pStyle w:val="Heading1"/>
      </w:pPr>
      <w:bookmarkStart w:id="2" w:name="_Toc85718320"/>
      <w:bookmarkStart w:id="3" w:name="_Toc94004582"/>
      <w:bookmarkStart w:id="4" w:name="_Toc94004798"/>
      <w:bookmarkStart w:id="5" w:name="_Toc209468645"/>
      <w:bookmarkStart w:id="6" w:name="_Toc532994477"/>
      <w:bookmarkStart w:id="7" w:name="_Toc35971448"/>
      <w:bookmarkStart w:id="8" w:name="_Toc67903565"/>
      <w:bookmarkStart w:id="9" w:name="_Toc70598488"/>
      <w:bookmarkStart w:id="10" w:name="_Toc94004648"/>
      <w:bookmarkStart w:id="11" w:name="_Toc94004864"/>
      <w:bookmarkStart w:id="12" w:name="_Toc209468714"/>
      <w:bookmarkStart w:id="13" w:name="_Hlk525137310"/>
      <w:r w:rsidRPr="004D3578">
        <w:t>1</w:t>
      </w:r>
      <w:r w:rsidRPr="004D3578">
        <w:tab/>
        <w:t>Scope</w:t>
      </w:r>
      <w:bookmarkEnd w:id="2"/>
      <w:bookmarkEnd w:id="3"/>
      <w:bookmarkEnd w:id="4"/>
      <w:bookmarkEnd w:id="5"/>
    </w:p>
    <w:p w14:paraId="43997E6A" w14:textId="77777777" w:rsidR="00C771D0" w:rsidRPr="00B132A0" w:rsidRDefault="00C771D0" w:rsidP="00C771D0">
      <w:pPr>
        <w:rPr>
          <w:rFonts w:eastAsia="DengXian"/>
        </w:rPr>
      </w:pPr>
      <w:bookmarkStart w:id="14" w:name="references"/>
      <w:bookmarkEnd w:id="14"/>
      <w:r w:rsidRPr="00B132A0">
        <w:rPr>
          <w:rFonts w:eastAsia="DengXian"/>
        </w:rPr>
        <w:t>The present document s</w:t>
      </w:r>
      <w:bookmarkStart w:id="15"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proofErr w:type="spellStart"/>
      <w:r w:rsidRPr="00B132A0">
        <w:rPr>
          <w:rFonts w:eastAsia="DengXian"/>
        </w:rPr>
        <w:t>Naf</w:t>
      </w:r>
      <w:proofErr w:type="spellEnd"/>
      <w:r w:rsidRPr="00B132A0">
        <w:rPr>
          <w:rFonts w:eastAsia="DengXian"/>
        </w:rPr>
        <w:t xml:space="preserve"> Service Based Interface. It provides stage 3 protocol definitions and message flows, and specifies the API for each service offered by the </w:t>
      </w:r>
      <w:r w:rsidRPr="009769F5">
        <w:rPr>
          <w:rFonts w:eastAsia="DengXian"/>
        </w:rPr>
        <w:t>UAS</w:t>
      </w:r>
      <w:r>
        <w:rPr>
          <w:rFonts w:eastAsia="DengXian"/>
        </w:rPr>
        <w:t>-</w:t>
      </w:r>
      <w:r w:rsidRPr="009769F5">
        <w:rPr>
          <w:rFonts w:eastAsia="DengXian"/>
        </w:rPr>
        <w:t>specific</w:t>
      </w:r>
      <w:r>
        <w:rPr>
          <w:rFonts w:eastAsia="DengXian"/>
        </w:rPr>
        <w:t xml:space="preserve"> AF</w:t>
      </w:r>
      <w:r w:rsidRPr="00B132A0">
        <w:rPr>
          <w:rFonts w:eastAsia="DengXian"/>
        </w:rPr>
        <w:t>.</w:t>
      </w:r>
    </w:p>
    <w:bookmarkEnd w:id="15"/>
    <w:p w14:paraId="72938C62" w14:textId="77777777" w:rsidR="00C771D0" w:rsidRPr="00B132A0" w:rsidRDefault="00C771D0" w:rsidP="00C771D0">
      <w:pPr>
        <w:rPr>
          <w:rFonts w:eastAsia="DengXian"/>
        </w:rPr>
      </w:pPr>
      <w:r w:rsidRPr="00B132A0">
        <w:rPr>
          <w:rFonts w:eastAsia="DengXian"/>
        </w:rPr>
        <w:t>The 5G System stage 2 architecture and procedures are specified in TS 23.501 [2], TS 23.502 [3], and TS 23.256 [</w:t>
      </w:r>
      <w:r>
        <w:rPr>
          <w:rFonts w:eastAsia="DengXian"/>
        </w:rPr>
        <w:t>14</w:t>
      </w:r>
      <w:r w:rsidRPr="00B132A0">
        <w:rPr>
          <w:rFonts w:eastAsia="DengXian"/>
        </w:rPr>
        <w:t>].</w:t>
      </w:r>
    </w:p>
    <w:p w14:paraId="217D90AD" w14:textId="77777777" w:rsidR="00C771D0" w:rsidRDefault="00C771D0" w:rsidP="00C771D0">
      <w:pPr>
        <w:rPr>
          <w:rFonts w:eastAsia="DengXian"/>
        </w:rPr>
      </w:pPr>
      <w:r w:rsidRPr="00B132A0">
        <w:rPr>
          <w:rFonts w:eastAsia="DengXian"/>
        </w:rPr>
        <w:t>The Technical Realization of the Service Based Architecture and the Principles and Guidelines for Services Definition are specified in TS 29.500 [4]</w:t>
      </w:r>
      <w:del w:id="16" w:author="Huawei [Abdessamad] 2025-10" w:date="2025-10-04T14:53:00Z">
        <w:r w:rsidDel="00C771D0">
          <w:rPr>
            <w:rFonts w:eastAsia="DengXian"/>
          </w:rPr>
          <w:delText>,</w:delText>
        </w:r>
      </w:del>
      <w:r w:rsidRPr="00B132A0">
        <w:rPr>
          <w:rFonts w:eastAsia="DengXian"/>
        </w:rPr>
        <w:t xml:space="preserve"> </w:t>
      </w:r>
      <w:r>
        <w:rPr>
          <w:rFonts w:eastAsia="DengXian"/>
        </w:rPr>
        <w:t xml:space="preserve">and </w:t>
      </w:r>
      <w:r w:rsidRPr="00B132A0">
        <w:rPr>
          <w:rFonts w:eastAsia="DengXian"/>
        </w:rPr>
        <w:t>TS 29.</w:t>
      </w:r>
      <w:r>
        <w:rPr>
          <w:rFonts w:eastAsia="DengXian"/>
        </w:rPr>
        <w:t>122</w:t>
      </w:r>
      <w:r w:rsidRPr="00B132A0">
        <w:rPr>
          <w:rFonts w:eastAsia="DengXian"/>
        </w:rPr>
        <w:t> [</w:t>
      </w:r>
      <w:r>
        <w:rPr>
          <w:rFonts w:eastAsia="DengXian"/>
        </w:rPr>
        <w:t>16</w:t>
      </w:r>
      <w:r w:rsidRPr="00B132A0">
        <w:rPr>
          <w:rFonts w:eastAsia="DengXian"/>
        </w:rPr>
        <w:t>].</w:t>
      </w:r>
    </w:p>
    <w:p w14:paraId="69240719" w14:textId="77777777" w:rsidR="00C771D0" w:rsidRPr="004D3578" w:rsidRDefault="00C771D0" w:rsidP="00C771D0">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4C0443CE" w14:textId="77777777" w:rsidR="00C771D0" w:rsidRPr="00FD3BBA" w:rsidRDefault="00C771D0" w:rsidP="00C771D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1744D4E" w14:textId="77777777" w:rsidR="0096689A" w:rsidRPr="004D3578" w:rsidRDefault="0096689A" w:rsidP="0096689A">
      <w:pPr>
        <w:pStyle w:val="Heading1"/>
      </w:pPr>
      <w:bookmarkStart w:id="17" w:name="_Toc85718321"/>
      <w:bookmarkStart w:id="18" w:name="_Toc94004583"/>
      <w:bookmarkStart w:id="19" w:name="_Toc94004799"/>
      <w:bookmarkStart w:id="20" w:name="_Toc209468646"/>
      <w:r w:rsidRPr="004D3578">
        <w:t>2</w:t>
      </w:r>
      <w:r w:rsidRPr="004D3578">
        <w:tab/>
        <w:t>References</w:t>
      </w:r>
      <w:bookmarkEnd w:id="17"/>
      <w:bookmarkEnd w:id="18"/>
      <w:bookmarkEnd w:id="19"/>
      <w:bookmarkEnd w:id="20"/>
    </w:p>
    <w:p w14:paraId="75C67AA1" w14:textId="77777777" w:rsidR="0096689A" w:rsidRPr="004D3578" w:rsidRDefault="0096689A" w:rsidP="0096689A">
      <w:r w:rsidRPr="004D3578">
        <w:t>The following documents contain provisions which, through reference in this text, constitute provisions of the present document.</w:t>
      </w:r>
    </w:p>
    <w:p w14:paraId="5A5B75C3" w14:textId="77777777" w:rsidR="0096689A" w:rsidRPr="004D3578" w:rsidRDefault="0096689A" w:rsidP="0096689A">
      <w:pPr>
        <w:pStyle w:val="B10"/>
      </w:pPr>
      <w:r>
        <w:t>-</w:t>
      </w:r>
      <w:r>
        <w:tab/>
      </w:r>
      <w:r w:rsidRPr="004D3578">
        <w:t>References are either specific (identified by date of publication, edition number, version number, etc.) or non</w:t>
      </w:r>
      <w:r w:rsidRPr="004D3578">
        <w:noBreakHyphen/>
        <w:t>specific.</w:t>
      </w:r>
    </w:p>
    <w:p w14:paraId="01C19CAD" w14:textId="77777777" w:rsidR="0096689A" w:rsidRPr="004D3578" w:rsidRDefault="0096689A" w:rsidP="0096689A">
      <w:pPr>
        <w:pStyle w:val="B10"/>
      </w:pPr>
      <w:r>
        <w:t>-</w:t>
      </w:r>
      <w:r>
        <w:tab/>
      </w:r>
      <w:r w:rsidRPr="004D3578">
        <w:t>For a specific reference, subsequent revisions do not apply.</w:t>
      </w:r>
    </w:p>
    <w:p w14:paraId="7BA43C5C" w14:textId="77777777" w:rsidR="0096689A" w:rsidRPr="004D3578" w:rsidRDefault="0096689A" w:rsidP="0096689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6AC995F" w14:textId="77777777" w:rsidR="0096689A" w:rsidRDefault="0096689A" w:rsidP="0096689A">
      <w:pPr>
        <w:pStyle w:val="EX"/>
      </w:pPr>
      <w:r w:rsidRPr="004D3578">
        <w:t>[1]</w:t>
      </w:r>
      <w:r w:rsidRPr="004D3578">
        <w:tab/>
        <w:t>3GPP TR 21.905: "Vocabulary for 3GPP Specifications".</w:t>
      </w:r>
    </w:p>
    <w:p w14:paraId="0684BD56" w14:textId="77777777" w:rsidR="0096689A" w:rsidRPr="005E4D39" w:rsidRDefault="0096689A" w:rsidP="0096689A">
      <w:pPr>
        <w:pStyle w:val="EX"/>
      </w:pPr>
      <w:r>
        <w:t>[2</w:t>
      </w:r>
      <w:r w:rsidRPr="005E4D39">
        <w:t>]</w:t>
      </w:r>
      <w:r w:rsidRPr="005E4D39">
        <w:tab/>
        <w:t>3GPP</w:t>
      </w:r>
      <w:r>
        <w:t> </w:t>
      </w:r>
      <w:r w:rsidRPr="005E4D39">
        <w:t>TS</w:t>
      </w:r>
      <w:r>
        <w:t> </w:t>
      </w:r>
      <w:r w:rsidRPr="005E4D39">
        <w:t>23.501: "System Architecture for the 5G System; Stage 2".</w:t>
      </w:r>
    </w:p>
    <w:p w14:paraId="2D604E55" w14:textId="77777777" w:rsidR="0096689A" w:rsidRPr="005E4D39" w:rsidRDefault="0096689A" w:rsidP="0096689A">
      <w:pPr>
        <w:pStyle w:val="EX"/>
      </w:pPr>
      <w:r w:rsidRPr="005E4D39">
        <w:t>[</w:t>
      </w:r>
      <w:r>
        <w:t>3</w:t>
      </w:r>
      <w:r w:rsidRPr="005E4D39">
        <w:t>]</w:t>
      </w:r>
      <w:r w:rsidRPr="005E4D39">
        <w:tab/>
        <w:t>3GPP</w:t>
      </w:r>
      <w:r>
        <w:t> </w:t>
      </w:r>
      <w:r w:rsidRPr="005E4D39">
        <w:t>TS</w:t>
      </w:r>
      <w:r>
        <w:t> </w:t>
      </w:r>
      <w:r w:rsidRPr="005E4D39">
        <w:t>23.502: "Procedures for the 5G System; Stage 2".</w:t>
      </w:r>
    </w:p>
    <w:p w14:paraId="62A9CE4C" w14:textId="77777777" w:rsidR="0096689A" w:rsidRPr="005E4D39" w:rsidRDefault="0096689A" w:rsidP="0096689A">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275C1506" w14:textId="77777777" w:rsidR="0096689A" w:rsidRDefault="0096689A" w:rsidP="0096689A">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129F51BD" w14:textId="77777777" w:rsidR="0096689A" w:rsidRDefault="0096689A" w:rsidP="0096689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3" w:history="1">
        <w:r>
          <w:rPr>
            <w:rStyle w:val="Hyperlink"/>
            <w:lang w:val="en-US"/>
          </w:rPr>
          <w:t>https://spec.openapis.org/oas/v3.0.0</w:t>
        </w:r>
      </w:hyperlink>
      <w:r>
        <w:rPr>
          <w:lang w:val="en-US"/>
        </w:rPr>
        <w:t>.</w:t>
      </w:r>
    </w:p>
    <w:p w14:paraId="050F68E0" w14:textId="77777777" w:rsidR="0096689A" w:rsidRDefault="0096689A" w:rsidP="0096689A">
      <w:pPr>
        <w:pStyle w:val="EX"/>
      </w:pPr>
      <w:r w:rsidRPr="00E535AD">
        <w:t>[</w:t>
      </w:r>
      <w:r>
        <w:t>7</w:t>
      </w:r>
      <w:r w:rsidRPr="00E535AD">
        <w:t>]</w:t>
      </w:r>
      <w:r w:rsidRPr="00E535AD">
        <w:tab/>
      </w:r>
      <w:r>
        <w:t>3GPP TR 21.900: "</w:t>
      </w:r>
      <w:r w:rsidRPr="00F051FD">
        <w:t>Technical Specification Group working methods</w:t>
      </w:r>
      <w:r>
        <w:t>".</w:t>
      </w:r>
    </w:p>
    <w:p w14:paraId="3B37091B" w14:textId="77777777" w:rsidR="0096689A" w:rsidRPr="00E535AD" w:rsidRDefault="0096689A" w:rsidP="0096689A">
      <w:pPr>
        <w:pStyle w:val="EX"/>
      </w:pPr>
      <w:r w:rsidRPr="00E535AD">
        <w:t>[</w:t>
      </w:r>
      <w:r>
        <w:t>8</w:t>
      </w:r>
      <w:r w:rsidRPr="00E535AD">
        <w:t>]</w:t>
      </w:r>
      <w:r w:rsidRPr="00E535AD">
        <w:tab/>
        <w:t>3GPP TS 33.501: "Security architecture and procedures for 5G system".</w:t>
      </w:r>
    </w:p>
    <w:p w14:paraId="49651F55" w14:textId="77777777" w:rsidR="0096689A" w:rsidRPr="00E535AD" w:rsidRDefault="0096689A" w:rsidP="0096689A">
      <w:pPr>
        <w:pStyle w:val="EX"/>
      </w:pPr>
      <w:r w:rsidRPr="00E535AD">
        <w:t>[</w:t>
      </w:r>
      <w:r>
        <w:t>9</w:t>
      </w:r>
      <w:r w:rsidRPr="00E535AD">
        <w:t>]</w:t>
      </w:r>
      <w:r w:rsidRPr="00E535AD">
        <w:tab/>
        <w:t>IETF RFC 6749: "</w:t>
      </w:r>
      <w:r w:rsidRPr="009E3528">
        <w:t>The OAuth 2.0 Authorization Framework</w:t>
      </w:r>
      <w:r w:rsidRPr="00E535AD">
        <w:t>".</w:t>
      </w:r>
    </w:p>
    <w:p w14:paraId="476FE781" w14:textId="77777777" w:rsidR="0096689A" w:rsidRPr="00986E88" w:rsidRDefault="0096689A" w:rsidP="0096689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B1121B9" w14:textId="77777777" w:rsidR="0096689A" w:rsidRPr="00986E88" w:rsidRDefault="0096689A" w:rsidP="0096689A">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rFonts w:eastAsia="Malgun Gothic" w:hint="eastAsia"/>
          <w:noProof/>
          <w:lang w:eastAsia="ko-KR"/>
        </w:rPr>
        <w:t>9113</w:t>
      </w:r>
      <w:r w:rsidRPr="00986E88">
        <w:rPr>
          <w:noProof/>
        </w:rPr>
        <w:t>: "Hypertext Transfer Protocol Version 2 (HTTP/2)".</w:t>
      </w:r>
    </w:p>
    <w:p w14:paraId="4B477239" w14:textId="77777777" w:rsidR="0096689A" w:rsidRPr="00986E88" w:rsidRDefault="0096689A" w:rsidP="0096689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0EF5E182" w14:textId="77777777" w:rsidR="0096689A" w:rsidRDefault="0096689A" w:rsidP="0096689A">
      <w:pPr>
        <w:pStyle w:val="EX"/>
      </w:pPr>
      <w:r>
        <w:t>[13]</w:t>
      </w:r>
      <w:r>
        <w:tab/>
        <w:t>IETF RFC </w:t>
      </w:r>
      <w:r>
        <w:rPr>
          <w:rFonts w:eastAsia="Malgun Gothic" w:hint="eastAsia"/>
          <w:lang w:eastAsia="ko-KR"/>
        </w:rPr>
        <w:t>9457</w:t>
      </w:r>
      <w:r>
        <w:t>: "Problem Details for HTTP APIs".</w:t>
      </w:r>
    </w:p>
    <w:p w14:paraId="09D8E1D1" w14:textId="77777777" w:rsidR="0096689A" w:rsidRDefault="0096689A" w:rsidP="0096689A">
      <w:pPr>
        <w:pStyle w:val="EX"/>
      </w:pPr>
      <w:r w:rsidRPr="00B132A0">
        <w:t>[</w:t>
      </w:r>
      <w:r>
        <w:t>14</w:t>
      </w:r>
      <w:r w:rsidRPr="00B132A0">
        <w:t>]</w:t>
      </w:r>
      <w:r w:rsidRPr="00B132A0">
        <w:tab/>
      </w:r>
      <w:bookmarkStart w:id="21" w:name="_Hlk88654473"/>
      <w:r w:rsidRPr="00B132A0">
        <w:t>3GPP</w:t>
      </w:r>
      <w:r>
        <w:t> </w:t>
      </w:r>
      <w:r w:rsidRPr="00B132A0">
        <w:t>TS</w:t>
      </w:r>
      <w:r>
        <w:t> </w:t>
      </w:r>
      <w:r w:rsidRPr="00B132A0">
        <w:t>23.256</w:t>
      </w:r>
      <w:bookmarkEnd w:id="21"/>
      <w:r w:rsidRPr="00B132A0">
        <w:t xml:space="preserve">: "Support of </w:t>
      </w:r>
      <w:proofErr w:type="spellStart"/>
      <w:r w:rsidRPr="00B132A0">
        <w:t>Uncrewed</w:t>
      </w:r>
      <w:proofErr w:type="spellEnd"/>
      <w:r w:rsidRPr="00B132A0">
        <w:t xml:space="preserve"> Aerial Systems (UAS) connectivity, identification and tracking; Stage 2".</w:t>
      </w:r>
    </w:p>
    <w:p w14:paraId="605BBB22" w14:textId="77777777" w:rsidR="0096689A" w:rsidRDefault="0096689A" w:rsidP="0096689A">
      <w:pPr>
        <w:pStyle w:val="EX"/>
      </w:pPr>
      <w:r>
        <w:t>[15]</w:t>
      </w:r>
      <w:r>
        <w:tab/>
        <w:t>3GPP TS 29.571</w:t>
      </w:r>
      <w:r w:rsidRPr="005E4D39">
        <w:t>: "5G</w:t>
      </w:r>
      <w:r>
        <w:t xml:space="preserve"> System; Common Data Types for Service Based Interfaces; Stage 3".</w:t>
      </w:r>
    </w:p>
    <w:p w14:paraId="3A26E7A3" w14:textId="77777777" w:rsidR="0096689A" w:rsidRPr="004C2E08" w:rsidRDefault="0096689A" w:rsidP="0096689A">
      <w:pPr>
        <w:pStyle w:val="EX"/>
      </w:pPr>
      <w:r>
        <w:lastRenderedPageBreak/>
        <w:t>[16]</w:t>
      </w:r>
      <w:r>
        <w:tab/>
        <w:t>3GPP TS 29.122:"</w:t>
      </w:r>
      <w:r w:rsidRPr="006754AA">
        <w:t>T8 reference point for Northbound APIs</w:t>
      </w:r>
      <w:r>
        <w:t>".</w:t>
      </w:r>
    </w:p>
    <w:p w14:paraId="01911B5B" w14:textId="77777777" w:rsidR="0096689A" w:rsidRPr="004D3578" w:rsidRDefault="0096689A" w:rsidP="0096689A">
      <w:pPr>
        <w:pStyle w:val="EX"/>
      </w:pPr>
      <w:r w:rsidRPr="004C2E08">
        <w:t>[17]</w:t>
      </w:r>
      <w:r w:rsidRPr="004C2E08">
        <w:tab/>
        <w:t xml:space="preserve">3GPP TS 29.522: "5G System; </w:t>
      </w:r>
      <w:r w:rsidRPr="004C2E08">
        <w:rPr>
          <w:bCs/>
          <w:lang w:eastAsia="ja-JP"/>
        </w:rPr>
        <w:t>Network Exposure Function Northbound APIs</w:t>
      </w:r>
      <w:r w:rsidRPr="004C2E08">
        <w:t>; Stage 3".</w:t>
      </w:r>
    </w:p>
    <w:p w14:paraId="5C50F7DA" w14:textId="4695F2B3" w:rsidR="0053329D" w:rsidRPr="000A0A5F" w:rsidRDefault="0053329D" w:rsidP="0053329D">
      <w:pPr>
        <w:pStyle w:val="EX"/>
        <w:rPr>
          <w:ins w:id="22" w:author="Huawei [Abdessamad] 2025-10" w:date="2025-10-04T15:08:00Z"/>
          <w:lang w:eastAsia="en-GB"/>
        </w:rPr>
      </w:pPr>
      <w:ins w:id="23" w:author="Huawei [Abdessamad] 2025-10" w:date="2025-10-04T15:08:00Z">
        <w:r w:rsidRPr="000A0A5F">
          <w:rPr>
            <w:lang w:eastAsia="en-GB"/>
          </w:rPr>
          <w:t>[</w:t>
        </w:r>
        <w:r>
          <w:rPr>
            <w:lang w:eastAsia="en-GB"/>
          </w:rPr>
          <w:t>1</w:t>
        </w:r>
        <w:r w:rsidRPr="000A0A5F">
          <w:rPr>
            <w:lang w:eastAsia="en-GB"/>
          </w:rPr>
          <w:t>8]</w:t>
        </w:r>
        <w:r w:rsidRPr="000A0A5F">
          <w:rPr>
            <w:lang w:eastAsia="en-GB"/>
          </w:rPr>
          <w:tab/>
          <w:t>3GPP TS 29.222: "</w:t>
        </w:r>
        <w:bookmarkStart w:id="24" w:name="_Hlk506360308"/>
        <w:r w:rsidRPr="000A0A5F">
          <w:t>Common API Framework for 3GPP Northbound APIs</w:t>
        </w:r>
        <w:bookmarkEnd w:id="24"/>
        <w:r w:rsidRPr="000A0A5F">
          <w:t>; Stage 3</w:t>
        </w:r>
        <w:r w:rsidRPr="000A0A5F">
          <w:rPr>
            <w:lang w:eastAsia="en-GB"/>
          </w:rPr>
          <w:t>".</w:t>
        </w:r>
      </w:ins>
    </w:p>
    <w:p w14:paraId="7805F0F9" w14:textId="73B0983D" w:rsidR="004329FD" w:rsidRPr="000A0A5F" w:rsidRDefault="004329FD" w:rsidP="004329FD">
      <w:pPr>
        <w:pStyle w:val="EX"/>
        <w:rPr>
          <w:ins w:id="25" w:author="Huawei [Abdessamad] 2025-10" w:date="2025-10-04T15:09:00Z"/>
          <w:lang w:eastAsia="en-GB"/>
        </w:rPr>
      </w:pPr>
      <w:ins w:id="26" w:author="Huawei [Abdessamad] 2025-10" w:date="2025-10-04T15:09:00Z">
        <w:r w:rsidRPr="000A0A5F">
          <w:rPr>
            <w:lang w:eastAsia="en-GB"/>
          </w:rPr>
          <w:t>[</w:t>
        </w:r>
        <w:r>
          <w:rPr>
            <w:lang w:eastAsia="en-GB"/>
          </w:rPr>
          <w:t>19</w:t>
        </w:r>
        <w:r w:rsidRPr="000A0A5F">
          <w:rPr>
            <w:lang w:eastAsia="en-GB"/>
          </w:rPr>
          <w:t>]</w:t>
        </w:r>
        <w:r w:rsidRPr="000A0A5F">
          <w:rPr>
            <w:lang w:eastAsia="en-GB"/>
          </w:rPr>
          <w:tab/>
          <w:t>3GPP TS 23.222: "</w:t>
        </w:r>
        <w:r w:rsidRPr="000A0A5F">
          <w:t>Common API Framework for 3GPP Northbound APIs; Stage 2</w:t>
        </w:r>
        <w:r w:rsidRPr="000A0A5F">
          <w:rPr>
            <w:lang w:eastAsia="en-GB"/>
          </w:rPr>
          <w:t>".</w:t>
        </w:r>
      </w:ins>
    </w:p>
    <w:p w14:paraId="5918D1A4" w14:textId="4B6997C6" w:rsidR="000F4E88" w:rsidRPr="000A0A5F" w:rsidRDefault="000F4E88" w:rsidP="000F4E88">
      <w:pPr>
        <w:pStyle w:val="EX"/>
        <w:rPr>
          <w:ins w:id="27" w:author="Huawei [Abdessamad] 2025-10" w:date="2025-10-04T16:59:00Z"/>
          <w:lang w:eastAsia="en-GB"/>
        </w:rPr>
      </w:pPr>
      <w:ins w:id="28" w:author="Huawei [Abdessamad] 2025-10" w:date="2025-10-04T16:59:00Z">
        <w:r w:rsidRPr="000A0A5F">
          <w:rPr>
            <w:lang w:eastAsia="en-GB"/>
          </w:rPr>
          <w:t>[</w:t>
        </w:r>
        <w:r>
          <w:rPr>
            <w:lang w:eastAsia="en-GB"/>
          </w:rPr>
          <w:t>20</w:t>
        </w:r>
        <w:r w:rsidRPr="000A0A5F">
          <w:rPr>
            <w:lang w:eastAsia="en-GB"/>
          </w:rPr>
          <w:t>]</w:t>
        </w:r>
        <w:r w:rsidRPr="000A0A5F">
          <w:rPr>
            <w:lang w:eastAsia="en-GB"/>
          </w:rPr>
          <w:tab/>
          <w:t>3GPP TS 33.122: "Security Aspects of Common API Framework for 3GPP Northbound APIs".</w:t>
        </w:r>
      </w:ins>
    </w:p>
    <w:p w14:paraId="5BE3DAFF" w14:textId="77777777" w:rsidR="0096689A" w:rsidRPr="00FD3BBA" w:rsidRDefault="0096689A" w:rsidP="0096689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C4CCF66" w14:textId="77777777" w:rsidR="009416A0" w:rsidRPr="00AD5F5C" w:rsidRDefault="009416A0" w:rsidP="009416A0">
      <w:pPr>
        <w:pStyle w:val="Heading3"/>
        <w:rPr>
          <w:rFonts w:eastAsia="DengXian"/>
        </w:rPr>
      </w:pPr>
      <w:r w:rsidRPr="00AD5F5C">
        <w:rPr>
          <w:rFonts w:eastAsia="DengXian"/>
        </w:rPr>
        <w:t>5.1.9</w:t>
      </w:r>
      <w:r w:rsidRPr="00AD5F5C">
        <w:rPr>
          <w:rFonts w:eastAsia="DengXian"/>
        </w:rPr>
        <w:tab/>
        <w:t>Security</w:t>
      </w:r>
      <w:bookmarkEnd w:id="6"/>
      <w:bookmarkEnd w:id="7"/>
      <w:bookmarkEnd w:id="8"/>
      <w:bookmarkEnd w:id="9"/>
      <w:bookmarkEnd w:id="10"/>
      <w:bookmarkEnd w:id="11"/>
      <w:bookmarkEnd w:id="12"/>
    </w:p>
    <w:p w14:paraId="7E79320C" w14:textId="2C646038" w:rsidR="001E3689" w:rsidRDefault="001E3689" w:rsidP="001E3689">
      <w:pPr>
        <w:rPr>
          <w:ins w:id="29" w:author="Huawei [Abdessamad] 2025-10" w:date="2025-10-04T14:51:00Z"/>
          <w:noProof/>
          <w:lang w:eastAsia="zh-CN"/>
        </w:rPr>
      </w:pPr>
      <w:ins w:id="30" w:author="Huawei [Abdessamad] 2025-10" w:date="2025-10-04T14:51:00Z">
        <w:r w:rsidRPr="00015F98">
          <w:t>The provisions of clause 6 of 3GPP TS 29.122 [</w:t>
        </w:r>
      </w:ins>
      <w:ins w:id="31" w:author="Huawei [Abdessamad] 2025-10" w:date="2025-10-04T14:52:00Z">
        <w:r>
          <w:t>16</w:t>
        </w:r>
      </w:ins>
      <w:ins w:id="32" w:author="Huawei [Abdessamad] 2025-10" w:date="2025-10-04T14:51:00Z">
        <w:r w:rsidRPr="00015F98">
          <w:t xml:space="preserve">] shall apply for the </w:t>
        </w:r>
      </w:ins>
      <w:proofErr w:type="spellStart"/>
      <w:ins w:id="33" w:author="Huawei [Abdessamad] 2025-10" w:date="2025-10-04T14:53:00Z">
        <w:r w:rsidR="007E4B1B" w:rsidRPr="0069712C">
          <w:t>Naf_Authentication</w:t>
        </w:r>
      </w:ins>
      <w:proofErr w:type="spellEnd"/>
      <w:ins w:id="34" w:author="Huawei [Abdessamad] 2025-10" w:date="2025-10-04T14:51:00Z">
        <w:r w:rsidRPr="00015F98">
          <w:t xml:space="preserve"> </w:t>
        </w:r>
        <w:r w:rsidRPr="00015F98">
          <w:rPr>
            <w:noProof/>
            <w:lang w:eastAsia="zh-CN"/>
          </w:rPr>
          <w:t>API</w:t>
        </w:r>
      </w:ins>
      <w:ins w:id="35" w:author="Huawei [Abdessamad] 2025-10" w:date="2025-10-04T14:53:00Z">
        <w:r w:rsidR="007E4B1B">
          <w:rPr>
            <w:noProof/>
            <w:lang w:eastAsia="zh-CN"/>
          </w:rPr>
          <w:t xml:space="preserve">, with the </w:t>
        </w:r>
      </w:ins>
      <w:ins w:id="36" w:author="Huawei [Abdessamad] 2025-10" w:date="2025-10-04T15:03:00Z">
        <w:r w:rsidR="007A4E96">
          <w:rPr>
            <w:noProof/>
            <w:lang w:eastAsia="zh-CN"/>
          </w:rPr>
          <w:t xml:space="preserve">NF </w:t>
        </w:r>
      </w:ins>
      <w:ins w:id="37" w:author="Huawei [Abdessamad] 2025-10" w:date="2025-10-04T15:02:00Z">
        <w:r w:rsidR="00310F04">
          <w:rPr>
            <w:noProof/>
            <w:lang w:eastAsia="zh-CN"/>
          </w:rPr>
          <w:t xml:space="preserve">service consumer </w:t>
        </w:r>
      </w:ins>
      <w:ins w:id="38" w:author="Huawei [Abdessamad] 2025-10" w:date="2025-10-04T15:03:00Z">
        <w:r w:rsidR="007A4E96">
          <w:rPr>
            <w:noProof/>
            <w:lang w:eastAsia="zh-CN"/>
          </w:rPr>
          <w:t>taking the role of the SCS/AS</w:t>
        </w:r>
      </w:ins>
      <w:ins w:id="39" w:author="Huawei [Abdessamad] 2025-10" w:date="2025-10-04T15:04:00Z">
        <w:r w:rsidR="006926F6">
          <w:rPr>
            <w:noProof/>
            <w:lang w:eastAsia="zh-CN"/>
          </w:rPr>
          <w:t xml:space="preserve"> and </w:t>
        </w:r>
      </w:ins>
      <w:ins w:id="40" w:author="Huawei [Abdessamad] 2025-10" w:date="2025-10-04T15:03:00Z">
        <w:r w:rsidR="007A4E96">
          <w:rPr>
            <w:noProof/>
            <w:lang w:eastAsia="zh-CN"/>
          </w:rPr>
          <w:t xml:space="preserve">the </w:t>
        </w:r>
      </w:ins>
      <w:ins w:id="41" w:author="Huawei [Abdessamad] 2025-10" w:date="2025-10-17T08:01:00Z">
        <w:r w:rsidR="0092401C">
          <w:rPr>
            <w:rFonts w:eastAsia="DengXian"/>
          </w:rPr>
          <w:t>USS</w:t>
        </w:r>
      </w:ins>
      <w:ins w:id="42" w:author="Huawei [Abdessamad] 2025-10" w:date="2025-10-04T15:06:00Z">
        <w:r w:rsidR="001012B8">
          <w:rPr>
            <w:noProof/>
            <w:lang w:eastAsia="zh-CN"/>
          </w:rPr>
          <w:t xml:space="preserve"> </w:t>
        </w:r>
      </w:ins>
      <w:ins w:id="43" w:author="Huawei [Abdessamad] 2025-10" w:date="2025-10-04T15:03:00Z">
        <w:r w:rsidR="007A4E96">
          <w:rPr>
            <w:noProof/>
            <w:lang w:eastAsia="zh-CN"/>
          </w:rPr>
          <w:t>taking the role of the SCEF</w:t>
        </w:r>
      </w:ins>
      <w:ins w:id="44" w:author="Huawei [Abdessamad] 2025-10" w:date="2025-10-04T14:51:00Z">
        <w:r w:rsidRPr="00015F98">
          <w:rPr>
            <w:noProof/>
            <w:lang w:eastAsia="zh-CN"/>
          </w:rPr>
          <w:t>.</w:t>
        </w:r>
      </w:ins>
    </w:p>
    <w:p w14:paraId="09BD59F2" w14:textId="12847495" w:rsidR="009416A0" w:rsidRPr="00AD5F5C" w:rsidDel="001E3689" w:rsidRDefault="009416A0" w:rsidP="009416A0">
      <w:pPr>
        <w:rPr>
          <w:del w:id="45" w:author="Huawei [Abdessamad] 2025-10" w:date="2025-10-04T14:51:00Z"/>
          <w:rFonts w:eastAsia="DengXian"/>
          <w:lang w:val="en-US"/>
        </w:rPr>
      </w:pPr>
      <w:del w:id="46" w:author="Huawei [Abdessamad] 2025-10" w:date="2025-10-04T14:51:00Z">
        <w:r w:rsidDel="001E3689">
          <w:rPr>
            <w:lang w:val="en-US" w:eastAsia="zh-CN"/>
          </w:rPr>
          <w:delText xml:space="preserve">TLS shall be used to support the </w:delText>
        </w:r>
        <w:r w:rsidDel="001E3689">
          <w:rPr>
            <w:rFonts w:hint="eastAsia"/>
            <w:lang w:eastAsia="zh-CN"/>
          </w:rPr>
          <w:delText xml:space="preserve">security communication </w:delText>
        </w:r>
        <w:r w:rsidDel="001E3689">
          <w:rPr>
            <w:lang w:eastAsia="zh-CN"/>
          </w:rPr>
          <w:delText>between the NEF and the AF over N33 interface</w:delText>
        </w:r>
        <w:r w:rsidDel="001E3689">
          <w:rPr>
            <w:rFonts w:hint="eastAsia"/>
            <w:lang w:eastAsia="zh-CN"/>
          </w:rPr>
          <w:delText>.</w:delText>
        </w:r>
        <w:r w:rsidDel="001E3689">
          <w:rPr>
            <w:lang w:val="en-US" w:eastAsia="zh-CN"/>
          </w:rPr>
          <w:delText xml:space="preserve"> The access to the Naf_Authentication API shall be authorized by means of OAuth2 protocol </w:delText>
        </w:r>
        <w:r w:rsidDel="001E3689">
          <w:rPr>
            <w:lang w:val="en-US"/>
          </w:rPr>
          <w:delText xml:space="preserve">(see IETF RFC 6749 [9]), based on local configuration, </w:delText>
        </w:r>
        <w:r w:rsidDel="001E3689">
          <w:delText>using the "Client Credentials" authorization grant</w:delText>
        </w:r>
        <w:r w:rsidDel="001E3689">
          <w:rPr>
            <w:lang w:val="en-US"/>
          </w:rPr>
          <w:delText xml:space="preserve">. </w:delText>
        </w:r>
        <w:r w:rsidDel="001E3689">
          <w:delText xml:space="preserve">If OAuth2 is used, a client, prior to consuming services offered by the </w:delText>
        </w:r>
        <w:r w:rsidDel="001E3689">
          <w:rPr>
            <w:lang w:val="en-US" w:eastAsia="zh-CN"/>
          </w:rPr>
          <w:delText>Naf_Authentication API</w:delText>
        </w:r>
        <w:r w:rsidDel="001E3689">
          <w:delText>, shall obtain a "token" from the authorization server.</w:delText>
        </w:r>
        <w:bookmarkStart w:id="47" w:name="_Hlk530142087"/>
        <w:bookmarkEnd w:id="13"/>
      </w:del>
    </w:p>
    <w:bookmarkEnd w:id="47"/>
    <w:p w14:paraId="40303CE1" w14:textId="7C1169E9" w:rsidR="009416A0" w:rsidRPr="004D3578" w:rsidDel="00C771D0" w:rsidRDefault="009416A0" w:rsidP="009416A0">
      <w:pPr>
        <w:pStyle w:val="EW"/>
        <w:rPr>
          <w:del w:id="48" w:author="Huawei [Abdessamad] 2025-10" w:date="2025-10-04T14:52:00Z"/>
        </w:rPr>
      </w:pPr>
    </w:p>
    <w:p w14:paraId="159C64C6" w14:textId="4318FDDD" w:rsidR="009416A0" w:rsidRPr="004D3578" w:rsidDel="00C771D0" w:rsidRDefault="009416A0" w:rsidP="009416A0">
      <w:pPr>
        <w:rPr>
          <w:del w:id="49" w:author="Huawei [Abdessamad] 2025-10" w:date="2025-10-04T14:52:00Z"/>
        </w:rPr>
      </w:pPr>
    </w:p>
    <w:p w14:paraId="0651378C" w14:textId="73186E20" w:rsidR="00965FBB" w:rsidRPr="00FD3BBA" w:rsidRDefault="00965FBB" w:rsidP="00965FB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57A0859" w14:textId="4C44080C" w:rsidR="00DC3419" w:rsidRDefault="00DC3419" w:rsidP="00DC3419">
      <w:pPr>
        <w:pStyle w:val="Heading1"/>
        <w:rPr>
          <w:ins w:id="50" w:author="Huawei [Abdessamad] 2025-10" w:date="2025-10-04T14:55:00Z"/>
          <w:lang w:eastAsia="zh-CN"/>
        </w:rPr>
      </w:pPr>
      <w:bookmarkStart w:id="51" w:name="_Toc96843459"/>
      <w:bookmarkStart w:id="52" w:name="_Toc96844434"/>
      <w:bookmarkStart w:id="53" w:name="_Toc100740007"/>
      <w:bookmarkStart w:id="54" w:name="_Toc104332874"/>
      <w:bookmarkStart w:id="55" w:name="_Toc130662237"/>
      <w:ins w:id="56" w:author="Huawei [Abdessamad] 2025-10" w:date="2025-10-04T14:56:00Z">
        <w:r>
          <w:rPr>
            <w:lang w:eastAsia="zh-CN"/>
          </w:rPr>
          <w:t>6</w:t>
        </w:r>
      </w:ins>
      <w:ins w:id="57" w:author="Huawei [Abdessamad] 2025-10" w:date="2025-10-04T14:55:00Z">
        <w:r>
          <w:rPr>
            <w:lang w:eastAsia="zh-CN"/>
          </w:rPr>
          <w:tab/>
          <w:t>Using Common API Framework</w:t>
        </w:r>
        <w:bookmarkEnd w:id="51"/>
        <w:bookmarkEnd w:id="52"/>
        <w:bookmarkEnd w:id="53"/>
        <w:bookmarkEnd w:id="54"/>
        <w:bookmarkEnd w:id="55"/>
      </w:ins>
    </w:p>
    <w:p w14:paraId="4F16B3B4" w14:textId="2DC1FEB2" w:rsidR="00DC3419" w:rsidRDefault="00DC3419" w:rsidP="00DC3419">
      <w:pPr>
        <w:pStyle w:val="Heading2"/>
        <w:rPr>
          <w:ins w:id="58" w:author="Huawei [Abdessamad] 2025-10" w:date="2025-10-04T14:55:00Z"/>
        </w:rPr>
      </w:pPr>
      <w:bookmarkStart w:id="59" w:name="_Toc24868675"/>
      <w:bookmarkStart w:id="60" w:name="_Toc34154180"/>
      <w:bookmarkStart w:id="61" w:name="_Toc36041124"/>
      <w:bookmarkStart w:id="62" w:name="_Toc36041437"/>
      <w:bookmarkStart w:id="63" w:name="_Toc43196714"/>
      <w:bookmarkStart w:id="64" w:name="_Toc43481484"/>
      <w:bookmarkStart w:id="65" w:name="_Toc45134761"/>
      <w:bookmarkStart w:id="66" w:name="_Toc51189293"/>
      <w:bookmarkStart w:id="67" w:name="_Toc51763969"/>
      <w:bookmarkStart w:id="68" w:name="_Toc57206201"/>
      <w:bookmarkStart w:id="69" w:name="_Toc59019542"/>
      <w:bookmarkStart w:id="70" w:name="_Toc68170215"/>
      <w:bookmarkStart w:id="71" w:name="_Toc73433953"/>
      <w:bookmarkStart w:id="72" w:name="_Toc73436001"/>
      <w:bookmarkStart w:id="73" w:name="_Toc73437408"/>
      <w:bookmarkStart w:id="74" w:name="_Toc75351818"/>
      <w:bookmarkStart w:id="75" w:name="_Toc83230096"/>
      <w:bookmarkStart w:id="76" w:name="_Toc85528264"/>
      <w:bookmarkStart w:id="77" w:name="_Toc90649889"/>
      <w:bookmarkStart w:id="78" w:name="_Toc96843460"/>
      <w:bookmarkStart w:id="79" w:name="_Toc96844435"/>
      <w:bookmarkStart w:id="80" w:name="_Toc100740008"/>
      <w:bookmarkStart w:id="81" w:name="_Toc104332875"/>
      <w:bookmarkStart w:id="82" w:name="_Toc130662238"/>
      <w:ins w:id="83" w:author="Huawei [Abdessamad] 2025-10" w:date="2025-10-04T14:56:00Z">
        <w:r>
          <w:t>6</w:t>
        </w:r>
      </w:ins>
      <w:ins w:id="84" w:author="Huawei [Abdessamad] 2025-10" w:date="2025-10-04T14:55:00Z">
        <w:r>
          <w:t>.1</w:t>
        </w:r>
        <w:r>
          <w:tab/>
          <w:t>General</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ins>
    </w:p>
    <w:p w14:paraId="34F8EFBC" w14:textId="61A3098C" w:rsidR="00DC3419" w:rsidRDefault="00DC3419" w:rsidP="00DC3419">
      <w:pPr>
        <w:rPr>
          <w:ins w:id="85" w:author="Huawei [Abdessamad] 2025-10" w:date="2025-10-04T14:55:00Z"/>
        </w:rPr>
      </w:pPr>
      <w:ins w:id="86" w:author="Huawei [Abdessamad] 2025-10" w:date="2025-10-04T14:55:00Z">
        <w:r>
          <w:t xml:space="preserve">When CAPIF is used with a </w:t>
        </w:r>
      </w:ins>
      <w:ins w:id="87" w:author="Huawei [Abdessamad] 2025-10" w:date="2025-10-17T08:01:00Z">
        <w:r w:rsidR="0092401C">
          <w:rPr>
            <w:rFonts w:eastAsia="DengXian"/>
          </w:rPr>
          <w:t>USS</w:t>
        </w:r>
      </w:ins>
      <w:ins w:id="88" w:author="Huawei [Abdessamad] 2025-10" w:date="2025-10-04T15:06:00Z">
        <w:r w:rsidR="001012B8">
          <w:t xml:space="preserve"> </w:t>
        </w:r>
      </w:ins>
      <w:ins w:id="89" w:author="Huawei [Abdessamad] 2025-10" w:date="2025-10-04T14:55:00Z">
        <w:r>
          <w:t xml:space="preserve">service, the </w:t>
        </w:r>
      </w:ins>
      <w:ins w:id="90" w:author="Huawei [Abdessamad] 2025-10" w:date="2025-10-17T08:01:00Z">
        <w:r w:rsidR="0092401C">
          <w:rPr>
            <w:rFonts w:eastAsia="DengXian"/>
          </w:rPr>
          <w:t>USS</w:t>
        </w:r>
      </w:ins>
      <w:ins w:id="91" w:author="Huawei [Abdessamad] 2025-10" w:date="2025-10-04T14:55:00Z">
        <w:r>
          <w:t xml:space="preserve"> shall support the following functionalities as defined in 3GPP TS 29.222 [</w:t>
        </w:r>
      </w:ins>
      <w:ins w:id="92" w:author="Huawei [Abdessamad] 2025-10" w:date="2025-10-04T15:08:00Z">
        <w:r w:rsidR="002928FD">
          <w:t>18</w:t>
        </w:r>
      </w:ins>
      <w:ins w:id="93" w:author="Huawei [Abdessamad] 2025-10" w:date="2025-10-04T14:55:00Z">
        <w:r>
          <w:t>]:</w:t>
        </w:r>
      </w:ins>
    </w:p>
    <w:p w14:paraId="4D11D5FD" w14:textId="77777777" w:rsidR="00DC3419" w:rsidRDefault="00DC3419" w:rsidP="00DC3419">
      <w:pPr>
        <w:pStyle w:val="B10"/>
        <w:rPr>
          <w:ins w:id="94" w:author="Huawei [Abdessamad] 2025-10" w:date="2025-10-04T14:55:00Z"/>
        </w:rPr>
      </w:pPr>
      <w:ins w:id="95" w:author="Huawei [Abdessamad] 2025-10" w:date="2025-10-04T14:55:00Z">
        <w:r>
          <w:t>-</w:t>
        </w:r>
        <w:r>
          <w:tab/>
          <w:t>the API Exposing Function and the related APIs over CAPIF-2/2e and CAPIF-3/3e reference points;</w:t>
        </w:r>
      </w:ins>
    </w:p>
    <w:p w14:paraId="404B2AD2" w14:textId="77777777" w:rsidR="00DC3419" w:rsidRDefault="00DC3419" w:rsidP="00DC3419">
      <w:pPr>
        <w:pStyle w:val="B10"/>
        <w:rPr>
          <w:ins w:id="96" w:author="Huawei [Abdessamad] 2025-10" w:date="2025-10-04T14:55:00Z"/>
        </w:rPr>
      </w:pPr>
      <w:ins w:id="97" w:author="Huawei [Abdessamad] 2025-10" w:date="2025-10-04T14:55:00Z">
        <w:r>
          <w:t>-</w:t>
        </w:r>
        <w:r>
          <w:tab/>
          <w:t>the API Publishing Function and the related APIs over CAPIF-4/4e reference point;</w:t>
        </w:r>
      </w:ins>
    </w:p>
    <w:p w14:paraId="1EB680F3" w14:textId="77777777" w:rsidR="00DC3419" w:rsidRDefault="00DC3419" w:rsidP="00DC3419">
      <w:pPr>
        <w:pStyle w:val="B10"/>
        <w:rPr>
          <w:ins w:id="98" w:author="Huawei [Abdessamad] 2025-10" w:date="2025-10-04T14:55:00Z"/>
        </w:rPr>
      </w:pPr>
      <w:ins w:id="99" w:author="Huawei [Abdessamad] 2025-10" w:date="2025-10-04T14:55:00Z">
        <w:r>
          <w:t>-</w:t>
        </w:r>
        <w:r>
          <w:tab/>
          <w:t>the API Management Function and the related APIs over CAPIF-5/5e reference point; and</w:t>
        </w:r>
      </w:ins>
    </w:p>
    <w:p w14:paraId="5A7DA8C4" w14:textId="77777777" w:rsidR="00DC3419" w:rsidRDefault="00DC3419" w:rsidP="00DC3419">
      <w:pPr>
        <w:pStyle w:val="B10"/>
        <w:rPr>
          <w:ins w:id="100" w:author="Huawei [Abdessamad] 2025-10" w:date="2025-10-04T14:55:00Z"/>
        </w:rPr>
      </w:pPr>
      <w:ins w:id="101" w:author="Huawei [Abdessamad] 2025-10" w:date="2025-10-04T14:55:00Z">
        <w:r>
          <w:t>-</w:t>
        </w:r>
        <w:r>
          <w:tab/>
          <w:t>at least one of the security methods for authentication and authorization, and the related security mechanisms.</w:t>
        </w:r>
      </w:ins>
    </w:p>
    <w:p w14:paraId="21C053C7" w14:textId="42C4C20B" w:rsidR="00DC3419" w:rsidRDefault="00DC3419" w:rsidP="00DC3419">
      <w:pPr>
        <w:rPr>
          <w:ins w:id="102" w:author="Huawei [Abdessamad] 2025-10" w:date="2025-10-04T14:55:00Z"/>
        </w:rPr>
      </w:pPr>
      <w:ins w:id="103" w:author="Huawei [Abdessamad] 2025-10" w:date="2025-10-04T14:55:00Z">
        <w:r>
          <w:t>In a centralized deployment as defined in 3GPP TS 23.222 [</w:t>
        </w:r>
      </w:ins>
      <w:ins w:id="104" w:author="Huawei [Abdessamad] 2025-10" w:date="2025-10-04T15:09:00Z">
        <w:r w:rsidR="003F0F4D">
          <w:t>1</w:t>
        </w:r>
      </w:ins>
      <w:ins w:id="105" w:author="Huawei [Abdessamad] 2025-10" w:date="2025-10-04T14:55:00Z">
        <w:r>
          <w:t>9], where the CAPIF Core Function and the API Provider domain functions are co-located, the interactions between the CAPIF Core Function and the API Provider domain functions may be independent of the CAPIF-3/3e, CAPIF-4/4e and CAPIF-5/5e reference points.</w:t>
        </w:r>
      </w:ins>
    </w:p>
    <w:p w14:paraId="6A5AB456" w14:textId="75A80835" w:rsidR="00DC3419" w:rsidRDefault="00DC3419" w:rsidP="00DC3419">
      <w:pPr>
        <w:rPr>
          <w:ins w:id="106" w:author="Huawei [Abdessamad] 2025-10" w:date="2025-10-04T14:55:00Z"/>
        </w:rPr>
      </w:pPr>
      <w:ins w:id="107" w:author="Huawei [Abdessamad] 2025-10" w:date="2025-10-04T14:55:00Z">
        <w:r>
          <w:t xml:space="preserve">When CAPIF is used with a </w:t>
        </w:r>
      </w:ins>
      <w:ins w:id="108" w:author="Huawei [Abdessamad] 2025-10" w:date="2025-10-17T08:01:00Z">
        <w:r w:rsidR="0092401C">
          <w:rPr>
            <w:rFonts w:eastAsia="DengXian"/>
          </w:rPr>
          <w:t>USS</w:t>
        </w:r>
      </w:ins>
      <w:ins w:id="109" w:author="Huawei [Abdessamad] 2025-10" w:date="2025-10-04T15:09:00Z">
        <w:r w:rsidR="00CD7739">
          <w:t xml:space="preserve"> </w:t>
        </w:r>
      </w:ins>
      <w:ins w:id="110" w:author="Huawei [Abdessamad] 2025-10" w:date="2025-10-04T14:55:00Z">
        <w:r>
          <w:t xml:space="preserve">service, the </w:t>
        </w:r>
      </w:ins>
      <w:ins w:id="111" w:author="Huawei [Abdessamad] 2025-10" w:date="2025-10-17T08:01:00Z">
        <w:r w:rsidR="0092401C">
          <w:rPr>
            <w:rFonts w:eastAsia="DengXian"/>
          </w:rPr>
          <w:t>USS</w:t>
        </w:r>
      </w:ins>
      <w:ins w:id="112" w:author="Huawei [Abdessamad] 2025-10" w:date="2025-10-04T14:55:00Z">
        <w:r>
          <w:t xml:space="preserve"> shall register all the </w:t>
        </w:r>
      </w:ins>
      <w:ins w:id="113" w:author="Huawei [Abdessamad] 2025-10" w:date="2025-10-04T15:09:00Z">
        <w:r w:rsidR="009477BE">
          <w:t>service</w:t>
        </w:r>
      </w:ins>
      <w:ins w:id="114" w:author="Huawei [Abdessamad] 2025-10" w:date="2025-10-04T14:55:00Z">
        <w:r>
          <w:t xml:space="preserve"> APIs features in the CAPIF Core Function.</w:t>
        </w:r>
      </w:ins>
    </w:p>
    <w:p w14:paraId="34C5262D" w14:textId="7A790D99" w:rsidR="00DC3419" w:rsidRDefault="00DC3419" w:rsidP="00DC3419">
      <w:pPr>
        <w:pStyle w:val="Heading2"/>
        <w:rPr>
          <w:ins w:id="115" w:author="Huawei [Abdessamad] 2025-10" w:date="2025-10-04T14:55:00Z"/>
        </w:rPr>
      </w:pPr>
      <w:bookmarkStart w:id="116" w:name="_Toc24868676"/>
      <w:bookmarkStart w:id="117" w:name="_Toc34154181"/>
      <w:bookmarkStart w:id="118" w:name="_Toc36041125"/>
      <w:bookmarkStart w:id="119" w:name="_Toc36041438"/>
      <w:bookmarkStart w:id="120" w:name="_Toc43196715"/>
      <w:bookmarkStart w:id="121" w:name="_Toc43481485"/>
      <w:bookmarkStart w:id="122" w:name="_Toc45134762"/>
      <w:bookmarkStart w:id="123" w:name="_Toc51189294"/>
      <w:bookmarkStart w:id="124" w:name="_Toc51763970"/>
      <w:bookmarkStart w:id="125" w:name="_Toc57206202"/>
      <w:bookmarkStart w:id="126" w:name="_Toc59019543"/>
      <w:bookmarkStart w:id="127" w:name="_Toc68170216"/>
      <w:bookmarkStart w:id="128" w:name="_Toc73433954"/>
      <w:bookmarkStart w:id="129" w:name="_Toc73436002"/>
      <w:bookmarkStart w:id="130" w:name="_Toc73437409"/>
      <w:bookmarkStart w:id="131" w:name="_Toc75351819"/>
      <w:bookmarkStart w:id="132" w:name="_Toc83230097"/>
      <w:bookmarkStart w:id="133" w:name="_Toc85528265"/>
      <w:bookmarkStart w:id="134" w:name="_Toc90649890"/>
      <w:bookmarkStart w:id="135" w:name="_Toc96843461"/>
      <w:bookmarkStart w:id="136" w:name="_Toc96844436"/>
      <w:bookmarkStart w:id="137" w:name="_Toc100740009"/>
      <w:bookmarkStart w:id="138" w:name="_Toc104332876"/>
      <w:bookmarkStart w:id="139" w:name="_Toc130662239"/>
      <w:ins w:id="140" w:author="Huawei [Abdessamad] 2025-10" w:date="2025-10-04T14:56:00Z">
        <w:r>
          <w:t>6</w:t>
        </w:r>
      </w:ins>
      <w:ins w:id="141" w:author="Huawei [Abdessamad] 2025-10" w:date="2025-10-04T14:55:00Z">
        <w:r>
          <w:t>.2</w:t>
        </w:r>
        <w:r>
          <w:tab/>
          <w:t>Security</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ins>
    </w:p>
    <w:p w14:paraId="0A566B83" w14:textId="40B0A2A0" w:rsidR="00DC3419" w:rsidRDefault="00DC3419" w:rsidP="00DC3419">
      <w:pPr>
        <w:rPr>
          <w:ins w:id="142" w:author="Huawei [Abdessamad] 2025-10" w:date="2025-10-04T14:55:00Z"/>
        </w:rPr>
      </w:pPr>
      <w:ins w:id="143" w:author="Huawei [Abdessamad] 2025-10" w:date="2025-10-04T14:55:00Z">
        <w:r>
          <w:t xml:space="preserve">When CAPIF is used for managing the exposure of the </w:t>
        </w:r>
      </w:ins>
      <w:ins w:id="144" w:author="Huawei [Abdessamad] 2025-10" w:date="2025-10-17T08:01:00Z">
        <w:r w:rsidR="0092401C">
          <w:rPr>
            <w:rFonts w:eastAsia="DengXian"/>
          </w:rPr>
          <w:t>USS</w:t>
        </w:r>
      </w:ins>
      <w:ins w:id="145" w:author="Huawei [Abdessamad] 2025-10" w:date="2025-10-04T14:55:00Z">
        <w:r>
          <w:t xml:space="preserve"> APIs</w:t>
        </w:r>
      </w:ins>
      <w:ins w:id="146" w:author="Huawei [Abdessamad] 2025-10" w:date="2025-10-17T07:58:00Z">
        <w:r w:rsidR="005E0CB5">
          <w:t xml:space="preserve"> via the UAS NF to USS </w:t>
        </w:r>
      </w:ins>
      <w:ins w:id="147" w:author="Huawei [Abdessamad] 2025-10" w:date="2025-10-17T07:59:00Z">
        <w:r w:rsidR="005E0CB5">
          <w:t>interface</w:t>
        </w:r>
      </w:ins>
      <w:ins w:id="148" w:author="Huawei [Abdessamad] 2025-10" w:date="2025-10-04T14:55:00Z">
        <w:r>
          <w:t xml:space="preserve">, before invoking an API exposed by the </w:t>
        </w:r>
      </w:ins>
      <w:ins w:id="149" w:author="Huawei [Abdessamad] 2025-10" w:date="2025-10-17T08:01:00Z">
        <w:r w:rsidR="0092401C">
          <w:rPr>
            <w:rFonts w:eastAsia="DengXian"/>
          </w:rPr>
          <w:t>USS</w:t>
        </w:r>
      </w:ins>
      <w:ins w:id="150" w:author="Huawei [Abdessamad] 2025-10" w:date="2025-10-04T14:55:00Z">
        <w:r>
          <w:t xml:space="preserve">, the service consumer (e.g., </w:t>
        </w:r>
      </w:ins>
      <w:ins w:id="151" w:author="Huawei [Abdessamad] 2025-10" w:date="2025-10-04T15:10:00Z">
        <w:r w:rsidR="00242E5F">
          <w:t>UAS-NF</w:t>
        </w:r>
      </w:ins>
      <w:ins w:id="152" w:author="Huawei [Abdessamad] 2025-10" w:date="2025-10-04T14:55:00Z">
        <w:r>
          <w:t>)</w:t>
        </w:r>
      </w:ins>
      <w:ins w:id="153" w:author="Huawei [Abdessamad] 2025-10" w:date="2025-10-04T16:56:00Z">
        <w:r w:rsidR="0056009C">
          <w:t>,</w:t>
        </w:r>
      </w:ins>
      <w:ins w:id="154" w:author="Huawei [Abdessamad] 2025-10" w:date="2025-10-04T14:55:00Z">
        <w:r>
          <w:t xml:space="preserve"> acting as an API Invoker</w:t>
        </w:r>
      </w:ins>
      <w:ins w:id="155" w:author="Huawei [Abdessamad] 2025-10" w:date="2025-10-04T16:56:00Z">
        <w:r w:rsidR="0056009C">
          <w:t>,</w:t>
        </w:r>
      </w:ins>
      <w:ins w:id="156" w:author="Huawei [Abdessamad] 2025-10" w:date="2025-10-04T14:55:00Z">
        <w:r>
          <w:t xml:space="preserve"> shall negotiate the security method (PKI, TLS-PSK or </w:t>
        </w:r>
        <w:r w:rsidRPr="00584185">
          <w:t>OAuth</w:t>
        </w:r>
        <w:r>
          <w:t> </w:t>
        </w:r>
        <w:r w:rsidRPr="00584185">
          <w:t>2</w:t>
        </w:r>
        <w:r>
          <w:t xml:space="preserve">.0) with the CAPIF Core Function and ensure that the </w:t>
        </w:r>
      </w:ins>
      <w:ins w:id="157" w:author="Huawei [Abdessamad] 2025-10" w:date="2025-10-17T08:01:00Z">
        <w:r w:rsidR="0092401C">
          <w:rPr>
            <w:rFonts w:eastAsia="DengXian"/>
          </w:rPr>
          <w:t>USS</w:t>
        </w:r>
      </w:ins>
      <w:ins w:id="158" w:author="Huawei [Abdessamad] 2025-10" w:date="2025-10-04T14:55:00Z">
        <w:r>
          <w:t xml:space="preserve"> has enough credentials to authenticate the service consumer, as defined in clauses 5.6.2.2 and 6.2.2.2 of 3GPP TS 29.222 [</w:t>
        </w:r>
      </w:ins>
      <w:ins w:id="159" w:author="Huawei [Abdessamad] 2025-10" w:date="2025-10-04T15:08:00Z">
        <w:r w:rsidR="002928FD">
          <w:t>18</w:t>
        </w:r>
      </w:ins>
      <w:ins w:id="160" w:author="Huawei [Abdessamad] 2025-10" w:date="2025-10-04T14:55:00Z">
        <w:r>
          <w:t>].</w:t>
        </w:r>
      </w:ins>
    </w:p>
    <w:p w14:paraId="306727EE" w14:textId="6DB57B12" w:rsidR="00DC3419" w:rsidRPr="00105FA9" w:rsidRDefault="00DC3419" w:rsidP="00DC3419">
      <w:pPr>
        <w:rPr>
          <w:ins w:id="161" w:author="Huawei [Abdessamad] 2025-10" w:date="2025-10-04T14:55:00Z"/>
        </w:rPr>
      </w:pPr>
      <w:ins w:id="162" w:author="Huawei [Abdessamad] 2025-10" w:date="2025-10-04T14:55:00Z">
        <w:r w:rsidRPr="00105FA9">
          <w:t xml:space="preserve">If PKI or TLS-PSK is </w:t>
        </w:r>
        <w:r>
          <w:t>selected</w:t>
        </w:r>
        <w:r w:rsidRPr="00105FA9">
          <w:t xml:space="preserve"> as the security method </w:t>
        </w:r>
        <w:r>
          <w:t xml:space="preserve">to be used </w:t>
        </w:r>
        <w:r w:rsidRPr="00105FA9">
          <w:t xml:space="preserve">between the service consumer and the </w:t>
        </w:r>
      </w:ins>
      <w:ins w:id="163" w:author="Huawei [Abdessamad] 2025-10" w:date="2025-10-17T08:01:00Z">
        <w:r w:rsidR="0092401C">
          <w:rPr>
            <w:rFonts w:eastAsia="DengXian"/>
          </w:rPr>
          <w:t>USS</w:t>
        </w:r>
      </w:ins>
      <w:ins w:id="164" w:author="Huawei [Abdessamad] 2025-10" w:date="2025-10-04T14:55:00Z">
        <w:r w:rsidRPr="00105FA9">
          <w:t xml:space="preserve">, upon API invocation, the </w:t>
        </w:r>
      </w:ins>
      <w:ins w:id="165" w:author="Huawei [Abdessamad] 2025-10" w:date="2025-10-17T08:01:00Z">
        <w:r w:rsidR="0092401C">
          <w:rPr>
            <w:rFonts w:eastAsia="DengXian"/>
          </w:rPr>
          <w:t>USS</w:t>
        </w:r>
      </w:ins>
      <w:ins w:id="166" w:author="Huawei [Abdessamad] 2025-10" w:date="2025-10-04T14:55:00Z">
        <w:r>
          <w:t xml:space="preserve"> </w:t>
        </w:r>
        <w:r w:rsidRPr="00105FA9">
          <w:t xml:space="preserve">shall retrieve the authorization information from the CAPIF </w:t>
        </w:r>
        <w:r>
          <w:t>C</w:t>
        </w:r>
        <w:r w:rsidRPr="00105FA9">
          <w:t xml:space="preserve">ore </w:t>
        </w:r>
        <w:r>
          <w:t>F</w:t>
        </w:r>
        <w:r w:rsidRPr="00105FA9">
          <w:t>unction as described in clause 5.6.2.4 of 3GPP TS 29.222 [</w:t>
        </w:r>
      </w:ins>
      <w:ins w:id="167" w:author="Huawei [Abdessamad] 2025-10" w:date="2025-10-04T15:08:00Z">
        <w:r w:rsidR="002928FD">
          <w:t>18</w:t>
        </w:r>
      </w:ins>
      <w:ins w:id="168" w:author="Huawei [Abdessamad] 2025-10" w:date="2025-10-04T14:55:00Z">
        <w:r w:rsidRPr="00105FA9">
          <w:t>].</w:t>
        </w:r>
      </w:ins>
    </w:p>
    <w:p w14:paraId="007396CD" w14:textId="44F8191A" w:rsidR="00DC3419" w:rsidRPr="00584185" w:rsidRDefault="00DC3419" w:rsidP="00DC3419">
      <w:pPr>
        <w:rPr>
          <w:ins w:id="169" w:author="Huawei [Abdessamad] 2025-10" w:date="2025-10-04T14:55:00Z"/>
        </w:rPr>
      </w:pPr>
      <w:ins w:id="170" w:author="Huawei [Abdessamad] 2025-10" w:date="2025-10-04T14:55:00Z">
        <w:r w:rsidRPr="00584185">
          <w:lastRenderedPageBreak/>
          <w:t>As indicated in 3GPP TS 33.122 [</w:t>
        </w:r>
      </w:ins>
      <w:ins w:id="171" w:author="Huawei [Abdessamad] 2025-10" w:date="2025-10-04T16:59:00Z">
        <w:r w:rsidR="000D3A60">
          <w:t>20</w:t>
        </w:r>
      </w:ins>
      <w:ins w:id="172" w:author="Huawei [Abdessamad] 2025-10" w:date="2025-10-04T14:55:00Z">
        <w:r w:rsidRPr="00584185">
          <w:t xml:space="preserve">], the access to the </w:t>
        </w:r>
      </w:ins>
      <w:ins w:id="173" w:author="Huawei [Abdessamad] 2025-10" w:date="2025-10-17T08:01:00Z">
        <w:r w:rsidR="0092401C">
          <w:rPr>
            <w:rFonts w:eastAsia="DengXian"/>
          </w:rPr>
          <w:t>USS</w:t>
        </w:r>
      </w:ins>
      <w:ins w:id="174" w:author="Huawei [Abdessamad] 2025-10" w:date="2025-10-04T14:55:00Z">
        <w:r>
          <w:t xml:space="preserve"> </w:t>
        </w:r>
        <w:r w:rsidRPr="00584185">
          <w:t>APIs may be authorized by means of the OAuth</w:t>
        </w:r>
        <w:r>
          <w:t> </w:t>
        </w:r>
        <w:r w:rsidRPr="00584185">
          <w:t>2</w:t>
        </w:r>
        <w:r>
          <w:t>.0</w:t>
        </w:r>
        <w:r w:rsidRPr="00584185">
          <w:t xml:space="preserve"> protocol (see IETF RFC 6749 [</w:t>
        </w:r>
        <w:r>
          <w:t>9</w:t>
        </w:r>
        <w:r w:rsidRPr="00584185">
          <w:t xml:space="preserve">]), where the CAPIF </w:t>
        </w:r>
        <w:r>
          <w:t>C</w:t>
        </w:r>
        <w:r w:rsidRPr="00584185">
          <w:t xml:space="preserve">ore </w:t>
        </w:r>
        <w:r>
          <w:t>F</w:t>
        </w:r>
        <w:r w:rsidRPr="00584185">
          <w:t>unction (see 3GPP TS 29.222 [</w:t>
        </w:r>
      </w:ins>
      <w:ins w:id="175" w:author="Huawei [Abdessamad] 2025-10" w:date="2025-10-04T15:08:00Z">
        <w:r w:rsidR="002928FD">
          <w:t>18</w:t>
        </w:r>
      </w:ins>
      <w:ins w:id="176" w:author="Huawei [Abdessamad] 2025-10" w:date="2025-10-04T14:55:00Z">
        <w:r w:rsidRPr="00584185">
          <w:t>]) plays the role of the authorization server.</w:t>
        </w:r>
      </w:ins>
    </w:p>
    <w:p w14:paraId="6D6CF8EE" w14:textId="6CA40C44" w:rsidR="00DC3419" w:rsidRPr="005F754B" w:rsidRDefault="00DC3419" w:rsidP="00DC3419">
      <w:pPr>
        <w:rPr>
          <w:ins w:id="177" w:author="Huawei [Abdessamad] 2025-10" w:date="2025-10-04T14:55:00Z"/>
        </w:rPr>
      </w:pPr>
      <w:ins w:id="178" w:author="Huawei [Abdessamad] 2025-10" w:date="2025-10-04T14:55:00Z">
        <w:r w:rsidRPr="005F754B">
          <w:t xml:space="preserve">If OAuth 2.0 is selected as the security method to be used between the service consumer and the </w:t>
        </w:r>
      </w:ins>
      <w:ins w:id="179" w:author="Huawei [Abdessamad] 2025-10" w:date="2025-10-17T08:01:00Z">
        <w:r w:rsidR="0092401C">
          <w:rPr>
            <w:rFonts w:eastAsia="DengXian"/>
          </w:rPr>
          <w:t>USS</w:t>
        </w:r>
      </w:ins>
      <w:ins w:id="180" w:author="Huawei [Abdessamad] 2025-10" w:date="2025-10-04T14:55:00Z">
        <w:r w:rsidRPr="005F754B">
          <w:t xml:space="preserve">, the service consumer shall, prior to consuming the services offered by the </w:t>
        </w:r>
      </w:ins>
      <w:ins w:id="181" w:author="Huawei [Abdessamad] 2025-10" w:date="2025-10-17T08:01:00Z">
        <w:r w:rsidR="0092401C">
          <w:rPr>
            <w:rFonts w:eastAsia="DengXian"/>
          </w:rPr>
          <w:t>USS</w:t>
        </w:r>
      </w:ins>
      <w:ins w:id="182" w:author="Huawei [Abdessamad] 2025-10" w:date="2025-10-04T14:55:00Z">
        <w:r>
          <w:t xml:space="preserve"> </w:t>
        </w:r>
        <w:r w:rsidRPr="005F754B">
          <w:t xml:space="preserve">APIs, obtain a "token" from the authorization server, by invoking the </w:t>
        </w:r>
        <w:proofErr w:type="spellStart"/>
        <w:r w:rsidRPr="005F754B">
          <w:t>Obtain_Authorization</w:t>
        </w:r>
        <w:proofErr w:type="spellEnd"/>
        <w:r w:rsidRPr="005F754B">
          <w:t xml:space="preserve"> service</w:t>
        </w:r>
        <w:r>
          <w:t xml:space="preserve"> operation</w:t>
        </w:r>
        <w:r w:rsidRPr="005F754B">
          <w:t xml:space="preserve"> as d</w:t>
        </w:r>
        <w:r>
          <w:t xml:space="preserve">escribed in </w:t>
        </w:r>
        <w:r w:rsidRPr="005F754B">
          <w:t>clause 5.6.2.3.2</w:t>
        </w:r>
        <w:r>
          <w:t xml:space="preserve"> of 3GPP TS 29.222 [</w:t>
        </w:r>
      </w:ins>
      <w:ins w:id="183" w:author="Huawei [Abdessamad] 2025-10" w:date="2025-10-04T15:08:00Z">
        <w:r w:rsidR="002928FD">
          <w:t>18</w:t>
        </w:r>
      </w:ins>
      <w:ins w:id="184" w:author="Huawei [Abdessamad] 2025-10" w:date="2025-10-04T14:55:00Z">
        <w:r>
          <w:t>]</w:t>
        </w:r>
        <w:r w:rsidRPr="005F754B">
          <w:t>.</w:t>
        </w:r>
      </w:ins>
    </w:p>
    <w:p w14:paraId="68F8C35C" w14:textId="75EA09F6" w:rsidR="00F037EB" w:rsidRDefault="00F037EB" w:rsidP="00F037EB">
      <w:pPr>
        <w:rPr>
          <w:ins w:id="185" w:author="Huawei [Abdessamad] 2025-10" w:date="2025-10-17T08:03:00Z"/>
          <w:lang w:val="en-US"/>
        </w:rPr>
      </w:pPr>
      <w:ins w:id="186" w:author="Huawei [Abdessamad] 2025-10" w:date="2025-10-17T08:03:00Z">
        <w:r w:rsidRPr="0080603F">
          <w:rPr>
            <w:lang w:val="en-US"/>
          </w:rPr>
          <w:t xml:space="preserve">The </w:t>
        </w:r>
        <w:r>
          <w:rPr>
            <w:rFonts w:eastAsia="DengXian"/>
          </w:rPr>
          <w:t>USS</w:t>
        </w:r>
        <w:r>
          <w:t xml:space="preserve"> </w:t>
        </w:r>
        <w:r w:rsidRPr="0080603F">
          <w:rPr>
            <w:lang w:val="en-US"/>
          </w:rPr>
          <w:t>APIs do not define any scopes for OAuth</w:t>
        </w:r>
        <w:r>
          <w:rPr>
            <w:lang w:val="en-US"/>
          </w:rPr>
          <w:t> </w:t>
        </w:r>
        <w:r w:rsidRPr="0080603F">
          <w:rPr>
            <w:lang w:val="en-US"/>
          </w:rPr>
          <w:t>2</w:t>
        </w:r>
        <w:r>
          <w:rPr>
            <w:lang w:val="en-US"/>
          </w:rPr>
          <w:t>.0</w:t>
        </w:r>
        <w:r w:rsidRPr="0080603F">
          <w:rPr>
            <w:lang w:val="en-US"/>
          </w:rPr>
          <w:t xml:space="preserve"> authorization</w:t>
        </w:r>
        <w:r w:rsidRPr="00986926">
          <w:rPr>
            <w:lang w:val="en-US"/>
          </w:rPr>
          <w:t xml:space="preserve"> </w:t>
        </w:r>
        <w:r>
          <w:rPr>
            <w:lang w:val="en-US"/>
          </w:rPr>
          <w:t>in the present specification</w:t>
        </w:r>
        <w:r w:rsidRPr="000A0A5F">
          <w:rPr>
            <w:lang w:val="en-US"/>
          </w:rPr>
          <w:t>.</w:t>
        </w:r>
        <w:r>
          <w:rPr>
            <w:lang w:val="en-US"/>
          </w:rPr>
          <w:t xml:space="preserve"> For the definition and handling of scopes </w:t>
        </w:r>
        <w:r w:rsidRPr="000A0A5F">
          <w:rPr>
            <w:lang w:val="en-US"/>
          </w:rPr>
          <w:t>for OAuth2 authorization</w:t>
        </w:r>
        <w:r>
          <w:rPr>
            <w:lang w:val="en-US"/>
          </w:rPr>
          <w:t xml:space="preserve"> in CAPIF, see </w:t>
        </w:r>
        <w:r w:rsidRPr="000A0A5F">
          <w:t>3GPP TS 29.222 [</w:t>
        </w:r>
      </w:ins>
      <w:ins w:id="187" w:author="Huawei [Abdessamad] 2025-10" w:date="2025-10-17T08:04:00Z">
        <w:r>
          <w:t>18</w:t>
        </w:r>
      </w:ins>
      <w:ins w:id="188" w:author="Huawei [Abdessamad] 2025-10" w:date="2025-10-17T08:03:00Z">
        <w:r w:rsidRPr="000A0A5F">
          <w:t>]</w:t>
        </w:r>
        <w:r w:rsidRPr="0080603F">
          <w:rPr>
            <w:lang w:val="en-US"/>
          </w:rPr>
          <w:t>.</w:t>
        </w:r>
      </w:ins>
    </w:p>
    <w:p w14:paraId="0896C717" w14:textId="03CA3303" w:rsidR="00DC3419" w:rsidRPr="0080603F" w:rsidRDefault="00DC3419" w:rsidP="00DC3419">
      <w:pPr>
        <w:rPr>
          <w:ins w:id="189" w:author="Huawei [Abdessamad] 2025-10" w:date="2025-10-04T14:55:00Z"/>
          <w:lang w:val="en-US"/>
        </w:rPr>
      </w:pPr>
      <w:ins w:id="190" w:author="Huawei [Abdessamad] 2025-10" w:date="2025-10-04T14:55:00Z">
        <w:r w:rsidRPr="0080603F">
          <w:rPr>
            <w:lang w:val="en-US"/>
          </w:rPr>
          <w:t xml:space="preserve">It is the </w:t>
        </w:r>
      </w:ins>
      <w:ins w:id="191" w:author="Huawei [Abdessamad] 2025-10" w:date="2025-10-17T08:01:00Z">
        <w:r w:rsidR="0092401C">
          <w:rPr>
            <w:rFonts w:eastAsia="DengXian"/>
          </w:rPr>
          <w:t>USS</w:t>
        </w:r>
      </w:ins>
      <w:ins w:id="192" w:author="Huawei [Abdessamad] 2025-10" w:date="2025-10-04T14:55:00Z">
        <w:r>
          <w:t xml:space="preserve"> </w:t>
        </w:r>
        <w:r w:rsidRPr="0080603F">
          <w:rPr>
            <w:lang w:val="en-US"/>
          </w:rPr>
          <w:t>responsibility to check whether the</w:t>
        </w:r>
        <w:r w:rsidRPr="0080603F">
          <w:t xml:space="preserve"> service consumer </w:t>
        </w:r>
        <w:r w:rsidRPr="0080603F">
          <w:rPr>
            <w:lang w:val="en-US"/>
          </w:rPr>
          <w:t xml:space="preserve">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ins>
      <w:ins w:id="193" w:author="Huawei [Abdessamad] 2025-10" w:date="2025-10-17T08:02:00Z">
        <w:r w:rsidR="0092401C">
          <w:rPr>
            <w:rFonts w:eastAsia="DengXian"/>
          </w:rPr>
          <w:t>USS</w:t>
        </w:r>
      </w:ins>
      <w:ins w:id="194" w:author="Huawei [Abdessamad] 2025-10" w:date="2025-10-04T14:55:00Z">
        <w:r>
          <w:t xml:space="preserve"> </w:t>
        </w:r>
        <w:r w:rsidRPr="0080603F">
          <w:rPr>
            <w:lang w:val="en-US"/>
          </w:rPr>
          <w:t xml:space="preserve">verifies the </w:t>
        </w:r>
        <w:r w:rsidRPr="0080603F">
          <w:t>"</w:t>
        </w:r>
        <w:r w:rsidRPr="0080603F">
          <w:rPr>
            <w:lang w:val="en-US"/>
          </w:rPr>
          <w:t>token</w:t>
        </w:r>
        <w:r w:rsidRPr="0080603F">
          <w:t xml:space="preserve">", it shall check whether the </w:t>
        </w:r>
      </w:ins>
      <w:ins w:id="195" w:author="Huawei [Abdessamad] 2025-10" w:date="2025-10-17T08:02:00Z">
        <w:r w:rsidR="0092401C">
          <w:rPr>
            <w:rFonts w:eastAsia="DengXian"/>
          </w:rPr>
          <w:t>USS</w:t>
        </w:r>
      </w:ins>
      <w:ins w:id="196" w:author="Huawei [Abdessamad] 2025-10" w:date="2025-10-04T14:55:00Z">
        <w:r>
          <w:t xml:space="preserve"> </w:t>
        </w:r>
        <w:r w:rsidRPr="0080603F">
          <w:t>identifier in the "</w:t>
        </w:r>
        <w:r w:rsidRPr="0080603F">
          <w:rPr>
            <w:lang w:val="en-US"/>
          </w:rPr>
          <w:t>token</w:t>
        </w:r>
        <w:r w:rsidRPr="0080603F">
          <w:t>" matches its own published identifier, whether the API name in the "</w:t>
        </w:r>
        <w:r w:rsidRPr="0080603F">
          <w:rPr>
            <w:lang w:val="en-US"/>
          </w:rPr>
          <w:t>token</w:t>
        </w:r>
        <w:r w:rsidRPr="0080603F">
          <w:t>" matches its own published API name</w:t>
        </w:r>
        <w:r>
          <w:t xml:space="preserve"> and whether the granted scope (</w:t>
        </w:r>
      </w:ins>
      <w:ins w:id="197" w:author="Huawei [Abdessamad] 2025-10" w:date="2025-10-17T08:04:00Z">
        <w:r w:rsidR="00F56FB9">
          <w:t xml:space="preserve">see </w:t>
        </w:r>
        <w:r w:rsidR="00F56FB9">
          <w:t>3GPP TS 29.222 [18]</w:t>
        </w:r>
      </w:ins>
      <w:ins w:id="198" w:author="Huawei [Abdessamad] 2025-10" w:date="2025-10-04T14:55:00Z">
        <w:r>
          <w:t>) in the "token" is authorized</w:t>
        </w:r>
        <w:r w:rsidRPr="0080603F">
          <w:t>. If those checks are passed,</w:t>
        </w:r>
        <w:r w:rsidRPr="0080603F">
          <w:rPr>
            <w:lang w:val="en-US"/>
          </w:rPr>
          <w:t xml:space="preserve"> </w:t>
        </w:r>
        <w:r w:rsidRPr="0080603F">
          <w:t xml:space="preserve">the service consumer </w:t>
        </w:r>
        <w:r w:rsidRPr="0080603F">
          <w:rPr>
            <w:lang w:val="en-US"/>
          </w:rPr>
          <w:t>has full authority to access any resource</w:t>
        </w:r>
        <w:r>
          <w:rPr>
            <w:lang w:val="en-US"/>
          </w:rPr>
          <w:t>(s)</w:t>
        </w:r>
        <w:r w:rsidRPr="0080603F">
          <w:rPr>
            <w:lang w:val="en-US"/>
          </w:rPr>
          <w:t xml:space="preserve"> </w:t>
        </w:r>
        <w:r>
          <w:rPr>
            <w:lang w:val="en-US"/>
          </w:rPr>
          <w:t>and/</w:t>
        </w:r>
        <w:r w:rsidRPr="0080603F">
          <w:rPr>
            <w:lang w:val="en-US"/>
          </w:rPr>
          <w:t>or operation</w:t>
        </w:r>
        <w:r>
          <w:rPr>
            <w:lang w:val="en-US"/>
          </w:rPr>
          <w:t>(s)</w:t>
        </w:r>
        <w:r w:rsidRPr="0080603F">
          <w:rPr>
            <w:lang w:val="en-US"/>
          </w:rPr>
          <w:t xml:space="preserve"> </w:t>
        </w:r>
        <w:r>
          <w:rPr>
            <w:lang w:val="en-US"/>
          </w:rPr>
          <w:t>provided by</w:t>
        </w:r>
        <w:r w:rsidRPr="0080603F">
          <w:rPr>
            <w:lang w:val="en-US"/>
          </w:rPr>
          <w:t xml:space="preserve"> the invoked </w:t>
        </w:r>
        <w:r>
          <w:rPr>
            <w:lang w:val="en-US"/>
          </w:rPr>
          <w:t xml:space="preserve">service </w:t>
        </w:r>
        <w:r w:rsidRPr="0080603F">
          <w:rPr>
            <w:lang w:val="en-US"/>
          </w:rPr>
          <w:t>API</w:t>
        </w:r>
        <w:r w:rsidRPr="003F352D">
          <w:rPr>
            <w:lang w:val="en-US"/>
          </w:rPr>
          <w:t xml:space="preserve"> </w:t>
        </w:r>
        <w:r>
          <w:rPr>
            <w:lang w:val="en-US"/>
          </w:rPr>
          <w:t xml:space="preserve">and that are within the </w:t>
        </w:r>
      </w:ins>
      <w:ins w:id="199" w:author="Huawei [Abdessamad] 2025-10" w:date="2025-10-17T08:04:00Z">
        <w:r w:rsidR="00F56FB9">
          <w:rPr>
            <w:lang w:val="en-US"/>
          </w:rPr>
          <w:t>limits</w:t>
        </w:r>
      </w:ins>
      <w:ins w:id="200" w:author="Huawei [Abdessamad] 2025-10" w:date="2025-10-04T14:55:00Z">
        <w:r>
          <w:rPr>
            <w:lang w:val="en-US"/>
          </w:rPr>
          <w:t xml:space="preserve"> of the granted scope in the "token"</w:t>
        </w:r>
        <w:r w:rsidRPr="0080603F">
          <w:rPr>
            <w:lang w:val="en-US"/>
          </w:rPr>
          <w:t>.</w:t>
        </w:r>
      </w:ins>
    </w:p>
    <w:p w14:paraId="1B606957" w14:textId="345E689A" w:rsidR="00DC3419" w:rsidRDefault="00DC3419" w:rsidP="00DC3419">
      <w:pPr>
        <w:pStyle w:val="NO"/>
        <w:rPr>
          <w:ins w:id="201" w:author="Huawei [Abdessamad] 2025-10" w:date="2025-10-04T14:55:00Z"/>
          <w:lang w:val="en-US"/>
        </w:rPr>
      </w:pPr>
      <w:ins w:id="202" w:author="Huawei [Abdessamad] 2025-10" w:date="2025-10-04T14:55:00Z">
        <w:r w:rsidRPr="0080603F">
          <w:rPr>
            <w:lang w:val="en-US"/>
          </w:rPr>
          <w:t>NOTE:</w:t>
        </w:r>
        <w:r w:rsidRPr="0080603F">
          <w:rPr>
            <w:lang w:val="en-US"/>
          </w:rPr>
          <w:tab/>
          <w:t xml:space="preserve">For </w:t>
        </w:r>
        <w:r>
          <w:rPr>
            <w:lang w:val="en-US"/>
          </w:rPr>
          <w:t xml:space="preserve">the </w:t>
        </w:r>
        <w:r w:rsidRPr="0080603F">
          <w:rPr>
            <w:lang w:val="en-US"/>
          </w:rPr>
          <w:t xml:space="preserve">aforementioned security methods, the </w:t>
        </w:r>
      </w:ins>
      <w:ins w:id="203" w:author="Huawei [Abdessamad] 2025-10" w:date="2025-10-17T08:02:00Z">
        <w:r w:rsidR="0092401C">
          <w:rPr>
            <w:rFonts w:eastAsia="DengXian"/>
          </w:rPr>
          <w:t>USS</w:t>
        </w:r>
      </w:ins>
      <w:ins w:id="204" w:author="Huawei [Abdessamad] 2025-10" w:date="2025-10-04T14:55:00Z">
        <w:r>
          <w:t xml:space="preserve"> </w:t>
        </w:r>
        <w:r w:rsidRPr="0080603F">
          <w:rPr>
            <w:lang w:val="en-US"/>
          </w:rPr>
          <w:t>needs to apply admission control according to access control policies after performing the authorization checks.</w:t>
        </w:r>
      </w:ins>
    </w:p>
    <w:p w14:paraId="594FB355" w14:textId="77777777" w:rsidR="009C5953" w:rsidRPr="00FD3BBA" w:rsidRDefault="009C5953" w:rsidP="009C595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5602306" w14:textId="77777777" w:rsidR="00C96E32" w:rsidRPr="00FE7E87" w:rsidRDefault="00C96E32" w:rsidP="00C96E32">
      <w:pPr>
        <w:pStyle w:val="Heading1"/>
      </w:pPr>
      <w:bookmarkStart w:id="205" w:name="_Toc510696651"/>
      <w:bookmarkStart w:id="206" w:name="_Toc35971451"/>
      <w:bookmarkStart w:id="207" w:name="_Toc67903568"/>
      <w:bookmarkStart w:id="208" w:name="_Toc70598542"/>
      <w:bookmarkStart w:id="209" w:name="_Toc94004650"/>
      <w:bookmarkStart w:id="210" w:name="_Toc94004866"/>
      <w:bookmarkStart w:id="211" w:name="_Toc209468716"/>
      <w:r w:rsidRPr="00FE7E87">
        <w:t>A.1</w:t>
      </w:r>
      <w:r w:rsidRPr="00FE7E87">
        <w:tab/>
        <w:t>General</w:t>
      </w:r>
      <w:bookmarkEnd w:id="205"/>
      <w:bookmarkEnd w:id="206"/>
      <w:bookmarkEnd w:id="207"/>
      <w:bookmarkEnd w:id="208"/>
      <w:bookmarkEnd w:id="209"/>
      <w:bookmarkEnd w:id="210"/>
      <w:bookmarkEnd w:id="211"/>
    </w:p>
    <w:p w14:paraId="242C4DF6" w14:textId="77777777" w:rsidR="00C96E32" w:rsidRPr="00901E90" w:rsidRDefault="00C96E32" w:rsidP="00C96E32">
      <w:pPr>
        <w:rPr>
          <w:rFonts w:eastAsia="DengXian"/>
        </w:rPr>
      </w:pPr>
      <w:r w:rsidRPr="00901E90">
        <w:rPr>
          <w:rFonts w:eastAsia="DengXian"/>
        </w:rPr>
        <w:t xml:space="preserve">This Annex specifies the formal definition of the API(s) defined in the present specification. It consists of </w:t>
      </w:r>
      <w:proofErr w:type="spellStart"/>
      <w:r w:rsidRPr="00901E90">
        <w:rPr>
          <w:rFonts w:eastAsia="DengXian"/>
        </w:rPr>
        <w:t>OpenAPI</w:t>
      </w:r>
      <w:proofErr w:type="spellEnd"/>
      <w:r w:rsidRPr="00901E90">
        <w:rPr>
          <w:rFonts w:eastAsia="DengXian"/>
        </w:rPr>
        <w:t xml:space="preserve"> </w:t>
      </w:r>
      <w:del w:id="212" w:author="Huawei [Abdessamad] 2025-10" w:date="2025-10-04T14:54:00Z">
        <w:r w:rsidRPr="00901E90" w:rsidDel="00E34927">
          <w:rPr>
            <w:rFonts w:eastAsia="DengXian"/>
          </w:rPr>
          <w:delText xml:space="preserve"> </w:delText>
        </w:r>
      </w:del>
      <w:r w:rsidRPr="00901E90">
        <w:rPr>
          <w:rFonts w:eastAsia="DengXian"/>
        </w:rPr>
        <w:t>specifications in YAML format.</w:t>
      </w:r>
    </w:p>
    <w:p w14:paraId="52B7935C" w14:textId="77777777" w:rsidR="00C96E32" w:rsidRPr="00901E90" w:rsidRDefault="00C96E32" w:rsidP="00C96E32">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679D04B7" w14:textId="10054FDC" w:rsidR="00C96E32" w:rsidRPr="00901E90" w:rsidRDefault="00C96E32" w:rsidP="00C96E32">
      <w:pPr>
        <w:keepLines/>
        <w:ind w:left="1135" w:hanging="851"/>
        <w:rPr>
          <w:rFonts w:eastAsia="DengXian"/>
        </w:rPr>
      </w:pPr>
      <w:r w:rsidRPr="00901E90">
        <w:rPr>
          <w:rFonts w:eastAsia="DengXian"/>
        </w:rPr>
        <w:t>NOTE:</w:t>
      </w:r>
      <w:r w:rsidRPr="00901E90">
        <w:rPr>
          <w:rFonts w:eastAsia="DengXian"/>
        </w:rPr>
        <w:tab/>
        <w:t>The semantics and procedures, as well as conditions, e.g.</w:t>
      </w:r>
      <w:ins w:id="213" w:author="Huawei [Abdessamad] 2025-10" w:date="2025-10-04T14:55:00Z">
        <w:r w:rsidR="00E34927">
          <w:rPr>
            <w:rFonts w:eastAsia="DengXian"/>
          </w:rPr>
          <w:t>,</w:t>
        </w:r>
      </w:ins>
      <w:r w:rsidRPr="00901E90">
        <w:rPr>
          <w:rFonts w:eastAsia="DengXian"/>
        </w:rPr>
        <w:t xml:space="preserve"> for the applicability and allowed combinations of attributes or values, not expressed in the </w:t>
      </w:r>
      <w:proofErr w:type="spellStart"/>
      <w:r w:rsidRPr="00901E90">
        <w:rPr>
          <w:rFonts w:eastAsia="DengXian"/>
        </w:rPr>
        <w:t>OpenAPI</w:t>
      </w:r>
      <w:proofErr w:type="spellEnd"/>
      <w:r w:rsidRPr="00901E90">
        <w:rPr>
          <w:rFonts w:eastAsia="DengXian"/>
        </w:rPr>
        <w:t xml:space="preserve"> definitions but defined in other parts of the specification also apply.</w:t>
      </w:r>
    </w:p>
    <w:p w14:paraId="0DCAC796" w14:textId="098E6A7D" w:rsidR="00C96E32" w:rsidRPr="00901E90" w:rsidRDefault="00C96E32" w:rsidP="00C96E32">
      <w:pPr>
        <w:rPr>
          <w:rFonts w:eastAsia="DengXian"/>
        </w:rPr>
      </w:pPr>
      <w:r w:rsidRPr="00901E90">
        <w:rPr>
          <w:rFonts w:eastAsia="DengXian"/>
        </w:rPr>
        <w:t xml:space="preserve">Informative copies of the </w:t>
      </w:r>
      <w:proofErr w:type="spellStart"/>
      <w:r w:rsidRPr="00901E90">
        <w:rPr>
          <w:rFonts w:eastAsia="DengXian"/>
        </w:rPr>
        <w:t>OpenAPI</w:t>
      </w:r>
      <w:proofErr w:type="spellEnd"/>
      <w:r w:rsidRPr="00901E90">
        <w:rPr>
          <w:rFonts w:eastAsia="DengXian"/>
        </w:rPr>
        <w:t xml:space="preserve"> specification files contained in this 3GPP Technical Specification are available on a Git-based repository that uses the GitLab software version control system (see </w:t>
      </w:r>
      <w:ins w:id="214" w:author="Huawei [Abdessamad] 2025-10" w:date="2025-10-04T14:54:00Z">
        <w:r w:rsidRPr="00901E90">
          <w:rPr>
            <w:rFonts w:eastAsia="DengXian"/>
          </w:rPr>
          <w:t xml:space="preserve">clause 5.3.1 </w:t>
        </w:r>
        <w:r>
          <w:rPr>
            <w:rFonts w:eastAsia="DengXian"/>
          </w:rPr>
          <w:t>of 3GPP </w:t>
        </w:r>
      </w:ins>
      <w:r>
        <w:rPr>
          <w:rFonts w:eastAsia="DengXian"/>
        </w:rPr>
        <w:t>TS</w:t>
      </w:r>
      <w:r w:rsidRPr="00901E90">
        <w:rPr>
          <w:rFonts w:eastAsia="DengXian"/>
        </w:rPr>
        <w:t xml:space="preserve"> 29.501 [5] </w:t>
      </w:r>
      <w:del w:id="215" w:author="Huawei [Abdessamad] 2025-10" w:date="2025-10-04T14:54:00Z">
        <w:r w:rsidRPr="00901E90" w:rsidDel="00C96E32">
          <w:rPr>
            <w:rFonts w:eastAsia="DengXian"/>
          </w:rPr>
          <w:delText xml:space="preserve">clause 5.3.1 </w:delText>
        </w:r>
      </w:del>
      <w:r w:rsidRPr="00901E90">
        <w:rPr>
          <w:rFonts w:eastAsia="DengXian"/>
        </w:rPr>
        <w:t xml:space="preserve">and </w:t>
      </w:r>
      <w:ins w:id="216" w:author="Huawei [Abdessamad] 2025-10" w:date="2025-10-04T14:54:00Z">
        <w:r w:rsidRPr="00901E90">
          <w:rPr>
            <w:rFonts w:eastAsia="DengXian"/>
          </w:rPr>
          <w:t>clause 5B</w:t>
        </w:r>
        <w:r>
          <w:rPr>
            <w:rFonts w:eastAsia="DengXian"/>
          </w:rPr>
          <w:t xml:space="preserve"> of 3GPP </w:t>
        </w:r>
      </w:ins>
      <w:r>
        <w:rPr>
          <w:rFonts w:eastAsia="DengXian"/>
        </w:rPr>
        <w:t>TR</w:t>
      </w:r>
      <w:r w:rsidRPr="00901E90">
        <w:rPr>
          <w:rFonts w:eastAsia="DengXian"/>
        </w:rPr>
        <w:t> 21.900 [7]</w:t>
      </w:r>
      <w:del w:id="217" w:author="Huawei [Abdessamad] 2025-10" w:date="2025-10-04T14:54:00Z">
        <w:r w:rsidRPr="00901E90" w:rsidDel="00C96E32">
          <w:rPr>
            <w:rFonts w:eastAsia="DengXian"/>
          </w:rPr>
          <w:delText xml:space="preserve"> clause 5B</w:delText>
        </w:r>
      </w:del>
      <w:r w:rsidRPr="00901E90">
        <w:rPr>
          <w:rFonts w:eastAsia="DengXian"/>
        </w:rPr>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825978" w16cex:dateUtc="2025-09-27T07:09:00Z"/>
  <w16cex:commentExtensible w16cex:durableId="2C82564D" w16cex:dateUtc="2025-09-27T06:5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E0350F" w14:textId="77777777" w:rsidR="004B7524" w:rsidRDefault="004B7524">
      <w:r>
        <w:separator/>
      </w:r>
    </w:p>
  </w:endnote>
  <w:endnote w:type="continuationSeparator" w:id="0">
    <w:p w14:paraId="2EB22869" w14:textId="77777777" w:rsidR="004B7524" w:rsidRDefault="004B7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6AFFFB" w14:textId="77777777" w:rsidR="004B7524" w:rsidRDefault="004B7524">
      <w:r>
        <w:separator/>
      </w:r>
    </w:p>
  </w:footnote>
  <w:footnote w:type="continuationSeparator" w:id="0">
    <w:p w14:paraId="057FD0C4" w14:textId="77777777" w:rsidR="004B7524" w:rsidRDefault="004B75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371F1" w:rsidRDefault="00537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371F1" w:rsidRDefault="005371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371F1" w:rsidRDefault="005371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371F1" w:rsidRDefault="00537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10">
    <w15:presenceInfo w15:providerId="None" w15:userId="Huawei [Abdessamad] 202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2F0C"/>
    <w:rsid w:val="000037FA"/>
    <w:rsid w:val="00003911"/>
    <w:rsid w:val="00003B9B"/>
    <w:rsid w:val="00004AC9"/>
    <w:rsid w:val="00005A0E"/>
    <w:rsid w:val="00005A31"/>
    <w:rsid w:val="00005D17"/>
    <w:rsid w:val="00006309"/>
    <w:rsid w:val="000078F7"/>
    <w:rsid w:val="00007CC6"/>
    <w:rsid w:val="000102AA"/>
    <w:rsid w:val="0001054D"/>
    <w:rsid w:val="000109F3"/>
    <w:rsid w:val="00012C68"/>
    <w:rsid w:val="00012ED6"/>
    <w:rsid w:val="00013257"/>
    <w:rsid w:val="00013C1B"/>
    <w:rsid w:val="00014EE3"/>
    <w:rsid w:val="0001545F"/>
    <w:rsid w:val="0001551D"/>
    <w:rsid w:val="00015667"/>
    <w:rsid w:val="0001590D"/>
    <w:rsid w:val="00015A7D"/>
    <w:rsid w:val="00016E3A"/>
    <w:rsid w:val="00016EE0"/>
    <w:rsid w:val="0001755A"/>
    <w:rsid w:val="00017778"/>
    <w:rsid w:val="000208BF"/>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A0B"/>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61BEB"/>
    <w:rsid w:val="00061C8A"/>
    <w:rsid w:val="00062782"/>
    <w:rsid w:val="00062885"/>
    <w:rsid w:val="000629A7"/>
    <w:rsid w:val="00063E03"/>
    <w:rsid w:val="000653C9"/>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BBA"/>
    <w:rsid w:val="00083FE6"/>
    <w:rsid w:val="00084336"/>
    <w:rsid w:val="000860D2"/>
    <w:rsid w:val="000863AE"/>
    <w:rsid w:val="0009238A"/>
    <w:rsid w:val="000925A4"/>
    <w:rsid w:val="00093392"/>
    <w:rsid w:val="00094355"/>
    <w:rsid w:val="0009557B"/>
    <w:rsid w:val="00095714"/>
    <w:rsid w:val="0009652D"/>
    <w:rsid w:val="0009670B"/>
    <w:rsid w:val="00096DB4"/>
    <w:rsid w:val="00097DD8"/>
    <w:rsid w:val="000A0318"/>
    <w:rsid w:val="000A037D"/>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A60"/>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C59"/>
    <w:rsid w:val="000F2A10"/>
    <w:rsid w:val="000F2A33"/>
    <w:rsid w:val="000F3E5D"/>
    <w:rsid w:val="000F4B63"/>
    <w:rsid w:val="000F4C2E"/>
    <w:rsid w:val="000F4E88"/>
    <w:rsid w:val="000F58E8"/>
    <w:rsid w:val="000F5A94"/>
    <w:rsid w:val="000F649F"/>
    <w:rsid w:val="000F6680"/>
    <w:rsid w:val="000F6951"/>
    <w:rsid w:val="000F6C03"/>
    <w:rsid w:val="000F75F1"/>
    <w:rsid w:val="000F7869"/>
    <w:rsid w:val="000F7D09"/>
    <w:rsid w:val="001006D1"/>
    <w:rsid w:val="00100B5B"/>
    <w:rsid w:val="00100F5E"/>
    <w:rsid w:val="001012B8"/>
    <w:rsid w:val="001015AC"/>
    <w:rsid w:val="001023D9"/>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9CD"/>
    <w:rsid w:val="00114D26"/>
    <w:rsid w:val="00114FDB"/>
    <w:rsid w:val="00115334"/>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3824"/>
    <w:rsid w:val="00154AE2"/>
    <w:rsid w:val="001554F1"/>
    <w:rsid w:val="00155900"/>
    <w:rsid w:val="00157BB8"/>
    <w:rsid w:val="00157C3D"/>
    <w:rsid w:val="00157E2E"/>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025"/>
    <w:rsid w:val="00184AD7"/>
    <w:rsid w:val="00185224"/>
    <w:rsid w:val="00190318"/>
    <w:rsid w:val="001903E7"/>
    <w:rsid w:val="00191055"/>
    <w:rsid w:val="00191082"/>
    <w:rsid w:val="0019166B"/>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5A4"/>
    <w:rsid w:val="001E3689"/>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AE6"/>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3A86"/>
    <w:rsid w:val="00235004"/>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2E5F"/>
    <w:rsid w:val="002431F7"/>
    <w:rsid w:val="00243876"/>
    <w:rsid w:val="00244241"/>
    <w:rsid w:val="002444C5"/>
    <w:rsid w:val="002445EF"/>
    <w:rsid w:val="0024487B"/>
    <w:rsid w:val="0024568F"/>
    <w:rsid w:val="00246500"/>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28FD"/>
    <w:rsid w:val="00293354"/>
    <w:rsid w:val="00293726"/>
    <w:rsid w:val="00295B32"/>
    <w:rsid w:val="00296AFF"/>
    <w:rsid w:val="00296E39"/>
    <w:rsid w:val="00297522"/>
    <w:rsid w:val="002976DA"/>
    <w:rsid w:val="002A0117"/>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4C3D"/>
    <w:rsid w:val="002B5741"/>
    <w:rsid w:val="002B65E3"/>
    <w:rsid w:val="002B6A75"/>
    <w:rsid w:val="002B6E6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902"/>
    <w:rsid w:val="002E3A5F"/>
    <w:rsid w:val="002E4164"/>
    <w:rsid w:val="002E433F"/>
    <w:rsid w:val="002E472E"/>
    <w:rsid w:val="002E491C"/>
    <w:rsid w:val="002E5A12"/>
    <w:rsid w:val="002E5E67"/>
    <w:rsid w:val="002E6AA0"/>
    <w:rsid w:val="002E7431"/>
    <w:rsid w:val="002E79B9"/>
    <w:rsid w:val="002F0367"/>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19A4"/>
    <w:rsid w:val="00302B42"/>
    <w:rsid w:val="003036C2"/>
    <w:rsid w:val="00305409"/>
    <w:rsid w:val="003057C7"/>
    <w:rsid w:val="003058B3"/>
    <w:rsid w:val="00305921"/>
    <w:rsid w:val="00305D21"/>
    <w:rsid w:val="00305D54"/>
    <w:rsid w:val="00306575"/>
    <w:rsid w:val="00307C43"/>
    <w:rsid w:val="0031073D"/>
    <w:rsid w:val="00310F04"/>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372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477C3"/>
    <w:rsid w:val="00350662"/>
    <w:rsid w:val="003508EC"/>
    <w:rsid w:val="0035115F"/>
    <w:rsid w:val="00351D77"/>
    <w:rsid w:val="00351ECF"/>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AD0"/>
    <w:rsid w:val="00370FDD"/>
    <w:rsid w:val="0037173B"/>
    <w:rsid w:val="00371972"/>
    <w:rsid w:val="003733AC"/>
    <w:rsid w:val="00373562"/>
    <w:rsid w:val="00373D3E"/>
    <w:rsid w:val="00374DD4"/>
    <w:rsid w:val="00377EA4"/>
    <w:rsid w:val="0038004A"/>
    <w:rsid w:val="00380280"/>
    <w:rsid w:val="003803C7"/>
    <w:rsid w:val="00381567"/>
    <w:rsid w:val="00381CCE"/>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D7C64"/>
    <w:rsid w:val="003E128E"/>
    <w:rsid w:val="003E146D"/>
    <w:rsid w:val="003E1A36"/>
    <w:rsid w:val="003E2193"/>
    <w:rsid w:val="003E2681"/>
    <w:rsid w:val="003E27EC"/>
    <w:rsid w:val="003E2CCF"/>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0F4D"/>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48B2"/>
    <w:rsid w:val="00425055"/>
    <w:rsid w:val="0042641B"/>
    <w:rsid w:val="004265BC"/>
    <w:rsid w:val="004275E0"/>
    <w:rsid w:val="004277F4"/>
    <w:rsid w:val="0042796F"/>
    <w:rsid w:val="00427AE9"/>
    <w:rsid w:val="00427BA2"/>
    <w:rsid w:val="00427DC9"/>
    <w:rsid w:val="0043013A"/>
    <w:rsid w:val="00430649"/>
    <w:rsid w:val="0043143D"/>
    <w:rsid w:val="00431FC3"/>
    <w:rsid w:val="004329FD"/>
    <w:rsid w:val="00432E42"/>
    <w:rsid w:val="00433A77"/>
    <w:rsid w:val="00433AA6"/>
    <w:rsid w:val="00433FBD"/>
    <w:rsid w:val="00434593"/>
    <w:rsid w:val="004346BA"/>
    <w:rsid w:val="004361A9"/>
    <w:rsid w:val="004368B4"/>
    <w:rsid w:val="00436AF5"/>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0AA"/>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87294"/>
    <w:rsid w:val="00490086"/>
    <w:rsid w:val="00490664"/>
    <w:rsid w:val="004908A1"/>
    <w:rsid w:val="004908DE"/>
    <w:rsid w:val="00492CC3"/>
    <w:rsid w:val="00493801"/>
    <w:rsid w:val="004945DE"/>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24"/>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329D"/>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009C"/>
    <w:rsid w:val="00561173"/>
    <w:rsid w:val="00561480"/>
    <w:rsid w:val="005619A4"/>
    <w:rsid w:val="00562C73"/>
    <w:rsid w:val="0056385D"/>
    <w:rsid w:val="005639F2"/>
    <w:rsid w:val="00563BF9"/>
    <w:rsid w:val="00565064"/>
    <w:rsid w:val="00565759"/>
    <w:rsid w:val="00567E7C"/>
    <w:rsid w:val="00570EE8"/>
    <w:rsid w:val="00571151"/>
    <w:rsid w:val="005712BC"/>
    <w:rsid w:val="00571571"/>
    <w:rsid w:val="00572B6D"/>
    <w:rsid w:val="00573A09"/>
    <w:rsid w:val="005747FC"/>
    <w:rsid w:val="005758D2"/>
    <w:rsid w:val="00575957"/>
    <w:rsid w:val="00575FD7"/>
    <w:rsid w:val="00576504"/>
    <w:rsid w:val="00576704"/>
    <w:rsid w:val="00576B90"/>
    <w:rsid w:val="00576E5A"/>
    <w:rsid w:val="00577101"/>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97AD8"/>
    <w:rsid w:val="005A015A"/>
    <w:rsid w:val="005A0297"/>
    <w:rsid w:val="005A136C"/>
    <w:rsid w:val="005A355D"/>
    <w:rsid w:val="005A3914"/>
    <w:rsid w:val="005A4742"/>
    <w:rsid w:val="005A4DD1"/>
    <w:rsid w:val="005A73BD"/>
    <w:rsid w:val="005B0E74"/>
    <w:rsid w:val="005B1BA1"/>
    <w:rsid w:val="005B301B"/>
    <w:rsid w:val="005B3CCA"/>
    <w:rsid w:val="005B3E17"/>
    <w:rsid w:val="005B4726"/>
    <w:rsid w:val="005B4793"/>
    <w:rsid w:val="005B4818"/>
    <w:rsid w:val="005B48B4"/>
    <w:rsid w:val="005B5745"/>
    <w:rsid w:val="005B5C70"/>
    <w:rsid w:val="005B5F91"/>
    <w:rsid w:val="005B6423"/>
    <w:rsid w:val="005B742D"/>
    <w:rsid w:val="005B7744"/>
    <w:rsid w:val="005B7867"/>
    <w:rsid w:val="005B78A2"/>
    <w:rsid w:val="005B7A0A"/>
    <w:rsid w:val="005B7CED"/>
    <w:rsid w:val="005B7D02"/>
    <w:rsid w:val="005C0199"/>
    <w:rsid w:val="005C04DD"/>
    <w:rsid w:val="005C0D37"/>
    <w:rsid w:val="005C171E"/>
    <w:rsid w:val="005C1F7D"/>
    <w:rsid w:val="005C2BA3"/>
    <w:rsid w:val="005C30F7"/>
    <w:rsid w:val="005C4AB8"/>
    <w:rsid w:val="005C6F29"/>
    <w:rsid w:val="005C71E3"/>
    <w:rsid w:val="005C7942"/>
    <w:rsid w:val="005D202F"/>
    <w:rsid w:val="005D266B"/>
    <w:rsid w:val="005D2728"/>
    <w:rsid w:val="005D36B7"/>
    <w:rsid w:val="005D3BBB"/>
    <w:rsid w:val="005D42A0"/>
    <w:rsid w:val="005D4C22"/>
    <w:rsid w:val="005D524E"/>
    <w:rsid w:val="005D5470"/>
    <w:rsid w:val="005D57BD"/>
    <w:rsid w:val="005D63D9"/>
    <w:rsid w:val="005D67ED"/>
    <w:rsid w:val="005D72E3"/>
    <w:rsid w:val="005D7F60"/>
    <w:rsid w:val="005E0230"/>
    <w:rsid w:val="005E0668"/>
    <w:rsid w:val="005E0CB5"/>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E7DA1"/>
    <w:rsid w:val="005F0A85"/>
    <w:rsid w:val="005F0E64"/>
    <w:rsid w:val="005F15A7"/>
    <w:rsid w:val="005F3EDD"/>
    <w:rsid w:val="005F3FF5"/>
    <w:rsid w:val="005F4248"/>
    <w:rsid w:val="005F542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63A1"/>
    <w:rsid w:val="00620217"/>
    <w:rsid w:val="00620381"/>
    <w:rsid w:val="00620B6F"/>
    <w:rsid w:val="00620E62"/>
    <w:rsid w:val="00620F28"/>
    <w:rsid w:val="00621188"/>
    <w:rsid w:val="0062215D"/>
    <w:rsid w:val="00622FF9"/>
    <w:rsid w:val="006239E8"/>
    <w:rsid w:val="00623AF7"/>
    <w:rsid w:val="006257ED"/>
    <w:rsid w:val="00625AB2"/>
    <w:rsid w:val="006266ED"/>
    <w:rsid w:val="00626CF3"/>
    <w:rsid w:val="00630167"/>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116"/>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738A"/>
    <w:rsid w:val="00657704"/>
    <w:rsid w:val="00657D00"/>
    <w:rsid w:val="00662754"/>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2E2"/>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26F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110C"/>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03"/>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23D"/>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4E96"/>
    <w:rsid w:val="007A5F85"/>
    <w:rsid w:val="007A63DC"/>
    <w:rsid w:val="007B1762"/>
    <w:rsid w:val="007B26F0"/>
    <w:rsid w:val="007B2B1B"/>
    <w:rsid w:val="007B340D"/>
    <w:rsid w:val="007B4089"/>
    <w:rsid w:val="007B40E9"/>
    <w:rsid w:val="007B4633"/>
    <w:rsid w:val="007B4AEF"/>
    <w:rsid w:val="007B512A"/>
    <w:rsid w:val="007B6319"/>
    <w:rsid w:val="007B6C96"/>
    <w:rsid w:val="007C0D42"/>
    <w:rsid w:val="007C1A25"/>
    <w:rsid w:val="007C1DB5"/>
    <w:rsid w:val="007C1E03"/>
    <w:rsid w:val="007C2097"/>
    <w:rsid w:val="007C2145"/>
    <w:rsid w:val="007C2672"/>
    <w:rsid w:val="007C2952"/>
    <w:rsid w:val="007C327E"/>
    <w:rsid w:val="007C4C12"/>
    <w:rsid w:val="007C4E37"/>
    <w:rsid w:val="007C5111"/>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712"/>
    <w:rsid w:val="007D7D1A"/>
    <w:rsid w:val="007D7EA1"/>
    <w:rsid w:val="007E00BF"/>
    <w:rsid w:val="007E14D0"/>
    <w:rsid w:val="007E250C"/>
    <w:rsid w:val="007E2630"/>
    <w:rsid w:val="007E4B1B"/>
    <w:rsid w:val="007E4DDE"/>
    <w:rsid w:val="007E4F60"/>
    <w:rsid w:val="007E5C1F"/>
    <w:rsid w:val="007E601B"/>
    <w:rsid w:val="007E6F4F"/>
    <w:rsid w:val="007E7FC2"/>
    <w:rsid w:val="007F00DE"/>
    <w:rsid w:val="007F0CD6"/>
    <w:rsid w:val="007F0F8D"/>
    <w:rsid w:val="007F15DB"/>
    <w:rsid w:val="007F1F60"/>
    <w:rsid w:val="007F2315"/>
    <w:rsid w:val="007F3AB3"/>
    <w:rsid w:val="007F3FBD"/>
    <w:rsid w:val="007F4398"/>
    <w:rsid w:val="007F47E4"/>
    <w:rsid w:val="007F491C"/>
    <w:rsid w:val="007F500F"/>
    <w:rsid w:val="007F59D2"/>
    <w:rsid w:val="007F5CBD"/>
    <w:rsid w:val="007F5EBA"/>
    <w:rsid w:val="007F6626"/>
    <w:rsid w:val="007F67D7"/>
    <w:rsid w:val="007F6F3A"/>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61D"/>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3"/>
    <w:rsid w:val="00863877"/>
    <w:rsid w:val="008645E8"/>
    <w:rsid w:val="008646B4"/>
    <w:rsid w:val="0086498E"/>
    <w:rsid w:val="00864A09"/>
    <w:rsid w:val="00864E03"/>
    <w:rsid w:val="00865024"/>
    <w:rsid w:val="00865F3D"/>
    <w:rsid w:val="0086685E"/>
    <w:rsid w:val="00866C6C"/>
    <w:rsid w:val="00867AA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3155"/>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A7E6F"/>
    <w:rsid w:val="008B039E"/>
    <w:rsid w:val="008B0905"/>
    <w:rsid w:val="008B1C25"/>
    <w:rsid w:val="008B1FF7"/>
    <w:rsid w:val="008B4C3E"/>
    <w:rsid w:val="008B5928"/>
    <w:rsid w:val="008B5B94"/>
    <w:rsid w:val="008B5DD9"/>
    <w:rsid w:val="008B6391"/>
    <w:rsid w:val="008B759D"/>
    <w:rsid w:val="008B7E77"/>
    <w:rsid w:val="008C0A78"/>
    <w:rsid w:val="008C1297"/>
    <w:rsid w:val="008C171D"/>
    <w:rsid w:val="008C186B"/>
    <w:rsid w:val="008C18F1"/>
    <w:rsid w:val="008C1F82"/>
    <w:rsid w:val="008C2511"/>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D8A"/>
    <w:rsid w:val="00902EAF"/>
    <w:rsid w:val="009049EF"/>
    <w:rsid w:val="00904DE2"/>
    <w:rsid w:val="00905EFD"/>
    <w:rsid w:val="00906508"/>
    <w:rsid w:val="0090698D"/>
    <w:rsid w:val="00913A56"/>
    <w:rsid w:val="00914212"/>
    <w:rsid w:val="009148DE"/>
    <w:rsid w:val="00914C68"/>
    <w:rsid w:val="00914EB0"/>
    <w:rsid w:val="009154FE"/>
    <w:rsid w:val="00915712"/>
    <w:rsid w:val="00915C29"/>
    <w:rsid w:val="00916F5E"/>
    <w:rsid w:val="009173B2"/>
    <w:rsid w:val="0091758D"/>
    <w:rsid w:val="009176E1"/>
    <w:rsid w:val="00920224"/>
    <w:rsid w:val="009206A6"/>
    <w:rsid w:val="00920792"/>
    <w:rsid w:val="00920CAD"/>
    <w:rsid w:val="00922448"/>
    <w:rsid w:val="00923563"/>
    <w:rsid w:val="0092401C"/>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6A0"/>
    <w:rsid w:val="009417B0"/>
    <w:rsid w:val="00941AE3"/>
    <w:rsid w:val="00941E30"/>
    <w:rsid w:val="00941F9D"/>
    <w:rsid w:val="00942E3F"/>
    <w:rsid w:val="00943B21"/>
    <w:rsid w:val="00944992"/>
    <w:rsid w:val="00945271"/>
    <w:rsid w:val="009455FE"/>
    <w:rsid w:val="00946505"/>
    <w:rsid w:val="009466E4"/>
    <w:rsid w:val="009477BE"/>
    <w:rsid w:val="009508AB"/>
    <w:rsid w:val="00951355"/>
    <w:rsid w:val="0095390B"/>
    <w:rsid w:val="009541D6"/>
    <w:rsid w:val="009545A5"/>
    <w:rsid w:val="009548C3"/>
    <w:rsid w:val="00954B05"/>
    <w:rsid w:val="00954D81"/>
    <w:rsid w:val="00954DDA"/>
    <w:rsid w:val="00955E88"/>
    <w:rsid w:val="009564E3"/>
    <w:rsid w:val="00957011"/>
    <w:rsid w:val="009572E3"/>
    <w:rsid w:val="00957C7F"/>
    <w:rsid w:val="009602BF"/>
    <w:rsid w:val="009603A5"/>
    <w:rsid w:val="00960C8B"/>
    <w:rsid w:val="009615E9"/>
    <w:rsid w:val="009616B6"/>
    <w:rsid w:val="009619BE"/>
    <w:rsid w:val="0096268F"/>
    <w:rsid w:val="00962975"/>
    <w:rsid w:val="00962F60"/>
    <w:rsid w:val="009645CF"/>
    <w:rsid w:val="00965775"/>
    <w:rsid w:val="00965843"/>
    <w:rsid w:val="00965FBB"/>
    <w:rsid w:val="0096689A"/>
    <w:rsid w:val="00970BF5"/>
    <w:rsid w:val="00971207"/>
    <w:rsid w:val="009714BD"/>
    <w:rsid w:val="00971859"/>
    <w:rsid w:val="00971C26"/>
    <w:rsid w:val="00972043"/>
    <w:rsid w:val="00972337"/>
    <w:rsid w:val="00972AFD"/>
    <w:rsid w:val="009741B9"/>
    <w:rsid w:val="0097423E"/>
    <w:rsid w:val="009742F9"/>
    <w:rsid w:val="0097619D"/>
    <w:rsid w:val="00976229"/>
    <w:rsid w:val="009773C1"/>
    <w:rsid w:val="009776B6"/>
    <w:rsid w:val="009777D9"/>
    <w:rsid w:val="0098151E"/>
    <w:rsid w:val="00982B54"/>
    <w:rsid w:val="00982DEE"/>
    <w:rsid w:val="009832CB"/>
    <w:rsid w:val="009835F7"/>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6DBF"/>
    <w:rsid w:val="009B7957"/>
    <w:rsid w:val="009C08A1"/>
    <w:rsid w:val="009C1B6A"/>
    <w:rsid w:val="009C1C85"/>
    <w:rsid w:val="009C2E28"/>
    <w:rsid w:val="009C3696"/>
    <w:rsid w:val="009C37A0"/>
    <w:rsid w:val="009C5953"/>
    <w:rsid w:val="009C6FC5"/>
    <w:rsid w:val="009D15E7"/>
    <w:rsid w:val="009D178A"/>
    <w:rsid w:val="009D1ACC"/>
    <w:rsid w:val="009D27AD"/>
    <w:rsid w:val="009D2C89"/>
    <w:rsid w:val="009D43C2"/>
    <w:rsid w:val="009D5594"/>
    <w:rsid w:val="009D5760"/>
    <w:rsid w:val="009D7170"/>
    <w:rsid w:val="009D71F7"/>
    <w:rsid w:val="009E050D"/>
    <w:rsid w:val="009E0A26"/>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8FD"/>
    <w:rsid w:val="00A03C43"/>
    <w:rsid w:val="00A047E8"/>
    <w:rsid w:val="00A05954"/>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378C"/>
    <w:rsid w:val="00A2411E"/>
    <w:rsid w:val="00A245D2"/>
    <w:rsid w:val="00A246B6"/>
    <w:rsid w:val="00A252FB"/>
    <w:rsid w:val="00A253FC"/>
    <w:rsid w:val="00A255C2"/>
    <w:rsid w:val="00A262BC"/>
    <w:rsid w:val="00A26557"/>
    <w:rsid w:val="00A27A2B"/>
    <w:rsid w:val="00A304FA"/>
    <w:rsid w:val="00A307DA"/>
    <w:rsid w:val="00A3090E"/>
    <w:rsid w:val="00A310CF"/>
    <w:rsid w:val="00A31115"/>
    <w:rsid w:val="00A3175A"/>
    <w:rsid w:val="00A31ABF"/>
    <w:rsid w:val="00A31D37"/>
    <w:rsid w:val="00A32010"/>
    <w:rsid w:val="00A32B69"/>
    <w:rsid w:val="00A32BB6"/>
    <w:rsid w:val="00A34371"/>
    <w:rsid w:val="00A34C67"/>
    <w:rsid w:val="00A357DE"/>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3D6E"/>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0337"/>
    <w:rsid w:val="00A918DB"/>
    <w:rsid w:val="00A91DE9"/>
    <w:rsid w:val="00A95C18"/>
    <w:rsid w:val="00A9611F"/>
    <w:rsid w:val="00A963DA"/>
    <w:rsid w:val="00A96C43"/>
    <w:rsid w:val="00A96EF1"/>
    <w:rsid w:val="00A97358"/>
    <w:rsid w:val="00A975A0"/>
    <w:rsid w:val="00AA04F7"/>
    <w:rsid w:val="00AA0E31"/>
    <w:rsid w:val="00AA1C39"/>
    <w:rsid w:val="00AA24E8"/>
    <w:rsid w:val="00AA2639"/>
    <w:rsid w:val="00AA2CBC"/>
    <w:rsid w:val="00AA2DAB"/>
    <w:rsid w:val="00AA31A6"/>
    <w:rsid w:val="00AA4EBE"/>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3A29"/>
    <w:rsid w:val="00AC4C96"/>
    <w:rsid w:val="00AC5820"/>
    <w:rsid w:val="00AC5DF0"/>
    <w:rsid w:val="00AC65A5"/>
    <w:rsid w:val="00AC76D2"/>
    <w:rsid w:val="00AC7B0C"/>
    <w:rsid w:val="00AC7D1F"/>
    <w:rsid w:val="00AD1CD8"/>
    <w:rsid w:val="00AD2612"/>
    <w:rsid w:val="00AD2740"/>
    <w:rsid w:val="00AD2D1B"/>
    <w:rsid w:val="00AD3F63"/>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AA8"/>
    <w:rsid w:val="00B02D8F"/>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3B1"/>
    <w:rsid w:val="00B26FA4"/>
    <w:rsid w:val="00B27ABB"/>
    <w:rsid w:val="00B3071C"/>
    <w:rsid w:val="00B32193"/>
    <w:rsid w:val="00B32719"/>
    <w:rsid w:val="00B330D7"/>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62C"/>
    <w:rsid w:val="00B46740"/>
    <w:rsid w:val="00B46B14"/>
    <w:rsid w:val="00B46E55"/>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0D4"/>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2A72"/>
    <w:rsid w:val="00BF3008"/>
    <w:rsid w:val="00BF498F"/>
    <w:rsid w:val="00BF4B8C"/>
    <w:rsid w:val="00BF58D6"/>
    <w:rsid w:val="00BF5C2A"/>
    <w:rsid w:val="00C00304"/>
    <w:rsid w:val="00C00477"/>
    <w:rsid w:val="00C007BF"/>
    <w:rsid w:val="00C008FA"/>
    <w:rsid w:val="00C01A34"/>
    <w:rsid w:val="00C01C83"/>
    <w:rsid w:val="00C03EC8"/>
    <w:rsid w:val="00C04AFD"/>
    <w:rsid w:val="00C057E0"/>
    <w:rsid w:val="00C06FAB"/>
    <w:rsid w:val="00C07B9B"/>
    <w:rsid w:val="00C07EBA"/>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6C8C"/>
    <w:rsid w:val="00C37473"/>
    <w:rsid w:val="00C41C5A"/>
    <w:rsid w:val="00C43517"/>
    <w:rsid w:val="00C43A3D"/>
    <w:rsid w:val="00C44299"/>
    <w:rsid w:val="00C44FD5"/>
    <w:rsid w:val="00C4509C"/>
    <w:rsid w:val="00C45835"/>
    <w:rsid w:val="00C45B03"/>
    <w:rsid w:val="00C46A3A"/>
    <w:rsid w:val="00C47BB5"/>
    <w:rsid w:val="00C50090"/>
    <w:rsid w:val="00C518C6"/>
    <w:rsid w:val="00C52CB7"/>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771D0"/>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5F"/>
    <w:rsid w:val="00C878F1"/>
    <w:rsid w:val="00C900B6"/>
    <w:rsid w:val="00C913A3"/>
    <w:rsid w:val="00C934FB"/>
    <w:rsid w:val="00C93616"/>
    <w:rsid w:val="00C93D05"/>
    <w:rsid w:val="00C95196"/>
    <w:rsid w:val="00C95556"/>
    <w:rsid w:val="00C95985"/>
    <w:rsid w:val="00C95B2B"/>
    <w:rsid w:val="00C963A7"/>
    <w:rsid w:val="00C96E32"/>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B7F83"/>
    <w:rsid w:val="00CC02BD"/>
    <w:rsid w:val="00CC041F"/>
    <w:rsid w:val="00CC203C"/>
    <w:rsid w:val="00CC314D"/>
    <w:rsid w:val="00CC4506"/>
    <w:rsid w:val="00CC4DF5"/>
    <w:rsid w:val="00CC4FA1"/>
    <w:rsid w:val="00CC5026"/>
    <w:rsid w:val="00CC6293"/>
    <w:rsid w:val="00CC68D0"/>
    <w:rsid w:val="00CC6952"/>
    <w:rsid w:val="00CC6FE4"/>
    <w:rsid w:val="00CC7A18"/>
    <w:rsid w:val="00CD0F3F"/>
    <w:rsid w:val="00CD16ED"/>
    <w:rsid w:val="00CD29BD"/>
    <w:rsid w:val="00CD2EE9"/>
    <w:rsid w:val="00CD34FC"/>
    <w:rsid w:val="00CD3E05"/>
    <w:rsid w:val="00CD4825"/>
    <w:rsid w:val="00CD74A9"/>
    <w:rsid w:val="00CD773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348D"/>
    <w:rsid w:val="00D13BA8"/>
    <w:rsid w:val="00D1479B"/>
    <w:rsid w:val="00D14B34"/>
    <w:rsid w:val="00D15985"/>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27997"/>
    <w:rsid w:val="00D30909"/>
    <w:rsid w:val="00D30BA8"/>
    <w:rsid w:val="00D30ECB"/>
    <w:rsid w:val="00D31239"/>
    <w:rsid w:val="00D3167A"/>
    <w:rsid w:val="00D32100"/>
    <w:rsid w:val="00D32AD9"/>
    <w:rsid w:val="00D32F47"/>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4688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69C"/>
    <w:rsid w:val="00DC1A0A"/>
    <w:rsid w:val="00DC1B1A"/>
    <w:rsid w:val="00DC2B2C"/>
    <w:rsid w:val="00DC2CEE"/>
    <w:rsid w:val="00DC2E2B"/>
    <w:rsid w:val="00DC3419"/>
    <w:rsid w:val="00DC35C8"/>
    <w:rsid w:val="00DC51BD"/>
    <w:rsid w:val="00DC51BF"/>
    <w:rsid w:val="00DC68A8"/>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0AA"/>
    <w:rsid w:val="00DF03A2"/>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1B6B"/>
    <w:rsid w:val="00E32C83"/>
    <w:rsid w:val="00E34898"/>
    <w:rsid w:val="00E34927"/>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9CF"/>
    <w:rsid w:val="00E67C0C"/>
    <w:rsid w:val="00E73A09"/>
    <w:rsid w:val="00E73ECA"/>
    <w:rsid w:val="00E7421F"/>
    <w:rsid w:val="00E7450B"/>
    <w:rsid w:val="00E74698"/>
    <w:rsid w:val="00E7690B"/>
    <w:rsid w:val="00E76D6B"/>
    <w:rsid w:val="00E76D7F"/>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8E6"/>
    <w:rsid w:val="00E87A19"/>
    <w:rsid w:val="00E905E0"/>
    <w:rsid w:val="00E90F44"/>
    <w:rsid w:val="00E91245"/>
    <w:rsid w:val="00E93012"/>
    <w:rsid w:val="00E93B35"/>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1F53"/>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36F"/>
    <w:rsid w:val="00F0143F"/>
    <w:rsid w:val="00F0147D"/>
    <w:rsid w:val="00F02470"/>
    <w:rsid w:val="00F02CD8"/>
    <w:rsid w:val="00F037EB"/>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938"/>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6FB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48B9"/>
    <w:rsid w:val="00F75649"/>
    <w:rsid w:val="00F75FDA"/>
    <w:rsid w:val="00F7626F"/>
    <w:rsid w:val="00F76406"/>
    <w:rsid w:val="00F76431"/>
    <w:rsid w:val="00F76484"/>
    <w:rsid w:val="00F772C2"/>
    <w:rsid w:val="00F774D1"/>
    <w:rsid w:val="00F77CA7"/>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1A2"/>
    <w:rsid w:val="00FD6320"/>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6689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SimSun" w:hAnsi="Arial"/>
      <w:spacing w:val="2"/>
      <w:lang w:val="en-GB" w:eastAsia="en-US"/>
    </w:rPr>
  </w:style>
  <w:style w:type="character" w:customStyle="1" w:styleId="52">
    <w:name w:val="标题 5 字符2"/>
    <w:rsid w:val="00D27997"/>
    <w:rPr>
      <w:rFonts w:ascii="Arial" w:hAnsi="Arial"/>
      <w:sz w:val="22"/>
      <w:lang w:val="en-GB" w:eastAsia="en-US"/>
    </w:rPr>
  </w:style>
  <w:style w:type="character" w:customStyle="1" w:styleId="13">
    <w:name w:val="文档结构图 字符1"/>
    <w:rsid w:val="00D27997"/>
    <w:rPr>
      <w:rFonts w:ascii="Tahoma" w:hAnsi="Tahoma" w:cs="Tahoma"/>
      <w:shd w:val="clear" w:color="auto" w:fill="000080"/>
      <w:lang w:val="en-GB" w:eastAsia="en-US"/>
    </w:rPr>
  </w:style>
  <w:style w:type="character" w:customStyle="1" w:styleId="31">
    <w:name w:val="正文文本 3 字符1"/>
    <w:rsid w:val="00D27997"/>
    <w:rPr>
      <w:rFonts w:ascii="Times New Roman" w:hAnsi="Times New Roman"/>
      <w:sz w:val="16"/>
      <w:szCs w:val="16"/>
      <w:lang w:val="en-GB" w:eastAsia="en-US"/>
    </w:rPr>
  </w:style>
  <w:style w:type="character" w:customStyle="1" w:styleId="53">
    <w:name w:val="标题 5 字符3"/>
    <w:rsid w:val="00D27997"/>
    <w:rPr>
      <w:rFonts w:ascii="Arial" w:hAnsi="Arial"/>
      <w:sz w:val="22"/>
      <w:lang w:val="en-GB" w:eastAsia="en-US"/>
    </w:rPr>
  </w:style>
  <w:style w:type="character" w:customStyle="1" w:styleId="14">
    <w:name w:val="日期 字符1"/>
    <w:rsid w:val="00D27997"/>
    <w:rPr>
      <w:rFonts w:ascii="Times New Roman" w:hAnsi="Times New Roman"/>
      <w:lang w:val="en-GB" w:eastAsia="en-US"/>
    </w:rPr>
  </w:style>
  <w:style w:type="character" w:customStyle="1" w:styleId="15">
    <w:name w:val="引用 字符1"/>
    <w:uiPriority w:val="29"/>
    <w:rsid w:val="00D27997"/>
    <w:rPr>
      <w:rFonts w:ascii="Times New Roman" w:hAnsi="Times New Roman"/>
      <w:i/>
      <w:iCs/>
      <w:color w:val="404040"/>
      <w:lang w:val="en-GB" w:eastAsia="en-US"/>
    </w:rPr>
  </w:style>
  <w:style w:type="character" w:customStyle="1" w:styleId="16">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TableNormal"/>
    <w:next w:val="TableGrid"/>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D27997"/>
  </w:style>
  <w:style w:type="numbering" w:customStyle="1" w:styleId="NoList61">
    <w:name w:val="No List61"/>
    <w:next w:val="NoList"/>
    <w:uiPriority w:val="99"/>
    <w:semiHidden/>
    <w:rsid w:val="00D27997"/>
  </w:style>
  <w:style w:type="numbering" w:customStyle="1" w:styleId="NoList71">
    <w:name w:val="No List71"/>
    <w:next w:val="NoList"/>
    <w:uiPriority w:val="99"/>
    <w:semiHidden/>
    <w:rsid w:val="00D27997"/>
  </w:style>
  <w:style w:type="numbering" w:customStyle="1" w:styleId="NoList15">
    <w:name w:val="No List15"/>
    <w:next w:val="NoList"/>
    <w:uiPriority w:val="99"/>
    <w:semiHidden/>
    <w:unhideWhenUsed/>
    <w:rsid w:val="00D27997"/>
  </w:style>
  <w:style w:type="table" w:customStyle="1" w:styleId="TableGrid17">
    <w:name w:val="Table Grid17"/>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D27997"/>
  </w:style>
  <w:style w:type="numbering" w:customStyle="1" w:styleId="NoList22">
    <w:name w:val="No List22"/>
    <w:next w:val="NoList"/>
    <w:uiPriority w:val="99"/>
    <w:semiHidden/>
    <w:rsid w:val="00D27997"/>
  </w:style>
  <w:style w:type="numbering" w:customStyle="1" w:styleId="NoList32">
    <w:name w:val="No List32"/>
    <w:next w:val="NoList"/>
    <w:uiPriority w:val="99"/>
    <w:semiHidden/>
    <w:rsid w:val="00D27997"/>
  </w:style>
  <w:style w:type="numbering" w:customStyle="1" w:styleId="NoList42">
    <w:name w:val="No List42"/>
    <w:next w:val="NoList"/>
    <w:uiPriority w:val="99"/>
    <w:semiHidden/>
    <w:unhideWhenUsed/>
    <w:rsid w:val="00D27997"/>
  </w:style>
  <w:style w:type="numbering" w:customStyle="1" w:styleId="NoList52">
    <w:name w:val="No List52"/>
    <w:next w:val="NoList"/>
    <w:uiPriority w:val="99"/>
    <w:semiHidden/>
    <w:rsid w:val="00D27997"/>
  </w:style>
  <w:style w:type="numbering" w:customStyle="1" w:styleId="NoList62">
    <w:name w:val="No List62"/>
    <w:next w:val="NoList"/>
    <w:uiPriority w:val="99"/>
    <w:semiHidden/>
    <w:rsid w:val="00D27997"/>
  </w:style>
  <w:style w:type="numbering" w:customStyle="1" w:styleId="NoList72">
    <w:name w:val="No List72"/>
    <w:next w:val="NoList"/>
    <w:uiPriority w:val="99"/>
    <w:semiHidden/>
    <w:rsid w:val="00D27997"/>
  </w:style>
  <w:style w:type="numbering" w:customStyle="1" w:styleId="NoList17">
    <w:name w:val="No List17"/>
    <w:next w:val="NoList"/>
    <w:uiPriority w:val="99"/>
    <w:semiHidden/>
    <w:rsid w:val="00D27997"/>
  </w:style>
  <w:style w:type="table" w:customStyle="1" w:styleId="TableGrid18">
    <w:name w:val="Table Grid1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D27997"/>
  </w:style>
  <w:style w:type="table" w:customStyle="1" w:styleId="TableGrid19">
    <w:name w:val="Table Grid19"/>
    <w:basedOn w:val="TableNormal"/>
    <w:next w:val="TableGrid"/>
    <w:uiPriority w:val="39"/>
    <w:rsid w:val="00D2799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27997"/>
    <w:rPr>
      <w:rFonts w:eastAsia="SimSun"/>
      <w:lang w:eastAsia="zh-CN"/>
    </w:rPr>
  </w:style>
  <w:style w:type="numbering" w:customStyle="1" w:styleId="NoList19">
    <w:name w:val="No List19"/>
    <w:next w:val="NoList"/>
    <w:uiPriority w:val="99"/>
    <w:semiHidden/>
    <w:unhideWhenUsed/>
    <w:rsid w:val="00D27997"/>
  </w:style>
  <w:style w:type="table" w:customStyle="1" w:styleId="TableGrid110">
    <w:name w:val="Table Grid110"/>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D27997"/>
  </w:style>
  <w:style w:type="table" w:customStyle="1" w:styleId="TableGrid20">
    <w:name w:val="Table Grid20"/>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D27997"/>
  </w:style>
  <w:style w:type="table" w:customStyle="1" w:styleId="TableGrid22">
    <w:name w:val="Table Grid22"/>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D27997"/>
  </w:style>
  <w:style w:type="table" w:customStyle="1" w:styleId="TableGrid23">
    <w:name w:val="Table Grid23"/>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D27997"/>
  </w:style>
  <w:style w:type="numbering" w:customStyle="1" w:styleId="NoList25">
    <w:name w:val="No List25"/>
    <w:next w:val="NoList"/>
    <w:uiPriority w:val="99"/>
    <w:semiHidden/>
    <w:rsid w:val="00D27997"/>
  </w:style>
  <w:style w:type="numbering" w:customStyle="1" w:styleId="NoList33">
    <w:name w:val="No List33"/>
    <w:next w:val="NoList"/>
    <w:uiPriority w:val="99"/>
    <w:semiHidden/>
    <w:rsid w:val="00D27997"/>
  </w:style>
  <w:style w:type="numbering" w:customStyle="1" w:styleId="NoList43">
    <w:name w:val="No List43"/>
    <w:next w:val="NoList"/>
    <w:uiPriority w:val="99"/>
    <w:semiHidden/>
    <w:unhideWhenUsed/>
    <w:rsid w:val="00D27997"/>
  </w:style>
  <w:style w:type="numbering" w:customStyle="1" w:styleId="NoList53">
    <w:name w:val="No List53"/>
    <w:next w:val="NoList"/>
    <w:uiPriority w:val="99"/>
    <w:semiHidden/>
    <w:rsid w:val="00D27997"/>
  </w:style>
  <w:style w:type="numbering" w:customStyle="1" w:styleId="NoList63">
    <w:name w:val="No List63"/>
    <w:next w:val="NoList"/>
    <w:uiPriority w:val="99"/>
    <w:semiHidden/>
    <w:rsid w:val="00D27997"/>
  </w:style>
  <w:style w:type="numbering" w:customStyle="1" w:styleId="NoList73">
    <w:name w:val="No List73"/>
    <w:next w:val="NoList"/>
    <w:uiPriority w:val="99"/>
    <w:semiHidden/>
    <w:rsid w:val="00D27997"/>
  </w:style>
  <w:style w:type="table" w:customStyle="1" w:styleId="TableGrid111">
    <w:name w:val="Table Grid1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D27997"/>
  </w:style>
  <w:style w:type="numbering" w:customStyle="1" w:styleId="NoList211">
    <w:name w:val="No List211"/>
    <w:next w:val="NoList"/>
    <w:uiPriority w:val="99"/>
    <w:semiHidden/>
    <w:rsid w:val="00D27997"/>
  </w:style>
  <w:style w:type="numbering" w:customStyle="1" w:styleId="NoList311">
    <w:name w:val="No List311"/>
    <w:next w:val="NoList"/>
    <w:uiPriority w:val="99"/>
    <w:semiHidden/>
    <w:rsid w:val="00D27997"/>
  </w:style>
  <w:style w:type="numbering" w:customStyle="1" w:styleId="NoList411">
    <w:name w:val="No List411"/>
    <w:next w:val="NoList"/>
    <w:uiPriority w:val="99"/>
    <w:semiHidden/>
    <w:unhideWhenUsed/>
    <w:rsid w:val="00D27997"/>
  </w:style>
  <w:style w:type="numbering" w:customStyle="1" w:styleId="NoList511">
    <w:name w:val="No List511"/>
    <w:next w:val="NoList"/>
    <w:uiPriority w:val="99"/>
    <w:semiHidden/>
    <w:rsid w:val="00D27997"/>
  </w:style>
  <w:style w:type="numbering" w:customStyle="1" w:styleId="NoList81">
    <w:name w:val="No List81"/>
    <w:next w:val="NoList"/>
    <w:uiPriority w:val="99"/>
    <w:semiHidden/>
    <w:unhideWhenUsed/>
    <w:rsid w:val="00D27997"/>
  </w:style>
  <w:style w:type="table" w:customStyle="1" w:styleId="TableGrid62">
    <w:name w:val="Table Grid6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D27997"/>
  </w:style>
  <w:style w:type="table" w:customStyle="1" w:styleId="TableGrid71">
    <w:name w:val="Table Grid7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D27997"/>
  </w:style>
  <w:style w:type="table" w:customStyle="1" w:styleId="TableGrid81">
    <w:name w:val="Table Grid8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27997"/>
  </w:style>
  <w:style w:type="table" w:customStyle="1" w:styleId="TableGrid91">
    <w:name w:val="Table Grid9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27997"/>
  </w:style>
  <w:style w:type="table" w:customStyle="1" w:styleId="TableGrid101">
    <w:name w:val="Table Grid10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D27997"/>
  </w:style>
  <w:style w:type="table" w:customStyle="1" w:styleId="TableGrid25">
    <w:name w:val="Table Grid2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27997"/>
  </w:style>
  <w:style w:type="table" w:customStyle="1" w:styleId="TableGrid26">
    <w:name w:val="Table Grid26"/>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D27997"/>
  </w:style>
  <w:style w:type="table" w:customStyle="1" w:styleId="TableGrid112">
    <w:name w:val="Table Grid112"/>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D27997"/>
    <w:rPr>
      <w:rFonts w:ascii="Times New Roman" w:hAnsi="Times New Roman"/>
      <w:lang w:val="en-GB" w:eastAsia="en-US"/>
    </w:rPr>
  </w:style>
  <w:style w:type="character" w:customStyle="1" w:styleId="18">
    <w:name w:val="页脚 字符1"/>
    <w:rsid w:val="00D27997"/>
    <w:rPr>
      <w:rFonts w:ascii="Arial" w:hAnsi="Arial"/>
      <w:b/>
      <w:i/>
      <w:noProof/>
      <w:sz w:val="18"/>
      <w:lang w:val="en-GB" w:eastAsia="en-US"/>
    </w:rPr>
  </w:style>
  <w:style w:type="character" w:customStyle="1" w:styleId="54">
    <w:name w:val="标题 5 字符4"/>
    <w:rsid w:val="00D27997"/>
    <w:rPr>
      <w:rFonts w:ascii="Arial" w:hAnsi="Arial"/>
      <w:sz w:val="22"/>
      <w:lang w:val="en-GB" w:eastAsia="en-US"/>
    </w:rPr>
  </w:style>
  <w:style w:type="numbering" w:customStyle="1" w:styleId="NoList112">
    <w:name w:val="No List112"/>
    <w:next w:val="NoList"/>
    <w:uiPriority w:val="99"/>
    <w:semiHidden/>
    <w:rsid w:val="00D27997"/>
  </w:style>
  <w:style w:type="numbering" w:customStyle="1" w:styleId="NoList29">
    <w:name w:val="No List29"/>
    <w:next w:val="NoList"/>
    <w:uiPriority w:val="99"/>
    <w:semiHidden/>
    <w:rsid w:val="00D27997"/>
  </w:style>
  <w:style w:type="numbering" w:customStyle="1" w:styleId="NoList34">
    <w:name w:val="No List34"/>
    <w:next w:val="NoList"/>
    <w:uiPriority w:val="99"/>
    <w:semiHidden/>
    <w:rsid w:val="00D27997"/>
  </w:style>
  <w:style w:type="numbering" w:customStyle="1" w:styleId="NoList44">
    <w:name w:val="No List44"/>
    <w:next w:val="NoList"/>
    <w:uiPriority w:val="99"/>
    <w:semiHidden/>
    <w:unhideWhenUsed/>
    <w:rsid w:val="00D27997"/>
  </w:style>
  <w:style w:type="numbering" w:customStyle="1" w:styleId="NoList54">
    <w:name w:val="No List54"/>
    <w:next w:val="NoList"/>
    <w:uiPriority w:val="99"/>
    <w:semiHidden/>
    <w:rsid w:val="00D27997"/>
  </w:style>
  <w:style w:type="numbering" w:customStyle="1" w:styleId="NoList64">
    <w:name w:val="No List64"/>
    <w:next w:val="NoList"/>
    <w:uiPriority w:val="99"/>
    <w:semiHidden/>
    <w:rsid w:val="00D27997"/>
  </w:style>
  <w:style w:type="numbering" w:customStyle="1" w:styleId="NoList74">
    <w:name w:val="No List74"/>
    <w:next w:val="NoList"/>
    <w:uiPriority w:val="99"/>
    <w:semiHidden/>
    <w:rsid w:val="00D27997"/>
  </w:style>
  <w:style w:type="character" w:customStyle="1" w:styleId="20">
    <w:name w:val="页脚 字符2"/>
    <w:rsid w:val="00D27997"/>
    <w:rPr>
      <w:rFonts w:ascii="Arial" w:hAnsi="Arial"/>
      <w:b/>
      <w:i/>
      <w:noProof/>
      <w:sz w:val="18"/>
      <w:lang w:val="en-GB" w:eastAsia="en-US"/>
    </w:rPr>
  </w:style>
  <w:style w:type="table" w:customStyle="1" w:styleId="TableGrid72">
    <w:name w:val="Table Grid7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D27997"/>
  </w:style>
  <w:style w:type="table" w:customStyle="1" w:styleId="TableGrid113">
    <w:name w:val="Table Grid11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D27997"/>
  </w:style>
  <w:style w:type="table" w:customStyle="1" w:styleId="TableGrid121">
    <w:name w:val="Table Grid12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D27997"/>
  </w:style>
  <w:style w:type="table" w:customStyle="1" w:styleId="TableGrid131">
    <w:name w:val="Table Grid13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D27997"/>
  </w:style>
  <w:style w:type="table" w:customStyle="1" w:styleId="TableGrid141">
    <w:name w:val="Table Grid14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27997"/>
  </w:style>
  <w:style w:type="numbering" w:customStyle="1" w:styleId="NoList132">
    <w:name w:val="No List132"/>
    <w:next w:val="NoList"/>
    <w:uiPriority w:val="99"/>
    <w:semiHidden/>
    <w:unhideWhenUsed/>
    <w:rsid w:val="00D27997"/>
  </w:style>
  <w:style w:type="numbering" w:customStyle="1" w:styleId="NoList141">
    <w:name w:val="No List141"/>
    <w:next w:val="NoList"/>
    <w:uiPriority w:val="99"/>
    <w:semiHidden/>
    <w:rsid w:val="00D27997"/>
  </w:style>
  <w:style w:type="numbering" w:customStyle="1" w:styleId="NoList212">
    <w:name w:val="No List212"/>
    <w:next w:val="NoList"/>
    <w:uiPriority w:val="99"/>
    <w:semiHidden/>
    <w:rsid w:val="00D27997"/>
  </w:style>
  <w:style w:type="numbering" w:customStyle="1" w:styleId="NoList312">
    <w:name w:val="No List312"/>
    <w:next w:val="NoList"/>
    <w:uiPriority w:val="99"/>
    <w:semiHidden/>
    <w:rsid w:val="00D27997"/>
  </w:style>
  <w:style w:type="numbering" w:customStyle="1" w:styleId="NoList412">
    <w:name w:val="No List412"/>
    <w:next w:val="NoList"/>
    <w:uiPriority w:val="99"/>
    <w:semiHidden/>
    <w:unhideWhenUsed/>
    <w:rsid w:val="00D27997"/>
  </w:style>
  <w:style w:type="numbering" w:customStyle="1" w:styleId="NoList512">
    <w:name w:val="No List512"/>
    <w:next w:val="NoList"/>
    <w:uiPriority w:val="99"/>
    <w:semiHidden/>
    <w:rsid w:val="00D27997"/>
  </w:style>
  <w:style w:type="numbering" w:customStyle="1" w:styleId="NoList611">
    <w:name w:val="No List611"/>
    <w:next w:val="NoList"/>
    <w:uiPriority w:val="99"/>
    <w:semiHidden/>
    <w:rsid w:val="00D27997"/>
  </w:style>
  <w:style w:type="numbering" w:customStyle="1" w:styleId="NoList711">
    <w:name w:val="No List711"/>
    <w:next w:val="NoList"/>
    <w:uiPriority w:val="99"/>
    <w:semiHidden/>
    <w:rsid w:val="00D27997"/>
  </w:style>
  <w:style w:type="numbering" w:customStyle="1" w:styleId="NoList151">
    <w:name w:val="No List151"/>
    <w:next w:val="NoList"/>
    <w:uiPriority w:val="99"/>
    <w:semiHidden/>
    <w:unhideWhenUsed/>
    <w:rsid w:val="00D27997"/>
  </w:style>
  <w:style w:type="numbering" w:customStyle="1" w:styleId="NoList161">
    <w:name w:val="No List161"/>
    <w:next w:val="NoList"/>
    <w:uiPriority w:val="99"/>
    <w:semiHidden/>
    <w:rsid w:val="00D27997"/>
  </w:style>
  <w:style w:type="numbering" w:customStyle="1" w:styleId="NoList221">
    <w:name w:val="No List221"/>
    <w:next w:val="NoList"/>
    <w:uiPriority w:val="99"/>
    <w:semiHidden/>
    <w:rsid w:val="00D27997"/>
  </w:style>
  <w:style w:type="numbering" w:customStyle="1" w:styleId="NoList321">
    <w:name w:val="No List321"/>
    <w:next w:val="NoList"/>
    <w:uiPriority w:val="99"/>
    <w:semiHidden/>
    <w:rsid w:val="00D27997"/>
  </w:style>
  <w:style w:type="numbering" w:customStyle="1" w:styleId="NoList421">
    <w:name w:val="No List421"/>
    <w:next w:val="NoList"/>
    <w:uiPriority w:val="99"/>
    <w:semiHidden/>
    <w:unhideWhenUsed/>
    <w:rsid w:val="00D27997"/>
  </w:style>
  <w:style w:type="numbering" w:customStyle="1" w:styleId="NoList521">
    <w:name w:val="No List521"/>
    <w:next w:val="NoList"/>
    <w:uiPriority w:val="99"/>
    <w:semiHidden/>
    <w:rsid w:val="00D27997"/>
  </w:style>
  <w:style w:type="numbering" w:customStyle="1" w:styleId="NoList621">
    <w:name w:val="No List621"/>
    <w:next w:val="NoList"/>
    <w:uiPriority w:val="99"/>
    <w:semiHidden/>
    <w:rsid w:val="00D27997"/>
  </w:style>
  <w:style w:type="numbering" w:customStyle="1" w:styleId="NoList721">
    <w:name w:val="No List721"/>
    <w:next w:val="NoList"/>
    <w:uiPriority w:val="99"/>
    <w:semiHidden/>
    <w:rsid w:val="00D27997"/>
  </w:style>
  <w:style w:type="numbering" w:customStyle="1" w:styleId="NoList171">
    <w:name w:val="No List171"/>
    <w:next w:val="NoList"/>
    <w:uiPriority w:val="99"/>
    <w:semiHidden/>
    <w:rsid w:val="00D27997"/>
  </w:style>
  <w:style w:type="numbering" w:customStyle="1" w:styleId="NoList181">
    <w:name w:val="No List181"/>
    <w:next w:val="NoList"/>
    <w:uiPriority w:val="99"/>
    <w:semiHidden/>
    <w:rsid w:val="00D27997"/>
  </w:style>
  <w:style w:type="numbering" w:customStyle="1" w:styleId="NoList191">
    <w:name w:val="No List191"/>
    <w:next w:val="NoList"/>
    <w:uiPriority w:val="99"/>
    <w:semiHidden/>
    <w:unhideWhenUsed/>
    <w:rsid w:val="00D27997"/>
  </w:style>
  <w:style w:type="numbering" w:customStyle="1" w:styleId="NoList201">
    <w:name w:val="No List201"/>
    <w:next w:val="NoList"/>
    <w:uiPriority w:val="99"/>
    <w:semiHidden/>
    <w:rsid w:val="00D27997"/>
  </w:style>
  <w:style w:type="numbering" w:customStyle="1" w:styleId="NoList231">
    <w:name w:val="No List231"/>
    <w:next w:val="NoList"/>
    <w:uiPriority w:val="99"/>
    <w:semiHidden/>
    <w:rsid w:val="00D27997"/>
  </w:style>
  <w:style w:type="numbering" w:customStyle="1" w:styleId="NoList241">
    <w:name w:val="No List241"/>
    <w:next w:val="NoList"/>
    <w:uiPriority w:val="99"/>
    <w:semiHidden/>
    <w:unhideWhenUsed/>
    <w:rsid w:val="00D27997"/>
  </w:style>
  <w:style w:type="numbering" w:customStyle="1" w:styleId="NoList1101">
    <w:name w:val="No List1101"/>
    <w:next w:val="NoList"/>
    <w:uiPriority w:val="99"/>
    <w:semiHidden/>
    <w:rsid w:val="00D27997"/>
  </w:style>
  <w:style w:type="numbering" w:customStyle="1" w:styleId="NoList251">
    <w:name w:val="No List251"/>
    <w:next w:val="NoList"/>
    <w:uiPriority w:val="99"/>
    <w:semiHidden/>
    <w:rsid w:val="00D27997"/>
  </w:style>
  <w:style w:type="numbering" w:customStyle="1" w:styleId="NoList331">
    <w:name w:val="No List331"/>
    <w:next w:val="NoList"/>
    <w:uiPriority w:val="99"/>
    <w:semiHidden/>
    <w:rsid w:val="00D27997"/>
  </w:style>
  <w:style w:type="numbering" w:customStyle="1" w:styleId="NoList431">
    <w:name w:val="No List431"/>
    <w:next w:val="NoList"/>
    <w:uiPriority w:val="99"/>
    <w:semiHidden/>
    <w:unhideWhenUsed/>
    <w:rsid w:val="00D27997"/>
  </w:style>
  <w:style w:type="numbering" w:customStyle="1" w:styleId="NoList531">
    <w:name w:val="No List531"/>
    <w:next w:val="NoList"/>
    <w:uiPriority w:val="99"/>
    <w:semiHidden/>
    <w:rsid w:val="00D27997"/>
  </w:style>
  <w:style w:type="numbering" w:customStyle="1" w:styleId="NoList631">
    <w:name w:val="No List631"/>
    <w:next w:val="NoList"/>
    <w:uiPriority w:val="99"/>
    <w:semiHidden/>
    <w:rsid w:val="00D27997"/>
  </w:style>
  <w:style w:type="numbering" w:customStyle="1" w:styleId="NoList731">
    <w:name w:val="No List731"/>
    <w:next w:val="NoList"/>
    <w:uiPriority w:val="99"/>
    <w:semiHidden/>
    <w:rsid w:val="00D27997"/>
  </w:style>
  <w:style w:type="numbering" w:customStyle="1" w:styleId="NoList1111">
    <w:name w:val="No List1111"/>
    <w:next w:val="NoList"/>
    <w:uiPriority w:val="99"/>
    <w:semiHidden/>
    <w:rsid w:val="00D27997"/>
  </w:style>
  <w:style w:type="numbering" w:customStyle="1" w:styleId="NoList2111">
    <w:name w:val="No List2111"/>
    <w:next w:val="NoList"/>
    <w:uiPriority w:val="99"/>
    <w:semiHidden/>
    <w:rsid w:val="00D27997"/>
  </w:style>
  <w:style w:type="numbering" w:customStyle="1" w:styleId="NoList3111">
    <w:name w:val="No List3111"/>
    <w:next w:val="NoList"/>
    <w:uiPriority w:val="99"/>
    <w:semiHidden/>
    <w:rsid w:val="00D27997"/>
  </w:style>
  <w:style w:type="numbering" w:customStyle="1" w:styleId="NoList4111">
    <w:name w:val="No List4111"/>
    <w:next w:val="NoList"/>
    <w:uiPriority w:val="99"/>
    <w:semiHidden/>
    <w:unhideWhenUsed/>
    <w:rsid w:val="00D27997"/>
  </w:style>
  <w:style w:type="numbering" w:customStyle="1" w:styleId="NoList5111">
    <w:name w:val="No List5111"/>
    <w:next w:val="NoList"/>
    <w:uiPriority w:val="99"/>
    <w:semiHidden/>
    <w:rsid w:val="00D27997"/>
  </w:style>
  <w:style w:type="numbering" w:customStyle="1" w:styleId="NoList811">
    <w:name w:val="No List811"/>
    <w:next w:val="NoList"/>
    <w:uiPriority w:val="99"/>
    <w:semiHidden/>
    <w:unhideWhenUsed/>
    <w:rsid w:val="00D27997"/>
  </w:style>
  <w:style w:type="numbering" w:customStyle="1" w:styleId="NoList911">
    <w:name w:val="No List911"/>
    <w:next w:val="NoList"/>
    <w:uiPriority w:val="99"/>
    <w:semiHidden/>
    <w:unhideWhenUsed/>
    <w:rsid w:val="00D27997"/>
  </w:style>
  <w:style w:type="numbering" w:customStyle="1" w:styleId="NoList1011">
    <w:name w:val="No List1011"/>
    <w:next w:val="NoList"/>
    <w:uiPriority w:val="99"/>
    <w:semiHidden/>
    <w:unhideWhenUsed/>
    <w:rsid w:val="00D27997"/>
  </w:style>
  <w:style w:type="numbering" w:customStyle="1" w:styleId="NoList1211">
    <w:name w:val="No List1211"/>
    <w:next w:val="NoList"/>
    <w:uiPriority w:val="99"/>
    <w:semiHidden/>
    <w:unhideWhenUsed/>
    <w:rsid w:val="00D27997"/>
  </w:style>
  <w:style w:type="numbering" w:customStyle="1" w:styleId="NoList1311">
    <w:name w:val="No List1311"/>
    <w:next w:val="NoList"/>
    <w:uiPriority w:val="99"/>
    <w:semiHidden/>
    <w:unhideWhenUsed/>
    <w:rsid w:val="00D27997"/>
  </w:style>
  <w:style w:type="numbering" w:customStyle="1" w:styleId="NoList30">
    <w:name w:val="No List30"/>
    <w:next w:val="NoList"/>
    <w:uiPriority w:val="99"/>
    <w:semiHidden/>
    <w:unhideWhenUsed/>
    <w:rsid w:val="00D27997"/>
  </w:style>
  <w:style w:type="table" w:customStyle="1" w:styleId="TableGrid114">
    <w:name w:val="Table Grid11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D27997"/>
  </w:style>
  <w:style w:type="numbering" w:customStyle="1" w:styleId="NoList210">
    <w:name w:val="No List210"/>
    <w:next w:val="NoList"/>
    <w:uiPriority w:val="99"/>
    <w:semiHidden/>
    <w:rsid w:val="00D27997"/>
  </w:style>
  <w:style w:type="numbering" w:customStyle="1" w:styleId="NoList35">
    <w:name w:val="No List35"/>
    <w:next w:val="NoList"/>
    <w:uiPriority w:val="99"/>
    <w:semiHidden/>
    <w:rsid w:val="00D27997"/>
  </w:style>
  <w:style w:type="numbering" w:customStyle="1" w:styleId="NoList45">
    <w:name w:val="No List45"/>
    <w:next w:val="NoList"/>
    <w:uiPriority w:val="99"/>
    <w:semiHidden/>
    <w:unhideWhenUsed/>
    <w:rsid w:val="00D27997"/>
  </w:style>
  <w:style w:type="numbering" w:customStyle="1" w:styleId="NoList55">
    <w:name w:val="No List55"/>
    <w:next w:val="NoList"/>
    <w:uiPriority w:val="99"/>
    <w:semiHidden/>
    <w:rsid w:val="00D27997"/>
  </w:style>
  <w:style w:type="numbering" w:customStyle="1" w:styleId="NoList65">
    <w:name w:val="No List65"/>
    <w:next w:val="NoList"/>
    <w:uiPriority w:val="99"/>
    <w:semiHidden/>
    <w:rsid w:val="00D27997"/>
  </w:style>
  <w:style w:type="numbering" w:customStyle="1" w:styleId="NoList75">
    <w:name w:val="No List75"/>
    <w:next w:val="NoList"/>
    <w:uiPriority w:val="99"/>
    <w:semiHidden/>
    <w:rsid w:val="00D27997"/>
  </w:style>
  <w:style w:type="table" w:customStyle="1" w:styleId="TableGrid73">
    <w:name w:val="Table Grid7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D27997"/>
  </w:style>
  <w:style w:type="table" w:customStyle="1" w:styleId="TableGrid115">
    <w:name w:val="Table Grid11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D27997"/>
  </w:style>
  <w:style w:type="table" w:customStyle="1" w:styleId="TableGrid122">
    <w:name w:val="Table Grid12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D27997"/>
  </w:style>
  <w:style w:type="table" w:customStyle="1" w:styleId="TableGrid132">
    <w:name w:val="Table Grid13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D27997"/>
  </w:style>
  <w:style w:type="table" w:customStyle="1" w:styleId="TableGrid142">
    <w:name w:val="Table Grid14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27997"/>
  </w:style>
  <w:style w:type="numbering" w:customStyle="1" w:styleId="NoList133">
    <w:name w:val="No List133"/>
    <w:next w:val="NoList"/>
    <w:uiPriority w:val="99"/>
    <w:semiHidden/>
    <w:unhideWhenUsed/>
    <w:rsid w:val="00D27997"/>
  </w:style>
  <w:style w:type="numbering" w:customStyle="1" w:styleId="NoList142">
    <w:name w:val="No List142"/>
    <w:next w:val="NoList"/>
    <w:uiPriority w:val="99"/>
    <w:semiHidden/>
    <w:rsid w:val="00D27997"/>
  </w:style>
  <w:style w:type="numbering" w:customStyle="1" w:styleId="NoList213">
    <w:name w:val="No List213"/>
    <w:next w:val="NoList"/>
    <w:uiPriority w:val="99"/>
    <w:semiHidden/>
    <w:rsid w:val="00D27997"/>
  </w:style>
  <w:style w:type="numbering" w:customStyle="1" w:styleId="NoList313">
    <w:name w:val="No List313"/>
    <w:next w:val="NoList"/>
    <w:uiPriority w:val="99"/>
    <w:semiHidden/>
    <w:rsid w:val="00D27997"/>
  </w:style>
  <w:style w:type="numbering" w:customStyle="1" w:styleId="NoList413">
    <w:name w:val="No List413"/>
    <w:next w:val="NoList"/>
    <w:uiPriority w:val="99"/>
    <w:semiHidden/>
    <w:unhideWhenUsed/>
    <w:rsid w:val="00D27997"/>
  </w:style>
  <w:style w:type="numbering" w:customStyle="1" w:styleId="NoList513">
    <w:name w:val="No List513"/>
    <w:next w:val="NoList"/>
    <w:uiPriority w:val="99"/>
    <w:semiHidden/>
    <w:rsid w:val="00D27997"/>
  </w:style>
  <w:style w:type="numbering" w:customStyle="1" w:styleId="NoList612">
    <w:name w:val="No List612"/>
    <w:next w:val="NoList"/>
    <w:uiPriority w:val="99"/>
    <w:semiHidden/>
    <w:rsid w:val="00D27997"/>
  </w:style>
  <w:style w:type="numbering" w:customStyle="1" w:styleId="NoList712">
    <w:name w:val="No List712"/>
    <w:next w:val="NoList"/>
    <w:uiPriority w:val="99"/>
    <w:semiHidden/>
    <w:rsid w:val="00D27997"/>
  </w:style>
  <w:style w:type="numbering" w:customStyle="1" w:styleId="NoList152">
    <w:name w:val="No List152"/>
    <w:next w:val="NoList"/>
    <w:uiPriority w:val="99"/>
    <w:semiHidden/>
    <w:unhideWhenUsed/>
    <w:rsid w:val="00D27997"/>
  </w:style>
  <w:style w:type="numbering" w:customStyle="1" w:styleId="NoList162">
    <w:name w:val="No List162"/>
    <w:next w:val="NoList"/>
    <w:uiPriority w:val="99"/>
    <w:semiHidden/>
    <w:rsid w:val="00D27997"/>
  </w:style>
  <w:style w:type="numbering" w:customStyle="1" w:styleId="NoList222">
    <w:name w:val="No List222"/>
    <w:next w:val="NoList"/>
    <w:uiPriority w:val="99"/>
    <w:semiHidden/>
    <w:rsid w:val="00D27997"/>
  </w:style>
  <w:style w:type="numbering" w:customStyle="1" w:styleId="NoList322">
    <w:name w:val="No List322"/>
    <w:next w:val="NoList"/>
    <w:uiPriority w:val="99"/>
    <w:semiHidden/>
    <w:rsid w:val="00D27997"/>
  </w:style>
  <w:style w:type="numbering" w:customStyle="1" w:styleId="NoList422">
    <w:name w:val="No List422"/>
    <w:next w:val="NoList"/>
    <w:uiPriority w:val="99"/>
    <w:semiHidden/>
    <w:unhideWhenUsed/>
    <w:rsid w:val="00D27997"/>
  </w:style>
  <w:style w:type="numbering" w:customStyle="1" w:styleId="NoList522">
    <w:name w:val="No List522"/>
    <w:next w:val="NoList"/>
    <w:uiPriority w:val="99"/>
    <w:semiHidden/>
    <w:rsid w:val="00D27997"/>
  </w:style>
  <w:style w:type="numbering" w:customStyle="1" w:styleId="NoList622">
    <w:name w:val="No List622"/>
    <w:next w:val="NoList"/>
    <w:uiPriority w:val="99"/>
    <w:semiHidden/>
    <w:rsid w:val="00D27997"/>
  </w:style>
  <w:style w:type="numbering" w:customStyle="1" w:styleId="NoList722">
    <w:name w:val="No List722"/>
    <w:next w:val="NoList"/>
    <w:uiPriority w:val="99"/>
    <w:semiHidden/>
    <w:rsid w:val="00D27997"/>
  </w:style>
  <w:style w:type="numbering" w:customStyle="1" w:styleId="NoList172">
    <w:name w:val="No List172"/>
    <w:next w:val="NoList"/>
    <w:uiPriority w:val="99"/>
    <w:semiHidden/>
    <w:rsid w:val="00D27997"/>
  </w:style>
  <w:style w:type="numbering" w:customStyle="1" w:styleId="NoList182">
    <w:name w:val="No List182"/>
    <w:next w:val="NoList"/>
    <w:uiPriority w:val="99"/>
    <w:semiHidden/>
    <w:rsid w:val="00D27997"/>
  </w:style>
  <w:style w:type="numbering" w:customStyle="1" w:styleId="NoList192">
    <w:name w:val="No List192"/>
    <w:next w:val="NoList"/>
    <w:uiPriority w:val="99"/>
    <w:semiHidden/>
    <w:unhideWhenUsed/>
    <w:rsid w:val="00D27997"/>
  </w:style>
  <w:style w:type="numbering" w:customStyle="1" w:styleId="NoList202">
    <w:name w:val="No List202"/>
    <w:next w:val="NoList"/>
    <w:uiPriority w:val="99"/>
    <w:semiHidden/>
    <w:rsid w:val="00D27997"/>
  </w:style>
  <w:style w:type="numbering" w:customStyle="1" w:styleId="NoList232">
    <w:name w:val="No List232"/>
    <w:next w:val="NoList"/>
    <w:uiPriority w:val="99"/>
    <w:semiHidden/>
    <w:rsid w:val="00D27997"/>
  </w:style>
  <w:style w:type="numbering" w:customStyle="1" w:styleId="NoList242">
    <w:name w:val="No List242"/>
    <w:next w:val="NoList"/>
    <w:uiPriority w:val="99"/>
    <w:semiHidden/>
    <w:unhideWhenUsed/>
    <w:rsid w:val="00D27997"/>
  </w:style>
  <w:style w:type="numbering" w:customStyle="1" w:styleId="NoList1102">
    <w:name w:val="No List1102"/>
    <w:next w:val="NoList"/>
    <w:uiPriority w:val="99"/>
    <w:semiHidden/>
    <w:rsid w:val="00D27997"/>
  </w:style>
  <w:style w:type="numbering" w:customStyle="1" w:styleId="NoList252">
    <w:name w:val="No List252"/>
    <w:next w:val="NoList"/>
    <w:uiPriority w:val="99"/>
    <w:semiHidden/>
    <w:rsid w:val="00D27997"/>
  </w:style>
  <w:style w:type="numbering" w:customStyle="1" w:styleId="NoList332">
    <w:name w:val="No List332"/>
    <w:next w:val="NoList"/>
    <w:uiPriority w:val="99"/>
    <w:semiHidden/>
    <w:rsid w:val="00D27997"/>
  </w:style>
  <w:style w:type="numbering" w:customStyle="1" w:styleId="NoList432">
    <w:name w:val="No List432"/>
    <w:next w:val="NoList"/>
    <w:uiPriority w:val="99"/>
    <w:semiHidden/>
    <w:unhideWhenUsed/>
    <w:rsid w:val="00D27997"/>
  </w:style>
  <w:style w:type="numbering" w:customStyle="1" w:styleId="NoList532">
    <w:name w:val="No List532"/>
    <w:next w:val="NoList"/>
    <w:uiPriority w:val="99"/>
    <w:semiHidden/>
    <w:rsid w:val="00D27997"/>
  </w:style>
  <w:style w:type="numbering" w:customStyle="1" w:styleId="NoList632">
    <w:name w:val="No List632"/>
    <w:next w:val="NoList"/>
    <w:uiPriority w:val="99"/>
    <w:semiHidden/>
    <w:rsid w:val="00D27997"/>
  </w:style>
  <w:style w:type="numbering" w:customStyle="1" w:styleId="NoList732">
    <w:name w:val="No List732"/>
    <w:next w:val="NoList"/>
    <w:uiPriority w:val="99"/>
    <w:semiHidden/>
    <w:rsid w:val="00D27997"/>
  </w:style>
  <w:style w:type="numbering" w:customStyle="1" w:styleId="NoList1112">
    <w:name w:val="No List1112"/>
    <w:next w:val="NoList"/>
    <w:uiPriority w:val="99"/>
    <w:semiHidden/>
    <w:rsid w:val="00D27997"/>
  </w:style>
  <w:style w:type="numbering" w:customStyle="1" w:styleId="NoList2112">
    <w:name w:val="No List2112"/>
    <w:next w:val="NoList"/>
    <w:uiPriority w:val="99"/>
    <w:semiHidden/>
    <w:rsid w:val="00D27997"/>
  </w:style>
  <w:style w:type="numbering" w:customStyle="1" w:styleId="NoList3112">
    <w:name w:val="No List3112"/>
    <w:next w:val="NoList"/>
    <w:uiPriority w:val="99"/>
    <w:semiHidden/>
    <w:rsid w:val="00D27997"/>
  </w:style>
  <w:style w:type="numbering" w:customStyle="1" w:styleId="NoList4112">
    <w:name w:val="No List4112"/>
    <w:next w:val="NoList"/>
    <w:uiPriority w:val="99"/>
    <w:semiHidden/>
    <w:unhideWhenUsed/>
    <w:rsid w:val="00D27997"/>
  </w:style>
  <w:style w:type="numbering" w:customStyle="1" w:styleId="NoList5112">
    <w:name w:val="No List5112"/>
    <w:next w:val="NoList"/>
    <w:uiPriority w:val="99"/>
    <w:semiHidden/>
    <w:rsid w:val="00D27997"/>
  </w:style>
  <w:style w:type="numbering" w:customStyle="1" w:styleId="NoList812">
    <w:name w:val="No List812"/>
    <w:next w:val="NoList"/>
    <w:uiPriority w:val="99"/>
    <w:semiHidden/>
    <w:unhideWhenUsed/>
    <w:rsid w:val="00D27997"/>
  </w:style>
  <w:style w:type="numbering" w:customStyle="1" w:styleId="NoList912">
    <w:name w:val="No List912"/>
    <w:next w:val="NoList"/>
    <w:uiPriority w:val="99"/>
    <w:semiHidden/>
    <w:unhideWhenUsed/>
    <w:rsid w:val="00D27997"/>
  </w:style>
  <w:style w:type="numbering" w:customStyle="1" w:styleId="NoList1012">
    <w:name w:val="No List1012"/>
    <w:next w:val="NoList"/>
    <w:uiPriority w:val="99"/>
    <w:semiHidden/>
    <w:unhideWhenUsed/>
    <w:rsid w:val="00D27997"/>
  </w:style>
  <w:style w:type="numbering" w:customStyle="1" w:styleId="NoList1212">
    <w:name w:val="No List1212"/>
    <w:next w:val="NoList"/>
    <w:uiPriority w:val="99"/>
    <w:semiHidden/>
    <w:unhideWhenUsed/>
    <w:rsid w:val="00D27997"/>
  </w:style>
  <w:style w:type="numbering" w:customStyle="1" w:styleId="NoList1312">
    <w:name w:val="No List1312"/>
    <w:next w:val="NoList"/>
    <w:uiPriority w:val="99"/>
    <w:semiHidden/>
    <w:unhideWhenUsed/>
    <w:rsid w:val="00D27997"/>
  </w:style>
  <w:style w:type="numbering" w:customStyle="1" w:styleId="NoList36">
    <w:name w:val="No List36"/>
    <w:next w:val="NoList"/>
    <w:uiPriority w:val="99"/>
    <w:semiHidden/>
    <w:unhideWhenUsed/>
    <w:rsid w:val="00D27997"/>
  </w:style>
  <w:style w:type="table" w:customStyle="1" w:styleId="TableGrid116">
    <w:name w:val="Table Grid11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D27997"/>
  </w:style>
  <w:style w:type="numbering" w:customStyle="1" w:styleId="NoList214">
    <w:name w:val="No List214"/>
    <w:next w:val="NoList"/>
    <w:uiPriority w:val="99"/>
    <w:semiHidden/>
    <w:rsid w:val="00D27997"/>
  </w:style>
  <w:style w:type="numbering" w:customStyle="1" w:styleId="NoList37">
    <w:name w:val="No List37"/>
    <w:next w:val="NoList"/>
    <w:uiPriority w:val="99"/>
    <w:semiHidden/>
    <w:rsid w:val="00D27997"/>
  </w:style>
  <w:style w:type="numbering" w:customStyle="1" w:styleId="NoList46">
    <w:name w:val="No List46"/>
    <w:next w:val="NoList"/>
    <w:uiPriority w:val="99"/>
    <w:semiHidden/>
    <w:unhideWhenUsed/>
    <w:rsid w:val="00D27997"/>
  </w:style>
  <w:style w:type="numbering" w:customStyle="1" w:styleId="NoList56">
    <w:name w:val="No List56"/>
    <w:next w:val="NoList"/>
    <w:uiPriority w:val="99"/>
    <w:semiHidden/>
    <w:rsid w:val="00D27997"/>
  </w:style>
  <w:style w:type="numbering" w:customStyle="1" w:styleId="NoList66">
    <w:name w:val="No List66"/>
    <w:next w:val="NoList"/>
    <w:uiPriority w:val="99"/>
    <w:semiHidden/>
    <w:rsid w:val="00D27997"/>
  </w:style>
  <w:style w:type="numbering" w:customStyle="1" w:styleId="NoList76">
    <w:name w:val="No List76"/>
    <w:next w:val="NoList"/>
    <w:uiPriority w:val="99"/>
    <w:semiHidden/>
    <w:rsid w:val="00D27997"/>
  </w:style>
  <w:style w:type="table" w:customStyle="1" w:styleId="TableGrid74">
    <w:name w:val="Table Grid7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D27997"/>
  </w:style>
  <w:style w:type="table" w:customStyle="1" w:styleId="TableGrid117">
    <w:name w:val="Table Grid117"/>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D27997"/>
  </w:style>
  <w:style w:type="table" w:customStyle="1" w:styleId="TableGrid123">
    <w:name w:val="Table Grid12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D27997"/>
  </w:style>
  <w:style w:type="table" w:customStyle="1" w:styleId="TableGrid133">
    <w:name w:val="Table Grid13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D27997"/>
  </w:style>
  <w:style w:type="table" w:customStyle="1" w:styleId="TableGrid143">
    <w:name w:val="Table Grid14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27997"/>
  </w:style>
  <w:style w:type="numbering" w:customStyle="1" w:styleId="NoList134">
    <w:name w:val="No List134"/>
    <w:next w:val="NoList"/>
    <w:uiPriority w:val="99"/>
    <w:semiHidden/>
    <w:unhideWhenUsed/>
    <w:rsid w:val="00D27997"/>
  </w:style>
  <w:style w:type="numbering" w:customStyle="1" w:styleId="NoList143">
    <w:name w:val="No List143"/>
    <w:next w:val="NoList"/>
    <w:uiPriority w:val="99"/>
    <w:semiHidden/>
    <w:rsid w:val="00D27997"/>
  </w:style>
  <w:style w:type="numbering" w:customStyle="1" w:styleId="NoList215">
    <w:name w:val="No List215"/>
    <w:next w:val="NoList"/>
    <w:uiPriority w:val="99"/>
    <w:semiHidden/>
    <w:rsid w:val="00D27997"/>
  </w:style>
  <w:style w:type="numbering" w:customStyle="1" w:styleId="NoList314">
    <w:name w:val="No List314"/>
    <w:next w:val="NoList"/>
    <w:uiPriority w:val="99"/>
    <w:semiHidden/>
    <w:rsid w:val="00D27997"/>
  </w:style>
  <w:style w:type="numbering" w:customStyle="1" w:styleId="NoList414">
    <w:name w:val="No List414"/>
    <w:next w:val="NoList"/>
    <w:uiPriority w:val="99"/>
    <w:semiHidden/>
    <w:unhideWhenUsed/>
    <w:rsid w:val="00D27997"/>
  </w:style>
  <w:style w:type="numbering" w:customStyle="1" w:styleId="NoList514">
    <w:name w:val="No List514"/>
    <w:next w:val="NoList"/>
    <w:uiPriority w:val="99"/>
    <w:semiHidden/>
    <w:rsid w:val="00D27997"/>
  </w:style>
  <w:style w:type="numbering" w:customStyle="1" w:styleId="NoList613">
    <w:name w:val="No List613"/>
    <w:next w:val="NoList"/>
    <w:uiPriority w:val="99"/>
    <w:semiHidden/>
    <w:rsid w:val="00D27997"/>
  </w:style>
  <w:style w:type="numbering" w:customStyle="1" w:styleId="NoList713">
    <w:name w:val="No List713"/>
    <w:next w:val="NoList"/>
    <w:uiPriority w:val="99"/>
    <w:semiHidden/>
    <w:rsid w:val="00D27997"/>
  </w:style>
  <w:style w:type="numbering" w:customStyle="1" w:styleId="NoList153">
    <w:name w:val="No List153"/>
    <w:next w:val="NoList"/>
    <w:uiPriority w:val="99"/>
    <w:semiHidden/>
    <w:unhideWhenUsed/>
    <w:rsid w:val="00D27997"/>
  </w:style>
  <w:style w:type="numbering" w:customStyle="1" w:styleId="NoList163">
    <w:name w:val="No List163"/>
    <w:next w:val="NoList"/>
    <w:uiPriority w:val="99"/>
    <w:semiHidden/>
    <w:rsid w:val="00D27997"/>
  </w:style>
  <w:style w:type="numbering" w:customStyle="1" w:styleId="NoList223">
    <w:name w:val="No List223"/>
    <w:next w:val="NoList"/>
    <w:uiPriority w:val="99"/>
    <w:semiHidden/>
    <w:rsid w:val="00D27997"/>
  </w:style>
  <w:style w:type="numbering" w:customStyle="1" w:styleId="NoList323">
    <w:name w:val="No List323"/>
    <w:next w:val="NoList"/>
    <w:uiPriority w:val="99"/>
    <w:semiHidden/>
    <w:rsid w:val="00D27997"/>
  </w:style>
  <w:style w:type="numbering" w:customStyle="1" w:styleId="NoList423">
    <w:name w:val="No List423"/>
    <w:next w:val="NoList"/>
    <w:uiPriority w:val="99"/>
    <w:semiHidden/>
    <w:unhideWhenUsed/>
    <w:rsid w:val="00D27997"/>
  </w:style>
  <w:style w:type="numbering" w:customStyle="1" w:styleId="NoList523">
    <w:name w:val="No List523"/>
    <w:next w:val="NoList"/>
    <w:uiPriority w:val="99"/>
    <w:semiHidden/>
    <w:rsid w:val="00D27997"/>
  </w:style>
  <w:style w:type="numbering" w:customStyle="1" w:styleId="NoList623">
    <w:name w:val="No List623"/>
    <w:next w:val="NoList"/>
    <w:uiPriority w:val="99"/>
    <w:semiHidden/>
    <w:rsid w:val="00D27997"/>
  </w:style>
  <w:style w:type="numbering" w:customStyle="1" w:styleId="NoList723">
    <w:name w:val="No List723"/>
    <w:next w:val="NoList"/>
    <w:uiPriority w:val="99"/>
    <w:semiHidden/>
    <w:rsid w:val="00D27997"/>
  </w:style>
  <w:style w:type="numbering" w:customStyle="1" w:styleId="NoList173">
    <w:name w:val="No List173"/>
    <w:next w:val="NoList"/>
    <w:uiPriority w:val="99"/>
    <w:semiHidden/>
    <w:rsid w:val="00D27997"/>
  </w:style>
  <w:style w:type="numbering" w:customStyle="1" w:styleId="NoList183">
    <w:name w:val="No List183"/>
    <w:next w:val="NoList"/>
    <w:uiPriority w:val="99"/>
    <w:semiHidden/>
    <w:rsid w:val="00D27997"/>
  </w:style>
  <w:style w:type="numbering" w:customStyle="1" w:styleId="NoList193">
    <w:name w:val="No List193"/>
    <w:next w:val="NoList"/>
    <w:uiPriority w:val="99"/>
    <w:semiHidden/>
    <w:unhideWhenUsed/>
    <w:rsid w:val="00D27997"/>
  </w:style>
  <w:style w:type="numbering" w:customStyle="1" w:styleId="NoList203">
    <w:name w:val="No List203"/>
    <w:next w:val="NoList"/>
    <w:uiPriority w:val="99"/>
    <w:semiHidden/>
    <w:rsid w:val="00D27997"/>
  </w:style>
  <w:style w:type="numbering" w:customStyle="1" w:styleId="NoList233">
    <w:name w:val="No List233"/>
    <w:next w:val="NoList"/>
    <w:uiPriority w:val="99"/>
    <w:semiHidden/>
    <w:rsid w:val="00D27997"/>
  </w:style>
  <w:style w:type="numbering" w:customStyle="1" w:styleId="NoList243">
    <w:name w:val="No List243"/>
    <w:next w:val="NoList"/>
    <w:uiPriority w:val="99"/>
    <w:semiHidden/>
    <w:unhideWhenUsed/>
    <w:rsid w:val="00D27997"/>
  </w:style>
  <w:style w:type="numbering" w:customStyle="1" w:styleId="NoList1103">
    <w:name w:val="No List1103"/>
    <w:next w:val="NoList"/>
    <w:uiPriority w:val="99"/>
    <w:semiHidden/>
    <w:rsid w:val="00D27997"/>
  </w:style>
  <w:style w:type="numbering" w:customStyle="1" w:styleId="NoList253">
    <w:name w:val="No List253"/>
    <w:next w:val="NoList"/>
    <w:uiPriority w:val="99"/>
    <w:semiHidden/>
    <w:rsid w:val="00D27997"/>
  </w:style>
  <w:style w:type="numbering" w:customStyle="1" w:styleId="NoList333">
    <w:name w:val="No List333"/>
    <w:next w:val="NoList"/>
    <w:uiPriority w:val="99"/>
    <w:semiHidden/>
    <w:rsid w:val="00D27997"/>
  </w:style>
  <w:style w:type="numbering" w:customStyle="1" w:styleId="NoList433">
    <w:name w:val="No List433"/>
    <w:next w:val="NoList"/>
    <w:uiPriority w:val="99"/>
    <w:semiHidden/>
    <w:unhideWhenUsed/>
    <w:rsid w:val="00D27997"/>
  </w:style>
  <w:style w:type="numbering" w:customStyle="1" w:styleId="NoList533">
    <w:name w:val="No List533"/>
    <w:next w:val="NoList"/>
    <w:uiPriority w:val="99"/>
    <w:semiHidden/>
    <w:rsid w:val="00D27997"/>
  </w:style>
  <w:style w:type="numbering" w:customStyle="1" w:styleId="NoList633">
    <w:name w:val="No List633"/>
    <w:next w:val="NoList"/>
    <w:uiPriority w:val="99"/>
    <w:semiHidden/>
    <w:rsid w:val="00D27997"/>
  </w:style>
  <w:style w:type="numbering" w:customStyle="1" w:styleId="NoList733">
    <w:name w:val="No List733"/>
    <w:next w:val="NoList"/>
    <w:uiPriority w:val="99"/>
    <w:semiHidden/>
    <w:rsid w:val="00D27997"/>
  </w:style>
  <w:style w:type="numbering" w:customStyle="1" w:styleId="NoList1113">
    <w:name w:val="No List1113"/>
    <w:next w:val="NoList"/>
    <w:uiPriority w:val="99"/>
    <w:semiHidden/>
    <w:rsid w:val="00D27997"/>
  </w:style>
  <w:style w:type="numbering" w:customStyle="1" w:styleId="NoList2113">
    <w:name w:val="No List2113"/>
    <w:next w:val="NoList"/>
    <w:uiPriority w:val="99"/>
    <w:semiHidden/>
    <w:rsid w:val="00D27997"/>
  </w:style>
  <w:style w:type="numbering" w:customStyle="1" w:styleId="NoList3113">
    <w:name w:val="No List3113"/>
    <w:next w:val="NoList"/>
    <w:uiPriority w:val="99"/>
    <w:semiHidden/>
    <w:rsid w:val="00D27997"/>
  </w:style>
  <w:style w:type="numbering" w:customStyle="1" w:styleId="NoList4113">
    <w:name w:val="No List4113"/>
    <w:next w:val="NoList"/>
    <w:uiPriority w:val="99"/>
    <w:semiHidden/>
    <w:unhideWhenUsed/>
    <w:rsid w:val="00D27997"/>
  </w:style>
  <w:style w:type="numbering" w:customStyle="1" w:styleId="NoList5113">
    <w:name w:val="No List5113"/>
    <w:next w:val="NoList"/>
    <w:uiPriority w:val="99"/>
    <w:semiHidden/>
    <w:rsid w:val="00D27997"/>
  </w:style>
  <w:style w:type="numbering" w:customStyle="1" w:styleId="NoList813">
    <w:name w:val="No List813"/>
    <w:next w:val="NoList"/>
    <w:uiPriority w:val="99"/>
    <w:semiHidden/>
    <w:unhideWhenUsed/>
    <w:rsid w:val="00D27997"/>
  </w:style>
  <w:style w:type="numbering" w:customStyle="1" w:styleId="NoList913">
    <w:name w:val="No List913"/>
    <w:next w:val="NoList"/>
    <w:uiPriority w:val="99"/>
    <w:semiHidden/>
    <w:unhideWhenUsed/>
    <w:rsid w:val="00D27997"/>
  </w:style>
  <w:style w:type="numbering" w:customStyle="1" w:styleId="NoList1013">
    <w:name w:val="No List1013"/>
    <w:next w:val="NoList"/>
    <w:uiPriority w:val="99"/>
    <w:semiHidden/>
    <w:unhideWhenUsed/>
    <w:rsid w:val="00D27997"/>
  </w:style>
  <w:style w:type="numbering" w:customStyle="1" w:styleId="NoList1213">
    <w:name w:val="No List1213"/>
    <w:next w:val="NoList"/>
    <w:uiPriority w:val="99"/>
    <w:semiHidden/>
    <w:unhideWhenUsed/>
    <w:rsid w:val="00D27997"/>
  </w:style>
  <w:style w:type="numbering" w:customStyle="1" w:styleId="NoList1313">
    <w:name w:val="No List1313"/>
    <w:next w:val="NoList"/>
    <w:uiPriority w:val="99"/>
    <w:semiHidden/>
    <w:unhideWhenUsed/>
    <w:rsid w:val="00D27997"/>
  </w:style>
  <w:style w:type="numbering" w:customStyle="1" w:styleId="NoList38">
    <w:name w:val="No List38"/>
    <w:next w:val="NoList"/>
    <w:uiPriority w:val="99"/>
    <w:semiHidden/>
    <w:unhideWhenUsed/>
    <w:rsid w:val="00D27997"/>
  </w:style>
  <w:style w:type="table" w:customStyle="1" w:styleId="TableGrid118">
    <w:name w:val="Table Grid11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D27997"/>
  </w:style>
  <w:style w:type="numbering" w:customStyle="1" w:styleId="NoList216">
    <w:name w:val="No List216"/>
    <w:next w:val="NoList"/>
    <w:uiPriority w:val="99"/>
    <w:semiHidden/>
    <w:rsid w:val="00D27997"/>
  </w:style>
  <w:style w:type="numbering" w:customStyle="1" w:styleId="NoList39">
    <w:name w:val="No List39"/>
    <w:next w:val="NoList"/>
    <w:uiPriority w:val="99"/>
    <w:semiHidden/>
    <w:rsid w:val="00D27997"/>
  </w:style>
  <w:style w:type="numbering" w:customStyle="1" w:styleId="NoList47">
    <w:name w:val="No List47"/>
    <w:next w:val="NoList"/>
    <w:uiPriority w:val="99"/>
    <w:semiHidden/>
    <w:unhideWhenUsed/>
    <w:rsid w:val="00D27997"/>
  </w:style>
  <w:style w:type="numbering" w:customStyle="1" w:styleId="NoList57">
    <w:name w:val="No List57"/>
    <w:next w:val="NoList"/>
    <w:uiPriority w:val="99"/>
    <w:semiHidden/>
    <w:rsid w:val="00D27997"/>
  </w:style>
  <w:style w:type="numbering" w:customStyle="1" w:styleId="NoList67">
    <w:name w:val="No List67"/>
    <w:next w:val="NoList"/>
    <w:uiPriority w:val="99"/>
    <w:semiHidden/>
    <w:rsid w:val="00D27997"/>
  </w:style>
  <w:style w:type="numbering" w:customStyle="1" w:styleId="NoList77">
    <w:name w:val="No List77"/>
    <w:next w:val="NoList"/>
    <w:uiPriority w:val="99"/>
    <w:semiHidden/>
    <w:rsid w:val="00D27997"/>
  </w:style>
  <w:style w:type="table" w:customStyle="1" w:styleId="TableGrid75">
    <w:name w:val="Table Grid7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D27997"/>
  </w:style>
  <w:style w:type="table" w:customStyle="1" w:styleId="TableGrid119">
    <w:name w:val="Table Grid119"/>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D27997"/>
  </w:style>
  <w:style w:type="table" w:customStyle="1" w:styleId="TableGrid124">
    <w:name w:val="Table Grid12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D27997"/>
  </w:style>
  <w:style w:type="table" w:customStyle="1" w:styleId="TableGrid134">
    <w:name w:val="Table Grid13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D27997"/>
  </w:style>
  <w:style w:type="table" w:customStyle="1" w:styleId="TableGrid144">
    <w:name w:val="Table Grid14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D27997"/>
  </w:style>
  <w:style w:type="numbering" w:customStyle="1" w:styleId="NoList135">
    <w:name w:val="No List135"/>
    <w:next w:val="NoList"/>
    <w:uiPriority w:val="99"/>
    <w:semiHidden/>
    <w:unhideWhenUsed/>
    <w:rsid w:val="00D27997"/>
  </w:style>
  <w:style w:type="numbering" w:customStyle="1" w:styleId="NoList144">
    <w:name w:val="No List144"/>
    <w:next w:val="NoList"/>
    <w:uiPriority w:val="99"/>
    <w:semiHidden/>
    <w:rsid w:val="00D27997"/>
  </w:style>
  <w:style w:type="numbering" w:customStyle="1" w:styleId="NoList217">
    <w:name w:val="No List217"/>
    <w:next w:val="NoList"/>
    <w:uiPriority w:val="99"/>
    <w:semiHidden/>
    <w:rsid w:val="00D27997"/>
  </w:style>
  <w:style w:type="numbering" w:customStyle="1" w:styleId="NoList315">
    <w:name w:val="No List315"/>
    <w:next w:val="NoList"/>
    <w:uiPriority w:val="99"/>
    <w:semiHidden/>
    <w:rsid w:val="00D27997"/>
  </w:style>
  <w:style w:type="numbering" w:customStyle="1" w:styleId="NoList415">
    <w:name w:val="No List415"/>
    <w:next w:val="NoList"/>
    <w:uiPriority w:val="99"/>
    <w:semiHidden/>
    <w:unhideWhenUsed/>
    <w:rsid w:val="00D27997"/>
  </w:style>
  <w:style w:type="numbering" w:customStyle="1" w:styleId="NoList515">
    <w:name w:val="No List515"/>
    <w:next w:val="NoList"/>
    <w:uiPriority w:val="99"/>
    <w:semiHidden/>
    <w:rsid w:val="00D27997"/>
  </w:style>
  <w:style w:type="numbering" w:customStyle="1" w:styleId="NoList614">
    <w:name w:val="No List614"/>
    <w:next w:val="NoList"/>
    <w:uiPriority w:val="99"/>
    <w:semiHidden/>
    <w:rsid w:val="00D27997"/>
  </w:style>
  <w:style w:type="numbering" w:customStyle="1" w:styleId="NoList714">
    <w:name w:val="No List714"/>
    <w:next w:val="NoList"/>
    <w:uiPriority w:val="99"/>
    <w:semiHidden/>
    <w:rsid w:val="00D27997"/>
  </w:style>
  <w:style w:type="numbering" w:customStyle="1" w:styleId="NoList154">
    <w:name w:val="No List154"/>
    <w:next w:val="NoList"/>
    <w:uiPriority w:val="99"/>
    <w:semiHidden/>
    <w:unhideWhenUsed/>
    <w:rsid w:val="00D27997"/>
  </w:style>
  <w:style w:type="numbering" w:customStyle="1" w:styleId="NoList164">
    <w:name w:val="No List164"/>
    <w:next w:val="NoList"/>
    <w:uiPriority w:val="99"/>
    <w:semiHidden/>
    <w:rsid w:val="00D27997"/>
  </w:style>
  <w:style w:type="numbering" w:customStyle="1" w:styleId="NoList224">
    <w:name w:val="No List224"/>
    <w:next w:val="NoList"/>
    <w:uiPriority w:val="99"/>
    <w:semiHidden/>
    <w:rsid w:val="00D27997"/>
  </w:style>
  <w:style w:type="numbering" w:customStyle="1" w:styleId="NoList324">
    <w:name w:val="No List324"/>
    <w:next w:val="NoList"/>
    <w:uiPriority w:val="99"/>
    <w:semiHidden/>
    <w:rsid w:val="00D27997"/>
  </w:style>
  <w:style w:type="numbering" w:customStyle="1" w:styleId="NoList424">
    <w:name w:val="No List424"/>
    <w:next w:val="NoList"/>
    <w:uiPriority w:val="99"/>
    <w:semiHidden/>
    <w:unhideWhenUsed/>
    <w:rsid w:val="00D27997"/>
  </w:style>
  <w:style w:type="numbering" w:customStyle="1" w:styleId="NoList524">
    <w:name w:val="No List524"/>
    <w:next w:val="NoList"/>
    <w:uiPriority w:val="99"/>
    <w:semiHidden/>
    <w:rsid w:val="00D27997"/>
  </w:style>
  <w:style w:type="numbering" w:customStyle="1" w:styleId="NoList624">
    <w:name w:val="No List624"/>
    <w:next w:val="NoList"/>
    <w:uiPriority w:val="99"/>
    <w:semiHidden/>
    <w:rsid w:val="00D27997"/>
  </w:style>
  <w:style w:type="numbering" w:customStyle="1" w:styleId="NoList724">
    <w:name w:val="No List724"/>
    <w:next w:val="NoList"/>
    <w:uiPriority w:val="99"/>
    <w:semiHidden/>
    <w:rsid w:val="00D27997"/>
  </w:style>
  <w:style w:type="numbering" w:customStyle="1" w:styleId="NoList174">
    <w:name w:val="No List174"/>
    <w:next w:val="NoList"/>
    <w:uiPriority w:val="99"/>
    <w:semiHidden/>
    <w:rsid w:val="00D27997"/>
  </w:style>
  <w:style w:type="numbering" w:customStyle="1" w:styleId="NoList184">
    <w:name w:val="No List184"/>
    <w:next w:val="NoList"/>
    <w:uiPriority w:val="99"/>
    <w:semiHidden/>
    <w:rsid w:val="00D27997"/>
  </w:style>
  <w:style w:type="numbering" w:customStyle="1" w:styleId="NoList194">
    <w:name w:val="No List194"/>
    <w:next w:val="NoList"/>
    <w:uiPriority w:val="99"/>
    <w:semiHidden/>
    <w:unhideWhenUsed/>
    <w:rsid w:val="00D27997"/>
  </w:style>
  <w:style w:type="numbering" w:customStyle="1" w:styleId="NoList204">
    <w:name w:val="No List204"/>
    <w:next w:val="NoList"/>
    <w:uiPriority w:val="99"/>
    <w:semiHidden/>
    <w:rsid w:val="00D27997"/>
  </w:style>
  <w:style w:type="numbering" w:customStyle="1" w:styleId="NoList234">
    <w:name w:val="No List234"/>
    <w:next w:val="NoList"/>
    <w:uiPriority w:val="99"/>
    <w:semiHidden/>
    <w:rsid w:val="00D27997"/>
  </w:style>
  <w:style w:type="numbering" w:customStyle="1" w:styleId="NoList244">
    <w:name w:val="No List244"/>
    <w:next w:val="NoList"/>
    <w:uiPriority w:val="99"/>
    <w:semiHidden/>
    <w:unhideWhenUsed/>
    <w:rsid w:val="00D27997"/>
  </w:style>
  <w:style w:type="numbering" w:customStyle="1" w:styleId="NoList1104">
    <w:name w:val="No List1104"/>
    <w:next w:val="NoList"/>
    <w:uiPriority w:val="99"/>
    <w:semiHidden/>
    <w:rsid w:val="00D27997"/>
  </w:style>
  <w:style w:type="numbering" w:customStyle="1" w:styleId="NoList254">
    <w:name w:val="No List254"/>
    <w:next w:val="NoList"/>
    <w:uiPriority w:val="99"/>
    <w:semiHidden/>
    <w:rsid w:val="00D27997"/>
  </w:style>
  <w:style w:type="numbering" w:customStyle="1" w:styleId="NoList334">
    <w:name w:val="No List334"/>
    <w:next w:val="NoList"/>
    <w:uiPriority w:val="99"/>
    <w:semiHidden/>
    <w:rsid w:val="00D27997"/>
  </w:style>
  <w:style w:type="numbering" w:customStyle="1" w:styleId="NoList434">
    <w:name w:val="No List434"/>
    <w:next w:val="NoList"/>
    <w:uiPriority w:val="99"/>
    <w:semiHidden/>
    <w:unhideWhenUsed/>
    <w:rsid w:val="00D27997"/>
  </w:style>
  <w:style w:type="numbering" w:customStyle="1" w:styleId="NoList534">
    <w:name w:val="No List534"/>
    <w:next w:val="NoList"/>
    <w:uiPriority w:val="99"/>
    <w:semiHidden/>
    <w:rsid w:val="00D27997"/>
  </w:style>
  <w:style w:type="numbering" w:customStyle="1" w:styleId="NoList634">
    <w:name w:val="No List634"/>
    <w:next w:val="NoList"/>
    <w:uiPriority w:val="99"/>
    <w:semiHidden/>
    <w:rsid w:val="00D27997"/>
  </w:style>
  <w:style w:type="numbering" w:customStyle="1" w:styleId="NoList734">
    <w:name w:val="No List734"/>
    <w:next w:val="NoList"/>
    <w:uiPriority w:val="99"/>
    <w:semiHidden/>
    <w:rsid w:val="00D27997"/>
  </w:style>
  <w:style w:type="numbering" w:customStyle="1" w:styleId="NoList1114">
    <w:name w:val="No List1114"/>
    <w:next w:val="NoList"/>
    <w:uiPriority w:val="99"/>
    <w:semiHidden/>
    <w:rsid w:val="00D27997"/>
  </w:style>
  <w:style w:type="numbering" w:customStyle="1" w:styleId="NoList2114">
    <w:name w:val="No List2114"/>
    <w:next w:val="NoList"/>
    <w:uiPriority w:val="99"/>
    <w:semiHidden/>
    <w:rsid w:val="00D27997"/>
  </w:style>
  <w:style w:type="numbering" w:customStyle="1" w:styleId="NoList3114">
    <w:name w:val="No List3114"/>
    <w:next w:val="NoList"/>
    <w:uiPriority w:val="99"/>
    <w:semiHidden/>
    <w:rsid w:val="00D27997"/>
  </w:style>
  <w:style w:type="numbering" w:customStyle="1" w:styleId="NoList4114">
    <w:name w:val="No List4114"/>
    <w:next w:val="NoList"/>
    <w:uiPriority w:val="99"/>
    <w:semiHidden/>
    <w:unhideWhenUsed/>
    <w:rsid w:val="00D27997"/>
  </w:style>
  <w:style w:type="numbering" w:customStyle="1" w:styleId="NoList5114">
    <w:name w:val="No List5114"/>
    <w:next w:val="NoList"/>
    <w:uiPriority w:val="99"/>
    <w:semiHidden/>
    <w:rsid w:val="00D27997"/>
  </w:style>
  <w:style w:type="numbering" w:customStyle="1" w:styleId="NoList814">
    <w:name w:val="No List814"/>
    <w:next w:val="NoList"/>
    <w:uiPriority w:val="99"/>
    <w:semiHidden/>
    <w:unhideWhenUsed/>
    <w:rsid w:val="00D27997"/>
  </w:style>
  <w:style w:type="numbering" w:customStyle="1" w:styleId="NoList914">
    <w:name w:val="No List914"/>
    <w:next w:val="NoList"/>
    <w:uiPriority w:val="99"/>
    <w:semiHidden/>
    <w:unhideWhenUsed/>
    <w:rsid w:val="00D27997"/>
  </w:style>
  <w:style w:type="numbering" w:customStyle="1" w:styleId="NoList1014">
    <w:name w:val="No List1014"/>
    <w:next w:val="NoList"/>
    <w:uiPriority w:val="99"/>
    <w:semiHidden/>
    <w:unhideWhenUsed/>
    <w:rsid w:val="00D27997"/>
  </w:style>
  <w:style w:type="numbering" w:customStyle="1" w:styleId="NoList1214">
    <w:name w:val="No List1214"/>
    <w:next w:val="NoList"/>
    <w:uiPriority w:val="99"/>
    <w:semiHidden/>
    <w:unhideWhenUsed/>
    <w:rsid w:val="00D27997"/>
  </w:style>
  <w:style w:type="numbering" w:customStyle="1" w:styleId="NoList1314">
    <w:name w:val="No List1314"/>
    <w:next w:val="NoList"/>
    <w:uiPriority w:val="99"/>
    <w:semiHidden/>
    <w:unhideWhenUsed/>
    <w:rsid w:val="00D27997"/>
  </w:style>
  <w:style w:type="numbering" w:customStyle="1" w:styleId="NoList40">
    <w:name w:val="No List40"/>
    <w:next w:val="NoList"/>
    <w:uiPriority w:val="99"/>
    <w:semiHidden/>
    <w:unhideWhenUsed/>
    <w:rsid w:val="00D27997"/>
  </w:style>
  <w:style w:type="table" w:customStyle="1" w:styleId="TableGrid30">
    <w:name w:val="Table Grid30"/>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D27997"/>
  </w:style>
  <w:style w:type="numbering" w:customStyle="1" w:styleId="NoList218">
    <w:name w:val="No List218"/>
    <w:next w:val="NoList"/>
    <w:uiPriority w:val="99"/>
    <w:semiHidden/>
    <w:rsid w:val="00D27997"/>
  </w:style>
  <w:style w:type="numbering" w:customStyle="1" w:styleId="NoList310">
    <w:name w:val="No List310"/>
    <w:next w:val="NoList"/>
    <w:uiPriority w:val="99"/>
    <w:semiHidden/>
    <w:rsid w:val="00D27997"/>
  </w:style>
  <w:style w:type="numbering" w:customStyle="1" w:styleId="NoList48">
    <w:name w:val="No List48"/>
    <w:next w:val="NoList"/>
    <w:uiPriority w:val="99"/>
    <w:semiHidden/>
    <w:unhideWhenUsed/>
    <w:rsid w:val="00D27997"/>
  </w:style>
  <w:style w:type="numbering" w:customStyle="1" w:styleId="NoList58">
    <w:name w:val="No List58"/>
    <w:next w:val="NoList"/>
    <w:uiPriority w:val="99"/>
    <w:semiHidden/>
    <w:rsid w:val="00D27997"/>
  </w:style>
  <w:style w:type="numbering" w:customStyle="1" w:styleId="NoList68">
    <w:name w:val="No List68"/>
    <w:next w:val="NoList"/>
    <w:uiPriority w:val="99"/>
    <w:semiHidden/>
    <w:rsid w:val="00D27997"/>
  </w:style>
  <w:style w:type="numbering" w:customStyle="1" w:styleId="NoList78">
    <w:name w:val="No List78"/>
    <w:next w:val="NoList"/>
    <w:uiPriority w:val="99"/>
    <w:semiHidden/>
    <w:rsid w:val="00D27997"/>
  </w:style>
  <w:style w:type="table" w:customStyle="1" w:styleId="TableGrid120">
    <w:name w:val="Table Grid12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D27997"/>
  </w:style>
  <w:style w:type="numbering" w:customStyle="1" w:styleId="NoList219">
    <w:name w:val="No List219"/>
    <w:next w:val="NoList"/>
    <w:uiPriority w:val="99"/>
    <w:semiHidden/>
    <w:rsid w:val="00D27997"/>
  </w:style>
  <w:style w:type="numbering" w:customStyle="1" w:styleId="NoList316">
    <w:name w:val="No List316"/>
    <w:next w:val="NoList"/>
    <w:uiPriority w:val="99"/>
    <w:semiHidden/>
    <w:rsid w:val="00D27997"/>
  </w:style>
  <w:style w:type="numbering" w:customStyle="1" w:styleId="NoList416">
    <w:name w:val="No List416"/>
    <w:next w:val="NoList"/>
    <w:uiPriority w:val="99"/>
    <w:semiHidden/>
    <w:unhideWhenUsed/>
    <w:rsid w:val="00D27997"/>
  </w:style>
  <w:style w:type="numbering" w:customStyle="1" w:styleId="NoList516">
    <w:name w:val="No List516"/>
    <w:next w:val="NoList"/>
    <w:uiPriority w:val="99"/>
    <w:semiHidden/>
    <w:rsid w:val="00D27997"/>
  </w:style>
  <w:style w:type="numbering" w:customStyle="1" w:styleId="NoList86">
    <w:name w:val="No List86"/>
    <w:next w:val="NoList"/>
    <w:uiPriority w:val="99"/>
    <w:semiHidden/>
    <w:unhideWhenUsed/>
    <w:rsid w:val="00D27997"/>
  </w:style>
  <w:style w:type="table" w:customStyle="1" w:styleId="TableGrid67">
    <w:name w:val="Table Grid6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D27997"/>
  </w:style>
  <w:style w:type="table" w:customStyle="1" w:styleId="TableGrid76">
    <w:name w:val="Table Grid7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D27997"/>
  </w:style>
  <w:style w:type="table" w:customStyle="1" w:styleId="TableGrid86">
    <w:name w:val="Table Grid8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27997"/>
  </w:style>
  <w:style w:type="table" w:customStyle="1" w:styleId="TableGrid92">
    <w:name w:val="Table Grid9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27997"/>
  </w:style>
  <w:style w:type="table" w:customStyle="1" w:styleId="TableGrid106">
    <w:name w:val="Table Grid10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D27997"/>
  </w:style>
  <w:style w:type="table" w:customStyle="1" w:styleId="TableGrid38">
    <w:name w:val="Table Grid3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D27997"/>
  </w:style>
  <w:style w:type="numbering" w:customStyle="1" w:styleId="NoList220">
    <w:name w:val="No List220"/>
    <w:next w:val="NoList"/>
    <w:uiPriority w:val="99"/>
    <w:semiHidden/>
    <w:rsid w:val="00D27997"/>
  </w:style>
  <w:style w:type="numbering" w:customStyle="1" w:styleId="NoList317">
    <w:name w:val="No List317"/>
    <w:next w:val="NoList"/>
    <w:uiPriority w:val="99"/>
    <w:semiHidden/>
    <w:rsid w:val="00D27997"/>
  </w:style>
  <w:style w:type="numbering" w:customStyle="1" w:styleId="NoList410">
    <w:name w:val="No List410"/>
    <w:next w:val="NoList"/>
    <w:uiPriority w:val="99"/>
    <w:semiHidden/>
    <w:unhideWhenUsed/>
    <w:rsid w:val="00D27997"/>
  </w:style>
  <w:style w:type="numbering" w:customStyle="1" w:styleId="NoList59">
    <w:name w:val="No List59"/>
    <w:next w:val="NoList"/>
    <w:uiPriority w:val="99"/>
    <w:semiHidden/>
    <w:rsid w:val="00D27997"/>
  </w:style>
  <w:style w:type="numbering" w:customStyle="1" w:styleId="NoList69">
    <w:name w:val="No List69"/>
    <w:next w:val="NoList"/>
    <w:uiPriority w:val="99"/>
    <w:semiHidden/>
    <w:rsid w:val="00D27997"/>
  </w:style>
  <w:style w:type="numbering" w:customStyle="1" w:styleId="NoList79">
    <w:name w:val="No List79"/>
    <w:next w:val="NoList"/>
    <w:uiPriority w:val="99"/>
    <w:semiHidden/>
    <w:rsid w:val="00D27997"/>
  </w:style>
  <w:style w:type="numbering" w:customStyle="1" w:styleId="NoList50">
    <w:name w:val="No List50"/>
    <w:next w:val="NoList"/>
    <w:uiPriority w:val="99"/>
    <w:semiHidden/>
    <w:unhideWhenUsed/>
    <w:rsid w:val="00D27997"/>
  </w:style>
  <w:style w:type="table" w:customStyle="1" w:styleId="TableGrid39">
    <w:name w:val="Table Grid39"/>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D27997"/>
  </w:style>
  <w:style w:type="numbering" w:customStyle="1" w:styleId="NoList225">
    <w:name w:val="No List225"/>
    <w:next w:val="NoList"/>
    <w:uiPriority w:val="99"/>
    <w:semiHidden/>
    <w:rsid w:val="00D27997"/>
  </w:style>
  <w:style w:type="numbering" w:customStyle="1" w:styleId="NoList318">
    <w:name w:val="No List318"/>
    <w:next w:val="NoList"/>
    <w:uiPriority w:val="99"/>
    <w:semiHidden/>
    <w:rsid w:val="00D27997"/>
  </w:style>
  <w:style w:type="numbering" w:customStyle="1" w:styleId="NoList417">
    <w:name w:val="No List417"/>
    <w:next w:val="NoList"/>
    <w:uiPriority w:val="99"/>
    <w:semiHidden/>
    <w:unhideWhenUsed/>
    <w:rsid w:val="00D27997"/>
  </w:style>
  <w:style w:type="numbering" w:customStyle="1" w:styleId="NoList510">
    <w:name w:val="No List510"/>
    <w:next w:val="NoList"/>
    <w:uiPriority w:val="99"/>
    <w:semiHidden/>
    <w:rsid w:val="00D27997"/>
  </w:style>
  <w:style w:type="numbering" w:customStyle="1" w:styleId="NoList610">
    <w:name w:val="No List610"/>
    <w:next w:val="NoList"/>
    <w:uiPriority w:val="99"/>
    <w:semiHidden/>
    <w:rsid w:val="00D27997"/>
  </w:style>
  <w:style w:type="numbering" w:customStyle="1" w:styleId="NoList710">
    <w:name w:val="No List710"/>
    <w:next w:val="NoList"/>
    <w:uiPriority w:val="99"/>
    <w:semiHidden/>
    <w:rsid w:val="00D27997"/>
  </w:style>
  <w:style w:type="table" w:customStyle="1" w:styleId="TableGrid125">
    <w:name w:val="Table Grid125"/>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D27997"/>
  </w:style>
  <w:style w:type="numbering" w:customStyle="1" w:styleId="NoList2110">
    <w:name w:val="No List2110"/>
    <w:next w:val="NoList"/>
    <w:uiPriority w:val="99"/>
    <w:semiHidden/>
    <w:rsid w:val="00D27997"/>
  </w:style>
  <w:style w:type="numbering" w:customStyle="1" w:styleId="NoList319">
    <w:name w:val="No List319"/>
    <w:next w:val="NoList"/>
    <w:uiPriority w:val="99"/>
    <w:semiHidden/>
    <w:rsid w:val="00D27997"/>
  </w:style>
  <w:style w:type="numbering" w:customStyle="1" w:styleId="NoList418">
    <w:name w:val="No List418"/>
    <w:next w:val="NoList"/>
    <w:uiPriority w:val="99"/>
    <w:semiHidden/>
    <w:unhideWhenUsed/>
    <w:rsid w:val="00D27997"/>
  </w:style>
  <w:style w:type="numbering" w:customStyle="1" w:styleId="NoList517">
    <w:name w:val="No List517"/>
    <w:next w:val="NoList"/>
    <w:uiPriority w:val="99"/>
    <w:semiHidden/>
    <w:rsid w:val="00D27997"/>
  </w:style>
  <w:style w:type="numbering" w:customStyle="1" w:styleId="NoList87">
    <w:name w:val="No List87"/>
    <w:next w:val="NoList"/>
    <w:uiPriority w:val="99"/>
    <w:semiHidden/>
    <w:unhideWhenUsed/>
    <w:rsid w:val="00D27997"/>
  </w:style>
  <w:style w:type="table" w:customStyle="1" w:styleId="TableGrid68">
    <w:name w:val="Table Grid6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D27997"/>
  </w:style>
  <w:style w:type="table" w:customStyle="1" w:styleId="TableGrid77">
    <w:name w:val="Table Grid7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D27997"/>
  </w:style>
  <w:style w:type="table" w:customStyle="1" w:styleId="TableGrid87">
    <w:name w:val="Table Grid8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D27997"/>
  </w:style>
  <w:style w:type="table" w:customStyle="1" w:styleId="TableGrid93">
    <w:name w:val="Table Grid93"/>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27997"/>
  </w:style>
  <w:style w:type="table" w:customStyle="1" w:styleId="TableGrid107">
    <w:name w:val="Table Grid10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DA7DDA-506A-4203-B601-5FA440E8E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1519</Words>
  <Characters>8662</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2025-10</cp:lastModifiedBy>
  <cp:revision>18</cp:revision>
  <cp:lastPrinted>1900-01-01T00:00:00Z</cp:lastPrinted>
  <dcterms:created xsi:type="dcterms:W3CDTF">2025-10-17T06:01:00Z</dcterms:created>
  <dcterms:modified xsi:type="dcterms:W3CDTF">2025-10-17T06:07:00Z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