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0E056" w14:textId="77777777" w:rsidR="00E925F2" w:rsidRDefault="00E925F2" w:rsidP="00E925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C3-260307</w:t>
      </w:r>
      <w:r>
        <w:rPr>
          <w:b/>
          <w:i/>
          <w:noProof/>
          <w:sz w:val="28"/>
        </w:rPr>
        <w:fldChar w:fldCharType="end"/>
      </w:r>
    </w:p>
    <w:p w14:paraId="500B391B" w14:textId="6584357D" w:rsidR="00E925F2" w:rsidRDefault="00E925F2" w:rsidP="00E925F2">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5F2" w14:paraId="19937658" w14:textId="77777777" w:rsidTr="00887DC4">
        <w:tc>
          <w:tcPr>
            <w:tcW w:w="9641" w:type="dxa"/>
            <w:gridSpan w:val="9"/>
            <w:tcBorders>
              <w:top w:val="single" w:sz="4" w:space="0" w:color="auto"/>
              <w:left w:val="single" w:sz="4" w:space="0" w:color="auto"/>
              <w:right w:val="single" w:sz="4" w:space="0" w:color="auto"/>
            </w:tcBorders>
          </w:tcPr>
          <w:p w14:paraId="599A9002" w14:textId="77777777" w:rsidR="00E925F2" w:rsidRDefault="00E925F2" w:rsidP="00887DC4">
            <w:pPr>
              <w:pStyle w:val="CRCoverPage"/>
              <w:spacing w:after="0"/>
              <w:jc w:val="right"/>
              <w:rPr>
                <w:i/>
                <w:noProof/>
              </w:rPr>
            </w:pPr>
            <w:r>
              <w:rPr>
                <w:i/>
                <w:noProof/>
                <w:sz w:val="14"/>
              </w:rPr>
              <w:t>CR-Form-v12.5</w:t>
            </w:r>
          </w:p>
        </w:tc>
      </w:tr>
      <w:tr w:rsidR="00E925F2" w14:paraId="4981740D" w14:textId="77777777" w:rsidTr="00887DC4">
        <w:tc>
          <w:tcPr>
            <w:tcW w:w="9641" w:type="dxa"/>
            <w:gridSpan w:val="9"/>
            <w:tcBorders>
              <w:left w:val="single" w:sz="4" w:space="0" w:color="auto"/>
              <w:right w:val="single" w:sz="4" w:space="0" w:color="auto"/>
            </w:tcBorders>
          </w:tcPr>
          <w:p w14:paraId="492FCABC" w14:textId="77777777" w:rsidR="00E925F2" w:rsidRDefault="00E925F2" w:rsidP="00887DC4">
            <w:pPr>
              <w:pStyle w:val="CRCoverPage"/>
              <w:spacing w:after="0"/>
              <w:jc w:val="center"/>
              <w:rPr>
                <w:noProof/>
              </w:rPr>
            </w:pPr>
            <w:r>
              <w:rPr>
                <w:b/>
                <w:noProof/>
                <w:sz w:val="32"/>
              </w:rPr>
              <w:t>CHANGE REQUEST</w:t>
            </w:r>
          </w:p>
        </w:tc>
      </w:tr>
      <w:tr w:rsidR="00E925F2" w14:paraId="7529EBF8" w14:textId="77777777" w:rsidTr="00887DC4">
        <w:tc>
          <w:tcPr>
            <w:tcW w:w="9641" w:type="dxa"/>
            <w:gridSpan w:val="9"/>
            <w:tcBorders>
              <w:left w:val="single" w:sz="4" w:space="0" w:color="auto"/>
              <w:right w:val="single" w:sz="4" w:space="0" w:color="auto"/>
            </w:tcBorders>
          </w:tcPr>
          <w:p w14:paraId="064DE3D4" w14:textId="77777777" w:rsidR="00E925F2" w:rsidRDefault="00E925F2" w:rsidP="00887DC4">
            <w:pPr>
              <w:pStyle w:val="CRCoverPage"/>
              <w:spacing w:after="0"/>
              <w:rPr>
                <w:noProof/>
                <w:sz w:val="8"/>
                <w:szCs w:val="8"/>
              </w:rPr>
            </w:pPr>
          </w:p>
        </w:tc>
      </w:tr>
      <w:tr w:rsidR="00E925F2" w14:paraId="407781CF" w14:textId="77777777" w:rsidTr="00887DC4">
        <w:tc>
          <w:tcPr>
            <w:tcW w:w="142" w:type="dxa"/>
            <w:tcBorders>
              <w:left w:val="single" w:sz="4" w:space="0" w:color="auto"/>
            </w:tcBorders>
          </w:tcPr>
          <w:p w14:paraId="644E6C86" w14:textId="77777777" w:rsidR="00E925F2" w:rsidRDefault="00E925F2" w:rsidP="00887DC4">
            <w:pPr>
              <w:pStyle w:val="CRCoverPage"/>
              <w:spacing w:after="0"/>
              <w:jc w:val="right"/>
              <w:rPr>
                <w:noProof/>
              </w:rPr>
            </w:pPr>
          </w:p>
        </w:tc>
        <w:tc>
          <w:tcPr>
            <w:tcW w:w="1559" w:type="dxa"/>
            <w:shd w:val="pct30" w:color="FFFF00" w:fill="auto"/>
          </w:tcPr>
          <w:p w14:paraId="2FA62C05" w14:textId="77777777" w:rsidR="00E925F2" w:rsidRPr="00410371" w:rsidRDefault="00E925F2" w:rsidP="00887DC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14F37F68" w14:textId="77777777" w:rsidR="00E925F2" w:rsidRDefault="00E925F2" w:rsidP="00887DC4">
            <w:pPr>
              <w:pStyle w:val="CRCoverPage"/>
              <w:spacing w:after="0"/>
              <w:jc w:val="center"/>
              <w:rPr>
                <w:noProof/>
              </w:rPr>
            </w:pPr>
            <w:r>
              <w:rPr>
                <w:b/>
                <w:noProof/>
                <w:sz w:val="28"/>
              </w:rPr>
              <w:t>CR</w:t>
            </w:r>
          </w:p>
        </w:tc>
        <w:tc>
          <w:tcPr>
            <w:tcW w:w="1276" w:type="dxa"/>
            <w:shd w:val="pct30" w:color="FFFF00" w:fill="auto"/>
          </w:tcPr>
          <w:p w14:paraId="5C6B661D" w14:textId="77777777" w:rsidR="00E925F2" w:rsidRPr="00410371" w:rsidRDefault="00E925F2" w:rsidP="00887DC4">
            <w:pPr>
              <w:pStyle w:val="CRCoverPage"/>
              <w:spacing w:after="0"/>
              <w:rPr>
                <w:noProof/>
              </w:rPr>
            </w:pPr>
            <w:r>
              <w:fldChar w:fldCharType="begin"/>
            </w:r>
            <w:r>
              <w:instrText xml:space="preserve"> DOCPROPERTY  Cr#  \* MERGEFORMAT </w:instrText>
            </w:r>
            <w:r>
              <w:fldChar w:fldCharType="separate"/>
            </w:r>
            <w:r w:rsidRPr="00410371">
              <w:rPr>
                <w:b/>
                <w:noProof/>
                <w:sz w:val="28"/>
              </w:rPr>
              <w:t>0396</w:t>
            </w:r>
            <w:r>
              <w:rPr>
                <w:b/>
                <w:noProof/>
                <w:sz w:val="28"/>
              </w:rPr>
              <w:fldChar w:fldCharType="end"/>
            </w:r>
          </w:p>
        </w:tc>
        <w:tc>
          <w:tcPr>
            <w:tcW w:w="709" w:type="dxa"/>
          </w:tcPr>
          <w:p w14:paraId="1F393C41" w14:textId="77777777" w:rsidR="00E925F2" w:rsidRDefault="00E925F2" w:rsidP="00887DC4">
            <w:pPr>
              <w:pStyle w:val="CRCoverPage"/>
              <w:tabs>
                <w:tab w:val="right" w:pos="625"/>
              </w:tabs>
              <w:spacing w:after="0"/>
              <w:jc w:val="center"/>
              <w:rPr>
                <w:noProof/>
              </w:rPr>
            </w:pPr>
            <w:r>
              <w:rPr>
                <w:b/>
                <w:bCs/>
                <w:noProof/>
                <w:sz w:val="28"/>
              </w:rPr>
              <w:t>rev</w:t>
            </w:r>
          </w:p>
        </w:tc>
        <w:tc>
          <w:tcPr>
            <w:tcW w:w="992" w:type="dxa"/>
            <w:shd w:val="pct30" w:color="FFFF00" w:fill="auto"/>
          </w:tcPr>
          <w:p w14:paraId="71C95BA8" w14:textId="77777777" w:rsidR="00E925F2" w:rsidRPr="00410371" w:rsidRDefault="00E925F2" w:rsidP="00887DC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4CE3843" w14:textId="77777777" w:rsidR="00E925F2" w:rsidRDefault="00E925F2" w:rsidP="00887D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1427A" w14:textId="77777777" w:rsidR="00E925F2" w:rsidRPr="00410371" w:rsidRDefault="00E925F2" w:rsidP="00887DC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66FF784" w14:textId="77777777" w:rsidR="00E925F2" w:rsidRDefault="00E925F2" w:rsidP="00887DC4">
            <w:pPr>
              <w:pStyle w:val="CRCoverPage"/>
              <w:spacing w:after="0"/>
              <w:rPr>
                <w:noProof/>
              </w:rPr>
            </w:pPr>
          </w:p>
        </w:tc>
      </w:tr>
      <w:tr w:rsidR="00E925F2" w14:paraId="11667D1F" w14:textId="77777777" w:rsidTr="00887DC4">
        <w:tc>
          <w:tcPr>
            <w:tcW w:w="9641" w:type="dxa"/>
            <w:gridSpan w:val="9"/>
            <w:tcBorders>
              <w:left w:val="single" w:sz="4" w:space="0" w:color="auto"/>
              <w:right w:val="single" w:sz="4" w:space="0" w:color="auto"/>
            </w:tcBorders>
          </w:tcPr>
          <w:p w14:paraId="43BBA99B" w14:textId="77777777" w:rsidR="00E925F2" w:rsidRDefault="00E925F2" w:rsidP="00887DC4">
            <w:pPr>
              <w:pStyle w:val="CRCoverPage"/>
              <w:spacing w:after="0"/>
              <w:rPr>
                <w:noProof/>
              </w:rPr>
            </w:pPr>
          </w:p>
        </w:tc>
      </w:tr>
      <w:tr w:rsidR="00E925F2" w14:paraId="1CA8A5EB" w14:textId="77777777" w:rsidTr="00887DC4">
        <w:tc>
          <w:tcPr>
            <w:tcW w:w="9641" w:type="dxa"/>
            <w:gridSpan w:val="9"/>
            <w:tcBorders>
              <w:top w:val="single" w:sz="4" w:space="0" w:color="auto"/>
            </w:tcBorders>
          </w:tcPr>
          <w:p w14:paraId="23DAD1A0" w14:textId="77777777" w:rsidR="00E925F2" w:rsidRPr="00F25D98" w:rsidRDefault="00E925F2" w:rsidP="00887D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925F2" w14:paraId="36C81747" w14:textId="77777777" w:rsidTr="00887DC4">
        <w:tc>
          <w:tcPr>
            <w:tcW w:w="9641" w:type="dxa"/>
            <w:gridSpan w:val="9"/>
          </w:tcPr>
          <w:p w14:paraId="0CF1E418" w14:textId="77777777" w:rsidR="00E925F2" w:rsidRDefault="00E925F2" w:rsidP="00887DC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B1F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A4CB8" w:rsidR="001E41F3" w:rsidRPr="00BB1FAE" w:rsidRDefault="00BB1FAE">
            <w:pPr>
              <w:pStyle w:val="CRCoverPage"/>
              <w:spacing w:after="0"/>
              <w:ind w:left="100"/>
              <w:rPr>
                <w:noProof/>
                <w:lang w:val="en-US"/>
              </w:rPr>
            </w:pPr>
            <w:r w:rsidRPr="00BB1FAE">
              <w:rPr>
                <w:lang w:val="en-US"/>
              </w:rPr>
              <w:t>QFI allocation, change, and dea</w:t>
            </w:r>
            <w:r>
              <w:rPr>
                <w:lang w:val="en-US"/>
              </w:rPr>
              <w:t>llocation parameters corrections</w:t>
            </w:r>
          </w:p>
        </w:tc>
      </w:tr>
      <w:tr w:rsidR="001E41F3" w:rsidRPr="00BB1FAE" w14:paraId="05C08479" w14:textId="77777777" w:rsidTr="00547111">
        <w:tc>
          <w:tcPr>
            <w:tcW w:w="1843" w:type="dxa"/>
            <w:tcBorders>
              <w:left w:val="single" w:sz="4" w:space="0" w:color="auto"/>
            </w:tcBorders>
          </w:tcPr>
          <w:p w14:paraId="45E29F53" w14:textId="77777777" w:rsidR="001E41F3" w:rsidRPr="00BB1FA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1FA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4A495" w:rsidR="00C11BFB" w:rsidRDefault="008D573F" w:rsidP="00741DE5">
            <w:pPr>
              <w:pStyle w:val="CRCoverPage"/>
              <w:spacing w:after="0"/>
              <w:ind w:left="100"/>
              <w:rPr>
                <w:noProof/>
              </w:rPr>
            </w:pPr>
            <w:r>
              <w:rPr>
                <w:noProof/>
              </w:rPr>
              <w:t xml:space="preserve">The </w:t>
            </w:r>
            <w:r w:rsidR="00BB1FAE" w:rsidRPr="00BB1FAE">
              <w:rPr>
                <w:noProof/>
              </w:rPr>
              <w:t xml:space="preserve">events "QFI_ALLOC", </w:t>
            </w:r>
            <w:bookmarkStart w:id="1" w:name="_Hlk220686144"/>
            <w:r w:rsidR="00BB1FAE" w:rsidRPr="00BB1FAE">
              <w:rPr>
                <w:noProof/>
              </w:rPr>
              <w:t>"QFI_DEALLOCATION", and "QOS_FLOW_CHANGE"</w:t>
            </w:r>
            <w:bookmarkEnd w:id="1"/>
            <w:r w:rsidR="00BB1FAE">
              <w:rPr>
                <w:noProof/>
              </w:rPr>
              <w:t xml:space="preserve"> support the exact same subscription filters (e.g. application IDs) and notification parameters (e.g. access type, PDU Session id), but some descriptions have not been updated to </w:t>
            </w:r>
            <w:r w:rsidR="00AA18E4">
              <w:rPr>
                <w:noProof/>
              </w:rPr>
              <w:t>cover</w:t>
            </w:r>
            <w:r w:rsidR="00BB1FAE">
              <w:rPr>
                <w:noProof/>
              </w:rPr>
              <w:t xml:space="preserve"> the new event types </w:t>
            </w:r>
            <w:r w:rsidR="00BB1FAE" w:rsidRPr="00BB1FAE">
              <w:rPr>
                <w:noProof/>
              </w:rPr>
              <w:t>"QFI_DEALLOCATION", and "QOS_FLOW_CHANGE"</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6054C7" w:rsidR="00741DE5" w:rsidRDefault="00AA18E4" w:rsidP="00E921B0">
            <w:pPr>
              <w:pStyle w:val="CRCoverPage"/>
              <w:spacing w:after="0"/>
              <w:ind w:left="100"/>
              <w:rPr>
                <w:noProof/>
              </w:rPr>
            </w:pPr>
            <w:r>
              <w:rPr>
                <w:noProof/>
              </w:rPr>
              <w:t>Added the missing applicable events for all inputs and outputs of events related to QFI allocation</w:t>
            </w:r>
            <w:r w:rsidR="00741DE5">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80F9B" w:rsidR="00C11BFB" w:rsidRDefault="00AA18E4" w:rsidP="00C11BFB">
            <w:pPr>
              <w:pStyle w:val="CRCoverPage"/>
              <w:spacing w:after="0"/>
              <w:ind w:left="100"/>
              <w:rPr>
                <w:noProof/>
              </w:rPr>
            </w:pPr>
            <w:r>
              <w:rPr>
                <w:noProof/>
              </w:rPr>
              <w:t>I</w:t>
            </w:r>
            <w:r w:rsidR="003B6C80">
              <w:rPr>
                <w:noProof/>
              </w:rPr>
              <w:t>nconsistent</w:t>
            </w:r>
            <w:r w:rsidR="00B81936">
              <w:rPr>
                <w:noProof/>
              </w:rPr>
              <w:t xml:space="preserve">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A0EFA" w:rsidR="001E41F3" w:rsidRDefault="0063625C">
            <w:pPr>
              <w:pStyle w:val="CRCoverPage"/>
              <w:spacing w:after="0"/>
              <w:ind w:left="100"/>
              <w:rPr>
                <w:noProof/>
              </w:rPr>
            </w:pPr>
            <w:r>
              <w:rPr>
                <w:noProof/>
              </w:rPr>
              <w:t>4.2.3.2, 5.6.2.4, 5.6.2.5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5FFC1" w:rsidR="001E41F3" w:rsidRPr="00FC3DEE" w:rsidRDefault="00904D35" w:rsidP="00AA18E4">
            <w:pPr>
              <w:pStyle w:val="CRCoverPage"/>
              <w:spacing w:after="0"/>
              <w:ind w:left="100"/>
              <w:rPr>
                <w:noProof/>
              </w:rPr>
            </w:pPr>
            <w:r w:rsidRPr="00534154">
              <w:rPr>
                <w:noProof/>
              </w:rPr>
              <w:t xml:space="preserve">This CR </w:t>
            </w:r>
            <w:r w:rsidR="00AA18E4">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28E648F" w14:textId="77777777" w:rsidR="007624F1" w:rsidRDefault="007624F1" w:rsidP="007624F1">
      <w:pPr>
        <w:pStyle w:val="Heading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216282116"/>
      <w:bookmarkStart w:id="14" w:name="_Toc200962150"/>
      <w:bookmarkStart w:id="15" w:name="_Toc207837959"/>
      <w:bookmarkStart w:id="16" w:name="_Toc209479562"/>
      <w:bookmarkStart w:id="17" w:name="_Toc212131741"/>
      <w:bookmarkStart w:id="18" w:name="_Toc218776489"/>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4BB47EDE" w14:textId="77777777" w:rsidR="007624F1" w:rsidRDefault="007624F1" w:rsidP="007624F1">
      <w:pPr>
        <w:rPr>
          <w:noProof/>
        </w:rPr>
      </w:pPr>
      <w:r>
        <w:rPr>
          <w:noProof/>
        </w:rPr>
        <w:t>Figure 4.2.3.2-1 illustrates the creation of a subscription.</w:t>
      </w:r>
    </w:p>
    <w:p w14:paraId="6673D7F9" w14:textId="77777777" w:rsidR="007624F1" w:rsidRDefault="007624F1" w:rsidP="007624F1">
      <w:pPr>
        <w:pStyle w:val="TH"/>
        <w:rPr>
          <w:noProof/>
        </w:rPr>
      </w:pPr>
      <w:r>
        <w:rPr>
          <w:noProof/>
        </w:rPr>
        <w:object w:dxaOrig="9540" w:dyaOrig="3165" w14:anchorId="0B10E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5pt" o:ole="">
            <v:imagedata r:id="rId12" o:title=""/>
          </v:shape>
          <o:OLEObject Type="Embed" ProgID="Visio.Drawing.11" ShapeID="_x0000_i1025" DrawAspect="Content" ObjectID="_1831540517" r:id="rId13"/>
        </w:object>
      </w:r>
    </w:p>
    <w:p w14:paraId="053156AF" w14:textId="77777777" w:rsidR="007624F1" w:rsidRDefault="007624F1" w:rsidP="007624F1">
      <w:pPr>
        <w:pStyle w:val="TF"/>
        <w:rPr>
          <w:noProof/>
        </w:rPr>
      </w:pPr>
      <w:r>
        <w:rPr>
          <w:noProof/>
        </w:rPr>
        <w:t>Figure 4.2.3.2-1: Creation of a subscription</w:t>
      </w:r>
    </w:p>
    <w:p w14:paraId="50D72847" w14:textId="77777777" w:rsidR="007624F1" w:rsidRDefault="007624F1" w:rsidP="007624F1">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6931082D" w14:textId="77777777" w:rsidR="007624F1" w:rsidRDefault="007624F1" w:rsidP="007624F1">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913A521" w14:textId="77777777" w:rsidR="007624F1" w:rsidRDefault="007624F1" w:rsidP="007624F1">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21B2A35B" w14:textId="77777777" w:rsidR="007624F1" w:rsidRDefault="007624F1" w:rsidP="007624F1">
      <w:pPr>
        <w:pStyle w:val="B2"/>
        <w:rPr>
          <w:noProof/>
        </w:rPr>
      </w:pPr>
      <w:r>
        <w:rPr>
          <w:noProof/>
        </w:rPr>
        <w:t>a)</w:t>
      </w:r>
      <w:r>
        <w:rPr>
          <w:noProof/>
        </w:rPr>
        <w:tab/>
        <w:t>identification of a single UE by SUPI as "supi" attribute or GPSI as "gpsi" attribute;</w:t>
      </w:r>
    </w:p>
    <w:p w14:paraId="5D318EA8" w14:textId="77777777" w:rsidR="007624F1" w:rsidRDefault="007624F1" w:rsidP="007624F1">
      <w:pPr>
        <w:pStyle w:val="B2"/>
        <w:rPr>
          <w:noProof/>
        </w:rPr>
      </w:pPr>
      <w:r>
        <w:rPr>
          <w:noProof/>
        </w:rPr>
        <w:t>b)</w:t>
      </w:r>
      <w:r>
        <w:rPr>
          <w:noProof/>
        </w:rPr>
        <w:tab/>
        <w:t>identification of a group of UE(s) via a "groupId" attribute; or</w:t>
      </w:r>
    </w:p>
    <w:p w14:paraId="513AB080" w14:textId="77777777" w:rsidR="007624F1" w:rsidRDefault="007624F1" w:rsidP="007624F1">
      <w:pPr>
        <w:pStyle w:val="B2"/>
        <w:rPr>
          <w:noProof/>
        </w:rPr>
      </w:pPr>
      <w:r>
        <w:rPr>
          <w:noProof/>
        </w:rPr>
        <w:t>c)</w:t>
      </w:r>
      <w:r>
        <w:rPr>
          <w:noProof/>
        </w:rPr>
        <w:tab/>
        <w:t>identification of any UE via the "anyUeInd" attribute set to true;</w:t>
      </w:r>
    </w:p>
    <w:p w14:paraId="539206CD" w14:textId="77777777" w:rsidR="007624F1" w:rsidRDefault="007624F1" w:rsidP="007624F1">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241BBA52" w14:textId="77777777" w:rsidR="007624F1" w:rsidRDefault="007624F1" w:rsidP="007624F1">
      <w:pPr>
        <w:pStyle w:val="B10"/>
        <w:rPr>
          <w:noProof/>
        </w:rPr>
      </w:pPr>
      <w:r>
        <w:rPr>
          <w:noProof/>
        </w:rPr>
        <w:t>-</w:t>
      </w:r>
      <w:r>
        <w:rPr>
          <w:noProof/>
        </w:rPr>
        <w:tab/>
        <w:t>an URI where to receive the requested notifications as "notifUri" attribute;</w:t>
      </w:r>
    </w:p>
    <w:p w14:paraId="56C79914" w14:textId="77777777" w:rsidR="007624F1" w:rsidRDefault="007624F1" w:rsidP="007624F1">
      <w:pPr>
        <w:pStyle w:val="B10"/>
        <w:rPr>
          <w:noProof/>
        </w:rPr>
      </w:pPr>
      <w:r>
        <w:rPr>
          <w:noProof/>
        </w:rPr>
        <w:t>-</w:t>
      </w:r>
      <w:r>
        <w:rPr>
          <w:noProof/>
        </w:rPr>
        <w:tab/>
        <w:t>a Notification Correlation Identifier provided by the NF service consumer for the requested notifications as "notifId" attribute; and</w:t>
      </w:r>
    </w:p>
    <w:p w14:paraId="4248846F" w14:textId="77777777" w:rsidR="007624F1" w:rsidRDefault="007624F1" w:rsidP="007624F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30D6CF0" w14:textId="77777777" w:rsidR="007624F1" w:rsidRDefault="007624F1" w:rsidP="007624F1">
      <w:pPr>
        <w:pStyle w:val="B10"/>
        <w:rPr>
          <w:noProof/>
        </w:rPr>
      </w:pPr>
      <w:r>
        <w:rPr>
          <w:noProof/>
        </w:rPr>
        <w:t>-</w:t>
      </w:r>
      <w:r>
        <w:rPr>
          <w:noProof/>
        </w:rPr>
        <w:tab/>
        <w:t>a description of the subscribed events as "eventSubs" attribute that for each event shall include:</w:t>
      </w:r>
    </w:p>
    <w:p w14:paraId="6519327D" w14:textId="77777777" w:rsidR="007624F1" w:rsidRDefault="007624F1" w:rsidP="007624F1">
      <w:pPr>
        <w:pStyle w:val="B2"/>
        <w:rPr>
          <w:noProof/>
        </w:rPr>
      </w:pPr>
      <w:r>
        <w:rPr>
          <w:noProof/>
        </w:rPr>
        <w:t>a)</w:t>
      </w:r>
      <w:r>
        <w:rPr>
          <w:noProof/>
        </w:rPr>
        <w:tab/>
        <w:t>an event identifier as "event" attribute; and</w:t>
      </w:r>
    </w:p>
    <w:p w14:paraId="12B2D6A1" w14:textId="77777777" w:rsidR="007624F1" w:rsidRDefault="007624F1" w:rsidP="007624F1">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71E0A392" w14:textId="77777777" w:rsidR="007624F1" w:rsidRDefault="007624F1" w:rsidP="007624F1">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1F00403" w14:textId="77777777" w:rsidR="007624F1" w:rsidRDefault="007624F1" w:rsidP="007624F1">
      <w:pPr>
        <w:pStyle w:val="B2"/>
        <w:rPr>
          <w:noProof/>
        </w:rPr>
      </w:pPr>
      <w:r>
        <w:rPr>
          <w:noProof/>
        </w:rPr>
        <w:t>and that may include:</w:t>
      </w:r>
    </w:p>
    <w:p w14:paraId="7FD6B72F" w14:textId="77777777" w:rsidR="007624F1" w:rsidRDefault="007624F1" w:rsidP="007624F1">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6B3E8CF1" w14:textId="39DE3B81" w:rsidR="007624F1" w:rsidRDefault="007624F1" w:rsidP="007624F1">
      <w:pPr>
        <w:pStyle w:val="B2"/>
        <w:rPr>
          <w:noProof/>
        </w:rPr>
      </w:pPr>
      <w:r>
        <w:rPr>
          <w:noProof/>
        </w:rPr>
        <w:t>b)</w:t>
      </w:r>
      <w:r>
        <w:rPr>
          <w:noProof/>
        </w:rPr>
        <w:tab/>
        <w:t>for event "</w:t>
      </w:r>
      <w:r w:rsidRPr="002D63C4">
        <w:rPr>
          <w:noProof/>
        </w:rPr>
        <w:t>QFI_ALLOC</w:t>
      </w:r>
      <w:r>
        <w:t>"</w:t>
      </w:r>
      <w:ins w:id="19" w:author="Nokia" w:date="2026-01-30T17:23:00Z" w16du:dateUtc="2026-01-30T16:23:00Z">
        <w:r w:rsidR="007445BD">
          <w:t xml:space="preserve">, </w:t>
        </w:r>
        <w:r w:rsidR="007445BD" w:rsidRPr="00BB1FAE">
          <w:rPr>
            <w:noProof/>
          </w:rPr>
          <w:t>"QFI_DEALLOCATION", "QOS_FLOW_CHANGE"</w:t>
        </w:r>
        <w:r w:rsidR="007445BD">
          <w:rPr>
            <w:noProof/>
          </w:rPr>
          <w:t>,</w:t>
        </w:r>
      </w:ins>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9B1F7F4" w14:textId="77777777" w:rsidR="007624F1" w:rsidRDefault="007624F1" w:rsidP="007624F1">
      <w:pPr>
        <w:pStyle w:val="B2"/>
        <w:rPr>
          <w:noProof/>
        </w:rPr>
      </w:pPr>
      <w:r>
        <w:rPr>
          <w:noProof/>
        </w:rPr>
        <w:lastRenderedPageBreak/>
        <w:t>c)</w:t>
      </w:r>
      <w:r>
        <w:rPr>
          <w:noProof/>
        </w:rPr>
        <w:tab/>
        <w:t>for event "SMCC_EXP</w:t>
      </w:r>
      <w:r>
        <w:t xml:space="preserve">", the data collection target period in the "targetPeriod" </w:t>
      </w:r>
      <w:r>
        <w:rPr>
          <w:noProof/>
        </w:rPr>
        <w:t>attribute;</w:t>
      </w:r>
    </w:p>
    <w:p w14:paraId="1B8235F7" w14:textId="77777777" w:rsidR="007624F1" w:rsidRDefault="007624F1" w:rsidP="007624F1">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6D5D14E7" w14:textId="77777777" w:rsidR="007624F1" w:rsidRDefault="007624F1" w:rsidP="007624F1">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6F7C965" w14:textId="77777777" w:rsidR="007624F1" w:rsidRDefault="007624F1" w:rsidP="007624F1">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0AF5FBB1" w14:textId="77777777" w:rsidR="007624F1" w:rsidRDefault="007624F1" w:rsidP="007624F1">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19C55A2B" w14:textId="77777777" w:rsidR="007624F1" w:rsidRDefault="007624F1" w:rsidP="007624F1">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4320E52F" w14:textId="77777777" w:rsidR="007624F1" w:rsidRDefault="007624F1" w:rsidP="007624F1">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0051370" w14:textId="77777777" w:rsidR="007624F1" w:rsidRDefault="007624F1" w:rsidP="007624F1">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3DC7A7F3" w14:textId="77777777" w:rsidR="007624F1" w:rsidRDefault="007624F1" w:rsidP="007624F1">
      <w:pPr>
        <w:pStyle w:val="B3"/>
        <w:rPr>
          <w:noProof/>
        </w:rPr>
      </w:pPr>
      <w:r>
        <w:rPr>
          <w:noProof/>
        </w:rPr>
        <w:t>-</w:t>
      </w:r>
      <w:r>
        <w:rPr>
          <w:noProof/>
        </w:rPr>
        <w:tab/>
        <w:t>the UE Identity within the "supi" attribute;</w:t>
      </w:r>
    </w:p>
    <w:p w14:paraId="2F82DD36" w14:textId="77777777" w:rsidR="007624F1" w:rsidRDefault="007624F1" w:rsidP="007624F1">
      <w:pPr>
        <w:pStyle w:val="B3"/>
        <w:rPr>
          <w:noProof/>
        </w:rPr>
      </w:pPr>
      <w:r w:rsidRPr="00A02080">
        <w:t>-</w:t>
      </w:r>
      <w:r w:rsidRPr="00A02080">
        <w:tab/>
      </w:r>
      <w:r>
        <w:rPr>
          <w:noProof/>
        </w:rPr>
        <w:t>the S-NSSAI within the "snssai" attribute;</w:t>
      </w:r>
    </w:p>
    <w:p w14:paraId="4A6D227B" w14:textId="77777777" w:rsidR="007624F1" w:rsidRDefault="007624F1" w:rsidP="007624F1">
      <w:pPr>
        <w:pStyle w:val="B3"/>
        <w:rPr>
          <w:noProof/>
        </w:rPr>
      </w:pPr>
      <w:r>
        <w:t>-</w:t>
      </w:r>
      <w:r>
        <w:rPr>
          <w:noProof/>
        </w:rPr>
        <w:tab/>
        <w:t xml:space="preserve">the DNN within the "dnn" attribute; and/or </w:t>
      </w:r>
    </w:p>
    <w:p w14:paraId="57D0958F" w14:textId="77777777" w:rsidR="007624F1" w:rsidRDefault="007624F1" w:rsidP="007624F1">
      <w:pPr>
        <w:pStyle w:val="B3"/>
        <w:rPr>
          <w:noProof/>
        </w:rPr>
      </w:pPr>
      <w:r>
        <w:t>-</w:t>
      </w:r>
      <w:r>
        <w:rPr>
          <w:noProof/>
        </w:rPr>
        <w:tab/>
        <w:t xml:space="preserve">the identifier(s) of the application(s), within the </w:t>
      </w:r>
      <w:r w:rsidRPr="005200F6">
        <w:rPr>
          <w:noProof/>
        </w:rPr>
        <w:t>"</w:t>
      </w:r>
      <w:r>
        <w:rPr>
          <w:noProof/>
        </w:rPr>
        <w:t>appIds</w:t>
      </w:r>
      <w:r w:rsidRPr="005200F6">
        <w:rPr>
          <w:noProof/>
        </w:rPr>
        <w:t>"</w:t>
      </w:r>
      <w:r>
        <w:rPr>
          <w:noProof/>
        </w:rPr>
        <w:t>, or the service data flow information, within the "flowDescs", for which the uplink/downlink data volume information is collected and notified;</w:t>
      </w:r>
    </w:p>
    <w:p w14:paraId="780676B9" w14:textId="77777777" w:rsidR="007624F1" w:rsidRPr="00F95E82" w:rsidRDefault="007624F1" w:rsidP="007624F1">
      <w:pPr>
        <w:pStyle w:val="NO"/>
        <w:rPr>
          <w:lang w:val="en-US"/>
        </w:rPr>
      </w:pPr>
      <w:r w:rsidRPr="00F95E82">
        <w:rPr>
          <w:lang w:val="en-US"/>
        </w:rPr>
        <w:t>NOTE</w:t>
      </w:r>
      <w:r w:rsidRPr="00F95E82">
        <w:rPr>
          <w:noProof/>
        </w:rPr>
        <w:t> </w:t>
      </w:r>
      <w:r>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2B058700" w14:textId="77777777" w:rsidR="007624F1" w:rsidRDefault="007624F1" w:rsidP="007624F1">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0E18E524" w14:textId="77777777" w:rsidR="007624F1" w:rsidRDefault="007624F1" w:rsidP="007624F1">
      <w:pPr>
        <w:pStyle w:val="B2"/>
        <w:rPr>
          <w:noProof/>
        </w:rPr>
      </w:pPr>
      <w:bookmarkStart w:id="20"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20"/>
    <w:p w14:paraId="6C1B5D42" w14:textId="77777777" w:rsidR="007624F1" w:rsidRPr="00F95E82" w:rsidRDefault="007624F1" w:rsidP="007624F1">
      <w:pPr>
        <w:pStyle w:val="NO"/>
        <w:rPr>
          <w:noProof/>
        </w:rPr>
      </w:pPr>
      <w:r w:rsidRPr="00F95E82">
        <w:rPr>
          <w:noProof/>
        </w:rPr>
        <w:t>NOTE </w:t>
      </w:r>
      <w:r>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D59C3E" w14:textId="77777777" w:rsidR="007624F1" w:rsidRPr="00F95E82" w:rsidRDefault="007624F1" w:rsidP="007624F1">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Pr>
          <w:lang w:val="en-US"/>
        </w:rPr>
        <w:t>Void.</w:t>
      </w:r>
    </w:p>
    <w:p w14:paraId="4DD7ECAF" w14:textId="77777777" w:rsidR="007624F1" w:rsidRDefault="007624F1" w:rsidP="007624F1">
      <w:pPr>
        <w:rPr>
          <w:noProof/>
        </w:rPr>
      </w:pPr>
      <w:r>
        <w:rPr>
          <w:noProof/>
        </w:rPr>
        <w:t>The NsmfEventExposure data structure as request body may also include:</w:t>
      </w:r>
    </w:p>
    <w:p w14:paraId="6F9FE0A5" w14:textId="77777777" w:rsidR="007624F1" w:rsidRDefault="007624F1" w:rsidP="007624F1">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637A096F" w14:textId="77777777" w:rsidR="007624F1" w:rsidRDefault="007624F1" w:rsidP="007624F1">
      <w:pPr>
        <w:pStyle w:val="B2"/>
        <w:rPr>
          <w:noProof/>
        </w:rPr>
      </w:pPr>
      <w:r w:rsidRPr="00430EFE">
        <w:t>a) the name of a service produced by the AMF that expects to receive the notifications about subscribed events encoded as "serviceName" attribute;</w:t>
      </w:r>
    </w:p>
    <w:p w14:paraId="5BC8CBF4" w14:textId="77777777" w:rsidR="007624F1" w:rsidRDefault="007624F1" w:rsidP="007624F1">
      <w:pPr>
        <w:pStyle w:val="B2"/>
      </w:pPr>
      <w:r>
        <w:t>b)</w:t>
      </w:r>
      <w:r>
        <w:tab/>
        <w:t>Alternate or backup IPv4 Address(es) where to send Notifications encoded as "altNotifIpv4Addrs" attribute;</w:t>
      </w:r>
    </w:p>
    <w:p w14:paraId="4145274F" w14:textId="77777777" w:rsidR="007624F1" w:rsidRDefault="007624F1" w:rsidP="007624F1">
      <w:pPr>
        <w:pStyle w:val="B2"/>
      </w:pPr>
      <w:r>
        <w:t>c)</w:t>
      </w:r>
      <w:r>
        <w:tab/>
        <w:t>Alternate or backup IPv6 Address(es) where to send Notifications encoded as "altNotifIpv6Addrs" attribute;</w:t>
      </w:r>
    </w:p>
    <w:p w14:paraId="1501C91C" w14:textId="77777777" w:rsidR="007624F1" w:rsidRDefault="007624F1" w:rsidP="007624F1">
      <w:pPr>
        <w:pStyle w:val="B2"/>
      </w:pPr>
      <w:r>
        <w:t>d)</w:t>
      </w:r>
      <w:r>
        <w:tab/>
        <w:t>Alternate or backup FQDN(s) where to send Notifications encoded as "altNotifFqdns" attribute;</w:t>
      </w:r>
    </w:p>
    <w:p w14:paraId="008CEE9F" w14:textId="77777777" w:rsidR="007624F1" w:rsidRDefault="007624F1" w:rsidP="007624F1">
      <w:pPr>
        <w:pStyle w:val="B10"/>
        <w:rPr>
          <w:noProof/>
        </w:rPr>
      </w:pPr>
      <w:r>
        <w:rPr>
          <w:noProof/>
        </w:rPr>
        <w:t>-</w:t>
      </w:r>
      <w:r>
        <w:rPr>
          <w:noProof/>
        </w:rPr>
        <w:tab/>
        <w:t>a Data Network Name as "dnn" attribute;</w:t>
      </w:r>
    </w:p>
    <w:p w14:paraId="39AB0D1F" w14:textId="77777777" w:rsidR="007624F1" w:rsidRDefault="007624F1" w:rsidP="007624F1">
      <w:pPr>
        <w:pStyle w:val="B10"/>
        <w:rPr>
          <w:noProof/>
        </w:rPr>
      </w:pPr>
      <w:r>
        <w:rPr>
          <w:noProof/>
        </w:rPr>
        <w:t>-</w:t>
      </w:r>
      <w:r>
        <w:rPr>
          <w:noProof/>
        </w:rPr>
        <w:tab/>
        <w:t>a single Network Slice Selection Assistance Information as "snssai" attribute;</w:t>
      </w:r>
    </w:p>
    <w:p w14:paraId="7223436A" w14:textId="77777777" w:rsidR="007624F1" w:rsidRDefault="007624F1" w:rsidP="007624F1">
      <w:pPr>
        <w:pStyle w:val="B10"/>
        <w:rPr>
          <w:noProof/>
        </w:rPr>
      </w:pPr>
      <w:r>
        <w:rPr>
          <w:noProof/>
        </w:rPr>
        <w:lastRenderedPageBreak/>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4DDE270D" w14:textId="77777777" w:rsidR="007624F1" w:rsidRPr="00F95E82" w:rsidRDefault="007624F1" w:rsidP="007624F1">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E8D0D24" w14:textId="77777777" w:rsidR="007624F1" w:rsidRDefault="007624F1" w:rsidP="007624F1">
      <w:pPr>
        <w:pStyle w:val="B10"/>
        <w:rPr>
          <w:noProof/>
        </w:rPr>
      </w:pPr>
      <w:r>
        <w:rPr>
          <w:noProof/>
        </w:rPr>
        <w:t>-</w:t>
      </w:r>
      <w:r>
        <w:rPr>
          <w:noProof/>
        </w:rPr>
        <w:tab/>
        <w:t xml:space="preserve">a Data Network Identifier as "dnai" attribute, if the feature UPEAS is supported; </w:t>
      </w:r>
    </w:p>
    <w:p w14:paraId="643DFBBD" w14:textId="77777777" w:rsidR="007624F1" w:rsidRDefault="007624F1" w:rsidP="007624F1">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38EF5D73" w14:textId="77777777" w:rsidR="007624F1" w:rsidRDefault="007624F1" w:rsidP="007624F1">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1E0CBCF" w14:textId="77777777" w:rsidR="007624F1" w:rsidRDefault="007624F1" w:rsidP="007624F1">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7F7A588" w14:textId="77777777" w:rsidR="007624F1" w:rsidRDefault="007624F1" w:rsidP="007624F1">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32962A60" w14:textId="77777777" w:rsidR="007624F1" w:rsidRPr="00F95E82" w:rsidRDefault="007624F1" w:rsidP="007624F1">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45E461CB" w14:textId="77777777" w:rsidR="007624F1" w:rsidRDefault="007624F1" w:rsidP="007624F1">
      <w:pPr>
        <w:pStyle w:val="B10"/>
        <w:rPr>
          <w:noProof/>
        </w:rPr>
      </w:pPr>
      <w:r>
        <w:rPr>
          <w:noProof/>
        </w:rPr>
        <w:t>-</w:t>
      </w:r>
      <w:r>
        <w:rPr>
          <w:noProof/>
        </w:rPr>
        <w:tab/>
        <w:t>event notification method (periodic, one time, on event detection) as "notifMethod" attribute;</w:t>
      </w:r>
    </w:p>
    <w:p w14:paraId="65887612" w14:textId="77777777" w:rsidR="007624F1" w:rsidRDefault="007624F1" w:rsidP="007624F1">
      <w:pPr>
        <w:pStyle w:val="B10"/>
        <w:rPr>
          <w:noProof/>
        </w:rPr>
      </w:pPr>
      <w:r>
        <w:rPr>
          <w:noProof/>
        </w:rPr>
        <w:t>-</w:t>
      </w:r>
      <w:r>
        <w:rPr>
          <w:noProof/>
        </w:rPr>
        <w:tab/>
        <w:t>maximum Number of Reports as "maxReportNbr" attribute;</w:t>
      </w:r>
    </w:p>
    <w:p w14:paraId="3F267BC3" w14:textId="77777777" w:rsidR="007624F1" w:rsidRDefault="007624F1" w:rsidP="007624F1">
      <w:pPr>
        <w:pStyle w:val="B10"/>
        <w:rPr>
          <w:noProof/>
        </w:rPr>
      </w:pPr>
      <w:r>
        <w:rPr>
          <w:noProof/>
        </w:rPr>
        <w:t>-</w:t>
      </w:r>
      <w:r>
        <w:rPr>
          <w:noProof/>
        </w:rPr>
        <w:tab/>
        <w:t>monitoring Duration as "expiry" attribute;</w:t>
      </w:r>
    </w:p>
    <w:p w14:paraId="4266BEE8" w14:textId="77777777" w:rsidR="007624F1" w:rsidRDefault="007624F1" w:rsidP="007624F1">
      <w:pPr>
        <w:pStyle w:val="B10"/>
        <w:rPr>
          <w:noProof/>
        </w:rPr>
      </w:pPr>
      <w:r>
        <w:rPr>
          <w:noProof/>
        </w:rPr>
        <w:t>-</w:t>
      </w:r>
      <w:r>
        <w:rPr>
          <w:noProof/>
        </w:rPr>
        <w:tab/>
        <w:t>repetition Period for periodic reporting as "repPeriod" attribute;</w:t>
      </w:r>
    </w:p>
    <w:p w14:paraId="7AB6A6AA" w14:textId="77777777" w:rsidR="007624F1" w:rsidRDefault="007624F1" w:rsidP="007624F1">
      <w:pPr>
        <w:pStyle w:val="B10"/>
        <w:rPr>
          <w:noProof/>
        </w:rPr>
      </w:pPr>
      <w:r>
        <w:rPr>
          <w:noProof/>
        </w:rPr>
        <w:t>-</w:t>
      </w:r>
      <w:r>
        <w:rPr>
          <w:noProof/>
        </w:rPr>
        <w:tab/>
        <w:t>sampling ratio as "sampRatio" attribute;</w:t>
      </w:r>
    </w:p>
    <w:p w14:paraId="4C24C689" w14:textId="77777777" w:rsidR="007624F1" w:rsidRDefault="007624F1" w:rsidP="007624F1">
      <w:pPr>
        <w:pStyle w:val="B10"/>
        <w:rPr>
          <w:noProof/>
        </w:rPr>
      </w:pPr>
      <w:r>
        <w:rPr>
          <w:noProof/>
        </w:rPr>
        <w:t>-</w:t>
      </w:r>
      <w:r>
        <w:rPr>
          <w:noProof/>
        </w:rPr>
        <w:tab/>
        <w:t>partitioning criteria for partitioning the UEs before performing sampling as "partitionCriteria" attribute if the EneNA feature is supported;</w:t>
      </w:r>
    </w:p>
    <w:p w14:paraId="39E15C7F" w14:textId="77777777" w:rsidR="007624F1" w:rsidRDefault="007624F1" w:rsidP="007624F1">
      <w:pPr>
        <w:pStyle w:val="B10"/>
        <w:rPr>
          <w:noProof/>
        </w:rPr>
      </w:pPr>
      <w:r>
        <w:rPr>
          <w:noProof/>
        </w:rPr>
        <w:t>-</w:t>
      </w:r>
      <w:r>
        <w:rPr>
          <w:noProof/>
        </w:rPr>
        <w:tab/>
        <w:t>group reporting guard time as "grpRepTime" attribute;</w:t>
      </w:r>
    </w:p>
    <w:p w14:paraId="15A64F1A" w14:textId="77777777" w:rsidR="007624F1" w:rsidRDefault="007624F1" w:rsidP="007624F1">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28355F8E" w14:textId="77777777" w:rsidR="007624F1" w:rsidRDefault="007624F1" w:rsidP="007624F1">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 and/or</w:t>
      </w:r>
    </w:p>
    <w:p w14:paraId="229F8C86" w14:textId="77777777" w:rsidR="007624F1" w:rsidRPr="007D47FD" w:rsidRDefault="007624F1" w:rsidP="007624F1">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5DDEC486" w14:textId="77777777" w:rsidR="007624F1" w:rsidRDefault="007624F1" w:rsidP="007624F1">
      <w:pPr>
        <w:rPr>
          <w:noProof/>
        </w:rPr>
      </w:pPr>
      <w:r>
        <w:rPr>
          <w:noProof/>
        </w:rPr>
        <w:t>Upon the reception of an HTTP POST request with: "{apiRoot}/nsmf-event-exposure/v1/subscriptions" as Resource URI and NsmfEventExposure data structure as request body, the SMF shall:</w:t>
      </w:r>
    </w:p>
    <w:p w14:paraId="46262C56" w14:textId="77777777" w:rsidR="007624F1" w:rsidRDefault="007624F1" w:rsidP="007624F1">
      <w:pPr>
        <w:pStyle w:val="B10"/>
        <w:rPr>
          <w:noProof/>
        </w:rPr>
      </w:pPr>
      <w:r>
        <w:rPr>
          <w:noProof/>
        </w:rPr>
        <w:t>-</w:t>
      </w:r>
      <w:r>
        <w:rPr>
          <w:noProof/>
        </w:rPr>
        <w:tab/>
        <w:t>create a new subscription;</w:t>
      </w:r>
    </w:p>
    <w:p w14:paraId="417FA90C" w14:textId="77777777" w:rsidR="007624F1" w:rsidRDefault="007624F1" w:rsidP="007624F1">
      <w:pPr>
        <w:pStyle w:val="B10"/>
        <w:rPr>
          <w:noProof/>
        </w:rPr>
      </w:pPr>
      <w:r>
        <w:rPr>
          <w:noProof/>
        </w:rPr>
        <w:t>-</w:t>
      </w:r>
      <w:r>
        <w:rPr>
          <w:noProof/>
        </w:rPr>
        <w:tab/>
        <w:t>assign a subscription correlation ID;</w:t>
      </w:r>
    </w:p>
    <w:p w14:paraId="598507FA" w14:textId="77777777" w:rsidR="007624F1" w:rsidRDefault="007624F1" w:rsidP="007624F1">
      <w:pPr>
        <w:pStyle w:val="B10"/>
        <w:rPr>
          <w:noProof/>
        </w:rPr>
      </w:pPr>
      <w:r>
        <w:rPr>
          <w:noProof/>
        </w:rPr>
        <w:t>-</w:t>
      </w:r>
      <w:r>
        <w:rPr>
          <w:noProof/>
        </w:rPr>
        <w:tab/>
        <w:t>select an expiry time that is equal to or less than the expiry time potentially received in the request;</w:t>
      </w:r>
    </w:p>
    <w:p w14:paraId="5F8FDAC2" w14:textId="77777777" w:rsidR="007624F1" w:rsidRDefault="007624F1" w:rsidP="007624F1">
      <w:pPr>
        <w:pStyle w:val="B10"/>
        <w:rPr>
          <w:noProof/>
        </w:rPr>
      </w:pPr>
      <w:r>
        <w:rPr>
          <w:noProof/>
        </w:rPr>
        <w:t>-</w:t>
      </w:r>
      <w:r>
        <w:rPr>
          <w:noProof/>
        </w:rPr>
        <w:tab/>
        <w:t>store the subscription;</w:t>
      </w:r>
    </w:p>
    <w:p w14:paraId="2CC8359F" w14:textId="77777777" w:rsidR="007624F1" w:rsidRDefault="007624F1" w:rsidP="007624F1">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17BDD2E1" w14:textId="77777777" w:rsidR="007624F1" w:rsidRPr="00F95E82" w:rsidRDefault="007624F1" w:rsidP="007624F1">
      <w:pPr>
        <w:pStyle w:val="NO"/>
      </w:pPr>
      <w:r w:rsidRPr="00F95E82">
        <w:lastRenderedPageBreak/>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84FCB77" w14:textId="77777777" w:rsidR="007624F1" w:rsidRPr="00F95E82" w:rsidRDefault="007624F1" w:rsidP="007624F1">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583D8A3E" w14:textId="77777777" w:rsidR="007624F1" w:rsidRPr="00F95E82" w:rsidRDefault="007624F1" w:rsidP="007624F1">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4BED4995" w14:textId="77777777" w:rsidR="007624F1" w:rsidRDefault="007624F1" w:rsidP="007624F1">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692CC9E5" w14:textId="77777777" w:rsidR="007624F1" w:rsidRDefault="007624F1" w:rsidP="007624F1">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764A3E30" w14:textId="77777777" w:rsidR="007624F1" w:rsidRDefault="007624F1" w:rsidP="007624F1">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940BC23" w14:textId="77777777" w:rsidR="007624F1" w:rsidRDefault="007624F1" w:rsidP="007624F1">
      <w:pPr>
        <w:pStyle w:val="B10"/>
        <w:rPr>
          <w:noProof/>
          <w:lang w:eastAsia="zh-CN"/>
        </w:rPr>
      </w:pPr>
      <w:r w:rsidRPr="005668E3">
        <w:t>-</w:t>
      </w:r>
      <w:r w:rsidRPr="005668E3">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637E5890" w14:textId="77777777" w:rsidR="007624F1" w:rsidRDefault="007624F1" w:rsidP="007624F1">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11881F4" w14:textId="77777777" w:rsidR="007624F1" w:rsidRDefault="007624F1" w:rsidP="007624F1">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43E27DD" w14:textId="77777777" w:rsidR="007624F1" w:rsidRDefault="007624F1" w:rsidP="007624F1">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7F8C01EE" w14:textId="77777777" w:rsidR="007624F1" w:rsidRDefault="007624F1" w:rsidP="007624F1">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3932F917" w14:textId="77777777" w:rsidR="007624F1" w:rsidRDefault="007624F1" w:rsidP="007624F1">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w:t>
      </w:r>
      <w:r>
        <w:lastRenderedPageBreak/>
        <w:t xml:space="preserve">Nnrf_NFDiscovery Service specified in </w:t>
      </w:r>
      <w:r>
        <w:rPr>
          <w:noProof/>
        </w:rPr>
        <w:t>3GPP TS 29.510 [12]</w:t>
      </w:r>
      <w:r>
        <w:t xml:space="preserve"> (using the obtained GUAMI and possibly service name) to query the other AMFs within the AMF set.</w:t>
      </w:r>
    </w:p>
    <w:p w14:paraId="75BC6853" w14:textId="29826830" w:rsidR="0089167E" w:rsidRPr="00A85FF2" w:rsidRDefault="007624F1" w:rsidP="0089167E">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57FB3701" w14:textId="77777777" w:rsidR="0089167E" w:rsidRPr="00CE4669" w:rsidRDefault="0089167E" w:rsidP="0089167E">
      <w:pPr>
        <w:pStyle w:val="CRSeparator"/>
      </w:pPr>
      <w:r w:rsidRPr="00CE4669">
        <w:t>==============</w:t>
      </w:r>
      <w:r>
        <w:t>Next</w:t>
      </w:r>
      <w:r w:rsidRPr="00CE4669">
        <w:t xml:space="preserve"> change==============</w:t>
      </w:r>
    </w:p>
    <w:p w14:paraId="7B104E99" w14:textId="77777777" w:rsidR="007624F1" w:rsidRDefault="007624F1" w:rsidP="007624F1">
      <w:pPr>
        <w:pStyle w:val="Heading4"/>
        <w:rPr>
          <w:noProof/>
        </w:rPr>
      </w:pPr>
      <w:bookmarkStart w:id="21" w:name="_Toc28011587"/>
      <w:bookmarkStart w:id="22" w:name="_Toc34210703"/>
      <w:bookmarkStart w:id="23" w:name="_Toc36037728"/>
      <w:bookmarkStart w:id="24" w:name="_Toc39063162"/>
      <w:bookmarkStart w:id="25" w:name="_Toc43298220"/>
      <w:bookmarkStart w:id="26" w:name="_Toc45132997"/>
      <w:bookmarkStart w:id="27" w:name="_Toc49935464"/>
      <w:bookmarkStart w:id="28" w:name="_Toc50023810"/>
      <w:bookmarkStart w:id="29" w:name="_Toc51761300"/>
      <w:bookmarkStart w:id="30" w:name="_Toc56672230"/>
      <w:bookmarkStart w:id="31" w:name="_Toc66277788"/>
      <w:bookmarkStart w:id="32" w:name="_Toc216282167"/>
      <w:bookmarkEnd w:id="14"/>
      <w:bookmarkEnd w:id="15"/>
      <w:bookmarkEnd w:id="16"/>
      <w:bookmarkEnd w:id="17"/>
      <w:bookmarkEnd w:id="18"/>
      <w:r>
        <w:rPr>
          <w:noProof/>
        </w:rPr>
        <w:lastRenderedPageBreak/>
        <w:t>5.6.2.4</w:t>
      </w:r>
      <w:r>
        <w:rPr>
          <w:noProof/>
        </w:rPr>
        <w:tab/>
        <w:t>Type EventSubscription</w:t>
      </w:r>
      <w:bookmarkEnd w:id="21"/>
      <w:bookmarkEnd w:id="22"/>
      <w:bookmarkEnd w:id="23"/>
      <w:bookmarkEnd w:id="24"/>
      <w:bookmarkEnd w:id="25"/>
      <w:bookmarkEnd w:id="26"/>
      <w:bookmarkEnd w:id="27"/>
      <w:bookmarkEnd w:id="28"/>
      <w:bookmarkEnd w:id="29"/>
      <w:bookmarkEnd w:id="30"/>
      <w:bookmarkEnd w:id="31"/>
      <w:bookmarkEnd w:id="32"/>
    </w:p>
    <w:p w14:paraId="3BA43E64" w14:textId="77777777" w:rsidR="007624F1" w:rsidRDefault="007624F1" w:rsidP="007624F1">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7624F1" w14:paraId="66CD31DC" w14:textId="77777777" w:rsidTr="004C1E1A">
        <w:trPr>
          <w:gridBefore w:val="1"/>
          <w:gridAfter w:val="1"/>
          <w:wBefore w:w="25" w:type="dxa"/>
          <w:wAfter w:w="60" w:type="dxa"/>
          <w:jc w:val="center"/>
        </w:trPr>
        <w:tc>
          <w:tcPr>
            <w:tcW w:w="1308" w:type="dxa"/>
            <w:shd w:val="clear" w:color="auto" w:fill="C0C0C0"/>
            <w:hideMark/>
          </w:tcPr>
          <w:p w14:paraId="26FA5114" w14:textId="77777777" w:rsidR="007624F1" w:rsidRDefault="007624F1" w:rsidP="004C1E1A">
            <w:pPr>
              <w:pStyle w:val="TAH"/>
              <w:rPr>
                <w:noProof/>
              </w:rPr>
            </w:pPr>
            <w:r>
              <w:rPr>
                <w:noProof/>
              </w:rPr>
              <w:lastRenderedPageBreak/>
              <w:t>Attribute name</w:t>
            </w:r>
          </w:p>
        </w:tc>
        <w:tc>
          <w:tcPr>
            <w:tcW w:w="2116" w:type="dxa"/>
            <w:shd w:val="clear" w:color="auto" w:fill="C0C0C0"/>
            <w:hideMark/>
          </w:tcPr>
          <w:p w14:paraId="6C05426E" w14:textId="77777777" w:rsidR="007624F1" w:rsidRDefault="007624F1" w:rsidP="004C1E1A">
            <w:pPr>
              <w:pStyle w:val="TAH"/>
              <w:rPr>
                <w:noProof/>
              </w:rPr>
            </w:pPr>
            <w:r>
              <w:rPr>
                <w:noProof/>
              </w:rPr>
              <w:t>Data type</w:t>
            </w:r>
          </w:p>
        </w:tc>
        <w:tc>
          <w:tcPr>
            <w:tcW w:w="306" w:type="dxa"/>
            <w:shd w:val="clear" w:color="auto" w:fill="C0C0C0"/>
            <w:hideMark/>
          </w:tcPr>
          <w:p w14:paraId="20D271D2" w14:textId="77777777" w:rsidR="007624F1" w:rsidRDefault="007624F1" w:rsidP="004C1E1A">
            <w:pPr>
              <w:pStyle w:val="TAH"/>
              <w:rPr>
                <w:noProof/>
              </w:rPr>
            </w:pPr>
            <w:r>
              <w:rPr>
                <w:noProof/>
              </w:rPr>
              <w:t>P</w:t>
            </w:r>
          </w:p>
        </w:tc>
        <w:tc>
          <w:tcPr>
            <w:tcW w:w="1023" w:type="dxa"/>
            <w:shd w:val="clear" w:color="auto" w:fill="C0C0C0"/>
            <w:hideMark/>
          </w:tcPr>
          <w:p w14:paraId="44654281" w14:textId="77777777" w:rsidR="007624F1" w:rsidRDefault="007624F1" w:rsidP="004C1E1A">
            <w:pPr>
              <w:pStyle w:val="TAH"/>
              <w:rPr>
                <w:noProof/>
              </w:rPr>
            </w:pPr>
            <w:r>
              <w:rPr>
                <w:noProof/>
              </w:rPr>
              <w:t>Cardinality</w:t>
            </w:r>
          </w:p>
        </w:tc>
        <w:tc>
          <w:tcPr>
            <w:tcW w:w="2855" w:type="dxa"/>
            <w:shd w:val="clear" w:color="auto" w:fill="C0C0C0"/>
            <w:hideMark/>
          </w:tcPr>
          <w:p w14:paraId="7BB5380F" w14:textId="77777777" w:rsidR="007624F1" w:rsidRDefault="007624F1" w:rsidP="004C1E1A">
            <w:pPr>
              <w:pStyle w:val="TAH"/>
              <w:rPr>
                <w:rFonts w:cs="Arial"/>
                <w:noProof/>
                <w:szCs w:val="18"/>
              </w:rPr>
            </w:pPr>
            <w:r>
              <w:rPr>
                <w:rFonts w:cs="Arial"/>
                <w:noProof/>
                <w:szCs w:val="18"/>
              </w:rPr>
              <w:t>Description</w:t>
            </w:r>
          </w:p>
        </w:tc>
        <w:tc>
          <w:tcPr>
            <w:tcW w:w="1938" w:type="dxa"/>
            <w:shd w:val="clear" w:color="auto" w:fill="C0C0C0"/>
          </w:tcPr>
          <w:p w14:paraId="7234988C" w14:textId="77777777" w:rsidR="007624F1" w:rsidRDefault="007624F1" w:rsidP="004C1E1A">
            <w:pPr>
              <w:pStyle w:val="TAH"/>
              <w:rPr>
                <w:rFonts w:cs="Arial"/>
                <w:noProof/>
                <w:szCs w:val="18"/>
              </w:rPr>
            </w:pPr>
            <w:r>
              <w:rPr>
                <w:rFonts w:cs="Arial"/>
                <w:noProof/>
                <w:szCs w:val="18"/>
              </w:rPr>
              <w:t>Applicability</w:t>
            </w:r>
          </w:p>
        </w:tc>
      </w:tr>
      <w:tr w:rsidR="007624F1" w14:paraId="7DA13F40" w14:textId="77777777" w:rsidTr="004C1E1A">
        <w:trPr>
          <w:gridBefore w:val="1"/>
          <w:gridAfter w:val="1"/>
          <w:wBefore w:w="25" w:type="dxa"/>
          <w:wAfter w:w="60" w:type="dxa"/>
          <w:jc w:val="center"/>
        </w:trPr>
        <w:tc>
          <w:tcPr>
            <w:tcW w:w="1308" w:type="dxa"/>
          </w:tcPr>
          <w:p w14:paraId="68FEC0A0" w14:textId="77777777" w:rsidR="007624F1" w:rsidRDefault="007624F1" w:rsidP="004C1E1A">
            <w:pPr>
              <w:pStyle w:val="TAL"/>
              <w:rPr>
                <w:noProof/>
              </w:rPr>
            </w:pPr>
            <w:r>
              <w:rPr>
                <w:noProof/>
              </w:rPr>
              <w:t>event</w:t>
            </w:r>
          </w:p>
        </w:tc>
        <w:tc>
          <w:tcPr>
            <w:tcW w:w="2116" w:type="dxa"/>
          </w:tcPr>
          <w:p w14:paraId="1030B60F" w14:textId="77777777" w:rsidR="007624F1" w:rsidRDefault="007624F1" w:rsidP="004C1E1A">
            <w:pPr>
              <w:pStyle w:val="TAL"/>
              <w:rPr>
                <w:noProof/>
              </w:rPr>
            </w:pPr>
            <w:r>
              <w:rPr>
                <w:noProof/>
              </w:rPr>
              <w:t>SmfEvent</w:t>
            </w:r>
          </w:p>
        </w:tc>
        <w:tc>
          <w:tcPr>
            <w:tcW w:w="306" w:type="dxa"/>
          </w:tcPr>
          <w:p w14:paraId="37C5218F" w14:textId="77777777" w:rsidR="007624F1" w:rsidRDefault="007624F1" w:rsidP="004C1E1A">
            <w:pPr>
              <w:pStyle w:val="TAC"/>
              <w:rPr>
                <w:noProof/>
              </w:rPr>
            </w:pPr>
            <w:r>
              <w:rPr>
                <w:noProof/>
              </w:rPr>
              <w:t>M</w:t>
            </w:r>
          </w:p>
        </w:tc>
        <w:tc>
          <w:tcPr>
            <w:tcW w:w="1023" w:type="dxa"/>
          </w:tcPr>
          <w:p w14:paraId="20A54910" w14:textId="77777777" w:rsidR="007624F1" w:rsidRDefault="007624F1" w:rsidP="004C1E1A">
            <w:pPr>
              <w:pStyle w:val="TAC"/>
              <w:rPr>
                <w:noProof/>
              </w:rPr>
            </w:pPr>
            <w:r>
              <w:rPr>
                <w:noProof/>
              </w:rPr>
              <w:t>1</w:t>
            </w:r>
          </w:p>
        </w:tc>
        <w:tc>
          <w:tcPr>
            <w:tcW w:w="2855" w:type="dxa"/>
          </w:tcPr>
          <w:p w14:paraId="7FF0A3AE" w14:textId="77777777" w:rsidR="007624F1" w:rsidRDefault="007624F1" w:rsidP="004C1E1A">
            <w:pPr>
              <w:pStyle w:val="TAL"/>
              <w:rPr>
                <w:noProof/>
              </w:rPr>
            </w:pPr>
            <w:r>
              <w:rPr>
                <w:noProof/>
              </w:rPr>
              <w:t>Subscribed events</w:t>
            </w:r>
          </w:p>
        </w:tc>
        <w:tc>
          <w:tcPr>
            <w:tcW w:w="1938" w:type="dxa"/>
          </w:tcPr>
          <w:p w14:paraId="4DC4453E" w14:textId="77777777" w:rsidR="007624F1" w:rsidRDefault="007624F1" w:rsidP="004C1E1A">
            <w:pPr>
              <w:pStyle w:val="TAL"/>
              <w:rPr>
                <w:noProof/>
              </w:rPr>
            </w:pPr>
          </w:p>
        </w:tc>
      </w:tr>
      <w:tr w:rsidR="007624F1" w14:paraId="6784E97F" w14:textId="77777777" w:rsidTr="004C1E1A">
        <w:trPr>
          <w:gridBefore w:val="1"/>
          <w:gridAfter w:val="1"/>
          <w:wBefore w:w="25" w:type="dxa"/>
          <w:wAfter w:w="60" w:type="dxa"/>
          <w:jc w:val="center"/>
        </w:trPr>
        <w:tc>
          <w:tcPr>
            <w:tcW w:w="1308" w:type="dxa"/>
          </w:tcPr>
          <w:p w14:paraId="2E047163" w14:textId="77777777" w:rsidR="007624F1" w:rsidRDefault="007624F1" w:rsidP="004C1E1A">
            <w:pPr>
              <w:pStyle w:val="TAL"/>
              <w:rPr>
                <w:noProof/>
              </w:rPr>
            </w:pPr>
            <w:r>
              <w:rPr>
                <w:noProof/>
              </w:rPr>
              <w:t>referenceId</w:t>
            </w:r>
          </w:p>
        </w:tc>
        <w:tc>
          <w:tcPr>
            <w:tcW w:w="2116" w:type="dxa"/>
          </w:tcPr>
          <w:p w14:paraId="7B7EB59C" w14:textId="77777777" w:rsidR="007624F1" w:rsidRDefault="007624F1" w:rsidP="004C1E1A">
            <w:pPr>
              <w:pStyle w:val="TAL"/>
              <w:rPr>
                <w:noProof/>
              </w:rPr>
            </w:pPr>
            <w:r>
              <w:rPr>
                <w:noProof/>
              </w:rPr>
              <w:t>ReferenceId</w:t>
            </w:r>
          </w:p>
        </w:tc>
        <w:tc>
          <w:tcPr>
            <w:tcW w:w="306" w:type="dxa"/>
          </w:tcPr>
          <w:p w14:paraId="470A08EC" w14:textId="77777777" w:rsidR="007624F1" w:rsidRDefault="007624F1" w:rsidP="004C1E1A">
            <w:pPr>
              <w:pStyle w:val="TAC"/>
              <w:rPr>
                <w:noProof/>
              </w:rPr>
            </w:pPr>
            <w:r>
              <w:rPr>
                <w:noProof/>
              </w:rPr>
              <w:t>O</w:t>
            </w:r>
          </w:p>
        </w:tc>
        <w:tc>
          <w:tcPr>
            <w:tcW w:w="1023" w:type="dxa"/>
          </w:tcPr>
          <w:p w14:paraId="67052B43" w14:textId="77777777" w:rsidR="007624F1" w:rsidRDefault="007624F1" w:rsidP="004C1E1A">
            <w:pPr>
              <w:pStyle w:val="TAC"/>
              <w:rPr>
                <w:noProof/>
              </w:rPr>
            </w:pPr>
            <w:r>
              <w:rPr>
                <w:noProof/>
              </w:rPr>
              <w:t>0..1</w:t>
            </w:r>
          </w:p>
        </w:tc>
        <w:tc>
          <w:tcPr>
            <w:tcW w:w="2855" w:type="dxa"/>
          </w:tcPr>
          <w:p w14:paraId="4C5987E6" w14:textId="77777777" w:rsidR="007624F1" w:rsidRDefault="007624F1" w:rsidP="004C1E1A">
            <w:pPr>
              <w:pStyle w:val="TAL"/>
              <w:rPr>
                <w:noProof/>
              </w:rPr>
            </w:pPr>
            <w:r>
              <w:rPr>
                <w:noProof/>
              </w:rPr>
              <w:t>Indicates the reference identifier of the event.</w:t>
            </w:r>
          </w:p>
          <w:p w14:paraId="21BF653D" w14:textId="77777777" w:rsidR="007624F1" w:rsidRDefault="007624F1" w:rsidP="004C1E1A">
            <w:pPr>
              <w:pStyle w:val="TAL"/>
              <w:rPr>
                <w:noProof/>
              </w:rPr>
            </w:pPr>
          </w:p>
          <w:p w14:paraId="469B911A" w14:textId="77777777" w:rsidR="007624F1" w:rsidRDefault="007624F1" w:rsidP="004C1E1A">
            <w:pPr>
              <w:pStyle w:val="TAL"/>
              <w:rPr>
                <w:noProof/>
              </w:rPr>
            </w:pPr>
            <w:r>
              <w:rPr>
                <w:noProof/>
              </w:rPr>
              <w:t>(NOTE 5)</w:t>
            </w:r>
          </w:p>
        </w:tc>
        <w:tc>
          <w:tcPr>
            <w:tcW w:w="1938" w:type="dxa"/>
          </w:tcPr>
          <w:p w14:paraId="591A7846" w14:textId="77777777" w:rsidR="007624F1" w:rsidRDefault="007624F1" w:rsidP="004C1E1A">
            <w:pPr>
              <w:pStyle w:val="TAL"/>
              <w:rPr>
                <w:noProof/>
              </w:rPr>
            </w:pPr>
            <w:r>
              <w:rPr>
                <w:noProof/>
              </w:rPr>
              <w:t>EnhEventMgmt</w:t>
            </w:r>
          </w:p>
        </w:tc>
      </w:tr>
      <w:tr w:rsidR="007624F1" w14:paraId="7CC36630" w14:textId="77777777" w:rsidTr="004C1E1A">
        <w:trPr>
          <w:gridBefore w:val="1"/>
          <w:gridAfter w:val="1"/>
          <w:wBefore w:w="25" w:type="dxa"/>
          <w:wAfter w:w="60" w:type="dxa"/>
          <w:jc w:val="center"/>
        </w:trPr>
        <w:tc>
          <w:tcPr>
            <w:tcW w:w="1308" w:type="dxa"/>
          </w:tcPr>
          <w:p w14:paraId="70FEA5B2" w14:textId="77777777" w:rsidR="007624F1" w:rsidRDefault="007624F1" w:rsidP="004C1E1A">
            <w:pPr>
              <w:pStyle w:val="TAL"/>
              <w:rPr>
                <w:noProof/>
              </w:rPr>
            </w:pPr>
            <w:r>
              <w:rPr>
                <w:noProof/>
              </w:rPr>
              <w:t>dnaiChgType</w:t>
            </w:r>
          </w:p>
        </w:tc>
        <w:tc>
          <w:tcPr>
            <w:tcW w:w="2116" w:type="dxa"/>
          </w:tcPr>
          <w:p w14:paraId="74278177" w14:textId="77777777" w:rsidR="007624F1" w:rsidRDefault="007624F1" w:rsidP="004C1E1A">
            <w:pPr>
              <w:pStyle w:val="TAL"/>
              <w:rPr>
                <w:noProof/>
              </w:rPr>
            </w:pPr>
            <w:r>
              <w:rPr>
                <w:noProof/>
              </w:rPr>
              <w:t>DnaiChangeType</w:t>
            </w:r>
          </w:p>
        </w:tc>
        <w:tc>
          <w:tcPr>
            <w:tcW w:w="306" w:type="dxa"/>
          </w:tcPr>
          <w:p w14:paraId="2A9EB056" w14:textId="77777777" w:rsidR="007624F1" w:rsidRDefault="007624F1" w:rsidP="004C1E1A">
            <w:pPr>
              <w:pStyle w:val="TAC"/>
              <w:rPr>
                <w:noProof/>
              </w:rPr>
            </w:pPr>
            <w:r>
              <w:rPr>
                <w:noProof/>
              </w:rPr>
              <w:t>C</w:t>
            </w:r>
          </w:p>
        </w:tc>
        <w:tc>
          <w:tcPr>
            <w:tcW w:w="1023" w:type="dxa"/>
          </w:tcPr>
          <w:p w14:paraId="24DFA1B2" w14:textId="77777777" w:rsidR="007624F1" w:rsidRDefault="007624F1" w:rsidP="004C1E1A">
            <w:pPr>
              <w:pStyle w:val="TAC"/>
              <w:rPr>
                <w:noProof/>
              </w:rPr>
            </w:pPr>
            <w:r>
              <w:rPr>
                <w:noProof/>
              </w:rPr>
              <w:t>0..1</w:t>
            </w:r>
          </w:p>
        </w:tc>
        <w:tc>
          <w:tcPr>
            <w:tcW w:w="2855" w:type="dxa"/>
          </w:tcPr>
          <w:p w14:paraId="324AE3F6" w14:textId="77777777" w:rsidR="007624F1" w:rsidRDefault="007624F1" w:rsidP="004C1E1A">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7E1813FA" w14:textId="77777777" w:rsidR="007624F1" w:rsidRDefault="007624F1" w:rsidP="004C1E1A">
            <w:pPr>
              <w:pStyle w:val="TAL"/>
              <w:rPr>
                <w:noProof/>
              </w:rPr>
            </w:pPr>
          </w:p>
        </w:tc>
      </w:tr>
      <w:tr w:rsidR="007624F1" w14:paraId="1DAE78CB" w14:textId="77777777" w:rsidTr="004C1E1A">
        <w:trPr>
          <w:gridBefore w:val="1"/>
          <w:gridAfter w:val="1"/>
          <w:wBefore w:w="25" w:type="dxa"/>
          <w:wAfter w:w="60" w:type="dxa"/>
          <w:jc w:val="center"/>
        </w:trPr>
        <w:tc>
          <w:tcPr>
            <w:tcW w:w="1308" w:type="dxa"/>
          </w:tcPr>
          <w:p w14:paraId="6F342FC1" w14:textId="77777777" w:rsidR="007624F1" w:rsidRDefault="007624F1" w:rsidP="004C1E1A">
            <w:pPr>
              <w:pStyle w:val="TAL"/>
              <w:rPr>
                <w:noProof/>
              </w:rPr>
            </w:pPr>
            <w:r>
              <w:rPr>
                <w:noProof/>
              </w:rPr>
              <w:t>dddTraDescriptors</w:t>
            </w:r>
          </w:p>
        </w:tc>
        <w:tc>
          <w:tcPr>
            <w:tcW w:w="2116" w:type="dxa"/>
          </w:tcPr>
          <w:p w14:paraId="4018E3BE" w14:textId="77777777" w:rsidR="007624F1" w:rsidRDefault="007624F1" w:rsidP="004C1E1A">
            <w:pPr>
              <w:pStyle w:val="TAL"/>
              <w:rPr>
                <w:noProof/>
              </w:rPr>
            </w:pPr>
            <w:r>
              <w:rPr>
                <w:noProof/>
              </w:rPr>
              <w:t>array(DddTrafficDescriptor)</w:t>
            </w:r>
          </w:p>
        </w:tc>
        <w:tc>
          <w:tcPr>
            <w:tcW w:w="306" w:type="dxa"/>
          </w:tcPr>
          <w:p w14:paraId="15E5C7C4" w14:textId="77777777" w:rsidR="007624F1" w:rsidRDefault="007624F1" w:rsidP="004C1E1A">
            <w:pPr>
              <w:pStyle w:val="TAC"/>
              <w:rPr>
                <w:noProof/>
              </w:rPr>
            </w:pPr>
            <w:r>
              <w:rPr>
                <w:noProof/>
              </w:rPr>
              <w:t>C</w:t>
            </w:r>
          </w:p>
        </w:tc>
        <w:tc>
          <w:tcPr>
            <w:tcW w:w="1023" w:type="dxa"/>
          </w:tcPr>
          <w:p w14:paraId="2B2D7894" w14:textId="77777777" w:rsidR="007624F1" w:rsidRDefault="007624F1" w:rsidP="004C1E1A">
            <w:pPr>
              <w:pStyle w:val="TAC"/>
              <w:rPr>
                <w:noProof/>
              </w:rPr>
            </w:pPr>
            <w:r>
              <w:rPr>
                <w:noProof/>
              </w:rPr>
              <w:t>1..N</w:t>
            </w:r>
          </w:p>
        </w:tc>
        <w:tc>
          <w:tcPr>
            <w:tcW w:w="2855" w:type="dxa"/>
          </w:tcPr>
          <w:p w14:paraId="0A779F75" w14:textId="77777777" w:rsidR="007624F1" w:rsidRDefault="007624F1" w:rsidP="004C1E1A">
            <w:pPr>
              <w:pStyle w:val="TAL"/>
              <w:rPr>
                <w:noProof/>
              </w:rPr>
            </w:pPr>
            <w:r>
              <w:rPr>
                <w:noProof/>
              </w:rPr>
              <w:t>The traffic descriptor(s) of the downlink data source. Shall be included for event "DDDS".</w:t>
            </w:r>
          </w:p>
        </w:tc>
        <w:tc>
          <w:tcPr>
            <w:tcW w:w="1938" w:type="dxa"/>
          </w:tcPr>
          <w:p w14:paraId="2A2D0F3E" w14:textId="77777777" w:rsidR="007624F1" w:rsidRDefault="007624F1" w:rsidP="004C1E1A">
            <w:pPr>
              <w:pStyle w:val="TAL"/>
              <w:rPr>
                <w:noProof/>
              </w:rPr>
            </w:pPr>
            <w:r>
              <w:rPr>
                <w:noProof/>
              </w:rPr>
              <w:t>DownlinkDataDeliveryStatus</w:t>
            </w:r>
          </w:p>
        </w:tc>
      </w:tr>
      <w:tr w:rsidR="007624F1" w14:paraId="1C7CB269" w14:textId="77777777" w:rsidTr="004C1E1A">
        <w:trPr>
          <w:gridBefore w:val="1"/>
          <w:gridAfter w:val="1"/>
          <w:wBefore w:w="25" w:type="dxa"/>
          <w:wAfter w:w="60" w:type="dxa"/>
          <w:jc w:val="center"/>
        </w:trPr>
        <w:tc>
          <w:tcPr>
            <w:tcW w:w="1308" w:type="dxa"/>
          </w:tcPr>
          <w:p w14:paraId="495CD139" w14:textId="77777777" w:rsidR="007624F1" w:rsidRDefault="007624F1" w:rsidP="004C1E1A">
            <w:pPr>
              <w:pStyle w:val="TAL"/>
              <w:rPr>
                <w:noProof/>
              </w:rPr>
            </w:pPr>
            <w:r>
              <w:rPr>
                <w:noProof/>
              </w:rPr>
              <w:t>dddStati</w:t>
            </w:r>
          </w:p>
        </w:tc>
        <w:tc>
          <w:tcPr>
            <w:tcW w:w="2116" w:type="dxa"/>
          </w:tcPr>
          <w:p w14:paraId="08D34A82" w14:textId="77777777" w:rsidR="007624F1" w:rsidRDefault="007624F1" w:rsidP="004C1E1A">
            <w:pPr>
              <w:pStyle w:val="TAL"/>
              <w:rPr>
                <w:noProof/>
              </w:rPr>
            </w:pPr>
            <w:r>
              <w:rPr>
                <w:noProof/>
              </w:rPr>
              <w:t>array(</w:t>
            </w:r>
            <w:r>
              <w:t>DlDataDelivery</w:t>
            </w:r>
            <w:r>
              <w:rPr>
                <w:noProof/>
              </w:rPr>
              <w:t>Status)</w:t>
            </w:r>
          </w:p>
        </w:tc>
        <w:tc>
          <w:tcPr>
            <w:tcW w:w="306" w:type="dxa"/>
          </w:tcPr>
          <w:p w14:paraId="2CDE05B0" w14:textId="77777777" w:rsidR="007624F1" w:rsidRDefault="007624F1" w:rsidP="004C1E1A">
            <w:pPr>
              <w:pStyle w:val="TAC"/>
              <w:rPr>
                <w:noProof/>
              </w:rPr>
            </w:pPr>
            <w:r>
              <w:rPr>
                <w:noProof/>
              </w:rPr>
              <w:t>O</w:t>
            </w:r>
          </w:p>
        </w:tc>
        <w:tc>
          <w:tcPr>
            <w:tcW w:w="1023" w:type="dxa"/>
          </w:tcPr>
          <w:p w14:paraId="5C8D0E12" w14:textId="77777777" w:rsidR="007624F1" w:rsidRDefault="007624F1" w:rsidP="004C1E1A">
            <w:pPr>
              <w:pStyle w:val="TAC"/>
              <w:rPr>
                <w:noProof/>
              </w:rPr>
            </w:pPr>
            <w:r>
              <w:rPr>
                <w:noProof/>
              </w:rPr>
              <w:t>1..N</w:t>
            </w:r>
          </w:p>
        </w:tc>
        <w:tc>
          <w:tcPr>
            <w:tcW w:w="2855" w:type="dxa"/>
          </w:tcPr>
          <w:p w14:paraId="2A61C047" w14:textId="77777777" w:rsidR="007624F1" w:rsidRDefault="007624F1" w:rsidP="004C1E1A">
            <w:pPr>
              <w:pStyle w:val="TAL"/>
              <w:rPr>
                <w:noProof/>
              </w:rPr>
            </w:pPr>
            <w:r>
              <w:rPr>
                <w:noProof/>
              </w:rPr>
              <w:t>May be included for event "DDDS". The subscribed statuses (discarded, transmitted, buffered) for the event. If omitted all statuses are subscribed.</w:t>
            </w:r>
          </w:p>
        </w:tc>
        <w:tc>
          <w:tcPr>
            <w:tcW w:w="1938" w:type="dxa"/>
          </w:tcPr>
          <w:p w14:paraId="031A2150" w14:textId="77777777" w:rsidR="007624F1" w:rsidRDefault="007624F1" w:rsidP="004C1E1A">
            <w:pPr>
              <w:pStyle w:val="TAL"/>
              <w:rPr>
                <w:noProof/>
              </w:rPr>
            </w:pPr>
            <w:r>
              <w:rPr>
                <w:noProof/>
              </w:rPr>
              <w:t>DownlinkDataDeliveryStatus</w:t>
            </w:r>
          </w:p>
        </w:tc>
      </w:tr>
      <w:tr w:rsidR="007624F1" w14:paraId="42A6B2A7" w14:textId="77777777" w:rsidTr="004C1E1A">
        <w:trPr>
          <w:gridBefore w:val="1"/>
          <w:gridAfter w:val="1"/>
          <w:wBefore w:w="25" w:type="dxa"/>
          <w:wAfter w:w="60" w:type="dxa"/>
          <w:jc w:val="center"/>
        </w:trPr>
        <w:tc>
          <w:tcPr>
            <w:tcW w:w="1308" w:type="dxa"/>
          </w:tcPr>
          <w:p w14:paraId="76D53066" w14:textId="77777777" w:rsidR="007624F1" w:rsidRDefault="007624F1" w:rsidP="004C1E1A">
            <w:pPr>
              <w:pStyle w:val="TAL"/>
              <w:rPr>
                <w:noProof/>
              </w:rPr>
            </w:pPr>
            <w:r>
              <w:rPr>
                <w:noProof/>
              </w:rPr>
              <w:t>appIds</w:t>
            </w:r>
          </w:p>
        </w:tc>
        <w:tc>
          <w:tcPr>
            <w:tcW w:w="2116" w:type="dxa"/>
          </w:tcPr>
          <w:p w14:paraId="6BAEAA1F" w14:textId="77777777" w:rsidR="007624F1" w:rsidRDefault="007624F1" w:rsidP="004C1E1A">
            <w:pPr>
              <w:pStyle w:val="TAL"/>
              <w:rPr>
                <w:noProof/>
              </w:rPr>
            </w:pPr>
            <w:r>
              <w:t>array(ApplicationId)</w:t>
            </w:r>
          </w:p>
        </w:tc>
        <w:tc>
          <w:tcPr>
            <w:tcW w:w="306" w:type="dxa"/>
          </w:tcPr>
          <w:p w14:paraId="26C144D9" w14:textId="77777777" w:rsidR="007624F1" w:rsidRDefault="007624F1" w:rsidP="004C1E1A">
            <w:pPr>
              <w:pStyle w:val="TAC"/>
              <w:rPr>
                <w:noProof/>
              </w:rPr>
            </w:pPr>
            <w:r>
              <w:rPr>
                <w:noProof/>
              </w:rPr>
              <w:t>O</w:t>
            </w:r>
          </w:p>
        </w:tc>
        <w:tc>
          <w:tcPr>
            <w:tcW w:w="1023" w:type="dxa"/>
          </w:tcPr>
          <w:p w14:paraId="5F7B0DB9" w14:textId="77777777" w:rsidR="007624F1" w:rsidRDefault="007624F1" w:rsidP="004C1E1A">
            <w:pPr>
              <w:pStyle w:val="TAC"/>
              <w:rPr>
                <w:noProof/>
              </w:rPr>
            </w:pPr>
            <w:r>
              <w:rPr>
                <w:noProof/>
              </w:rPr>
              <w:t>1..N</w:t>
            </w:r>
          </w:p>
        </w:tc>
        <w:tc>
          <w:tcPr>
            <w:tcW w:w="2855" w:type="dxa"/>
          </w:tcPr>
          <w:p w14:paraId="0ECA6AB2" w14:textId="1B73E050" w:rsidR="007624F1" w:rsidRDefault="007624F1" w:rsidP="004C1E1A">
            <w:pPr>
              <w:pStyle w:val="TAL"/>
              <w:rPr>
                <w:noProof/>
              </w:rPr>
            </w:pPr>
            <w:r>
              <w:rPr>
                <w:noProof/>
              </w:rPr>
              <w:t xml:space="preserve">May be included for event "QFI_ALLOC", </w:t>
            </w:r>
            <w:ins w:id="33" w:author="Nokia" w:date="2026-01-30T17:23:00Z" w16du:dateUtc="2026-01-30T16:23:00Z">
              <w:r w:rsidR="00E248B5" w:rsidRPr="00BB1FAE">
                <w:rPr>
                  <w:noProof/>
                </w:rPr>
                <w:t>"QFI_DEALLOCATION", "QOS_FLOW_CHANGE"</w:t>
              </w:r>
              <w:r w:rsidR="00E248B5">
                <w:rPr>
                  <w:noProof/>
                </w:rPr>
                <w:t xml:space="preserve">, </w:t>
              </w:r>
            </w:ins>
            <w:r w:rsidRPr="00DD769F">
              <w:rPr>
                <w:noProof/>
              </w:rPr>
              <w:t>"DISPERSION"</w:t>
            </w:r>
            <w:r>
              <w:rPr>
                <w:noProof/>
              </w:rPr>
              <w:t>, "ENERGY_USAGE_DATA" or "QOS_MON".</w:t>
            </w:r>
          </w:p>
          <w:p w14:paraId="066BE524" w14:textId="77777777" w:rsidR="007624F1" w:rsidRDefault="007624F1" w:rsidP="004C1E1A">
            <w:pPr>
              <w:pStyle w:val="TAL"/>
              <w:rPr>
                <w:noProof/>
              </w:rPr>
            </w:pPr>
          </w:p>
          <w:p w14:paraId="74424B93" w14:textId="77777777" w:rsidR="007624F1" w:rsidRDefault="007624F1" w:rsidP="004C1E1A">
            <w:pPr>
              <w:pStyle w:val="TAL"/>
              <w:rPr>
                <w:noProof/>
              </w:rPr>
            </w:pPr>
            <w:r>
              <w:rPr>
                <w:noProof/>
              </w:rPr>
              <w:t>(NOTE 1) (NOTE 3)</w:t>
            </w:r>
          </w:p>
        </w:tc>
        <w:tc>
          <w:tcPr>
            <w:tcW w:w="1938" w:type="dxa"/>
          </w:tcPr>
          <w:p w14:paraId="2E5A3AC4" w14:textId="77777777" w:rsidR="007624F1" w:rsidRDefault="007624F1" w:rsidP="004C1E1A">
            <w:pPr>
              <w:pStyle w:val="TAL"/>
              <w:rPr>
                <w:noProof/>
              </w:rPr>
            </w:pPr>
            <w:r>
              <w:rPr>
                <w:noProof/>
              </w:rPr>
              <w:t>QfiAllocation</w:t>
            </w:r>
          </w:p>
          <w:p w14:paraId="568D4E7D" w14:textId="77777777" w:rsidR="007624F1" w:rsidRDefault="007624F1" w:rsidP="004C1E1A">
            <w:pPr>
              <w:pStyle w:val="TAL"/>
              <w:rPr>
                <w:noProof/>
              </w:rPr>
            </w:pPr>
            <w:r>
              <w:rPr>
                <w:noProof/>
              </w:rPr>
              <w:t>Dispersion</w:t>
            </w:r>
          </w:p>
          <w:p w14:paraId="0608F0B9" w14:textId="77777777" w:rsidR="007624F1" w:rsidRDefault="007624F1" w:rsidP="004C1E1A">
            <w:pPr>
              <w:pStyle w:val="TAL"/>
              <w:rPr>
                <w:noProof/>
              </w:rPr>
            </w:pPr>
            <w:r>
              <w:rPr>
                <w:noProof/>
              </w:rPr>
              <w:t>PduSessionInfo</w:t>
            </w:r>
          </w:p>
          <w:p w14:paraId="20079E7C" w14:textId="77777777" w:rsidR="007624F1" w:rsidRDefault="007624F1" w:rsidP="004C1E1A">
            <w:pPr>
              <w:pStyle w:val="TAL"/>
              <w:rPr>
                <w:noProof/>
              </w:rPr>
            </w:pPr>
            <w:r>
              <w:rPr>
                <w:noProof/>
              </w:rPr>
              <w:t>UPEAS</w:t>
            </w:r>
          </w:p>
          <w:p w14:paraId="5F57B424" w14:textId="77777777" w:rsidR="007624F1" w:rsidRDefault="007624F1" w:rsidP="004C1E1A">
            <w:pPr>
              <w:pStyle w:val="TAL"/>
              <w:rPr>
                <w:noProof/>
              </w:rPr>
            </w:pPr>
            <w:r>
              <w:rPr>
                <w:noProof/>
              </w:rPr>
              <w:t>Energy</w:t>
            </w:r>
          </w:p>
        </w:tc>
      </w:tr>
      <w:tr w:rsidR="007624F1" w14:paraId="073503EA" w14:textId="77777777" w:rsidTr="004C1E1A">
        <w:trPr>
          <w:gridBefore w:val="1"/>
          <w:gridAfter w:val="1"/>
          <w:wBefore w:w="25" w:type="dxa"/>
          <w:wAfter w:w="60" w:type="dxa"/>
          <w:jc w:val="center"/>
        </w:trPr>
        <w:tc>
          <w:tcPr>
            <w:tcW w:w="1308" w:type="dxa"/>
          </w:tcPr>
          <w:p w14:paraId="102087E3" w14:textId="77777777" w:rsidR="007624F1" w:rsidRDefault="007624F1" w:rsidP="004C1E1A">
            <w:pPr>
              <w:pStyle w:val="TAL"/>
              <w:rPr>
                <w:noProof/>
              </w:rPr>
            </w:pPr>
            <w:r>
              <w:rPr>
                <w:noProof/>
              </w:rPr>
              <w:t>networkArea</w:t>
            </w:r>
          </w:p>
        </w:tc>
        <w:tc>
          <w:tcPr>
            <w:tcW w:w="2116" w:type="dxa"/>
          </w:tcPr>
          <w:p w14:paraId="4B09D36D" w14:textId="77777777" w:rsidR="007624F1" w:rsidRDefault="007624F1" w:rsidP="004C1E1A">
            <w:pPr>
              <w:pStyle w:val="TAL"/>
            </w:pPr>
            <w:r>
              <w:t>NetworkAreaInfo</w:t>
            </w:r>
          </w:p>
        </w:tc>
        <w:tc>
          <w:tcPr>
            <w:tcW w:w="306" w:type="dxa"/>
          </w:tcPr>
          <w:p w14:paraId="5300CCC5" w14:textId="77777777" w:rsidR="007624F1" w:rsidRDefault="007624F1" w:rsidP="004C1E1A">
            <w:pPr>
              <w:pStyle w:val="TAC"/>
              <w:rPr>
                <w:noProof/>
              </w:rPr>
            </w:pPr>
            <w:r>
              <w:rPr>
                <w:noProof/>
              </w:rPr>
              <w:t>O</w:t>
            </w:r>
          </w:p>
        </w:tc>
        <w:tc>
          <w:tcPr>
            <w:tcW w:w="1023" w:type="dxa"/>
          </w:tcPr>
          <w:p w14:paraId="60BC890A" w14:textId="77777777" w:rsidR="007624F1" w:rsidRDefault="007624F1" w:rsidP="004C1E1A">
            <w:pPr>
              <w:pStyle w:val="TAC"/>
              <w:rPr>
                <w:noProof/>
              </w:rPr>
            </w:pPr>
            <w:r>
              <w:rPr>
                <w:noProof/>
              </w:rPr>
              <w:t>0..1</w:t>
            </w:r>
          </w:p>
        </w:tc>
        <w:tc>
          <w:tcPr>
            <w:tcW w:w="2855" w:type="dxa"/>
          </w:tcPr>
          <w:p w14:paraId="3BE23EEB" w14:textId="77777777" w:rsidR="007624F1" w:rsidRDefault="007624F1" w:rsidP="004C1E1A">
            <w:pPr>
              <w:pStyle w:val="TAL"/>
              <w:rPr>
                <w:noProof/>
              </w:rPr>
            </w:pPr>
            <w:r>
              <w:rPr>
                <w:noProof/>
              </w:rPr>
              <w:t>Identification of network area to which the subscription applies.</w:t>
            </w:r>
          </w:p>
        </w:tc>
        <w:tc>
          <w:tcPr>
            <w:tcW w:w="1938" w:type="dxa"/>
          </w:tcPr>
          <w:p w14:paraId="719481A1" w14:textId="77777777" w:rsidR="007624F1" w:rsidRDefault="007624F1" w:rsidP="004C1E1A">
            <w:pPr>
              <w:pStyle w:val="TAL"/>
              <w:rPr>
                <w:noProof/>
              </w:rPr>
            </w:pPr>
            <w:r>
              <w:rPr>
                <w:noProof/>
              </w:rPr>
              <w:t>AreaFilter</w:t>
            </w:r>
          </w:p>
          <w:p w14:paraId="693DE988" w14:textId="77777777" w:rsidR="007624F1" w:rsidRDefault="007624F1" w:rsidP="004C1E1A">
            <w:pPr>
              <w:pStyle w:val="TAL"/>
              <w:rPr>
                <w:noProof/>
              </w:rPr>
            </w:pPr>
            <w:r>
              <w:rPr>
                <w:noProof/>
              </w:rPr>
              <w:t>UPEAS</w:t>
            </w:r>
          </w:p>
        </w:tc>
      </w:tr>
      <w:tr w:rsidR="007624F1" w14:paraId="141090C1" w14:textId="77777777" w:rsidTr="004C1E1A">
        <w:trPr>
          <w:gridBefore w:val="1"/>
          <w:gridAfter w:val="1"/>
          <w:wBefore w:w="25" w:type="dxa"/>
          <w:wAfter w:w="60" w:type="dxa"/>
          <w:jc w:val="center"/>
        </w:trPr>
        <w:tc>
          <w:tcPr>
            <w:tcW w:w="1308" w:type="dxa"/>
          </w:tcPr>
          <w:p w14:paraId="17E3E501" w14:textId="77777777" w:rsidR="007624F1" w:rsidRDefault="007624F1" w:rsidP="004C1E1A">
            <w:pPr>
              <w:pStyle w:val="TAL"/>
              <w:rPr>
                <w:noProof/>
              </w:rPr>
            </w:pPr>
            <w:r>
              <w:rPr>
                <w:rFonts w:hint="eastAsia"/>
                <w:noProof/>
                <w:lang w:eastAsia="ko-KR"/>
              </w:rPr>
              <w:t>targetPeriod</w:t>
            </w:r>
          </w:p>
        </w:tc>
        <w:tc>
          <w:tcPr>
            <w:tcW w:w="2116" w:type="dxa"/>
          </w:tcPr>
          <w:p w14:paraId="1CD5054C" w14:textId="77777777" w:rsidR="007624F1" w:rsidRDefault="007624F1" w:rsidP="004C1E1A">
            <w:pPr>
              <w:pStyle w:val="TAL"/>
            </w:pPr>
            <w:r>
              <w:t>TimeWindow</w:t>
            </w:r>
          </w:p>
        </w:tc>
        <w:tc>
          <w:tcPr>
            <w:tcW w:w="306" w:type="dxa"/>
          </w:tcPr>
          <w:p w14:paraId="3338F559" w14:textId="77777777" w:rsidR="007624F1" w:rsidRDefault="007624F1" w:rsidP="004C1E1A">
            <w:pPr>
              <w:pStyle w:val="TAC"/>
              <w:rPr>
                <w:noProof/>
              </w:rPr>
            </w:pPr>
            <w:r>
              <w:rPr>
                <w:noProof/>
              </w:rPr>
              <w:t>O</w:t>
            </w:r>
          </w:p>
        </w:tc>
        <w:tc>
          <w:tcPr>
            <w:tcW w:w="1023" w:type="dxa"/>
          </w:tcPr>
          <w:p w14:paraId="2B292EC6" w14:textId="77777777" w:rsidR="007624F1" w:rsidRDefault="007624F1" w:rsidP="004C1E1A">
            <w:pPr>
              <w:pStyle w:val="TAC"/>
              <w:rPr>
                <w:noProof/>
              </w:rPr>
            </w:pPr>
            <w:r>
              <w:rPr>
                <w:noProof/>
              </w:rPr>
              <w:t>0..1</w:t>
            </w:r>
          </w:p>
        </w:tc>
        <w:tc>
          <w:tcPr>
            <w:tcW w:w="2855" w:type="dxa"/>
          </w:tcPr>
          <w:p w14:paraId="65F43ACB" w14:textId="77777777" w:rsidR="007624F1" w:rsidRDefault="007624F1" w:rsidP="004C1E1A">
            <w:pPr>
              <w:pStyle w:val="TAL"/>
            </w:pPr>
            <w:r>
              <w:t>Indicates the data collection target period.</w:t>
            </w:r>
          </w:p>
          <w:p w14:paraId="658067EB" w14:textId="77777777" w:rsidR="007624F1" w:rsidRDefault="007624F1" w:rsidP="004C1E1A">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0A1F8AF9" w14:textId="77777777" w:rsidR="007624F1" w:rsidRDefault="007624F1" w:rsidP="004C1E1A">
            <w:pPr>
              <w:pStyle w:val="TAL"/>
              <w:rPr>
                <w:rFonts w:cs="Arial"/>
                <w:noProof/>
                <w:szCs w:val="18"/>
              </w:rPr>
            </w:pPr>
            <w:r>
              <w:rPr>
                <w:rFonts w:cs="Arial"/>
                <w:noProof/>
                <w:szCs w:val="18"/>
              </w:rPr>
              <w:t>SMCCE</w:t>
            </w:r>
          </w:p>
          <w:p w14:paraId="77233BCF" w14:textId="77777777" w:rsidR="007624F1" w:rsidRDefault="007624F1" w:rsidP="004C1E1A">
            <w:pPr>
              <w:pStyle w:val="TAL"/>
              <w:rPr>
                <w:rFonts w:cs="Arial"/>
                <w:noProof/>
                <w:szCs w:val="18"/>
              </w:rPr>
            </w:pPr>
            <w:r>
              <w:rPr>
                <w:rFonts w:cs="Arial"/>
                <w:noProof/>
                <w:szCs w:val="18"/>
              </w:rPr>
              <w:t>RedundantTransmissionExp</w:t>
            </w:r>
          </w:p>
          <w:p w14:paraId="1DBA6DBC" w14:textId="77777777" w:rsidR="007624F1" w:rsidRDefault="007624F1" w:rsidP="004C1E1A">
            <w:pPr>
              <w:pStyle w:val="TAL"/>
              <w:rPr>
                <w:noProof/>
              </w:rPr>
            </w:pPr>
            <w:r>
              <w:rPr>
                <w:rFonts w:cs="Arial"/>
                <w:noProof/>
                <w:szCs w:val="18"/>
              </w:rPr>
              <w:t>WlanPerformance</w:t>
            </w:r>
          </w:p>
        </w:tc>
      </w:tr>
      <w:tr w:rsidR="007624F1" w14:paraId="012D16C9" w14:textId="77777777" w:rsidTr="004C1E1A">
        <w:trPr>
          <w:gridBefore w:val="1"/>
          <w:gridAfter w:val="1"/>
          <w:wBefore w:w="25" w:type="dxa"/>
          <w:wAfter w:w="60" w:type="dxa"/>
          <w:jc w:val="center"/>
        </w:trPr>
        <w:tc>
          <w:tcPr>
            <w:tcW w:w="1308" w:type="dxa"/>
          </w:tcPr>
          <w:p w14:paraId="5A8DEC37" w14:textId="77777777" w:rsidR="007624F1" w:rsidRDefault="007624F1" w:rsidP="004C1E1A">
            <w:pPr>
              <w:pStyle w:val="TAL"/>
              <w:rPr>
                <w:noProof/>
                <w:lang w:eastAsia="ko-KR"/>
              </w:rPr>
            </w:pPr>
            <w:r>
              <w:t>tws</w:t>
            </w:r>
          </w:p>
        </w:tc>
        <w:tc>
          <w:tcPr>
            <w:tcW w:w="2116" w:type="dxa"/>
          </w:tcPr>
          <w:p w14:paraId="11ABEB5A" w14:textId="77777777" w:rsidR="007624F1" w:rsidRDefault="007624F1" w:rsidP="004C1E1A">
            <w:pPr>
              <w:pStyle w:val="TAL"/>
            </w:pPr>
            <w:r>
              <w:t>array(TimeWindow)</w:t>
            </w:r>
          </w:p>
        </w:tc>
        <w:tc>
          <w:tcPr>
            <w:tcW w:w="306" w:type="dxa"/>
          </w:tcPr>
          <w:p w14:paraId="0B70885B" w14:textId="77777777" w:rsidR="007624F1" w:rsidRDefault="007624F1" w:rsidP="004C1E1A">
            <w:pPr>
              <w:pStyle w:val="TAC"/>
              <w:rPr>
                <w:noProof/>
              </w:rPr>
            </w:pPr>
            <w:r>
              <w:t>O</w:t>
            </w:r>
          </w:p>
        </w:tc>
        <w:tc>
          <w:tcPr>
            <w:tcW w:w="1023" w:type="dxa"/>
          </w:tcPr>
          <w:p w14:paraId="772BC86C" w14:textId="77777777" w:rsidR="007624F1" w:rsidRDefault="007624F1" w:rsidP="004C1E1A">
            <w:pPr>
              <w:pStyle w:val="TAC"/>
              <w:rPr>
                <w:noProof/>
              </w:rPr>
            </w:pPr>
            <w:r>
              <w:t>1..N</w:t>
            </w:r>
          </w:p>
        </w:tc>
        <w:tc>
          <w:tcPr>
            <w:tcW w:w="2855" w:type="dxa"/>
          </w:tcPr>
          <w:p w14:paraId="65B4CE5E" w14:textId="77777777" w:rsidR="007624F1" w:rsidRDefault="007624F1" w:rsidP="004C1E1A">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645DE528" w14:textId="77777777" w:rsidR="007624F1" w:rsidRDefault="007624F1" w:rsidP="004C1E1A">
            <w:pPr>
              <w:pStyle w:val="TAL"/>
              <w:rPr>
                <w:rFonts w:cs="Arial"/>
                <w:noProof/>
                <w:szCs w:val="18"/>
              </w:rPr>
            </w:pPr>
            <w:r>
              <w:rPr>
                <w:rFonts w:cs="Arial"/>
                <w:szCs w:val="18"/>
              </w:rPr>
              <w:t>SignallingInfo</w:t>
            </w:r>
          </w:p>
        </w:tc>
      </w:tr>
      <w:tr w:rsidR="007624F1" w14:paraId="3C5F7BAB" w14:textId="77777777" w:rsidTr="004C1E1A">
        <w:trPr>
          <w:gridBefore w:val="1"/>
          <w:gridAfter w:val="1"/>
          <w:wBefore w:w="25" w:type="dxa"/>
          <w:wAfter w:w="60" w:type="dxa"/>
          <w:jc w:val="center"/>
        </w:trPr>
        <w:tc>
          <w:tcPr>
            <w:tcW w:w="1308" w:type="dxa"/>
          </w:tcPr>
          <w:p w14:paraId="39CFDC09" w14:textId="77777777" w:rsidR="007624F1" w:rsidRDefault="007624F1" w:rsidP="004C1E1A">
            <w:pPr>
              <w:pStyle w:val="TAL"/>
              <w:rPr>
                <w:noProof/>
                <w:lang w:eastAsia="ko-KR"/>
              </w:rPr>
            </w:pPr>
            <w:r>
              <w:rPr>
                <w:noProof/>
              </w:rPr>
              <w:t>transacDispInd</w:t>
            </w:r>
          </w:p>
        </w:tc>
        <w:tc>
          <w:tcPr>
            <w:tcW w:w="2116" w:type="dxa"/>
          </w:tcPr>
          <w:p w14:paraId="763915E4" w14:textId="77777777" w:rsidR="007624F1" w:rsidRDefault="007624F1" w:rsidP="004C1E1A">
            <w:pPr>
              <w:pStyle w:val="TAL"/>
            </w:pPr>
            <w:r>
              <w:t>boolean</w:t>
            </w:r>
          </w:p>
        </w:tc>
        <w:tc>
          <w:tcPr>
            <w:tcW w:w="306" w:type="dxa"/>
          </w:tcPr>
          <w:p w14:paraId="0709C238" w14:textId="77777777" w:rsidR="007624F1" w:rsidRDefault="007624F1" w:rsidP="004C1E1A">
            <w:pPr>
              <w:pStyle w:val="TAC"/>
              <w:rPr>
                <w:noProof/>
              </w:rPr>
            </w:pPr>
            <w:r>
              <w:rPr>
                <w:noProof/>
              </w:rPr>
              <w:t>O</w:t>
            </w:r>
          </w:p>
        </w:tc>
        <w:tc>
          <w:tcPr>
            <w:tcW w:w="1023" w:type="dxa"/>
          </w:tcPr>
          <w:p w14:paraId="1C6C9186" w14:textId="77777777" w:rsidR="007624F1" w:rsidRDefault="007624F1" w:rsidP="004C1E1A">
            <w:pPr>
              <w:pStyle w:val="TAC"/>
              <w:rPr>
                <w:noProof/>
              </w:rPr>
            </w:pPr>
            <w:r>
              <w:rPr>
                <w:noProof/>
              </w:rPr>
              <w:t>0..1</w:t>
            </w:r>
          </w:p>
        </w:tc>
        <w:tc>
          <w:tcPr>
            <w:tcW w:w="2855" w:type="dxa"/>
          </w:tcPr>
          <w:p w14:paraId="0C17777B" w14:textId="77777777" w:rsidR="007624F1" w:rsidRDefault="007624F1" w:rsidP="004C1E1A">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B4F6D31" w14:textId="77777777" w:rsidR="007624F1" w:rsidRDefault="007624F1" w:rsidP="004C1E1A">
            <w:pPr>
              <w:pStyle w:val="TAL"/>
            </w:pPr>
            <w:r>
              <w:rPr>
                <w:noProof/>
              </w:rPr>
              <w:t xml:space="preserve">May be included for event </w:t>
            </w:r>
            <w:r w:rsidRPr="00DD769F">
              <w:rPr>
                <w:noProof/>
              </w:rPr>
              <w:t>"DISPERSION"</w:t>
            </w:r>
            <w:r>
              <w:rPr>
                <w:noProof/>
              </w:rPr>
              <w:t>.</w:t>
            </w:r>
          </w:p>
        </w:tc>
        <w:tc>
          <w:tcPr>
            <w:tcW w:w="1938" w:type="dxa"/>
          </w:tcPr>
          <w:p w14:paraId="311CE3E4" w14:textId="77777777" w:rsidR="007624F1" w:rsidRDefault="007624F1" w:rsidP="004C1E1A">
            <w:pPr>
              <w:pStyle w:val="TAL"/>
              <w:rPr>
                <w:rFonts w:cs="Arial"/>
                <w:noProof/>
                <w:szCs w:val="18"/>
              </w:rPr>
            </w:pPr>
            <w:r>
              <w:rPr>
                <w:noProof/>
              </w:rPr>
              <w:t>Dispersion</w:t>
            </w:r>
          </w:p>
        </w:tc>
      </w:tr>
      <w:tr w:rsidR="007624F1" w14:paraId="29E2D2F8" w14:textId="77777777" w:rsidTr="004C1E1A">
        <w:trPr>
          <w:gridBefore w:val="1"/>
          <w:gridAfter w:val="1"/>
          <w:wBefore w:w="25" w:type="dxa"/>
          <w:wAfter w:w="60" w:type="dxa"/>
          <w:jc w:val="center"/>
        </w:trPr>
        <w:tc>
          <w:tcPr>
            <w:tcW w:w="1308" w:type="dxa"/>
          </w:tcPr>
          <w:p w14:paraId="361820CB" w14:textId="77777777" w:rsidR="007624F1" w:rsidRDefault="007624F1" w:rsidP="004C1E1A">
            <w:pPr>
              <w:pStyle w:val="TAL"/>
              <w:rPr>
                <w:noProof/>
                <w:lang w:eastAsia="ko-KR"/>
              </w:rPr>
            </w:pPr>
            <w:r>
              <w:rPr>
                <w:noProof/>
              </w:rPr>
              <w:t>transacMetrics</w:t>
            </w:r>
          </w:p>
        </w:tc>
        <w:tc>
          <w:tcPr>
            <w:tcW w:w="2116" w:type="dxa"/>
          </w:tcPr>
          <w:p w14:paraId="56AEE522" w14:textId="77777777" w:rsidR="007624F1" w:rsidRDefault="007624F1" w:rsidP="004C1E1A">
            <w:pPr>
              <w:pStyle w:val="TAL"/>
            </w:pPr>
            <w:r>
              <w:t>array(TransactionMetric)</w:t>
            </w:r>
          </w:p>
        </w:tc>
        <w:tc>
          <w:tcPr>
            <w:tcW w:w="306" w:type="dxa"/>
          </w:tcPr>
          <w:p w14:paraId="0E993DF1" w14:textId="77777777" w:rsidR="007624F1" w:rsidRDefault="007624F1" w:rsidP="004C1E1A">
            <w:pPr>
              <w:pStyle w:val="TAC"/>
              <w:rPr>
                <w:noProof/>
              </w:rPr>
            </w:pPr>
            <w:r>
              <w:rPr>
                <w:noProof/>
              </w:rPr>
              <w:t>O</w:t>
            </w:r>
          </w:p>
        </w:tc>
        <w:tc>
          <w:tcPr>
            <w:tcW w:w="1023" w:type="dxa"/>
          </w:tcPr>
          <w:p w14:paraId="27EA124E" w14:textId="77777777" w:rsidR="007624F1" w:rsidRDefault="007624F1" w:rsidP="004C1E1A">
            <w:pPr>
              <w:pStyle w:val="TAC"/>
              <w:rPr>
                <w:noProof/>
              </w:rPr>
            </w:pPr>
            <w:r>
              <w:rPr>
                <w:noProof/>
              </w:rPr>
              <w:t>1..N</w:t>
            </w:r>
          </w:p>
        </w:tc>
        <w:tc>
          <w:tcPr>
            <w:tcW w:w="2855" w:type="dxa"/>
          </w:tcPr>
          <w:p w14:paraId="59CD0650" w14:textId="77777777" w:rsidR="007624F1" w:rsidRDefault="007624F1" w:rsidP="004C1E1A">
            <w:pPr>
              <w:pStyle w:val="TAL"/>
              <w:rPr>
                <w:noProof/>
              </w:rPr>
            </w:pPr>
            <w:r>
              <w:rPr>
                <w:noProof/>
              </w:rPr>
              <w:t>Requested transaction metrics.</w:t>
            </w:r>
          </w:p>
          <w:p w14:paraId="29780BF2" w14:textId="77777777" w:rsidR="007624F1" w:rsidRDefault="007624F1" w:rsidP="004C1E1A">
            <w:pPr>
              <w:pStyle w:val="TAL"/>
            </w:pPr>
            <w:r>
              <w:rPr>
                <w:noProof/>
              </w:rPr>
              <w:t xml:space="preserve">May be included for event </w:t>
            </w:r>
            <w:r w:rsidRPr="00DD769F">
              <w:rPr>
                <w:noProof/>
              </w:rPr>
              <w:t>"DISPERSION"</w:t>
            </w:r>
            <w:r>
              <w:rPr>
                <w:noProof/>
              </w:rPr>
              <w:t>.</w:t>
            </w:r>
          </w:p>
        </w:tc>
        <w:tc>
          <w:tcPr>
            <w:tcW w:w="1938" w:type="dxa"/>
          </w:tcPr>
          <w:p w14:paraId="7D6F176E" w14:textId="77777777" w:rsidR="007624F1" w:rsidRDefault="007624F1" w:rsidP="004C1E1A">
            <w:pPr>
              <w:pStyle w:val="TAL"/>
              <w:rPr>
                <w:rFonts w:cs="Arial"/>
                <w:noProof/>
                <w:szCs w:val="18"/>
              </w:rPr>
            </w:pPr>
            <w:r>
              <w:rPr>
                <w:noProof/>
              </w:rPr>
              <w:t>Dispersion</w:t>
            </w:r>
          </w:p>
        </w:tc>
      </w:tr>
      <w:tr w:rsidR="007624F1" w14:paraId="3926B541" w14:textId="77777777" w:rsidTr="004C1E1A">
        <w:trPr>
          <w:gridBefore w:val="1"/>
          <w:gridAfter w:val="1"/>
          <w:wBefore w:w="25" w:type="dxa"/>
          <w:wAfter w:w="60" w:type="dxa"/>
          <w:jc w:val="center"/>
        </w:trPr>
        <w:tc>
          <w:tcPr>
            <w:tcW w:w="1308" w:type="dxa"/>
          </w:tcPr>
          <w:p w14:paraId="7DC43F3E" w14:textId="77777777" w:rsidR="007624F1" w:rsidRDefault="007624F1" w:rsidP="004C1E1A">
            <w:pPr>
              <w:pStyle w:val="TAL"/>
              <w:rPr>
                <w:noProof/>
                <w:lang w:eastAsia="ko-KR"/>
              </w:rPr>
            </w:pPr>
            <w:r>
              <w:rPr>
                <w:noProof/>
              </w:rPr>
              <w:t>ueIpAddr</w:t>
            </w:r>
          </w:p>
        </w:tc>
        <w:tc>
          <w:tcPr>
            <w:tcW w:w="2116" w:type="dxa"/>
          </w:tcPr>
          <w:p w14:paraId="6CBB34D7" w14:textId="77777777" w:rsidR="007624F1" w:rsidRDefault="007624F1" w:rsidP="004C1E1A">
            <w:pPr>
              <w:pStyle w:val="TAL"/>
            </w:pPr>
            <w:r>
              <w:t>IpAddr</w:t>
            </w:r>
          </w:p>
        </w:tc>
        <w:tc>
          <w:tcPr>
            <w:tcW w:w="306" w:type="dxa"/>
          </w:tcPr>
          <w:p w14:paraId="64E71E1B" w14:textId="77777777" w:rsidR="007624F1" w:rsidRDefault="007624F1" w:rsidP="004C1E1A">
            <w:pPr>
              <w:pStyle w:val="TAC"/>
              <w:rPr>
                <w:noProof/>
              </w:rPr>
            </w:pPr>
            <w:r>
              <w:rPr>
                <w:noProof/>
              </w:rPr>
              <w:t>O</w:t>
            </w:r>
          </w:p>
        </w:tc>
        <w:tc>
          <w:tcPr>
            <w:tcW w:w="1023" w:type="dxa"/>
          </w:tcPr>
          <w:p w14:paraId="117AD158" w14:textId="77777777" w:rsidR="007624F1" w:rsidRDefault="007624F1" w:rsidP="004C1E1A">
            <w:pPr>
              <w:pStyle w:val="TAC"/>
              <w:rPr>
                <w:noProof/>
              </w:rPr>
            </w:pPr>
            <w:r>
              <w:rPr>
                <w:noProof/>
              </w:rPr>
              <w:t>0..1</w:t>
            </w:r>
          </w:p>
        </w:tc>
        <w:tc>
          <w:tcPr>
            <w:tcW w:w="2855" w:type="dxa"/>
          </w:tcPr>
          <w:p w14:paraId="2FBDE726" w14:textId="77777777" w:rsidR="007624F1" w:rsidRDefault="007624F1" w:rsidP="004C1E1A">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23596FE7" w14:textId="77777777" w:rsidR="007624F1" w:rsidRDefault="007624F1" w:rsidP="004C1E1A">
            <w:pPr>
              <w:pStyle w:val="TAL"/>
              <w:rPr>
                <w:rFonts w:cs="Arial"/>
                <w:noProof/>
                <w:szCs w:val="18"/>
              </w:rPr>
            </w:pPr>
            <w:r>
              <w:rPr>
                <w:noProof/>
              </w:rPr>
              <w:t>Dispersion</w:t>
            </w:r>
          </w:p>
        </w:tc>
      </w:tr>
      <w:tr w:rsidR="007624F1" w14:paraId="3EA1D1A5" w14:textId="77777777" w:rsidTr="004C1E1A">
        <w:trPr>
          <w:gridBefore w:val="1"/>
          <w:gridAfter w:val="1"/>
          <w:wBefore w:w="25" w:type="dxa"/>
          <w:wAfter w:w="60" w:type="dxa"/>
          <w:jc w:val="center"/>
        </w:trPr>
        <w:tc>
          <w:tcPr>
            <w:tcW w:w="1308" w:type="dxa"/>
          </w:tcPr>
          <w:p w14:paraId="1D044B44" w14:textId="77777777" w:rsidR="007624F1" w:rsidRDefault="007624F1" w:rsidP="004C1E1A">
            <w:pPr>
              <w:pStyle w:val="TAL"/>
              <w:rPr>
                <w:noProof/>
              </w:rPr>
            </w:pPr>
            <w:r>
              <w:rPr>
                <w:noProof/>
                <w:lang w:eastAsia="zh-CN"/>
              </w:rPr>
              <w:lastRenderedPageBreak/>
              <w:t>upfEvents</w:t>
            </w:r>
          </w:p>
        </w:tc>
        <w:tc>
          <w:tcPr>
            <w:tcW w:w="2116" w:type="dxa"/>
          </w:tcPr>
          <w:p w14:paraId="48C84293" w14:textId="77777777" w:rsidR="007624F1" w:rsidRDefault="007624F1" w:rsidP="004C1E1A">
            <w:pPr>
              <w:pStyle w:val="TAL"/>
            </w:pPr>
            <w:r>
              <w:rPr>
                <w:lang w:eastAsia="zh-CN"/>
              </w:rPr>
              <w:t>array(UpfEvent)</w:t>
            </w:r>
          </w:p>
        </w:tc>
        <w:tc>
          <w:tcPr>
            <w:tcW w:w="306" w:type="dxa"/>
          </w:tcPr>
          <w:p w14:paraId="45AED732" w14:textId="77777777" w:rsidR="007624F1" w:rsidRDefault="007624F1" w:rsidP="004C1E1A">
            <w:pPr>
              <w:pStyle w:val="TAC"/>
              <w:rPr>
                <w:noProof/>
              </w:rPr>
            </w:pPr>
            <w:r>
              <w:rPr>
                <w:rFonts w:hint="eastAsia"/>
                <w:noProof/>
                <w:lang w:eastAsia="zh-CN"/>
              </w:rPr>
              <w:t>O</w:t>
            </w:r>
          </w:p>
        </w:tc>
        <w:tc>
          <w:tcPr>
            <w:tcW w:w="1023" w:type="dxa"/>
          </w:tcPr>
          <w:p w14:paraId="5F82722D" w14:textId="77777777" w:rsidR="007624F1" w:rsidRDefault="007624F1" w:rsidP="004C1E1A">
            <w:pPr>
              <w:pStyle w:val="TAC"/>
              <w:rPr>
                <w:noProof/>
              </w:rPr>
            </w:pPr>
            <w:r>
              <w:rPr>
                <w:noProof/>
                <w:lang w:eastAsia="zh-CN"/>
              </w:rPr>
              <w:t>1..N</w:t>
            </w:r>
          </w:p>
        </w:tc>
        <w:tc>
          <w:tcPr>
            <w:tcW w:w="2855" w:type="dxa"/>
          </w:tcPr>
          <w:p w14:paraId="2A632076" w14:textId="77777777" w:rsidR="007624F1" w:rsidRDefault="007624F1" w:rsidP="004C1E1A">
            <w:pPr>
              <w:pStyle w:val="TAL"/>
            </w:pPr>
            <w:r>
              <w:rPr>
                <w:noProof/>
                <w:lang w:eastAsia="zh-CN"/>
              </w:rPr>
              <w:t>Indicates the exposure information related to UPF events.</w:t>
            </w:r>
            <w:r w:rsidRPr="003107D3">
              <w:t xml:space="preserve"> </w:t>
            </w:r>
            <w:r>
              <w:rPr>
                <w:lang w:eastAsia="zh-CN"/>
              </w:rPr>
              <w:t xml:space="preserve">May be included for event </w:t>
            </w:r>
          </w:p>
          <w:p w14:paraId="37E108DD" w14:textId="77777777" w:rsidR="007624F1" w:rsidRDefault="007624F1" w:rsidP="004C1E1A">
            <w:pPr>
              <w:pStyle w:val="TAL"/>
              <w:rPr>
                <w:noProof/>
              </w:rPr>
            </w:pPr>
            <w:r w:rsidRPr="002C24AD">
              <w:rPr>
                <w:noProof/>
              </w:rPr>
              <w:t>"</w:t>
            </w:r>
            <w:r>
              <w:rPr>
                <w:noProof/>
              </w:rPr>
              <w:t>UPF_EVENT</w:t>
            </w:r>
            <w:r w:rsidRPr="002C24AD">
              <w:rPr>
                <w:noProof/>
              </w:rPr>
              <w:t>"</w:t>
            </w:r>
            <w:r>
              <w:rPr>
                <w:noProof/>
              </w:rPr>
              <w:t xml:space="preserve">. </w:t>
            </w:r>
          </w:p>
          <w:p w14:paraId="4F1DD063" w14:textId="77777777" w:rsidR="007624F1" w:rsidRDefault="007624F1" w:rsidP="004C1E1A">
            <w:pPr>
              <w:pStyle w:val="TAL"/>
              <w:rPr>
                <w:noProof/>
              </w:rPr>
            </w:pPr>
            <w:r>
              <w:rPr>
                <w:noProof/>
              </w:rPr>
              <w:t>(NOTE 2)</w:t>
            </w:r>
          </w:p>
          <w:p w14:paraId="45D05875" w14:textId="77777777" w:rsidR="007624F1" w:rsidRDefault="007624F1" w:rsidP="004C1E1A">
            <w:pPr>
              <w:pStyle w:val="TAL"/>
              <w:rPr>
                <w:noProof/>
              </w:rPr>
            </w:pPr>
            <w:r>
              <w:rPr>
                <w:noProof/>
              </w:rPr>
              <w:t>(NOTE 4)</w:t>
            </w:r>
          </w:p>
        </w:tc>
        <w:tc>
          <w:tcPr>
            <w:tcW w:w="1938" w:type="dxa"/>
          </w:tcPr>
          <w:p w14:paraId="64DE48F5" w14:textId="77777777" w:rsidR="007624F1" w:rsidRDefault="007624F1" w:rsidP="004C1E1A">
            <w:pPr>
              <w:pStyle w:val="TAL"/>
              <w:rPr>
                <w:noProof/>
              </w:rPr>
            </w:pPr>
            <w:r>
              <w:rPr>
                <w:rFonts w:cs="Arial"/>
                <w:noProof/>
                <w:szCs w:val="18"/>
                <w:lang w:eastAsia="zh-CN"/>
              </w:rPr>
              <w:t>UPEAS</w:t>
            </w:r>
          </w:p>
        </w:tc>
      </w:tr>
      <w:tr w:rsidR="007624F1" w14:paraId="0C42B0AF" w14:textId="77777777" w:rsidTr="004C1E1A">
        <w:trPr>
          <w:gridBefore w:val="1"/>
          <w:gridAfter w:val="1"/>
          <w:wBefore w:w="25" w:type="dxa"/>
          <w:wAfter w:w="60" w:type="dxa"/>
          <w:jc w:val="center"/>
        </w:trPr>
        <w:tc>
          <w:tcPr>
            <w:tcW w:w="1308" w:type="dxa"/>
          </w:tcPr>
          <w:p w14:paraId="60F47D55" w14:textId="77777777" w:rsidR="007624F1" w:rsidRDefault="007624F1" w:rsidP="004C1E1A">
            <w:pPr>
              <w:pStyle w:val="TAL"/>
              <w:rPr>
                <w:noProof/>
                <w:lang w:eastAsia="zh-CN"/>
              </w:rPr>
            </w:pPr>
            <w:r>
              <w:rPr>
                <w:lang w:eastAsia="zh-CN"/>
              </w:rPr>
              <w:t>bundlingAllowed</w:t>
            </w:r>
          </w:p>
        </w:tc>
        <w:tc>
          <w:tcPr>
            <w:tcW w:w="2116" w:type="dxa"/>
          </w:tcPr>
          <w:p w14:paraId="1E791048" w14:textId="77777777" w:rsidR="007624F1" w:rsidRDefault="007624F1" w:rsidP="004C1E1A">
            <w:pPr>
              <w:pStyle w:val="TAL"/>
              <w:rPr>
                <w:lang w:eastAsia="zh-CN"/>
              </w:rPr>
            </w:pPr>
            <w:r>
              <w:rPr>
                <w:lang w:eastAsia="zh-CN"/>
              </w:rPr>
              <w:t>boolean</w:t>
            </w:r>
          </w:p>
        </w:tc>
        <w:tc>
          <w:tcPr>
            <w:tcW w:w="306" w:type="dxa"/>
          </w:tcPr>
          <w:p w14:paraId="25724AF0" w14:textId="77777777" w:rsidR="007624F1" w:rsidRDefault="007624F1" w:rsidP="004C1E1A">
            <w:pPr>
              <w:pStyle w:val="TAC"/>
              <w:rPr>
                <w:noProof/>
                <w:lang w:eastAsia="zh-CN"/>
              </w:rPr>
            </w:pPr>
            <w:r>
              <w:rPr>
                <w:lang w:eastAsia="zh-CN"/>
              </w:rPr>
              <w:t>O</w:t>
            </w:r>
          </w:p>
        </w:tc>
        <w:tc>
          <w:tcPr>
            <w:tcW w:w="1023" w:type="dxa"/>
          </w:tcPr>
          <w:p w14:paraId="2CB1962E" w14:textId="77777777" w:rsidR="007624F1" w:rsidRDefault="007624F1" w:rsidP="004C1E1A">
            <w:pPr>
              <w:pStyle w:val="TAC"/>
              <w:rPr>
                <w:noProof/>
                <w:lang w:eastAsia="zh-CN"/>
              </w:rPr>
            </w:pPr>
            <w:r>
              <w:rPr>
                <w:lang w:eastAsia="zh-CN"/>
              </w:rPr>
              <w:t>0..1</w:t>
            </w:r>
          </w:p>
        </w:tc>
        <w:tc>
          <w:tcPr>
            <w:tcW w:w="2855" w:type="dxa"/>
          </w:tcPr>
          <w:p w14:paraId="33DB3702" w14:textId="77777777" w:rsidR="007624F1" w:rsidRDefault="007624F1" w:rsidP="004C1E1A">
            <w:pPr>
              <w:pStyle w:val="TAL"/>
              <w:rPr>
                <w:lang w:eastAsia="zh-CN"/>
              </w:rPr>
            </w:pPr>
            <w:r>
              <w:rPr>
                <w:lang w:eastAsia="zh-CN"/>
              </w:rPr>
              <w:t xml:space="preserve">This attribute may be included for event </w:t>
            </w:r>
          </w:p>
          <w:p w14:paraId="7BDA0876" w14:textId="77777777" w:rsidR="007624F1" w:rsidRDefault="007624F1" w:rsidP="004C1E1A">
            <w:pPr>
              <w:pStyle w:val="TAL"/>
              <w:rPr>
                <w:lang w:eastAsia="zh-CN"/>
              </w:rPr>
            </w:pPr>
            <w:r>
              <w:rPr>
                <w:lang w:eastAsia="zh-CN"/>
              </w:rPr>
              <w:t>"UPF_EVENT" and indicates whether it is requested to allow the bundling of event reports in UPF notifications. Possible values:</w:t>
            </w:r>
          </w:p>
          <w:p w14:paraId="768394AB" w14:textId="77777777" w:rsidR="007624F1" w:rsidRDefault="007624F1" w:rsidP="004C1E1A">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30EB636D" w14:textId="77777777" w:rsidR="007624F1" w:rsidRDefault="007624F1" w:rsidP="004C1E1A">
            <w:pPr>
              <w:pStyle w:val="TAL"/>
              <w:rPr>
                <w:lang w:eastAsia="zh-CN"/>
              </w:rPr>
            </w:pPr>
          </w:p>
          <w:p w14:paraId="51521773" w14:textId="77777777" w:rsidR="007624F1" w:rsidRDefault="007624F1" w:rsidP="004C1E1A">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555A8239" w14:textId="77777777" w:rsidR="007624F1" w:rsidRDefault="007624F1" w:rsidP="004C1E1A">
            <w:pPr>
              <w:pStyle w:val="TAL"/>
              <w:rPr>
                <w:rFonts w:cs="Arial"/>
                <w:noProof/>
                <w:szCs w:val="18"/>
                <w:lang w:eastAsia="zh-CN"/>
              </w:rPr>
            </w:pPr>
            <w:r>
              <w:t>BERMS</w:t>
            </w:r>
          </w:p>
        </w:tc>
      </w:tr>
      <w:tr w:rsidR="007624F1" w14:paraId="0F36E942" w14:textId="77777777" w:rsidTr="004C1E1A">
        <w:trPr>
          <w:gridBefore w:val="1"/>
          <w:gridAfter w:val="1"/>
          <w:wBefore w:w="25" w:type="dxa"/>
          <w:wAfter w:w="60" w:type="dxa"/>
          <w:jc w:val="center"/>
        </w:trPr>
        <w:tc>
          <w:tcPr>
            <w:tcW w:w="1308" w:type="dxa"/>
          </w:tcPr>
          <w:p w14:paraId="7580D33B" w14:textId="77777777" w:rsidR="007624F1" w:rsidRDefault="007624F1" w:rsidP="004C1E1A">
            <w:pPr>
              <w:pStyle w:val="TAL"/>
              <w:rPr>
                <w:noProof/>
                <w:lang w:eastAsia="zh-CN"/>
              </w:rPr>
            </w:pPr>
            <w:r>
              <w:rPr>
                <w:lang w:eastAsia="zh-CN"/>
              </w:rPr>
              <w:t>bundleId</w:t>
            </w:r>
          </w:p>
        </w:tc>
        <w:tc>
          <w:tcPr>
            <w:tcW w:w="2116" w:type="dxa"/>
          </w:tcPr>
          <w:p w14:paraId="6A347E55" w14:textId="77777777" w:rsidR="007624F1" w:rsidRDefault="007624F1" w:rsidP="004C1E1A">
            <w:pPr>
              <w:pStyle w:val="TAL"/>
              <w:rPr>
                <w:lang w:eastAsia="zh-CN"/>
              </w:rPr>
            </w:pPr>
            <w:r w:rsidRPr="001D2CEF">
              <w:t>Uint</w:t>
            </w:r>
            <w:r>
              <w:t>32</w:t>
            </w:r>
          </w:p>
        </w:tc>
        <w:tc>
          <w:tcPr>
            <w:tcW w:w="306" w:type="dxa"/>
          </w:tcPr>
          <w:p w14:paraId="7ADF857A" w14:textId="77777777" w:rsidR="007624F1" w:rsidRDefault="007624F1" w:rsidP="004C1E1A">
            <w:pPr>
              <w:pStyle w:val="TAC"/>
              <w:rPr>
                <w:noProof/>
                <w:lang w:eastAsia="zh-CN"/>
              </w:rPr>
            </w:pPr>
            <w:r>
              <w:rPr>
                <w:lang w:eastAsia="zh-CN"/>
              </w:rPr>
              <w:t>O</w:t>
            </w:r>
          </w:p>
        </w:tc>
        <w:tc>
          <w:tcPr>
            <w:tcW w:w="1023" w:type="dxa"/>
          </w:tcPr>
          <w:p w14:paraId="6C108A29" w14:textId="77777777" w:rsidR="007624F1" w:rsidRDefault="007624F1" w:rsidP="004C1E1A">
            <w:pPr>
              <w:pStyle w:val="TAC"/>
              <w:rPr>
                <w:noProof/>
                <w:lang w:eastAsia="zh-CN"/>
              </w:rPr>
            </w:pPr>
            <w:r>
              <w:rPr>
                <w:lang w:eastAsia="zh-CN"/>
              </w:rPr>
              <w:t>0..1</w:t>
            </w:r>
          </w:p>
        </w:tc>
        <w:tc>
          <w:tcPr>
            <w:tcW w:w="2855" w:type="dxa"/>
          </w:tcPr>
          <w:p w14:paraId="51913603" w14:textId="77777777" w:rsidR="007624F1" w:rsidRDefault="007624F1" w:rsidP="004C1E1A">
            <w:pPr>
              <w:pStyle w:val="TAL"/>
              <w:rPr>
                <w:lang w:eastAsia="zh-CN"/>
              </w:rPr>
            </w:pPr>
            <w:r>
              <w:rPr>
                <w:lang w:eastAsia="zh-CN"/>
              </w:rPr>
              <w:t xml:space="preserve">This attribute may be included for event </w:t>
            </w:r>
          </w:p>
          <w:p w14:paraId="4AD1F951" w14:textId="77777777" w:rsidR="007624F1" w:rsidRDefault="007624F1" w:rsidP="004C1E1A">
            <w:pPr>
              <w:pStyle w:val="TAL"/>
              <w:rPr>
                <w:lang w:eastAsia="zh-CN"/>
              </w:rPr>
            </w:pPr>
            <w:r>
              <w:rPr>
                <w:lang w:eastAsia="zh-CN"/>
              </w:rPr>
              <w:t xml:space="preserve">"UPF_EVENT" if the "bundlingAllowed"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7456654D" w14:textId="77777777" w:rsidR="007624F1" w:rsidRDefault="007624F1" w:rsidP="004C1E1A">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17922C0" w14:textId="77777777" w:rsidR="007624F1" w:rsidRDefault="007624F1" w:rsidP="004C1E1A">
            <w:pPr>
              <w:pStyle w:val="TAL"/>
              <w:rPr>
                <w:rFonts w:cs="Arial"/>
                <w:noProof/>
                <w:szCs w:val="18"/>
                <w:lang w:eastAsia="zh-CN"/>
              </w:rPr>
            </w:pPr>
            <w:r>
              <w:t>BERMS</w:t>
            </w:r>
          </w:p>
        </w:tc>
      </w:tr>
      <w:tr w:rsidR="007624F1" w14:paraId="40B8D2C5" w14:textId="77777777" w:rsidTr="004C1E1A">
        <w:trPr>
          <w:gridBefore w:val="1"/>
          <w:gridAfter w:val="1"/>
          <w:wBefore w:w="25" w:type="dxa"/>
          <w:wAfter w:w="60" w:type="dxa"/>
          <w:jc w:val="center"/>
        </w:trPr>
        <w:tc>
          <w:tcPr>
            <w:tcW w:w="1308" w:type="dxa"/>
          </w:tcPr>
          <w:p w14:paraId="489F43B8" w14:textId="77777777" w:rsidR="007624F1" w:rsidRDefault="007624F1" w:rsidP="004C1E1A">
            <w:pPr>
              <w:pStyle w:val="TAL"/>
              <w:rPr>
                <w:noProof/>
                <w:lang w:eastAsia="zh-CN"/>
              </w:rPr>
            </w:pPr>
            <w:r>
              <w:rPr>
                <w:lang w:eastAsia="zh-CN"/>
              </w:rPr>
              <w:t>bundledE</w:t>
            </w:r>
            <w:r w:rsidRPr="00B84B6A">
              <w:rPr>
                <w:lang w:eastAsia="zh-CN"/>
              </w:rPr>
              <w:t>ventNotifyUri</w:t>
            </w:r>
          </w:p>
        </w:tc>
        <w:tc>
          <w:tcPr>
            <w:tcW w:w="2116" w:type="dxa"/>
          </w:tcPr>
          <w:p w14:paraId="20F5D345" w14:textId="77777777" w:rsidR="007624F1" w:rsidRDefault="007624F1" w:rsidP="004C1E1A">
            <w:pPr>
              <w:pStyle w:val="TAL"/>
              <w:rPr>
                <w:lang w:eastAsia="zh-CN"/>
              </w:rPr>
            </w:pPr>
            <w:r w:rsidRPr="00B84B6A">
              <w:rPr>
                <w:lang w:eastAsia="zh-CN"/>
              </w:rPr>
              <w:t>Uri</w:t>
            </w:r>
          </w:p>
        </w:tc>
        <w:tc>
          <w:tcPr>
            <w:tcW w:w="306" w:type="dxa"/>
          </w:tcPr>
          <w:p w14:paraId="11B6C759" w14:textId="77777777" w:rsidR="007624F1" w:rsidRDefault="007624F1" w:rsidP="004C1E1A">
            <w:pPr>
              <w:pStyle w:val="TAC"/>
              <w:rPr>
                <w:noProof/>
                <w:lang w:eastAsia="zh-CN"/>
              </w:rPr>
            </w:pPr>
            <w:r>
              <w:rPr>
                <w:lang w:eastAsia="zh-CN"/>
              </w:rPr>
              <w:t>O</w:t>
            </w:r>
          </w:p>
        </w:tc>
        <w:tc>
          <w:tcPr>
            <w:tcW w:w="1023" w:type="dxa"/>
          </w:tcPr>
          <w:p w14:paraId="2C0A6D89" w14:textId="77777777" w:rsidR="007624F1" w:rsidRDefault="007624F1" w:rsidP="004C1E1A">
            <w:pPr>
              <w:pStyle w:val="TAC"/>
              <w:rPr>
                <w:noProof/>
                <w:lang w:eastAsia="zh-CN"/>
              </w:rPr>
            </w:pPr>
            <w:r>
              <w:rPr>
                <w:lang w:eastAsia="zh-CN"/>
              </w:rPr>
              <w:t>0..</w:t>
            </w:r>
            <w:r w:rsidRPr="00B84B6A">
              <w:rPr>
                <w:lang w:eastAsia="zh-CN"/>
              </w:rPr>
              <w:t>1</w:t>
            </w:r>
          </w:p>
        </w:tc>
        <w:tc>
          <w:tcPr>
            <w:tcW w:w="2855" w:type="dxa"/>
          </w:tcPr>
          <w:p w14:paraId="2718F032" w14:textId="77777777" w:rsidR="007624F1" w:rsidRDefault="007624F1" w:rsidP="004C1E1A">
            <w:pPr>
              <w:pStyle w:val="TAL"/>
              <w:rPr>
                <w:lang w:eastAsia="zh-CN"/>
              </w:rPr>
            </w:pPr>
            <w:r>
              <w:rPr>
                <w:lang w:eastAsia="zh-CN"/>
              </w:rPr>
              <w:t xml:space="preserve">This attribute may be included for event </w:t>
            </w:r>
          </w:p>
          <w:p w14:paraId="02C37653" w14:textId="77777777" w:rsidR="007624F1" w:rsidRDefault="007624F1" w:rsidP="004C1E1A">
            <w:pPr>
              <w:pStyle w:val="TAL"/>
              <w:rPr>
                <w:lang w:eastAsia="zh-CN"/>
              </w:rPr>
            </w:pPr>
            <w:r>
              <w:rPr>
                <w:lang w:eastAsia="zh-CN"/>
              </w:rPr>
              <w:t>"UPF_EVENT" if the "bundlingAllowed" attribute is provided. It shall be present if the NF service consumer provides a distinct "notifId" per SMF event exposure subscription.</w:t>
            </w:r>
          </w:p>
          <w:p w14:paraId="1F9EFE8F" w14:textId="77777777" w:rsidR="007624F1" w:rsidRDefault="007624F1" w:rsidP="004C1E1A">
            <w:pPr>
              <w:pStyle w:val="TAL"/>
              <w:rPr>
                <w:noProof/>
                <w:lang w:eastAsia="zh-CN"/>
              </w:rPr>
            </w:pPr>
            <w:r>
              <w:rPr>
                <w:lang w:eastAsia="zh-CN"/>
              </w:rPr>
              <w:t>When present, this attribute indicates the URI to be used by the UPF for sending notifications with bundled events.</w:t>
            </w:r>
          </w:p>
        </w:tc>
        <w:tc>
          <w:tcPr>
            <w:tcW w:w="1938" w:type="dxa"/>
          </w:tcPr>
          <w:p w14:paraId="31987477" w14:textId="77777777" w:rsidR="007624F1" w:rsidRDefault="007624F1" w:rsidP="004C1E1A">
            <w:pPr>
              <w:pStyle w:val="TAL"/>
              <w:rPr>
                <w:rFonts w:cs="Arial"/>
                <w:noProof/>
                <w:szCs w:val="18"/>
                <w:lang w:eastAsia="zh-CN"/>
              </w:rPr>
            </w:pPr>
            <w:r>
              <w:t>BERMS</w:t>
            </w:r>
          </w:p>
        </w:tc>
      </w:tr>
      <w:tr w:rsidR="007624F1" w14:paraId="6DFEAF92" w14:textId="77777777" w:rsidTr="004C1E1A">
        <w:trPr>
          <w:gridBefore w:val="1"/>
          <w:gridAfter w:val="1"/>
          <w:wBefore w:w="25" w:type="dxa"/>
          <w:wAfter w:w="60" w:type="dxa"/>
          <w:jc w:val="center"/>
        </w:trPr>
        <w:tc>
          <w:tcPr>
            <w:tcW w:w="1308" w:type="dxa"/>
          </w:tcPr>
          <w:p w14:paraId="0D7AABBB" w14:textId="77777777" w:rsidR="007624F1" w:rsidRDefault="007624F1" w:rsidP="004C1E1A">
            <w:pPr>
              <w:pStyle w:val="TAL"/>
              <w:rPr>
                <w:noProof/>
                <w:lang w:eastAsia="zh-CN"/>
              </w:rPr>
            </w:pPr>
            <w:r>
              <w:rPr>
                <w:noProof/>
              </w:rPr>
              <w:t>flowDescs</w:t>
            </w:r>
          </w:p>
        </w:tc>
        <w:tc>
          <w:tcPr>
            <w:tcW w:w="2116" w:type="dxa"/>
          </w:tcPr>
          <w:p w14:paraId="361AE872" w14:textId="77777777" w:rsidR="007624F1" w:rsidRDefault="007624F1" w:rsidP="004C1E1A">
            <w:pPr>
              <w:pStyle w:val="TAL"/>
              <w:rPr>
                <w:lang w:eastAsia="zh-CN"/>
              </w:rPr>
            </w:pPr>
            <w:r>
              <w:rPr>
                <w:noProof/>
              </w:rPr>
              <w:t>array(FlowDescription)</w:t>
            </w:r>
          </w:p>
        </w:tc>
        <w:tc>
          <w:tcPr>
            <w:tcW w:w="306" w:type="dxa"/>
          </w:tcPr>
          <w:p w14:paraId="41542A24" w14:textId="77777777" w:rsidR="007624F1" w:rsidRDefault="007624F1" w:rsidP="004C1E1A">
            <w:pPr>
              <w:pStyle w:val="TAC"/>
              <w:rPr>
                <w:noProof/>
                <w:lang w:eastAsia="zh-CN"/>
              </w:rPr>
            </w:pPr>
            <w:r>
              <w:rPr>
                <w:noProof/>
                <w:lang w:eastAsia="zh-CN"/>
              </w:rPr>
              <w:t>O</w:t>
            </w:r>
          </w:p>
        </w:tc>
        <w:tc>
          <w:tcPr>
            <w:tcW w:w="1023" w:type="dxa"/>
          </w:tcPr>
          <w:p w14:paraId="54E180EB" w14:textId="77777777" w:rsidR="007624F1" w:rsidRDefault="007624F1" w:rsidP="004C1E1A">
            <w:pPr>
              <w:pStyle w:val="TAC"/>
              <w:rPr>
                <w:noProof/>
                <w:lang w:eastAsia="zh-CN"/>
              </w:rPr>
            </w:pPr>
            <w:r>
              <w:t>1..N</w:t>
            </w:r>
          </w:p>
        </w:tc>
        <w:tc>
          <w:tcPr>
            <w:tcW w:w="2855" w:type="dxa"/>
          </w:tcPr>
          <w:p w14:paraId="6A1B890A" w14:textId="77777777" w:rsidR="007624F1" w:rsidRDefault="007624F1" w:rsidP="004C1E1A">
            <w:pPr>
              <w:pStyle w:val="TAL"/>
            </w:pPr>
            <w:r>
              <w:rPr>
                <w:lang w:val="en-US"/>
              </w:rPr>
              <w:t>Contains the IP flow description</w:t>
            </w:r>
            <w:r>
              <w:t xml:space="preserve"> allowing the encoding of multiple UL and/or DL flow(s). Each entry of the array describes a single IP flow.</w:t>
            </w:r>
          </w:p>
          <w:p w14:paraId="3D654463" w14:textId="77777777" w:rsidR="007624F1" w:rsidRDefault="007624F1" w:rsidP="004C1E1A">
            <w:pPr>
              <w:pStyle w:val="TAL"/>
            </w:pPr>
          </w:p>
          <w:p w14:paraId="70FD5830" w14:textId="77777777" w:rsidR="007624F1" w:rsidRDefault="007624F1" w:rsidP="004C1E1A">
            <w:pPr>
              <w:pStyle w:val="TAL"/>
            </w:pPr>
            <w:r>
              <w:t>This attribute may be present only when the "event" attribute is set to "</w:t>
            </w:r>
            <w:r>
              <w:rPr>
                <w:noProof/>
              </w:rPr>
              <w:t>ENERGY_</w:t>
            </w:r>
            <w:r>
              <w:t>USAGE_DATA".</w:t>
            </w:r>
          </w:p>
          <w:p w14:paraId="422D1B8E" w14:textId="77777777" w:rsidR="007624F1" w:rsidRDefault="007624F1" w:rsidP="004C1E1A">
            <w:pPr>
              <w:pStyle w:val="TAL"/>
            </w:pPr>
          </w:p>
          <w:p w14:paraId="5786E2A3" w14:textId="77777777" w:rsidR="007624F1" w:rsidRDefault="007624F1" w:rsidP="004C1E1A">
            <w:pPr>
              <w:pStyle w:val="TAL"/>
              <w:rPr>
                <w:noProof/>
                <w:lang w:eastAsia="zh-CN"/>
              </w:rPr>
            </w:pPr>
            <w:r>
              <w:rPr>
                <w:noProof/>
              </w:rPr>
              <w:t>(NOTE 3)</w:t>
            </w:r>
          </w:p>
        </w:tc>
        <w:tc>
          <w:tcPr>
            <w:tcW w:w="1938" w:type="dxa"/>
          </w:tcPr>
          <w:p w14:paraId="6CB16F10" w14:textId="77777777" w:rsidR="007624F1" w:rsidRDefault="007624F1" w:rsidP="004C1E1A">
            <w:pPr>
              <w:pStyle w:val="TAL"/>
              <w:rPr>
                <w:rFonts w:cs="Arial"/>
                <w:noProof/>
                <w:szCs w:val="18"/>
                <w:lang w:eastAsia="zh-CN"/>
              </w:rPr>
            </w:pPr>
            <w:r>
              <w:rPr>
                <w:rFonts w:cs="Arial"/>
                <w:noProof/>
                <w:szCs w:val="18"/>
              </w:rPr>
              <w:t>Energy</w:t>
            </w:r>
          </w:p>
        </w:tc>
      </w:tr>
      <w:tr w:rsidR="007624F1" w14:paraId="69EDC052" w14:textId="77777777" w:rsidTr="004C1E1A">
        <w:trPr>
          <w:jc w:val="center"/>
        </w:trPr>
        <w:tc>
          <w:tcPr>
            <w:tcW w:w="9631" w:type="dxa"/>
            <w:gridSpan w:val="8"/>
          </w:tcPr>
          <w:p w14:paraId="5EA2707E" w14:textId="77777777" w:rsidR="007624F1" w:rsidRDefault="007624F1" w:rsidP="004C1E1A">
            <w:pPr>
              <w:pStyle w:val="TAN"/>
            </w:pPr>
            <w:r w:rsidRPr="00430EFE">
              <w:t>NOTE 1:</w:t>
            </w:r>
            <w:r w:rsidRPr="00430EFE">
              <w:tab/>
              <w:t>Only one instance of "ApplicationId" shall be provided when the event is "QOS_MON".</w:t>
            </w:r>
          </w:p>
          <w:p w14:paraId="18C286BD" w14:textId="77777777" w:rsidR="007624F1" w:rsidRDefault="007624F1" w:rsidP="004C1E1A">
            <w:pPr>
              <w:pStyle w:val="TAN"/>
            </w:pPr>
            <w:r w:rsidRPr="00445F71">
              <w:t>NOTE</w:t>
            </w:r>
            <w:r>
              <w:rPr>
                <w:noProof/>
              </w:rP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rPr>
                <w:noProof/>
              </w:rPr>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p w14:paraId="79B7C8E3" w14:textId="77777777" w:rsidR="007624F1" w:rsidRDefault="007624F1" w:rsidP="004C1E1A">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1AA2B091" w14:textId="77777777" w:rsidR="007624F1" w:rsidRDefault="007624F1" w:rsidP="004C1E1A">
            <w:pPr>
              <w:pStyle w:val="TAN"/>
            </w:pPr>
            <w:r w:rsidRPr="00445F71">
              <w:t>NOTE</w:t>
            </w:r>
            <w:r>
              <w:rPr>
                <w:noProof/>
              </w:rPr>
              <w:t> 4</w:t>
            </w:r>
            <w:r w:rsidRPr="00445F71">
              <w:t>:</w:t>
            </w:r>
            <w:r w:rsidRPr="00445F71">
              <w:tab/>
            </w:r>
            <w:r>
              <w:t>The "</w:t>
            </w:r>
            <w:r w:rsidRPr="00437AC1">
              <w:t>remainingDataReports</w:t>
            </w:r>
            <w:r>
              <w:t>"</w:t>
            </w:r>
            <w:r w:rsidRPr="00437AC1">
              <w:t xml:space="preserve"> </w:t>
            </w:r>
            <w:r>
              <w:t>attribute within the "</w:t>
            </w:r>
            <w:r>
              <w:rPr>
                <w:noProof/>
                <w:lang w:eastAsia="zh-CN"/>
              </w:rPr>
              <w:t>upfEvents"</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r w:rsidRPr="00E23B59">
              <w:t>skipReportInstruction</w:t>
            </w:r>
            <w:r>
              <w:t>"</w:t>
            </w:r>
            <w:r w:rsidRPr="00437AC1">
              <w:t xml:space="preserve"> </w:t>
            </w:r>
            <w:r>
              <w:t>attribute within the "</w:t>
            </w:r>
            <w:r>
              <w:rPr>
                <w:noProof/>
                <w:lang w:eastAsia="zh-CN"/>
              </w:rPr>
              <w:t>upfEvents"</w:t>
            </w:r>
            <w:r>
              <w:rPr>
                <w:lang w:eastAsia="zh-CN"/>
              </w:rPr>
              <w:t xml:space="preserve"> attribute </w:t>
            </w:r>
            <w:r>
              <w:t xml:space="preserve">applies only if the </w:t>
            </w:r>
            <w:r>
              <w:rPr>
                <w:noProof/>
              </w:rPr>
              <w:t>SEER</w:t>
            </w:r>
            <w:r>
              <w:t xml:space="preserve"> feature is supported</w:t>
            </w:r>
            <w:r w:rsidRPr="00445F71">
              <w:t>.</w:t>
            </w:r>
            <w:r>
              <w:t xml:space="preserve"> The "</w:t>
            </w:r>
            <w:r w:rsidRPr="00BE6FC6">
              <w:t>inclRatType</w:t>
            </w:r>
            <w:r>
              <w:t>"</w:t>
            </w:r>
            <w:r w:rsidRPr="00437AC1">
              <w:t xml:space="preserve"> </w:t>
            </w:r>
            <w:r>
              <w:t>and "ratTypeList" attributes within the "</w:t>
            </w:r>
            <w:r>
              <w:rPr>
                <w:noProof/>
                <w:lang w:eastAsia="zh-CN"/>
              </w:rPr>
              <w:t>upfEvents"</w:t>
            </w:r>
            <w:r>
              <w:rPr>
                <w:lang w:eastAsia="zh-CN"/>
              </w:rPr>
              <w:t xml:space="preserve"> attribute </w:t>
            </w:r>
            <w:r>
              <w:t>apply only if the RATTE feature is supported</w:t>
            </w:r>
            <w:r w:rsidRPr="00445F71">
              <w:t>.</w:t>
            </w:r>
          </w:p>
          <w:p w14:paraId="6E5C6724" w14:textId="77777777" w:rsidR="007624F1" w:rsidRDefault="007624F1" w:rsidP="004C1E1A">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r w:rsidRPr="00433E8B">
              <w:rPr>
                <w:noProof/>
              </w:rPr>
              <w:t>referenceId</w:t>
            </w:r>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E5BA9E2" w14:textId="54F5153A" w:rsidR="00275667" w:rsidRPr="002E3E04" w:rsidRDefault="00275667" w:rsidP="00275667"/>
    <w:p w14:paraId="7D91270D" w14:textId="77777777" w:rsidR="00275667" w:rsidRPr="00CE4669" w:rsidRDefault="00275667" w:rsidP="00275667">
      <w:pPr>
        <w:pStyle w:val="CRSeparator"/>
      </w:pPr>
      <w:r w:rsidRPr="00CE4669">
        <w:t>==============</w:t>
      </w:r>
      <w:r>
        <w:t>Next</w:t>
      </w:r>
      <w:r w:rsidRPr="00CE4669">
        <w:t xml:space="preserve"> change==============</w:t>
      </w:r>
    </w:p>
    <w:p w14:paraId="048DB955" w14:textId="77777777" w:rsidR="007624F1" w:rsidRDefault="007624F1" w:rsidP="007624F1">
      <w:pPr>
        <w:pStyle w:val="Heading4"/>
        <w:rPr>
          <w:noProof/>
        </w:rPr>
      </w:pPr>
      <w:bookmarkStart w:id="34" w:name="_Toc28011588"/>
      <w:bookmarkStart w:id="35" w:name="_Toc34210704"/>
      <w:bookmarkStart w:id="36" w:name="_Toc36037729"/>
      <w:bookmarkStart w:id="37" w:name="_Toc39063163"/>
      <w:bookmarkStart w:id="38" w:name="_Toc43298221"/>
      <w:bookmarkStart w:id="39" w:name="_Toc45132998"/>
      <w:bookmarkStart w:id="40" w:name="_Toc49935465"/>
      <w:bookmarkStart w:id="41" w:name="_Toc50023811"/>
      <w:bookmarkStart w:id="42" w:name="_Toc51761301"/>
      <w:bookmarkStart w:id="43" w:name="_Toc56672231"/>
      <w:bookmarkStart w:id="44" w:name="_Toc66277789"/>
      <w:bookmarkStart w:id="45" w:name="_Toc216282168"/>
      <w:r>
        <w:rPr>
          <w:noProof/>
        </w:rPr>
        <w:lastRenderedPageBreak/>
        <w:t>5.6.2.5</w:t>
      </w:r>
      <w:r>
        <w:rPr>
          <w:noProof/>
        </w:rPr>
        <w:tab/>
        <w:t>Type EventNotification</w:t>
      </w:r>
      <w:bookmarkEnd w:id="34"/>
      <w:bookmarkEnd w:id="35"/>
      <w:bookmarkEnd w:id="36"/>
      <w:bookmarkEnd w:id="37"/>
      <w:bookmarkEnd w:id="38"/>
      <w:bookmarkEnd w:id="39"/>
      <w:bookmarkEnd w:id="40"/>
      <w:bookmarkEnd w:id="41"/>
      <w:bookmarkEnd w:id="42"/>
      <w:bookmarkEnd w:id="43"/>
      <w:bookmarkEnd w:id="44"/>
      <w:bookmarkEnd w:id="45"/>
    </w:p>
    <w:p w14:paraId="4C0BB7F0" w14:textId="77777777" w:rsidR="007624F1" w:rsidRDefault="007624F1" w:rsidP="007624F1">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7624F1" w14:paraId="2D3C2F2C" w14:textId="77777777" w:rsidTr="004C1E1A">
        <w:trPr>
          <w:gridAfter w:val="1"/>
          <w:wAfter w:w="43" w:type="dxa"/>
          <w:jc w:val="center"/>
        </w:trPr>
        <w:tc>
          <w:tcPr>
            <w:tcW w:w="1418" w:type="dxa"/>
            <w:shd w:val="clear" w:color="auto" w:fill="C0C0C0"/>
            <w:hideMark/>
          </w:tcPr>
          <w:p w14:paraId="789C45A8" w14:textId="77777777" w:rsidR="007624F1" w:rsidRDefault="007624F1" w:rsidP="004C1E1A">
            <w:pPr>
              <w:pStyle w:val="TAH"/>
              <w:rPr>
                <w:noProof/>
              </w:rPr>
            </w:pPr>
            <w:r>
              <w:rPr>
                <w:noProof/>
              </w:rPr>
              <w:lastRenderedPageBreak/>
              <w:t>Attribute name</w:t>
            </w:r>
          </w:p>
        </w:tc>
        <w:tc>
          <w:tcPr>
            <w:tcW w:w="2267" w:type="dxa"/>
            <w:gridSpan w:val="4"/>
            <w:shd w:val="clear" w:color="auto" w:fill="C0C0C0"/>
            <w:hideMark/>
          </w:tcPr>
          <w:p w14:paraId="1E292536" w14:textId="77777777" w:rsidR="007624F1" w:rsidRDefault="007624F1" w:rsidP="004C1E1A">
            <w:pPr>
              <w:pStyle w:val="TAH"/>
              <w:rPr>
                <w:noProof/>
              </w:rPr>
            </w:pPr>
            <w:r>
              <w:rPr>
                <w:noProof/>
              </w:rPr>
              <w:t>Data type</w:t>
            </w:r>
          </w:p>
        </w:tc>
        <w:tc>
          <w:tcPr>
            <w:tcW w:w="506" w:type="dxa"/>
            <w:shd w:val="clear" w:color="auto" w:fill="C0C0C0"/>
            <w:hideMark/>
          </w:tcPr>
          <w:p w14:paraId="2B8540BD" w14:textId="77777777" w:rsidR="007624F1" w:rsidRDefault="007624F1" w:rsidP="004C1E1A">
            <w:pPr>
              <w:pStyle w:val="TAH"/>
              <w:rPr>
                <w:noProof/>
              </w:rPr>
            </w:pPr>
            <w:r>
              <w:rPr>
                <w:noProof/>
              </w:rPr>
              <w:t>P</w:t>
            </w:r>
          </w:p>
        </w:tc>
        <w:tc>
          <w:tcPr>
            <w:tcW w:w="1143" w:type="dxa"/>
            <w:gridSpan w:val="2"/>
            <w:shd w:val="clear" w:color="auto" w:fill="C0C0C0"/>
            <w:hideMark/>
          </w:tcPr>
          <w:p w14:paraId="32116E60" w14:textId="77777777" w:rsidR="007624F1" w:rsidRDefault="007624F1" w:rsidP="004C1E1A">
            <w:pPr>
              <w:pStyle w:val="TAH"/>
              <w:rPr>
                <w:noProof/>
              </w:rPr>
            </w:pPr>
            <w:r>
              <w:rPr>
                <w:noProof/>
              </w:rPr>
              <w:t>Cardinality</w:t>
            </w:r>
          </w:p>
        </w:tc>
        <w:tc>
          <w:tcPr>
            <w:tcW w:w="2462" w:type="dxa"/>
            <w:shd w:val="clear" w:color="auto" w:fill="C0C0C0"/>
            <w:hideMark/>
          </w:tcPr>
          <w:p w14:paraId="61C418F0" w14:textId="77777777" w:rsidR="007624F1" w:rsidRDefault="007624F1" w:rsidP="004C1E1A">
            <w:pPr>
              <w:pStyle w:val="TAH"/>
              <w:rPr>
                <w:noProof/>
              </w:rPr>
            </w:pPr>
            <w:r>
              <w:rPr>
                <w:noProof/>
              </w:rPr>
              <w:t>Description</w:t>
            </w:r>
          </w:p>
        </w:tc>
        <w:tc>
          <w:tcPr>
            <w:tcW w:w="1701" w:type="dxa"/>
            <w:gridSpan w:val="2"/>
            <w:shd w:val="clear" w:color="auto" w:fill="C0C0C0"/>
          </w:tcPr>
          <w:p w14:paraId="3AFD94A4" w14:textId="77777777" w:rsidR="007624F1" w:rsidRDefault="007624F1" w:rsidP="004C1E1A">
            <w:pPr>
              <w:pStyle w:val="TAH"/>
              <w:rPr>
                <w:noProof/>
              </w:rPr>
            </w:pPr>
            <w:r>
              <w:rPr>
                <w:noProof/>
              </w:rPr>
              <w:t>Applicability</w:t>
            </w:r>
          </w:p>
        </w:tc>
      </w:tr>
      <w:tr w:rsidR="007624F1" w14:paraId="366AD3DC" w14:textId="77777777" w:rsidTr="004C1E1A">
        <w:trPr>
          <w:gridAfter w:val="1"/>
          <w:wAfter w:w="43" w:type="dxa"/>
          <w:jc w:val="center"/>
        </w:trPr>
        <w:tc>
          <w:tcPr>
            <w:tcW w:w="1418" w:type="dxa"/>
          </w:tcPr>
          <w:p w14:paraId="78EA6B6B" w14:textId="77777777" w:rsidR="007624F1" w:rsidRDefault="007624F1" w:rsidP="004C1E1A">
            <w:pPr>
              <w:pStyle w:val="TAL"/>
              <w:rPr>
                <w:noProof/>
              </w:rPr>
            </w:pPr>
            <w:r>
              <w:rPr>
                <w:noProof/>
              </w:rPr>
              <w:t>event</w:t>
            </w:r>
          </w:p>
        </w:tc>
        <w:tc>
          <w:tcPr>
            <w:tcW w:w="2267" w:type="dxa"/>
            <w:gridSpan w:val="4"/>
          </w:tcPr>
          <w:p w14:paraId="5427F02A" w14:textId="77777777" w:rsidR="007624F1" w:rsidRDefault="007624F1" w:rsidP="004C1E1A">
            <w:pPr>
              <w:pStyle w:val="TAL"/>
              <w:rPr>
                <w:noProof/>
              </w:rPr>
            </w:pPr>
            <w:r>
              <w:rPr>
                <w:noProof/>
              </w:rPr>
              <w:t>SmfEvent</w:t>
            </w:r>
          </w:p>
        </w:tc>
        <w:tc>
          <w:tcPr>
            <w:tcW w:w="506" w:type="dxa"/>
          </w:tcPr>
          <w:p w14:paraId="1B3564AF" w14:textId="77777777" w:rsidR="007624F1" w:rsidRDefault="007624F1" w:rsidP="004C1E1A">
            <w:pPr>
              <w:pStyle w:val="TAC"/>
              <w:rPr>
                <w:noProof/>
              </w:rPr>
            </w:pPr>
            <w:r>
              <w:rPr>
                <w:noProof/>
              </w:rPr>
              <w:t>M</w:t>
            </w:r>
          </w:p>
        </w:tc>
        <w:tc>
          <w:tcPr>
            <w:tcW w:w="1143" w:type="dxa"/>
            <w:gridSpan w:val="2"/>
          </w:tcPr>
          <w:p w14:paraId="6A6456DA" w14:textId="77777777" w:rsidR="007624F1" w:rsidRDefault="007624F1" w:rsidP="004C1E1A">
            <w:pPr>
              <w:pStyle w:val="TAC"/>
              <w:rPr>
                <w:noProof/>
              </w:rPr>
            </w:pPr>
            <w:r>
              <w:rPr>
                <w:noProof/>
              </w:rPr>
              <w:t>1</w:t>
            </w:r>
          </w:p>
        </w:tc>
        <w:tc>
          <w:tcPr>
            <w:tcW w:w="2462" w:type="dxa"/>
          </w:tcPr>
          <w:p w14:paraId="2664DBC3" w14:textId="77777777" w:rsidR="007624F1" w:rsidRDefault="007624F1" w:rsidP="004C1E1A">
            <w:pPr>
              <w:pStyle w:val="TAL"/>
              <w:rPr>
                <w:rFonts w:cs="Arial"/>
                <w:noProof/>
                <w:szCs w:val="18"/>
              </w:rPr>
            </w:pPr>
            <w:r>
              <w:rPr>
                <w:noProof/>
              </w:rPr>
              <w:t>Event that is notified.</w:t>
            </w:r>
          </w:p>
        </w:tc>
        <w:tc>
          <w:tcPr>
            <w:tcW w:w="1701" w:type="dxa"/>
            <w:gridSpan w:val="2"/>
          </w:tcPr>
          <w:p w14:paraId="064F9745" w14:textId="77777777" w:rsidR="007624F1" w:rsidRDefault="007624F1" w:rsidP="004C1E1A">
            <w:pPr>
              <w:pStyle w:val="TAL"/>
              <w:rPr>
                <w:rFonts w:cs="Arial"/>
                <w:noProof/>
                <w:szCs w:val="18"/>
              </w:rPr>
            </w:pPr>
          </w:p>
        </w:tc>
      </w:tr>
      <w:tr w:rsidR="007624F1" w14:paraId="239D3CB3" w14:textId="77777777" w:rsidTr="004C1E1A">
        <w:trPr>
          <w:gridAfter w:val="1"/>
          <w:wAfter w:w="43" w:type="dxa"/>
          <w:jc w:val="center"/>
        </w:trPr>
        <w:tc>
          <w:tcPr>
            <w:tcW w:w="1418" w:type="dxa"/>
          </w:tcPr>
          <w:p w14:paraId="3B4E75B0" w14:textId="77777777" w:rsidR="007624F1" w:rsidRDefault="007624F1" w:rsidP="004C1E1A">
            <w:pPr>
              <w:pStyle w:val="TAL"/>
              <w:rPr>
                <w:noProof/>
              </w:rPr>
            </w:pPr>
            <w:r>
              <w:rPr>
                <w:noProof/>
              </w:rPr>
              <w:t>referenceId</w:t>
            </w:r>
          </w:p>
        </w:tc>
        <w:tc>
          <w:tcPr>
            <w:tcW w:w="2267" w:type="dxa"/>
            <w:gridSpan w:val="4"/>
          </w:tcPr>
          <w:p w14:paraId="4C05C7D0" w14:textId="77777777" w:rsidR="007624F1" w:rsidRDefault="007624F1" w:rsidP="004C1E1A">
            <w:pPr>
              <w:pStyle w:val="TAL"/>
              <w:rPr>
                <w:noProof/>
              </w:rPr>
            </w:pPr>
            <w:r>
              <w:rPr>
                <w:noProof/>
              </w:rPr>
              <w:t>ReferenceId</w:t>
            </w:r>
          </w:p>
        </w:tc>
        <w:tc>
          <w:tcPr>
            <w:tcW w:w="506" w:type="dxa"/>
          </w:tcPr>
          <w:p w14:paraId="14CF5F77" w14:textId="77777777" w:rsidR="007624F1" w:rsidRDefault="007624F1" w:rsidP="004C1E1A">
            <w:pPr>
              <w:pStyle w:val="TAC"/>
              <w:rPr>
                <w:noProof/>
              </w:rPr>
            </w:pPr>
            <w:r>
              <w:rPr>
                <w:noProof/>
              </w:rPr>
              <w:t>O</w:t>
            </w:r>
          </w:p>
        </w:tc>
        <w:tc>
          <w:tcPr>
            <w:tcW w:w="1143" w:type="dxa"/>
            <w:gridSpan w:val="2"/>
          </w:tcPr>
          <w:p w14:paraId="728E1718" w14:textId="77777777" w:rsidR="007624F1" w:rsidRDefault="007624F1" w:rsidP="004C1E1A">
            <w:pPr>
              <w:pStyle w:val="TAC"/>
              <w:rPr>
                <w:noProof/>
              </w:rPr>
            </w:pPr>
            <w:r>
              <w:rPr>
                <w:noProof/>
              </w:rPr>
              <w:t>0..1</w:t>
            </w:r>
          </w:p>
        </w:tc>
        <w:tc>
          <w:tcPr>
            <w:tcW w:w="2462" w:type="dxa"/>
          </w:tcPr>
          <w:p w14:paraId="5018DCC4" w14:textId="77777777" w:rsidR="007624F1" w:rsidRDefault="007624F1" w:rsidP="004C1E1A">
            <w:pPr>
              <w:pStyle w:val="TAL"/>
              <w:rPr>
                <w:noProof/>
              </w:rPr>
            </w:pPr>
            <w:r>
              <w:rPr>
                <w:noProof/>
              </w:rPr>
              <w:t>Indicates the reference identifier of the event.</w:t>
            </w:r>
          </w:p>
        </w:tc>
        <w:tc>
          <w:tcPr>
            <w:tcW w:w="1701" w:type="dxa"/>
            <w:gridSpan w:val="2"/>
          </w:tcPr>
          <w:p w14:paraId="64DA3E84" w14:textId="77777777" w:rsidR="007624F1" w:rsidRDefault="007624F1" w:rsidP="004C1E1A">
            <w:pPr>
              <w:pStyle w:val="TAL"/>
              <w:rPr>
                <w:rFonts w:cs="Arial"/>
                <w:noProof/>
                <w:szCs w:val="18"/>
              </w:rPr>
            </w:pPr>
            <w:r w:rsidRPr="00C04EA8">
              <w:rPr>
                <w:rFonts w:cs="Arial"/>
                <w:noProof/>
                <w:szCs w:val="18"/>
              </w:rPr>
              <w:t>EnhEventMgmt</w:t>
            </w:r>
          </w:p>
        </w:tc>
      </w:tr>
      <w:tr w:rsidR="007624F1" w14:paraId="7BB18B9A" w14:textId="77777777" w:rsidTr="004C1E1A">
        <w:trPr>
          <w:gridAfter w:val="1"/>
          <w:wAfter w:w="43" w:type="dxa"/>
          <w:jc w:val="center"/>
        </w:trPr>
        <w:tc>
          <w:tcPr>
            <w:tcW w:w="1418" w:type="dxa"/>
          </w:tcPr>
          <w:p w14:paraId="622E6456" w14:textId="77777777" w:rsidR="007624F1" w:rsidRDefault="007624F1" w:rsidP="004C1E1A">
            <w:pPr>
              <w:pStyle w:val="TAL"/>
              <w:rPr>
                <w:noProof/>
              </w:rPr>
            </w:pPr>
            <w:r>
              <w:rPr>
                <w:rFonts w:hint="eastAsia"/>
              </w:rPr>
              <w:t>timeStamp</w:t>
            </w:r>
          </w:p>
        </w:tc>
        <w:tc>
          <w:tcPr>
            <w:tcW w:w="2267" w:type="dxa"/>
            <w:gridSpan w:val="4"/>
          </w:tcPr>
          <w:p w14:paraId="28CC11C2" w14:textId="77777777" w:rsidR="007624F1" w:rsidRDefault="007624F1" w:rsidP="004C1E1A">
            <w:pPr>
              <w:pStyle w:val="TAL"/>
              <w:rPr>
                <w:noProof/>
              </w:rPr>
            </w:pPr>
            <w:r>
              <w:rPr>
                <w:rFonts w:hint="eastAsia"/>
              </w:rPr>
              <w:t>DateTime</w:t>
            </w:r>
          </w:p>
        </w:tc>
        <w:tc>
          <w:tcPr>
            <w:tcW w:w="506" w:type="dxa"/>
          </w:tcPr>
          <w:p w14:paraId="37D20323" w14:textId="77777777" w:rsidR="007624F1" w:rsidRDefault="007624F1" w:rsidP="004C1E1A">
            <w:pPr>
              <w:pStyle w:val="TAC"/>
              <w:rPr>
                <w:noProof/>
              </w:rPr>
            </w:pPr>
            <w:r>
              <w:t>M</w:t>
            </w:r>
          </w:p>
        </w:tc>
        <w:tc>
          <w:tcPr>
            <w:tcW w:w="1143" w:type="dxa"/>
            <w:gridSpan w:val="2"/>
          </w:tcPr>
          <w:p w14:paraId="0ECF3062" w14:textId="77777777" w:rsidR="007624F1" w:rsidRDefault="007624F1" w:rsidP="004C1E1A">
            <w:pPr>
              <w:pStyle w:val="TAC"/>
              <w:rPr>
                <w:noProof/>
              </w:rPr>
            </w:pPr>
            <w:r>
              <w:rPr>
                <w:rFonts w:hint="eastAsia"/>
              </w:rPr>
              <w:t>1</w:t>
            </w:r>
          </w:p>
        </w:tc>
        <w:tc>
          <w:tcPr>
            <w:tcW w:w="2462" w:type="dxa"/>
          </w:tcPr>
          <w:p w14:paraId="3D7FCAD6" w14:textId="77777777" w:rsidR="007624F1" w:rsidRDefault="007624F1" w:rsidP="004C1E1A">
            <w:pPr>
              <w:pStyle w:val="TAL"/>
              <w:rPr>
                <w:noProof/>
              </w:rPr>
            </w:pPr>
            <w:r>
              <w:rPr>
                <w:rFonts w:cs="Arial"/>
                <w:szCs w:val="18"/>
              </w:rPr>
              <w:t>Time at which the event is observed.</w:t>
            </w:r>
          </w:p>
        </w:tc>
        <w:tc>
          <w:tcPr>
            <w:tcW w:w="1701" w:type="dxa"/>
            <w:gridSpan w:val="2"/>
          </w:tcPr>
          <w:p w14:paraId="6A954629" w14:textId="77777777" w:rsidR="007624F1" w:rsidRDefault="007624F1" w:rsidP="004C1E1A">
            <w:pPr>
              <w:pStyle w:val="TAL"/>
              <w:rPr>
                <w:rFonts w:cs="Arial"/>
                <w:noProof/>
                <w:szCs w:val="18"/>
              </w:rPr>
            </w:pPr>
          </w:p>
        </w:tc>
      </w:tr>
      <w:tr w:rsidR="007624F1" w14:paraId="1812EEF6" w14:textId="77777777" w:rsidTr="004C1E1A">
        <w:trPr>
          <w:gridAfter w:val="1"/>
          <w:wAfter w:w="43" w:type="dxa"/>
          <w:jc w:val="center"/>
        </w:trPr>
        <w:tc>
          <w:tcPr>
            <w:tcW w:w="1418" w:type="dxa"/>
          </w:tcPr>
          <w:p w14:paraId="654584AF" w14:textId="77777777" w:rsidR="007624F1" w:rsidRDefault="007624F1" w:rsidP="004C1E1A">
            <w:pPr>
              <w:pStyle w:val="TAL"/>
              <w:rPr>
                <w:lang w:eastAsia="zh-CN"/>
              </w:rPr>
            </w:pPr>
            <w:r>
              <w:rPr>
                <w:rFonts w:hint="eastAsia"/>
                <w:lang w:eastAsia="zh-CN"/>
              </w:rPr>
              <w:t>supi</w:t>
            </w:r>
          </w:p>
        </w:tc>
        <w:tc>
          <w:tcPr>
            <w:tcW w:w="2267" w:type="dxa"/>
            <w:gridSpan w:val="4"/>
          </w:tcPr>
          <w:p w14:paraId="37002396" w14:textId="77777777" w:rsidR="007624F1" w:rsidRDefault="007624F1" w:rsidP="004C1E1A">
            <w:pPr>
              <w:pStyle w:val="TAL"/>
              <w:rPr>
                <w:lang w:eastAsia="zh-CN"/>
              </w:rPr>
            </w:pPr>
            <w:r>
              <w:rPr>
                <w:rFonts w:hint="eastAsia"/>
                <w:lang w:eastAsia="zh-CN"/>
              </w:rPr>
              <w:t>Supi</w:t>
            </w:r>
          </w:p>
        </w:tc>
        <w:tc>
          <w:tcPr>
            <w:tcW w:w="506" w:type="dxa"/>
          </w:tcPr>
          <w:p w14:paraId="1B620E8E" w14:textId="77777777" w:rsidR="007624F1" w:rsidRDefault="007624F1" w:rsidP="004C1E1A">
            <w:pPr>
              <w:pStyle w:val="TAC"/>
              <w:rPr>
                <w:lang w:eastAsia="zh-CN"/>
              </w:rPr>
            </w:pPr>
            <w:r>
              <w:rPr>
                <w:lang w:eastAsia="zh-CN"/>
              </w:rPr>
              <w:t>C</w:t>
            </w:r>
          </w:p>
        </w:tc>
        <w:tc>
          <w:tcPr>
            <w:tcW w:w="1143" w:type="dxa"/>
            <w:gridSpan w:val="2"/>
          </w:tcPr>
          <w:p w14:paraId="1BD527FE" w14:textId="77777777" w:rsidR="007624F1" w:rsidRDefault="007624F1" w:rsidP="004C1E1A">
            <w:pPr>
              <w:pStyle w:val="TAC"/>
              <w:rPr>
                <w:lang w:eastAsia="zh-CN"/>
              </w:rPr>
            </w:pPr>
            <w:r>
              <w:rPr>
                <w:rFonts w:hint="eastAsia"/>
                <w:lang w:eastAsia="zh-CN"/>
              </w:rPr>
              <w:t>0..1</w:t>
            </w:r>
          </w:p>
        </w:tc>
        <w:tc>
          <w:tcPr>
            <w:tcW w:w="2462" w:type="dxa"/>
          </w:tcPr>
          <w:p w14:paraId="5B6BFCE9" w14:textId="77777777" w:rsidR="007624F1" w:rsidRDefault="007624F1" w:rsidP="004C1E1A">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58D254FA" w14:textId="77777777" w:rsidR="007624F1" w:rsidRDefault="007624F1" w:rsidP="004C1E1A">
            <w:pPr>
              <w:pStyle w:val="TAL"/>
              <w:rPr>
                <w:rFonts w:cs="Arial"/>
                <w:noProof/>
                <w:szCs w:val="18"/>
              </w:rPr>
            </w:pPr>
          </w:p>
        </w:tc>
      </w:tr>
      <w:tr w:rsidR="007624F1" w14:paraId="42712DBF" w14:textId="77777777" w:rsidTr="004C1E1A">
        <w:trPr>
          <w:gridAfter w:val="1"/>
          <w:wAfter w:w="43" w:type="dxa"/>
          <w:jc w:val="center"/>
        </w:trPr>
        <w:tc>
          <w:tcPr>
            <w:tcW w:w="1418" w:type="dxa"/>
          </w:tcPr>
          <w:p w14:paraId="29661BAD" w14:textId="77777777" w:rsidR="007624F1" w:rsidRDefault="007624F1" w:rsidP="004C1E1A">
            <w:pPr>
              <w:pStyle w:val="TAL"/>
              <w:rPr>
                <w:lang w:eastAsia="zh-CN"/>
              </w:rPr>
            </w:pPr>
            <w:r>
              <w:rPr>
                <w:rFonts w:hint="eastAsia"/>
                <w:lang w:eastAsia="zh-CN"/>
              </w:rPr>
              <w:t>gpsi</w:t>
            </w:r>
          </w:p>
        </w:tc>
        <w:tc>
          <w:tcPr>
            <w:tcW w:w="2267" w:type="dxa"/>
            <w:gridSpan w:val="4"/>
          </w:tcPr>
          <w:p w14:paraId="4D407A30" w14:textId="77777777" w:rsidR="007624F1" w:rsidRDefault="007624F1" w:rsidP="004C1E1A">
            <w:pPr>
              <w:pStyle w:val="TAL"/>
              <w:rPr>
                <w:lang w:eastAsia="zh-CN"/>
              </w:rPr>
            </w:pPr>
            <w:r>
              <w:rPr>
                <w:rFonts w:hint="eastAsia"/>
                <w:lang w:eastAsia="zh-CN"/>
              </w:rPr>
              <w:t>Gpsi</w:t>
            </w:r>
          </w:p>
        </w:tc>
        <w:tc>
          <w:tcPr>
            <w:tcW w:w="506" w:type="dxa"/>
          </w:tcPr>
          <w:p w14:paraId="3D9C6213" w14:textId="77777777" w:rsidR="007624F1" w:rsidRDefault="007624F1" w:rsidP="004C1E1A">
            <w:pPr>
              <w:pStyle w:val="TAC"/>
              <w:rPr>
                <w:lang w:eastAsia="zh-CN"/>
              </w:rPr>
            </w:pPr>
            <w:r>
              <w:rPr>
                <w:lang w:eastAsia="zh-CN"/>
              </w:rPr>
              <w:t>C</w:t>
            </w:r>
          </w:p>
        </w:tc>
        <w:tc>
          <w:tcPr>
            <w:tcW w:w="1143" w:type="dxa"/>
            <w:gridSpan w:val="2"/>
          </w:tcPr>
          <w:p w14:paraId="336B3630" w14:textId="77777777" w:rsidR="007624F1" w:rsidRDefault="007624F1" w:rsidP="004C1E1A">
            <w:pPr>
              <w:pStyle w:val="TAC"/>
              <w:rPr>
                <w:lang w:eastAsia="zh-CN"/>
              </w:rPr>
            </w:pPr>
            <w:r>
              <w:rPr>
                <w:rFonts w:hint="eastAsia"/>
                <w:lang w:eastAsia="zh-CN"/>
              </w:rPr>
              <w:t>0..1</w:t>
            </w:r>
          </w:p>
        </w:tc>
        <w:tc>
          <w:tcPr>
            <w:tcW w:w="2462" w:type="dxa"/>
          </w:tcPr>
          <w:p w14:paraId="330AADA0" w14:textId="77777777" w:rsidR="007624F1" w:rsidRDefault="007624F1" w:rsidP="004C1E1A">
            <w:pPr>
              <w:pStyle w:val="TAL"/>
              <w:rPr>
                <w:noProof/>
              </w:rPr>
            </w:pPr>
            <w:r>
              <w:rPr>
                <w:lang w:eastAsia="zh-CN"/>
              </w:rPr>
              <w:t>Identifies a GPSI. It shall contain an MSISDN</w:t>
            </w:r>
            <w:r>
              <w:rPr>
                <w:noProof/>
              </w:rPr>
              <w:t>. It is included when it is available and the subscription applies to a group of UE(s) or any UE.</w:t>
            </w:r>
          </w:p>
          <w:p w14:paraId="3BB392F7" w14:textId="77777777" w:rsidR="007624F1" w:rsidRDefault="007624F1" w:rsidP="004C1E1A">
            <w:pPr>
              <w:pStyle w:val="TAL"/>
              <w:rPr>
                <w:noProof/>
              </w:rPr>
            </w:pPr>
            <w:r>
              <w:rPr>
                <w:lang w:eastAsia="zh-CN"/>
              </w:rPr>
              <w:t xml:space="preserve">This IE is not applicable to </w:t>
            </w:r>
            <w:r>
              <w:rPr>
                <w:noProof/>
              </w:rPr>
              <w:t>"SMCC_EXP" event.</w:t>
            </w:r>
          </w:p>
        </w:tc>
        <w:tc>
          <w:tcPr>
            <w:tcW w:w="1701" w:type="dxa"/>
            <w:gridSpan w:val="2"/>
          </w:tcPr>
          <w:p w14:paraId="7319DE47" w14:textId="77777777" w:rsidR="007624F1" w:rsidRDefault="007624F1" w:rsidP="004C1E1A">
            <w:pPr>
              <w:pStyle w:val="TAL"/>
              <w:rPr>
                <w:rFonts w:cs="Arial"/>
                <w:noProof/>
                <w:szCs w:val="18"/>
              </w:rPr>
            </w:pPr>
          </w:p>
        </w:tc>
      </w:tr>
      <w:tr w:rsidR="007624F1" w14:paraId="08F118D4" w14:textId="77777777" w:rsidTr="004C1E1A">
        <w:trPr>
          <w:gridAfter w:val="1"/>
          <w:wAfter w:w="43" w:type="dxa"/>
          <w:jc w:val="center"/>
        </w:trPr>
        <w:tc>
          <w:tcPr>
            <w:tcW w:w="1418" w:type="dxa"/>
          </w:tcPr>
          <w:p w14:paraId="0AF4DE38" w14:textId="77777777" w:rsidR="007624F1" w:rsidRDefault="007624F1" w:rsidP="004C1E1A">
            <w:pPr>
              <w:pStyle w:val="TAL"/>
              <w:rPr>
                <w:lang w:eastAsia="zh-CN"/>
              </w:rPr>
            </w:pPr>
            <w:r>
              <w:rPr>
                <w:lang w:eastAsia="zh-CN"/>
              </w:rPr>
              <w:t>ueIpAddr</w:t>
            </w:r>
          </w:p>
        </w:tc>
        <w:tc>
          <w:tcPr>
            <w:tcW w:w="2267" w:type="dxa"/>
            <w:gridSpan w:val="4"/>
          </w:tcPr>
          <w:p w14:paraId="6EFDB80C" w14:textId="77777777" w:rsidR="007624F1" w:rsidRDefault="007624F1" w:rsidP="004C1E1A">
            <w:pPr>
              <w:pStyle w:val="TAL"/>
              <w:rPr>
                <w:lang w:eastAsia="zh-CN"/>
              </w:rPr>
            </w:pPr>
            <w:r>
              <w:rPr>
                <w:lang w:eastAsia="zh-CN"/>
              </w:rPr>
              <w:t>IpAddr</w:t>
            </w:r>
          </w:p>
        </w:tc>
        <w:tc>
          <w:tcPr>
            <w:tcW w:w="506" w:type="dxa"/>
          </w:tcPr>
          <w:p w14:paraId="168A9CEC" w14:textId="77777777" w:rsidR="007624F1" w:rsidRDefault="007624F1" w:rsidP="004C1E1A">
            <w:pPr>
              <w:pStyle w:val="TAC"/>
              <w:rPr>
                <w:lang w:eastAsia="zh-CN"/>
              </w:rPr>
            </w:pPr>
            <w:r>
              <w:rPr>
                <w:lang w:eastAsia="zh-CN"/>
              </w:rPr>
              <w:t>C</w:t>
            </w:r>
          </w:p>
        </w:tc>
        <w:tc>
          <w:tcPr>
            <w:tcW w:w="1143" w:type="dxa"/>
            <w:gridSpan w:val="2"/>
          </w:tcPr>
          <w:p w14:paraId="5EB2C740" w14:textId="77777777" w:rsidR="007624F1" w:rsidRDefault="007624F1" w:rsidP="004C1E1A">
            <w:pPr>
              <w:pStyle w:val="TAC"/>
              <w:rPr>
                <w:lang w:eastAsia="zh-CN"/>
              </w:rPr>
            </w:pPr>
            <w:r>
              <w:rPr>
                <w:lang w:eastAsia="zh-CN"/>
              </w:rPr>
              <w:t>0..1</w:t>
            </w:r>
          </w:p>
        </w:tc>
        <w:tc>
          <w:tcPr>
            <w:tcW w:w="2462" w:type="dxa"/>
          </w:tcPr>
          <w:p w14:paraId="0B92C0F6" w14:textId="77777777" w:rsidR="007624F1" w:rsidRDefault="007624F1" w:rsidP="004C1E1A">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180167A0" w14:textId="77777777" w:rsidR="007624F1" w:rsidRDefault="007624F1" w:rsidP="004C1E1A">
            <w:pPr>
              <w:pStyle w:val="TAL"/>
              <w:rPr>
                <w:rFonts w:cs="Arial"/>
                <w:noProof/>
                <w:szCs w:val="18"/>
              </w:rPr>
            </w:pPr>
            <w:r>
              <w:rPr>
                <w:rFonts w:cs="Arial"/>
                <w:noProof/>
                <w:szCs w:val="18"/>
              </w:rPr>
              <w:t>Dispersion</w:t>
            </w:r>
          </w:p>
        </w:tc>
      </w:tr>
      <w:tr w:rsidR="007624F1" w14:paraId="12EEBB3F" w14:textId="77777777" w:rsidTr="004C1E1A">
        <w:trPr>
          <w:gridAfter w:val="1"/>
          <w:wAfter w:w="43" w:type="dxa"/>
          <w:jc w:val="center"/>
        </w:trPr>
        <w:tc>
          <w:tcPr>
            <w:tcW w:w="1418" w:type="dxa"/>
          </w:tcPr>
          <w:p w14:paraId="24523D3B" w14:textId="77777777" w:rsidR="007624F1" w:rsidRDefault="007624F1" w:rsidP="004C1E1A">
            <w:pPr>
              <w:pStyle w:val="TAL"/>
              <w:rPr>
                <w:lang w:eastAsia="zh-CN"/>
              </w:rPr>
            </w:pPr>
            <w:r>
              <w:rPr>
                <w:lang w:eastAsia="zh-CN"/>
              </w:rPr>
              <w:t>transacInfos</w:t>
            </w:r>
          </w:p>
        </w:tc>
        <w:tc>
          <w:tcPr>
            <w:tcW w:w="2267" w:type="dxa"/>
            <w:gridSpan w:val="4"/>
          </w:tcPr>
          <w:p w14:paraId="0203CD77" w14:textId="77777777" w:rsidR="007624F1" w:rsidRDefault="007624F1" w:rsidP="004C1E1A">
            <w:pPr>
              <w:pStyle w:val="TAL"/>
              <w:rPr>
                <w:lang w:eastAsia="zh-CN"/>
              </w:rPr>
            </w:pPr>
            <w:r>
              <w:rPr>
                <w:lang w:eastAsia="zh-CN"/>
              </w:rPr>
              <w:t>array(TransactionInfo)</w:t>
            </w:r>
          </w:p>
        </w:tc>
        <w:tc>
          <w:tcPr>
            <w:tcW w:w="506" w:type="dxa"/>
          </w:tcPr>
          <w:p w14:paraId="66EDF737" w14:textId="77777777" w:rsidR="007624F1" w:rsidRDefault="007624F1" w:rsidP="004C1E1A">
            <w:pPr>
              <w:pStyle w:val="TAC"/>
              <w:rPr>
                <w:lang w:eastAsia="zh-CN"/>
              </w:rPr>
            </w:pPr>
            <w:r>
              <w:rPr>
                <w:lang w:eastAsia="zh-CN"/>
              </w:rPr>
              <w:t>C</w:t>
            </w:r>
          </w:p>
        </w:tc>
        <w:tc>
          <w:tcPr>
            <w:tcW w:w="1143" w:type="dxa"/>
            <w:gridSpan w:val="2"/>
          </w:tcPr>
          <w:p w14:paraId="5231E088" w14:textId="77777777" w:rsidR="007624F1" w:rsidRDefault="007624F1" w:rsidP="004C1E1A">
            <w:pPr>
              <w:pStyle w:val="TAC"/>
              <w:rPr>
                <w:lang w:eastAsia="zh-CN"/>
              </w:rPr>
            </w:pPr>
            <w:r>
              <w:rPr>
                <w:lang w:eastAsia="zh-CN"/>
              </w:rPr>
              <w:t>1..N</w:t>
            </w:r>
          </w:p>
        </w:tc>
        <w:tc>
          <w:tcPr>
            <w:tcW w:w="2462" w:type="dxa"/>
          </w:tcPr>
          <w:p w14:paraId="5E7FB34C" w14:textId="77777777" w:rsidR="007624F1" w:rsidRDefault="007624F1" w:rsidP="004C1E1A">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0E480B" w14:textId="77777777" w:rsidR="007624F1" w:rsidRDefault="007624F1" w:rsidP="004C1E1A">
            <w:pPr>
              <w:pStyle w:val="TAL"/>
              <w:rPr>
                <w:rFonts w:cs="Arial"/>
                <w:noProof/>
                <w:szCs w:val="18"/>
              </w:rPr>
            </w:pPr>
            <w:r w:rsidRPr="00D21B15">
              <w:rPr>
                <w:rFonts w:cs="Arial"/>
                <w:noProof/>
                <w:szCs w:val="18"/>
              </w:rPr>
              <w:t>Dispersion</w:t>
            </w:r>
          </w:p>
        </w:tc>
      </w:tr>
      <w:tr w:rsidR="007624F1" w14:paraId="245F374D" w14:textId="77777777" w:rsidTr="004C1E1A">
        <w:trPr>
          <w:gridAfter w:val="1"/>
          <w:wAfter w:w="43" w:type="dxa"/>
          <w:jc w:val="center"/>
        </w:trPr>
        <w:tc>
          <w:tcPr>
            <w:tcW w:w="1418" w:type="dxa"/>
          </w:tcPr>
          <w:p w14:paraId="6B920CEB" w14:textId="77777777" w:rsidR="007624F1" w:rsidRDefault="007624F1" w:rsidP="004C1E1A">
            <w:pPr>
              <w:pStyle w:val="TAL"/>
              <w:rPr>
                <w:noProof/>
              </w:rPr>
            </w:pPr>
            <w:r>
              <w:rPr>
                <w:noProof/>
              </w:rPr>
              <w:t>sourceDnai</w:t>
            </w:r>
          </w:p>
        </w:tc>
        <w:tc>
          <w:tcPr>
            <w:tcW w:w="2267" w:type="dxa"/>
            <w:gridSpan w:val="4"/>
          </w:tcPr>
          <w:p w14:paraId="5D067394" w14:textId="77777777" w:rsidR="007624F1" w:rsidRDefault="007624F1" w:rsidP="004C1E1A">
            <w:pPr>
              <w:pStyle w:val="TAL"/>
              <w:rPr>
                <w:noProof/>
              </w:rPr>
            </w:pPr>
            <w:r>
              <w:rPr>
                <w:noProof/>
              </w:rPr>
              <w:t>Dnai</w:t>
            </w:r>
          </w:p>
        </w:tc>
        <w:tc>
          <w:tcPr>
            <w:tcW w:w="506" w:type="dxa"/>
          </w:tcPr>
          <w:p w14:paraId="5B8CD74C" w14:textId="77777777" w:rsidR="007624F1" w:rsidRDefault="007624F1" w:rsidP="004C1E1A">
            <w:pPr>
              <w:pStyle w:val="TAC"/>
              <w:rPr>
                <w:noProof/>
              </w:rPr>
            </w:pPr>
            <w:r>
              <w:rPr>
                <w:noProof/>
              </w:rPr>
              <w:t>C</w:t>
            </w:r>
          </w:p>
        </w:tc>
        <w:tc>
          <w:tcPr>
            <w:tcW w:w="1143" w:type="dxa"/>
            <w:gridSpan w:val="2"/>
          </w:tcPr>
          <w:p w14:paraId="452C52FB" w14:textId="77777777" w:rsidR="007624F1" w:rsidRDefault="007624F1" w:rsidP="004C1E1A">
            <w:pPr>
              <w:pStyle w:val="TAC"/>
              <w:rPr>
                <w:noProof/>
              </w:rPr>
            </w:pPr>
            <w:r>
              <w:rPr>
                <w:noProof/>
              </w:rPr>
              <w:t>0..1</w:t>
            </w:r>
          </w:p>
        </w:tc>
        <w:tc>
          <w:tcPr>
            <w:tcW w:w="2462" w:type="dxa"/>
          </w:tcPr>
          <w:p w14:paraId="50782EE4" w14:textId="77777777" w:rsidR="007624F1" w:rsidRPr="006208A3" w:rsidRDefault="007624F1" w:rsidP="004C1E1A">
            <w:pPr>
              <w:pStyle w:val="TAL"/>
              <w:rPr>
                <w:noProof/>
              </w:rPr>
            </w:pPr>
            <w:r w:rsidRPr="005668E3">
              <w:t>Source DN Access Identifier. Shall be included for events "UP_PATH_CH", "TRAFF_ROUTE_REQ_OUTCOME", and "SIM_CONN_FAIL", if the DNAI changed.</w:t>
            </w:r>
          </w:p>
          <w:p w14:paraId="2DABB426" w14:textId="77777777" w:rsidR="007624F1" w:rsidRPr="006208A3" w:rsidRDefault="007624F1" w:rsidP="004C1E1A">
            <w:pPr>
              <w:pStyle w:val="TAL"/>
              <w:rPr>
                <w:noProof/>
              </w:rPr>
            </w:pPr>
          </w:p>
          <w:p w14:paraId="2F2AEF0C" w14:textId="77777777" w:rsidR="007624F1" w:rsidRDefault="007624F1" w:rsidP="004C1E1A">
            <w:pPr>
              <w:pStyle w:val="TAL"/>
              <w:rPr>
                <w:rFonts w:cs="Arial"/>
                <w:noProof/>
                <w:szCs w:val="18"/>
              </w:rPr>
            </w:pPr>
            <w:r w:rsidRPr="006208A3">
              <w:rPr>
                <w:noProof/>
              </w:rPr>
              <w:t>(NOTE 1, NOTE 2)</w:t>
            </w:r>
          </w:p>
        </w:tc>
        <w:tc>
          <w:tcPr>
            <w:tcW w:w="1701" w:type="dxa"/>
            <w:gridSpan w:val="2"/>
          </w:tcPr>
          <w:p w14:paraId="1D215FA6" w14:textId="77777777" w:rsidR="007624F1" w:rsidRDefault="007624F1" w:rsidP="004C1E1A">
            <w:pPr>
              <w:pStyle w:val="TAL"/>
              <w:rPr>
                <w:rFonts w:cs="Arial"/>
                <w:noProof/>
                <w:szCs w:val="18"/>
              </w:rPr>
            </w:pPr>
          </w:p>
        </w:tc>
      </w:tr>
      <w:tr w:rsidR="007624F1" w14:paraId="0CC6DDB9" w14:textId="77777777" w:rsidTr="004C1E1A">
        <w:trPr>
          <w:gridAfter w:val="1"/>
          <w:wAfter w:w="43" w:type="dxa"/>
          <w:jc w:val="center"/>
        </w:trPr>
        <w:tc>
          <w:tcPr>
            <w:tcW w:w="1418" w:type="dxa"/>
          </w:tcPr>
          <w:p w14:paraId="73D95033" w14:textId="77777777" w:rsidR="007624F1" w:rsidRDefault="007624F1" w:rsidP="004C1E1A">
            <w:pPr>
              <w:pStyle w:val="TAL"/>
              <w:rPr>
                <w:noProof/>
              </w:rPr>
            </w:pPr>
            <w:r>
              <w:rPr>
                <w:noProof/>
              </w:rPr>
              <w:t>targetDnai</w:t>
            </w:r>
          </w:p>
        </w:tc>
        <w:tc>
          <w:tcPr>
            <w:tcW w:w="2267" w:type="dxa"/>
            <w:gridSpan w:val="4"/>
          </w:tcPr>
          <w:p w14:paraId="72E69C73" w14:textId="77777777" w:rsidR="007624F1" w:rsidRDefault="007624F1" w:rsidP="004C1E1A">
            <w:pPr>
              <w:pStyle w:val="TAL"/>
              <w:rPr>
                <w:noProof/>
              </w:rPr>
            </w:pPr>
            <w:r>
              <w:rPr>
                <w:noProof/>
              </w:rPr>
              <w:t>Dnai</w:t>
            </w:r>
          </w:p>
        </w:tc>
        <w:tc>
          <w:tcPr>
            <w:tcW w:w="506" w:type="dxa"/>
          </w:tcPr>
          <w:p w14:paraId="140CE596" w14:textId="77777777" w:rsidR="007624F1" w:rsidRDefault="007624F1" w:rsidP="004C1E1A">
            <w:pPr>
              <w:pStyle w:val="TAC"/>
              <w:rPr>
                <w:noProof/>
              </w:rPr>
            </w:pPr>
            <w:r>
              <w:rPr>
                <w:noProof/>
              </w:rPr>
              <w:t>C</w:t>
            </w:r>
          </w:p>
        </w:tc>
        <w:tc>
          <w:tcPr>
            <w:tcW w:w="1143" w:type="dxa"/>
            <w:gridSpan w:val="2"/>
          </w:tcPr>
          <w:p w14:paraId="4DD05E11" w14:textId="77777777" w:rsidR="007624F1" w:rsidRDefault="007624F1" w:rsidP="004C1E1A">
            <w:pPr>
              <w:pStyle w:val="TAC"/>
              <w:rPr>
                <w:noProof/>
              </w:rPr>
            </w:pPr>
            <w:r>
              <w:rPr>
                <w:noProof/>
              </w:rPr>
              <w:t>0..1</w:t>
            </w:r>
          </w:p>
        </w:tc>
        <w:tc>
          <w:tcPr>
            <w:tcW w:w="2462" w:type="dxa"/>
          </w:tcPr>
          <w:p w14:paraId="4DB5A351" w14:textId="77777777" w:rsidR="007624F1" w:rsidRPr="006208A3" w:rsidRDefault="007624F1" w:rsidP="004C1E1A">
            <w:pPr>
              <w:pStyle w:val="TAL"/>
              <w:rPr>
                <w:noProof/>
              </w:rPr>
            </w:pPr>
            <w:r w:rsidRPr="005668E3">
              <w:t>Target DN Access Identifier. Shall be included for events "UP_PATH_CH", "TRAFF_ROUTE_REQ_OUTCOME", and "SIM_CONN_FAIL", if the DNAI changed.</w:t>
            </w:r>
          </w:p>
          <w:p w14:paraId="4C473EE7" w14:textId="77777777" w:rsidR="007624F1" w:rsidRPr="006208A3" w:rsidRDefault="007624F1" w:rsidP="004C1E1A">
            <w:pPr>
              <w:pStyle w:val="TAL"/>
              <w:rPr>
                <w:noProof/>
              </w:rPr>
            </w:pPr>
          </w:p>
          <w:p w14:paraId="64451402" w14:textId="77777777" w:rsidR="007624F1" w:rsidRDefault="007624F1" w:rsidP="004C1E1A">
            <w:pPr>
              <w:pStyle w:val="TAL"/>
              <w:rPr>
                <w:rFonts w:cs="Arial"/>
                <w:noProof/>
                <w:szCs w:val="18"/>
              </w:rPr>
            </w:pPr>
            <w:r w:rsidRPr="006208A3">
              <w:rPr>
                <w:noProof/>
              </w:rPr>
              <w:t>(NOTE 1, NOTE 2)</w:t>
            </w:r>
          </w:p>
        </w:tc>
        <w:tc>
          <w:tcPr>
            <w:tcW w:w="1701" w:type="dxa"/>
            <w:gridSpan w:val="2"/>
          </w:tcPr>
          <w:p w14:paraId="491D86BD" w14:textId="77777777" w:rsidR="007624F1" w:rsidRDefault="007624F1" w:rsidP="004C1E1A">
            <w:pPr>
              <w:pStyle w:val="TAL"/>
              <w:rPr>
                <w:rFonts w:cs="Arial"/>
                <w:noProof/>
                <w:szCs w:val="18"/>
              </w:rPr>
            </w:pPr>
          </w:p>
        </w:tc>
      </w:tr>
      <w:tr w:rsidR="007624F1" w14:paraId="1F4FA59A" w14:textId="77777777" w:rsidTr="004C1E1A">
        <w:trPr>
          <w:gridAfter w:val="1"/>
          <w:wAfter w:w="43" w:type="dxa"/>
          <w:jc w:val="center"/>
        </w:trPr>
        <w:tc>
          <w:tcPr>
            <w:tcW w:w="1418" w:type="dxa"/>
          </w:tcPr>
          <w:p w14:paraId="4434CC9C" w14:textId="77777777" w:rsidR="007624F1" w:rsidRDefault="007624F1" w:rsidP="004C1E1A">
            <w:pPr>
              <w:pStyle w:val="TAL"/>
              <w:rPr>
                <w:noProof/>
              </w:rPr>
            </w:pPr>
            <w:r>
              <w:rPr>
                <w:noProof/>
              </w:rPr>
              <w:t>dnaiChgType</w:t>
            </w:r>
          </w:p>
        </w:tc>
        <w:tc>
          <w:tcPr>
            <w:tcW w:w="2267" w:type="dxa"/>
            <w:gridSpan w:val="4"/>
          </w:tcPr>
          <w:p w14:paraId="389A64AC" w14:textId="77777777" w:rsidR="007624F1" w:rsidRDefault="007624F1" w:rsidP="004C1E1A">
            <w:pPr>
              <w:pStyle w:val="TAL"/>
              <w:rPr>
                <w:noProof/>
              </w:rPr>
            </w:pPr>
            <w:r>
              <w:rPr>
                <w:noProof/>
              </w:rPr>
              <w:t>DnaiChangeType</w:t>
            </w:r>
          </w:p>
        </w:tc>
        <w:tc>
          <w:tcPr>
            <w:tcW w:w="506" w:type="dxa"/>
          </w:tcPr>
          <w:p w14:paraId="1614F8D2" w14:textId="77777777" w:rsidR="007624F1" w:rsidRDefault="007624F1" w:rsidP="004C1E1A">
            <w:pPr>
              <w:pStyle w:val="TAC"/>
              <w:rPr>
                <w:noProof/>
              </w:rPr>
            </w:pPr>
            <w:r>
              <w:rPr>
                <w:noProof/>
              </w:rPr>
              <w:t>C</w:t>
            </w:r>
          </w:p>
        </w:tc>
        <w:tc>
          <w:tcPr>
            <w:tcW w:w="1143" w:type="dxa"/>
            <w:gridSpan w:val="2"/>
          </w:tcPr>
          <w:p w14:paraId="3D9A5E11" w14:textId="77777777" w:rsidR="007624F1" w:rsidRDefault="007624F1" w:rsidP="004C1E1A">
            <w:pPr>
              <w:pStyle w:val="TAC"/>
              <w:rPr>
                <w:noProof/>
              </w:rPr>
            </w:pPr>
            <w:r>
              <w:rPr>
                <w:noProof/>
              </w:rPr>
              <w:t>0..1</w:t>
            </w:r>
          </w:p>
        </w:tc>
        <w:tc>
          <w:tcPr>
            <w:tcW w:w="2462" w:type="dxa"/>
          </w:tcPr>
          <w:p w14:paraId="66177A7B" w14:textId="77777777" w:rsidR="007624F1" w:rsidRDefault="007624F1" w:rsidP="004C1E1A">
            <w:pPr>
              <w:pStyle w:val="TAL"/>
              <w:rPr>
                <w:noProof/>
              </w:rPr>
            </w:pPr>
            <w:r>
              <w:rPr>
                <w:noProof/>
              </w:rPr>
              <w:t>DNAI Change Type. Shall be included for event "UP_PATH_CH".</w:t>
            </w:r>
          </w:p>
        </w:tc>
        <w:tc>
          <w:tcPr>
            <w:tcW w:w="1701" w:type="dxa"/>
            <w:gridSpan w:val="2"/>
          </w:tcPr>
          <w:p w14:paraId="2DC2A563" w14:textId="77777777" w:rsidR="007624F1" w:rsidRDefault="007624F1" w:rsidP="004C1E1A">
            <w:pPr>
              <w:pStyle w:val="TAL"/>
              <w:rPr>
                <w:rFonts w:cs="Arial"/>
                <w:noProof/>
                <w:szCs w:val="18"/>
              </w:rPr>
            </w:pPr>
          </w:p>
        </w:tc>
      </w:tr>
      <w:tr w:rsidR="007624F1" w14:paraId="17C747B1" w14:textId="77777777" w:rsidTr="004C1E1A">
        <w:trPr>
          <w:gridAfter w:val="1"/>
          <w:wAfter w:w="43" w:type="dxa"/>
          <w:jc w:val="center"/>
        </w:trPr>
        <w:tc>
          <w:tcPr>
            <w:tcW w:w="1418" w:type="dxa"/>
          </w:tcPr>
          <w:p w14:paraId="4D90C83B" w14:textId="77777777" w:rsidR="007624F1" w:rsidRDefault="007624F1" w:rsidP="004C1E1A">
            <w:pPr>
              <w:pStyle w:val="TAL"/>
              <w:rPr>
                <w:noProof/>
              </w:rPr>
            </w:pPr>
            <w:r>
              <w:rPr>
                <w:rFonts w:cs="Arial"/>
                <w:noProof/>
              </w:rPr>
              <w:t>t</w:t>
            </w:r>
            <w:r w:rsidRPr="004911DE">
              <w:rPr>
                <w:rFonts w:cs="Arial"/>
                <w:noProof/>
              </w:rPr>
              <w:t>raffRouteReqOutcome</w:t>
            </w:r>
          </w:p>
        </w:tc>
        <w:tc>
          <w:tcPr>
            <w:tcW w:w="2267" w:type="dxa"/>
            <w:gridSpan w:val="4"/>
          </w:tcPr>
          <w:p w14:paraId="465E5D9E" w14:textId="77777777" w:rsidR="007624F1" w:rsidRDefault="007624F1" w:rsidP="004C1E1A">
            <w:pPr>
              <w:pStyle w:val="TAL"/>
              <w:rPr>
                <w:noProof/>
              </w:rPr>
            </w:pPr>
            <w:r w:rsidRPr="004911DE">
              <w:rPr>
                <w:rFonts w:cs="Arial"/>
                <w:noProof/>
              </w:rPr>
              <w:t>TraffRouteReqOutcome</w:t>
            </w:r>
          </w:p>
        </w:tc>
        <w:tc>
          <w:tcPr>
            <w:tcW w:w="506" w:type="dxa"/>
          </w:tcPr>
          <w:p w14:paraId="2D3A5C9A" w14:textId="77777777" w:rsidR="007624F1" w:rsidRDefault="007624F1" w:rsidP="004C1E1A">
            <w:pPr>
              <w:pStyle w:val="TAC"/>
              <w:rPr>
                <w:noProof/>
              </w:rPr>
            </w:pPr>
            <w:r>
              <w:rPr>
                <w:rFonts w:cs="Arial"/>
                <w:noProof/>
              </w:rPr>
              <w:t>C</w:t>
            </w:r>
          </w:p>
        </w:tc>
        <w:tc>
          <w:tcPr>
            <w:tcW w:w="1143" w:type="dxa"/>
            <w:gridSpan w:val="2"/>
          </w:tcPr>
          <w:p w14:paraId="32FF507F" w14:textId="77777777" w:rsidR="007624F1" w:rsidRDefault="007624F1" w:rsidP="004C1E1A">
            <w:pPr>
              <w:pStyle w:val="TAC"/>
              <w:rPr>
                <w:noProof/>
              </w:rPr>
            </w:pPr>
            <w:r>
              <w:rPr>
                <w:rFonts w:cs="Arial"/>
                <w:noProof/>
              </w:rPr>
              <w:t>0..1</w:t>
            </w:r>
          </w:p>
        </w:tc>
        <w:tc>
          <w:tcPr>
            <w:tcW w:w="2462" w:type="dxa"/>
          </w:tcPr>
          <w:p w14:paraId="07BFD5BB" w14:textId="77777777" w:rsidR="007624F1" w:rsidRDefault="007624F1" w:rsidP="004C1E1A">
            <w:pPr>
              <w:pStyle w:val="TAL"/>
              <w:rPr>
                <w:noProof/>
              </w:rPr>
            </w:pPr>
            <w:r>
              <w:rPr>
                <w:noProof/>
              </w:rPr>
              <w:t>Contains the installation outcome of requested traffic routing requirements.</w:t>
            </w:r>
          </w:p>
          <w:p w14:paraId="6577263F" w14:textId="77777777" w:rsidR="007624F1" w:rsidRDefault="007624F1" w:rsidP="004C1E1A">
            <w:pPr>
              <w:pStyle w:val="TAL"/>
              <w:rPr>
                <w:noProof/>
              </w:rPr>
            </w:pPr>
          </w:p>
          <w:p w14:paraId="27032B62" w14:textId="77777777" w:rsidR="007624F1" w:rsidRDefault="007624F1" w:rsidP="004C1E1A">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3FA4290A" w14:textId="77777777" w:rsidR="007624F1" w:rsidRDefault="007624F1" w:rsidP="004C1E1A">
            <w:pPr>
              <w:pStyle w:val="TAL"/>
              <w:rPr>
                <w:rFonts w:cs="Arial"/>
                <w:noProof/>
                <w:szCs w:val="18"/>
              </w:rPr>
            </w:pPr>
            <w:r w:rsidRPr="004911DE">
              <w:rPr>
                <w:rFonts w:cs="Arial"/>
                <w:noProof/>
              </w:rPr>
              <w:t>TraffRouteReqOutcome</w:t>
            </w:r>
          </w:p>
        </w:tc>
      </w:tr>
      <w:tr w:rsidR="007624F1" w14:paraId="7797B9DF" w14:textId="77777777" w:rsidTr="004C1E1A">
        <w:trPr>
          <w:gridAfter w:val="1"/>
          <w:wAfter w:w="43" w:type="dxa"/>
          <w:jc w:val="center"/>
        </w:trPr>
        <w:tc>
          <w:tcPr>
            <w:tcW w:w="1418" w:type="dxa"/>
          </w:tcPr>
          <w:p w14:paraId="531609B9" w14:textId="77777777" w:rsidR="007624F1" w:rsidRDefault="007624F1" w:rsidP="004C1E1A">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F7FCF6F" w14:textId="77777777" w:rsidR="007624F1" w:rsidRDefault="007624F1" w:rsidP="004C1E1A">
            <w:pPr>
              <w:pStyle w:val="TAL"/>
              <w:rPr>
                <w:noProof/>
              </w:rPr>
            </w:pPr>
            <w:r>
              <w:rPr>
                <w:lang w:eastAsia="zh-CN"/>
              </w:rPr>
              <w:t>array(</w:t>
            </w:r>
            <w:r>
              <w:rPr>
                <w:noProof/>
              </w:rPr>
              <w:t>Dnai</w:t>
            </w:r>
            <w:r>
              <w:rPr>
                <w:lang w:eastAsia="zh-CN"/>
              </w:rPr>
              <w:t>)</w:t>
            </w:r>
          </w:p>
        </w:tc>
        <w:tc>
          <w:tcPr>
            <w:tcW w:w="506" w:type="dxa"/>
          </w:tcPr>
          <w:p w14:paraId="354584E8" w14:textId="77777777" w:rsidR="007624F1" w:rsidRDefault="007624F1" w:rsidP="004C1E1A">
            <w:pPr>
              <w:pStyle w:val="TAC"/>
              <w:rPr>
                <w:noProof/>
              </w:rPr>
            </w:pPr>
            <w:r>
              <w:rPr>
                <w:lang w:eastAsia="zh-CN"/>
              </w:rPr>
              <w:t>O</w:t>
            </w:r>
          </w:p>
        </w:tc>
        <w:tc>
          <w:tcPr>
            <w:tcW w:w="1143" w:type="dxa"/>
            <w:gridSpan w:val="2"/>
          </w:tcPr>
          <w:p w14:paraId="470878DF" w14:textId="77777777" w:rsidR="007624F1" w:rsidRDefault="007624F1" w:rsidP="004C1E1A">
            <w:pPr>
              <w:pStyle w:val="TAC"/>
              <w:rPr>
                <w:noProof/>
              </w:rPr>
            </w:pPr>
            <w:r>
              <w:rPr>
                <w:lang w:eastAsia="zh-CN"/>
              </w:rPr>
              <w:t>1..N</w:t>
            </w:r>
          </w:p>
        </w:tc>
        <w:tc>
          <w:tcPr>
            <w:tcW w:w="2462" w:type="dxa"/>
          </w:tcPr>
          <w:p w14:paraId="2B11CC85" w14:textId="77777777" w:rsidR="007624F1" w:rsidRDefault="007624F1" w:rsidP="004C1E1A">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64DFC50F" w14:textId="77777777" w:rsidR="007624F1" w:rsidRDefault="007624F1" w:rsidP="004C1E1A">
            <w:pPr>
              <w:pStyle w:val="TAL"/>
              <w:rPr>
                <w:rFonts w:cs="Arial"/>
                <w:noProof/>
                <w:szCs w:val="18"/>
              </w:rPr>
            </w:pPr>
            <w:r>
              <w:rPr>
                <w:rFonts w:cs="Arial"/>
                <w:szCs w:val="18"/>
                <w:lang w:eastAsia="zh-CN"/>
              </w:rPr>
              <w:t>CommonEASDNAI</w:t>
            </w:r>
          </w:p>
        </w:tc>
      </w:tr>
      <w:tr w:rsidR="007624F1" w14:paraId="0377014C" w14:textId="77777777" w:rsidTr="004C1E1A">
        <w:trPr>
          <w:gridAfter w:val="1"/>
          <w:wAfter w:w="43" w:type="dxa"/>
          <w:jc w:val="center"/>
        </w:trPr>
        <w:tc>
          <w:tcPr>
            <w:tcW w:w="1418" w:type="dxa"/>
          </w:tcPr>
          <w:p w14:paraId="12C28FA8" w14:textId="77777777" w:rsidR="007624F1" w:rsidRDefault="007624F1" w:rsidP="004C1E1A">
            <w:pPr>
              <w:pStyle w:val="TAL"/>
              <w:rPr>
                <w:noProof/>
                <w:lang w:eastAsia="zh-CN"/>
              </w:rPr>
            </w:pPr>
            <w:r>
              <w:rPr>
                <w:noProof/>
                <w:lang w:eastAsia="zh-CN"/>
              </w:rPr>
              <w:lastRenderedPageBreak/>
              <w:t>easRediscoverInd</w:t>
            </w:r>
          </w:p>
        </w:tc>
        <w:tc>
          <w:tcPr>
            <w:tcW w:w="2267" w:type="dxa"/>
            <w:gridSpan w:val="4"/>
          </w:tcPr>
          <w:p w14:paraId="4D0DEC62" w14:textId="77777777" w:rsidR="007624F1" w:rsidRDefault="007624F1" w:rsidP="004C1E1A">
            <w:pPr>
              <w:pStyle w:val="TAL"/>
              <w:rPr>
                <w:lang w:eastAsia="zh-CN"/>
              </w:rPr>
            </w:pPr>
            <w:r>
              <w:t>boolean</w:t>
            </w:r>
          </w:p>
        </w:tc>
        <w:tc>
          <w:tcPr>
            <w:tcW w:w="506" w:type="dxa"/>
          </w:tcPr>
          <w:p w14:paraId="2A3248F7" w14:textId="77777777" w:rsidR="007624F1" w:rsidRDefault="007624F1" w:rsidP="004C1E1A">
            <w:pPr>
              <w:pStyle w:val="TAC"/>
              <w:rPr>
                <w:lang w:eastAsia="zh-CN"/>
              </w:rPr>
            </w:pPr>
            <w:r>
              <w:t>O</w:t>
            </w:r>
          </w:p>
        </w:tc>
        <w:tc>
          <w:tcPr>
            <w:tcW w:w="1143" w:type="dxa"/>
            <w:gridSpan w:val="2"/>
          </w:tcPr>
          <w:p w14:paraId="6625EBA4" w14:textId="77777777" w:rsidR="007624F1" w:rsidRDefault="007624F1" w:rsidP="004C1E1A">
            <w:pPr>
              <w:pStyle w:val="TAC"/>
              <w:rPr>
                <w:lang w:eastAsia="zh-CN"/>
              </w:rPr>
            </w:pPr>
            <w:r>
              <w:t>0..1</w:t>
            </w:r>
          </w:p>
        </w:tc>
        <w:tc>
          <w:tcPr>
            <w:tcW w:w="2462" w:type="dxa"/>
          </w:tcPr>
          <w:p w14:paraId="57CDF075" w14:textId="77777777" w:rsidR="007624F1" w:rsidRDefault="007624F1" w:rsidP="004C1E1A">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128E9857" w14:textId="77777777" w:rsidR="007624F1" w:rsidRDefault="007624F1" w:rsidP="004C1E1A">
            <w:pPr>
              <w:pStyle w:val="TAL"/>
              <w:rPr>
                <w:rFonts w:cs="Arial"/>
                <w:szCs w:val="18"/>
                <w:lang w:eastAsia="zh-CN"/>
              </w:rPr>
            </w:pPr>
            <w:r>
              <w:rPr>
                <w:rFonts w:cs="Arial"/>
                <w:szCs w:val="18"/>
                <w:lang w:eastAsia="zh-CN"/>
              </w:rPr>
              <w:t>CommonEASDNAI</w:t>
            </w:r>
          </w:p>
        </w:tc>
      </w:tr>
      <w:tr w:rsidR="007624F1" w14:paraId="675BB186" w14:textId="77777777" w:rsidTr="004C1E1A">
        <w:trPr>
          <w:gridAfter w:val="1"/>
          <w:wAfter w:w="43" w:type="dxa"/>
          <w:jc w:val="center"/>
        </w:trPr>
        <w:tc>
          <w:tcPr>
            <w:tcW w:w="1418" w:type="dxa"/>
          </w:tcPr>
          <w:p w14:paraId="07798339" w14:textId="77777777" w:rsidR="007624F1" w:rsidRDefault="007624F1" w:rsidP="004C1E1A">
            <w:pPr>
              <w:pStyle w:val="TAL"/>
              <w:rPr>
                <w:noProof/>
                <w:lang w:eastAsia="zh-CN"/>
              </w:rPr>
            </w:pPr>
            <w:r>
              <w:rPr>
                <w:noProof/>
                <w:lang w:eastAsia="zh-CN"/>
              </w:rPr>
              <w:t>candDnaisPrioInd</w:t>
            </w:r>
          </w:p>
        </w:tc>
        <w:tc>
          <w:tcPr>
            <w:tcW w:w="2267" w:type="dxa"/>
            <w:gridSpan w:val="4"/>
          </w:tcPr>
          <w:p w14:paraId="5BABE78A" w14:textId="77777777" w:rsidR="007624F1" w:rsidRDefault="007624F1" w:rsidP="004C1E1A">
            <w:pPr>
              <w:pStyle w:val="TAL"/>
              <w:rPr>
                <w:lang w:eastAsia="zh-CN"/>
              </w:rPr>
            </w:pPr>
            <w:r>
              <w:rPr>
                <w:lang w:eastAsia="zh-CN"/>
              </w:rPr>
              <w:t>boolean</w:t>
            </w:r>
          </w:p>
        </w:tc>
        <w:tc>
          <w:tcPr>
            <w:tcW w:w="506" w:type="dxa"/>
          </w:tcPr>
          <w:p w14:paraId="6CDE7E0F" w14:textId="77777777" w:rsidR="007624F1" w:rsidRDefault="007624F1" w:rsidP="004C1E1A">
            <w:pPr>
              <w:pStyle w:val="TAC"/>
              <w:rPr>
                <w:lang w:eastAsia="zh-CN"/>
              </w:rPr>
            </w:pPr>
            <w:r>
              <w:rPr>
                <w:lang w:eastAsia="zh-CN"/>
              </w:rPr>
              <w:t>O</w:t>
            </w:r>
          </w:p>
        </w:tc>
        <w:tc>
          <w:tcPr>
            <w:tcW w:w="1143" w:type="dxa"/>
            <w:gridSpan w:val="2"/>
          </w:tcPr>
          <w:p w14:paraId="2E96F8FD" w14:textId="77777777" w:rsidR="007624F1" w:rsidRDefault="007624F1" w:rsidP="004C1E1A">
            <w:pPr>
              <w:pStyle w:val="TAC"/>
              <w:rPr>
                <w:lang w:eastAsia="zh-CN"/>
              </w:rPr>
            </w:pPr>
            <w:r>
              <w:rPr>
                <w:lang w:eastAsia="zh-CN"/>
              </w:rPr>
              <w:t>0..1</w:t>
            </w:r>
          </w:p>
        </w:tc>
        <w:tc>
          <w:tcPr>
            <w:tcW w:w="2462" w:type="dxa"/>
          </w:tcPr>
          <w:p w14:paraId="70DADF58" w14:textId="77777777" w:rsidR="007624F1" w:rsidRDefault="007624F1" w:rsidP="004C1E1A">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17B72038" w14:textId="77777777" w:rsidR="007624F1" w:rsidRDefault="007624F1" w:rsidP="004C1E1A">
            <w:pPr>
              <w:pStyle w:val="TAL"/>
              <w:rPr>
                <w:rFonts w:cs="Arial"/>
                <w:szCs w:val="18"/>
                <w:lang w:eastAsia="zh-CN"/>
              </w:rPr>
            </w:pPr>
            <w:r w:rsidRPr="00045886">
              <w:rPr>
                <w:rFonts w:cs="Arial"/>
                <w:szCs w:val="18"/>
                <w:lang w:eastAsia="zh-CN"/>
              </w:rPr>
              <w:t>CommonEASDNAI</w:t>
            </w:r>
          </w:p>
        </w:tc>
      </w:tr>
      <w:tr w:rsidR="007624F1" w14:paraId="2959287B" w14:textId="77777777" w:rsidTr="004C1E1A">
        <w:trPr>
          <w:gridAfter w:val="1"/>
          <w:wAfter w:w="43" w:type="dxa"/>
          <w:jc w:val="center"/>
        </w:trPr>
        <w:tc>
          <w:tcPr>
            <w:tcW w:w="1418" w:type="dxa"/>
          </w:tcPr>
          <w:p w14:paraId="43B64FD3" w14:textId="77777777" w:rsidR="007624F1" w:rsidRDefault="007624F1" w:rsidP="004C1E1A">
            <w:pPr>
              <w:pStyle w:val="TAL"/>
              <w:rPr>
                <w:noProof/>
                <w:lang w:eastAsia="zh-CN"/>
              </w:rPr>
            </w:pPr>
            <w:r>
              <w:rPr>
                <w:noProof/>
                <w:lang w:eastAsia="zh-CN"/>
              </w:rPr>
              <w:t>trafCorreInfo</w:t>
            </w:r>
          </w:p>
        </w:tc>
        <w:tc>
          <w:tcPr>
            <w:tcW w:w="2267" w:type="dxa"/>
            <w:gridSpan w:val="4"/>
          </w:tcPr>
          <w:p w14:paraId="44212BF1" w14:textId="77777777" w:rsidR="007624F1" w:rsidRDefault="007624F1" w:rsidP="004C1E1A">
            <w:pPr>
              <w:pStyle w:val="TAL"/>
              <w:rPr>
                <w:lang w:eastAsia="zh-CN"/>
              </w:rPr>
            </w:pPr>
            <w:r>
              <w:rPr>
                <w:lang w:eastAsia="zh-CN"/>
              </w:rPr>
              <w:t>TrafficCorrelationNotification</w:t>
            </w:r>
          </w:p>
        </w:tc>
        <w:tc>
          <w:tcPr>
            <w:tcW w:w="506" w:type="dxa"/>
          </w:tcPr>
          <w:p w14:paraId="479F91AB" w14:textId="77777777" w:rsidR="007624F1" w:rsidRDefault="007624F1" w:rsidP="004C1E1A">
            <w:pPr>
              <w:pStyle w:val="TAC"/>
              <w:rPr>
                <w:lang w:eastAsia="zh-CN"/>
              </w:rPr>
            </w:pPr>
            <w:r>
              <w:rPr>
                <w:lang w:eastAsia="zh-CN"/>
              </w:rPr>
              <w:t>C</w:t>
            </w:r>
          </w:p>
        </w:tc>
        <w:tc>
          <w:tcPr>
            <w:tcW w:w="1143" w:type="dxa"/>
            <w:gridSpan w:val="2"/>
          </w:tcPr>
          <w:p w14:paraId="4FA43426" w14:textId="77777777" w:rsidR="007624F1" w:rsidRDefault="007624F1" w:rsidP="004C1E1A">
            <w:pPr>
              <w:pStyle w:val="TAC"/>
              <w:rPr>
                <w:lang w:eastAsia="zh-CN"/>
              </w:rPr>
            </w:pPr>
            <w:r>
              <w:rPr>
                <w:lang w:eastAsia="zh-CN"/>
              </w:rPr>
              <w:t>0..1</w:t>
            </w:r>
          </w:p>
        </w:tc>
        <w:tc>
          <w:tcPr>
            <w:tcW w:w="2462" w:type="dxa"/>
          </w:tcPr>
          <w:p w14:paraId="69716647" w14:textId="77777777" w:rsidR="007624F1" w:rsidRDefault="007624F1" w:rsidP="004C1E1A">
            <w:pPr>
              <w:pStyle w:val="TAL"/>
              <w:rPr>
                <w:noProof/>
                <w:lang w:eastAsia="zh-CN"/>
              </w:rPr>
            </w:pPr>
            <w:r w:rsidRPr="00FC2391">
              <w:rPr>
                <w:noProof/>
                <w:lang w:eastAsia="zh-CN"/>
              </w:rPr>
              <w:t>Contains traffic correlation information for notification.</w:t>
            </w:r>
          </w:p>
          <w:p w14:paraId="3E6D8EC8" w14:textId="77777777" w:rsidR="007624F1" w:rsidRDefault="007624F1" w:rsidP="004C1E1A">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0C0B5218" w14:textId="77777777" w:rsidR="007624F1" w:rsidRPr="00045886" w:rsidRDefault="007624F1" w:rsidP="004C1E1A">
            <w:pPr>
              <w:pStyle w:val="TAL"/>
              <w:rPr>
                <w:rFonts w:cs="Arial"/>
                <w:szCs w:val="18"/>
                <w:lang w:eastAsia="zh-CN"/>
              </w:rPr>
            </w:pPr>
            <w:r>
              <w:rPr>
                <w:rFonts w:cs="Arial"/>
                <w:szCs w:val="18"/>
                <w:lang w:eastAsia="zh-CN"/>
              </w:rPr>
              <w:t>CommonEASDNAI</w:t>
            </w:r>
          </w:p>
        </w:tc>
      </w:tr>
      <w:tr w:rsidR="007624F1" w14:paraId="62093EBE" w14:textId="77777777" w:rsidTr="004C1E1A">
        <w:trPr>
          <w:gridAfter w:val="1"/>
          <w:wAfter w:w="43" w:type="dxa"/>
          <w:jc w:val="center"/>
        </w:trPr>
        <w:tc>
          <w:tcPr>
            <w:tcW w:w="1418" w:type="dxa"/>
          </w:tcPr>
          <w:p w14:paraId="5C72AE47" w14:textId="77777777" w:rsidR="007624F1" w:rsidRDefault="007624F1" w:rsidP="004C1E1A">
            <w:pPr>
              <w:pStyle w:val="TAL"/>
              <w:rPr>
                <w:noProof/>
              </w:rPr>
            </w:pPr>
            <w:r>
              <w:rPr>
                <w:noProof/>
              </w:rPr>
              <w:t>sourceUeIpv4Addr</w:t>
            </w:r>
          </w:p>
        </w:tc>
        <w:tc>
          <w:tcPr>
            <w:tcW w:w="2267" w:type="dxa"/>
            <w:gridSpan w:val="4"/>
          </w:tcPr>
          <w:p w14:paraId="3694D174" w14:textId="77777777" w:rsidR="007624F1" w:rsidRDefault="007624F1" w:rsidP="004C1E1A">
            <w:pPr>
              <w:pStyle w:val="TAL"/>
              <w:rPr>
                <w:noProof/>
              </w:rPr>
            </w:pPr>
            <w:r>
              <w:rPr>
                <w:noProof/>
              </w:rPr>
              <w:t>Ipv4Addr</w:t>
            </w:r>
          </w:p>
        </w:tc>
        <w:tc>
          <w:tcPr>
            <w:tcW w:w="506" w:type="dxa"/>
          </w:tcPr>
          <w:p w14:paraId="06342C0E" w14:textId="77777777" w:rsidR="007624F1" w:rsidRDefault="007624F1" w:rsidP="004C1E1A">
            <w:pPr>
              <w:pStyle w:val="TAC"/>
              <w:rPr>
                <w:noProof/>
              </w:rPr>
            </w:pPr>
            <w:r>
              <w:rPr>
                <w:noProof/>
              </w:rPr>
              <w:t>O</w:t>
            </w:r>
          </w:p>
        </w:tc>
        <w:tc>
          <w:tcPr>
            <w:tcW w:w="1143" w:type="dxa"/>
            <w:gridSpan w:val="2"/>
          </w:tcPr>
          <w:p w14:paraId="1A8AD18E" w14:textId="77777777" w:rsidR="007624F1" w:rsidRDefault="007624F1" w:rsidP="004C1E1A">
            <w:pPr>
              <w:pStyle w:val="TAC"/>
              <w:rPr>
                <w:noProof/>
              </w:rPr>
            </w:pPr>
            <w:r>
              <w:rPr>
                <w:noProof/>
              </w:rPr>
              <w:t>0..1</w:t>
            </w:r>
          </w:p>
        </w:tc>
        <w:tc>
          <w:tcPr>
            <w:tcW w:w="2462" w:type="dxa"/>
          </w:tcPr>
          <w:p w14:paraId="5A95FE77" w14:textId="77777777" w:rsidR="007624F1" w:rsidRDefault="007624F1" w:rsidP="004C1E1A">
            <w:pPr>
              <w:pStyle w:val="TAL"/>
              <w:rPr>
                <w:noProof/>
              </w:rPr>
            </w:pPr>
            <w:r>
              <w:rPr>
                <w:noProof/>
              </w:rPr>
              <w:t>The IPv4 Address of the served UE for the source DNAI. May be included for event "UP_PATH_CH".</w:t>
            </w:r>
          </w:p>
        </w:tc>
        <w:tc>
          <w:tcPr>
            <w:tcW w:w="1701" w:type="dxa"/>
            <w:gridSpan w:val="2"/>
          </w:tcPr>
          <w:p w14:paraId="474FF8D1" w14:textId="77777777" w:rsidR="007624F1" w:rsidRDefault="007624F1" w:rsidP="004C1E1A">
            <w:pPr>
              <w:pStyle w:val="TAL"/>
              <w:rPr>
                <w:rFonts w:cs="Arial"/>
                <w:noProof/>
                <w:szCs w:val="18"/>
              </w:rPr>
            </w:pPr>
          </w:p>
        </w:tc>
      </w:tr>
      <w:tr w:rsidR="007624F1" w14:paraId="6181F6A2" w14:textId="77777777" w:rsidTr="004C1E1A">
        <w:trPr>
          <w:gridAfter w:val="1"/>
          <w:wAfter w:w="43" w:type="dxa"/>
          <w:jc w:val="center"/>
        </w:trPr>
        <w:tc>
          <w:tcPr>
            <w:tcW w:w="1418" w:type="dxa"/>
          </w:tcPr>
          <w:p w14:paraId="17B8F08B" w14:textId="77777777" w:rsidR="007624F1" w:rsidRDefault="007624F1" w:rsidP="004C1E1A">
            <w:pPr>
              <w:pStyle w:val="TAL"/>
              <w:rPr>
                <w:noProof/>
              </w:rPr>
            </w:pPr>
            <w:r>
              <w:rPr>
                <w:noProof/>
              </w:rPr>
              <w:t>sourceUeIpv6Prefix</w:t>
            </w:r>
          </w:p>
        </w:tc>
        <w:tc>
          <w:tcPr>
            <w:tcW w:w="2267" w:type="dxa"/>
            <w:gridSpan w:val="4"/>
          </w:tcPr>
          <w:p w14:paraId="2CF0BF17" w14:textId="77777777" w:rsidR="007624F1" w:rsidRDefault="007624F1" w:rsidP="004C1E1A">
            <w:pPr>
              <w:pStyle w:val="TAL"/>
              <w:rPr>
                <w:noProof/>
              </w:rPr>
            </w:pPr>
            <w:r>
              <w:rPr>
                <w:noProof/>
              </w:rPr>
              <w:t>Ipv6Prefix</w:t>
            </w:r>
          </w:p>
        </w:tc>
        <w:tc>
          <w:tcPr>
            <w:tcW w:w="506" w:type="dxa"/>
          </w:tcPr>
          <w:p w14:paraId="2ADFB0D8" w14:textId="77777777" w:rsidR="007624F1" w:rsidRDefault="007624F1" w:rsidP="004C1E1A">
            <w:pPr>
              <w:pStyle w:val="TAC"/>
              <w:rPr>
                <w:noProof/>
              </w:rPr>
            </w:pPr>
            <w:r>
              <w:rPr>
                <w:noProof/>
              </w:rPr>
              <w:t>O</w:t>
            </w:r>
          </w:p>
        </w:tc>
        <w:tc>
          <w:tcPr>
            <w:tcW w:w="1143" w:type="dxa"/>
            <w:gridSpan w:val="2"/>
          </w:tcPr>
          <w:p w14:paraId="62901FFD" w14:textId="77777777" w:rsidR="007624F1" w:rsidRDefault="007624F1" w:rsidP="004C1E1A">
            <w:pPr>
              <w:pStyle w:val="TAC"/>
              <w:rPr>
                <w:noProof/>
              </w:rPr>
            </w:pPr>
            <w:r>
              <w:rPr>
                <w:noProof/>
              </w:rPr>
              <w:t>0..1</w:t>
            </w:r>
          </w:p>
        </w:tc>
        <w:tc>
          <w:tcPr>
            <w:tcW w:w="2462" w:type="dxa"/>
          </w:tcPr>
          <w:p w14:paraId="4E281EBA" w14:textId="77777777" w:rsidR="007624F1" w:rsidRDefault="007624F1" w:rsidP="004C1E1A">
            <w:pPr>
              <w:pStyle w:val="TAL"/>
              <w:rPr>
                <w:noProof/>
              </w:rPr>
            </w:pPr>
            <w:r>
              <w:rPr>
                <w:noProof/>
              </w:rPr>
              <w:t>The Ipv6 Address Prefix of the served UE for the source DNAI. May be included for event "UP_PATH_CH".</w:t>
            </w:r>
          </w:p>
        </w:tc>
        <w:tc>
          <w:tcPr>
            <w:tcW w:w="1701" w:type="dxa"/>
            <w:gridSpan w:val="2"/>
          </w:tcPr>
          <w:p w14:paraId="742F9C09" w14:textId="77777777" w:rsidR="007624F1" w:rsidRDefault="007624F1" w:rsidP="004C1E1A">
            <w:pPr>
              <w:pStyle w:val="TAL"/>
              <w:rPr>
                <w:rFonts w:cs="Arial"/>
                <w:noProof/>
                <w:szCs w:val="18"/>
              </w:rPr>
            </w:pPr>
          </w:p>
        </w:tc>
      </w:tr>
      <w:tr w:rsidR="007624F1" w14:paraId="03BFF8B7" w14:textId="77777777" w:rsidTr="004C1E1A">
        <w:trPr>
          <w:gridAfter w:val="1"/>
          <w:wAfter w:w="43" w:type="dxa"/>
          <w:jc w:val="center"/>
        </w:trPr>
        <w:tc>
          <w:tcPr>
            <w:tcW w:w="1418" w:type="dxa"/>
          </w:tcPr>
          <w:p w14:paraId="51DF9E4F" w14:textId="77777777" w:rsidR="007624F1" w:rsidRDefault="007624F1" w:rsidP="004C1E1A">
            <w:pPr>
              <w:pStyle w:val="TAL"/>
              <w:rPr>
                <w:noProof/>
              </w:rPr>
            </w:pPr>
            <w:r>
              <w:rPr>
                <w:noProof/>
              </w:rPr>
              <w:t>targetUeIpv4Addr</w:t>
            </w:r>
          </w:p>
        </w:tc>
        <w:tc>
          <w:tcPr>
            <w:tcW w:w="2267" w:type="dxa"/>
            <w:gridSpan w:val="4"/>
          </w:tcPr>
          <w:p w14:paraId="0AC92767" w14:textId="77777777" w:rsidR="007624F1" w:rsidRDefault="007624F1" w:rsidP="004C1E1A">
            <w:pPr>
              <w:pStyle w:val="TAL"/>
              <w:rPr>
                <w:noProof/>
              </w:rPr>
            </w:pPr>
            <w:r>
              <w:rPr>
                <w:noProof/>
              </w:rPr>
              <w:t>Ipv4Addr</w:t>
            </w:r>
          </w:p>
        </w:tc>
        <w:tc>
          <w:tcPr>
            <w:tcW w:w="506" w:type="dxa"/>
          </w:tcPr>
          <w:p w14:paraId="61F940B4" w14:textId="77777777" w:rsidR="007624F1" w:rsidRDefault="007624F1" w:rsidP="004C1E1A">
            <w:pPr>
              <w:pStyle w:val="TAC"/>
              <w:rPr>
                <w:noProof/>
              </w:rPr>
            </w:pPr>
            <w:r>
              <w:rPr>
                <w:noProof/>
              </w:rPr>
              <w:t>O</w:t>
            </w:r>
          </w:p>
        </w:tc>
        <w:tc>
          <w:tcPr>
            <w:tcW w:w="1143" w:type="dxa"/>
            <w:gridSpan w:val="2"/>
          </w:tcPr>
          <w:p w14:paraId="323432A0" w14:textId="77777777" w:rsidR="007624F1" w:rsidRDefault="007624F1" w:rsidP="004C1E1A">
            <w:pPr>
              <w:pStyle w:val="TAC"/>
              <w:rPr>
                <w:noProof/>
              </w:rPr>
            </w:pPr>
            <w:r>
              <w:rPr>
                <w:noProof/>
              </w:rPr>
              <w:t>0..1</w:t>
            </w:r>
          </w:p>
        </w:tc>
        <w:tc>
          <w:tcPr>
            <w:tcW w:w="2462" w:type="dxa"/>
          </w:tcPr>
          <w:p w14:paraId="1786F9EC" w14:textId="77777777" w:rsidR="007624F1" w:rsidRDefault="007624F1" w:rsidP="004C1E1A">
            <w:pPr>
              <w:pStyle w:val="TAL"/>
              <w:rPr>
                <w:noProof/>
              </w:rPr>
            </w:pPr>
            <w:r>
              <w:rPr>
                <w:noProof/>
              </w:rPr>
              <w:t>The IPv4 Address of the served UE for the target DNAI. May be included for event "UP_PATH_CH".</w:t>
            </w:r>
          </w:p>
        </w:tc>
        <w:tc>
          <w:tcPr>
            <w:tcW w:w="1701" w:type="dxa"/>
            <w:gridSpan w:val="2"/>
          </w:tcPr>
          <w:p w14:paraId="302E8563" w14:textId="77777777" w:rsidR="007624F1" w:rsidRDefault="007624F1" w:rsidP="004C1E1A">
            <w:pPr>
              <w:pStyle w:val="TAL"/>
              <w:rPr>
                <w:rFonts w:cs="Arial"/>
                <w:noProof/>
                <w:szCs w:val="18"/>
              </w:rPr>
            </w:pPr>
          </w:p>
        </w:tc>
      </w:tr>
      <w:tr w:rsidR="007624F1" w14:paraId="29F693DA" w14:textId="77777777" w:rsidTr="004C1E1A">
        <w:trPr>
          <w:gridAfter w:val="1"/>
          <w:wAfter w:w="43" w:type="dxa"/>
          <w:jc w:val="center"/>
        </w:trPr>
        <w:tc>
          <w:tcPr>
            <w:tcW w:w="1418" w:type="dxa"/>
          </w:tcPr>
          <w:p w14:paraId="76B53E79" w14:textId="77777777" w:rsidR="007624F1" w:rsidRDefault="007624F1" w:rsidP="004C1E1A">
            <w:pPr>
              <w:pStyle w:val="TAL"/>
              <w:rPr>
                <w:noProof/>
              </w:rPr>
            </w:pPr>
            <w:r>
              <w:rPr>
                <w:noProof/>
              </w:rPr>
              <w:t>targetUeIpv6Prefix</w:t>
            </w:r>
          </w:p>
        </w:tc>
        <w:tc>
          <w:tcPr>
            <w:tcW w:w="2267" w:type="dxa"/>
            <w:gridSpan w:val="4"/>
          </w:tcPr>
          <w:p w14:paraId="222A986D" w14:textId="77777777" w:rsidR="007624F1" w:rsidRDefault="007624F1" w:rsidP="004C1E1A">
            <w:pPr>
              <w:pStyle w:val="TAL"/>
              <w:rPr>
                <w:noProof/>
              </w:rPr>
            </w:pPr>
            <w:r>
              <w:rPr>
                <w:noProof/>
              </w:rPr>
              <w:t>Ipv6Prefix</w:t>
            </w:r>
          </w:p>
        </w:tc>
        <w:tc>
          <w:tcPr>
            <w:tcW w:w="506" w:type="dxa"/>
          </w:tcPr>
          <w:p w14:paraId="572659CC" w14:textId="77777777" w:rsidR="007624F1" w:rsidRDefault="007624F1" w:rsidP="004C1E1A">
            <w:pPr>
              <w:pStyle w:val="TAC"/>
              <w:rPr>
                <w:noProof/>
              </w:rPr>
            </w:pPr>
            <w:r>
              <w:rPr>
                <w:noProof/>
              </w:rPr>
              <w:t>O</w:t>
            </w:r>
          </w:p>
        </w:tc>
        <w:tc>
          <w:tcPr>
            <w:tcW w:w="1143" w:type="dxa"/>
            <w:gridSpan w:val="2"/>
          </w:tcPr>
          <w:p w14:paraId="754FDCE5" w14:textId="77777777" w:rsidR="007624F1" w:rsidRDefault="007624F1" w:rsidP="004C1E1A">
            <w:pPr>
              <w:pStyle w:val="TAC"/>
              <w:rPr>
                <w:noProof/>
              </w:rPr>
            </w:pPr>
            <w:r>
              <w:rPr>
                <w:noProof/>
              </w:rPr>
              <w:t>0..1</w:t>
            </w:r>
          </w:p>
        </w:tc>
        <w:tc>
          <w:tcPr>
            <w:tcW w:w="2462" w:type="dxa"/>
          </w:tcPr>
          <w:p w14:paraId="13DA2BB7" w14:textId="77777777" w:rsidR="007624F1" w:rsidRDefault="007624F1" w:rsidP="004C1E1A">
            <w:pPr>
              <w:pStyle w:val="TAL"/>
              <w:rPr>
                <w:noProof/>
              </w:rPr>
            </w:pPr>
            <w:r>
              <w:rPr>
                <w:noProof/>
              </w:rPr>
              <w:t>The Ipv6 Address Prefix of the served UE for the target DNAI. May be included for event "UP_PATH_CH".</w:t>
            </w:r>
          </w:p>
        </w:tc>
        <w:tc>
          <w:tcPr>
            <w:tcW w:w="1701" w:type="dxa"/>
            <w:gridSpan w:val="2"/>
          </w:tcPr>
          <w:p w14:paraId="33CBBBF6" w14:textId="77777777" w:rsidR="007624F1" w:rsidRDefault="007624F1" w:rsidP="004C1E1A">
            <w:pPr>
              <w:pStyle w:val="TAL"/>
              <w:rPr>
                <w:rFonts w:cs="Arial"/>
                <w:noProof/>
                <w:szCs w:val="18"/>
              </w:rPr>
            </w:pPr>
          </w:p>
        </w:tc>
      </w:tr>
      <w:tr w:rsidR="007624F1" w14:paraId="29F5AC98" w14:textId="77777777" w:rsidTr="004C1E1A">
        <w:trPr>
          <w:gridAfter w:val="1"/>
          <w:wAfter w:w="43" w:type="dxa"/>
          <w:jc w:val="center"/>
        </w:trPr>
        <w:tc>
          <w:tcPr>
            <w:tcW w:w="1418" w:type="dxa"/>
          </w:tcPr>
          <w:p w14:paraId="7392D09C" w14:textId="77777777" w:rsidR="007624F1" w:rsidRDefault="007624F1" w:rsidP="004C1E1A">
            <w:pPr>
              <w:pStyle w:val="TAL"/>
              <w:rPr>
                <w:noProof/>
              </w:rPr>
            </w:pPr>
            <w:r>
              <w:rPr>
                <w:noProof/>
              </w:rPr>
              <w:t>sourceTraRouting</w:t>
            </w:r>
          </w:p>
        </w:tc>
        <w:tc>
          <w:tcPr>
            <w:tcW w:w="2267" w:type="dxa"/>
            <w:gridSpan w:val="4"/>
          </w:tcPr>
          <w:p w14:paraId="6259D646" w14:textId="77777777" w:rsidR="007624F1" w:rsidRDefault="007624F1" w:rsidP="004C1E1A">
            <w:pPr>
              <w:pStyle w:val="TAL"/>
              <w:rPr>
                <w:noProof/>
              </w:rPr>
            </w:pPr>
            <w:r>
              <w:t>RouteToLocation</w:t>
            </w:r>
          </w:p>
        </w:tc>
        <w:tc>
          <w:tcPr>
            <w:tcW w:w="506" w:type="dxa"/>
          </w:tcPr>
          <w:p w14:paraId="2B7E20F6" w14:textId="77777777" w:rsidR="007624F1" w:rsidRDefault="007624F1" w:rsidP="004C1E1A">
            <w:pPr>
              <w:pStyle w:val="TAC"/>
              <w:rPr>
                <w:noProof/>
              </w:rPr>
            </w:pPr>
            <w:r>
              <w:rPr>
                <w:noProof/>
              </w:rPr>
              <w:t>C</w:t>
            </w:r>
          </w:p>
        </w:tc>
        <w:tc>
          <w:tcPr>
            <w:tcW w:w="1143" w:type="dxa"/>
            <w:gridSpan w:val="2"/>
          </w:tcPr>
          <w:p w14:paraId="20C33591" w14:textId="77777777" w:rsidR="007624F1" w:rsidRDefault="007624F1" w:rsidP="004C1E1A">
            <w:pPr>
              <w:pStyle w:val="TAC"/>
              <w:rPr>
                <w:noProof/>
              </w:rPr>
            </w:pPr>
            <w:r>
              <w:rPr>
                <w:noProof/>
              </w:rPr>
              <w:t>0..1</w:t>
            </w:r>
          </w:p>
        </w:tc>
        <w:tc>
          <w:tcPr>
            <w:tcW w:w="2462" w:type="dxa"/>
          </w:tcPr>
          <w:p w14:paraId="7BEAB7FD" w14:textId="77777777" w:rsidR="007624F1" w:rsidRDefault="007624F1" w:rsidP="004C1E1A">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76A16D94" w14:textId="77777777" w:rsidR="007624F1" w:rsidRDefault="007624F1" w:rsidP="004C1E1A">
            <w:pPr>
              <w:pStyle w:val="TAL"/>
              <w:rPr>
                <w:rFonts w:cs="Arial"/>
                <w:noProof/>
                <w:szCs w:val="18"/>
              </w:rPr>
            </w:pPr>
          </w:p>
        </w:tc>
      </w:tr>
      <w:tr w:rsidR="007624F1" w14:paraId="1D0702F9" w14:textId="77777777" w:rsidTr="004C1E1A">
        <w:trPr>
          <w:gridAfter w:val="1"/>
          <w:wAfter w:w="43" w:type="dxa"/>
          <w:jc w:val="center"/>
        </w:trPr>
        <w:tc>
          <w:tcPr>
            <w:tcW w:w="1418" w:type="dxa"/>
          </w:tcPr>
          <w:p w14:paraId="50EB175D" w14:textId="77777777" w:rsidR="007624F1" w:rsidRDefault="007624F1" w:rsidP="004C1E1A">
            <w:pPr>
              <w:pStyle w:val="TAL"/>
              <w:rPr>
                <w:noProof/>
              </w:rPr>
            </w:pPr>
            <w:r>
              <w:rPr>
                <w:noProof/>
              </w:rPr>
              <w:t>targetTraRouting</w:t>
            </w:r>
          </w:p>
        </w:tc>
        <w:tc>
          <w:tcPr>
            <w:tcW w:w="2267" w:type="dxa"/>
            <w:gridSpan w:val="4"/>
          </w:tcPr>
          <w:p w14:paraId="65EC23F3" w14:textId="77777777" w:rsidR="007624F1" w:rsidRDefault="007624F1" w:rsidP="004C1E1A">
            <w:pPr>
              <w:pStyle w:val="TAL"/>
              <w:rPr>
                <w:noProof/>
              </w:rPr>
            </w:pPr>
            <w:r>
              <w:t>RouteToLocation</w:t>
            </w:r>
          </w:p>
        </w:tc>
        <w:tc>
          <w:tcPr>
            <w:tcW w:w="506" w:type="dxa"/>
          </w:tcPr>
          <w:p w14:paraId="2F2C00F6" w14:textId="77777777" w:rsidR="007624F1" w:rsidRDefault="007624F1" w:rsidP="004C1E1A">
            <w:pPr>
              <w:pStyle w:val="TAC"/>
              <w:rPr>
                <w:noProof/>
              </w:rPr>
            </w:pPr>
            <w:r>
              <w:rPr>
                <w:noProof/>
              </w:rPr>
              <w:t>C</w:t>
            </w:r>
          </w:p>
        </w:tc>
        <w:tc>
          <w:tcPr>
            <w:tcW w:w="1143" w:type="dxa"/>
            <w:gridSpan w:val="2"/>
          </w:tcPr>
          <w:p w14:paraId="462DB57C" w14:textId="77777777" w:rsidR="007624F1" w:rsidRDefault="007624F1" w:rsidP="004C1E1A">
            <w:pPr>
              <w:pStyle w:val="TAC"/>
              <w:rPr>
                <w:noProof/>
              </w:rPr>
            </w:pPr>
            <w:r>
              <w:rPr>
                <w:noProof/>
              </w:rPr>
              <w:t>0..1</w:t>
            </w:r>
          </w:p>
        </w:tc>
        <w:tc>
          <w:tcPr>
            <w:tcW w:w="2462" w:type="dxa"/>
          </w:tcPr>
          <w:p w14:paraId="629820E6" w14:textId="77777777" w:rsidR="007624F1" w:rsidRDefault="007624F1" w:rsidP="004C1E1A">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1330302" w14:textId="77777777" w:rsidR="007624F1" w:rsidRDefault="007624F1" w:rsidP="004C1E1A">
            <w:pPr>
              <w:pStyle w:val="TAL"/>
              <w:rPr>
                <w:rFonts w:cs="Arial"/>
                <w:noProof/>
                <w:szCs w:val="18"/>
              </w:rPr>
            </w:pPr>
          </w:p>
        </w:tc>
      </w:tr>
      <w:tr w:rsidR="007624F1" w14:paraId="56D0B578" w14:textId="77777777" w:rsidTr="004C1E1A">
        <w:trPr>
          <w:gridAfter w:val="1"/>
          <w:wAfter w:w="43" w:type="dxa"/>
          <w:jc w:val="center"/>
        </w:trPr>
        <w:tc>
          <w:tcPr>
            <w:tcW w:w="1418" w:type="dxa"/>
          </w:tcPr>
          <w:p w14:paraId="3109DA7C" w14:textId="77777777" w:rsidR="007624F1" w:rsidRDefault="007624F1" w:rsidP="004C1E1A">
            <w:pPr>
              <w:pStyle w:val="TAL"/>
              <w:rPr>
                <w:noProof/>
              </w:rPr>
            </w:pPr>
            <w:r>
              <w:t>ueMac</w:t>
            </w:r>
          </w:p>
        </w:tc>
        <w:tc>
          <w:tcPr>
            <w:tcW w:w="2267" w:type="dxa"/>
            <w:gridSpan w:val="4"/>
          </w:tcPr>
          <w:p w14:paraId="620F85B9" w14:textId="77777777" w:rsidR="007624F1" w:rsidRDefault="007624F1" w:rsidP="004C1E1A">
            <w:pPr>
              <w:pStyle w:val="TAL"/>
              <w:rPr>
                <w:noProof/>
              </w:rPr>
            </w:pPr>
            <w:r>
              <w:t>MacAddr48</w:t>
            </w:r>
          </w:p>
        </w:tc>
        <w:tc>
          <w:tcPr>
            <w:tcW w:w="506" w:type="dxa"/>
          </w:tcPr>
          <w:p w14:paraId="0889F505" w14:textId="77777777" w:rsidR="007624F1" w:rsidRDefault="007624F1" w:rsidP="004C1E1A">
            <w:pPr>
              <w:pStyle w:val="TAC"/>
              <w:rPr>
                <w:noProof/>
              </w:rPr>
            </w:pPr>
            <w:r>
              <w:rPr>
                <w:noProof/>
              </w:rPr>
              <w:t>O</w:t>
            </w:r>
          </w:p>
        </w:tc>
        <w:tc>
          <w:tcPr>
            <w:tcW w:w="1143" w:type="dxa"/>
            <w:gridSpan w:val="2"/>
          </w:tcPr>
          <w:p w14:paraId="2F8984B4" w14:textId="77777777" w:rsidR="007624F1" w:rsidRDefault="007624F1" w:rsidP="004C1E1A">
            <w:pPr>
              <w:pStyle w:val="TAC"/>
              <w:rPr>
                <w:noProof/>
              </w:rPr>
            </w:pPr>
            <w:r>
              <w:rPr>
                <w:noProof/>
              </w:rPr>
              <w:t>0..1</w:t>
            </w:r>
          </w:p>
        </w:tc>
        <w:tc>
          <w:tcPr>
            <w:tcW w:w="2462" w:type="dxa"/>
          </w:tcPr>
          <w:p w14:paraId="49B4B698" w14:textId="77777777" w:rsidR="007624F1" w:rsidRDefault="007624F1" w:rsidP="004C1E1A">
            <w:pPr>
              <w:pStyle w:val="TAL"/>
              <w:rPr>
                <w:noProof/>
              </w:rPr>
            </w:pPr>
            <w:r>
              <w:rPr>
                <w:noProof/>
              </w:rPr>
              <w:t>UE MAC address. May be included for event "UP_PATH_CH".</w:t>
            </w:r>
          </w:p>
        </w:tc>
        <w:tc>
          <w:tcPr>
            <w:tcW w:w="1701" w:type="dxa"/>
            <w:gridSpan w:val="2"/>
          </w:tcPr>
          <w:p w14:paraId="34CDD0D1" w14:textId="77777777" w:rsidR="007624F1" w:rsidRDefault="007624F1" w:rsidP="004C1E1A">
            <w:pPr>
              <w:pStyle w:val="TAL"/>
              <w:rPr>
                <w:rFonts w:cs="Arial"/>
                <w:noProof/>
                <w:szCs w:val="18"/>
              </w:rPr>
            </w:pPr>
          </w:p>
        </w:tc>
      </w:tr>
      <w:tr w:rsidR="007624F1" w14:paraId="7622BCD5" w14:textId="77777777" w:rsidTr="004C1E1A">
        <w:trPr>
          <w:gridAfter w:val="1"/>
          <w:wAfter w:w="43" w:type="dxa"/>
          <w:jc w:val="center"/>
        </w:trPr>
        <w:tc>
          <w:tcPr>
            <w:tcW w:w="1418" w:type="dxa"/>
          </w:tcPr>
          <w:p w14:paraId="1FCEAABE" w14:textId="77777777" w:rsidR="007624F1" w:rsidRDefault="007624F1" w:rsidP="004C1E1A">
            <w:pPr>
              <w:pStyle w:val="TAL"/>
              <w:rPr>
                <w:noProof/>
              </w:rPr>
            </w:pPr>
            <w:r>
              <w:rPr>
                <w:noProof/>
              </w:rPr>
              <w:t>adIpv4Addr</w:t>
            </w:r>
          </w:p>
        </w:tc>
        <w:tc>
          <w:tcPr>
            <w:tcW w:w="2267" w:type="dxa"/>
            <w:gridSpan w:val="4"/>
          </w:tcPr>
          <w:p w14:paraId="5678EEF3" w14:textId="77777777" w:rsidR="007624F1" w:rsidRDefault="007624F1" w:rsidP="004C1E1A">
            <w:pPr>
              <w:pStyle w:val="TAL"/>
              <w:rPr>
                <w:noProof/>
              </w:rPr>
            </w:pPr>
            <w:r>
              <w:rPr>
                <w:noProof/>
              </w:rPr>
              <w:t>Ipv4Addr</w:t>
            </w:r>
          </w:p>
        </w:tc>
        <w:tc>
          <w:tcPr>
            <w:tcW w:w="506" w:type="dxa"/>
          </w:tcPr>
          <w:p w14:paraId="7873B565" w14:textId="77777777" w:rsidR="007624F1" w:rsidRDefault="007624F1" w:rsidP="004C1E1A">
            <w:pPr>
              <w:pStyle w:val="TAC"/>
              <w:rPr>
                <w:noProof/>
              </w:rPr>
            </w:pPr>
            <w:r>
              <w:rPr>
                <w:noProof/>
              </w:rPr>
              <w:t>O</w:t>
            </w:r>
          </w:p>
        </w:tc>
        <w:tc>
          <w:tcPr>
            <w:tcW w:w="1143" w:type="dxa"/>
            <w:gridSpan w:val="2"/>
          </w:tcPr>
          <w:p w14:paraId="0A02CAB9" w14:textId="77777777" w:rsidR="007624F1" w:rsidRDefault="007624F1" w:rsidP="004C1E1A">
            <w:pPr>
              <w:pStyle w:val="TAC"/>
              <w:rPr>
                <w:noProof/>
              </w:rPr>
            </w:pPr>
            <w:r>
              <w:rPr>
                <w:noProof/>
              </w:rPr>
              <w:t>0..1</w:t>
            </w:r>
          </w:p>
        </w:tc>
        <w:tc>
          <w:tcPr>
            <w:tcW w:w="2462" w:type="dxa"/>
          </w:tcPr>
          <w:p w14:paraId="2827C565" w14:textId="77777777" w:rsidR="007624F1" w:rsidRDefault="007624F1" w:rsidP="004C1E1A">
            <w:pPr>
              <w:pStyle w:val="TAL"/>
              <w:rPr>
                <w:noProof/>
              </w:rPr>
            </w:pPr>
            <w:r>
              <w:rPr>
                <w:noProof/>
              </w:rPr>
              <w:t>Added IPv4 Address(es). May be included for event "UE_IP_CH".</w:t>
            </w:r>
          </w:p>
        </w:tc>
        <w:tc>
          <w:tcPr>
            <w:tcW w:w="1701" w:type="dxa"/>
            <w:gridSpan w:val="2"/>
          </w:tcPr>
          <w:p w14:paraId="18CC7149" w14:textId="77777777" w:rsidR="007624F1" w:rsidRDefault="007624F1" w:rsidP="004C1E1A">
            <w:pPr>
              <w:pStyle w:val="TAL"/>
              <w:rPr>
                <w:rFonts w:cs="Arial"/>
                <w:noProof/>
                <w:szCs w:val="18"/>
              </w:rPr>
            </w:pPr>
          </w:p>
        </w:tc>
      </w:tr>
      <w:tr w:rsidR="007624F1" w14:paraId="69941D3F" w14:textId="77777777" w:rsidTr="004C1E1A">
        <w:trPr>
          <w:gridAfter w:val="1"/>
          <w:wAfter w:w="43" w:type="dxa"/>
          <w:jc w:val="center"/>
        </w:trPr>
        <w:tc>
          <w:tcPr>
            <w:tcW w:w="1418" w:type="dxa"/>
          </w:tcPr>
          <w:p w14:paraId="2DB323E0" w14:textId="77777777" w:rsidR="007624F1" w:rsidRDefault="007624F1" w:rsidP="004C1E1A">
            <w:pPr>
              <w:pStyle w:val="TAL"/>
              <w:rPr>
                <w:noProof/>
              </w:rPr>
            </w:pPr>
            <w:r>
              <w:rPr>
                <w:noProof/>
              </w:rPr>
              <w:t>adIpv6Prefix</w:t>
            </w:r>
          </w:p>
        </w:tc>
        <w:tc>
          <w:tcPr>
            <w:tcW w:w="2267" w:type="dxa"/>
            <w:gridSpan w:val="4"/>
          </w:tcPr>
          <w:p w14:paraId="4C7422D0" w14:textId="77777777" w:rsidR="007624F1" w:rsidRDefault="007624F1" w:rsidP="004C1E1A">
            <w:pPr>
              <w:pStyle w:val="TAL"/>
              <w:rPr>
                <w:noProof/>
              </w:rPr>
            </w:pPr>
            <w:r>
              <w:rPr>
                <w:noProof/>
              </w:rPr>
              <w:t>Ipv6Prefix</w:t>
            </w:r>
          </w:p>
        </w:tc>
        <w:tc>
          <w:tcPr>
            <w:tcW w:w="506" w:type="dxa"/>
          </w:tcPr>
          <w:p w14:paraId="1E68689F" w14:textId="77777777" w:rsidR="007624F1" w:rsidRDefault="007624F1" w:rsidP="004C1E1A">
            <w:pPr>
              <w:pStyle w:val="TAC"/>
              <w:rPr>
                <w:noProof/>
              </w:rPr>
            </w:pPr>
            <w:r>
              <w:rPr>
                <w:noProof/>
              </w:rPr>
              <w:t>O</w:t>
            </w:r>
          </w:p>
        </w:tc>
        <w:tc>
          <w:tcPr>
            <w:tcW w:w="1143" w:type="dxa"/>
            <w:gridSpan w:val="2"/>
          </w:tcPr>
          <w:p w14:paraId="2682542F" w14:textId="77777777" w:rsidR="007624F1" w:rsidRDefault="007624F1" w:rsidP="004C1E1A">
            <w:pPr>
              <w:pStyle w:val="TAC"/>
              <w:rPr>
                <w:noProof/>
              </w:rPr>
            </w:pPr>
            <w:r>
              <w:rPr>
                <w:noProof/>
              </w:rPr>
              <w:t>0..1</w:t>
            </w:r>
          </w:p>
        </w:tc>
        <w:tc>
          <w:tcPr>
            <w:tcW w:w="2462" w:type="dxa"/>
          </w:tcPr>
          <w:p w14:paraId="70E4604B" w14:textId="77777777" w:rsidR="007624F1" w:rsidRDefault="007624F1" w:rsidP="004C1E1A">
            <w:pPr>
              <w:pStyle w:val="TAL"/>
              <w:rPr>
                <w:noProof/>
              </w:rPr>
            </w:pPr>
            <w:r>
              <w:rPr>
                <w:noProof/>
              </w:rPr>
              <w:t>Added Ipv6 Address Prefix(es). May be included for event "UE_IP_CH".</w:t>
            </w:r>
          </w:p>
        </w:tc>
        <w:tc>
          <w:tcPr>
            <w:tcW w:w="1701" w:type="dxa"/>
            <w:gridSpan w:val="2"/>
          </w:tcPr>
          <w:p w14:paraId="044F198E" w14:textId="77777777" w:rsidR="007624F1" w:rsidRDefault="007624F1" w:rsidP="004C1E1A">
            <w:pPr>
              <w:pStyle w:val="TAL"/>
              <w:rPr>
                <w:rFonts w:cs="Arial"/>
                <w:noProof/>
                <w:szCs w:val="18"/>
              </w:rPr>
            </w:pPr>
          </w:p>
        </w:tc>
      </w:tr>
      <w:tr w:rsidR="007624F1" w14:paraId="6D75086C" w14:textId="77777777" w:rsidTr="004C1E1A">
        <w:trPr>
          <w:gridAfter w:val="1"/>
          <w:wAfter w:w="43" w:type="dxa"/>
          <w:jc w:val="center"/>
        </w:trPr>
        <w:tc>
          <w:tcPr>
            <w:tcW w:w="1418" w:type="dxa"/>
          </w:tcPr>
          <w:p w14:paraId="7232F0B8" w14:textId="77777777" w:rsidR="007624F1" w:rsidRDefault="007624F1" w:rsidP="004C1E1A">
            <w:pPr>
              <w:pStyle w:val="TAL"/>
              <w:rPr>
                <w:noProof/>
              </w:rPr>
            </w:pPr>
            <w:r>
              <w:rPr>
                <w:noProof/>
              </w:rPr>
              <w:lastRenderedPageBreak/>
              <w:t>reIpv4Addr</w:t>
            </w:r>
          </w:p>
        </w:tc>
        <w:tc>
          <w:tcPr>
            <w:tcW w:w="2267" w:type="dxa"/>
            <w:gridSpan w:val="4"/>
          </w:tcPr>
          <w:p w14:paraId="2749C632" w14:textId="77777777" w:rsidR="007624F1" w:rsidRDefault="007624F1" w:rsidP="004C1E1A">
            <w:pPr>
              <w:pStyle w:val="TAL"/>
              <w:rPr>
                <w:noProof/>
              </w:rPr>
            </w:pPr>
            <w:r>
              <w:rPr>
                <w:noProof/>
              </w:rPr>
              <w:t>Ipv4Addr</w:t>
            </w:r>
          </w:p>
        </w:tc>
        <w:tc>
          <w:tcPr>
            <w:tcW w:w="506" w:type="dxa"/>
          </w:tcPr>
          <w:p w14:paraId="54452FAC" w14:textId="77777777" w:rsidR="007624F1" w:rsidRDefault="007624F1" w:rsidP="004C1E1A">
            <w:pPr>
              <w:pStyle w:val="TAC"/>
              <w:rPr>
                <w:noProof/>
              </w:rPr>
            </w:pPr>
            <w:r>
              <w:rPr>
                <w:noProof/>
              </w:rPr>
              <w:t>O</w:t>
            </w:r>
          </w:p>
        </w:tc>
        <w:tc>
          <w:tcPr>
            <w:tcW w:w="1143" w:type="dxa"/>
            <w:gridSpan w:val="2"/>
          </w:tcPr>
          <w:p w14:paraId="7D42CC92" w14:textId="77777777" w:rsidR="007624F1" w:rsidRDefault="007624F1" w:rsidP="004C1E1A">
            <w:pPr>
              <w:pStyle w:val="TAC"/>
              <w:rPr>
                <w:noProof/>
              </w:rPr>
            </w:pPr>
            <w:r>
              <w:rPr>
                <w:noProof/>
              </w:rPr>
              <w:t>0..1</w:t>
            </w:r>
          </w:p>
        </w:tc>
        <w:tc>
          <w:tcPr>
            <w:tcW w:w="2462" w:type="dxa"/>
          </w:tcPr>
          <w:p w14:paraId="06AEFD3F" w14:textId="77777777" w:rsidR="007624F1" w:rsidRDefault="007624F1" w:rsidP="004C1E1A">
            <w:pPr>
              <w:pStyle w:val="TAL"/>
              <w:rPr>
                <w:noProof/>
              </w:rPr>
            </w:pPr>
            <w:r>
              <w:rPr>
                <w:noProof/>
              </w:rPr>
              <w:t>Removed IPv4 Address(es). May be included for event "UE_IP_CH".</w:t>
            </w:r>
          </w:p>
        </w:tc>
        <w:tc>
          <w:tcPr>
            <w:tcW w:w="1701" w:type="dxa"/>
            <w:gridSpan w:val="2"/>
          </w:tcPr>
          <w:p w14:paraId="02360546" w14:textId="77777777" w:rsidR="007624F1" w:rsidRDefault="007624F1" w:rsidP="004C1E1A">
            <w:pPr>
              <w:pStyle w:val="TAL"/>
              <w:rPr>
                <w:rFonts w:cs="Arial"/>
                <w:noProof/>
                <w:szCs w:val="18"/>
              </w:rPr>
            </w:pPr>
          </w:p>
        </w:tc>
      </w:tr>
      <w:tr w:rsidR="007624F1" w14:paraId="4F5C6361" w14:textId="77777777" w:rsidTr="004C1E1A">
        <w:trPr>
          <w:gridAfter w:val="1"/>
          <w:wAfter w:w="43" w:type="dxa"/>
          <w:jc w:val="center"/>
        </w:trPr>
        <w:tc>
          <w:tcPr>
            <w:tcW w:w="1418" w:type="dxa"/>
          </w:tcPr>
          <w:p w14:paraId="3DD107B4" w14:textId="77777777" w:rsidR="007624F1" w:rsidRDefault="007624F1" w:rsidP="004C1E1A">
            <w:pPr>
              <w:pStyle w:val="TAL"/>
              <w:rPr>
                <w:noProof/>
              </w:rPr>
            </w:pPr>
            <w:r>
              <w:rPr>
                <w:noProof/>
              </w:rPr>
              <w:t>reIpv6Prefix</w:t>
            </w:r>
          </w:p>
        </w:tc>
        <w:tc>
          <w:tcPr>
            <w:tcW w:w="2267" w:type="dxa"/>
            <w:gridSpan w:val="4"/>
          </w:tcPr>
          <w:p w14:paraId="17216786" w14:textId="77777777" w:rsidR="007624F1" w:rsidRDefault="007624F1" w:rsidP="004C1E1A">
            <w:pPr>
              <w:pStyle w:val="TAL"/>
              <w:rPr>
                <w:noProof/>
              </w:rPr>
            </w:pPr>
            <w:r>
              <w:rPr>
                <w:noProof/>
              </w:rPr>
              <w:t>Ipv6Prefix</w:t>
            </w:r>
          </w:p>
        </w:tc>
        <w:tc>
          <w:tcPr>
            <w:tcW w:w="506" w:type="dxa"/>
          </w:tcPr>
          <w:p w14:paraId="778D3F11" w14:textId="77777777" w:rsidR="007624F1" w:rsidRDefault="007624F1" w:rsidP="004C1E1A">
            <w:pPr>
              <w:pStyle w:val="TAC"/>
              <w:rPr>
                <w:noProof/>
              </w:rPr>
            </w:pPr>
            <w:r>
              <w:rPr>
                <w:noProof/>
              </w:rPr>
              <w:t>O</w:t>
            </w:r>
          </w:p>
        </w:tc>
        <w:tc>
          <w:tcPr>
            <w:tcW w:w="1143" w:type="dxa"/>
            <w:gridSpan w:val="2"/>
          </w:tcPr>
          <w:p w14:paraId="00B962A5" w14:textId="77777777" w:rsidR="007624F1" w:rsidRDefault="007624F1" w:rsidP="004C1E1A">
            <w:pPr>
              <w:pStyle w:val="TAC"/>
              <w:rPr>
                <w:noProof/>
              </w:rPr>
            </w:pPr>
            <w:r>
              <w:rPr>
                <w:noProof/>
              </w:rPr>
              <w:t>0..1</w:t>
            </w:r>
          </w:p>
        </w:tc>
        <w:tc>
          <w:tcPr>
            <w:tcW w:w="2462" w:type="dxa"/>
          </w:tcPr>
          <w:p w14:paraId="630A03F8" w14:textId="77777777" w:rsidR="007624F1" w:rsidRDefault="007624F1" w:rsidP="004C1E1A">
            <w:pPr>
              <w:pStyle w:val="TAL"/>
              <w:rPr>
                <w:noProof/>
              </w:rPr>
            </w:pPr>
            <w:r>
              <w:rPr>
                <w:noProof/>
              </w:rPr>
              <w:t>Removed Ipv6 Address Prefix(es). May be included for event "UE_IP_CH".</w:t>
            </w:r>
          </w:p>
        </w:tc>
        <w:tc>
          <w:tcPr>
            <w:tcW w:w="1701" w:type="dxa"/>
            <w:gridSpan w:val="2"/>
          </w:tcPr>
          <w:p w14:paraId="12472B7F" w14:textId="77777777" w:rsidR="007624F1" w:rsidRDefault="007624F1" w:rsidP="004C1E1A">
            <w:pPr>
              <w:pStyle w:val="TAL"/>
              <w:rPr>
                <w:rFonts w:cs="Arial"/>
                <w:noProof/>
                <w:szCs w:val="18"/>
              </w:rPr>
            </w:pPr>
          </w:p>
        </w:tc>
      </w:tr>
      <w:tr w:rsidR="007624F1" w14:paraId="7A438F29" w14:textId="77777777" w:rsidTr="004C1E1A">
        <w:trPr>
          <w:gridAfter w:val="1"/>
          <w:wAfter w:w="43" w:type="dxa"/>
          <w:jc w:val="center"/>
        </w:trPr>
        <w:tc>
          <w:tcPr>
            <w:tcW w:w="1418" w:type="dxa"/>
          </w:tcPr>
          <w:p w14:paraId="265D5B94" w14:textId="77777777" w:rsidR="007624F1" w:rsidRDefault="007624F1" w:rsidP="004C1E1A">
            <w:pPr>
              <w:pStyle w:val="TAL"/>
              <w:rPr>
                <w:noProof/>
              </w:rPr>
            </w:pPr>
            <w:r>
              <w:t>plmnId</w:t>
            </w:r>
          </w:p>
        </w:tc>
        <w:tc>
          <w:tcPr>
            <w:tcW w:w="2267" w:type="dxa"/>
            <w:gridSpan w:val="4"/>
          </w:tcPr>
          <w:p w14:paraId="668F0059" w14:textId="77777777" w:rsidR="007624F1" w:rsidRDefault="007624F1" w:rsidP="004C1E1A">
            <w:pPr>
              <w:pStyle w:val="TAL"/>
              <w:rPr>
                <w:noProof/>
              </w:rPr>
            </w:pPr>
            <w:r>
              <w:t>PlmnIdNid</w:t>
            </w:r>
          </w:p>
        </w:tc>
        <w:tc>
          <w:tcPr>
            <w:tcW w:w="506" w:type="dxa"/>
          </w:tcPr>
          <w:p w14:paraId="170D5065" w14:textId="77777777" w:rsidR="007624F1" w:rsidRDefault="007624F1" w:rsidP="004C1E1A">
            <w:pPr>
              <w:pStyle w:val="TAC"/>
              <w:rPr>
                <w:noProof/>
              </w:rPr>
            </w:pPr>
            <w:r>
              <w:rPr>
                <w:noProof/>
              </w:rPr>
              <w:t>C</w:t>
            </w:r>
          </w:p>
        </w:tc>
        <w:tc>
          <w:tcPr>
            <w:tcW w:w="1143" w:type="dxa"/>
            <w:gridSpan w:val="2"/>
          </w:tcPr>
          <w:p w14:paraId="74D1E20B" w14:textId="77777777" w:rsidR="007624F1" w:rsidRDefault="007624F1" w:rsidP="004C1E1A">
            <w:pPr>
              <w:pStyle w:val="TAC"/>
              <w:rPr>
                <w:noProof/>
              </w:rPr>
            </w:pPr>
            <w:r>
              <w:rPr>
                <w:noProof/>
              </w:rPr>
              <w:t>0..1</w:t>
            </w:r>
          </w:p>
        </w:tc>
        <w:tc>
          <w:tcPr>
            <w:tcW w:w="2462" w:type="dxa"/>
          </w:tcPr>
          <w:p w14:paraId="32D9B868" w14:textId="77777777" w:rsidR="007624F1" w:rsidRDefault="007624F1" w:rsidP="004C1E1A">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58443B9" w14:textId="77777777" w:rsidR="007624F1" w:rsidRPr="00211DB6" w:rsidRDefault="007624F1" w:rsidP="004C1E1A">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E26F729" w14:textId="77777777" w:rsidR="007624F1" w:rsidRDefault="007624F1" w:rsidP="004C1E1A">
            <w:pPr>
              <w:pStyle w:val="TAL"/>
              <w:rPr>
                <w:noProof/>
              </w:rPr>
            </w:pPr>
            <w:r>
              <w:rPr>
                <w:noProof/>
              </w:rPr>
              <w:t>(NOTE 7)</w:t>
            </w:r>
          </w:p>
        </w:tc>
        <w:tc>
          <w:tcPr>
            <w:tcW w:w="1701" w:type="dxa"/>
            <w:gridSpan w:val="2"/>
          </w:tcPr>
          <w:p w14:paraId="57E4A966" w14:textId="77777777" w:rsidR="007624F1" w:rsidRDefault="007624F1" w:rsidP="004C1E1A">
            <w:pPr>
              <w:pStyle w:val="TAL"/>
              <w:rPr>
                <w:rFonts w:cs="Arial"/>
                <w:noProof/>
                <w:szCs w:val="18"/>
              </w:rPr>
            </w:pPr>
          </w:p>
        </w:tc>
      </w:tr>
      <w:tr w:rsidR="007624F1" w14:paraId="7F8A1065" w14:textId="77777777" w:rsidTr="004C1E1A">
        <w:trPr>
          <w:gridAfter w:val="1"/>
          <w:wAfter w:w="43" w:type="dxa"/>
          <w:jc w:val="center"/>
        </w:trPr>
        <w:tc>
          <w:tcPr>
            <w:tcW w:w="1418" w:type="dxa"/>
          </w:tcPr>
          <w:p w14:paraId="0CD80152" w14:textId="77777777" w:rsidR="007624F1" w:rsidRDefault="007624F1" w:rsidP="004C1E1A">
            <w:pPr>
              <w:pStyle w:val="TAL"/>
              <w:rPr>
                <w:noProof/>
              </w:rPr>
            </w:pPr>
            <w:r>
              <w:rPr>
                <w:noProof/>
              </w:rPr>
              <w:t>accType</w:t>
            </w:r>
          </w:p>
        </w:tc>
        <w:tc>
          <w:tcPr>
            <w:tcW w:w="2267" w:type="dxa"/>
            <w:gridSpan w:val="4"/>
          </w:tcPr>
          <w:p w14:paraId="55B77025" w14:textId="77777777" w:rsidR="007624F1" w:rsidRDefault="007624F1" w:rsidP="004C1E1A">
            <w:pPr>
              <w:pStyle w:val="TAL"/>
              <w:rPr>
                <w:noProof/>
              </w:rPr>
            </w:pPr>
            <w:r>
              <w:t>AccessType</w:t>
            </w:r>
          </w:p>
        </w:tc>
        <w:tc>
          <w:tcPr>
            <w:tcW w:w="506" w:type="dxa"/>
          </w:tcPr>
          <w:p w14:paraId="79560E9C" w14:textId="77777777" w:rsidR="007624F1" w:rsidRDefault="007624F1" w:rsidP="004C1E1A">
            <w:pPr>
              <w:pStyle w:val="TAC"/>
              <w:rPr>
                <w:noProof/>
              </w:rPr>
            </w:pPr>
            <w:r>
              <w:rPr>
                <w:noProof/>
              </w:rPr>
              <w:t>C</w:t>
            </w:r>
          </w:p>
        </w:tc>
        <w:tc>
          <w:tcPr>
            <w:tcW w:w="1143" w:type="dxa"/>
            <w:gridSpan w:val="2"/>
          </w:tcPr>
          <w:p w14:paraId="757B6856" w14:textId="77777777" w:rsidR="007624F1" w:rsidRDefault="007624F1" w:rsidP="004C1E1A">
            <w:pPr>
              <w:pStyle w:val="TAC"/>
              <w:rPr>
                <w:noProof/>
              </w:rPr>
            </w:pPr>
            <w:r>
              <w:rPr>
                <w:noProof/>
              </w:rPr>
              <w:t>0..1</w:t>
            </w:r>
          </w:p>
        </w:tc>
        <w:tc>
          <w:tcPr>
            <w:tcW w:w="2462" w:type="dxa"/>
          </w:tcPr>
          <w:p w14:paraId="1A5E9A37" w14:textId="77777777" w:rsidR="007624F1" w:rsidRDefault="007624F1" w:rsidP="004C1E1A">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3A4EE3E8" w14:textId="77777777" w:rsidR="007624F1" w:rsidRDefault="007624F1" w:rsidP="004C1E1A">
            <w:pPr>
              <w:pStyle w:val="TAL"/>
              <w:rPr>
                <w:rFonts w:cs="Arial"/>
                <w:noProof/>
                <w:szCs w:val="18"/>
              </w:rPr>
            </w:pPr>
          </w:p>
        </w:tc>
      </w:tr>
      <w:tr w:rsidR="007624F1" w14:paraId="0319AAB9" w14:textId="77777777" w:rsidTr="004C1E1A">
        <w:trPr>
          <w:gridAfter w:val="1"/>
          <w:wAfter w:w="43" w:type="dxa"/>
          <w:jc w:val="center"/>
        </w:trPr>
        <w:tc>
          <w:tcPr>
            <w:tcW w:w="1418" w:type="dxa"/>
          </w:tcPr>
          <w:p w14:paraId="6EA40014" w14:textId="77777777" w:rsidR="007624F1" w:rsidRDefault="007624F1" w:rsidP="004C1E1A">
            <w:pPr>
              <w:pStyle w:val="TAL"/>
              <w:rPr>
                <w:noProof/>
              </w:rPr>
            </w:pPr>
            <w:r>
              <w:rPr>
                <w:noProof/>
              </w:rPr>
              <w:t>pduAccTypes</w:t>
            </w:r>
          </w:p>
        </w:tc>
        <w:tc>
          <w:tcPr>
            <w:tcW w:w="2267" w:type="dxa"/>
            <w:gridSpan w:val="4"/>
          </w:tcPr>
          <w:p w14:paraId="24A3F62E" w14:textId="77777777" w:rsidR="007624F1" w:rsidRDefault="007624F1" w:rsidP="004C1E1A">
            <w:pPr>
              <w:pStyle w:val="TAL"/>
            </w:pPr>
            <w:r>
              <w:rPr>
                <w:lang w:eastAsia="zh-CN"/>
              </w:rPr>
              <w:t>array(</w:t>
            </w:r>
            <w:r>
              <w:t>AccessType)</w:t>
            </w:r>
          </w:p>
        </w:tc>
        <w:tc>
          <w:tcPr>
            <w:tcW w:w="506" w:type="dxa"/>
          </w:tcPr>
          <w:p w14:paraId="41280061" w14:textId="77777777" w:rsidR="007624F1" w:rsidRDefault="007624F1" w:rsidP="004C1E1A">
            <w:pPr>
              <w:pStyle w:val="TAC"/>
              <w:rPr>
                <w:noProof/>
              </w:rPr>
            </w:pPr>
            <w:r>
              <w:rPr>
                <w:noProof/>
              </w:rPr>
              <w:t>O</w:t>
            </w:r>
          </w:p>
        </w:tc>
        <w:tc>
          <w:tcPr>
            <w:tcW w:w="1143" w:type="dxa"/>
            <w:gridSpan w:val="2"/>
          </w:tcPr>
          <w:p w14:paraId="36A34F86" w14:textId="77777777" w:rsidR="007624F1" w:rsidRDefault="007624F1" w:rsidP="004C1E1A">
            <w:pPr>
              <w:pStyle w:val="TAC"/>
              <w:rPr>
                <w:noProof/>
              </w:rPr>
            </w:pPr>
            <w:r>
              <w:t>1..N</w:t>
            </w:r>
          </w:p>
        </w:tc>
        <w:tc>
          <w:tcPr>
            <w:tcW w:w="2462" w:type="dxa"/>
          </w:tcPr>
          <w:p w14:paraId="322E89B1" w14:textId="77777777" w:rsidR="007624F1" w:rsidRDefault="007624F1" w:rsidP="004C1E1A">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E65261D" w14:textId="77777777" w:rsidR="007624F1" w:rsidRDefault="007624F1" w:rsidP="004C1E1A">
            <w:pPr>
              <w:pStyle w:val="TAL"/>
              <w:rPr>
                <w:noProof/>
              </w:rPr>
            </w:pPr>
            <w:r>
              <w:rPr>
                <w:noProof/>
              </w:rPr>
              <w:t>(NOTE 10)</w:t>
            </w:r>
          </w:p>
        </w:tc>
        <w:tc>
          <w:tcPr>
            <w:tcW w:w="1701" w:type="dxa"/>
            <w:gridSpan w:val="2"/>
          </w:tcPr>
          <w:p w14:paraId="49740612" w14:textId="77777777" w:rsidR="007624F1" w:rsidRDefault="007624F1" w:rsidP="004C1E1A">
            <w:pPr>
              <w:pStyle w:val="TAL"/>
              <w:rPr>
                <w:rFonts w:cs="Arial"/>
                <w:noProof/>
                <w:szCs w:val="18"/>
              </w:rPr>
            </w:pPr>
            <w:r>
              <w:t>MultipleAccessTypes</w:t>
            </w:r>
          </w:p>
        </w:tc>
      </w:tr>
      <w:tr w:rsidR="007624F1" w14:paraId="16DF23C5" w14:textId="77777777" w:rsidTr="004C1E1A">
        <w:trPr>
          <w:gridAfter w:val="1"/>
          <w:wAfter w:w="43" w:type="dxa"/>
          <w:jc w:val="center"/>
        </w:trPr>
        <w:tc>
          <w:tcPr>
            <w:tcW w:w="1418" w:type="dxa"/>
          </w:tcPr>
          <w:p w14:paraId="0AB727F1" w14:textId="77777777" w:rsidR="007624F1" w:rsidRDefault="007624F1" w:rsidP="004C1E1A">
            <w:pPr>
              <w:pStyle w:val="TAL"/>
              <w:rPr>
                <w:noProof/>
              </w:rPr>
            </w:pPr>
            <w:r>
              <w:rPr>
                <w:noProof/>
              </w:rPr>
              <w:t>pduSeId</w:t>
            </w:r>
          </w:p>
        </w:tc>
        <w:tc>
          <w:tcPr>
            <w:tcW w:w="2267" w:type="dxa"/>
            <w:gridSpan w:val="4"/>
          </w:tcPr>
          <w:p w14:paraId="2F840CE4" w14:textId="77777777" w:rsidR="007624F1" w:rsidRDefault="007624F1" w:rsidP="004C1E1A">
            <w:pPr>
              <w:pStyle w:val="TAL"/>
              <w:rPr>
                <w:noProof/>
              </w:rPr>
            </w:pPr>
            <w:r>
              <w:rPr>
                <w:noProof/>
              </w:rPr>
              <w:t>PduSessionId</w:t>
            </w:r>
          </w:p>
        </w:tc>
        <w:tc>
          <w:tcPr>
            <w:tcW w:w="506" w:type="dxa"/>
          </w:tcPr>
          <w:p w14:paraId="77EF441B" w14:textId="77777777" w:rsidR="007624F1" w:rsidRDefault="007624F1" w:rsidP="004C1E1A">
            <w:pPr>
              <w:pStyle w:val="TAC"/>
              <w:rPr>
                <w:noProof/>
              </w:rPr>
            </w:pPr>
            <w:r>
              <w:rPr>
                <w:noProof/>
              </w:rPr>
              <w:t>C</w:t>
            </w:r>
          </w:p>
        </w:tc>
        <w:tc>
          <w:tcPr>
            <w:tcW w:w="1143" w:type="dxa"/>
            <w:gridSpan w:val="2"/>
          </w:tcPr>
          <w:p w14:paraId="3114C718" w14:textId="77777777" w:rsidR="007624F1" w:rsidRDefault="007624F1" w:rsidP="004C1E1A">
            <w:pPr>
              <w:pStyle w:val="TAC"/>
              <w:rPr>
                <w:noProof/>
              </w:rPr>
            </w:pPr>
            <w:r>
              <w:rPr>
                <w:noProof/>
              </w:rPr>
              <w:t>0..1</w:t>
            </w:r>
          </w:p>
        </w:tc>
        <w:tc>
          <w:tcPr>
            <w:tcW w:w="2462" w:type="dxa"/>
          </w:tcPr>
          <w:p w14:paraId="0526A895" w14:textId="77777777" w:rsidR="007624F1" w:rsidRDefault="007624F1" w:rsidP="004C1E1A">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371E0CD5" w14:textId="77777777" w:rsidR="007624F1" w:rsidRDefault="007624F1" w:rsidP="004C1E1A">
            <w:pPr>
              <w:pStyle w:val="TAL"/>
              <w:rPr>
                <w:rFonts w:cs="Arial"/>
                <w:noProof/>
                <w:szCs w:val="18"/>
              </w:rPr>
            </w:pPr>
          </w:p>
        </w:tc>
      </w:tr>
      <w:tr w:rsidR="007624F1" w14:paraId="36AC4C8D" w14:textId="77777777" w:rsidTr="004C1E1A">
        <w:trPr>
          <w:gridAfter w:val="1"/>
          <w:wAfter w:w="43" w:type="dxa"/>
          <w:jc w:val="center"/>
        </w:trPr>
        <w:tc>
          <w:tcPr>
            <w:tcW w:w="1418" w:type="dxa"/>
          </w:tcPr>
          <w:p w14:paraId="096BEE9F" w14:textId="77777777" w:rsidR="007624F1" w:rsidRDefault="007624F1" w:rsidP="004C1E1A">
            <w:pPr>
              <w:pStyle w:val="TAL"/>
              <w:rPr>
                <w:noProof/>
              </w:rPr>
            </w:pPr>
            <w:r>
              <w:rPr>
                <w:rFonts w:hint="eastAsia"/>
                <w:noProof/>
                <w:lang w:eastAsia="zh-CN"/>
              </w:rPr>
              <w:t>r</w:t>
            </w:r>
            <w:r>
              <w:rPr>
                <w:noProof/>
                <w:lang w:eastAsia="zh-CN"/>
              </w:rPr>
              <w:t>atType</w:t>
            </w:r>
          </w:p>
        </w:tc>
        <w:tc>
          <w:tcPr>
            <w:tcW w:w="2267" w:type="dxa"/>
            <w:gridSpan w:val="4"/>
          </w:tcPr>
          <w:p w14:paraId="0CAE0A21" w14:textId="77777777" w:rsidR="007624F1" w:rsidRDefault="007624F1" w:rsidP="004C1E1A">
            <w:pPr>
              <w:pStyle w:val="TAL"/>
              <w:rPr>
                <w:noProof/>
              </w:rPr>
            </w:pPr>
            <w:r>
              <w:rPr>
                <w:rFonts w:hint="eastAsia"/>
                <w:noProof/>
                <w:lang w:eastAsia="zh-CN"/>
              </w:rPr>
              <w:t>R</w:t>
            </w:r>
            <w:r>
              <w:rPr>
                <w:noProof/>
                <w:lang w:eastAsia="zh-CN"/>
              </w:rPr>
              <w:t>atType</w:t>
            </w:r>
          </w:p>
        </w:tc>
        <w:tc>
          <w:tcPr>
            <w:tcW w:w="506" w:type="dxa"/>
          </w:tcPr>
          <w:p w14:paraId="0BC74897" w14:textId="77777777" w:rsidR="007624F1" w:rsidRDefault="007624F1" w:rsidP="004C1E1A">
            <w:pPr>
              <w:pStyle w:val="TAC"/>
              <w:rPr>
                <w:noProof/>
              </w:rPr>
            </w:pPr>
            <w:r>
              <w:rPr>
                <w:noProof/>
                <w:lang w:eastAsia="zh-CN"/>
              </w:rPr>
              <w:t>C</w:t>
            </w:r>
          </w:p>
        </w:tc>
        <w:tc>
          <w:tcPr>
            <w:tcW w:w="1143" w:type="dxa"/>
            <w:gridSpan w:val="2"/>
          </w:tcPr>
          <w:p w14:paraId="77388FF6" w14:textId="77777777" w:rsidR="007624F1" w:rsidRDefault="007624F1" w:rsidP="004C1E1A">
            <w:pPr>
              <w:pStyle w:val="TAC"/>
              <w:rPr>
                <w:noProof/>
              </w:rPr>
            </w:pPr>
            <w:r>
              <w:rPr>
                <w:rFonts w:hint="eastAsia"/>
                <w:noProof/>
                <w:lang w:eastAsia="zh-CN"/>
              </w:rPr>
              <w:t>0</w:t>
            </w:r>
            <w:r>
              <w:rPr>
                <w:noProof/>
                <w:lang w:eastAsia="zh-CN"/>
              </w:rPr>
              <w:t>..1</w:t>
            </w:r>
          </w:p>
        </w:tc>
        <w:tc>
          <w:tcPr>
            <w:tcW w:w="2462" w:type="dxa"/>
          </w:tcPr>
          <w:p w14:paraId="4FF7B8AB" w14:textId="77777777" w:rsidR="007624F1" w:rsidRDefault="007624F1" w:rsidP="004C1E1A">
            <w:pPr>
              <w:pStyle w:val="TAL"/>
              <w:rPr>
                <w:noProof/>
                <w:lang w:eastAsia="zh-CN"/>
              </w:rPr>
            </w:pPr>
            <w:r>
              <w:rPr>
                <w:noProof/>
                <w:lang w:eastAsia="zh-CN"/>
              </w:rPr>
              <w:t>Contains the RAT Type.</w:t>
            </w:r>
          </w:p>
          <w:p w14:paraId="6D744BF7" w14:textId="77777777" w:rsidR="007624F1" w:rsidRDefault="007624F1" w:rsidP="004C1E1A">
            <w:pPr>
              <w:pStyle w:val="TAL"/>
              <w:rPr>
                <w:noProof/>
                <w:lang w:eastAsia="zh-CN"/>
              </w:rPr>
            </w:pPr>
          </w:p>
          <w:p w14:paraId="21932663" w14:textId="77777777" w:rsidR="007624F1" w:rsidRDefault="007624F1" w:rsidP="004C1E1A">
            <w:pPr>
              <w:pStyle w:val="TAL"/>
              <w:rPr>
                <w:noProof/>
                <w:lang w:eastAsia="zh-CN"/>
              </w:rPr>
            </w:pPr>
            <w:r>
              <w:rPr>
                <w:noProof/>
                <w:lang w:eastAsia="zh-CN"/>
              </w:rPr>
              <w:t>It shall contain either:</w:t>
            </w:r>
          </w:p>
          <w:p w14:paraId="25346DEC" w14:textId="77777777" w:rsidR="007624F1" w:rsidRDefault="007624F1" w:rsidP="004C1E1A">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6769B4EC" w14:textId="77777777" w:rsidR="007624F1" w:rsidRDefault="007624F1" w:rsidP="004C1E1A">
            <w:pPr>
              <w:pStyle w:val="TAL"/>
              <w:rPr>
                <w:noProof/>
                <w:lang w:eastAsia="zh-CN"/>
              </w:rPr>
            </w:pPr>
            <w:r>
              <w:rPr>
                <w:noProof/>
                <w:lang w:eastAsia="zh-CN"/>
              </w:rPr>
              <w:t>o</w:t>
            </w:r>
            <w:r>
              <w:rPr>
                <w:rFonts w:hint="eastAsia"/>
                <w:noProof/>
                <w:lang w:eastAsia="zh-CN"/>
              </w:rPr>
              <w:t>r</w:t>
            </w:r>
          </w:p>
          <w:p w14:paraId="5D4EB8CB" w14:textId="77777777" w:rsidR="007624F1" w:rsidRDefault="007624F1" w:rsidP="004C1E1A">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301435A3" w14:textId="77777777" w:rsidR="007624F1" w:rsidRDefault="007624F1" w:rsidP="004C1E1A">
            <w:pPr>
              <w:pStyle w:val="TAL"/>
              <w:rPr>
                <w:rFonts w:cs="Arial"/>
                <w:noProof/>
                <w:szCs w:val="18"/>
              </w:rPr>
            </w:pPr>
            <w:r>
              <w:rPr>
                <w:rFonts w:cs="Arial"/>
                <w:noProof/>
                <w:szCs w:val="18"/>
              </w:rPr>
              <w:t>EneNA</w:t>
            </w:r>
          </w:p>
          <w:p w14:paraId="125A8BA7" w14:textId="77777777" w:rsidR="007624F1" w:rsidRDefault="007624F1" w:rsidP="004C1E1A">
            <w:pPr>
              <w:pStyle w:val="TAL"/>
              <w:rPr>
                <w:rFonts w:cs="Arial"/>
                <w:noProof/>
                <w:szCs w:val="18"/>
              </w:rPr>
            </w:pPr>
            <w:r>
              <w:rPr>
                <w:rFonts w:cs="Arial"/>
                <w:noProof/>
                <w:szCs w:val="18"/>
              </w:rPr>
              <w:t>EnPduSesRatType</w:t>
            </w:r>
          </w:p>
        </w:tc>
      </w:tr>
      <w:tr w:rsidR="007624F1" w14:paraId="6C121B78" w14:textId="77777777" w:rsidTr="004C1E1A">
        <w:trPr>
          <w:gridAfter w:val="1"/>
          <w:wAfter w:w="43" w:type="dxa"/>
          <w:jc w:val="center"/>
        </w:trPr>
        <w:tc>
          <w:tcPr>
            <w:tcW w:w="1418" w:type="dxa"/>
          </w:tcPr>
          <w:p w14:paraId="0B01909F" w14:textId="77777777" w:rsidR="007624F1" w:rsidRDefault="007624F1" w:rsidP="004C1E1A">
            <w:pPr>
              <w:pStyle w:val="TAL"/>
              <w:rPr>
                <w:noProof/>
              </w:rPr>
            </w:pPr>
            <w:r>
              <w:rPr>
                <w:noProof/>
                <w:lang w:eastAsia="zh-CN"/>
              </w:rPr>
              <w:t>dddStatus</w:t>
            </w:r>
          </w:p>
        </w:tc>
        <w:tc>
          <w:tcPr>
            <w:tcW w:w="2267" w:type="dxa"/>
            <w:gridSpan w:val="4"/>
          </w:tcPr>
          <w:p w14:paraId="5615DD9B" w14:textId="77777777" w:rsidR="007624F1" w:rsidRDefault="007624F1" w:rsidP="004C1E1A">
            <w:pPr>
              <w:pStyle w:val="TAL"/>
              <w:rPr>
                <w:noProof/>
              </w:rPr>
            </w:pPr>
            <w:r>
              <w:t>DlDataDelivery</w:t>
            </w:r>
            <w:r>
              <w:rPr>
                <w:noProof/>
              </w:rPr>
              <w:t>Status</w:t>
            </w:r>
          </w:p>
        </w:tc>
        <w:tc>
          <w:tcPr>
            <w:tcW w:w="506" w:type="dxa"/>
          </w:tcPr>
          <w:p w14:paraId="1FE365D7" w14:textId="77777777" w:rsidR="007624F1" w:rsidRDefault="007624F1" w:rsidP="004C1E1A">
            <w:pPr>
              <w:pStyle w:val="TAC"/>
              <w:rPr>
                <w:noProof/>
              </w:rPr>
            </w:pPr>
            <w:r>
              <w:rPr>
                <w:noProof/>
              </w:rPr>
              <w:t>C</w:t>
            </w:r>
          </w:p>
        </w:tc>
        <w:tc>
          <w:tcPr>
            <w:tcW w:w="1143" w:type="dxa"/>
            <w:gridSpan w:val="2"/>
          </w:tcPr>
          <w:p w14:paraId="71C6BD79" w14:textId="77777777" w:rsidR="007624F1" w:rsidRDefault="007624F1" w:rsidP="004C1E1A">
            <w:pPr>
              <w:pStyle w:val="TAC"/>
              <w:rPr>
                <w:noProof/>
              </w:rPr>
            </w:pPr>
            <w:r>
              <w:rPr>
                <w:noProof/>
              </w:rPr>
              <w:t>0..1</w:t>
            </w:r>
          </w:p>
        </w:tc>
        <w:tc>
          <w:tcPr>
            <w:tcW w:w="2462" w:type="dxa"/>
          </w:tcPr>
          <w:p w14:paraId="705FB906" w14:textId="77777777" w:rsidR="007624F1" w:rsidRDefault="007624F1" w:rsidP="004C1E1A">
            <w:pPr>
              <w:pStyle w:val="TAL"/>
              <w:rPr>
                <w:noProof/>
              </w:rPr>
            </w:pPr>
            <w:r w:rsidRPr="005668E3">
              <w:t>Downlink data delivery status (discarded, transmitted, buffered). Shall be included for event "DDDS".</w:t>
            </w:r>
          </w:p>
        </w:tc>
        <w:tc>
          <w:tcPr>
            <w:tcW w:w="1701" w:type="dxa"/>
            <w:gridSpan w:val="2"/>
          </w:tcPr>
          <w:p w14:paraId="234A14F1" w14:textId="77777777" w:rsidR="007624F1" w:rsidRDefault="007624F1" w:rsidP="004C1E1A">
            <w:pPr>
              <w:pStyle w:val="TAL"/>
              <w:rPr>
                <w:rFonts w:cs="Arial"/>
                <w:noProof/>
                <w:szCs w:val="18"/>
              </w:rPr>
            </w:pPr>
            <w:r>
              <w:rPr>
                <w:rFonts w:eastAsia="DengXian"/>
                <w:noProof/>
              </w:rPr>
              <w:t>DownlinkDataDeliveryStatus</w:t>
            </w:r>
          </w:p>
        </w:tc>
      </w:tr>
      <w:tr w:rsidR="007624F1" w14:paraId="25AD275E" w14:textId="77777777" w:rsidTr="004C1E1A">
        <w:trPr>
          <w:gridAfter w:val="1"/>
          <w:wAfter w:w="43" w:type="dxa"/>
          <w:jc w:val="center"/>
        </w:trPr>
        <w:tc>
          <w:tcPr>
            <w:tcW w:w="1418" w:type="dxa"/>
          </w:tcPr>
          <w:p w14:paraId="0DB4B419" w14:textId="77777777" w:rsidR="007624F1" w:rsidRDefault="007624F1" w:rsidP="004C1E1A">
            <w:pPr>
              <w:pStyle w:val="TAL"/>
              <w:rPr>
                <w:noProof/>
              </w:rPr>
            </w:pPr>
            <w:r>
              <w:rPr>
                <w:noProof/>
                <w:lang w:eastAsia="zh-CN"/>
              </w:rPr>
              <w:lastRenderedPageBreak/>
              <w:t>maxWaitTime</w:t>
            </w:r>
          </w:p>
        </w:tc>
        <w:tc>
          <w:tcPr>
            <w:tcW w:w="2267" w:type="dxa"/>
            <w:gridSpan w:val="4"/>
          </w:tcPr>
          <w:p w14:paraId="686DCCF7" w14:textId="77777777" w:rsidR="007624F1" w:rsidRDefault="007624F1" w:rsidP="004C1E1A">
            <w:pPr>
              <w:pStyle w:val="TAL"/>
              <w:rPr>
                <w:noProof/>
              </w:rPr>
            </w:pPr>
            <w:r>
              <w:rPr>
                <w:noProof/>
              </w:rPr>
              <w:t>DateTime</w:t>
            </w:r>
          </w:p>
        </w:tc>
        <w:tc>
          <w:tcPr>
            <w:tcW w:w="506" w:type="dxa"/>
          </w:tcPr>
          <w:p w14:paraId="575D0E2C" w14:textId="77777777" w:rsidR="007624F1" w:rsidRDefault="007624F1" w:rsidP="004C1E1A">
            <w:pPr>
              <w:pStyle w:val="TAC"/>
              <w:rPr>
                <w:noProof/>
              </w:rPr>
            </w:pPr>
            <w:r>
              <w:rPr>
                <w:noProof/>
              </w:rPr>
              <w:t>C</w:t>
            </w:r>
          </w:p>
        </w:tc>
        <w:tc>
          <w:tcPr>
            <w:tcW w:w="1143" w:type="dxa"/>
            <w:gridSpan w:val="2"/>
          </w:tcPr>
          <w:p w14:paraId="27F5A426" w14:textId="77777777" w:rsidR="007624F1" w:rsidRDefault="007624F1" w:rsidP="004C1E1A">
            <w:pPr>
              <w:pStyle w:val="TAC"/>
              <w:rPr>
                <w:noProof/>
              </w:rPr>
            </w:pPr>
            <w:r>
              <w:rPr>
                <w:noProof/>
              </w:rPr>
              <w:t>0..1</w:t>
            </w:r>
          </w:p>
        </w:tc>
        <w:tc>
          <w:tcPr>
            <w:tcW w:w="2462" w:type="dxa"/>
          </w:tcPr>
          <w:p w14:paraId="15A70A71" w14:textId="77777777" w:rsidR="007624F1" w:rsidRDefault="007624F1" w:rsidP="004C1E1A">
            <w:pPr>
              <w:pStyle w:val="TAL"/>
              <w:rPr>
                <w:noProof/>
              </w:rPr>
            </w:pPr>
            <w:r w:rsidRPr="005668E3">
              <w:t>The estimated maximum waiting time for downlink data delivery. Shall be included for event "DDDS" with status "BUFFERED".</w:t>
            </w:r>
          </w:p>
        </w:tc>
        <w:tc>
          <w:tcPr>
            <w:tcW w:w="1701" w:type="dxa"/>
            <w:gridSpan w:val="2"/>
          </w:tcPr>
          <w:p w14:paraId="44485336" w14:textId="77777777" w:rsidR="007624F1" w:rsidRDefault="007624F1" w:rsidP="004C1E1A">
            <w:pPr>
              <w:pStyle w:val="TAL"/>
              <w:rPr>
                <w:rFonts w:cs="Arial"/>
                <w:noProof/>
                <w:szCs w:val="18"/>
              </w:rPr>
            </w:pPr>
            <w:r>
              <w:rPr>
                <w:rFonts w:eastAsia="DengXian"/>
                <w:noProof/>
              </w:rPr>
              <w:t>DownlinkDataDeliveryStatus</w:t>
            </w:r>
          </w:p>
        </w:tc>
      </w:tr>
      <w:tr w:rsidR="007624F1" w14:paraId="33205E26" w14:textId="77777777" w:rsidTr="004C1E1A">
        <w:trPr>
          <w:gridAfter w:val="1"/>
          <w:wAfter w:w="43" w:type="dxa"/>
          <w:jc w:val="center"/>
        </w:trPr>
        <w:tc>
          <w:tcPr>
            <w:tcW w:w="1418" w:type="dxa"/>
          </w:tcPr>
          <w:p w14:paraId="7ECC1870" w14:textId="77777777" w:rsidR="007624F1" w:rsidRDefault="007624F1" w:rsidP="004C1E1A">
            <w:pPr>
              <w:pStyle w:val="TAL"/>
              <w:rPr>
                <w:noProof/>
                <w:lang w:eastAsia="zh-CN"/>
              </w:rPr>
            </w:pPr>
            <w:r>
              <w:rPr>
                <w:noProof/>
              </w:rPr>
              <w:t>dddTraDescriptor</w:t>
            </w:r>
          </w:p>
        </w:tc>
        <w:tc>
          <w:tcPr>
            <w:tcW w:w="2267" w:type="dxa"/>
            <w:gridSpan w:val="4"/>
          </w:tcPr>
          <w:p w14:paraId="76D271FA" w14:textId="77777777" w:rsidR="007624F1" w:rsidRDefault="007624F1" w:rsidP="004C1E1A">
            <w:pPr>
              <w:pStyle w:val="TAL"/>
              <w:rPr>
                <w:noProof/>
              </w:rPr>
            </w:pPr>
            <w:r>
              <w:rPr>
                <w:noProof/>
              </w:rPr>
              <w:t>DddTrafficDescriptor</w:t>
            </w:r>
          </w:p>
        </w:tc>
        <w:tc>
          <w:tcPr>
            <w:tcW w:w="506" w:type="dxa"/>
          </w:tcPr>
          <w:p w14:paraId="026B763D" w14:textId="77777777" w:rsidR="007624F1" w:rsidRDefault="007624F1" w:rsidP="004C1E1A">
            <w:pPr>
              <w:pStyle w:val="TAC"/>
              <w:rPr>
                <w:noProof/>
              </w:rPr>
            </w:pPr>
            <w:r>
              <w:rPr>
                <w:rFonts w:hint="eastAsia"/>
                <w:noProof/>
                <w:lang w:eastAsia="zh-CN"/>
              </w:rPr>
              <w:t>C</w:t>
            </w:r>
          </w:p>
        </w:tc>
        <w:tc>
          <w:tcPr>
            <w:tcW w:w="1143" w:type="dxa"/>
            <w:gridSpan w:val="2"/>
          </w:tcPr>
          <w:p w14:paraId="6FA3C3B8" w14:textId="77777777" w:rsidR="007624F1" w:rsidRDefault="007624F1" w:rsidP="004C1E1A">
            <w:pPr>
              <w:pStyle w:val="TAC"/>
              <w:rPr>
                <w:noProof/>
              </w:rPr>
            </w:pPr>
            <w:r>
              <w:rPr>
                <w:noProof/>
                <w:lang w:eastAsia="zh-CN"/>
              </w:rPr>
              <w:t>0..1</w:t>
            </w:r>
          </w:p>
        </w:tc>
        <w:tc>
          <w:tcPr>
            <w:tcW w:w="2462" w:type="dxa"/>
          </w:tcPr>
          <w:p w14:paraId="78986793" w14:textId="77777777" w:rsidR="007624F1" w:rsidRDefault="007624F1" w:rsidP="004C1E1A">
            <w:pPr>
              <w:pStyle w:val="TAL"/>
              <w:rPr>
                <w:noProof/>
                <w:lang w:eastAsia="zh-CN"/>
              </w:rPr>
            </w:pPr>
            <w:r w:rsidRPr="005668E3">
              <w:t>The downlink data descriptor impacted by downlink data delivery status change. Shall be included for event "DDDS".</w:t>
            </w:r>
          </w:p>
        </w:tc>
        <w:tc>
          <w:tcPr>
            <w:tcW w:w="1701" w:type="dxa"/>
            <w:gridSpan w:val="2"/>
          </w:tcPr>
          <w:p w14:paraId="09CA5B61" w14:textId="77777777" w:rsidR="007624F1" w:rsidRDefault="007624F1" w:rsidP="004C1E1A">
            <w:pPr>
              <w:pStyle w:val="TAL"/>
              <w:rPr>
                <w:rFonts w:eastAsia="DengXian"/>
                <w:noProof/>
              </w:rPr>
            </w:pPr>
            <w:r>
              <w:rPr>
                <w:rFonts w:eastAsia="DengXian"/>
                <w:noProof/>
              </w:rPr>
              <w:t>DownlinkDataDeliveryStatus</w:t>
            </w:r>
          </w:p>
        </w:tc>
      </w:tr>
      <w:tr w:rsidR="007624F1" w14:paraId="5524DEDE" w14:textId="77777777" w:rsidTr="004C1E1A">
        <w:trPr>
          <w:gridAfter w:val="1"/>
          <w:wAfter w:w="43" w:type="dxa"/>
          <w:jc w:val="center"/>
        </w:trPr>
        <w:tc>
          <w:tcPr>
            <w:tcW w:w="1418" w:type="dxa"/>
          </w:tcPr>
          <w:p w14:paraId="7BC89D56" w14:textId="77777777" w:rsidR="007624F1" w:rsidRDefault="007624F1" w:rsidP="004C1E1A">
            <w:pPr>
              <w:pStyle w:val="TAL"/>
              <w:rPr>
                <w:noProof/>
                <w:lang w:eastAsia="zh-CN"/>
              </w:rPr>
            </w:pPr>
            <w:r>
              <w:t>commFailure</w:t>
            </w:r>
          </w:p>
        </w:tc>
        <w:tc>
          <w:tcPr>
            <w:tcW w:w="2267" w:type="dxa"/>
            <w:gridSpan w:val="4"/>
          </w:tcPr>
          <w:p w14:paraId="5A48DBA9" w14:textId="77777777" w:rsidR="007624F1" w:rsidRDefault="007624F1" w:rsidP="004C1E1A">
            <w:pPr>
              <w:pStyle w:val="TAL"/>
              <w:rPr>
                <w:noProof/>
              </w:rPr>
            </w:pPr>
            <w:r>
              <w:t>CommunicationFailure</w:t>
            </w:r>
          </w:p>
        </w:tc>
        <w:tc>
          <w:tcPr>
            <w:tcW w:w="506" w:type="dxa"/>
          </w:tcPr>
          <w:p w14:paraId="381FC021" w14:textId="77777777" w:rsidR="007624F1" w:rsidRDefault="007624F1" w:rsidP="004C1E1A">
            <w:pPr>
              <w:pStyle w:val="TAC"/>
              <w:rPr>
                <w:noProof/>
              </w:rPr>
            </w:pPr>
            <w:r>
              <w:t>C</w:t>
            </w:r>
          </w:p>
        </w:tc>
        <w:tc>
          <w:tcPr>
            <w:tcW w:w="1143" w:type="dxa"/>
            <w:gridSpan w:val="2"/>
          </w:tcPr>
          <w:p w14:paraId="351A94BF" w14:textId="77777777" w:rsidR="007624F1" w:rsidRDefault="007624F1" w:rsidP="004C1E1A">
            <w:pPr>
              <w:pStyle w:val="TAC"/>
              <w:rPr>
                <w:noProof/>
              </w:rPr>
            </w:pPr>
            <w:r>
              <w:t>0..1</w:t>
            </w:r>
          </w:p>
        </w:tc>
        <w:tc>
          <w:tcPr>
            <w:tcW w:w="2462" w:type="dxa"/>
          </w:tcPr>
          <w:p w14:paraId="57C9264C" w14:textId="77777777" w:rsidR="007624F1" w:rsidRDefault="007624F1" w:rsidP="004C1E1A">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5ACF1351" w14:textId="77777777" w:rsidR="007624F1" w:rsidRDefault="007624F1" w:rsidP="004C1E1A">
            <w:pPr>
              <w:pStyle w:val="TAL"/>
              <w:rPr>
                <w:noProof/>
              </w:rPr>
            </w:pPr>
            <w:r>
              <w:rPr>
                <w:noProof/>
              </w:rPr>
              <w:t>CommunicationFailure</w:t>
            </w:r>
          </w:p>
        </w:tc>
      </w:tr>
      <w:tr w:rsidR="007624F1" w14:paraId="1CBF7D0A" w14:textId="77777777" w:rsidTr="004C1E1A">
        <w:trPr>
          <w:gridAfter w:val="1"/>
          <w:wAfter w:w="43" w:type="dxa"/>
          <w:jc w:val="center"/>
        </w:trPr>
        <w:tc>
          <w:tcPr>
            <w:tcW w:w="1418" w:type="dxa"/>
          </w:tcPr>
          <w:p w14:paraId="0286DFB1" w14:textId="77777777" w:rsidR="007624F1" w:rsidRDefault="007624F1" w:rsidP="004C1E1A">
            <w:pPr>
              <w:pStyle w:val="TAL"/>
            </w:pPr>
            <w:r>
              <w:t>ipv4Addr</w:t>
            </w:r>
          </w:p>
        </w:tc>
        <w:tc>
          <w:tcPr>
            <w:tcW w:w="2267" w:type="dxa"/>
            <w:gridSpan w:val="4"/>
          </w:tcPr>
          <w:p w14:paraId="0B403224" w14:textId="77777777" w:rsidR="007624F1" w:rsidRDefault="007624F1" w:rsidP="004C1E1A">
            <w:pPr>
              <w:pStyle w:val="TAL"/>
            </w:pPr>
            <w:r>
              <w:t>Ipv4Addr</w:t>
            </w:r>
          </w:p>
        </w:tc>
        <w:tc>
          <w:tcPr>
            <w:tcW w:w="506" w:type="dxa"/>
          </w:tcPr>
          <w:p w14:paraId="38D04255" w14:textId="77777777" w:rsidR="007624F1" w:rsidRDefault="007624F1" w:rsidP="004C1E1A">
            <w:pPr>
              <w:pStyle w:val="TAC"/>
            </w:pPr>
            <w:r>
              <w:t>O</w:t>
            </w:r>
          </w:p>
        </w:tc>
        <w:tc>
          <w:tcPr>
            <w:tcW w:w="1143" w:type="dxa"/>
            <w:gridSpan w:val="2"/>
          </w:tcPr>
          <w:p w14:paraId="288D8AA4" w14:textId="77777777" w:rsidR="007624F1" w:rsidRDefault="007624F1" w:rsidP="004C1E1A">
            <w:pPr>
              <w:pStyle w:val="TAC"/>
            </w:pPr>
            <w:r>
              <w:t>0..1</w:t>
            </w:r>
          </w:p>
        </w:tc>
        <w:tc>
          <w:tcPr>
            <w:tcW w:w="2462" w:type="dxa"/>
          </w:tcPr>
          <w:p w14:paraId="590C82FA" w14:textId="77777777" w:rsidR="007624F1" w:rsidRDefault="007624F1" w:rsidP="004C1E1A">
            <w:pPr>
              <w:pStyle w:val="TAL"/>
              <w:rPr>
                <w:rFonts w:cs="Arial"/>
                <w:szCs w:val="18"/>
              </w:rPr>
            </w:pPr>
            <w:r>
              <w:rPr>
                <w:noProof/>
              </w:rPr>
              <w:t>IPv4 address. May be included for event "PDU_SES_REL" or "PDU_SES_EST".</w:t>
            </w:r>
          </w:p>
        </w:tc>
        <w:tc>
          <w:tcPr>
            <w:tcW w:w="1701" w:type="dxa"/>
            <w:gridSpan w:val="2"/>
          </w:tcPr>
          <w:p w14:paraId="5009A303" w14:textId="77777777" w:rsidR="007624F1" w:rsidRDefault="007624F1" w:rsidP="004C1E1A">
            <w:pPr>
              <w:pStyle w:val="TAL"/>
              <w:rPr>
                <w:noProof/>
              </w:rPr>
            </w:pPr>
            <w:r>
              <w:t>PduSessionStatus</w:t>
            </w:r>
          </w:p>
        </w:tc>
      </w:tr>
      <w:tr w:rsidR="007624F1" w14:paraId="715B245F" w14:textId="77777777" w:rsidTr="004C1E1A">
        <w:trPr>
          <w:gridAfter w:val="1"/>
          <w:wAfter w:w="43" w:type="dxa"/>
          <w:jc w:val="center"/>
        </w:trPr>
        <w:tc>
          <w:tcPr>
            <w:tcW w:w="1418" w:type="dxa"/>
          </w:tcPr>
          <w:p w14:paraId="792C9F07" w14:textId="77777777" w:rsidR="007624F1" w:rsidRDefault="007624F1" w:rsidP="004C1E1A">
            <w:pPr>
              <w:pStyle w:val="TAL"/>
            </w:pPr>
            <w:r>
              <w:t>ipv6Prefixes</w:t>
            </w:r>
          </w:p>
        </w:tc>
        <w:tc>
          <w:tcPr>
            <w:tcW w:w="2267" w:type="dxa"/>
            <w:gridSpan w:val="4"/>
          </w:tcPr>
          <w:p w14:paraId="3FDDCACD" w14:textId="77777777" w:rsidR="007624F1" w:rsidRDefault="007624F1" w:rsidP="004C1E1A">
            <w:pPr>
              <w:pStyle w:val="TAL"/>
            </w:pPr>
            <w:r>
              <w:t>array(Ipv6Prefix)</w:t>
            </w:r>
          </w:p>
        </w:tc>
        <w:tc>
          <w:tcPr>
            <w:tcW w:w="506" w:type="dxa"/>
          </w:tcPr>
          <w:p w14:paraId="3AB9ECAB" w14:textId="77777777" w:rsidR="007624F1" w:rsidRDefault="007624F1" w:rsidP="004C1E1A">
            <w:pPr>
              <w:pStyle w:val="TAC"/>
            </w:pPr>
            <w:r>
              <w:t>O</w:t>
            </w:r>
          </w:p>
        </w:tc>
        <w:tc>
          <w:tcPr>
            <w:tcW w:w="1143" w:type="dxa"/>
            <w:gridSpan w:val="2"/>
          </w:tcPr>
          <w:p w14:paraId="09B93FEE" w14:textId="77777777" w:rsidR="007624F1" w:rsidRDefault="007624F1" w:rsidP="004C1E1A">
            <w:pPr>
              <w:pStyle w:val="TAC"/>
            </w:pPr>
            <w:r>
              <w:t>1..N</w:t>
            </w:r>
          </w:p>
        </w:tc>
        <w:tc>
          <w:tcPr>
            <w:tcW w:w="2462" w:type="dxa"/>
          </w:tcPr>
          <w:p w14:paraId="22D63ED7" w14:textId="77777777" w:rsidR="007624F1" w:rsidRDefault="007624F1" w:rsidP="004C1E1A">
            <w:pPr>
              <w:pStyle w:val="TAL"/>
              <w:rPr>
                <w:noProof/>
              </w:rPr>
            </w:pPr>
            <w:r>
              <w:rPr>
                <w:noProof/>
              </w:rPr>
              <w:t>IPv6 prefixes. May be included for event "PDU_SES_REL" or "PDU_SES_EST". (NOTE 3)</w:t>
            </w:r>
          </w:p>
        </w:tc>
        <w:tc>
          <w:tcPr>
            <w:tcW w:w="1701" w:type="dxa"/>
            <w:gridSpan w:val="2"/>
          </w:tcPr>
          <w:p w14:paraId="10358C7C" w14:textId="77777777" w:rsidR="007624F1" w:rsidRDefault="007624F1" w:rsidP="004C1E1A">
            <w:pPr>
              <w:pStyle w:val="TAL"/>
            </w:pPr>
            <w:r>
              <w:t>PduSessionStatus</w:t>
            </w:r>
          </w:p>
        </w:tc>
      </w:tr>
      <w:tr w:rsidR="007624F1" w14:paraId="69902C8D" w14:textId="77777777" w:rsidTr="004C1E1A">
        <w:trPr>
          <w:gridAfter w:val="1"/>
          <w:wAfter w:w="43" w:type="dxa"/>
          <w:jc w:val="center"/>
        </w:trPr>
        <w:tc>
          <w:tcPr>
            <w:tcW w:w="1418" w:type="dxa"/>
          </w:tcPr>
          <w:p w14:paraId="508F3A9C" w14:textId="77777777" w:rsidR="007624F1" w:rsidRDefault="007624F1" w:rsidP="004C1E1A">
            <w:pPr>
              <w:pStyle w:val="TAL"/>
            </w:pPr>
            <w:r>
              <w:t>ipv6Addrs</w:t>
            </w:r>
          </w:p>
        </w:tc>
        <w:tc>
          <w:tcPr>
            <w:tcW w:w="2267" w:type="dxa"/>
            <w:gridSpan w:val="4"/>
          </w:tcPr>
          <w:p w14:paraId="21C8544E" w14:textId="77777777" w:rsidR="007624F1" w:rsidRDefault="007624F1" w:rsidP="004C1E1A">
            <w:pPr>
              <w:pStyle w:val="TAL"/>
            </w:pPr>
            <w:r>
              <w:t>array(Ipv6Addr)</w:t>
            </w:r>
          </w:p>
        </w:tc>
        <w:tc>
          <w:tcPr>
            <w:tcW w:w="506" w:type="dxa"/>
          </w:tcPr>
          <w:p w14:paraId="1D5701D0" w14:textId="77777777" w:rsidR="007624F1" w:rsidRDefault="007624F1" w:rsidP="004C1E1A">
            <w:pPr>
              <w:pStyle w:val="TAC"/>
            </w:pPr>
            <w:r>
              <w:t>O</w:t>
            </w:r>
          </w:p>
        </w:tc>
        <w:tc>
          <w:tcPr>
            <w:tcW w:w="1143" w:type="dxa"/>
            <w:gridSpan w:val="2"/>
          </w:tcPr>
          <w:p w14:paraId="2DED5B5C" w14:textId="77777777" w:rsidR="007624F1" w:rsidRDefault="007624F1" w:rsidP="004C1E1A">
            <w:pPr>
              <w:pStyle w:val="TAC"/>
            </w:pPr>
            <w:r>
              <w:t>1..N</w:t>
            </w:r>
          </w:p>
        </w:tc>
        <w:tc>
          <w:tcPr>
            <w:tcW w:w="2462" w:type="dxa"/>
          </w:tcPr>
          <w:p w14:paraId="05D6A740" w14:textId="77777777" w:rsidR="007624F1" w:rsidRDefault="007624F1" w:rsidP="004C1E1A">
            <w:pPr>
              <w:pStyle w:val="TAL"/>
              <w:rPr>
                <w:noProof/>
              </w:rPr>
            </w:pPr>
            <w:r>
              <w:rPr>
                <w:noProof/>
              </w:rPr>
              <w:t>IPv6 addresses. May be included for event "PDU_SES_REL" or "PDU_SES_EST". (NOTE 3)</w:t>
            </w:r>
          </w:p>
        </w:tc>
        <w:tc>
          <w:tcPr>
            <w:tcW w:w="1701" w:type="dxa"/>
            <w:gridSpan w:val="2"/>
          </w:tcPr>
          <w:p w14:paraId="16DAF907" w14:textId="77777777" w:rsidR="007624F1" w:rsidRDefault="007624F1" w:rsidP="004C1E1A">
            <w:pPr>
              <w:pStyle w:val="TAL"/>
            </w:pPr>
            <w:r>
              <w:t>PduSessionStatus</w:t>
            </w:r>
          </w:p>
        </w:tc>
      </w:tr>
      <w:tr w:rsidR="007624F1" w14:paraId="6B65EAD4" w14:textId="77777777" w:rsidTr="004C1E1A">
        <w:trPr>
          <w:gridAfter w:val="1"/>
          <w:wAfter w:w="43" w:type="dxa"/>
          <w:jc w:val="center"/>
        </w:trPr>
        <w:tc>
          <w:tcPr>
            <w:tcW w:w="1418" w:type="dxa"/>
          </w:tcPr>
          <w:p w14:paraId="5B0A011A" w14:textId="77777777" w:rsidR="007624F1" w:rsidRDefault="007624F1" w:rsidP="004C1E1A">
            <w:pPr>
              <w:pStyle w:val="TAL"/>
            </w:pPr>
            <w:r>
              <w:t>pduSessType</w:t>
            </w:r>
          </w:p>
        </w:tc>
        <w:tc>
          <w:tcPr>
            <w:tcW w:w="2267" w:type="dxa"/>
            <w:gridSpan w:val="4"/>
          </w:tcPr>
          <w:p w14:paraId="29D92128" w14:textId="77777777" w:rsidR="007624F1" w:rsidRDefault="007624F1" w:rsidP="004C1E1A">
            <w:pPr>
              <w:pStyle w:val="TAL"/>
            </w:pPr>
            <w:r>
              <w:t>Pdu</w:t>
            </w:r>
            <w:r>
              <w:rPr>
                <w:rFonts w:hint="eastAsia"/>
                <w:lang w:eastAsia="zh-CN"/>
              </w:rPr>
              <w:t>Session</w:t>
            </w:r>
            <w:r>
              <w:t>Type</w:t>
            </w:r>
          </w:p>
        </w:tc>
        <w:tc>
          <w:tcPr>
            <w:tcW w:w="506" w:type="dxa"/>
          </w:tcPr>
          <w:p w14:paraId="09D9C5CA" w14:textId="77777777" w:rsidR="007624F1" w:rsidRDefault="007624F1" w:rsidP="004C1E1A">
            <w:pPr>
              <w:pStyle w:val="TAC"/>
            </w:pPr>
            <w:r>
              <w:t>C</w:t>
            </w:r>
          </w:p>
        </w:tc>
        <w:tc>
          <w:tcPr>
            <w:tcW w:w="1143" w:type="dxa"/>
            <w:gridSpan w:val="2"/>
          </w:tcPr>
          <w:p w14:paraId="02858A16" w14:textId="77777777" w:rsidR="007624F1" w:rsidRDefault="007624F1" w:rsidP="004C1E1A">
            <w:pPr>
              <w:pStyle w:val="TAC"/>
            </w:pPr>
            <w:r>
              <w:t>0..1</w:t>
            </w:r>
          </w:p>
        </w:tc>
        <w:tc>
          <w:tcPr>
            <w:tcW w:w="2462" w:type="dxa"/>
          </w:tcPr>
          <w:p w14:paraId="580F2E34" w14:textId="77777777" w:rsidR="007624F1" w:rsidRDefault="007624F1" w:rsidP="004C1E1A">
            <w:pPr>
              <w:pStyle w:val="TAL"/>
              <w:rPr>
                <w:noProof/>
              </w:rPr>
            </w:pPr>
            <w:r>
              <w:rPr>
                <w:noProof/>
              </w:rPr>
              <w:t>PDU session type. Shall be included for events "PDU_SES_REL" and "PDU_SES_EST".</w:t>
            </w:r>
          </w:p>
          <w:p w14:paraId="596C7448" w14:textId="77777777" w:rsidR="007624F1" w:rsidRDefault="007624F1" w:rsidP="004C1E1A">
            <w:pPr>
              <w:pStyle w:val="TAL"/>
              <w:rPr>
                <w:noProof/>
              </w:rPr>
            </w:pPr>
            <w:r>
              <w:rPr>
                <w:noProof/>
              </w:rPr>
              <w:t>(NOTE 8)</w:t>
            </w:r>
          </w:p>
        </w:tc>
        <w:tc>
          <w:tcPr>
            <w:tcW w:w="1701" w:type="dxa"/>
            <w:gridSpan w:val="2"/>
          </w:tcPr>
          <w:p w14:paraId="30B5D482" w14:textId="77777777" w:rsidR="007624F1" w:rsidRDefault="007624F1" w:rsidP="004C1E1A">
            <w:pPr>
              <w:pStyle w:val="TAL"/>
            </w:pPr>
            <w:r>
              <w:t>PduSessionStatus</w:t>
            </w:r>
          </w:p>
          <w:p w14:paraId="4AA65DB6" w14:textId="77777777" w:rsidR="007624F1" w:rsidRDefault="007624F1" w:rsidP="004C1E1A">
            <w:pPr>
              <w:pStyle w:val="TAL"/>
            </w:pPr>
            <w:r>
              <w:t>PduSessionInfo</w:t>
            </w:r>
          </w:p>
        </w:tc>
      </w:tr>
      <w:tr w:rsidR="007624F1" w14:paraId="7A052F9A" w14:textId="77777777" w:rsidTr="004C1E1A">
        <w:trPr>
          <w:gridAfter w:val="1"/>
          <w:wAfter w:w="43" w:type="dxa"/>
          <w:jc w:val="center"/>
        </w:trPr>
        <w:tc>
          <w:tcPr>
            <w:tcW w:w="1418" w:type="dxa"/>
          </w:tcPr>
          <w:p w14:paraId="3FEEAD71" w14:textId="77777777" w:rsidR="007624F1" w:rsidRDefault="007624F1" w:rsidP="004C1E1A">
            <w:pPr>
              <w:pStyle w:val="TAL"/>
            </w:pPr>
            <w:r>
              <w:t>sscMode</w:t>
            </w:r>
          </w:p>
        </w:tc>
        <w:tc>
          <w:tcPr>
            <w:tcW w:w="2267" w:type="dxa"/>
            <w:gridSpan w:val="4"/>
          </w:tcPr>
          <w:p w14:paraId="4280AD94" w14:textId="77777777" w:rsidR="007624F1" w:rsidRDefault="007624F1" w:rsidP="004C1E1A">
            <w:pPr>
              <w:pStyle w:val="TAL"/>
            </w:pPr>
            <w:r>
              <w:t>SscMode</w:t>
            </w:r>
          </w:p>
        </w:tc>
        <w:tc>
          <w:tcPr>
            <w:tcW w:w="506" w:type="dxa"/>
          </w:tcPr>
          <w:p w14:paraId="5D8FE553" w14:textId="77777777" w:rsidR="007624F1" w:rsidRDefault="007624F1" w:rsidP="004C1E1A">
            <w:pPr>
              <w:pStyle w:val="TAC"/>
            </w:pPr>
            <w:r>
              <w:t>O</w:t>
            </w:r>
          </w:p>
        </w:tc>
        <w:tc>
          <w:tcPr>
            <w:tcW w:w="1143" w:type="dxa"/>
            <w:gridSpan w:val="2"/>
          </w:tcPr>
          <w:p w14:paraId="745D83D4" w14:textId="77777777" w:rsidR="007624F1" w:rsidRDefault="007624F1" w:rsidP="004C1E1A">
            <w:pPr>
              <w:pStyle w:val="TAC"/>
            </w:pPr>
            <w:r>
              <w:t>0</w:t>
            </w:r>
            <w:r w:rsidRPr="00D165ED">
              <w:t>..</w:t>
            </w:r>
            <w:r>
              <w:t>1</w:t>
            </w:r>
          </w:p>
        </w:tc>
        <w:tc>
          <w:tcPr>
            <w:tcW w:w="2462" w:type="dxa"/>
          </w:tcPr>
          <w:p w14:paraId="429764AF" w14:textId="77777777" w:rsidR="007624F1" w:rsidRDefault="007624F1" w:rsidP="004C1E1A">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44FE7367" w14:textId="77777777" w:rsidR="007624F1" w:rsidRDefault="007624F1" w:rsidP="004C1E1A">
            <w:pPr>
              <w:pStyle w:val="TAL"/>
              <w:rPr>
                <w:noProof/>
              </w:rPr>
            </w:pPr>
            <w:r>
              <w:rPr>
                <w:noProof/>
              </w:rPr>
              <w:t>(NOTE 8)</w:t>
            </w:r>
          </w:p>
        </w:tc>
        <w:tc>
          <w:tcPr>
            <w:tcW w:w="1701" w:type="dxa"/>
            <w:gridSpan w:val="2"/>
          </w:tcPr>
          <w:p w14:paraId="709E0A7C" w14:textId="77777777" w:rsidR="007624F1" w:rsidRDefault="007624F1" w:rsidP="004C1E1A">
            <w:pPr>
              <w:pStyle w:val="TAL"/>
            </w:pPr>
            <w:r>
              <w:t>PduSessionInfo</w:t>
            </w:r>
          </w:p>
        </w:tc>
      </w:tr>
      <w:tr w:rsidR="007624F1" w14:paraId="1B9DB194" w14:textId="77777777" w:rsidTr="004C1E1A">
        <w:trPr>
          <w:gridAfter w:val="1"/>
          <w:wAfter w:w="43" w:type="dxa"/>
          <w:jc w:val="center"/>
        </w:trPr>
        <w:tc>
          <w:tcPr>
            <w:tcW w:w="1418" w:type="dxa"/>
          </w:tcPr>
          <w:p w14:paraId="34003130" w14:textId="77777777" w:rsidR="007624F1" w:rsidRDefault="007624F1" w:rsidP="004C1E1A">
            <w:pPr>
              <w:pStyle w:val="TAL"/>
            </w:pPr>
            <w:r>
              <w:t>qfi</w:t>
            </w:r>
          </w:p>
        </w:tc>
        <w:tc>
          <w:tcPr>
            <w:tcW w:w="2267" w:type="dxa"/>
            <w:gridSpan w:val="4"/>
          </w:tcPr>
          <w:p w14:paraId="066BDD3A" w14:textId="77777777" w:rsidR="007624F1" w:rsidRDefault="007624F1" w:rsidP="004C1E1A">
            <w:pPr>
              <w:pStyle w:val="TAL"/>
            </w:pPr>
            <w:r>
              <w:t>Qfi</w:t>
            </w:r>
          </w:p>
        </w:tc>
        <w:tc>
          <w:tcPr>
            <w:tcW w:w="506" w:type="dxa"/>
          </w:tcPr>
          <w:p w14:paraId="7312A4ED" w14:textId="77777777" w:rsidR="007624F1" w:rsidRDefault="007624F1" w:rsidP="004C1E1A">
            <w:pPr>
              <w:pStyle w:val="TAC"/>
            </w:pPr>
            <w:r>
              <w:t>C</w:t>
            </w:r>
          </w:p>
        </w:tc>
        <w:tc>
          <w:tcPr>
            <w:tcW w:w="1143" w:type="dxa"/>
            <w:gridSpan w:val="2"/>
          </w:tcPr>
          <w:p w14:paraId="2D4E1468" w14:textId="77777777" w:rsidR="007624F1" w:rsidRDefault="007624F1" w:rsidP="004C1E1A">
            <w:pPr>
              <w:pStyle w:val="TAC"/>
            </w:pPr>
            <w:r>
              <w:t>0..1</w:t>
            </w:r>
          </w:p>
        </w:tc>
        <w:tc>
          <w:tcPr>
            <w:tcW w:w="2462" w:type="dxa"/>
          </w:tcPr>
          <w:p w14:paraId="27719A72" w14:textId="77777777" w:rsidR="007624F1" w:rsidRDefault="007624F1" w:rsidP="004C1E1A">
            <w:pPr>
              <w:pStyle w:val="TAL"/>
            </w:pPr>
            <w:r>
              <w:rPr>
                <w:rFonts w:cs="Arial"/>
                <w:szCs w:val="18"/>
              </w:rPr>
              <w:t xml:space="preserve">QoS flow identifier. May be included for events </w:t>
            </w:r>
            <w:r>
              <w:t>"QFI_ALLOC"</w:t>
            </w:r>
            <w:r>
              <w:rPr>
                <w:noProof/>
              </w:rPr>
              <w:t>, "QFI_DEALLOCATION", and "QOS_FLOW_CHANGE"</w:t>
            </w:r>
            <w:r>
              <w:t>.</w:t>
            </w:r>
          </w:p>
          <w:p w14:paraId="4C3ED7E3" w14:textId="77777777" w:rsidR="007624F1" w:rsidRDefault="007624F1" w:rsidP="004C1E1A">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1ECFC74" w14:textId="77777777" w:rsidR="007624F1" w:rsidRDefault="007624F1" w:rsidP="004C1E1A">
            <w:pPr>
              <w:pStyle w:val="TAL"/>
              <w:rPr>
                <w:noProof/>
              </w:rPr>
            </w:pPr>
            <w:r>
              <w:rPr>
                <w:noProof/>
              </w:rPr>
              <w:t>QfiAllocation</w:t>
            </w:r>
          </w:p>
        </w:tc>
      </w:tr>
      <w:tr w:rsidR="007624F1" w14:paraId="71838049" w14:textId="77777777" w:rsidTr="004C1E1A">
        <w:trPr>
          <w:gridAfter w:val="1"/>
          <w:wAfter w:w="43" w:type="dxa"/>
          <w:jc w:val="center"/>
        </w:trPr>
        <w:tc>
          <w:tcPr>
            <w:tcW w:w="1418" w:type="dxa"/>
          </w:tcPr>
          <w:p w14:paraId="0BB24087" w14:textId="77777777" w:rsidR="007624F1" w:rsidRDefault="007624F1" w:rsidP="004C1E1A">
            <w:pPr>
              <w:pStyle w:val="TAL"/>
            </w:pPr>
            <w:r>
              <w:rPr>
                <w:noProof/>
              </w:rPr>
              <w:t>appId</w:t>
            </w:r>
          </w:p>
        </w:tc>
        <w:tc>
          <w:tcPr>
            <w:tcW w:w="2267" w:type="dxa"/>
            <w:gridSpan w:val="4"/>
          </w:tcPr>
          <w:p w14:paraId="506232A4" w14:textId="77777777" w:rsidR="007624F1" w:rsidRDefault="007624F1" w:rsidP="004C1E1A">
            <w:pPr>
              <w:pStyle w:val="TAL"/>
            </w:pPr>
            <w:r>
              <w:t>ApplicationId</w:t>
            </w:r>
          </w:p>
        </w:tc>
        <w:tc>
          <w:tcPr>
            <w:tcW w:w="506" w:type="dxa"/>
          </w:tcPr>
          <w:p w14:paraId="623D8EE0" w14:textId="77777777" w:rsidR="007624F1" w:rsidRDefault="007624F1" w:rsidP="004C1E1A">
            <w:pPr>
              <w:pStyle w:val="TAC"/>
            </w:pPr>
            <w:r>
              <w:rPr>
                <w:noProof/>
              </w:rPr>
              <w:t>O</w:t>
            </w:r>
          </w:p>
        </w:tc>
        <w:tc>
          <w:tcPr>
            <w:tcW w:w="1143" w:type="dxa"/>
            <w:gridSpan w:val="2"/>
          </w:tcPr>
          <w:p w14:paraId="6E9F0449" w14:textId="77777777" w:rsidR="007624F1" w:rsidRDefault="007624F1" w:rsidP="004C1E1A">
            <w:pPr>
              <w:pStyle w:val="TAC"/>
            </w:pPr>
            <w:r>
              <w:rPr>
                <w:noProof/>
              </w:rPr>
              <w:t>0..1</w:t>
            </w:r>
          </w:p>
        </w:tc>
        <w:tc>
          <w:tcPr>
            <w:tcW w:w="2462" w:type="dxa"/>
          </w:tcPr>
          <w:p w14:paraId="65744759" w14:textId="77777777" w:rsidR="007624F1" w:rsidRDefault="007624F1" w:rsidP="004C1E1A">
            <w:pPr>
              <w:pStyle w:val="TAL"/>
              <w:rPr>
                <w:noProof/>
              </w:rPr>
            </w:pPr>
            <w:r>
              <w:rPr>
                <w:noProof/>
              </w:rPr>
              <w:t>Contains the application identifier. May be included for events "QFI_ALLOC", "QFI_DEALLOCATION", and "QOS_FLOW_CHANGE".</w:t>
            </w:r>
          </w:p>
          <w:p w14:paraId="38E211A6" w14:textId="77777777" w:rsidR="007624F1" w:rsidRDefault="007624F1" w:rsidP="004C1E1A">
            <w:pPr>
              <w:pStyle w:val="TAL"/>
              <w:rPr>
                <w:rFonts w:cs="Arial"/>
                <w:szCs w:val="18"/>
              </w:rPr>
            </w:pPr>
            <w:r>
              <w:rPr>
                <w:noProof/>
              </w:rPr>
              <w:t>(NOTE 4) (NOTE 8)</w:t>
            </w:r>
          </w:p>
        </w:tc>
        <w:tc>
          <w:tcPr>
            <w:tcW w:w="1701" w:type="dxa"/>
            <w:gridSpan w:val="2"/>
          </w:tcPr>
          <w:p w14:paraId="53CBF1DC" w14:textId="77777777" w:rsidR="007624F1" w:rsidRDefault="007624F1" w:rsidP="004C1E1A">
            <w:pPr>
              <w:pStyle w:val="TAL"/>
              <w:rPr>
                <w:noProof/>
              </w:rPr>
            </w:pPr>
            <w:r>
              <w:rPr>
                <w:noProof/>
              </w:rPr>
              <w:t>QfiAllocation</w:t>
            </w:r>
          </w:p>
          <w:p w14:paraId="520A559E" w14:textId="77777777" w:rsidR="007624F1" w:rsidRDefault="007624F1" w:rsidP="004C1E1A">
            <w:pPr>
              <w:pStyle w:val="TAL"/>
              <w:rPr>
                <w:noProof/>
              </w:rPr>
            </w:pPr>
            <w:r>
              <w:t>PduSessionInfo</w:t>
            </w:r>
          </w:p>
        </w:tc>
      </w:tr>
      <w:tr w:rsidR="007624F1" w14:paraId="5968B00B" w14:textId="77777777" w:rsidTr="004C1E1A">
        <w:trPr>
          <w:gridAfter w:val="1"/>
          <w:wAfter w:w="43" w:type="dxa"/>
          <w:jc w:val="center"/>
        </w:trPr>
        <w:tc>
          <w:tcPr>
            <w:tcW w:w="1418" w:type="dxa"/>
          </w:tcPr>
          <w:p w14:paraId="5CDD7451" w14:textId="77777777" w:rsidR="007624F1" w:rsidRDefault="007624F1" w:rsidP="004C1E1A">
            <w:pPr>
              <w:pStyle w:val="TAL"/>
              <w:rPr>
                <w:noProof/>
              </w:rPr>
            </w:pPr>
            <w:r>
              <w:rPr>
                <w:noProof/>
              </w:rPr>
              <w:t>ethFlowDescs</w:t>
            </w:r>
          </w:p>
        </w:tc>
        <w:tc>
          <w:tcPr>
            <w:tcW w:w="2267" w:type="dxa"/>
            <w:gridSpan w:val="4"/>
          </w:tcPr>
          <w:p w14:paraId="36C434BF" w14:textId="77777777" w:rsidR="007624F1" w:rsidRDefault="007624F1" w:rsidP="004C1E1A">
            <w:pPr>
              <w:pStyle w:val="TAL"/>
            </w:pPr>
            <w:r>
              <w:rPr>
                <w:noProof/>
              </w:rPr>
              <w:t>array(</w:t>
            </w:r>
            <w:r w:rsidRPr="00975969">
              <w:rPr>
                <w:noProof/>
              </w:rPr>
              <w:t>EthFlowDescription</w:t>
            </w:r>
            <w:r>
              <w:rPr>
                <w:noProof/>
              </w:rPr>
              <w:t>)</w:t>
            </w:r>
          </w:p>
        </w:tc>
        <w:tc>
          <w:tcPr>
            <w:tcW w:w="506" w:type="dxa"/>
          </w:tcPr>
          <w:p w14:paraId="20285DC1" w14:textId="77777777" w:rsidR="007624F1" w:rsidRDefault="007624F1" w:rsidP="004C1E1A">
            <w:pPr>
              <w:pStyle w:val="TAC"/>
              <w:rPr>
                <w:noProof/>
              </w:rPr>
            </w:pPr>
            <w:r>
              <w:t>O</w:t>
            </w:r>
          </w:p>
        </w:tc>
        <w:tc>
          <w:tcPr>
            <w:tcW w:w="1143" w:type="dxa"/>
            <w:gridSpan w:val="2"/>
          </w:tcPr>
          <w:p w14:paraId="47A16AD6" w14:textId="77777777" w:rsidR="007624F1" w:rsidRDefault="007624F1" w:rsidP="004C1E1A">
            <w:pPr>
              <w:pStyle w:val="TAC"/>
              <w:rPr>
                <w:noProof/>
              </w:rPr>
            </w:pPr>
            <w:r>
              <w:t>1..N</w:t>
            </w:r>
          </w:p>
        </w:tc>
        <w:tc>
          <w:tcPr>
            <w:tcW w:w="2462" w:type="dxa"/>
          </w:tcPr>
          <w:p w14:paraId="168C76A6" w14:textId="77777777" w:rsidR="007624F1" w:rsidRDefault="007624F1" w:rsidP="004C1E1A">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5B08F27" w14:textId="77777777" w:rsidR="007624F1" w:rsidRDefault="007624F1" w:rsidP="004C1E1A">
            <w:pPr>
              <w:pStyle w:val="TAL"/>
              <w:rPr>
                <w:noProof/>
              </w:rPr>
            </w:pPr>
            <w:r>
              <w:t>(NOTE 4)</w:t>
            </w:r>
          </w:p>
        </w:tc>
        <w:tc>
          <w:tcPr>
            <w:tcW w:w="1701" w:type="dxa"/>
            <w:gridSpan w:val="2"/>
          </w:tcPr>
          <w:p w14:paraId="0170A4A3" w14:textId="77777777" w:rsidR="007624F1" w:rsidRDefault="007624F1" w:rsidP="004C1E1A">
            <w:pPr>
              <w:pStyle w:val="TAL"/>
              <w:rPr>
                <w:noProof/>
              </w:rPr>
            </w:pPr>
            <w:r>
              <w:rPr>
                <w:noProof/>
              </w:rPr>
              <w:t>MultipleFlowDescriptions</w:t>
            </w:r>
          </w:p>
        </w:tc>
      </w:tr>
      <w:tr w:rsidR="007624F1" w14:paraId="6AC9EFE8" w14:textId="77777777" w:rsidTr="004C1E1A">
        <w:trPr>
          <w:gridAfter w:val="1"/>
          <w:wAfter w:w="43" w:type="dxa"/>
          <w:jc w:val="center"/>
        </w:trPr>
        <w:tc>
          <w:tcPr>
            <w:tcW w:w="1418" w:type="dxa"/>
          </w:tcPr>
          <w:p w14:paraId="203683FF" w14:textId="77777777" w:rsidR="007624F1" w:rsidRDefault="007624F1" w:rsidP="004C1E1A">
            <w:pPr>
              <w:pStyle w:val="TAL"/>
              <w:rPr>
                <w:noProof/>
              </w:rPr>
            </w:pPr>
            <w:r>
              <w:lastRenderedPageBreak/>
              <w:t>ethfDescs</w:t>
            </w:r>
          </w:p>
        </w:tc>
        <w:tc>
          <w:tcPr>
            <w:tcW w:w="2267" w:type="dxa"/>
            <w:gridSpan w:val="4"/>
          </w:tcPr>
          <w:p w14:paraId="66727F16" w14:textId="77777777" w:rsidR="007624F1" w:rsidRDefault="007624F1" w:rsidP="004C1E1A">
            <w:pPr>
              <w:pStyle w:val="TAL"/>
            </w:pPr>
            <w:r>
              <w:t>array(EthFlowDescription)</w:t>
            </w:r>
          </w:p>
        </w:tc>
        <w:tc>
          <w:tcPr>
            <w:tcW w:w="506" w:type="dxa"/>
          </w:tcPr>
          <w:p w14:paraId="51826AB3" w14:textId="77777777" w:rsidR="007624F1" w:rsidRDefault="007624F1" w:rsidP="004C1E1A">
            <w:pPr>
              <w:pStyle w:val="TAC"/>
              <w:rPr>
                <w:noProof/>
              </w:rPr>
            </w:pPr>
            <w:r>
              <w:t>O</w:t>
            </w:r>
          </w:p>
        </w:tc>
        <w:tc>
          <w:tcPr>
            <w:tcW w:w="1143" w:type="dxa"/>
            <w:gridSpan w:val="2"/>
          </w:tcPr>
          <w:p w14:paraId="13442A99" w14:textId="77777777" w:rsidR="007624F1" w:rsidRDefault="007624F1" w:rsidP="004C1E1A">
            <w:pPr>
              <w:pStyle w:val="TAC"/>
              <w:rPr>
                <w:noProof/>
              </w:rPr>
            </w:pPr>
            <w:r>
              <w:t>1..2</w:t>
            </w:r>
          </w:p>
        </w:tc>
        <w:tc>
          <w:tcPr>
            <w:tcW w:w="2462" w:type="dxa"/>
          </w:tcPr>
          <w:p w14:paraId="3922F3B1" w14:textId="77777777" w:rsidR="007624F1" w:rsidRDefault="007624F1" w:rsidP="004C1E1A">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0CEBAB6A" w14:textId="77777777" w:rsidR="007624F1" w:rsidRDefault="007624F1" w:rsidP="004C1E1A">
            <w:pPr>
              <w:pStyle w:val="TAL"/>
              <w:rPr>
                <w:noProof/>
              </w:rPr>
            </w:pPr>
            <w:r>
              <w:rPr>
                <w:rFonts w:cs="Arial"/>
                <w:szCs w:val="18"/>
              </w:rPr>
              <w:t>(NOTE</w:t>
            </w:r>
            <w:r>
              <w:rPr>
                <w:rFonts w:cs="Arial"/>
                <w:szCs w:val="18"/>
                <w:lang w:eastAsia="zh-CN"/>
              </w:rPr>
              <w:t> 4)</w:t>
            </w:r>
          </w:p>
        </w:tc>
        <w:tc>
          <w:tcPr>
            <w:tcW w:w="1701" w:type="dxa"/>
            <w:gridSpan w:val="2"/>
          </w:tcPr>
          <w:p w14:paraId="481BBA61" w14:textId="77777777" w:rsidR="007624F1" w:rsidRDefault="007624F1" w:rsidP="004C1E1A">
            <w:pPr>
              <w:pStyle w:val="TAL"/>
              <w:rPr>
                <w:noProof/>
              </w:rPr>
            </w:pPr>
            <w:r>
              <w:rPr>
                <w:noProof/>
              </w:rPr>
              <w:t>QfiAllocation</w:t>
            </w:r>
          </w:p>
        </w:tc>
      </w:tr>
      <w:tr w:rsidR="007624F1" w14:paraId="07D5961C" w14:textId="77777777" w:rsidTr="004C1E1A">
        <w:trPr>
          <w:gridAfter w:val="1"/>
          <w:wAfter w:w="43" w:type="dxa"/>
          <w:jc w:val="center"/>
        </w:trPr>
        <w:tc>
          <w:tcPr>
            <w:tcW w:w="1418" w:type="dxa"/>
          </w:tcPr>
          <w:p w14:paraId="60057ADC" w14:textId="77777777" w:rsidR="007624F1" w:rsidRDefault="007624F1" w:rsidP="004C1E1A">
            <w:pPr>
              <w:pStyle w:val="TAL"/>
            </w:pPr>
            <w:r>
              <w:rPr>
                <w:noProof/>
              </w:rPr>
              <w:t>flowDescs</w:t>
            </w:r>
          </w:p>
        </w:tc>
        <w:tc>
          <w:tcPr>
            <w:tcW w:w="2267" w:type="dxa"/>
            <w:gridSpan w:val="4"/>
          </w:tcPr>
          <w:p w14:paraId="4D473332" w14:textId="77777777" w:rsidR="007624F1" w:rsidRDefault="007624F1" w:rsidP="004C1E1A">
            <w:pPr>
              <w:pStyle w:val="TAL"/>
            </w:pPr>
            <w:r>
              <w:rPr>
                <w:noProof/>
              </w:rPr>
              <w:t>array(FlowDescription)</w:t>
            </w:r>
          </w:p>
        </w:tc>
        <w:tc>
          <w:tcPr>
            <w:tcW w:w="506" w:type="dxa"/>
          </w:tcPr>
          <w:p w14:paraId="3F83E6DF" w14:textId="77777777" w:rsidR="007624F1" w:rsidRDefault="007624F1" w:rsidP="004C1E1A">
            <w:pPr>
              <w:pStyle w:val="TAC"/>
            </w:pPr>
            <w:r>
              <w:t>O</w:t>
            </w:r>
          </w:p>
        </w:tc>
        <w:tc>
          <w:tcPr>
            <w:tcW w:w="1143" w:type="dxa"/>
            <w:gridSpan w:val="2"/>
          </w:tcPr>
          <w:p w14:paraId="423CCD75" w14:textId="77777777" w:rsidR="007624F1" w:rsidRDefault="007624F1" w:rsidP="004C1E1A">
            <w:pPr>
              <w:pStyle w:val="TAC"/>
            </w:pPr>
            <w:r>
              <w:t>1..N</w:t>
            </w:r>
          </w:p>
        </w:tc>
        <w:tc>
          <w:tcPr>
            <w:tcW w:w="2462" w:type="dxa"/>
          </w:tcPr>
          <w:p w14:paraId="31A2D02E" w14:textId="77777777" w:rsidR="007624F1" w:rsidRDefault="007624F1" w:rsidP="004C1E1A">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4E1943E9" w14:textId="77777777" w:rsidR="007624F1" w:rsidRDefault="007624F1" w:rsidP="004C1E1A">
            <w:pPr>
              <w:pStyle w:val="TAL"/>
              <w:rPr>
                <w:rFonts w:cs="Arial"/>
                <w:szCs w:val="18"/>
              </w:rPr>
            </w:pPr>
            <w:r>
              <w:t>(NOTE 4)</w:t>
            </w:r>
          </w:p>
        </w:tc>
        <w:tc>
          <w:tcPr>
            <w:tcW w:w="1701" w:type="dxa"/>
            <w:gridSpan w:val="2"/>
          </w:tcPr>
          <w:p w14:paraId="3A4F1B42" w14:textId="77777777" w:rsidR="007624F1" w:rsidRDefault="007624F1" w:rsidP="004C1E1A">
            <w:pPr>
              <w:pStyle w:val="TAL"/>
              <w:rPr>
                <w:noProof/>
              </w:rPr>
            </w:pPr>
            <w:r>
              <w:rPr>
                <w:noProof/>
              </w:rPr>
              <w:t>MultipleFlowDescriptions</w:t>
            </w:r>
          </w:p>
        </w:tc>
      </w:tr>
      <w:tr w:rsidR="007624F1" w14:paraId="1AD0FACD" w14:textId="77777777" w:rsidTr="004C1E1A">
        <w:trPr>
          <w:gridAfter w:val="1"/>
          <w:wAfter w:w="43" w:type="dxa"/>
          <w:jc w:val="center"/>
        </w:trPr>
        <w:tc>
          <w:tcPr>
            <w:tcW w:w="1418" w:type="dxa"/>
          </w:tcPr>
          <w:p w14:paraId="27EC6F90" w14:textId="77777777" w:rsidR="007624F1" w:rsidRDefault="007624F1" w:rsidP="004C1E1A">
            <w:pPr>
              <w:pStyle w:val="TAL"/>
              <w:rPr>
                <w:noProof/>
              </w:rPr>
            </w:pPr>
            <w:r>
              <w:t>fDescs</w:t>
            </w:r>
          </w:p>
        </w:tc>
        <w:tc>
          <w:tcPr>
            <w:tcW w:w="2267" w:type="dxa"/>
            <w:gridSpan w:val="4"/>
          </w:tcPr>
          <w:p w14:paraId="3480B46A" w14:textId="77777777" w:rsidR="007624F1" w:rsidRDefault="007624F1" w:rsidP="004C1E1A">
            <w:pPr>
              <w:pStyle w:val="TAL"/>
            </w:pPr>
            <w:r>
              <w:t>array(FlowDescription)</w:t>
            </w:r>
          </w:p>
        </w:tc>
        <w:tc>
          <w:tcPr>
            <w:tcW w:w="506" w:type="dxa"/>
          </w:tcPr>
          <w:p w14:paraId="48961CD3" w14:textId="77777777" w:rsidR="007624F1" w:rsidRDefault="007624F1" w:rsidP="004C1E1A">
            <w:pPr>
              <w:pStyle w:val="TAC"/>
              <w:rPr>
                <w:noProof/>
              </w:rPr>
            </w:pPr>
            <w:r>
              <w:t>O</w:t>
            </w:r>
          </w:p>
        </w:tc>
        <w:tc>
          <w:tcPr>
            <w:tcW w:w="1143" w:type="dxa"/>
            <w:gridSpan w:val="2"/>
          </w:tcPr>
          <w:p w14:paraId="41DCAE15" w14:textId="77777777" w:rsidR="007624F1" w:rsidRDefault="007624F1" w:rsidP="004C1E1A">
            <w:pPr>
              <w:pStyle w:val="TAC"/>
              <w:rPr>
                <w:noProof/>
              </w:rPr>
            </w:pPr>
            <w:r>
              <w:t>1..2</w:t>
            </w:r>
          </w:p>
        </w:tc>
        <w:tc>
          <w:tcPr>
            <w:tcW w:w="2462" w:type="dxa"/>
          </w:tcPr>
          <w:p w14:paraId="4A0F36E4" w14:textId="77777777" w:rsidR="007624F1" w:rsidRDefault="007624F1" w:rsidP="004C1E1A">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44B9ABCF" w14:textId="77777777" w:rsidR="007624F1" w:rsidRDefault="007624F1" w:rsidP="004C1E1A">
            <w:pPr>
              <w:pStyle w:val="TAL"/>
              <w:rPr>
                <w:noProof/>
              </w:rPr>
            </w:pPr>
            <w:r>
              <w:rPr>
                <w:rFonts w:cs="Arial"/>
                <w:szCs w:val="18"/>
              </w:rPr>
              <w:t>(NOTE</w:t>
            </w:r>
            <w:r>
              <w:rPr>
                <w:rFonts w:cs="Arial"/>
                <w:szCs w:val="18"/>
                <w:lang w:eastAsia="zh-CN"/>
              </w:rPr>
              <w:t> 4)</w:t>
            </w:r>
          </w:p>
        </w:tc>
        <w:tc>
          <w:tcPr>
            <w:tcW w:w="1701" w:type="dxa"/>
            <w:gridSpan w:val="2"/>
          </w:tcPr>
          <w:p w14:paraId="2200FC04" w14:textId="77777777" w:rsidR="007624F1" w:rsidRDefault="007624F1" w:rsidP="004C1E1A">
            <w:pPr>
              <w:pStyle w:val="TAL"/>
              <w:rPr>
                <w:noProof/>
              </w:rPr>
            </w:pPr>
            <w:r>
              <w:rPr>
                <w:noProof/>
              </w:rPr>
              <w:t>QfiAllocation</w:t>
            </w:r>
          </w:p>
        </w:tc>
      </w:tr>
      <w:tr w:rsidR="007624F1" w14:paraId="0D52E3A7" w14:textId="77777777" w:rsidTr="004C1E1A">
        <w:trPr>
          <w:gridAfter w:val="1"/>
          <w:wAfter w:w="43" w:type="dxa"/>
          <w:jc w:val="center"/>
        </w:trPr>
        <w:tc>
          <w:tcPr>
            <w:tcW w:w="1418" w:type="dxa"/>
          </w:tcPr>
          <w:p w14:paraId="5E3239AD" w14:textId="77777777" w:rsidR="007624F1" w:rsidRDefault="007624F1" w:rsidP="004C1E1A">
            <w:pPr>
              <w:pStyle w:val="TAL"/>
            </w:pPr>
            <w:r>
              <w:t>dnn</w:t>
            </w:r>
          </w:p>
        </w:tc>
        <w:tc>
          <w:tcPr>
            <w:tcW w:w="2267" w:type="dxa"/>
            <w:gridSpan w:val="4"/>
          </w:tcPr>
          <w:p w14:paraId="47DB8C52" w14:textId="77777777" w:rsidR="007624F1" w:rsidRDefault="007624F1" w:rsidP="004C1E1A">
            <w:pPr>
              <w:pStyle w:val="TAL"/>
            </w:pPr>
            <w:r>
              <w:t>Dnn</w:t>
            </w:r>
          </w:p>
        </w:tc>
        <w:tc>
          <w:tcPr>
            <w:tcW w:w="506" w:type="dxa"/>
          </w:tcPr>
          <w:p w14:paraId="4CA303E6" w14:textId="77777777" w:rsidR="007624F1" w:rsidRDefault="007624F1" w:rsidP="004C1E1A">
            <w:pPr>
              <w:pStyle w:val="TAC"/>
            </w:pPr>
            <w:r>
              <w:t>C</w:t>
            </w:r>
          </w:p>
        </w:tc>
        <w:tc>
          <w:tcPr>
            <w:tcW w:w="1143" w:type="dxa"/>
            <w:gridSpan w:val="2"/>
          </w:tcPr>
          <w:p w14:paraId="24D96DCA" w14:textId="77777777" w:rsidR="007624F1" w:rsidRDefault="007624F1" w:rsidP="004C1E1A">
            <w:pPr>
              <w:pStyle w:val="TAC"/>
            </w:pPr>
            <w:r>
              <w:t>0..1</w:t>
            </w:r>
          </w:p>
        </w:tc>
        <w:tc>
          <w:tcPr>
            <w:tcW w:w="2462" w:type="dxa"/>
          </w:tcPr>
          <w:p w14:paraId="4455B30D" w14:textId="77777777" w:rsidR="007624F1" w:rsidRDefault="007624F1" w:rsidP="004C1E1A">
            <w:pPr>
              <w:pStyle w:val="TAL"/>
              <w:rPr>
                <w:rFonts w:cs="Arial"/>
                <w:szCs w:val="18"/>
              </w:rPr>
            </w:pPr>
            <w:r>
              <w:rPr>
                <w:rFonts w:cs="Arial"/>
                <w:szCs w:val="18"/>
              </w:rPr>
              <w:t xml:space="preserve">Data network name. </w:t>
            </w:r>
          </w:p>
          <w:p w14:paraId="26C2DD4E" w14:textId="77777777" w:rsidR="007624F1" w:rsidRDefault="007624F1" w:rsidP="004C1E1A">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CB0BC2D" w14:textId="77777777" w:rsidR="007624F1" w:rsidRDefault="007624F1" w:rsidP="004C1E1A">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32FBEB9" w14:textId="77777777" w:rsidR="007624F1" w:rsidRDefault="007624F1" w:rsidP="004C1E1A">
            <w:pPr>
              <w:pStyle w:val="TAL"/>
              <w:rPr>
                <w:noProof/>
              </w:rPr>
            </w:pPr>
            <w:r>
              <w:rPr>
                <w:noProof/>
              </w:rPr>
              <w:t xml:space="preserve">Shall be included </w:t>
            </w:r>
            <w:r w:rsidRPr="004A16C6">
              <w:rPr>
                <w:noProof/>
              </w:rPr>
              <w:t>if DNN based SMCC is applied</w:t>
            </w:r>
            <w:r>
              <w:rPr>
                <w:noProof/>
              </w:rPr>
              <w:t>.</w:t>
            </w:r>
          </w:p>
          <w:p w14:paraId="19B497C6" w14:textId="77777777" w:rsidR="007624F1" w:rsidRDefault="007624F1" w:rsidP="004C1E1A">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402F553B" w14:textId="77777777" w:rsidR="007624F1" w:rsidRDefault="007624F1" w:rsidP="004C1E1A">
            <w:pPr>
              <w:pStyle w:val="TAL"/>
              <w:rPr>
                <w:noProof/>
                <w:lang w:eastAsia="zh-CN"/>
              </w:rPr>
            </w:pPr>
            <w:r>
              <w:rPr>
                <w:noProof/>
              </w:rPr>
              <w:t xml:space="preserve">QfiAllocation, </w:t>
            </w:r>
            <w:r>
              <w:rPr>
                <w:noProof/>
                <w:lang w:eastAsia="zh-CN"/>
              </w:rPr>
              <w:t>PduSessionStatus</w:t>
            </w:r>
          </w:p>
          <w:p w14:paraId="72E58B27" w14:textId="77777777" w:rsidR="007624F1" w:rsidRDefault="007624F1" w:rsidP="004C1E1A">
            <w:pPr>
              <w:pStyle w:val="TAL"/>
              <w:rPr>
                <w:noProof/>
                <w:lang w:eastAsia="zh-CN"/>
              </w:rPr>
            </w:pPr>
            <w:r w:rsidRPr="005A298A">
              <w:rPr>
                <w:noProof/>
                <w:lang w:eastAsia="zh-CN"/>
              </w:rPr>
              <w:t>RedundantTransmissionExp</w:t>
            </w:r>
          </w:p>
          <w:p w14:paraId="6B184563" w14:textId="77777777" w:rsidR="007624F1" w:rsidRDefault="007624F1" w:rsidP="004C1E1A">
            <w:pPr>
              <w:pStyle w:val="TAL"/>
              <w:rPr>
                <w:noProof/>
              </w:rPr>
            </w:pPr>
            <w:r>
              <w:rPr>
                <w:noProof/>
              </w:rPr>
              <w:t>SMCCE</w:t>
            </w:r>
          </w:p>
          <w:p w14:paraId="1D2AC84D" w14:textId="77777777" w:rsidR="007624F1" w:rsidRDefault="007624F1" w:rsidP="004C1E1A">
            <w:pPr>
              <w:pStyle w:val="TAL"/>
              <w:rPr>
                <w:noProof/>
              </w:rPr>
            </w:pPr>
            <w:r>
              <w:rPr>
                <w:noProof/>
              </w:rPr>
              <w:t>HR-SBO</w:t>
            </w:r>
          </w:p>
        </w:tc>
      </w:tr>
      <w:tr w:rsidR="007624F1" w14:paraId="342E7066" w14:textId="77777777" w:rsidTr="004C1E1A">
        <w:trPr>
          <w:gridAfter w:val="1"/>
          <w:wAfter w:w="43" w:type="dxa"/>
          <w:jc w:val="center"/>
        </w:trPr>
        <w:tc>
          <w:tcPr>
            <w:tcW w:w="1418" w:type="dxa"/>
          </w:tcPr>
          <w:p w14:paraId="3FF4418E" w14:textId="77777777" w:rsidR="007624F1" w:rsidRDefault="007624F1" w:rsidP="004C1E1A">
            <w:pPr>
              <w:pStyle w:val="TAL"/>
            </w:pPr>
            <w:r>
              <w:t>snssai</w:t>
            </w:r>
          </w:p>
        </w:tc>
        <w:tc>
          <w:tcPr>
            <w:tcW w:w="2267" w:type="dxa"/>
            <w:gridSpan w:val="4"/>
          </w:tcPr>
          <w:p w14:paraId="1883ADCB" w14:textId="77777777" w:rsidR="007624F1" w:rsidRDefault="007624F1" w:rsidP="004C1E1A">
            <w:pPr>
              <w:pStyle w:val="TAL"/>
            </w:pPr>
            <w:r>
              <w:t>Snssai</w:t>
            </w:r>
          </w:p>
        </w:tc>
        <w:tc>
          <w:tcPr>
            <w:tcW w:w="506" w:type="dxa"/>
          </w:tcPr>
          <w:p w14:paraId="0EAF09FC" w14:textId="77777777" w:rsidR="007624F1" w:rsidRDefault="007624F1" w:rsidP="004C1E1A">
            <w:pPr>
              <w:pStyle w:val="TAC"/>
            </w:pPr>
            <w:r>
              <w:t>C</w:t>
            </w:r>
          </w:p>
        </w:tc>
        <w:tc>
          <w:tcPr>
            <w:tcW w:w="1143" w:type="dxa"/>
            <w:gridSpan w:val="2"/>
          </w:tcPr>
          <w:p w14:paraId="6C1EB5BA" w14:textId="77777777" w:rsidR="007624F1" w:rsidRDefault="007624F1" w:rsidP="004C1E1A">
            <w:pPr>
              <w:pStyle w:val="TAC"/>
            </w:pPr>
            <w:r>
              <w:t>0..1</w:t>
            </w:r>
          </w:p>
        </w:tc>
        <w:tc>
          <w:tcPr>
            <w:tcW w:w="2462" w:type="dxa"/>
          </w:tcPr>
          <w:p w14:paraId="712E8EB6" w14:textId="77777777" w:rsidR="007624F1" w:rsidRPr="008A796E" w:rsidRDefault="007624F1" w:rsidP="004C1E1A">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225DCEC" w14:textId="77777777" w:rsidR="007624F1" w:rsidRDefault="007624F1" w:rsidP="004C1E1A">
            <w:pPr>
              <w:pStyle w:val="TAL"/>
              <w:rPr>
                <w:lang w:eastAsia="zh-CN"/>
              </w:rPr>
            </w:pPr>
            <w:r w:rsidRPr="005668E3">
              <w:t>Shall be included if S-NSSAI based SMCC is applied.</w:t>
            </w:r>
          </w:p>
          <w:p w14:paraId="21990681" w14:textId="77777777" w:rsidR="007624F1" w:rsidRDefault="007624F1" w:rsidP="004C1E1A">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069B4242" w14:textId="77777777" w:rsidR="007624F1" w:rsidRDefault="007624F1" w:rsidP="004C1E1A">
            <w:pPr>
              <w:pStyle w:val="TAL"/>
              <w:rPr>
                <w:noProof/>
              </w:rPr>
            </w:pPr>
            <w:r>
              <w:rPr>
                <w:noProof/>
              </w:rPr>
              <w:t>QfiAllocation</w:t>
            </w:r>
          </w:p>
          <w:p w14:paraId="0D4984B8" w14:textId="77777777" w:rsidR="007624F1" w:rsidRDefault="007624F1" w:rsidP="004C1E1A">
            <w:pPr>
              <w:pStyle w:val="TAL"/>
              <w:rPr>
                <w:noProof/>
              </w:rPr>
            </w:pPr>
            <w:r>
              <w:rPr>
                <w:noProof/>
              </w:rPr>
              <w:t>EneNA</w:t>
            </w:r>
          </w:p>
          <w:p w14:paraId="587536CC" w14:textId="77777777" w:rsidR="007624F1" w:rsidRDefault="007624F1" w:rsidP="004C1E1A">
            <w:pPr>
              <w:pStyle w:val="TAL"/>
              <w:rPr>
                <w:noProof/>
              </w:rPr>
            </w:pPr>
            <w:r>
              <w:rPr>
                <w:noProof/>
              </w:rPr>
              <w:t>SMCCE</w:t>
            </w:r>
          </w:p>
          <w:p w14:paraId="23C4138B" w14:textId="77777777" w:rsidR="007624F1" w:rsidRDefault="007624F1" w:rsidP="004C1E1A">
            <w:pPr>
              <w:pStyle w:val="TAL"/>
              <w:rPr>
                <w:noProof/>
              </w:rPr>
            </w:pPr>
            <w:r>
              <w:rPr>
                <w:noProof/>
              </w:rPr>
              <w:t>HR-SBO</w:t>
            </w:r>
          </w:p>
        </w:tc>
      </w:tr>
      <w:tr w:rsidR="007624F1" w14:paraId="68F44492" w14:textId="77777777" w:rsidTr="004C1E1A">
        <w:trPr>
          <w:jc w:val="center"/>
        </w:trPr>
        <w:tc>
          <w:tcPr>
            <w:tcW w:w="1444" w:type="dxa"/>
            <w:gridSpan w:val="2"/>
          </w:tcPr>
          <w:p w14:paraId="749AB5AB" w14:textId="77777777" w:rsidR="007624F1" w:rsidRDefault="007624F1" w:rsidP="004C1E1A">
            <w:pPr>
              <w:pStyle w:val="TAL"/>
            </w:pPr>
            <w:r>
              <w:rPr>
                <w:lang w:eastAsia="zh-CN"/>
              </w:rPr>
              <w:lastRenderedPageBreak/>
              <w:t>ulDelays</w:t>
            </w:r>
          </w:p>
        </w:tc>
        <w:tc>
          <w:tcPr>
            <w:tcW w:w="1876" w:type="dxa"/>
          </w:tcPr>
          <w:p w14:paraId="6E385F4C" w14:textId="77777777" w:rsidR="007624F1" w:rsidRDefault="007624F1" w:rsidP="004C1E1A">
            <w:pPr>
              <w:pStyle w:val="TAL"/>
            </w:pPr>
            <w:r>
              <w:rPr>
                <w:lang w:eastAsia="zh-CN"/>
              </w:rPr>
              <w:t>array(Uinteger)</w:t>
            </w:r>
          </w:p>
        </w:tc>
        <w:tc>
          <w:tcPr>
            <w:tcW w:w="355" w:type="dxa"/>
          </w:tcPr>
          <w:p w14:paraId="03ACE252" w14:textId="77777777" w:rsidR="007624F1" w:rsidRDefault="007624F1" w:rsidP="004C1E1A">
            <w:pPr>
              <w:pStyle w:val="TAC"/>
            </w:pPr>
            <w:r>
              <w:rPr>
                <w:lang w:eastAsia="zh-CN"/>
              </w:rPr>
              <w:t>O</w:t>
            </w:r>
          </w:p>
        </w:tc>
        <w:tc>
          <w:tcPr>
            <w:tcW w:w="1145" w:type="dxa"/>
            <w:gridSpan w:val="3"/>
          </w:tcPr>
          <w:p w14:paraId="1A731312" w14:textId="77777777" w:rsidR="007624F1" w:rsidRDefault="007624F1" w:rsidP="004C1E1A">
            <w:pPr>
              <w:pStyle w:val="TAC"/>
            </w:pPr>
            <w:r>
              <w:rPr>
                <w:lang w:eastAsia="zh-CN"/>
              </w:rPr>
              <w:t>1..N</w:t>
            </w:r>
          </w:p>
        </w:tc>
        <w:tc>
          <w:tcPr>
            <w:tcW w:w="2982" w:type="dxa"/>
            <w:gridSpan w:val="3"/>
          </w:tcPr>
          <w:p w14:paraId="4BAF649E" w14:textId="77777777" w:rsidR="007624F1" w:rsidRDefault="007624F1" w:rsidP="004C1E1A">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22B3DB64" w14:textId="77777777" w:rsidR="007624F1" w:rsidRDefault="007624F1" w:rsidP="004C1E1A">
            <w:pPr>
              <w:pStyle w:val="TAL"/>
              <w:rPr>
                <w:noProof/>
              </w:rPr>
            </w:pPr>
            <w:r>
              <w:t>QoSMonitoring</w:t>
            </w:r>
          </w:p>
        </w:tc>
      </w:tr>
      <w:tr w:rsidR="007624F1" w14:paraId="5B53981F" w14:textId="77777777" w:rsidTr="004C1E1A">
        <w:trPr>
          <w:jc w:val="center"/>
        </w:trPr>
        <w:tc>
          <w:tcPr>
            <w:tcW w:w="1444" w:type="dxa"/>
            <w:gridSpan w:val="2"/>
          </w:tcPr>
          <w:p w14:paraId="7DF78C8C" w14:textId="77777777" w:rsidR="007624F1" w:rsidRDefault="007624F1" w:rsidP="004C1E1A">
            <w:pPr>
              <w:pStyle w:val="TAL"/>
            </w:pPr>
            <w:r>
              <w:rPr>
                <w:lang w:eastAsia="zh-CN"/>
              </w:rPr>
              <w:t>dlDelays</w:t>
            </w:r>
          </w:p>
        </w:tc>
        <w:tc>
          <w:tcPr>
            <w:tcW w:w="1876" w:type="dxa"/>
          </w:tcPr>
          <w:p w14:paraId="1CD7CC33" w14:textId="77777777" w:rsidR="007624F1" w:rsidRDefault="007624F1" w:rsidP="004C1E1A">
            <w:pPr>
              <w:pStyle w:val="TAL"/>
            </w:pPr>
            <w:r>
              <w:rPr>
                <w:lang w:eastAsia="zh-CN"/>
              </w:rPr>
              <w:t>array(Uinteger)</w:t>
            </w:r>
          </w:p>
        </w:tc>
        <w:tc>
          <w:tcPr>
            <w:tcW w:w="355" w:type="dxa"/>
          </w:tcPr>
          <w:p w14:paraId="1DC18564" w14:textId="77777777" w:rsidR="007624F1" w:rsidRDefault="007624F1" w:rsidP="004C1E1A">
            <w:pPr>
              <w:pStyle w:val="TAC"/>
            </w:pPr>
            <w:r>
              <w:rPr>
                <w:lang w:eastAsia="zh-CN"/>
              </w:rPr>
              <w:t>O</w:t>
            </w:r>
          </w:p>
        </w:tc>
        <w:tc>
          <w:tcPr>
            <w:tcW w:w="1145" w:type="dxa"/>
            <w:gridSpan w:val="3"/>
          </w:tcPr>
          <w:p w14:paraId="2426FE09" w14:textId="77777777" w:rsidR="007624F1" w:rsidRDefault="007624F1" w:rsidP="004C1E1A">
            <w:pPr>
              <w:pStyle w:val="TAC"/>
            </w:pPr>
            <w:r>
              <w:rPr>
                <w:lang w:eastAsia="zh-CN"/>
              </w:rPr>
              <w:t>1..N</w:t>
            </w:r>
          </w:p>
        </w:tc>
        <w:tc>
          <w:tcPr>
            <w:tcW w:w="2982" w:type="dxa"/>
            <w:gridSpan w:val="3"/>
          </w:tcPr>
          <w:p w14:paraId="06EC554C" w14:textId="77777777" w:rsidR="007624F1" w:rsidRDefault="007624F1" w:rsidP="004C1E1A">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3390F6AA" w14:textId="77777777" w:rsidR="007624F1" w:rsidRDefault="007624F1" w:rsidP="004C1E1A">
            <w:pPr>
              <w:pStyle w:val="TAL"/>
              <w:rPr>
                <w:noProof/>
              </w:rPr>
            </w:pPr>
            <w:r>
              <w:t>QoSMonitoring</w:t>
            </w:r>
          </w:p>
        </w:tc>
      </w:tr>
      <w:tr w:rsidR="007624F1" w14:paraId="65565A62" w14:textId="77777777" w:rsidTr="004C1E1A">
        <w:trPr>
          <w:jc w:val="center"/>
        </w:trPr>
        <w:tc>
          <w:tcPr>
            <w:tcW w:w="1444" w:type="dxa"/>
            <w:gridSpan w:val="2"/>
          </w:tcPr>
          <w:p w14:paraId="30FFB83A" w14:textId="77777777" w:rsidR="007624F1" w:rsidRDefault="007624F1" w:rsidP="004C1E1A">
            <w:pPr>
              <w:pStyle w:val="TAL"/>
              <w:rPr>
                <w:lang w:eastAsia="zh-CN"/>
              </w:rPr>
            </w:pPr>
            <w:r>
              <w:rPr>
                <w:rFonts w:cs="Arial"/>
                <w:szCs w:val="18"/>
                <w:lang w:val="en-US" w:eastAsia="zh-CN"/>
              </w:rPr>
              <w:t>ulCongInfo</w:t>
            </w:r>
          </w:p>
        </w:tc>
        <w:tc>
          <w:tcPr>
            <w:tcW w:w="1876" w:type="dxa"/>
          </w:tcPr>
          <w:p w14:paraId="5D4B502D" w14:textId="77777777" w:rsidR="007624F1" w:rsidRDefault="007624F1" w:rsidP="004C1E1A">
            <w:pPr>
              <w:pStyle w:val="TAL"/>
              <w:rPr>
                <w:lang w:eastAsia="zh-CN"/>
              </w:rPr>
            </w:pPr>
            <w:r>
              <w:rPr>
                <w:rFonts w:cs="Arial"/>
                <w:szCs w:val="18"/>
                <w:lang w:val="en-US" w:eastAsia="zh-CN"/>
              </w:rPr>
              <w:t>Uinteger</w:t>
            </w:r>
          </w:p>
        </w:tc>
        <w:tc>
          <w:tcPr>
            <w:tcW w:w="355" w:type="dxa"/>
          </w:tcPr>
          <w:p w14:paraId="2D4FB6A6" w14:textId="77777777" w:rsidR="007624F1" w:rsidRDefault="007624F1" w:rsidP="004C1E1A">
            <w:pPr>
              <w:pStyle w:val="TAC"/>
              <w:rPr>
                <w:lang w:eastAsia="zh-CN"/>
              </w:rPr>
            </w:pPr>
            <w:r>
              <w:rPr>
                <w:rFonts w:cs="Arial"/>
                <w:szCs w:val="18"/>
                <w:lang w:eastAsia="zh-CN"/>
              </w:rPr>
              <w:t>O</w:t>
            </w:r>
          </w:p>
        </w:tc>
        <w:tc>
          <w:tcPr>
            <w:tcW w:w="1145" w:type="dxa"/>
            <w:gridSpan w:val="3"/>
          </w:tcPr>
          <w:p w14:paraId="661ED226" w14:textId="77777777" w:rsidR="007624F1" w:rsidRDefault="007624F1" w:rsidP="004C1E1A">
            <w:pPr>
              <w:pStyle w:val="TAC"/>
              <w:rPr>
                <w:lang w:eastAsia="zh-CN"/>
              </w:rPr>
            </w:pPr>
            <w:r>
              <w:rPr>
                <w:rFonts w:cs="Arial"/>
                <w:szCs w:val="18"/>
                <w:lang w:eastAsia="zh-CN"/>
              </w:rPr>
              <w:t>0..1</w:t>
            </w:r>
          </w:p>
        </w:tc>
        <w:tc>
          <w:tcPr>
            <w:tcW w:w="2982" w:type="dxa"/>
            <w:gridSpan w:val="3"/>
          </w:tcPr>
          <w:p w14:paraId="4770DF76" w14:textId="77777777" w:rsidR="007624F1" w:rsidRDefault="007624F1" w:rsidP="004C1E1A">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50397BAC" w14:textId="77777777" w:rsidR="007624F1" w:rsidRDefault="007624F1" w:rsidP="004C1E1A">
            <w:pPr>
              <w:pStyle w:val="TAL"/>
            </w:pPr>
            <w:r>
              <w:rPr>
                <w:noProof/>
              </w:rPr>
              <w:t>May be included for event "</w:t>
            </w:r>
            <w:r>
              <w:rPr>
                <w:rFonts w:hint="eastAsia"/>
                <w:noProof/>
                <w:lang w:eastAsia="zh-CN"/>
              </w:rPr>
              <w:t>QOS_MON</w:t>
            </w:r>
            <w:r>
              <w:rPr>
                <w:noProof/>
              </w:rPr>
              <w:t>".</w:t>
            </w:r>
          </w:p>
        </w:tc>
        <w:tc>
          <w:tcPr>
            <w:tcW w:w="1738" w:type="dxa"/>
            <w:gridSpan w:val="2"/>
          </w:tcPr>
          <w:p w14:paraId="484A4C1A" w14:textId="77777777" w:rsidR="007624F1" w:rsidRDefault="007624F1" w:rsidP="004C1E1A">
            <w:pPr>
              <w:pStyle w:val="TAL"/>
            </w:pPr>
            <w:r>
              <w:rPr>
                <w:rFonts w:hint="eastAsia"/>
              </w:rPr>
              <w:t>EnQoSMon</w:t>
            </w:r>
          </w:p>
        </w:tc>
      </w:tr>
      <w:tr w:rsidR="007624F1" w14:paraId="7565FFC2" w14:textId="77777777" w:rsidTr="004C1E1A">
        <w:trPr>
          <w:jc w:val="center"/>
        </w:trPr>
        <w:tc>
          <w:tcPr>
            <w:tcW w:w="1444" w:type="dxa"/>
            <w:gridSpan w:val="2"/>
          </w:tcPr>
          <w:p w14:paraId="3CD652BE" w14:textId="77777777" w:rsidR="007624F1" w:rsidRDefault="007624F1" w:rsidP="004C1E1A">
            <w:pPr>
              <w:pStyle w:val="TAL"/>
              <w:rPr>
                <w:lang w:eastAsia="zh-CN"/>
              </w:rPr>
            </w:pPr>
            <w:r>
              <w:rPr>
                <w:rFonts w:cs="Arial"/>
                <w:szCs w:val="18"/>
                <w:lang w:val="en-US" w:eastAsia="zh-CN"/>
              </w:rPr>
              <w:t>dlCongInfo</w:t>
            </w:r>
          </w:p>
        </w:tc>
        <w:tc>
          <w:tcPr>
            <w:tcW w:w="1876" w:type="dxa"/>
          </w:tcPr>
          <w:p w14:paraId="05312782" w14:textId="77777777" w:rsidR="007624F1" w:rsidRDefault="007624F1" w:rsidP="004C1E1A">
            <w:pPr>
              <w:pStyle w:val="TAL"/>
              <w:rPr>
                <w:lang w:eastAsia="zh-CN"/>
              </w:rPr>
            </w:pPr>
            <w:r>
              <w:rPr>
                <w:rFonts w:cs="Arial"/>
                <w:szCs w:val="18"/>
                <w:lang w:val="en-US" w:eastAsia="zh-CN"/>
              </w:rPr>
              <w:t>Uinteger</w:t>
            </w:r>
          </w:p>
        </w:tc>
        <w:tc>
          <w:tcPr>
            <w:tcW w:w="355" w:type="dxa"/>
          </w:tcPr>
          <w:p w14:paraId="49C54998" w14:textId="77777777" w:rsidR="007624F1" w:rsidRDefault="007624F1" w:rsidP="004C1E1A">
            <w:pPr>
              <w:pStyle w:val="TAC"/>
              <w:rPr>
                <w:lang w:eastAsia="zh-CN"/>
              </w:rPr>
            </w:pPr>
            <w:r>
              <w:rPr>
                <w:rFonts w:cs="Arial"/>
                <w:szCs w:val="18"/>
                <w:lang w:eastAsia="zh-CN"/>
              </w:rPr>
              <w:t>O</w:t>
            </w:r>
          </w:p>
        </w:tc>
        <w:tc>
          <w:tcPr>
            <w:tcW w:w="1145" w:type="dxa"/>
            <w:gridSpan w:val="3"/>
          </w:tcPr>
          <w:p w14:paraId="30A51BDE" w14:textId="77777777" w:rsidR="007624F1" w:rsidRDefault="007624F1" w:rsidP="004C1E1A">
            <w:pPr>
              <w:pStyle w:val="TAC"/>
              <w:rPr>
                <w:lang w:eastAsia="zh-CN"/>
              </w:rPr>
            </w:pPr>
            <w:r>
              <w:rPr>
                <w:rFonts w:cs="Arial"/>
                <w:szCs w:val="18"/>
                <w:lang w:eastAsia="zh-CN"/>
              </w:rPr>
              <w:t>0..1</w:t>
            </w:r>
          </w:p>
        </w:tc>
        <w:tc>
          <w:tcPr>
            <w:tcW w:w="2982" w:type="dxa"/>
            <w:gridSpan w:val="3"/>
          </w:tcPr>
          <w:p w14:paraId="492AF0B6" w14:textId="77777777" w:rsidR="007624F1" w:rsidRDefault="007624F1" w:rsidP="004C1E1A">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F614086" w14:textId="77777777" w:rsidR="007624F1" w:rsidRDefault="007624F1" w:rsidP="004C1E1A">
            <w:pPr>
              <w:pStyle w:val="TAL"/>
            </w:pPr>
            <w:r>
              <w:rPr>
                <w:noProof/>
              </w:rPr>
              <w:t>May be included for event "</w:t>
            </w:r>
            <w:r>
              <w:rPr>
                <w:rFonts w:hint="eastAsia"/>
                <w:noProof/>
                <w:lang w:eastAsia="zh-CN"/>
              </w:rPr>
              <w:t>QOS_MON</w:t>
            </w:r>
            <w:r>
              <w:rPr>
                <w:noProof/>
              </w:rPr>
              <w:t>".</w:t>
            </w:r>
          </w:p>
        </w:tc>
        <w:tc>
          <w:tcPr>
            <w:tcW w:w="1738" w:type="dxa"/>
            <w:gridSpan w:val="2"/>
          </w:tcPr>
          <w:p w14:paraId="20F51652" w14:textId="77777777" w:rsidR="007624F1" w:rsidRDefault="007624F1" w:rsidP="004C1E1A">
            <w:pPr>
              <w:pStyle w:val="TAL"/>
            </w:pPr>
            <w:r>
              <w:rPr>
                <w:rFonts w:hint="eastAsia"/>
              </w:rPr>
              <w:t>EnQoSMon</w:t>
            </w:r>
          </w:p>
        </w:tc>
      </w:tr>
      <w:tr w:rsidR="007624F1" w14:paraId="28E973AA" w14:textId="77777777" w:rsidTr="004C1E1A">
        <w:trPr>
          <w:jc w:val="center"/>
        </w:trPr>
        <w:tc>
          <w:tcPr>
            <w:tcW w:w="1444" w:type="dxa"/>
            <w:gridSpan w:val="2"/>
          </w:tcPr>
          <w:p w14:paraId="6511A99D" w14:textId="77777777" w:rsidR="007624F1" w:rsidRDefault="007624F1" w:rsidP="004C1E1A">
            <w:pPr>
              <w:pStyle w:val="TAL"/>
            </w:pPr>
            <w:r>
              <w:rPr>
                <w:lang w:eastAsia="zh-CN"/>
              </w:rPr>
              <w:t>rtDelays</w:t>
            </w:r>
          </w:p>
        </w:tc>
        <w:tc>
          <w:tcPr>
            <w:tcW w:w="1876" w:type="dxa"/>
          </w:tcPr>
          <w:p w14:paraId="71A4DADA" w14:textId="77777777" w:rsidR="007624F1" w:rsidRDefault="007624F1" w:rsidP="004C1E1A">
            <w:pPr>
              <w:pStyle w:val="TAL"/>
            </w:pPr>
            <w:r>
              <w:rPr>
                <w:lang w:eastAsia="zh-CN"/>
              </w:rPr>
              <w:t>array(Uinteger)</w:t>
            </w:r>
          </w:p>
        </w:tc>
        <w:tc>
          <w:tcPr>
            <w:tcW w:w="355" w:type="dxa"/>
          </w:tcPr>
          <w:p w14:paraId="5C6CCFD6" w14:textId="77777777" w:rsidR="007624F1" w:rsidRDefault="007624F1" w:rsidP="004C1E1A">
            <w:pPr>
              <w:pStyle w:val="TAC"/>
            </w:pPr>
            <w:r>
              <w:rPr>
                <w:noProof/>
                <w:lang w:eastAsia="zh-CN"/>
              </w:rPr>
              <w:t>O</w:t>
            </w:r>
          </w:p>
        </w:tc>
        <w:tc>
          <w:tcPr>
            <w:tcW w:w="1145" w:type="dxa"/>
            <w:gridSpan w:val="3"/>
          </w:tcPr>
          <w:p w14:paraId="556E1B49" w14:textId="77777777" w:rsidR="007624F1" w:rsidRDefault="007624F1" w:rsidP="004C1E1A">
            <w:pPr>
              <w:pStyle w:val="TAC"/>
            </w:pPr>
            <w:r>
              <w:rPr>
                <w:noProof/>
                <w:lang w:eastAsia="zh-CN"/>
              </w:rPr>
              <w:t>1..N</w:t>
            </w:r>
          </w:p>
        </w:tc>
        <w:tc>
          <w:tcPr>
            <w:tcW w:w="2982" w:type="dxa"/>
            <w:gridSpan w:val="3"/>
          </w:tcPr>
          <w:p w14:paraId="7C19917D" w14:textId="77777777" w:rsidR="007624F1" w:rsidRDefault="007624F1" w:rsidP="004C1E1A">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7BEF5DAB" w14:textId="77777777" w:rsidR="007624F1" w:rsidRDefault="007624F1" w:rsidP="004C1E1A">
            <w:pPr>
              <w:pStyle w:val="TAL"/>
              <w:rPr>
                <w:noProof/>
              </w:rPr>
            </w:pPr>
            <w:r>
              <w:t>QoSMonitoring</w:t>
            </w:r>
          </w:p>
        </w:tc>
      </w:tr>
      <w:tr w:rsidR="007624F1" w14:paraId="25EAB5F6" w14:textId="77777777" w:rsidTr="004C1E1A">
        <w:trPr>
          <w:jc w:val="center"/>
        </w:trPr>
        <w:tc>
          <w:tcPr>
            <w:tcW w:w="1444" w:type="dxa"/>
            <w:gridSpan w:val="2"/>
          </w:tcPr>
          <w:p w14:paraId="1F07150E" w14:textId="77777777" w:rsidR="007624F1" w:rsidRDefault="007624F1" w:rsidP="004C1E1A">
            <w:pPr>
              <w:pStyle w:val="TAL"/>
              <w:rPr>
                <w:lang w:eastAsia="zh-CN"/>
              </w:rPr>
            </w:pPr>
            <w:r>
              <w:t>ulDataRate</w:t>
            </w:r>
          </w:p>
        </w:tc>
        <w:tc>
          <w:tcPr>
            <w:tcW w:w="1876" w:type="dxa"/>
          </w:tcPr>
          <w:p w14:paraId="6DBF7AD2" w14:textId="77777777" w:rsidR="007624F1" w:rsidRDefault="007624F1" w:rsidP="004C1E1A">
            <w:pPr>
              <w:pStyle w:val="TAL"/>
              <w:rPr>
                <w:lang w:eastAsia="zh-CN"/>
              </w:rPr>
            </w:pPr>
            <w:r>
              <w:t>BitRate</w:t>
            </w:r>
          </w:p>
        </w:tc>
        <w:tc>
          <w:tcPr>
            <w:tcW w:w="355" w:type="dxa"/>
          </w:tcPr>
          <w:p w14:paraId="65D7C817" w14:textId="77777777" w:rsidR="007624F1" w:rsidRDefault="007624F1" w:rsidP="004C1E1A">
            <w:pPr>
              <w:pStyle w:val="TAC"/>
              <w:rPr>
                <w:noProof/>
                <w:lang w:eastAsia="zh-CN"/>
              </w:rPr>
            </w:pPr>
            <w:r>
              <w:t>O</w:t>
            </w:r>
          </w:p>
        </w:tc>
        <w:tc>
          <w:tcPr>
            <w:tcW w:w="1145" w:type="dxa"/>
            <w:gridSpan w:val="3"/>
          </w:tcPr>
          <w:p w14:paraId="222419A9" w14:textId="77777777" w:rsidR="007624F1" w:rsidRDefault="007624F1" w:rsidP="004C1E1A">
            <w:pPr>
              <w:pStyle w:val="TAC"/>
              <w:rPr>
                <w:noProof/>
                <w:lang w:eastAsia="zh-CN"/>
              </w:rPr>
            </w:pPr>
            <w:r>
              <w:t>0..1</w:t>
            </w:r>
          </w:p>
        </w:tc>
        <w:tc>
          <w:tcPr>
            <w:tcW w:w="2982" w:type="dxa"/>
            <w:gridSpan w:val="3"/>
          </w:tcPr>
          <w:p w14:paraId="5DF9332C" w14:textId="77777777" w:rsidR="007624F1" w:rsidRDefault="007624F1" w:rsidP="004C1E1A">
            <w:pPr>
              <w:pStyle w:val="TAL"/>
            </w:pPr>
            <w:r w:rsidRPr="00430EFE">
              <w:t>Uplink data rate. May be included for event "</w:t>
            </w:r>
            <w:r w:rsidRPr="00430EFE">
              <w:rPr>
                <w:rFonts w:hint="eastAsia"/>
              </w:rPr>
              <w:t>QOS_MON</w:t>
            </w:r>
            <w:r w:rsidRPr="00430EFE">
              <w:t>".</w:t>
            </w:r>
          </w:p>
        </w:tc>
        <w:tc>
          <w:tcPr>
            <w:tcW w:w="1738" w:type="dxa"/>
            <w:gridSpan w:val="2"/>
          </w:tcPr>
          <w:p w14:paraId="3C2D0377" w14:textId="77777777" w:rsidR="007624F1" w:rsidRDefault="007624F1" w:rsidP="004C1E1A">
            <w:pPr>
              <w:pStyle w:val="TAL"/>
            </w:pPr>
            <w:r>
              <w:rPr>
                <w:rFonts w:hint="eastAsia"/>
              </w:rPr>
              <w:t>EnQoSMon</w:t>
            </w:r>
          </w:p>
        </w:tc>
      </w:tr>
      <w:tr w:rsidR="007624F1" w14:paraId="4D74109E" w14:textId="77777777" w:rsidTr="004C1E1A">
        <w:trPr>
          <w:jc w:val="center"/>
        </w:trPr>
        <w:tc>
          <w:tcPr>
            <w:tcW w:w="1444" w:type="dxa"/>
            <w:gridSpan w:val="2"/>
          </w:tcPr>
          <w:p w14:paraId="38536E04" w14:textId="77777777" w:rsidR="007624F1" w:rsidRDefault="007624F1" w:rsidP="004C1E1A">
            <w:pPr>
              <w:pStyle w:val="TAL"/>
              <w:rPr>
                <w:lang w:eastAsia="zh-CN"/>
              </w:rPr>
            </w:pPr>
            <w:r>
              <w:rPr>
                <w:rFonts w:hint="eastAsia"/>
                <w:lang w:val="en-US" w:eastAsia="zh-CN"/>
              </w:rPr>
              <w:t>d</w:t>
            </w:r>
            <w:r>
              <w:t>lDataRate</w:t>
            </w:r>
          </w:p>
        </w:tc>
        <w:tc>
          <w:tcPr>
            <w:tcW w:w="1876" w:type="dxa"/>
          </w:tcPr>
          <w:p w14:paraId="73B06C83" w14:textId="77777777" w:rsidR="007624F1" w:rsidRDefault="007624F1" w:rsidP="004C1E1A">
            <w:pPr>
              <w:pStyle w:val="TAL"/>
              <w:rPr>
                <w:lang w:eastAsia="zh-CN"/>
              </w:rPr>
            </w:pPr>
            <w:r>
              <w:t>BitRate</w:t>
            </w:r>
          </w:p>
        </w:tc>
        <w:tc>
          <w:tcPr>
            <w:tcW w:w="355" w:type="dxa"/>
          </w:tcPr>
          <w:p w14:paraId="523FCE5B" w14:textId="77777777" w:rsidR="007624F1" w:rsidRDefault="007624F1" w:rsidP="004C1E1A">
            <w:pPr>
              <w:pStyle w:val="TAC"/>
              <w:rPr>
                <w:noProof/>
                <w:lang w:eastAsia="zh-CN"/>
              </w:rPr>
            </w:pPr>
            <w:r>
              <w:t>O</w:t>
            </w:r>
          </w:p>
        </w:tc>
        <w:tc>
          <w:tcPr>
            <w:tcW w:w="1145" w:type="dxa"/>
            <w:gridSpan w:val="3"/>
          </w:tcPr>
          <w:p w14:paraId="74DC6122" w14:textId="77777777" w:rsidR="007624F1" w:rsidRDefault="007624F1" w:rsidP="004C1E1A">
            <w:pPr>
              <w:pStyle w:val="TAC"/>
              <w:rPr>
                <w:noProof/>
                <w:lang w:eastAsia="zh-CN"/>
              </w:rPr>
            </w:pPr>
            <w:r>
              <w:t>0..1</w:t>
            </w:r>
          </w:p>
        </w:tc>
        <w:tc>
          <w:tcPr>
            <w:tcW w:w="2982" w:type="dxa"/>
            <w:gridSpan w:val="3"/>
          </w:tcPr>
          <w:p w14:paraId="45873AA8" w14:textId="77777777" w:rsidR="007624F1" w:rsidRDefault="007624F1" w:rsidP="004C1E1A">
            <w:pPr>
              <w:pStyle w:val="TAL"/>
            </w:pPr>
            <w:r w:rsidRPr="00430EFE">
              <w:t>Downlink data rate. May be included for event "</w:t>
            </w:r>
            <w:r w:rsidRPr="00430EFE">
              <w:rPr>
                <w:rFonts w:hint="eastAsia"/>
              </w:rPr>
              <w:t>QOS_MON</w:t>
            </w:r>
            <w:r w:rsidRPr="00430EFE">
              <w:t>".</w:t>
            </w:r>
          </w:p>
        </w:tc>
        <w:tc>
          <w:tcPr>
            <w:tcW w:w="1738" w:type="dxa"/>
            <w:gridSpan w:val="2"/>
          </w:tcPr>
          <w:p w14:paraId="6FE208AF" w14:textId="77777777" w:rsidR="007624F1" w:rsidRDefault="007624F1" w:rsidP="004C1E1A">
            <w:pPr>
              <w:pStyle w:val="TAL"/>
            </w:pPr>
            <w:r>
              <w:rPr>
                <w:rFonts w:hint="eastAsia"/>
              </w:rPr>
              <w:t>EnQoSMon</w:t>
            </w:r>
          </w:p>
        </w:tc>
      </w:tr>
      <w:tr w:rsidR="007624F1" w14:paraId="2BCBBB55" w14:textId="77777777" w:rsidTr="004C1E1A">
        <w:trPr>
          <w:jc w:val="center"/>
        </w:trPr>
        <w:tc>
          <w:tcPr>
            <w:tcW w:w="1444" w:type="dxa"/>
            <w:gridSpan w:val="2"/>
          </w:tcPr>
          <w:p w14:paraId="78AE5EBA" w14:textId="77777777" w:rsidR="007624F1" w:rsidRDefault="007624F1" w:rsidP="004C1E1A">
            <w:pPr>
              <w:pStyle w:val="TAL"/>
              <w:rPr>
                <w:lang w:eastAsia="zh-CN"/>
              </w:rPr>
            </w:pPr>
            <w:r>
              <w:t>timeWindow</w:t>
            </w:r>
          </w:p>
        </w:tc>
        <w:tc>
          <w:tcPr>
            <w:tcW w:w="1876" w:type="dxa"/>
          </w:tcPr>
          <w:p w14:paraId="547503E6" w14:textId="77777777" w:rsidR="007624F1" w:rsidRDefault="007624F1" w:rsidP="004C1E1A">
            <w:pPr>
              <w:pStyle w:val="TAL"/>
              <w:rPr>
                <w:lang w:eastAsia="zh-CN"/>
              </w:rPr>
            </w:pPr>
            <w:r>
              <w:rPr>
                <w:rFonts w:hint="eastAsia"/>
              </w:rPr>
              <w:t>TimeWindow</w:t>
            </w:r>
          </w:p>
        </w:tc>
        <w:tc>
          <w:tcPr>
            <w:tcW w:w="355" w:type="dxa"/>
          </w:tcPr>
          <w:p w14:paraId="282371FC" w14:textId="77777777" w:rsidR="007624F1" w:rsidRDefault="007624F1" w:rsidP="004C1E1A">
            <w:pPr>
              <w:pStyle w:val="TAC"/>
              <w:rPr>
                <w:noProof/>
                <w:lang w:eastAsia="zh-CN"/>
              </w:rPr>
            </w:pPr>
            <w:r>
              <w:t>C</w:t>
            </w:r>
          </w:p>
        </w:tc>
        <w:tc>
          <w:tcPr>
            <w:tcW w:w="1145" w:type="dxa"/>
            <w:gridSpan w:val="3"/>
          </w:tcPr>
          <w:p w14:paraId="72D8ABCF" w14:textId="77777777" w:rsidR="007624F1" w:rsidRDefault="007624F1" w:rsidP="004C1E1A">
            <w:pPr>
              <w:pStyle w:val="TAC"/>
              <w:rPr>
                <w:noProof/>
                <w:lang w:eastAsia="zh-CN"/>
              </w:rPr>
            </w:pPr>
            <w:r>
              <w:t>0..1</w:t>
            </w:r>
          </w:p>
        </w:tc>
        <w:tc>
          <w:tcPr>
            <w:tcW w:w="2982" w:type="dxa"/>
            <w:gridSpan w:val="3"/>
          </w:tcPr>
          <w:p w14:paraId="7D44072D" w14:textId="77777777" w:rsidR="007624F1" w:rsidRDefault="007624F1" w:rsidP="004C1E1A">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35D4479A" w14:textId="77777777" w:rsidR="007624F1" w:rsidRDefault="007624F1" w:rsidP="004C1E1A">
            <w:pPr>
              <w:pStyle w:val="TAL"/>
            </w:pPr>
            <w:r>
              <w:rPr>
                <w:noProof/>
              </w:rPr>
              <w:t>SMCCE</w:t>
            </w:r>
          </w:p>
        </w:tc>
      </w:tr>
      <w:tr w:rsidR="007624F1" w14:paraId="60B3CC93" w14:textId="77777777" w:rsidTr="004C1E1A">
        <w:trPr>
          <w:jc w:val="center"/>
        </w:trPr>
        <w:tc>
          <w:tcPr>
            <w:tcW w:w="1444" w:type="dxa"/>
            <w:gridSpan w:val="2"/>
          </w:tcPr>
          <w:p w14:paraId="41DE844B" w14:textId="77777777" w:rsidR="007624F1" w:rsidRDefault="007624F1" w:rsidP="004C1E1A">
            <w:pPr>
              <w:pStyle w:val="TAL"/>
              <w:rPr>
                <w:lang w:eastAsia="zh-CN"/>
              </w:rPr>
            </w:pPr>
            <w:r>
              <w:t>smNasFromUe</w:t>
            </w:r>
          </w:p>
        </w:tc>
        <w:tc>
          <w:tcPr>
            <w:tcW w:w="1876" w:type="dxa"/>
          </w:tcPr>
          <w:p w14:paraId="108617FA" w14:textId="77777777" w:rsidR="007624F1" w:rsidRDefault="007624F1" w:rsidP="004C1E1A">
            <w:pPr>
              <w:pStyle w:val="TAL"/>
              <w:rPr>
                <w:lang w:eastAsia="zh-CN"/>
              </w:rPr>
            </w:pPr>
            <w:r>
              <w:t>array(SmNasFromUe)</w:t>
            </w:r>
          </w:p>
        </w:tc>
        <w:tc>
          <w:tcPr>
            <w:tcW w:w="355" w:type="dxa"/>
          </w:tcPr>
          <w:p w14:paraId="0352866D" w14:textId="77777777" w:rsidR="007624F1" w:rsidRDefault="007624F1" w:rsidP="004C1E1A">
            <w:pPr>
              <w:pStyle w:val="TAC"/>
              <w:rPr>
                <w:noProof/>
                <w:lang w:eastAsia="zh-CN"/>
              </w:rPr>
            </w:pPr>
            <w:r>
              <w:t>C</w:t>
            </w:r>
          </w:p>
        </w:tc>
        <w:tc>
          <w:tcPr>
            <w:tcW w:w="1145" w:type="dxa"/>
            <w:gridSpan w:val="3"/>
          </w:tcPr>
          <w:p w14:paraId="0FFBA458" w14:textId="77777777" w:rsidR="007624F1" w:rsidRDefault="007624F1" w:rsidP="004C1E1A">
            <w:pPr>
              <w:pStyle w:val="TAC"/>
              <w:rPr>
                <w:noProof/>
                <w:lang w:eastAsia="zh-CN"/>
              </w:rPr>
            </w:pPr>
            <w:r>
              <w:t>1..N</w:t>
            </w:r>
          </w:p>
        </w:tc>
        <w:tc>
          <w:tcPr>
            <w:tcW w:w="2982" w:type="dxa"/>
            <w:gridSpan w:val="3"/>
          </w:tcPr>
          <w:p w14:paraId="43DC85E8" w14:textId="77777777" w:rsidR="007624F1" w:rsidRDefault="007624F1" w:rsidP="004C1E1A">
            <w:pPr>
              <w:pStyle w:val="TAL"/>
            </w:pPr>
            <w:r w:rsidRPr="008E6E31">
              <w:rPr>
                <w:rFonts w:cs="Arial"/>
                <w:szCs w:val="18"/>
                <w:lang w:eastAsia="zh-CN"/>
              </w:rPr>
              <w:t>Information on the SM NAS messages that SMF receives from UE for PDU Session. Shall be included for event "SMCC_EXP".</w:t>
            </w:r>
          </w:p>
        </w:tc>
        <w:tc>
          <w:tcPr>
            <w:tcW w:w="1738" w:type="dxa"/>
            <w:gridSpan w:val="2"/>
          </w:tcPr>
          <w:p w14:paraId="7E0A0020" w14:textId="77777777" w:rsidR="007624F1" w:rsidRDefault="007624F1" w:rsidP="004C1E1A">
            <w:pPr>
              <w:pStyle w:val="TAL"/>
            </w:pPr>
            <w:r>
              <w:rPr>
                <w:noProof/>
              </w:rPr>
              <w:t>SMCCE</w:t>
            </w:r>
          </w:p>
        </w:tc>
      </w:tr>
      <w:tr w:rsidR="007624F1" w14:paraId="0C4AB30E" w14:textId="77777777" w:rsidTr="004C1E1A">
        <w:trPr>
          <w:jc w:val="center"/>
        </w:trPr>
        <w:tc>
          <w:tcPr>
            <w:tcW w:w="1444" w:type="dxa"/>
            <w:gridSpan w:val="2"/>
          </w:tcPr>
          <w:p w14:paraId="6CBC1477" w14:textId="77777777" w:rsidR="007624F1" w:rsidRDefault="007624F1" w:rsidP="004C1E1A">
            <w:pPr>
              <w:pStyle w:val="TAL"/>
              <w:rPr>
                <w:lang w:eastAsia="zh-CN"/>
              </w:rPr>
            </w:pPr>
            <w:r>
              <w:t>smNasFromSmf</w:t>
            </w:r>
          </w:p>
        </w:tc>
        <w:tc>
          <w:tcPr>
            <w:tcW w:w="1876" w:type="dxa"/>
          </w:tcPr>
          <w:p w14:paraId="066A1D1C" w14:textId="77777777" w:rsidR="007624F1" w:rsidRDefault="007624F1" w:rsidP="004C1E1A">
            <w:pPr>
              <w:pStyle w:val="TAL"/>
              <w:rPr>
                <w:lang w:eastAsia="zh-CN"/>
              </w:rPr>
            </w:pPr>
            <w:r>
              <w:t>array(SmNasFromSmf)</w:t>
            </w:r>
          </w:p>
        </w:tc>
        <w:tc>
          <w:tcPr>
            <w:tcW w:w="355" w:type="dxa"/>
          </w:tcPr>
          <w:p w14:paraId="2FEB62A9" w14:textId="77777777" w:rsidR="007624F1" w:rsidRDefault="007624F1" w:rsidP="004C1E1A">
            <w:pPr>
              <w:pStyle w:val="TAC"/>
              <w:rPr>
                <w:noProof/>
                <w:lang w:eastAsia="zh-CN"/>
              </w:rPr>
            </w:pPr>
            <w:r>
              <w:t>C</w:t>
            </w:r>
          </w:p>
        </w:tc>
        <w:tc>
          <w:tcPr>
            <w:tcW w:w="1145" w:type="dxa"/>
            <w:gridSpan w:val="3"/>
          </w:tcPr>
          <w:p w14:paraId="7434BCAA" w14:textId="77777777" w:rsidR="007624F1" w:rsidRDefault="007624F1" w:rsidP="004C1E1A">
            <w:pPr>
              <w:pStyle w:val="TAC"/>
              <w:rPr>
                <w:noProof/>
                <w:lang w:eastAsia="zh-CN"/>
              </w:rPr>
            </w:pPr>
            <w:r>
              <w:t>1..N</w:t>
            </w:r>
          </w:p>
        </w:tc>
        <w:tc>
          <w:tcPr>
            <w:tcW w:w="2982" w:type="dxa"/>
            <w:gridSpan w:val="3"/>
          </w:tcPr>
          <w:p w14:paraId="2636CCB5" w14:textId="77777777" w:rsidR="007624F1" w:rsidRDefault="007624F1" w:rsidP="004C1E1A">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8" w:type="dxa"/>
            <w:gridSpan w:val="2"/>
          </w:tcPr>
          <w:p w14:paraId="1F57F47A" w14:textId="77777777" w:rsidR="007624F1" w:rsidRDefault="007624F1" w:rsidP="004C1E1A">
            <w:pPr>
              <w:pStyle w:val="TAL"/>
            </w:pPr>
            <w:r>
              <w:rPr>
                <w:noProof/>
              </w:rPr>
              <w:t>SMCCE</w:t>
            </w:r>
          </w:p>
        </w:tc>
      </w:tr>
      <w:tr w:rsidR="007624F1" w14:paraId="41AE9079" w14:textId="77777777" w:rsidTr="004C1E1A">
        <w:trPr>
          <w:jc w:val="center"/>
        </w:trPr>
        <w:tc>
          <w:tcPr>
            <w:tcW w:w="1444" w:type="dxa"/>
            <w:gridSpan w:val="2"/>
          </w:tcPr>
          <w:p w14:paraId="28C3E58C" w14:textId="77777777" w:rsidR="007624F1" w:rsidRDefault="007624F1" w:rsidP="004C1E1A">
            <w:pPr>
              <w:pStyle w:val="TAL"/>
            </w:pPr>
            <w:r>
              <w:t>upRedTrans</w:t>
            </w:r>
          </w:p>
        </w:tc>
        <w:tc>
          <w:tcPr>
            <w:tcW w:w="1876" w:type="dxa"/>
          </w:tcPr>
          <w:p w14:paraId="7E49EDF1" w14:textId="77777777" w:rsidR="007624F1" w:rsidRDefault="007624F1" w:rsidP="004C1E1A">
            <w:pPr>
              <w:pStyle w:val="TAL"/>
            </w:pPr>
            <w:r>
              <w:t>boolean</w:t>
            </w:r>
          </w:p>
        </w:tc>
        <w:tc>
          <w:tcPr>
            <w:tcW w:w="355" w:type="dxa"/>
          </w:tcPr>
          <w:p w14:paraId="753A3EB1" w14:textId="77777777" w:rsidR="007624F1" w:rsidRDefault="007624F1" w:rsidP="004C1E1A">
            <w:pPr>
              <w:pStyle w:val="TAC"/>
            </w:pPr>
            <w:r>
              <w:t>C</w:t>
            </w:r>
          </w:p>
        </w:tc>
        <w:tc>
          <w:tcPr>
            <w:tcW w:w="1145" w:type="dxa"/>
            <w:gridSpan w:val="3"/>
          </w:tcPr>
          <w:p w14:paraId="56840E27" w14:textId="77777777" w:rsidR="007624F1" w:rsidRDefault="007624F1" w:rsidP="004C1E1A">
            <w:pPr>
              <w:pStyle w:val="TAC"/>
            </w:pPr>
            <w:r>
              <w:t>0..1</w:t>
            </w:r>
          </w:p>
        </w:tc>
        <w:tc>
          <w:tcPr>
            <w:tcW w:w="2982" w:type="dxa"/>
            <w:gridSpan w:val="3"/>
          </w:tcPr>
          <w:p w14:paraId="231FBFC4" w14:textId="77777777" w:rsidR="007624F1" w:rsidRPr="008E6E31" w:rsidRDefault="007624F1" w:rsidP="004C1E1A">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140C94A1" w14:textId="77777777" w:rsidR="007624F1" w:rsidRDefault="007624F1" w:rsidP="004C1E1A">
            <w:pPr>
              <w:pStyle w:val="TAL"/>
              <w:rPr>
                <w:noProof/>
              </w:rPr>
            </w:pPr>
            <w:r w:rsidRPr="00434CD2">
              <w:rPr>
                <w:noProof/>
              </w:rPr>
              <w:t>RedundantTransmissionExp</w:t>
            </w:r>
          </w:p>
        </w:tc>
      </w:tr>
      <w:tr w:rsidR="007624F1" w14:paraId="5688515B" w14:textId="77777777" w:rsidTr="004C1E1A">
        <w:trPr>
          <w:jc w:val="center"/>
        </w:trPr>
        <w:tc>
          <w:tcPr>
            <w:tcW w:w="1444" w:type="dxa"/>
            <w:gridSpan w:val="2"/>
          </w:tcPr>
          <w:p w14:paraId="60E93D55" w14:textId="77777777" w:rsidR="007624F1" w:rsidRDefault="007624F1" w:rsidP="004C1E1A">
            <w:pPr>
              <w:pStyle w:val="TAL"/>
            </w:pPr>
            <w:r>
              <w:t>ssId</w:t>
            </w:r>
          </w:p>
        </w:tc>
        <w:tc>
          <w:tcPr>
            <w:tcW w:w="1876" w:type="dxa"/>
          </w:tcPr>
          <w:p w14:paraId="6EE2DBBD" w14:textId="77777777" w:rsidR="007624F1" w:rsidRDefault="007624F1" w:rsidP="004C1E1A">
            <w:pPr>
              <w:pStyle w:val="TAL"/>
            </w:pPr>
            <w:r>
              <w:t>string</w:t>
            </w:r>
          </w:p>
        </w:tc>
        <w:tc>
          <w:tcPr>
            <w:tcW w:w="355" w:type="dxa"/>
          </w:tcPr>
          <w:p w14:paraId="1014D727" w14:textId="77777777" w:rsidR="007624F1" w:rsidRDefault="007624F1" w:rsidP="004C1E1A">
            <w:pPr>
              <w:pStyle w:val="TAC"/>
            </w:pPr>
            <w:r>
              <w:t>C</w:t>
            </w:r>
          </w:p>
        </w:tc>
        <w:tc>
          <w:tcPr>
            <w:tcW w:w="1145" w:type="dxa"/>
            <w:gridSpan w:val="3"/>
          </w:tcPr>
          <w:p w14:paraId="0A8E9F74" w14:textId="77777777" w:rsidR="007624F1" w:rsidRDefault="007624F1" w:rsidP="004C1E1A">
            <w:pPr>
              <w:pStyle w:val="TAC"/>
            </w:pPr>
            <w:r>
              <w:t>0..1</w:t>
            </w:r>
          </w:p>
        </w:tc>
        <w:tc>
          <w:tcPr>
            <w:tcW w:w="2982" w:type="dxa"/>
            <w:gridSpan w:val="3"/>
          </w:tcPr>
          <w:p w14:paraId="1C87E608" w14:textId="77777777" w:rsidR="007624F1" w:rsidRPr="00434CD2" w:rsidRDefault="007624F1" w:rsidP="004C1E1A">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24907FEC" w14:textId="77777777" w:rsidR="007624F1" w:rsidRPr="00434CD2" w:rsidRDefault="007624F1" w:rsidP="004C1E1A">
            <w:pPr>
              <w:pStyle w:val="TAL"/>
              <w:rPr>
                <w:noProof/>
              </w:rPr>
            </w:pPr>
            <w:r>
              <w:rPr>
                <w:noProof/>
              </w:rPr>
              <w:t>WlanPerformance</w:t>
            </w:r>
          </w:p>
        </w:tc>
      </w:tr>
      <w:tr w:rsidR="007624F1" w14:paraId="4E7D5B38" w14:textId="77777777" w:rsidTr="004C1E1A">
        <w:trPr>
          <w:jc w:val="center"/>
        </w:trPr>
        <w:tc>
          <w:tcPr>
            <w:tcW w:w="1444" w:type="dxa"/>
            <w:gridSpan w:val="2"/>
          </w:tcPr>
          <w:p w14:paraId="46A5FAFB" w14:textId="77777777" w:rsidR="007624F1" w:rsidRDefault="007624F1" w:rsidP="004C1E1A">
            <w:pPr>
              <w:pStyle w:val="TAL"/>
            </w:pPr>
            <w:r>
              <w:t>bssId</w:t>
            </w:r>
          </w:p>
        </w:tc>
        <w:tc>
          <w:tcPr>
            <w:tcW w:w="1876" w:type="dxa"/>
          </w:tcPr>
          <w:p w14:paraId="689A50BD" w14:textId="77777777" w:rsidR="007624F1" w:rsidRDefault="007624F1" w:rsidP="004C1E1A">
            <w:pPr>
              <w:pStyle w:val="TAL"/>
            </w:pPr>
            <w:r>
              <w:t>string</w:t>
            </w:r>
          </w:p>
        </w:tc>
        <w:tc>
          <w:tcPr>
            <w:tcW w:w="355" w:type="dxa"/>
          </w:tcPr>
          <w:p w14:paraId="03184F89" w14:textId="77777777" w:rsidR="007624F1" w:rsidRDefault="007624F1" w:rsidP="004C1E1A">
            <w:pPr>
              <w:pStyle w:val="TAC"/>
            </w:pPr>
            <w:r>
              <w:t>C</w:t>
            </w:r>
          </w:p>
        </w:tc>
        <w:tc>
          <w:tcPr>
            <w:tcW w:w="1145" w:type="dxa"/>
            <w:gridSpan w:val="3"/>
          </w:tcPr>
          <w:p w14:paraId="56AFEB52" w14:textId="77777777" w:rsidR="007624F1" w:rsidRDefault="007624F1" w:rsidP="004C1E1A">
            <w:pPr>
              <w:pStyle w:val="TAC"/>
            </w:pPr>
            <w:r>
              <w:t>0..1</w:t>
            </w:r>
          </w:p>
        </w:tc>
        <w:tc>
          <w:tcPr>
            <w:tcW w:w="2982" w:type="dxa"/>
            <w:gridSpan w:val="3"/>
          </w:tcPr>
          <w:p w14:paraId="35E39D9B" w14:textId="77777777" w:rsidR="007624F1" w:rsidRPr="00434CD2" w:rsidRDefault="007624F1" w:rsidP="004C1E1A">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822149A" w14:textId="77777777" w:rsidR="007624F1" w:rsidRPr="00434CD2" w:rsidRDefault="007624F1" w:rsidP="004C1E1A">
            <w:pPr>
              <w:pStyle w:val="TAL"/>
              <w:rPr>
                <w:noProof/>
              </w:rPr>
            </w:pPr>
            <w:r>
              <w:rPr>
                <w:noProof/>
              </w:rPr>
              <w:t>WlanPerformance</w:t>
            </w:r>
          </w:p>
        </w:tc>
      </w:tr>
      <w:tr w:rsidR="007624F1" w14:paraId="26EED45F" w14:textId="77777777" w:rsidTr="004C1E1A">
        <w:trPr>
          <w:jc w:val="center"/>
        </w:trPr>
        <w:tc>
          <w:tcPr>
            <w:tcW w:w="1444" w:type="dxa"/>
            <w:gridSpan w:val="2"/>
          </w:tcPr>
          <w:p w14:paraId="3A21562D" w14:textId="77777777" w:rsidR="007624F1" w:rsidRDefault="007624F1" w:rsidP="004C1E1A">
            <w:pPr>
              <w:pStyle w:val="TAL"/>
            </w:pPr>
            <w:r>
              <w:t>startWlan</w:t>
            </w:r>
          </w:p>
        </w:tc>
        <w:tc>
          <w:tcPr>
            <w:tcW w:w="1876" w:type="dxa"/>
          </w:tcPr>
          <w:p w14:paraId="2BF3C63A" w14:textId="77777777" w:rsidR="007624F1" w:rsidRDefault="007624F1" w:rsidP="004C1E1A">
            <w:pPr>
              <w:pStyle w:val="TAL"/>
            </w:pPr>
            <w:r>
              <w:t>DateTime</w:t>
            </w:r>
          </w:p>
        </w:tc>
        <w:tc>
          <w:tcPr>
            <w:tcW w:w="355" w:type="dxa"/>
          </w:tcPr>
          <w:p w14:paraId="42087CA8" w14:textId="77777777" w:rsidR="007624F1" w:rsidRDefault="007624F1" w:rsidP="004C1E1A">
            <w:pPr>
              <w:pStyle w:val="TAC"/>
            </w:pPr>
            <w:r>
              <w:t>C</w:t>
            </w:r>
          </w:p>
        </w:tc>
        <w:tc>
          <w:tcPr>
            <w:tcW w:w="1145" w:type="dxa"/>
            <w:gridSpan w:val="3"/>
          </w:tcPr>
          <w:p w14:paraId="5AA30DD9" w14:textId="77777777" w:rsidR="007624F1" w:rsidRDefault="007624F1" w:rsidP="004C1E1A">
            <w:pPr>
              <w:pStyle w:val="TAC"/>
            </w:pPr>
            <w:r>
              <w:t>0..1</w:t>
            </w:r>
          </w:p>
        </w:tc>
        <w:tc>
          <w:tcPr>
            <w:tcW w:w="2982" w:type="dxa"/>
            <w:gridSpan w:val="3"/>
          </w:tcPr>
          <w:p w14:paraId="3C572F59" w14:textId="77777777" w:rsidR="007624F1" w:rsidRPr="00434CD2" w:rsidRDefault="007624F1" w:rsidP="004C1E1A">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7C04A49" w14:textId="77777777" w:rsidR="007624F1" w:rsidRPr="00434CD2" w:rsidRDefault="007624F1" w:rsidP="004C1E1A">
            <w:pPr>
              <w:pStyle w:val="TAL"/>
              <w:rPr>
                <w:noProof/>
              </w:rPr>
            </w:pPr>
            <w:r>
              <w:rPr>
                <w:noProof/>
              </w:rPr>
              <w:t>WlanPerformance</w:t>
            </w:r>
          </w:p>
        </w:tc>
      </w:tr>
      <w:tr w:rsidR="007624F1" w14:paraId="2A7C2A0C" w14:textId="77777777" w:rsidTr="004C1E1A">
        <w:trPr>
          <w:jc w:val="center"/>
        </w:trPr>
        <w:tc>
          <w:tcPr>
            <w:tcW w:w="1444" w:type="dxa"/>
            <w:gridSpan w:val="2"/>
          </w:tcPr>
          <w:p w14:paraId="3356121C" w14:textId="77777777" w:rsidR="007624F1" w:rsidRDefault="007624F1" w:rsidP="004C1E1A">
            <w:pPr>
              <w:pStyle w:val="TAL"/>
            </w:pPr>
            <w:r>
              <w:t>endWlan</w:t>
            </w:r>
          </w:p>
        </w:tc>
        <w:tc>
          <w:tcPr>
            <w:tcW w:w="1876" w:type="dxa"/>
          </w:tcPr>
          <w:p w14:paraId="08018E99" w14:textId="77777777" w:rsidR="007624F1" w:rsidRDefault="007624F1" w:rsidP="004C1E1A">
            <w:pPr>
              <w:pStyle w:val="TAL"/>
            </w:pPr>
            <w:r>
              <w:t>DateTime</w:t>
            </w:r>
          </w:p>
        </w:tc>
        <w:tc>
          <w:tcPr>
            <w:tcW w:w="355" w:type="dxa"/>
          </w:tcPr>
          <w:p w14:paraId="3EC82F91" w14:textId="77777777" w:rsidR="007624F1" w:rsidRDefault="007624F1" w:rsidP="004C1E1A">
            <w:pPr>
              <w:pStyle w:val="TAC"/>
            </w:pPr>
            <w:r>
              <w:t>C</w:t>
            </w:r>
          </w:p>
        </w:tc>
        <w:tc>
          <w:tcPr>
            <w:tcW w:w="1145" w:type="dxa"/>
            <w:gridSpan w:val="3"/>
          </w:tcPr>
          <w:p w14:paraId="20D5990E" w14:textId="77777777" w:rsidR="007624F1" w:rsidRDefault="007624F1" w:rsidP="004C1E1A">
            <w:pPr>
              <w:pStyle w:val="TAC"/>
            </w:pPr>
            <w:r>
              <w:t>0..1</w:t>
            </w:r>
          </w:p>
        </w:tc>
        <w:tc>
          <w:tcPr>
            <w:tcW w:w="2982" w:type="dxa"/>
            <w:gridSpan w:val="3"/>
          </w:tcPr>
          <w:p w14:paraId="3D5D7D96" w14:textId="77777777" w:rsidR="007624F1" w:rsidRPr="00434CD2" w:rsidRDefault="007624F1" w:rsidP="004C1E1A">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6A7B29E" w14:textId="77777777" w:rsidR="007624F1" w:rsidRPr="00434CD2" w:rsidRDefault="007624F1" w:rsidP="004C1E1A">
            <w:pPr>
              <w:pStyle w:val="TAL"/>
              <w:rPr>
                <w:noProof/>
              </w:rPr>
            </w:pPr>
            <w:r>
              <w:rPr>
                <w:noProof/>
              </w:rPr>
              <w:t>WlanPerformance</w:t>
            </w:r>
          </w:p>
        </w:tc>
      </w:tr>
      <w:tr w:rsidR="007624F1" w14:paraId="70DE595C" w14:textId="77777777" w:rsidTr="004C1E1A">
        <w:trPr>
          <w:jc w:val="center"/>
        </w:trPr>
        <w:tc>
          <w:tcPr>
            <w:tcW w:w="1444" w:type="dxa"/>
            <w:gridSpan w:val="2"/>
          </w:tcPr>
          <w:p w14:paraId="7865CF3F" w14:textId="77777777" w:rsidR="007624F1" w:rsidRDefault="007624F1" w:rsidP="004C1E1A">
            <w:pPr>
              <w:pStyle w:val="TAL"/>
            </w:pPr>
            <w:r>
              <w:rPr>
                <w:lang w:eastAsia="zh-CN"/>
              </w:rPr>
              <w:t>pd</w:t>
            </w:r>
            <w:r>
              <w:rPr>
                <w:rFonts w:hint="eastAsia"/>
                <w:lang w:eastAsia="zh-CN"/>
              </w:rPr>
              <w:t>u</w:t>
            </w:r>
            <w:r>
              <w:rPr>
                <w:lang w:eastAsia="zh-CN"/>
              </w:rPr>
              <w:t>SessInfos</w:t>
            </w:r>
          </w:p>
        </w:tc>
        <w:tc>
          <w:tcPr>
            <w:tcW w:w="1876" w:type="dxa"/>
          </w:tcPr>
          <w:p w14:paraId="74CC8943" w14:textId="77777777" w:rsidR="007624F1" w:rsidRDefault="007624F1" w:rsidP="004C1E1A">
            <w:pPr>
              <w:pStyle w:val="TAL"/>
            </w:pPr>
            <w:r>
              <w:t>array(</w:t>
            </w:r>
            <w:r>
              <w:rPr>
                <w:noProof/>
              </w:rPr>
              <w:t>PduSessionInformation)</w:t>
            </w:r>
          </w:p>
        </w:tc>
        <w:tc>
          <w:tcPr>
            <w:tcW w:w="355" w:type="dxa"/>
          </w:tcPr>
          <w:p w14:paraId="65BAC666" w14:textId="77777777" w:rsidR="007624F1" w:rsidRDefault="007624F1" w:rsidP="004C1E1A">
            <w:pPr>
              <w:pStyle w:val="TAC"/>
            </w:pPr>
            <w:r>
              <w:t>C</w:t>
            </w:r>
          </w:p>
        </w:tc>
        <w:tc>
          <w:tcPr>
            <w:tcW w:w="1145" w:type="dxa"/>
            <w:gridSpan w:val="3"/>
          </w:tcPr>
          <w:p w14:paraId="495A2905" w14:textId="77777777" w:rsidR="007624F1" w:rsidRDefault="007624F1" w:rsidP="004C1E1A">
            <w:pPr>
              <w:pStyle w:val="TAC"/>
            </w:pPr>
            <w:r>
              <w:t>1..N</w:t>
            </w:r>
          </w:p>
        </w:tc>
        <w:tc>
          <w:tcPr>
            <w:tcW w:w="2982" w:type="dxa"/>
            <w:gridSpan w:val="3"/>
          </w:tcPr>
          <w:p w14:paraId="22E48939" w14:textId="77777777" w:rsidR="007624F1" w:rsidRPr="00794258" w:rsidRDefault="007624F1" w:rsidP="004C1E1A">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34711278" w14:textId="77777777" w:rsidR="007624F1" w:rsidRDefault="007624F1" w:rsidP="004C1E1A">
            <w:pPr>
              <w:pStyle w:val="TAL"/>
              <w:rPr>
                <w:noProof/>
              </w:rPr>
            </w:pPr>
            <w:r>
              <w:t>UeCommunication</w:t>
            </w:r>
          </w:p>
        </w:tc>
      </w:tr>
      <w:tr w:rsidR="007624F1" w14:paraId="29E5D04B" w14:textId="77777777" w:rsidTr="004C1E1A">
        <w:trPr>
          <w:jc w:val="center"/>
        </w:trPr>
        <w:tc>
          <w:tcPr>
            <w:tcW w:w="1444" w:type="dxa"/>
            <w:gridSpan w:val="2"/>
          </w:tcPr>
          <w:p w14:paraId="1D172179" w14:textId="77777777" w:rsidR="007624F1" w:rsidRDefault="007624F1" w:rsidP="004C1E1A">
            <w:pPr>
              <w:pStyle w:val="TAL"/>
              <w:rPr>
                <w:lang w:eastAsia="zh-CN"/>
              </w:rPr>
            </w:pPr>
            <w:r>
              <w:rPr>
                <w:rFonts w:hint="eastAsia"/>
                <w:lang w:eastAsia="zh-CN"/>
              </w:rPr>
              <w:lastRenderedPageBreak/>
              <w:t>u</w:t>
            </w:r>
            <w:r>
              <w:rPr>
                <w:lang w:eastAsia="zh-CN"/>
              </w:rPr>
              <w:t>pfInfo</w:t>
            </w:r>
          </w:p>
        </w:tc>
        <w:tc>
          <w:tcPr>
            <w:tcW w:w="1876" w:type="dxa"/>
          </w:tcPr>
          <w:p w14:paraId="1B6BECF6" w14:textId="77777777" w:rsidR="007624F1" w:rsidRDefault="007624F1" w:rsidP="004C1E1A">
            <w:pPr>
              <w:pStyle w:val="TAL"/>
            </w:pPr>
            <w:r>
              <w:rPr>
                <w:noProof/>
              </w:rPr>
              <w:t>UpfInformation</w:t>
            </w:r>
          </w:p>
        </w:tc>
        <w:tc>
          <w:tcPr>
            <w:tcW w:w="355" w:type="dxa"/>
          </w:tcPr>
          <w:p w14:paraId="166E5038" w14:textId="77777777" w:rsidR="007624F1" w:rsidRDefault="007624F1" w:rsidP="004C1E1A">
            <w:pPr>
              <w:pStyle w:val="TAC"/>
            </w:pPr>
            <w:r>
              <w:t>C</w:t>
            </w:r>
          </w:p>
        </w:tc>
        <w:tc>
          <w:tcPr>
            <w:tcW w:w="1145" w:type="dxa"/>
            <w:gridSpan w:val="3"/>
          </w:tcPr>
          <w:p w14:paraId="21082653" w14:textId="77777777" w:rsidR="007624F1" w:rsidRDefault="007624F1" w:rsidP="004C1E1A">
            <w:pPr>
              <w:pStyle w:val="TAC"/>
            </w:pPr>
            <w:r>
              <w:t>0..1</w:t>
            </w:r>
          </w:p>
        </w:tc>
        <w:tc>
          <w:tcPr>
            <w:tcW w:w="2982" w:type="dxa"/>
            <w:gridSpan w:val="3"/>
          </w:tcPr>
          <w:p w14:paraId="50B2F78C" w14:textId="77777777" w:rsidR="007624F1" w:rsidRDefault="007624F1" w:rsidP="004C1E1A">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CCF94F1" w14:textId="77777777" w:rsidR="007624F1" w:rsidRDefault="007624F1" w:rsidP="004C1E1A">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4291CEA6" w14:textId="77777777" w:rsidR="007624F1" w:rsidRDefault="007624F1" w:rsidP="004C1E1A">
            <w:pPr>
              <w:pStyle w:val="TAL"/>
            </w:pPr>
            <w:r>
              <w:t>ServiceExperience</w:t>
            </w:r>
          </w:p>
          <w:p w14:paraId="6EB17BC3" w14:textId="77777777" w:rsidR="007624F1" w:rsidRDefault="007624F1" w:rsidP="004C1E1A">
            <w:pPr>
              <w:pStyle w:val="TAL"/>
            </w:pPr>
            <w:r>
              <w:rPr>
                <w:rFonts w:hint="eastAsia"/>
                <w:lang w:eastAsia="zh-CN"/>
              </w:rPr>
              <w:t>Dn</w:t>
            </w:r>
            <w:r>
              <w:t>Performance</w:t>
            </w:r>
          </w:p>
        </w:tc>
      </w:tr>
      <w:tr w:rsidR="007624F1" w14:paraId="5897433F" w14:textId="77777777" w:rsidTr="004C1E1A">
        <w:trPr>
          <w:jc w:val="center"/>
        </w:trPr>
        <w:tc>
          <w:tcPr>
            <w:tcW w:w="1444" w:type="dxa"/>
            <w:gridSpan w:val="2"/>
          </w:tcPr>
          <w:p w14:paraId="707488D0" w14:textId="77777777" w:rsidR="007624F1" w:rsidRDefault="007624F1" w:rsidP="004C1E1A">
            <w:pPr>
              <w:pStyle w:val="TAL"/>
              <w:rPr>
                <w:lang w:eastAsia="zh-CN"/>
              </w:rPr>
            </w:pPr>
            <w:r>
              <w:t>pdmf</w:t>
            </w:r>
          </w:p>
        </w:tc>
        <w:tc>
          <w:tcPr>
            <w:tcW w:w="1876" w:type="dxa"/>
          </w:tcPr>
          <w:p w14:paraId="41B17CE9" w14:textId="77777777" w:rsidR="007624F1" w:rsidRDefault="007624F1" w:rsidP="004C1E1A">
            <w:pPr>
              <w:pStyle w:val="TAL"/>
              <w:rPr>
                <w:noProof/>
              </w:rPr>
            </w:pPr>
            <w:r>
              <w:t>boolean</w:t>
            </w:r>
          </w:p>
        </w:tc>
        <w:tc>
          <w:tcPr>
            <w:tcW w:w="355" w:type="dxa"/>
          </w:tcPr>
          <w:p w14:paraId="5111DF78" w14:textId="77777777" w:rsidR="007624F1" w:rsidRDefault="007624F1" w:rsidP="004C1E1A">
            <w:pPr>
              <w:pStyle w:val="TAC"/>
            </w:pPr>
            <w:r>
              <w:t>O</w:t>
            </w:r>
          </w:p>
        </w:tc>
        <w:tc>
          <w:tcPr>
            <w:tcW w:w="1145" w:type="dxa"/>
            <w:gridSpan w:val="3"/>
          </w:tcPr>
          <w:p w14:paraId="35B6DCDB" w14:textId="77777777" w:rsidR="007624F1" w:rsidRDefault="007624F1" w:rsidP="004C1E1A">
            <w:pPr>
              <w:pStyle w:val="TAC"/>
            </w:pPr>
            <w:r>
              <w:t>0..1</w:t>
            </w:r>
          </w:p>
        </w:tc>
        <w:tc>
          <w:tcPr>
            <w:tcW w:w="2982" w:type="dxa"/>
            <w:gridSpan w:val="3"/>
          </w:tcPr>
          <w:p w14:paraId="4343845E" w14:textId="77777777" w:rsidR="007624F1" w:rsidRPr="00204479" w:rsidRDefault="007624F1" w:rsidP="004C1E1A">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1039D694" w14:textId="77777777" w:rsidR="007624F1" w:rsidRPr="00204479" w:rsidRDefault="007624F1" w:rsidP="004C1E1A">
            <w:pPr>
              <w:pStyle w:val="TAL"/>
              <w:rPr>
                <w:lang w:val="en-US" w:eastAsia="fr-FR"/>
              </w:rPr>
            </w:pPr>
            <w:r w:rsidRPr="00430EFE">
              <w:t xml:space="preserve">Default value is false if omitted. </w:t>
            </w:r>
          </w:p>
          <w:p w14:paraId="15E9A9BC" w14:textId="77777777" w:rsidR="007624F1" w:rsidRDefault="007624F1" w:rsidP="004C1E1A">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40214D17" w14:textId="77777777" w:rsidR="007624F1" w:rsidRDefault="007624F1" w:rsidP="004C1E1A">
            <w:pPr>
              <w:pStyle w:val="TAL"/>
            </w:pPr>
            <w:r>
              <w:t>PacketDelayFailureReport</w:t>
            </w:r>
          </w:p>
        </w:tc>
      </w:tr>
      <w:tr w:rsidR="007624F1" w14:paraId="4EB458E9" w14:textId="77777777" w:rsidTr="004C1E1A">
        <w:trPr>
          <w:jc w:val="center"/>
        </w:trPr>
        <w:tc>
          <w:tcPr>
            <w:tcW w:w="1444" w:type="dxa"/>
            <w:gridSpan w:val="2"/>
          </w:tcPr>
          <w:p w14:paraId="3DFBA433" w14:textId="77777777" w:rsidR="007624F1" w:rsidRDefault="007624F1" w:rsidP="004C1E1A">
            <w:pPr>
              <w:pStyle w:val="TAL"/>
              <w:rPr>
                <w:noProof/>
                <w:lang w:eastAsia="zh-CN"/>
              </w:rPr>
            </w:pPr>
            <w:r>
              <w:rPr>
                <w:rFonts w:hint="eastAsia"/>
                <w:noProof/>
                <w:lang w:eastAsia="zh-CN"/>
              </w:rPr>
              <w:t>satBackhaulCat</w:t>
            </w:r>
          </w:p>
        </w:tc>
        <w:tc>
          <w:tcPr>
            <w:tcW w:w="1876" w:type="dxa"/>
          </w:tcPr>
          <w:p w14:paraId="79D709F9" w14:textId="77777777" w:rsidR="007624F1" w:rsidRDefault="007624F1" w:rsidP="004C1E1A">
            <w:pPr>
              <w:pStyle w:val="TAL"/>
              <w:rPr>
                <w:noProof/>
                <w:lang w:eastAsia="zh-CN"/>
              </w:rPr>
            </w:pPr>
            <w:r>
              <w:rPr>
                <w:rFonts w:hint="eastAsia"/>
                <w:noProof/>
                <w:lang w:eastAsia="zh-CN"/>
              </w:rPr>
              <w:t>SatelliteBackhaulCategory</w:t>
            </w:r>
          </w:p>
        </w:tc>
        <w:tc>
          <w:tcPr>
            <w:tcW w:w="355" w:type="dxa"/>
          </w:tcPr>
          <w:p w14:paraId="49A6804E" w14:textId="77777777" w:rsidR="007624F1" w:rsidRDefault="007624F1" w:rsidP="004C1E1A">
            <w:pPr>
              <w:pStyle w:val="TAC"/>
            </w:pPr>
            <w:r>
              <w:rPr>
                <w:rFonts w:hint="eastAsia"/>
                <w:lang w:eastAsia="zh-CN"/>
              </w:rPr>
              <w:t>C</w:t>
            </w:r>
          </w:p>
        </w:tc>
        <w:tc>
          <w:tcPr>
            <w:tcW w:w="1145" w:type="dxa"/>
            <w:gridSpan w:val="3"/>
          </w:tcPr>
          <w:p w14:paraId="13950B14" w14:textId="77777777" w:rsidR="007624F1" w:rsidRDefault="007624F1" w:rsidP="004C1E1A">
            <w:pPr>
              <w:pStyle w:val="TAC"/>
              <w:rPr>
                <w:noProof/>
              </w:rPr>
            </w:pPr>
            <w:r>
              <w:rPr>
                <w:noProof/>
              </w:rPr>
              <w:t>0..1</w:t>
            </w:r>
          </w:p>
        </w:tc>
        <w:tc>
          <w:tcPr>
            <w:tcW w:w="2982" w:type="dxa"/>
            <w:gridSpan w:val="3"/>
          </w:tcPr>
          <w:p w14:paraId="57D6B077" w14:textId="77777777" w:rsidR="007624F1" w:rsidRDefault="007624F1" w:rsidP="004C1E1A">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623CB9E4" w14:textId="77777777" w:rsidR="007624F1" w:rsidRDefault="007624F1" w:rsidP="004C1E1A">
            <w:pPr>
              <w:pStyle w:val="TAL"/>
            </w:pPr>
            <w:r>
              <w:t>En</w:t>
            </w:r>
            <w:r w:rsidRPr="003107D3">
              <w:t>SatBackhaulCategoryChg</w:t>
            </w:r>
          </w:p>
        </w:tc>
      </w:tr>
      <w:tr w:rsidR="007624F1" w14:paraId="7F9D2879" w14:textId="77777777" w:rsidTr="004C1E1A">
        <w:trPr>
          <w:jc w:val="center"/>
        </w:trPr>
        <w:tc>
          <w:tcPr>
            <w:tcW w:w="1444" w:type="dxa"/>
            <w:gridSpan w:val="2"/>
          </w:tcPr>
          <w:p w14:paraId="77C3D0DC" w14:textId="77777777" w:rsidR="007624F1" w:rsidRDefault="007624F1" w:rsidP="004C1E1A">
            <w:pPr>
              <w:pStyle w:val="TAL"/>
              <w:rPr>
                <w:lang w:eastAsia="zh-CN"/>
              </w:rPr>
            </w:pPr>
            <w:r>
              <w:rPr>
                <w:noProof/>
                <w:lang w:eastAsia="zh-CN"/>
              </w:rPr>
              <w:t>supportedFeatures</w:t>
            </w:r>
          </w:p>
        </w:tc>
        <w:tc>
          <w:tcPr>
            <w:tcW w:w="1876" w:type="dxa"/>
          </w:tcPr>
          <w:p w14:paraId="2E308F8B" w14:textId="77777777" w:rsidR="007624F1" w:rsidRDefault="007624F1" w:rsidP="004C1E1A">
            <w:pPr>
              <w:pStyle w:val="TAL"/>
              <w:rPr>
                <w:noProof/>
              </w:rPr>
            </w:pPr>
            <w:r>
              <w:rPr>
                <w:noProof/>
                <w:lang w:eastAsia="zh-CN"/>
              </w:rPr>
              <w:t>SupportedFeatures</w:t>
            </w:r>
          </w:p>
        </w:tc>
        <w:tc>
          <w:tcPr>
            <w:tcW w:w="355" w:type="dxa"/>
          </w:tcPr>
          <w:p w14:paraId="17FF98A5" w14:textId="77777777" w:rsidR="007624F1" w:rsidRDefault="007624F1" w:rsidP="004C1E1A">
            <w:pPr>
              <w:pStyle w:val="TAC"/>
            </w:pPr>
            <w:r>
              <w:t>C</w:t>
            </w:r>
          </w:p>
        </w:tc>
        <w:tc>
          <w:tcPr>
            <w:tcW w:w="1145" w:type="dxa"/>
            <w:gridSpan w:val="3"/>
          </w:tcPr>
          <w:p w14:paraId="438FC0EA" w14:textId="77777777" w:rsidR="007624F1" w:rsidRDefault="007624F1" w:rsidP="004C1E1A">
            <w:pPr>
              <w:pStyle w:val="TAC"/>
            </w:pPr>
            <w:r>
              <w:rPr>
                <w:noProof/>
              </w:rPr>
              <w:t>0..1</w:t>
            </w:r>
          </w:p>
        </w:tc>
        <w:tc>
          <w:tcPr>
            <w:tcW w:w="2982" w:type="dxa"/>
            <w:gridSpan w:val="3"/>
          </w:tcPr>
          <w:p w14:paraId="7CE8BC14" w14:textId="77777777" w:rsidR="007624F1" w:rsidRDefault="007624F1" w:rsidP="004C1E1A">
            <w:pPr>
              <w:pStyle w:val="TAL"/>
              <w:rPr>
                <w:noProof/>
              </w:rPr>
            </w:pPr>
            <w:r>
              <w:rPr>
                <w:noProof/>
              </w:rPr>
              <w:t>List of negotiated features supported by the SMF and NF service consumer as described in clause 5.8.</w:t>
            </w:r>
          </w:p>
          <w:p w14:paraId="07843AC3" w14:textId="77777777" w:rsidR="007624F1" w:rsidRDefault="007624F1" w:rsidP="004C1E1A">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6CF091A" w14:textId="77777777" w:rsidR="007624F1" w:rsidRDefault="007624F1" w:rsidP="004C1E1A">
            <w:pPr>
              <w:pStyle w:val="TAL"/>
            </w:pPr>
          </w:p>
        </w:tc>
      </w:tr>
      <w:tr w:rsidR="007624F1" w14:paraId="78C7138A" w14:textId="77777777" w:rsidTr="004C1E1A">
        <w:trPr>
          <w:trHeight w:val="1374"/>
          <w:jc w:val="center"/>
        </w:trPr>
        <w:tc>
          <w:tcPr>
            <w:tcW w:w="1444" w:type="dxa"/>
            <w:gridSpan w:val="2"/>
          </w:tcPr>
          <w:p w14:paraId="4B2697E0" w14:textId="77777777" w:rsidR="007624F1" w:rsidRDefault="007624F1" w:rsidP="004C1E1A">
            <w:pPr>
              <w:pStyle w:val="TAL"/>
              <w:rPr>
                <w:noProof/>
                <w:lang w:eastAsia="zh-CN"/>
              </w:rPr>
            </w:pPr>
            <w:r>
              <w:rPr>
                <w:noProof/>
                <w:lang w:eastAsia="zh-CN"/>
              </w:rPr>
              <w:t>targetAfId</w:t>
            </w:r>
          </w:p>
        </w:tc>
        <w:tc>
          <w:tcPr>
            <w:tcW w:w="1876" w:type="dxa"/>
          </w:tcPr>
          <w:p w14:paraId="229D5833" w14:textId="77777777" w:rsidR="007624F1" w:rsidRDefault="007624F1" w:rsidP="004C1E1A">
            <w:pPr>
              <w:pStyle w:val="TAL"/>
              <w:rPr>
                <w:noProof/>
                <w:lang w:eastAsia="zh-CN"/>
              </w:rPr>
            </w:pPr>
            <w:r>
              <w:rPr>
                <w:lang w:eastAsia="zh-CN"/>
              </w:rPr>
              <w:t>string</w:t>
            </w:r>
          </w:p>
        </w:tc>
        <w:tc>
          <w:tcPr>
            <w:tcW w:w="355" w:type="dxa"/>
          </w:tcPr>
          <w:p w14:paraId="094D5E9E" w14:textId="77777777" w:rsidR="007624F1" w:rsidRDefault="007624F1" w:rsidP="004C1E1A">
            <w:pPr>
              <w:pStyle w:val="TAC"/>
            </w:pPr>
            <w:r>
              <w:rPr>
                <w:noProof/>
                <w:lang w:eastAsia="zh-CN"/>
              </w:rPr>
              <w:t>O</w:t>
            </w:r>
          </w:p>
        </w:tc>
        <w:tc>
          <w:tcPr>
            <w:tcW w:w="1145" w:type="dxa"/>
            <w:gridSpan w:val="3"/>
          </w:tcPr>
          <w:p w14:paraId="78338ED0" w14:textId="77777777" w:rsidR="007624F1" w:rsidRDefault="007624F1" w:rsidP="004C1E1A">
            <w:pPr>
              <w:pStyle w:val="TAC"/>
              <w:rPr>
                <w:noProof/>
              </w:rPr>
            </w:pPr>
            <w:r>
              <w:rPr>
                <w:noProof/>
                <w:lang w:eastAsia="zh-CN"/>
              </w:rPr>
              <w:t>0..1</w:t>
            </w:r>
          </w:p>
        </w:tc>
        <w:tc>
          <w:tcPr>
            <w:tcW w:w="2982" w:type="dxa"/>
            <w:gridSpan w:val="3"/>
          </w:tcPr>
          <w:p w14:paraId="6CFAC356" w14:textId="77777777" w:rsidR="007624F1" w:rsidRDefault="007624F1" w:rsidP="004C1E1A">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6B24AB28" w14:textId="77777777" w:rsidR="007624F1" w:rsidRDefault="007624F1" w:rsidP="004C1E1A">
            <w:pPr>
              <w:pStyle w:val="TAL"/>
            </w:pPr>
            <w:r>
              <w:t>EasRelocationEnh</w:t>
            </w:r>
          </w:p>
        </w:tc>
      </w:tr>
      <w:tr w:rsidR="007624F1" w14:paraId="3D52D29F" w14:textId="77777777" w:rsidTr="004C1E1A">
        <w:trPr>
          <w:jc w:val="center"/>
        </w:trPr>
        <w:tc>
          <w:tcPr>
            <w:tcW w:w="1444" w:type="dxa"/>
            <w:gridSpan w:val="2"/>
          </w:tcPr>
          <w:p w14:paraId="084598A3" w14:textId="77777777" w:rsidR="007624F1" w:rsidRDefault="007624F1" w:rsidP="004C1E1A">
            <w:pPr>
              <w:pStyle w:val="TAL"/>
              <w:rPr>
                <w:noProof/>
                <w:lang w:eastAsia="zh-CN"/>
              </w:rPr>
            </w:pPr>
            <w:r>
              <w:rPr>
                <w:rFonts w:hint="eastAsia"/>
                <w:noProof/>
                <w:lang w:eastAsia="zh-CN"/>
              </w:rPr>
              <w:t>5</w:t>
            </w:r>
            <w:r>
              <w:rPr>
                <w:noProof/>
                <w:lang w:eastAsia="zh-CN"/>
              </w:rPr>
              <w:t>qi</w:t>
            </w:r>
          </w:p>
        </w:tc>
        <w:tc>
          <w:tcPr>
            <w:tcW w:w="1876" w:type="dxa"/>
          </w:tcPr>
          <w:p w14:paraId="70FD504C" w14:textId="77777777" w:rsidR="007624F1" w:rsidRDefault="007624F1" w:rsidP="004C1E1A">
            <w:pPr>
              <w:pStyle w:val="TAL"/>
              <w:rPr>
                <w:lang w:eastAsia="zh-CN"/>
              </w:rPr>
            </w:pPr>
            <w:r w:rsidRPr="00F11966">
              <w:t>5Qi</w:t>
            </w:r>
          </w:p>
        </w:tc>
        <w:tc>
          <w:tcPr>
            <w:tcW w:w="355" w:type="dxa"/>
          </w:tcPr>
          <w:p w14:paraId="40FE5E75" w14:textId="77777777" w:rsidR="007624F1" w:rsidRDefault="007624F1" w:rsidP="004C1E1A">
            <w:pPr>
              <w:pStyle w:val="TAC"/>
              <w:rPr>
                <w:noProof/>
                <w:lang w:eastAsia="zh-CN"/>
              </w:rPr>
            </w:pPr>
            <w:r>
              <w:rPr>
                <w:noProof/>
                <w:lang w:eastAsia="zh-CN"/>
              </w:rPr>
              <w:t>O</w:t>
            </w:r>
          </w:p>
        </w:tc>
        <w:tc>
          <w:tcPr>
            <w:tcW w:w="1145" w:type="dxa"/>
            <w:gridSpan w:val="3"/>
          </w:tcPr>
          <w:p w14:paraId="797A893D" w14:textId="77777777" w:rsidR="007624F1" w:rsidRDefault="007624F1" w:rsidP="004C1E1A">
            <w:pPr>
              <w:pStyle w:val="TAC"/>
              <w:rPr>
                <w:noProof/>
                <w:lang w:eastAsia="zh-CN"/>
              </w:rPr>
            </w:pPr>
            <w:r>
              <w:rPr>
                <w:noProof/>
                <w:lang w:eastAsia="zh-CN"/>
              </w:rPr>
              <w:t>0..1</w:t>
            </w:r>
          </w:p>
        </w:tc>
        <w:tc>
          <w:tcPr>
            <w:tcW w:w="2982" w:type="dxa"/>
            <w:gridSpan w:val="3"/>
          </w:tcPr>
          <w:p w14:paraId="6CEFE816" w14:textId="77777777" w:rsidR="007624F1" w:rsidRDefault="007624F1" w:rsidP="004C1E1A">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4AA788CE" w14:textId="77777777" w:rsidR="007624F1" w:rsidRDefault="007624F1" w:rsidP="004C1E1A">
            <w:pPr>
              <w:pStyle w:val="TAL"/>
              <w:rPr>
                <w:noProof/>
                <w:lang w:eastAsia="zh-CN"/>
              </w:rPr>
            </w:pPr>
            <w:r>
              <w:t>(NOTE </w:t>
            </w:r>
            <w:r w:rsidRPr="00DD3E46">
              <w:rPr>
                <w:rFonts w:hint="eastAsia"/>
              </w:rPr>
              <w:t>1</w:t>
            </w:r>
            <w:r>
              <w:t>4)</w:t>
            </w:r>
          </w:p>
        </w:tc>
        <w:tc>
          <w:tcPr>
            <w:tcW w:w="1738" w:type="dxa"/>
            <w:gridSpan w:val="2"/>
          </w:tcPr>
          <w:p w14:paraId="18382792" w14:textId="77777777" w:rsidR="007624F1" w:rsidRDefault="007624F1" w:rsidP="004C1E1A">
            <w:pPr>
              <w:pStyle w:val="TAL"/>
            </w:pPr>
            <w:r>
              <w:rPr>
                <w:lang w:val="en-US" w:eastAsia="zh-CN"/>
              </w:rPr>
              <w:t>En</w:t>
            </w:r>
            <w:r>
              <w:rPr>
                <w:noProof/>
              </w:rPr>
              <w:t>QfiAllocation</w:t>
            </w:r>
          </w:p>
        </w:tc>
      </w:tr>
      <w:tr w:rsidR="007624F1" w14:paraId="751AFC7B" w14:textId="77777777" w:rsidTr="004C1E1A">
        <w:trPr>
          <w:jc w:val="center"/>
        </w:trPr>
        <w:tc>
          <w:tcPr>
            <w:tcW w:w="1444" w:type="dxa"/>
            <w:gridSpan w:val="2"/>
          </w:tcPr>
          <w:p w14:paraId="2D66FBA6" w14:textId="77777777" w:rsidR="007624F1" w:rsidRPr="00CB79F9" w:rsidRDefault="007624F1" w:rsidP="004C1E1A">
            <w:pPr>
              <w:pStyle w:val="TAL"/>
              <w:rPr>
                <w:noProof/>
                <w:lang w:eastAsia="zh-CN"/>
              </w:rPr>
            </w:pPr>
            <w:r>
              <w:rPr>
                <w:noProof/>
                <w:lang w:eastAsia="zh-CN"/>
              </w:rPr>
              <w:t>dataVolInfoData</w:t>
            </w:r>
          </w:p>
        </w:tc>
        <w:tc>
          <w:tcPr>
            <w:tcW w:w="1876" w:type="dxa"/>
          </w:tcPr>
          <w:p w14:paraId="62D0D9A2" w14:textId="77777777" w:rsidR="007624F1" w:rsidRPr="00D711F2" w:rsidRDefault="007624F1" w:rsidP="004C1E1A">
            <w:pPr>
              <w:pStyle w:val="TAL"/>
              <w:rPr>
                <w:noProof/>
                <w:lang w:eastAsia="zh-CN"/>
              </w:rPr>
            </w:pPr>
            <w:r>
              <w:rPr>
                <w:lang w:eastAsia="zh-CN"/>
              </w:rPr>
              <w:t>array(DataVolumeInformation)</w:t>
            </w:r>
          </w:p>
        </w:tc>
        <w:tc>
          <w:tcPr>
            <w:tcW w:w="355" w:type="dxa"/>
          </w:tcPr>
          <w:p w14:paraId="0139FCE3" w14:textId="77777777" w:rsidR="007624F1" w:rsidRDefault="007624F1" w:rsidP="004C1E1A">
            <w:pPr>
              <w:pStyle w:val="TAC"/>
              <w:rPr>
                <w:noProof/>
                <w:lang w:eastAsia="zh-CN"/>
              </w:rPr>
            </w:pPr>
            <w:r>
              <w:rPr>
                <w:rFonts w:hint="eastAsia"/>
                <w:noProof/>
                <w:lang w:eastAsia="zh-CN"/>
              </w:rPr>
              <w:t>C</w:t>
            </w:r>
          </w:p>
        </w:tc>
        <w:tc>
          <w:tcPr>
            <w:tcW w:w="1145" w:type="dxa"/>
            <w:gridSpan w:val="3"/>
          </w:tcPr>
          <w:p w14:paraId="28A74C8F" w14:textId="77777777" w:rsidR="007624F1" w:rsidRDefault="007624F1" w:rsidP="004C1E1A">
            <w:pPr>
              <w:pStyle w:val="TAC"/>
              <w:rPr>
                <w:noProof/>
                <w:lang w:eastAsia="zh-CN"/>
              </w:rPr>
            </w:pPr>
            <w:r>
              <w:rPr>
                <w:noProof/>
                <w:lang w:eastAsia="zh-CN"/>
              </w:rPr>
              <w:t>1..N</w:t>
            </w:r>
          </w:p>
        </w:tc>
        <w:tc>
          <w:tcPr>
            <w:tcW w:w="2982" w:type="dxa"/>
            <w:gridSpan w:val="3"/>
          </w:tcPr>
          <w:p w14:paraId="3530D75A" w14:textId="77777777" w:rsidR="007624F1" w:rsidRDefault="007624F1" w:rsidP="004C1E1A">
            <w:pPr>
              <w:pStyle w:val="TAL"/>
              <w:rPr>
                <w:noProof/>
                <w:lang w:eastAsia="zh-CN"/>
              </w:rPr>
            </w:pPr>
            <w:r>
              <w:rPr>
                <w:noProof/>
                <w:lang w:eastAsia="zh-CN"/>
              </w:rPr>
              <w:t>Contains the list of data volume information set(s).</w:t>
            </w:r>
          </w:p>
          <w:p w14:paraId="2DC26F07" w14:textId="77777777" w:rsidR="007624F1" w:rsidRDefault="007624F1" w:rsidP="004C1E1A">
            <w:pPr>
              <w:pStyle w:val="TAL"/>
              <w:rPr>
                <w:noProof/>
                <w:lang w:eastAsia="zh-CN"/>
              </w:rPr>
            </w:pPr>
          </w:p>
          <w:p w14:paraId="172A1AC7" w14:textId="77777777" w:rsidR="007624F1" w:rsidRPr="00F9618C" w:rsidRDefault="007624F1" w:rsidP="004C1E1A">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551FB1A" w14:textId="77777777" w:rsidR="007624F1" w:rsidRPr="00CB79F9" w:rsidRDefault="007624F1" w:rsidP="004C1E1A">
            <w:pPr>
              <w:pStyle w:val="TAL"/>
              <w:rPr>
                <w:lang w:val="en-US" w:eastAsia="zh-CN"/>
              </w:rPr>
            </w:pPr>
            <w:r>
              <w:rPr>
                <w:rFonts w:cs="Arial"/>
                <w:noProof/>
                <w:szCs w:val="18"/>
                <w:lang w:eastAsia="zh-CN"/>
              </w:rPr>
              <w:t>Energy</w:t>
            </w:r>
          </w:p>
        </w:tc>
      </w:tr>
      <w:tr w:rsidR="007624F1" w14:paraId="587A98D1" w14:textId="77777777" w:rsidTr="004C1E1A">
        <w:trPr>
          <w:jc w:val="center"/>
        </w:trPr>
        <w:tc>
          <w:tcPr>
            <w:tcW w:w="1444" w:type="dxa"/>
            <w:gridSpan w:val="2"/>
          </w:tcPr>
          <w:p w14:paraId="2754EFB9" w14:textId="77777777" w:rsidR="007624F1" w:rsidRDefault="007624F1" w:rsidP="004C1E1A">
            <w:pPr>
              <w:pStyle w:val="TAL"/>
              <w:rPr>
                <w:noProof/>
                <w:lang w:eastAsia="zh-CN"/>
              </w:rPr>
            </w:pPr>
            <w:r>
              <w:rPr>
                <w:noProof/>
                <w:lang w:eastAsia="zh-CN"/>
              </w:rPr>
              <w:t>usageInfo</w:t>
            </w:r>
          </w:p>
        </w:tc>
        <w:tc>
          <w:tcPr>
            <w:tcW w:w="1876" w:type="dxa"/>
          </w:tcPr>
          <w:p w14:paraId="007D5B8F" w14:textId="77777777" w:rsidR="007624F1" w:rsidRDefault="007624F1" w:rsidP="004C1E1A">
            <w:pPr>
              <w:pStyle w:val="TAL"/>
              <w:rPr>
                <w:lang w:eastAsia="zh-CN"/>
              </w:rPr>
            </w:pPr>
            <w:r w:rsidRPr="00CE53F6">
              <w:rPr>
                <w:rFonts w:cs="Arial"/>
                <w:szCs w:val="18"/>
                <w:lang w:val="en-US" w:eastAsia="zh-CN"/>
              </w:rPr>
              <w:t>IpAddrUsageInfo</w:t>
            </w:r>
          </w:p>
        </w:tc>
        <w:tc>
          <w:tcPr>
            <w:tcW w:w="355" w:type="dxa"/>
          </w:tcPr>
          <w:p w14:paraId="642E3E23" w14:textId="77777777" w:rsidR="007624F1" w:rsidRDefault="007624F1" w:rsidP="004C1E1A">
            <w:pPr>
              <w:pStyle w:val="TAC"/>
              <w:rPr>
                <w:noProof/>
                <w:lang w:eastAsia="zh-CN"/>
              </w:rPr>
            </w:pPr>
            <w:r>
              <w:rPr>
                <w:rFonts w:cs="Arial"/>
                <w:szCs w:val="18"/>
                <w:lang w:eastAsia="zh-CN"/>
              </w:rPr>
              <w:t>O</w:t>
            </w:r>
          </w:p>
        </w:tc>
        <w:tc>
          <w:tcPr>
            <w:tcW w:w="1145" w:type="dxa"/>
            <w:gridSpan w:val="3"/>
          </w:tcPr>
          <w:p w14:paraId="5D129F9A" w14:textId="77777777" w:rsidR="007624F1" w:rsidRDefault="007624F1" w:rsidP="004C1E1A">
            <w:pPr>
              <w:pStyle w:val="TAC"/>
              <w:rPr>
                <w:noProof/>
                <w:lang w:eastAsia="zh-CN"/>
              </w:rPr>
            </w:pPr>
            <w:r>
              <w:rPr>
                <w:rFonts w:cs="Arial"/>
                <w:szCs w:val="18"/>
                <w:lang w:eastAsia="zh-CN"/>
              </w:rPr>
              <w:t>0..1</w:t>
            </w:r>
          </w:p>
        </w:tc>
        <w:tc>
          <w:tcPr>
            <w:tcW w:w="2982" w:type="dxa"/>
            <w:gridSpan w:val="3"/>
          </w:tcPr>
          <w:p w14:paraId="2E81C8EA" w14:textId="77777777" w:rsidR="007624F1" w:rsidRDefault="007624F1" w:rsidP="004C1E1A">
            <w:pPr>
              <w:pStyle w:val="TAL"/>
            </w:pPr>
            <w:r>
              <w:t>Indicates the usage information of UE IP address resources.</w:t>
            </w:r>
          </w:p>
          <w:p w14:paraId="4405770C" w14:textId="77777777" w:rsidR="007624F1" w:rsidRDefault="007624F1" w:rsidP="004C1E1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0B4F07C" w14:textId="77777777" w:rsidR="007624F1" w:rsidRDefault="007624F1" w:rsidP="004C1E1A">
            <w:pPr>
              <w:pStyle w:val="TAL"/>
              <w:rPr>
                <w:rFonts w:cs="Arial"/>
                <w:noProof/>
                <w:szCs w:val="18"/>
                <w:lang w:eastAsia="zh-CN"/>
              </w:rPr>
            </w:pPr>
            <w:r>
              <w:t>SignallingInfo</w:t>
            </w:r>
          </w:p>
        </w:tc>
      </w:tr>
      <w:tr w:rsidR="007624F1" w14:paraId="293041EB" w14:textId="77777777" w:rsidTr="004C1E1A">
        <w:trPr>
          <w:jc w:val="center"/>
        </w:trPr>
        <w:tc>
          <w:tcPr>
            <w:tcW w:w="1444" w:type="dxa"/>
            <w:gridSpan w:val="2"/>
          </w:tcPr>
          <w:p w14:paraId="7245669C" w14:textId="77777777" w:rsidR="007624F1" w:rsidRDefault="007624F1" w:rsidP="004C1E1A">
            <w:pPr>
              <w:pStyle w:val="TAL"/>
              <w:rPr>
                <w:noProof/>
                <w:lang w:eastAsia="zh-CN"/>
              </w:rPr>
            </w:pPr>
            <w:r>
              <w:rPr>
                <w:rFonts w:hint="eastAsia"/>
                <w:noProof/>
                <w:lang w:eastAsia="zh-CN"/>
              </w:rPr>
              <w:t>lo</w:t>
            </w:r>
            <w:r>
              <w:rPr>
                <w:noProof/>
                <w:lang w:eastAsia="zh-CN"/>
              </w:rPr>
              <w:t>adInfos</w:t>
            </w:r>
          </w:p>
        </w:tc>
        <w:tc>
          <w:tcPr>
            <w:tcW w:w="1876" w:type="dxa"/>
          </w:tcPr>
          <w:p w14:paraId="6B7E62F5" w14:textId="77777777" w:rsidR="007624F1" w:rsidRDefault="007624F1" w:rsidP="004C1E1A">
            <w:pPr>
              <w:pStyle w:val="TAL"/>
              <w:rPr>
                <w:lang w:eastAsia="zh-CN"/>
              </w:rPr>
            </w:pPr>
            <w:r>
              <w:t>array(NfLoadLevelInformation</w:t>
            </w:r>
            <w:r>
              <w:rPr>
                <w:noProof/>
              </w:rPr>
              <w:t>)</w:t>
            </w:r>
          </w:p>
        </w:tc>
        <w:tc>
          <w:tcPr>
            <w:tcW w:w="355" w:type="dxa"/>
          </w:tcPr>
          <w:p w14:paraId="6AA74D9B" w14:textId="77777777" w:rsidR="007624F1" w:rsidRDefault="007624F1" w:rsidP="004C1E1A">
            <w:pPr>
              <w:pStyle w:val="TAC"/>
              <w:rPr>
                <w:noProof/>
                <w:lang w:eastAsia="zh-CN"/>
              </w:rPr>
            </w:pPr>
            <w:r>
              <w:rPr>
                <w:rFonts w:cs="Arial"/>
                <w:szCs w:val="18"/>
                <w:lang w:eastAsia="zh-CN"/>
              </w:rPr>
              <w:t>O</w:t>
            </w:r>
          </w:p>
        </w:tc>
        <w:tc>
          <w:tcPr>
            <w:tcW w:w="1145" w:type="dxa"/>
            <w:gridSpan w:val="3"/>
          </w:tcPr>
          <w:p w14:paraId="2F593636" w14:textId="77777777" w:rsidR="007624F1" w:rsidRDefault="007624F1" w:rsidP="004C1E1A">
            <w:pPr>
              <w:pStyle w:val="TAC"/>
              <w:rPr>
                <w:noProof/>
                <w:lang w:eastAsia="zh-CN"/>
              </w:rPr>
            </w:pPr>
            <w:r>
              <w:rPr>
                <w:rFonts w:cs="Arial"/>
                <w:szCs w:val="18"/>
                <w:lang w:eastAsia="zh-CN"/>
              </w:rPr>
              <w:t>1..N</w:t>
            </w:r>
          </w:p>
        </w:tc>
        <w:tc>
          <w:tcPr>
            <w:tcW w:w="2982" w:type="dxa"/>
            <w:gridSpan w:val="3"/>
          </w:tcPr>
          <w:p w14:paraId="0C81759C" w14:textId="77777777" w:rsidR="007624F1" w:rsidRDefault="007624F1" w:rsidP="004C1E1A">
            <w:pPr>
              <w:pStyle w:val="TAL"/>
            </w:pPr>
            <w:r>
              <w:t>Each element indicates the load level information of connected UPFs.</w:t>
            </w:r>
          </w:p>
          <w:p w14:paraId="5D8999CB" w14:textId="77777777" w:rsidR="007624F1" w:rsidRDefault="007624F1" w:rsidP="004C1E1A">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2DDDC76" w14:textId="77777777" w:rsidR="007624F1" w:rsidRDefault="007624F1" w:rsidP="004C1E1A">
            <w:pPr>
              <w:pStyle w:val="TAL"/>
              <w:rPr>
                <w:noProof/>
                <w:lang w:eastAsia="zh-CN"/>
              </w:rPr>
            </w:pPr>
            <w:r>
              <w:t>(NOTE </w:t>
            </w:r>
            <w:r w:rsidRPr="00DD3E46">
              <w:rPr>
                <w:rFonts w:hint="eastAsia"/>
              </w:rPr>
              <w:t>1</w:t>
            </w:r>
            <w:r>
              <w:t>3)</w:t>
            </w:r>
          </w:p>
        </w:tc>
        <w:tc>
          <w:tcPr>
            <w:tcW w:w="1738" w:type="dxa"/>
            <w:gridSpan w:val="2"/>
          </w:tcPr>
          <w:p w14:paraId="145F5AEF" w14:textId="77777777" w:rsidR="007624F1" w:rsidRDefault="007624F1" w:rsidP="004C1E1A">
            <w:pPr>
              <w:pStyle w:val="TAL"/>
              <w:rPr>
                <w:rFonts w:cs="Arial"/>
                <w:noProof/>
                <w:szCs w:val="18"/>
                <w:lang w:eastAsia="zh-CN"/>
              </w:rPr>
            </w:pPr>
            <w:r>
              <w:t>SignallingInfo</w:t>
            </w:r>
          </w:p>
        </w:tc>
      </w:tr>
      <w:tr w:rsidR="007624F1" w14:paraId="7AFE64E7" w14:textId="77777777" w:rsidTr="004C1E1A">
        <w:trPr>
          <w:jc w:val="center"/>
        </w:trPr>
        <w:tc>
          <w:tcPr>
            <w:tcW w:w="1444" w:type="dxa"/>
            <w:gridSpan w:val="2"/>
          </w:tcPr>
          <w:p w14:paraId="3B5D9C9A" w14:textId="77777777" w:rsidR="007624F1" w:rsidRDefault="007624F1" w:rsidP="004C1E1A">
            <w:pPr>
              <w:pStyle w:val="TAL"/>
              <w:rPr>
                <w:noProof/>
                <w:lang w:eastAsia="zh-CN"/>
              </w:rPr>
            </w:pPr>
            <w:r>
              <w:rPr>
                <w:noProof/>
                <w:lang w:eastAsia="zh-CN"/>
              </w:rPr>
              <w:t>numSessRep</w:t>
            </w:r>
          </w:p>
        </w:tc>
        <w:tc>
          <w:tcPr>
            <w:tcW w:w="1876" w:type="dxa"/>
          </w:tcPr>
          <w:p w14:paraId="114D9DAF" w14:textId="77777777" w:rsidR="007624F1" w:rsidRDefault="007624F1" w:rsidP="004C1E1A">
            <w:pPr>
              <w:pStyle w:val="TAL"/>
              <w:rPr>
                <w:lang w:eastAsia="zh-CN"/>
              </w:rPr>
            </w:pPr>
            <w:r>
              <w:rPr>
                <w:lang w:eastAsia="zh-CN"/>
              </w:rPr>
              <w:t>Uinteger</w:t>
            </w:r>
          </w:p>
        </w:tc>
        <w:tc>
          <w:tcPr>
            <w:tcW w:w="355" w:type="dxa"/>
          </w:tcPr>
          <w:p w14:paraId="69A6FEF7" w14:textId="77777777" w:rsidR="007624F1" w:rsidRDefault="007624F1" w:rsidP="004C1E1A">
            <w:pPr>
              <w:pStyle w:val="TAC"/>
              <w:rPr>
                <w:noProof/>
                <w:lang w:eastAsia="zh-CN"/>
              </w:rPr>
            </w:pPr>
            <w:r>
              <w:rPr>
                <w:noProof/>
              </w:rPr>
              <w:t>O</w:t>
            </w:r>
          </w:p>
        </w:tc>
        <w:tc>
          <w:tcPr>
            <w:tcW w:w="1145" w:type="dxa"/>
            <w:gridSpan w:val="3"/>
          </w:tcPr>
          <w:p w14:paraId="46903301" w14:textId="77777777" w:rsidR="007624F1" w:rsidRDefault="007624F1" w:rsidP="004C1E1A">
            <w:pPr>
              <w:pStyle w:val="TAC"/>
              <w:rPr>
                <w:noProof/>
                <w:lang w:eastAsia="zh-CN"/>
              </w:rPr>
            </w:pPr>
            <w:r w:rsidRPr="00A043CD">
              <w:t>0..1</w:t>
            </w:r>
          </w:p>
        </w:tc>
        <w:tc>
          <w:tcPr>
            <w:tcW w:w="2982" w:type="dxa"/>
            <w:gridSpan w:val="3"/>
          </w:tcPr>
          <w:p w14:paraId="25018F12" w14:textId="77777777" w:rsidR="007624F1" w:rsidRDefault="007624F1" w:rsidP="004C1E1A">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47DA79FC" w14:textId="77777777" w:rsidR="007624F1" w:rsidRDefault="007624F1" w:rsidP="004C1E1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23868739" w14:textId="77777777" w:rsidR="007624F1" w:rsidRDefault="007624F1" w:rsidP="004C1E1A">
            <w:pPr>
              <w:pStyle w:val="TAL"/>
              <w:rPr>
                <w:rFonts w:cs="Arial"/>
                <w:noProof/>
                <w:szCs w:val="18"/>
                <w:lang w:eastAsia="zh-CN"/>
              </w:rPr>
            </w:pPr>
            <w:r>
              <w:t>SignallingInfo</w:t>
            </w:r>
          </w:p>
        </w:tc>
      </w:tr>
      <w:tr w:rsidR="007624F1" w14:paraId="2E51942E" w14:textId="77777777" w:rsidTr="004C1E1A">
        <w:trPr>
          <w:jc w:val="center"/>
        </w:trPr>
        <w:tc>
          <w:tcPr>
            <w:tcW w:w="1444" w:type="dxa"/>
            <w:gridSpan w:val="2"/>
          </w:tcPr>
          <w:p w14:paraId="0C71F1E6" w14:textId="77777777" w:rsidR="007624F1" w:rsidRDefault="007624F1" w:rsidP="004C1E1A">
            <w:pPr>
              <w:pStyle w:val="TAL"/>
              <w:rPr>
                <w:noProof/>
                <w:lang w:eastAsia="zh-CN"/>
              </w:rPr>
            </w:pPr>
            <w:r>
              <w:rPr>
                <w:noProof/>
                <w:lang w:eastAsia="zh-CN"/>
              </w:rPr>
              <w:t>stateTransitions</w:t>
            </w:r>
          </w:p>
        </w:tc>
        <w:tc>
          <w:tcPr>
            <w:tcW w:w="1876" w:type="dxa"/>
          </w:tcPr>
          <w:p w14:paraId="0A59C153" w14:textId="77777777" w:rsidR="007624F1" w:rsidRDefault="007624F1" w:rsidP="004C1E1A">
            <w:pPr>
              <w:pStyle w:val="TAL"/>
              <w:rPr>
                <w:lang w:eastAsia="zh-CN"/>
              </w:rPr>
            </w:pPr>
            <w:r>
              <w:rPr>
                <w:lang w:eastAsia="zh-CN"/>
              </w:rPr>
              <w:t>array(StateTransitionInfo)</w:t>
            </w:r>
          </w:p>
        </w:tc>
        <w:tc>
          <w:tcPr>
            <w:tcW w:w="355" w:type="dxa"/>
          </w:tcPr>
          <w:p w14:paraId="305A4C8B" w14:textId="77777777" w:rsidR="007624F1" w:rsidRDefault="007624F1" w:rsidP="004C1E1A">
            <w:pPr>
              <w:pStyle w:val="TAC"/>
              <w:rPr>
                <w:noProof/>
                <w:lang w:eastAsia="zh-CN"/>
              </w:rPr>
            </w:pPr>
            <w:r>
              <w:rPr>
                <w:noProof/>
              </w:rPr>
              <w:t>O</w:t>
            </w:r>
          </w:p>
        </w:tc>
        <w:tc>
          <w:tcPr>
            <w:tcW w:w="1145" w:type="dxa"/>
            <w:gridSpan w:val="3"/>
          </w:tcPr>
          <w:p w14:paraId="13373D9A" w14:textId="77777777" w:rsidR="007624F1" w:rsidRDefault="007624F1" w:rsidP="004C1E1A">
            <w:pPr>
              <w:pStyle w:val="TAC"/>
              <w:rPr>
                <w:noProof/>
                <w:lang w:eastAsia="zh-CN"/>
              </w:rPr>
            </w:pPr>
            <w:r>
              <w:t>1..N</w:t>
            </w:r>
          </w:p>
        </w:tc>
        <w:tc>
          <w:tcPr>
            <w:tcW w:w="2982" w:type="dxa"/>
            <w:gridSpan w:val="3"/>
          </w:tcPr>
          <w:p w14:paraId="4942ECE6" w14:textId="77777777" w:rsidR="007624F1" w:rsidRDefault="007624F1" w:rsidP="004C1E1A">
            <w:pPr>
              <w:pStyle w:val="TAL"/>
              <w:rPr>
                <w:lang w:eastAsia="zh-CN"/>
              </w:rPr>
            </w:pPr>
            <w:r>
              <w:rPr>
                <w:lang w:eastAsia="zh-CN"/>
              </w:rPr>
              <w:t>Contains information about session-related state transitions of specific UEs.</w:t>
            </w:r>
          </w:p>
          <w:p w14:paraId="278716FD" w14:textId="77777777" w:rsidR="007624F1" w:rsidRDefault="007624F1" w:rsidP="004C1E1A">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4899CD0" w14:textId="77777777" w:rsidR="007624F1" w:rsidRDefault="007624F1" w:rsidP="004C1E1A">
            <w:pPr>
              <w:pStyle w:val="TAL"/>
              <w:rPr>
                <w:rFonts w:cs="Arial"/>
                <w:noProof/>
                <w:szCs w:val="18"/>
                <w:lang w:eastAsia="zh-CN"/>
              </w:rPr>
            </w:pPr>
            <w:r>
              <w:t>SignallingInfo</w:t>
            </w:r>
          </w:p>
        </w:tc>
      </w:tr>
      <w:tr w:rsidR="007624F1" w14:paraId="0563290D" w14:textId="77777777" w:rsidTr="004C1E1A">
        <w:trPr>
          <w:jc w:val="center"/>
        </w:trPr>
        <w:tc>
          <w:tcPr>
            <w:tcW w:w="1444" w:type="dxa"/>
            <w:gridSpan w:val="2"/>
          </w:tcPr>
          <w:p w14:paraId="0AAE8088" w14:textId="77777777" w:rsidR="007624F1" w:rsidRDefault="007624F1" w:rsidP="004C1E1A">
            <w:pPr>
              <w:pStyle w:val="TAL"/>
              <w:rPr>
                <w:noProof/>
                <w:lang w:eastAsia="zh-CN"/>
              </w:rPr>
            </w:pPr>
            <w:r>
              <w:rPr>
                <w:lang w:eastAsia="zh-CN"/>
              </w:rPr>
              <w:lastRenderedPageBreak/>
              <w:t>nfSignalInfo</w:t>
            </w:r>
          </w:p>
        </w:tc>
        <w:tc>
          <w:tcPr>
            <w:tcW w:w="1876" w:type="dxa"/>
          </w:tcPr>
          <w:p w14:paraId="63859062" w14:textId="77777777" w:rsidR="007624F1" w:rsidRDefault="007624F1" w:rsidP="004C1E1A">
            <w:pPr>
              <w:pStyle w:val="TAL"/>
              <w:rPr>
                <w:lang w:eastAsia="zh-CN"/>
              </w:rPr>
            </w:pPr>
            <w:r>
              <w:t>NfSignallingInfo</w:t>
            </w:r>
          </w:p>
        </w:tc>
        <w:tc>
          <w:tcPr>
            <w:tcW w:w="355" w:type="dxa"/>
          </w:tcPr>
          <w:p w14:paraId="1600FB89" w14:textId="77777777" w:rsidR="007624F1" w:rsidRDefault="007624F1" w:rsidP="004C1E1A">
            <w:pPr>
              <w:pStyle w:val="TAC"/>
              <w:rPr>
                <w:noProof/>
              </w:rPr>
            </w:pPr>
            <w:r>
              <w:rPr>
                <w:rFonts w:cs="Arial"/>
                <w:szCs w:val="18"/>
                <w:lang w:eastAsia="zh-CN"/>
              </w:rPr>
              <w:t>O</w:t>
            </w:r>
          </w:p>
        </w:tc>
        <w:tc>
          <w:tcPr>
            <w:tcW w:w="1145" w:type="dxa"/>
            <w:gridSpan w:val="3"/>
          </w:tcPr>
          <w:p w14:paraId="3EBE7AE1" w14:textId="77777777" w:rsidR="007624F1" w:rsidRDefault="007624F1" w:rsidP="004C1E1A">
            <w:pPr>
              <w:pStyle w:val="TAC"/>
            </w:pPr>
            <w:r>
              <w:rPr>
                <w:rFonts w:cs="Arial"/>
                <w:szCs w:val="18"/>
                <w:lang w:eastAsia="zh-CN"/>
              </w:rPr>
              <w:t>0..1</w:t>
            </w:r>
          </w:p>
        </w:tc>
        <w:tc>
          <w:tcPr>
            <w:tcW w:w="2982" w:type="dxa"/>
            <w:gridSpan w:val="3"/>
          </w:tcPr>
          <w:p w14:paraId="2C7CE7DA" w14:textId="77777777" w:rsidR="007624F1" w:rsidRDefault="007624F1" w:rsidP="004C1E1A">
            <w:pPr>
              <w:pStyle w:val="TAL"/>
            </w:pPr>
            <w:r>
              <w:t>Indicates the signalling information of the SMF per SMF service, e.g. the number of requests to each service and related statistics (e.g. successful vs failed responses, etc.).</w:t>
            </w:r>
          </w:p>
          <w:p w14:paraId="4ED74F11" w14:textId="77777777" w:rsidR="007624F1" w:rsidRDefault="007624F1" w:rsidP="004C1E1A">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350113D9" w14:textId="77777777" w:rsidR="007624F1" w:rsidRDefault="007624F1" w:rsidP="004C1E1A">
            <w:pPr>
              <w:pStyle w:val="TAL"/>
            </w:pPr>
            <w:r>
              <w:t>SignallingInfo</w:t>
            </w:r>
          </w:p>
        </w:tc>
      </w:tr>
      <w:tr w:rsidR="007624F1" w14:paraId="7D8B25D1" w14:textId="77777777" w:rsidTr="004C1E1A">
        <w:trPr>
          <w:jc w:val="center"/>
        </w:trPr>
        <w:tc>
          <w:tcPr>
            <w:tcW w:w="1444" w:type="dxa"/>
            <w:gridSpan w:val="2"/>
          </w:tcPr>
          <w:p w14:paraId="482A9A8F" w14:textId="77777777" w:rsidR="007624F1" w:rsidRDefault="007624F1" w:rsidP="004C1E1A">
            <w:pPr>
              <w:pStyle w:val="TAL"/>
              <w:rPr>
                <w:lang w:eastAsia="zh-CN"/>
              </w:rPr>
            </w:pPr>
            <w:r>
              <w:rPr>
                <w:lang w:eastAsia="zh-CN"/>
              </w:rPr>
              <w:t>qosPara</w:t>
            </w:r>
          </w:p>
        </w:tc>
        <w:tc>
          <w:tcPr>
            <w:tcW w:w="1876" w:type="dxa"/>
          </w:tcPr>
          <w:p w14:paraId="25783AB0" w14:textId="77777777" w:rsidR="007624F1" w:rsidRDefault="007624F1" w:rsidP="004C1E1A">
            <w:pPr>
              <w:pStyle w:val="TAL"/>
            </w:pPr>
            <w:r>
              <w:t>QosPara</w:t>
            </w:r>
          </w:p>
        </w:tc>
        <w:tc>
          <w:tcPr>
            <w:tcW w:w="365" w:type="dxa"/>
            <w:gridSpan w:val="2"/>
          </w:tcPr>
          <w:p w14:paraId="10704A82" w14:textId="77777777" w:rsidR="007624F1" w:rsidRDefault="007624F1" w:rsidP="004C1E1A">
            <w:pPr>
              <w:pStyle w:val="TAC"/>
              <w:rPr>
                <w:rFonts w:cs="Arial"/>
                <w:szCs w:val="18"/>
                <w:lang w:eastAsia="zh-CN"/>
              </w:rPr>
            </w:pPr>
            <w:r>
              <w:rPr>
                <w:rFonts w:cs="Arial"/>
                <w:szCs w:val="18"/>
                <w:lang w:eastAsia="zh-CN"/>
              </w:rPr>
              <w:t>O</w:t>
            </w:r>
          </w:p>
        </w:tc>
        <w:tc>
          <w:tcPr>
            <w:tcW w:w="1135" w:type="dxa"/>
            <w:gridSpan w:val="2"/>
          </w:tcPr>
          <w:p w14:paraId="3EE7052A" w14:textId="77777777" w:rsidR="007624F1" w:rsidRDefault="007624F1" w:rsidP="004C1E1A">
            <w:pPr>
              <w:pStyle w:val="TAC"/>
              <w:rPr>
                <w:rFonts w:cs="Arial"/>
                <w:szCs w:val="18"/>
                <w:lang w:eastAsia="zh-CN"/>
              </w:rPr>
            </w:pPr>
            <w:r>
              <w:rPr>
                <w:rFonts w:cs="Arial"/>
                <w:szCs w:val="18"/>
                <w:lang w:eastAsia="zh-CN"/>
              </w:rPr>
              <w:t>0..1</w:t>
            </w:r>
          </w:p>
        </w:tc>
        <w:tc>
          <w:tcPr>
            <w:tcW w:w="2976" w:type="dxa"/>
            <w:gridSpan w:val="3"/>
          </w:tcPr>
          <w:p w14:paraId="3FBDEEFB" w14:textId="77777777" w:rsidR="007624F1" w:rsidRDefault="007624F1" w:rsidP="004C1E1A">
            <w:pPr>
              <w:pStyle w:val="TAL"/>
            </w:pPr>
            <w:r>
              <w:t>Contains the used QoS parameters.</w:t>
            </w:r>
          </w:p>
          <w:p w14:paraId="7485DB09" w14:textId="77777777" w:rsidR="007624F1" w:rsidRDefault="007624F1" w:rsidP="004C1E1A">
            <w:pPr>
              <w:pStyle w:val="TAL"/>
            </w:pPr>
          </w:p>
          <w:p w14:paraId="4E30EFE4" w14:textId="77777777" w:rsidR="007624F1" w:rsidRDefault="007624F1" w:rsidP="004C1E1A">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466FCEFA" w14:textId="77777777" w:rsidR="007624F1" w:rsidRDefault="007624F1" w:rsidP="004C1E1A">
            <w:pPr>
              <w:pStyle w:val="TAL"/>
            </w:pPr>
            <w:r w:rsidRPr="00BE0AC3">
              <w:t>(NOTE 14)</w:t>
            </w:r>
          </w:p>
        </w:tc>
        <w:tc>
          <w:tcPr>
            <w:tcW w:w="1701" w:type="dxa"/>
            <w:gridSpan w:val="2"/>
          </w:tcPr>
          <w:p w14:paraId="4A641BCB" w14:textId="77777777" w:rsidR="007624F1" w:rsidRDefault="007624F1" w:rsidP="004C1E1A">
            <w:pPr>
              <w:pStyle w:val="TAL"/>
            </w:pPr>
            <w:r w:rsidRPr="006E0DB8">
              <w:t>QoSAssistance</w:t>
            </w:r>
          </w:p>
        </w:tc>
      </w:tr>
      <w:tr w:rsidR="007624F1" w14:paraId="5966E42C" w14:textId="77777777" w:rsidTr="004C1E1A">
        <w:trPr>
          <w:jc w:val="center"/>
        </w:trPr>
        <w:tc>
          <w:tcPr>
            <w:tcW w:w="1444" w:type="dxa"/>
            <w:gridSpan w:val="2"/>
          </w:tcPr>
          <w:p w14:paraId="5E36B26B" w14:textId="77777777" w:rsidR="007624F1" w:rsidRDefault="007624F1" w:rsidP="004C1E1A">
            <w:pPr>
              <w:pStyle w:val="TAL"/>
              <w:rPr>
                <w:lang w:eastAsia="zh-CN"/>
              </w:rPr>
            </w:pPr>
            <w:r>
              <w:rPr>
                <w:rFonts w:hint="eastAsia"/>
                <w:lang w:eastAsia="ja-JP"/>
              </w:rPr>
              <w:t>smfTimers</w:t>
            </w:r>
          </w:p>
        </w:tc>
        <w:tc>
          <w:tcPr>
            <w:tcW w:w="1876" w:type="dxa"/>
          </w:tcPr>
          <w:p w14:paraId="7367977F" w14:textId="77777777" w:rsidR="007624F1" w:rsidRDefault="007624F1" w:rsidP="004C1E1A">
            <w:pPr>
              <w:pStyle w:val="TAL"/>
            </w:pPr>
            <w:r w:rsidRPr="005F4513">
              <w:rPr>
                <w:rFonts w:eastAsia="Malgun Gothic"/>
                <w:lang w:eastAsia="zh-CN"/>
              </w:rPr>
              <w:t>array(</w:t>
            </w:r>
            <w:r>
              <w:rPr>
                <w:rFonts w:eastAsia="Malgun Gothic"/>
                <w:lang w:eastAsia="zh-CN"/>
              </w:rPr>
              <w:t>TimerInfo</w:t>
            </w:r>
            <w:r w:rsidRPr="005F4513">
              <w:rPr>
                <w:rFonts w:eastAsia="Malgun Gothic"/>
                <w:lang w:eastAsia="zh-CN"/>
              </w:rPr>
              <w:t>)</w:t>
            </w:r>
          </w:p>
        </w:tc>
        <w:tc>
          <w:tcPr>
            <w:tcW w:w="365" w:type="dxa"/>
            <w:gridSpan w:val="2"/>
          </w:tcPr>
          <w:p w14:paraId="682BE12A" w14:textId="77777777" w:rsidR="007624F1" w:rsidRDefault="007624F1" w:rsidP="004C1E1A">
            <w:pPr>
              <w:pStyle w:val="TAC"/>
              <w:rPr>
                <w:rFonts w:cs="Arial"/>
                <w:szCs w:val="18"/>
                <w:lang w:eastAsia="zh-CN"/>
              </w:rPr>
            </w:pPr>
            <w:r>
              <w:rPr>
                <w:rFonts w:cs="Arial"/>
                <w:szCs w:val="18"/>
                <w:lang w:eastAsia="zh-CN"/>
              </w:rPr>
              <w:t>O</w:t>
            </w:r>
          </w:p>
        </w:tc>
        <w:tc>
          <w:tcPr>
            <w:tcW w:w="1135" w:type="dxa"/>
            <w:gridSpan w:val="2"/>
          </w:tcPr>
          <w:p w14:paraId="7669F62D" w14:textId="77777777" w:rsidR="007624F1" w:rsidRDefault="007624F1" w:rsidP="004C1E1A">
            <w:pPr>
              <w:pStyle w:val="TAC"/>
              <w:rPr>
                <w:rFonts w:cs="Arial"/>
                <w:szCs w:val="18"/>
                <w:lang w:eastAsia="zh-CN"/>
              </w:rPr>
            </w:pPr>
            <w:r>
              <w:rPr>
                <w:rFonts w:cs="Arial"/>
                <w:szCs w:val="18"/>
                <w:lang w:eastAsia="zh-CN"/>
              </w:rPr>
              <w:t>1..N</w:t>
            </w:r>
          </w:p>
        </w:tc>
        <w:tc>
          <w:tcPr>
            <w:tcW w:w="2976" w:type="dxa"/>
            <w:gridSpan w:val="3"/>
          </w:tcPr>
          <w:p w14:paraId="5A160818" w14:textId="77777777" w:rsidR="007624F1" w:rsidRDefault="007624F1" w:rsidP="004C1E1A">
            <w:pPr>
              <w:pStyle w:val="TAL"/>
            </w:pPr>
            <w:r w:rsidRPr="00B31794">
              <w:rPr>
                <w:rFonts w:eastAsia="Malgun Gothic"/>
                <w:lang w:eastAsia="zh-CN"/>
              </w:rPr>
              <w:t>Contains information related to UE-associated SMF timers</w:t>
            </w:r>
            <w:r>
              <w:rPr>
                <w:rFonts w:hint="eastAsia"/>
                <w:lang w:eastAsia="ja-JP"/>
              </w:rPr>
              <w:t>.</w:t>
            </w:r>
          </w:p>
        </w:tc>
        <w:tc>
          <w:tcPr>
            <w:tcW w:w="1701" w:type="dxa"/>
            <w:gridSpan w:val="2"/>
          </w:tcPr>
          <w:p w14:paraId="1A41625A" w14:textId="77777777" w:rsidR="007624F1" w:rsidRPr="006E0DB8" w:rsidRDefault="007624F1" w:rsidP="004C1E1A">
            <w:pPr>
              <w:pStyle w:val="TAL"/>
            </w:pPr>
            <w:r>
              <w:t>SignallingInfo</w:t>
            </w:r>
          </w:p>
        </w:tc>
      </w:tr>
      <w:tr w:rsidR="007624F1" w14:paraId="2442468F" w14:textId="77777777" w:rsidTr="004C1E1A">
        <w:trPr>
          <w:gridAfter w:val="1"/>
          <w:wAfter w:w="43" w:type="dxa"/>
          <w:jc w:val="center"/>
        </w:trPr>
        <w:tc>
          <w:tcPr>
            <w:tcW w:w="9497" w:type="dxa"/>
            <w:gridSpan w:val="11"/>
          </w:tcPr>
          <w:p w14:paraId="5B4C3EC7" w14:textId="77777777" w:rsidR="007624F1" w:rsidRDefault="007624F1" w:rsidP="004C1E1A">
            <w:pPr>
              <w:pStyle w:val="TAN"/>
            </w:pPr>
            <w:r>
              <w:t>NOTE 1:</w:t>
            </w:r>
            <w:r>
              <w:tab/>
              <w:t>If the DNAI is not changed while the N6 traffic routing information is changed, the "sourceDnai" attribute and "targetDnai" attribute shall not be provided.</w:t>
            </w:r>
          </w:p>
          <w:p w14:paraId="17114D7C" w14:textId="77777777" w:rsidR="007624F1" w:rsidRDefault="007624F1" w:rsidP="004C1E1A">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DD644D3" w14:textId="77777777" w:rsidR="007624F1" w:rsidRDefault="007624F1" w:rsidP="004C1E1A">
            <w:pPr>
              <w:pStyle w:val="TAN"/>
              <w:rPr>
                <w:rFonts w:cs="Arial"/>
                <w:noProof/>
                <w:szCs w:val="18"/>
              </w:rPr>
            </w:pPr>
            <w:r>
              <w:t>NOTE 3:</w:t>
            </w:r>
            <w:r>
              <w:tab/>
              <w:t>If provided, either ipv6Prefixes or ipv6Addrs shall be present.</w:t>
            </w:r>
            <w:r>
              <w:rPr>
                <w:rFonts w:cs="Arial"/>
                <w:szCs w:val="18"/>
              </w:rPr>
              <w:t xml:space="preserve"> </w:t>
            </w:r>
          </w:p>
          <w:p w14:paraId="701AFDA9" w14:textId="77777777" w:rsidR="007624F1" w:rsidRDefault="007624F1" w:rsidP="004C1E1A">
            <w:pPr>
              <w:pStyle w:val="TAN"/>
              <w:rPr>
                <w:rFonts w:cs="Arial"/>
                <w:noProof/>
                <w:szCs w:val="18"/>
              </w:rPr>
            </w:pPr>
            <w:r>
              <w:t>NOTE 4:</w:t>
            </w:r>
            <w:r>
              <w:tab/>
              <w:t>Only one of the "appId", "ethfDescs", "ethFlowDescs", "flowDescs" or "fDescs" attributes shall be provided.</w:t>
            </w:r>
          </w:p>
          <w:p w14:paraId="56822046" w14:textId="77777777" w:rsidR="007624F1" w:rsidRDefault="007624F1" w:rsidP="004C1E1A">
            <w:pPr>
              <w:pStyle w:val="TAN"/>
              <w:rPr>
                <w:lang w:eastAsia="zh-CN"/>
              </w:rPr>
            </w:pPr>
            <w:r w:rsidRPr="00430EFE">
              <w:t>NOTE 5:</w:t>
            </w:r>
            <w:r w:rsidRPr="00430EFE">
              <w:tab/>
              <w:t>In this release of the specification one element may be included in the array as specified in clause 4.2.2.2.</w:t>
            </w:r>
          </w:p>
          <w:p w14:paraId="591CFC36" w14:textId="77777777" w:rsidR="007624F1" w:rsidRDefault="007624F1" w:rsidP="004C1E1A">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48049B34" w14:textId="77777777" w:rsidR="007624F1" w:rsidRDefault="007624F1" w:rsidP="004C1E1A">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3C2EFD5" w14:textId="5859A2E0" w:rsidR="007624F1" w:rsidRDefault="007624F1" w:rsidP="004C1E1A">
            <w:pPr>
              <w:pStyle w:val="TAN"/>
            </w:pPr>
            <w:r>
              <w:t>NOTE 8:</w:t>
            </w:r>
            <w:r>
              <w:tab/>
              <w:t xml:space="preserve">When the subscribed event is </w:t>
            </w:r>
            <w:r w:rsidRPr="00D165ED">
              <w:t>"</w:t>
            </w:r>
            <w:r>
              <w:t>QFI_ALLOC</w:t>
            </w:r>
            <w:r w:rsidRPr="00D165ED">
              <w:t>"</w:t>
            </w:r>
            <w:ins w:id="46" w:author="Nokia" w:date="2026-01-30T17:24:00Z" w16du:dateUtc="2026-01-30T16:24:00Z">
              <w:r w:rsidR="00E248B5">
                <w:t xml:space="preserve">, </w:t>
              </w:r>
              <w:r w:rsidR="00E248B5" w:rsidRPr="00BB1FAE">
                <w:rPr>
                  <w:noProof/>
                </w:rPr>
                <w:t xml:space="preserve">"QFI_DEALLOCATION", </w:t>
              </w:r>
              <w:r w:rsidR="00E248B5">
                <w:rPr>
                  <w:noProof/>
                </w:rPr>
                <w:t xml:space="preserve">or </w:t>
              </w:r>
              <w:r w:rsidR="00E248B5" w:rsidRPr="00BB1FAE">
                <w:rPr>
                  <w:noProof/>
                </w:rPr>
                <w:t>"QOS_FLOW_CHANGE"</w:t>
              </w:r>
              <w:r w:rsidR="00E248B5">
                <w:rPr>
                  <w:noProof/>
                </w:rPr>
                <w:t>,</w:t>
              </w:r>
            </w:ins>
            <w:r>
              <w:t xml:space="preserve"> and the PduSessionInfo feature is supported, if the "pduSessType" attribute and/or "sscMode" attribute is included, the associated </w:t>
            </w:r>
            <w:r w:rsidRPr="00D165ED">
              <w:t>"appId"</w:t>
            </w:r>
            <w:r>
              <w:t xml:space="preserve"> attribute shall be provided.</w:t>
            </w:r>
          </w:p>
          <w:p w14:paraId="1877A555" w14:textId="77777777" w:rsidR="007624F1" w:rsidRDefault="007624F1" w:rsidP="004C1E1A">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410E7789" w14:textId="77777777" w:rsidR="007624F1" w:rsidRDefault="007624F1" w:rsidP="004C1E1A">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630C8B73" w14:textId="77777777" w:rsidR="007624F1" w:rsidRDefault="007624F1" w:rsidP="004C1E1A">
            <w:pPr>
              <w:pStyle w:val="TAN"/>
            </w:pPr>
            <w:r w:rsidRPr="00430EFE">
              <w:t>NOTE </w:t>
            </w:r>
            <w:r w:rsidRPr="00430EFE">
              <w:rPr>
                <w:rFonts w:hint="eastAsia"/>
              </w:rPr>
              <w:t>1</w:t>
            </w:r>
            <w:r w:rsidRPr="00430EFE">
              <w:t>1:</w:t>
            </w:r>
            <w:r w:rsidRPr="00430EFE">
              <w:tab/>
              <w:t>Void.</w:t>
            </w:r>
          </w:p>
          <w:p w14:paraId="734E9BF5" w14:textId="3A54F382" w:rsidR="007624F1" w:rsidRDefault="007624F1" w:rsidP="004C1E1A">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ins w:id="47" w:author="Nokia" w:date="2026-01-30T17:24:00Z" w16du:dateUtc="2026-01-30T16:24:00Z">
              <w:r w:rsidR="00E248B5">
                <w:t xml:space="preserve">, </w:t>
              </w:r>
              <w:r w:rsidR="00E248B5" w:rsidRPr="00BB1FAE">
                <w:rPr>
                  <w:noProof/>
                </w:rPr>
                <w:t xml:space="preserve">"QFI_DEALLOCATION", </w:t>
              </w:r>
              <w:r w:rsidR="00E248B5">
                <w:rPr>
                  <w:noProof/>
                </w:rPr>
                <w:t xml:space="preserve">or </w:t>
              </w:r>
              <w:r w:rsidR="00E248B5" w:rsidRPr="00BB1FAE">
                <w:rPr>
                  <w:noProof/>
                </w:rPr>
                <w:t>"QOS_FLOW_CHANGE"</w:t>
              </w:r>
            </w:ins>
            <w:r>
              <w:t>.</w:t>
            </w:r>
          </w:p>
          <w:p w14:paraId="29C1F666" w14:textId="77777777" w:rsidR="007624F1" w:rsidRDefault="007624F1" w:rsidP="004C1E1A">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1166C37" w14:textId="77777777" w:rsidR="007624F1" w:rsidRPr="004F387C" w:rsidRDefault="007624F1" w:rsidP="004C1E1A">
            <w:pPr>
              <w:pStyle w:val="TAN"/>
            </w:pPr>
            <w:r>
              <w:t>NOTE 14:</w:t>
            </w:r>
            <w:r>
              <w:tab/>
              <w:t>The attribute "</w:t>
            </w:r>
            <w:r w:rsidRPr="003A4E36">
              <w:t>qosParamSetId</w:t>
            </w:r>
            <w:r>
              <w:t xml:space="preserve">" within the "qosPara" attribute is not applicable. </w:t>
            </w:r>
            <w:r w:rsidRPr="00D24A1D">
              <w:t>The attribute "</w:t>
            </w:r>
            <w:r>
              <w:t>5qi</w:t>
            </w:r>
            <w:r w:rsidRPr="00D24A1D">
              <w:t xml:space="preserve">" within the "qosPara" attribute </w:t>
            </w:r>
            <w:r>
              <w:t xml:space="preserve">take the precedence if the </w:t>
            </w:r>
            <w:r w:rsidRPr="00D24A1D">
              <w:t xml:space="preserve">attribute "5qi" </w:t>
            </w:r>
            <w:r>
              <w:t xml:space="preserve">within the </w:t>
            </w:r>
            <w:r w:rsidRPr="00D24A1D">
              <w:t>EventNotification</w:t>
            </w:r>
            <w:r>
              <w:t xml:space="preserve"> data type is also included.</w:t>
            </w:r>
          </w:p>
        </w:tc>
      </w:tr>
    </w:tbl>
    <w:p w14:paraId="72349F35" w14:textId="57D29FDB" w:rsidR="00A85FF2" w:rsidRDefault="00A85FF2" w:rsidP="00A85FF2"/>
    <w:p w14:paraId="529B60D6" w14:textId="13B5DF3C"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FA"/>
    <w:rsid w:val="00070E09"/>
    <w:rsid w:val="00076445"/>
    <w:rsid w:val="00097A99"/>
    <w:rsid w:val="000A5F58"/>
    <w:rsid w:val="000A6394"/>
    <w:rsid w:val="000B7FED"/>
    <w:rsid w:val="000C038A"/>
    <w:rsid w:val="000C6598"/>
    <w:rsid w:val="000D44B3"/>
    <w:rsid w:val="00145D43"/>
    <w:rsid w:val="001827D5"/>
    <w:rsid w:val="00192C46"/>
    <w:rsid w:val="001A08B3"/>
    <w:rsid w:val="001A7B60"/>
    <w:rsid w:val="001B52F0"/>
    <w:rsid w:val="001B7A65"/>
    <w:rsid w:val="001C02A3"/>
    <w:rsid w:val="001E41F3"/>
    <w:rsid w:val="00235195"/>
    <w:rsid w:val="0026004D"/>
    <w:rsid w:val="002640DD"/>
    <w:rsid w:val="00275522"/>
    <w:rsid w:val="00275667"/>
    <w:rsid w:val="00275D12"/>
    <w:rsid w:val="0027787F"/>
    <w:rsid w:val="00284FEB"/>
    <w:rsid w:val="002860C4"/>
    <w:rsid w:val="002B5741"/>
    <w:rsid w:val="002E3E04"/>
    <w:rsid w:val="002E472E"/>
    <w:rsid w:val="00305409"/>
    <w:rsid w:val="00332EAC"/>
    <w:rsid w:val="003609EF"/>
    <w:rsid w:val="0036231A"/>
    <w:rsid w:val="00374DD4"/>
    <w:rsid w:val="0038385E"/>
    <w:rsid w:val="003B6C80"/>
    <w:rsid w:val="003E1A36"/>
    <w:rsid w:val="003E1E5F"/>
    <w:rsid w:val="00407A28"/>
    <w:rsid w:val="00410371"/>
    <w:rsid w:val="004242F1"/>
    <w:rsid w:val="0045416F"/>
    <w:rsid w:val="00477EB4"/>
    <w:rsid w:val="004823D9"/>
    <w:rsid w:val="004835EC"/>
    <w:rsid w:val="004B75B7"/>
    <w:rsid w:val="00510564"/>
    <w:rsid w:val="005141D9"/>
    <w:rsid w:val="0051580D"/>
    <w:rsid w:val="005229DE"/>
    <w:rsid w:val="00547111"/>
    <w:rsid w:val="0055346E"/>
    <w:rsid w:val="00592D74"/>
    <w:rsid w:val="005A3572"/>
    <w:rsid w:val="005E2C44"/>
    <w:rsid w:val="00613449"/>
    <w:rsid w:val="00621188"/>
    <w:rsid w:val="006257ED"/>
    <w:rsid w:val="00630FEF"/>
    <w:rsid w:val="006361D4"/>
    <w:rsid w:val="0063625C"/>
    <w:rsid w:val="006535D3"/>
    <w:rsid w:val="00653DE4"/>
    <w:rsid w:val="0066028B"/>
    <w:rsid w:val="00665C47"/>
    <w:rsid w:val="00695808"/>
    <w:rsid w:val="006B46FB"/>
    <w:rsid w:val="006E21FB"/>
    <w:rsid w:val="006E2599"/>
    <w:rsid w:val="006F2F3E"/>
    <w:rsid w:val="007053F6"/>
    <w:rsid w:val="0073589F"/>
    <w:rsid w:val="00735C76"/>
    <w:rsid w:val="00741DE5"/>
    <w:rsid w:val="007445BD"/>
    <w:rsid w:val="007624F1"/>
    <w:rsid w:val="007654E9"/>
    <w:rsid w:val="00792342"/>
    <w:rsid w:val="007977A8"/>
    <w:rsid w:val="007B1C3F"/>
    <w:rsid w:val="007B512A"/>
    <w:rsid w:val="007C2097"/>
    <w:rsid w:val="007C4D18"/>
    <w:rsid w:val="007D5738"/>
    <w:rsid w:val="007D6A07"/>
    <w:rsid w:val="007D772B"/>
    <w:rsid w:val="007F7259"/>
    <w:rsid w:val="008040A8"/>
    <w:rsid w:val="008279FA"/>
    <w:rsid w:val="008343A4"/>
    <w:rsid w:val="00836E18"/>
    <w:rsid w:val="008626E7"/>
    <w:rsid w:val="00870911"/>
    <w:rsid w:val="00870EE7"/>
    <w:rsid w:val="008863B9"/>
    <w:rsid w:val="0088692D"/>
    <w:rsid w:val="0089167E"/>
    <w:rsid w:val="008A45A6"/>
    <w:rsid w:val="008B4634"/>
    <w:rsid w:val="008C1929"/>
    <w:rsid w:val="008D3CCC"/>
    <w:rsid w:val="008D573F"/>
    <w:rsid w:val="008E254A"/>
    <w:rsid w:val="008E77A6"/>
    <w:rsid w:val="008F3789"/>
    <w:rsid w:val="008F686C"/>
    <w:rsid w:val="00900823"/>
    <w:rsid w:val="00904D35"/>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34732"/>
    <w:rsid w:val="00A41D2C"/>
    <w:rsid w:val="00A47E70"/>
    <w:rsid w:val="00A50CF0"/>
    <w:rsid w:val="00A703AA"/>
    <w:rsid w:val="00A7671C"/>
    <w:rsid w:val="00A83858"/>
    <w:rsid w:val="00A85FF2"/>
    <w:rsid w:val="00AA18E4"/>
    <w:rsid w:val="00AA2CBC"/>
    <w:rsid w:val="00AC5820"/>
    <w:rsid w:val="00AD1CD8"/>
    <w:rsid w:val="00B258BB"/>
    <w:rsid w:val="00B35560"/>
    <w:rsid w:val="00B67B97"/>
    <w:rsid w:val="00B72924"/>
    <w:rsid w:val="00B81936"/>
    <w:rsid w:val="00B81AEB"/>
    <w:rsid w:val="00B968C8"/>
    <w:rsid w:val="00BA3EC5"/>
    <w:rsid w:val="00BA51D9"/>
    <w:rsid w:val="00BB0117"/>
    <w:rsid w:val="00BB1FAE"/>
    <w:rsid w:val="00BB4AF6"/>
    <w:rsid w:val="00BB5DFC"/>
    <w:rsid w:val="00BD279D"/>
    <w:rsid w:val="00BD6BB8"/>
    <w:rsid w:val="00C01DB3"/>
    <w:rsid w:val="00C03C6B"/>
    <w:rsid w:val="00C11BFB"/>
    <w:rsid w:val="00C23DCB"/>
    <w:rsid w:val="00C30179"/>
    <w:rsid w:val="00C55714"/>
    <w:rsid w:val="00C66BA2"/>
    <w:rsid w:val="00C73978"/>
    <w:rsid w:val="00C77C04"/>
    <w:rsid w:val="00C870F6"/>
    <w:rsid w:val="00C95985"/>
    <w:rsid w:val="00CC5026"/>
    <w:rsid w:val="00CC68D0"/>
    <w:rsid w:val="00CD579D"/>
    <w:rsid w:val="00CE3C91"/>
    <w:rsid w:val="00D03F9A"/>
    <w:rsid w:val="00D06D51"/>
    <w:rsid w:val="00D24991"/>
    <w:rsid w:val="00D30F6E"/>
    <w:rsid w:val="00D50255"/>
    <w:rsid w:val="00D66520"/>
    <w:rsid w:val="00D77F54"/>
    <w:rsid w:val="00D84AE9"/>
    <w:rsid w:val="00D9124E"/>
    <w:rsid w:val="00DB235E"/>
    <w:rsid w:val="00DB2C7E"/>
    <w:rsid w:val="00DE34CF"/>
    <w:rsid w:val="00DF131F"/>
    <w:rsid w:val="00E12015"/>
    <w:rsid w:val="00E13A2E"/>
    <w:rsid w:val="00E13F3D"/>
    <w:rsid w:val="00E248B5"/>
    <w:rsid w:val="00E34898"/>
    <w:rsid w:val="00E74850"/>
    <w:rsid w:val="00E856C8"/>
    <w:rsid w:val="00E921B0"/>
    <w:rsid w:val="00E925F2"/>
    <w:rsid w:val="00EB09B7"/>
    <w:rsid w:val="00EB3567"/>
    <w:rsid w:val="00EE7D7C"/>
    <w:rsid w:val="00F25D98"/>
    <w:rsid w:val="00F300FB"/>
    <w:rsid w:val="00F435DB"/>
    <w:rsid w:val="00F6778A"/>
    <w:rsid w:val="00F925E6"/>
    <w:rsid w:val="00F95115"/>
    <w:rsid w:val="00FA6A6C"/>
    <w:rsid w:val="00FB6386"/>
    <w:rsid w:val="00FC3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 w:type="character" w:customStyle="1" w:styleId="TACChar">
    <w:name w:val="TAC Char"/>
    <w:link w:val="TAC"/>
    <w:qFormat/>
    <w:rsid w:val="00A85FF2"/>
    <w:rPr>
      <w:rFonts w:ascii="Arial" w:hAnsi="Arial"/>
      <w:sz w:val="18"/>
      <w:lang w:val="en-GB" w:eastAsia="en-US"/>
    </w:rPr>
  </w:style>
  <w:style w:type="paragraph" w:customStyle="1" w:styleId="Guidance">
    <w:name w:val="Guidance"/>
    <w:basedOn w:val="Normal"/>
    <w:rsid w:val="007D772B"/>
    <w:pPr>
      <w:overflowPunct w:val="0"/>
      <w:autoSpaceDE w:val="0"/>
      <w:autoSpaceDN w:val="0"/>
      <w:adjustRightInd w:val="0"/>
      <w:textAlignment w:val="baseline"/>
    </w:pPr>
    <w:rPr>
      <w:i/>
      <w:color w:val="0000FF"/>
      <w:lang w:eastAsia="en-GB"/>
    </w:rPr>
  </w:style>
  <w:style w:type="character" w:customStyle="1" w:styleId="NOZchn">
    <w:name w:val="NO Zchn"/>
    <w:qFormat/>
    <w:rsid w:val="007624F1"/>
    <w:rPr>
      <w:lang w:eastAsia="en-US"/>
    </w:rPr>
  </w:style>
  <w:style w:type="character" w:customStyle="1" w:styleId="B3Char2">
    <w:name w:val="B3 Char2"/>
    <w:link w:val="B3"/>
    <w:qFormat/>
    <w:rsid w:val="007624F1"/>
    <w:rPr>
      <w:rFonts w:ascii="Times New Roman" w:hAnsi="Times New Roman"/>
      <w:lang w:val="en-GB" w:eastAsia="en-US"/>
    </w:rPr>
  </w:style>
  <w:style w:type="paragraph" w:customStyle="1" w:styleId="TAJ">
    <w:name w:val="TAJ"/>
    <w:basedOn w:val="TH"/>
    <w:rsid w:val="007624F1"/>
    <w:rPr>
      <w:rFonts w:eastAsia="SimSun"/>
    </w:rPr>
  </w:style>
  <w:style w:type="character" w:customStyle="1" w:styleId="DocumentMapChar">
    <w:name w:val="Document Map Char"/>
    <w:link w:val="DocumentMap"/>
    <w:rsid w:val="007624F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624F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624F1"/>
    <w:rPr>
      <w:rFonts w:ascii="Times New Roman" w:hAnsi="Times New Roman"/>
      <w:lang w:val="en-GB" w:eastAsia="en-US"/>
    </w:rPr>
  </w:style>
  <w:style w:type="character" w:customStyle="1" w:styleId="EditorsNoteChar">
    <w:name w:val="Editor's Note Char"/>
    <w:aliases w:val="EN Char"/>
    <w:link w:val="EditorsNote"/>
    <w:qFormat/>
    <w:rsid w:val="007624F1"/>
    <w:rPr>
      <w:rFonts w:ascii="Times New Roman" w:hAnsi="Times New Roman"/>
      <w:color w:val="FF0000"/>
      <w:lang w:val="en-GB" w:eastAsia="en-US"/>
    </w:rPr>
  </w:style>
  <w:style w:type="paragraph" w:customStyle="1" w:styleId="TempNote">
    <w:name w:val="TempNote"/>
    <w:basedOn w:val="Normal"/>
    <w:qFormat/>
    <w:rsid w:val="007624F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624F1"/>
    <w:pPr>
      <w:numPr>
        <w:numId w:val="1"/>
      </w:numPr>
      <w:tabs>
        <w:tab w:val="clear" w:pos="737"/>
      </w:tabs>
      <w:overflowPunct w:val="0"/>
      <w:autoSpaceDE w:val="0"/>
      <w:autoSpaceDN w:val="0"/>
      <w:adjustRightInd w:val="0"/>
      <w:ind w:left="0" w:firstLine="0"/>
      <w:textAlignment w:val="baseline"/>
    </w:pPr>
  </w:style>
  <w:style w:type="character" w:customStyle="1" w:styleId="Heading3Char">
    <w:name w:val="Heading 3 Char"/>
    <w:link w:val="Heading3"/>
    <w:rsid w:val="007624F1"/>
    <w:rPr>
      <w:rFonts w:ascii="Arial" w:hAnsi="Arial"/>
      <w:sz w:val="28"/>
      <w:lang w:val="en-GB" w:eastAsia="en-US"/>
    </w:rPr>
  </w:style>
  <w:style w:type="character" w:customStyle="1" w:styleId="Heading4Char">
    <w:name w:val="Heading 4 Char"/>
    <w:link w:val="Heading4"/>
    <w:qFormat/>
    <w:rsid w:val="007624F1"/>
    <w:rPr>
      <w:rFonts w:ascii="Arial" w:hAnsi="Arial"/>
      <w:sz w:val="24"/>
      <w:lang w:val="en-GB" w:eastAsia="en-US"/>
    </w:rPr>
  </w:style>
  <w:style w:type="character" w:customStyle="1" w:styleId="BalloonTextChar">
    <w:name w:val="Balloon Text Char"/>
    <w:link w:val="BalloonText"/>
    <w:rsid w:val="007624F1"/>
    <w:rPr>
      <w:rFonts w:ascii="Tahoma" w:hAnsi="Tahoma" w:cs="Tahoma"/>
      <w:sz w:val="16"/>
      <w:szCs w:val="16"/>
      <w:lang w:val="en-GB" w:eastAsia="en-US"/>
    </w:rPr>
  </w:style>
  <w:style w:type="character" w:customStyle="1" w:styleId="CommentTextChar">
    <w:name w:val="Comment Text Char"/>
    <w:link w:val="CommentText"/>
    <w:rsid w:val="007624F1"/>
    <w:rPr>
      <w:rFonts w:ascii="Times New Roman" w:hAnsi="Times New Roman"/>
      <w:lang w:val="en-GB" w:eastAsia="en-US"/>
    </w:rPr>
  </w:style>
  <w:style w:type="character" w:customStyle="1" w:styleId="CommentSubjectChar">
    <w:name w:val="Comment Subject Char"/>
    <w:link w:val="CommentSubject"/>
    <w:rsid w:val="007624F1"/>
    <w:rPr>
      <w:rFonts w:ascii="Times New Roman" w:hAnsi="Times New Roman"/>
      <w:b/>
      <w:bCs/>
      <w:lang w:val="en-GB" w:eastAsia="en-US"/>
    </w:rPr>
  </w:style>
  <w:style w:type="character" w:styleId="UnresolvedMention">
    <w:name w:val="Unresolved Mention"/>
    <w:uiPriority w:val="99"/>
    <w:semiHidden/>
    <w:unhideWhenUsed/>
    <w:rsid w:val="007624F1"/>
    <w:rPr>
      <w:color w:val="808080"/>
      <w:shd w:val="clear" w:color="auto" w:fill="E6E6E6"/>
    </w:rPr>
  </w:style>
  <w:style w:type="character" w:customStyle="1" w:styleId="EditorsNoteCharChar">
    <w:name w:val="Editor's Note Char Char"/>
    <w:qFormat/>
    <w:locked/>
    <w:rsid w:val="007624F1"/>
    <w:rPr>
      <w:color w:val="FF0000"/>
      <w:lang w:val="en-GB" w:eastAsia="en-US"/>
    </w:rPr>
  </w:style>
  <w:style w:type="character" w:customStyle="1" w:styleId="B1Char1">
    <w:name w:val="B1 Char1"/>
    <w:rsid w:val="007624F1"/>
    <w:rPr>
      <w:rFonts w:ascii="Times New Roman" w:hAnsi="Times New Roman"/>
      <w:lang w:val="en-GB"/>
    </w:rPr>
  </w:style>
  <w:style w:type="character" w:customStyle="1" w:styleId="EditorsNoteZchn">
    <w:name w:val="Editor's Note Zchn"/>
    <w:rsid w:val="007624F1"/>
    <w:rPr>
      <w:rFonts w:ascii="Times New Roman" w:hAnsi="Times New Roman"/>
      <w:color w:val="FF0000"/>
      <w:lang w:val="en-GB"/>
    </w:rPr>
  </w:style>
  <w:style w:type="character" w:customStyle="1" w:styleId="EWChar">
    <w:name w:val="EW Char"/>
    <w:link w:val="EW"/>
    <w:locked/>
    <w:rsid w:val="007624F1"/>
    <w:rPr>
      <w:rFonts w:ascii="Times New Roman" w:hAnsi="Times New Roman"/>
      <w:lang w:val="en-GB" w:eastAsia="en-US"/>
    </w:rPr>
  </w:style>
  <w:style w:type="paragraph" w:styleId="Bibliography">
    <w:name w:val="Bibliography"/>
    <w:basedOn w:val="Normal"/>
    <w:next w:val="Normal"/>
    <w:uiPriority w:val="37"/>
    <w:semiHidden/>
    <w:unhideWhenUsed/>
    <w:rsid w:val="007624F1"/>
    <w:rPr>
      <w:rFonts w:eastAsia="SimSun"/>
    </w:rPr>
  </w:style>
  <w:style w:type="paragraph" w:styleId="BlockText">
    <w:name w:val="Block Text"/>
    <w:basedOn w:val="Normal"/>
    <w:rsid w:val="007624F1"/>
    <w:pPr>
      <w:spacing w:after="120"/>
      <w:ind w:left="1440" w:right="1440"/>
    </w:pPr>
    <w:rPr>
      <w:rFonts w:eastAsia="SimSun"/>
    </w:rPr>
  </w:style>
  <w:style w:type="paragraph" w:styleId="BodyText">
    <w:name w:val="Body Text"/>
    <w:basedOn w:val="Normal"/>
    <w:link w:val="BodyTextChar"/>
    <w:rsid w:val="007624F1"/>
    <w:pPr>
      <w:spacing w:after="120"/>
    </w:pPr>
    <w:rPr>
      <w:rFonts w:eastAsia="SimSun"/>
    </w:rPr>
  </w:style>
  <w:style w:type="character" w:customStyle="1" w:styleId="BodyTextChar">
    <w:name w:val="Body Text Char"/>
    <w:basedOn w:val="DefaultParagraphFont"/>
    <w:link w:val="BodyText"/>
    <w:rsid w:val="007624F1"/>
    <w:rPr>
      <w:rFonts w:ascii="Times New Roman" w:eastAsia="SimSun" w:hAnsi="Times New Roman"/>
      <w:lang w:val="en-GB" w:eastAsia="en-US"/>
    </w:rPr>
  </w:style>
  <w:style w:type="paragraph" w:styleId="BodyText2">
    <w:name w:val="Body Text 2"/>
    <w:basedOn w:val="Normal"/>
    <w:link w:val="BodyText2Char"/>
    <w:rsid w:val="007624F1"/>
    <w:pPr>
      <w:spacing w:after="120" w:line="480" w:lineRule="auto"/>
    </w:pPr>
    <w:rPr>
      <w:rFonts w:eastAsia="SimSun"/>
    </w:rPr>
  </w:style>
  <w:style w:type="character" w:customStyle="1" w:styleId="BodyText2Char">
    <w:name w:val="Body Text 2 Char"/>
    <w:basedOn w:val="DefaultParagraphFont"/>
    <w:link w:val="BodyText2"/>
    <w:rsid w:val="007624F1"/>
    <w:rPr>
      <w:rFonts w:ascii="Times New Roman" w:eastAsia="SimSun" w:hAnsi="Times New Roman"/>
      <w:lang w:val="en-GB" w:eastAsia="en-US"/>
    </w:rPr>
  </w:style>
  <w:style w:type="paragraph" w:styleId="BodyText3">
    <w:name w:val="Body Text 3"/>
    <w:basedOn w:val="Normal"/>
    <w:link w:val="BodyText3Char"/>
    <w:rsid w:val="007624F1"/>
    <w:pPr>
      <w:spacing w:after="120"/>
    </w:pPr>
    <w:rPr>
      <w:rFonts w:eastAsia="SimSun"/>
      <w:sz w:val="16"/>
      <w:szCs w:val="16"/>
    </w:rPr>
  </w:style>
  <w:style w:type="character" w:customStyle="1" w:styleId="BodyText3Char">
    <w:name w:val="Body Text 3 Char"/>
    <w:basedOn w:val="DefaultParagraphFont"/>
    <w:link w:val="BodyText3"/>
    <w:rsid w:val="007624F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624F1"/>
    <w:pPr>
      <w:ind w:firstLine="210"/>
    </w:pPr>
  </w:style>
  <w:style w:type="character" w:customStyle="1" w:styleId="BodyTextFirstIndentChar">
    <w:name w:val="Body Text First Indent Char"/>
    <w:basedOn w:val="BodyTextChar"/>
    <w:link w:val="BodyTextFirstIndent"/>
    <w:rsid w:val="007624F1"/>
    <w:rPr>
      <w:rFonts w:ascii="Times New Roman" w:eastAsia="SimSun" w:hAnsi="Times New Roman"/>
      <w:lang w:val="en-GB" w:eastAsia="en-US"/>
    </w:rPr>
  </w:style>
  <w:style w:type="paragraph" w:styleId="BodyTextIndent">
    <w:name w:val="Body Text Indent"/>
    <w:basedOn w:val="Normal"/>
    <w:link w:val="BodyTextIndentChar"/>
    <w:rsid w:val="007624F1"/>
    <w:pPr>
      <w:spacing w:after="120"/>
      <w:ind w:left="283"/>
    </w:pPr>
    <w:rPr>
      <w:rFonts w:eastAsia="SimSun"/>
    </w:rPr>
  </w:style>
  <w:style w:type="character" w:customStyle="1" w:styleId="BodyTextIndentChar">
    <w:name w:val="Body Text Indent Char"/>
    <w:basedOn w:val="DefaultParagraphFont"/>
    <w:link w:val="BodyTextIndent"/>
    <w:rsid w:val="007624F1"/>
    <w:rPr>
      <w:rFonts w:ascii="Times New Roman" w:eastAsia="SimSun" w:hAnsi="Times New Roman"/>
      <w:lang w:val="en-GB" w:eastAsia="en-US"/>
    </w:rPr>
  </w:style>
  <w:style w:type="paragraph" w:styleId="BodyTextFirstIndent2">
    <w:name w:val="Body Text First Indent 2"/>
    <w:basedOn w:val="BodyTextIndent"/>
    <w:link w:val="BodyTextFirstIndent2Char"/>
    <w:rsid w:val="007624F1"/>
    <w:pPr>
      <w:ind w:firstLine="210"/>
    </w:pPr>
  </w:style>
  <w:style w:type="character" w:customStyle="1" w:styleId="BodyTextFirstIndent2Char">
    <w:name w:val="Body Text First Indent 2 Char"/>
    <w:basedOn w:val="BodyTextIndentChar"/>
    <w:link w:val="BodyTextFirstIndent2"/>
    <w:rsid w:val="007624F1"/>
    <w:rPr>
      <w:rFonts w:ascii="Times New Roman" w:eastAsia="SimSun" w:hAnsi="Times New Roman"/>
      <w:lang w:val="en-GB" w:eastAsia="en-US"/>
    </w:rPr>
  </w:style>
  <w:style w:type="paragraph" w:styleId="BodyTextIndent2">
    <w:name w:val="Body Text Indent 2"/>
    <w:basedOn w:val="Normal"/>
    <w:link w:val="BodyTextIndent2Char"/>
    <w:rsid w:val="007624F1"/>
    <w:pPr>
      <w:spacing w:after="120" w:line="480" w:lineRule="auto"/>
      <w:ind w:left="283"/>
    </w:pPr>
    <w:rPr>
      <w:rFonts w:eastAsia="SimSun"/>
    </w:rPr>
  </w:style>
  <w:style w:type="character" w:customStyle="1" w:styleId="BodyTextIndent2Char">
    <w:name w:val="Body Text Indent 2 Char"/>
    <w:basedOn w:val="DefaultParagraphFont"/>
    <w:link w:val="BodyTextIndent2"/>
    <w:rsid w:val="007624F1"/>
    <w:rPr>
      <w:rFonts w:ascii="Times New Roman" w:eastAsia="SimSun" w:hAnsi="Times New Roman"/>
      <w:lang w:val="en-GB" w:eastAsia="en-US"/>
    </w:rPr>
  </w:style>
  <w:style w:type="paragraph" w:styleId="BodyTextIndent3">
    <w:name w:val="Body Text Indent 3"/>
    <w:basedOn w:val="Normal"/>
    <w:link w:val="BodyTextIndent3Char"/>
    <w:rsid w:val="007624F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624F1"/>
    <w:rPr>
      <w:rFonts w:ascii="Times New Roman" w:eastAsia="SimSun" w:hAnsi="Times New Roman"/>
      <w:sz w:val="16"/>
      <w:szCs w:val="16"/>
      <w:lang w:val="en-GB" w:eastAsia="en-US"/>
    </w:rPr>
  </w:style>
  <w:style w:type="paragraph" w:styleId="Caption">
    <w:name w:val="caption"/>
    <w:basedOn w:val="Normal"/>
    <w:next w:val="Normal"/>
    <w:unhideWhenUsed/>
    <w:qFormat/>
    <w:rsid w:val="007624F1"/>
    <w:rPr>
      <w:rFonts w:eastAsia="SimSun"/>
      <w:b/>
      <w:bCs/>
    </w:rPr>
  </w:style>
  <w:style w:type="paragraph" w:styleId="Closing">
    <w:name w:val="Closing"/>
    <w:basedOn w:val="Normal"/>
    <w:link w:val="ClosingChar"/>
    <w:rsid w:val="007624F1"/>
    <w:pPr>
      <w:ind w:left="4252"/>
    </w:pPr>
    <w:rPr>
      <w:rFonts w:eastAsia="SimSun"/>
    </w:rPr>
  </w:style>
  <w:style w:type="character" w:customStyle="1" w:styleId="ClosingChar">
    <w:name w:val="Closing Char"/>
    <w:basedOn w:val="DefaultParagraphFont"/>
    <w:link w:val="Closing"/>
    <w:rsid w:val="007624F1"/>
    <w:rPr>
      <w:rFonts w:ascii="Times New Roman" w:eastAsia="SimSun" w:hAnsi="Times New Roman"/>
      <w:lang w:val="en-GB" w:eastAsia="en-US"/>
    </w:rPr>
  </w:style>
  <w:style w:type="paragraph" w:styleId="Date">
    <w:name w:val="Date"/>
    <w:basedOn w:val="Normal"/>
    <w:next w:val="Normal"/>
    <w:link w:val="DateChar"/>
    <w:rsid w:val="007624F1"/>
    <w:rPr>
      <w:rFonts w:eastAsia="SimSun"/>
    </w:rPr>
  </w:style>
  <w:style w:type="character" w:customStyle="1" w:styleId="DateChar">
    <w:name w:val="Date Char"/>
    <w:basedOn w:val="DefaultParagraphFont"/>
    <w:link w:val="Date"/>
    <w:rsid w:val="007624F1"/>
    <w:rPr>
      <w:rFonts w:ascii="Times New Roman" w:eastAsia="SimSun" w:hAnsi="Times New Roman"/>
      <w:lang w:val="en-GB" w:eastAsia="en-US"/>
    </w:rPr>
  </w:style>
  <w:style w:type="paragraph" w:styleId="E-mailSignature">
    <w:name w:val="E-mail Signature"/>
    <w:basedOn w:val="Normal"/>
    <w:link w:val="E-mailSignatureChar"/>
    <w:rsid w:val="007624F1"/>
    <w:rPr>
      <w:rFonts w:eastAsia="SimSun"/>
    </w:rPr>
  </w:style>
  <w:style w:type="character" w:customStyle="1" w:styleId="E-mailSignatureChar">
    <w:name w:val="E-mail Signature Char"/>
    <w:basedOn w:val="DefaultParagraphFont"/>
    <w:link w:val="E-mailSignature"/>
    <w:rsid w:val="007624F1"/>
    <w:rPr>
      <w:rFonts w:ascii="Times New Roman" w:eastAsia="SimSun" w:hAnsi="Times New Roman"/>
      <w:lang w:val="en-GB" w:eastAsia="en-US"/>
    </w:rPr>
  </w:style>
  <w:style w:type="paragraph" w:styleId="EndnoteText">
    <w:name w:val="endnote text"/>
    <w:basedOn w:val="Normal"/>
    <w:link w:val="EndnoteTextChar"/>
    <w:rsid w:val="007624F1"/>
    <w:rPr>
      <w:rFonts w:eastAsia="SimSun"/>
    </w:rPr>
  </w:style>
  <w:style w:type="character" w:customStyle="1" w:styleId="EndnoteTextChar">
    <w:name w:val="Endnote Text Char"/>
    <w:basedOn w:val="DefaultParagraphFont"/>
    <w:link w:val="EndnoteText"/>
    <w:rsid w:val="007624F1"/>
    <w:rPr>
      <w:rFonts w:ascii="Times New Roman" w:eastAsia="SimSun" w:hAnsi="Times New Roman"/>
      <w:lang w:val="en-GB" w:eastAsia="en-US"/>
    </w:rPr>
  </w:style>
  <w:style w:type="paragraph" w:styleId="EnvelopeAddress">
    <w:name w:val="envelope address"/>
    <w:basedOn w:val="Normal"/>
    <w:rsid w:val="007624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624F1"/>
    <w:rPr>
      <w:rFonts w:ascii="Calibri Light" w:eastAsia="Yu Gothic Light" w:hAnsi="Calibri Light"/>
    </w:rPr>
  </w:style>
  <w:style w:type="character" w:customStyle="1" w:styleId="FootnoteTextChar">
    <w:name w:val="Footnote Text Char"/>
    <w:link w:val="FootnoteText"/>
    <w:rsid w:val="007624F1"/>
    <w:rPr>
      <w:rFonts w:ascii="Times New Roman" w:hAnsi="Times New Roman"/>
      <w:sz w:val="16"/>
      <w:lang w:val="en-GB" w:eastAsia="en-US"/>
    </w:rPr>
  </w:style>
  <w:style w:type="paragraph" w:styleId="HTMLAddress">
    <w:name w:val="HTML Address"/>
    <w:basedOn w:val="Normal"/>
    <w:link w:val="HTMLAddressChar"/>
    <w:rsid w:val="007624F1"/>
    <w:rPr>
      <w:rFonts w:eastAsia="SimSun"/>
      <w:i/>
      <w:iCs/>
    </w:rPr>
  </w:style>
  <w:style w:type="character" w:customStyle="1" w:styleId="HTMLAddressChar">
    <w:name w:val="HTML Address Char"/>
    <w:basedOn w:val="DefaultParagraphFont"/>
    <w:link w:val="HTMLAddress"/>
    <w:rsid w:val="007624F1"/>
    <w:rPr>
      <w:rFonts w:ascii="Times New Roman" w:eastAsia="SimSun" w:hAnsi="Times New Roman"/>
      <w:i/>
      <w:iCs/>
      <w:lang w:val="en-GB" w:eastAsia="en-US"/>
    </w:rPr>
  </w:style>
  <w:style w:type="paragraph" w:styleId="HTMLPreformatted">
    <w:name w:val="HTML Preformatted"/>
    <w:basedOn w:val="Normal"/>
    <w:link w:val="HTMLPreformattedChar"/>
    <w:rsid w:val="007624F1"/>
    <w:rPr>
      <w:rFonts w:ascii="Courier New" w:eastAsia="SimSun" w:hAnsi="Courier New" w:cs="Courier New"/>
    </w:rPr>
  </w:style>
  <w:style w:type="character" w:customStyle="1" w:styleId="HTMLPreformattedChar">
    <w:name w:val="HTML Preformatted Char"/>
    <w:basedOn w:val="DefaultParagraphFont"/>
    <w:link w:val="HTMLPreformatted"/>
    <w:rsid w:val="007624F1"/>
    <w:rPr>
      <w:rFonts w:ascii="Courier New" w:eastAsia="SimSun" w:hAnsi="Courier New" w:cs="Courier New"/>
      <w:lang w:val="en-GB" w:eastAsia="en-US"/>
    </w:rPr>
  </w:style>
  <w:style w:type="paragraph" w:styleId="Index3">
    <w:name w:val="index 3"/>
    <w:basedOn w:val="Normal"/>
    <w:next w:val="Normal"/>
    <w:rsid w:val="007624F1"/>
    <w:pPr>
      <w:ind w:left="600" w:hanging="200"/>
    </w:pPr>
    <w:rPr>
      <w:rFonts w:eastAsia="SimSun"/>
    </w:rPr>
  </w:style>
  <w:style w:type="paragraph" w:styleId="Index4">
    <w:name w:val="index 4"/>
    <w:basedOn w:val="Normal"/>
    <w:next w:val="Normal"/>
    <w:rsid w:val="007624F1"/>
    <w:pPr>
      <w:ind w:left="800" w:hanging="200"/>
    </w:pPr>
    <w:rPr>
      <w:rFonts w:eastAsia="SimSun"/>
    </w:rPr>
  </w:style>
  <w:style w:type="paragraph" w:styleId="Index5">
    <w:name w:val="index 5"/>
    <w:basedOn w:val="Normal"/>
    <w:next w:val="Normal"/>
    <w:rsid w:val="007624F1"/>
    <w:pPr>
      <w:ind w:left="1000" w:hanging="200"/>
    </w:pPr>
    <w:rPr>
      <w:rFonts w:eastAsia="SimSun"/>
    </w:rPr>
  </w:style>
  <w:style w:type="paragraph" w:styleId="Index6">
    <w:name w:val="index 6"/>
    <w:basedOn w:val="Normal"/>
    <w:next w:val="Normal"/>
    <w:rsid w:val="007624F1"/>
    <w:pPr>
      <w:ind w:left="1200" w:hanging="200"/>
    </w:pPr>
    <w:rPr>
      <w:rFonts w:eastAsia="SimSun"/>
    </w:rPr>
  </w:style>
  <w:style w:type="paragraph" w:styleId="Index7">
    <w:name w:val="index 7"/>
    <w:basedOn w:val="Normal"/>
    <w:next w:val="Normal"/>
    <w:rsid w:val="007624F1"/>
    <w:pPr>
      <w:ind w:left="1400" w:hanging="200"/>
    </w:pPr>
    <w:rPr>
      <w:rFonts w:eastAsia="SimSun"/>
    </w:rPr>
  </w:style>
  <w:style w:type="paragraph" w:styleId="Index8">
    <w:name w:val="index 8"/>
    <w:basedOn w:val="Normal"/>
    <w:next w:val="Normal"/>
    <w:rsid w:val="007624F1"/>
    <w:pPr>
      <w:ind w:left="1600" w:hanging="200"/>
    </w:pPr>
    <w:rPr>
      <w:rFonts w:eastAsia="SimSun"/>
    </w:rPr>
  </w:style>
  <w:style w:type="paragraph" w:styleId="Index9">
    <w:name w:val="index 9"/>
    <w:basedOn w:val="Normal"/>
    <w:next w:val="Normal"/>
    <w:rsid w:val="007624F1"/>
    <w:pPr>
      <w:ind w:left="1800" w:hanging="200"/>
    </w:pPr>
    <w:rPr>
      <w:rFonts w:eastAsia="SimSun"/>
    </w:rPr>
  </w:style>
  <w:style w:type="paragraph" w:styleId="IndexHeading">
    <w:name w:val="index heading"/>
    <w:basedOn w:val="Normal"/>
    <w:next w:val="Index1"/>
    <w:rsid w:val="007624F1"/>
    <w:rPr>
      <w:rFonts w:ascii="Calibri Light" w:eastAsia="Yu Gothic Light" w:hAnsi="Calibri Light"/>
      <w:b/>
      <w:bCs/>
    </w:rPr>
  </w:style>
  <w:style w:type="paragraph" w:styleId="IntenseQuote">
    <w:name w:val="Intense Quote"/>
    <w:basedOn w:val="Normal"/>
    <w:next w:val="Normal"/>
    <w:link w:val="IntenseQuoteChar"/>
    <w:uiPriority w:val="30"/>
    <w:qFormat/>
    <w:rsid w:val="007624F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624F1"/>
    <w:rPr>
      <w:rFonts w:ascii="Times New Roman" w:eastAsia="SimSun" w:hAnsi="Times New Roman"/>
      <w:i/>
      <w:iCs/>
      <w:color w:val="4472C4"/>
      <w:lang w:val="en-GB" w:eastAsia="en-US"/>
    </w:rPr>
  </w:style>
  <w:style w:type="paragraph" w:styleId="ListContinue">
    <w:name w:val="List Continue"/>
    <w:basedOn w:val="Normal"/>
    <w:rsid w:val="007624F1"/>
    <w:pPr>
      <w:spacing w:after="120"/>
      <w:ind w:left="283"/>
      <w:contextualSpacing/>
    </w:pPr>
    <w:rPr>
      <w:rFonts w:eastAsia="SimSun"/>
    </w:rPr>
  </w:style>
  <w:style w:type="paragraph" w:styleId="ListContinue2">
    <w:name w:val="List Continue 2"/>
    <w:basedOn w:val="Normal"/>
    <w:rsid w:val="007624F1"/>
    <w:pPr>
      <w:spacing w:after="120"/>
      <w:ind w:left="566"/>
      <w:contextualSpacing/>
    </w:pPr>
    <w:rPr>
      <w:rFonts w:eastAsia="SimSun"/>
    </w:rPr>
  </w:style>
  <w:style w:type="paragraph" w:styleId="ListContinue3">
    <w:name w:val="List Continue 3"/>
    <w:basedOn w:val="Normal"/>
    <w:rsid w:val="007624F1"/>
    <w:pPr>
      <w:spacing w:after="120"/>
      <w:ind w:left="849"/>
      <w:contextualSpacing/>
    </w:pPr>
    <w:rPr>
      <w:rFonts w:eastAsia="SimSun"/>
    </w:rPr>
  </w:style>
  <w:style w:type="paragraph" w:styleId="ListContinue4">
    <w:name w:val="List Continue 4"/>
    <w:basedOn w:val="Normal"/>
    <w:rsid w:val="007624F1"/>
    <w:pPr>
      <w:spacing w:after="120"/>
      <w:ind w:left="1132"/>
      <w:contextualSpacing/>
    </w:pPr>
    <w:rPr>
      <w:rFonts w:eastAsia="SimSun"/>
    </w:rPr>
  </w:style>
  <w:style w:type="paragraph" w:styleId="ListContinue5">
    <w:name w:val="List Continue 5"/>
    <w:basedOn w:val="Normal"/>
    <w:rsid w:val="007624F1"/>
    <w:pPr>
      <w:spacing w:after="120"/>
      <w:ind w:left="1415"/>
      <w:contextualSpacing/>
    </w:pPr>
    <w:rPr>
      <w:rFonts w:eastAsia="SimSun"/>
    </w:rPr>
  </w:style>
  <w:style w:type="paragraph" w:styleId="ListNumber3">
    <w:name w:val="List Number 3"/>
    <w:basedOn w:val="Normal"/>
    <w:rsid w:val="007624F1"/>
    <w:pPr>
      <w:numPr>
        <w:numId w:val="2"/>
      </w:numPr>
      <w:tabs>
        <w:tab w:val="clear" w:pos="926"/>
      </w:tabs>
      <w:ind w:left="0" w:firstLine="0"/>
      <w:contextualSpacing/>
    </w:pPr>
    <w:rPr>
      <w:rFonts w:eastAsia="SimSun"/>
    </w:rPr>
  </w:style>
  <w:style w:type="paragraph" w:styleId="ListNumber4">
    <w:name w:val="List Number 4"/>
    <w:basedOn w:val="Normal"/>
    <w:rsid w:val="007624F1"/>
    <w:pPr>
      <w:numPr>
        <w:numId w:val="3"/>
      </w:numPr>
      <w:tabs>
        <w:tab w:val="clear" w:pos="1209"/>
      </w:tabs>
      <w:ind w:left="0" w:firstLine="0"/>
      <w:contextualSpacing/>
    </w:pPr>
    <w:rPr>
      <w:rFonts w:eastAsia="SimSun"/>
    </w:rPr>
  </w:style>
  <w:style w:type="paragraph" w:styleId="ListNumber5">
    <w:name w:val="List Number 5"/>
    <w:basedOn w:val="Normal"/>
    <w:rsid w:val="007624F1"/>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624F1"/>
    <w:pPr>
      <w:ind w:left="720"/>
    </w:pPr>
    <w:rPr>
      <w:rFonts w:eastAsia="SimSun"/>
    </w:rPr>
  </w:style>
  <w:style w:type="paragraph" w:styleId="MacroText">
    <w:name w:val="macro"/>
    <w:link w:val="MacroTextChar"/>
    <w:rsid w:val="007624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624F1"/>
    <w:rPr>
      <w:rFonts w:ascii="Courier New" w:eastAsia="SimSun" w:hAnsi="Courier New" w:cs="Courier New"/>
      <w:lang w:val="en-GB" w:eastAsia="en-US"/>
    </w:rPr>
  </w:style>
  <w:style w:type="paragraph" w:styleId="MessageHeader">
    <w:name w:val="Message Header"/>
    <w:basedOn w:val="Normal"/>
    <w:link w:val="MessageHeaderChar"/>
    <w:rsid w:val="007624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624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624F1"/>
    <w:rPr>
      <w:rFonts w:ascii="Times New Roman" w:eastAsia="SimSun" w:hAnsi="Times New Roman"/>
      <w:lang w:val="en-GB" w:eastAsia="en-US"/>
    </w:rPr>
  </w:style>
  <w:style w:type="paragraph" w:styleId="NormalWeb">
    <w:name w:val="Normal (Web)"/>
    <w:basedOn w:val="Normal"/>
    <w:rsid w:val="007624F1"/>
    <w:rPr>
      <w:rFonts w:eastAsia="SimSun"/>
      <w:sz w:val="24"/>
      <w:szCs w:val="24"/>
    </w:rPr>
  </w:style>
  <w:style w:type="paragraph" w:styleId="NormalIndent">
    <w:name w:val="Normal Indent"/>
    <w:basedOn w:val="Normal"/>
    <w:rsid w:val="007624F1"/>
    <w:pPr>
      <w:ind w:left="720"/>
    </w:pPr>
    <w:rPr>
      <w:rFonts w:eastAsia="SimSun"/>
    </w:rPr>
  </w:style>
  <w:style w:type="paragraph" w:styleId="NoteHeading">
    <w:name w:val="Note Heading"/>
    <w:basedOn w:val="Normal"/>
    <w:next w:val="Normal"/>
    <w:link w:val="NoteHeadingChar"/>
    <w:rsid w:val="007624F1"/>
    <w:rPr>
      <w:rFonts w:eastAsia="SimSun"/>
    </w:rPr>
  </w:style>
  <w:style w:type="character" w:customStyle="1" w:styleId="NoteHeadingChar">
    <w:name w:val="Note Heading Char"/>
    <w:basedOn w:val="DefaultParagraphFont"/>
    <w:link w:val="NoteHeading"/>
    <w:rsid w:val="007624F1"/>
    <w:rPr>
      <w:rFonts w:ascii="Times New Roman" w:eastAsia="SimSun" w:hAnsi="Times New Roman"/>
      <w:lang w:val="en-GB" w:eastAsia="en-US"/>
    </w:rPr>
  </w:style>
  <w:style w:type="paragraph" w:styleId="PlainText">
    <w:name w:val="Plain Text"/>
    <w:basedOn w:val="Normal"/>
    <w:link w:val="PlainTextChar"/>
    <w:qFormat/>
    <w:rsid w:val="007624F1"/>
    <w:rPr>
      <w:rFonts w:ascii="Courier New" w:eastAsia="SimSun" w:hAnsi="Courier New" w:cs="Courier New"/>
    </w:rPr>
  </w:style>
  <w:style w:type="character" w:customStyle="1" w:styleId="PlainTextChar">
    <w:name w:val="Plain Text Char"/>
    <w:basedOn w:val="DefaultParagraphFont"/>
    <w:link w:val="PlainText"/>
    <w:qFormat/>
    <w:rsid w:val="007624F1"/>
    <w:rPr>
      <w:rFonts w:ascii="Courier New" w:eastAsia="SimSun" w:hAnsi="Courier New" w:cs="Courier New"/>
      <w:lang w:val="en-GB" w:eastAsia="en-US"/>
    </w:rPr>
  </w:style>
  <w:style w:type="paragraph" w:styleId="Quote">
    <w:name w:val="Quote"/>
    <w:basedOn w:val="Normal"/>
    <w:next w:val="Normal"/>
    <w:link w:val="QuoteChar"/>
    <w:uiPriority w:val="29"/>
    <w:qFormat/>
    <w:rsid w:val="007624F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624F1"/>
    <w:rPr>
      <w:rFonts w:ascii="Times New Roman" w:eastAsia="SimSun" w:hAnsi="Times New Roman"/>
      <w:i/>
      <w:iCs/>
      <w:color w:val="404040"/>
      <w:lang w:val="en-GB" w:eastAsia="en-US"/>
    </w:rPr>
  </w:style>
  <w:style w:type="paragraph" w:styleId="Salutation">
    <w:name w:val="Salutation"/>
    <w:basedOn w:val="Normal"/>
    <w:next w:val="Normal"/>
    <w:link w:val="SalutationChar"/>
    <w:rsid w:val="007624F1"/>
    <w:rPr>
      <w:rFonts w:eastAsia="SimSun"/>
    </w:rPr>
  </w:style>
  <w:style w:type="character" w:customStyle="1" w:styleId="SalutationChar">
    <w:name w:val="Salutation Char"/>
    <w:basedOn w:val="DefaultParagraphFont"/>
    <w:link w:val="Salutation"/>
    <w:rsid w:val="007624F1"/>
    <w:rPr>
      <w:rFonts w:ascii="Times New Roman" w:eastAsia="SimSun" w:hAnsi="Times New Roman"/>
      <w:lang w:val="en-GB" w:eastAsia="en-US"/>
    </w:rPr>
  </w:style>
  <w:style w:type="paragraph" w:styleId="Signature">
    <w:name w:val="Signature"/>
    <w:basedOn w:val="Normal"/>
    <w:link w:val="SignatureChar"/>
    <w:rsid w:val="007624F1"/>
    <w:pPr>
      <w:ind w:left="4252"/>
    </w:pPr>
    <w:rPr>
      <w:rFonts w:eastAsia="SimSun"/>
    </w:rPr>
  </w:style>
  <w:style w:type="character" w:customStyle="1" w:styleId="SignatureChar">
    <w:name w:val="Signature Char"/>
    <w:basedOn w:val="DefaultParagraphFont"/>
    <w:link w:val="Signature"/>
    <w:rsid w:val="007624F1"/>
    <w:rPr>
      <w:rFonts w:ascii="Times New Roman" w:eastAsia="SimSun" w:hAnsi="Times New Roman"/>
      <w:lang w:val="en-GB" w:eastAsia="en-US"/>
    </w:rPr>
  </w:style>
  <w:style w:type="paragraph" w:styleId="Subtitle">
    <w:name w:val="Subtitle"/>
    <w:basedOn w:val="Normal"/>
    <w:next w:val="Normal"/>
    <w:link w:val="SubtitleChar"/>
    <w:qFormat/>
    <w:rsid w:val="007624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624F1"/>
    <w:rPr>
      <w:rFonts w:ascii="Calibri Light" w:eastAsia="Yu Gothic Light" w:hAnsi="Calibri Light"/>
      <w:sz w:val="24"/>
      <w:szCs w:val="24"/>
      <w:lang w:val="en-GB" w:eastAsia="en-US"/>
    </w:rPr>
  </w:style>
  <w:style w:type="paragraph" w:styleId="TableofAuthorities">
    <w:name w:val="table of authorities"/>
    <w:basedOn w:val="Normal"/>
    <w:next w:val="Normal"/>
    <w:rsid w:val="007624F1"/>
    <w:pPr>
      <w:ind w:left="200" w:hanging="200"/>
    </w:pPr>
    <w:rPr>
      <w:rFonts w:eastAsia="SimSun"/>
    </w:rPr>
  </w:style>
  <w:style w:type="paragraph" w:styleId="TableofFigures">
    <w:name w:val="table of figures"/>
    <w:basedOn w:val="Normal"/>
    <w:next w:val="Normal"/>
    <w:rsid w:val="007624F1"/>
    <w:rPr>
      <w:rFonts w:eastAsia="SimSun"/>
    </w:rPr>
  </w:style>
  <w:style w:type="paragraph" w:styleId="Title">
    <w:name w:val="Title"/>
    <w:basedOn w:val="Normal"/>
    <w:next w:val="Normal"/>
    <w:link w:val="TitleChar"/>
    <w:qFormat/>
    <w:rsid w:val="007624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624F1"/>
    <w:rPr>
      <w:rFonts w:ascii="Calibri Light" w:eastAsia="Yu Gothic Light" w:hAnsi="Calibri Light"/>
      <w:b/>
      <w:bCs/>
      <w:kern w:val="28"/>
      <w:sz w:val="32"/>
      <w:szCs w:val="32"/>
      <w:lang w:val="en-GB" w:eastAsia="en-US"/>
    </w:rPr>
  </w:style>
  <w:style w:type="paragraph" w:styleId="TOAHeading">
    <w:name w:val="toa heading"/>
    <w:basedOn w:val="Normal"/>
    <w:next w:val="Normal"/>
    <w:rsid w:val="007624F1"/>
    <w:pPr>
      <w:spacing w:before="120"/>
    </w:pPr>
    <w:rPr>
      <w:rFonts w:ascii="Calibri Light" w:eastAsia="Yu Gothic Light" w:hAnsi="Calibri Light"/>
      <w:b/>
      <w:bCs/>
      <w:sz w:val="24"/>
      <w:szCs w:val="24"/>
    </w:rPr>
  </w:style>
  <w:style w:type="character" w:customStyle="1" w:styleId="Heading1Char">
    <w:name w:val="Heading 1 Char"/>
    <w:link w:val="Heading1"/>
    <w:rsid w:val="007624F1"/>
    <w:rPr>
      <w:rFonts w:ascii="Arial" w:hAnsi="Arial"/>
      <w:sz w:val="36"/>
      <w:lang w:val="en-GB" w:eastAsia="en-US"/>
    </w:rPr>
  </w:style>
  <w:style w:type="character" w:customStyle="1" w:styleId="Heading2Char">
    <w:name w:val="Heading 2 Char"/>
    <w:link w:val="Heading2"/>
    <w:rsid w:val="007624F1"/>
    <w:rPr>
      <w:rFonts w:ascii="Arial" w:hAnsi="Arial"/>
      <w:sz w:val="32"/>
      <w:lang w:val="en-GB" w:eastAsia="en-US"/>
    </w:rPr>
  </w:style>
  <w:style w:type="character" w:customStyle="1" w:styleId="Heading5Char">
    <w:name w:val="Heading 5 Char"/>
    <w:link w:val="Heading5"/>
    <w:rsid w:val="007624F1"/>
    <w:rPr>
      <w:rFonts w:ascii="Arial" w:hAnsi="Arial"/>
      <w:sz w:val="22"/>
      <w:lang w:val="en-GB" w:eastAsia="en-US"/>
    </w:rPr>
  </w:style>
  <w:style w:type="character" w:customStyle="1" w:styleId="H60">
    <w:name w:val="H6 (文字)"/>
    <w:link w:val="H6"/>
    <w:rsid w:val="007624F1"/>
    <w:rPr>
      <w:rFonts w:ascii="Arial" w:hAnsi="Arial"/>
      <w:lang w:val="en-GB" w:eastAsia="en-US"/>
    </w:rPr>
  </w:style>
  <w:style w:type="character" w:customStyle="1" w:styleId="THZchn">
    <w:name w:val="TH Zchn"/>
    <w:rsid w:val="007624F1"/>
    <w:rPr>
      <w:rFonts w:ascii="Arial" w:hAnsi="Arial"/>
      <w:b/>
      <w:lang w:eastAsia="en-US"/>
    </w:rPr>
  </w:style>
  <w:style w:type="character" w:customStyle="1" w:styleId="TAN0">
    <w:name w:val="TAN (文字)"/>
    <w:rsid w:val="007624F1"/>
    <w:rPr>
      <w:rFonts w:ascii="Arial" w:hAnsi="Arial"/>
      <w:sz w:val="18"/>
      <w:lang w:eastAsia="en-US"/>
    </w:rPr>
  </w:style>
  <w:style w:type="character" w:customStyle="1" w:styleId="B3Char">
    <w:name w:val="B3 Char"/>
    <w:qFormat/>
    <w:rsid w:val="007624F1"/>
    <w:rPr>
      <w:lang w:eastAsia="en-US"/>
    </w:rPr>
  </w:style>
  <w:style w:type="character" w:customStyle="1" w:styleId="FooterChar">
    <w:name w:val="Footer Char"/>
    <w:link w:val="Footer"/>
    <w:rsid w:val="007624F1"/>
    <w:rPr>
      <w:rFonts w:ascii="Arial" w:hAnsi="Arial"/>
      <w:b/>
      <w:i/>
      <w:noProof/>
      <w:sz w:val="18"/>
      <w:lang w:val="en-GB" w:eastAsia="en-US"/>
    </w:rPr>
  </w:style>
  <w:style w:type="paragraph" w:customStyle="1" w:styleId="FL">
    <w:name w:val="FL"/>
    <w:basedOn w:val="Normal"/>
    <w:rsid w:val="007624F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762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624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19</Pages>
  <Words>5701</Words>
  <Characters>33968</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81</cp:revision>
  <cp:lastPrinted>1899-12-31T23:00:00Z</cp:lastPrinted>
  <dcterms:created xsi:type="dcterms:W3CDTF">2020-02-03T08:32:00Z</dcterms:created>
  <dcterms:modified xsi:type="dcterms:W3CDTF">2026-02-02T11:29:00Z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