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3FFC1866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 w:rsidR="002A21A1">
        <w:rPr>
          <w:i/>
          <w:sz w:val="28"/>
        </w:rPr>
        <w:tab/>
      </w:r>
      <w:r>
        <w:rPr>
          <w:iCs/>
          <w:sz w:val="28"/>
        </w:rPr>
        <w:t>C1-260</w:t>
      </w:r>
      <w:r w:rsidR="00EA6128">
        <w:rPr>
          <w:iCs/>
          <w:sz w:val="28"/>
        </w:rPr>
        <w:t>163</w:t>
      </w:r>
    </w:p>
    <w:p w14:paraId="0960187D" w14:textId="32409971" w:rsidR="004E3939" w:rsidRPr="00DA53A0" w:rsidRDefault="006B29EC" w:rsidP="004E3939">
      <w:pPr>
        <w:pStyle w:val="Header"/>
        <w:rPr>
          <w:sz w:val="22"/>
          <w:szCs w:val="22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C56E7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183C">
        <w:rPr>
          <w:rFonts w:ascii="Arial" w:hAnsi="Arial" w:cs="Arial"/>
          <w:b/>
          <w:sz w:val="22"/>
          <w:szCs w:val="22"/>
        </w:rPr>
        <w:t>(non-)GPRS capability disabling configuration</w:t>
      </w:r>
    </w:p>
    <w:p w14:paraId="27DDF1EB" w14:textId="5BE427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-</w:t>
      </w:r>
    </w:p>
    <w:p w14:paraId="08969A18" w14:textId="03A485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4A23668" w14:textId="461873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128">
        <w:rPr>
          <w:rFonts w:ascii="Arial" w:hAnsi="Arial" w:cs="Arial"/>
          <w:b/>
          <w:bCs/>
          <w:sz w:val="22"/>
          <w:szCs w:val="22"/>
        </w:rPr>
        <w:t>TEI19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45745E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21A1">
        <w:rPr>
          <w:rFonts w:ascii="Arial" w:hAnsi="Arial" w:cs="Arial"/>
          <w:b/>
          <w:sz w:val="22"/>
          <w:szCs w:val="22"/>
        </w:rPr>
        <w:t>CT1</w:t>
      </w:r>
    </w:p>
    <w:p w14:paraId="4224ED7D" w14:textId="68584B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83C">
        <w:rPr>
          <w:rFonts w:ascii="Arial" w:hAnsi="Arial" w:cs="Arial"/>
          <w:b/>
          <w:bCs/>
          <w:sz w:val="22"/>
          <w:szCs w:val="22"/>
        </w:rPr>
        <w:t>CT6</w:t>
      </w:r>
    </w:p>
    <w:p w14:paraId="1DB7B525" w14:textId="494FB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2B1405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Sung Hwan Won</w:t>
      </w:r>
    </w:p>
    <w:p w14:paraId="39127581" w14:textId="704826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2A21A1" w:rsidRPr="00EA5B47">
          <w:rPr>
            <w:rStyle w:val="Hyperlink"/>
            <w:rFonts w:ascii="Arial" w:hAnsi="Arial" w:cs="Arial"/>
            <w:b/>
            <w:bCs/>
            <w:sz w:val="22"/>
            <w:szCs w:val="22"/>
          </w:rPr>
          <w:t>sung.won@nokia.com</w:t>
        </w:r>
      </w:hyperlink>
      <w:r w:rsidR="002A21A1"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056471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77D1">
        <w:rPr>
          <w:rFonts w:ascii="Arial" w:hAnsi="Arial" w:cs="Arial"/>
          <w:bCs/>
        </w:rPr>
        <w:t>C1-260161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0153DE" w14:textId="3E13841C" w:rsidR="00B97703" w:rsidRPr="002A21A1" w:rsidRDefault="00573B05" w:rsidP="000F6242">
      <w:pPr>
        <w:rPr>
          <w:i/>
          <w:iCs/>
          <w:lang w:eastAsia="ko-KR"/>
        </w:rPr>
      </w:pPr>
      <w:r>
        <w:rPr>
          <w:lang w:eastAsia="ko-KR"/>
        </w:rPr>
        <w:t>CT1</w:t>
      </w:r>
      <w:r w:rsidR="003E2955">
        <w:rPr>
          <w:lang w:eastAsia="ko-KR"/>
        </w:rPr>
        <w:t xml:space="preserve"> agreed to introduce a configuration parameter </w:t>
      </w:r>
      <w:r w:rsidR="003E2955">
        <w:rPr>
          <w:rFonts w:eastAsia="MS Mincho"/>
          <w:lang w:eastAsia="ja-JP"/>
        </w:rPr>
        <w:t>"NAS capability disabling" which can be configured via NAS configuration MO and/or USIM. Details can be found in the attached CR.</w:t>
      </w:r>
    </w:p>
    <w:p w14:paraId="54FB4124" w14:textId="77777777" w:rsidR="00B97703" w:rsidRPr="002A21A1" w:rsidRDefault="002F1940" w:rsidP="000F6242">
      <w:pPr>
        <w:pStyle w:val="Heading1"/>
      </w:pPr>
      <w:r w:rsidRPr="002A21A1">
        <w:t>2</w:t>
      </w:r>
      <w:r w:rsidRPr="002A21A1">
        <w:tab/>
      </w:r>
      <w:r w:rsidR="000F6242" w:rsidRPr="002A21A1">
        <w:t>Actions</w:t>
      </w:r>
    </w:p>
    <w:p w14:paraId="45FEF116" w14:textId="02A8DDEE" w:rsidR="00B97703" w:rsidRPr="002A21A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A21A1">
        <w:rPr>
          <w:rFonts w:ascii="Arial" w:hAnsi="Arial" w:cs="Arial"/>
          <w:b/>
        </w:rPr>
        <w:t>To</w:t>
      </w:r>
      <w:r w:rsidR="000F6242" w:rsidRPr="002A21A1">
        <w:rPr>
          <w:rFonts w:ascii="Arial" w:hAnsi="Arial" w:cs="Arial"/>
          <w:b/>
        </w:rPr>
        <w:t xml:space="preserve"> </w:t>
      </w:r>
      <w:r w:rsidR="00573B05">
        <w:rPr>
          <w:rFonts w:ascii="Arial" w:hAnsi="Arial" w:cs="Arial"/>
          <w:b/>
        </w:rPr>
        <w:t>CT6</w:t>
      </w:r>
    </w:p>
    <w:p w14:paraId="433B6B87" w14:textId="4236653A" w:rsidR="00B97703" w:rsidRDefault="00B97703">
      <w:pPr>
        <w:spacing w:after="120"/>
        <w:ind w:left="993" w:hanging="993"/>
        <w:rPr>
          <w:rFonts w:ascii="Arial" w:hAnsi="Arial" w:cs="Arial"/>
          <w:lang w:eastAsia="ko-KR"/>
        </w:rPr>
      </w:pPr>
      <w:r w:rsidRPr="002A21A1">
        <w:rPr>
          <w:rFonts w:ascii="Arial" w:hAnsi="Arial" w:cs="Arial"/>
          <w:b/>
        </w:rPr>
        <w:t xml:space="preserve">ACTION: </w:t>
      </w:r>
      <w:r w:rsidRPr="002A21A1">
        <w:rPr>
          <w:rFonts w:ascii="Arial" w:hAnsi="Arial" w:cs="Arial"/>
          <w:b/>
        </w:rPr>
        <w:tab/>
      </w:r>
      <w:r w:rsidR="00054730" w:rsidRPr="002A21A1">
        <w:t>CT</w:t>
      </w:r>
      <w:r w:rsidR="002A21A1" w:rsidRPr="002A21A1">
        <w:t xml:space="preserve">1 </w:t>
      </w:r>
      <w:r w:rsidRPr="002A21A1">
        <w:t xml:space="preserve">asks </w:t>
      </w:r>
      <w:r w:rsidR="00573B05">
        <w:t>CT6 to update 3GPP TS 31.102 according to the agreement in CT1</w:t>
      </w:r>
      <w:r w:rsidR="0021685E">
        <w:rPr>
          <w:rFonts w:hint="eastAsia"/>
          <w:lang w:eastAsia="ko-KR"/>
        </w:rPr>
        <w:t>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14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43BC" w14:textId="77777777" w:rsidR="008270EE" w:rsidRDefault="008270EE">
      <w:pPr>
        <w:spacing w:after="0"/>
      </w:pPr>
      <w:r>
        <w:separator/>
      </w:r>
    </w:p>
  </w:endnote>
  <w:endnote w:type="continuationSeparator" w:id="0">
    <w:p w14:paraId="1FA40C63" w14:textId="77777777" w:rsidR="008270EE" w:rsidRDefault="00827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4F13" w14:textId="77777777" w:rsidR="008270EE" w:rsidRDefault="008270EE">
      <w:pPr>
        <w:spacing w:after="0"/>
      </w:pPr>
      <w:r>
        <w:separator/>
      </w:r>
    </w:p>
  </w:footnote>
  <w:footnote w:type="continuationSeparator" w:id="0">
    <w:p w14:paraId="35EA3BD8" w14:textId="77777777" w:rsidR="008270EE" w:rsidRDefault="008270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D04F0"/>
    <w:rsid w:val="000F6242"/>
    <w:rsid w:val="0021242E"/>
    <w:rsid w:val="002160DD"/>
    <w:rsid w:val="0021685E"/>
    <w:rsid w:val="002A21A1"/>
    <w:rsid w:val="002F1940"/>
    <w:rsid w:val="00383545"/>
    <w:rsid w:val="003B77D1"/>
    <w:rsid w:val="003E2955"/>
    <w:rsid w:val="00433500"/>
    <w:rsid w:val="00433F71"/>
    <w:rsid w:val="00440D43"/>
    <w:rsid w:val="004B098D"/>
    <w:rsid w:val="004E3939"/>
    <w:rsid w:val="00573B05"/>
    <w:rsid w:val="006B29EC"/>
    <w:rsid w:val="007F4F92"/>
    <w:rsid w:val="008270EE"/>
    <w:rsid w:val="008932FA"/>
    <w:rsid w:val="008D772F"/>
    <w:rsid w:val="0099764C"/>
    <w:rsid w:val="009D456D"/>
    <w:rsid w:val="00A037A8"/>
    <w:rsid w:val="00AD1430"/>
    <w:rsid w:val="00B53F1B"/>
    <w:rsid w:val="00B97703"/>
    <w:rsid w:val="00BE19D3"/>
    <w:rsid w:val="00BE70A6"/>
    <w:rsid w:val="00CF6087"/>
    <w:rsid w:val="00D42798"/>
    <w:rsid w:val="00EA38D0"/>
    <w:rsid w:val="00EA6128"/>
    <w:rsid w:val="00F5187F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09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09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8D"/>
    <w:pPr>
      <w:outlineLvl w:val="5"/>
    </w:pPr>
  </w:style>
  <w:style w:type="paragraph" w:styleId="Heading7">
    <w:name w:val="heading 7"/>
    <w:basedOn w:val="H6"/>
    <w:next w:val="Normal"/>
    <w:qFormat/>
    <w:rsid w:val="004B098D"/>
    <w:pPr>
      <w:outlineLvl w:val="6"/>
    </w:pPr>
  </w:style>
  <w:style w:type="paragraph" w:styleId="Heading8">
    <w:name w:val="heading 8"/>
    <w:basedOn w:val="Heading1"/>
    <w:next w:val="Normal"/>
    <w:qFormat/>
    <w:rsid w:val="004B09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09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09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09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098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09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098D"/>
    <w:pPr>
      <w:ind w:left="1701" w:hanging="1701"/>
    </w:pPr>
  </w:style>
  <w:style w:type="paragraph" w:styleId="TOC4">
    <w:name w:val="toc 4"/>
    <w:basedOn w:val="TOC3"/>
    <w:semiHidden/>
    <w:rsid w:val="004B098D"/>
    <w:pPr>
      <w:ind w:left="1418" w:hanging="1418"/>
    </w:pPr>
  </w:style>
  <w:style w:type="paragraph" w:styleId="TOC3">
    <w:name w:val="toc 3"/>
    <w:basedOn w:val="TOC2"/>
    <w:semiHidden/>
    <w:rsid w:val="004B098D"/>
    <w:pPr>
      <w:ind w:left="1134" w:hanging="1134"/>
    </w:pPr>
  </w:style>
  <w:style w:type="paragraph" w:styleId="TOC2">
    <w:name w:val="toc 2"/>
    <w:basedOn w:val="TOC1"/>
    <w:semiHidden/>
    <w:rsid w:val="004B09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8D"/>
    <w:pPr>
      <w:ind w:left="284"/>
    </w:pPr>
  </w:style>
  <w:style w:type="paragraph" w:styleId="Index1">
    <w:name w:val="index 1"/>
    <w:basedOn w:val="Normal"/>
    <w:semiHidden/>
    <w:rsid w:val="004B098D"/>
    <w:pPr>
      <w:keepLines/>
      <w:spacing w:after="0"/>
    </w:pPr>
  </w:style>
  <w:style w:type="paragraph" w:customStyle="1" w:styleId="ZH">
    <w:name w:val="ZH"/>
    <w:rsid w:val="004B09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098D"/>
    <w:pPr>
      <w:outlineLvl w:val="9"/>
    </w:pPr>
  </w:style>
  <w:style w:type="paragraph" w:styleId="ListNumber2">
    <w:name w:val="List Number 2"/>
    <w:basedOn w:val="ListNumber"/>
    <w:semiHidden/>
    <w:rsid w:val="004B098D"/>
    <w:pPr>
      <w:ind w:left="851"/>
    </w:pPr>
  </w:style>
  <w:style w:type="character" w:styleId="FootnoteReference">
    <w:name w:val="footnote reference"/>
    <w:semiHidden/>
    <w:rsid w:val="004B09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098D"/>
    <w:rPr>
      <w:b/>
    </w:rPr>
  </w:style>
  <w:style w:type="paragraph" w:customStyle="1" w:styleId="TAC">
    <w:name w:val="TAC"/>
    <w:basedOn w:val="TAL"/>
    <w:rsid w:val="004B098D"/>
    <w:pPr>
      <w:jc w:val="center"/>
    </w:pPr>
  </w:style>
  <w:style w:type="paragraph" w:customStyle="1" w:styleId="TF">
    <w:name w:val="TF"/>
    <w:basedOn w:val="TH"/>
    <w:rsid w:val="004B098D"/>
    <w:pPr>
      <w:keepNext w:val="0"/>
      <w:spacing w:before="0" w:after="240"/>
    </w:pPr>
  </w:style>
  <w:style w:type="paragraph" w:customStyle="1" w:styleId="NO">
    <w:name w:val="NO"/>
    <w:basedOn w:val="Normal"/>
    <w:rsid w:val="004B098D"/>
    <w:pPr>
      <w:keepLines/>
      <w:ind w:left="1135" w:hanging="851"/>
    </w:pPr>
  </w:style>
  <w:style w:type="paragraph" w:styleId="TOC9">
    <w:name w:val="toc 9"/>
    <w:basedOn w:val="TOC8"/>
    <w:semiHidden/>
    <w:rsid w:val="004B098D"/>
    <w:pPr>
      <w:ind w:left="1418" w:hanging="1418"/>
    </w:pPr>
  </w:style>
  <w:style w:type="paragraph" w:customStyle="1" w:styleId="EX">
    <w:name w:val="EX"/>
    <w:basedOn w:val="Normal"/>
    <w:rsid w:val="004B098D"/>
    <w:pPr>
      <w:keepLines/>
      <w:ind w:left="1702" w:hanging="1418"/>
    </w:pPr>
  </w:style>
  <w:style w:type="paragraph" w:customStyle="1" w:styleId="FP">
    <w:name w:val="FP"/>
    <w:basedOn w:val="Normal"/>
    <w:rsid w:val="004B098D"/>
    <w:pPr>
      <w:spacing w:after="0"/>
    </w:pPr>
  </w:style>
  <w:style w:type="paragraph" w:customStyle="1" w:styleId="LD">
    <w:name w:val="LD"/>
    <w:rsid w:val="004B09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098D"/>
    <w:pPr>
      <w:spacing w:after="0"/>
    </w:pPr>
  </w:style>
  <w:style w:type="paragraph" w:customStyle="1" w:styleId="EW">
    <w:name w:val="EW"/>
    <w:basedOn w:val="EX"/>
    <w:rsid w:val="004B098D"/>
    <w:pPr>
      <w:spacing w:after="0"/>
    </w:pPr>
  </w:style>
  <w:style w:type="paragraph" w:styleId="TOC6">
    <w:name w:val="toc 6"/>
    <w:basedOn w:val="TOC5"/>
    <w:next w:val="Normal"/>
    <w:semiHidden/>
    <w:rsid w:val="004B098D"/>
    <w:pPr>
      <w:ind w:left="1985" w:hanging="1985"/>
    </w:pPr>
  </w:style>
  <w:style w:type="paragraph" w:styleId="TOC7">
    <w:name w:val="toc 7"/>
    <w:basedOn w:val="TOC6"/>
    <w:next w:val="Normal"/>
    <w:semiHidden/>
    <w:rsid w:val="004B098D"/>
    <w:pPr>
      <w:ind w:left="2268" w:hanging="2268"/>
    </w:pPr>
  </w:style>
  <w:style w:type="paragraph" w:styleId="ListBullet2">
    <w:name w:val="List Bullet 2"/>
    <w:basedOn w:val="ListBullet"/>
    <w:semiHidden/>
    <w:rsid w:val="004B098D"/>
    <w:pPr>
      <w:ind w:left="851"/>
    </w:pPr>
  </w:style>
  <w:style w:type="paragraph" w:styleId="ListBullet3">
    <w:name w:val="List Bullet 3"/>
    <w:basedOn w:val="ListBullet2"/>
    <w:semiHidden/>
    <w:rsid w:val="004B098D"/>
    <w:pPr>
      <w:ind w:left="1135"/>
    </w:pPr>
  </w:style>
  <w:style w:type="paragraph" w:styleId="ListNumber">
    <w:name w:val="List Number"/>
    <w:basedOn w:val="List"/>
    <w:semiHidden/>
    <w:rsid w:val="004B098D"/>
  </w:style>
  <w:style w:type="paragraph" w:customStyle="1" w:styleId="EQ">
    <w:name w:val="EQ"/>
    <w:basedOn w:val="Normal"/>
    <w:next w:val="Normal"/>
    <w:rsid w:val="004B09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9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098D"/>
    <w:pPr>
      <w:jc w:val="right"/>
    </w:pPr>
  </w:style>
  <w:style w:type="paragraph" w:customStyle="1" w:styleId="H6">
    <w:name w:val="H6"/>
    <w:basedOn w:val="Heading5"/>
    <w:next w:val="Normal"/>
    <w:rsid w:val="004B09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8D"/>
    <w:pPr>
      <w:ind w:left="851" w:hanging="851"/>
    </w:pPr>
  </w:style>
  <w:style w:type="paragraph" w:customStyle="1" w:styleId="TAL">
    <w:name w:val="TAL"/>
    <w:basedOn w:val="Normal"/>
    <w:rsid w:val="004B09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09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09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09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098D"/>
    <w:pPr>
      <w:framePr w:wrap="notBeside" w:y="16161"/>
    </w:pPr>
  </w:style>
  <w:style w:type="character" w:customStyle="1" w:styleId="ZGSM">
    <w:name w:val="ZGSM"/>
    <w:rsid w:val="004B098D"/>
  </w:style>
  <w:style w:type="paragraph" w:styleId="List2">
    <w:name w:val="List 2"/>
    <w:basedOn w:val="List"/>
    <w:semiHidden/>
    <w:rsid w:val="004B098D"/>
    <w:pPr>
      <w:ind w:left="851"/>
    </w:pPr>
  </w:style>
  <w:style w:type="paragraph" w:customStyle="1" w:styleId="ZG">
    <w:name w:val="ZG"/>
    <w:rsid w:val="004B09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098D"/>
    <w:pPr>
      <w:ind w:left="1135"/>
    </w:pPr>
  </w:style>
  <w:style w:type="paragraph" w:styleId="List4">
    <w:name w:val="List 4"/>
    <w:basedOn w:val="List3"/>
    <w:semiHidden/>
    <w:rsid w:val="004B098D"/>
    <w:pPr>
      <w:ind w:left="1418"/>
    </w:pPr>
  </w:style>
  <w:style w:type="paragraph" w:styleId="List5">
    <w:name w:val="List 5"/>
    <w:basedOn w:val="List4"/>
    <w:semiHidden/>
    <w:rsid w:val="004B098D"/>
    <w:pPr>
      <w:ind w:left="1702"/>
    </w:pPr>
  </w:style>
  <w:style w:type="paragraph" w:customStyle="1" w:styleId="EditorsNote">
    <w:name w:val="Editor's Note"/>
    <w:basedOn w:val="NO"/>
    <w:rsid w:val="004B098D"/>
    <w:rPr>
      <w:color w:val="FF0000"/>
    </w:rPr>
  </w:style>
  <w:style w:type="paragraph" w:styleId="List">
    <w:name w:val="List"/>
    <w:basedOn w:val="Normal"/>
    <w:semiHidden/>
    <w:rsid w:val="004B098D"/>
    <w:pPr>
      <w:ind w:left="568" w:hanging="284"/>
    </w:pPr>
  </w:style>
  <w:style w:type="paragraph" w:styleId="ListBullet">
    <w:name w:val="List Bullet"/>
    <w:basedOn w:val="List"/>
    <w:semiHidden/>
    <w:rsid w:val="004B098D"/>
  </w:style>
  <w:style w:type="paragraph" w:styleId="ListBullet4">
    <w:name w:val="List Bullet 4"/>
    <w:basedOn w:val="ListBullet3"/>
    <w:semiHidden/>
    <w:rsid w:val="004B098D"/>
    <w:pPr>
      <w:ind w:left="1418"/>
    </w:pPr>
  </w:style>
  <w:style w:type="paragraph" w:styleId="ListBullet5">
    <w:name w:val="List Bullet 5"/>
    <w:basedOn w:val="ListBullet4"/>
    <w:semiHidden/>
    <w:rsid w:val="004B098D"/>
    <w:pPr>
      <w:ind w:left="1702"/>
    </w:pPr>
  </w:style>
  <w:style w:type="paragraph" w:customStyle="1" w:styleId="B2">
    <w:name w:val="B2"/>
    <w:basedOn w:val="List2"/>
    <w:rsid w:val="004B098D"/>
  </w:style>
  <w:style w:type="paragraph" w:customStyle="1" w:styleId="B3">
    <w:name w:val="B3"/>
    <w:basedOn w:val="List3"/>
    <w:rsid w:val="004B098D"/>
  </w:style>
  <w:style w:type="paragraph" w:customStyle="1" w:styleId="B4">
    <w:name w:val="B4"/>
    <w:basedOn w:val="List4"/>
    <w:rsid w:val="004B098D"/>
  </w:style>
  <w:style w:type="paragraph" w:customStyle="1" w:styleId="B5">
    <w:name w:val="B5"/>
    <w:basedOn w:val="List5"/>
    <w:rsid w:val="004B098D"/>
  </w:style>
  <w:style w:type="paragraph" w:customStyle="1" w:styleId="ZTD">
    <w:name w:val="ZTD"/>
    <w:basedOn w:val="ZB"/>
    <w:rsid w:val="004B09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?tbid=649&amp;SubTB=6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RBI5PAMIO524-1616901215-69504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https://nokia.sharepoint.com/sites/gxp/_layouts/15/DocIdRedir.aspx?ID=RBI5PAMIO524-1616901215-69504</Url>
      <Description>RBI5PAMIO524-1616901215-69504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198570-F5CD-4708-ACF7-6F8641251E0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D3D8ED-E36C-454E-A715-C83EF822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46F2A-213F-4C61-B80E-238D6BB86F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170917C-9781-4786-A60B-81B186329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0807CA-3C19-404F-8245-74CAEB1DA5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 Hwan Won (Nokia)</cp:lastModifiedBy>
  <cp:revision>6</cp:revision>
  <cp:lastPrinted>2002-04-23T07:10:00Z</cp:lastPrinted>
  <dcterms:created xsi:type="dcterms:W3CDTF">2026-01-30T18:01:00Z</dcterms:created>
  <dcterms:modified xsi:type="dcterms:W3CDTF">2026-01-31T01:10:00Z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61da4575-0811-47e2-b591-95481db3ef1b</vt:lpwstr>
  </property>
  <property fmtid="{D5CDD505-2E9C-101B-9397-08002B2CF9AE}" pid="5" name="docLang">
    <vt:lpwstr>en</vt:lpwstr>
  </property>
</Properties>
</file>