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9F6AC" w14:textId="3367A02F" w:rsidR="00D02A1D" w:rsidRDefault="00D02A1D" w:rsidP="00D02A1D">
      <w:pPr>
        <w:pStyle w:val="CRCoverPage"/>
        <w:tabs>
          <w:tab w:val="right" w:pos="9639"/>
        </w:tabs>
        <w:spacing w:after="0"/>
        <w:rPr>
          <w:b/>
          <w:i/>
          <w:noProof/>
          <w:sz w:val="28"/>
        </w:rPr>
      </w:pPr>
      <w:r>
        <w:rPr>
          <w:b/>
          <w:noProof/>
          <w:sz w:val="24"/>
        </w:rPr>
        <w:t>3GPP TSG-CT WG1 Meeting #1</w:t>
      </w:r>
      <w:r w:rsidR="00A732BC">
        <w:rPr>
          <w:b/>
          <w:noProof/>
          <w:sz w:val="24"/>
        </w:rPr>
        <w:t>5</w:t>
      </w:r>
      <w:r w:rsidR="00F765B6">
        <w:rPr>
          <w:b/>
          <w:noProof/>
          <w:sz w:val="24"/>
        </w:rPr>
        <w:t>7</w:t>
      </w:r>
      <w:r>
        <w:rPr>
          <w:b/>
          <w:i/>
          <w:noProof/>
          <w:sz w:val="28"/>
        </w:rPr>
        <w:tab/>
      </w:r>
      <w:r>
        <w:rPr>
          <w:b/>
          <w:noProof/>
          <w:sz w:val="24"/>
        </w:rPr>
        <w:t>C1-</w:t>
      </w:r>
      <w:r w:rsidR="00812673" w:rsidRPr="00812673">
        <w:rPr>
          <w:b/>
          <w:noProof/>
          <w:sz w:val="24"/>
        </w:rPr>
        <w:t>2</w:t>
      </w:r>
      <w:r w:rsidR="00A732BC">
        <w:rPr>
          <w:b/>
          <w:noProof/>
          <w:sz w:val="24"/>
        </w:rPr>
        <w:t>5</w:t>
      </w:r>
      <w:r w:rsidR="000F393E">
        <w:rPr>
          <w:b/>
          <w:noProof/>
          <w:sz w:val="24"/>
        </w:rPr>
        <w:t>6478</w:t>
      </w:r>
    </w:p>
    <w:p w14:paraId="09F7765B" w14:textId="27B5BFA7" w:rsidR="005555A1" w:rsidRPr="005F17DC" w:rsidRDefault="005555A1" w:rsidP="005555A1">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65B6">
        <w:rPr>
          <w:b/>
          <w:noProof/>
          <w:sz w:val="24"/>
        </w:rPr>
        <w:t>Sophia Antipolis</w:t>
      </w:r>
      <w:r>
        <w:rPr>
          <w:b/>
          <w:noProof/>
          <w:sz w:val="24"/>
        </w:rPr>
        <w:t xml:space="preserve">, </w:t>
      </w:r>
      <w:r w:rsidR="00F765B6">
        <w:rPr>
          <w:b/>
          <w:noProof/>
          <w:sz w:val="24"/>
        </w:rPr>
        <w:t>France</w:t>
      </w:r>
      <w:r w:rsidR="00A732BC">
        <w:rPr>
          <w:b/>
          <w:noProof/>
          <w:sz w:val="24"/>
        </w:rPr>
        <w:t xml:space="preserve"> </w:t>
      </w:r>
      <w:r w:rsidR="00F765B6">
        <w:rPr>
          <w:b/>
          <w:noProof/>
          <w:sz w:val="24"/>
        </w:rPr>
        <w:t>13</w:t>
      </w:r>
      <w:r>
        <w:rPr>
          <w:b/>
          <w:noProof/>
          <w:sz w:val="24"/>
        </w:rPr>
        <w:t xml:space="preserve"> – </w:t>
      </w:r>
      <w:r w:rsidR="00F765B6">
        <w:rPr>
          <w:b/>
          <w:noProof/>
          <w:sz w:val="24"/>
        </w:rPr>
        <w:t>17</w:t>
      </w:r>
      <w:r>
        <w:rPr>
          <w:b/>
          <w:noProof/>
          <w:sz w:val="24"/>
        </w:rPr>
        <w:t xml:space="preserve"> </w:t>
      </w:r>
      <w:r w:rsidR="00F765B6">
        <w:rPr>
          <w:b/>
          <w:noProof/>
          <w:sz w:val="24"/>
        </w:rPr>
        <w:t>October</w:t>
      </w:r>
      <w:r>
        <w:rPr>
          <w:b/>
          <w:noProof/>
          <w:sz w:val="24"/>
        </w:rPr>
        <w:t xml:space="preserve"> 202</w:t>
      </w:r>
      <w:r w:rsidR="00A732BC">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3360D973" w:rsidR="00236D1F" w:rsidRDefault="00236D1F" w:rsidP="00C10F78">
      <w:pPr>
        <w:spacing w:after="120"/>
        <w:ind w:left="1985" w:hanging="1985"/>
        <w:rPr>
          <w:rFonts w:ascii="Arial" w:hAnsi="Arial" w:cs="Arial"/>
          <w:b/>
          <w:bCs/>
        </w:rPr>
      </w:pPr>
      <w:r>
        <w:rPr>
          <w:rFonts w:ascii="Arial" w:hAnsi="Arial" w:cs="Arial"/>
          <w:b/>
          <w:bCs/>
        </w:rPr>
        <w:t>Source:</w:t>
      </w:r>
      <w:r>
        <w:rPr>
          <w:rFonts w:ascii="Arial" w:hAnsi="Arial" w:cs="Arial"/>
          <w:b/>
          <w:bCs/>
        </w:rPr>
        <w:tab/>
      </w:r>
      <w:r w:rsidR="005555A1">
        <w:rPr>
          <w:rFonts w:ascii="Arial" w:hAnsi="Arial" w:cs="Arial"/>
          <w:b/>
          <w:bCs/>
        </w:rPr>
        <w:t>Apple</w:t>
      </w:r>
    </w:p>
    <w:p w14:paraId="234CD7C4" w14:textId="5F3E8F15" w:rsidR="00236D1F" w:rsidRDefault="00236D1F" w:rsidP="00C66E61">
      <w:pPr>
        <w:spacing w:after="120"/>
        <w:ind w:left="1985" w:hanging="1985"/>
        <w:rPr>
          <w:rFonts w:ascii="Arial" w:hAnsi="Arial" w:cs="Arial"/>
          <w:b/>
          <w:bCs/>
        </w:rPr>
      </w:pPr>
      <w:r>
        <w:rPr>
          <w:rFonts w:ascii="Arial" w:hAnsi="Arial" w:cs="Arial"/>
          <w:b/>
          <w:bCs/>
        </w:rPr>
        <w:t>Title:</w:t>
      </w:r>
      <w:r>
        <w:rPr>
          <w:rFonts w:ascii="Arial" w:hAnsi="Arial" w:cs="Arial"/>
          <w:b/>
          <w:bCs/>
        </w:rPr>
        <w:tab/>
      </w:r>
      <w:r w:rsidR="000F393E">
        <w:rPr>
          <w:rFonts w:ascii="Arial" w:hAnsi="Arial" w:cs="Arial"/>
          <w:b/>
          <w:bCs/>
        </w:rPr>
        <w:t>Design Considerations for Modular NAS</w:t>
      </w:r>
    </w:p>
    <w:p w14:paraId="55FE3D7D" w14:textId="28F991EE" w:rsidR="00236D1F" w:rsidRDefault="00236D1F" w:rsidP="00353D9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765B6">
        <w:rPr>
          <w:rFonts w:ascii="Arial" w:hAnsi="Arial" w:cs="Arial"/>
          <w:b/>
          <w:bCs/>
        </w:rPr>
        <w:t>20</w:t>
      </w:r>
      <w:r w:rsidR="00353D97" w:rsidRPr="00353D97">
        <w:rPr>
          <w:rFonts w:ascii="Arial" w:hAnsi="Arial" w:cs="Arial"/>
          <w:b/>
          <w:bCs/>
        </w:rPr>
        <w:t>.</w:t>
      </w:r>
    </w:p>
    <w:p w14:paraId="1589C299" w14:textId="7140B51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732BC">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36A9206B" w:rsidR="00236D1F" w:rsidRDefault="00236D1F">
      <w:pPr>
        <w:rPr>
          <w:rFonts w:ascii="Arial" w:hAnsi="Arial" w:cs="Arial"/>
          <w:b/>
          <w:bCs/>
        </w:rPr>
      </w:pPr>
    </w:p>
    <w:p w14:paraId="114D766D" w14:textId="17A810CB" w:rsidR="00A857D5" w:rsidRPr="00A01352" w:rsidRDefault="00C86640" w:rsidP="00A01352">
      <w:pPr>
        <w:pStyle w:val="Heading1"/>
      </w:pPr>
      <w:r>
        <w:t xml:space="preserve">1 </w:t>
      </w:r>
      <w:r w:rsidR="00A732BC">
        <w:t>Introduction</w:t>
      </w:r>
    </w:p>
    <w:p w14:paraId="6E0B18C6" w14:textId="541D919A" w:rsidR="007B1EA7" w:rsidRPr="007B1EA7" w:rsidRDefault="00F765B6" w:rsidP="00A545D5">
      <w:pPr>
        <w:rPr>
          <w:sz w:val="18"/>
          <w:szCs w:val="18"/>
          <w:lang w:val="en-US"/>
        </w:rPr>
      </w:pPr>
      <w:r>
        <w:rPr>
          <w:lang w:eastAsia="en-GB"/>
        </w:rPr>
        <w:t>CT WGs are starting discussion on 6G SID</w:t>
      </w:r>
      <w:r>
        <w:rPr>
          <w:lang w:val="en-US"/>
        </w:rPr>
        <w:t>s and this includes discussion on design of 6G NAS. Several companies are in the process of presenting their views (offline and online) on this topic. One topic which has emerged in several such discussions is the concept of Modular NAS.</w:t>
      </w:r>
    </w:p>
    <w:p w14:paraId="47FC4A0A" w14:textId="77777777" w:rsidR="007B1EA7" w:rsidRDefault="007B1EA7" w:rsidP="00A545D5">
      <w:pPr>
        <w:rPr>
          <w:lang w:eastAsia="en-GB"/>
        </w:rPr>
      </w:pPr>
    </w:p>
    <w:p w14:paraId="4C960D1C" w14:textId="2270D6FB" w:rsidR="00A545D5" w:rsidRDefault="009846DF" w:rsidP="00C65D6E">
      <w:r>
        <w:rPr>
          <w:lang w:eastAsia="en-GB"/>
        </w:rPr>
        <w:t xml:space="preserve">This contribution analyses the </w:t>
      </w:r>
      <w:r w:rsidR="00F765B6">
        <w:rPr>
          <w:lang w:eastAsia="en-GB"/>
        </w:rPr>
        <w:t xml:space="preserve">key concept behind modularized NAS and lists some </w:t>
      </w:r>
      <w:r w:rsidR="000F393E">
        <w:rPr>
          <w:lang w:eastAsia="en-GB"/>
        </w:rPr>
        <w:t>aspects to consider</w:t>
      </w:r>
      <w:r w:rsidR="00F765B6">
        <w:rPr>
          <w:lang w:eastAsia="en-GB"/>
        </w:rPr>
        <w:t xml:space="preserve"> with this concept as way forward for 6G</w:t>
      </w:r>
      <w:r>
        <w:rPr>
          <w:lang w:eastAsia="en-GB"/>
        </w:rPr>
        <w:t>.</w:t>
      </w:r>
    </w:p>
    <w:p w14:paraId="30523D4F" w14:textId="77777777" w:rsidR="004C2232" w:rsidRPr="00B01C99" w:rsidRDefault="004C2232" w:rsidP="004C2232">
      <w:pPr>
        <w:rPr>
          <w:lang w:eastAsia="en-GB"/>
        </w:rPr>
      </w:pPr>
    </w:p>
    <w:p w14:paraId="3358E672" w14:textId="17BCF471" w:rsidR="00A857D5" w:rsidRDefault="00C86640" w:rsidP="00A01352">
      <w:pPr>
        <w:pStyle w:val="Heading1"/>
      </w:pPr>
      <w:r>
        <w:t xml:space="preserve">2 </w:t>
      </w:r>
      <w:r w:rsidR="008B02D4">
        <w:t>Discussion</w:t>
      </w:r>
    </w:p>
    <w:p w14:paraId="7D20F891" w14:textId="1CAC44EB" w:rsidR="008B02D4" w:rsidRPr="008B02D4" w:rsidRDefault="008B02D4" w:rsidP="008B02D4">
      <w:pPr>
        <w:pStyle w:val="Heading1"/>
        <w:rPr>
          <w:rFonts w:cs="Arial"/>
          <w:b w:val="0"/>
          <w:bCs/>
          <w:szCs w:val="24"/>
        </w:rPr>
      </w:pPr>
      <w:r>
        <w:t xml:space="preserve">2.1 </w:t>
      </w:r>
      <w:r w:rsidR="00F765B6">
        <w:t>Current design of 5G NAS</w:t>
      </w:r>
    </w:p>
    <w:p w14:paraId="33471241" w14:textId="1D69BC33" w:rsidR="00230B2F" w:rsidRPr="00F765B6" w:rsidRDefault="00F765B6" w:rsidP="00382843">
      <w:pPr>
        <w:pStyle w:val="Heading1"/>
        <w:spacing w:after="120"/>
        <w:ind w:left="0" w:right="0" w:firstLine="0"/>
        <w:rPr>
          <w:rFonts w:ascii="Times New Roman" w:hAnsi="Times New Roman"/>
          <w:b w:val="0"/>
          <w:sz w:val="20"/>
        </w:rPr>
      </w:pPr>
      <w:r w:rsidRPr="00F765B6">
        <w:rPr>
          <w:rFonts w:ascii="Times New Roman" w:hAnsi="Times New Roman"/>
          <w:b w:val="0"/>
          <w:sz w:val="20"/>
        </w:rPr>
        <w:t xml:space="preserve">The current 5G NAS protocol </w:t>
      </w:r>
      <w:r w:rsidRPr="00F765B6">
        <w:rPr>
          <w:rFonts w:ascii="Times New Roman" w:hAnsi="Times New Roman"/>
          <w:b w:val="0"/>
          <w:sz w:val="20"/>
          <w:shd w:val="clear" w:color="auto" w:fill="FFFFFF" w:themeFill="background1"/>
          <w:lang w:val="en-US" w:eastAsia="zh-CN"/>
        </w:rPr>
        <w:t>is based on the framework specified in TS 24.007</w:t>
      </w:r>
      <w:r w:rsidR="00382843" w:rsidRPr="00F765B6">
        <w:rPr>
          <w:rFonts w:ascii="Times New Roman" w:hAnsi="Times New Roman"/>
          <w:b w:val="0"/>
          <w:sz w:val="20"/>
        </w:rPr>
        <w:t>.</w:t>
      </w:r>
      <w:r>
        <w:rPr>
          <w:rFonts w:ascii="Times New Roman" w:hAnsi="Times New Roman"/>
          <w:b w:val="0"/>
          <w:sz w:val="20"/>
        </w:rPr>
        <w:t xml:space="preserve"> The protocol</w:t>
      </w:r>
      <w:r w:rsidR="00525FDC">
        <w:rPr>
          <w:rFonts w:ascii="Times New Roman" w:hAnsi="Times New Roman"/>
          <w:b w:val="0"/>
          <w:sz w:val="20"/>
        </w:rPr>
        <w:t>,</w:t>
      </w:r>
      <w:r>
        <w:rPr>
          <w:rFonts w:ascii="Times New Roman" w:hAnsi="Times New Roman"/>
          <w:b w:val="0"/>
          <w:sz w:val="20"/>
        </w:rPr>
        <w:t xml:space="preserve"> </w:t>
      </w:r>
      <w:r w:rsidR="00EA75C6">
        <w:rPr>
          <w:rFonts w:ascii="Times New Roman" w:hAnsi="Times New Roman"/>
          <w:b w:val="0"/>
          <w:sz w:val="20"/>
        </w:rPr>
        <w:t>despite</w:t>
      </w:r>
      <w:r>
        <w:rPr>
          <w:rFonts w:ascii="Times New Roman" w:hAnsi="Times New Roman"/>
          <w:b w:val="0"/>
          <w:sz w:val="20"/>
        </w:rPr>
        <w:t xml:space="preserve"> its limitations, has worked quite well over last several years</w:t>
      </w:r>
      <w:r w:rsidR="00EA75C6">
        <w:rPr>
          <w:rFonts w:ascii="Times New Roman" w:hAnsi="Times New Roman"/>
          <w:b w:val="0"/>
          <w:sz w:val="20"/>
        </w:rPr>
        <w:t xml:space="preserve"> for multiple 3GPP releases</w:t>
      </w:r>
      <w:r w:rsidR="00525FDC">
        <w:rPr>
          <w:rFonts w:ascii="Times New Roman" w:hAnsi="Times New Roman"/>
          <w:b w:val="0"/>
          <w:sz w:val="20"/>
        </w:rPr>
        <w:t>, and the framework has done so for more than 30 years and 4 generations of mobile communication systems</w:t>
      </w:r>
      <w:r w:rsidR="00EA75C6">
        <w:rPr>
          <w:rFonts w:ascii="Times New Roman" w:hAnsi="Times New Roman"/>
          <w:b w:val="0"/>
          <w:sz w:val="20"/>
        </w:rPr>
        <w:t xml:space="preserve">. The NAS specifications describe the main features of NAS </w:t>
      </w:r>
      <w:r w:rsidR="00525FDC">
        <w:rPr>
          <w:rFonts w:ascii="Times New Roman" w:hAnsi="Times New Roman"/>
          <w:b w:val="0"/>
          <w:sz w:val="20"/>
        </w:rPr>
        <w:t xml:space="preserve">and their implementation based on </w:t>
      </w:r>
      <w:r w:rsidR="00EA75C6">
        <w:rPr>
          <w:rFonts w:ascii="Times New Roman" w:hAnsi="Times New Roman"/>
          <w:b w:val="0"/>
          <w:sz w:val="20"/>
        </w:rPr>
        <w:t xml:space="preserve">procedures </w:t>
      </w:r>
      <w:r w:rsidR="00525FDC">
        <w:rPr>
          <w:rFonts w:ascii="Times New Roman" w:hAnsi="Times New Roman"/>
          <w:b w:val="0"/>
          <w:sz w:val="20"/>
        </w:rPr>
        <w:t xml:space="preserve">as building blocks of the protocol, </w:t>
      </w:r>
      <w:r w:rsidR="00EA75C6">
        <w:rPr>
          <w:rFonts w:ascii="Times New Roman" w:hAnsi="Times New Roman"/>
          <w:b w:val="0"/>
          <w:sz w:val="20"/>
        </w:rPr>
        <w:t xml:space="preserve">and </w:t>
      </w:r>
      <w:r w:rsidR="00525FDC">
        <w:rPr>
          <w:rFonts w:ascii="Times New Roman" w:hAnsi="Times New Roman"/>
          <w:b w:val="0"/>
          <w:sz w:val="20"/>
        </w:rPr>
        <w:t xml:space="preserve">it defines the related </w:t>
      </w:r>
      <w:r w:rsidR="00EA75C6">
        <w:rPr>
          <w:rFonts w:ascii="Times New Roman" w:hAnsi="Times New Roman"/>
          <w:b w:val="0"/>
          <w:sz w:val="20"/>
        </w:rPr>
        <w:t>messages exchanged between the UE and the network. The UE and network negotiate the capability on a feature-by-feature basis</w:t>
      </w:r>
      <w:r w:rsidR="00525FDC">
        <w:rPr>
          <w:rFonts w:ascii="Times New Roman" w:hAnsi="Times New Roman"/>
          <w:b w:val="0"/>
          <w:sz w:val="20"/>
        </w:rPr>
        <w:t>, if necessary,</w:t>
      </w:r>
      <w:r w:rsidR="00EA75C6">
        <w:rPr>
          <w:rFonts w:ascii="Times New Roman" w:hAnsi="Times New Roman"/>
          <w:b w:val="0"/>
          <w:sz w:val="20"/>
        </w:rPr>
        <w:t xml:space="preserve"> and as such there is no version control on a release basis.</w:t>
      </w:r>
    </w:p>
    <w:p w14:paraId="12B9F8E5" w14:textId="54DD17E7" w:rsidR="00AF6D96" w:rsidRDefault="00AF6D96" w:rsidP="00AF6D96">
      <w:pPr>
        <w:rPr>
          <w:szCs w:val="15"/>
        </w:rPr>
      </w:pPr>
    </w:p>
    <w:p w14:paraId="77CBCB41" w14:textId="77777777" w:rsidR="008B02D4" w:rsidRPr="008B02D4" w:rsidRDefault="008B02D4" w:rsidP="00AF6D96"/>
    <w:p w14:paraId="5562D132" w14:textId="52CAD5AE" w:rsidR="00F765B6" w:rsidRPr="008B02D4" w:rsidRDefault="00F765B6" w:rsidP="00F765B6">
      <w:pPr>
        <w:pStyle w:val="Heading1"/>
        <w:rPr>
          <w:rFonts w:cs="Arial"/>
          <w:b w:val="0"/>
          <w:bCs/>
          <w:szCs w:val="24"/>
        </w:rPr>
      </w:pPr>
      <w:r>
        <w:t xml:space="preserve">2.2 Key </w:t>
      </w:r>
      <w:r w:rsidR="00AF1830">
        <w:t>functionality</w:t>
      </w:r>
      <w:r>
        <w:t xml:space="preserve"> of modularized NAS</w:t>
      </w:r>
    </w:p>
    <w:p w14:paraId="53D50A73" w14:textId="506E86C6" w:rsidR="00382843" w:rsidRDefault="00F765B6" w:rsidP="00382843">
      <w:r>
        <w:t xml:space="preserve">At a very high level, the key functionality of modularized NAS is to split the NAS functionality into multiple modules wherein each module represents a feature. Examples of different modules </w:t>
      </w:r>
      <w:r w:rsidR="00EA75C6">
        <w:t xml:space="preserve">could </w:t>
      </w:r>
      <w:r>
        <w:t xml:space="preserve">include </w:t>
      </w:r>
      <w:r w:rsidR="00EA75C6">
        <w:rPr>
          <w:color w:val="000000"/>
          <w:lang w:val="en-US"/>
        </w:rPr>
        <w:t>UE Capabilities</w:t>
      </w:r>
      <w:r>
        <w:rPr>
          <w:color w:val="000000"/>
          <w:lang w:val="en-US"/>
        </w:rPr>
        <w:t xml:space="preserve">, </w:t>
      </w:r>
      <w:r w:rsidRPr="00F765B6">
        <w:rPr>
          <w:color w:val="000000"/>
          <w:lang w:val="en-US"/>
        </w:rPr>
        <w:t>PLMN Selection</w:t>
      </w:r>
      <w:r>
        <w:rPr>
          <w:color w:val="000000"/>
          <w:lang w:val="en-US"/>
        </w:rPr>
        <w:t>,</w:t>
      </w:r>
      <w:r w:rsidR="00EA75C6">
        <w:rPr>
          <w:color w:val="000000"/>
          <w:lang w:val="en-US"/>
        </w:rPr>
        <w:t xml:space="preserve"> </w:t>
      </w:r>
      <w:r w:rsidRPr="00F765B6">
        <w:rPr>
          <w:color w:val="000000"/>
          <w:lang w:val="en-US"/>
        </w:rPr>
        <w:t xml:space="preserve">IP Connectivity, </w:t>
      </w:r>
      <w:r w:rsidR="00EA75C6">
        <w:rPr>
          <w:color w:val="000000"/>
          <w:lang w:val="en-US"/>
        </w:rPr>
        <w:t>Security</w:t>
      </w:r>
      <w:r w:rsidRPr="00F765B6">
        <w:rPr>
          <w:color w:val="000000"/>
          <w:lang w:val="en-US"/>
        </w:rPr>
        <w:t>,</w:t>
      </w:r>
      <w:r>
        <w:rPr>
          <w:color w:val="000000"/>
          <w:lang w:val="en-US"/>
        </w:rPr>
        <w:t xml:space="preserve"> </w:t>
      </w:r>
      <w:r w:rsidR="00AF1830">
        <w:rPr>
          <w:color w:val="000000"/>
          <w:lang w:val="en-US"/>
        </w:rPr>
        <w:t xml:space="preserve">Network </w:t>
      </w:r>
      <w:r w:rsidR="00EA75C6">
        <w:rPr>
          <w:color w:val="000000"/>
          <w:lang w:val="en-US"/>
        </w:rPr>
        <w:t xml:space="preserve">Slicing, </w:t>
      </w:r>
      <w:r>
        <w:rPr>
          <w:color w:val="000000"/>
          <w:lang w:val="en-US"/>
        </w:rPr>
        <w:t xml:space="preserve">QoS, </w:t>
      </w:r>
      <w:r w:rsidRPr="00F765B6">
        <w:rPr>
          <w:color w:val="000000"/>
          <w:lang w:val="en-US"/>
        </w:rPr>
        <w:t>etc.</w:t>
      </w:r>
      <w:r>
        <w:rPr>
          <w:color w:val="000000"/>
          <w:lang w:val="en-US"/>
        </w:rPr>
        <w:t xml:space="preserve"> </w:t>
      </w:r>
      <w:r w:rsidRPr="00F765B6">
        <w:rPr>
          <w:color w:val="000000"/>
          <w:lang w:val="en-US"/>
        </w:rPr>
        <w:t xml:space="preserve">NAS messages </w:t>
      </w:r>
      <w:r>
        <w:rPr>
          <w:color w:val="000000"/>
          <w:lang w:val="en-US"/>
        </w:rPr>
        <w:t xml:space="preserve">are specified </w:t>
      </w:r>
      <w:r w:rsidRPr="00F765B6">
        <w:rPr>
          <w:color w:val="000000"/>
          <w:lang w:val="en-US"/>
        </w:rPr>
        <w:t xml:space="preserve">to update parameters within each such module and </w:t>
      </w:r>
      <w:r>
        <w:rPr>
          <w:color w:val="000000"/>
          <w:lang w:val="en-US"/>
        </w:rPr>
        <w:t xml:space="preserve">each module has its own version to </w:t>
      </w:r>
      <w:r w:rsidRPr="00F765B6">
        <w:rPr>
          <w:color w:val="000000"/>
          <w:lang w:val="en-US"/>
        </w:rPr>
        <w:t>indicate supported features</w:t>
      </w:r>
      <w:r>
        <w:rPr>
          <w:color w:val="000000"/>
          <w:lang w:val="en-US"/>
        </w:rPr>
        <w:t>.</w:t>
      </w:r>
      <w:r w:rsidR="00DD19B1">
        <w:rPr>
          <w:color w:val="000000"/>
          <w:lang w:val="en-US"/>
        </w:rPr>
        <w:t xml:space="preserve"> Thus, the modularization is not only affecting the specification, but also the implementation; or rather one could say that a specific sub-division into software modules is the basis for the design of both the specification and the implementation.  </w:t>
      </w:r>
    </w:p>
    <w:p w14:paraId="19BCB744" w14:textId="77777777" w:rsidR="00F765B6" w:rsidRDefault="00F765B6" w:rsidP="00382843"/>
    <w:p w14:paraId="022C848D" w14:textId="77777777" w:rsidR="00F765B6" w:rsidRDefault="00F765B6" w:rsidP="00F765B6">
      <w:pPr>
        <w:pStyle w:val="Heading1"/>
      </w:pPr>
    </w:p>
    <w:p w14:paraId="00A7D1DA" w14:textId="3D41D762" w:rsidR="00F765B6" w:rsidRPr="008B02D4" w:rsidRDefault="00F765B6" w:rsidP="00F765B6">
      <w:pPr>
        <w:pStyle w:val="Heading1"/>
        <w:rPr>
          <w:rFonts w:cs="Arial"/>
          <w:b w:val="0"/>
          <w:bCs/>
          <w:szCs w:val="24"/>
        </w:rPr>
      </w:pPr>
      <w:r>
        <w:t xml:space="preserve">2.3 </w:t>
      </w:r>
      <w:r w:rsidR="000F393E">
        <w:t>Design aspects to consider</w:t>
      </w:r>
      <w:r>
        <w:t xml:space="preserve"> with </w:t>
      </w:r>
      <w:r w:rsidR="000F393E">
        <w:t xml:space="preserve">the </w:t>
      </w:r>
      <w:r>
        <w:t>modularized NAS approach</w:t>
      </w:r>
    </w:p>
    <w:p w14:paraId="745A6D17" w14:textId="361DC0A7" w:rsidR="00F765B6" w:rsidRPr="00F765B6" w:rsidRDefault="00F765B6" w:rsidP="00F765B6">
      <w:pPr>
        <w:tabs>
          <w:tab w:val="left" w:pos="20"/>
          <w:tab w:val="left" w:pos="737"/>
        </w:tabs>
        <w:autoSpaceDE w:val="0"/>
        <w:autoSpaceDN w:val="0"/>
        <w:adjustRightInd w:val="0"/>
        <w:spacing w:after="120" w:line="252" w:lineRule="auto"/>
        <w:rPr>
          <w:color w:val="000000"/>
          <w:lang w:val="en-US"/>
        </w:rPr>
      </w:pPr>
      <w:r w:rsidRPr="00F765B6">
        <w:rPr>
          <w:color w:val="000000"/>
          <w:lang w:val="en-US"/>
        </w:rPr>
        <w:t xml:space="preserve">There are </w:t>
      </w:r>
      <w:r w:rsidR="000F393E">
        <w:rPr>
          <w:color w:val="000000"/>
          <w:lang w:val="en-US"/>
        </w:rPr>
        <w:t>few things to consider</w:t>
      </w:r>
      <w:r w:rsidRPr="00F765B6">
        <w:rPr>
          <w:color w:val="000000"/>
          <w:lang w:val="en-US"/>
        </w:rPr>
        <w:t xml:space="preserve"> with the modularized NAS approach.</w:t>
      </w:r>
    </w:p>
    <w:p w14:paraId="66057AD5" w14:textId="77777777" w:rsidR="00F765B6" w:rsidRDefault="00F765B6" w:rsidP="00F765B6">
      <w:pPr>
        <w:tabs>
          <w:tab w:val="left" w:pos="20"/>
          <w:tab w:val="left" w:pos="737"/>
        </w:tabs>
        <w:autoSpaceDE w:val="0"/>
        <w:autoSpaceDN w:val="0"/>
        <w:adjustRightInd w:val="0"/>
        <w:rPr>
          <w:b/>
          <w:bCs/>
          <w:color w:val="000000"/>
          <w:lang w:val="en-US"/>
        </w:rPr>
      </w:pPr>
      <w:r w:rsidRPr="00F765B6">
        <w:rPr>
          <w:b/>
          <w:bCs/>
          <w:color w:val="000000"/>
          <w:lang w:val="en-US"/>
        </w:rPr>
        <w:t xml:space="preserve">Intrudes on </w:t>
      </w:r>
      <w:r>
        <w:rPr>
          <w:b/>
          <w:bCs/>
          <w:color w:val="000000"/>
          <w:lang w:val="en-US"/>
        </w:rPr>
        <w:t>i</w:t>
      </w:r>
      <w:r w:rsidRPr="00F765B6">
        <w:rPr>
          <w:b/>
          <w:bCs/>
          <w:color w:val="000000"/>
          <w:lang w:val="en-US"/>
        </w:rPr>
        <w:t xml:space="preserve">mplementation: </w:t>
      </w:r>
    </w:p>
    <w:p w14:paraId="5A924792" w14:textId="0ABE3150" w:rsidR="00F765B6" w:rsidRDefault="00891DD6" w:rsidP="00F765B6">
      <w:pPr>
        <w:tabs>
          <w:tab w:val="left" w:pos="20"/>
          <w:tab w:val="left" w:pos="737"/>
        </w:tabs>
        <w:autoSpaceDE w:val="0"/>
        <w:autoSpaceDN w:val="0"/>
        <w:adjustRightInd w:val="0"/>
        <w:rPr>
          <w:color w:val="000000"/>
          <w:lang w:val="en-US"/>
        </w:rPr>
      </w:pPr>
      <w:r>
        <w:rPr>
          <w:color w:val="000000"/>
          <w:lang w:val="en-US"/>
        </w:rPr>
        <w:t>To be useful in practice, t</w:t>
      </w:r>
      <w:r w:rsidR="00F765B6">
        <w:rPr>
          <w:color w:val="000000"/>
          <w:lang w:val="en-US"/>
        </w:rPr>
        <w:t>he concept of modularized NAS requires specifying details of every module in 3GPP specification, mak</w:t>
      </w:r>
      <w:r>
        <w:rPr>
          <w:color w:val="000000"/>
          <w:lang w:val="en-US"/>
        </w:rPr>
        <w:t>ing</w:t>
      </w:r>
      <w:r w:rsidR="00F765B6">
        <w:rPr>
          <w:color w:val="000000"/>
          <w:lang w:val="en-US"/>
        </w:rPr>
        <w:t xml:space="preserve"> the specification very complex and rigid. This </w:t>
      </w:r>
      <w:r>
        <w:rPr>
          <w:color w:val="000000"/>
          <w:lang w:val="en-US"/>
        </w:rPr>
        <w:t>high</w:t>
      </w:r>
      <w:r w:rsidR="000F393E">
        <w:rPr>
          <w:color w:val="000000"/>
          <w:lang w:val="en-US"/>
        </w:rPr>
        <w:t xml:space="preserve"> (and verbose)</w:t>
      </w:r>
      <w:r>
        <w:rPr>
          <w:color w:val="000000"/>
          <w:lang w:val="en-US"/>
        </w:rPr>
        <w:t xml:space="preserve"> </w:t>
      </w:r>
      <w:r w:rsidR="00F765B6">
        <w:rPr>
          <w:color w:val="000000"/>
          <w:lang w:val="en-US"/>
        </w:rPr>
        <w:t xml:space="preserve">level of detail mirrors the internal software architecture and implementation details of NAS, and such </w:t>
      </w:r>
      <w:r>
        <w:rPr>
          <w:color w:val="000000"/>
          <w:lang w:val="en-US"/>
        </w:rPr>
        <w:t xml:space="preserve">a </w:t>
      </w:r>
      <w:r w:rsidR="00F765B6">
        <w:rPr>
          <w:color w:val="000000"/>
          <w:lang w:val="en-US"/>
        </w:rPr>
        <w:t xml:space="preserve">level of detail should not be </w:t>
      </w:r>
      <w:r>
        <w:rPr>
          <w:color w:val="000000"/>
          <w:lang w:val="en-US"/>
        </w:rPr>
        <w:t xml:space="preserve">forced by </w:t>
      </w:r>
      <w:r w:rsidR="00F765B6">
        <w:rPr>
          <w:color w:val="000000"/>
          <w:lang w:val="en-US"/>
        </w:rPr>
        <w:t xml:space="preserve">3GPP specifications. </w:t>
      </w:r>
      <w:r w:rsidR="00F765B6" w:rsidRPr="00F765B6">
        <w:rPr>
          <w:color w:val="000000"/>
          <w:lang w:val="en-US"/>
        </w:rPr>
        <w:t xml:space="preserve">3GPP should define </w:t>
      </w:r>
      <w:r>
        <w:rPr>
          <w:color w:val="000000"/>
          <w:lang w:val="en-US"/>
        </w:rPr>
        <w:t xml:space="preserve">the </w:t>
      </w:r>
      <w:r w:rsidR="00F765B6" w:rsidRPr="00F765B6">
        <w:rPr>
          <w:color w:val="000000"/>
          <w:lang w:val="en-US"/>
        </w:rPr>
        <w:t xml:space="preserve">external NAS interface </w:t>
      </w:r>
      <w:r>
        <w:rPr>
          <w:color w:val="000000"/>
          <w:lang w:val="en-US"/>
        </w:rPr>
        <w:t xml:space="preserve">towards the network </w:t>
      </w:r>
      <w:r w:rsidR="00F765B6" w:rsidRPr="00F765B6">
        <w:rPr>
          <w:color w:val="000000"/>
          <w:lang w:val="en-US"/>
        </w:rPr>
        <w:t xml:space="preserve">and its operational behavior, while leaving internal module organization to </w:t>
      </w:r>
      <w:r w:rsidR="00F765B6">
        <w:rPr>
          <w:color w:val="000000"/>
          <w:lang w:val="en-US"/>
        </w:rPr>
        <w:t xml:space="preserve">specific </w:t>
      </w:r>
      <w:r w:rsidR="00F765B6" w:rsidRPr="00F765B6">
        <w:rPr>
          <w:color w:val="000000"/>
          <w:lang w:val="en-US"/>
        </w:rPr>
        <w:t>implementation.</w:t>
      </w:r>
    </w:p>
    <w:p w14:paraId="3CE230AA" w14:textId="77777777" w:rsidR="00F765B6" w:rsidRPr="00F765B6" w:rsidRDefault="00F765B6" w:rsidP="00F765B6">
      <w:pPr>
        <w:tabs>
          <w:tab w:val="left" w:pos="20"/>
          <w:tab w:val="left" w:pos="737"/>
        </w:tabs>
        <w:autoSpaceDE w:val="0"/>
        <w:autoSpaceDN w:val="0"/>
        <w:adjustRightInd w:val="0"/>
        <w:rPr>
          <w:color w:val="000000"/>
          <w:lang w:val="en-US"/>
        </w:rPr>
      </w:pPr>
    </w:p>
    <w:p w14:paraId="1C3C24EA" w14:textId="77777777" w:rsidR="00F765B6" w:rsidRDefault="00F765B6" w:rsidP="00F765B6">
      <w:pPr>
        <w:tabs>
          <w:tab w:val="left" w:pos="20"/>
          <w:tab w:val="left" w:pos="737"/>
        </w:tabs>
        <w:autoSpaceDE w:val="0"/>
        <w:autoSpaceDN w:val="0"/>
        <w:adjustRightInd w:val="0"/>
        <w:rPr>
          <w:b/>
          <w:bCs/>
          <w:color w:val="000000"/>
          <w:lang w:val="en-US"/>
        </w:rPr>
      </w:pPr>
      <w:r w:rsidRPr="00F765B6">
        <w:rPr>
          <w:b/>
          <w:bCs/>
          <w:color w:val="000000"/>
          <w:lang w:val="en-US"/>
        </w:rPr>
        <w:t xml:space="preserve">Slows down operation: </w:t>
      </w:r>
    </w:p>
    <w:p w14:paraId="04491CEB" w14:textId="7A41B145" w:rsidR="00F765B6" w:rsidRDefault="00F765B6" w:rsidP="00F765B6">
      <w:pPr>
        <w:tabs>
          <w:tab w:val="left" w:pos="20"/>
          <w:tab w:val="left" w:pos="737"/>
        </w:tabs>
        <w:autoSpaceDE w:val="0"/>
        <w:autoSpaceDN w:val="0"/>
        <w:adjustRightInd w:val="0"/>
        <w:rPr>
          <w:color w:val="000000"/>
          <w:lang w:val="en-US"/>
        </w:rPr>
      </w:pPr>
      <w:r>
        <w:rPr>
          <w:color w:val="000000"/>
          <w:lang w:val="en-US"/>
        </w:rPr>
        <w:t xml:space="preserve">By </w:t>
      </w:r>
      <w:r w:rsidR="00891DD6">
        <w:rPr>
          <w:color w:val="000000"/>
          <w:lang w:val="en-US"/>
        </w:rPr>
        <w:t xml:space="preserve">splitting NAS into a larger number of </w:t>
      </w:r>
      <w:r>
        <w:rPr>
          <w:color w:val="000000"/>
          <w:lang w:val="en-US"/>
        </w:rPr>
        <w:t>modules, t</w:t>
      </w:r>
      <w:r w:rsidRPr="00F765B6">
        <w:rPr>
          <w:color w:val="000000"/>
          <w:lang w:val="en-US"/>
        </w:rPr>
        <w:t xml:space="preserve">he number of message exchanges (round trips) between UE and </w:t>
      </w:r>
      <w:r>
        <w:rPr>
          <w:color w:val="000000"/>
          <w:lang w:val="en-US"/>
        </w:rPr>
        <w:t xml:space="preserve">the </w:t>
      </w:r>
      <w:r w:rsidRPr="00F765B6">
        <w:rPr>
          <w:color w:val="000000"/>
          <w:lang w:val="en-US"/>
        </w:rPr>
        <w:t xml:space="preserve">network increases significantly during </w:t>
      </w:r>
      <w:r>
        <w:rPr>
          <w:color w:val="000000"/>
          <w:lang w:val="en-US"/>
        </w:rPr>
        <w:t>different 3GPP</w:t>
      </w:r>
      <w:r w:rsidRPr="00F765B6">
        <w:rPr>
          <w:color w:val="000000"/>
          <w:lang w:val="en-US"/>
        </w:rPr>
        <w:t xml:space="preserve"> procedure</w:t>
      </w:r>
      <w:r>
        <w:rPr>
          <w:color w:val="000000"/>
          <w:lang w:val="en-US"/>
        </w:rPr>
        <w:t>s</w:t>
      </w:r>
      <w:r w:rsidRPr="00F765B6">
        <w:rPr>
          <w:color w:val="000000"/>
          <w:lang w:val="en-US"/>
        </w:rPr>
        <w:t xml:space="preserve">. </w:t>
      </w:r>
      <w:r>
        <w:rPr>
          <w:color w:val="000000"/>
          <w:lang w:val="en-US"/>
        </w:rPr>
        <w:t xml:space="preserve">For example, the registration procedure could involve several </w:t>
      </w:r>
      <w:r w:rsidR="00891DD6">
        <w:rPr>
          <w:color w:val="000000"/>
          <w:lang w:val="en-US"/>
        </w:rPr>
        <w:t xml:space="preserve">additional </w:t>
      </w:r>
      <w:r>
        <w:rPr>
          <w:color w:val="000000"/>
          <w:lang w:val="en-US"/>
        </w:rPr>
        <w:t>message exchanges (</w:t>
      </w:r>
      <w:r w:rsidR="004411DD">
        <w:rPr>
          <w:color w:val="000000"/>
          <w:lang w:val="en-US"/>
        </w:rPr>
        <w:t xml:space="preserve">in total there could be </w:t>
      </w:r>
      <w:r>
        <w:rPr>
          <w:color w:val="000000"/>
          <w:lang w:val="en-US"/>
        </w:rPr>
        <w:t xml:space="preserve">more than 5, </w:t>
      </w:r>
      <w:r w:rsidR="004411DD">
        <w:rPr>
          <w:color w:val="000000"/>
          <w:lang w:val="en-US"/>
        </w:rPr>
        <w:t xml:space="preserve">maybe </w:t>
      </w:r>
      <w:r>
        <w:rPr>
          <w:color w:val="000000"/>
          <w:lang w:val="en-US"/>
        </w:rPr>
        <w:t>even 10</w:t>
      </w:r>
      <w:r w:rsidR="004411DD">
        <w:rPr>
          <w:color w:val="000000"/>
          <w:lang w:val="en-US"/>
        </w:rPr>
        <w:t xml:space="preserve"> round trips</w:t>
      </w:r>
      <w:r>
        <w:rPr>
          <w:color w:val="000000"/>
          <w:lang w:val="en-US"/>
        </w:rPr>
        <w:t>) between UE and network and t</w:t>
      </w:r>
      <w:r w:rsidRPr="00F765B6">
        <w:rPr>
          <w:color w:val="000000"/>
          <w:lang w:val="en-US"/>
        </w:rPr>
        <w:t xml:space="preserve">his will make things slower than what they are today. </w:t>
      </w:r>
      <w:r>
        <w:rPr>
          <w:color w:val="000000"/>
          <w:lang w:val="en-US"/>
        </w:rPr>
        <w:t>This a</w:t>
      </w:r>
      <w:r w:rsidRPr="00F765B6">
        <w:rPr>
          <w:color w:val="000000"/>
          <w:lang w:val="en-US"/>
        </w:rPr>
        <w:t xml:space="preserve">lso increases the </w:t>
      </w:r>
      <w:r w:rsidR="004411DD">
        <w:rPr>
          <w:color w:val="000000"/>
          <w:lang w:val="en-US"/>
        </w:rPr>
        <w:t xml:space="preserve">possible </w:t>
      </w:r>
      <w:r w:rsidRPr="00F765B6">
        <w:rPr>
          <w:color w:val="000000"/>
          <w:lang w:val="en-US"/>
        </w:rPr>
        <w:t xml:space="preserve">points of failure within </w:t>
      </w:r>
      <w:r w:rsidRPr="00F765B6">
        <w:rPr>
          <w:color w:val="000000"/>
          <w:lang w:val="en-US"/>
        </w:rPr>
        <w:lastRenderedPageBreak/>
        <w:t>individual module</w:t>
      </w:r>
      <w:r w:rsidR="004411DD">
        <w:rPr>
          <w:color w:val="000000"/>
          <w:lang w:val="en-US"/>
        </w:rPr>
        <w:t>s</w:t>
      </w:r>
      <w:r w:rsidRPr="00F765B6">
        <w:rPr>
          <w:color w:val="000000"/>
          <w:lang w:val="en-US"/>
        </w:rPr>
        <w:t xml:space="preserve"> (RRC, RLFs), making error handling complex (more code</w:t>
      </w:r>
      <w:r w:rsidR="004411DD">
        <w:rPr>
          <w:color w:val="000000"/>
          <w:lang w:val="en-US"/>
        </w:rPr>
        <w:t>, more communication between modules</w:t>
      </w:r>
      <w:r w:rsidRPr="00F765B6">
        <w:rPr>
          <w:color w:val="000000"/>
          <w:lang w:val="en-US"/>
        </w:rPr>
        <w:t xml:space="preserve">) and </w:t>
      </w:r>
      <w:r>
        <w:rPr>
          <w:color w:val="000000"/>
          <w:lang w:val="en-US"/>
        </w:rPr>
        <w:t xml:space="preserve">overall </w:t>
      </w:r>
      <w:r w:rsidRPr="00F765B6">
        <w:rPr>
          <w:color w:val="000000"/>
          <w:lang w:val="en-US"/>
        </w:rPr>
        <w:t>operation slower</w:t>
      </w:r>
      <w:r w:rsidR="004411DD">
        <w:rPr>
          <w:color w:val="000000"/>
          <w:lang w:val="en-US"/>
        </w:rPr>
        <w:t>. As a result, the user experience could be that</w:t>
      </w:r>
      <w:r w:rsidRPr="00F765B6">
        <w:rPr>
          <w:color w:val="000000"/>
          <w:lang w:val="en-US"/>
        </w:rPr>
        <w:t xml:space="preserve"> 6G </w:t>
      </w:r>
      <w:r w:rsidR="004411DD">
        <w:rPr>
          <w:color w:val="000000"/>
          <w:lang w:val="en-US"/>
        </w:rPr>
        <w:t xml:space="preserve">is </w:t>
      </w:r>
      <w:r w:rsidRPr="00F765B6">
        <w:rPr>
          <w:color w:val="000000"/>
          <w:lang w:val="en-US"/>
        </w:rPr>
        <w:t>slower than 5G and 4G.</w:t>
      </w:r>
    </w:p>
    <w:p w14:paraId="5BABFF51" w14:textId="77777777" w:rsidR="00F765B6" w:rsidRPr="00F765B6" w:rsidRDefault="00F765B6" w:rsidP="00F765B6">
      <w:pPr>
        <w:tabs>
          <w:tab w:val="left" w:pos="20"/>
          <w:tab w:val="left" w:pos="737"/>
        </w:tabs>
        <w:autoSpaceDE w:val="0"/>
        <w:autoSpaceDN w:val="0"/>
        <w:adjustRightInd w:val="0"/>
        <w:rPr>
          <w:color w:val="000000"/>
          <w:lang w:val="en-US"/>
        </w:rPr>
      </w:pPr>
    </w:p>
    <w:p w14:paraId="521123C3" w14:textId="77777777" w:rsidR="00F765B6" w:rsidRDefault="00F765B6" w:rsidP="00F765B6">
      <w:pPr>
        <w:tabs>
          <w:tab w:val="left" w:pos="20"/>
          <w:tab w:val="left" w:pos="737"/>
        </w:tabs>
        <w:autoSpaceDE w:val="0"/>
        <w:autoSpaceDN w:val="0"/>
        <w:adjustRightInd w:val="0"/>
        <w:rPr>
          <w:color w:val="000000"/>
          <w:lang w:val="en-US"/>
        </w:rPr>
      </w:pPr>
      <w:r w:rsidRPr="00F765B6">
        <w:rPr>
          <w:b/>
          <w:bCs/>
          <w:color w:val="000000"/>
          <w:lang w:val="en-US"/>
        </w:rPr>
        <w:t>Impacts to state machine:</w:t>
      </w:r>
      <w:r w:rsidRPr="00F765B6">
        <w:rPr>
          <w:color w:val="000000"/>
          <w:lang w:val="en-US"/>
        </w:rPr>
        <w:t xml:space="preserve"> </w:t>
      </w:r>
    </w:p>
    <w:p w14:paraId="34F46028" w14:textId="235C07E7" w:rsidR="00F765B6" w:rsidRPr="00F765B6" w:rsidRDefault="00F765B6" w:rsidP="00F765B6">
      <w:pPr>
        <w:tabs>
          <w:tab w:val="left" w:pos="20"/>
          <w:tab w:val="left" w:pos="737"/>
        </w:tabs>
        <w:autoSpaceDE w:val="0"/>
        <w:autoSpaceDN w:val="0"/>
        <w:adjustRightInd w:val="0"/>
        <w:rPr>
          <w:color w:val="000000"/>
          <w:lang w:val="en-US"/>
        </w:rPr>
      </w:pPr>
      <w:r w:rsidRPr="00F765B6">
        <w:rPr>
          <w:color w:val="000000"/>
          <w:lang w:val="en-US"/>
        </w:rPr>
        <w:t>State machine handling for supporting these modularized functions needs to be adapted for handling these cases at UE and network</w:t>
      </w:r>
      <w:r>
        <w:rPr>
          <w:color w:val="000000"/>
          <w:lang w:val="en-US"/>
        </w:rPr>
        <w:t xml:space="preserve"> and is likely to get more complex</w:t>
      </w:r>
      <w:r w:rsidRPr="00F765B6">
        <w:rPr>
          <w:color w:val="000000"/>
          <w:lang w:val="en-US"/>
        </w:rPr>
        <w:t>. Any new message introduced for the modular NAS function will need changes to state machine.</w:t>
      </w:r>
    </w:p>
    <w:p w14:paraId="0924ECDC" w14:textId="77777777" w:rsidR="00F765B6" w:rsidRDefault="00F765B6" w:rsidP="00F765B6">
      <w:pPr>
        <w:tabs>
          <w:tab w:val="left" w:pos="20"/>
          <w:tab w:val="left" w:pos="737"/>
        </w:tabs>
        <w:autoSpaceDE w:val="0"/>
        <w:autoSpaceDN w:val="0"/>
        <w:adjustRightInd w:val="0"/>
        <w:rPr>
          <w:b/>
          <w:bCs/>
          <w:color w:val="000000"/>
          <w:lang w:val="en-US"/>
        </w:rPr>
      </w:pPr>
    </w:p>
    <w:p w14:paraId="47E9933C" w14:textId="77777777" w:rsidR="00F765B6" w:rsidRDefault="00F765B6" w:rsidP="00F765B6">
      <w:pPr>
        <w:tabs>
          <w:tab w:val="left" w:pos="20"/>
          <w:tab w:val="left" w:pos="737"/>
        </w:tabs>
        <w:autoSpaceDE w:val="0"/>
        <w:autoSpaceDN w:val="0"/>
        <w:adjustRightInd w:val="0"/>
        <w:rPr>
          <w:color w:val="000000"/>
          <w:lang w:val="en-US"/>
        </w:rPr>
      </w:pPr>
      <w:r w:rsidRPr="00F765B6">
        <w:rPr>
          <w:b/>
          <w:bCs/>
          <w:color w:val="000000"/>
          <w:lang w:val="en-US"/>
        </w:rPr>
        <w:t xml:space="preserve">Module Versioning not very helpful: </w:t>
      </w:r>
      <w:r w:rsidRPr="00F765B6">
        <w:rPr>
          <w:color w:val="000000"/>
          <w:lang w:val="en-US"/>
        </w:rPr>
        <w:t xml:space="preserve"> </w:t>
      </w:r>
    </w:p>
    <w:p w14:paraId="11233F3E" w14:textId="453A9F06" w:rsidR="0019409A" w:rsidRDefault="00F765B6" w:rsidP="00F765B6">
      <w:pPr>
        <w:tabs>
          <w:tab w:val="left" w:pos="20"/>
          <w:tab w:val="left" w:pos="737"/>
        </w:tabs>
        <w:autoSpaceDE w:val="0"/>
        <w:autoSpaceDN w:val="0"/>
        <w:adjustRightInd w:val="0"/>
        <w:rPr>
          <w:color w:val="000000"/>
          <w:lang w:val="en-US"/>
        </w:rPr>
      </w:pPr>
      <w:r w:rsidRPr="00F765B6">
        <w:rPr>
          <w:color w:val="000000"/>
          <w:lang w:val="en-US"/>
        </w:rPr>
        <w:t xml:space="preserve">Doing versioning across 3GPP releases and then </w:t>
      </w:r>
      <w:r>
        <w:rPr>
          <w:color w:val="000000"/>
          <w:lang w:val="en-US"/>
        </w:rPr>
        <w:t xml:space="preserve">having </w:t>
      </w:r>
      <w:r w:rsidRPr="00F765B6">
        <w:rPr>
          <w:color w:val="000000"/>
          <w:lang w:val="en-US"/>
        </w:rPr>
        <w:t xml:space="preserve">version </w:t>
      </w:r>
      <w:r w:rsidR="00890CAF">
        <w:rPr>
          <w:color w:val="000000"/>
          <w:lang w:val="en-US"/>
        </w:rPr>
        <w:t>negotiation</w:t>
      </w:r>
      <w:r w:rsidRPr="00F765B6">
        <w:rPr>
          <w:color w:val="000000"/>
          <w:lang w:val="en-US"/>
        </w:rPr>
        <w:t xml:space="preserve"> for each feature</w:t>
      </w:r>
      <w:r>
        <w:rPr>
          <w:color w:val="000000"/>
          <w:lang w:val="en-US"/>
        </w:rPr>
        <w:t xml:space="preserve"> or module</w:t>
      </w:r>
      <w:r w:rsidRPr="00F765B6">
        <w:rPr>
          <w:color w:val="000000"/>
          <w:lang w:val="en-US"/>
        </w:rPr>
        <w:t xml:space="preserve"> within a release </w:t>
      </w:r>
      <w:r>
        <w:rPr>
          <w:color w:val="000000"/>
          <w:lang w:val="en-US"/>
        </w:rPr>
        <w:t xml:space="preserve">is </w:t>
      </w:r>
      <w:r w:rsidRPr="00F765B6">
        <w:rPr>
          <w:color w:val="000000"/>
          <w:lang w:val="en-US"/>
        </w:rPr>
        <w:t xml:space="preserve">not very helpful. </w:t>
      </w:r>
    </w:p>
    <w:p w14:paraId="7E04B57A" w14:textId="77777777" w:rsidR="0019409A" w:rsidRDefault="0019409A" w:rsidP="00F765B6">
      <w:pPr>
        <w:tabs>
          <w:tab w:val="left" w:pos="20"/>
          <w:tab w:val="left" w:pos="737"/>
        </w:tabs>
        <w:autoSpaceDE w:val="0"/>
        <w:autoSpaceDN w:val="0"/>
        <w:adjustRightInd w:val="0"/>
        <w:rPr>
          <w:color w:val="000000"/>
          <w:lang w:val="en-US"/>
        </w:rPr>
      </w:pPr>
    </w:p>
    <w:p w14:paraId="61190BA2" w14:textId="77777777" w:rsidR="0019409A" w:rsidRDefault="004411DD" w:rsidP="00F765B6">
      <w:pPr>
        <w:tabs>
          <w:tab w:val="left" w:pos="20"/>
          <w:tab w:val="left" w:pos="737"/>
        </w:tabs>
        <w:autoSpaceDE w:val="0"/>
        <w:autoSpaceDN w:val="0"/>
        <w:adjustRightInd w:val="0"/>
        <w:rPr>
          <w:color w:val="000000"/>
          <w:lang w:val="en-US"/>
        </w:rPr>
      </w:pPr>
      <w:r>
        <w:rPr>
          <w:color w:val="000000"/>
          <w:lang w:val="en-US"/>
        </w:rPr>
        <w:t xml:space="preserve">E.g., in Rel-18, there were </w:t>
      </w:r>
      <w:r w:rsidR="006B5ECC">
        <w:rPr>
          <w:color w:val="000000"/>
          <w:lang w:val="en-US"/>
        </w:rPr>
        <w:t>5 new optional network slicing related features introduced: network slice replacement feature (aka "alternative S-NSSAI"), network slice location validity ("</w:t>
      </w:r>
      <w:proofErr w:type="spellStart"/>
      <w:r w:rsidR="006B5ECC">
        <w:rPr>
          <w:color w:val="000000"/>
          <w:lang w:val="en-US"/>
        </w:rPr>
        <w:t>AoS</w:t>
      </w:r>
      <w:proofErr w:type="spellEnd"/>
      <w:r w:rsidR="006B5ECC">
        <w:rPr>
          <w:color w:val="000000"/>
          <w:lang w:val="en-US"/>
        </w:rPr>
        <w:t>-NS"), network slice time validity, partially allowed/rejected network slices, and network slice usage policy control.</w:t>
      </w:r>
      <w:r>
        <w:rPr>
          <w:color w:val="000000"/>
          <w:lang w:val="en-US"/>
        </w:rPr>
        <w:t xml:space="preserve"> </w:t>
      </w:r>
      <w:r w:rsidR="006B5ECC">
        <w:rPr>
          <w:color w:val="000000"/>
          <w:lang w:val="en-US"/>
        </w:rPr>
        <w:t>So</w:t>
      </w:r>
      <w:r w:rsidR="00351D92">
        <w:rPr>
          <w:color w:val="000000"/>
          <w:lang w:val="en-US"/>
        </w:rPr>
        <w:t>,</w:t>
      </w:r>
      <w:r w:rsidR="006B5ECC">
        <w:rPr>
          <w:color w:val="000000"/>
          <w:lang w:val="en-US"/>
        </w:rPr>
        <w:t xml:space="preserve"> in total </w:t>
      </w:r>
      <w:r w:rsidR="00351D92">
        <w:rPr>
          <w:color w:val="000000"/>
          <w:lang w:val="en-US"/>
        </w:rPr>
        <w:t xml:space="preserve">we can have 32 different combinations of supported network slicing (sub-)features. </w:t>
      </w:r>
    </w:p>
    <w:p w14:paraId="54D018AE" w14:textId="77777777" w:rsidR="0019409A" w:rsidRDefault="0019409A" w:rsidP="00F765B6">
      <w:pPr>
        <w:tabs>
          <w:tab w:val="left" w:pos="20"/>
          <w:tab w:val="left" w:pos="737"/>
        </w:tabs>
        <w:autoSpaceDE w:val="0"/>
        <w:autoSpaceDN w:val="0"/>
        <w:adjustRightInd w:val="0"/>
        <w:rPr>
          <w:color w:val="000000"/>
          <w:lang w:val="en-US"/>
        </w:rPr>
      </w:pPr>
    </w:p>
    <w:p w14:paraId="522EC1F8" w14:textId="05E04721" w:rsidR="006B5ECC" w:rsidRPr="004A3509" w:rsidRDefault="00351D92" w:rsidP="004A3509">
      <w:pPr>
        <w:pStyle w:val="ListParagraph"/>
        <w:numPr>
          <w:ilvl w:val="0"/>
          <w:numId w:val="10"/>
        </w:numPr>
        <w:tabs>
          <w:tab w:val="left" w:pos="20"/>
          <w:tab w:val="left" w:pos="737"/>
        </w:tabs>
        <w:autoSpaceDE w:val="0"/>
        <w:autoSpaceDN w:val="0"/>
        <w:adjustRightInd w:val="0"/>
        <w:rPr>
          <w:color w:val="000000"/>
          <w:sz w:val="20"/>
          <w:szCs w:val="20"/>
        </w:rPr>
      </w:pPr>
      <w:r w:rsidRPr="004A3509">
        <w:rPr>
          <w:color w:val="000000"/>
          <w:sz w:val="20"/>
          <w:szCs w:val="20"/>
        </w:rPr>
        <w:t xml:space="preserve">If each of these features is represented by a separate module in mobility management, each with own NAS messages, this will result in excessive </w:t>
      </w:r>
      <w:r w:rsidR="000F393E" w:rsidRPr="004A3509">
        <w:rPr>
          <w:color w:val="000000"/>
          <w:sz w:val="20"/>
          <w:szCs w:val="20"/>
        </w:rPr>
        <w:t>signaling</w:t>
      </w:r>
      <w:r w:rsidRPr="004A3509">
        <w:rPr>
          <w:color w:val="000000"/>
          <w:sz w:val="20"/>
          <w:szCs w:val="20"/>
        </w:rPr>
        <w:t xml:space="preserve"> and strong dependencies between the modules. </w:t>
      </w:r>
      <w:r w:rsidR="001243FC" w:rsidRPr="004A3509">
        <w:rPr>
          <w:color w:val="000000"/>
          <w:sz w:val="20"/>
          <w:szCs w:val="20"/>
        </w:rPr>
        <w:t xml:space="preserve">E.g., to determine whether a PDU session can be established for a certain (DNN, network slice) combination, it is not sufficient that the "basic" network slicing module checks the Allowed NSSAI, the UE will potentially also need to check the Partially allowed NSSAI, and </w:t>
      </w:r>
      <w:r w:rsidR="0019409A" w:rsidRPr="004A3509">
        <w:rPr>
          <w:color w:val="000000"/>
          <w:sz w:val="20"/>
          <w:szCs w:val="20"/>
        </w:rPr>
        <w:t xml:space="preserve">for </w:t>
      </w:r>
      <w:r w:rsidR="001243FC" w:rsidRPr="004A3509">
        <w:rPr>
          <w:color w:val="000000"/>
          <w:sz w:val="20"/>
          <w:szCs w:val="20"/>
        </w:rPr>
        <w:t xml:space="preserve">the slices which have a certain </w:t>
      </w:r>
      <w:r w:rsidR="0019409A" w:rsidRPr="004A3509">
        <w:rPr>
          <w:color w:val="000000"/>
          <w:sz w:val="20"/>
          <w:szCs w:val="20"/>
        </w:rPr>
        <w:t>"area of service" (</w:t>
      </w:r>
      <w:proofErr w:type="spellStart"/>
      <w:r w:rsidR="0019409A" w:rsidRPr="004A3509">
        <w:rPr>
          <w:color w:val="000000"/>
          <w:sz w:val="20"/>
          <w:szCs w:val="20"/>
        </w:rPr>
        <w:t>AoS</w:t>
      </w:r>
      <w:proofErr w:type="spellEnd"/>
      <w:r w:rsidR="0019409A" w:rsidRPr="004A3509">
        <w:rPr>
          <w:color w:val="000000"/>
          <w:sz w:val="20"/>
          <w:szCs w:val="20"/>
        </w:rPr>
        <w:t>-NS) whether the UE is within or out</w:t>
      </w:r>
      <w:r w:rsidR="000F393E">
        <w:rPr>
          <w:color w:val="000000"/>
          <w:sz w:val="20"/>
          <w:szCs w:val="20"/>
        </w:rPr>
        <w:t xml:space="preserve"> </w:t>
      </w:r>
      <w:r w:rsidR="0019409A" w:rsidRPr="004A3509">
        <w:rPr>
          <w:color w:val="000000"/>
          <w:sz w:val="20"/>
          <w:szCs w:val="20"/>
        </w:rPr>
        <w:t xml:space="preserve">of service area. If the Partially allowed NSSAI and the S-NSSAIs of slices subject to location validity are each provided by </w:t>
      </w:r>
      <w:r w:rsidR="004A3509">
        <w:rPr>
          <w:color w:val="000000"/>
          <w:sz w:val="20"/>
          <w:szCs w:val="20"/>
        </w:rPr>
        <w:t xml:space="preserve">the network with </w:t>
      </w:r>
      <w:r w:rsidR="0019409A" w:rsidRPr="004A3509">
        <w:rPr>
          <w:color w:val="000000"/>
          <w:sz w:val="20"/>
          <w:szCs w:val="20"/>
        </w:rPr>
        <w:t xml:space="preserve">a separate NAS message, this introduces an additional delay and it requires some coordination ("end-marker") between the NAS messages which are initiated by different modules on the network side such that the UE knows </w:t>
      </w:r>
      <w:r w:rsidR="004A3509">
        <w:rPr>
          <w:color w:val="000000"/>
          <w:sz w:val="20"/>
          <w:szCs w:val="20"/>
        </w:rPr>
        <w:t xml:space="preserve">when </w:t>
      </w:r>
      <w:r w:rsidR="0019409A" w:rsidRPr="004A3509">
        <w:rPr>
          <w:color w:val="000000"/>
          <w:sz w:val="20"/>
          <w:szCs w:val="20"/>
        </w:rPr>
        <w:t>it has received all the relevant information from the network and can start with the evaluation.</w:t>
      </w:r>
    </w:p>
    <w:p w14:paraId="0EF680F5" w14:textId="77777777" w:rsidR="0019409A" w:rsidRDefault="0019409A" w:rsidP="00F765B6">
      <w:pPr>
        <w:tabs>
          <w:tab w:val="left" w:pos="20"/>
          <w:tab w:val="left" w:pos="737"/>
        </w:tabs>
        <w:autoSpaceDE w:val="0"/>
        <w:autoSpaceDN w:val="0"/>
        <w:adjustRightInd w:val="0"/>
        <w:rPr>
          <w:color w:val="000000"/>
          <w:lang w:val="en-US"/>
        </w:rPr>
      </w:pPr>
    </w:p>
    <w:p w14:paraId="322B9C46" w14:textId="6E8BA3A4" w:rsidR="0019409A" w:rsidRPr="004A3509" w:rsidRDefault="0019409A" w:rsidP="004A3509">
      <w:pPr>
        <w:pStyle w:val="ListParagraph"/>
        <w:numPr>
          <w:ilvl w:val="0"/>
          <w:numId w:val="10"/>
        </w:numPr>
        <w:tabs>
          <w:tab w:val="left" w:pos="20"/>
          <w:tab w:val="left" w:pos="737"/>
        </w:tabs>
        <w:autoSpaceDE w:val="0"/>
        <w:autoSpaceDN w:val="0"/>
        <w:adjustRightInd w:val="0"/>
        <w:rPr>
          <w:color w:val="000000"/>
          <w:sz w:val="20"/>
          <w:szCs w:val="20"/>
        </w:rPr>
      </w:pPr>
      <w:r w:rsidRPr="004A3509">
        <w:rPr>
          <w:color w:val="000000"/>
          <w:sz w:val="20"/>
          <w:szCs w:val="20"/>
        </w:rPr>
        <w:t xml:space="preserve">On the other hand, if the features are implemented as part of the </w:t>
      </w:r>
      <w:r w:rsidR="00890CAF" w:rsidRPr="004A3509">
        <w:rPr>
          <w:color w:val="000000"/>
          <w:sz w:val="20"/>
          <w:szCs w:val="20"/>
        </w:rPr>
        <w:t xml:space="preserve">"basic" network slicing module, then we will need a negotiation of the support of individual Rel-18 features on top of the "Rel-18" version negotiation, and we are basically back to what we have today.  </w:t>
      </w:r>
    </w:p>
    <w:p w14:paraId="1C9F9F1E" w14:textId="77777777" w:rsidR="0019409A" w:rsidRDefault="0019409A" w:rsidP="00F765B6">
      <w:pPr>
        <w:tabs>
          <w:tab w:val="left" w:pos="20"/>
          <w:tab w:val="left" w:pos="737"/>
        </w:tabs>
        <w:autoSpaceDE w:val="0"/>
        <w:autoSpaceDN w:val="0"/>
        <w:adjustRightInd w:val="0"/>
        <w:rPr>
          <w:color w:val="000000"/>
          <w:lang w:val="en-US"/>
        </w:rPr>
      </w:pPr>
    </w:p>
    <w:p w14:paraId="706F43E1" w14:textId="6AB4E2A7" w:rsidR="004A3509" w:rsidRPr="00622500" w:rsidRDefault="00622500" w:rsidP="00AE0568">
      <w:pPr>
        <w:pStyle w:val="ListParagraph"/>
        <w:numPr>
          <w:ilvl w:val="0"/>
          <w:numId w:val="10"/>
        </w:numPr>
        <w:tabs>
          <w:tab w:val="left" w:pos="20"/>
          <w:tab w:val="left" w:pos="737"/>
        </w:tabs>
        <w:autoSpaceDE w:val="0"/>
        <w:autoSpaceDN w:val="0"/>
        <w:adjustRightInd w:val="0"/>
        <w:rPr>
          <w:color w:val="000000"/>
        </w:rPr>
      </w:pPr>
      <w:r w:rsidRPr="00622500">
        <w:rPr>
          <w:color w:val="000000"/>
          <w:sz w:val="20"/>
          <w:szCs w:val="20"/>
        </w:rPr>
        <w:t>In network slicing there is also a strong dependency between modules belonging today to the mobility management and the session management sublayer. E.g., the IP connectivity module needs to know whether a certain S-NSSAI is included in the Allowed NSSAI or Partially allowed NSSAI or NSSAI with location/time validity information.</w:t>
      </w:r>
    </w:p>
    <w:p w14:paraId="52656DE3" w14:textId="77777777" w:rsidR="004A3509" w:rsidRDefault="004A3509" w:rsidP="00F765B6">
      <w:pPr>
        <w:tabs>
          <w:tab w:val="left" w:pos="20"/>
          <w:tab w:val="left" w:pos="737"/>
        </w:tabs>
        <w:autoSpaceDE w:val="0"/>
        <w:autoSpaceDN w:val="0"/>
        <w:adjustRightInd w:val="0"/>
        <w:rPr>
          <w:color w:val="000000"/>
          <w:lang w:val="en-US"/>
        </w:rPr>
      </w:pPr>
    </w:p>
    <w:p w14:paraId="1E19BF57" w14:textId="241AF33E" w:rsidR="00F765B6" w:rsidRPr="00F765B6" w:rsidRDefault="00F765B6" w:rsidP="00F765B6">
      <w:pPr>
        <w:tabs>
          <w:tab w:val="left" w:pos="20"/>
          <w:tab w:val="left" w:pos="737"/>
        </w:tabs>
        <w:autoSpaceDE w:val="0"/>
        <w:autoSpaceDN w:val="0"/>
        <w:adjustRightInd w:val="0"/>
        <w:rPr>
          <w:color w:val="000000"/>
          <w:lang w:val="en-US"/>
        </w:rPr>
      </w:pPr>
      <w:r w:rsidRPr="00F765B6">
        <w:rPr>
          <w:color w:val="000000"/>
          <w:lang w:val="en-US"/>
        </w:rPr>
        <w:t xml:space="preserve">Versioning will not solve </w:t>
      </w:r>
      <w:r>
        <w:rPr>
          <w:color w:val="000000"/>
          <w:lang w:val="en-US"/>
        </w:rPr>
        <w:t xml:space="preserve">problems of </w:t>
      </w:r>
      <w:r w:rsidRPr="00F765B6">
        <w:rPr>
          <w:color w:val="000000"/>
          <w:lang w:val="en-US"/>
        </w:rPr>
        <w:t>erroneous implementations (</w:t>
      </w:r>
      <w:r>
        <w:rPr>
          <w:color w:val="000000"/>
          <w:lang w:val="en-US"/>
        </w:rPr>
        <w:t>either for network or UE</w:t>
      </w:r>
      <w:r w:rsidRPr="00F765B6">
        <w:rPr>
          <w:color w:val="000000"/>
          <w:lang w:val="en-US"/>
        </w:rPr>
        <w:t>), and both vendor info</w:t>
      </w:r>
      <w:r>
        <w:rPr>
          <w:color w:val="000000"/>
          <w:lang w:val="en-US"/>
        </w:rPr>
        <w:t>rmation</w:t>
      </w:r>
      <w:r w:rsidRPr="00F765B6">
        <w:rPr>
          <w:color w:val="000000"/>
          <w:lang w:val="en-US"/>
        </w:rPr>
        <w:t xml:space="preserve"> and </w:t>
      </w:r>
      <w:r>
        <w:rPr>
          <w:color w:val="000000"/>
          <w:lang w:val="en-US"/>
        </w:rPr>
        <w:t>software</w:t>
      </w:r>
      <w:r w:rsidRPr="00F765B6">
        <w:rPr>
          <w:color w:val="000000"/>
          <w:lang w:val="en-US"/>
        </w:rPr>
        <w:t xml:space="preserve"> version information would be required</w:t>
      </w:r>
      <w:r>
        <w:rPr>
          <w:color w:val="000000"/>
          <w:lang w:val="en-US"/>
        </w:rPr>
        <w:t xml:space="preserve"> for maintainability</w:t>
      </w:r>
      <w:r w:rsidRPr="00F765B6">
        <w:rPr>
          <w:color w:val="000000"/>
          <w:lang w:val="en-US"/>
        </w:rPr>
        <w:t xml:space="preserve">. </w:t>
      </w:r>
      <w:r>
        <w:rPr>
          <w:color w:val="000000"/>
          <w:lang w:val="en-US"/>
        </w:rPr>
        <w:t>Further,</w:t>
      </w:r>
      <w:r w:rsidRPr="00F765B6">
        <w:rPr>
          <w:color w:val="000000"/>
          <w:lang w:val="en-US"/>
        </w:rPr>
        <w:t xml:space="preserve"> for most features there are network capabilities </w:t>
      </w:r>
      <w:r>
        <w:rPr>
          <w:color w:val="000000"/>
          <w:lang w:val="en-US"/>
        </w:rPr>
        <w:t xml:space="preserve">already </w:t>
      </w:r>
      <w:r w:rsidRPr="00F765B6">
        <w:rPr>
          <w:color w:val="000000"/>
          <w:lang w:val="en-US"/>
        </w:rPr>
        <w:t xml:space="preserve">defined. So overall this adds lot more complexity.  </w:t>
      </w:r>
      <w:r>
        <w:rPr>
          <w:color w:val="000000"/>
          <w:lang w:val="en-US"/>
        </w:rPr>
        <w:t>The u</w:t>
      </w:r>
      <w:r w:rsidRPr="00F765B6">
        <w:rPr>
          <w:color w:val="000000"/>
          <w:lang w:val="en-US"/>
        </w:rPr>
        <w:t>se case where</w:t>
      </w:r>
      <w:r>
        <w:rPr>
          <w:color w:val="000000"/>
          <w:lang w:val="en-US"/>
        </w:rPr>
        <w:t>in</w:t>
      </w:r>
      <w:r w:rsidRPr="00F765B6">
        <w:rPr>
          <w:color w:val="000000"/>
          <w:lang w:val="en-US"/>
        </w:rPr>
        <w:t xml:space="preserve"> </w:t>
      </w:r>
      <w:r>
        <w:rPr>
          <w:color w:val="000000"/>
          <w:lang w:val="en-US"/>
        </w:rPr>
        <w:t>the</w:t>
      </w:r>
      <w:r w:rsidRPr="00F765B6">
        <w:rPr>
          <w:color w:val="000000"/>
          <w:lang w:val="en-US"/>
        </w:rPr>
        <w:t xml:space="preserve"> network does not support a new feature which UE supports even when </w:t>
      </w:r>
      <w:r>
        <w:rPr>
          <w:color w:val="000000"/>
          <w:lang w:val="en-US"/>
        </w:rPr>
        <w:t xml:space="preserve">the </w:t>
      </w:r>
      <w:r w:rsidRPr="00F765B6">
        <w:rPr>
          <w:color w:val="000000"/>
          <w:lang w:val="en-US"/>
        </w:rPr>
        <w:t xml:space="preserve">network and UE </w:t>
      </w:r>
      <w:r>
        <w:rPr>
          <w:color w:val="000000"/>
          <w:lang w:val="en-US"/>
        </w:rPr>
        <w:t>support</w:t>
      </w:r>
      <w:r w:rsidRPr="00F765B6">
        <w:rPr>
          <w:color w:val="000000"/>
          <w:lang w:val="en-US"/>
        </w:rPr>
        <w:t xml:space="preserve"> the same version</w:t>
      </w:r>
      <w:r>
        <w:rPr>
          <w:color w:val="000000"/>
          <w:lang w:val="en-US"/>
        </w:rPr>
        <w:t xml:space="preserve"> (3GPP release)</w:t>
      </w:r>
      <w:r w:rsidRPr="00F765B6">
        <w:rPr>
          <w:color w:val="000000"/>
          <w:lang w:val="en-US"/>
        </w:rPr>
        <w:t xml:space="preserve"> still needs to be handled.</w:t>
      </w:r>
    </w:p>
    <w:p w14:paraId="42C4BD97" w14:textId="77777777" w:rsidR="00F765B6" w:rsidRDefault="00F765B6" w:rsidP="00F765B6">
      <w:pPr>
        <w:tabs>
          <w:tab w:val="left" w:pos="20"/>
          <w:tab w:val="left" w:pos="737"/>
        </w:tabs>
        <w:autoSpaceDE w:val="0"/>
        <w:autoSpaceDN w:val="0"/>
        <w:adjustRightInd w:val="0"/>
        <w:rPr>
          <w:b/>
          <w:bCs/>
          <w:color w:val="000000"/>
          <w:lang w:val="en-US"/>
        </w:rPr>
      </w:pPr>
    </w:p>
    <w:p w14:paraId="78593104" w14:textId="2C8E8762" w:rsidR="00F765B6" w:rsidRDefault="00F765B6" w:rsidP="00F765B6">
      <w:pPr>
        <w:tabs>
          <w:tab w:val="left" w:pos="20"/>
          <w:tab w:val="left" w:pos="737"/>
        </w:tabs>
        <w:autoSpaceDE w:val="0"/>
        <w:autoSpaceDN w:val="0"/>
        <w:adjustRightInd w:val="0"/>
        <w:rPr>
          <w:b/>
          <w:bCs/>
          <w:color w:val="000000"/>
          <w:lang w:val="en-US"/>
        </w:rPr>
      </w:pPr>
      <w:r>
        <w:rPr>
          <w:b/>
          <w:bCs/>
          <w:color w:val="000000"/>
          <w:lang w:val="en-US"/>
        </w:rPr>
        <w:t>Longer time for specification development:</w:t>
      </w:r>
    </w:p>
    <w:p w14:paraId="74F413AA" w14:textId="36BFD63E" w:rsidR="00F765B6" w:rsidRPr="00F765B6" w:rsidRDefault="00F765B6" w:rsidP="00F765B6">
      <w:pPr>
        <w:tabs>
          <w:tab w:val="left" w:pos="20"/>
          <w:tab w:val="left" w:pos="737"/>
        </w:tabs>
        <w:autoSpaceDE w:val="0"/>
        <w:autoSpaceDN w:val="0"/>
        <w:adjustRightInd w:val="0"/>
        <w:rPr>
          <w:color w:val="000000"/>
          <w:lang w:val="en-US"/>
        </w:rPr>
      </w:pPr>
      <w:r w:rsidRPr="00F765B6">
        <w:rPr>
          <w:color w:val="000000"/>
          <w:lang w:val="en-US"/>
        </w:rPr>
        <w:t xml:space="preserve">The more details and content </w:t>
      </w:r>
      <w:r w:rsidR="00890CAF">
        <w:rPr>
          <w:color w:val="000000"/>
          <w:lang w:val="en-US"/>
        </w:rPr>
        <w:t xml:space="preserve">are </w:t>
      </w:r>
      <w:r w:rsidRPr="00F765B6">
        <w:rPr>
          <w:color w:val="000000"/>
          <w:lang w:val="en-US"/>
        </w:rPr>
        <w:t xml:space="preserve">to </w:t>
      </w:r>
      <w:r w:rsidR="00890CAF">
        <w:rPr>
          <w:color w:val="000000"/>
          <w:lang w:val="en-US"/>
        </w:rPr>
        <w:t>be</w:t>
      </w:r>
      <w:r w:rsidR="000F393E">
        <w:rPr>
          <w:color w:val="000000"/>
          <w:lang w:val="en-US"/>
        </w:rPr>
        <w:t xml:space="preserve"> s</w:t>
      </w:r>
      <w:r w:rsidRPr="00F765B6">
        <w:rPr>
          <w:color w:val="000000"/>
          <w:lang w:val="en-US"/>
        </w:rPr>
        <w:t>pecif</w:t>
      </w:r>
      <w:r w:rsidR="00890CAF">
        <w:rPr>
          <w:color w:val="000000"/>
          <w:lang w:val="en-US"/>
        </w:rPr>
        <w:t>ied</w:t>
      </w:r>
      <w:r w:rsidRPr="00F765B6">
        <w:rPr>
          <w:color w:val="000000"/>
          <w:lang w:val="en-US"/>
        </w:rPr>
        <w:t xml:space="preserve">, the longer the debate </w:t>
      </w:r>
      <w:r>
        <w:rPr>
          <w:color w:val="000000"/>
          <w:lang w:val="en-US"/>
        </w:rPr>
        <w:t xml:space="preserve">in 3GPP </w:t>
      </w:r>
      <w:r w:rsidRPr="00F765B6">
        <w:rPr>
          <w:color w:val="000000"/>
          <w:lang w:val="en-US"/>
        </w:rPr>
        <w:t xml:space="preserve">and </w:t>
      </w:r>
      <w:r>
        <w:rPr>
          <w:color w:val="000000"/>
          <w:lang w:val="en-US"/>
        </w:rPr>
        <w:t xml:space="preserve">the </w:t>
      </w:r>
      <w:r w:rsidRPr="00F765B6">
        <w:rPr>
          <w:color w:val="000000"/>
          <w:lang w:val="en-US"/>
        </w:rPr>
        <w:t xml:space="preserve">longer it takes to develop 3GPP specifications. </w:t>
      </w:r>
      <w:r>
        <w:rPr>
          <w:color w:val="000000"/>
          <w:lang w:val="en-US"/>
        </w:rPr>
        <w:t>With modularized NAS the level of detail increases significantly, and this will lead to further discussions and potentially take much longer to develop 3GPP specifications.</w:t>
      </w:r>
    </w:p>
    <w:p w14:paraId="60B49026" w14:textId="77777777" w:rsidR="00F765B6" w:rsidRDefault="00F765B6" w:rsidP="00F765B6">
      <w:pPr>
        <w:tabs>
          <w:tab w:val="left" w:pos="20"/>
          <w:tab w:val="left" w:pos="737"/>
        </w:tabs>
        <w:autoSpaceDE w:val="0"/>
        <w:autoSpaceDN w:val="0"/>
        <w:adjustRightInd w:val="0"/>
        <w:rPr>
          <w:b/>
          <w:bCs/>
          <w:color w:val="000000"/>
          <w:lang w:val="en-US"/>
        </w:rPr>
      </w:pPr>
    </w:p>
    <w:p w14:paraId="376231B7" w14:textId="4D19F858" w:rsidR="00F765B6" w:rsidRDefault="00F765B6" w:rsidP="00F765B6">
      <w:pPr>
        <w:tabs>
          <w:tab w:val="left" w:pos="20"/>
          <w:tab w:val="left" w:pos="737"/>
        </w:tabs>
        <w:autoSpaceDE w:val="0"/>
        <w:autoSpaceDN w:val="0"/>
        <w:adjustRightInd w:val="0"/>
        <w:rPr>
          <w:color w:val="000000"/>
          <w:lang w:val="en-US"/>
        </w:rPr>
      </w:pPr>
      <w:r w:rsidRPr="00F765B6">
        <w:rPr>
          <w:b/>
          <w:bCs/>
          <w:color w:val="000000"/>
          <w:lang w:val="en-US"/>
        </w:rPr>
        <w:t>Verticals:</w:t>
      </w:r>
      <w:r w:rsidRPr="00F765B6">
        <w:rPr>
          <w:color w:val="000000"/>
          <w:lang w:val="en-US"/>
        </w:rPr>
        <w:t xml:space="preserve"> </w:t>
      </w:r>
    </w:p>
    <w:p w14:paraId="32E39120" w14:textId="0D7720D1" w:rsidR="00F765B6" w:rsidRPr="00F765B6" w:rsidRDefault="00F765B6" w:rsidP="00F765B6">
      <w:pPr>
        <w:tabs>
          <w:tab w:val="left" w:pos="20"/>
          <w:tab w:val="left" w:pos="737"/>
        </w:tabs>
        <w:autoSpaceDE w:val="0"/>
        <w:autoSpaceDN w:val="0"/>
        <w:adjustRightInd w:val="0"/>
        <w:rPr>
          <w:color w:val="000000"/>
        </w:rPr>
      </w:pPr>
      <w:r>
        <w:rPr>
          <w:color w:val="000000"/>
          <w:lang w:val="en-US"/>
        </w:rPr>
        <w:t xml:space="preserve">It has been mentioned that the current NAS design in 5GS is a high entry bar for verticals. </w:t>
      </w:r>
      <w:r w:rsidRPr="00F765B6">
        <w:rPr>
          <w:color w:val="000000"/>
        </w:rPr>
        <w:t>The size of the NAS protocol and the considerations about the impact on the legacy makes it challenging to design verticals-driven features efficiently and according to their needs</w:t>
      </w:r>
      <w:r>
        <w:rPr>
          <w:color w:val="000000"/>
        </w:rPr>
        <w:t>. This is not very clear and needs to be better articulated with some examples.</w:t>
      </w:r>
    </w:p>
    <w:p w14:paraId="025CC559" w14:textId="77777777" w:rsidR="004E7936" w:rsidRDefault="004E7936" w:rsidP="00F765B6">
      <w:pPr>
        <w:rPr>
          <w:rFonts w:ascii="Arial" w:hAnsi="Arial" w:cs="Arial"/>
          <w:b/>
          <w:bCs/>
          <w:sz w:val="24"/>
          <w:szCs w:val="24"/>
        </w:rPr>
      </w:pPr>
    </w:p>
    <w:p w14:paraId="2169E007" w14:textId="77777777" w:rsidR="00F765B6" w:rsidRDefault="00F765B6" w:rsidP="00F765B6">
      <w:pPr>
        <w:pStyle w:val="Heading1"/>
      </w:pPr>
    </w:p>
    <w:p w14:paraId="0FC1DD83" w14:textId="68A9F802" w:rsidR="00F765B6" w:rsidRPr="008B02D4" w:rsidRDefault="00F765B6" w:rsidP="00F765B6">
      <w:pPr>
        <w:pStyle w:val="Heading1"/>
        <w:rPr>
          <w:rFonts w:cs="Arial"/>
          <w:b w:val="0"/>
          <w:bCs/>
          <w:szCs w:val="24"/>
        </w:rPr>
      </w:pPr>
      <w:r>
        <w:t xml:space="preserve">2.3 </w:t>
      </w:r>
      <w:r w:rsidR="000F393E">
        <w:t>Topics</w:t>
      </w:r>
      <w:r>
        <w:t xml:space="preserve"> to investigate as part of 6G NAS design</w:t>
      </w:r>
    </w:p>
    <w:p w14:paraId="1B5BB239" w14:textId="6C6CF379" w:rsidR="00F765B6" w:rsidRPr="00F765B6" w:rsidRDefault="00F765B6" w:rsidP="00F765B6">
      <w:pPr>
        <w:tabs>
          <w:tab w:val="left" w:pos="20"/>
          <w:tab w:val="left" w:pos="737"/>
        </w:tabs>
        <w:autoSpaceDE w:val="0"/>
        <w:autoSpaceDN w:val="0"/>
        <w:adjustRightInd w:val="0"/>
        <w:spacing w:after="120" w:line="252" w:lineRule="auto"/>
        <w:rPr>
          <w:color w:val="000000"/>
          <w:lang w:val="en-US"/>
        </w:rPr>
      </w:pPr>
      <w:r w:rsidRPr="00F765B6">
        <w:rPr>
          <w:color w:val="000000"/>
          <w:lang w:val="en-US"/>
        </w:rPr>
        <w:t xml:space="preserve">There are </w:t>
      </w:r>
      <w:r>
        <w:rPr>
          <w:color w:val="000000"/>
          <w:lang w:val="en-US"/>
        </w:rPr>
        <w:t>some topics which can be investigated as part of 6G NAS design</w:t>
      </w:r>
      <w:r w:rsidRPr="00F765B6">
        <w:rPr>
          <w:color w:val="000000"/>
          <w:lang w:val="en-US"/>
        </w:rPr>
        <w:t>.</w:t>
      </w:r>
      <w:r w:rsidR="002330A9">
        <w:rPr>
          <w:color w:val="000000"/>
          <w:lang w:val="en-US"/>
        </w:rPr>
        <w:t xml:space="preserve"> But in our view, the proposed modularization is rather a specific solution instead of an analysis of the potential shortcomings of 5G NAS. CT1 should focus on identifying these shortcomings before taking the next step.</w:t>
      </w:r>
    </w:p>
    <w:p w14:paraId="059CCA70" w14:textId="77777777" w:rsidR="00F765B6" w:rsidRDefault="00F765B6" w:rsidP="00F765B6">
      <w:pPr>
        <w:tabs>
          <w:tab w:val="left" w:pos="20"/>
          <w:tab w:val="left" w:pos="737"/>
        </w:tabs>
        <w:autoSpaceDE w:val="0"/>
        <w:autoSpaceDN w:val="0"/>
        <w:adjustRightInd w:val="0"/>
        <w:rPr>
          <w:color w:val="000000"/>
          <w:lang w:val="en-US"/>
        </w:rPr>
      </w:pPr>
      <w:r w:rsidRPr="00F765B6">
        <w:rPr>
          <w:b/>
          <w:bCs/>
          <w:color w:val="000000"/>
          <w:lang w:val="en-US"/>
        </w:rPr>
        <w:t>Lean, Mean Spec</w:t>
      </w:r>
      <w:r>
        <w:rPr>
          <w:b/>
          <w:bCs/>
          <w:color w:val="000000"/>
          <w:lang w:val="en-US"/>
        </w:rPr>
        <w:t>ifications</w:t>
      </w:r>
      <w:r w:rsidRPr="00F765B6">
        <w:rPr>
          <w:b/>
          <w:bCs/>
          <w:color w:val="000000"/>
          <w:lang w:val="en-US"/>
        </w:rPr>
        <w:t xml:space="preserve">, </w:t>
      </w:r>
      <w:r>
        <w:rPr>
          <w:b/>
          <w:bCs/>
          <w:color w:val="000000"/>
          <w:lang w:val="en-US"/>
        </w:rPr>
        <w:t>U</w:t>
      </w:r>
      <w:r w:rsidRPr="00F765B6">
        <w:rPr>
          <w:b/>
          <w:bCs/>
          <w:color w:val="000000"/>
          <w:lang w:val="en-US"/>
        </w:rPr>
        <w:t>nused features</w:t>
      </w:r>
      <w:r w:rsidRPr="00F765B6">
        <w:rPr>
          <w:color w:val="000000"/>
          <w:lang w:val="en-US"/>
        </w:rPr>
        <w:t xml:space="preserve">: </w:t>
      </w:r>
    </w:p>
    <w:p w14:paraId="32793F5F" w14:textId="3FBE1C81" w:rsidR="00F765B6" w:rsidRPr="00F765B6" w:rsidRDefault="00F765B6" w:rsidP="00F765B6">
      <w:pPr>
        <w:tabs>
          <w:tab w:val="left" w:pos="20"/>
          <w:tab w:val="left" w:pos="737"/>
        </w:tabs>
        <w:autoSpaceDE w:val="0"/>
        <w:autoSpaceDN w:val="0"/>
        <w:adjustRightInd w:val="0"/>
        <w:rPr>
          <w:color w:val="000000"/>
          <w:lang w:val="en-US"/>
        </w:rPr>
      </w:pPr>
      <w:r w:rsidRPr="00F765B6">
        <w:rPr>
          <w:color w:val="000000"/>
          <w:lang w:val="en-US"/>
        </w:rPr>
        <w:lastRenderedPageBreak/>
        <w:t xml:space="preserve">One principal problem is that there are too many features added which do not have market traction. It would </w:t>
      </w:r>
      <w:r>
        <w:rPr>
          <w:color w:val="000000"/>
          <w:lang w:val="en-US"/>
        </w:rPr>
        <w:t>be judicious</w:t>
      </w:r>
      <w:r w:rsidRPr="00F765B6">
        <w:rPr>
          <w:color w:val="000000"/>
          <w:lang w:val="en-US"/>
        </w:rPr>
        <w:t xml:space="preserve"> to analyze which aspects could be decoupled from </w:t>
      </w:r>
      <w:r>
        <w:rPr>
          <w:color w:val="000000"/>
          <w:lang w:val="en-US"/>
        </w:rPr>
        <w:t xml:space="preserve">different NAS procedures, such as the </w:t>
      </w:r>
      <w:r w:rsidRPr="00F765B6">
        <w:rPr>
          <w:color w:val="000000"/>
          <w:lang w:val="en-US"/>
        </w:rPr>
        <w:t>registration procedure. This could be covered with the current protocol design, i</w:t>
      </w:r>
      <w:r>
        <w:rPr>
          <w:color w:val="000000"/>
          <w:lang w:val="en-US"/>
        </w:rPr>
        <w:t>.</w:t>
      </w:r>
      <w:r w:rsidRPr="00F765B6">
        <w:rPr>
          <w:color w:val="000000"/>
          <w:lang w:val="en-US"/>
        </w:rPr>
        <w:t>e</w:t>
      </w:r>
      <w:r>
        <w:rPr>
          <w:color w:val="000000"/>
          <w:lang w:val="en-US"/>
        </w:rPr>
        <w:t>.</w:t>
      </w:r>
      <w:r w:rsidRPr="00F765B6">
        <w:rPr>
          <w:color w:val="000000"/>
          <w:lang w:val="en-US"/>
        </w:rPr>
        <w:t xml:space="preserve"> this does not require modularized NAS. </w:t>
      </w:r>
      <w:r>
        <w:rPr>
          <w:color w:val="000000"/>
          <w:lang w:val="en-US"/>
        </w:rPr>
        <w:t>3GPP could d</w:t>
      </w:r>
      <w:r w:rsidRPr="00F765B6">
        <w:rPr>
          <w:color w:val="000000"/>
          <w:lang w:val="en-US"/>
        </w:rPr>
        <w:t xml:space="preserve">rop obsolete features, clean-up and retain features that are interesting, and market driven. Unused and </w:t>
      </w:r>
      <w:r>
        <w:rPr>
          <w:color w:val="000000"/>
          <w:lang w:val="en-US"/>
        </w:rPr>
        <w:t>un</w:t>
      </w:r>
      <w:r w:rsidRPr="00F765B6">
        <w:rPr>
          <w:color w:val="000000"/>
          <w:lang w:val="en-US"/>
        </w:rPr>
        <w:t>viable features impact reusability of 5G components in 6G (efficiency</w:t>
      </w:r>
      <w:r>
        <w:rPr>
          <w:color w:val="000000"/>
          <w:lang w:val="en-US"/>
        </w:rPr>
        <w:t xml:space="preserve">, </w:t>
      </w:r>
      <w:r w:rsidRPr="00F765B6">
        <w:rPr>
          <w:color w:val="000000"/>
          <w:lang w:val="en-US"/>
        </w:rPr>
        <w:t>cost</w:t>
      </w:r>
      <w:r>
        <w:rPr>
          <w:color w:val="000000"/>
          <w:lang w:val="en-US"/>
        </w:rPr>
        <w:t xml:space="preserve">, </w:t>
      </w:r>
      <w:r w:rsidRPr="00F765B6">
        <w:rPr>
          <w:color w:val="000000"/>
          <w:lang w:val="en-US"/>
        </w:rPr>
        <w:t>time to market, etc.)</w:t>
      </w:r>
      <w:r w:rsidR="002330A9">
        <w:rPr>
          <w:color w:val="000000"/>
          <w:lang w:val="en-US"/>
        </w:rPr>
        <w:t>,</w:t>
      </w:r>
      <w:r w:rsidRPr="00F765B6">
        <w:rPr>
          <w:color w:val="000000"/>
          <w:lang w:val="en-US"/>
        </w:rPr>
        <w:t xml:space="preserve"> significantly impacting end-user benefits.</w:t>
      </w:r>
    </w:p>
    <w:p w14:paraId="1F5ADE53" w14:textId="77777777" w:rsidR="00F765B6" w:rsidRDefault="00F765B6" w:rsidP="00F765B6">
      <w:pPr>
        <w:rPr>
          <w:b/>
          <w:bCs/>
          <w:color w:val="000000"/>
          <w:lang w:val="en-US"/>
        </w:rPr>
      </w:pPr>
    </w:p>
    <w:p w14:paraId="09518224" w14:textId="36AF6CCC" w:rsidR="00F765B6" w:rsidRDefault="00F765B6" w:rsidP="00F765B6">
      <w:pPr>
        <w:rPr>
          <w:color w:val="000000"/>
          <w:lang w:val="en-US"/>
        </w:rPr>
      </w:pPr>
      <w:r w:rsidRPr="00F765B6">
        <w:rPr>
          <w:b/>
          <w:bCs/>
          <w:color w:val="000000"/>
          <w:lang w:val="en-US"/>
        </w:rPr>
        <w:t>Better readability of long procedures</w:t>
      </w:r>
      <w:r w:rsidRPr="00F765B6">
        <w:rPr>
          <w:color w:val="000000"/>
          <w:lang w:val="en-US"/>
        </w:rPr>
        <w:t xml:space="preserve">: </w:t>
      </w:r>
    </w:p>
    <w:p w14:paraId="4FD06619" w14:textId="03518987" w:rsidR="00F765B6" w:rsidRDefault="00F765B6" w:rsidP="00F765B6">
      <w:pPr>
        <w:rPr>
          <w:color w:val="000000"/>
          <w:lang w:val="en-US"/>
        </w:rPr>
      </w:pPr>
      <w:r>
        <w:rPr>
          <w:color w:val="000000"/>
          <w:lang w:val="en-US"/>
        </w:rPr>
        <w:t>S</w:t>
      </w:r>
      <w:r w:rsidRPr="00F765B6">
        <w:rPr>
          <w:color w:val="000000"/>
          <w:lang w:val="en-US"/>
        </w:rPr>
        <w:t>ome of the</w:t>
      </w:r>
      <w:r>
        <w:rPr>
          <w:color w:val="000000"/>
          <w:lang w:val="en-US"/>
        </w:rPr>
        <w:t xml:space="preserve"> current NAS</w:t>
      </w:r>
      <w:r w:rsidRPr="00F765B6">
        <w:rPr>
          <w:color w:val="000000"/>
          <w:lang w:val="en-US"/>
        </w:rPr>
        <w:t xml:space="preserve"> procedures span</w:t>
      </w:r>
      <w:r>
        <w:rPr>
          <w:color w:val="000000"/>
          <w:lang w:val="en-US"/>
        </w:rPr>
        <w:t xml:space="preserve"> more than</w:t>
      </w:r>
      <w:r w:rsidRPr="00F765B6">
        <w:rPr>
          <w:color w:val="000000"/>
          <w:lang w:val="en-US"/>
        </w:rPr>
        <w:t xml:space="preserve"> 40 pages</w:t>
      </w:r>
      <w:r>
        <w:rPr>
          <w:color w:val="000000"/>
          <w:lang w:val="en-US"/>
        </w:rPr>
        <w:t xml:space="preserve"> of specification text</w:t>
      </w:r>
      <w:r w:rsidRPr="00F765B6">
        <w:rPr>
          <w:color w:val="000000"/>
          <w:lang w:val="en-US"/>
        </w:rPr>
        <w:t>, making things very difficult to locate and impacting overall readability</w:t>
      </w:r>
      <w:r>
        <w:rPr>
          <w:color w:val="000000"/>
          <w:lang w:val="en-US"/>
        </w:rPr>
        <w:t xml:space="preserve">. A better re-organization of these procedures would </w:t>
      </w:r>
      <w:proofErr w:type="gramStart"/>
      <w:r>
        <w:rPr>
          <w:color w:val="000000"/>
          <w:lang w:val="en-US"/>
        </w:rPr>
        <w:t>definitely help</w:t>
      </w:r>
      <w:proofErr w:type="gramEnd"/>
      <w:r>
        <w:rPr>
          <w:color w:val="000000"/>
          <w:lang w:val="en-US"/>
        </w:rPr>
        <w:t>.</w:t>
      </w:r>
    </w:p>
    <w:p w14:paraId="5AC06794" w14:textId="77777777" w:rsidR="00F765B6" w:rsidRDefault="00F765B6" w:rsidP="00F765B6">
      <w:pPr>
        <w:rPr>
          <w:color w:val="000000"/>
          <w:lang w:val="en-US"/>
        </w:rPr>
      </w:pPr>
    </w:p>
    <w:p w14:paraId="433F3BA8" w14:textId="77777777" w:rsidR="00FA65EA" w:rsidRDefault="00FA65EA" w:rsidP="00FA65EA">
      <w:pPr>
        <w:rPr>
          <w:b/>
          <w:bCs/>
          <w:color w:val="000000"/>
          <w:lang w:val="en-US"/>
        </w:rPr>
      </w:pPr>
      <w:r>
        <w:rPr>
          <w:b/>
          <w:bCs/>
          <w:color w:val="000000"/>
          <w:lang w:val="en-US"/>
        </w:rPr>
        <w:t>Making dependencies more transparent:</w:t>
      </w:r>
    </w:p>
    <w:p w14:paraId="6BE0808C" w14:textId="6ADB2BA5" w:rsidR="00FA65EA" w:rsidRDefault="00FA65EA" w:rsidP="00FA65EA">
      <w:pPr>
        <w:rPr>
          <w:b/>
          <w:bCs/>
          <w:color w:val="000000"/>
          <w:lang w:val="en-US"/>
        </w:rPr>
      </w:pPr>
      <w:r>
        <w:rPr>
          <w:color w:val="000000"/>
          <w:lang w:val="en-US"/>
        </w:rPr>
        <w:t xml:space="preserve">An additional issue is that currently in the NAS specification it is not explicitly visible which feature was added in which release, and possibly on which older feature it depends. Due to the long procedure </w:t>
      </w:r>
      <w:r w:rsidR="000F393E">
        <w:rPr>
          <w:color w:val="000000"/>
          <w:lang w:val="en-US"/>
        </w:rPr>
        <w:t>descriptions,</w:t>
      </w:r>
      <w:r>
        <w:rPr>
          <w:color w:val="000000"/>
          <w:lang w:val="en-US"/>
        </w:rPr>
        <w:t xml:space="preserve"> it is also cumbersome to determine which features are optional and which are mandatory. A better, more transparent documentation of this would be desirable.  </w:t>
      </w:r>
      <w:r>
        <w:rPr>
          <w:b/>
          <w:bCs/>
          <w:color w:val="000000"/>
          <w:lang w:val="en-US"/>
        </w:rPr>
        <w:t xml:space="preserve"> </w:t>
      </w:r>
    </w:p>
    <w:p w14:paraId="1EB05B4B" w14:textId="77777777" w:rsidR="00FA65EA" w:rsidRDefault="00FA65EA" w:rsidP="00FA65EA">
      <w:pPr>
        <w:rPr>
          <w:b/>
          <w:bCs/>
          <w:color w:val="000000"/>
          <w:lang w:val="en-US"/>
        </w:rPr>
      </w:pPr>
    </w:p>
    <w:p w14:paraId="53CC2A66" w14:textId="083AE5AB" w:rsidR="00F765B6" w:rsidRDefault="00F765B6" w:rsidP="00F765B6">
      <w:pPr>
        <w:rPr>
          <w:color w:val="000000"/>
          <w:lang w:val="en-US"/>
        </w:rPr>
      </w:pPr>
      <w:r w:rsidRPr="00F765B6">
        <w:rPr>
          <w:b/>
          <w:bCs/>
          <w:color w:val="000000"/>
          <w:lang w:val="en-US"/>
        </w:rPr>
        <w:t>Message encoding and error handling</w:t>
      </w:r>
      <w:r>
        <w:rPr>
          <w:color w:val="000000"/>
          <w:lang w:val="en-US"/>
        </w:rPr>
        <w:t>:</w:t>
      </w:r>
    </w:p>
    <w:p w14:paraId="760F6379" w14:textId="49761078" w:rsidR="00F765B6" w:rsidRDefault="00F765B6" w:rsidP="00F765B6">
      <w:r>
        <w:t xml:space="preserve">There are limitations in current NAS protocol design related </w:t>
      </w:r>
      <w:r w:rsidR="000F393E">
        <w:t xml:space="preserve">to </w:t>
      </w:r>
      <w:r>
        <w:t>message coding (Type 6 IEs, Type 1 IEs), IE coding, extensibility (reserve vs spare values), error handling, etc. The NAS protocol in 6G should resolve these limitations.</w:t>
      </w:r>
    </w:p>
    <w:p w14:paraId="06D7FBDC" w14:textId="77777777" w:rsidR="00F765B6" w:rsidRDefault="00F765B6"/>
    <w:p w14:paraId="0D289767" w14:textId="77777777" w:rsidR="00F765B6" w:rsidRDefault="00F765B6" w:rsidP="00F765B6">
      <w:pPr>
        <w:pStyle w:val="Heading1"/>
      </w:pPr>
    </w:p>
    <w:p w14:paraId="4D441493" w14:textId="4479BBDB" w:rsidR="00F765B6" w:rsidRPr="00983D61" w:rsidRDefault="00F765B6" w:rsidP="00F765B6">
      <w:pPr>
        <w:pStyle w:val="Heading1"/>
        <w:rPr>
          <w:rFonts w:cs="Arial"/>
          <w:bCs/>
          <w:szCs w:val="24"/>
        </w:rPr>
      </w:pPr>
      <w:r>
        <w:t xml:space="preserve">3 </w:t>
      </w:r>
      <w:r w:rsidRPr="00983D61">
        <w:t>Conclusion</w:t>
      </w:r>
    </w:p>
    <w:p w14:paraId="73FD4B92" w14:textId="67CA4660" w:rsidR="002330A9" w:rsidRDefault="00F765B6" w:rsidP="002330A9">
      <w:pPr>
        <w:tabs>
          <w:tab w:val="left" w:pos="20"/>
          <w:tab w:val="left" w:pos="737"/>
        </w:tabs>
        <w:autoSpaceDE w:val="0"/>
        <w:autoSpaceDN w:val="0"/>
        <w:adjustRightInd w:val="0"/>
        <w:spacing w:after="120" w:line="252" w:lineRule="auto"/>
        <w:rPr>
          <w:color w:val="000000"/>
          <w:lang w:val="en-US"/>
        </w:rPr>
      </w:pPr>
      <w:r>
        <w:t xml:space="preserve">The key concept behind the modularized NAS approach is to split the NAS functionality into multiple modules wherein each module represents a feature and has its own name, version, procedure, messages, parameters and dependencies. Such an approach intrudes on implementation, slows down operation, impacts state machine, increases the time for specification development and has several </w:t>
      </w:r>
      <w:r w:rsidR="000F393E">
        <w:t>other aspects that need to be considered carefully</w:t>
      </w:r>
      <w:r>
        <w:t>. 3GPP needs to carefully evaluate the pros and cons of this concept before embarking on such an approach for 6G NAS specification development.</w:t>
      </w:r>
    </w:p>
    <w:p w14:paraId="378E8D4A" w14:textId="15A9DB31" w:rsidR="002330A9" w:rsidRPr="00F765B6" w:rsidRDefault="000F393E" w:rsidP="002330A9">
      <w:pPr>
        <w:tabs>
          <w:tab w:val="left" w:pos="20"/>
          <w:tab w:val="left" w:pos="737"/>
        </w:tabs>
        <w:autoSpaceDE w:val="0"/>
        <w:autoSpaceDN w:val="0"/>
        <w:adjustRightInd w:val="0"/>
        <w:spacing w:after="120" w:line="252" w:lineRule="auto"/>
        <w:rPr>
          <w:color w:val="000000"/>
          <w:lang w:val="en-US"/>
        </w:rPr>
      </w:pPr>
      <w:r>
        <w:rPr>
          <w:color w:val="000000"/>
          <w:lang w:val="en-US"/>
        </w:rPr>
        <w:t>Further</w:t>
      </w:r>
      <w:r w:rsidR="002330A9">
        <w:rPr>
          <w:color w:val="000000"/>
          <w:lang w:val="en-US"/>
        </w:rPr>
        <w:t>, the proposed modularization is rather a specific solution instead of an analysis of the potential shortcomings of 5G NAS, and CT1 should focus on identifying these shortcomings before taking the next step.</w:t>
      </w:r>
    </w:p>
    <w:p w14:paraId="17667FAB" w14:textId="72CF2141" w:rsidR="00BB5506" w:rsidRPr="00F765B6" w:rsidRDefault="00BB5506" w:rsidP="00F765B6">
      <w:pPr>
        <w:rPr>
          <w:lang w:val="en-US"/>
        </w:rPr>
      </w:pPr>
    </w:p>
    <w:sectPr w:rsidR="00BB5506" w:rsidRPr="00F765B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68CF" w14:textId="77777777" w:rsidR="006C3759" w:rsidRDefault="006C3759">
      <w:r>
        <w:separator/>
      </w:r>
    </w:p>
  </w:endnote>
  <w:endnote w:type="continuationSeparator" w:id="0">
    <w:p w14:paraId="36D143B2" w14:textId="77777777" w:rsidR="006C3759" w:rsidRDefault="006C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F7901" w14:textId="77777777" w:rsidR="006C3759" w:rsidRDefault="006C3759">
      <w:r>
        <w:separator/>
      </w:r>
    </w:p>
  </w:footnote>
  <w:footnote w:type="continuationSeparator" w:id="0">
    <w:p w14:paraId="662D5A24" w14:textId="77777777" w:rsidR="006C3759" w:rsidRDefault="006C3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6D308A"/>
    <w:multiLevelType w:val="hybridMultilevel"/>
    <w:tmpl w:val="342E3B02"/>
    <w:lvl w:ilvl="0" w:tplc="54768DB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2571FBC"/>
    <w:multiLevelType w:val="hybridMultilevel"/>
    <w:tmpl w:val="3216CC6C"/>
    <w:lvl w:ilvl="0" w:tplc="031457EC">
      <w:start w:val="1"/>
      <w:numFmt w:val="bullet"/>
      <w:lvlText w:val="•"/>
      <w:lvlJc w:val="left"/>
      <w:pPr>
        <w:tabs>
          <w:tab w:val="num" w:pos="720"/>
        </w:tabs>
        <w:ind w:left="720" w:hanging="360"/>
      </w:pPr>
      <w:rPr>
        <w:rFonts w:ascii="Arial" w:hAnsi="Arial" w:hint="default"/>
      </w:rPr>
    </w:lvl>
    <w:lvl w:ilvl="1" w:tplc="5518CCFA" w:tentative="1">
      <w:start w:val="1"/>
      <w:numFmt w:val="bullet"/>
      <w:lvlText w:val="•"/>
      <w:lvlJc w:val="left"/>
      <w:pPr>
        <w:tabs>
          <w:tab w:val="num" w:pos="1440"/>
        </w:tabs>
        <w:ind w:left="1440" w:hanging="360"/>
      </w:pPr>
      <w:rPr>
        <w:rFonts w:ascii="Arial" w:hAnsi="Arial" w:hint="default"/>
      </w:rPr>
    </w:lvl>
    <w:lvl w:ilvl="2" w:tplc="2CDE947A" w:tentative="1">
      <w:start w:val="1"/>
      <w:numFmt w:val="bullet"/>
      <w:lvlText w:val="•"/>
      <w:lvlJc w:val="left"/>
      <w:pPr>
        <w:tabs>
          <w:tab w:val="num" w:pos="2160"/>
        </w:tabs>
        <w:ind w:left="2160" w:hanging="360"/>
      </w:pPr>
      <w:rPr>
        <w:rFonts w:ascii="Arial" w:hAnsi="Arial" w:hint="default"/>
      </w:rPr>
    </w:lvl>
    <w:lvl w:ilvl="3" w:tplc="7058793A" w:tentative="1">
      <w:start w:val="1"/>
      <w:numFmt w:val="bullet"/>
      <w:lvlText w:val="•"/>
      <w:lvlJc w:val="left"/>
      <w:pPr>
        <w:tabs>
          <w:tab w:val="num" w:pos="2880"/>
        </w:tabs>
        <w:ind w:left="2880" w:hanging="360"/>
      </w:pPr>
      <w:rPr>
        <w:rFonts w:ascii="Arial" w:hAnsi="Arial" w:hint="default"/>
      </w:rPr>
    </w:lvl>
    <w:lvl w:ilvl="4" w:tplc="3AAA10D8" w:tentative="1">
      <w:start w:val="1"/>
      <w:numFmt w:val="bullet"/>
      <w:lvlText w:val="•"/>
      <w:lvlJc w:val="left"/>
      <w:pPr>
        <w:tabs>
          <w:tab w:val="num" w:pos="3600"/>
        </w:tabs>
        <w:ind w:left="3600" w:hanging="360"/>
      </w:pPr>
      <w:rPr>
        <w:rFonts w:ascii="Arial" w:hAnsi="Arial" w:hint="default"/>
      </w:rPr>
    </w:lvl>
    <w:lvl w:ilvl="5" w:tplc="AB5A11B2" w:tentative="1">
      <w:start w:val="1"/>
      <w:numFmt w:val="bullet"/>
      <w:lvlText w:val="•"/>
      <w:lvlJc w:val="left"/>
      <w:pPr>
        <w:tabs>
          <w:tab w:val="num" w:pos="4320"/>
        </w:tabs>
        <w:ind w:left="4320" w:hanging="360"/>
      </w:pPr>
      <w:rPr>
        <w:rFonts w:ascii="Arial" w:hAnsi="Arial" w:hint="default"/>
      </w:rPr>
    </w:lvl>
    <w:lvl w:ilvl="6" w:tplc="2F0E7E70" w:tentative="1">
      <w:start w:val="1"/>
      <w:numFmt w:val="bullet"/>
      <w:lvlText w:val="•"/>
      <w:lvlJc w:val="left"/>
      <w:pPr>
        <w:tabs>
          <w:tab w:val="num" w:pos="5040"/>
        </w:tabs>
        <w:ind w:left="5040" w:hanging="360"/>
      </w:pPr>
      <w:rPr>
        <w:rFonts w:ascii="Arial" w:hAnsi="Arial" w:hint="default"/>
      </w:rPr>
    </w:lvl>
    <w:lvl w:ilvl="7" w:tplc="073CC246" w:tentative="1">
      <w:start w:val="1"/>
      <w:numFmt w:val="bullet"/>
      <w:lvlText w:val="•"/>
      <w:lvlJc w:val="left"/>
      <w:pPr>
        <w:tabs>
          <w:tab w:val="num" w:pos="5760"/>
        </w:tabs>
        <w:ind w:left="5760" w:hanging="360"/>
      </w:pPr>
      <w:rPr>
        <w:rFonts w:ascii="Arial" w:hAnsi="Arial" w:hint="default"/>
      </w:rPr>
    </w:lvl>
    <w:lvl w:ilvl="8" w:tplc="89561B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04289237">
    <w:abstractNumId w:val="7"/>
  </w:num>
  <w:num w:numId="2" w16cid:durableId="1740590918">
    <w:abstractNumId w:val="6"/>
  </w:num>
  <w:num w:numId="3" w16cid:durableId="328875502">
    <w:abstractNumId w:val="5"/>
  </w:num>
  <w:num w:numId="4" w16cid:durableId="756679799">
    <w:abstractNumId w:val="9"/>
  </w:num>
  <w:num w:numId="5" w16cid:durableId="20362323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075596">
    <w:abstractNumId w:val="0"/>
  </w:num>
  <w:num w:numId="7" w16cid:durableId="1929267170">
    <w:abstractNumId w:val="1"/>
  </w:num>
  <w:num w:numId="8" w16cid:durableId="1538465405">
    <w:abstractNumId w:val="2"/>
  </w:num>
  <w:num w:numId="9" w16cid:durableId="77993034">
    <w:abstractNumId w:val="8"/>
  </w:num>
  <w:num w:numId="10" w16cid:durableId="1233853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9D6"/>
    <w:rsid w:val="00030CD4"/>
    <w:rsid w:val="0003308C"/>
    <w:rsid w:val="00034ED0"/>
    <w:rsid w:val="00046686"/>
    <w:rsid w:val="00046FDD"/>
    <w:rsid w:val="00050925"/>
    <w:rsid w:val="000526CB"/>
    <w:rsid w:val="00054884"/>
    <w:rsid w:val="00057E1E"/>
    <w:rsid w:val="00072A7C"/>
    <w:rsid w:val="000775E7"/>
    <w:rsid w:val="0007775C"/>
    <w:rsid w:val="00094F23"/>
    <w:rsid w:val="000967F4"/>
    <w:rsid w:val="00097648"/>
    <w:rsid w:val="000B123E"/>
    <w:rsid w:val="000D6D78"/>
    <w:rsid w:val="000E0429"/>
    <w:rsid w:val="000F1FBD"/>
    <w:rsid w:val="000F393E"/>
    <w:rsid w:val="000F4A14"/>
    <w:rsid w:val="000F6E51"/>
    <w:rsid w:val="00102A24"/>
    <w:rsid w:val="00103FFE"/>
    <w:rsid w:val="001243FC"/>
    <w:rsid w:val="00130D9F"/>
    <w:rsid w:val="00132087"/>
    <w:rsid w:val="0013259C"/>
    <w:rsid w:val="00135831"/>
    <w:rsid w:val="001376A6"/>
    <w:rsid w:val="001424CD"/>
    <w:rsid w:val="0014413C"/>
    <w:rsid w:val="00163D28"/>
    <w:rsid w:val="00164C8C"/>
    <w:rsid w:val="00166A1B"/>
    <w:rsid w:val="001704DD"/>
    <w:rsid w:val="00181ED4"/>
    <w:rsid w:val="00192B41"/>
    <w:rsid w:val="0019409A"/>
    <w:rsid w:val="00197E4A"/>
    <w:rsid w:val="001A31EF"/>
    <w:rsid w:val="001B01ED"/>
    <w:rsid w:val="001B01F1"/>
    <w:rsid w:val="001B2414"/>
    <w:rsid w:val="001B5421"/>
    <w:rsid w:val="001B650D"/>
    <w:rsid w:val="001D0B09"/>
    <w:rsid w:val="001E6729"/>
    <w:rsid w:val="002070CB"/>
    <w:rsid w:val="00230B2F"/>
    <w:rsid w:val="00232261"/>
    <w:rsid w:val="002326D9"/>
    <w:rsid w:val="002330A9"/>
    <w:rsid w:val="002336BF"/>
    <w:rsid w:val="00234E7C"/>
    <w:rsid w:val="00235F9B"/>
    <w:rsid w:val="00236BBA"/>
    <w:rsid w:val="00236D1F"/>
    <w:rsid w:val="002407FF"/>
    <w:rsid w:val="002416FD"/>
    <w:rsid w:val="00250F58"/>
    <w:rsid w:val="002541D3"/>
    <w:rsid w:val="00256429"/>
    <w:rsid w:val="00260C4D"/>
    <w:rsid w:val="0026253E"/>
    <w:rsid w:val="00272D61"/>
    <w:rsid w:val="00275E8B"/>
    <w:rsid w:val="002837C4"/>
    <w:rsid w:val="0028586D"/>
    <w:rsid w:val="0028619C"/>
    <w:rsid w:val="002919B7"/>
    <w:rsid w:val="00295D61"/>
    <w:rsid w:val="002B074C"/>
    <w:rsid w:val="002B2FE7"/>
    <w:rsid w:val="002B34EA"/>
    <w:rsid w:val="002B5361"/>
    <w:rsid w:val="002C1BA4"/>
    <w:rsid w:val="002C47B8"/>
    <w:rsid w:val="002C56A3"/>
    <w:rsid w:val="002D5940"/>
    <w:rsid w:val="002E397B"/>
    <w:rsid w:val="002E3AE2"/>
    <w:rsid w:val="002E3AF0"/>
    <w:rsid w:val="002E5E55"/>
    <w:rsid w:val="002E6989"/>
    <w:rsid w:val="002F11A7"/>
    <w:rsid w:val="002F7CCB"/>
    <w:rsid w:val="00310E70"/>
    <w:rsid w:val="00313F3E"/>
    <w:rsid w:val="00317240"/>
    <w:rsid w:val="00320536"/>
    <w:rsid w:val="003207DA"/>
    <w:rsid w:val="00325E33"/>
    <w:rsid w:val="003275E6"/>
    <w:rsid w:val="00337BCB"/>
    <w:rsid w:val="00343CA3"/>
    <w:rsid w:val="00346821"/>
    <w:rsid w:val="00351D92"/>
    <w:rsid w:val="00353D97"/>
    <w:rsid w:val="00354553"/>
    <w:rsid w:val="00365167"/>
    <w:rsid w:val="00382843"/>
    <w:rsid w:val="00392C87"/>
    <w:rsid w:val="003A5FFA"/>
    <w:rsid w:val="003A67E1"/>
    <w:rsid w:val="003B3949"/>
    <w:rsid w:val="003B46C6"/>
    <w:rsid w:val="003B6184"/>
    <w:rsid w:val="003C558D"/>
    <w:rsid w:val="003D4593"/>
    <w:rsid w:val="003E2C8B"/>
    <w:rsid w:val="003E710B"/>
    <w:rsid w:val="003F1C0E"/>
    <w:rsid w:val="003F79CB"/>
    <w:rsid w:val="004008D7"/>
    <w:rsid w:val="0040145D"/>
    <w:rsid w:val="0040678C"/>
    <w:rsid w:val="00411339"/>
    <w:rsid w:val="004131BD"/>
    <w:rsid w:val="00416CEA"/>
    <w:rsid w:val="00421AFD"/>
    <w:rsid w:val="00425842"/>
    <w:rsid w:val="00427D90"/>
    <w:rsid w:val="00432048"/>
    <w:rsid w:val="00434CAA"/>
    <w:rsid w:val="004411DD"/>
    <w:rsid w:val="004518DB"/>
    <w:rsid w:val="00456F6D"/>
    <w:rsid w:val="00457119"/>
    <w:rsid w:val="004726C5"/>
    <w:rsid w:val="00477EBC"/>
    <w:rsid w:val="004A0A73"/>
    <w:rsid w:val="004A3509"/>
    <w:rsid w:val="004A4872"/>
    <w:rsid w:val="004A55D6"/>
    <w:rsid w:val="004A661C"/>
    <w:rsid w:val="004A7CEB"/>
    <w:rsid w:val="004B442F"/>
    <w:rsid w:val="004B7387"/>
    <w:rsid w:val="004C2232"/>
    <w:rsid w:val="004C3A90"/>
    <w:rsid w:val="004C481F"/>
    <w:rsid w:val="004C4C9B"/>
    <w:rsid w:val="004C4CF9"/>
    <w:rsid w:val="004D2FA0"/>
    <w:rsid w:val="004D6D84"/>
    <w:rsid w:val="004E1010"/>
    <w:rsid w:val="004E7443"/>
    <w:rsid w:val="004E7936"/>
    <w:rsid w:val="0050202A"/>
    <w:rsid w:val="0052032E"/>
    <w:rsid w:val="005220FF"/>
    <w:rsid w:val="00525FDC"/>
    <w:rsid w:val="00534BDB"/>
    <w:rsid w:val="00544D8F"/>
    <w:rsid w:val="00553BDE"/>
    <w:rsid w:val="005555A1"/>
    <w:rsid w:val="00562495"/>
    <w:rsid w:val="00576394"/>
    <w:rsid w:val="00577727"/>
    <w:rsid w:val="005777AF"/>
    <w:rsid w:val="00586562"/>
    <w:rsid w:val="00593DC4"/>
    <w:rsid w:val="0059529B"/>
    <w:rsid w:val="005A3249"/>
    <w:rsid w:val="005A6ABC"/>
    <w:rsid w:val="005B1577"/>
    <w:rsid w:val="005B3257"/>
    <w:rsid w:val="005C0CC6"/>
    <w:rsid w:val="005C0FFC"/>
    <w:rsid w:val="005C3F71"/>
    <w:rsid w:val="005C7352"/>
    <w:rsid w:val="005D0A71"/>
    <w:rsid w:val="005D1F7E"/>
    <w:rsid w:val="005D2738"/>
    <w:rsid w:val="005E28DC"/>
    <w:rsid w:val="005E7235"/>
    <w:rsid w:val="005F041C"/>
    <w:rsid w:val="005F4B34"/>
    <w:rsid w:val="005F568C"/>
    <w:rsid w:val="006153A3"/>
    <w:rsid w:val="00616E18"/>
    <w:rsid w:val="006223A7"/>
    <w:rsid w:val="00622500"/>
    <w:rsid w:val="00623AED"/>
    <w:rsid w:val="00624493"/>
    <w:rsid w:val="00626B91"/>
    <w:rsid w:val="00632157"/>
    <w:rsid w:val="00633971"/>
    <w:rsid w:val="0064121E"/>
    <w:rsid w:val="00660354"/>
    <w:rsid w:val="00665B9B"/>
    <w:rsid w:val="00690FAA"/>
    <w:rsid w:val="006A7342"/>
    <w:rsid w:val="006B5ECC"/>
    <w:rsid w:val="006C3759"/>
    <w:rsid w:val="006C68E7"/>
    <w:rsid w:val="006D27BB"/>
    <w:rsid w:val="006D3D54"/>
    <w:rsid w:val="006E1A49"/>
    <w:rsid w:val="006E6F52"/>
    <w:rsid w:val="006F0C18"/>
    <w:rsid w:val="006F1B00"/>
    <w:rsid w:val="006F3D97"/>
    <w:rsid w:val="006F4B7A"/>
    <w:rsid w:val="006F7727"/>
    <w:rsid w:val="00700A59"/>
    <w:rsid w:val="00705B2C"/>
    <w:rsid w:val="00710142"/>
    <w:rsid w:val="00712A84"/>
    <w:rsid w:val="00712E81"/>
    <w:rsid w:val="00723919"/>
    <w:rsid w:val="00725A07"/>
    <w:rsid w:val="007261D3"/>
    <w:rsid w:val="00744508"/>
    <w:rsid w:val="00744A79"/>
    <w:rsid w:val="007457EE"/>
    <w:rsid w:val="0074596C"/>
    <w:rsid w:val="00756461"/>
    <w:rsid w:val="00762474"/>
    <w:rsid w:val="00766F84"/>
    <w:rsid w:val="007676A3"/>
    <w:rsid w:val="00770FA6"/>
    <w:rsid w:val="007814A8"/>
    <w:rsid w:val="00781A62"/>
    <w:rsid w:val="00783C0E"/>
    <w:rsid w:val="00787383"/>
    <w:rsid w:val="00787E30"/>
    <w:rsid w:val="00791B51"/>
    <w:rsid w:val="00793F3B"/>
    <w:rsid w:val="00795AD1"/>
    <w:rsid w:val="007B1EA7"/>
    <w:rsid w:val="007B5456"/>
    <w:rsid w:val="007B5F65"/>
    <w:rsid w:val="007C5267"/>
    <w:rsid w:val="007C6031"/>
    <w:rsid w:val="007D3AA4"/>
    <w:rsid w:val="007D3C7C"/>
    <w:rsid w:val="007E1B0B"/>
    <w:rsid w:val="007F504B"/>
    <w:rsid w:val="007F6574"/>
    <w:rsid w:val="00812673"/>
    <w:rsid w:val="008171D6"/>
    <w:rsid w:val="008270C8"/>
    <w:rsid w:val="008327AE"/>
    <w:rsid w:val="00832E74"/>
    <w:rsid w:val="0083358E"/>
    <w:rsid w:val="0083734C"/>
    <w:rsid w:val="00850CD4"/>
    <w:rsid w:val="00854A49"/>
    <w:rsid w:val="00862CAC"/>
    <w:rsid w:val="00867572"/>
    <w:rsid w:val="00886518"/>
    <w:rsid w:val="00890CAF"/>
    <w:rsid w:val="00891DD6"/>
    <w:rsid w:val="008A06BE"/>
    <w:rsid w:val="008A28C4"/>
    <w:rsid w:val="008A5430"/>
    <w:rsid w:val="008A56FD"/>
    <w:rsid w:val="008A6D68"/>
    <w:rsid w:val="008B02D4"/>
    <w:rsid w:val="008B6463"/>
    <w:rsid w:val="008C3E42"/>
    <w:rsid w:val="008D3DA6"/>
    <w:rsid w:val="008E05A8"/>
    <w:rsid w:val="008E06DD"/>
    <w:rsid w:val="008E2780"/>
    <w:rsid w:val="008E594E"/>
    <w:rsid w:val="008F0406"/>
    <w:rsid w:val="008F1464"/>
    <w:rsid w:val="008F7380"/>
    <w:rsid w:val="008F7444"/>
    <w:rsid w:val="0091399A"/>
    <w:rsid w:val="00926791"/>
    <w:rsid w:val="0093661C"/>
    <w:rsid w:val="00940736"/>
    <w:rsid w:val="00950CF7"/>
    <w:rsid w:val="00960A44"/>
    <w:rsid w:val="00973873"/>
    <w:rsid w:val="009768C3"/>
    <w:rsid w:val="00977C43"/>
    <w:rsid w:val="00983D61"/>
    <w:rsid w:val="009846DF"/>
    <w:rsid w:val="00990EEE"/>
    <w:rsid w:val="0099233E"/>
    <w:rsid w:val="00996533"/>
    <w:rsid w:val="009A0E3E"/>
    <w:rsid w:val="009A3833"/>
    <w:rsid w:val="009A5F57"/>
    <w:rsid w:val="009A62E2"/>
    <w:rsid w:val="009B110B"/>
    <w:rsid w:val="009B13F0"/>
    <w:rsid w:val="009B196A"/>
    <w:rsid w:val="009B7BE3"/>
    <w:rsid w:val="009C0EDB"/>
    <w:rsid w:val="009C1739"/>
    <w:rsid w:val="009D3F66"/>
    <w:rsid w:val="009D6D9F"/>
    <w:rsid w:val="009E1910"/>
    <w:rsid w:val="009E5DBA"/>
    <w:rsid w:val="009F04C1"/>
    <w:rsid w:val="009F6047"/>
    <w:rsid w:val="009F7E1B"/>
    <w:rsid w:val="00A01352"/>
    <w:rsid w:val="00A03D2A"/>
    <w:rsid w:val="00A10ADB"/>
    <w:rsid w:val="00A111AE"/>
    <w:rsid w:val="00A12C91"/>
    <w:rsid w:val="00A13795"/>
    <w:rsid w:val="00A144AB"/>
    <w:rsid w:val="00A151A1"/>
    <w:rsid w:val="00A17F01"/>
    <w:rsid w:val="00A24557"/>
    <w:rsid w:val="00A248B2"/>
    <w:rsid w:val="00A27A64"/>
    <w:rsid w:val="00A3542E"/>
    <w:rsid w:val="00A37F80"/>
    <w:rsid w:val="00A46B3F"/>
    <w:rsid w:val="00A46F30"/>
    <w:rsid w:val="00A53101"/>
    <w:rsid w:val="00A545D5"/>
    <w:rsid w:val="00A61169"/>
    <w:rsid w:val="00A63024"/>
    <w:rsid w:val="00A724BF"/>
    <w:rsid w:val="00A732BC"/>
    <w:rsid w:val="00A82FCC"/>
    <w:rsid w:val="00A857D5"/>
    <w:rsid w:val="00A906A4"/>
    <w:rsid w:val="00A95C03"/>
    <w:rsid w:val="00A9614B"/>
    <w:rsid w:val="00AA574E"/>
    <w:rsid w:val="00AB65F9"/>
    <w:rsid w:val="00AD324E"/>
    <w:rsid w:val="00AD5B51"/>
    <w:rsid w:val="00AD7B78"/>
    <w:rsid w:val="00AF1830"/>
    <w:rsid w:val="00AF4118"/>
    <w:rsid w:val="00AF6D96"/>
    <w:rsid w:val="00B01C99"/>
    <w:rsid w:val="00B14E8C"/>
    <w:rsid w:val="00B31F3C"/>
    <w:rsid w:val="00B3526C"/>
    <w:rsid w:val="00B47534"/>
    <w:rsid w:val="00B53DAB"/>
    <w:rsid w:val="00B54828"/>
    <w:rsid w:val="00B7062F"/>
    <w:rsid w:val="00B80EC1"/>
    <w:rsid w:val="00B84B54"/>
    <w:rsid w:val="00B92C7D"/>
    <w:rsid w:val="00B92E7B"/>
    <w:rsid w:val="00B93BB2"/>
    <w:rsid w:val="00B9697B"/>
    <w:rsid w:val="00BA46C7"/>
    <w:rsid w:val="00BA4DA4"/>
    <w:rsid w:val="00BB5506"/>
    <w:rsid w:val="00BB7B45"/>
    <w:rsid w:val="00BC2E5F"/>
    <w:rsid w:val="00BC481E"/>
    <w:rsid w:val="00BC5AF6"/>
    <w:rsid w:val="00BC67AA"/>
    <w:rsid w:val="00BC69F7"/>
    <w:rsid w:val="00BD3E51"/>
    <w:rsid w:val="00BE7CCC"/>
    <w:rsid w:val="00BF02D0"/>
    <w:rsid w:val="00BF0A84"/>
    <w:rsid w:val="00BF0D22"/>
    <w:rsid w:val="00BF16D3"/>
    <w:rsid w:val="00C03706"/>
    <w:rsid w:val="00C03F46"/>
    <w:rsid w:val="00C071B7"/>
    <w:rsid w:val="00C10F78"/>
    <w:rsid w:val="00C159BC"/>
    <w:rsid w:val="00C15A54"/>
    <w:rsid w:val="00C161FE"/>
    <w:rsid w:val="00C2214E"/>
    <w:rsid w:val="00C2519B"/>
    <w:rsid w:val="00C31CB3"/>
    <w:rsid w:val="00C34097"/>
    <w:rsid w:val="00C35A24"/>
    <w:rsid w:val="00C364FF"/>
    <w:rsid w:val="00C3782E"/>
    <w:rsid w:val="00C404D1"/>
    <w:rsid w:val="00C42176"/>
    <w:rsid w:val="00C52914"/>
    <w:rsid w:val="00C5567D"/>
    <w:rsid w:val="00C639DE"/>
    <w:rsid w:val="00C63F06"/>
    <w:rsid w:val="00C6590B"/>
    <w:rsid w:val="00C65D6E"/>
    <w:rsid w:val="00C66E61"/>
    <w:rsid w:val="00C67054"/>
    <w:rsid w:val="00C7131F"/>
    <w:rsid w:val="00C729F8"/>
    <w:rsid w:val="00C86640"/>
    <w:rsid w:val="00C926C7"/>
    <w:rsid w:val="00C96FCE"/>
    <w:rsid w:val="00CA5DB0"/>
    <w:rsid w:val="00CA66E1"/>
    <w:rsid w:val="00CB6BA9"/>
    <w:rsid w:val="00CC4786"/>
    <w:rsid w:val="00CC58ED"/>
    <w:rsid w:val="00CC647E"/>
    <w:rsid w:val="00CE4BE9"/>
    <w:rsid w:val="00CF0DA9"/>
    <w:rsid w:val="00CF6D46"/>
    <w:rsid w:val="00CF734D"/>
    <w:rsid w:val="00D02A1D"/>
    <w:rsid w:val="00D145EC"/>
    <w:rsid w:val="00D164F6"/>
    <w:rsid w:val="00D34F9E"/>
    <w:rsid w:val="00D42917"/>
    <w:rsid w:val="00D43C0B"/>
    <w:rsid w:val="00D44A74"/>
    <w:rsid w:val="00D5613E"/>
    <w:rsid w:val="00D57CD2"/>
    <w:rsid w:val="00D57E66"/>
    <w:rsid w:val="00D65BE2"/>
    <w:rsid w:val="00D73350"/>
    <w:rsid w:val="00D74ADA"/>
    <w:rsid w:val="00D82090"/>
    <w:rsid w:val="00D82231"/>
    <w:rsid w:val="00D86259"/>
    <w:rsid w:val="00D8756E"/>
    <w:rsid w:val="00D90037"/>
    <w:rsid w:val="00D938DD"/>
    <w:rsid w:val="00D974EA"/>
    <w:rsid w:val="00DB6BE5"/>
    <w:rsid w:val="00DB7B12"/>
    <w:rsid w:val="00DC0F52"/>
    <w:rsid w:val="00DC4726"/>
    <w:rsid w:val="00DD19B1"/>
    <w:rsid w:val="00DD40D2"/>
    <w:rsid w:val="00DD5AB2"/>
    <w:rsid w:val="00DE141E"/>
    <w:rsid w:val="00DE57CA"/>
    <w:rsid w:val="00DE5BBF"/>
    <w:rsid w:val="00DF1303"/>
    <w:rsid w:val="00E03A99"/>
    <w:rsid w:val="00E041CD"/>
    <w:rsid w:val="00E0601D"/>
    <w:rsid w:val="00E1463F"/>
    <w:rsid w:val="00E17C8C"/>
    <w:rsid w:val="00E3403D"/>
    <w:rsid w:val="00E363A9"/>
    <w:rsid w:val="00E413E0"/>
    <w:rsid w:val="00E439D2"/>
    <w:rsid w:val="00E53AE3"/>
    <w:rsid w:val="00E5574A"/>
    <w:rsid w:val="00E610B9"/>
    <w:rsid w:val="00E64FB2"/>
    <w:rsid w:val="00E81E2C"/>
    <w:rsid w:val="00E82ABC"/>
    <w:rsid w:val="00EA0B4D"/>
    <w:rsid w:val="00EA716F"/>
    <w:rsid w:val="00EA75C6"/>
    <w:rsid w:val="00EB5D2F"/>
    <w:rsid w:val="00EB619A"/>
    <w:rsid w:val="00EC10EC"/>
    <w:rsid w:val="00EC5BF4"/>
    <w:rsid w:val="00ED6080"/>
    <w:rsid w:val="00EE0176"/>
    <w:rsid w:val="00EF0942"/>
    <w:rsid w:val="00EF291F"/>
    <w:rsid w:val="00F0218C"/>
    <w:rsid w:val="00F0393B"/>
    <w:rsid w:val="00F1342A"/>
    <w:rsid w:val="00F2243B"/>
    <w:rsid w:val="00F313DD"/>
    <w:rsid w:val="00F378BE"/>
    <w:rsid w:val="00F43120"/>
    <w:rsid w:val="00F57A3E"/>
    <w:rsid w:val="00F763A4"/>
    <w:rsid w:val="00F765B6"/>
    <w:rsid w:val="00F76F0B"/>
    <w:rsid w:val="00F81BA0"/>
    <w:rsid w:val="00F81CF2"/>
    <w:rsid w:val="00F8326D"/>
    <w:rsid w:val="00F87FD2"/>
    <w:rsid w:val="00F941B8"/>
    <w:rsid w:val="00F96CB2"/>
    <w:rsid w:val="00FA5FA5"/>
    <w:rsid w:val="00FA65EA"/>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C03"/>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D42917"/>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D42917"/>
  </w:style>
  <w:style w:type="character" w:customStyle="1" w:styleId="CRCoverPageZchn">
    <w:name w:val="CR Cover Page Zchn"/>
    <w:link w:val="CRCoverPage"/>
    <w:locked/>
    <w:rsid w:val="005555A1"/>
    <w:rPr>
      <w:rFonts w:ascii="Arial" w:hAnsi="Arial"/>
      <w:lang w:eastAsia="en-US"/>
    </w:rPr>
  </w:style>
  <w:style w:type="paragraph" w:customStyle="1" w:styleId="B2">
    <w:name w:val="B2"/>
    <w:basedOn w:val="List2"/>
    <w:link w:val="B2Char"/>
    <w:rsid w:val="00A545D5"/>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A545D5"/>
  </w:style>
  <w:style w:type="paragraph" w:styleId="List2">
    <w:name w:val="List 2"/>
    <w:basedOn w:val="Normal"/>
    <w:rsid w:val="00A545D5"/>
    <w:pPr>
      <w:ind w:left="720" w:hanging="360"/>
      <w:contextualSpacing/>
    </w:pPr>
  </w:style>
  <w:style w:type="character" w:customStyle="1" w:styleId="B1Char">
    <w:name w:val="B1 Char"/>
    <w:link w:val="B1"/>
    <w:qFormat/>
    <w:rsid w:val="004C3A90"/>
    <w:rPr>
      <w:rFonts w:ascii="Arial" w:hAnsi="Arial"/>
      <w:lang w:eastAsia="en-US"/>
    </w:rPr>
  </w:style>
  <w:style w:type="paragraph" w:customStyle="1" w:styleId="Agreement">
    <w:name w:val="Agreement"/>
    <w:basedOn w:val="Normal"/>
    <w:next w:val="Normal"/>
    <w:uiPriority w:val="99"/>
    <w:qFormat/>
    <w:rsid w:val="007B1EA7"/>
    <w:pPr>
      <w:numPr>
        <w:numId w:val="4"/>
      </w:numPr>
      <w:spacing w:before="60"/>
    </w:pPr>
    <w:rPr>
      <w:rFonts w:ascii="Arial" w:eastAsia="MS Mincho" w:hAnsi="Arial"/>
      <w:b/>
      <w:szCs w:val="24"/>
      <w:lang w:eastAsia="en-GB"/>
    </w:rPr>
  </w:style>
  <w:style w:type="paragraph" w:styleId="Revision">
    <w:name w:val="Revision"/>
    <w:hidden/>
    <w:uiPriority w:val="99"/>
    <w:semiHidden/>
    <w:rsid w:val="00425842"/>
    <w:rPr>
      <w:lang w:val="en-GB"/>
    </w:rPr>
  </w:style>
  <w:style w:type="character" w:styleId="CommentReference">
    <w:name w:val="annotation reference"/>
    <w:basedOn w:val="DefaultParagraphFont"/>
    <w:rsid w:val="00164C8C"/>
    <w:rPr>
      <w:sz w:val="21"/>
      <w:szCs w:val="21"/>
    </w:rPr>
  </w:style>
  <w:style w:type="paragraph" w:styleId="CommentSubject">
    <w:name w:val="annotation subject"/>
    <w:basedOn w:val="CommentText"/>
    <w:next w:val="CommentText"/>
    <w:link w:val="CommentSubjectChar"/>
    <w:rsid w:val="00164C8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4C8C"/>
    <w:rPr>
      <w:rFonts w:ascii="Arial" w:hAnsi="Arial"/>
      <w:lang w:val="en-GB"/>
    </w:rPr>
  </w:style>
  <w:style w:type="character" w:customStyle="1" w:styleId="CommentSubjectChar">
    <w:name w:val="Comment Subject Char"/>
    <w:basedOn w:val="CommentTextChar"/>
    <w:link w:val="CommentSubject"/>
    <w:rsid w:val="00164C8C"/>
    <w:rPr>
      <w:rFonts w:ascii="Arial" w:hAnsi="Arial"/>
      <w:b/>
      <w:bCs/>
      <w:lang w:val="en-GB"/>
    </w:rPr>
  </w:style>
  <w:style w:type="paragraph" w:styleId="ListParagraph">
    <w:name w:val="List Paragraph"/>
    <w:basedOn w:val="Normal"/>
    <w:uiPriority w:val="34"/>
    <w:qFormat/>
    <w:rsid w:val="00F765B6"/>
    <w:pPr>
      <w:ind w:left="720"/>
      <w:contextualSpacing/>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741355">
      <w:bodyDiv w:val="1"/>
      <w:marLeft w:val="0"/>
      <w:marRight w:val="0"/>
      <w:marTop w:val="0"/>
      <w:marBottom w:val="0"/>
      <w:divBdr>
        <w:top w:val="none" w:sz="0" w:space="0" w:color="auto"/>
        <w:left w:val="none" w:sz="0" w:space="0" w:color="auto"/>
        <w:bottom w:val="none" w:sz="0" w:space="0" w:color="auto"/>
        <w:right w:val="none" w:sz="0" w:space="0" w:color="auto"/>
      </w:divBdr>
      <w:divsChild>
        <w:div w:id="118839179">
          <w:marLeft w:val="274"/>
          <w:marRight w:val="0"/>
          <w:marTop w:val="180"/>
          <w:marBottom w:val="6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Gupta_1</cp:lastModifiedBy>
  <cp:revision>3</cp:revision>
  <cp:lastPrinted>2001-04-23T09:30:00Z</cp:lastPrinted>
  <dcterms:created xsi:type="dcterms:W3CDTF">2025-10-06T10:02:00Z</dcterms:created>
  <dcterms:modified xsi:type="dcterms:W3CDTF">2025-10-06T10:40:00Z</dcterms:modified>
</cp:coreProperties>
</file>