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3328"/>
        <w:gridCol w:w="924"/>
        <w:gridCol w:w="3260"/>
      </w:tblGrid>
      <w:tr w:rsidR="008C7002" w:rsidRPr="008C7002" w14:paraId="7A832A68" w14:textId="77777777" w:rsidTr="00D57135">
        <w:trPr>
          <w:cantSplit/>
        </w:trPr>
        <w:tc>
          <w:tcPr>
            <w:tcW w:w="1104" w:type="dxa"/>
            <w:vMerge w:val="restart"/>
            <w:vAlign w:val="center"/>
          </w:tcPr>
          <w:p w14:paraId="56E690B1" w14:textId="77777777" w:rsidR="008C7002" w:rsidRPr="008C7002" w:rsidRDefault="008C7002" w:rsidP="008C7002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C7002">
              <w:rPr>
                <w:noProof/>
              </w:rPr>
              <w:drawing>
                <wp:inline distT="0" distB="0" distL="0" distR="0" wp14:anchorId="51C390E9" wp14:editId="569B1382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6649B0D0" w14:textId="77777777" w:rsidR="008C7002" w:rsidRPr="008C7002" w:rsidRDefault="008C7002" w:rsidP="008C7002">
            <w:pPr>
              <w:rPr>
                <w:sz w:val="16"/>
                <w:szCs w:val="16"/>
              </w:rPr>
            </w:pPr>
            <w:r w:rsidRPr="008C7002">
              <w:rPr>
                <w:sz w:val="16"/>
                <w:szCs w:val="16"/>
              </w:rPr>
              <w:t>INTERNATIONAL TELECOMMUNICATION UNION</w:t>
            </w:r>
          </w:p>
          <w:p w14:paraId="34110596" w14:textId="77777777" w:rsidR="008C7002" w:rsidRPr="008C7002" w:rsidRDefault="008C7002" w:rsidP="008C7002">
            <w:pPr>
              <w:rPr>
                <w:b/>
                <w:bCs/>
                <w:sz w:val="26"/>
                <w:szCs w:val="26"/>
              </w:rPr>
            </w:pPr>
            <w:r w:rsidRPr="008C7002">
              <w:rPr>
                <w:b/>
                <w:bCs/>
                <w:sz w:val="26"/>
                <w:szCs w:val="26"/>
              </w:rPr>
              <w:t>TELECOMMUNICATION</w:t>
            </w:r>
            <w:r w:rsidRPr="008C700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C102629" w14:textId="6FDF6B74" w:rsidR="008C7002" w:rsidRPr="008C7002" w:rsidRDefault="008C7002" w:rsidP="008C7002">
            <w:pPr>
              <w:rPr>
                <w:sz w:val="20"/>
                <w:szCs w:val="20"/>
              </w:rPr>
            </w:pPr>
            <w:r w:rsidRPr="008C7002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14:paraId="62949E20" w14:textId="4D3107CE" w:rsidR="008C7002" w:rsidRPr="008C7002" w:rsidRDefault="008C7002" w:rsidP="008C7002">
            <w:pPr>
              <w:pStyle w:val="Docnumber"/>
            </w:pPr>
            <w:r>
              <w:t>SG13-LS</w:t>
            </w:r>
            <w:r w:rsidR="0008388F">
              <w:t>39</w:t>
            </w:r>
          </w:p>
        </w:tc>
      </w:tr>
      <w:tr w:rsidR="008C7002" w:rsidRPr="008C7002" w14:paraId="510F6923" w14:textId="77777777" w:rsidTr="00D57135">
        <w:trPr>
          <w:cantSplit/>
        </w:trPr>
        <w:tc>
          <w:tcPr>
            <w:tcW w:w="1104" w:type="dxa"/>
            <w:vMerge/>
          </w:tcPr>
          <w:p w14:paraId="14FED07E" w14:textId="77777777" w:rsidR="008C7002" w:rsidRPr="008C7002" w:rsidRDefault="008C7002" w:rsidP="008C7002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0E913D3B" w14:textId="77777777" w:rsidR="008C7002" w:rsidRPr="008C7002" w:rsidRDefault="008C7002" w:rsidP="008C7002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74E6B089" w14:textId="70195988" w:rsidR="008C7002" w:rsidRPr="008C7002" w:rsidRDefault="008C7002" w:rsidP="008C700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8C7002" w:rsidRPr="008C7002" w14:paraId="3DC02D33" w14:textId="77777777" w:rsidTr="00D5713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74136CF" w14:textId="77777777" w:rsidR="008C7002" w:rsidRPr="008C7002" w:rsidRDefault="008C7002" w:rsidP="008C7002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7BE08DE5" w14:textId="77777777" w:rsidR="008C7002" w:rsidRPr="008C7002" w:rsidRDefault="008C7002" w:rsidP="008C7002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70B07D34" w14:textId="77777777" w:rsidR="008C7002" w:rsidRPr="008C7002" w:rsidRDefault="008C7002" w:rsidP="008C7002">
            <w:pPr>
              <w:jc w:val="right"/>
              <w:rPr>
                <w:b/>
                <w:bCs/>
                <w:sz w:val="28"/>
                <w:szCs w:val="28"/>
              </w:rPr>
            </w:pPr>
            <w:r w:rsidRPr="008C700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C7002" w:rsidRPr="008C7002" w14:paraId="4FB3689F" w14:textId="77777777" w:rsidTr="00D57135">
        <w:trPr>
          <w:cantSplit/>
        </w:trPr>
        <w:tc>
          <w:tcPr>
            <w:tcW w:w="1545" w:type="dxa"/>
            <w:gridSpan w:val="2"/>
          </w:tcPr>
          <w:p w14:paraId="1092DA5E" w14:textId="77777777" w:rsidR="008C7002" w:rsidRPr="008C7002" w:rsidRDefault="008C7002" w:rsidP="008C7002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8C7002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6CCFFDA5" w14:textId="08BCD916" w:rsidR="008C7002" w:rsidRPr="008C7002" w:rsidRDefault="008C7002" w:rsidP="008C7002">
            <w:r w:rsidRPr="008C7002">
              <w:t>7/13</w:t>
            </w:r>
          </w:p>
        </w:tc>
        <w:tc>
          <w:tcPr>
            <w:tcW w:w="4184" w:type="dxa"/>
            <w:gridSpan w:val="2"/>
          </w:tcPr>
          <w:p w14:paraId="0242974F" w14:textId="4FE0CDCC" w:rsidR="008C7002" w:rsidRPr="008C7002" w:rsidRDefault="008C7002" w:rsidP="008C7002">
            <w:pPr>
              <w:jc w:val="right"/>
            </w:pPr>
            <w:r w:rsidRPr="008C7002">
              <w:t>Geneva, 3 - 14 March 2025</w:t>
            </w:r>
          </w:p>
        </w:tc>
      </w:tr>
      <w:tr w:rsidR="008C7002" w:rsidRPr="0008388F" w14:paraId="099B542F" w14:textId="77777777" w:rsidTr="00D57135">
        <w:trPr>
          <w:cantSplit/>
        </w:trPr>
        <w:tc>
          <w:tcPr>
            <w:tcW w:w="9639" w:type="dxa"/>
            <w:gridSpan w:val="7"/>
          </w:tcPr>
          <w:p w14:paraId="30C17B13" w14:textId="0DC103B1" w:rsidR="008C7002" w:rsidRPr="008C7002" w:rsidRDefault="008C7002" w:rsidP="008C7002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8C7002">
              <w:rPr>
                <w:b/>
                <w:bCs/>
                <w:lang w:val="nb-NO"/>
              </w:rPr>
              <w:t xml:space="preserve">Ref.: </w:t>
            </w:r>
            <w:r w:rsidRPr="00171516">
              <w:rPr>
                <w:b/>
                <w:bCs/>
                <w:lang w:val="nb-NO"/>
              </w:rPr>
              <w:t xml:space="preserve">SG13-TD43/PLEN – Annex </w:t>
            </w:r>
            <w:r>
              <w:rPr>
                <w:b/>
                <w:bCs/>
                <w:lang w:val="nb-NO"/>
              </w:rPr>
              <w:t>6</w:t>
            </w:r>
          </w:p>
        </w:tc>
      </w:tr>
      <w:tr w:rsidR="008C7002" w:rsidRPr="008C7002" w14:paraId="0D37DF9D" w14:textId="77777777" w:rsidTr="00D57135">
        <w:trPr>
          <w:cantSplit/>
        </w:trPr>
        <w:tc>
          <w:tcPr>
            <w:tcW w:w="1545" w:type="dxa"/>
            <w:gridSpan w:val="2"/>
          </w:tcPr>
          <w:p w14:paraId="26F93F1B" w14:textId="77777777" w:rsidR="008C7002" w:rsidRPr="008C7002" w:rsidRDefault="008C7002" w:rsidP="008C7002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8C7002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42F6B2D8" w14:textId="5366B966" w:rsidR="008C7002" w:rsidRPr="008C7002" w:rsidRDefault="008C7002" w:rsidP="008C7002">
            <w:r w:rsidRPr="008C7002">
              <w:t>ITU-T Study Group 13</w:t>
            </w:r>
          </w:p>
        </w:tc>
      </w:tr>
      <w:tr w:rsidR="008C7002" w:rsidRPr="008C7002" w14:paraId="057417D9" w14:textId="77777777" w:rsidTr="00D5713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38A4707" w14:textId="77777777" w:rsidR="008C7002" w:rsidRPr="008C7002" w:rsidRDefault="008C7002" w:rsidP="008C7002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8C7002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5AD3ABD6" w14:textId="34F00254" w:rsidR="008C7002" w:rsidRPr="008C7002" w:rsidRDefault="008C7002" w:rsidP="008C7002">
            <w:r w:rsidRPr="008C7002">
              <w:t>LS on initiation of new Supplement to ITU-T Y.3184 (</w:t>
            </w:r>
            <w:proofErr w:type="spellStart"/>
            <w:proofErr w:type="gramStart"/>
            <w:r w:rsidRPr="008C7002">
              <w:t>Y.Sup</w:t>
            </w:r>
            <w:proofErr w:type="spellEnd"/>
            <w:proofErr w:type="gramEnd"/>
            <w:r w:rsidRPr="008C7002">
              <w:t>-Mec-CONA) “Mechanism for customer-oriented intelligent awareness of network status”</w:t>
            </w:r>
          </w:p>
        </w:tc>
      </w:tr>
      <w:bookmarkEnd w:id="1"/>
      <w:bookmarkEnd w:id="7"/>
      <w:tr w:rsidR="00D7002A" w14:paraId="51B8AB16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098BC2B1" w14:textId="77777777" w:rsidR="00D7002A" w:rsidRDefault="00737AB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7002A" w14:paraId="3DACDEF7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348839F8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6924A3CD" w14:textId="77777777" w:rsidR="00D7002A" w:rsidRDefault="00737AB5">
            <w:pPr>
              <w:pStyle w:val="LSForAction"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D7002A" w:rsidRPr="0008388F" w14:paraId="6DEA34C2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2BF28E5C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134C3717" w14:textId="77777777" w:rsidR="00D7002A" w:rsidRPr="002A416D" w:rsidRDefault="00737AB5">
            <w:pPr>
              <w:pStyle w:val="LSForInfo"/>
              <w:rPr>
                <w:lang w:val="fr-FR"/>
              </w:rPr>
            </w:pPr>
            <w:r w:rsidRPr="002A416D">
              <w:rPr>
                <w:rFonts w:hint="eastAsia"/>
                <w:szCs w:val="22"/>
                <w:lang w:val="fr-FR"/>
              </w:rPr>
              <w:t>ITU-T SG2, ETSI, 3GPP</w:t>
            </w:r>
          </w:p>
        </w:tc>
      </w:tr>
      <w:tr w:rsidR="00D7002A" w14:paraId="5E409DB2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4CF6FAA6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39FA9C07" w14:textId="7AEC1B25" w:rsidR="00D7002A" w:rsidRDefault="00737AB5">
            <w:pPr>
              <w:rPr>
                <w:b/>
              </w:rPr>
            </w:pPr>
            <w:r>
              <w:rPr>
                <w:b/>
              </w:rPr>
              <w:t>ITU-T Study Group 13 meeting (</w:t>
            </w:r>
            <w:r>
              <w:rPr>
                <w:rFonts w:hint="eastAsia"/>
                <w:b/>
                <w:lang w:eastAsia="zh-CN"/>
              </w:rPr>
              <w:t>Geneva,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14 March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2025</w:t>
            </w:r>
            <w:r>
              <w:rPr>
                <w:b/>
              </w:rPr>
              <w:t>)</w:t>
            </w:r>
          </w:p>
        </w:tc>
      </w:tr>
      <w:tr w:rsidR="00D7002A" w14:paraId="5095F622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6FEE97BE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2F404B50" w14:textId="01F6D0D4" w:rsidR="00D7002A" w:rsidRDefault="008C7002">
            <w:pPr>
              <w:pStyle w:val="LSDeadline"/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rPr>
                <w:lang w:val="fr-CH" w:eastAsia="zh-CN"/>
              </w:rPr>
              <w:t>N/A</w:t>
            </w:r>
          </w:p>
        </w:tc>
      </w:tr>
      <w:tr w:rsidR="00D7002A" w:rsidRPr="0008388F" w14:paraId="51070F87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410476D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76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F90E89B" w14:textId="77777777" w:rsidR="00D7002A" w:rsidRDefault="0008388F">
            <w:pPr>
              <w:rPr>
                <w:lang w:eastAsia="zh-CN"/>
              </w:rPr>
            </w:pPr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-1736389557"/>
                <w:placeholder>
                  <w:docPart w:val="{47d298ce-2715-40ab-a926-9c98a2c84796}"/>
                </w:placeholder>
                <w:text w:multiLine="1"/>
              </w:sdtPr>
              <w:sdtEndPr/>
              <w:sdtContent>
                <w:r w:rsidR="00737AB5">
                  <w:rPr>
                    <w:rFonts w:hint="eastAsia"/>
                    <w:lang w:eastAsia="zh-CN"/>
                  </w:rPr>
                  <w:t>David</w:t>
                </w:r>
                <w:r w:rsidR="00737AB5">
                  <w:rPr>
                    <w:lang w:eastAsia="zh-CN"/>
                  </w:rPr>
                  <w:t xml:space="preserve"> Dai</w:t>
                </w:r>
                <w:r w:rsidR="00737AB5">
                  <w:rPr>
                    <w:lang w:eastAsia="zh-CN"/>
                  </w:rPr>
                  <w:br/>
                  <w:t>CICT (China Information Communication Technologies Group)</w:t>
                </w:r>
                <w:r w:rsidR="00737AB5">
                  <w:rPr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3260" w:type="dxa"/>
            <w:tcBorders>
              <w:top w:val="single" w:sz="12" w:space="0" w:color="auto"/>
              <w:bottom w:val="single" w:sz="12" w:space="0" w:color="auto"/>
            </w:tcBorders>
          </w:tcPr>
          <w:sdt>
            <w:sdtPr>
              <w:alias w:val="ContactTelFaxEmail"/>
              <w:tag w:val="ContactTelFaxEmail"/>
              <w:id w:val="-1232235664"/>
              <w:placeholder>
                <w:docPart w:val="{607a172f-6aad-4412-bd32-78959d8e92d2}"/>
              </w:placeholder>
            </w:sdtPr>
            <w:sdtEndPr/>
            <w:sdtContent>
              <w:p w14:paraId="12E757C8" w14:textId="59A0C436" w:rsidR="00775DEE" w:rsidRDefault="00737AB5">
                <w:pPr>
                  <w:rPr>
                    <w:lang w:val="pt-PT"/>
                  </w:rPr>
                </w:pPr>
                <w:r>
                  <w:rPr>
                    <w:lang w:val="pt-PT"/>
                  </w:rPr>
                  <w:t>Tel: +</w:t>
                </w:r>
                <w:r>
                  <w:rPr>
                    <w:lang w:val="pt-PT" w:eastAsia="zh-CN"/>
                  </w:rPr>
                  <w:t>86-2787693442</w:t>
                </w:r>
                <w:r>
                  <w:rPr>
                    <w:lang w:val="pt-PT"/>
                  </w:rPr>
                  <w:br/>
                  <w:t xml:space="preserve">E-mail: </w:t>
                </w:r>
                <w:r w:rsidR="00775DEE">
                  <w:rPr>
                    <w:lang w:val="pt-PT" w:eastAsia="zh-CN"/>
                  </w:rPr>
                  <w:fldChar w:fldCharType="begin"/>
                </w:r>
                <w:r w:rsidR="00775DEE">
                  <w:rPr>
                    <w:lang w:val="pt-PT" w:eastAsia="zh-CN"/>
                  </w:rPr>
                  <w:instrText>HYPERLINK "mailto:djy</w:instrText>
                </w:r>
                <w:r w:rsidR="00775DEE">
                  <w:rPr>
                    <w:lang w:val="pt-PT"/>
                  </w:rPr>
                  <w:instrText>@</w:instrText>
                </w:r>
                <w:r w:rsidR="00775DEE">
                  <w:rPr>
                    <w:lang w:val="pt-PT" w:eastAsia="zh-CN"/>
                  </w:rPr>
                  <w:instrText>cict</w:instrText>
                </w:r>
                <w:r w:rsidR="00775DEE">
                  <w:rPr>
                    <w:lang w:val="pt-PT"/>
                  </w:rPr>
                  <w:instrText>.c</w:instrText>
                </w:r>
                <w:r w:rsidR="00775DEE">
                  <w:rPr>
                    <w:lang w:val="pt-PT" w:eastAsia="zh-CN"/>
                  </w:rPr>
                  <w:instrText>om"</w:instrText>
                </w:r>
                <w:r w:rsidR="00775DEE">
                  <w:rPr>
                    <w:lang w:val="pt-PT" w:eastAsia="zh-CN"/>
                  </w:rPr>
                </w:r>
                <w:r w:rsidR="00775DEE">
                  <w:rPr>
                    <w:lang w:val="pt-PT" w:eastAsia="zh-CN"/>
                  </w:rPr>
                  <w:fldChar w:fldCharType="separate"/>
                </w:r>
                <w:r w:rsidR="00775DEE" w:rsidRPr="00661AA0">
                  <w:rPr>
                    <w:rStyle w:val="Hyperlink"/>
                    <w:rFonts w:ascii="Times New Roman" w:hAnsi="Times New Roman"/>
                    <w:lang w:val="pt-PT" w:eastAsia="zh-CN"/>
                  </w:rPr>
                  <w:t>djy</w:t>
                </w:r>
                <w:r w:rsidR="00775DEE" w:rsidRPr="00661AA0">
                  <w:rPr>
                    <w:rStyle w:val="Hyperlink"/>
                    <w:rFonts w:ascii="Times New Roman" w:hAnsi="Times New Roman"/>
                    <w:lang w:val="pt-PT"/>
                  </w:rPr>
                  <w:t>@</w:t>
                </w:r>
                <w:r w:rsidR="00775DEE" w:rsidRPr="00661AA0">
                  <w:rPr>
                    <w:rStyle w:val="Hyperlink"/>
                    <w:rFonts w:ascii="Times New Roman" w:hAnsi="Times New Roman"/>
                    <w:lang w:val="pt-PT" w:eastAsia="zh-CN"/>
                  </w:rPr>
                  <w:t>cict</w:t>
                </w:r>
                <w:r w:rsidR="00775DEE" w:rsidRPr="00661AA0">
                  <w:rPr>
                    <w:rStyle w:val="Hyperlink"/>
                    <w:rFonts w:ascii="Times New Roman" w:hAnsi="Times New Roman"/>
                    <w:lang w:val="pt-PT"/>
                  </w:rPr>
                  <w:t>.c</w:t>
                </w:r>
                <w:r w:rsidR="00775DEE" w:rsidRPr="00661AA0">
                  <w:rPr>
                    <w:rStyle w:val="Hyperlink"/>
                    <w:rFonts w:ascii="Times New Roman" w:hAnsi="Times New Roman"/>
                    <w:lang w:val="pt-PT" w:eastAsia="zh-CN"/>
                  </w:rPr>
                  <w:t>om</w:t>
                </w:r>
                <w:r w:rsidR="00775DEE">
                  <w:rPr>
                    <w:lang w:val="pt-PT" w:eastAsia="zh-CN"/>
                  </w:rPr>
                  <w:fldChar w:fldCharType="end"/>
                </w:r>
              </w:p>
            </w:sdtContent>
          </w:sdt>
          <w:p w14:paraId="2BA76CD6" w14:textId="77777777" w:rsidR="00D7002A" w:rsidRDefault="00D7002A">
            <w:pPr>
              <w:rPr>
                <w:lang w:val="pt-PT" w:eastAsia="zh-CN"/>
              </w:rPr>
            </w:pPr>
          </w:p>
        </w:tc>
      </w:tr>
    </w:tbl>
    <w:p w14:paraId="16EB9A51" w14:textId="77777777" w:rsidR="00D7002A" w:rsidRDefault="00D7002A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D7002A" w14:paraId="0D8A84E6" w14:textId="77777777">
        <w:trPr>
          <w:cantSplit/>
        </w:trPr>
        <w:tc>
          <w:tcPr>
            <w:tcW w:w="1641" w:type="dxa"/>
          </w:tcPr>
          <w:p w14:paraId="678BDAF5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1923173098"/>
            <w:placeholder>
              <w:docPart w:val="{500a0adc-3bb3-4869-953c-a3d49c3f1ea4}"/>
            </w:placeholder>
            <w:text w:multiLine="1"/>
          </w:sdtPr>
          <w:sdtEndPr/>
          <w:sdtContent>
            <w:tc>
              <w:tcPr>
                <w:tcW w:w="8282" w:type="dxa"/>
              </w:tcPr>
              <w:p w14:paraId="7B5BD86B" w14:textId="76962F99" w:rsidR="00D7002A" w:rsidRDefault="00737AB5">
                <w:r w:rsidRPr="00775DEE">
                  <w:rPr>
                    <w:rFonts w:hint="eastAsia"/>
                  </w:rPr>
                  <w:t xml:space="preserve">This liaison </w:t>
                </w:r>
                <w:r w:rsidRPr="00775DEE">
                  <w:t xml:space="preserve">statement </w:t>
                </w:r>
                <w:r w:rsidRPr="00775DEE">
                  <w:rPr>
                    <w:rFonts w:hint="eastAsia"/>
                  </w:rPr>
                  <w:t xml:space="preserve">informs </w:t>
                </w:r>
                <w:r w:rsidRPr="00775DEE">
                  <w:rPr>
                    <w:rFonts w:hint="eastAsia"/>
                    <w:lang w:eastAsia="zh-CN"/>
                  </w:rPr>
                  <w:t xml:space="preserve">ITU-T SG2, ETSI and 3GPP </w:t>
                </w:r>
                <w:r w:rsidRPr="00775DEE">
                  <w:t xml:space="preserve">about initiation of a new work item ITU-T </w:t>
                </w:r>
                <w:proofErr w:type="spellStart"/>
                <w:proofErr w:type="gramStart"/>
                <w:r w:rsidRPr="00775DEE">
                  <w:t>Y.</w:t>
                </w:r>
                <w:r w:rsidRPr="00775DEE">
                  <w:rPr>
                    <w:rFonts w:hint="eastAsia"/>
                    <w:lang w:eastAsia="zh-CN"/>
                  </w:rPr>
                  <w:t>Sup</w:t>
                </w:r>
                <w:proofErr w:type="spellEnd"/>
                <w:proofErr w:type="gramEnd"/>
                <w:r w:rsidRPr="00775DEE">
                  <w:rPr>
                    <w:rFonts w:hint="eastAsia"/>
                    <w:lang w:eastAsia="zh-CN"/>
                  </w:rPr>
                  <w:t>-Mec-CONA</w:t>
                </w:r>
                <w:r w:rsidRPr="00775DEE">
                  <w:t xml:space="preserve"> “</w:t>
                </w:r>
                <w:r w:rsidR="006B5C2B">
                  <w:t>M</w:t>
                </w:r>
                <w:r w:rsidRPr="00775DEE">
                  <w:rPr>
                    <w:lang w:eastAsia="zh-CN"/>
                  </w:rPr>
                  <w:t>echanism for customer-oriented intelligent awareness of network status</w:t>
                </w:r>
                <w:r w:rsidRPr="00775DEE">
                  <w:t>”</w:t>
                </w:r>
                <w:r w:rsidR="00775DEE">
                  <w:t>.</w:t>
                </w:r>
              </w:p>
            </w:tc>
          </w:sdtContent>
        </w:sdt>
      </w:tr>
    </w:tbl>
    <w:p w14:paraId="16192122" w14:textId="07E6CE3F" w:rsidR="00D7002A" w:rsidRPr="00CD730C" w:rsidRDefault="00737AB5">
      <w:pPr>
        <w:spacing w:before="240" w:after="120"/>
        <w:rPr>
          <w:color w:val="000000"/>
          <w:lang w:eastAsia="zh-CN"/>
        </w:rPr>
      </w:pPr>
      <w:r w:rsidRPr="00CD730C">
        <w:rPr>
          <w:rFonts w:hint="eastAsia"/>
          <w:color w:val="000000"/>
          <w:lang w:eastAsia="zh-CN"/>
        </w:rPr>
        <w:t>During the</w:t>
      </w:r>
      <w:r w:rsidRPr="00CD730C">
        <w:rPr>
          <w:color w:val="000000"/>
          <w:lang w:eastAsia="zh-CN"/>
        </w:rPr>
        <w:t xml:space="preserve"> </w:t>
      </w:r>
      <w:r w:rsidRPr="00CD730C">
        <w:rPr>
          <w:color w:val="000000"/>
        </w:rPr>
        <w:t>ITU-T</w:t>
      </w:r>
      <w:r w:rsidRPr="00CD730C">
        <w:rPr>
          <w:color w:val="000000"/>
          <w:lang w:eastAsia="zh-CN"/>
        </w:rPr>
        <w:t xml:space="preserve"> SG13 meeting (</w:t>
      </w:r>
      <w:r w:rsidRPr="00CD730C">
        <w:rPr>
          <w:lang w:eastAsia="zh-CN"/>
        </w:rPr>
        <w:t>Geneva, 3</w:t>
      </w:r>
      <w:r w:rsidR="00DB60D1">
        <w:rPr>
          <w:lang w:eastAsia="zh-CN"/>
        </w:rPr>
        <w:t xml:space="preserve"> </w:t>
      </w:r>
      <w:r w:rsidRPr="00CD730C">
        <w:rPr>
          <w:lang w:eastAsia="zh-CN"/>
        </w:rPr>
        <w:t>- 14 March 2025</w:t>
      </w:r>
      <w:r w:rsidRPr="00CD730C">
        <w:t>)</w:t>
      </w:r>
      <w:r w:rsidRPr="00CD730C">
        <w:rPr>
          <w:color w:val="000000"/>
        </w:rPr>
        <w:t xml:space="preserve">, </w:t>
      </w:r>
      <w:r w:rsidRPr="00CD730C">
        <w:rPr>
          <w:rFonts w:hint="eastAsia"/>
          <w:color w:val="000000"/>
          <w:lang w:eastAsia="zh-CN"/>
        </w:rPr>
        <w:t xml:space="preserve">ITU-T </w:t>
      </w:r>
      <w:r w:rsidRPr="00CD730C">
        <w:rPr>
          <w:color w:val="000000"/>
        </w:rPr>
        <w:t>Q</w:t>
      </w:r>
      <w:r w:rsidRPr="00CD730C">
        <w:rPr>
          <w:rFonts w:hint="eastAsia"/>
          <w:color w:val="000000"/>
          <w:lang w:eastAsia="zh-CN"/>
        </w:rPr>
        <w:t>7</w:t>
      </w:r>
      <w:r w:rsidRPr="00CD730C">
        <w:rPr>
          <w:color w:val="000000"/>
        </w:rPr>
        <w:t>/</w:t>
      </w:r>
      <w:r w:rsidRPr="00CD730C">
        <w:rPr>
          <w:rFonts w:hint="eastAsia"/>
          <w:color w:val="000000"/>
          <w:lang w:eastAsia="zh-CN"/>
        </w:rPr>
        <w:t>13</w:t>
      </w:r>
      <w:r w:rsidRPr="00CD730C">
        <w:rPr>
          <w:color w:val="000000"/>
        </w:rPr>
        <w:t xml:space="preserve"> agreed </w:t>
      </w:r>
      <w:r w:rsidRPr="00CD730C">
        <w:rPr>
          <w:color w:val="000000"/>
          <w:lang w:eastAsia="zh-CN"/>
        </w:rPr>
        <w:t>o</w:t>
      </w:r>
      <w:r w:rsidR="00DB60D1">
        <w:rPr>
          <w:color w:val="000000"/>
          <w:lang w:eastAsia="zh-CN"/>
        </w:rPr>
        <w:t>n</w:t>
      </w:r>
      <w:r w:rsidRPr="00CD730C">
        <w:rPr>
          <w:color w:val="000000"/>
        </w:rPr>
        <w:t xml:space="preserve"> initiation </w:t>
      </w:r>
      <w:r w:rsidRPr="00CD730C">
        <w:rPr>
          <w:color w:val="000000"/>
          <w:lang w:eastAsia="zh-CN"/>
        </w:rPr>
        <w:t xml:space="preserve">of </w:t>
      </w:r>
      <w:r w:rsidRPr="00CD730C">
        <w:rPr>
          <w:rFonts w:hint="eastAsia"/>
          <w:color w:val="000000"/>
          <w:lang w:eastAsia="zh-CN"/>
        </w:rPr>
        <w:t xml:space="preserve">a new work item </w:t>
      </w:r>
      <w:r w:rsidRPr="00CD730C">
        <w:rPr>
          <w:rFonts w:hint="eastAsia"/>
          <w:lang w:eastAsia="zh-CN"/>
        </w:rPr>
        <w:t>Supplement to ITU-T Y.3184</w:t>
      </w:r>
      <w:r w:rsidR="00DB60D1">
        <w:rPr>
          <w:lang w:eastAsia="zh-CN"/>
        </w:rPr>
        <w:t xml:space="preserve"> “M</w:t>
      </w:r>
      <w:r w:rsidRPr="00CD730C">
        <w:rPr>
          <w:lang w:eastAsia="zh-CN"/>
        </w:rPr>
        <w:t>echanism for customer-oriented intelligent awareness of network status</w:t>
      </w:r>
      <w:r w:rsidRPr="00CD730C">
        <w:rPr>
          <w:color w:val="000000"/>
          <w:lang w:eastAsia="zh-CN"/>
        </w:rPr>
        <w:t>” (</w:t>
      </w:r>
      <w:r w:rsidRPr="00CD730C">
        <w:t xml:space="preserve">ITU-T </w:t>
      </w:r>
      <w:proofErr w:type="spellStart"/>
      <w:r w:rsidRPr="00CD730C">
        <w:t>Y.</w:t>
      </w:r>
      <w:r w:rsidRPr="00CD730C">
        <w:rPr>
          <w:rFonts w:hint="eastAsia"/>
          <w:lang w:eastAsia="zh-CN"/>
        </w:rPr>
        <w:t>Sup</w:t>
      </w:r>
      <w:proofErr w:type="spellEnd"/>
      <w:r w:rsidRPr="00CD730C">
        <w:rPr>
          <w:rFonts w:hint="eastAsia"/>
          <w:lang w:eastAsia="zh-CN"/>
        </w:rPr>
        <w:t>-Mec-CONA</w:t>
      </w:r>
      <w:r w:rsidRPr="00CD730C">
        <w:t xml:space="preserve">, </w:t>
      </w:r>
      <w:hyperlink r:id="rId12" w:history="1">
        <w:r w:rsidRPr="00CD730C">
          <w:rPr>
            <w:rStyle w:val="Hyperlink"/>
          </w:rPr>
          <w:t>SG13-TD62/WP</w:t>
        </w:r>
        <w:r w:rsidRPr="00CD730C">
          <w:rPr>
            <w:rStyle w:val="Hyperlink"/>
            <w:rFonts w:hint="eastAsia"/>
            <w:lang w:eastAsia="zh-CN"/>
          </w:rPr>
          <w:t>3</w:t>
        </w:r>
      </w:hyperlink>
      <w:r w:rsidRPr="00CD730C">
        <w:rPr>
          <w:rStyle w:val="Hyperlink"/>
          <w:rFonts w:hint="eastAsia"/>
          <w:lang w:eastAsia="zh-CN"/>
        </w:rPr>
        <w:t xml:space="preserve"> </w:t>
      </w:r>
      <w:r w:rsidRPr="00CD730C">
        <w:rPr>
          <w:rStyle w:val="Hyperlink"/>
          <w:color w:val="auto"/>
          <w:u w:val="none"/>
          <w:lang w:eastAsia="zh-CN"/>
        </w:rPr>
        <w:t>)</w:t>
      </w:r>
      <w:r w:rsidRPr="00CD730C">
        <w:t xml:space="preserve">. </w:t>
      </w:r>
    </w:p>
    <w:p w14:paraId="5D18C3F5" w14:textId="77777777" w:rsidR="00D7002A" w:rsidRPr="00CD730C" w:rsidRDefault="00737AB5">
      <w:pPr>
        <w:rPr>
          <w:color w:val="000000"/>
          <w:lang w:eastAsia="zh-CN"/>
        </w:rPr>
      </w:pPr>
      <w:r w:rsidRPr="00CD730C">
        <w:t xml:space="preserve">ITU-T </w:t>
      </w:r>
      <w:proofErr w:type="spellStart"/>
      <w:proofErr w:type="gramStart"/>
      <w:r w:rsidRPr="00CD730C">
        <w:t>Y.</w:t>
      </w:r>
      <w:r w:rsidRPr="00CD730C">
        <w:rPr>
          <w:rFonts w:hint="eastAsia"/>
          <w:lang w:eastAsia="zh-CN"/>
        </w:rPr>
        <w:t>Sup</w:t>
      </w:r>
      <w:proofErr w:type="spellEnd"/>
      <w:proofErr w:type="gramEnd"/>
      <w:r w:rsidRPr="00CD730C">
        <w:rPr>
          <w:rFonts w:hint="eastAsia"/>
          <w:lang w:eastAsia="zh-CN"/>
        </w:rPr>
        <w:t>-Mec-CONA</w:t>
      </w:r>
      <w:r w:rsidRPr="00CD730C">
        <w:rPr>
          <w:rFonts w:hint="eastAsia"/>
          <w:color w:val="000000"/>
          <w:lang w:eastAsia="zh-CN"/>
        </w:rPr>
        <w:t xml:space="preserve"> aims to illustrate </w:t>
      </w:r>
      <w:r w:rsidRPr="00CD730C">
        <w:rPr>
          <w:rFonts w:hint="eastAsia"/>
          <w:lang w:eastAsia="zh-CN"/>
        </w:rPr>
        <w:t>m</w:t>
      </w:r>
      <w:r w:rsidRPr="00CD730C">
        <w:rPr>
          <w:lang w:eastAsia="zh-CN"/>
        </w:rPr>
        <w:t>echanism for customer-oriented intelligent awareness of network status</w:t>
      </w:r>
      <w:r w:rsidRPr="00CD730C">
        <w:rPr>
          <w:rFonts w:hint="eastAsia"/>
          <w:color w:val="000000"/>
          <w:lang w:eastAsia="zh-CN"/>
        </w:rPr>
        <w:t xml:space="preserve">. </w:t>
      </w:r>
      <w:r w:rsidRPr="00CD730C">
        <w:rPr>
          <w:rFonts w:eastAsia="MS Mincho"/>
          <w:lang w:eastAsia="zh-CN"/>
        </w:rPr>
        <w:t xml:space="preserve">The </w:t>
      </w:r>
      <w:r w:rsidRPr="00CD730C">
        <w:rPr>
          <w:rFonts w:eastAsia="MS Mincho" w:hint="eastAsia"/>
          <w:lang w:eastAsia="zh-CN"/>
        </w:rPr>
        <w:t>work item</w:t>
      </w:r>
      <w:r w:rsidRPr="00CD730C">
        <w:rPr>
          <w:rFonts w:eastAsia="MS Mincho"/>
          <w:lang w:eastAsia="zh-CN"/>
        </w:rPr>
        <w:t xml:space="preserve"> aims to augment the existing architecture with </w:t>
      </w:r>
      <w:r w:rsidRPr="00CD730C">
        <w:rPr>
          <w:rFonts w:eastAsia="MS Mincho" w:hint="eastAsia"/>
          <w:lang w:eastAsia="zh-CN"/>
        </w:rPr>
        <w:t>c</w:t>
      </w:r>
      <w:r w:rsidRPr="00CD730C">
        <w:rPr>
          <w:rFonts w:eastAsia="MS Mincho"/>
          <w:lang w:eastAsia="zh-CN"/>
        </w:rPr>
        <w:t xml:space="preserve">ustomer </w:t>
      </w:r>
      <w:r w:rsidRPr="00CD730C">
        <w:rPr>
          <w:rFonts w:eastAsia="MS Mincho" w:hint="eastAsia"/>
          <w:lang w:eastAsia="zh-CN"/>
        </w:rPr>
        <w:t>e</w:t>
      </w:r>
      <w:r w:rsidRPr="00CD730C">
        <w:rPr>
          <w:rFonts w:eastAsia="MS Mincho"/>
          <w:lang w:eastAsia="zh-CN"/>
        </w:rPr>
        <w:t>xperience-</w:t>
      </w:r>
      <w:r w:rsidRPr="00CD730C">
        <w:rPr>
          <w:rFonts w:eastAsia="MS Mincho" w:hint="eastAsia"/>
          <w:lang w:eastAsia="zh-CN"/>
        </w:rPr>
        <w:t>c</w:t>
      </w:r>
      <w:r w:rsidRPr="00CD730C">
        <w:rPr>
          <w:rFonts w:eastAsia="MS Mincho"/>
          <w:lang w:eastAsia="zh-CN"/>
        </w:rPr>
        <w:t>entric capabilities, enabling the realization of customer-oriented intelligent awareness mechanisms for network fault detection, network performance monitoring, network resource allocation, network load management</w:t>
      </w:r>
      <w:r w:rsidRPr="00CD730C">
        <w:rPr>
          <w:rFonts w:eastAsia="MS Mincho" w:hint="eastAsia"/>
          <w:lang w:eastAsia="zh-CN"/>
        </w:rPr>
        <w:t xml:space="preserve"> etc</w:t>
      </w:r>
      <w:r w:rsidRPr="00CD730C">
        <w:rPr>
          <w:rFonts w:eastAsia="MS Mincho"/>
          <w:lang w:eastAsia="zh-CN"/>
        </w:rPr>
        <w:t>.</w:t>
      </w:r>
    </w:p>
    <w:p w14:paraId="1A226719" w14:textId="3C82F87D" w:rsidR="00D7002A" w:rsidRPr="00CD730C" w:rsidRDefault="00737AB5">
      <w:pPr>
        <w:rPr>
          <w:lang w:eastAsia="zh-CN"/>
        </w:rPr>
      </w:pPr>
      <w:r w:rsidRPr="00CD730C">
        <w:rPr>
          <w:rFonts w:hint="eastAsia"/>
          <w:lang w:eastAsia="zh-CN"/>
        </w:rPr>
        <w:t>ITU-T SG13</w:t>
      </w:r>
      <w:r w:rsidRPr="00CD730C">
        <w:t xml:space="preserve"> would like to thank you for you</w:t>
      </w:r>
      <w:r w:rsidRPr="00CD730C">
        <w:rPr>
          <w:rFonts w:hint="eastAsia"/>
          <w:lang w:eastAsia="ko-KR"/>
        </w:rPr>
        <w:t>r</w:t>
      </w:r>
      <w:r w:rsidRPr="00CD730C">
        <w:t xml:space="preserve"> attention and </w:t>
      </w:r>
      <w:r w:rsidRPr="00CD730C">
        <w:rPr>
          <w:rFonts w:hint="eastAsia"/>
          <w:lang w:eastAsia="zh-CN"/>
        </w:rPr>
        <w:t>look</w:t>
      </w:r>
      <w:r w:rsidR="00DB60D1">
        <w:rPr>
          <w:lang w:eastAsia="zh-CN"/>
        </w:rPr>
        <w:t>s</w:t>
      </w:r>
      <w:r w:rsidRPr="00CD730C">
        <w:rPr>
          <w:rFonts w:hint="eastAsia"/>
          <w:lang w:eastAsia="zh-CN"/>
        </w:rPr>
        <w:t xml:space="preserve"> forward to future </w:t>
      </w:r>
      <w:r w:rsidRPr="00CD730C">
        <w:t xml:space="preserve">cooperation </w:t>
      </w:r>
      <w:r w:rsidRPr="00CD730C">
        <w:rPr>
          <w:lang w:eastAsia="zh-CN"/>
        </w:rPr>
        <w:t>on this subject.</w:t>
      </w:r>
    </w:p>
    <w:p w14:paraId="34D9DC6F" w14:textId="77777777" w:rsidR="00D7002A" w:rsidRPr="00CD730C" w:rsidRDefault="00D7002A"/>
    <w:p w14:paraId="24EA6A90" w14:textId="77777777" w:rsidR="00D7002A" w:rsidRPr="00CD730C" w:rsidRDefault="00737AB5">
      <w:pPr>
        <w:rPr>
          <w:lang w:eastAsia="ko-KR"/>
        </w:rPr>
      </w:pPr>
      <w:r w:rsidRPr="00CD730C">
        <w:rPr>
          <w:b/>
          <w:bCs/>
          <w:lang w:eastAsia="ko-KR"/>
        </w:rPr>
        <w:t>Attachment</w:t>
      </w:r>
      <w:r w:rsidRPr="00CD730C">
        <w:rPr>
          <w:lang w:eastAsia="ko-KR"/>
        </w:rPr>
        <w:t>:</w:t>
      </w:r>
    </w:p>
    <w:p w14:paraId="5006E0CA" w14:textId="46691766" w:rsidR="00D7002A" w:rsidRPr="00CD730C" w:rsidRDefault="00737AB5">
      <w:pPr>
        <w:rPr>
          <w:lang w:eastAsia="ko-KR"/>
        </w:rPr>
      </w:pPr>
      <w:hyperlink r:id="rId13" w:history="1">
        <w:r w:rsidRPr="00CD730C">
          <w:rPr>
            <w:rStyle w:val="Hyperlink"/>
          </w:rPr>
          <w:t>SG13-TD62/WP</w:t>
        </w:r>
        <w:r w:rsidRPr="00CD730C">
          <w:rPr>
            <w:rStyle w:val="Hyperlink"/>
            <w:rFonts w:hint="eastAsia"/>
            <w:lang w:eastAsia="zh-CN"/>
          </w:rPr>
          <w:t>3</w:t>
        </w:r>
      </w:hyperlink>
      <w:r w:rsidRPr="00CD730C">
        <w:rPr>
          <w:lang w:eastAsia="zh-CN"/>
        </w:rPr>
        <w:t>: D</w:t>
      </w:r>
      <w:r w:rsidRPr="00CD730C">
        <w:rPr>
          <w:rFonts w:hint="eastAsia"/>
          <w:lang w:eastAsia="zh-CN"/>
        </w:rPr>
        <w:t>raft new Supplement</w:t>
      </w:r>
      <w:r w:rsidR="00DB60D1">
        <w:rPr>
          <w:lang w:eastAsia="zh-CN"/>
        </w:rPr>
        <w:t xml:space="preserve"> to</w:t>
      </w:r>
      <w:r w:rsidRPr="00CD730C">
        <w:rPr>
          <w:rFonts w:hint="eastAsia"/>
          <w:lang w:eastAsia="zh-CN"/>
        </w:rPr>
        <w:t xml:space="preserve"> </w:t>
      </w:r>
      <w:r w:rsidRPr="00CD730C">
        <w:t xml:space="preserve">ITU-T </w:t>
      </w:r>
      <w:r w:rsidR="00B5651E" w:rsidRPr="00B5651E">
        <w:t>Y.3184 </w:t>
      </w:r>
      <w:r w:rsidR="00B5651E">
        <w:t>(</w:t>
      </w:r>
      <w:proofErr w:type="spellStart"/>
      <w:proofErr w:type="gramStart"/>
      <w:r w:rsidRPr="00CD730C">
        <w:t>Y.</w:t>
      </w:r>
      <w:r w:rsidRPr="00CD730C">
        <w:rPr>
          <w:rFonts w:hint="eastAsia"/>
          <w:lang w:eastAsia="zh-CN"/>
        </w:rPr>
        <w:t>Sup</w:t>
      </w:r>
      <w:proofErr w:type="spellEnd"/>
      <w:proofErr w:type="gramEnd"/>
      <w:r w:rsidRPr="00CD730C">
        <w:rPr>
          <w:rFonts w:hint="eastAsia"/>
          <w:lang w:eastAsia="zh-CN"/>
        </w:rPr>
        <w:t>-Mec-CONA</w:t>
      </w:r>
      <w:r w:rsidR="00B5651E">
        <w:rPr>
          <w:lang w:eastAsia="zh-CN"/>
        </w:rPr>
        <w:t>)</w:t>
      </w:r>
      <w:r w:rsidRPr="00CD730C">
        <w:t xml:space="preserve"> “</w:t>
      </w:r>
      <w:r w:rsidR="00D87BCC">
        <w:rPr>
          <w:lang w:eastAsia="zh-CN"/>
        </w:rPr>
        <w:t>M</w:t>
      </w:r>
      <w:r w:rsidRPr="00CD730C">
        <w:rPr>
          <w:lang w:eastAsia="zh-CN"/>
        </w:rPr>
        <w:t>echanism for customer-oriented intelligent awareness of network status</w:t>
      </w:r>
      <w:r w:rsidRPr="00CD730C">
        <w:t>”</w:t>
      </w:r>
      <w:r w:rsidRPr="00CD730C">
        <w:rPr>
          <w:lang w:eastAsia="ko-KR"/>
        </w:rPr>
        <w:t>.</w:t>
      </w:r>
    </w:p>
    <w:p w14:paraId="32EA945A" w14:textId="77777777" w:rsidR="00D7002A" w:rsidRPr="00CD730C" w:rsidRDefault="00D7002A">
      <w:pPr>
        <w:jc w:val="center"/>
      </w:pPr>
    </w:p>
    <w:p w14:paraId="6C4A1AE8" w14:textId="77777777" w:rsidR="00D7002A" w:rsidRDefault="00D7002A">
      <w:pPr>
        <w:jc w:val="center"/>
      </w:pPr>
    </w:p>
    <w:p w14:paraId="71F72ACB" w14:textId="77777777" w:rsidR="00D7002A" w:rsidRDefault="00737AB5">
      <w:pPr>
        <w:jc w:val="center"/>
      </w:pPr>
      <w:r>
        <w:t>_______________________</w:t>
      </w:r>
    </w:p>
    <w:p w14:paraId="1C844A04" w14:textId="77777777" w:rsidR="00D7002A" w:rsidRDefault="00D7002A"/>
    <w:sectPr w:rsidR="00D7002A" w:rsidSect="008C7002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77B68" w14:textId="77777777" w:rsidR="00737AB5" w:rsidRDefault="00737AB5">
      <w:pPr>
        <w:spacing w:before="0"/>
      </w:pPr>
      <w:r>
        <w:separator/>
      </w:r>
    </w:p>
  </w:endnote>
  <w:endnote w:type="continuationSeparator" w:id="0">
    <w:p w14:paraId="3ABE5AB2" w14:textId="77777777" w:rsidR="00737AB5" w:rsidRDefault="00737AB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1C2C4" w14:textId="77777777" w:rsidR="00D7002A" w:rsidRDefault="00737AB5">
      <w:pPr>
        <w:spacing w:before="0"/>
      </w:pPr>
      <w:r>
        <w:separator/>
      </w:r>
    </w:p>
  </w:footnote>
  <w:footnote w:type="continuationSeparator" w:id="0">
    <w:p w14:paraId="419B905F" w14:textId="77777777" w:rsidR="00D7002A" w:rsidRDefault="00737AB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201F7" w14:textId="5A5DC344" w:rsidR="00D7002A" w:rsidRPr="008C7002" w:rsidRDefault="008C7002" w:rsidP="008C7002">
    <w:pPr>
      <w:pStyle w:val="Header"/>
      <w:rPr>
        <w:sz w:val="18"/>
      </w:rPr>
    </w:pPr>
    <w:r w:rsidRPr="008C7002">
      <w:rPr>
        <w:sz w:val="18"/>
      </w:rPr>
      <w:t xml:space="preserve">- </w:t>
    </w:r>
    <w:r w:rsidRPr="008C7002">
      <w:rPr>
        <w:sz w:val="18"/>
      </w:rPr>
      <w:fldChar w:fldCharType="begin"/>
    </w:r>
    <w:r w:rsidRPr="008C7002">
      <w:rPr>
        <w:sz w:val="18"/>
      </w:rPr>
      <w:instrText xml:space="preserve"> PAGE  \* MERGEFORMAT </w:instrText>
    </w:r>
    <w:r w:rsidRPr="008C7002">
      <w:rPr>
        <w:sz w:val="18"/>
      </w:rPr>
      <w:fldChar w:fldCharType="separate"/>
    </w:r>
    <w:r w:rsidRPr="008C7002">
      <w:rPr>
        <w:noProof/>
        <w:sz w:val="18"/>
      </w:rPr>
      <w:t>1</w:t>
    </w:r>
    <w:r w:rsidRPr="008C7002">
      <w:rPr>
        <w:sz w:val="18"/>
      </w:rPr>
      <w:fldChar w:fldCharType="end"/>
    </w:r>
    <w:r w:rsidRPr="008C7002">
      <w:rPr>
        <w:sz w:val="18"/>
      </w:rPr>
      <w:t xml:space="preserve"> -</w:t>
    </w:r>
  </w:p>
  <w:p w14:paraId="07778456" w14:textId="684F1A24" w:rsidR="008C7002" w:rsidRPr="008C7002" w:rsidRDefault="008C7002" w:rsidP="008C7002">
    <w:pPr>
      <w:pStyle w:val="Header"/>
      <w:spacing w:after="240"/>
      <w:rPr>
        <w:sz w:val="18"/>
      </w:rPr>
    </w:pPr>
    <w:r w:rsidRPr="008C7002">
      <w:rPr>
        <w:sz w:val="18"/>
      </w:rPr>
      <w:fldChar w:fldCharType="begin"/>
    </w:r>
    <w:r w:rsidRPr="008C7002">
      <w:rPr>
        <w:sz w:val="18"/>
      </w:rPr>
      <w:instrText xml:space="preserve"> STYLEREF  Docnumber  </w:instrText>
    </w:r>
    <w:r w:rsidRPr="008C7002">
      <w:rPr>
        <w:sz w:val="18"/>
      </w:rPr>
      <w:fldChar w:fldCharType="separate"/>
    </w:r>
    <w:r>
      <w:rPr>
        <w:noProof/>
        <w:sz w:val="18"/>
      </w:rPr>
      <w:t>SG13-TD64-R1/WP3</w:t>
    </w:r>
    <w:r w:rsidRPr="008C7002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F3F479"/>
    <w:multiLevelType w:val="singleLevel"/>
    <w:tmpl w:val="BFF3F479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77490771"/>
    <w:multiLevelType w:val="multilevel"/>
    <w:tmpl w:val="77490771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596131894">
    <w:abstractNumId w:val="0"/>
  </w:num>
  <w:num w:numId="2" w16cid:durableId="1468009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IwNmQwOWI0ZDUyNDgyNmExMzE1MmJjMzhiNWY2NGMifQ=="/>
  </w:docVars>
  <w:rsids>
    <w:rsidRoot w:val="00A96899"/>
    <w:rsid w:val="00001C59"/>
    <w:rsid w:val="000041AF"/>
    <w:rsid w:val="00010179"/>
    <w:rsid w:val="00014F69"/>
    <w:rsid w:val="000171DB"/>
    <w:rsid w:val="00023D9A"/>
    <w:rsid w:val="000273A4"/>
    <w:rsid w:val="000319DB"/>
    <w:rsid w:val="00034BFD"/>
    <w:rsid w:val="000353CB"/>
    <w:rsid w:val="0003582E"/>
    <w:rsid w:val="00036B60"/>
    <w:rsid w:val="000374ED"/>
    <w:rsid w:val="00042A22"/>
    <w:rsid w:val="00042A37"/>
    <w:rsid w:val="00043D75"/>
    <w:rsid w:val="00047AD5"/>
    <w:rsid w:val="00051E25"/>
    <w:rsid w:val="00055413"/>
    <w:rsid w:val="00057000"/>
    <w:rsid w:val="0006088C"/>
    <w:rsid w:val="000640E0"/>
    <w:rsid w:val="00067DF5"/>
    <w:rsid w:val="00070F08"/>
    <w:rsid w:val="000741F0"/>
    <w:rsid w:val="00076496"/>
    <w:rsid w:val="0008388F"/>
    <w:rsid w:val="00084825"/>
    <w:rsid w:val="00086D80"/>
    <w:rsid w:val="000966A8"/>
    <w:rsid w:val="000A0A5C"/>
    <w:rsid w:val="000A31F2"/>
    <w:rsid w:val="000A5CA2"/>
    <w:rsid w:val="000B1F53"/>
    <w:rsid w:val="000B1FFF"/>
    <w:rsid w:val="000B39BD"/>
    <w:rsid w:val="000C10A8"/>
    <w:rsid w:val="000C28F6"/>
    <w:rsid w:val="000C473A"/>
    <w:rsid w:val="000D1AD9"/>
    <w:rsid w:val="000D4FBB"/>
    <w:rsid w:val="000E3C61"/>
    <w:rsid w:val="000E3E55"/>
    <w:rsid w:val="000E6083"/>
    <w:rsid w:val="000E6125"/>
    <w:rsid w:val="000F0961"/>
    <w:rsid w:val="000F22E7"/>
    <w:rsid w:val="000F6978"/>
    <w:rsid w:val="000F7B0A"/>
    <w:rsid w:val="00100BAF"/>
    <w:rsid w:val="0010269C"/>
    <w:rsid w:val="001028E9"/>
    <w:rsid w:val="00103BF7"/>
    <w:rsid w:val="0010500A"/>
    <w:rsid w:val="00111A64"/>
    <w:rsid w:val="00113DBE"/>
    <w:rsid w:val="00114450"/>
    <w:rsid w:val="00117DCD"/>
    <w:rsid w:val="001200A6"/>
    <w:rsid w:val="0012410A"/>
    <w:rsid w:val="001251DA"/>
    <w:rsid w:val="00125432"/>
    <w:rsid w:val="00125A96"/>
    <w:rsid w:val="00125CD9"/>
    <w:rsid w:val="001338D1"/>
    <w:rsid w:val="00133C41"/>
    <w:rsid w:val="00135294"/>
    <w:rsid w:val="00136DDD"/>
    <w:rsid w:val="0013746D"/>
    <w:rsid w:val="00137F40"/>
    <w:rsid w:val="00141C9F"/>
    <w:rsid w:val="001438FC"/>
    <w:rsid w:val="00144BDF"/>
    <w:rsid w:val="0014511A"/>
    <w:rsid w:val="00147788"/>
    <w:rsid w:val="001503B0"/>
    <w:rsid w:val="00152432"/>
    <w:rsid w:val="00152EFB"/>
    <w:rsid w:val="00153B6B"/>
    <w:rsid w:val="00155DDC"/>
    <w:rsid w:val="001611D2"/>
    <w:rsid w:val="00161758"/>
    <w:rsid w:val="00162CF5"/>
    <w:rsid w:val="001871EC"/>
    <w:rsid w:val="00191636"/>
    <w:rsid w:val="001942AF"/>
    <w:rsid w:val="0019598C"/>
    <w:rsid w:val="00195F4B"/>
    <w:rsid w:val="001970D2"/>
    <w:rsid w:val="001A0305"/>
    <w:rsid w:val="001A125E"/>
    <w:rsid w:val="001A20C3"/>
    <w:rsid w:val="001A3FAA"/>
    <w:rsid w:val="001A670F"/>
    <w:rsid w:val="001B6A45"/>
    <w:rsid w:val="001C1003"/>
    <w:rsid w:val="001C253A"/>
    <w:rsid w:val="001C5E17"/>
    <w:rsid w:val="001C62B8"/>
    <w:rsid w:val="001C6FD7"/>
    <w:rsid w:val="001D22D8"/>
    <w:rsid w:val="001D34A6"/>
    <w:rsid w:val="001D3552"/>
    <w:rsid w:val="001D4296"/>
    <w:rsid w:val="001D5D38"/>
    <w:rsid w:val="001E0178"/>
    <w:rsid w:val="001E1C36"/>
    <w:rsid w:val="001E347B"/>
    <w:rsid w:val="001E5761"/>
    <w:rsid w:val="001E7B0E"/>
    <w:rsid w:val="001F141D"/>
    <w:rsid w:val="001F6267"/>
    <w:rsid w:val="00200A06"/>
    <w:rsid w:val="00200A98"/>
    <w:rsid w:val="00201AFA"/>
    <w:rsid w:val="00203F19"/>
    <w:rsid w:val="00206D5D"/>
    <w:rsid w:val="00210EAA"/>
    <w:rsid w:val="002131AE"/>
    <w:rsid w:val="00215FB6"/>
    <w:rsid w:val="00216221"/>
    <w:rsid w:val="002229F1"/>
    <w:rsid w:val="00222C8C"/>
    <w:rsid w:val="002233A9"/>
    <w:rsid w:val="002234AA"/>
    <w:rsid w:val="00226500"/>
    <w:rsid w:val="00232BC4"/>
    <w:rsid w:val="00232BF8"/>
    <w:rsid w:val="00233F75"/>
    <w:rsid w:val="002350A8"/>
    <w:rsid w:val="002405E7"/>
    <w:rsid w:val="00242185"/>
    <w:rsid w:val="00245F30"/>
    <w:rsid w:val="0025219F"/>
    <w:rsid w:val="0025348F"/>
    <w:rsid w:val="002537D9"/>
    <w:rsid w:val="00253DBE"/>
    <w:rsid w:val="00253DC6"/>
    <w:rsid w:val="0025489C"/>
    <w:rsid w:val="00254D5F"/>
    <w:rsid w:val="0026057F"/>
    <w:rsid w:val="002622FA"/>
    <w:rsid w:val="00263518"/>
    <w:rsid w:val="00264F95"/>
    <w:rsid w:val="002677F4"/>
    <w:rsid w:val="002759E7"/>
    <w:rsid w:val="00277326"/>
    <w:rsid w:val="00282B5E"/>
    <w:rsid w:val="00294C90"/>
    <w:rsid w:val="002A11C4"/>
    <w:rsid w:val="002A399B"/>
    <w:rsid w:val="002A4076"/>
    <w:rsid w:val="002A416D"/>
    <w:rsid w:val="002B6A03"/>
    <w:rsid w:val="002B7A79"/>
    <w:rsid w:val="002B7DDA"/>
    <w:rsid w:val="002C26C0"/>
    <w:rsid w:val="002C2B22"/>
    <w:rsid w:val="002C2BC5"/>
    <w:rsid w:val="002D0264"/>
    <w:rsid w:val="002D1D55"/>
    <w:rsid w:val="002D36CF"/>
    <w:rsid w:val="002D4600"/>
    <w:rsid w:val="002D48BE"/>
    <w:rsid w:val="002D4B43"/>
    <w:rsid w:val="002E0407"/>
    <w:rsid w:val="002E065D"/>
    <w:rsid w:val="002E07DF"/>
    <w:rsid w:val="002E2454"/>
    <w:rsid w:val="002E79CB"/>
    <w:rsid w:val="002F0471"/>
    <w:rsid w:val="002F1714"/>
    <w:rsid w:val="002F207C"/>
    <w:rsid w:val="002F7F55"/>
    <w:rsid w:val="00300E94"/>
    <w:rsid w:val="0030313D"/>
    <w:rsid w:val="00305F2C"/>
    <w:rsid w:val="0030745F"/>
    <w:rsid w:val="0031176A"/>
    <w:rsid w:val="0031357F"/>
    <w:rsid w:val="00314630"/>
    <w:rsid w:val="00314E33"/>
    <w:rsid w:val="0031777C"/>
    <w:rsid w:val="0032090A"/>
    <w:rsid w:val="003210A5"/>
    <w:rsid w:val="00321CDE"/>
    <w:rsid w:val="00323F78"/>
    <w:rsid w:val="00333E15"/>
    <w:rsid w:val="003423CD"/>
    <w:rsid w:val="00351BBE"/>
    <w:rsid w:val="003571BC"/>
    <w:rsid w:val="0036090C"/>
    <w:rsid w:val="00364979"/>
    <w:rsid w:val="00374813"/>
    <w:rsid w:val="00374F6F"/>
    <w:rsid w:val="00385B9C"/>
    <w:rsid w:val="00385FB5"/>
    <w:rsid w:val="0038715D"/>
    <w:rsid w:val="00390BB0"/>
    <w:rsid w:val="00392325"/>
    <w:rsid w:val="00392E84"/>
    <w:rsid w:val="00394DBF"/>
    <w:rsid w:val="003957A6"/>
    <w:rsid w:val="00396093"/>
    <w:rsid w:val="003A10E6"/>
    <w:rsid w:val="003A43EF"/>
    <w:rsid w:val="003A567A"/>
    <w:rsid w:val="003A6745"/>
    <w:rsid w:val="003A7840"/>
    <w:rsid w:val="003A7DFB"/>
    <w:rsid w:val="003B2BE1"/>
    <w:rsid w:val="003B60A2"/>
    <w:rsid w:val="003C328D"/>
    <w:rsid w:val="003C4556"/>
    <w:rsid w:val="003C5134"/>
    <w:rsid w:val="003C5D60"/>
    <w:rsid w:val="003C7445"/>
    <w:rsid w:val="003E30D7"/>
    <w:rsid w:val="003E3521"/>
    <w:rsid w:val="003E39A2"/>
    <w:rsid w:val="003E57AB"/>
    <w:rsid w:val="003E5E93"/>
    <w:rsid w:val="003F08EC"/>
    <w:rsid w:val="003F2BED"/>
    <w:rsid w:val="003F4D1C"/>
    <w:rsid w:val="00400B49"/>
    <w:rsid w:val="0040427B"/>
    <w:rsid w:val="004060F2"/>
    <w:rsid w:val="00411903"/>
    <w:rsid w:val="00417AA4"/>
    <w:rsid w:val="00420605"/>
    <w:rsid w:val="00443878"/>
    <w:rsid w:val="00446265"/>
    <w:rsid w:val="004506FA"/>
    <w:rsid w:val="00450FDF"/>
    <w:rsid w:val="004539A8"/>
    <w:rsid w:val="00456F30"/>
    <w:rsid w:val="004574BD"/>
    <w:rsid w:val="0046180D"/>
    <w:rsid w:val="00466AE9"/>
    <w:rsid w:val="004712CA"/>
    <w:rsid w:val="004723FB"/>
    <w:rsid w:val="0047422E"/>
    <w:rsid w:val="00481D4C"/>
    <w:rsid w:val="004831BC"/>
    <w:rsid w:val="004832CA"/>
    <w:rsid w:val="004843C9"/>
    <w:rsid w:val="00485887"/>
    <w:rsid w:val="00487DB9"/>
    <w:rsid w:val="00492BBA"/>
    <w:rsid w:val="0049674B"/>
    <w:rsid w:val="004976B9"/>
    <w:rsid w:val="004B0F39"/>
    <w:rsid w:val="004B2060"/>
    <w:rsid w:val="004B4A26"/>
    <w:rsid w:val="004C0673"/>
    <w:rsid w:val="004C1B37"/>
    <w:rsid w:val="004C4E4E"/>
    <w:rsid w:val="004C5298"/>
    <w:rsid w:val="004D0946"/>
    <w:rsid w:val="004D58DD"/>
    <w:rsid w:val="004D730C"/>
    <w:rsid w:val="004E4B19"/>
    <w:rsid w:val="004E5A9D"/>
    <w:rsid w:val="004F09F4"/>
    <w:rsid w:val="004F2969"/>
    <w:rsid w:val="004F3816"/>
    <w:rsid w:val="004F500A"/>
    <w:rsid w:val="004F58DF"/>
    <w:rsid w:val="00510C2E"/>
    <w:rsid w:val="005126A0"/>
    <w:rsid w:val="00513799"/>
    <w:rsid w:val="00515061"/>
    <w:rsid w:val="00517F2F"/>
    <w:rsid w:val="00522421"/>
    <w:rsid w:val="00524097"/>
    <w:rsid w:val="0053107C"/>
    <w:rsid w:val="00532911"/>
    <w:rsid w:val="00533B27"/>
    <w:rsid w:val="00542026"/>
    <w:rsid w:val="00543327"/>
    <w:rsid w:val="0054349D"/>
    <w:rsid w:val="00543D41"/>
    <w:rsid w:val="00545472"/>
    <w:rsid w:val="00552498"/>
    <w:rsid w:val="00554F50"/>
    <w:rsid w:val="00556B09"/>
    <w:rsid w:val="005571A4"/>
    <w:rsid w:val="0056168E"/>
    <w:rsid w:val="00561E83"/>
    <w:rsid w:val="00562E1F"/>
    <w:rsid w:val="00563871"/>
    <w:rsid w:val="00566EDA"/>
    <w:rsid w:val="0057081A"/>
    <w:rsid w:val="00572654"/>
    <w:rsid w:val="00580A4B"/>
    <w:rsid w:val="005849F4"/>
    <w:rsid w:val="0059182F"/>
    <w:rsid w:val="005959A9"/>
    <w:rsid w:val="005976A1"/>
    <w:rsid w:val="00597789"/>
    <w:rsid w:val="005A1049"/>
    <w:rsid w:val="005A34E7"/>
    <w:rsid w:val="005A3618"/>
    <w:rsid w:val="005A3E58"/>
    <w:rsid w:val="005A4830"/>
    <w:rsid w:val="005B5629"/>
    <w:rsid w:val="005B674D"/>
    <w:rsid w:val="005C0300"/>
    <w:rsid w:val="005C27A2"/>
    <w:rsid w:val="005D177B"/>
    <w:rsid w:val="005D2B6B"/>
    <w:rsid w:val="005D4FEB"/>
    <w:rsid w:val="005D65ED"/>
    <w:rsid w:val="005E0E6C"/>
    <w:rsid w:val="005E52A4"/>
    <w:rsid w:val="005E626C"/>
    <w:rsid w:val="005F2865"/>
    <w:rsid w:val="005F43A4"/>
    <w:rsid w:val="005F4B6A"/>
    <w:rsid w:val="005F50EB"/>
    <w:rsid w:val="005F7C16"/>
    <w:rsid w:val="006010F3"/>
    <w:rsid w:val="00601491"/>
    <w:rsid w:val="00604403"/>
    <w:rsid w:val="00615A0A"/>
    <w:rsid w:val="00630AE9"/>
    <w:rsid w:val="006333D4"/>
    <w:rsid w:val="0063596F"/>
    <w:rsid w:val="006369B2"/>
    <w:rsid w:val="0063718D"/>
    <w:rsid w:val="00642B2E"/>
    <w:rsid w:val="00645584"/>
    <w:rsid w:val="00645A39"/>
    <w:rsid w:val="00647525"/>
    <w:rsid w:val="00647A71"/>
    <w:rsid w:val="00650E0F"/>
    <w:rsid w:val="006530A8"/>
    <w:rsid w:val="00653CB2"/>
    <w:rsid w:val="00653DD0"/>
    <w:rsid w:val="006570B0"/>
    <w:rsid w:val="0066022F"/>
    <w:rsid w:val="00666864"/>
    <w:rsid w:val="006674AE"/>
    <w:rsid w:val="006701DC"/>
    <w:rsid w:val="00672065"/>
    <w:rsid w:val="0067275C"/>
    <w:rsid w:val="006823F3"/>
    <w:rsid w:val="00685991"/>
    <w:rsid w:val="00691FB2"/>
    <w:rsid w:val="0069210B"/>
    <w:rsid w:val="00695DD7"/>
    <w:rsid w:val="0069770F"/>
    <w:rsid w:val="00697F72"/>
    <w:rsid w:val="006A32E2"/>
    <w:rsid w:val="006A4055"/>
    <w:rsid w:val="006A7C27"/>
    <w:rsid w:val="006B0058"/>
    <w:rsid w:val="006B20DF"/>
    <w:rsid w:val="006B23B9"/>
    <w:rsid w:val="006B2FE4"/>
    <w:rsid w:val="006B37B0"/>
    <w:rsid w:val="006B5C2B"/>
    <w:rsid w:val="006C5641"/>
    <w:rsid w:val="006C5B08"/>
    <w:rsid w:val="006D1089"/>
    <w:rsid w:val="006D1B86"/>
    <w:rsid w:val="006D1C71"/>
    <w:rsid w:val="006D7355"/>
    <w:rsid w:val="006E123F"/>
    <w:rsid w:val="006E5202"/>
    <w:rsid w:val="006F03D2"/>
    <w:rsid w:val="006F7DEE"/>
    <w:rsid w:val="00702E14"/>
    <w:rsid w:val="00703410"/>
    <w:rsid w:val="007140D8"/>
    <w:rsid w:val="00715CA6"/>
    <w:rsid w:val="00716EFD"/>
    <w:rsid w:val="00720CF6"/>
    <w:rsid w:val="007268D7"/>
    <w:rsid w:val="00727DA7"/>
    <w:rsid w:val="00731135"/>
    <w:rsid w:val="007324AF"/>
    <w:rsid w:val="00732652"/>
    <w:rsid w:val="00737AB5"/>
    <w:rsid w:val="007409B4"/>
    <w:rsid w:val="00741974"/>
    <w:rsid w:val="00741CC3"/>
    <w:rsid w:val="007471EB"/>
    <w:rsid w:val="00755013"/>
    <w:rsid w:val="0075525E"/>
    <w:rsid w:val="00755AF6"/>
    <w:rsid w:val="00756D3D"/>
    <w:rsid w:val="0076327A"/>
    <w:rsid w:val="00775DEE"/>
    <w:rsid w:val="007806C2"/>
    <w:rsid w:val="00781FEE"/>
    <w:rsid w:val="007903F8"/>
    <w:rsid w:val="00791385"/>
    <w:rsid w:val="00791E5A"/>
    <w:rsid w:val="00794F4F"/>
    <w:rsid w:val="007974BE"/>
    <w:rsid w:val="007A0916"/>
    <w:rsid w:val="007A0DFD"/>
    <w:rsid w:val="007A4911"/>
    <w:rsid w:val="007B2939"/>
    <w:rsid w:val="007B650C"/>
    <w:rsid w:val="007C6061"/>
    <w:rsid w:val="007C7122"/>
    <w:rsid w:val="007D3F11"/>
    <w:rsid w:val="007D50E6"/>
    <w:rsid w:val="007D7B55"/>
    <w:rsid w:val="007E2C69"/>
    <w:rsid w:val="007E2E3C"/>
    <w:rsid w:val="007E32C1"/>
    <w:rsid w:val="007E4547"/>
    <w:rsid w:val="007E53E4"/>
    <w:rsid w:val="007E5470"/>
    <w:rsid w:val="007E5FB0"/>
    <w:rsid w:val="007E656A"/>
    <w:rsid w:val="007E6804"/>
    <w:rsid w:val="007F3B2B"/>
    <w:rsid w:val="007F3CAA"/>
    <w:rsid w:val="007F40B5"/>
    <w:rsid w:val="007F4B2D"/>
    <w:rsid w:val="007F59DE"/>
    <w:rsid w:val="007F664D"/>
    <w:rsid w:val="0080046B"/>
    <w:rsid w:val="00803FB3"/>
    <w:rsid w:val="00814E9E"/>
    <w:rsid w:val="008214E2"/>
    <w:rsid w:val="008230C2"/>
    <w:rsid w:val="00837203"/>
    <w:rsid w:val="00842137"/>
    <w:rsid w:val="008435BB"/>
    <w:rsid w:val="00853F5F"/>
    <w:rsid w:val="008542D0"/>
    <w:rsid w:val="00856C7A"/>
    <w:rsid w:val="008623ED"/>
    <w:rsid w:val="0086294A"/>
    <w:rsid w:val="00875AA6"/>
    <w:rsid w:val="00880944"/>
    <w:rsid w:val="00887AF6"/>
    <w:rsid w:val="0089088E"/>
    <w:rsid w:val="00892297"/>
    <w:rsid w:val="008953BB"/>
    <w:rsid w:val="008964D6"/>
    <w:rsid w:val="008B168F"/>
    <w:rsid w:val="008B5123"/>
    <w:rsid w:val="008C40D8"/>
    <w:rsid w:val="008C60D5"/>
    <w:rsid w:val="008C7002"/>
    <w:rsid w:val="008C720E"/>
    <w:rsid w:val="008C7453"/>
    <w:rsid w:val="008C7FF0"/>
    <w:rsid w:val="008E0172"/>
    <w:rsid w:val="008F0CE3"/>
    <w:rsid w:val="008F0E48"/>
    <w:rsid w:val="008F4AAD"/>
    <w:rsid w:val="008F52C3"/>
    <w:rsid w:val="00903E0E"/>
    <w:rsid w:val="009048BC"/>
    <w:rsid w:val="009060AC"/>
    <w:rsid w:val="009109D5"/>
    <w:rsid w:val="00911886"/>
    <w:rsid w:val="0091614C"/>
    <w:rsid w:val="009255DA"/>
    <w:rsid w:val="00927C9F"/>
    <w:rsid w:val="009313A9"/>
    <w:rsid w:val="00933486"/>
    <w:rsid w:val="00934784"/>
    <w:rsid w:val="00936852"/>
    <w:rsid w:val="0094045D"/>
    <w:rsid w:val="009406B5"/>
    <w:rsid w:val="00946166"/>
    <w:rsid w:val="009463C5"/>
    <w:rsid w:val="009612F2"/>
    <w:rsid w:val="00965BDA"/>
    <w:rsid w:val="009736CD"/>
    <w:rsid w:val="0098056A"/>
    <w:rsid w:val="009817D7"/>
    <w:rsid w:val="00981C9C"/>
    <w:rsid w:val="00982D2D"/>
    <w:rsid w:val="00983164"/>
    <w:rsid w:val="009879EB"/>
    <w:rsid w:val="009923D1"/>
    <w:rsid w:val="009972EF"/>
    <w:rsid w:val="009A1017"/>
    <w:rsid w:val="009A45CF"/>
    <w:rsid w:val="009B5035"/>
    <w:rsid w:val="009B5518"/>
    <w:rsid w:val="009B6108"/>
    <w:rsid w:val="009B6164"/>
    <w:rsid w:val="009C07CD"/>
    <w:rsid w:val="009C2BFD"/>
    <w:rsid w:val="009C3160"/>
    <w:rsid w:val="009C42E1"/>
    <w:rsid w:val="009C4360"/>
    <w:rsid w:val="009D1442"/>
    <w:rsid w:val="009D644B"/>
    <w:rsid w:val="009E2D2D"/>
    <w:rsid w:val="009E35B0"/>
    <w:rsid w:val="009E766E"/>
    <w:rsid w:val="009F1960"/>
    <w:rsid w:val="009F4B1A"/>
    <w:rsid w:val="009F715E"/>
    <w:rsid w:val="00A056D2"/>
    <w:rsid w:val="00A10DBB"/>
    <w:rsid w:val="00A11720"/>
    <w:rsid w:val="00A1767D"/>
    <w:rsid w:val="00A21247"/>
    <w:rsid w:val="00A31D47"/>
    <w:rsid w:val="00A3432A"/>
    <w:rsid w:val="00A35CDF"/>
    <w:rsid w:val="00A35F95"/>
    <w:rsid w:val="00A4013E"/>
    <w:rsid w:val="00A4045F"/>
    <w:rsid w:val="00A404A0"/>
    <w:rsid w:val="00A427CD"/>
    <w:rsid w:val="00A442B7"/>
    <w:rsid w:val="00A45FEE"/>
    <w:rsid w:val="00A45FF5"/>
    <w:rsid w:val="00A4600B"/>
    <w:rsid w:val="00A50506"/>
    <w:rsid w:val="00A51EF0"/>
    <w:rsid w:val="00A55F4B"/>
    <w:rsid w:val="00A601A8"/>
    <w:rsid w:val="00A67A81"/>
    <w:rsid w:val="00A72683"/>
    <w:rsid w:val="00A72F7E"/>
    <w:rsid w:val="00A730A6"/>
    <w:rsid w:val="00A74961"/>
    <w:rsid w:val="00A851D6"/>
    <w:rsid w:val="00A90806"/>
    <w:rsid w:val="00A96899"/>
    <w:rsid w:val="00A971A0"/>
    <w:rsid w:val="00AA1186"/>
    <w:rsid w:val="00AA152D"/>
    <w:rsid w:val="00AA1F22"/>
    <w:rsid w:val="00AA298F"/>
    <w:rsid w:val="00AA2CA9"/>
    <w:rsid w:val="00AA31D2"/>
    <w:rsid w:val="00AA4061"/>
    <w:rsid w:val="00AA5B17"/>
    <w:rsid w:val="00AA6F3A"/>
    <w:rsid w:val="00AA7559"/>
    <w:rsid w:val="00AB139C"/>
    <w:rsid w:val="00AB3CD1"/>
    <w:rsid w:val="00AB3FC9"/>
    <w:rsid w:val="00AB56A7"/>
    <w:rsid w:val="00AB6EFB"/>
    <w:rsid w:val="00AC6ACC"/>
    <w:rsid w:val="00AD1579"/>
    <w:rsid w:val="00AE1E77"/>
    <w:rsid w:val="00AF4B07"/>
    <w:rsid w:val="00AF6EB7"/>
    <w:rsid w:val="00B00D08"/>
    <w:rsid w:val="00B022DB"/>
    <w:rsid w:val="00B04537"/>
    <w:rsid w:val="00B05821"/>
    <w:rsid w:val="00B100D6"/>
    <w:rsid w:val="00B164C9"/>
    <w:rsid w:val="00B169F9"/>
    <w:rsid w:val="00B246D4"/>
    <w:rsid w:val="00B24CC8"/>
    <w:rsid w:val="00B25D8F"/>
    <w:rsid w:val="00B26C28"/>
    <w:rsid w:val="00B30AD4"/>
    <w:rsid w:val="00B3642B"/>
    <w:rsid w:val="00B4174C"/>
    <w:rsid w:val="00B43A27"/>
    <w:rsid w:val="00B453F5"/>
    <w:rsid w:val="00B500EF"/>
    <w:rsid w:val="00B5651E"/>
    <w:rsid w:val="00B61624"/>
    <w:rsid w:val="00B66481"/>
    <w:rsid w:val="00B67DAF"/>
    <w:rsid w:val="00B712E3"/>
    <w:rsid w:val="00B7189C"/>
    <w:rsid w:val="00B718A5"/>
    <w:rsid w:val="00B83F9C"/>
    <w:rsid w:val="00B92A9E"/>
    <w:rsid w:val="00B966AE"/>
    <w:rsid w:val="00B969C5"/>
    <w:rsid w:val="00BA401B"/>
    <w:rsid w:val="00BA788A"/>
    <w:rsid w:val="00BB4983"/>
    <w:rsid w:val="00BB5E97"/>
    <w:rsid w:val="00BB7597"/>
    <w:rsid w:val="00BC295C"/>
    <w:rsid w:val="00BC31BF"/>
    <w:rsid w:val="00BC4BC8"/>
    <w:rsid w:val="00BC62E2"/>
    <w:rsid w:val="00BD4910"/>
    <w:rsid w:val="00BD5B6E"/>
    <w:rsid w:val="00BE56DE"/>
    <w:rsid w:val="00BF2F83"/>
    <w:rsid w:val="00BF50BE"/>
    <w:rsid w:val="00BF636E"/>
    <w:rsid w:val="00C02B46"/>
    <w:rsid w:val="00C07B5A"/>
    <w:rsid w:val="00C10E66"/>
    <w:rsid w:val="00C16D2B"/>
    <w:rsid w:val="00C17FC6"/>
    <w:rsid w:val="00C21C85"/>
    <w:rsid w:val="00C24EE9"/>
    <w:rsid w:val="00C31E4E"/>
    <w:rsid w:val="00C34075"/>
    <w:rsid w:val="00C42125"/>
    <w:rsid w:val="00C512C6"/>
    <w:rsid w:val="00C55785"/>
    <w:rsid w:val="00C57D3E"/>
    <w:rsid w:val="00C6254F"/>
    <w:rsid w:val="00C62814"/>
    <w:rsid w:val="00C67B25"/>
    <w:rsid w:val="00C703EE"/>
    <w:rsid w:val="00C70B4F"/>
    <w:rsid w:val="00C73BC5"/>
    <w:rsid w:val="00C748F7"/>
    <w:rsid w:val="00C74937"/>
    <w:rsid w:val="00C9044D"/>
    <w:rsid w:val="00C96BC4"/>
    <w:rsid w:val="00CA28B1"/>
    <w:rsid w:val="00CA5654"/>
    <w:rsid w:val="00CB2599"/>
    <w:rsid w:val="00CC386F"/>
    <w:rsid w:val="00CC3E8E"/>
    <w:rsid w:val="00CC5ED7"/>
    <w:rsid w:val="00CD2139"/>
    <w:rsid w:val="00CD730C"/>
    <w:rsid w:val="00CE40AE"/>
    <w:rsid w:val="00CE5986"/>
    <w:rsid w:val="00CE5D24"/>
    <w:rsid w:val="00CE6D27"/>
    <w:rsid w:val="00CE76A7"/>
    <w:rsid w:val="00D01243"/>
    <w:rsid w:val="00D0425C"/>
    <w:rsid w:val="00D04A92"/>
    <w:rsid w:val="00D06AAB"/>
    <w:rsid w:val="00D17695"/>
    <w:rsid w:val="00D20BC7"/>
    <w:rsid w:val="00D23F9A"/>
    <w:rsid w:val="00D24DE3"/>
    <w:rsid w:val="00D26477"/>
    <w:rsid w:val="00D26BC2"/>
    <w:rsid w:val="00D443F3"/>
    <w:rsid w:val="00D57135"/>
    <w:rsid w:val="00D629A9"/>
    <w:rsid w:val="00D647EF"/>
    <w:rsid w:val="00D66ABC"/>
    <w:rsid w:val="00D7002A"/>
    <w:rsid w:val="00D703F1"/>
    <w:rsid w:val="00D73137"/>
    <w:rsid w:val="00D81307"/>
    <w:rsid w:val="00D8443E"/>
    <w:rsid w:val="00D8792A"/>
    <w:rsid w:val="00D87BCC"/>
    <w:rsid w:val="00D93A1C"/>
    <w:rsid w:val="00D941F5"/>
    <w:rsid w:val="00D96C93"/>
    <w:rsid w:val="00D9770F"/>
    <w:rsid w:val="00D977A2"/>
    <w:rsid w:val="00DA1D47"/>
    <w:rsid w:val="00DB015B"/>
    <w:rsid w:val="00DB0706"/>
    <w:rsid w:val="00DB60D1"/>
    <w:rsid w:val="00DC0702"/>
    <w:rsid w:val="00DC35EB"/>
    <w:rsid w:val="00DC5D8A"/>
    <w:rsid w:val="00DD2623"/>
    <w:rsid w:val="00DD2A29"/>
    <w:rsid w:val="00DD50DE"/>
    <w:rsid w:val="00DD64EF"/>
    <w:rsid w:val="00DE12F2"/>
    <w:rsid w:val="00DE3062"/>
    <w:rsid w:val="00DE4A40"/>
    <w:rsid w:val="00DE67C9"/>
    <w:rsid w:val="00DF5921"/>
    <w:rsid w:val="00E047D5"/>
    <w:rsid w:val="00E0581D"/>
    <w:rsid w:val="00E070FE"/>
    <w:rsid w:val="00E1590B"/>
    <w:rsid w:val="00E204DD"/>
    <w:rsid w:val="00E21246"/>
    <w:rsid w:val="00E228B7"/>
    <w:rsid w:val="00E23291"/>
    <w:rsid w:val="00E26C98"/>
    <w:rsid w:val="00E3273C"/>
    <w:rsid w:val="00E353EC"/>
    <w:rsid w:val="00E40600"/>
    <w:rsid w:val="00E43F6B"/>
    <w:rsid w:val="00E45CF9"/>
    <w:rsid w:val="00E51F61"/>
    <w:rsid w:val="00E53AC4"/>
    <w:rsid w:val="00E53C24"/>
    <w:rsid w:val="00E54E0D"/>
    <w:rsid w:val="00E56E77"/>
    <w:rsid w:val="00E60178"/>
    <w:rsid w:val="00E63AF7"/>
    <w:rsid w:val="00E646A3"/>
    <w:rsid w:val="00E74331"/>
    <w:rsid w:val="00E768A6"/>
    <w:rsid w:val="00E82EE9"/>
    <w:rsid w:val="00E87CD0"/>
    <w:rsid w:val="00E9370F"/>
    <w:rsid w:val="00E93FEE"/>
    <w:rsid w:val="00E96B71"/>
    <w:rsid w:val="00EA0BE7"/>
    <w:rsid w:val="00EA23F2"/>
    <w:rsid w:val="00EB444D"/>
    <w:rsid w:val="00EC63D2"/>
    <w:rsid w:val="00ED22F7"/>
    <w:rsid w:val="00EE1A06"/>
    <w:rsid w:val="00EE5C0D"/>
    <w:rsid w:val="00EF1F43"/>
    <w:rsid w:val="00EF4039"/>
    <w:rsid w:val="00EF4792"/>
    <w:rsid w:val="00F004ED"/>
    <w:rsid w:val="00F006A5"/>
    <w:rsid w:val="00F019D0"/>
    <w:rsid w:val="00F02294"/>
    <w:rsid w:val="00F1166B"/>
    <w:rsid w:val="00F12FEB"/>
    <w:rsid w:val="00F174A7"/>
    <w:rsid w:val="00F25AEC"/>
    <w:rsid w:val="00F30DE7"/>
    <w:rsid w:val="00F32B6D"/>
    <w:rsid w:val="00F35F57"/>
    <w:rsid w:val="00F427DC"/>
    <w:rsid w:val="00F50467"/>
    <w:rsid w:val="00F5052E"/>
    <w:rsid w:val="00F5168C"/>
    <w:rsid w:val="00F52F7D"/>
    <w:rsid w:val="00F562A0"/>
    <w:rsid w:val="00F57FA4"/>
    <w:rsid w:val="00F633F0"/>
    <w:rsid w:val="00F67653"/>
    <w:rsid w:val="00F81A64"/>
    <w:rsid w:val="00F82D73"/>
    <w:rsid w:val="00F9709D"/>
    <w:rsid w:val="00FA02CB"/>
    <w:rsid w:val="00FA0EFF"/>
    <w:rsid w:val="00FA2177"/>
    <w:rsid w:val="00FA65E2"/>
    <w:rsid w:val="00FB0783"/>
    <w:rsid w:val="00FB18EA"/>
    <w:rsid w:val="00FB42AF"/>
    <w:rsid w:val="00FB7A8B"/>
    <w:rsid w:val="00FC02F7"/>
    <w:rsid w:val="00FC2485"/>
    <w:rsid w:val="00FC6272"/>
    <w:rsid w:val="00FD3657"/>
    <w:rsid w:val="00FD439E"/>
    <w:rsid w:val="00FD541D"/>
    <w:rsid w:val="00FD55E5"/>
    <w:rsid w:val="00FD76CB"/>
    <w:rsid w:val="00FE152B"/>
    <w:rsid w:val="00FE239E"/>
    <w:rsid w:val="00FE4482"/>
    <w:rsid w:val="00FE68EA"/>
    <w:rsid w:val="00FF1151"/>
    <w:rsid w:val="00FF4546"/>
    <w:rsid w:val="00FF4B84"/>
    <w:rsid w:val="00FF538F"/>
    <w:rsid w:val="00FF6A30"/>
    <w:rsid w:val="019F453B"/>
    <w:rsid w:val="01DF5597"/>
    <w:rsid w:val="02DF4E0F"/>
    <w:rsid w:val="03742947"/>
    <w:rsid w:val="03C7594D"/>
    <w:rsid w:val="060A1EAB"/>
    <w:rsid w:val="066C3C26"/>
    <w:rsid w:val="078E2CF2"/>
    <w:rsid w:val="0AE5406E"/>
    <w:rsid w:val="0B6401BF"/>
    <w:rsid w:val="0F157757"/>
    <w:rsid w:val="11AF49CC"/>
    <w:rsid w:val="134933C7"/>
    <w:rsid w:val="142A7614"/>
    <w:rsid w:val="147426F0"/>
    <w:rsid w:val="159B6776"/>
    <w:rsid w:val="17060BB6"/>
    <w:rsid w:val="18504C97"/>
    <w:rsid w:val="19074E20"/>
    <w:rsid w:val="19F8529A"/>
    <w:rsid w:val="1A3F504D"/>
    <w:rsid w:val="1B9B5BC6"/>
    <w:rsid w:val="1D926BDF"/>
    <w:rsid w:val="1E8C3B93"/>
    <w:rsid w:val="1F1923EF"/>
    <w:rsid w:val="1F28772C"/>
    <w:rsid w:val="1F395447"/>
    <w:rsid w:val="21490F8C"/>
    <w:rsid w:val="21D425F8"/>
    <w:rsid w:val="25B05F67"/>
    <w:rsid w:val="25DC562F"/>
    <w:rsid w:val="26861129"/>
    <w:rsid w:val="275610F0"/>
    <w:rsid w:val="283C698F"/>
    <w:rsid w:val="289D1F14"/>
    <w:rsid w:val="297B33B2"/>
    <w:rsid w:val="2BE27A8A"/>
    <w:rsid w:val="2E053862"/>
    <w:rsid w:val="2E26361E"/>
    <w:rsid w:val="2E3E5D28"/>
    <w:rsid w:val="2EA92E7E"/>
    <w:rsid w:val="2EEA27CE"/>
    <w:rsid w:val="316E7519"/>
    <w:rsid w:val="37E636B4"/>
    <w:rsid w:val="38073B0B"/>
    <w:rsid w:val="387F5D92"/>
    <w:rsid w:val="3983596A"/>
    <w:rsid w:val="3B0D1C2F"/>
    <w:rsid w:val="41FD4942"/>
    <w:rsid w:val="447373EE"/>
    <w:rsid w:val="45E61E60"/>
    <w:rsid w:val="470C1B92"/>
    <w:rsid w:val="49A72420"/>
    <w:rsid w:val="4B6378AC"/>
    <w:rsid w:val="4EA52D5F"/>
    <w:rsid w:val="4F3C79FC"/>
    <w:rsid w:val="50A1585B"/>
    <w:rsid w:val="545D765C"/>
    <w:rsid w:val="58B13958"/>
    <w:rsid w:val="59375FAF"/>
    <w:rsid w:val="5BCD16F4"/>
    <w:rsid w:val="5E302094"/>
    <w:rsid w:val="5E3B4EB0"/>
    <w:rsid w:val="5F93445D"/>
    <w:rsid w:val="609E0163"/>
    <w:rsid w:val="620D32E9"/>
    <w:rsid w:val="64276627"/>
    <w:rsid w:val="65B96BD4"/>
    <w:rsid w:val="65C11375"/>
    <w:rsid w:val="667E4820"/>
    <w:rsid w:val="6A104F08"/>
    <w:rsid w:val="6A410CE0"/>
    <w:rsid w:val="6CD00BA3"/>
    <w:rsid w:val="6D1F75CD"/>
    <w:rsid w:val="716A1283"/>
    <w:rsid w:val="720B3F81"/>
    <w:rsid w:val="763B7D3B"/>
    <w:rsid w:val="782D77B2"/>
    <w:rsid w:val="7C276C2A"/>
    <w:rsid w:val="7C9A0FFB"/>
    <w:rsid w:val="7D833600"/>
    <w:rsid w:val="7DB34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F4246"/>
  <w15:docId w15:val="{17FD9AF5-A22E-4CC2-BF85-62B92BA50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qFormat/>
    <w:pPr>
      <w:ind w:left="2269"/>
    </w:pPr>
  </w:style>
  <w:style w:type="paragraph" w:styleId="TOC2">
    <w:name w:val="toc 2"/>
    <w:basedOn w:val="TOC1"/>
    <w:qFormat/>
    <w:pPr>
      <w:spacing w:before="80"/>
      <w:ind w:left="1531" w:hanging="851"/>
    </w:pPr>
  </w:style>
  <w:style w:type="paragraph" w:styleId="TOC1">
    <w:name w:val="toc 1"/>
    <w:basedOn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NormalWeb">
    <w:name w:val="Normal (Web)"/>
    <w:basedOn w:val="Normal"/>
    <w:uiPriority w:val="99"/>
    <w:unhideWhenUsed/>
    <w:qFormat/>
    <w:pPr>
      <w:tabs>
        <w:tab w:val="left" w:pos="794"/>
        <w:tab w:val="left" w:pos="1191"/>
        <w:tab w:val="left" w:pos="1588"/>
        <w:tab w:val="left" w:pos="1985"/>
      </w:tabs>
    </w:pPr>
  </w:style>
  <w:style w:type="table" w:styleId="TableGrid">
    <w:name w:val="Table Grid"/>
    <w:basedOn w:val="TableNormal"/>
    <w:uiPriority w:val="39"/>
    <w:qFormat/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0"/>
      <w:szCs w:val="24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Normalaftertitle">
    <w:name w:val="Normal after titl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szCs w:val="20"/>
      <w:lang w:eastAsia="en-US"/>
    </w:rPr>
  </w:style>
  <w:style w:type="paragraph" w:customStyle="1" w:styleId="AnnexRef">
    <w:name w:val="Annex_Ref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after="280"/>
      <w:jc w:val="center"/>
    </w:pPr>
    <w:rPr>
      <w:rFonts w:eastAsia="Batang"/>
      <w:szCs w:val="20"/>
      <w:lang w:eastAsia="en-US"/>
    </w:rPr>
  </w:style>
  <w:style w:type="character" w:customStyle="1" w:styleId="TabletextChar">
    <w:name w:val="Table_text Char"/>
    <w:link w:val="Tabletext"/>
    <w:qFormat/>
    <w:locked/>
    <w:rPr>
      <w:rFonts w:ascii="Times New Roman" w:hAnsi="Times New Roman" w:cs="Times New Roman"/>
      <w:sz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">
    <w:name w:val="확인되지 않은 멘션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3-31">
    <w:name w:val="목록 표 3 - 강조색 31"/>
    <w:basedOn w:val="TableNormal"/>
    <w:uiPriority w:val="48"/>
    <w:qFormat/>
    <w:rPr>
      <w:rFonts w:eastAsia="Times New Roman"/>
      <w:lang w:val="fr-CH" w:eastAsia="fr-CH"/>
    </w:rPr>
    <w:tblPr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paragraph" w:customStyle="1" w:styleId="Head">
    <w:name w:val="Head"/>
    <w:basedOn w:val="Normal"/>
    <w:qFormat/>
    <w:pPr>
      <w:tabs>
        <w:tab w:val="left" w:pos="6663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Malgun Gothic"/>
      <w:szCs w:val="20"/>
      <w:lang w:eastAsia="en-US"/>
    </w:rPr>
  </w:style>
  <w:style w:type="paragraph" w:customStyle="1" w:styleId="Infodoc">
    <w:name w:val="Infodoc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before="0"/>
      <w:ind w:left="1418" w:hanging="1418"/>
      <w:textAlignment w:val="baseline"/>
    </w:pPr>
    <w:rPr>
      <w:rFonts w:eastAsia="Malgun Gothic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2">
    <w:name w:val="확인되지 않은 멘션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Normal1">
    <w:name w:val="Table Normal1"/>
    <w:uiPriority w:val="99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확인되지 않은 멘션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table" w:customStyle="1" w:styleId="GridTable4-Accent31">
    <w:name w:val="Grid Table 4 - Accent 31"/>
    <w:basedOn w:val="TableNormal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lang w:eastAsia="en-GB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0">
    <w:name w:val="修订2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character" w:customStyle="1" w:styleId="21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63ee27f-4cf3-414c-9275-d88e3f90795e">
    <w:name w:val="b63ee27f-4cf3-414c-9275-d88e3f90795e"/>
    <w:basedOn w:val="Heading3"/>
    <w:next w:val="acbfdd8b-e11b-4d36-88ff-6049b138f862"/>
    <w:link w:val="b63ee27f-4cf3-414c-9275-d88e3f90795e0"/>
    <w:qFormat/>
    <w:pPr>
      <w:spacing w:before="0" w:line="288" w:lineRule="auto"/>
      <w:ind w:left="0" w:firstLine="0"/>
    </w:pPr>
    <w:rPr>
      <w:rFonts w:ascii="Microsoft YaHei" w:eastAsia="Microsoft YaHei" w:hAnsi="Microsoft YaHei"/>
      <w:color w:val="000000"/>
      <w:sz w:val="26"/>
    </w:rPr>
  </w:style>
  <w:style w:type="paragraph" w:customStyle="1" w:styleId="acbfdd8b-e11b-4d36-88ff-6049b138f862">
    <w:name w:val="acbfdd8b-e11b-4d36-88ff-6049b138f862"/>
    <w:basedOn w:val="Normal"/>
    <w:link w:val="acbfdd8b-e11b-4d36-88ff-6049b138f8620"/>
    <w:qFormat/>
    <w:pPr>
      <w:adjustRightInd w:val="0"/>
      <w:spacing w:before="0" w:line="288" w:lineRule="auto"/>
    </w:pPr>
    <w:rPr>
      <w:rFonts w:ascii="Microsoft YaHei" w:eastAsia="Microsoft YaHei" w:hAnsi="Microsoft YaHei"/>
      <w:color w:val="000000"/>
      <w:sz w:val="22"/>
    </w:rPr>
  </w:style>
  <w:style w:type="character" w:customStyle="1" w:styleId="b63ee27f-4cf3-414c-9275-d88e3f90795e0">
    <w:name w:val="b63ee27f-4cf3-414c-9275-d88e3f90795e 字符"/>
    <w:basedOn w:val="DefaultParagraphFont"/>
    <w:link w:val="b63ee27f-4cf3-414c-9275-d88e3f90795e"/>
    <w:qFormat/>
    <w:rPr>
      <w:rFonts w:ascii="Microsoft YaHei" w:eastAsia="Microsoft YaHei" w:hAnsi="Microsoft YaHei" w:cs="Times New Roman"/>
      <w:b/>
      <w:color w:val="000000"/>
      <w:sz w:val="26"/>
      <w:lang w:val="en-GB" w:eastAsia="en-US"/>
    </w:rPr>
  </w:style>
  <w:style w:type="character" w:customStyle="1" w:styleId="acbfdd8b-e11b-4d36-88ff-6049b138f8620">
    <w:name w:val="acbfdd8b-e11b-4d36-88ff-6049b138f862 字符"/>
    <w:basedOn w:val="DefaultParagraphFont"/>
    <w:link w:val="acbfdd8b-e11b-4d36-88ff-6049b138f862"/>
    <w:qFormat/>
    <w:rPr>
      <w:rFonts w:ascii="Microsoft YaHei" w:eastAsia="Microsoft YaHei" w:hAnsi="Microsoft YaHei" w:cs="Times New Roman"/>
      <w:color w:val="000000"/>
      <w:sz w:val="22"/>
      <w:szCs w:val="24"/>
      <w:lang w:val="en-GB" w:eastAsia="ja-JP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nnexNoTitle0">
    <w:name w:val="Annex_No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720"/>
      <w:jc w:val="center"/>
      <w:outlineLvl w:val="0"/>
    </w:pPr>
    <w:rPr>
      <w:rFonts w:eastAsia="SimSun"/>
      <w:b/>
      <w:sz w:val="28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spacing w:before="280"/>
      <w:ind w:left="0" w:firstLine="0"/>
      <w:jc w:val="center"/>
      <w:textAlignment w:val="auto"/>
    </w:pPr>
    <w:rPr>
      <w:rFonts w:ascii="Calibri" w:hAnsi="Calibri"/>
      <w:bCs/>
      <w:sz w:val="28"/>
    </w:rPr>
  </w:style>
  <w:style w:type="character" w:customStyle="1" w:styleId="15">
    <w:name w:val="15"/>
    <w:qFormat/>
    <w:rPr>
      <w:rFonts w:ascii="Calibri" w:hAnsi="Calibri" w:cs="Calibri" w:hint="default"/>
      <w:color w:val="0000FF"/>
      <w:u w:val="single"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paragraph" w:customStyle="1" w:styleId="LSForAction">
    <w:name w:val="LSForAction"/>
    <w:basedOn w:val="LSTitle"/>
    <w:next w:val="Normal"/>
    <w:qFormat/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Info">
    <w:name w:val="LSForInfo"/>
    <w:basedOn w:val="Normal"/>
    <w:next w:val="Normal"/>
    <w:qFormat/>
    <w:rPr>
      <w:bCs/>
    </w:rPr>
  </w:style>
  <w:style w:type="paragraph" w:customStyle="1" w:styleId="LSDeadline">
    <w:name w:val="LSDeadline"/>
    <w:basedOn w:val="Normal"/>
    <w:next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LSApproval">
    <w:name w:val="LSApproval"/>
    <w:basedOn w:val="Normal"/>
    <w:qFormat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75D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meetingdoc.asp?lang=en&amp;parent=T25-SG13-250303-TD-WP3-0062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meetingdoc.asp?lang=en&amp;parent=T25-SG13-250303-TD-WP3-0062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500a0adc-3bb3-4869-953c-a3d49c3f1ea4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0A0ADC-3BB3-4869-953C-A3D49C3F1EA4}"/>
      </w:docPartPr>
      <w:docPartBody>
        <w:p w:rsidR="00774CFB" w:rsidRDefault="00774CFB">
          <w:pPr>
            <w:pStyle w:val="763C980A49A748E09107BFD5AC2014B8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{47d298ce-2715-40ab-a926-9c98a2c84796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7D298CE-2715-40AB-A926-9C98A2C84796}"/>
      </w:docPartPr>
      <w:docPartBody>
        <w:p w:rsidR="00774CFB" w:rsidRDefault="00774CFB">
          <w:pPr>
            <w:pStyle w:val="82CF776CE0DD416B8DA1100D1DC8F743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{607a172f-6aad-4412-bd32-78959d8e92d2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07A172F-6AAD-4412-BD32-78959D8E92D2}"/>
      </w:docPartPr>
      <w:docPartBody>
        <w:p w:rsidR="00774CFB" w:rsidRDefault="00774CFB">
          <w:pPr>
            <w:pStyle w:val="8167F015A2234FB7A7C96FA9552FA03F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74CFB" w:rsidRDefault="00774CFB">
      <w:pPr>
        <w:spacing w:line="240" w:lineRule="auto"/>
      </w:pPr>
      <w:r>
        <w:separator/>
      </w:r>
    </w:p>
  </w:endnote>
  <w:endnote w:type="continuationSeparator" w:id="0">
    <w:p w:rsidR="00774CFB" w:rsidRDefault="00774CFB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74CFB" w:rsidRDefault="00774CFB">
      <w:pPr>
        <w:spacing w:after="0"/>
      </w:pPr>
      <w:r>
        <w:separator/>
      </w:r>
    </w:p>
  </w:footnote>
  <w:footnote w:type="continuationSeparator" w:id="0">
    <w:p w:rsidR="00774CFB" w:rsidRDefault="00774CFB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99B"/>
    <w:rsid w:val="00007BD2"/>
    <w:rsid w:val="000F4104"/>
    <w:rsid w:val="00164B4D"/>
    <w:rsid w:val="00170D45"/>
    <w:rsid w:val="001734B1"/>
    <w:rsid w:val="001754B7"/>
    <w:rsid w:val="001838C4"/>
    <w:rsid w:val="001C23C8"/>
    <w:rsid w:val="001D7E25"/>
    <w:rsid w:val="002663DA"/>
    <w:rsid w:val="00281786"/>
    <w:rsid w:val="00290501"/>
    <w:rsid w:val="002C7E32"/>
    <w:rsid w:val="002E2454"/>
    <w:rsid w:val="00331F18"/>
    <w:rsid w:val="003420C9"/>
    <w:rsid w:val="00377011"/>
    <w:rsid w:val="00390167"/>
    <w:rsid w:val="003A46EF"/>
    <w:rsid w:val="003B2A83"/>
    <w:rsid w:val="003D09B0"/>
    <w:rsid w:val="003F40AD"/>
    <w:rsid w:val="00417AA4"/>
    <w:rsid w:val="00462C47"/>
    <w:rsid w:val="00467A67"/>
    <w:rsid w:val="004F5B3D"/>
    <w:rsid w:val="00561E83"/>
    <w:rsid w:val="00580923"/>
    <w:rsid w:val="00593F9D"/>
    <w:rsid w:val="00595D1C"/>
    <w:rsid w:val="005F42E3"/>
    <w:rsid w:val="00617B5A"/>
    <w:rsid w:val="006674AE"/>
    <w:rsid w:val="0069770F"/>
    <w:rsid w:val="006B34B9"/>
    <w:rsid w:val="00705D31"/>
    <w:rsid w:val="00774CFB"/>
    <w:rsid w:val="00787A4D"/>
    <w:rsid w:val="007926F8"/>
    <w:rsid w:val="007B5EF9"/>
    <w:rsid w:val="007C57CD"/>
    <w:rsid w:val="00867ECF"/>
    <w:rsid w:val="00871D1D"/>
    <w:rsid w:val="008B7825"/>
    <w:rsid w:val="0090283D"/>
    <w:rsid w:val="009B4DC3"/>
    <w:rsid w:val="009C18A0"/>
    <w:rsid w:val="009D1350"/>
    <w:rsid w:val="009E35B0"/>
    <w:rsid w:val="00A6651B"/>
    <w:rsid w:val="00AA5B17"/>
    <w:rsid w:val="00AB70C9"/>
    <w:rsid w:val="00AC57EE"/>
    <w:rsid w:val="00AE3245"/>
    <w:rsid w:val="00B022DB"/>
    <w:rsid w:val="00B246D4"/>
    <w:rsid w:val="00B30A65"/>
    <w:rsid w:val="00B76B33"/>
    <w:rsid w:val="00B827B2"/>
    <w:rsid w:val="00C06671"/>
    <w:rsid w:val="00C17FC6"/>
    <w:rsid w:val="00C95933"/>
    <w:rsid w:val="00CA1F53"/>
    <w:rsid w:val="00CD375A"/>
    <w:rsid w:val="00D5403E"/>
    <w:rsid w:val="00D66ABC"/>
    <w:rsid w:val="00DA3CE9"/>
    <w:rsid w:val="00DE7B3E"/>
    <w:rsid w:val="00DF4795"/>
    <w:rsid w:val="00E41648"/>
    <w:rsid w:val="00E64832"/>
    <w:rsid w:val="00E74F7D"/>
    <w:rsid w:val="00EB41B3"/>
    <w:rsid w:val="00EB7469"/>
    <w:rsid w:val="00ED5A57"/>
    <w:rsid w:val="00F25029"/>
    <w:rsid w:val="00F519B6"/>
    <w:rsid w:val="00F54772"/>
    <w:rsid w:val="00F95C3A"/>
    <w:rsid w:val="00FD4241"/>
    <w:rsid w:val="00FE399B"/>
    <w:rsid w:val="00FF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</w:style>
  <w:style w:type="paragraph" w:customStyle="1" w:styleId="763C980A49A748E09107BFD5AC2014B8">
    <w:name w:val="763C980A49A748E09107BFD5AC2014B8"/>
    <w:qFormat/>
    <w:pPr>
      <w:spacing w:after="160" w:line="259" w:lineRule="auto"/>
    </w:pPr>
    <w:rPr>
      <w:sz w:val="22"/>
      <w:szCs w:val="22"/>
      <w:lang w:val="fr-CH" w:eastAsia="zh-CN"/>
    </w:rPr>
  </w:style>
  <w:style w:type="paragraph" w:customStyle="1" w:styleId="82CF776CE0DD416B8DA1100D1DC8F743">
    <w:name w:val="82CF776CE0DD416B8DA1100D1DC8F743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8167F015A2234FB7A7C96FA9552FA03F">
    <w:name w:val="8167F015A2234FB7A7C96FA9552FA03F"/>
    <w:qFormat/>
    <w:pPr>
      <w:widowControl w:val="0"/>
      <w:jc w:val="both"/>
    </w:pPr>
    <w:rPr>
      <w:kern w:val="2"/>
      <w:sz w:val="21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13</SgText>
    <IsRevision xmlns="3f6fad35-1f81-480e-a4e5-6e5474dcfb96">false</IsRevision>
    <Purpose1 xmlns="3f6fad35-1f81-480e-a4e5-6e5474dcfb96">Admin</Purpose1>
    <Abstract xmlns="3f6fad35-1f81-480e-a4e5-6e5474dcfb96">This TD contains the LS/o of Working Party 3/13 meeting held in Geneva, 3–14 March 2025.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7,17,18,19/13</QuestionText>
    <DocTypeText xmlns="3f6fad35-1f81-480e-a4e5-6e5474dcfb96">admin</DocTypeText>
    <CategoryDescription xmlns="http://schemas.microsoft.com/sharepoint.v3" xsi:nil="true"/>
    <ShortName xmlns="3f6fad35-1f81-480e-a4e5-6e5474dcfb96"/>
    <Place xmlns="3f6fad35-1f81-480e-a4e5-6e5474dcfb96">Victoria Falls, 4-14 March 2019</Place>
    <IsTooLateSubmitted xmlns="3f6fad35-1f81-480e-a4e5-6e5474dcfb96">false</IsTooLateSubmitted>
    <Observations xmlns="3f6fad35-1f81-480e-a4e5-6e5474dcfb96" xsi:nil="true"/>
    <DocumentSource xmlns="3f6fad35-1f81-480e-a4e5-6e5474dcfb96">WP2/13 Chairman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sharepoint.v3"/>
    <ds:schemaRef ds:uri="3f6fad35-1f81-480e-a4e5-6e5474dcfb96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/>
</ds:datastoreItem>
</file>

<file path=customXml/itemProps3.xml><?xml version="1.0" encoding="utf-8"?>
<ds:datastoreItem xmlns:ds="http://schemas.openxmlformats.org/officeDocument/2006/customXml" ds:itemID="{33751D69-C054-4D4D-81C3-C6AE3340C6F4}">
  <ds:schemaRefs/>
</ds:datastoreItem>
</file>

<file path=customXml/itemProps4.xml><?xml version="1.0" encoding="utf-8"?>
<ds:datastoreItem xmlns:ds="http://schemas.openxmlformats.org/officeDocument/2006/customXml" ds:itemID="{EB31B5A7-00AD-4560-8791-9285F42C60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8</TotalTime>
  <Pages>1</Pages>
  <Words>312</Words>
  <Characters>1779</Characters>
  <Application>Microsoft Office Word</Application>
  <DocSecurity>0</DocSecurity>
  <Lines>14</Lines>
  <Paragraphs>4</Paragraphs>
  <ScaleCrop>false</ScaleCrop>
  <Manager>ITU-T</Manager>
  <Company>International Telecommunication Union (ITU)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Supplement to ITU-T Y.3184 series (Y.Sup-Mec-CONA): “Mechanism for customer-oriented intelligent awareness of network status”</dc:title>
  <dc:creator>Rapporteur</dc:creator>
  <cp:keywords>Agenda; WP2; July 2022</cp:keywords>
  <dc:description>SG13-LS021  For: Geneva, 3 - 14 March 2025_x000d_Document date: _x000d_Saved by ITU51017190 at 10:41:18 on 20/03/2025</dc:description>
  <cp:lastModifiedBy>ShK</cp:lastModifiedBy>
  <cp:revision>9</cp:revision>
  <cp:lastPrinted>2016-12-23T12:52:00Z</cp:lastPrinted>
  <dcterms:created xsi:type="dcterms:W3CDTF">2025-04-17T14:42:00Z</dcterms:created>
  <dcterms:modified xsi:type="dcterms:W3CDTF">2025-04-23T09:10:00Z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SG13-LS021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7/13</vt:lpwstr>
  </property>
  <property fmtid="{D5CDD505-2E9C-101B-9397-08002B2CF9AE}" pid="6" name="Docdest">
    <vt:lpwstr>Geneva, 3 - 14 March 2025</vt:lpwstr>
  </property>
  <property fmtid="{D5CDD505-2E9C-101B-9397-08002B2CF9AE}" pid="7" name="Docauthor">
    <vt:lpwstr>Rapporteur</vt:lpwstr>
  </property>
  <property fmtid="{D5CDD505-2E9C-101B-9397-08002B2CF9AE}" pid="8" name="KSOProductBuildVer">
    <vt:lpwstr>2052-12.8.2.15091</vt:lpwstr>
  </property>
  <property fmtid="{D5CDD505-2E9C-101B-9397-08002B2CF9AE}" pid="9" name="ICV">
    <vt:lpwstr>B9CCA6EFC39C4F64805C63F4B2777B39_13</vt:lpwstr>
  </property>
  <property fmtid="{D5CDD505-2E9C-101B-9397-08002B2CF9AE}" pid="10" name="_KSOProductBuildMID">
    <vt:lpwstr>SYWMD6B77RYA0V9GQARNRL0K7ZQ0OAYREO0XFJDAXFG8TFLT66BRKCJFFYRHPDIRBNM6EOZLZIW78HJJQFFTYFFN89D0WI5BBSODYHB32BC161F43C12AF6DFC6E125B4AFD237D</vt:lpwstr>
  </property>
  <property fmtid="{D5CDD505-2E9C-101B-9397-08002B2CF9AE}" pid="11" name="_KSOProductBuildSID">
    <vt:lpwstr>CVWMQ6BV7RRQ06BGRPR8RL0J7NNMOSVREF0XLJDWXF8RTECTZRBRPCJGFYYHPB6RXOMXEOL5ZIXD8LXJQFFAQFFZ89CMWOLB8XOO0HB375F7C7C860AEF5C87003E1D71C8877FD</vt:lpwstr>
  </property>
</Properties>
</file>