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9E298" w14:textId="77777777" w:rsidR="000D5ED0" w:rsidRDefault="00355BD9">
      <w:pPr>
        <w:pStyle w:val="Header"/>
        <w:jc w:val="center"/>
        <w:rPr>
          <w:rFonts w:ascii="Arial" w:hAnsi="Arial" w:cs="Arial"/>
          <w:sz w:val="22"/>
          <w:szCs w:val="22"/>
        </w:rPr>
      </w:pPr>
      <w:r>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9"/>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23D6B212" w14:textId="77777777" w:rsidR="000D5ED0" w:rsidRDefault="000D5ED0">
      <w:pPr>
        <w:pStyle w:val="Header"/>
        <w:rPr>
          <w:rFonts w:ascii="Arial" w:hAnsi="Arial" w:cs="Arial"/>
          <w:b/>
          <w:sz w:val="22"/>
          <w:szCs w:val="22"/>
        </w:rPr>
      </w:pPr>
    </w:p>
    <w:p w14:paraId="7E7A1B1A" w14:textId="77777777" w:rsidR="000D5ED0" w:rsidRDefault="00355BD9">
      <w:pPr>
        <w:pStyle w:val="Header"/>
        <w:rPr>
          <w:rFonts w:ascii="Arial" w:hAnsi="Arial" w:cs="Arial"/>
          <w:b/>
          <w:sz w:val="22"/>
          <w:szCs w:val="22"/>
        </w:rPr>
      </w:pPr>
      <w:r>
        <w:rPr>
          <w:rFonts w:ascii="Arial" w:hAnsi="Arial" w:cs="Arial"/>
          <w:b/>
          <w:sz w:val="22"/>
          <w:szCs w:val="22"/>
        </w:rPr>
        <w:t>Broadband Forum Liaison To:</w:t>
      </w:r>
    </w:p>
    <w:p w14:paraId="2D6EA7FC" w14:textId="77777777" w:rsidR="000D5ED0" w:rsidRDefault="00355BD9">
      <w:pPr>
        <w:spacing w:before="0"/>
        <w:rPr>
          <w:rFonts w:ascii="Arial" w:hAnsi="Arial" w:cs="Arial"/>
          <w:sz w:val="22"/>
          <w:szCs w:val="22"/>
        </w:rPr>
      </w:pPr>
      <w:r>
        <w:rPr>
          <w:rFonts w:ascii="Arial" w:hAnsi="Arial" w:cs="Arial"/>
          <w:sz w:val="22"/>
          <w:szCs w:val="22"/>
        </w:rPr>
        <w:t xml:space="preserve">3GPP Liaison Coordinator 3GPPLiaison@etsi.org  </w:t>
      </w:r>
    </w:p>
    <w:p w14:paraId="092F4BFC" w14:textId="77777777" w:rsidR="000D5ED0" w:rsidRDefault="000D5ED0">
      <w:pPr>
        <w:spacing w:before="0"/>
        <w:rPr>
          <w:rFonts w:ascii="Arial" w:hAnsi="Arial" w:cs="Arial"/>
          <w:sz w:val="22"/>
          <w:szCs w:val="22"/>
        </w:rPr>
      </w:pPr>
    </w:p>
    <w:p w14:paraId="1276545C" w14:textId="77777777" w:rsidR="000D5ED0" w:rsidRDefault="00355BD9">
      <w:pPr>
        <w:spacing w:before="0"/>
      </w:pPr>
      <w:r>
        <w:rPr>
          <w:rFonts w:ascii="Arial" w:hAnsi="Arial" w:cs="Arial"/>
          <w:sz w:val="22"/>
          <w:szCs w:val="22"/>
        </w:rPr>
        <w:t xml:space="preserve">3GPP TSG SA WG2  </w:t>
      </w:r>
    </w:p>
    <w:p w14:paraId="608F0757" w14:textId="10DFC77D" w:rsidR="000D5ED0" w:rsidRDefault="00F71D48">
      <w:pPr>
        <w:spacing w:before="0"/>
      </w:pPr>
      <w:r w:rsidRPr="00F71D48">
        <w:rPr>
          <w:rFonts w:ascii="Arial" w:hAnsi="Arial" w:cs="Arial"/>
          <w:sz w:val="22"/>
          <w:szCs w:val="22"/>
        </w:rPr>
        <w:t>J</w:t>
      </w:r>
      <w:r>
        <w:rPr>
          <w:rFonts w:ascii="Arial" w:hAnsi="Arial" w:cs="Arial"/>
          <w:sz w:val="22"/>
          <w:szCs w:val="22"/>
        </w:rPr>
        <w:t>ain</w:t>
      </w:r>
      <w:r w:rsidRPr="00F71D48">
        <w:rPr>
          <w:rFonts w:ascii="Arial" w:hAnsi="Arial" w:cs="Arial"/>
          <w:sz w:val="22"/>
          <w:szCs w:val="22"/>
        </w:rPr>
        <w:t xml:space="preserve"> Puneet</w:t>
      </w:r>
      <w:r w:rsidR="00355BD9">
        <w:rPr>
          <w:rFonts w:ascii="Arial" w:hAnsi="Arial" w:cs="Arial"/>
          <w:sz w:val="22"/>
          <w:szCs w:val="22"/>
        </w:rPr>
        <w:t xml:space="preserve">, 3GPP TSG SA WG2 Chairman </w:t>
      </w:r>
      <w:r w:rsidRPr="00F71D48">
        <w:rPr>
          <w:rFonts w:ascii="Arial" w:hAnsi="Arial" w:cs="Arial"/>
          <w:sz w:val="22"/>
          <w:szCs w:val="22"/>
        </w:rPr>
        <w:t>puneet.jain@intel.com</w:t>
      </w:r>
    </w:p>
    <w:p w14:paraId="6A197E1A" w14:textId="77777777" w:rsidR="000D5ED0" w:rsidRDefault="00355BD9">
      <w:pPr>
        <w:spacing w:before="0"/>
      </w:pPr>
      <w:r>
        <w:rPr>
          <w:rFonts w:ascii="Arial" w:hAnsi="Arial" w:cs="Arial"/>
          <w:sz w:val="22"/>
          <w:szCs w:val="22"/>
        </w:rPr>
        <w:t xml:space="preserve">3GPP TSG SA WG3 </w:t>
      </w:r>
    </w:p>
    <w:p w14:paraId="6F07A20E" w14:textId="19CDE32A" w:rsidR="000D5ED0" w:rsidRDefault="00F71D48">
      <w:pPr>
        <w:spacing w:before="0"/>
        <w:rPr>
          <w:rFonts w:ascii="Arial" w:hAnsi="Arial" w:cs="Arial"/>
          <w:b/>
          <w:sz w:val="22"/>
          <w:szCs w:val="22"/>
        </w:rPr>
      </w:pPr>
      <w:r>
        <w:rPr>
          <w:rFonts w:ascii="Arial" w:hAnsi="Arial" w:cs="Arial"/>
          <w:sz w:val="22"/>
          <w:szCs w:val="22"/>
        </w:rPr>
        <w:t>Ben Henda</w:t>
      </w:r>
      <w:r w:rsidRPr="00F71D48">
        <w:rPr>
          <w:rFonts w:ascii="Arial" w:hAnsi="Arial" w:cs="Arial"/>
          <w:sz w:val="22"/>
          <w:szCs w:val="22"/>
        </w:rPr>
        <w:t xml:space="preserve"> Noamen</w:t>
      </w:r>
      <w:r w:rsidR="00355BD9" w:rsidRPr="00355BD9">
        <w:rPr>
          <w:rFonts w:ascii="Arial" w:hAnsi="Arial" w:cs="Arial"/>
          <w:sz w:val="22"/>
          <w:szCs w:val="22"/>
        </w:rPr>
        <w:t xml:space="preserve">, 3GPP TSG SA </w:t>
      </w:r>
      <w:r>
        <w:rPr>
          <w:rFonts w:ascii="Arial" w:hAnsi="Arial" w:cs="Arial"/>
          <w:sz w:val="22"/>
          <w:szCs w:val="22"/>
        </w:rPr>
        <w:t xml:space="preserve">WG3 Chairman </w:t>
      </w:r>
      <w:r w:rsidRPr="00F71D48">
        <w:rPr>
          <w:rFonts w:ascii="Arial" w:hAnsi="Arial" w:cs="Arial"/>
          <w:sz w:val="22"/>
          <w:szCs w:val="22"/>
        </w:rPr>
        <w:t>noamen.ben.henda@ericsson.com</w:t>
      </w:r>
    </w:p>
    <w:p w14:paraId="12E0E189" w14:textId="77777777" w:rsidR="000D5ED0" w:rsidRDefault="000D5ED0">
      <w:pPr>
        <w:spacing w:before="0"/>
        <w:rPr>
          <w:rFonts w:ascii="Arial" w:hAnsi="Arial" w:cs="Arial"/>
          <w:b/>
          <w:sz w:val="22"/>
          <w:szCs w:val="22"/>
        </w:rPr>
      </w:pPr>
    </w:p>
    <w:p w14:paraId="5838EE5B" w14:textId="77777777" w:rsidR="000D5ED0" w:rsidRDefault="00355BD9">
      <w:pPr>
        <w:spacing w:before="0"/>
        <w:rPr>
          <w:rFonts w:ascii="Arial" w:hAnsi="Arial" w:cs="Arial"/>
          <w:b/>
          <w:sz w:val="22"/>
          <w:szCs w:val="22"/>
        </w:rPr>
      </w:pPr>
      <w:r>
        <w:rPr>
          <w:rFonts w:ascii="Arial" w:hAnsi="Arial" w:cs="Arial"/>
          <w:b/>
          <w:sz w:val="22"/>
          <w:szCs w:val="22"/>
        </w:rPr>
        <w:t>From:</w:t>
      </w:r>
    </w:p>
    <w:p w14:paraId="1B1CEBA2" w14:textId="77777777" w:rsidR="000D5ED0" w:rsidRDefault="00355BD9">
      <w:pPr>
        <w:spacing w:before="0"/>
      </w:pPr>
      <w:r>
        <w:rPr>
          <w:rFonts w:ascii="Arial" w:hAnsi="Arial" w:cs="Arial"/>
          <w:sz w:val="22"/>
          <w:szCs w:val="22"/>
        </w:rPr>
        <w:t>Lincoln Lavoie,</w:t>
      </w:r>
    </w:p>
    <w:p w14:paraId="3F885FC6" w14:textId="77777777" w:rsidR="000D5ED0" w:rsidRDefault="00355BD9">
      <w:pPr>
        <w:spacing w:before="0"/>
        <w:rPr>
          <w:rFonts w:ascii="Arial" w:hAnsi="Arial" w:cs="Arial"/>
          <w:sz w:val="22"/>
          <w:szCs w:val="22"/>
        </w:rPr>
      </w:pPr>
      <w:r>
        <w:rPr>
          <w:rFonts w:ascii="Arial" w:hAnsi="Arial" w:cs="Arial"/>
          <w:sz w:val="22"/>
          <w:szCs w:val="22"/>
        </w:rPr>
        <w:t xml:space="preserve">Broadband Forum Technical Committee Chair lylavoie@iol.unh.edu </w:t>
      </w:r>
    </w:p>
    <w:p w14:paraId="6DCEF210" w14:textId="77777777" w:rsidR="000D5ED0" w:rsidRDefault="000D5ED0">
      <w:pPr>
        <w:spacing w:before="0"/>
        <w:rPr>
          <w:rFonts w:ascii="Arial" w:hAnsi="Arial" w:cs="Arial"/>
          <w:sz w:val="22"/>
          <w:szCs w:val="22"/>
        </w:rPr>
      </w:pPr>
    </w:p>
    <w:p w14:paraId="3729466D" w14:textId="77777777" w:rsidR="000D5ED0" w:rsidRDefault="00355BD9">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457F8BC1" w14:textId="77777777" w:rsidR="000D5ED0" w:rsidRDefault="00355BD9">
      <w:pPr>
        <w:spacing w:before="0"/>
        <w:rPr>
          <w:rFonts w:ascii="Arial" w:hAnsi="Arial" w:cs="Arial"/>
          <w:sz w:val="22"/>
          <w:szCs w:val="22"/>
          <w:lang w:val="en-GB"/>
        </w:rPr>
      </w:pPr>
      <w:r>
        <w:rPr>
          <w:rFonts w:ascii="Arial" w:hAnsi="Arial" w:cs="Arial"/>
          <w:sz w:val="22"/>
          <w:szCs w:val="22"/>
          <w:lang w:val="en-GB"/>
        </w:rPr>
        <w:t>Manuel Paul, BBF liaison officer to 3GPP manuel.paul@telekom.de</w:t>
      </w:r>
    </w:p>
    <w:p w14:paraId="492141E1" w14:textId="614601A1" w:rsidR="000D5ED0" w:rsidRDefault="00355BD9">
      <w:pPr>
        <w:spacing w:before="0"/>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A90708">
        <w:rPr>
          <w:rFonts w:ascii="Arial" w:hAnsi="Arial" w:cs="Arial"/>
          <w:sz w:val="22"/>
          <w:szCs w:val="22"/>
        </w:rPr>
        <w:t>September 5</w:t>
      </w:r>
      <w:r w:rsidR="00A90708" w:rsidRPr="00A90708">
        <w:rPr>
          <w:rFonts w:ascii="Arial" w:hAnsi="Arial" w:cs="Arial"/>
          <w:sz w:val="22"/>
          <w:szCs w:val="22"/>
          <w:vertAlign w:val="superscript"/>
        </w:rPr>
        <w:t>th</w:t>
      </w:r>
      <w:r w:rsidR="00A90708">
        <w:rPr>
          <w:rFonts w:ascii="Arial" w:hAnsi="Arial" w:cs="Arial"/>
          <w:sz w:val="22"/>
          <w:szCs w:val="22"/>
        </w:rPr>
        <w:t>, 2019</w:t>
      </w:r>
    </w:p>
    <w:p w14:paraId="1BE93B9E" w14:textId="77777777" w:rsidR="000D5ED0" w:rsidRDefault="000D5ED0">
      <w:pPr>
        <w:spacing w:before="0"/>
        <w:rPr>
          <w:rFonts w:ascii="Arial" w:hAnsi="Arial" w:cs="Arial"/>
          <w:b/>
          <w:sz w:val="22"/>
          <w:szCs w:val="22"/>
        </w:rPr>
      </w:pPr>
    </w:p>
    <w:p w14:paraId="7F955C0C" w14:textId="1EE36FAB" w:rsidR="000D5ED0" w:rsidRPr="003C795F" w:rsidRDefault="00355BD9" w:rsidP="003C795F">
      <w:pPr>
        <w:spacing w:before="0"/>
      </w:pPr>
      <w:r>
        <w:rPr>
          <w:rFonts w:ascii="Arial" w:hAnsi="Arial" w:cs="Arial"/>
          <w:b/>
          <w:sz w:val="22"/>
          <w:szCs w:val="22"/>
        </w:rPr>
        <w:t>Subject:</w:t>
      </w:r>
      <w:r>
        <w:rPr>
          <w:rFonts w:ascii="Arial" w:hAnsi="Arial" w:cs="Arial"/>
          <w:sz w:val="22"/>
          <w:szCs w:val="22"/>
        </w:rPr>
        <w:t xml:space="preserve"> </w:t>
      </w:r>
      <w:r w:rsidR="004848AA">
        <w:rPr>
          <w:rFonts w:ascii="Arial" w:hAnsi="Arial" w:cs="Arial"/>
          <w:sz w:val="22"/>
          <w:szCs w:val="22"/>
        </w:rPr>
        <w:t xml:space="preserve">PEI </w:t>
      </w:r>
      <w:r w:rsidR="007C1017">
        <w:rPr>
          <w:rFonts w:ascii="Arial" w:hAnsi="Arial" w:cs="Arial"/>
          <w:sz w:val="22"/>
          <w:szCs w:val="22"/>
        </w:rPr>
        <w:t xml:space="preserve">for FN-RG </w:t>
      </w:r>
      <w:r w:rsidR="004848AA">
        <w:rPr>
          <w:rFonts w:ascii="Arial" w:hAnsi="Arial" w:cs="Arial"/>
          <w:sz w:val="22"/>
          <w:szCs w:val="22"/>
        </w:rPr>
        <w:t>Recommendation</w:t>
      </w:r>
      <w:r>
        <w:rPr>
          <w:rFonts w:ascii="Arial" w:hAnsi="Arial" w:cs="Arial"/>
          <w:sz w:val="22"/>
          <w:szCs w:val="22"/>
        </w:rPr>
        <w:t xml:space="preserve"> </w:t>
      </w:r>
    </w:p>
    <w:p w14:paraId="1FF947C6" w14:textId="77777777" w:rsidR="000D5ED0" w:rsidRDefault="000D5ED0">
      <w:pPr>
        <w:widowControl w:val="0"/>
        <w:spacing w:before="0"/>
        <w:rPr>
          <w:rFonts w:ascii="Arial" w:hAnsi="Arial" w:cs="Arial"/>
          <w:sz w:val="22"/>
          <w:szCs w:val="22"/>
        </w:rPr>
      </w:pPr>
    </w:p>
    <w:p w14:paraId="394343E2" w14:textId="5E9D68FE" w:rsidR="000D5ED0" w:rsidRPr="00DF1958" w:rsidRDefault="00355BD9">
      <w:pPr>
        <w:widowControl w:val="0"/>
        <w:spacing w:before="0"/>
        <w:rPr>
          <w:rFonts w:ascii="Arial" w:hAnsi="Arial" w:cs="Arial"/>
          <w:sz w:val="22"/>
          <w:szCs w:val="22"/>
        </w:rPr>
      </w:pPr>
      <w:r w:rsidRPr="00DF1958">
        <w:rPr>
          <w:rFonts w:ascii="Arial" w:hAnsi="Arial" w:cs="Arial"/>
          <w:sz w:val="22"/>
          <w:szCs w:val="22"/>
        </w:rPr>
        <w:t xml:space="preserve">Dear colleagues, </w:t>
      </w:r>
    </w:p>
    <w:p w14:paraId="11CE053D" w14:textId="5C96E7B5" w:rsidR="007C1017" w:rsidRPr="00DF1958" w:rsidRDefault="007C1017">
      <w:pPr>
        <w:widowControl w:val="0"/>
        <w:spacing w:before="0"/>
        <w:rPr>
          <w:rFonts w:ascii="Arial" w:hAnsi="Arial" w:cs="Arial"/>
          <w:sz w:val="22"/>
          <w:szCs w:val="22"/>
        </w:rPr>
      </w:pPr>
    </w:p>
    <w:p w14:paraId="2443FA67" w14:textId="7449BA96" w:rsidR="007C1017" w:rsidRPr="00DF1958" w:rsidRDefault="007C1017">
      <w:pPr>
        <w:widowControl w:val="0"/>
        <w:spacing w:before="0"/>
        <w:rPr>
          <w:rFonts w:ascii="Arial" w:hAnsi="Arial" w:cs="Arial"/>
          <w:sz w:val="22"/>
          <w:szCs w:val="22"/>
        </w:rPr>
      </w:pPr>
      <w:r w:rsidRPr="00DF1958">
        <w:rPr>
          <w:rFonts w:ascii="Arial" w:hAnsi="Arial" w:cs="Arial"/>
          <w:sz w:val="22"/>
          <w:szCs w:val="22"/>
        </w:rPr>
        <w:t xml:space="preserve">The BBF WWC </w:t>
      </w:r>
      <w:r w:rsidR="00003AE1" w:rsidRPr="00DF1958">
        <w:rPr>
          <w:rFonts w:ascii="Arial" w:hAnsi="Arial" w:cs="Arial"/>
          <w:sz w:val="22"/>
          <w:szCs w:val="22"/>
        </w:rPr>
        <w:t>work area has considered the problem of what to use for a permanent equipment identifier (PEI) for FN-RG equipment. A summary of the considerations is as follows:</w:t>
      </w:r>
    </w:p>
    <w:p w14:paraId="4B881396" w14:textId="3E644E83" w:rsidR="00003AE1" w:rsidRPr="00DF1958" w:rsidRDefault="00003AE1">
      <w:pPr>
        <w:widowControl w:val="0"/>
        <w:spacing w:before="0"/>
        <w:rPr>
          <w:rFonts w:ascii="Arial" w:hAnsi="Arial" w:cs="Arial"/>
          <w:sz w:val="22"/>
          <w:szCs w:val="22"/>
        </w:rPr>
      </w:pPr>
    </w:p>
    <w:p w14:paraId="0629C7A0" w14:textId="77777777" w:rsidR="00003AE1" w:rsidRPr="00DF1958" w:rsidRDefault="00003AE1" w:rsidP="00003AE1">
      <w:pPr>
        <w:rPr>
          <w:rFonts w:ascii="Arial" w:hAnsi="Arial" w:cs="Arial"/>
          <w:sz w:val="22"/>
          <w:szCs w:val="22"/>
        </w:rPr>
      </w:pPr>
      <w:r w:rsidRPr="00DF1958">
        <w:rPr>
          <w:rFonts w:ascii="Arial" w:hAnsi="Arial" w:cs="Arial"/>
          <w:sz w:val="22"/>
          <w:szCs w:val="22"/>
        </w:rPr>
        <w:t xml:space="preserve">If the intention of the PEI is to uniquely identify a piece of FN-RG equipment, then the source of the PEI must be the FN-RG itself.  There is only one identifier that the FN-RG can provide that could act as a globally unique PEI, and that is the universally administered Ethernet EUI-48 MAC address (UAA) burned into the device by the manufacturer.  This is typically in the form of a </w:t>
      </w:r>
      <w:proofErr w:type="gramStart"/>
      <w:r w:rsidRPr="00DF1958">
        <w:rPr>
          <w:rFonts w:ascii="Arial" w:hAnsi="Arial" w:cs="Arial"/>
          <w:sz w:val="22"/>
          <w:szCs w:val="22"/>
        </w:rPr>
        <w:t>22 bit</w:t>
      </w:r>
      <w:proofErr w:type="gramEnd"/>
      <w:r w:rsidRPr="00DF1958">
        <w:rPr>
          <w:rFonts w:ascii="Arial" w:hAnsi="Arial" w:cs="Arial"/>
          <w:sz w:val="22"/>
          <w:szCs w:val="22"/>
        </w:rPr>
        <w:t xml:space="preserve"> OUI which identifies the manufacturer, and hence is the assigning authority for the interface ID, and a 24 bit interface ID. The other 2 bits indicate local/universal administration of the MAC address, and if the address is multicast or unicast.</w:t>
      </w:r>
    </w:p>
    <w:p w14:paraId="0BDC002C" w14:textId="77777777" w:rsidR="00003AE1" w:rsidRPr="00DF1958" w:rsidRDefault="00003AE1" w:rsidP="00003AE1">
      <w:pPr>
        <w:rPr>
          <w:rFonts w:ascii="Arial" w:hAnsi="Arial" w:cs="Arial"/>
          <w:sz w:val="22"/>
          <w:szCs w:val="22"/>
        </w:rPr>
      </w:pPr>
      <w:r w:rsidRPr="00DF1958">
        <w:rPr>
          <w:rFonts w:ascii="Arial" w:hAnsi="Arial" w:cs="Arial"/>
          <w:sz w:val="22"/>
          <w:szCs w:val="22"/>
        </w:rPr>
        <w:t xml:space="preserve">The only means of an AGF to obtain the FN-RG’s EUI-48 MAC address would be to glean it from the Ethernet frames received from the FN-RG that are associated with the line ID associated with the FN-RG subscription. </w:t>
      </w:r>
    </w:p>
    <w:p w14:paraId="11FF508F" w14:textId="7D61C6E0" w:rsidR="00003AE1" w:rsidRPr="00DF1958" w:rsidRDefault="00003AE1" w:rsidP="00003AE1">
      <w:pPr>
        <w:rPr>
          <w:rFonts w:ascii="Arial" w:hAnsi="Arial" w:cs="Arial"/>
          <w:sz w:val="22"/>
          <w:szCs w:val="22"/>
        </w:rPr>
      </w:pPr>
      <w:proofErr w:type="gramStart"/>
      <w:r w:rsidRPr="00DF1958">
        <w:rPr>
          <w:rFonts w:ascii="Arial" w:hAnsi="Arial" w:cs="Arial"/>
          <w:sz w:val="22"/>
          <w:szCs w:val="22"/>
        </w:rPr>
        <w:t>However</w:t>
      </w:r>
      <w:proofErr w:type="gramEnd"/>
      <w:r w:rsidRPr="00DF1958">
        <w:rPr>
          <w:rFonts w:ascii="Arial" w:hAnsi="Arial" w:cs="Arial"/>
          <w:sz w:val="22"/>
          <w:szCs w:val="22"/>
        </w:rPr>
        <w:t xml:space="preserve"> there are a number of circumstances where the EUI-48 MAC address as presented to an AGF cannot be depended upon as a globally unique PEI.  These are:</w:t>
      </w:r>
    </w:p>
    <w:p w14:paraId="2B1781D4" w14:textId="77777777" w:rsidR="008F3ADA" w:rsidRPr="00DF1958" w:rsidRDefault="008F3ADA" w:rsidP="00003AE1">
      <w:pPr>
        <w:rPr>
          <w:rFonts w:ascii="Arial" w:hAnsi="Arial" w:cs="Arial"/>
          <w:sz w:val="22"/>
          <w:szCs w:val="22"/>
        </w:rPr>
      </w:pPr>
    </w:p>
    <w:p w14:paraId="0AC236C0" w14:textId="10F26071" w:rsidR="00003AE1" w:rsidRPr="00DF1958" w:rsidRDefault="00B82D92" w:rsidP="00003AE1">
      <w:pPr>
        <w:pStyle w:val="ListParagraph"/>
        <w:numPr>
          <w:ilvl w:val="0"/>
          <w:numId w:val="5"/>
        </w:numPr>
        <w:spacing w:before="0"/>
        <w:contextualSpacing w:val="0"/>
        <w:rPr>
          <w:rFonts w:ascii="Arial" w:hAnsi="Arial" w:cs="Arial"/>
          <w:sz w:val="22"/>
          <w:szCs w:val="22"/>
        </w:rPr>
      </w:pPr>
      <w:r>
        <w:rPr>
          <w:rFonts w:ascii="Arial" w:hAnsi="Arial" w:cs="Arial"/>
          <w:sz w:val="22"/>
          <w:szCs w:val="22"/>
        </w:rPr>
        <w:t xml:space="preserve">FN-RGs </w:t>
      </w:r>
      <w:r w:rsidR="00003AE1" w:rsidRPr="00DF1958">
        <w:rPr>
          <w:rFonts w:ascii="Arial" w:hAnsi="Arial" w:cs="Arial"/>
          <w:sz w:val="22"/>
          <w:szCs w:val="22"/>
        </w:rPr>
        <w:t xml:space="preserve">connected to the network that is not compliant with IEEE 802 requirements for MAC address uniqueness.  A normative solution was not specified at the time as the subject of non-compliant equipment connected to the network was a contentious one.  </w:t>
      </w:r>
      <w:proofErr w:type="gramStart"/>
      <w:r w:rsidR="00003AE1" w:rsidRPr="00DF1958">
        <w:rPr>
          <w:rFonts w:ascii="Arial" w:hAnsi="Arial" w:cs="Arial"/>
          <w:sz w:val="22"/>
          <w:szCs w:val="22"/>
        </w:rPr>
        <w:t>However</w:t>
      </w:r>
      <w:proofErr w:type="gramEnd"/>
      <w:r w:rsidR="00003AE1" w:rsidRPr="00DF1958">
        <w:rPr>
          <w:rFonts w:ascii="Arial" w:hAnsi="Arial" w:cs="Arial"/>
          <w:sz w:val="22"/>
          <w:szCs w:val="22"/>
        </w:rPr>
        <w:t xml:space="preserve"> the industry has provided a number of responses outlined below.</w:t>
      </w:r>
    </w:p>
    <w:p w14:paraId="57BB0B16" w14:textId="77777777" w:rsidR="00003AE1" w:rsidRPr="00DF1958" w:rsidRDefault="00003AE1" w:rsidP="00003AE1">
      <w:pPr>
        <w:pStyle w:val="ListParagraph"/>
        <w:rPr>
          <w:rFonts w:ascii="Arial" w:hAnsi="Arial" w:cs="Arial"/>
          <w:sz w:val="22"/>
          <w:szCs w:val="22"/>
        </w:rPr>
      </w:pPr>
    </w:p>
    <w:p w14:paraId="3DA532B2" w14:textId="77777777" w:rsidR="00003AE1" w:rsidRPr="00DF1958" w:rsidRDefault="00003AE1" w:rsidP="00C24CC4">
      <w:pPr>
        <w:pStyle w:val="ListParagraph"/>
        <w:numPr>
          <w:ilvl w:val="0"/>
          <w:numId w:val="9"/>
        </w:numPr>
        <w:spacing w:before="0"/>
        <w:contextualSpacing w:val="0"/>
        <w:rPr>
          <w:rFonts w:ascii="Arial" w:hAnsi="Arial" w:cs="Arial"/>
          <w:sz w:val="22"/>
          <w:szCs w:val="22"/>
        </w:rPr>
      </w:pPr>
      <w:r w:rsidRPr="00DF1958">
        <w:rPr>
          <w:rFonts w:ascii="Arial" w:hAnsi="Arial" w:cs="Arial"/>
          <w:sz w:val="22"/>
          <w:szCs w:val="22"/>
        </w:rPr>
        <w:t xml:space="preserve">A 1:1 VLAN mode in TR-101 obviated any need for MAC NAT while permitting duplicate addresses to exist. </w:t>
      </w:r>
      <w:proofErr w:type="gramStart"/>
      <w:r w:rsidRPr="00DF1958">
        <w:rPr>
          <w:rFonts w:ascii="Arial" w:hAnsi="Arial" w:cs="Arial"/>
          <w:sz w:val="22"/>
          <w:szCs w:val="22"/>
        </w:rPr>
        <w:t>Hence</w:t>
      </w:r>
      <w:proofErr w:type="gramEnd"/>
      <w:r w:rsidRPr="00DF1958">
        <w:rPr>
          <w:rFonts w:ascii="Arial" w:hAnsi="Arial" w:cs="Arial"/>
          <w:sz w:val="22"/>
          <w:szCs w:val="22"/>
        </w:rPr>
        <w:t xml:space="preserve"> we could have duplicate PEIs in a network.</w:t>
      </w:r>
    </w:p>
    <w:p w14:paraId="05969921" w14:textId="77777777" w:rsidR="00003AE1" w:rsidRPr="00DF1958" w:rsidRDefault="00003AE1" w:rsidP="00753AB2">
      <w:pPr>
        <w:pStyle w:val="ListParagraph"/>
        <w:ind w:left="1080"/>
        <w:rPr>
          <w:rFonts w:ascii="Arial" w:hAnsi="Arial" w:cs="Arial"/>
          <w:sz w:val="22"/>
          <w:szCs w:val="22"/>
        </w:rPr>
      </w:pPr>
    </w:p>
    <w:p w14:paraId="7D7D3EE2" w14:textId="77777777" w:rsidR="00003AE1" w:rsidRPr="00DF1958" w:rsidRDefault="00003AE1" w:rsidP="00C24CC4">
      <w:pPr>
        <w:pStyle w:val="ListParagraph"/>
        <w:numPr>
          <w:ilvl w:val="0"/>
          <w:numId w:val="9"/>
        </w:numPr>
        <w:spacing w:before="0"/>
        <w:contextualSpacing w:val="0"/>
        <w:rPr>
          <w:rFonts w:ascii="Arial" w:hAnsi="Arial" w:cs="Arial"/>
          <w:sz w:val="22"/>
          <w:szCs w:val="22"/>
        </w:rPr>
      </w:pPr>
      <w:r w:rsidRPr="00DF1958">
        <w:rPr>
          <w:rFonts w:ascii="Arial" w:hAnsi="Arial" w:cs="Arial"/>
          <w:sz w:val="22"/>
          <w:szCs w:val="22"/>
        </w:rPr>
        <w:t>For N:1 VLAN mode, access nodes may perform 1:1 MAC network address translation. In which case for compliant equipment, the actual EUI-48 MAC address of the FN-RG is obscured. The address information that may be gleaned by an AGF is administered by the access node operator and will be invariant across equipment changes as it is synonymous with the line ID.</w:t>
      </w:r>
    </w:p>
    <w:p w14:paraId="48E25146" w14:textId="77777777" w:rsidR="00003AE1" w:rsidRPr="00DF1958" w:rsidRDefault="00003AE1" w:rsidP="00753AB2">
      <w:pPr>
        <w:pStyle w:val="ListParagraph"/>
        <w:ind w:left="1080"/>
        <w:rPr>
          <w:rFonts w:ascii="Arial" w:hAnsi="Arial" w:cs="Arial"/>
          <w:sz w:val="22"/>
          <w:szCs w:val="22"/>
        </w:rPr>
      </w:pPr>
    </w:p>
    <w:p w14:paraId="2D54B6EF" w14:textId="77777777" w:rsidR="00003AE1" w:rsidRPr="00DF1958" w:rsidRDefault="00003AE1" w:rsidP="00C24CC4">
      <w:pPr>
        <w:pStyle w:val="ListParagraph"/>
        <w:numPr>
          <w:ilvl w:val="0"/>
          <w:numId w:val="8"/>
        </w:numPr>
        <w:spacing w:before="0"/>
        <w:contextualSpacing w:val="0"/>
        <w:rPr>
          <w:rFonts w:ascii="Arial" w:hAnsi="Arial" w:cs="Arial"/>
          <w:sz w:val="22"/>
          <w:szCs w:val="22"/>
        </w:rPr>
      </w:pPr>
      <w:r w:rsidRPr="00DF1958">
        <w:rPr>
          <w:rFonts w:ascii="Arial" w:hAnsi="Arial" w:cs="Arial"/>
          <w:sz w:val="22"/>
          <w:szCs w:val="22"/>
        </w:rPr>
        <w:t xml:space="preserve">Discussion around the adoption of </w:t>
      </w:r>
      <w:proofErr w:type="spellStart"/>
      <w:r w:rsidRPr="00DF1958">
        <w:rPr>
          <w:rFonts w:ascii="Arial" w:hAnsi="Arial" w:cs="Arial"/>
          <w:sz w:val="22"/>
          <w:szCs w:val="22"/>
        </w:rPr>
        <w:t>PPPoE</w:t>
      </w:r>
      <w:proofErr w:type="spellEnd"/>
      <w:r w:rsidRPr="00DF1958">
        <w:rPr>
          <w:rFonts w:ascii="Arial" w:hAnsi="Arial" w:cs="Arial"/>
          <w:sz w:val="22"/>
          <w:szCs w:val="22"/>
        </w:rPr>
        <w:t xml:space="preserve"> encapsulation for 5G revealed a class of equipment known as a “MAC concentrator” which performed N:1 MAC NAT </w:t>
      </w:r>
      <w:proofErr w:type="gramStart"/>
      <w:r w:rsidRPr="00DF1958">
        <w:rPr>
          <w:rFonts w:ascii="Arial" w:hAnsi="Arial" w:cs="Arial"/>
          <w:sz w:val="22"/>
          <w:szCs w:val="22"/>
        </w:rPr>
        <w:t>on the basis of</w:t>
      </w:r>
      <w:proofErr w:type="gramEnd"/>
      <w:r w:rsidRPr="00DF1958">
        <w:rPr>
          <w:rFonts w:ascii="Arial" w:hAnsi="Arial" w:cs="Arial"/>
          <w:sz w:val="22"/>
          <w:szCs w:val="22"/>
        </w:rPr>
        <w:t xml:space="preserve"> mapping the tuple of </w:t>
      </w:r>
      <w:proofErr w:type="spellStart"/>
      <w:r w:rsidRPr="00DF1958">
        <w:rPr>
          <w:rFonts w:ascii="Arial" w:hAnsi="Arial" w:cs="Arial"/>
          <w:sz w:val="22"/>
          <w:szCs w:val="22"/>
        </w:rPr>
        <w:t>PPPoE</w:t>
      </w:r>
      <w:proofErr w:type="spellEnd"/>
      <w:r w:rsidRPr="00DF1958">
        <w:rPr>
          <w:rFonts w:ascii="Arial" w:hAnsi="Arial" w:cs="Arial"/>
          <w:sz w:val="22"/>
          <w:szCs w:val="22"/>
        </w:rPr>
        <w:t xml:space="preserve"> session ID and concentrator MAC address to the FN-RG MAC address.  The result of this is that the set of premises served by a MAC concentrator deployed between the FN-RGs and the AGF would have a common PEI that could not be used to uniquely identify an FN-RG.</w:t>
      </w:r>
    </w:p>
    <w:p w14:paraId="25FAB3C3" w14:textId="77777777" w:rsidR="00003AE1" w:rsidRPr="00DF1958" w:rsidRDefault="00003AE1" w:rsidP="00003AE1">
      <w:pPr>
        <w:pStyle w:val="ListParagraph"/>
        <w:rPr>
          <w:rFonts w:ascii="Arial" w:hAnsi="Arial" w:cs="Arial"/>
          <w:sz w:val="22"/>
          <w:szCs w:val="22"/>
        </w:rPr>
      </w:pPr>
    </w:p>
    <w:p w14:paraId="1DCEF784" w14:textId="77777777" w:rsidR="00003AE1" w:rsidRPr="00DF1958" w:rsidRDefault="00003AE1" w:rsidP="00003AE1">
      <w:pPr>
        <w:rPr>
          <w:rFonts w:ascii="Arial" w:hAnsi="Arial" w:cs="Arial"/>
          <w:sz w:val="22"/>
          <w:szCs w:val="22"/>
        </w:rPr>
      </w:pPr>
      <w:r w:rsidRPr="00DF1958">
        <w:rPr>
          <w:rFonts w:ascii="Arial" w:hAnsi="Arial" w:cs="Arial"/>
          <w:sz w:val="22"/>
          <w:szCs w:val="22"/>
        </w:rPr>
        <w:t>And there is at least one application of PEI that are not applicable to an FN-RG:</w:t>
      </w:r>
    </w:p>
    <w:p w14:paraId="27FA34DB" w14:textId="77777777" w:rsidR="00003AE1" w:rsidRPr="00DF1958" w:rsidRDefault="00003AE1" w:rsidP="00003AE1">
      <w:pPr>
        <w:pStyle w:val="ListParagraph"/>
        <w:numPr>
          <w:ilvl w:val="0"/>
          <w:numId w:val="7"/>
        </w:numPr>
        <w:spacing w:before="0"/>
        <w:contextualSpacing w:val="0"/>
        <w:rPr>
          <w:rFonts w:ascii="Arial" w:hAnsi="Arial" w:cs="Arial"/>
          <w:sz w:val="22"/>
          <w:szCs w:val="22"/>
        </w:rPr>
      </w:pPr>
      <w:r w:rsidRPr="00DF1958">
        <w:rPr>
          <w:rFonts w:ascii="Arial" w:hAnsi="Arial" w:cs="Arial"/>
          <w:sz w:val="22"/>
          <w:szCs w:val="22"/>
        </w:rPr>
        <w:t>Emergency Services</w:t>
      </w:r>
    </w:p>
    <w:p w14:paraId="44CA8E59" w14:textId="77777777" w:rsidR="00003AE1" w:rsidRPr="00DF1958" w:rsidRDefault="00003AE1" w:rsidP="00003AE1">
      <w:pPr>
        <w:pStyle w:val="ListParagraph"/>
        <w:rPr>
          <w:rFonts w:ascii="Arial" w:hAnsi="Arial" w:cs="Arial"/>
          <w:sz w:val="22"/>
          <w:szCs w:val="22"/>
        </w:rPr>
      </w:pPr>
    </w:p>
    <w:p w14:paraId="29C3CF8A" w14:textId="5690E532" w:rsidR="00003AE1" w:rsidRPr="00DF1958" w:rsidRDefault="00003AE1" w:rsidP="00003AE1">
      <w:pPr>
        <w:rPr>
          <w:rFonts w:ascii="Arial" w:hAnsi="Arial" w:cs="Arial"/>
          <w:b/>
          <w:sz w:val="22"/>
          <w:szCs w:val="22"/>
          <w:u w:val="single"/>
        </w:rPr>
      </w:pPr>
      <w:r w:rsidRPr="00DF1958">
        <w:rPr>
          <w:rFonts w:ascii="Arial" w:hAnsi="Arial" w:cs="Arial"/>
          <w:b/>
          <w:sz w:val="22"/>
          <w:szCs w:val="22"/>
          <w:u w:val="single"/>
        </w:rPr>
        <w:t>Re</w:t>
      </w:r>
      <w:r w:rsidR="0081297D" w:rsidRPr="00DF1958">
        <w:rPr>
          <w:rFonts w:ascii="Arial" w:hAnsi="Arial" w:cs="Arial"/>
          <w:b/>
          <w:sz w:val="22"/>
          <w:szCs w:val="22"/>
          <w:u w:val="single"/>
        </w:rPr>
        <w:t>commen</w:t>
      </w:r>
      <w:r w:rsidR="004E1559" w:rsidRPr="00DF1958">
        <w:rPr>
          <w:rFonts w:ascii="Arial" w:hAnsi="Arial" w:cs="Arial"/>
          <w:b/>
          <w:sz w:val="22"/>
          <w:szCs w:val="22"/>
          <w:u w:val="single"/>
        </w:rPr>
        <w:t>d</w:t>
      </w:r>
      <w:r w:rsidR="0081297D" w:rsidRPr="00DF1958">
        <w:rPr>
          <w:rFonts w:ascii="Arial" w:hAnsi="Arial" w:cs="Arial"/>
          <w:b/>
          <w:sz w:val="22"/>
          <w:szCs w:val="22"/>
          <w:u w:val="single"/>
        </w:rPr>
        <w:t>ation</w:t>
      </w:r>
    </w:p>
    <w:p w14:paraId="0387166B" w14:textId="040BC2CA" w:rsidR="00003AE1" w:rsidRPr="00DF1958" w:rsidRDefault="00003AE1" w:rsidP="00003AE1">
      <w:pPr>
        <w:pStyle w:val="ListParagraph"/>
        <w:rPr>
          <w:sz w:val="22"/>
          <w:szCs w:val="22"/>
        </w:rPr>
      </w:pPr>
    </w:p>
    <w:p w14:paraId="54224188" w14:textId="24273B62" w:rsidR="004319B3" w:rsidRDefault="0081297D" w:rsidP="003C795F">
      <w:pPr>
        <w:pStyle w:val="ListParagraph"/>
        <w:ind w:left="0"/>
        <w:rPr>
          <w:rFonts w:ascii="Arial" w:hAnsi="Arial" w:cs="Arial"/>
          <w:sz w:val="22"/>
          <w:szCs w:val="22"/>
        </w:rPr>
      </w:pPr>
      <w:r w:rsidRPr="00DF1958">
        <w:rPr>
          <w:rFonts w:ascii="Arial" w:hAnsi="Arial" w:cs="Arial"/>
          <w:sz w:val="22"/>
          <w:szCs w:val="22"/>
        </w:rPr>
        <w:t>The BBF recommends that the FN-RG MAC address be used as the PEI</w:t>
      </w:r>
      <w:r w:rsidR="0078761F" w:rsidRPr="00DF1958">
        <w:rPr>
          <w:rFonts w:ascii="Arial" w:hAnsi="Arial" w:cs="Arial"/>
          <w:sz w:val="22"/>
          <w:szCs w:val="22"/>
        </w:rPr>
        <w:t xml:space="preserve"> with the caveat that there are a small number of deployments where the MAC address </w:t>
      </w:r>
      <w:r w:rsidR="004E1559" w:rsidRPr="00DF1958">
        <w:rPr>
          <w:rFonts w:ascii="Arial" w:hAnsi="Arial" w:cs="Arial"/>
          <w:sz w:val="22"/>
          <w:szCs w:val="22"/>
        </w:rPr>
        <w:t>presented to the</w:t>
      </w:r>
      <w:r w:rsidR="00BC112F" w:rsidRPr="00DF1958">
        <w:rPr>
          <w:rFonts w:ascii="Arial" w:hAnsi="Arial" w:cs="Arial"/>
          <w:sz w:val="22"/>
          <w:szCs w:val="22"/>
        </w:rPr>
        <w:t xml:space="preserve"> AGF </w:t>
      </w:r>
      <w:r w:rsidR="004E1559" w:rsidRPr="00DF1958">
        <w:rPr>
          <w:rFonts w:ascii="Arial" w:hAnsi="Arial" w:cs="Arial"/>
          <w:sz w:val="22"/>
          <w:szCs w:val="22"/>
        </w:rPr>
        <w:t xml:space="preserve">does not correspond </w:t>
      </w:r>
      <w:r w:rsidR="00BC112F" w:rsidRPr="00DF1958">
        <w:rPr>
          <w:rFonts w:ascii="Arial" w:hAnsi="Arial" w:cs="Arial"/>
          <w:sz w:val="22"/>
          <w:szCs w:val="22"/>
        </w:rPr>
        <w:t>to the MAC address of the FN-RG</w:t>
      </w:r>
      <w:r w:rsidR="00F85F9F" w:rsidRPr="00DF1958">
        <w:rPr>
          <w:rFonts w:ascii="Arial" w:hAnsi="Arial" w:cs="Arial"/>
          <w:sz w:val="22"/>
          <w:szCs w:val="22"/>
        </w:rPr>
        <w:t xml:space="preserve"> or may be a duplicate of a MAC address used elsewhere in the network. </w:t>
      </w:r>
      <w:proofErr w:type="gramStart"/>
      <w:r w:rsidR="00BC112F" w:rsidRPr="00DF1958">
        <w:rPr>
          <w:rFonts w:ascii="Arial" w:hAnsi="Arial" w:cs="Arial"/>
          <w:sz w:val="22"/>
          <w:szCs w:val="22"/>
        </w:rPr>
        <w:t>Therefore</w:t>
      </w:r>
      <w:proofErr w:type="gramEnd"/>
      <w:r w:rsidR="004319B3">
        <w:rPr>
          <w:rFonts w:ascii="Arial" w:hAnsi="Arial" w:cs="Arial"/>
          <w:sz w:val="22"/>
          <w:szCs w:val="22"/>
        </w:rPr>
        <w:t xml:space="preserve"> we request that the following capabilities be specified in your work;</w:t>
      </w:r>
    </w:p>
    <w:p w14:paraId="276198EA" w14:textId="6A1BBA89" w:rsidR="004319B3" w:rsidRDefault="004319B3" w:rsidP="004319B3">
      <w:pPr>
        <w:pStyle w:val="ListParagraph"/>
        <w:numPr>
          <w:ilvl w:val="0"/>
          <w:numId w:val="10"/>
        </w:numPr>
        <w:rPr>
          <w:rFonts w:ascii="Arial" w:hAnsi="Arial" w:cs="Arial"/>
          <w:sz w:val="22"/>
          <w:szCs w:val="22"/>
        </w:rPr>
      </w:pPr>
      <w:r>
        <w:rPr>
          <w:rFonts w:ascii="Arial" w:hAnsi="Arial" w:cs="Arial"/>
          <w:sz w:val="22"/>
          <w:szCs w:val="22"/>
        </w:rPr>
        <w:t>T</w:t>
      </w:r>
      <w:r w:rsidR="00BC112F" w:rsidRPr="00DF1958">
        <w:rPr>
          <w:rFonts w:ascii="Arial" w:hAnsi="Arial" w:cs="Arial"/>
          <w:sz w:val="22"/>
          <w:szCs w:val="22"/>
        </w:rPr>
        <w:t xml:space="preserve">he option </w:t>
      </w:r>
      <w:r w:rsidR="008F6BBD" w:rsidRPr="00DF1958">
        <w:rPr>
          <w:rFonts w:ascii="Arial" w:hAnsi="Arial" w:cs="Arial"/>
          <w:sz w:val="22"/>
          <w:szCs w:val="22"/>
        </w:rPr>
        <w:t xml:space="preserve">of configuring an AGF to either not report a PEI or provide an indication </w:t>
      </w:r>
      <w:r w:rsidR="006A07A1" w:rsidRPr="00DF1958">
        <w:rPr>
          <w:rFonts w:ascii="Arial" w:hAnsi="Arial" w:cs="Arial"/>
          <w:sz w:val="22"/>
          <w:szCs w:val="22"/>
        </w:rPr>
        <w:t xml:space="preserve">to the other entities in the 5G Core </w:t>
      </w:r>
      <w:r w:rsidR="008F6BBD" w:rsidRPr="00DF1958">
        <w:rPr>
          <w:rFonts w:ascii="Arial" w:hAnsi="Arial" w:cs="Arial"/>
          <w:sz w:val="22"/>
          <w:szCs w:val="22"/>
        </w:rPr>
        <w:t>that it cannot be depended upon</w:t>
      </w:r>
      <w:r w:rsidR="00E83E64" w:rsidRPr="00DF1958">
        <w:rPr>
          <w:rFonts w:ascii="Arial" w:hAnsi="Arial" w:cs="Arial"/>
          <w:sz w:val="22"/>
          <w:szCs w:val="22"/>
        </w:rPr>
        <w:t xml:space="preserve"> to address these scenarios</w:t>
      </w:r>
      <w:r w:rsidR="006A07A1" w:rsidRPr="00DF1958">
        <w:rPr>
          <w:rFonts w:ascii="Arial" w:hAnsi="Arial" w:cs="Arial"/>
          <w:sz w:val="22"/>
          <w:szCs w:val="22"/>
        </w:rPr>
        <w:t xml:space="preserve"> would appear to </w:t>
      </w:r>
      <w:r w:rsidR="00E83E64" w:rsidRPr="00DF1958">
        <w:rPr>
          <w:rFonts w:ascii="Arial" w:hAnsi="Arial" w:cs="Arial"/>
          <w:sz w:val="22"/>
          <w:szCs w:val="22"/>
        </w:rPr>
        <w:t xml:space="preserve">be </w:t>
      </w:r>
      <w:proofErr w:type="gramStart"/>
      <w:r w:rsidR="00E83E64" w:rsidRPr="00DF1958">
        <w:rPr>
          <w:rFonts w:ascii="Arial" w:hAnsi="Arial" w:cs="Arial"/>
          <w:sz w:val="22"/>
          <w:szCs w:val="22"/>
        </w:rPr>
        <w:t>sufficient</w:t>
      </w:r>
      <w:proofErr w:type="gramEnd"/>
      <w:r w:rsidR="007623A9">
        <w:rPr>
          <w:rFonts w:ascii="Arial" w:hAnsi="Arial" w:cs="Arial"/>
          <w:sz w:val="22"/>
          <w:szCs w:val="22"/>
        </w:rPr>
        <w:t xml:space="preserve"> to address </w:t>
      </w:r>
      <w:r w:rsidR="00102980">
        <w:rPr>
          <w:rFonts w:ascii="Arial" w:hAnsi="Arial" w:cs="Arial"/>
          <w:sz w:val="22"/>
          <w:szCs w:val="22"/>
        </w:rPr>
        <w:t xml:space="preserve">the former. </w:t>
      </w:r>
      <w:r>
        <w:rPr>
          <w:rFonts w:ascii="Arial" w:hAnsi="Arial" w:cs="Arial"/>
          <w:sz w:val="22"/>
          <w:szCs w:val="22"/>
        </w:rPr>
        <w:t>Please confirm if the reporting of PEI is optional or mandatory.</w:t>
      </w:r>
    </w:p>
    <w:p w14:paraId="648FFD7B" w14:textId="04591A8E" w:rsidR="000D5ED0" w:rsidRPr="00DF1958" w:rsidRDefault="00736488" w:rsidP="004319B3">
      <w:pPr>
        <w:pStyle w:val="ListParagraph"/>
        <w:numPr>
          <w:ilvl w:val="0"/>
          <w:numId w:val="10"/>
        </w:numPr>
        <w:rPr>
          <w:rFonts w:ascii="Arial" w:hAnsi="Arial" w:cs="Arial"/>
          <w:sz w:val="22"/>
          <w:szCs w:val="22"/>
        </w:rPr>
      </w:pPr>
      <w:r>
        <w:rPr>
          <w:rFonts w:ascii="Arial" w:hAnsi="Arial" w:cs="Arial"/>
          <w:sz w:val="22"/>
          <w:szCs w:val="22"/>
        </w:rPr>
        <w:t xml:space="preserve">The latter </w:t>
      </w:r>
      <w:r w:rsidR="004319B3">
        <w:rPr>
          <w:rFonts w:ascii="Arial" w:hAnsi="Arial" w:cs="Arial"/>
          <w:sz w:val="22"/>
          <w:szCs w:val="22"/>
        </w:rPr>
        <w:t xml:space="preserve">(duplicate MAC addresses) </w:t>
      </w:r>
      <w:r>
        <w:rPr>
          <w:rFonts w:ascii="Arial" w:hAnsi="Arial" w:cs="Arial"/>
          <w:sz w:val="22"/>
          <w:szCs w:val="22"/>
        </w:rPr>
        <w:t xml:space="preserve">becomes a special case that may be addressed by having the </w:t>
      </w:r>
      <w:r w:rsidR="004B27E0">
        <w:rPr>
          <w:rFonts w:ascii="Arial" w:hAnsi="Arial" w:cs="Arial"/>
          <w:sz w:val="22"/>
          <w:szCs w:val="22"/>
        </w:rPr>
        <w:t>5G-EIR</w:t>
      </w:r>
      <w:r>
        <w:rPr>
          <w:rFonts w:ascii="Arial" w:hAnsi="Arial" w:cs="Arial"/>
          <w:sz w:val="22"/>
          <w:szCs w:val="22"/>
        </w:rPr>
        <w:t xml:space="preserve"> note that certain “well known” MAC addresses are not a useful or authoritative identification of a specific piece of equipment.</w:t>
      </w:r>
    </w:p>
    <w:p w14:paraId="65E17437" w14:textId="77777777" w:rsidR="00F71D48" w:rsidRPr="00DF1958" w:rsidRDefault="00F71D48">
      <w:pPr>
        <w:widowControl w:val="0"/>
        <w:spacing w:before="0"/>
        <w:rPr>
          <w:rFonts w:ascii="Arial" w:hAnsi="Arial" w:cs="Arial"/>
          <w:sz w:val="22"/>
          <w:szCs w:val="22"/>
        </w:rPr>
      </w:pPr>
    </w:p>
    <w:p w14:paraId="22B0D493" w14:textId="6DA371E9" w:rsidR="000D5ED0" w:rsidRPr="00DF1958" w:rsidRDefault="00E333E5">
      <w:pPr>
        <w:widowControl w:val="0"/>
        <w:spacing w:before="0"/>
        <w:rPr>
          <w:rFonts w:ascii="Arial" w:hAnsi="Arial" w:cs="Arial"/>
          <w:b/>
          <w:sz w:val="22"/>
          <w:szCs w:val="22"/>
        </w:rPr>
      </w:pPr>
      <w:r w:rsidRPr="00DF1958">
        <w:rPr>
          <w:rFonts w:ascii="Arial" w:hAnsi="Arial" w:cs="Arial"/>
          <w:sz w:val="22"/>
          <w:szCs w:val="22"/>
        </w:rPr>
        <w:t>BBF would kindly ask SA2 and SA3 to take into account the above information</w:t>
      </w:r>
      <w:r w:rsidR="004848AA" w:rsidRPr="00DF1958">
        <w:rPr>
          <w:rFonts w:ascii="Arial" w:hAnsi="Arial" w:cs="Arial"/>
          <w:sz w:val="22"/>
          <w:szCs w:val="22"/>
        </w:rPr>
        <w:t>.</w:t>
      </w:r>
      <w:r w:rsidRPr="00DF1958">
        <w:rPr>
          <w:rFonts w:ascii="Arial" w:hAnsi="Arial" w:cs="Arial"/>
          <w:sz w:val="22"/>
          <w:szCs w:val="22"/>
        </w:rPr>
        <w:t xml:space="preserve"> </w:t>
      </w:r>
    </w:p>
    <w:p w14:paraId="42BDEE4A" w14:textId="77777777" w:rsidR="00E333E5" w:rsidRPr="00DF1958" w:rsidRDefault="00E333E5">
      <w:pPr>
        <w:widowControl w:val="0"/>
        <w:spacing w:before="0"/>
        <w:rPr>
          <w:rFonts w:ascii="Arial" w:hAnsi="Arial" w:cs="Arial"/>
          <w:sz w:val="22"/>
          <w:szCs w:val="22"/>
        </w:rPr>
      </w:pPr>
    </w:p>
    <w:p w14:paraId="38E0594A" w14:textId="77777777" w:rsidR="000D5ED0" w:rsidRPr="00DF1958" w:rsidRDefault="00355BD9">
      <w:pPr>
        <w:spacing w:before="0"/>
        <w:rPr>
          <w:sz w:val="22"/>
          <w:szCs w:val="22"/>
        </w:rPr>
      </w:pPr>
      <w:r w:rsidRPr="00DF1958">
        <w:rPr>
          <w:rFonts w:ascii="Arial" w:hAnsi="Arial" w:cs="Arial"/>
          <w:sz w:val="22"/>
          <w:szCs w:val="22"/>
        </w:rPr>
        <w:t>We look forward to our continued cooperation and fruitful exchange.</w:t>
      </w:r>
    </w:p>
    <w:p w14:paraId="11CE461A" w14:textId="77777777" w:rsidR="000D5ED0" w:rsidRPr="00DF1958" w:rsidRDefault="000D5ED0">
      <w:pPr>
        <w:spacing w:before="0"/>
        <w:rPr>
          <w:rFonts w:ascii="Arial" w:hAnsi="Arial" w:cs="Arial"/>
          <w:sz w:val="22"/>
          <w:szCs w:val="22"/>
        </w:rPr>
      </w:pPr>
      <w:bookmarkStart w:id="0" w:name="_Hlk521881588"/>
      <w:bookmarkEnd w:id="0"/>
    </w:p>
    <w:p w14:paraId="3163FB3C" w14:textId="77777777" w:rsidR="000D5ED0" w:rsidRPr="00DF1958" w:rsidRDefault="00355BD9">
      <w:pPr>
        <w:spacing w:before="0"/>
        <w:rPr>
          <w:sz w:val="22"/>
          <w:szCs w:val="22"/>
        </w:rPr>
      </w:pPr>
      <w:r w:rsidRPr="00DF1958">
        <w:rPr>
          <w:rFonts w:ascii="Arial" w:hAnsi="Arial" w:cs="Arial"/>
          <w:sz w:val="22"/>
          <w:szCs w:val="22"/>
        </w:rPr>
        <w:t>Sincerely,</w:t>
      </w:r>
    </w:p>
    <w:p w14:paraId="63A9F194" w14:textId="77777777" w:rsidR="000D5ED0" w:rsidRPr="00DF1958" w:rsidRDefault="000D5ED0">
      <w:pPr>
        <w:spacing w:before="0"/>
        <w:rPr>
          <w:rFonts w:ascii="Arial" w:hAnsi="Arial" w:cs="Arial"/>
          <w:sz w:val="22"/>
          <w:szCs w:val="22"/>
        </w:rPr>
      </w:pPr>
    </w:p>
    <w:p w14:paraId="09A5B13B" w14:textId="77777777" w:rsidR="000D5ED0" w:rsidRPr="00DF1958" w:rsidRDefault="00355BD9">
      <w:pPr>
        <w:spacing w:before="0"/>
        <w:rPr>
          <w:rFonts w:ascii="Arial" w:hAnsi="Arial" w:cs="Arial"/>
          <w:sz w:val="22"/>
          <w:szCs w:val="22"/>
        </w:rPr>
      </w:pPr>
      <w:r w:rsidRPr="00DF1958">
        <w:rPr>
          <w:rFonts w:ascii="Arial" w:hAnsi="Arial" w:cs="Arial"/>
          <w:sz w:val="22"/>
          <w:szCs w:val="22"/>
        </w:rPr>
        <w:t>Lincoln Lavoie,</w:t>
      </w:r>
    </w:p>
    <w:p w14:paraId="348CDE94" w14:textId="77777777" w:rsidR="000D5ED0" w:rsidRPr="00DF1958" w:rsidRDefault="00355BD9">
      <w:pPr>
        <w:spacing w:before="0"/>
        <w:rPr>
          <w:rFonts w:ascii="Arial" w:hAnsi="Arial" w:cs="Arial"/>
          <w:sz w:val="22"/>
          <w:szCs w:val="22"/>
        </w:rPr>
      </w:pPr>
      <w:r w:rsidRPr="00DF1958">
        <w:rPr>
          <w:rFonts w:ascii="Arial" w:hAnsi="Arial" w:cs="Arial"/>
          <w:sz w:val="22"/>
          <w:szCs w:val="22"/>
        </w:rPr>
        <w:t>Broadband Forum Technical Committee Chair</w:t>
      </w:r>
    </w:p>
    <w:p w14:paraId="1B43ABCF" w14:textId="77777777" w:rsidR="000D5ED0" w:rsidRPr="00DF1958" w:rsidRDefault="000D5ED0">
      <w:pPr>
        <w:spacing w:before="0"/>
        <w:rPr>
          <w:rFonts w:ascii="Arial" w:hAnsi="Arial" w:cs="Arial"/>
          <w:sz w:val="22"/>
          <w:szCs w:val="22"/>
        </w:rPr>
      </w:pPr>
    </w:p>
    <w:p w14:paraId="0E22E816" w14:textId="77777777" w:rsidR="000D5ED0" w:rsidRDefault="00355BD9">
      <w:pPr>
        <w:spacing w:before="0"/>
        <w:rPr>
          <w:rFonts w:ascii="Arial" w:hAnsi="Arial" w:cs="Arial"/>
          <w:b/>
          <w:sz w:val="22"/>
          <w:szCs w:val="22"/>
        </w:rPr>
      </w:pPr>
      <w:r>
        <w:rPr>
          <w:rFonts w:ascii="Arial" w:hAnsi="Arial" w:cs="Arial"/>
          <w:b/>
          <w:sz w:val="22"/>
          <w:szCs w:val="22"/>
        </w:rPr>
        <w:t>CC:</w:t>
      </w:r>
    </w:p>
    <w:p w14:paraId="6C2E5D32" w14:textId="77777777" w:rsidR="000D5ED0" w:rsidRDefault="00536372">
      <w:pPr>
        <w:spacing w:before="0"/>
      </w:pPr>
      <w:hyperlink r:id="rId10">
        <w:r w:rsidR="00355BD9">
          <w:rPr>
            <w:rStyle w:val="InternetLink"/>
            <w:rFonts w:ascii="Arial" w:hAnsi="Arial" w:cs="Arial"/>
            <w:sz w:val="22"/>
            <w:szCs w:val="22"/>
          </w:rPr>
          <w:t>liaisons@broadband-forum.org</w:t>
        </w:r>
      </w:hyperlink>
    </w:p>
    <w:p w14:paraId="49BA32C3" w14:textId="77777777" w:rsidR="000D5ED0" w:rsidRDefault="00355BD9">
      <w:pPr>
        <w:spacing w:before="0"/>
        <w:rPr>
          <w:rFonts w:ascii="Arial" w:hAnsi="Arial" w:cs="Arial"/>
          <w:sz w:val="22"/>
          <w:szCs w:val="22"/>
        </w:rPr>
      </w:pPr>
      <w:r>
        <w:rPr>
          <w:rFonts w:ascii="Arial" w:hAnsi="Arial" w:cs="Arial"/>
          <w:sz w:val="22"/>
          <w:szCs w:val="22"/>
        </w:rPr>
        <w:t xml:space="preserve"> </w:t>
      </w:r>
    </w:p>
    <w:p w14:paraId="073A3664" w14:textId="77777777" w:rsidR="000D5ED0" w:rsidRDefault="00355BD9">
      <w:pPr>
        <w:spacing w:before="0"/>
      </w:pPr>
      <w:r>
        <w:rPr>
          <w:rFonts w:ascii="Arial" w:hAnsi="Arial" w:cs="Arial"/>
          <w:sz w:val="22"/>
          <w:szCs w:val="22"/>
        </w:rPr>
        <w:t xml:space="preserve">Robin </w:t>
      </w:r>
      <w:proofErr w:type="spellStart"/>
      <w:r>
        <w:rPr>
          <w:rFonts w:ascii="Arial" w:hAnsi="Arial" w:cs="Arial"/>
          <w:sz w:val="22"/>
          <w:szCs w:val="22"/>
        </w:rPr>
        <w:t>Mersh</w:t>
      </w:r>
      <w:proofErr w:type="spellEnd"/>
      <w:r>
        <w:rPr>
          <w:rFonts w:ascii="Arial" w:hAnsi="Arial" w:cs="Arial"/>
          <w:sz w:val="22"/>
          <w:szCs w:val="22"/>
        </w:rPr>
        <w:t xml:space="preserve">, Broadband Forum CEO  </w:t>
      </w:r>
      <w:hyperlink r:id="rId11">
        <w:r>
          <w:rPr>
            <w:rStyle w:val="InternetLink"/>
            <w:rFonts w:ascii="Arial" w:hAnsi="Arial" w:cs="Arial"/>
            <w:sz w:val="22"/>
            <w:szCs w:val="22"/>
          </w:rPr>
          <w:t>rmersh@broadband-forum.org</w:t>
        </w:r>
      </w:hyperlink>
    </w:p>
    <w:p w14:paraId="5F453BBF" w14:textId="77777777" w:rsidR="000D5ED0" w:rsidRDefault="00355BD9">
      <w:pPr>
        <w:spacing w:before="0"/>
      </w:pPr>
      <w:r>
        <w:rPr>
          <w:rFonts w:ascii="Arial" w:hAnsi="Arial" w:cs="Arial"/>
          <w:sz w:val="22"/>
          <w:szCs w:val="22"/>
        </w:rPr>
        <w:t xml:space="preserve">April Nowicki, Broadband Forum Member Support Manager </w:t>
      </w:r>
      <w:hyperlink r:id="rId12">
        <w:r>
          <w:rPr>
            <w:rStyle w:val="InternetLink"/>
            <w:rFonts w:ascii="Arial" w:hAnsi="Arial" w:cs="Arial"/>
            <w:sz w:val="22"/>
            <w:szCs w:val="22"/>
          </w:rPr>
          <w:t>anowicki@broadband-forum.org</w:t>
        </w:r>
      </w:hyperlink>
      <w:r>
        <w:rPr>
          <w:rFonts w:ascii="Arial" w:hAnsi="Arial" w:cs="Arial"/>
          <w:sz w:val="22"/>
          <w:szCs w:val="22"/>
        </w:rPr>
        <w:t xml:space="preserve"> </w:t>
      </w:r>
    </w:p>
    <w:p w14:paraId="7E11E8AC" w14:textId="77777777" w:rsidR="000D5ED0" w:rsidRDefault="00355BD9">
      <w:pPr>
        <w:spacing w:before="0"/>
      </w:pPr>
      <w:r>
        <w:rPr>
          <w:rFonts w:ascii="Arial" w:hAnsi="Arial" w:cs="Arial"/>
          <w:sz w:val="22"/>
          <w:szCs w:val="22"/>
        </w:rPr>
        <w:t xml:space="preserve">David Allan, Broadband Forum WWC Work Area Director  </w:t>
      </w:r>
      <w:hyperlink r:id="rId13">
        <w:r>
          <w:rPr>
            <w:rStyle w:val="InternetLink"/>
            <w:rFonts w:ascii="Arial" w:hAnsi="Arial" w:cs="Arial"/>
            <w:sz w:val="22"/>
            <w:szCs w:val="22"/>
          </w:rPr>
          <w:t>david.i.allan@ericsson.com</w:t>
        </w:r>
      </w:hyperlink>
      <w:r>
        <w:rPr>
          <w:rFonts w:ascii="Arial" w:hAnsi="Arial" w:cs="Arial"/>
          <w:sz w:val="22"/>
          <w:szCs w:val="22"/>
        </w:rPr>
        <w:t xml:space="preserve"> </w:t>
      </w:r>
    </w:p>
    <w:p w14:paraId="101809F8" w14:textId="77777777" w:rsidR="000D5ED0" w:rsidRDefault="000D5ED0">
      <w:pPr>
        <w:spacing w:before="0"/>
        <w:rPr>
          <w:rFonts w:ascii="Arial" w:hAnsi="Arial" w:cs="Arial"/>
          <w:sz w:val="22"/>
          <w:szCs w:val="22"/>
        </w:rPr>
      </w:pPr>
    </w:p>
    <w:p w14:paraId="05432FC3" w14:textId="77777777" w:rsidR="000D5ED0" w:rsidRDefault="00355BD9">
      <w:pPr>
        <w:spacing w:before="0"/>
        <w:rPr>
          <w:rFonts w:ascii="Arial" w:hAnsi="Arial" w:cs="Arial"/>
          <w:b/>
          <w:sz w:val="22"/>
          <w:szCs w:val="22"/>
        </w:rPr>
      </w:pPr>
      <w:r>
        <w:rPr>
          <w:rFonts w:ascii="Arial" w:hAnsi="Arial" w:cs="Arial"/>
          <w:b/>
          <w:sz w:val="22"/>
          <w:szCs w:val="22"/>
        </w:rPr>
        <w:t>Broadband Forum Reference:</w:t>
      </w:r>
    </w:p>
    <w:p w14:paraId="7D8BF5F2" w14:textId="09AD3454" w:rsidR="000D5ED0" w:rsidRDefault="00355BD9">
      <w:pPr>
        <w:spacing w:before="0"/>
      </w:pPr>
      <w:r>
        <w:rPr>
          <w:rFonts w:ascii="Arial" w:hAnsi="Arial" w:cs="Arial"/>
          <w:sz w:val="22"/>
          <w:szCs w:val="22"/>
        </w:rPr>
        <w:t>LIAISE-</w:t>
      </w:r>
      <w:r w:rsidR="005B5ADC">
        <w:rPr>
          <w:rFonts w:ascii="Arial" w:hAnsi="Arial" w:cs="Arial"/>
          <w:sz w:val="22"/>
          <w:szCs w:val="22"/>
        </w:rPr>
        <w:t>3</w:t>
      </w:r>
      <w:r w:rsidR="00536372">
        <w:rPr>
          <w:rFonts w:ascii="Arial" w:hAnsi="Arial" w:cs="Arial"/>
          <w:sz w:val="22"/>
          <w:szCs w:val="22"/>
        </w:rPr>
        <w:t>37</w:t>
      </w:r>
      <w:bookmarkStart w:id="1" w:name="_GoBack"/>
      <w:bookmarkEnd w:id="1"/>
    </w:p>
    <w:p w14:paraId="7D674843" w14:textId="77777777" w:rsidR="000D5ED0" w:rsidRDefault="000D5ED0">
      <w:pPr>
        <w:spacing w:before="0"/>
        <w:rPr>
          <w:rFonts w:ascii="Arial" w:hAnsi="Arial" w:cs="Arial"/>
          <w:sz w:val="22"/>
          <w:szCs w:val="22"/>
        </w:rPr>
      </w:pPr>
    </w:p>
    <w:p w14:paraId="192BBDA8" w14:textId="77777777" w:rsidR="000D5ED0" w:rsidRDefault="00355BD9">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pPr>
        <w:spacing w:before="0"/>
      </w:pPr>
      <w:r>
        <w:rPr>
          <w:rFonts w:ascii="Arial" w:hAnsi="Arial" w:cs="Arial"/>
          <w:sz w:val="22"/>
          <w:szCs w:val="22"/>
        </w:rPr>
        <w:t xml:space="preserve">A list of upcoming meetings can be found at </w:t>
      </w:r>
      <w:hyperlink r:id="rId14">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sectPr w:rsidR="000D5ED0">
      <w:pgSz w:w="12240" w:h="15840"/>
      <w:pgMar w:top="1440" w:right="1319" w:bottom="1440" w:left="1319"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315F6"/>
    <w:multiLevelType w:val="hybridMultilevel"/>
    <w:tmpl w:val="3EAA81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64DCD"/>
    <w:multiLevelType w:val="hybridMultilevel"/>
    <w:tmpl w:val="415A7B32"/>
    <w:lvl w:ilvl="0" w:tplc="7A3E004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62D3636"/>
    <w:multiLevelType w:val="hybridMultilevel"/>
    <w:tmpl w:val="CA2CAE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6982678A"/>
    <w:multiLevelType w:val="hybridMultilevel"/>
    <w:tmpl w:val="47642E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85FF7"/>
    <w:multiLevelType w:val="hybridMultilevel"/>
    <w:tmpl w:val="5950C4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71D5CA6"/>
    <w:multiLevelType w:val="hybridMultilevel"/>
    <w:tmpl w:val="104A492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2"/>
  </w:num>
  <w:num w:numId="5">
    <w:abstractNumId w:val="6"/>
  </w:num>
  <w:num w:numId="6">
    <w:abstractNumId w:val="3"/>
  </w:num>
  <w:num w:numId="7">
    <w:abstractNumId w:val="0"/>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03AE1"/>
    <w:rsid w:val="000D5ED0"/>
    <w:rsid w:val="000F60BD"/>
    <w:rsid w:val="00102980"/>
    <w:rsid w:val="001B0F5F"/>
    <w:rsid w:val="001E4CBB"/>
    <w:rsid w:val="001E70B6"/>
    <w:rsid w:val="00292B9A"/>
    <w:rsid w:val="00355BD9"/>
    <w:rsid w:val="003C795F"/>
    <w:rsid w:val="004319B3"/>
    <w:rsid w:val="0047498A"/>
    <w:rsid w:val="004848AA"/>
    <w:rsid w:val="004B27E0"/>
    <w:rsid w:val="004E1559"/>
    <w:rsid w:val="00536372"/>
    <w:rsid w:val="005B5ADC"/>
    <w:rsid w:val="00654BB1"/>
    <w:rsid w:val="006A07A1"/>
    <w:rsid w:val="00736488"/>
    <w:rsid w:val="00751B17"/>
    <w:rsid w:val="00753AB2"/>
    <w:rsid w:val="007623A9"/>
    <w:rsid w:val="0078761F"/>
    <w:rsid w:val="007C1017"/>
    <w:rsid w:val="0081297D"/>
    <w:rsid w:val="008F3ADA"/>
    <w:rsid w:val="008F6BBD"/>
    <w:rsid w:val="00A54F91"/>
    <w:rsid w:val="00A90708"/>
    <w:rsid w:val="00AD7530"/>
    <w:rsid w:val="00B82BA3"/>
    <w:rsid w:val="00B82D92"/>
    <w:rsid w:val="00BB2154"/>
    <w:rsid w:val="00BC112F"/>
    <w:rsid w:val="00BF797B"/>
    <w:rsid w:val="00C24CC4"/>
    <w:rsid w:val="00D05F22"/>
    <w:rsid w:val="00D67FA5"/>
    <w:rsid w:val="00DF1958"/>
    <w:rsid w:val="00E12956"/>
    <w:rsid w:val="00E333E5"/>
    <w:rsid w:val="00E83E64"/>
    <w:rsid w:val="00EC2381"/>
    <w:rsid w:val="00F71D48"/>
    <w:rsid w:val="00F85F9F"/>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69CF373C-5AA7-4EBD-8919-D59F9C95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i.all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owicki@broadband-forum.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mersh@broadband-forum.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mailto:liaisons@broadband-forum.org"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www.broadband-forum.org/news-events/meetings/upcoming-bbf-meeting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0" ma:contentTypeDescription="Create a new document." ma:contentTypeScope="" ma:versionID="c73b2ad79e5c5700e722d403eb013e7a">
  <xsd:schema xmlns:xsd="http://www.w3.org/2001/XMLSchema" xmlns:xs="http://www.w3.org/2001/XMLSchema" xmlns:p="http://schemas.microsoft.com/office/2006/metadata/properties" xmlns:ns3="6f3a28be-1507-4da8-a4b4-9c7a96a0161d" targetNamespace="http://schemas.microsoft.com/office/2006/metadata/properties" ma:root="true" ma:fieldsID="73b2ab87c69eb29b284ac0071c910272" ns3:_="">
    <xsd:import namespace="6f3a28be-1507-4da8-a4b4-9c7a96a016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E1632B4-0DD2-4155-B8C2-119DD78B1C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645E9F-1D5C-489F-9845-678D669B1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D2061-B793-4228-A4B1-E4E0944FD1A5}">
  <ds:schemaRefs>
    <ds:schemaRef ds:uri="http://schemas.microsoft.com/sharepoint/v3/contenttype/forms"/>
  </ds:schemaRefs>
</ds:datastoreItem>
</file>

<file path=customXml/itemProps4.xml><?xml version="1.0" encoding="utf-8"?>
<ds:datastoreItem xmlns:ds="http://schemas.openxmlformats.org/officeDocument/2006/customXml" ds:itemID="{1846D755-F60E-4C21-876D-E052154B5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dc:description/>
  <cp:lastModifiedBy>David Allan I</cp:lastModifiedBy>
  <cp:revision>3</cp:revision>
  <cp:lastPrinted>2017-08-11T16:12:00Z</cp:lastPrinted>
  <dcterms:created xsi:type="dcterms:W3CDTF">2019-09-03T06:59:00Z</dcterms:created>
  <dcterms:modified xsi:type="dcterms:W3CDTF">2019-09-03T07:01:00Z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ContentTypeId">
    <vt:lpwstr>0x0101001B81E2D0A36CA04482C7D3E33D486D52</vt:lpwstr>
  </property>
</Properties>
</file>