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0703C" w14:textId="77777777" w:rsidR="00EB3127" w:rsidRPr="00B36B31" w:rsidRDefault="00EB3127" w:rsidP="00EB3127">
      <w:pPr>
        <w:rPr>
          <w:rFonts w:ascii="Arial" w:hAnsi="Arial" w:cs="Arial"/>
          <w:sz w:val="24"/>
          <w:szCs w:val="24"/>
        </w:rPr>
      </w:pPr>
      <w:r w:rsidRPr="00B36B31">
        <w:rPr>
          <w:rFonts w:ascii="Arial" w:hAnsi="Arial" w:cs="Arial"/>
          <w:sz w:val="24"/>
          <w:szCs w:val="24"/>
        </w:rPr>
        <w:t>Liaison Statement</w:t>
      </w:r>
      <w:r w:rsidRPr="00B36B31">
        <w:rPr>
          <w:rFonts w:ascii="Arial" w:hAnsi="Arial" w:cs="Arial"/>
          <w:sz w:val="24"/>
          <w:szCs w:val="24"/>
        </w:rPr>
        <w:br/>
        <w:t xml:space="preserve">To: </w:t>
      </w:r>
      <w:r>
        <w:rPr>
          <w:rFonts w:ascii="Arial" w:hAnsi="Arial" w:cs="Arial"/>
          <w:sz w:val="24"/>
          <w:szCs w:val="24"/>
        </w:rPr>
        <w:t>3GPP</w:t>
      </w:r>
      <w:r>
        <w:rPr>
          <w:rFonts w:ascii="Arial" w:hAnsi="Arial" w:cs="Arial"/>
          <w:sz w:val="24"/>
          <w:szCs w:val="24"/>
        </w:rPr>
        <w:t xml:space="preserve"> SA?</w:t>
      </w:r>
      <w:bookmarkStart w:id="0" w:name="_GoBack"/>
      <w:bookmarkEnd w:id="0"/>
      <w:r>
        <w:rPr>
          <w:rFonts w:ascii="Arial" w:hAnsi="Arial" w:cs="Arial"/>
          <w:sz w:val="24"/>
          <w:szCs w:val="24"/>
        </w:rPr>
        <w:br/>
      </w:r>
      <w:r w:rsidRPr="00B36B31">
        <w:rPr>
          <w:rFonts w:ascii="Arial" w:hAnsi="Arial" w:cs="Arial"/>
          <w:sz w:val="24"/>
          <w:szCs w:val="24"/>
        </w:rPr>
        <w:t xml:space="preserve">Source: IETF Date: </w:t>
      </w:r>
      <w:r>
        <w:rPr>
          <w:rFonts w:ascii="Arial" w:hAnsi="Arial" w:cs="Arial"/>
          <w:sz w:val="24"/>
          <w:szCs w:val="24"/>
        </w:rPr>
        <w:t>May</w:t>
      </w:r>
      <w:r>
        <w:rPr>
          <w:rFonts w:ascii="Arial" w:hAnsi="Arial" w:cs="Arial"/>
          <w:sz w:val="24"/>
          <w:szCs w:val="24"/>
        </w:rPr>
        <w:t xml:space="preserve"> </w:t>
      </w:r>
      <w:r>
        <w:rPr>
          <w:rFonts w:ascii="Arial" w:hAnsi="Arial" w:cs="Arial"/>
          <w:sz w:val="24"/>
          <w:szCs w:val="24"/>
        </w:rPr>
        <w:t>13</w:t>
      </w:r>
      <w:r>
        <w:rPr>
          <w:rFonts w:ascii="Arial" w:hAnsi="Arial" w:cs="Arial"/>
          <w:sz w:val="24"/>
          <w:szCs w:val="24"/>
        </w:rPr>
        <w:t>, 20</w:t>
      </w:r>
      <w:r>
        <w:rPr>
          <w:rFonts w:ascii="Arial" w:hAnsi="Arial" w:cs="Arial"/>
          <w:sz w:val="24"/>
          <w:szCs w:val="24"/>
        </w:rPr>
        <w:t>20</w:t>
      </w:r>
    </w:p>
    <w:p w14:paraId="57AEAEAC" w14:textId="77777777" w:rsidR="00EB3127" w:rsidRDefault="00EB3127" w:rsidP="00232BEF">
      <w:pPr>
        <w:pStyle w:val="PlainText"/>
      </w:pPr>
    </w:p>
    <w:p w14:paraId="636FE682" w14:textId="77777777" w:rsidR="00EB3127" w:rsidRDefault="00EB3127" w:rsidP="00232BEF">
      <w:pPr>
        <w:pStyle w:val="PlainText"/>
      </w:pPr>
    </w:p>
    <w:p w14:paraId="56EAE3E4" w14:textId="77777777" w:rsidR="00EB3127" w:rsidRDefault="00EB3127" w:rsidP="00232BEF">
      <w:pPr>
        <w:pStyle w:val="PlainText"/>
      </w:pPr>
    </w:p>
    <w:p w14:paraId="0C35736E" w14:textId="77777777" w:rsidR="00232BEF" w:rsidRDefault="00232BEF" w:rsidP="00232BEF">
      <w:pPr>
        <w:pStyle w:val="PlainText"/>
      </w:pPr>
      <w:r>
        <w:t xml:space="preserve">Title: Re: LS on need for Multi-Path QUIC for ATSSS Submission Date: 2020-05-13 URL of the IETF Web page: </w:t>
      </w:r>
      <w:hyperlink r:id="rId7" w:history="1">
        <w:r>
          <w:rPr>
            <w:rStyle w:val="Hyperlink"/>
          </w:rPr>
          <w:t>https://datatracker.ietf.org/liaison/1680/</w:t>
        </w:r>
      </w:hyperlink>
    </w:p>
    <w:p w14:paraId="7999EF04" w14:textId="77777777" w:rsidR="00232BEF" w:rsidRDefault="00232BEF" w:rsidP="00232BEF">
      <w:pPr>
        <w:pStyle w:val="PlainText"/>
      </w:pPr>
    </w:p>
    <w:p w14:paraId="2173652A" w14:textId="77777777" w:rsidR="00232BEF" w:rsidRDefault="00232BEF" w:rsidP="00232BEF">
      <w:pPr>
        <w:pStyle w:val="PlainText"/>
        <w:outlineLvl w:val="0"/>
      </w:pPr>
      <w:r>
        <w:t>From: Lars Eggert &lt;</w:t>
      </w:r>
      <w:hyperlink r:id="rId8" w:history="1">
        <w:r>
          <w:rPr>
            <w:rStyle w:val="Hyperlink"/>
          </w:rPr>
          <w:t>lars@eggert.org</w:t>
        </w:r>
      </w:hyperlink>
      <w:r>
        <w:t>&gt;</w:t>
      </w:r>
    </w:p>
    <w:p w14:paraId="62FCC7B5" w14:textId="77777777" w:rsidR="00232BEF" w:rsidRDefault="00232BEF" w:rsidP="00232BEF">
      <w:pPr>
        <w:pStyle w:val="PlainText"/>
      </w:pPr>
      <w:r>
        <w:t>To: Susanna Kooistra &lt;</w:t>
      </w:r>
      <w:hyperlink r:id="rId9" w:history="1">
        <w:r>
          <w:rPr>
            <w:rStyle w:val="Hyperlink"/>
          </w:rPr>
          <w:t>3GPPLiaison@etsi.org</w:t>
        </w:r>
      </w:hyperlink>
      <w:r>
        <w:t>&gt;</w:t>
      </w:r>
    </w:p>
    <w:p w14:paraId="16866796" w14:textId="77777777" w:rsidR="00232BEF" w:rsidRDefault="00232BEF" w:rsidP="00232BEF">
      <w:pPr>
        <w:pStyle w:val="PlainText"/>
      </w:pPr>
      <w:r>
        <w:t>Cc: Martin Duke &lt;</w:t>
      </w:r>
      <w:hyperlink r:id="rId10" w:history="1">
        <w:r>
          <w:rPr>
            <w:rStyle w:val="Hyperlink"/>
          </w:rPr>
          <w:t>martin.h.duke@gmail.com</w:t>
        </w:r>
      </w:hyperlink>
      <w:r>
        <w:t>&gt;,Magnus Westerlund &lt;</w:t>
      </w:r>
      <w:hyperlink r:id="rId11" w:history="1">
        <w:r>
          <w:rPr>
            <w:rStyle w:val="Hyperlink"/>
          </w:rPr>
          <w:t>magnus.westerlund@ericsson.com</w:t>
        </w:r>
      </w:hyperlink>
      <w:r>
        <w:t>&gt;,QUIC Discussion List &lt;</w:t>
      </w:r>
      <w:hyperlink r:id="rId12" w:history="1">
        <w:r>
          <w:rPr>
            <w:rStyle w:val="Hyperlink"/>
          </w:rPr>
          <w:t>quic@ietf.org</w:t>
        </w:r>
      </w:hyperlink>
      <w:r>
        <w:t>&gt;,Gonzalo Camarillo &lt;</w:t>
      </w:r>
      <w:hyperlink r:id="rId13" w:history="1">
        <w:r>
          <w:rPr>
            <w:rStyle w:val="Hyperlink"/>
          </w:rPr>
          <w:t>gonzalo.camarillo@ericsson.com</w:t>
        </w:r>
      </w:hyperlink>
      <w:r>
        <w:t>&gt; Response Contacts: Mark Nottingham &lt;</w:t>
      </w:r>
      <w:hyperlink r:id="rId14" w:history="1">
        <w:r>
          <w:rPr>
            <w:rStyle w:val="Hyperlink"/>
          </w:rPr>
          <w:t>mnot@mnot.net</w:t>
        </w:r>
      </w:hyperlink>
      <w:r>
        <w:t>&gt;, Lars Eggert &lt;</w:t>
      </w:r>
      <w:hyperlink r:id="rId15" w:history="1">
        <w:r>
          <w:rPr>
            <w:rStyle w:val="Hyperlink"/>
          </w:rPr>
          <w:t>lars@eggert.org</w:t>
        </w:r>
      </w:hyperlink>
      <w:r>
        <w:t>&gt;, Lucas Pardue &lt;</w:t>
      </w:r>
      <w:hyperlink r:id="rId16" w:history="1">
        <w:r>
          <w:rPr>
            <w:rStyle w:val="Hyperlink"/>
          </w:rPr>
          <w:t>lucaspardue.24.7@gmail.com</w:t>
        </w:r>
      </w:hyperlink>
      <w:r>
        <w:t xml:space="preserve">&gt; Technical Contacts: </w:t>
      </w:r>
    </w:p>
    <w:p w14:paraId="3D40B07F" w14:textId="77777777" w:rsidR="00232BEF" w:rsidRDefault="00232BEF" w:rsidP="00232BEF">
      <w:pPr>
        <w:pStyle w:val="PlainText"/>
      </w:pPr>
      <w:r>
        <w:t>Purpose: In response</w:t>
      </w:r>
    </w:p>
    <w:p w14:paraId="75BFCB28" w14:textId="77777777" w:rsidR="00232BEF" w:rsidRDefault="00232BEF" w:rsidP="00232BEF">
      <w:pPr>
        <w:pStyle w:val="PlainText"/>
      </w:pPr>
    </w:p>
    <w:p w14:paraId="59E1A142" w14:textId="77777777" w:rsidR="00232BEF" w:rsidRDefault="00232BEF" w:rsidP="00232BEF">
      <w:pPr>
        <w:pStyle w:val="PlainText"/>
      </w:pPr>
      <w:r>
        <w:t>Referenced liaison: LS on need for Multi-Path QUIC for ATSSS (</w:t>
      </w:r>
      <w:hyperlink r:id="rId17" w:history="1">
        <w:r>
          <w:rPr>
            <w:rStyle w:val="Hyperlink"/>
          </w:rPr>
          <w:t>https://datatracker.ietf.org/liaison/1678/</w:t>
        </w:r>
      </w:hyperlink>
      <w:r>
        <w:t>)</w:t>
      </w:r>
    </w:p>
    <w:p w14:paraId="3FF45830" w14:textId="77777777" w:rsidR="00232BEF" w:rsidRDefault="00232BEF" w:rsidP="00232BEF">
      <w:pPr>
        <w:pStyle w:val="PlainText"/>
      </w:pPr>
    </w:p>
    <w:p w14:paraId="1BE802E8" w14:textId="77777777" w:rsidR="00232BEF" w:rsidRDefault="00232BEF" w:rsidP="00232BEF">
      <w:pPr>
        <w:pStyle w:val="PlainText"/>
      </w:pPr>
      <w:r>
        <w:t>Body: Thank you for your input to our specifications.</w:t>
      </w:r>
    </w:p>
    <w:p w14:paraId="2EC42D1D" w14:textId="77777777" w:rsidR="00232BEF" w:rsidRDefault="00232BEF" w:rsidP="00232BEF">
      <w:pPr>
        <w:pStyle w:val="PlainText"/>
      </w:pPr>
    </w:p>
    <w:p w14:paraId="3703792B" w14:textId="77777777" w:rsidR="00232BEF" w:rsidRDefault="00232BEF" w:rsidP="00232BEF">
      <w:pPr>
        <w:pStyle w:val="PlainText"/>
      </w:pPr>
      <w:r>
        <w:t>Multipath capabilities for QUIC are currently under active discussion in the IETF's QUIC WG. Several individual proposals have been made, but the group is also considering whether the already-specified connection migration capabilities are sufficient to cover the majority of use cases.</w:t>
      </w:r>
    </w:p>
    <w:p w14:paraId="1B4C32FA" w14:textId="77777777" w:rsidR="00232BEF" w:rsidRDefault="00232BEF" w:rsidP="00232BEF">
      <w:pPr>
        <w:pStyle w:val="PlainText"/>
      </w:pPr>
    </w:p>
    <w:p w14:paraId="554C57D1" w14:textId="77777777" w:rsidR="00232BEF" w:rsidRDefault="00232BEF" w:rsidP="00232BEF">
      <w:pPr>
        <w:pStyle w:val="PlainText"/>
      </w:pPr>
      <w:r>
        <w:t>We encourage 3GPP to contribute their requirements for QUIC multipath capabilities in an Internet-Draft, especially if the already-specified connection migration capabilities are deemed insufficient. 3GPP's active involvement in any multipath QUIC standardization would be the best way to remain informed of the progress of any such work in the IETF.</w:t>
      </w:r>
    </w:p>
    <w:p w14:paraId="6CD1D333" w14:textId="77777777" w:rsidR="00232BEF" w:rsidRDefault="00232BEF" w:rsidP="00232BEF">
      <w:pPr>
        <w:pStyle w:val="PlainText"/>
      </w:pPr>
    </w:p>
    <w:p w14:paraId="48A04968" w14:textId="77777777" w:rsidR="00232BEF" w:rsidRDefault="00232BEF" w:rsidP="00232BEF">
      <w:pPr>
        <w:pStyle w:val="PlainText"/>
      </w:pPr>
      <w:r>
        <w:t>Kind regards,</w:t>
      </w:r>
    </w:p>
    <w:p w14:paraId="482CFA9D" w14:textId="77777777" w:rsidR="00232BEF" w:rsidRDefault="00232BEF" w:rsidP="00232BEF">
      <w:pPr>
        <w:pStyle w:val="PlainText"/>
      </w:pPr>
      <w:r>
        <w:t>Mark Nottingham, Lucas Pardue and Lars Eggert, QUIC Working Group chairs</w:t>
      </w:r>
    </w:p>
    <w:p w14:paraId="00973F17" w14:textId="77777777" w:rsidR="00232BEF" w:rsidRDefault="00232BEF" w:rsidP="00232BEF">
      <w:pPr>
        <w:pStyle w:val="PlainText"/>
      </w:pPr>
      <w:r>
        <w:t>Attachments:</w:t>
      </w:r>
    </w:p>
    <w:p w14:paraId="455C17F7" w14:textId="77777777" w:rsidR="00232BEF" w:rsidRDefault="00232BEF" w:rsidP="00232BEF">
      <w:pPr>
        <w:pStyle w:val="PlainText"/>
      </w:pPr>
    </w:p>
    <w:p w14:paraId="79104AED" w14:textId="77777777" w:rsidR="00232BEF" w:rsidRDefault="00232BEF" w:rsidP="00232BEF">
      <w:pPr>
        <w:pStyle w:val="PlainText"/>
      </w:pPr>
      <w:r>
        <w:t>No document has been attached</w:t>
      </w:r>
    </w:p>
    <w:p w14:paraId="0117567F" w14:textId="77777777" w:rsidR="00232BEF" w:rsidRDefault="00232BEF" w:rsidP="00232BEF">
      <w:pPr>
        <w:pStyle w:val="PlainText"/>
      </w:pPr>
    </w:p>
    <w:p w14:paraId="775DE4EE" w14:textId="77777777" w:rsidR="00C066DC" w:rsidRDefault="00C066DC"/>
    <w:sectPr w:rsidR="00C066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BEF"/>
    <w:rsid w:val="00232BEF"/>
    <w:rsid w:val="00373631"/>
    <w:rsid w:val="00C066DC"/>
    <w:rsid w:val="00EB31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ADDD9"/>
  <w15:chartTrackingRefBased/>
  <w15:docId w15:val="{B9EFFC62-8B9C-430D-9C3C-093AC2F49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2BEF"/>
    <w:rPr>
      <w:color w:val="0563C1" w:themeColor="hyperlink"/>
      <w:u w:val="single"/>
    </w:rPr>
  </w:style>
  <w:style w:type="paragraph" w:styleId="PlainText">
    <w:name w:val="Plain Text"/>
    <w:basedOn w:val="Normal"/>
    <w:link w:val="PlainTextChar"/>
    <w:uiPriority w:val="99"/>
    <w:semiHidden/>
    <w:unhideWhenUsed/>
    <w:rsid w:val="00232BEF"/>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232BE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613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rs@eggert.org" TargetMode="External"/><Relationship Id="rId13" Type="http://schemas.openxmlformats.org/officeDocument/2006/relationships/hyperlink" Target="mailto:gonzalo.camarillo@ericss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datatracker.ietf.org/liaison/1680/" TargetMode="External"/><Relationship Id="rId12" Type="http://schemas.openxmlformats.org/officeDocument/2006/relationships/hyperlink" Target="mailto:quic@ietf.org" TargetMode="External"/><Relationship Id="rId17" Type="http://schemas.openxmlformats.org/officeDocument/2006/relationships/hyperlink" Target="https://datatracker.ietf.org/liaison/1678/" TargetMode="External"/><Relationship Id="rId2" Type="http://schemas.openxmlformats.org/officeDocument/2006/relationships/customXml" Target="../customXml/item2.xml"/><Relationship Id="rId16" Type="http://schemas.openxmlformats.org/officeDocument/2006/relationships/hyperlink" Target="mailto:lucaspardue.24.7@gmai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gnus.westerlund@ericsson.com" TargetMode="External"/><Relationship Id="rId5" Type="http://schemas.openxmlformats.org/officeDocument/2006/relationships/settings" Target="settings.xml"/><Relationship Id="rId15" Type="http://schemas.openxmlformats.org/officeDocument/2006/relationships/hyperlink" Target="mailto:lars@eggert.org" TargetMode="External"/><Relationship Id="rId10" Type="http://schemas.openxmlformats.org/officeDocument/2006/relationships/hyperlink" Target="mailto:martin.h.duke@gmail.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hyperlink" Target="mailto:mnot@mnot.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60B2B9101FF1468D4B2466334875C2" ma:contentTypeVersion="10" ma:contentTypeDescription="Create a new document." ma:contentTypeScope="" ma:versionID="3c7e7dfa2fda4fcfa5ffa085b107ba15">
  <xsd:schema xmlns:xsd="http://www.w3.org/2001/XMLSchema" xmlns:xs="http://www.w3.org/2001/XMLSchema" xmlns:p="http://schemas.microsoft.com/office/2006/metadata/properties" xmlns:ns3="80dcca22-2453-429f-948f-ce7e8a22f42f" targetNamespace="http://schemas.microsoft.com/office/2006/metadata/properties" ma:root="true" ma:fieldsID="9f15f40111036b6803baa01886e16302" ns3:_="">
    <xsd:import namespace="80dcca22-2453-429f-948f-ce7e8a22f42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dcca22-2453-429f-948f-ce7e8a22f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6FD971-0286-480A-BC2B-3849D9FE4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dcca22-2453-429f-948f-ce7e8a22f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D05017-1033-4A12-B77E-EC8016FE63EB}">
  <ds:schemaRefs>
    <ds:schemaRef ds:uri="http://schemas.microsoft.com/sharepoint/v3/contenttype/forms"/>
  </ds:schemaRefs>
</ds:datastoreItem>
</file>

<file path=customXml/itemProps3.xml><?xml version="1.0" encoding="utf-8"?>
<ds:datastoreItem xmlns:ds="http://schemas.openxmlformats.org/officeDocument/2006/customXml" ds:itemID="{1CF1352D-D966-4B51-BC59-4610CB1C462A}">
  <ds:schemaRefs>
    <ds:schemaRef ds:uri="http://purl.org/dc/terms/"/>
    <ds:schemaRef ds:uri="http://schemas.openxmlformats.org/package/2006/metadata/core-properties"/>
    <ds:schemaRef ds:uri="http://schemas.microsoft.com/office/2006/documentManagement/types"/>
    <ds:schemaRef ds:uri="80dcca22-2453-429f-948f-ce7e8a22f42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1235</dc:creator>
  <cp:keywords/>
  <dc:description/>
  <cp:lastModifiedBy>1235</cp:lastModifiedBy>
  <cp:revision>1</cp:revision>
  <dcterms:created xsi:type="dcterms:W3CDTF">2020-05-14T07:42:00Z</dcterms:created>
  <dcterms:modified xsi:type="dcterms:W3CDTF">2020-05-14T12:59:00Z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0x010100C260B2B9101FF1468D4B2466334875C2</vt:lpwstr>
  </property>
</Properties>
</file>