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3573" w14:textId="23202521" w:rsidR="00D941EF" w:rsidRDefault="00D941EF" w:rsidP="00D941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#111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207E4" w:rsidRPr="00B207E4">
        <w:rPr>
          <w:b/>
          <w:i/>
          <w:noProof/>
          <w:sz w:val="28"/>
          <w:highlight w:val="green"/>
        </w:rPr>
        <w:t>draft_</w:t>
      </w:r>
      <w:r w:rsidRPr="00B207E4">
        <w:rPr>
          <w:b/>
          <w:i/>
          <w:noProof/>
          <w:sz w:val="28"/>
          <w:highlight w:val="green"/>
        </w:rPr>
        <w:t>S3-23</w:t>
      </w:r>
      <w:r w:rsidR="005B7372" w:rsidRPr="00B207E4">
        <w:rPr>
          <w:b/>
          <w:i/>
          <w:noProof/>
          <w:sz w:val="28"/>
          <w:highlight w:val="green"/>
        </w:rPr>
        <w:t>3443</w:t>
      </w:r>
      <w:r w:rsidR="00B207E4" w:rsidRPr="00B207E4">
        <w:rPr>
          <w:b/>
          <w:i/>
          <w:noProof/>
          <w:sz w:val="28"/>
          <w:highlight w:val="green"/>
        </w:rPr>
        <w:t>-r1</w:t>
      </w:r>
    </w:p>
    <w:p w14:paraId="2C6F2E6C" w14:textId="65036586" w:rsidR="00D941EF" w:rsidRDefault="00D941EF" w:rsidP="00D941EF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  <w:r w:rsidRPr="009271BA">
        <w:rPr>
          <w:b w:val="0"/>
          <w:bCs/>
          <w:sz w:val="24"/>
        </w:rPr>
        <w:t>Berlin, Germany, 22 -26 May 2023</w:t>
      </w:r>
    </w:p>
    <w:p w14:paraId="0AE033DC" w14:textId="77777777" w:rsidR="00D941EF" w:rsidRDefault="00D941EF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</w:p>
    <w:p w14:paraId="5007B207" w14:textId="592D9EEF" w:rsidR="001958AD" w:rsidRDefault="00595B52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  <w:r w:rsidRPr="00684CA1">
        <w:rPr>
          <w:rFonts w:cs="Arial"/>
          <w:b w:val="0"/>
          <w:bCs/>
          <w:sz w:val="24"/>
        </w:rPr>
        <w:t xml:space="preserve">TSG </w:t>
      </w:r>
      <w:r w:rsidR="00BC1375">
        <w:rPr>
          <w:rFonts w:cs="Arial"/>
          <w:b w:val="0"/>
          <w:bCs/>
          <w:color w:val="000000"/>
          <w:sz w:val="24"/>
        </w:rPr>
        <w:t>SA</w:t>
      </w:r>
      <w:r w:rsidRPr="00684CA1">
        <w:rPr>
          <w:rFonts w:cs="Arial"/>
          <w:b w:val="0"/>
          <w:bCs/>
          <w:sz w:val="24"/>
        </w:rPr>
        <w:t xml:space="preserve"> Meeting</w:t>
      </w:r>
      <w:r w:rsidR="000A4E67">
        <w:rPr>
          <w:rFonts w:cs="Arial"/>
          <w:b w:val="0"/>
          <w:bCs/>
          <w:sz w:val="24"/>
        </w:rPr>
        <w:t xml:space="preserve"> </w:t>
      </w:r>
      <w:r w:rsidR="00B066D2">
        <w:rPr>
          <w:rFonts w:cs="Arial"/>
          <w:b w:val="0"/>
          <w:bCs/>
          <w:sz w:val="24"/>
        </w:rPr>
        <w:t>#</w:t>
      </w:r>
      <w:r w:rsidR="00BC1375">
        <w:rPr>
          <w:rFonts w:cs="Arial"/>
          <w:b w:val="0"/>
          <w:bCs/>
          <w:sz w:val="24"/>
        </w:rPr>
        <w:t>100</w:t>
      </w:r>
      <w:r w:rsidRPr="00684CA1">
        <w:rPr>
          <w:rFonts w:cs="Arial"/>
          <w:b w:val="0"/>
          <w:bCs/>
          <w:sz w:val="24"/>
        </w:rPr>
        <w:tab/>
      </w:r>
      <w:r w:rsidR="00B47DAF" w:rsidRPr="00220888">
        <w:rPr>
          <w:rFonts w:cs="Arial"/>
          <w:b w:val="0"/>
          <w:bCs/>
          <w:color w:val="000000"/>
          <w:sz w:val="24"/>
        </w:rPr>
        <w:t>C</w:t>
      </w:r>
      <w:r w:rsidR="00520A9C" w:rsidRPr="00945471">
        <w:rPr>
          <w:rFonts w:cs="Arial"/>
          <w:b w:val="0"/>
          <w:bCs/>
          <w:color w:val="000000"/>
          <w:sz w:val="24"/>
        </w:rPr>
        <w:t>P</w:t>
      </w:r>
      <w:r w:rsidR="00B47DAF" w:rsidRPr="00220888">
        <w:rPr>
          <w:rFonts w:cs="Arial"/>
          <w:b w:val="0"/>
          <w:bCs/>
          <w:color w:val="000000"/>
          <w:sz w:val="24"/>
        </w:rPr>
        <w:t>/</w:t>
      </w:r>
      <w:r w:rsidR="006E6480" w:rsidRPr="00220888">
        <w:rPr>
          <w:rFonts w:cs="Arial"/>
          <w:b w:val="0"/>
          <w:bCs/>
          <w:color w:val="000000"/>
          <w:sz w:val="24"/>
        </w:rPr>
        <w:t>S</w:t>
      </w:r>
      <w:r w:rsidR="00520A9C" w:rsidRPr="00945471">
        <w:rPr>
          <w:rFonts w:cs="Arial"/>
          <w:b w:val="0"/>
          <w:bCs/>
          <w:color w:val="000000"/>
          <w:sz w:val="24"/>
        </w:rPr>
        <w:t>P</w:t>
      </w:r>
      <w:r w:rsidR="00B47DAF" w:rsidRPr="00220888">
        <w:rPr>
          <w:rFonts w:cs="Arial"/>
          <w:b w:val="0"/>
          <w:bCs/>
          <w:color w:val="000000"/>
          <w:sz w:val="24"/>
        </w:rPr>
        <w:t>/</w:t>
      </w:r>
      <w:r w:rsidR="006E6480" w:rsidRPr="006E6480">
        <w:rPr>
          <w:rFonts w:cs="Arial"/>
          <w:b w:val="0"/>
          <w:bCs/>
          <w:sz w:val="24"/>
        </w:rPr>
        <w:t>RP</w:t>
      </w:r>
      <w:r w:rsidR="000A4E67" w:rsidRPr="006E6480">
        <w:rPr>
          <w:rFonts w:cs="Arial"/>
          <w:b w:val="0"/>
          <w:bCs/>
          <w:sz w:val="24"/>
        </w:rPr>
        <w:t>-</w:t>
      </w:r>
      <w:r w:rsidR="00520A9C">
        <w:rPr>
          <w:rFonts w:cs="Arial"/>
          <w:b w:val="0"/>
          <w:bCs/>
          <w:sz w:val="24"/>
        </w:rPr>
        <w:t>YY</w:t>
      </w:r>
      <w:r w:rsidR="00520A9C" w:rsidRPr="006E6480">
        <w:rPr>
          <w:rFonts w:cs="Arial"/>
          <w:b w:val="0"/>
          <w:bCs/>
          <w:sz w:val="24"/>
          <w:highlight w:val="yellow"/>
        </w:rPr>
        <w:t>abcd</w:t>
      </w:r>
    </w:p>
    <w:p w14:paraId="524591CE" w14:textId="33DC746D" w:rsidR="00595B52" w:rsidRPr="00DA709D" w:rsidRDefault="00D87237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>12</w:t>
      </w:r>
      <w:r w:rsidR="00B066D2" w:rsidRPr="00B066D2">
        <w:rPr>
          <w:rFonts w:cs="Arial"/>
          <w:b w:val="0"/>
          <w:bCs/>
          <w:sz w:val="24"/>
        </w:rPr>
        <w:t xml:space="preserve"> - </w:t>
      </w:r>
      <w:r>
        <w:rPr>
          <w:rFonts w:cs="Arial"/>
          <w:b w:val="0"/>
          <w:bCs/>
          <w:sz w:val="24"/>
        </w:rPr>
        <w:t>16</w:t>
      </w:r>
      <w:r w:rsidR="002C5575" w:rsidRPr="00B066D2">
        <w:rPr>
          <w:rFonts w:cs="Arial"/>
          <w:b w:val="0"/>
          <w:bCs/>
          <w:sz w:val="24"/>
        </w:rPr>
        <w:t xml:space="preserve"> </w:t>
      </w:r>
      <w:r>
        <w:rPr>
          <w:rFonts w:cs="Arial"/>
          <w:b w:val="0"/>
          <w:bCs/>
          <w:sz w:val="24"/>
        </w:rPr>
        <w:t>June</w:t>
      </w:r>
      <w:r w:rsidR="00B066D2" w:rsidRPr="00B066D2">
        <w:rPr>
          <w:rFonts w:cs="Arial"/>
          <w:b w:val="0"/>
          <w:bCs/>
          <w:sz w:val="24"/>
        </w:rPr>
        <w:t xml:space="preserve"> </w:t>
      </w:r>
      <w:r>
        <w:rPr>
          <w:rFonts w:cs="Arial"/>
          <w:b w:val="0"/>
          <w:bCs/>
          <w:sz w:val="24"/>
        </w:rPr>
        <w:t>2023</w:t>
      </w:r>
      <w:r w:rsidR="00595B52" w:rsidRPr="00684CA1">
        <w:rPr>
          <w:rFonts w:cs="Arial"/>
          <w:b w:val="0"/>
          <w:bCs/>
          <w:sz w:val="24"/>
        </w:rPr>
        <w:t xml:space="preserve">, </w:t>
      </w:r>
      <w:r>
        <w:rPr>
          <w:rFonts w:cs="Arial"/>
          <w:b w:val="0"/>
          <w:bCs/>
          <w:sz w:val="24"/>
        </w:rPr>
        <w:t>Taipei</w:t>
      </w:r>
      <w:r w:rsidR="006E6480">
        <w:rPr>
          <w:rFonts w:cs="Arial"/>
          <w:b w:val="0"/>
          <w:bCs/>
          <w:sz w:val="24"/>
        </w:rPr>
        <w:t xml:space="preserve">, </w:t>
      </w:r>
    </w:p>
    <w:p w14:paraId="51F76ED1" w14:textId="77777777" w:rsidR="00595B52" w:rsidRPr="00684CA1" w:rsidRDefault="00595B5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36FD613D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5B7372" w:rsidRPr="005B7372">
        <w:rPr>
          <w:rFonts w:ascii="Arial" w:hAnsi="Arial" w:cs="Arial"/>
          <w:b/>
          <w:bCs/>
          <w:highlight w:val="yellow"/>
        </w:rPr>
        <w:t>Ericsson, to be SA3</w:t>
      </w:r>
    </w:p>
    <w:p w14:paraId="21C5915E" w14:textId="187C216D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BF2D35">
        <w:rPr>
          <w:rFonts w:ascii="Arial" w:hAnsi="Arial" w:cs="Arial"/>
          <w:b/>
          <w:bCs/>
        </w:rPr>
        <w:t>18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014A96">
        <w:rPr>
          <w:rFonts w:ascii="Arial" w:hAnsi="Arial" w:cs="Arial"/>
          <w:b/>
          <w:bCs/>
        </w:rPr>
        <w:t>"</w:t>
      </w:r>
      <w:r w:rsidR="009874D0" w:rsidRPr="009874D0">
        <w:rPr>
          <w:rFonts w:ascii="Arial" w:hAnsi="Arial" w:cs="Arial"/>
          <w:b/>
          <w:bCs/>
        </w:rPr>
        <w:t>Security aspects of support of Non-Public Networks phase 2</w:t>
      </w:r>
      <w:r w:rsidR="00014A96">
        <w:rPr>
          <w:rFonts w:ascii="Arial" w:hAnsi="Arial" w:cs="Arial"/>
          <w:b/>
          <w:bCs/>
        </w:rPr>
        <w:t>"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77777777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5B7372">
        <w:rPr>
          <w:rFonts w:ascii="Arial" w:hAnsi="Arial"/>
          <w:b/>
          <w:highlight w:val="yellow"/>
        </w:rPr>
        <w:t>Agenda Item:</w:t>
      </w:r>
      <w:r w:rsidRPr="00684CA1">
        <w:rPr>
          <w:rFonts w:ascii="Arial" w:hAnsi="Arial"/>
          <w:b/>
        </w:rPr>
        <w:tab/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76E1F45D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C171BE" w:rsidRPr="00C171BE">
        <w:rPr>
          <w:sz w:val="24"/>
          <w:szCs w:val="24"/>
        </w:rPr>
        <w:t>Security aspects of support of Non-Public Networks phase 2</w:t>
      </w:r>
    </w:p>
    <w:p w14:paraId="3C946738" w14:textId="71A39CB7"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 : </w:t>
      </w:r>
      <w:r w:rsidR="0075141A" w:rsidRPr="000A4E67">
        <w:rPr>
          <w:sz w:val="24"/>
          <w:szCs w:val="24"/>
        </w:rPr>
        <w:tab/>
      </w:r>
      <w:r w:rsidR="009B41D4" w:rsidRPr="009B41D4">
        <w:rPr>
          <w:sz w:val="24"/>
          <w:szCs w:val="24"/>
        </w:rPr>
        <w:t>eNPN_Ph2</w:t>
      </w:r>
    </w:p>
    <w:p w14:paraId="2448A9DC" w14:textId="0300A3BB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9B41D4" w:rsidRPr="009B41D4">
        <w:rPr>
          <w:sz w:val="24"/>
          <w:szCs w:val="24"/>
        </w:rPr>
        <w:t>990043</w:t>
      </w:r>
    </w:p>
    <w:p w14:paraId="12A92096" w14:textId="65CFF3B8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9B41D4">
        <w:rPr>
          <w:b/>
          <w:sz w:val="32"/>
          <w:szCs w:val="32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24EF128" w:rsidR="00E72B61" w:rsidRPr="00684CA1" w:rsidRDefault="00C37262" w:rsidP="00B066D2">
            <w:pPr>
              <w:spacing w:after="0"/>
              <w:rPr>
                <w:b/>
                <w:lang w:eastAsia="zh-CN"/>
              </w:rPr>
            </w:pPr>
            <w:r w:rsidRPr="00C37262">
              <w:rPr>
                <w:b/>
                <w:lang w:eastAsia="zh-CN"/>
              </w:rPr>
              <w:t>Security aspects of support of Non-Public Networks phase 2</w:t>
            </w: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71EC8E1B" w:rsidR="00187B47" w:rsidRPr="00DA709D" w:rsidRDefault="00CE202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10E9BC61" w:rsidR="00187B47" w:rsidRPr="00DA709D" w:rsidRDefault="00CE202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39888036" w:rsidR="00E72B61" w:rsidRPr="00684CA1" w:rsidRDefault="00315D37" w:rsidP="00B066D2">
            <w:pPr>
              <w:spacing w:after="0"/>
            </w:pPr>
            <w:r>
              <w:t>SA#101 (09-</w:t>
            </w:r>
            <w:r w:rsidR="00025E6C">
              <w:t>2023</w:t>
            </w:r>
            <w:r>
              <w:t>)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0EBDA4CA" w:rsidR="00E72B61" w:rsidRPr="00684CA1" w:rsidRDefault="00324330" w:rsidP="00B066D2">
            <w:pPr>
              <w:pStyle w:val="Index1"/>
            </w:pPr>
            <w:r>
              <w:t xml:space="preserve">Non-3GPP access to </w:t>
            </w:r>
            <w:r w:rsidR="00174760">
              <w:t>Standalone Non-Public Networks (SNPN)</w:t>
            </w: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7A771126" w:rsidR="00E72B61" w:rsidRPr="00684CA1" w:rsidRDefault="00007E8E" w:rsidP="00B066D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 33.501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6865823" w14:textId="3847BFCB" w:rsidR="00E72B61" w:rsidRPr="00684CA1" w:rsidRDefault="00EC30EE" w:rsidP="00B066D2">
            <w:pPr>
              <w:pStyle w:val="Index1"/>
              <w:rPr>
                <w:bCs/>
              </w:rPr>
            </w:pPr>
            <w:r>
              <w:rPr>
                <w:bCs/>
              </w:rPr>
              <w:t xml:space="preserve">Security of </w:t>
            </w:r>
            <w:r w:rsidRPr="00EC30EE">
              <w:rPr>
                <w:bCs/>
              </w:rPr>
              <w:t>NSWO support in SNPN without CH</w:t>
            </w:r>
            <w:r w:rsidR="00146FB8">
              <w:rPr>
                <w:bCs/>
              </w:rPr>
              <w:t xml:space="preserve">, Security of </w:t>
            </w:r>
            <w:r w:rsidR="00146FB8" w:rsidRPr="00EC30EE">
              <w:rPr>
                <w:bCs/>
              </w:rPr>
              <w:t>NSWO support in SNPN</w:t>
            </w:r>
            <w:r w:rsidR="00146FB8">
              <w:t xml:space="preserve"> using CH with AUSF/UDM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45C4AEF0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8722E6">
              <w:rPr>
                <w:b/>
              </w:rPr>
              <w:t>18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058B9FFB" w:rsidR="00E72B61" w:rsidRPr="00684CA1" w:rsidRDefault="00F7152F" w:rsidP="00B066D2">
            <w:pPr>
              <w:spacing w:after="0"/>
            </w:pPr>
            <w:r>
              <w:t>Security of NSWO support in SNPN without CH and SNPN using CH with AUSF/UDM not supported.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6B4AEF6C" w:rsidR="00E72B61" w:rsidRPr="00684CA1" w:rsidRDefault="008726E1" w:rsidP="008726E1">
      <w:pPr>
        <w:rPr>
          <w:lang w:eastAsia="zh-CN"/>
        </w:rPr>
      </w:pPr>
      <w:r>
        <w:rPr>
          <w:lang w:eastAsia="zh-CN"/>
        </w:rPr>
        <w:t xml:space="preserve">The objective </w:t>
      </w:r>
      <w:r w:rsidR="00C03067">
        <w:rPr>
          <w:lang w:eastAsia="zh-CN"/>
        </w:rPr>
        <w:t xml:space="preserve">of the work item </w:t>
      </w:r>
      <w:r>
        <w:rPr>
          <w:lang w:eastAsia="zh-CN"/>
        </w:rPr>
        <w:t>is to specify enhancements to 5GS on the security aspects for the Enhanced support of Non-Public Networks Phase 2. Specifically, as per conclusions reached within TR 33.858, the following aspects are included:</w:t>
      </w:r>
      <w:r w:rsidR="00C03067">
        <w:rPr>
          <w:lang w:eastAsia="zh-CN"/>
        </w:rPr>
        <w:t xml:space="preserve"> </w:t>
      </w:r>
      <w:r>
        <w:rPr>
          <w:lang w:eastAsia="zh-CN"/>
        </w:rPr>
        <w:t>Security of non-3GPP access for SNPN, including</w:t>
      </w:r>
      <w:r w:rsidR="00C03067">
        <w:rPr>
          <w:lang w:eastAsia="zh-CN"/>
        </w:rPr>
        <w:t xml:space="preserve"> </w:t>
      </w:r>
      <w:r>
        <w:rPr>
          <w:lang w:eastAsia="zh-CN"/>
        </w:rPr>
        <w:t>Untrusted non-3GPP access,</w:t>
      </w:r>
      <w:r w:rsidR="00C03067">
        <w:rPr>
          <w:lang w:eastAsia="zh-CN"/>
        </w:rPr>
        <w:t xml:space="preserve"> </w:t>
      </w:r>
      <w:r>
        <w:rPr>
          <w:lang w:eastAsia="zh-CN"/>
        </w:rPr>
        <w:t>Trusted non-3GPP access,</w:t>
      </w:r>
      <w:r w:rsidR="00C03067">
        <w:rPr>
          <w:lang w:eastAsia="zh-CN"/>
        </w:rPr>
        <w:t xml:space="preserve"> </w:t>
      </w:r>
      <w:r>
        <w:rPr>
          <w:lang w:eastAsia="zh-CN"/>
        </w:rPr>
        <w:t>NSWO, and</w:t>
      </w:r>
      <w:r w:rsidR="00C03067">
        <w:rPr>
          <w:lang w:eastAsia="zh-CN"/>
        </w:rPr>
        <w:t xml:space="preserve"> </w:t>
      </w:r>
      <w:r>
        <w:rPr>
          <w:lang w:eastAsia="zh-CN"/>
        </w:rPr>
        <w:t>N5CW devices.</w:t>
      </w:r>
      <w:r w:rsidR="00C03067">
        <w:rPr>
          <w:lang w:eastAsia="zh-CN"/>
        </w:rPr>
        <w:t xml:space="preserve"> </w:t>
      </w:r>
      <w:r>
        <w:rPr>
          <w:lang w:eastAsia="zh-CN"/>
        </w:rPr>
        <w:t>Security aspects of access to localized services can be described in informative text.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57099287" w:rsidR="00E72B61" w:rsidRPr="00684CA1" w:rsidRDefault="00EA37B3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None</w:t>
      </w: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379C" w14:textId="77777777" w:rsidR="005E61DC" w:rsidRDefault="005E61DC">
      <w:r>
        <w:separator/>
      </w:r>
    </w:p>
  </w:endnote>
  <w:endnote w:type="continuationSeparator" w:id="0">
    <w:p w14:paraId="4B0E5825" w14:textId="77777777" w:rsidR="005E61DC" w:rsidRDefault="005E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78D8" w14:textId="77777777" w:rsidR="005E61DC" w:rsidRDefault="005E61DC">
      <w:r>
        <w:separator/>
      </w:r>
    </w:p>
  </w:footnote>
  <w:footnote w:type="continuationSeparator" w:id="0">
    <w:p w14:paraId="6C6EA415" w14:textId="77777777" w:rsidR="005E61DC" w:rsidRDefault="005E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69281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5494788">
    <w:abstractNumId w:val="3"/>
  </w:num>
  <w:num w:numId="3" w16cid:durableId="355740942">
    <w:abstractNumId w:val="2"/>
  </w:num>
  <w:num w:numId="4" w16cid:durableId="1062411260">
    <w:abstractNumId w:val="1"/>
  </w:num>
  <w:num w:numId="5" w16cid:durableId="106437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6EF7"/>
    <w:rsid w:val="00007E8E"/>
    <w:rsid w:val="00014A96"/>
    <w:rsid w:val="000205C5"/>
    <w:rsid w:val="00025E6C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357D9"/>
    <w:rsid w:val="00140AED"/>
    <w:rsid w:val="00146FB8"/>
    <w:rsid w:val="00174760"/>
    <w:rsid w:val="00187B47"/>
    <w:rsid w:val="001958AD"/>
    <w:rsid w:val="001C5C86"/>
    <w:rsid w:val="002000C2"/>
    <w:rsid w:val="002018D8"/>
    <w:rsid w:val="00220888"/>
    <w:rsid w:val="00223AB7"/>
    <w:rsid w:val="0025646D"/>
    <w:rsid w:val="002676EC"/>
    <w:rsid w:val="002C5575"/>
    <w:rsid w:val="002E6B9E"/>
    <w:rsid w:val="002E7A9E"/>
    <w:rsid w:val="00315D37"/>
    <w:rsid w:val="003205AD"/>
    <w:rsid w:val="003225E2"/>
    <w:rsid w:val="00324330"/>
    <w:rsid w:val="00335FB2"/>
    <w:rsid w:val="00344158"/>
    <w:rsid w:val="00363594"/>
    <w:rsid w:val="003A1EB0"/>
    <w:rsid w:val="003C6DA6"/>
    <w:rsid w:val="003F268E"/>
    <w:rsid w:val="003F54E5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878A0"/>
    <w:rsid w:val="00590087"/>
    <w:rsid w:val="00595B52"/>
    <w:rsid w:val="005B7372"/>
    <w:rsid w:val="005C1802"/>
    <w:rsid w:val="005C4F58"/>
    <w:rsid w:val="005D3FEC"/>
    <w:rsid w:val="005D44BE"/>
    <w:rsid w:val="005E61DC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90BCC"/>
    <w:rsid w:val="007955CD"/>
    <w:rsid w:val="007974F5"/>
    <w:rsid w:val="007B0F49"/>
    <w:rsid w:val="007C05E9"/>
    <w:rsid w:val="007C7E14"/>
    <w:rsid w:val="007F7421"/>
    <w:rsid w:val="00833504"/>
    <w:rsid w:val="008722E6"/>
    <w:rsid w:val="008726E1"/>
    <w:rsid w:val="0088222A"/>
    <w:rsid w:val="008A76FD"/>
    <w:rsid w:val="008C537F"/>
    <w:rsid w:val="008D658B"/>
    <w:rsid w:val="009437A2"/>
    <w:rsid w:val="00945471"/>
    <w:rsid w:val="00985B73"/>
    <w:rsid w:val="009874D0"/>
    <w:rsid w:val="009A3BC4"/>
    <w:rsid w:val="009B41D4"/>
    <w:rsid w:val="00A10539"/>
    <w:rsid w:val="00A3082C"/>
    <w:rsid w:val="00A36378"/>
    <w:rsid w:val="00A70E1E"/>
    <w:rsid w:val="00B03C01"/>
    <w:rsid w:val="00B066D2"/>
    <w:rsid w:val="00B078D6"/>
    <w:rsid w:val="00B207E4"/>
    <w:rsid w:val="00B3015C"/>
    <w:rsid w:val="00B47DAF"/>
    <w:rsid w:val="00BA4095"/>
    <w:rsid w:val="00BC1375"/>
    <w:rsid w:val="00BC642A"/>
    <w:rsid w:val="00BF2D35"/>
    <w:rsid w:val="00C03067"/>
    <w:rsid w:val="00C171BE"/>
    <w:rsid w:val="00C37262"/>
    <w:rsid w:val="00C43D1E"/>
    <w:rsid w:val="00C51766"/>
    <w:rsid w:val="00C57C50"/>
    <w:rsid w:val="00C715CA"/>
    <w:rsid w:val="00C83490"/>
    <w:rsid w:val="00C94020"/>
    <w:rsid w:val="00CC2B42"/>
    <w:rsid w:val="00CE1F4D"/>
    <w:rsid w:val="00CE202D"/>
    <w:rsid w:val="00D10A40"/>
    <w:rsid w:val="00D77416"/>
    <w:rsid w:val="00D87237"/>
    <w:rsid w:val="00D9295E"/>
    <w:rsid w:val="00D941EF"/>
    <w:rsid w:val="00DA709D"/>
    <w:rsid w:val="00DA74F3"/>
    <w:rsid w:val="00E00C03"/>
    <w:rsid w:val="00E033E0"/>
    <w:rsid w:val="00E13CB2"/>
    <w:rsid w:val="00E72B61"/>
    <w:rsid w:val="00E90B85"/>
    <w:rsid w:val="00EA37B3"/>
    <w:rsid w:val="00EC30EE"/>
    <w:rsid w:val="00EC7EB2"/>
    <w:rsid w:val="00F24C66"/>
    <w:rsid w:val="00F40B2F"/>
    <w:rsid w:val="00F4338D"/>
    <w:rsid w:val="00F440D3"/>
    <w:rsid w:val="00F7152F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1EF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D941E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D941E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941E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D941E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D941E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D941EF"/>
    <w:pPr>
      <w:outlineLvl w:val="5"/>
    </w:pPr>
  </w:style>
  <w:style w:type="paragraph" w:styleId="Heading7">
    <w:name w:val="heading 7"/>
    <w:basedOn w:val="H6"/>
    <w:next w:val="Normal"/>
    <w:qFormat/>
    <w:rsid w:val="00D941EF"/>
    <w:pPr>
      <w:outlineLvl w:val="6"/>
    </w:pPr>
  </w:style>
  <w:style w:type="paragraph" w:styleId="Heading8">
    <w:name w:val="heading 8"/>
    <w:basedOn w:val="Heading1"/>
    <w:next w:val="Normal"/>
    <w:qFormat/>
    <w:rsid w:val="00D941E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941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D941EF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D941E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D941EF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D941EF"/>
    <w:pPr>
      <w:spacing w:before="180"/>
      <w:ind w:left="2693" w:hanging="2693"/>
    </w:pPr>
    <w:rPr>
      <w:b/>
    </w:rPr>
  </w:style>
  <w:style w:type="paragraph" w:styleId="TOC1">
    <w:name w:val="toc 1"/>
    <w:semiHidden/>
    <w:rsid w:val="00D941E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D941E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D941EF"/>
    <w:pPr>
      <w:ind w:left="1701" w:hanging="1701"/>
    </w:pPr>
  </w:style>
  <w:style w:type="paragraph" w:styleId="TOC4">
    <w:name w:val="toc 4"/>
    <w:basedOn w:val="TOC3"/>
    <w:semiHidden/>
    <w:rsid w:val="00D941EF"/>
    <w:pPr>
      <w:ind w:left="1418" w:hanging="1418"/>
    </w:pPr>
  </w:style>
  <w:style w:type="paragraph" w:styleId="TOC3">
    <w:name w:val="toc 3"/>
    <w:basedOn w:val="TOC2"/>
    <w:semiHidden/>
    <w:rsid w:val="00D941EF"/>
    <w:pPr>
      <w:ind w:left="1134" w:hanging="1134"/>
    </w:pPr>
  </w:style>
  <w:style w:type="paragraph" w:styleId="TOC2">
    <w:name w:val="toc 2"/>
    <w:basedOn w:val="TOC1"/>
    <w:semiHidden/>
    <w:rsid w:val="00D941E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941EF"/>
    <w:pPr>
      <w:ind w:left="284"/>
    </w:pPr>
  </w:style>
  <w:style w:type="paragraph" w:styleId="Index1">
    <w:name w:val="index 1"/>
    <w:basedOn w:val="Normal"/>
    <w:semiHidden/>
    <w:rsid w:val="00D941EF"/>
    <w:pPr>
      <w:keepLines/>
      <w:spacing w:after="0"/>
    </w:pPr>
  </w:style>
  <w:style w:type="paragraph" w:customStyle="1" w:styleId="ZH">
    <w:name w:val="ZH"/>
    <w:rsid w:val="00D941E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D941EF"/>
    <w:pPr>
      <w:outlineLvl w:val="9"/>
    </w:pPr>
  </w:style>
  <w:style w:type="paragraph" w:styleId="ListNumber2">
    <w:name w:val="List Number 2"/>
    <w:basedOn w:val="ListNumber"/>
    <w:rsid w:val="00D941EF"/>
    <w:pPr>
      <w:ind w:left="851"/>
    </w:pPr>
  </w:style>
  <w:style w:type="character" w:styleId="FootnoteReference">
    <w:name w:val="footnote reference"/>
    <w:semiHidden/>
    <w:rsid w:val="00D941EF"/>
    <w:rPr>
      <w:b/>
      <w:position w:val="6"/>
      <w:sz w:val="16"/>
    </w:rPr>
  </w:style>
  <w:style w:type="paragraph" w:styleId="FootnoteText">
    <w:name w:val="footnote text"/>
    <w:basedOn w:val="Normal"/>
    <w:semiHidden/>
    <w:rsid w:val="00D941E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D941EF"/>
    <w:pPr>
      <w:jc w:val="center"/>
    </w:pPr>
  </w:style>
  <w:style w:type="paragraph" w:customStyle="1" w:styleId="TF">
    <w:name w:val="TF"/>
    <w:basedOn w:val="TH"/>
    <w:rsid w:val="00D941EF"/>
    <w:pPr>
      <w:keepNext w:val="0"/>
      <w:spacing w:before="0" w:after="240"/>
    </w:pPr>
  </w:style>
  <w:style w:type="paragraph" w:customStyle="1" w:styleId="NO">
    <w:name w:val="NO"/>
    <w:basedOn w:val="Normal"/>
    <w:rsid w:val="00D941EF"/>
    <w:pPr>
      <w:keepLines/>
      <w:ind w:left="1135" w:hanging="851"/>
    </w:pPr>
  </w:style>
  <w:style w:type="paragraph" w:styleId="TOC9">
    <w:name w:val="toc 9"/>
    <w:basedOn w:val="TOC8"/>
    <w:semiHidden/>
    <w:rsid w:val="00D941EF"/>
    <w:pPr>
      <w:ind w:left="1418" w:hanging="1418"/>
    </w:pPr>
  </w:style>
  <w:style w:type="paragraph" w:customStyle="1" w:styleId="EX">
    <w:name w:val="EX"/>
    <w:basedOn w:val="Normal"/>
    <w:rsid w:val="00D941EF"/>
    <w:pPr>
      <w:keepLines/>
      <w:ind w:left="1702" w:hanging="1418"/>
    </w:pPr>
  </w:style>
  <w:style w:type="paragraph" w:customStyle="1" w:styleId="FP">
    <w:name w:val="FP"/>
    <w:basedOn w:val="Normal"/>
    <w:rsid w:val="00D941EF"/>
    <w:pPr>
      <w:spacing w:after="0"/>
    </w:pPr>
  </w:style>
  <w:style w:type="paragraph" w:customStyle="1" w:styleId="LD">
    <w:name w:val="LD"/>
    <w:rsid w:val="00D941E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D941EF"/>
    <w:pPr>
      <w:spacing w:after="0"/>
    </w:pPr>
  </w:style>
  <w:style w:type="paragraph" w:customStyle="1" w:styleId="EW">
    <w:name w:val="EW"/>
    <w:basedOn w:val="EX"/>
    <w:rsid w:val="00D941EF"/>
    <w:pPr>
      <w:spacing w:after="0"/>
    </w:pPr>
  </w:style>
  <w:style w:type="paragraph" w:styleId="TOC6">
    <w:name w:val="toc 6"/>
    <w:basedOn w:val="TOC5"/>
    <w:next w:val="Normal"/>
    <w:semiHidden/>
    <w:rsid w:val="00D941EF"/>
    <w:pPr>
      <w:ind w:left="1985" w:hanging="1985"/>
    </w:pPr>
  </w:style>
  <w:style w:type="paragraph" w:styleId="TOC7">
    <w:name w:val="toc 7"/>
    <w:basedOn w:val="TOC6"/>
    <w:next w:val="Normal"/>
    <w:semiHidden/>
    <w:rsid w:val="00D941EF"/>
    <w:pPr>
      <w:ind w:left="2268" w:hanging="2268"/>
    </w:pPr>
  </w:style>
  <w:style w:type="paragraph" w:styleId="ListBullet2">
    <w:name w:val="List Bullet 2"/>
    <w:basedOn w:val="ListBullet"/>
    <w:rsid w:val="00D941EF"/>
    <w:pPr>
      <w:ind w:left="851"/>
    </w:pPr>
  </w:style>
  <w:style w:type="paragraph" w:styleId="ListBullet3">
    <w:name w:val="List Bullet 3"/>
    <w:basedOn w:val="ListBullet2"/>
    <w:rsid w:val="00D941EF"/>
    <w:pPr>
      <w:ind w:left="1135"/>
    </w:pPr>
  </w:style>
  <w:style w:type="paragraph" w:styleId="ListNumber">
    <w:name w:val="List Number"/>
    <w:basedOn w:val="List"/>
    <w:rsid w:val="00D941EF"/>
  </w:style>
  <w:style w:type="paragraph" w:customStyle="1" w:styleId="EQ">
    <w:name w:val="EQ"/>
    <w:basedOn w:val="Normal"/>
    <w:next w:val="Normal"/>
    <w:rsid w:val="00D941E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D941E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941E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941E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D941EF"/>
    <w:pPr>
      <w:jc w:val="right"/>
    </w:pPr>
  </w:style>
  <w:style w:type="paragraph" w:customStyle="1" w:styleId="H6">
    <w:name w:val="H6"/>
    <w:basedOn w:val="Heading5"/>
    <w:next w:val="Normal"/>
    <w:rsid w:val="00D941E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941EF"/>
    <w:pPr>
      <w:ind w:left="851" w:hanging="851"/>
    </w:pPr>
  </w:style>
  <w:style w:type="paragraph" w:customStyle="1" w:styleId="ZA">
    <w:name w:val="ZA"/>
    <w:rsid w:val="00D941E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D941E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D941E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D941E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D941EF"/>
    <w:pPr>
      <w:framePr w:wrap="notBeside" w:y="16161"/>
    </w:pPr>
  </w:style>
  <w:style w:type="character" w:customStyle="1" w:styleId="ZGSM">
    <w:name w:val="ZGSM"/>
    <w:rsid w:val="00D941EF"/>
  </w:style>
  <w:style w:type="paragraph" w:styleId="List2">
    <w:name w:val="List 2"/>
    <w:basedOn w:val="List"/>
    <w:rsid w:val="00D941EF"/>
    <w:pPr>
      <w:ind w:left="851"/>
    </w:pPr>
  </w:style>
  <w:style w:type="paragraph" w:customStyle="1" w:styleId="ZG">
    <w:name w:val="ZG"/>
    <w:rsid w:val="00D941E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D941EF"/>
    <w:pPr>
      <w:ind w:left="1135"/>
    </w:pPr>
  </w:style>
  <w:style w:type="paragraph" w:styleId="List4">
    <w:name w:val="List 4"/>
    <w:basedOn w:val="List3"/>
    <w:rsid w:val="00D941EF"/>
    <w:pPr>
      <w:ind w:left="1418"/>
    </w:pPr>
  </w:style>
  <w:style w:type="paragraph" w:styleId="List5">
    <w:name w:val="List 5"/>
    <w:basedOn w:val="List4"/>
    <w:rsid w:val="00D941EF"/>
    <w:pPr>
      <w:ind w:left="1702"/>
    </w:pPr>
  </w:style>
  <w:style w:type="paragraph" w:customStyle="1" w:styleId="EditorsNote">
    <w:name w:val="Editor's Note"/>
    <w:basedOn w:val="NO"/>
    <w:rsid w:val="00D941EF"/>
    <w:rPr>
      <w:color w:val="FF0000"/>
    </w:rPr>
  </w:style>
  <w:style w:type="paragraph" w:styleId="List">
    <w:name w:val="List"/>
    <w:basedOn w:val="Normal"/>
    <w:rsid w:val="00D941EF"/>
    <w:pPr>
      <w:ind w:left="568" w:hanging="284"/>
    </w:pPr>
  </w:style>
  <w:style w:type="paragraph" w:styleId="ListBullet">
    <w:name w:val="List Bullet"/>
    <w:basedOn w:val="List"/>
    <w:rsid w:val="00D941EF"/>
  </w:style>
  <w:style w:type="paragraph" w:styleId="ListBullet4">
    <w:name w:val="List Bullet 4"/>
    <w:basedOn w:val="ListBullet3"/>
    <w:rsid w:val="00D941EF"/>
    <w:pPr>
      <w:ind w:left="1418"/>
    </w:pPr>
  </w:style>
  <w:style w:type="paragraph" w:styleId="ListBullet5">
    <w:name w:val="List Bullet 5"/>
    <w:basedOn w:val="ListBullet4"/>
    <w:rsid w:val="00D941EF"/>
    <w:pPr>
      <w:ind w:left="1702"/>
    </w:pPr>
  </w:style>
  <w:style w:type="paragraph" w:customStyle="1" w:styleId="B1">
    <w:name w:val="B1"/>
    <w:basedOn w:val="List"/>
    <w:rsid w:val="00D941EF"/>
  </w:style>
  <w:style w:type="paragraph" w:customStyle="1" w:styleId="B2">
    <w:name w:val="B2"/>
    <w:basedOn w:val="List2"/>
    <w:rsid w:val="00D941EF"/>
  </w:style>
  <w:style w:type="paragraph" w:customStyle="1" w:styleId="B3">
    <w:name w:val="B3"/>
    <w:basedOn w:val="List3"/>
    <w:rsid w:val="00D941EF"/>
  </w:style>
  <w:style w:type="paragraph" w:customStyle="1" w:styleId="B4">
    <w:name w:val="B4"/>
    <w:basedOn w:val="List4"/>
    <w:rsid w:val="00D941EF"/>
  </w:style>
  <w:style w:type="paragraph" w:customStyle="1" w:styleId="B5">
    <w:name w:val="B5"/>
    <w:basedOn w:val="List5"/>
    <w:rsid w:val="00D941EF"/>
  </w:style>
  <w:style w:type="paragraph" w:styleId="Footer">
    <w:name w:val="footer"/>
    <w:basedOn w:val="Header"/>
    <w:rsid w:val="00D941EF"/>
    <w:pPr>
      <w:jc w:val="center"/>
    </w:pPr>
    <w:rPr>
      <w:i/>
    </w:rPr>
  </w:style>
  <w:style w:type="paragraph" w:customStyle="1" w:styleId="ZTD">
    <w:name w:val="ZTD"/>
    <w:basedOn w:val="ZB"/>
    <w:rsid w:val="00D941EF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rapporteur</cp:lastModifiedBy>
  <cp:revision>30</cp:revision>
  <cp:lastPrinted>2009-10-12T14:10:00Z</cp:lastPrinted>
  <dcterms:created xsi:type="dcterms:W3CDTF">2023-05-25T13:37:00Z</dcterms:created>
  <dcterms:modified xsi:type="dcterms:W3CDTF">2023-05-29T13:33:00Z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