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887A" w14:textId="4883A105" w:rsidR="00C46482" w:rsidRDefault="00C46482" w:rsidP="00C46482">
      <w:pPr>
        <w:pStyle w:val="CRCoverPage"/>
        <w:tabs>
          <w:tab w:val="right" w:pos="9639"/>
        </w:tabs>
        <w:spacing w:after="0"/>
        <w:rPr>
          <w:b/>
          <w:i/>
          <w:noProof/>
          <w:sz w:val="28"/>
        </w:rPr>
      </w:pPr>
      <w:r>
        <w:rPr>
          <w:b/>
          <w:noProof/>
          <w:sz w:val="24"/>
        </w:rPr>
        <w:t>3GPP TSG-SA3 Meeting #11</w:t>
      </w:r>
      <w:r w:rsidR="009622DA">
        <w:rPr>
          <w:b/>
          <w:noProof/>
          <w:sz w:val="24"/>
        </w:rPr>
        <w:t>1</w:t>
      </w:r>
      <w:r>
        <w:rPr>
          <w:b/>
          <w:i/>
          <w:noProof/>
          <w:sz w:val="24"/>
        </w:rPr>
        <w:t xml:space="preserve"> </w:t>
      </w:r>
      <w:r>
        <w:rPr>
          <w:b/>
          <w:i/>
          <w:noProof/>
          <w:sz w:val="28"/>
        </w:rPr>
        <w:tab/>
      </w:r>
      <w:r w:rsidR="00560609" w:rsidRPr="00560609">
        <w:rPr>
          <w:b/>
          <w:i/>
          <w:noProof/>
          <w:sz w:val="28"/>
        </w:rPr>
        <w:t>S3-23</w:t>
      </w:r>
      <w:r w:rsidR="009F51D5">
        <w:rPr>
          <w:b/>
          <w:i/>
          <w:noProof/>
          <w:sz w:val="28"/>
        </w:rPr>
        <w:t>xxxx</w:t>
      </w:r>
    </w:p>
    <w:p w14:paraId="11C88A41" w14:textId="243E0F16" w:rsidR="001E489F" w:rsidRPr="007861B8" w:rsidRDefault="009F51D5" w:rsidP="00C46482">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b/>
          <w:bCs/>
          <w:sz w:val="24"/>
        </w:rPr>
        <w:t>Berlin</w:t>
      </w:r>
      <w:r w:rsidR="00C46482" w:rsidRPr="00C46482">
        <w:rPr>
          <w:b/>
          <w:bCs/>
          <w:sz w:val="24"/>
        </w:rPr>
        <w:t xml:space="preserve">, </w:t>
      </w:r>
      <w:r>
        <w:rPr>
          <w:b/>
          <w:bCs/>
          <w:sz w:val="24"/>
        </w:rPr>
        <w:t>Germany</w:t>
      </w:r>
      <w:r w:rsidR="00C46482" w:rsidRPr="00C46482">
        <w:rPr>
          <w:b/>
          <w:bCs/>
          <w:sz w:val="24"/>
        </w:rPr>
        <w:t>, 2</w:t>
      </w:r>
      <w:r w:rsidR="009622DA">
        <w:rPr>
          <w:b/>
          <w:bCs/>
          <w:sz w:val="24"/>
        </w:rPr>
        <w:t>2</w:t>
      </w:r>
      <w:r w:rsidR="00C46482" w:rsidRPr="00C46482">
        <w:rPr>
          <w:b/>
          <w:bCs/>
          <w:sz w:val="24"/>
        </w:rPr>
        <w:t xml:space="preserve"> - 2</w:t>
      </w:r>
      <w:r w:rsidR="009622DA">
        <w:rPr>
          <w:b/>
          <w:bCs/>
          <w:sz w:val="24"/>
        </w:rPr>
        <w:t>6</w:t>
      </w:r>
      <w:r w:rsidR="00C46482" w:rsidRPr="00C46482">
        <w:rPr>
          <w:b/>
          <w:bCs/>
          <w:sz w:val="24"/>
        </w:rPr>
        <w:t xml:space="preserve"> </w:t>
      </w:r>
      <w:r w:rsidR="009622DA">
        <w:rPr>
          <w:b/>
          <w:bCs/>
          <w:sz w:val="24"/>
        </w:rPr>
        <w:t>May</w:t>
      </w:r>
      <w:r w:rsidR="00C46482" w:rsidRPr="00C46482">
        <w:rPr>
          <w:b/>
          <w:bCs/>
          <w:sz w:val="24"/>
        </w:rPr>
        <w:t xml:space="preserve"> 2023</w:t>
      </w:r>
      <w:r w:rsidR="001E489F" w:rsidRPr="006C2E80">
        <w:tab/>
      </w:r>
      <w:r w:rsidR="001E489F" w:rsidRPr="007861B8">
        <w:rPr>
          <w:rFonts w:ascii="Arial" w:eastAsia="Batang" w:hAnsi="Arial" w:cs="Arial"/>
          <w:b/>
          <w:noProof/>
          <w:lang w:eastAsia="zh-CN"/>
        </w:rPr>
        <w:t xml:space="preserve">(revision of </w:t>
      </w:r>
      <w:r w:rsidRPr="009F51D5">
        <w:rPr>
          <w:rFonts w:ascii="Arial" w:eastAsia="Batang" w:hAnsi="Arial" w:cs="Arial"/>
          <w:b/>
          <w:noProof/>
          <w:lang w:eastAsia="zh-CN"/>
        </w:rPr>
        <w:t>S3-230695</w:t>
      </w:r>
      <w:r w:rsidR="001E489F" w:rsidRPr="007861B8">
        <w:rPr>
          <w:rFonts w:ascii="Arial" w:eastAsia="Batang" w:hAnsi="Arial" w:cs="Arial"/>
          <w:b/>
          <w:noProof/>
          <w:lang w:eastAsia="zh-CN"/>
        </w:rPr>
        <w:t>)</w:t>
      </w:r>
    </w:p>
    <w:p w14:paraId="0C7BE85A" w14:textId="77777777" w:rsidR="00560609" w:rsidRDefault="00560609" w:rsidP="001E489F">
      <w:pPr>
        <w:tabs>
          <w:tab w:val="left" w:pos="2127"/>
        </w:tabs>
        <w:ind w:left="2127" w:hanging="2127"/>
        <w:jc w:val="both"/>
        <w:outlineLvl w:val="0"/>
        <w:rPr>
          <w:rFonts w:ascii="Arial" w:eastAsia="Batang" w:hAnsi="Arial"/>
          <w:b/>
          <w:sz w:val="24"/>
          <w:szCs w:val="24"/>
          <w:lang w:val="en-US" w:eastAsia="zh-CN"/>
        </w:rPr>
      </w:pPr>
    </w:p>
    <w:p w14:paraId="6B417959" w14:textId="7DDB7A35"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60609">
        <w:rPr>
          <w:rFonts w:ascii="Arial" w:eastAsia="Batang" w:hAnsi="Arial"/>
          <w:b/>
          <w:sz w:val="24"/>
          <w:szCs w:val="24"/>
          <w:lang w:val="en-US" w:eastAsia="zh-CN"/>
        </w:rPr>
        <w:t>Vodafone</w:t>
      </w:r>
    </w:p>
    <w:p w14:paraId="2BB8AC0B" w14:textId="2C56F6D8" w:rsidR="001E489F" w:rsidRPr="00560609" w:rsidRDefault="001E489F" w:rsidP="00560609">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560609">
        <w:rPr>
          <w:rFonts w:ascii="Arial" w:eastAsia="Batang" w:hAnsi="Arial" w:cs="Arial"/>
          <w:b/>
          <w:sz w:val="24"/>
          <w:szCs w:val="24"/>
          <w:lang w:eastAsia="zh-CN"/>
        </w:rPr>
        <w:t xml:space="preserve">Addition of </w:t>
      </w:r>
      <w:proofErr w:type="gramStart"/>
      <w:r w:rsidR="00560609">
        <w:rPr>
          <w:rFonts w:ascii="Arial" w:eastAsia="Batang" w:hAnsi="Arial" w:cs="Arial"/>
          <w:b/>
          <w:sz w:val="24"/>
          <w:szCs w:val="24"/>
          <w:lang w:eastAsia="zh-CN"/>
        </w:rPr>
        <w:t>256 bit</w:t>
      </w:r>
      <w:proofErr w:type="gramEnd"/>
      <w:r w:rsidR="00560609">
        <w:rPr>
          <w:rFonts w:ascii="Arial" w:eastAsia="Batang" w:hAnsi="Arial" w:cs="Arial"/>
          <w:b/>
          <w:sz w:val="24"/>
          <w:szCs w:val="24"/>
          <w:lang w:eastAsia="zh-CN"/>
        </w:rPr>
        <w:t xml:space="preserve"> UP security 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ED8F255"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60609">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p>
    <w:p w14:paraId="30A2D596" w14:textId="77777777" w:rsidR="00560609" w:rsidRPr="00560609" w:rsidRDefault="00560609" w:rsidP="00560609">
      <w:pPr>
        <w:pStyle w:val="Heading3"/>
      </w:pPr>
      <w:r w:rsidRPr="00560609">
        <w:t xml:space="preserve">New WID on Addition of </w:t>
      </w:r>
      <w:proofErr w:type="gramStart"/>
      <w:r w:rsidRPr="00560609">
        <w:t>256 bit</w:t>
      </w:r>
      <w:proofErr w:type="gramEnd"/>
      <w:r w:rsidRPr="00560609">
        <w:t xml:space="preserve"> UP security Algorithms </w:t>
      </w:r>
    </w:p>
    <w:p w14:paraId="4520DCE2" w14:textId="5F64948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
    <w:p w14:paraId="2D18C48F" w14:textId="63CB1BAD" w:rsidR="00560609" w:rsidRDefault="00560609" w:rsidP="00560609">
      <w:pPr>
        <w:pStyle w:val="Heading3"/>
      </w:pPr>
      <w:r>
        <w:t>256-UP-Algos</w:t>
      </w:r>
    </w:p>
    <w:p w14:paraId="474A23FF" w14:textId="77777777" w:rsidR="00560609" w:rsidRPr="00560609" w:rsidRDefault="00560609" w:rsidP="00560609"/>
    <w:p w14:paraId="15B1DB90" w14:textId="0F683DD5" w:rsidR="001E489F" w:rsidRPr="001E489F" w:rsidRDefault="001E489F" w:rsidP="00560609">
      <w:pPr>
        <w:pStyle w:val="Guidance"/>
        <w:rPr>
          <w:rFonts w:ascii="Arial" w:hAnsi="Arial"/>
          <w:color w:val="auto"/>
          <w:sz w:val="36"/>
        </w:rPr>
      </w:pPr>
      <w:r w:rsidRPr="001E489F">
        <w:rPr>
          <w:rFonts w:ascii="Arial" w:hAnsi="Arial"/>
          <w:color w:val="auto"/>
          <w:sz w:val="36"/>
        </w:rPr>
        <w:t>Unique identifier:</w:t>
      </w:r>
      <w:r w:rsidRPr="001E489F">
        <w:rPr>
          <w:rFonts w:ascii="Arial" w:hAnsi="Arial"/>
          <w:color w:val="auto"/>
          <w:sz w:val="36"/>
        </w:rPr>
        <w:tab/>
      </w:r>
    </w:p>
    <w:p w14:paraId="6340F223" w14:textId="2FB72831" w:rsidR="001E489F" w:rsidRDefault="00560609" w:rsidP="001E489F">
      <w:pPr>
        <w:pStyle w:val="Guidance"/>
      </w:pPr>
      <w:r>
        <w:t>-</w:t>
      </w:r>
    </w:p>
    <w:p w14:paraId="4D9605DA" w14:textId="794FBCB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60609">
        <w:rPr>
          <w:rFonts w:ascii="Arial" w:eastAsia="Times New Roman" w:hAnsi="Arial" w:cs="Times New Roman"/>
          <w:color w:val="auto"/>
          <w:sz w:val="36"/>
          <w:szCs w:val="20"/>
          <w:lang w:eastAsia="ja-JP"/>
        </w:rPr>
        <w:t>19</w:t>
      </w:r>
    </w:p>
    <w:p w14:paraId="0F6B4D92" w14:textId="03077ED8"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6B27AF8A"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6CC1E28F" w:rsidR="001E489F" w:rsidRDefault="00560609" w:rsidP="005875D6">
            <w:pPr>
              <w:pStyle w:val="TAC"/>
            </w:pPr>
            <w:r>
              <w:t>X</w:t>
            </w:r>
          </w:p>
        </w:tc>
        <w:tc>
          <w:tcPr>
            <w:tcW w:w="850" w:type="dxa"/>
            <w:tcBorders>
              <w:top w:val="nil"/>
            </w:tcBorders>
          </w:tcPr>
          <w:p w14:paraId="04045F0B" w14:textId="651D7FC2" w:rsidR="001E489F" w:rsidRDefault="00560609" w:rsidP="005875D6">
            <w:pPr>
              <w:pStyle w:val="TAC"/>
            </w:pPr>
            <w:r>
              <w:t>X</w:t>
            </w:r>
          </w:p>
        </w:tc>
        <w:tc>
          <w:tcPr>
            <w:tcW w:w="851" w:type="dxa"/>
            <w:tcBorders>
              <w:top w:val="nil"/>
            </w:tcBorders>
          </w:tcPr>
          <w:p w14:paraId="36BEDBE0" w14:textId="77777777" w:rsidR="001E489F" w:rsidRDefault="001E489F" w:rsidP="005875D6">
            <w:pPr>
              <w:pStyle w:val="TAC"/>
            </w:pP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20D6CA9D" w:rsidR="001E489F" w:rsidRDefault="00560609"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37BB2066" w:rsidR="001E489F" w:rsidRDefault="00560609" w:rsidP="005875D6">
            <w:pPr>
              <w:pStyle w:val="TAC"/>
            </w:pPr>
            <w:r>
              <w:t>X</w:t>
            </w: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6C863E6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51536F4" w:rsidR="007861B8" w:rsidRDefault="00560609"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1D772B32" w:rsidR="001E489F" w:rsidRDefault="001E489F" w:rsidP="001E489F">
      <w:r>
        <w:t xml:space="preserve">For a brand-new topic, use </w:t>
      </w:r>
      <w:r w:rsidRPr="005946E9">
        <w:t>“N/A” in the table below</w:t>
      </w:r>
      <w:r>
        <w:t>. Otherwise indicate the parent Work Item.</w:t>
      </w:r>
    </w:p>
    <w:p w14:paraId="7FC0D5BB" w14:textId="77777777" w:rsidR="00560609" w:rsidRPr="009A6092" w:rsidRDefault="00560609"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10AAA09C" w:rsidR="001E489F" w:rsidRDefault="00560609" w:rsidP="005875D6">
            <w:pPr>
              <w:pStyle w:val="TAL"/>
            </w:pPr>
            <w:r>
              <w:t>FS_256-Algorithms</w:t>
            </w:r>
          </w:p>
        </w:tc>
        <w:tc>
          <w:tcPr>
            <w:tcW w:w="1101" w:type="dxa"/>
          </w:tcPr>
          <w:p w14:paraId="334D300A" w14:textId="7A8E34AF" w:rsidR="001E489F" w:rsidRDefault="00560609" w:rsidP="005875D6">
            <w:pPr>
              <w:pStyle w:val="TAL"/>
            </w:pPr>
            <w:r>
              <w:t>SA3</w:t>
            </w:r>
          </w:p>
        </w:tc>
        <w:tc>
          <w:tcPr>
            <w:tcW w:w="1101" w:type="dxa"/>
          </w:tcPr>
          <w:p w14:paraId="3338BA6A" w14:textId="77777777" w:rsidR="001E489F" w:rsidRDefault="001E489F" w:rsidP="005875D6">
            <w:pPr>
              <w:pStyle w:val="TAL"/>
            </w:pPr>
          </w:p>
        </w:tc>
        <w:tc>
          <w:tcPr>
            <w:tcW w:w="6010" w:type="dxa"/>
          </w:tcPr>
          <w:p w14:paraId="225432A0" w14:textId="1ED005D5" w:rsidR="001E489F" w:rsidRPr="00251D80" w:rsidRDefault="00560609" w:rsidP="005875D6">
            <w:pPr>
              <w:pStyle w:val="TAL"/>
            </w:pPr>
            <w:r>
              <w:t>Study on Supporting 256-bit Algorithms for 5G</w:t>
            </w:r>
          </w:p>
        </w:tc>
      </w:tr>
    </w:tbl>
    <w:p w14:paraId="577FBA35" w14:textId="77777777" w:rsidR="001E489F" w:rsidRDefault="001E489F" w:rsidP="001E489F"/>
    <w:p w14:paraId="4DD6CDD4" w14:textId="6C2DC68A" w:rsidR="001E489F" w:rsidRPr="00EC576B" w:rsidRDefault="001E489F" w:rsidP="00EC576B">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419DBE73" w:rsidR="001E489F" w:rsidRPr="006C2E80" w:rsidRDefault="00EC576B" w:rsidP="001E489F">
      <w:pPr>
        <w:pStyle w:val="Guidance"/>
      </w:pPr>
      <w:r>
        <w:t>none</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662CD34A" w14:textId="0D3B573E" w:rsidR="007F3E5B" w:rsidRDefault="00DD5702" w:rsidP="007F3E5B">
      <w:r>
        <w:rPr>
          <w:i/>
          <w:iCs/>
        </w:rPr>
        <w:t>As detailed in TR 33.</w:t>
      </w:r>
      <w:r w:rsidR="009373CD">
        <w:rPr>
          <w:i/>
          <w:iCs/>
        </w:rPr>
        <w:t>841</w:t>
      </w:r>
      <w:r w:rsidR="007F3E5B">
        <w:rPr>
          <w:i/>
          <w:iCs/>
        </w:rPr>
        <w:t xml:space="preserve">, </w:t>
      </w:r>
      <w:r w:rsidR="007F3E5B" w:rsidRPr="00DD409B">
        <w:t>Quantum computing poses a</w:t>
      </w:r>
      <w:r w:rsidR="007F3E5B">
        <w:t xml:space="preserve"> long-term</w:t>
      </w:r>
      <w:r w:rsidR="007F3E5B" w:rsidRPr="00DD409B">
        <w:t xml:space="preserve"> threat to information security</w:t>
      </w:r>
      <w:r w:rsidR="00DA6580">
        <w:t xml:space="preserve"> not only for data </w:t>
      </w:r>
      <w:r w:rsidR="001A5BD9">
        <w:t xml:space="preserve">collected </w:t>
      </w:r>
      <w:r w:rsidR="00DA6580">
        <w:t xml:space="preserve">once the ability to compromise </w:t>
      </w:r>
      <w:r w:rsidR="001A5BD9">
        <w:t xml:space="preserve">existing security is discovered but also for any historic data that may have legal, </w:t>
      </w:r>
      <w:r w:rsidR="00450B6C">
        <w:t xml:space="preserve">financial, </w:t>
      </w:r>
      <w:r w:rsidR="001A5BD9">
        <w:t>com</w:t>
      </w:r>
      <w:r w:rsidR="00450B6C">
        <w:t>mercial or governmental importance that has been collected for future dec</w:t>
      </w:r>
      <w:r w:rsidR="006044A6">
        <w:t>oding</w:t>
      </w:r>
      <w:r w:rsidR="007F3E5B">
        <w:t xml:space="preserve">. </w:t>
      </w:r>
    </w:p>
    <w:p w14:paraId="3F3C9CD4" w14:textId="77777777" w:rsidR="007F3E5B" w:rsidRDefault="007F3E5B" w:rsidP="007F3E5B"/>
    <w:p w14:paraId="293AA72B" w14:textId="004FDBC9" w:rsidR="001E489F" w:rsidRPr="006C2E80" w:rsidRDefault="006044A6" w:rsidP="001E489F">
      <w:r>
        <w:t xml:space="preserve">TR33.841 identified that </w:t>
      </w:r>
      <w:r w:rsidR="00385CFF">
        <w:t xml:space="preserve">whilst </w:t>
      </w:r>
      <w:r w:rsidR="00B236BD">
        <w:t>symmetric key algorithms are not as susceptible as public key related algorithms to the enhancements in quantum comp</w:t>
      </w:r>
      <w:r w:rsidR="00A733FC">
        <w:t>u</w:t>
      </w:r>
      <w:r w:rsidR="00B236BD">
        <w:t>ting</w:t>
      </w:r>
      <w:r w:rsidR="00A733FC">
        <w:t>, 256bit algorithms should be developed now in preparation.</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8402A1F" w14:textId="287DBF5F" w:rsidR="001E489F" w:rsidRDefault="00EC576B" w:rsidP="001E489F">
      <w:r>
        <w:t>This Work Item delivers 3 new 256bit User Plane Integrity and Encryption Algorithms for 5G based on AES, SNOW and ZUC and detailed in TR 33.841.  These algorithms have been developed by ETSI SAGE at 3GPP SA3's request.</w:t>
      </w:r>
    </w:p>
    <w:p w14:paraId="5FBCD2B5" w14:textId="69EC5F04" w:rsidR="00EC576B" w:rsidRDefault="00EC576B" w:rsidP="001E489F"/>
    <w:p w14:paraId="2C06008F" w14:textId="3E88567A" w:rsidR="00EC576B" w:rsidRDefault="00EC576B" w:rsidP="001E489F">
      <w:r>
        <w:t>For each Algorithm there are 3 TS documents: a specification, implementors test data and conformance test data.</w:t>
      </w:r>
    </w:p>
    <w:p w14:paraId="0F6A6781" w14:textId="001189E6" w:rsidR="00EC576B" w:rsidRDefault="00EC576B" w:rsidP="001E489F"/>
    <w:p w14:paraId="3BE3DB5A" w14:textId="3C1E35A6" w:rsidR="00EC576B" w:rsidRDefault="00EC576B" w:rsidP="001E489F">
      <w:r>
        <w:t>Finally, this work item delivers CR(s) to TS 33.501 to incorporate the use of these algorithms into 5G.</w:t>
      </w:r>
    </w:p>
    <w:p w14:paraId="6DFCFC1E" w14:textId="1D60EA6F" w:rsidR="00D731C9" w:rsidRDefault="00D731C9" w:rsidP="001E489F"/>
    <w:p w14:paraId="2A0E6E94" w14:textId="77777777" w:rsidR="00D731C9" w:rsidRDefault="00D731C9" w:rsidP="001E489F"/>
    <w:p w14:paraId="6BC22344" w14:textId="791C7488" w:rsidR="00EC576B" w:rsidRPr="00B17A7A" w:rsidRDefault="00D731C9" w:rsidP="001E489F">
      <w:pPr>
        <w:rPr>
          <w:b/>
          <w:bCs/>
          <w:color w:val="FF0000"/>
          <w:sz w:val="24"/>
          <w:szCs w:val="24"/>
          <w:u w:val="single"/>
        </w:rPr>
      </w:pPr>
      <w:r w:rsidRPr="00B17A7A">
        <w:rPr>
          <w:b/>
          <w:bCs/>
          <w:color w:val="FF0000"/>
          <w:sz w:val="24"/>
          <w:szCs w:val="24"/>
          <w:u w:val="single"/>
        </w:rPr>
        <w:t>NOTE:</w:t>
      </w:r>
      <w:r w:rsidR="00F34FCA" w:rsidRPr="00B17A7A">
        <w:rPr>
          <w:b/>
          <w:bCs/>
          <w:color w:val="FF0000"/>
          <w:sz w:val="24"/>
          <w:szCs w:val="24"/>
          <w:u w:val="single"/>
        </w:rPr>
        <w:t xml:space="preserve"> Due to Laws governing the </w:t>
      </w:r>
      <w:r w:rsidR="00E0541C" w:rsidRPr="00B17A7A">
        <w:rPr>
          <w:b/>
          <w:bCs/>
          <w:color w:val="FF0000"/>
          <w:sz w:val="24"/>
          <w:szCs w:val="24"/>
          <w:u w:val="single"/>
        </w:rPr>
        <w:t xml:space="preserve">publication of secure algorithms, </w:t>
      </w:r>
      <w:r w:rsidR="005663C5" w:rsidRPr="00B17A7A">
        <w:rPr>
          <w:b/>
          <w:bCs/>
          <w:color w:val="FF0000"/>
          <w:sz w:val="24"/>
          <w:szCs w:val="24"/>
          <w:u w:val="single"/>
        </w:rPr>
        <w:t>the unredacted v</w:t>
      </w:r>
      <w:r w:rsidR="00B17A7A" w:rsidRPr="00B17A7A">
        <w:rPr>
          <w:b/>
          <w:bCs/>
          <w:color w:val="FF0000"/>
          <w:sz w:val="24"/>
          <w:szCs w:val="24"/>
          <w:u w:val="single"/>
        </w:rPr>
        <w:t>e</w:t>
      </w:r>
      <w:r w:rsidR="005663C5" w:rsidRPr="00B17A7A">
        <w:rPr>
          <w:b/>
          <w:bCs/>
          <w:color w:val="FF0000"/>
          <w:sz w:val="24"/>
          <w:szCs w:val="24"/>
          <w:u w:val="single"/>
        </w:rPr>
        <w:t>rsions of these specifications will require special handling</w:t>
      </w:r>
      <w:r w:rsidR="0070396A">
        <w:rPr>
          <w:b/>
          <w:bCs/>
          <w:color w:val="FF0000"/>
          <w:sz w:val="24"/>
          <w:szCs w:val="24"/>
          <w:u w:val="single"/>
        </w:rPr>
        <w:t>. P</w:t>
      </w:r>
      <w:r w:rsidR="005663C5" w:rsidRPr="00B17A7A">
        <w:rPr>
          <w:b/>
          <w:bCs/>
          <w:color w:val="FF0000"/>
          <w:sz w:val="24"/>
          <w:szCs w:val="24"/>
          <w:u w:val="single"/>
        </w:rPr>
        <w:t xml:space="preserve">ermission to publish these specifications will need to be </w:t>
      </w:r>
      <w:r w:rsidR="00B17A7A" w:rsidRPr="00B17A7A">
        <w:rPr>
          <w:b/>
          <w:bCs/>
          <w:color w:val="FF0000"/>
          <w:sz w:val="24"/>
          <w:szCs w:val="24"/>
          <w:u w:val="single"/>
        </w:rPr>
        <w:t>sought</w:t>
      </w:r>
      <w:r w:rsidR="0070396A">
        <w:rPr>
          <w:b/>
          <w:bCs/>
          <w:color w:val="FF0000"/>
          <w:sz w:val="24"/>
          <w:szCs w:val="24"/>
          <w:u w:val="single"/>
        </w:rPr>
        <w:t xml:space="preserve"> from the relevant </w:t>
      </w:r>
      <w:r w:rsidR="00AE2B9C">
        <w:rPr>
          <w:b/>
          <w:bCs/>
          <w:color w:val="FF0000"/>
          <w:sz w:val="24"/>
          <w:szCs w:val="24"/>
          <w:u w:val="single"/>
        </w:rPr>
        <w:t>governments</w:t>
      </w:r>
      <w:r w:rsidR="00B17A7A" w:rsidRPr="00B17A7A">
        <w:rPr>
          <w:b/>
          <w:bCs/>
          <w:color w:val="FF0000"/>
          <w:sz w:val="24"/>
          <w:szCs w:val="24"/>
          <w:u w:val="single"/>
        </w:rPr>
        <w:t>.</w:t>
      </w: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668E1C2C" w:rsidR="007861B8" w:rsidRPr="00324D1E" w:rsidRDefault="00324D1E" w:rsidP="007861B8">
      <w:pPr>
        <w:rPr>
          <w:b/>
          <w:bCs/>
        </w:rPr>
      </w:pPr>
      <w:r>
        <w:rPr>
          <w:b/>
          <w:bCs/>
        </w:rPr>
        <w:t>NOTE: These dates are for redacted versions of the specifications at TSG SA</w:t>
      </w:r>
      <w:r w:rsidR="00E95959">
        <w:rPr>
          <w:b/>
          <w:bCs/>
        </w:rPr>
        <w:t xml:space="preserve"> (unredacted versions shall be seen at the </w:t>
      </w:r>
      <w:proofErr w:type="spellStart"/>
      <w:r w:rsidR="00E95959">
        <w:rPr>
          <w:b/>
          <w:bCs/>
        </w:rPr>
        <w:t>WG</w:t>
      </w:r>
      <w:r w:rsidR="005B315E">
        <w:rPr>
          <w:b/>
          <w:bCs/>
        </w:rPr>
        <w:t>and</w:t>
      </w:r>
      <w:proofErr w:type="spellEnd"/>
      <w:r w:rsidR="005B315E">
        <w:rPr>
          <w:b/>
          <w:bCs/>
        </w:rPr>
        <w:t xml:space="preserve"> to TSG members</w:t>
      </w:r>
      <w:r w:rsidR="00E95959">
        <w:rPr>
          <w:b/>
          <w:bCs/>
        </w:rPr>
        <w:t xml:space="preserve"> by </w:t>
      </w:r>
      <w:r w:rsidR="00481B75">
        <w:rPr>
          <w:b/>
          <w:bCs/>
        </w:rPr>
        <w:t>arrangement to comply with French Law</w:t>
      </w:r>
      <w:r w:rsidR="009375FA">
        <w:rPr>
          <w:b/>
          <w:bCs/>
        </w:rPr>
        <w:t xml:space="preserve"> on sensitive security algorithms</w:t>
      </w:r>
      <w:r w:rsidR="00481B75">
        <w:rPr>
          <w:b/>
          <w:bCs/>
        </w:rPr>
        <w:t>)</w:t>
      </w:r>
    </w:p>
    <w:p w14:paraId="0FA93C39" w14:textId="77777777" w:rsidR="00324D1E" w:rsidRPr="007861B8" w:rsidRDefault="00324D1E"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3B0038" w:rsidRPr="00EC576B" w14:paraId="1B661970" w14:textId="77777777" w:rsidTr="005875D6">
        <w:trPr>
          <w:cantSplit/>
          <w:jc w:val="center"/>
        </w:trPr>
        <w:tc>
          <w:tcPr>
            <w:tcW w:w="1617" w:type="dxa"/>
          </w:tcPr>
          <w:p w14:paraId="194449B4" w14:textId="7B4AE2FF" w:rsidR="003B0038" w:rsidRPr="00EC576B" w:rsidRDefault="003B0038" w:rsidP="003B0038">
            <w:pPr>
              <w:pStyle w:val="Guidance"/>
              <w:spacing w:after="0"/>
              <w:rPr>
                <w:i w:val="0"/>
                <w:iCs/>
              </w:rPr>
            </w:pPr>
            <w:r w:rsidRPr="00EC576B">
              <w:rPr>
                <w:i w:val="0"/>
                <w:iCs/>
              </w:rPr>
              <w:t>TS</w:t>
            </w:r>
          </w:p>
        </w:tc>
        <w:tc>
          <w:tcPr>
            <w:tcW w:w="1134" w:type="dxa"/>
          </w:tcPr>
          <w:p w14:paraId="1581EDBA" w14:textId="10D76241" w:rsidR="003B0038" w:rsidRPr="00EC576B" w:rsidRDefault="003B0038" w:rsidP="003B0038">
            <w:pPr>
              <w:pStyle w:val="Guidance"/>
              <w:spacing w:after="0"/>
              <w:rPr>
                <w:i w:val="0"/>
                <w:iCs/>
              </w:rPr>
            </w:pPr>
            <w:r w:rsidRPr="00EC576B">
              <w:rPr>
                <w:i w:val="0"/>
                <w:iCs/>
              </w:rPr>
              <w:t>55.XXX</w:t>
            </w:r>
          </w:p>
        </w:tc>
        <w:tc>
          <w:tcPr>
            <w:tcW w:w="2409" w:type="dxa"/>
          </w:tcPr>
          <w:p w14:paraId="3489ADFF" w14:textId="3A1EAF4F" w:rsidR="003B0038" w:rsidRPr="00EC576B" w:rsidRDefault="003B0038" w:rsidP="003B0038">
            <w:pPr>
              <w:pStyle w:val="Guidance"/>
              <w:rPr>
                <w:i w:val="0"/>
                <w:iCs/>
              </w:rPr>
            </w:pPr>
            <w:r w:rsidRPr="00EC576B">
              <w:rPr>
                <w:i w:val="0"/>
                <w:iCs/>
              </w:rPr>
              <w:t xml:space="preserve">Specification of the </w:t>
            </w:r>
            <w:r>
              <w:rPr>
                <w:i w:val="0"/>
                <w:iCs/>
              </w:rPr>
              <w:t>NE</w:t>
            </w:r>
            <w:r w:rsidRPr="00EC576B">
              <w:rPr>
                <w:i w:val="0"/>
                <w:iCs/>
              </w:rPr>
              <w:t xml:space="preserve">A4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A4 specification</w:t>
            </w:r>
          </w:p>
        </w:tc>
        <w:tc>
          <w:tcPr>
            <w:tcW w:w="993" w:type="dxa"/>
          </w:tcPr>
          <w:p w14:paraId="10FD11F8" w14:textId="77777777" w:rsidR="003B0038" w:rsidRDefault="003B0038" w:rsidP="003B0038">
            <w:pPr>
              <w:pStyle w:val="Guidance"/>
              <w:spacing w:after="0"/>
              <w:rPr>
                <w:i w:val="0"/>
                <w:iCs/>
              </w:rPr>
            </w:pPr>
            <w:r>
              <w:rPr>
                <w:i w:val="0"/>
                <w:iCs/>
              </w:rPr>
              <w:t>SA#101</w:t>
            </w:r>
          </w:p>
          <w:p w14:paraId="060C3F75" w14:textId="0AE08C17" w:rsidR="003B0038" w:rsidRPr="00EC576B" w:rsidRDefault="003B0038" w:rsidP="003B0038">
            <w:pPr>
              <w:pStyle w:val="Guidance"/>
              <w:spacing w:after="0"/>
              <w:rPr>
                <w:i w:val="0"/>
                <w:iCs/>
              </w:rPr>
            </w:pPr>
            <w:r>
              <w:rPr>
                <w:i w:val="0"/>
                <w:iCs/>
              </w:rPr>
              <w:t>(Sept-23)</w:t>
            </w:r>
          </w:p>
        </w:tc>
        <w:tc>
          <w:tcPr>
            <w:tcW w:w="1074" w:type="dxa"/>
          </w:tcPr>
          <w:p w14:paraId="44DE7FFF" w14:textId="5B2632E0" w:rsidR="003B0038" w:rsidRDefault="003B0038" w:rsidP="003B0038">
            <w:pPr>
              <w:pStyle w:val="Guidance"/>
              <w:spacing w:after="0"/>
              <w:rPr>
                <w:i w:val="0"/>
                <w:iCs/>
              </w:rPr>
            </w:pPr>
            <w:r>
              <w:rPr>
                <w:i w:val="0"/>
                <w:iCs/>
              </w:rPr>
              <w:t>SA#103</w:t>
            </w:r>
          </w:p>
          <w:p w14:paraId="3CC87817" w14:textId="123EBBE4" w:rsidR="003B0038" w:rsidRPr="00EC576B" w:rsidRDefault="003B0038" w:rsidP="003B0038">
            <w:pPr>
              <w:pStyle w:val="Guidance"/>
              <w:spacing w:after="0"/>
              <w:rPr>
                <w:i w:val="0"/>
                <w:iCs/>
              </w:rPr>
            </w:pPr>
            <w:r>
              <w:rPr>
                <w:i w:val="0"/>
                <w:iCs/>
              </w:rPr>
              <w:t>(Mar-23)</w:t>
            </w:r>
          </w:p>
        </w:tc>
        <w:tc>
          <w:tcPr>
            <w:tcW w:w="2186" w:type="dxa"/>
            <w:vMerge w:val="restart"/>
          </w:tcPr>
          <w:p w14:paraId="4F2732B6" w14:textId="77777777" w:rsidR="003B0038" w:rsidRDefault="003B0038" w:rsidP="003B0038">
            <w:pPr>
              <w:pStyle w:val="Guidance"/>
              <w:spacing w:after="0"/>
              <w:rPr>
                <w:i w:val="0"/>
                <w:iCs/>
              </w:rPr>
            </w:pPr>
            <w:r>
              <w:rPr>
                <w:i w:val="0"/>
                <w:iCs/>
              </w:rPr>
              <w:t xml:space="preserve">Evans, Tim, </w:t>
            </w:r>
          </w:p>
          <w:p w14:paraId="520C024B" w14:textId="77777777" w:rsidR="003B0038" w:rsidRDefault="003B0038" w:rsidP="003B0038">
            <w:pPr>
              <w:pStyle w:val="Guidance"/>
              <w:spacing w:after="0"/>
              <w:rPr>
                <w:i w:val="0"/>
                <w:iCs/>
              </w:rPr>
            </w:pPr>
            <w:r>
              <w:rPr>
                <w:i w:val="0"/>
                <w:iCs/>
              </w:rPr>
              <w:t xml:space="preserve">Vodafone, </w:t>
            </w:r>
          </w:p>
          <w:p w14:paraId="71B3D7AE" w14:textId="2DD1508D" w:rsidR="003B0038" w:rsidRPr="00EC576B" w:rsidRDefault="003B0038" w:rsidP="003B0038">
            <w:pPr>
              <w:pStyle w:val="Guidance"/>
              <w:spacing w:after="0"/>
              <w:rPr>
                <w:i w:val="0"/>
                <w:iCs/>
              </w:rPr>
            </w:pPr>
            <w:r>
              <w:rPr>
                <w:i w:val="0"/>
                <w:iCs/>
              </w:rPr>
              <w:t>tim.evans1@vodafone.com</w:t>
            </w:r>
          </w:p>
        </w:tc>
      </w:tr>
      <w:tr w:rsidR="001B71C0" w:rsidRPr="006C2E80" w14:paraId="3952FED0" w14:textId="77777777" w:rsidTr="005875D6">
        <w:trPr>
          <w:cantSplit/>
          <w:jc w:val="center"/>
        </w:trPr>
        <w:tc>
          <w:tcPr>
            <w:tcW w:w="1617" w:type="dxa"/>
          </w:tcPr>
          <w:p w14:paraId="585BF08F" w14:textId="5CB0ED56" w:rsidR="001B71C0" w:rsidRPr="006C2E80" w:rsidRDefault="001B71C0" w:rsidP="001B71C0">
            <w:pPr>
              <w:pStyle w:val="Guidance"/>
              <w:spacing w:after="0"/>
            </w:pPr>
            <w:r w:rsidRPr="00EC576B">
              <w:rPr>
                <w:i w:val="0"/>
                <w:iCs/>
              </w:rPr>
              <w:t>TS</w:t>
            </w:r>
          </w:p>
        </w:tc>
        <w:tc>
          <w:tcPr>
            <w:tcW w:w="1134" w:type="dxa"/>
          </w:tcPr>
          <w:p w14:paraId="5A287324" w14:textId="0A8DDE7A" w:rsidR="001B71C0" w:rsidRPr="006C2E80" w:rsidRDefault="001B71C0" w:rsidP="001B71C0">
            <w:pPr>
              <w:pStyle w:val="Guidance"/>
              <w:spacing w:after="0"/>
            </w:pPr>
            <w:r w:rsidRPr="00EC576B">
              <w:rPr>
                <w:i w:val="0"/>
                <w:iCs/>
              </w:rPr>
              <w:t>55.XXX</w:t>
            </w:r>
          </w:p>
        </w:tc>
        <w:tc>
          <w:tcPr>
            <w:tcW w:w="2409" w:type="dxa"/>
          </w:tcPr>
          <w:p w14:paraId="5CD61A12" w14:textId="7668001D" w:rsidR="001B71C0" w:rsidRPr="006C2E80" w:rsidRDefault="001B71C0" w:rsidP="001B71C0">
            <w:pPr>
              <w:pStyle w:val="Guidance"/>
            </w:pPr>
            <w:r w:rsidRPr="00EC576B">
              <w:rPr>
                <w:i w:val="0"/>
                <w:iCs/>
              </w:rPr>
              <w:t xml:space="preserve">Specification of the </w:t>
            </w:r>
            <w:r>
              <w:rPr>
                <w:i w:val="0"/>
                <w:iCs/>
              </w:rPr>
              <w:t>NE</w:t>
            </w:r>
            <w:r w:rsidRPr="00EC576B">
              <w:rPr>
                <w:i w:val="0"/>
                <w:iCs/>
              </w:rPr>
              <w:t xml:space="preserve">A4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A4 Implementers Test Data</w:t>
            </w:r>
          </w:p>
        </w:tc>
        <w:tc>
          <w:tcPr>
            <w:tcW w:w="993" w:type="dxa"/>
          </w:tcPr>
          <w:p w14:paraId="118E21D5" w14:textId="7F514920" w:rsidR="001B71C0" w:rsidRDefault="001B71C0" w:rsidP="001B71C0">
            <w:pPr>
              <w:pStyle w:val="Guidance"/>
              <w:spacing w:after="0"/>
              <w:rPr>
                <w:i w:val="0"/>
                <w:iCs/>
              </w:rPr>
            </w:pPr>
            <w:r>
              <w:rPr>
                <w:i w:val="0"/>
                <w:iCs/>
              </w:rPr>
              <w:t>SA#102</w:t>
            </w:r>
          </w:p>
          <w:p w14:paraId="1CB31742" w14:textId="059AF15E" w:rsidR="001B71C0" w:rsidRPr="006C2E80" w:rsidRDefault="001B71C0" w:rsidP="001B71C0">
            <w:pPr>
              <w:pStyle w:val="Guidance"/>
              <w:spacing w:after="0"/>
            </w:pPr>
            <w:r>
              <w:rPr>
                <w:i w:val="0"/>
                <w:iCs/>
              </w:rPr>
              <w:t>(Dec-23)</w:t>
            </w:r>
          </w:p>
        </w:tc>
        <w:tc>
          <w:tcPr>
            <w:tcW w:w="1074" w:type="dxa"/>
          </w:tcPr>
          <w:p w14:paraId="024E9BEC" w14:textId="77777777" w:rsidR="001B71C0" w:rsidRDefault="001B71C0" w:rsidP="001B71C0">
            <w:pPr>
              <w:pStyle w:val="Guidance"/>
              <w:spacing w:after="0"/>
              <w:rPr>
                <w:i w:val="0"/>
                <w:iCs/>
              </w:rPr>
            </w:pPr>
            <w:r>
              <w:rPr>
                <w:i w:val="0"/>
                <w:iCs/>
              </w:rPr>
              <w:t>SA#103</w:t>
            </w:r>
          </w:p>
          <w:p w14:paraId="1D8FF5FA" w14:textId="1CC06B27" w:rsidR="001B71C0" w:rsidRPr="006C2E80" w:rsidRDefault="001B71C0" w:rsidP="001B71C0">
            <w:pPr>
              <w:pStyle w:val="Guidance"/>
              <w:spacing w:after="0"/>
            </w:pPr>
            <w:r>
              <w:rPr>
                <w:i w:val="0"/>
                <w:iCs/>
              </w:rPr>
              <w:t>(Mar-23)</w:t>
            </w:r>
          </w:p>
        </w:tc>
        <w:tc>
          <w:tcPr>
            <w:tcW w:w="2186" w:type="dxa"/>
            <w:vMerge/>
          </w:tcPr>
          <w:p w14:paraId="36DC37BC" w14:textId="77777777" w:rsidR="001B71C0" w:rsidRPr="006C2E80" w:rsidRDefault="001B71C0" w:rsidP="001B71C0">
            <w:pPr>
              <w:pStyle w:val="Guidance"/>
              <w:spacing w:after="0"/>
            </w:pPr>
          </w:p>
        </w:tc>
      </w:tr>
      <w:tr w:rsidR="001B71C0" w:rsidRPr="006C2E80" w14:paraId="752E70B1" w14:textId="77777777" w:rsidTr="005875D6">
        <w:trPr>
          <w:cantSplit/>
          <w:jc w:val="center"/>
        </w:trPr>
        <w:tc>
          <w:tcPr>
            <w:tcW w:w="1617" w:type="dxa"/>
          </w:tcPr>
          <w:p w14:paraId="4BF19237" w14:textId="601BD3F0" w:rsidR="001B71C0" w:rsidRPr="006C2E80" w:rsidRDefault="001B71C0" w:rsidP="001B71C0">
            <w:pPr>
              <w:pStyle w:val="Guidance"/>
              <w:spacing w:after="0"/>
            </w:pPr>
            <w:r w:rsidRPr="00EC576B">
              <w:rPr>
                <w:i w:val="0"/>
                <w:iCs/>
              </w:rPr>
              <w:lastRenderedPageBreak/>
              <w:t>TS</w:t>
            </w:r>
          </w:p>
        </w:tc>
        <w:tc>
          <w:tcPr>
            <w:tcW w:w="1134" w:type="dxa"/>
          </w:tcPr>
          <w:p w14:paraId="0D8313D0" w14:textId="269E81D8" w:rsidR="001B71C0" w:rsidRPr="006C2E80" w:rsidRDefault="001B71C0" w:rsidP="001B71C0">
            <w:pPr>
              <w:pStyle w:val="Guidance"/>
              <w:spacing w:after="0"/>
            </w:pPr>
            <w:r w:rsidRPr="00EC576B">
              <w:rPr>
                <w:i w:val="0"/>
                <w:iCs/>
              </w:rPr>
              <w:t>55.XXX</w:t>
            </w:r>
          </w:p>
        </w:tc>
        <w:tc>
          <w:tcPr>
            <w:tcW w:w="2409" w:type="dxa"/>
          </w:tcPr>
          <w:p w14:paraId="789BBF24" w14:textId="10EA6FD9" w:rsidR="001B71C0" w:rsidRPr="006C2E80" w:rsidRDefault="001B71C0" w:rsidP="001B71C0">
            <w:pPr>
              <w:pStyle w:val="Guidance"/>
              <w:spacing w:after="0"/>
            </w:pPr>
            <w:r w:rsidRPr="00EC576B">
              <w:rPr>
                <w:i w:val="0"/>
                <w:iCs/>
              </w:rPr>
              <w:t xml:space="preserve">Specification of the </w:t>
            </w:r>
            <w:r>
              <w:rPr>
                <w:i w:val="0"/>
                <w:iCs/>
              </w:rPr>
              <w:t>NE</w:t>
            </w:r>
            <w:r w:rsidRPr="00EC576B">
              <w:rPr>
                <w:i w:val="0"/>
                <w:iCs/>
              </w:rPr>
              <w:t xml:space="preserve">A4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 xml:space="preserve">A4 </w:t>
            </w:r>
            <w:r>
              <w:rPr>
                <w:i w:val="0"/>
                <w:iCs/>
              </w:rPr>
              <w:t>Conformance</w:t>
            </w:r>
            <w:r w:rsidRPr="00EC576B">
              <w:rPr>
                <w:i w:val="0"/>
                <w:iCs/>
              </w:rPr>
              <w:t xml:space="preserve"> Test Data</w:t>
            </w:r>
          </w:p>
        </w:tc>
        <w:tc>
          <w:tcPr>
            <w:tcW w:w="993" w:type="dxa"/>
          </w:tcPr>
          <w:p w14:paraId="26121FFE" w14:textId="77777777" w:rsidR="001B71C0" w:rsidRDefault="001B71C0" w:rsidP="001B71C0">
            <w:pPr>
              <w:pStyle w:val="Guidance"/>
              <w:spacing w:after="0"/>
              <w:rPr>
                <w:i w:val="0"/>
                <w:iCs/>
              </w:rPr>
            </w:pPr>
            <w:r>
              <w:rPr>
                <w:i w:val="0"/>
                <w:iCs/>
              </w:rPr>
              <w:t>SA#102</w:t>
            </w:r>
          </w:p>
          <w:p w14:paraId="0A00CB35" w14:textId="206223D3" w:rsidR="001B71C0" w:rsidRPr="006C2E80" w:rsidRDefault="001B71C0" w:rsidP="001B71C0">
            <w:pPr>
              <w:pStyle w:val="Guidance"/>
              <w:spacing w:after="0"/>
            </w:pPr>
            <w:r>
              <w:rPr>
                <w:i w:val="0"/>
                <w:iCs/>
              </w:rPr>
              <w:t>(Dec-23)</w:t>
            </w:r>
          </w:p>
        </w:tc>
        <w:tc>
          <w:tcPr>
            <w:tcW w:w="1074" w:type="dxa"/>
          </w:tcPr>
          <w:p w14:paraId="571CE9E4" w14:textId="77777777" w:rsidR="001B71C0" w:rsidRDefault="001B71C0" w:rsidP="001B71C0">
            <w:pPr>
              <w:pStyle w:val="Guidance"/>
              <w:spacing w:after="0"/>
              <w:rPr>
                <w:i w:val="0"/>
                <w:iCs/>
              </w:rPr>
            </w:pPr>
            <w:r>
              <w:rPr>
                <w:i w:val="0"/>
                <w:iCs/>
              </w:rPr>
              <w:t>SA#103</w:t>
            </w:r>
          </w:p>
          <w:p w14:paraId="5B805EEF" w14:textId="0B45B92E" w:rsidR="001B71C0" w:rsidRPr="006C2E80" w:rsidRDefault="001B71C0" w:rsidP="001B71C0">
            <w:pPr>
              <w:pStyle w:val="Guidance"/>
              <w:spacing w:after="0"/>
            </w:pPr>
            <w:r>
              <w:rPr>
                <w:i w:val="0"/>
                <w:iCs/>
              </w:rPr>
              <w:t>(Mar-23)</w:t>
            </w:r>
          </w:p>
        </w:tc>
        <w:tc>
          <w:tcPr>
            <w:tcW w:w="2186" w:type="dxa"/>
            <w:vMerge/>
          </w:tcPr>
          <w:p w14:paraId="66C6D6E1" w14:textId="77777777" w:rsidR="001B71C0" w:rsidRPr="006C2E80" w:rsidRDefault="001B71C0" w:rsidP="001B71C0">
            <w:pPr>
              <w:pStyle w:val="Guidance"/>
              <w:spacing w:after="0"/>
            </w:pPr>
          </w:p>
        </w:tc>
      </w:tr>
      <w:tr w:rsidR="001B71C0" w:rsidRPr="006C2E80" w14:paraId="4152F5CF" w14:textId="77777777" w:rsidTr="005875D6">
        <w:trPr>
          <w:cantSplit/>
          <w:jc w:val="center"/>
        </w:trPr>
        <w:tc>
          <w:tcPr>
            <w:tcW w:w="1617" w:type="dxa"/>
          </w:tcPr>
          <w:p w14:paraId="30B2E931" w14:textId="2446BA8E" w:rsidR="001B71C0" w:rsidRPr="006C2E80" w:rsidRDefault="001B71C0" w:rsidP="001B71C0">
            <w:pPr>
              <w:pStyle w:val="Guidance"/>
              <w:spacing w:after="0"/>
            </w:pPr>
            <w:r w:rsidRPr="00EC576B">
              <w:rPr>
                <w:i w:val="0"/>
                <w:iCs/>
              </w:rPr>
              <w:t>TS</w:t>
            </w:r>
          </w:p>
        </w:tc>
        <w:tc>
          <w:tcPr>
            <w:tcW w:w="1134" w:type="dxa"/>
          </w:tcPr>
          <w:p w14:paraId="5AA8C03C" w14:textId="486FABDB" w:rsidR="001B71C0" w:rsidRPr="006C2E80" w:rsidRDefault="001B71C0" w:rsidP="001B71C0">
            <w:pPr>
              <w:pStyle w:val="Guidance"/>
              <w:spacing w:after="0"/>
            </w:pPr>
            <w:r w:rsidRPr="00EC576B">
              <w:rPr>
                <w:i w:val="0"/>
                <w:iCs/>
              </w:rPr>
              <w:t>55.XXX</w:t>
            </w:r>
          </w:p>
        </w:tc>
        <w:tc>
          <w:tcPr>
            <w:tcW w:w="2409" w:type="dxa"/>
          </w:tcPr>
          <w:p w14:paraId="16E3A9EC" w14:textId="69942F6D" w:rsidR="001B71C0" w:rsidRPr="006C2E80" w:rsidRDefault="001B71C0" w:rsidP="001B71C0">
            <w:pPr>
              <w:pStyle w:val="Guidance"/>
              <w:spacing w:after="0"/>
            </w:pPr>
            <w:r w:rsidRPr="00EC576B">
              <w:rPr>
                <w:i w:val="0"/>
                <w:iCs/>
              </w:rPr>
              <w:t xml:space="preserve">Specification of the </w:t>
            </w:r>
            <w:r>
              <w:rPr>
                <w:i w:val="0"/>
                <w:iCs/>
              </w:rPr>
              <w:t>NE</w:t>
            </w:r>
            <w:r w:rsidRPr="00EC576B">
              <w:rPr>
                <w:i w:val="0"/>
                <w:iCs/>
              </w:rPr>
              <w:t>A</w:t>
            </w:r>
            <w:r>
              <w:rPr>
                <w:i w:val="0"/>
                <w:iCs/>
              </w:rPr>
              <w:t>5</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Pr>
                <w:i w:val="0"/>
                <w:iCs/>
              </w:rPr>
              <w:t>5</w:t>
            </w:r>
            <w:r w:rsidRPr="00EC576B">
              <w:rPr>
                <w:i w:val="0"/>
                <w:iCs/>
              </w:rPr>
              <w:t xml:space="preserve"> specification</w:t>
            </w:r>
          </w:p>
        </w:tc>
        <w:tc>
          <w:tcPr>
            <w:tcW w:w="993" w:type="dxa"/>
          </w:tcPr>
          <w:p w14:paraId="0797BDAF" w14:textId="77777777" w:rsidR="001B71C0" w:rsidRDefault="001B71C0" w:rsidP="001B71C0">
            <w:pPr>
              <w:pStyle w:val="Guidance"/>
              <w:spacing w:after="0"/>
              <w:rPr>
                <w:i w:val="0"/>
                <w:iCs/>
              </w:rPr>
            </w:pPr>
            <w:r>
              <w:rPr>
                <w:i w:val="0"/>
                <w:iCs/>
              </w:rPr>
              <w:t>SA#101</w:t>
            </w:r>
          </w:p>
          <w:p w14:paraId="36FA7A55" w14:textId="635485DD" w:rsidR="001B71C0" w:rsidRPr="006C2E80" w:rsidRDefault="001B71C0" w:rsidP="001B71C0">
            <w:pPr>
              <w:pStyle w:val="Guidance"/>
              <w:spacing w:after="0"/>
            </w:pPr>
            <w:r>
              <w:rPr>
                <w:i w:val="0"/>
                <w:iCs/>
              </w:rPr>
              <w:t>(Sept-23)</w:t>
            </w:r>
          </w:p>
        </w:tc>
        <w:tc>
          <w:tcPr>
            <w:tcW w:w="1074" w:type="dxa"/>
          </w:tcPr>
          <w:p w14:paraId="79AFE2BC" w14:textId="77777777" w:rsidR="001B71C0" w:rsidRDefault="001B71C0" w:rsidP="001B71C0">
            <w:pPr>
              <w:pStyle w:val="Guidance"/>
              <w:spacing w:after="0"/>
              <w:rPr>
                <w:i w:val="0"/>
                <w:iCs/>
              </w:rPr>
            </w:pPr>
            <w:r>
              <w:rPr>
                <w:i w:val="0"/>
                <w:iCs/>
              </w:rPr>
              <w:t>SA#103</w:t>
            </w:r>
          </w:p>
          <w:p w14:paraId="4233E02D" w14:textId="6B9A37D0" w:rsidR="001B71C0" w:rsidRPr="006C2E80" w:rsidRDefault="001B71C0" w:rsidP="001B71C0">
            <w:pPr>
              <w:pStyle w:val="Guidance"/>
              <w:spacing w:after="0"/>
            </w:pPr>
            <w:r>
              <w:rPr>
                <w:i w:val="0"/>
                <w:iCs/>
              </w:rPr>
              <w:t>(Mar-23)</w:t>
            </w:r>
          </w:p>
        </w:tc>
        <w:tc>
          <w:tcPr>
            <w:tcW w:w="2186" w:type="dxa"/>
            <w:vMerge/>
          </w:tcPr>
          <w:p w14:paraId="5B2BFB42" w14:textId="77777777" w:rsidR="001B71C0" w:rsidRPr="006C2E80" w:rsidRDefault="001B71C0" w:rsidP="001B71C0">
            <w:pPr>
              <w:pStyle w:val="Guidance"/>
              <w:spacing w:after="0"/>
            </w:pPr>
          </w:p>
        </w:tc>
      </w:tr>
      <w:tr w:rsidR="001B71C0" w:rsidRPr="006C2E80" w14:paraId="4457733C" w14:textId="77777777" w:rsidTr="005875D6">
        <w:trPr>
          <w:cantSplit/>
          <w:jc w:val="center"/>
        </w:trPr>
        <w:tc>
          <w:tcPr>
            <w:tcW w:w="1617" w:type="dxa"/>
          </w:tcPr>
          <w:p w14:paraId="03FBE381" w14:textId="2A8B1F80" w:rsidR="001B71C0" w:rsidRPr="006C2E80" w:rsidRDefault="001B71C0" w:rsidP="001B71C0">
            <w:pPr>
              <w:pStyle w:val="Guidance"/>
              <w:spacing w:after="0"/>
            </w:pPr>
            <w:r w:rsidRPr="00EC576B">
              <w:rPr>
                <w:i w:val="0"/>
                <w:iCs/>
              </w:rPr>
              <w:t>TS</w:t>
            </w:r>
          </w:p>
        </w:tc>
        <w:tc>
          <w:tcPr>
            <w:tcW w:w="1134" w:type="dxa"/>
          </w:tcPr>
          <w:p w14:paraId="71536C88" w14:textId="36444040" w:rsidR="001B71C0" w:rsidRPr="006C2E80" w:rsidRDefault="001B71C0" w:rsidP="001B71C0">
            <w:pPr>
              <w:pStyle w:val="Guidance"/>
              <w:spacing w:after="0"/>
            </w:pPr>
            <w:r w:rsidRPr="00EC576B">
              <w:rPr>
                <w:i w:val="0"/>
                <w:iCs/>
              </w:rPr>
              <w:t>55.XXX</w:t>
            </w:r>
          </w:p>
        </w:tc>
        <w:tc>
          <w:tcPr>
            <w:tcW w:w="2409" w:type="dxa"/>
          </w:tcPr>
          <w:p w14:paraId="28777EBD" w14:textId="3E9366F1" w:rsidR="001B71C0" w:rsidRPr="006C2E80" w:rsidRDefault="001B71C0" w:rsidP="001B71C0">
            <w:pPr>
              <w:pStyle w:val="Guidance"/>
              <w:spacing w:after="0"/>
            </w:pPr>
            <w:r w:rsidRPr="00EC576B">
              <w:rPr>
                <w:i w:val="0"/>
                <w:iCs/>
              </w:rPr>
              <w:t xml:space="preserve">Specification of the </w:t>
            </w:r>
            <w:r>
              <w:rPr>
                <w:i w:val="0"/>
                <w:iCs/>
              </w:rPr>
              <w:t>NE</w:t>
            </w:r>
            <w:r w:rsidRPr="00EC576B">
              <w:rPr>
                <w:i w:val="0"/>
                <w:iCs/>
              </w:rPr>
              <w:t>A</w:t>
            </w:r>
            <w:r>
              <w:rPr>
                <w:i w:val="0"/>
                <w:iCs/>
              </w:rPr>
              <w:t>5</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Pr>
                <w:i w:val="0"/>
                <w:iCs/>
              </w:rPr>
              <w:t>5</w:t>
            </w:r>
            <w:r w:rsidRPr="00EC576B">
              <w:rPr>
                <w:i w:val="0"/>
                <w:iCs/>
              </w:rPr>
              <w:t xml:space="preserve"> Implementers Test Data</w:t>
            </w:r>
          </w:p>
        </w:tc>
        <w:tc>
          <w:tcPr>
            <w:tcW w:w="993" w:type="dxa"/>
          </w:tcPr>
          <w:p w14:paraId="4F0E3DA2" w14:textId="77777777" w:rsidR="001B71C0" w:rsidRDefault="001B71C0" w:rsidP="001B71C0">
            <w:pPr>
              <w:pStyle w:val="Guidance"/>
              <w:spacing w:after="0"/>
              <w:rPr>
                <w:i w:val="0"/>
                <w:iCs/>
              </w:rPr>
            </w:pPr>
            <w:r>
              <w:rPr>
                <w:i w:val="0"/>
                <w:iCs/>
              </w:rPr>
              <w:t>SA#102</w:t>
            </w:r>
          </w:p>
          <w:p w14:paraId="0B45F0B4" w14:textId="705F47E4" w:rsidR="001B71C0" w:rsidRPr="006C2E80" w:rsidRDefault="001B71C0" w:rsidP="001B71C0">
            <w:pPr>
              <w:pStyle w:val="Guidance"/>
              <w:spacing w:after="0"/>
            </w:pPr>
            <w:r>
              <w:rPr>
                <w:i w:val="0"/>
                <w:iCs/>
              </w:rPr>
              <w:t>(Dec-23)</w:t>
            </w:r>
          </w:p>
        </w:tc>
        <w:tc>
          <w:tcPr>
            <w:tcW w:w="1074" w:type="dxa"/>
          </w:tcPr>
          <w:p w14:paraId="62B1748A" w14:textId="77777777" w:rsidR="00167415" w:rsidRDefault="00167415" w:rsidP="00167415">
            <w:pPr>
              <w:pStyle w:val="Guidance"/>
              <w:spacing w:after="0"/>
              <w:rPr>
                <w:i w:val="0"/>
                <w:iCs/>
              </w:rPr>
            </w:pPr>
            <w:r>
              <w:rPr>
                <w:i w:val="0"/>
                <w:iCs/>
              </w:rPr>
              <w:t>SA#103</w:t>
            </w:r>
          </w:p>
          <w:p w14:paraId="152FED47" w14:textId="4CD0B842" w:rsidR="001B71C0" w:rsidRPr="006C2E80" w:rsidRDefault="00167415" w:rsidP="00167415">
            <w:pPr>
              <w:pStyle w:val="Guidance"/>
              <w:spacing w:after="0"/>
            </w:pPr>
            <w:r>
              <w:rPr>
                <w:i w:val="0"/>
                <w:iCs/>
              </w:rPr>
              <w:t>(Mar-24)</w:t>
            </w:r>
          </w:p>
        </w:tc>
        <w:tc>
          <w:tcPr>
            <w:tcW w:w="2186" w:type="dxa"/>
            <w:vMerge/>
          </w:tcPr>
          <w:p w14:paraId="6AAE85FF" w14:textId="77777777" w:rsidR="001B71C0" w:rsidRPr="006C2E80" w:rsidRDefault="001B71C0" w:rsidP="001B71C0">
            <w:pPr>
              <w:pStyle w:val="Guidance"/>
              <w:spacing w:after="0"/>
            </w:pPr>
          </w:p>
        </w:tc>
      </w:tr>
      <w:tr w:rsidR="001B71C0" w:rsidRPr="00251D80" w14:paraId="32944FCA" w14:textId="77777777" w:rsidTr="005875D6">
        <w:trPr>
          <w:cantSplit/>
          <w:jc w:val="center"/>
        </w:trPr>
        <w:tc>
          <w:tcPr>
            <w:tcW w:w="1617" w:type="dxa"/>
          </w:tcPr>
          <w:p w14:paraId="36EA8E77" w14:textId="0546B75E" w:rsidR="001B71C0" w:rsidRPr="00FF3F0C" w:rsidRDefault="001B71C0" w:rsidP="001B71C0">
            <w:pPr>
              <w:pStyle w:val="TAL"/>
            </w:pPr>
            <w:r w:rsidRPr="00EC576B">
              <w:rPr>
                <w:iCs/>
              </w:rPr>
              <w:t>TS</w:t>
            </w:r>
          </w:p>
        </w:tc>
        <w:tc>
          <w:tcPr>
            <w:tcW w:w="1134" w:type="dxa"/>
          </w:tcPr>
          <w:p w14:paraId="5F684E95" w14:textId="04F54E5E" w:rsidR="001B71C0" w:rsidRPr="00251D80" w:rsidRDefault="001B71C0" w:rsidP="001B71C0">
            <w:pPr>
              <w:pStyle w:val="TAL"/>
            </w:pPr>
            <w:r w:rsidRPr="00EC576B">
              <w:rPr>
                <w:iCs/>
              </w:rPr>
              <w:t>55.XXX</w:t>
            </w:r>
          </w:p>
        </w:tc>
        <w:tc>
          <w:tcPr>
            <w:tcW w:w="2409" w:type="dxa"/>
          </w:tcPr>
          <w:p w14:paraId="3F9BA4C9" w14:textId="6F29906E" w:rsidR="001B71C0" w:rsidRPr="00A53B6E" w:rsidRDefault="001B71C0" w:rsidP="001B71C0">
            <w:pPr>
              <w:pStyle w:val="Guidance"/>
              <w:spacing w:after="0"/>
              <w:rPr>
                <w:i w:val="0"/>
                <w:iCs/>
              </w:rPr>
            </w:pPr>
            <w:r w:rsidRPr="00EC576B">
              <w:rPr>
                <w:i w:val="0"/>
                <w:iCs/>
              </w:rPr>
              <w:t xml:space="preserve">Specification of the </w:t>
            </w:r>
            <w:r>
              <w:rPr>
                <w:i w:val="0"/>
                <w:iCs/>
              </w:rPr>
              <w:t>NE</w:t>
            </w:r>
            <w:r w:rsidRPr="00EC576B">
              <w:rPr>
                <w:i w:val="0"/>
                <w:iCs/>
              </w:rPr>
              <w:t>A</w:t>
            </w:r>
            <w:r w:rsidRPr="00A53B6E">
              <w:rPr>
                <w:i w:val="0"/>
                <w:iCs/>
              </w:rPr>
              <w:t>5</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sidRPr="00A53B6E">
              <w:rPr>
                <w:i w:val="0"/>
                <w:iCs/>
              </w:rPr>
              <w:t>5</w:t>
            </w:r>
            <w:r w:rsidRPr="00EC576B">
              <w:rPr>
                <w:i w:val="0"/>
                <w:iCs/>
              </w:rPr>
              <w:t xml:space="preserve"> </w:t>
            </w:r>
            <w:r>
              <w:rPr>
                <w:i w:val="0"/>
                <w:iCs/>
              </w:rPr>
              <w:t>Conformance</w:t>
            </w:r>
            <w:r w:rsidRPr="00EC576B">
              <w:rPr>
                <w:i w:val="0"/>
                <w:iCs/>
              </w:rPr>
              <w:t xml:space="preserve"> Test Data</w:t>
            </w:r>
          </w:p>
        </w:tc>
        <w:tc>
          <w:tcPr>
            <w:tcW w:w="993" w:type="dxa"/>
          </w:tcPr>
          <w:p w14:paraId="0816414F" w14:textId="77777777" w:rsidR="001B71C0" w:rsidRDefault="001B71C0" w:rsidP="001B71C0">
            <w:pPr>
              <w:pStyle w:val="Guidance"/>
              <w:spacing w:after="0"/>
              <w:rPr>
                <w:i w:val="0"/>
                <w:iCs/>
              </w:rPr>
            </w:pPr>
            <w:r>
              <w:rPr>
                <w:i w:val="0"/>
                <w:iCs/>
              </w:rPr>
              <w:t>SA#102</w:t>
            </w:r>
          </w:p>
          <w:p w14:paraId="510D9A1F" w14:textId="58D42620" w:rsidR="001B71C0" w:rsidRPr="00251D80" w:rsidRDefault="001B71C0" w:rsidP="001B71C0">
            <w:pPr>
              <w:pStyle w:val="TAL"/>
            </w:pPr>
            <w:r>
              <w:rPr>
                <w:i/>
                <w:iCs/>
              </w:rPr>
              <w:t>(Dec-23)</w:t>
            </w:r>
          </w:p>
        </w:tc>
        <w:tc>
          <w:tcPr>
            <w:tcW w:w="1074" w:type="dxa"/>
          </w:tcPr>
          <w:p w14:paraId="09D193CB" w14:textId="77777777" w:rsidR="00167415" w:rsidRDefault="00167415" w:rsidP="00167415">
            <w:pPr>
              <w:pStyle w:val="Guidance"/>
              <w:spacing w:after="0"/>
              <w:rPr>
                <w:i w:val="0"/>
                <w:iCs/>
              </w:rPr>
            </w:pPr>
            <w:r>
              <w:rPr>
                <w:i w:val="0"/>
                <w:iCs/>
              </w:rPr>
              <w:t>SA#103</w:t>
            </w:r>
          </w:p>
          <w:p w14:paraId="11DE6EB5" w14:textId="481F7A88" w:rsidR="001B71C0" w:rsidRPr="00251D80" w:rsidRDefault="00167415" w:rsidP="00167415">
            <w:pPr>
              <w:pStyle w:val="TAL"/>
            </w:pPr>
            <w:r>
              <w:rPr>
                <w:i/>
                <w:iCs/>
              </w:rPr>
              <w:t>(Mar-24)</w:t>
            </w:r>
          </w:p>
        </w:tc>
        <w:tc>
          <w:tcPr>
            <w:tcW w:w="2186" w:type="dxa"/>
            <w:vMerge/>
          </w:tcPr>
          <w:p w14:paraId="1D49C842" w14:textId="77777777" w:rsidR="001B71C0" w:rsidRPr="00251D80" w:rsidRDefault="001B71C0" w:rsidP="001B71C0">
            <w:pPr>
              <w:pStyle w:val="TAL"/>
            </w:pPr>
          </w:p>
        </w:tc>
      </w:tr>
      <w:tr w:rsidR="001B71C0" w:rsidRPr="00251D80" w14:paraId="00F4BEEF" w14:textId="77777777" w:rsidTr="005875D6">
        <w:trPr>
          <w:cantSplit/>
          <w:jc w:val="center"/>
        </w:trPr>
        <w:tc>
          <w:tcPr>
            <w:tcW w:w="1617" w:type="dxa"/>
          </w:tcPr>
          <w:p w14:paraId="662F8497" w14:textId="1059344A" w:rsidR="001B71C0" w:rsidRPr="00EC576B" w:rsidRDefault="001B71C0" w:rsidP="001B71C0">
            <w:pPr>
              <w:pStyle w:val="TAL"/>
              <w:rPr>
                <w:iCs/>
              </w:rPr>
            </w:pPr>
            <w:r w:rsidRPr="00EC576B">
              <w:rPr>
                <w:iCs/>
              </w:rPr>
              <w:t>TS</w:t>
            </w:r>
          </w:p>
        </w:tc>
        <w:tc>
          <w:tcPr>
            <w:tcW w:w="1134" w:type="dxa"/>
          </w:tcPr>
          <w:p w14:paraId="47FE7297" w14:textId="4937A85D" w:rsidR="001B71C0" w:rsidRPr="00EC576B" w:rsidRDefault="001B71C0" w:rsidP="001B71C0">
            <w:pPr>
              <w:pStyle w:val="TAL"/>
              <w:rPr>
                <w:iCs/>
              </w:rPr>
            </w:pPr>
            <w:r w:rsidRPr="00EC576B">
              <w:rPr>
                <w:iCs/>
              </w:rPr>
              <w:t>55.XXX</w:t>
            </w:r>
          </w:p>
        </w:tc>
        <w:tc>
          <w:tcPr>
            <w:tcW w:w="2409" w:type="dxa"/>
          </w:tcPr>
          <w:p w14:paraId="077EED9D" w14:textId="31EE8EC0" w:rsidR="001B71C0" w:rsidRPr="00EC576B" w:rsidRDefault="001B71C0" w:rsidP="001B71C0">
            <w:pPr>
              <w:pStyle w:val="Guidance"/>
              <w:spacing w:after="0"/>
              <w:rPr>
                <w:i w:val="0"/>
                <w:iCs/>
              </w:rPr>
            </w:pPr>
            <w:r w:rsidRPr="00EC576B">
              <w:rPr>
                <w:i w:val="0"/>
                <w:iCs/>
              </w:rPr>
              <w:t xml:space="preserve">Specification of the </w:t>
            </w:r>
            <w:r>
              <w:rPr>
                <w:i w:val="0"/>
                <w:iCs/>
              </w:rPr>
              <w:t>NE</w:t>
            </w:r>
            <w:r w:rsidRPr="00EC576B">
              <w:rPr>
                <w:i w:val="0"/>
                <w:iCs/>
              </w:rPr>
              <w:t>A</w:t>
            </w:r>
            <w:r>
              <w:rPr>
                <w:i w:val="0"/>
                <w:iCs/>
              </w:rPr>
              <w:t>6</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Pr>
                <w:i w:val="0"/>
                <w:iCs/>
              </w:rPr>
              <w:t>6</w:t>
            </w:r>
            <w:r w:rsidRPr="00EC576B">
              <w:rPr>
                <w:i w:val="0"/>
                <w:iCs/>
              </w:rPr>
              <w:t xml:space="preserve"> specification</w:t>
            </w:r>
          </w:p>
        </w:tc>
        <w:tc>
          <w:tcPr>
            <w:tcW w:w="993" w:type="dxa"/>
          </w:tcPr>
          <w:p w14:paraId="574EA3C8" w14:textId="77777777" w:rsidR="001B71C0" w:rsidRDefault="001B71C0" w:rsidP="001B71C0">
            <w:pPr>
              <w:pStyle w:val="Guidance"/>
              <w:spacing w:after="0"/>
              <w:rPr>
                <w:i w:val="0"/>
                <w:iCs/>
              </w:rPr>
            </w:pPr>
            <w:r>
              <w:rPr>
                <w:i w:val="0"/>
                <w:iCs/>
              </w:rPr>
              <w:t>SA#101</w:t>
            </w:r>
          </w:p>
          <w:p w14:paraId="2B6E62F3" w14:textId="7EEE09DE" w:rsidR="001B71C0" w:rsidRPr="00251D80" w:rsidRDefault="001B71C0" w:rsidP="001B71C0">
            <w:pPr>
              <w:pStyle w:val="TAL"/>
            </w:pPr>
            <w:r>
              <w:rPr>
                <w:i/>
                <w:iCs/>
              </w:rPr>
              <w:t>(Sept-23)</w:t>
            </w:r>
          </w:p>
        </w:tc>
        <w:tc>
          <w:tcPr>
            <w:tcW w:w="1074" w:type="dxa"/>
          </w:tcPr>
          <w:p w14:paraId="3117CD15" w14:textId="77777777" w:rsidR="00167415" w:rsidRDefault="00167415" w:rsidP="00167415">
            <w:pPr>
              <w:pStyle w:val="Guidance"/>
              <w:spacing w:after="0"/>
              <w:rPr>
                <w:i w:val="0"/>
                <w:iCs/>
              </w:rPr>
            </w:pPr>
            <w:r>
              <w:rPr>
                <w:i w:val="0"/>
                <w:iCs/>
              </w:rPr>
              <w:t>SA#103</w:t>
            </w:r>
          </w:p>
          <w:p w14:paraId="44D6BF9F" w14:textId="79237C23" w:rsidR="001B71C0" w:rsidRPr="00251D80" w:rsidRDefault="00167415" w:rsidP="00167415">
            <w:pPr>
              <w:pStyle w:val="TAL"/>
            </w:pPr>
            <w:r>
              <w:rPr>
                <w:i/>
                <w:iCs/>
              </w:rPr>
              <w:t>(Mar-24)</w:t>
            </w:r>
          </w:p>
        </w:tc>
        <w:tc>
          <w:tcPr>
            <w:tcW w:w="2186" w:type="dxa"/>
            <w:vMerge/>
          </w:tcPr>
          <w:p w14:paraId="7D820B34" w14:textId="77777777" w:rsidR="001B71C0" w:rsidRPr="00251D80" w:rsidRDefault="001B71C0" w:rsidP="001B71C0">
            <w:pPr>
              <w:pStyle w:val="TAL"/>
            </w:pPr>
          </w:p>
        </w:tc>
      </w:tr>
      <w:tr w:rsidR="001B71C0" w:rsidRPr="00251D80" w14:paraId="07956386" w14:textId="77777777" w:rsidTr="005875D6">
        <w:trPr>
          <w:cantSplit/>
          <w:jc w:val="center"/>
        </w:trPr>
        <w:tc>
          <w:tcPr>
            <w:tcW w:w="1617" w:type="dxa"/>
          </w:tcPr>
          <w:p w14:paraId="265AE9D7" w14:textId="5AE947DB" w:rsidR="001B71C0" w:rsidRPr="00EC576B" w:rsidRDefault="001B71C0" w:rsidP="001B71C0">
            <w:pPr>
              <w:pStyle w:val="TAL"/>
              <w:rPr>
                <w:iCs/>
              </w:rPr>
            </w:pPr>
            <w:r w:rsidRPr="00EC576B">
              <w:rPr>
                <w:iCs/>
              </w:rPr>
              <w:t>TS</w:t>
            </w:r>
          </w:p>
        </w:tc>
        <w:tc>
          <w:tcPr>
            <w:tcW w:w="1134" w:type="dxa"/>
          </w:tcPr>
          <w:p w14:paraId="08C994EE" w14:textId="42767340" w:rsidR="001B71C0" w:rsidRPr="00EC576B" w:rsidRDefault="001B71C0" w:rsidP="001B71C0">
            <w:pPr>
              <w:pStyle w:val="TAL"/>
              <w:rPr>
                <w:iCs/>
              </w:rPr>
            </w:pPr>
            <w:r w:rsidRPr="00EC576B">
              <w:rPr>
                <w:iCs/>
              </w:rPr>
              <w:t>55.XXX</w:t>
            </w:r>
          </w:p>
        </w:tc>
        <w:tc>
          <w:tcPr>
            <w:tcW w:w="2409" w:type="dxa"/>
          </w:tcPr>
          <w:p w14:paraId="38632E4D" w14:textId="089B1A4C" w:rsidR="001B71C0" w:rsidRPr="00EC576B" w:rsidRDefault="001B71C0" w:rsidP="001B71C0">
            <w:pPr>
              <w:pStyle w:val="Guidance"/>
              <w:spacing w:after="0"/>
              <w:rPr>
                <w:i w:val="0"/>
                <w:iCs/>
              </w:rPr>
            </w:pPr>
            <w:r w:rsidRPr="00EC576B">
              <w:rPr>
                <w:i w:val="0"/>
                <w:iCs/>
              </w:rPr>
              <w:t xml:space="preserve">Specification of the </w:t>
            </w:r>
            <w:r>
              <w:rPr>
                <w:i w:val="0"/>
                <w:iCs/>
              </w:rPr>
              <w:t>NE</w:t>
            </w:r>
            <w:r w:rsidRPr="00EC576B">
              <w:rPr>
                <w:i w:val="0"/>
                <w:iCs/>
              </w:rPr>
              <w:t>A</w:t>
            </w:r>
            <w:r>
              <w:rPr>
                <w:i w:val="0"/>
                <w:iCs/>
              </w:rPr>
              <w:t>6</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Pr>
                <w:i w:val="0"/>
                <w:iCs/>
              </w:rPr>
              <w:t>6</w:t>
            </w:r>
            <w:r w:rsidRPr="00EC576B">
              <w:rPr>
                <w:i w:val="0"/>
                <w:iCs/>
              </w:rPr>
              <w:t xml:space="preserve"> Implementers Test Data</w:t>
            </w:r>
          </w:p>
        </w:tc>
        <w:tc>
          <w:tcPr>
            <w:tcW w:w="993" w:type="dxa"/>
          </w:tcPr>
          <w:p w14:paraId="79B663C2" w14:textId="77777777" w:rsidR="001B71C0" w:rsidRDefault="001B71C0" w:rsidP="001B71C0">
            <w:pPr>
              <w:pStyle w:val="Guidance"/>
              <w:spacing w:after="0"/>
              <w:rPr>
                <w:i w:val="0"/>
                <w:iCs/>
              </w:rPr>
            </w:pPr>
            <w:r>
              <w:rPr>
                <w:i w:val="0"/>
                <w:iCs/>
              </w:rPr>
              <w:t>SA#102</w:t>
            </w:r>
          </w:p>
          <w:p w14:paraId="4FF41085" w14:textId="651E0747" w:rsidR="001B71C0" w:rsidRPr="00251D80" w:rsidRDefault="001B71C0" w:rsidP="001B71C0">
            <w:pPr>
              <w:pStyle w:val="TAL"/>
            </w:pPr>
            <w:r>
              <w:rPr>
                <w:i/>
                <w:iCs/>
              </w:rPr>
              <w:t>(Dec-23)</w:t>
            </w:r>
          </w:p>
        </w:tc>
        <w:tc>
          <w:tcPr>
            <w:tcW w:w="1074" w:type="dxa"/>
          </w:tcPr>
          <w:p w14:paraId="4CFF43D9" w14:textId="77777777" w:rsidR="00167415" w:rsidRDefault="00167415" w:rsidP="00167415">
            <w:pPr>
              <w:pStyle w:val="Guidance"/>
              <w:spacing w:after="0"/>
              <w:rPr>
                <w:i w:val="0"/>
                <w:iCs/>
              </w:rPr>
            </w:pPr>
            <w:r>
              <w:rPr>
                <w:i w:val="0"/>
                <w:iCs/>
              </w:rPr>
              <w:t>SA#103</w:t>
            </w:r>
          </w:p>
          <w:p w14:paraId="612AA245" w14:textId="77DAC5ED" w:rsidR="001B71C0" w:rsidRPr="00251D80" w:rsidRDefault="00167415" w:rsidP="00167415">
            <w:pPr>
              <w:pStyle w:val="TAL"/>
            </w:pPr>
            <w:r>
              <w:rPr>
                <w:i/>
                <w:iCs/>
              </w:rPr>
              <w:t>(Mar-24)</w:t>
            </w:r>
          </w:p>
        </w:tc>
        <w:tc>
          <w:tcPr>
            <w:tcW w:w="2186" w:type="dxa"/>
            <w:vMerge/>
          </w:tcPr>
          <w:p w14:paraId="3BA016BF" w14:textId="77777777" w:rsidR="001B71C0" w:rsidRPr="00251D80" w:rsidRDefault="001B71C0" w:rsidP="001B71C0">
            <w:pPr>
              <w:pStyle w:val="TAL"/>
            </w:pPr>
          </w:p>
        </w:tc>
      </w:tr>
      <w:tr w:rsidR="001B71C0" w:rsidRPr="00251D80" w14:paraId="792F268B" w14:textId="77777777" w:rsidTr="005875D6">
        <w:trPr>
          <w:cantSplit/>
          <w:jc w:val="center"/>
        </w:trPr>
        <w:tc>
          <w:tcPr>
            <w:tcW w:w="1617" w:type="dxa"/>
          </w:tcPr>
          <w:p w14:paraId="0573795A" w14:textId="36CD718E" w:rsidR="001B71C0" w:rsidRPr="00EC576B" w:rsidRDefault="001B71C0" w:rsidP="001B71C0">
            <w:pPr>
              <w:pStyle w:val="TAL"/>
              <w:rPr>
                <w:iCs/>
              </w:rPr>
            </w:pPr>
            <w:r w:rsidRPr="00EC576B">
              <w:rPr>
                <w:iCs/>
              </w:rPr>
              <w:t>TS</w:t>
            </w:r>
          </w:p>
        </w:tc>
        <w:tc>
          <w:tcPr>
            <w:tcW w:w="1134" w:type="dxa"/>
          </w:tcPr>
          <w:p w14:paraId="3A03161C" w14:textId="028A1315" w:rsidR="001B71C0" w:rsidRPr="00EC576B" w:rsidRDefault="001B71C0" w:rsidP="001B71C0">
            <w:pPr>
              <w:pStyle w:val="TAL"/>
              <w:rPr>
                <w:iCs/>
              </w:rPr>
            </w:pPr>
            <w:r w:rsidRPr="00EC576B">
              <w:rPr>
                <w:iCs/>
              </w:rPr>
              <w:t>55.XXX</w:t>
            </w:r>
          </w:p>
        </w:tc>
        <w:tc>
          <w:tcPr>
            <w:tcW w:w="2409" w:type="dxa"/>
          </w:tcPr>
          <w:p w14:paraId="237414A7" w14:textId="043F3B4B" w:rsidR="001B71C0" w:rsidRPr="00EC576B" w:rsidRDefault="001B71C0" w:rsidP="001B71C0">
            <w:pPr>
              <w:pStyle w:val="Guidance"/>
              <w:spacing w:after="0"/>
              <w:rPr>
                <w:i w:val="0"/>
                <w:iCs/>
              </w:rPr>
            </w:pPr>
            <w:r w:rsidRPr="00EC576B">
              <w:rPr>
                <w:i w:val="0"/>
                <w:iCs/>
              </w:rPr>
              <w:t xml:space="preserve">Specification of the </w:t>
            </w:r>
            <w:r>
              <w:rPr>
                <w:i w:val="0"/>
                <w:iCs/>
              </w:rPr>
              <w:t>NE</w:t>
            </w:r>
            <w:r w:rsidRPr="00EC576B">
              <w:rPr>
                <w:i w:val="0"/>
                <w:iCs/>
              </w:rPr>
              <w:t>A</w:t>
            </w:r>
            <w:r>
              <w:rPr>
                <w:i w:val="0"/>
                <w:iCs/>
              </w:rPr>
              <w:t>6</w:t>
            </w:r>
            <w:r w:rsidRPr="00EC576B">
              <w:rPr>
                <w:i w:val="0"/>
                <w:iCs/>
              </w:rPr>
              <w:t xml:space="preserve"> </w:t>
            </w:r>
            <w:r>
              <w:rPr>
                <w:i w:val="0"/>
                <w:iCs/>
              </w:rPr>
              <w:t>encryption</w:t>
            </w:r>
            <w:r w:rsidRPr="00EC576B">
              <w:rPr>
                <w:i w:val="0"/>
                <w:iCs/>
              </w:rPr>
              <w:t xml:space="preserve"> algorithm for </w:t>
            </w:r>
            <w:r>
              <w:rPr>
                <w:i w:val="0"/>
                <w:iCs/>
              </w:rPr>
              <w:t>5G</w:t>
            </w:r>
            <w:r w:rsidRPr="00EC576B">
              <w:rPr>
                <w:i w:val="0"/>
                <w:iCs/>
              </w:rPr>
              <w:t>;</w:t>
            </w:r>
            <w:r>
              <w:rPr>
                <w:i w:val="0"/>
                <w:iCs/>
              </w:rPr>
              <w:t xml:space="preserve"> NE</w:t>
            </w:r>
            <w:r w:rsidRPr="00EC576B">
              <w:rPr>
                <w:i w:val="0"/>
                <w:iCs/>
              </w:rPr>
              <w:t>A</w:t>
            </w:r>
            <w:r>
              <w:rPr>
                <w:i w:val="0"/>
                <w:iCs/>
              </w:rPr>
              <w:t>6</w:t>
            </w:r>
            <w:r w:rsidRPr="00EC576B">
              <w:rPr>
                <w:i w:val="0"/>
                <w:iCs/>
              </w:rPr>
              <w:t xml:space="preserve"> </w:t>
            </w:r>
            <w:r>
              <w:rPr>
                <w:i w:val="0"/>
                <w:iCs/>
              </w:rPr>
              <w:t>Conformance</w:t>
            </w:r>
            <w:r w:rsidRPr="00EC576B">
              <w:rPr>
                <w:i w:val="0"/>
                <w:iCs/>
              </w:rPr>
              <w:t xml:space="preserve"> Test Data</w:t>
            </w:r>
          </w:p>
        </w:tc>
        <w:tc>
          <w:tcPr>
            <w:tcW w:w="993" w:type="dxa"/>
          </w:tcPr>
          <w:p w14:paraId="31352519" w14:textId="77777777" w:rsidR="001B71C0" w:rsidRDefault="001B71C0" w:rsidP="001B71C0">
            <w:pPr>
              <w:pStyle w:val="Guidance"/>
              <w:spacing w:after="0"/>
              <w:rPr>
                <w:i w:val="0"/>
                <w:iCs/>
              </w:rPr>
            </w:pPr>
            <w:r>
              <w:rPr>
                <w:i w:val="0"/>
                <w:iCs/>
              </w:rPr>
              <w:t>SA#102</w:t>
            </w:r>
          </w:p>
          <w:p w14:paraId="37491466" w14:textId="5EDCFE15" w:rsidR="001B71C0" w:rsidRPr="00251D80" w:rsidRDefault="001B71C0" w:rsidP="001B71C0">
            <w:pPr>
              <w:pStyle w:val="TAL"/>
            </w:pPr>
            <w:r>
              <w:rPr>
                <w:i/>
                <w:iCs/>
              </w:rPr>
              <w:t>(Dec-23)</w:t>
            </w:r>
          </w:p>
        </w:tc>
        <w:tc>
          <w:tcPr>
            <w:tcW w:w="1074" w:type="dxa"/>
          </w:tcPr>
          <w:p w14:paraId="1655710E" w14:textId="77777777" w:rsidR="00167415" w:rsidRDefault="00167415" w:rsidP="00167415">
            <w:pPr>
              <w:pStyle w:val="Guidance"/>
              <w:spacing w:after="0"/>
              <w:rPr>
                <w:i w:val="0"/>
                <w:iCs/>
              </w:rPr>
            </w:pPr>
            <w:r>
              <w:rPr>
                <w:i w:val="0"/>
                <w:iCs/>
              </w:rPr>
              <w:t>SA#103</w:t>
            </w:r>
          </w:p>
          <w:p w14:paraId="09A05CB5" w14:textId="66DEF37C" w:rsidR="001B71C0" w:rsidRPr="00251D80" w:rsidRDefault="00167415" w:rsidP="00167415">
            <w:pPr>
              <w:pStyle w:val="TAL"/>
            </w:pPr>
            <w:r>
              <w:rPr>
                <w:i/>
                <w:iCs/>
              </w:rPr>
              <w:t>(Mar-24)</w:t>
            </w:r>
          </w:p>
        </w:tc>
        <w:tc>
          <w:tcPr>
            <w:tcW w:w="2186" w:type="dxa"/>
            <w:vMerge/>
          </w:tcPr>
          <w:p w14:paraId="68114273" w14:textId="77777777" w:rsidR="001B71C0" w:rsidRPr="00251D80" w:rsidRDefault="001B71C0" w:rsidP="001B71C0">
            <w:pPr>
              <w:pStyle w:val="TAL"/>
            </w:pPr>
          </w:p>
        </w:tc>
      </w:tr>
      <w:tr w:rsidR="001B71C0" w:rsidRPr="00251D80" w14:paraId="214E472F" w14:textId="77777777" w:rsidTr="005875D6">
        <w:trPr>
          <w:cantSplit/>
          <w:jc w:val="center"/>
        </w:trPr>
        <w:tc>
          <w:tcPr>
            <w:tcW w:w="1617" w:type="dxa"/>
          </w:tcPr>
          <w:p w14:paraId="531FD41A" w14:textId="6722AF51" w:rsidR="001B71C0" w:rsidRPr="00EC576B" w:rsidRDefault="001B71C0" w:rsidP="001B71C0">
            <w:pPr>
              <w:pStyle w:val="TAL"/>
              <w:rPr>
                <w:iCs/>
              </w:rPr>
            </w:pPr>
            <w:r w:rsidRPr="00EC576B">
              <w:rPr>
                <w:iCs/>
              </w:rPr>
              <w:t>TS</w:t>
            </w:r>
          </w:p>
        </w:tc>
        <w:tc>
          <w:tcPr>
            <w:tcW w:w="1134" w:type="dxa"/>
          </w:tcPr>
          <w:p w14:paraId="0718C469" w14:textId="38ACA09A" w:rsidR="001B71C0" w:rsidRPr="00EC576B" w:rsidRDefault="001B71C0" w:rsidP="001B71C0">
            <w:pPr>
              <w:pStyle w:val="TAL"/>
              <w:rPr>
                <w:iCs/>
              </w:rPr>
            </w:pPr>
            <w:r w:rsidRPr="00EC576B">
              <w:rPr>
                <w:iCs/>
              </w:rPr>
              <w:t>55.XXX</w:t>
            </w:r>
          </w:p>
        </w:tc>
        <w:tc>
          <w:tcPr>
            <w:tcW w:w="2409" w:type="dxa"/>
          </w:tcPr>
          <w:p w14:paraId="5C33B740" w14:textId="3C2E25A1"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 xml:space="preserve">A4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A4 specification</w:t>
            </w:r>
          </w:p>
        </w:tc>
        <w:tc>
          <w:tcPr>
            <w:tcW w:w="993" w:type="dxa"/>
          </w:tcPr>
          <w:p w14:paraId="3229C98C" w14:textId="77777777" w:rsidR="001B71C0" w:rsidRDefault="001B71C0" w:rsidP="001B71C0">
            <w:pPr>
              <w:pStyle w:val="Guidance"/>
              <w:spacing w:after="0"/>
              <w:rPr>
                <w:i w:val="0"/>
                <w:iCs/>
              </w:rPr>
            </w:pPr>
            <w:r>
              <w:rPr>
                <w:i w:val="0"/>
                <w:iCs/>
              </w:rPr>
              <w:t>SA#101</w:t>
            </w:r>
          </w:p>
          <w:p w14:paraId="4709FA8D" w14:textId="0825CCAA" w:rsidR="001B71C0" w:rsidRPr="00251D80" w:rsidRDefault="001B71C0" w:rsidP="001B71C0">
            <w:pPr>
              <w:pStyle w:val="TAL"/>
            </w:pPr>
            <w:r>
              <w:rPr>
                <w:i/>
                <w:iCs/>
              </w:rPr>
              <w:t>(Sept-23)</w:t>
            </w:r>
          </w:p>
        </w:tc>
        <w:tc>
          <w:tcPr>
            <w:tcW w:w="1074" w:type="dxa"/>
          </w:tcPr>
          <w:p w14:paraId="352FF2EF" w14:textId="77777777" w:rsidR="00167415" w:rsidRDefault="00167415" w:rsidP="00167415">
            <w:pPr>
              <w:pStyle w:val="Guidance"/>
              <w:spacing w:after="0"/>
              <w:rPr>
                <w:i w:val="0"/>
                <w:iCs/>
              </w:rPr>
            </w:pPr>
            <w:r>
              <w:rPr>
                <w:i w:val="0"/>
                <w:iCs/>
              </w:rPr>
              <w:t>SA#103</w:t>
            </w:r>
          </w:p>
          <w:p w14:paraId="64DDC711" w14:textId="0B878D06" w:rsidR="001B71C0" w:rsidRPr="00251D80" w:rsidRDefault="00167415" w:rsidP="00167415">
            <w:pPr>
              <w:pStyle w:val="TAL"/>
            </w:pPr>
            <w:r>
              <w:rPr>
                <w:i/>
                <w:iCs/>
              </w:rPr>
              <w:t>(Mar-24)</w:t>
            </w:r>
          </w:p>
        </w:tc>
        <w:tc>
          <w:tcPr>
            <w:tcW w:w="2186" w:type="dxa"/>
            <w:vMerge/>
          </w:tcPr>
          <w:p w14:paraId="2B2ABAD5" w14:textId="77777777" w:rsidR="001B71C0" w:rsidRPr="00251D80" w:rsidRDefault="001B71C0" w:rsidP="001B71C0">
            <w:pPr>
              <w:pStyle w:val="TAL"/>
            </w:pPr>
          </w:p>
        </w:tc>
      </w:tr>
      <w:tr w:rsidR="001B71C0" w:rsidRPr="00251D80" w14:paraId="3CF9024E" w14:textId="77777777" w:rsidTr="005875D6">
        <w:trPr>
          <w:cantSplit/>
          <w:jc w:val="center"/>
        </w:trPr>
        <w:tc>
          <w:tcPr>
            <w:tcW w:w="1617" w:type="dxa"/>
          </w:tcPr>
          <w:p w14:paraId="10257055" w14:textId="1A86326E" w:rsidR="001B71C0" w:rsidRPr="00EC576B" w:rsidRDefault="001B71C0" w:rsidP="001B71C0">
            <w:pPr>
              <w:pStyle w:val="TAL"/>
              <w:rPr>
                <w:iCs/>
              </w:rPr>
            </w:pPr>
            <w:r w:rsidRPr="00EC576B">
              <w:rPr>
                <w:iCs/>
              </w:rPr>
              <w:t>TS</w:t>
            </w:r>
          </w:p>
        </w:tc>
        <w:tc>
          <w:tcPr>
            <w:tcW w:w="1134" w:type="dxa"/>
          </w:tcPr>
          <w:p w14:paraId="075335F0" w14:textId="29497922" w:rsidR="001B71C0" w:rsidRPr="00EC576B" w:rsidRDefault="001B71C0" w:rsidP="001B71C0">
            <w:pPr>
              <w:pStyle w:val="TAL"/>
              <w:rPr>
                <w:iCs/>
              </w:rPr>
            </w:pPr>
            <w:r w:rsidRPr="00EC576B">
              <w:rPr>
                <w:iCs/>
              </w:rPr>
              <w:t>55.XXX</w:t>
            </w:r>
          </w:p>
        </w:tc>
        <w:tc>
          <w:tcPr>
            <w:tcW w:w="2409" w:type="dxa"/>
          </w:tcPr>
          <w:p w14:paraId="1E48EF7D" w14:textId="39C02053"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 xml:space="preserve">A4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A4 Implementers Test Data</w:t>
            </w:r>
          </w:p>
        </w:tc>
        <w:tc>
          <w:tcPr>
            <w:tcW w:w="993" w:type="dxa"/>
          </w:tcPr>
          <w:p w14:paraId="6D3BA5A5" w14:textId="77777777" w:rsidR="001B71C0" w:rsidRDefault="001B71C0" w:rsidP="001B71C0">
            <w:pPr>
              <w:pStyle w:val="Guidance"/>
              <w:spacing w:after="0"/>
              <w:rPr>
                <w:i w:val="0"/>
                <w:iCs/>
              </w:rPr>
            </w:pPr>
            <w:r>
              <w:rPr>
                <w:i w:val="0"/>
                <w:iCs/>
              </w:rPr>
              <w:t>SA#102</w:t>
            </w:r>
          </w:p>
          <w:p w14:paraId="6F1843D5" w14:textId="244EADC5" w:rsidR="001B71C0" w:rsidRPr="00251D80" w:rsidRDefault="001B71C0" w:rsidP="001B71C0">
            <w:pPr>
              <w:pStyle w:val="TAL"/>
            </w:pPr>
            <w:r>
              <w:rPr>
                <w:i/>
                <w:iCs/>
              </w:rPr>
              <w:t>(Dec-23)</w:t>
            </w:r>
          </w:p>
        </w:tc>
        <w:tc>
          <w:tcPr>
            <w:tcW w:w="1074" w:type="dxa"/>
          </w:tcPr>
          <w:p w14:paraId="434D8B68" w14:textId="77777777" w:rsidR="00167415" w:rsidRDefault="00167415" w:rsidP="00167415">
            <w:pPr>
              <w:pStyle w:val="Guidance"/>
              <w:spacing w:after="0"/>
              <w:rPr>
                <w:i w:val="0"/>
                <w:iCs/>
              </w:rPr>
            </w:pPr>
            <w:r>
              <w:rPr>
                <w:i w:val="0"/>
                <w:iCs/>
              </w:rPr>
              <w:t>SA#103</w:t>
            </w:r>
          </w:p>
          <w:p w14:paraId="10EF2FC7" w14:textId="10E9E302" w:rsidR="001B71C0" w:rsidRPr="00251D80" w:rsidRDefault="00167415" w:rsidP="00167415">
            <w:pPr>
              <w:pStyle w:val="TAL"/>
            </w:pPr>
            <w:r>
              <w:rPr>
                <w:i/>
                <w:iCs/>
              </w:rPr>
              <w:t>(Mar-24)</w:t>
            </w:r>
          </w:p>
        </w:tc>
        <w:tc>
          <w:tcPr>
            <w:tcW w:w="2186" w:type="dxa"/>
            <w:vMerge/>
          </w:tcPr>
          <w:p w14:paraId="4308A043" w14:textId="77777777" w:rsidR="001B71C0" w:rsidRPr="00251D80" w:rsidRDefault="001B71C0" w:rsidP="001B71C0">
            <w:pPr>
              <w:pStyle w:val="TAL"/>
            </w:pPr>
          </w:p>
        </w:tc>
      </w:tr>
      <w:tr w:rsidR="001B71C0" w:rsidRPr="00251D80" w14:paraId="240705C5" w14:textId="77777777" w:rsidTr="005875D6">
        <w:trPr>
          <w:cantSplit/>
          <w:jc w:val="center"/>
        </w:trPr>
        <w:tc>
          <w:tcPr>
            <w:tcW w:w="1617" w:type="dxa"/>
          </w:tcPr>
          <w:p w14:paraId="383ED9DE" w14:textId="085C6D91" w:rsidR="001B71C0" w:rsidRPr="00EC576B" w:rsidRDefault="001B71C0" w:rsidP="001B71C0">
            <w:pPr>
              <w:pStyle w:val="TAL"/>
              <w:rPr>
                <w:iCs/>
              </w:rPr>
            </w:pPr>
            <w:r w:rsidRPr="00EC576B">
              <w:rPr>
                <w:iCs/>
              </w:rPr>
              <w:t>TS</w:t>
            </w:r>
          </w:p>
        </w:tc>
        <w:tc>
          <w:tcPr>
            <w:tcW w:w="1134" w:type="dxa"/>
          </w:tcPr>
          <w:p w14:paraId="5E38F775" w14:textId="5CE4008F" w:rsidR="001B71C0" w:rsidRPr="00EC576B" w:rsidRDefault="001B71C0" w:rsidP="001B71C0">
            <w:pPr>
              <w:pStyle w:val="TAL"/>
              <w:rPr>
                <w:iCs/>
              </w:rPr>
            </w:pPr>
            <w:r w:rsidRPr="00EC576B">
              <w:rPr>
                <w:iCs/>
              </w:rPr>
              <w:t>55.XXX</w:t>
            </w:r>
          </w:p>
        </w:tc>
        <w:tc>
          <w:tcPr>
            <w:tcW w:w="2409" w:type="dxa"/>
          </w:tcPr>
          <w:p w14:paraId="4A7A2D3A" w14:textId="424FF6DA"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 xml:space="preserve">A4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 xml:space="preserve">A4 </w:t>
            </w:r>
            <w:r>
              <w:rPr>
                <w:i w:val="0"/>
                <w:iCs/>
              </w:rPr>
              <w:t>Conformance</w:t>
            </w:r>
            <w:r w:rsidRPr="00EC576B">
              <w:rPr>
                <w:i w:val="0"/>
                <w:iCs/>
              </w:rPr>
              <w:t xml:space="preserve"> Test Data</w:t>
            </w:r>
          </w:p>
        </w:tc>
        <w:tc>
          <w:tcPr>
            <w:tcW w:w="993" w:type="dxa"/>
          </w:tcPr>
          <w:p w14:paraId="119FC1DF" w14:textId="77777777" w:rsidR="001B71C0" w:rsidRDefault="001B71C0" w:rsidP="001B71C0">
            <w:pPr>
              <w:pStyle w:val="Guidance"/>
              <w:spacing w:after="0"/>
              <w:rPr>
                <w:i w:val="0"/>
                <w:iCs/>
              </w:rPr>
            </w:pPr>
            <w:r>
              <w:rPr>
                <w:i w:val="0"/>
                <w:iCs/>
              </w:rPr>
              <w:t>SA#102</w:t>
            </w:r>
          </w:p>
          <w:p w14:paraId="4C25EF39" w14:textId="38DD3844" w:rsidR="001B71C0" w:rsidRPr="00251D80" w:rsidRDefault="001B71C0" w:rsidP="001B71C0">
            <w:pPr>
              <w:pStyle w:val="TAL"/>
            </w:pPr>
            <w:r>
              <w:rPr>
                <w:i/>
                <w:iCs/>
              </w:rPr>
              <w:t>(Dec-23)</w:t>
            </w:r>
          </w:p>
        </w:tc>
        <w:tc>
          <w:tcPr>
            <w:tcW w:w="1074" w:type="dxa"/>
          </w:tcPr>
          <w:p w14:paraId="4EEB3333" w14:textId="77777777" w:rsidR="00167415" w:rsidRDefault="00167415" w:rsidP="00167415">
            <w:pPr>
              <w:pStyle w:val="Guidance"/>
              <w:spacing w:after="0"/>
              <w:rPr>
                <w:i w:val="0"/>
                <w:iCs/>
              </w:rPr>
            </w:pPr>
            <w:r>
              <w:rPr>
                <w:i w:val="0"/>
                <w:iCs/>
              </w:rPr>
              <w:t>SA#103</w:t>
            </w:r>
          </w:p>
          <w:p w14:paraId="66573FC9" w14:textId="30181567" w:rsidR="001B71C0" w:rsidRPr="00251D80" w:rsidRDefault="00167415" w:rsidP="00167415">
            <w:pPr>
              <w:pStyle w:val="TAL"/>
            </w:pPr>
            <w:r>
              <w:rPr>
                <w:i/>
                <w:iCs/>
              </w:rPr>
              <w:t>(Mar-24)</w:t>
            </w:r>
          </w:p>
        </w:tc>
        <w:tc>
          <w:tcPr>
            <w:tcW w:w="2186" w:type="dxa"/>
            <w:vMerge/>
          </w:tcPr>
          <w:p w14:paraId="3C36F94E" w14:textId="77777777" w:rsidR="001B71C0" w:rsidRPr="00251D80" w:rsidRDefault="001B71C0" w:rsidP="001B71C0">
            <w:pPr>
              <w:pStyle w:val="TAL"/>
            </w:pPr>
          </w:p>
        </w:tc>
      </w:tr>
      <w:tr w:rsidR="001B71C0" w:rsidRPr="00251D80" w14:paraId="6AB53CBD" w14:textId="77777777" w:rsidTr="005875D6">
        <w:trPr>
          <w:cantSplit/>
          <w:jc w:val="center"/>
        </w:trPr>
        <w:tc>
          <w:tcPr>
            <w:tcW w:w="1617" w:type="dxa"/>
          </w:tcPr>
          <w:p w14:paraId="0F0BE554" w14:textId="527CAB67" w:rsidR="001B71C0" w:rsidRPr="00EC576B" w:rsidRDefault="001B71C0" w:rsidP="001B71C0">
            <w:pPr>
              <w:pStyle w:val="TAL"/>
              <w:rPr>
                <w:iCs/>
              </w:rPr>
            </w:pPr>
            <w:r w:rsidRPr="00EC576B">
              <w:rPr>
                <w:iCs/>
              </w:rPr>
              <w:t>TS</w:t>
            </w:r>
          </w:p>
        </w:tc>
        <w:tc>
          <w:tcPr>
            <w:tcW w:w="1134" w:type="dxa"/>
          </w:tcPr>
          <w:p w14:paraId="56698422" w14:textId="13C860C4" w:rsidR="001B71C0" w:rsidRPr="00EC576B" w:rsidRDefault="001B71C0" w:rsidP="001B71C0">
            <w:pPr>
              <w:pStyle w:val="TAL"/>
              <w:rPr>
                <w:iCs/>
              </w:rPr>
            </w:pPr>
            <w:r w:rsidRPr="00EC576B">
              <w:rPr>
                <w:iCs/>
              </w:rPr>
              <w:t>55.XXX</w:t>
            </w:r>
          </w:p>
        </w:tc>
        <w:tc>
          <w:tcPr>
            <w:tcW w:w="2409" w:type="dxa"/>
          </w:tcPr>
          <w:p w14:paraId="28FEE42B" w14:textId="0A24ABB4"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5</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5</w:t>
            </w:r>
            <w:r w:rsidRPr="00EC576B">
              <w:rPr>
                <w:i w:val="0"/>
                <w:iCs/>
              </w:rPr>
              <w:t xml:space="preserve"> specification</w:t>
            </w:r>
          </w:p>
        </w:tc>
        <w:tc>
          <w:tcPr>
            <w:tcW w:w="993" w:type="dxa"/>
          </w:tcPr>
          <w:p w14:paraId="3B7ACD31" w14:textId="77777777" w:rsidR="001B71C0" w:rsidRDefault="001B71C0" w:rsidP="001B71C0">
            <w:pPr>
              <w:pStyle w:val="Guidance"/>
              <w:spacing w:after="0"/>
              <w:rPr>
                <w:i w:val="0"/>
                <w:iCs/>
              </w:rPr>
            </w:pPr>
            <w:r>
              <w:rPr>
                <w:i w:val="0"/>
                <w:iCs/>
              </w:rPr>
              <w:t>SA#101</w:t>
            </w:r>
          </w:p>
          <w:p w14:paraId="55841AF7" w14:textId="711E9B21" w:rsidR="001B71C0" w:rsidRPr="00251D80" w:rsidRDefault="001B71C0" w:rsidP="001B71C0">
            <w:pPr>
              <w:pStyle w:val="TAL"/>
            </w:pPr>
            <w:r>
              <w:rPr>
                <w:i/>
                <w:iCs/>
              </w:rPr>
              <w:t>(Sept-23)</w:t>
            </w:r>
          </w:p>
        </w:tc>
        <w:tc>
          <w:tcPr>
            <w:tcW w:w="1074" w:type="dxa"/>
          </w:tcPr>
          <w:p w14:paraId="28A44D2B" w14:textId="77777777" w:rsidR="00167415" w:rsidRDefault="00167415" w:rsidP="00167415">
            <w:pPr>
              <w:pStyle w:val="Guidance"/>
              <w:spacing w:after="0"/>
              <w:rPr>
                <w:i w:val="0"/>
                <w:iCs/>
              </w:rPr>
            </w:pPr>
            <w:r>
              <w:rPr>
                <w:i w:val="0"/>
                <w:iCs/>
              </w:rPr>
              <w:t>SA#103</w:t>
            </w:r>
          </w:p>
          <w:p w14:paraId="480B4B4C" w14:textId="42313759" w:rsidR="001B71C0" w:rsidRPr="00251D80" w:rsidRDefault="00167415" w:rsidP="00167415">
            <w:pPr>
              <w:pStyle w:val="TAL"/>
            </w:pPr>
            <w:r>
              <w:rPr>
                <w:i/>
                <w:iCs/>
              </w:rPr>
              <w:t>(Mar-24)</w:t>
            </w:r>
          </w:p>
        </w:tc>
        <w:tc>
          <w:tcPr>
            <w:tcW w:w="2186" w:type="dxa"/>
            <w:vMerge/>
          </w:tcPr>
          <w:p w14:paraId="74548D14" w14:textId="77777777" w:rsidR="001B71C0" w:rsidRPr="00251D80" w:rsidRDefault="001B71C0" w:rsidP="001B71C0">
            <w:pPr>
              <w:pStyle w:val="TAL"/>
            </w:pPr>
          </w:p>
        </w:tc>
      </w:tr>
      <w:tr w:rsidR="001B71C0" w:rsidRPr="00251D80" w14:paraId="180DA1DC" w14:textId="77777777" w:rsidTr="005875D6">
        <w:trPr>
          <w:cantSplit/>
          <w:jc w:val="center"/>
        </w:trPr>
        <w:tc>
          <w:tcPr>
            <w:tcW w:w="1617" w:type="dxa"/>
          </w:tcPr>
          <w:p w14:paraId="2D323D26" w14:textId="52E3C5A1" w:rsidR="001B71C0" w:rsidRPr="00EC576B" w:rsidRDefault="001B71C0" w:rsidP="001B71C0">
            <w:pPr>
              <w:pStyle w:val="TAL"/>
              <w:rPr>
                <w:iCs/>
              </w:rPr>
            </w:pPr>
            <w:r w:rsidRPr="00EC576B">
              <w:rPr>
                <w:iCs/>
              </w:rPr>
              <w:t>TS</w:t>
            </w:r>
          </w:p>
        </w:tc>
        <w:tc>
          <w:tcPr>
            <w:tcW w:w="1134" w:type="dxa"/>
          </w:tcPr>
          <w:p w14:paraId="7B609E76" w14:textId="0721809E" w:rsidR="001B71C0" w:rsidRPr="00EC576B" w:rsidRDefault="001B71C0" w:rsidP="001B71C0">
            <w:pPr>
              <w:pStyle w:val="TAL"/>
              <w:rPr>
                <w:iCs/>
              </w:rPr>
            </w:pPr>
            <w:r w:rsidRPr="00EC576B">
              <w:rPr>
                <w:iCs/>
              </w:rPr>
              <w:t>55.XXX</w:t>
            </w:r>
          </w:p>
        </w:tc>
        <w:tc>
          <w:tcPr>
            <w:tcW w:w="2409" w:type="dxa"/>
          </w:tcPr>
          <w:p w14:paraId="44AC15E5" w14:textId="1035CD31"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5</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5</w:t>
            </w:r>
            <w:r w:rsidRPr="00EC576B">
              <w:rPr>
                <w:i w:val="0"/>
                <w:iCs/>
              </w:rPr>
              <w:t xml:space="preserve"> Implementers Test Data</w:t>
            </w:r>
          </w:p>
        </w:tc>
        <w:tc>
          <w:tcPr>
            <w:tcW w:w="993" w:type="dxa"/>
          </w:tcPr>
          <w:p w14:paraId="715F693C" w14:textId="77777777" w:rsidR="001B71C0" w:rsidRDefault="001B71C0" w:rsidP="001B71C0">
            <w:pPr>
              <w:pStyle w:val="Guidance"/>
              <w:spacing w:after="0"/>
              <w:rPr>
                <w:i w:val="0"/>
                <w:iCs/>
              </w:rPr>
            </w:pPr>
            <w:r>
              <w:rPr>
                <w:i w:val="0"/>
                <w:iCs/>
              </w:rPr>
              <w:t>SA#102</w:t>
            </w:r>
          </w:p>
          <w:p w14:paraId="18D0C3F1" w14:textId="7455271E" w:rsidR="001B71C0" w:rsidRPr="00251D80" w:rsidRDefault="001B71C0" w:rsidP="001B71C0">
            <w:pPr>
              <w:pStyle w:val="TAL"/>
            </w:pPr>
            <w:r>
              <w:rPr>
                <w:i/>
                <w:iCs/>
              </w:rPr>
              <w:t>(Dec-23)</w:t>
            </w:r>
          </w:p>
        </w:tc>
        <w:tc>
          <w:tcPr>
            <w:tcW w:w="1074" w:type="dxa"/>
          </w:tcPr>
          <w:p w14:paraId="6443A828" w14:textId="77777777" w:rsidR="002460E2" w:rsidRDefault="002460E2" w:rsidP="002460E2">
            <w:pPr>
              <w:pStyle w:val="Guidance"/>
              <w:spacing w:after="0"/>
              <w:rPr>
                <w:i w:val="0"/>
                <w:iCs/>
              </w:rPr>
            </w:pPr>
            <w:r>
              <w:rPr>
                <w:i w:val="0"/>
                <w:iCs/>
              </w:rPr>
              <w:t>SA#103</w:t>
            </w:r>
          </w:p>
          <w:p w14:paraId="1BF9AE8C" w14:textId="1296F0B5" w:rsidR="001B71C0" w:rsidRPr="00251D80" w:rsidRDefault="002460E2" w:rsidP="002460E2">
            <w:pPr>
              <w:pStyle w:val="TAL"/>
            </w:pPr>
            <w:r>
              <w:rPr>
                <w:i/>
                <w:iCs/>
              </w:rPr>
              <w:t>(Mar-24)</w:t>
            </w:r>
          </w:p>
        </w:tc>
        <w:tc>
          <w:tcPr>
            <w:tcW w:w="2186" w:type="dxa"/>
            <w:vMerge/>
          </w:tcPr>
          <w:p w14:paraId="54A9FAF6" w14:textId="77777777" w:rsidR="001B71C0" w:rsidRPr="00251D80" w:rsidRDefault="001B71C0" w:rsidP="001B71C0">
            <w:pPr>
              <w:pStyle w:val="TAL"/>
            </w:pPr>
          </w:p>
        </w:tc>
      </w:tr>
      <w:tr w:rsidR="001B71C0" w:rsidRPr="00251D80" w14:paraId="370F8069" w14:textId="77777777" w:rsidTr="005875D6">
        <w:trPr>
          <w:cantSplit/>
          <w:jc w:val="center"/>
        </w:trPr>
        <w:tc>
          <w:tcPr>
            <w:tcW w:w="1617" w:type="dxa"/>
          </w:tcPr>
          <w:p w14:paraId="79BC5353" w14:textId="315ECF77" w:rsidR="001B71C0" w:rsidRPr="00EC576B" w:rsidRDefault="001B71C0" w:rsidP="001B71C0">
            <w:pPr>
              <w:pStyle w:val="TAL"/>
              <w:rPr>
                <w:iCs/>
              </w:rPr>
            </w:pPr>
            <w:r w:rsidRPr="00EC576B">
              <w:rPr>
                <w:iCs/>
              </w:rPr>
              <w:t>TS</w:t>
            </w:r>
          </w:p>
        </w:tc>
        <w:tc>
          <w:tcPr>
            <w:tcW w:w="1134" w:type="dxa"/>
          </w:tcPr>
          <w:p w14:paraId="48D58539" w14:textId="1D49C73F" w:rsidR="001B71C0" w:rsidRPr="00EC576B" w:rsidRDefault="001B71C0" w:rsidP="001B71C0">
            <w:pPr>
              <w:pStyle w:val="TAL"/>
              <w:rPr>
                <w:iCs/>
              </w:rPr>
            </w:pPr>
            <w:r w:rsidRPr="00EC576B">
              <w:rPr>
                <w:iCs/>
              </w:rPr>
              <w:t>55.XXX</w:t>
            </w:r>
          </w:p>
        </w:tc>
        <w:tc>
          <w:tcPr>
            <w:tcW w:w="2409" w:type="dxa"/>
          </w:tcPr>
          <w:p w14:paraId="4264AF1A" w14:textId="508CE9FB"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5</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5</w:t>
            </w:r>
            <w:r w:rsidRPr="00EC576B">
              <w:rPr>
                <w:i w:val="0"/>
                <w:iCs/>
              </w:rPr>
              <w:t xml:space="preserve"> </w:t>
            </w:r>
            <w:r>
              <w:rPr>
                <w:i w:val="0"/>
                <w:iCs/>
              </w:rPr>
              <w:t>Conformance</w:t>
            </w:r>
            <w:r w:rsidRPr="00EC576B">
              <w:rPr>
                <w:i w:val="0"/>
                <w:iCs/>
              </w:rPr>
              <w:t xml:space="preserve"> Test Data</w:t>
            </w:r>
          </w:p>
        </w:tc>
        <w:tc>
          <w:tcPr>
            <w:tcW w:w="993" w:type="dxa"/>
          </w:tcPr>
          <w:p w14:paraId="7A11A199" w14:textId="77777777" w:rsidR="001B71C0" w:rsidRDefault="001B71C0" w:rsidP="001B71C0">
            <w:pPr>
              <w:pStyle w:val="Guidance"/>
              <w:spacing w:after="0"/>
              <w:rPr>
                <w:i w:val="0"/>
                <w:iCs/>
              </w:rPr>
            </w:pPr>
            <w:r>
              <w:rPr>
                <w:i w:val="0"/>
                <w:iCs/>
              </w:rPr>
              <w:t>SA#102</w:t>
            </w:r>
          </w:p>
          <w:p w14:paraId="2B9E58A8" w14:textId="117173A1" w:rsidR="001B71C0" w:rsidRPr="00251D80" w:rsidRDefault="001B71C0" w:rsidP="001B71C0">
            <w:pPr>
              <w:pStyle w:val="TAL"/>
            </w:pPr>
            <w:r>
              <w:rPr>
                <w:i/>
                <w:iCs/>
              </w:rPr>
              <w:t>(Dec-23)</w:t>
            </w:r>
          </w:p>
        </w:tc>
        <w:tc>
          <w:tcPr>
            <w:tcW w:w="1074" w:type="dxa"/>
          </w:tcPr>
          <w:p w14:paraId="1822D81B" w14:textId="77777777" w:rsidR="002460E2" w:rsidRDefault="002460E2" w:rsidP="002460E2">
            <w:pPr>
              <w:pStyle w:val="Guidance"/>
              <w:spacing w:after="0"/>
              <w:rPr>
                <w:i w:val="0"/>
                <w:iCs/>
              </w:rPr>
            </w:pPr>
            <w:r>
              <w:rPr>
                <w:i w:val="0"/>
                <w:iCs/>
              </w:rPr>
              <w:t>SA#103</w:t>
            </w:r>
          </w:p>
          <w:p w14:paraId="74BBE132" w14:textId="0BC940CE" w:rsidR="001B71C0" w:rsidRPr="00251D80" w:rsidRDefault="002460E2" w:rsidP="002460E2">
            <w:pPr>
              <w:pStyle w:val="TAL"/>
            </w:pPr>
            <w:r>
              <w:rPr>
                <w:i/>
                <w:iCs/>
              </w:rPr>
              <w:t>(Mar-24)</w:t>
            </w:r>
          </w:p>
        </w:tc>
        <w:tc>
          <w:tcPr>
            <w:tcW w:w="2186" w:type="dxa"/>
            <w:vMerge/>
          </w:tcPr>
          <w:p w14:paraId="66BB35E5" w14:textId="77777777" w:rsidR="001B71C0" w:rsidRPr="00251D80" w:rsidRDefault="001B71C0" w:rsidP="001B71C0">
            <w:pPr>
              <w:pStyle w:val="TAL"/>
            </w:pPr>
          </w:p>
        </w:tc>
      </w:tr>
      <w:tr w:rsidR="001B71C0" w:rsidRPr="00251D80" w14:paraId="70AE49D4" w14:textId="77777777" w:rsidTr="005875D6">
        <w:trPr>
          <w:cantSplit/>
          <w:jc w:val="center"/>
        </w:trPr>
        <w:tc>
          <w:tcPr>
            <w:tcW w:w="1617" w:type="dxa"/>
          </w:tcPr>
          <w:p w14:paraId="42D9A924" w14:textId="2FB44227" w:rsidR="001B71C0" w:rsidRPr="00EC576B" w:rsidRDefault="001B71C0" w:rsidP="001B71C0">
            <w:pPr>
              <w:pStyle w:val="TAL"/>
              <w:rPr>
                <w:iCs/>
              </w:rPr>
            </w:pPr>
            <w:r w:rsidRPr="00EC576B">
              <w:rPr>
                <w:iCs/>
              </w:rPr>
              <w:t>TS</w:t>
            </w:r>
          </w:p>
        </w:tc>
        <w:tc>
          <w:tcPr>
            <w:tcW w:w="1134" w:type="dxa"/>
          </w:tcPr>
          <w:p w14:paraId="333A9515" w14:textId="315A8D5D" w:rsidR="001B71C0" w:rsidRPr="00EC576B" w:rsidRDefault="001B71C0" w:rsidP="001B71C0">
            <w:pPr>
              <w:pStyle w:val="TAL"/>
              <w:rPr>
                <w:iCs/>
              </w:rPr>
            </w:pPr>
            <w:r w:rsidRPr="00EC576B">
              <w:rPr>
                <w:iCs/>
              </w:rPr>
              <w:t>55.XXX</w:t>
            </w:r>
          </w:p>
        </w:tc>
        <w:tc>
          <w:tcPr>
            <w:tcW w:w="2409" w:type="dxa"/>
          </w:tcPr>
          <w:p w14:paraId="697619A6" w14:textId="04EBC25B"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6</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6</w:t>
            </w:r>
            <w:r w:rsidRPr="00EC576B">
              <w:rPr>
                <w:i w:val="0"/>
                <w:iCs/>
              </w:rPr>
              <w:t xml:space="preserve"> specification</w:t>
            </w:r>
          </w:p>
        </w:tc>
        <w:tc>
          <w:tcPr>
            <w:tcW w:w="993" w:type="dxa"/>
          </w:tcPr>
          <w:p w14:paraId="26AC8517" w14:textId="77777777" w:rsidR="001B71C0" w:rsidRDefault="001B71C0" w:rsidP="001B71C0">
            <w:pPr>
              <w:pStyle w:val="Guidance"/>
              <w:spacing w:after="0"/>
              <w:rPr>
                <w:i w:val="0"/>
                <w:iCs/>
              </w:rPr>
            </w:pPr>
            <w:r>
              <w:rPr>
                <w:i w:val="0"/>
                <w:iCs/>
              </w:rPr>
              <w:t>SA#101</w:t>
            </w:r>
          </w:p>
          <w:p w14:paraId="72C2D908" w14:textId="437A7AA7" w:rsidR="001B71C0" w:rsidRPr="00251D80" w:rsidRDefault="001B71C0" w:rsidP="001B71C0">
            <w:pPr>
              <w:pStyle w:val="TAL"/>
            </w:pPr>
            <w:r>
              <w:rPr>
                <w:i/>
                <w:iCs/>
              </w:rPr>
              <w:t>(Sept-23)</w:t>
            </w:r>
          </w:p>
        </w:tc>
        <w:tc>
          <w:tcPr>
            <w:tcW w:w="1074" w:type="dxa"/>
          </w:tcPr>
          <w:p w14:paraId="51439E59" w14:textId="77777777" w:rsidR="002460E2" w:rsidRDefault="002460E2" w:rsidP="002460E2">
            <w:pPr>
              <w:pStyle w:val="Guidance"/>
              <w:spacing w:after="0"/>
              <w:rPr>
                <w:i w:val="0"/>
                <w:iCs/>
              </w:rPr>
            </w:pPr>
            <w:r>
              <w:rPr>
                <w:i w:val="0"/>
                <w:iCs/>
              </w:rPr>
              <w:t>SA#103</w:t>
            </w:r>
          </w:p>
          <w:p w14:paraId="380CFF0B" w14:textId="2A1E98DF" w:rsidR="001B71C0" w:rsidRPr="00251D80" w:rsidRDefault="002460E2" w:rsidP="002460E2">
            <w:pPr>
              <w:pStyle w:val="TAL"/>
            </w:pPr>
            <w:r>
              <w:rPr>
                <w:i/>
                <w:iCs/>
              </w:rPr>
              <w:t>(Mar-24)</w:t>
            </w:r>
          </w:p>
        </w:tc>
        <w:tc>
          <w:tcPr>
            <w:tcW w:w="2186" w:type="dxa"/>
            <w:vMerge/>
          </w:tcPr>
          <w:p w14:paraId="65A11BA4" w14:textId="77777777" w:rsidR="001B71C0" w:rsidRPr="00251D80" w:rsidRDefault="001B71C0" w:rsidP="001B71C0">
            <w:pPr>
              <w:pStyle w:val="TAL"/>
            </w:pPr>
          </w:p>
        </w:tc>
      </w:tr>
      <w:tr w:rsidR="001B71C0" w:rsidRPr="00251D80" w14:paraId="2B7EE803" w14:textId="77777777" w:rsidTr="005875D6">
        <w:trPr>
          <w:cantSplit/>
          <w:jc w:val="center"/>
        </w:trPr>
        <w:tc>
          <w:tcPr>
            <w:tcW w:w="1617" w:type="dxa"/>
          </w:tcPr>
          <w:p w14:paraId="5D34CF7C" w14:textId="3801E72A" w:rsidR="001B71C0" w:rsidRPr="00EC576B" w:rsidRDefault="001B71C0" w:rsidP="001B71C0">
            <w:pPr>
              <w:pStyle w:val="TAL"/>
              <w:rPr>
                <w:iCs/>
              </w:rPr>
            </w:pPr>
            <w:r w:rsidRPr="00EC576B">
              <w:rPr>
                <w:iCs/>
              </w:rPr>
              <w:t>TS</w:t>
            </w:r>
          </w:p>
        </w:tc>
        <w:tc>
          <w:tcPr>
            <w:tcW w:w="1134" w:type="dxa"/>
          </w:tcPr>
          <w:p w14:paraId="4E08A602" w14:textId="3C0E04B5" w:rsidR="001B71C0" w:rsidRPr="00EC576B" w:rsidRDefault="001B71C0" w:rsidP="001B71C0">
            <w:pPr>
              <w:pStyle w:val="TAL"/>
              <w:rPr>
                <w:iCs/>
              </w:rPr>
            </w:pPr>
            <w:r w:rsidRPr="00EC576B">
              <w:rPr>
                <w:iCs/>
              </w:rPr>
              <w:t>55.XXX</w:t>
            </w:r>
          </w:p>
        </w:tc>
        <w:tc>
          <w:tcPr>
            <w:tcW w:w="2409" w:type="dxa"/>
          </w:tcPr>
          <w:p w14:paraId="3CD56C06" w14:textId="565B45F6"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6</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6</w:t>
            </w:r>
            <w:r w:rsidRPr="00EC576B">
              <w:rPr>
                <w:i w:val="0"/>
                <w:iCs/>
              </w:rPr>
              <w:t xml:space="preserve"> Implementers Test Data</w:t>
            </w:r>
          </w:p>
        </w:tc>
        <w:tc>
          <w:tcPr>
            <w:tcW w:w="993" w:type="dxa"/>
          </w:tcPr>
          <w:p w14:paraId="72A6A123" w14:textId="77777777" w:rsidR="001B71C0" w:rsidRDefault="001B71C0" w:rsidP="001B71C0">
            <w:pPr>
              <w:pStyle w:val="Guidance"/>
              <w:spacing w:after="0"/>
              <w:rPr>
                <w:i w:val="0"/>
                <w:iCs/>
              </w:rPr>
            </w:pPr>
            <w:r>
              <w:rPr>
                <w:i w:val="0"/>
                <w:iCs/>
              </w:rPr>
              <w:t>SA#102</w:t>
            </w:r>
          </w:p>
          <w:p w14:paraId="629DFF17" w14:textId="7D809EEB" w:rsidR="001B71C0" w:rsidRPr="00251D80" w:rsidRDefault="001B71C0" w:rsidP="001B71C0">
            <w:pPr>
              <w:pStyle w:val="TAL"/>
            </w:pPr>
            <w:r>
              <w:rPr>
                <w:i/>
                <w:iCs/>
              </w:rPr>
              <w:t>(Dec-23)</w:t>
            </w:r>
          </w:p>
        </w:tc>
        <w:tc>
          <w:tcPr>
            <w:tcW w:w="1074" w:type="dxa"/>
          </w:tcPr>
          <w:p w14:paraId="3924DA9E" w14:textId="77777777" w:rsidR="002460E2" w:rsidRDefault="002460E2" w:rsidP="002460E2">
            <w:pPr>
              <w:pStyle w:val="Guidance"/>
              <w:spacing w:after="0"/>
              <w:rPr>
                <w:i w:val="0"/>
                <w:iCs/>
              </w:rPr>
            </w:pPr>
            <w:r>
              <w:rPr>
                <w:i w:val="0"/>
                <w:iCs/>
              </w:rPr>
              <w:t>SA#103</w:t>
            </w:r>
          </w:p>
          <w:p w14:paraId="624FF82F" w14:textId="55E3B351" w:rsidR="001B71C0" w:rsidRPr="00251D80" w:rsidRDefault="002460E2" w:rsidP="002460E2">
            <w:pPr>
              <w:pStyle w:val="TAL"/>
            </w:pPr>
            <w:r>
              <w:rPr>
                <w:i/>
                <w:iCs/>
              </w:rPr>
              <w:t>(Mar-24)</w:t>
            </w:r>
          </w:p>
        </w:tc>
        <w:tc>
          <w:tcPr>
            <w:tcW w:w="2186" w:type="dxa"/>
            <w:vMerge/>
          </w:tcPr>
          <w:p w14:paraId="30F11351" w14:textId="77777777" w:rsidR="001B71C0" w:rsidRPr="00251D80" w:rsidRDefault="001B71C0" w:rsidP="001B71C0">
            <w:pPr>
              <w:pStyle w:val="TAL"/>
            </w:pPr>
          </w:p>
        </w:tc>
      </w:tr>
      <w:tr w:rsidR="001B71C0" w:rsidRPr="00251D80" w14:paraId="044A2B4E" w14:textId="77777777" w:rsidTr="005875D6">
        <w:trPr>
          <w:cantSplit/>
          <w:jc w:val="center"/>
        </w:trPr>
        <w:tc>
          <w:tcPr>
            <w:tcW w:w="1617" w:type="dxa"/>
          </w:tcPr>
          <w:p w14:paraId="026D3C37" w14:textId="6499C61F" w:rsidR="001B71C0" w:rsidRPr="00EC576B" w:rsidRDefault="001B71C0" w:rsidP="001B71C0">
            <w:pPr>
              <w:pStyle w:val="TAL"/>
              <w:rPr>
                <w:iCs/>
              </w:rPr>
            </w:pPr>
            <w:r w:rsidRPr="00EC576B">
              <w:rPr>
                <w:iCs/>
              </w:rPr>
              <w:t>TS</w:t>
            </w:r>
          </w:p>
        </w:tc>
        <w:tc>
          <w:tcPr>
            <w:tcW w:w="1134" w:type="dxa"/>
          </w:tcPr>
          <w:p w14:paraId="33ABC57A" w14:textId="7A527544" w:rsidR="001B71C0" w:rsidRPr="00EC576B" w:rsidRDefault="001B71C0" w:rsidP="001B71C0">
            <w:pPr>
              <w:pStyle w:val="TAL"/>
              <w:rPr>
                <w:iCs/>
              </w:rPr>
            </w:pPr>
            <w:r w:rsidRPr="00EC576B">
              <w:rPr>
                <w:iCs/>
              </w:rPr>
              <w:t>55.XXX</w:t>
            </w:r>
          </w:p>
        </w:tc>
        <w:tc>
          <w:tcPr>
            <w:tcW w:w="2409" w:type="dxa"/>
          </w:tcPr>
          <w:p w14:paraId="5FC39557" w14:textId="0BF33C5F" w:rsidR="001B71C0" w:rsidRPr="00EC576B" w:rsidRDefault="001B71C0" w:rsidP="001B71C0">
            <w:pPr>
              <w:pStyle w:val="Guidance"/>
              <w:spacing w:after="0"/>
              <w:rPr>
                <w:i w:val="0"/>
                <w:iCs/>
              </w:rPr>
            </w:pPr>
            <w:r w:rsidRPr="00EC576B">
              <w:rPr>
                <w:i w:val="0"/>
                <w:iCs/>
              </w:rPr>
              <w:t xml:space="preserve">Specification of the </w:t>
            </w:r>
            <w:r>
              <w:rPr>
                <w:i w:val="0"/>
                <w:iCs/>
              </w:rPr>
              <w:t>NI</w:t>
            </w:r>
            <w:r w:rsidRPr="00EC576B">
              <w:rPr>
                <w:i w:val="0"/>
                <w:iCs/>
              </w:rPr>
              <w:t>A</w:t>
            </w:r>
            <w:r>
              <w:rPr>
                <w:i w:val="0"/>
                <w:iCs/>
              </w:rPr>
              <w:t>6</w:t>
            </w:r>
            <w:r w:rsidRPr="00EC576B">
              <w:rPr>
                <w:i w:val="0"/>
                <w:iCs/>
              </w:rPr>
              <w:t xml:space="preserve"> </w:t>
            </w:r>
            <w:r>
              <w:rPr>
                <w:i w:val="0"/>
                <w:iCs/>
              </w:rPr>
              <w:t>integrity</w:t>
            </w:r>
            <w:r w:rsidRPr="00EC576B">
              <w:rPr>
                <w:i w:val="0"/>
                <w:iCs/>
              </w:rPr>
              <w:t xml:space="preserve"> algorithm for </w:t>
            </w:r>
            <w:r>
              <w:rPr>
                <w:i w:val="0"/>
                <w:iCs/>
              </w:rPr>
              <w:t>5G</w:t>
            </w:r>
            <w:r w:rsidRPr="00EC576B">
              <w:rPr>
                <w:i w:val="0"/>
                <w:iCs/>
              </w:rPr>
              <w:t>;</w:t>
            </w:r>
            <w:r>
              <w:rPr>
                <w:i w:val="0"/>
                <w:iCs/>
              </w:rPr>
              <w:t xml:space="preserve"> NI</w:t>
            </w:r>
            <w:r w:rsidRPr="00EC576B">
              <w:rPr>
                <w:i w:val="0"/>
                <w:iCs/>
              </w:rPr>
              <w:t>A</w:t>
            </w:r>
            <w:r>
              <w:rPr>
                <w:i w:val="0"/>
                <w:iCs/>
              </w:rPr>
              <w:t>6</w:t>
            </w:r>
            <w:r w:rsidRPr="00EC576B">
              <w:rPr>
                <w:i w:val="0"/>
                <w:iCs/>
              </w:rPr>
              <w:t xml:space="preserve"> </w:t>
            </w:r>
            <w:r>
              <w:rPr>
                <w:i w:val="0"/>
                <w:iCs/>
              </w:rPr>
              <w:t>Conformance</w:t>
            </w:r>
            <w:r w:rsidRPr="00EC576B">
              <w:rPr>
                <w:i w:val="0"/>
                <w:iCs/>
              </w:rPr>
              <w:t xml:space="preserve"> Test Data</w:t>
            </w:r>
          </w:p>
        </w:tc>
        <w:tc>
          <w:tcPr>
            <w:tcW w:w="993" w:type="dxa"/>
          </w:tcPr>
          <w:p w14:paraId="616252E8" w14:textId="77777777" w:rsidR="001B71C0" w:rsidRDefault="001B71C0" w:rsidP="001B71C0">
            <w:pPr>
              <w:pStyle w:val="Guidance"/>
              <w:spacing w:after="0"/>
              <w:rPr>
                <w:i w:val="0"/>
                <w:iCs/>
              </w:rPr>
            </w:pPr>
            <w:r>
              <w:rPr>
                <w:i w:val="0"/>
                <w:iCs/>
              </w:rPr>
              <w:t>SA#102</w:t>
            </w:r>
          </w:p>
          <w:p w14:paraId="6D45080A" w14:textId="141385E8" w:rsidR="001B71C0" w:rsidRPr="00251D80" w:rsidRDefault="001B71C0" w:rsidP="001B71C0">
            <w:pPr>
              <w:pStyle w:val="TAL"/>
            </w:pPr>
            <w:r>
              <w:rPr>
                <w:i/>
                <w:iCs/>
              </w:rPr>
              <w:t>(Dec-23)</w:t>
            </w:r>
          </w:p>
        </w:tc>
        <w:tc>
          <w:tcPr>
            <w:tcW w:w="1074" w:type="dxa"/>
          </w:tcPr>
          <w:p w14:paraId="2030AD6E" w14:textId="77777777" w:rsidR="001B71C0" w:rsidRDefault="001B71C0" w:rsidP="001B71C0">
            <w:pPr>
              <w:pStyle w:val="Guidance"/>
              <w:spacing w:after="0"/>
              <w:rPr>
                <w:i w:val="0"/>
                <w:iCs/>
              </w:rPr>
            </w:pPr>
            <w:r>
              <w:rPr>
                <w:i w:val="0"/>
                <w:iCs/>
              </w:rPr>
              <w:t>SA#103</w:t>
            </w:r>
          </w:p>
          <w:p w14:paraId="0C5254E2" w14:textId="30933330" w:rsidR="001B71C0" w:rsidRPr="00251D80" w:rsidRDefault="001B71C0" w:rsidP="001B71C0">
            <w:pPr>
              <w:pStyle w:val="TAL"/>
            </w:pPr>
            <w:r>
              <w:rPr>
                <w:i/>
                <w:iCs/>
              </w:rPr>
              <w:t>(Mar-2</w:t>
            </w:r>
            <w:r w:rsidR="002460E2">
              <w:rPr>
                <w:i/>
                <w:iCs/>
              </w:rPr>
              <w:t>4</w:t>
            </w:r>
            <w:r>
              <w:rPr>
                <w:i/>
                <w:iCs/>
              </w:rPr>
              <w:t>)</w:t>
            </w:r>
          </w:p>
        </w:tc>
        <w:tc>
          <w:tcPr>
            <w:tcW w:w="2186" w:type="dxa"/>
            <w:vMerge/>
          </w:tcPr>
          <w:p w14:paraId="4D8F0F48" w14:textId="77777777" w:rsidR="001B71C0" w:rsidRPr="00251D80" w:rsidRDefault="001B71C0" w:rsidP="001B71C0">
            <w:pPr>
              <w:pStyle w:val="TAL"/>
            </w:pPr>
          </w:p>
        </w:tc>
      </w:tr>
    </w:tbl>
    <w:p w14:paraId="7EC5BA9E" w14:textId="77777777" w:rsidR="001E489F" w:rsidRDefault="001E489F" w:rsidP="001E489F">
      <w:pPr>
        <w:pStyle w:val="FP"/>
      </w:pPr>
    </w:p>
    <w:p w14:paraId="303D6525" w14:textId="6DBF87BE"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B71C0" w:rsidRPr="00A53B6E"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90960E8" w:rsidR="001B71C0" w:rsidRPr="00A53B6E" w:rsidRDefault="001B71C0" w:rsidP="001B71C0">
            <w:pPr>
              <w:pStyle w:val="Guidance"/>
              <w:spacing w:after="0"/>
              <w:rPr>
                <w:i w:val="0"/>
                <w:iCs/>
              </w:rPr>
            </w:pPr>
            <w:r w:rsidRPr="00A53B6E">
              <w:rPr>
                <w:i w:val="0"/>
                <w:iCs/>
              </w:rPr>
              <w:t>33.501</w:t>
            </w:r>
          </w:p>
        </w:tc>
        <w:tc>
          <w:tcPr>
            <w:tcW w:w="4344" w:type="dxa"/>
            <w:tcBorders>
              <w:top w:val="single" w:sz="4" w:space="0" w:color="auto"/>
              <w:left w:val="single" w:sz="4" w:space="0" w:color="auto"/>
              <w:bottom w:val="single" w:sz="4" w:space="0" w:color="auto"/>
              <w:right w:val="single" w:sz="4" w:space="0" w:color="auto"/>
            </w:tcBorders>
          </w:tcPr>
          <w:p w14:paraId="6CAEC67C" w14:textId="1435D0B1" w:rsidR="001B71C0" w:rsidRDefault="001B71C0" w:rsidP="001B71C0">
            <w:pPr>
              <w:pStyle w:val="Guidance"/>
              <w:spacing w:after="0"/>
              <w:rPr>
                <w:i w:val="0"/>
                <w:iCs/>
              </w:rPr>
            </w:pPr>
            <w:r>
              <w:rPr>
                <w:i w:val="0"/>
                <w:iCs/>
              </w:rPr>
              <w:t xml:space="preserve">Addition of new 256bit algorithms to </w:t>
            </w:r>
          </w:p>
          <w:p w14:paraId="292C4506" w14:textId="3F6543CE" w:rsidR="001B71C0" w:rsidRPr="00A53B6E" w:rsidRDefault="001B71C0" w:rsidP="001B71C0">
            <w:pPr>
              <w:pStyle w:val="Guidance"/>
              <w:spacing w:after="0"/>
              <w:rPr>
                <w:i w:val="0"/>
                <w:iCs/>
              </w:rPr>
            </w:pPr>
            <w:r>
              <w:rPr>
                <w:i w:val="0"/>
                <w:iCs/>
              </w:rPr>
              <w:t>Sections 5.2.2, 5.2.3, 5.3.2, 5.3.3, 5.5.1, 5.5.2, 5.11.1.1, 5.11.1.2, 6.5.1, 6.5.2, 6.6.3, 6.6.4, 8.4.2, 10.2.2.1 and Annex D.</w:t>
            </w:r>
          </w:p>
        </w:tc>
        <w:tc>
          <w:tcPr>
            <w:tcW w:w="1417" w:type="dxa"/>
            <w:tcBorders>
              <w:top w:val="single" w:sz="4" w:space="0" w:color="auto"/>
              <w:left w:val="single" w:sz="4" w:space="0" w:color="auto"/>
              <w:bottom w:val="single" w:sz="4" w:space="0" w:color="auto"/>
              <w:right w:val="single" w:sz="4" w:space="0" w:color="auto"/>
            </w:tcBorders>
          </w:tcPr>
          <w:p w14:paraId="650A88FB" w14:textId="2C56724E" w:rsidR="001B71C0" w:rsidRDefault="001B71C0" w:rsidP="001B71C0">
            <w:pPr>
              <w:pStyle w:val="Guidance"/>
              <w:spacing w:after="0"/>
              <w:rPr>
                <w:i w:val="0"/>
                <w:iCs/>
              </w:rPr>
            </w:pPr>
            <w:r>
              <w:rPr>
                <w:i w:val="0"/>
                <w:iCs/>
              </w:rPr>
              <w:t>SA#104</w:t>
            </w:r>
          </w:p>
          <w:p w14:paraId="2260CA0D" w14:textId="43E8D141" w:rsidR="001B71C0" w:rsidRPr="00A53B6E" w:rsidRDefault="001B71C0" w:rsidP="001B71C0">
            <w:pPr>
              <w:pStyle w:val="Guidance"/>
              <w:spacing w:after="0"/>
              <w:rPr>
                <w:i w:val="0"/>
                <w:iCs/>
              </w:rPr>
            </w:pPr>
            <w:r>
              <w:rPr>
                <w:i w:val="0"/>
                <w:iCs/>
              </w:rPr>
              <w:t>(</w:t>
            </w:r>
            <w:r w:rsidR="002460E2">
              <w:rPr>
                <w:i w:val="0"/>
                <w:iCs/>
              </w:rPr>
              <w:t>June</w:t>
            </w:r>
            <w:r>
              <w:rPr>
                <w:i w:val="0"/>
                <w:iCs/>
              </w:rPr>
              <w:t>-2</w:t>
            </w:r>
            <w:r w:rsidR="002460E2">
              <w:rPr>
                <w:i w:val="0"/>
                <w:iCs/>
              </w:rPr>
              <w:t>4</w:t>
            </w:r>
            <w:r>
              <w:rPr>
                <w:i w:val="0"/>
                <w:iCs/>
              </w:rPr>
              <w:t>)</w:t>
            </w:r>
          </w:p>
        </w:tc>
        <w:tc>
          <w:tcPr>
            <w:tcW w:w="2101" w:type="dxa"/>
            <w:tcBorders>
              <w:top w:val="single" w:sz="4" w:space="0" w:color="auto"/>
              <w:left w:val="single" w:sz="4" w:space="0" w:color="auto"/>
              <w:bottom w:val="single" w:sz="4" w:space="0" w:color="auto"/>
              <w:right w:val="single" w:sz="4" w:space="0" w:color="auto"/>
            </w:tcBorders>
          </w:tcPr>
          <w:p w14:paraId="0C402C2B" w14:textId="77777777" w:rsidR="001B71C0" w:rsidRDefault="001B71C0" w:rsidP="001B71C0">
            <w:pPr>
              <w:pStyle w:val="Guidance"/>
              <w:spacing w:after="0"/>
              <w:rPr>
                <w:i w:val="0"/>
                <w:iCs/>
              </w:rPr>
            </w:pPr>
            <w:r>
              <w:rPr>
                <w:i w:val="0"/>
                <w:iCs/>
              </w:rPr>
              <w:t xml:space="preserve">Evans, Tim, </w:t>
            </w:r>
          </w:p>
          <w:p w14:paraId="14EB1C28" w14:textId="77777777" w:rsidR="001B71C0" w:rsidRDefault="001B71C0" w:rsidP="001B71C0">
            <w:pPr>
              <w:pStyle w:val="Guidance"/>
              <w:spacing w:after="0"/>
              <w:rPr>
                <w:i w:val="0"/>
                <w:iCs/>
              </w:rPr>
            </w:pPr>
            <w:r>
              <w:rPr>
                <w:i w:val="0"/>
                <w:iCs/>
              </w:rPr>
              <w:t xml:space="preserve">Vodafone, </w:t>
            </w:r>
          </w:p>
          <w:p w14:paraId="76342A83" w14:textId="1AA3D64B" w:rsidR="001B71C0" w:rsidRPr="00A53B6E" w:rsidRDefault="001B71C0" w:rsidP="001B71C0">
            <w:pPr>
              <w:pStyle w:val="Guidance"/>
              <w:spacing w:after="0"/>
              <w:rPr>
                <w:i w:val="0"/>
                <w:iCs/>
              </w:rPr>
            </w:pPr>
            <w:r>
              <w:rPr>
                <w:i w:val="0"/>
                <w:iCs/>
              </w:rPr>
              <w:t>tim.evans1@vodafone.com</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0A8EBBB6" w14:textId="6D8B88FE" w:rsidR="00CB35F1" w:rsidRPr="00CB35F1" w:rsidRDefault="00CB35F1" w:rsidP="001E489F">
      <w:pPr>
        <w:pStyle w:val="Guidance"/>
        <w:rPr>
          <w:i w:val="0"/>
          <w:iCs/>
        </w:rPr>
      </w:pPr>
      <w:r>
        <w:rPr>
          <w:i w:val="0"/>
          <w:iCs/>
        </w:rPr>
        <w:t>Evans, Tim, Vodafone, tim.evans1@vodafone.com</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047D1E2" w:rsidR="001E489F" w:rsidRPr="00CB35F1" w:rsidRDefault="00CB35F1" w:rsidP="001E489F">
      <w:pPr>
        <w:pStyle w:val="Guidance"/>
        <w:rPr>
          <w:i w:val="0"/>
          <w:iCs/>
        </w:rPr>
      </w:pPr>
      <w:r w:rsidRPr="00CB35F1">
        <w:rPr>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1EC8D191" w:rsidR="007861B8" w:rsidRPr="00CB35F1" w:rsidRDefault="00CB35F1" w:rsidP="001E489F">
      <w:pPr>
        <w:pStyle w:val="Guidance"/>
        <w:rPr>
          <w:i w:val="0"/>
          <w:iCs/>
        </w:rPr>
      </w:pPr>
      <w:r w:rsidRPr="00CB35F1">
        <w:rPr>
          <w:i w:val="0"/>
          <w:iCs/>
        </w:rPr>
        <w:t>To be identified</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191C577C"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659003DB" w:rsidR="001E489F" w:rsidRDefault="00CB35F1" w:rsidP="005875D6">
            <w:pPr>
              <w:pStyle w:val="TAL"/>
            </w:pPr>
            <w:r>
              <w:t>Vodafone</w:t>
            </w:r>
          </w:p>
        </w:tc>
      </w:tr>
      <w:tr w:rsidR="001E489F" w14:paraId="2C5796E3" w14:textId="77777777" w:rsidTr="005875D6">
        <w:trPr>
          <w:cantSplit/>
          <w:jc w:val="center"/>
        </w:trPr>
        <w:tc>
          <w:tcPr>
            <w:tcW w:w="5029" w:type="dxa"/>
            <w:shd w:val="clear" w:color="auto" w:fill="auto"/>
          </w:tcPr>
          <w:p w14:paraId="3ABE29D5" w14:textId="7A7560AC" w:rsidR="001E489F" w:rsidRDefault="00506CDC" w:rsidP="005875D6">
            <w:pPr>
              <w:pStyle w:val="TAL"/>
            </w:pPr>
            <w:r>
              <w:t>NIST</w:t>
            </w:r>
          </w:p>
        </w:tc>
      </w:tr>
      <w:tr w:rsidR="001E489F" w14:paraId="5425D30D" w14:textId="77777777" w:rsidTr="005875D6">
        <w:trPr>
          <w:cantSplit/>
          <w:jc w:val="center"/>
        </w:trPr>
        <w:tc>
          <w:tcPr>
            <w:tcW w:w="5029" w:type="dxa"/>
            <w:shd w:val="clear" w:color="auto" w:fill="auto"/>
          </w:tcPr>
          <w:p w14:paraId="37445962" w14:textId="77777777" w:rsidR="001E489F" w:rsidRDefault="001E489F" w:rsidP="005875D6">
            <w:pPr>
              <w:pStyle w:val="TAL"/>
            </w:pPr>
          </w:p>
        </w:tc>
      </w:tr>
      <w:tr w:rsidR="001E489F" w14:paraId="0E49C138" w14:textId="77777777" w:rsidTr="005875D6">
        <w:trPr>
          <w:cantSplit/>
          <w:jc w:val="center"/>
        </w:trPr>
        <w:tc>
          <w:tcPr>
            <w:tcW w:w="5029" w:type="dxa"/>
            <w:shd w:val="clear" w:color="auto" w:fill="auto"/>
          </w:tcPr>
          <w:p w14:paraId="4A1E7A61" w14:textId="77777777" w:rsidR="001E489F" w:rsidRDefault="001E489F" w:rsidP="005875D6">
            <w:pPr>
              <w:pStyle w:val="TAL"/>
            </w:pPr>
          </w:p>
        </w:tc>
      </w:tr>
      <w:tr w:rsidR="001E489F" w14:paraId="3EDE7FDD" w14:textId="77777777" w:rsidTr="005875D6">
        <w:trPr>
          <w:cantSplit/>
          <w:jc w:val="center"/>
        </w:trPr>
        <w:tc>
          <w:tcPr>
            <w:tcW w:w="5029" w:type="dxa"/>
            <w:shd w:val="clear" w:color="auto" w:fill="auto"/>
          </w:tcPr>
          <w:p w14:paraId="3E863CFD" w14:textId="77777777" w:rsidR="001E489F" w:rsidRDefault="001E489F" w:rsidP="005875D6">
            <w:pPr>
              <w:pStyle w:val="TAL"/>
            </w:pP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footerReference w:type="default" r:id="rId11"/>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75D5" w14:textId="77777777" w:rsidR="00CC4E00" w:rsidRDefault="00CC4E00">
      <w:r>
        <w:separator/>
      </w:r>
    </w:p>
  </w:endnote>
  <w:endnote w:type="continuationSeparator" w:id="0">
    <w:p w14:paraId="23DF5E96" w14:textId="77777777" w:rsidR="00CC4E00" w:rsidRDefault="00CC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4FD7" w14:textId="0EB237CB" w:rsidR="00CB35F1" w:rsidRDefault="00CB35F1">
    <w:pPr>
      <w:pStyle w:val="Footer"/>
    </w:pPr>
    <w:r>
      <w:rPr>
        <w:noProof/>
      </w:rPr>
      <mc:AlternateContent>
        <mc:Choice Requires="wps">
          <w:drawing>
            <wp:anchor distT="0" distB="0" distL="114300" distR="114300" simplePos="0" relativeHeight="251659264" behindDoc="0" locked="0" layoutInCell="0" allowOverlap="1" wp14:anchorId="66131CD8" wp14:editId="02AFDF90">
              <wp:simplePos x="0" y="0"/>
              <wp:positionH relativeFrom="page">
                <wp:posOffset>0</wp:posOffset>
              </wp:positionH>
              <wp:positionV relativeFrom="page">
                <wp:posOffset>10227945</wp:posOffset>
              </wp:positionV>
              <wp:extent cx="7560310" cy="273050"/>
              <wp:effectExtent l="0" t="0" r="0" b="12700"/>
              <wp:wrapNone/>
              <wp:docPr id="1" name="MSIPCM423d4192a463f0a57984822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71826" w14:textId="13A2A701" w:rsidR="00CB35F1" w:rsidRPr="00CB35F1" w:rsidRDefault="00CB35F1" w:rsidP="00CB35F1">
                          <w:pPr>
                            <w:rPr>
                              <w:rFonts w:ascii="Calibri" w:hAnsi="Calibri" w:cs="Calibri"/>
                              <w:color w:val="000000"/>
                              <w:sz w:val="14"/>
                            </w:rPr>
                          </w:pPr>
                          <w:r w:rsidRPr="00CB35F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131CD8" id="_x0000_t202" coordsize="21600,21600" o:spt="202" path="m,l,21600r21600,l21600,xe">
              <v:stroke joinstyle="miter"/>
              <v:path gradientshapeok="t" o:connecttype="rect"/>
            </v:shapetype>
            <v:shape id="MSIPCM423d4192a463f0a579848227"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io2dp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49171826" w14:textId="13A2A701" w:rsidR="00CB35F1" w:rsidRPr="00CB35F1" w:rsidRDefault="00CB35F1" w:rsidP="00CB35F1">
                    <w:pPr>
                      <w:rPr>
                        <w:rFonts w:ascii="Calibri" w:hAnsi="Calibri" w:cs="Calibri"/>
                        <w:color w:val="000000"/>
                        <w:sz w:val="14"/>
                      </w:rPr>
                    </w:pPr>
                    <w:r w:rsidRPr="00CB35F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801" w14:textId="77777777" w:rsidR="00CC4E00" w:rsidRDefault="00CC4E00">
      <w:r>
        <w:separator/>
      </w:r>
    </w:p>
  </w:footnote>
  <w:footnote w:type="continuationSeparator" w:id="0">
    <w:p w14:paraId="12A3D3CA" w14:textId="77777777" w:rsidR="00CC4E00" w:rsidRDefault="00CC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04616086">
    <w:abstractNumId w:val="6"/>
  </w:num>
  <w:num w:numId="2" w16cid:durableId="275799428">
    <w:abstractNumId w:val="3"/>
  </w:num>
  <w:num w:numId="3" w16cid:durableId="1307585452">
    <w:abstractNumId w:val="2"/>
  </w:num>
  <w:num w:numId="4" w16cid:durableId="788865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767510">
    <w:abstractNumId w:val="0"/>
  </w:num>
  <w:num w:numId="6" w16cid:durableId="239490092">
    <w:abstractNumId w:val="1"/>
  </w:num>
  <w:num w:numId="7" w16cid:durableId="1845243166">
    <w:abstractNumId w:val="4"/>
  </w:num>
  <w:num w:numId="8" w16cid:durableId="109794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415"/>
    <w:rsid w:val="00167F4A"/>
    <w:rsid w:val="00170EDB"/>
    <w:rsid w:val="00180FBE"/>
    <w:rsid w:val="00192528"/>
    <w:rsid w:val="00192B41"/>
    <w:rsid w:val="0019338C"/>
    <w:rsid w:val="00193EA6"/>
    <w:rsid w:val="00197E4A"/>
    <w:rsid w:val="001A31EF"/>
    <w:rsid w:val="001A3E7E"/>
    <w:rsid w:val="001A5BD9"/>
    <w:rsid w:val="001B01F1"/>
    <w:rsid w:val="001B2414"/>
    <w:rsid w:val="001B5421"/>
    <w:rsid w:val="001B650D"/>
    <w:rsid w:val="001B71C0"/>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460E2"/>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4D1E"/>
    <w:rsid w:val="00325E33"/>
    <w:rsid w:val="003275E6"/>
    <w:rsid w:val="00354553"/>
    <w:rsid w:val="003715B7"/>
    <w:rsid w:val="00376C60"/>
    <w:rsid w:val="00385CFF"/>
    <w:rsid w:val="00392C87"/>
    <w:rsid w:val="003A5FFA"/>
    <w:rsid w:val="003A67E1"/>
    <w:rsid w:val="003A7108"/>
    <w:rsid w:val="003B0038"/>
    <w:rsid w:val="003D19A1"/>
    <w:rsid w:val="003D4593"/>
    <w:rsid w:val="003E29F7"/>
    <w:rsid w:val="003E2C8B"/>
    <w:rsid w:val="003E4AC7"/>
    <w:rsid w:val="003E5604"/>
    <w:rsid w:val="003E57A1"/>
    <w:rsid w:val="003E710B"/>
    <w:rsid w:val="003F1C0E"/>
    <w:rsid w:val="004008D7"/>
    <w:rsid w:val="0040145D"/>
    <w:rsid w:val="0040699B"/>
    <w:rsid w:val="00411339"/>
    <w:rsid w:val="004131BD"/>
    <w:rsid w:val="004159BE"/>
    <w:rsid w:val="00416CEA"/>
    <w:rsid w:val="00421AFD"/>
    <w:rsid w:val="004246F2"/>
    <w:rsid w:val="00432048"/>
    <w:rsid w:val="00442C65"/>
    <w:rsid w:val="00450B6C"/>
    <w:rsid w:val="00451122"/>
    <w:rsid w:val="004518DB"/>
    <w:rsid w:val="004562FC"/>
    <w:rsid w:val="00477EBC"/>
    <w:rsid w:val="00481B75"/>
    <w:rsid w:val="00482246"/>
    <w:rsid w:val="00484421"/>
    <w:rsid w:val="004864D6"/>
    <w:rsid w:val="00491391"/>
    <w:rsid w:val="004A01BD"/>
    <w:rsid w:val="004A0A73"/>
    <w:rsid w:val="004A180A"/>
    <w:rsid w:val="004A661C"/>
    <w:rsid w:val="004C4C9B"/>
    <w:rsid w:val="004D2FA0"/>
    <w:rsid w:val="004E1010"/>
    <w:rsid w:val="004F4172"/>
    <w:rsid w:val="0050202A"/>
    <w:rsid w:val="00506CDC"/>
    <w:rsid w:val="00507903"/>
    <w:rsid w:val="0052032E"/>
    <w:rsid w:val="00521896"/>
    <w:rsid w:val="00522A80"/>
    <w:rsid w:val="00535A39"/>
    <w:rsid w:val="00544D8F"/>
    <w:rsid w:val="00553BDE"/>
    <w:rsid w:val="00556F13"/>
    <w:rsid w:val="00560609"/>
    <w:rsid w:val="00562495"/>
    <w:rsid w:val="005663C5"/>
    <w:rsid w:val="0057401B"/>
    <w:rsid w:val="00577727"/>
    <w:rsid w:val="005777AF"/>
    <w:rsid w:val="00586562"/>
    <w:rsid w:val="00590B24"/>
    <w:rsid w:val="00593DC4"/>
    <w:rsid w:val="0059529B"/>
    <w:rsid w:val="005954DD"/>
    <w:rsid w:val="005A3249"/>
    <w:rsid w:val="005A6ABC"/>
    <w:rsid w:val="005B1577"/>
    <w:rsid w:val="005B2109"/>
    <w:rsid w:val="005B315E"/>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4A6"/>
    <w:rsid w:val="00616E18"/>
    <w:rsid w:val="00620287"/>
    <w:rsid w:val="00623AED"/>
    <w:rsid w:val="0062580F"/>
    <w:rsid w:val="00632157"/>
    <w:rsid w:val="00633971"/>
    <w:rsid w:val="006341C6"/>
    <w:rsid w:val="0064121E"/>
    <w:rsid w:val="00642894"/>
    <w:rsid w:val="00647C4A"/>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0396A"/>
    <w:rsid w:val="00710142"/>
    <w:rsid w:val="00712E81"/>
    <w:rsid w:val="00715590"/>
    <w:rsid w:val="00723919"/>
    <w:rsid w:val="007261D3"/>
    <w:rsid w:val="00733E86"/>
    <w:rsid w:val="0074596C"/>
    <w:rsid w:val="00745D55"/>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3E5B"/>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373CD"/>
    <w:rsid w:val="009375FA"/>
    <w:rsid w:val="00940736"/>
    <w:rsid w:val="00941253"/>
    <w:rsid w:val="0095038B"/>
    <w:rsid w:val="00950CF7"/>
    <w:rsid w:val="00960A44"/>
    <w:rsid w:val="009622DA"/>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51D5"/>
    <w:rsid w:val="009F6047"/>
    <w:rsid w:val="00A03D2A"/>
    <w:rsid w:val="00A10ADB"/>
    <w:rsid w:val="00A144AB"/>
    <w:rsid w:val="00A151A1"/>
    <w:rsid w:val="00A17F01"/>
    <w:rsid w:val="00A24557"/>
    <w:rsid w:val="00A248B2"/>
    <w:rsid w:val="00A267D7"/>
    <w:rsid w:val="00A27A64"/>
    <w:rsid w:val="00A37F80"/>
    <w:rsid w:val="00A46B3F"/>
    <w:rsid w:val="00A46F30"/>
    <w:rsid w:val="00A53B6E"/>
    <w:rsid w:val="00A61169"/>
    <w:rsid w:val="00A63024"/>
    <w:rsid w:val="00A65602"/>
    <w:rsid w:val="00A70DE0"/>
    <w:rsid w:val="00A733FC"/>
    <w:rsid w:val="00A82FCC"/>
    <w:rsid w:val="00A8479D"/>
    <w:rsid w:val="00A906A4"/>
    <w:rsid w:val="00A97953"/>
    <w:rsid w:val="00AA574E"/>
    <w:rsid w:val="00AD324E"/>
    <w:rsid w:val="00AD5B51"/>
    <w:rsid w:val="00AD7B78"/>
    <w:rsid w:val="00AE2B9C"/>
    <w:rsid w:val="00AF4118"/>
    <w:rsid w:val="00B00077"/>
    <w:rsid w:val="00B03107"/>
    <w:rsid w:val="00B10820"/>
    <w:rsid w:val="00B16E03"/>
    <w:rsid w:val="00B1749C"/>
    <w:rsid w:val="00B17A7A"/>
    <w:rsid w:val="00B236BD"/>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B35F1"/>
    <w:rsid w:val="00CC084E"/>
    <w:rsid w:val="00CC4E00"/>
    <w:rsid w:val="00CC58ED"/>
    <w:rsid w:val="00D0135E"/>
    <w:rsid w:val="00D145EC"/>
    <w:rsid w:val="00D355FB"/>
    <w:rsid w:val="00D43C0B"/>
    <w:rsid w:val="00D44A74"/>
    <w:rsid w:val="00D57CD2"/>
    <w:rsid w:val="00D57E66"/>
    <w:rsid w:val="00D731C9"/>
    <w:rsid w:val="00D73350"/>
    <w:rsid w:val="00D82231"/>
    <w:rsid w:val="00D8756E"/>
    <w:rsid w:val="00D938DD"/>
    <w:rsid w:val="00D95EAB"/>
    <w:rsid w:val="00D974EA"/>
    <w:rsid w:val="00DA29AC"/>
    <w:rsid w:val="00DA329A"/>
    <w:rsid w:val="00DA6580"/>
    <w:rsid w:val="00DB521B"/>
    <w:rsid w:val="00DC0F52"/>
    <w:rsid w:val="00DC4726"/>
    <w:rsid w:val="00DD0AAB"/>
    <w:rsid w:val="00DD3C66"/>
    <w:rsid w:val="00DD40D2"/>
    <w:rsid w:val="00DD5702"/>
    <w:rsid w:val="00DE5BBF"/>
    <w:rsid w:val="00DF01BE"/>
    <w:rsid w:val="00E013A9"/>
    <w:rsid w:val="00E03A99"/>
    <w:rsid w:val="00E041CD"/>
    <w:rsid w:val="00E0541C"/>
    <w:rsid w:val="00E06534"/>
    <w:rsid w:val="00E126A5"/>
    <w:rsid w:val="00E1463F"/>
    <w:rsid w:val="00E34AA9"/>
    <w:rsid w:val="00E363A9"/>
    <w:rsid w:val="00E413E0"/>
    <w:rsid w:val="00E53AE3"/>
    <w:rsid w:val="00E5574A"/>
    <w:rsid w:val="00E64FB2"/>
    <w:rsid w:val="00E67B7D"/>
    <w:rsid w:val="00E81E2C"/>
    <w:rsid w:val="00E82FBF"/>
    <w:rsid w:val="00E95959"/>
    <w:rsid w:val="00EA662E"/>
    <w:rsid w:val="00EB5D2F"/>
    <w:rsid w:val="00EC10EC"/>
    <w:rsid w:val="00EC456C"/>
    <w:rsid w:val="00EC576B"/>
    <w:rsid w:val="00ED166C"/>
    <w:rsid w:val="00ED5FA6"/>
    <w:rsid w:val="00ED6080"/>
    <w:rsid w:val="00EE0176"/>
    <w:rsid w:val="00EF0942"/>
    <w:rsid w:val="00EF291F"/>
    <w:rsid w:val="00F0218C"/>
    <w:rsid w:val="00F0251A"/>
    <w:rsid w:val="00F0393B"/>
    <w:rsid w:val="00F15D08"/>
    <w:rsid w:val="00F313DD"/>
    <w:rsid w:val="00F34FCA"/>
    <w:rsid w:val="00F378BE"/>
    <w:rsid w:val="00F43120"/>
    <w:rsid w:val="00F44FF2"/>
    <w:rsid w:val="00F64378"/>
    <w:rsid w:val="00F67FC3"/>
    <w:rsid w:val="00F763A4"/>
    <w:rsid w:val="00F80D67"/>
    <w:rsid w:val="00F81CF2"/>
    <w:rsid w:val="00F82A04"/>
    <w:rsid w:val="00F83DF3"/>
    <w:rsid w:val="00F941B8"/>
    <w:rsid w:val="00F97839"/>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styleId="TOC2">
    <w:name w:val="toc 2"/>
    <w:basedOn w:val="Normal"/>
    <w:next w:val="Normal"/>
    <w:autoRedefine/>
    <w:rsid w:val="00EC576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Tim Evans, Vodafone</cp:lastModifiedBy>
  <cp:revision>36</cp:revision>
  <cp:lastPrinted>2001-04-23T09:30:00Z</cp:lastPrinted>
  <dcterms:created xsi:type="dcterms:W3CDTF">2023-02-13T10:50:00Z</dcterms:created>
  <dcterms:modified xsi:type="dcterms:W3CDTF">2023-05-05T16:11:00Z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2023-02-13T10:50:35Z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3073fa76-89f9-49f5-9694-10acbc28e3c5</vt:lpwstr>
  </property>
  <property fmtid="{D5CDD505-2E9C-101B-9397-08002B2CF9AE}" pid="8" name="MSIP_Label_0359f705-2ba0-454b-9cfc-6ce5bcaac040_ContentBits">
    <vt:lpwstr>2</vt:lpwstr>
  </property>
</Properties>
</file>