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EEF23" w14:textId="278AB283" w:rsidR="00FD7042" w:rsidRPr="00FD7042" w:rsidRDefault="00FD7042" w:rsidP="0055255F">
      <w:pPr>
        <w:keepLines/>
        <w:tabs>
          <w:tab w:val="left" w:pos="567"/>
        </w:tabs>
        <w:overflowPunct/>
        <w:autoSpaceDE/>
        <w:autoSpaceDN/>
        <w:snapToGrid w:val="0"/>
        <w:spacing w:after="0"/>
        <w:textAlignment w:val="auto"/>
        <w:rPr>
          <w:rFonts w:ascii="Arial" w:eastAsia="MS Mincho" w:hAnsi="Arial" w:cs="Arial"/>
          <w:b/>
          <w:sz w:val="24"/>
          <w:szCs w:val="24"/>
        </w:rPr>
      </w:pPr>
      <w:r w:rsidRPr="00FD7042">
        <w:rPr>
          <w:rFonts w:ascii="Arial" w:hAnsi="Arial" w:cs="Arial"/>
          <w:b/>
          <w:sz w:val="24"/>
          <w:szCs w:val="24"/>
        </w:rPr>
        <w:t>3GPP TSG RAN Meeting #1</w:t>
      </w:r>
      <w:r w:rsidR="00BD5C9F">
        <w:rPr>
          <w:rFonts w:ascii="Arial" w:hAnsi="Arial" w:cs="Arial"/>
          <w:b/>
          <w:sz w:val="24"/>
          <w:szCs w:val="24"/>
        </w:rPr>
        <w:t>10</w:t>
      </w:r>
      <w:r w:rsidRPr="00FD7042">
        <w:rPr>
          <w:rFonts w:ascii="Arial" w:hAnsi="Arial" w:cs="Arial"/>
          <w:b/>
          <w:sz w:val="24"/>
          <w:szCs w:val="24"/>
        </w:rPr>
        <w:tab/>
      </w:r>
      <w:r w:rsidRPr="00FD7042">
        <w:rPr>
          <w:rFonts w:ascii="Arial" w:eastAsia="MS Mincho" w:hAnsi="Arial" w:cs="Arial"/>
          <w:b/>
          <w:sz w:val="24"/>
          <w:szCs w:val="24"/>
        </w:rPr>
        <w:tab/>
      </w:r>
      <w:r w:rsidRPr="00FD7042">
        <w:rPr>
          <w:rFonts w:ascii="Arial" w:eastAsia="MS Mincho" w:hAnsi="Arial" w:cs="Arial"/>
          <w:b/>
          <w:sz w:val="24"/>
          <w:szCs w:val="24"/>
        </w:rPr>
        <w:tab/>
      </w:r>
      <w:r w:rsidRPr="00FD7042">
        <w:rPr>
          <w:rFonts w:ascii="Arial" w:eastAsia="MS Mincho" w:hAnsi="Arial" w:cs="Arial" w:hint="eastAsia"/>
          <w:b/>
          <w:sz w:val="24"/>
          <w:szCs w:val="24"/>
        </w:rPr>
        <w:tab/>
      </w:r>
      <w:r w:rsidRPr="00FD7042">
        <w:rPr>
          <w:rFonts w:ascii="Arial" w:eastAsia="MS Mincho" w:hAnsi="Arial" w:cs="Arial"/>
          <w:b/>
          <w:sz w:val="24"/>
          <w:szCs w:val="24"/>
        </w:rPr>
        <w:tab/>
      </w:r>
      <w:r w:rsidRPr="00FD7042">
        <w:rPr>
          <w:rFonts w:ascii="Arial" w:eastAsia="MS Mincho" w:hAnsi="Arial" w:cs="Arial" w:hint="eastAsia"/>
          <w:b/>
          <w:sz w:val="24"/>
          <w:szCs w:val="24"/>
        </w:rPr>
        <w:tab/>
      </w:r>
      <w:r>
        <w:rPr>
          <w:rFonts w:ascii="Arial" w:eastAsia="MS Mincho" w:hAnsi="Arial" w:cs="Arial"/>
          <w:b/>
          <w:sz w:val="24"/>
          <w:szCs w:val="24"/>
        </w:rPr>
        <w:tab/>
      </w:r>
      <w:r>
        <w:rPr>
          <w:rFonts w:ascii="Arial" w:eastAsia="MS Mincho" w:hAnsi="Arial" w:cs="Arial"/>
          <w:b/>
          <w:sz w:val="24"/>
          <w:szCs w:val="24"/>
        </w:rPr>
        <w:tab/>
      </w:r>
      <w:r w:rsidR="00737936">
        <w:rPr>
          <w:rFonts w:ascii="Arial" w:eastAsia="MS Mincho" w:hAnsi="Arial" w:cs="Arial"/>
          <w:b/>
          <w:sz w:val="24"/>
          <w:szCs w:val="24"/>
        </w:rPr>
        <w:tab/>
      </w:r>
      <w:r w:rsidR="00B722AA">
        <w:rPr>
          <w:rFonts w:ascii="Arial" w:eastAsia="MS Mincho" w:hAnsi="Arial" w:cs="Arial"/>
          <w:b/>
          <w:sz w:val="24"/>
          <w:szCs w:val="24"/>
        </w:rPr>
        <w:t xml:space="preserve">      </w:t>
      </w:r>
      <w:r w:rsidR="00AF2EF4" w:rsidRPr="00AF2EF4">
        <w:rPr>
          <w:rFonts w:ascii="Arial" w:hAnsi="Arial" w:cs="Arial"/>
          <w:b/>
          <w:sz w:val="24"/>
          <w:szCs w:val="24"/>
        </w:rPr>
        <w:t>RP-253260</w:t>
      </w:r>
    </w:p>
    <w:p w14:paraId="7343CBA0" w14:textId="77777777" w:rsidR="0032627C" w:rsidRPr="0051554D" w:rsidRDefault="0032627C" w:rsidP="0032627C">
      <w:pPr>
        <w:keepLines/>
        <w:tabs>
          <w:tab w:val="left" w:pos="567"/>
        </w:tabs>
        <w:rPr>
          <w:rFonts w:ascii="Arial" w:hAnsi="Arial" w:cs="Arial"/>
          <w:b/>
          <w:sz w:val="28"/>
          <w:szCs w:val="28"/>
        </w:rPr>
      </w:pPr>
      <w:r w:rsidRPr="009C5987">
        <w:rPr>
          <w:rFonts w:ascii="Arial" w:hAnsi="Arial"/>
          <w:b/>
          <w:noProof/>
          <w:sz w:val="24"/>
          <w:lang w:eastAsia="en-US"/>
        </w:rPr>
        <w:t>Baltimore, USA, December 8-11, 2025</w:t>
      </w:r>
      <w:r w:rsidRPr="0033027D">
        <w:rPr>
          <w:noProof/>
        </w:rPr>
        <w:tab/>
      </w:r>
    </w:p>
    <w:p w14:paraId="07DCD999" w14:textId="77777777" w:rsidR="0063119E" w:rsidRPr="004B566C" w:rsidRDefault="0063119E" w:rsidP="00E059FA">
      <w:pPr>
        <w:tabs>
          <w:tab w:val="left" w:pos="567"/>
        </w:tabs>
        <w:rPr>
          <w:rFonts w:ascii="Arial" w:hAnsi="Arial" w:cs="Arial"/>
          <w:b/>
          <w:sz w:val="24"/>
        </w:rPr>
      </w:pPr>
    </w:p>
    <w:p w14:paraId="3E947336" w14:textId="19B2EC61" w:rsidR="006D5CFD" w:rsidRDefault="00E059FA">
      <w:pPr>
        <w:pStyle w:val="2"/>
        <w:jc w:val="center"/>
        <w:rPr>
          <w:u w:val="single"/>
        </w:rPr>
      </w:pPr>
      <w:r>
        <w:rPr>
          <w:u w:val="single"/>
        </w:rPr>
        <w:t>Status Report to TSG</w:t>
      </w:r>
    </w:p>
    <w:p w14:paraId="00230BFA" w14:textId="5FC1D626" w:rsidR="004F06E6" w:rsidRPr="004F06E6" w:rsidRDefault="004F06E6" w:rsidP="004F06E6">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t xml:space="preserve">Status report for WI: Non-Terrestrial Networks (NTN) for </w:t>
      </w:r>
      <w:r w:rsidR="00BB227B" w:rsidRPr="00BB227B">
        <w:rPr>
          <w:rFonts w:ascii="Arial" w:hAnsi="Arial" w:cs="Arial"/>
          <w:b/>
        </w:rPr>
        <w:t>Internet of Things</w:t>
      </w:r>
      <w:r w:rsidR="00CF7A61">
        <w:rPr>
          <w:rFonts w:ascii="Arial" w:hAnsi="Arial" w:cs="Arial"/>
          <w:b/>
        </w:rPr>
        <w:t xml:space="preserve"> </w:t>
      </w:r>
      <w:r w:rsidR="00BB227B" w:rsidRPr="00BB227B">
        <w:rPr>
          <w:rFonts w:ascii="Arial" w:hAnsi="Arial" w:cs="Arial"/>
          <w:b/>
        </w:rPr>
        <w:t>(IoT)</w:t>
      </w:r>
      <w:r>
        <w:rPr>
          <w:rFonts w:ascii="Arial" w:hAnsi="Arial" w:cs="Arial"/>
          <w:b/>
        </w:rPr>
        <w:t xml:space="preserve"> Phase 4; rapporteur:</w:t>
      </w:r>
      <w:r w:rsidR="00A61AF8">
        <w:rPr>
          <w:rFonts w:ascii="Arial" w:hAnsi="Arial" w:cs="Arial"/>
          <w:b/>
        </w:rPr>
        <w:tab/>
      </w:r>
      <w:r w:rsidR="00A61AF8">
        <w:rPr>
          <w:rFonts w:ascii="Arial" w:hAnsi="Arial" w:cs="Arial"/>
          <w:b/>
        </w:rPr>
        <w:tab/>
      </w:r>
      <w:r w:rsidRPr="00BB227B">
        <w:rPr>
          <w:rFonts w:ascii="Arial" w:hAnsi="Arial" w:cs="Arial" w:hint="eastAsia"/>
          <w:b/>
        </w:rPr>
        <w:t>vivo</w:t>
      </w:r>
    </w:p>
    <w:p w14:paraId="6014B409" w14:textId="49528037" w:rsidR="006D5CFD" w:rsidRDefault="00E059FA">
      <w:pPr>
        <w:tabs>
          <w:tab w:val="left" w:pos="567"/>
        </w:tabs>
        <w:rPr>
          <w:rFonts w:ascii="Arial" w:hAnsi="Arial" w:cs="Arial"/>
          <w:lang w:eastAsia="ja-JP"/>
        </w:rPr>
      </w:pPr>
      <w:r>
        <w:rPr>
          <w:rFonts w:ascii="Arial" w:hAnsi="Arial" w:cs="Arial"/>
          <w:b/>
        </w:rPr>
        <w:t>Agenda item:</w:t>
      </w:r>
      <w:r>
        <w:rPr>
          <w:rFonts w:ascii="Arial" w:hAnsi="Arial" w:cs="Arial"/>
        </w:rPr>
        <w:tab/>
      </w:r>
      <w:r w:rsidR="00BB227B" w:rsidRPr="00BB227B">
        <w:rPr>
          <w:rFonts w:ascii="Arial" w:hAnsi="Arial" w:cs="Arial"/>
          <w:b/>
        </w:rPr>
        <w:t>10</w:t>
      </w:r>
      <w:r w:rsidR="00133FA3" w:rsidRPr="00BB227B">
        <w:rPr>
          <w:rFonts w:ascii="Arial" w:hAnsi="Arial" w:cs="Arial"/>
          <w:b/>
        </w:rPr>
        <w:t>.3.1</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6D5CFD" w14:paraId="2888C1ED" w14:textId="77777777">
        <w:tc>
          <w:tcPr>
            <w:tcW w:w="2436" w:type="dxa"/>
            <w:shd w:val="clear" w:color="auto" w:fill="auto"/>
          </w:tcPr>
          <w:p w14:paraId="154B99CF" w14:textId="77777777" w:rsidR="006D5CFD" w:rsidRDefault="00E059FA">
            <w:pPr>
              <w:tabs>
                <w:tab w:val="left" w:pos="567"/>
              </w:tabs>
              <w:spacing w:after="0"/>
              <w:rPr>
                <w:rFonts w:ascii="Arial" w:hAnsi="Arial" w:cs="Arial"/>
                <w:b/>
              </w:rPr>
            </w:pPr>
            <w:r>
              <w:rPr>
                <w:rFonts w:ascii="Arial" w:hAnsi="Arial" w:cs="Arial"/>
                <w:b/>
              </w:rPr>
              <w:t>WI / SI Name</w:t>
            </w:r>
          </w:p>
        </w:tc>
        <w:tc>
          <w:tcPr>
            <w:tcW w:w="7650" w:type="dxa"/>
            <w:gridSpan w:val="5"/>
          </w:tcPr>
          <w:p w14:paraId="10585A31" w14:textId="4CFDBBB5" w:rsidR="006D5CFD" w:rsidRDefault="008B6276">
            <w:pPr>
              <w:tabs>
                <w:tab w:val="left" w:pos="567"/>
              </w:tabs>
              <w:spacing w:after="0"/>
              <w:rPr>
                <w:rFonts w:ascii="Arial" w:hAnsi="Arial" w:cs="Arial"/>
              </w:rPr>
            </w:pPr>
            <w:r w:rsidRPr="008B6276">
              <w:rPr>
                <w:rFonts w:ascii="Arial" w:hAnsi="Arial" w:cs="Arial"/>
              </w:rPr>
              <w:t>Non-Terrestrial Networks (NTN) for Internet of Things</w:t>
            </w:r>
            <w:r w:rsidR="00EF66C1">
              <w:rPr>
                <w:rFonts w:ascii="Arial" w:hAnsi="Arial" w:cs="Arial"/>
              </w:rPr>
              <w:t xml:space="preserve"> </w:t>
            </w:r>
            <w:r w:rsidRPr="008B6276">
              <w:rPr>
                <w:rFonts w:ascii="Arial" w:hAnsi="Arial" w:cs="Arial"/>
              </w:rPr>
              <w:t>(IoT) Phase 4</w:t>
            </w:r>
          </w:p>
        </w:tc>
      </w:tr>
      <w:tr w:rsidR="006D5CFD" w14:paraId="602460A5" w14:textId="77777777">
        <w:tc>
          <w:tcPr>
            <w:tcW w:w="2436" w:type="dxa"/>
            <w:shd w:val="clear" w:color="auto" w:fill="auto"/>
          </w:tcPr>
          <w:p w14:paraId="21845673" w14:textId="77777777" w:rsidR="006D5CFD" w:rsidRDefault="00E059FA">
            <w:pPr>
              <w:tabs>
                <w:tab w:val="left" w:pos="567"/>
              </w:tabs>
              <w:spacing w:after="0"/>
              <w:rPr>
                <w:rFonts w:ascii="Arial" w:hAnsi="Arial" w:cs="Arial"/>
                <w:bCs/>
              </w:rPr>
            </w:pPr>
            <w:r>
              <w:rPr>
                <w:rFonts w:ascii="Arial" w:hAnsi="Arial" w:cs="Arial"/>
                <w:bCs/>
              </w:rPr>
              <w:t>included in this status report</w:t>
            </w:r>
          </w:p>
        </w:tc>
        <w:tc>
          <w:tcPr>
            <w:tcW w:w="1846" w:type="dxa"/>
          </w:tcPr>
          <w:p w14:paraId="6CF539D7" w14:textId="77777777" w:rsidR="006D5CFD" w:rsidRDefault="00E059FA">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14:paraId="16B8D290" w14:textId="1F8D4002" w:rsidR="006D5CFD" w:rsidRDefault="00133FA3">
            <w:pPr>
              <w:tabs>
                <w:tab w:val="left" w:pos="567"/>
              </w:tabs>
              <w:spacing w:after="0"/>
              <w:rPr>
                <w:rFonts w:ascii="Arial" w:hAnsi="Arial" w:cs="Arial"/>
              </w:rPr>
            </w:pPr>
            <w:r>
              <w:rPr>
                <w:rFonts w:ascii="Arial" w:hAnsi="Arial" w:cs="Arial"/>
                <w:lang w:eastAsia="ja-JP"/>
              </w:rPr>
              <w:t>No</w:t>
            </w:r>
          </w:p>
        </w:tc>
        <w:tc>
          <w:tcPr>
            <w:tcW w:w="1842" w:type="dxa"/>
          </w:tcPr>
          <w:p w14:paraId="4B728FB1" w14:textId="77777777" w:rsidR="006D5CFD" w:rsidRDefault="00E059FA">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04FF47AE" w14:textId="02888341" w:rsidR="006D5CFD" w:rsidRDefault="00133FA3">
            <w:pPr>
              <w:tabs>
                <w:tab w:val="left" w:pos="567"/>
              </w:tabs>
              <w:spacing w:after="0"/>
              <w:rPr>
                <w:rFonts w:ascii="Arial" w:hAnsi="Arial" w:cs="Arial"/>
                <w:lang w:eastAsia="ja-JP"/>
              </w:rPr>
            </w:pPr>
            <w:r>
              <w:rPr>
                <w:rFonts w:ascii="Arial" w:hAnsi="Arial" w:cs="Arial"/>
                <w:lang w:eastAsia="ja-JP"/>
              </w:rPr>
              <w:t>Yes</w:t>
            </w:r>
          </w:p>
        </w:tc>
        <w:tc>
          <w:tcPr>
            <w:tcW w:w="2309" w:type="dxa"/>
            <w:gridSpan w:val="2"/>
          </w:tcPr>
          <w:p w14:paraId="506D9189" w14:textId="77777777" w:rsidR="006D5CFD" w:rsidRDefault="00E059FA">
            <w:pPr>
              <w:tabs>
                <w:tab w:val="left" w:pos="567"/>
              </w:tabs>
              <w:spacing w:after="0"/>
              <w:rPr>
                <w:rFonts w:ascii="Arial" w:hAnsi="Arial" w:cs="Arial"/>
              </w:rPr>
            </w:pPr>
            <w:r>
              <w:rPr>
                <w:rFonts w:ascii="Arial" w:hAnsi="Arial" w:cs="Arial"/>
              </w:rPr>
              <w:t>Performance part:</w:t>
            </w:r>
          </w:p>
          <w:p w14:paraId="16751EDF" w14:textId="2981B4FB" w:rsidR="006D5CFD" w:rsidRDefault="00912348">
            <w:pPr>
              <w:tabs>
                <w:tab w:val="left" w:pos="567"/>
              </w:tabs>
              <w:spacing w:after="0"/>
              <w:rPr>
                <w:rFonts w:ascii="Arial" w:hAnsi="Arial" w:cs="Arial"/>
                <w:lang w:eastAsia="ja-JP"/>
              </w:rPr>
            </w:pPr>
            <w:r>
              <w:rPr>
                <w:rFonts w:ascii="Arial" w:hAnsi="Arial" w:cs="Arial"/>
                <w:lang w:eastAsia="ja-JP"/>
              </w:rPr>
              <w:t>N</w:t>
            </w:r>
            <w:r w:rsidRPr="00912348">
              <w:rPr>
                <w:rFonts w:ascii="Arial" w:hAnsi="Arial" w:cs="Arial" w:hint="eastAsia"/>
                <w:lang w:eastAsia="ja-JP"/>
              </w:rPr>
              <w:t>o</w:t>
            </w:r>
          </w:p>
        </w:tc>
        <w:tc>
          <w:tcPr>
            <w:tcW w:w="1653" w:type="dxa"/>
          </w:tcPr>
          <w:p w14:paraId="262E0C48" w14:textId="77777777" w:rsidR="006D5CFD" w:rsidRDefault="00E059FA">
            <w:pPr>
              <w:tabs>
                <w:tab w:val="left" w:pos="567"/>
              </w:tabs>
              <w:spacing w:after="0"/>
              <w:rPr>
                <w:rFonts w:ascii="Arial" w:hAnsi="Arial" w:cs="Arial"/>
              </w:rPr>
            </w:pPr>
            <w:r>
              <w:rPr>
                <w:rFonts w:ascii="Arial" w:hAnsi="Arial" w:cs="Arial"/>
              </w:rPr>
              <w:t>Testing part:</w:t>
            </w:r>
          </w:p>
          <w:p w14:paraId="4F99F3A2" w14:textId="77777777" w:rsidR="006D5CFD" w:rsidRDefault="00E059FA">
            <w:pPr>
              <w:tabs>
                <w:tab w:val="left" w:pos="567"/>
              </w:tabs>
              <w:spacing w:after="0"/>
              <w:rPr>
                <w:rFonts w:ascii="Arial" w:hAnsi="Arial" w:cs="Arial"/>
                <w:lang w:eastAsia="ja-JP"/>
              </w:rPr>
            </w:pPr>
            <w:r>
              <w:rPr>
                <w:rFonts w:ascii="Arial" w:hAnsi="Arial" w:cs="Arial" w:hint="eastAsia"/>
                <w:lang w:eastAsia="ja-JP"/>
              </w:rPr>
              <w:t>No</w:t>
            </w:r>
          </w:p>
        </w:tc>
      </w:tr>
      <w:tr w:rsidR="006D5CFD" w14:paraId="34C31713" w14:textId="77777777">
        <w:tc>
          <w:tcPr>
            <w:tcW w:w="2436" w:type="dxa"/>
          </w:tcPr>
          <w:p w14:paraId="6E9C8F20" w14:textId="77777777" w:rsidR="006D5CFD" w:rsidRDefault="00E059FA">
            <w:pPr>
              <w:tabs>
                <w:tab w:val="left" w:pos="567"/>
              </w:tabs>
              <w:spacing w:after="0"/>
              <w:rPr>
                <w:rFonts w:ascii="Arial" w:hAnsi="Arial" w:cs="Arial"/>
                <w:b/>
              </w:rPr>
            </w:pPr>
            <w:r>
              <w:rPr>
                <w:rFonts w:ascii="Arial" w:hAnsi="Arial" w:cs="Arial"/>
                <w:b/>
              </w:rPr>
              <w:t>Acronym</w:t>
            </w:r>
          </w:p>
        </w:tc>
        <w:tc>
          <w:tcPr>
            <w:tcW w:w="7650" w:type="dxa"/>
            <w:gridSpan w:val="5"/>
          </w:tcPr>
          <w:p w14:paraId="072BC221" w14:textId="5B945747" w:rsidR="006D5CFD" w:rsidRDefault="00563B59">
            <w:pPr>
              <w:tabs>
                <w:tab w:val="left" w:pos="567"/>
              </w:tabs>
              <w:spacing w:after="0"/>
              <w:rPr>
                <w:rFonts w:ascii="Arial" w:hAnsi="Arial" w:cs="Arial"/>
              </w:rPr>
            </w:pPr>
            <w:r w:rsidRPr="00563B59">
              <w:rPr>
                <w:rFonts w:ascii="Arial" w:hAnsi="Arial" w:cs="Arial"/>
              </w:rPr>
              <w:t>IoT_NTN_Ph4</w:t>
            </w:r>
          </w:p>
        </w:tc>
      </w:tr>
      <w:tr w:rsidR="006D5CFD" w14:paraId="6043BA36" w14:textId="77777777">
        <w:tc>
          <w:tcPr>
            <w:tcW w:w="2436" w:type="dxa"/>
          </w:tcPr>
          <w:p w14:paraId="3B58F863" w14:textId="77777777" w:rsidR="006D5CFD" w:rsidRDefault="00E059FA">
            <w:pPr>
              <w:tabs>
                <w:tab w:val="left" w:pos="567"/>
              </w:tabs>
              <w:spacing w:after="0"/>
              <w:rPr>
                <w:rFonts w:ascii="Arial" w:hAnsi="Arial" w:cs="Arial"/>
                <w:b/>
              </w:rPr>
            </w:pPr>
            <w:r>
              <w:rPr>
                <w:rFonts w:ascii="Arial" w:hAnsi="Arial" w:cs="Arial"/>
                <w:b/>
              </w:rPr>
              <w:t>Unique ID</w:t>
            </w:r>
          </w:p>
        </w:tc>
        <w:tc>
          <w:tcPr>
            <w:tcW w:w="7650" w:type="dxa"/>
            <w:gridSpan w:val="5"/>
          </w:tcPr>
          <w:p w14:paraId="5F3DC88D" w14:textId="070069AD" w:rsidR="006D5CFD" w:rsidRDefault="00563B59">
            <w:pPr>
              <w:tabs>
                <w:tab w:val="left" w:pos="567"/>
              </w:tabs>
              <w:spacing w:after="0"/>
              <w:rPr>
                <w:rFonts w:ascii="Arial" w:hAnsi="Arial" w:cs="Arial"/>
                <w:lang w:eastAsia="ja-JP"/>
              </w:rPr>
            </w:pPr>
            <w:r w:rsidRPr="00563B59">
              <w:rPr>
                <w:rFonts w:ascii="Arial" w:hAnsi="Arial" w:cs="Arial"/>
              </w:rPr>
              <w:t>1080090</w:t>
            </w:r>
          </w:p>
        </w:tc>
      </w:tr>
      <w:tr w:rsidR="006D5CFD" w14:paraId="3030B992" w14:textId="77777777">
        <w:tc>
          <w:tcPr>
            <w:tcW w:w="2436" w:type="dxa"/>
          </w:tcPr>
          <w:p w14:paraId="214BA686" w14:textId="77777777" w:rsidR="006D5CFD" w:rsidRDefault="00E059FA">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6E4034A6" w14:textId="4FB80773" w:rsidR="006D5CFD" w:rsidRDefault="009A637E">
            <w:pPr>
              <w:tabs>
                <w:tab w:val="left" w:pos="567"/>
              </w:tabs>
              <w:spacing w:after="0"/>
              <w:rPr>
                <w:rFonts w:ascii="Arial" w:hAnsi="Arial" w:cs="Arial"/>
                <w:lang w:eastAsia="ja-JP"/>
              </w:rPr>
            </w:pPr>
            <w:r w:rsidRPr="009A637E">
              <w:rPr>
                <w:rFonts w:ascii="Arial" w:hAnsi="Arial" w:cs="Arial"/>
              </w:rPr>
              <w:t>RP-252473</w:t>
            </w:r>
          </w:p>
        </w:tc>
      </w:tr>
      <w:tr w:rsidR="0080629C" w:rsidRPr="006A7BCB" w14:paraId="1EB8F202" w14:textId="77777777" w:rsidTr="0080629C">
        <w:tc>
          <w:tcPr>
            <w:tcW w:w="2436" w:type="dxa"/>
            <w:tcBorders>
              <w:top w:val="single" w:sz="4" w:space="0" w:color="auto"/>
              <w:left w:val="single" w:sz="4" w:space="0" w:color="auto"/>
              <w:bottom w:val="single" w:sz="4" w:space="0" w:color="auto"/>
              <w:right w:val="single" w:sz="4" w:space="0" w:color="auto"/>
            </w:tcBorders>
          </w:tcPr>
          <w:p w14:paraId="6E447835" w14:textId="77777777" w:rsidR="0080629C" w:rsidRDefault="0080629C" w:rsidP="00E47AF4">
            <w:pPr>
              <w:tabs>
                <w:tab w:val="left" w:pos="567"/>
              </w:tabs>
              <w:spacing w:after="0"/>
              <w:rPr>
                <w:rFonts w:ascii="Arial" w:hAnsi="Arial" w:cs="Arial"/>
                <w:b/>
              </w:rPr>
            </w:pPr>
            <w:r>
              <w:rPr>
                <w:rFonts w:ascii="Arial" w:hAnsi="Arial" w:cs="Arial"/>
                <w:b/>
              </w:rPr>
              <w:t>Target Completion Date</w:t>
            </w:r>
          </w:p>
          <w:p w14:paraId="53C47F1D" w14:textId="77777777" w:rsidR="0080629C" w:rsidRPr="008836AC" w:rsidRDefault="0080629C" w:rsidP="00E47AF4">
            <w:pPr>
              <w:tabs>
                <w:tab w:val="left" w:pos="567"/>
              </w:tabs>
              <w:spacing w:after="0"/>
              <w:rPr>
                <w:rFonts w:ascii="Arial" w:hAnsi="Arial" w:cs="Arial"/>
                <w:b/>
              </w:rPr>
            </w:pPr>
            <w:r>
              <w:rPr>
                <w:rFonts w:ascii="Arial" w:hAnsi="Arial" w:cs="Arial"/>
                <w:b/>
              </w:rPr>
              <w:t>(indicate if changed)</w:t>
            </w:r>
          </w:p>
        </w:tc>
        <w:tc>
          <w:tcPr>
            <w:tcW w:w="1846" w:type="dxa"/>
            <w:tcBorders>
              <w:top w:val="single" w:sz="4" w:space="0" w:color="auto"/>
              <w:left w:val="single" w:sz="4" w:space="0" w:color="auto"/>
              <w:bottom w:val="single" w:sz="4" w:space="0" w:color="auto"/>
              <w:right w:val="single" w:sz="4" w:space="0" w:color="auto"/>
            </w:tcBorders>
          </w:tcPr>
          <w:p w14:paraId="344D7119" w14:textId="77777777" w:rsidR="0080629C" w:rsidRPr="0080629C" w:rsidRDefault="0080629C" w:rsidP="00E47AF4">
            <w:pPr>
              <w:tabs>
                <w:tab w:val="left" w:pos="567"/>
              </w:tabs>
              <w:spacing w:after="0"/>
              <w:rPr>
                <w:rFonts w:ascii="Arial" w:hAnsi="Arial" w:cs="Arial"/>
                <w:color w:val="000000" w:themeColor="text1"/>
                <w:lang w:eastAsia="ja-JP"/>
              </w:rPr>
            </w:pPr>
            <w:r w:rsidRPr="0080629C">
              <w:rPr>
                <w:rFonts w:ascii="Arial" w:hAnsi="Arial" w:cs="Arial"/>
                <w:color w:val="000000" w:themeColor="text1"/>
                <w:lang w:eastAsia="ja-JP"/>
              </w:rPr>
              <w:t xml:space="preserve">Study Item: </w:t>
            </w:r>
          </w:p>
          <w:p w14:paraId="19F8A5B3" w14:textId="10AB014D" w:rsidR="0080629C" w:rsidRPr="0080629C" w:rsidRDefault="00792BCB" w:rsidP="00E47AF4">
            <w:pPr>
              <w:tabs>
                <w:tab w:val="left" w:pos="567"/>
              </w:tabs>
              <w:spacing w:after="0"/>
              <w:rPr>
                <w:rFonts w:ascii="Arial" w:hAnsi="Arial" w:cs="Arial"/>
                <w:color w:val="000000" w:themeColor="text1"/>
                <w:lang w:eastAsia="ja-JP"/>
              </w:rPr>
            </w:pPr>
            <w:r>
              <w:rPr>
                <w:rFonts w:ascii="Arial" w:hAnsi="Arial" w:cs="Arial"/>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72F980CB" w14:textId="2A63FAC5" w:rsidR="0080629C" w:rsidRPr="0080629C" w:rsidRDefault="0080629C" w:rsidP="00E47AF4">
            <w:pPr>
              <w:tabs>
                <w:tab w:val="left" w:pos="567"/>
              </w:tabs>
              <w:spacing w:after="0"/>
              <w:rPr>
                <w:rFonts w:ascii="Arial" w:eastAsiaTheme="minorEastAsia" w:hAnsi="Arial" w:cs="Arial"/>
                <w:lang w:eastAsia="zh-CN"/>
              </w:rPr>
            </w:pPr>
            <w:r w:rsidRPr="0080629C">
              <w:rPr>
                <w:rFonts w:ascii="Arial" w:eastAsiaTheme="minorEastAsia" w:hAnsi="Arial" w:cs="Arial"/>
                <w:lang w:eastAsia="zh-CN"/>
              </w:rPr>
              <w:t xml:space="preserve">Core part: </w:t>
            </w:r>
            <w:r w:rsidRPr="00C02750">
              <w:rPr>
                <w:rFonts w:ascii="Arial" w:hAnsi="Arial" w:cs="Arial"/>
                <w:color w:val="00B050"/>
                <w:lang w:eastAsia="ja-JP"/>
              </w:rPr>
              <w:t>0</w:t>
            </w:r>
            <w:r w:rsidR="0031186C" w:rsidRPr="00C02750">
              <w:rPr>
                <w:rFonts w:ascii="Arial" w:hAnsi="Arial" w:cs="Arial"/>
                <w:color w:val="00B050"/>
                <w:lang w:eastAsia="ja-JP"/>
              </w:rPr>
              <w:t>3</w:t>
            </w:r>
            <w:r w:rsidRPr="00C02750">
              <w:rPr>
                <w:rFonts w:ascii="Arial" w:hAnsi="Arial" w:cs="Arial"/>
                <w:color w:val="00B050"/>
                <w:lang w:eastAsia="ja-JP"/>
              </w:rPr>
              <w:t>/202</w:t>
            </w:r>
            <w:r w:rsidR="0031186C" w:rsidRPr="00C02750">
              <w:rPr>
                <w:rFonts w:ascii="Arial" w:hAnsi="Arial" w:cs="Arial"/>
                <w:color w:val="00B050"/>
                <w:lang w:eastAsia="ja-JP"/>
              </w:rPr>
              <w:t>7</w:t>
            </w:r>
          </w:p>
        </w:tc>
        <w:tc>
          <w:tcPr>
            <w:tcW w:w="2268" w:type="dxa"/>
            <w:tcBorders>
              <w:top w:val="single" w:sz="4" w:space="0" w:color="auto"/>
              <w:left w:val="single" w:sz="4" w:space="0" w:color="auto"/>
              <w:bottom w:val="single" w:sz="4" w:space="0" w:color="auto"/>
              <w:right w:val="single" w:sz="4" w:space="0" w:color="auto"/>
            </w:tcBorders>
          </w:tcPr>
          <w:p w14:paraId="68CED17F" w14:textId="10A0B92C" w:rsidR="0080629C" w:rsidRPr="008836AC" w:rsidRDefault="0080629C" w:rsidP="00E47AF4">
            <w:pPr>
              <w:tabs>
                <w:tab w:val="left" w:pos="567"/>
              </w:tabs>
              <w:spacing w:after="0"/>
              <w:rPr>
                <w:rFonts w:ascii="Arial" w:hAnsi="Arial" w:cs="Arial"/>
                <w:lang w:eastAsia="ja-JP"/>
              </w:rPr>
            </w:pPr>
            <w:r>
              <w:rPr>
                <w:rFonts w:ascii="Arial" w:hAnsi="Arial" w:cs="Arial"/>
                <w:lang w:eastAsia="ja-JP"/>
              </w:rPr>
              <w:t xml:space="preserve">Performance part: </w:t>
            </w:r>
          </w:p>
        </w:tc>
        <w:tc>
          <w:tcPr>
            <w:tcW w:w="1694" w:type="dxa"/>
            <w:gridSpan w:val="2"/>
            <w:tcBorders>
              <w:top w:val="single" w:sz="4" w:space="0" w:color="auto"/>
              <w:left w:val="single" w:sz="4" w:space="0" w:color="auto"/>
              <w:bottom w:val="single" w:sz="4" w:space="0" w:color="auto"/>
              <w:right w:val="single" w:sz="4" w:space="0" w:color="auto"/>
            </w:tcBorders>
          </w:tcPr>
          <w:p w14:paraId="6147E8C0" w14:textId="398B7B6B" w:rsidR="0080629C" w:rsidRPr="0080629C" w:rsidRDefault="0080629C" w:rsidP="00E47AF4">
            <w:pPr>
              <w:tabs>
                <w:tab w:val="left" w:pos="567"/>
              </w:tabs>
              <w:spacing w:after="0"/>
              <w:rPr>
                <w:rFonts w:ascii="Arial" w:hAnsi="Arial" w:cs="Arial"/>
                <w:lang w:eastAsia="ja-JP"/>
              </w:rPr>
            </w:pPr>
            <w:r w:rsidRPr="0080629C">
              <w:rPr>
                <w:rFonts w:ascii="Arial" w:hAnsi="Arial" w:cs="Arial"/>
                <w:lang w:eastAsia="ja-JP"/>
              </w:rPr>
              <w:t xml:space="preserve">Testing part: </w:t>
            </w:r>
            <w:r>
              <w:rPr>
                <w:rFonts w:ascii="Arial" w:hAnsi="Arial" w:cs="Arial"/>
                <w:lang w:eastAsia="ja-JP"/>
              </w:rPr>
              <w:t>N/A</w:t>
            </w:r>
          </w:p>
        </w:tc>
      </w:tr>
      <w:tr w:rsidR="0080629C" w:rsidRPr="006A7BCB" w14:paraId="4AAB9849" w14:textId="77777777" w:rsidTr="0080629C">
        <w:tc>
          <w:tcPr>
            <w:tcW w:w="2436" w:type="dxa"/>
            <w:tcBorders>
              <w:top w:val="single" w:sz="4" w:space="0" w:color="auto"/>
              <w:left w:val="single" w:sz="4" w:space="0" w:color="auto"/>
              <w:bottom w:val="single" w:sz="4" w:space="0" w:color="auto"/>
              <w:right w:val="single" w:sz="4" w:space="0" w:color="auto"/>
            </w:tcBorders>
          </w:tcPr>
          <w:p w14:paraId="3828EB8D" w14:textId="77777777" w:rsidR="0080629C" w:rsidRDefault="0080629C" w:rsidP="00E47AF4">
            <w:pPr>
              <w:tabs>
                <w:tab w:val="left" w:pos="567"/>
              </w:tabs>
              <w:spacing w:after="0"/>
              <w:rPr>
                <w:rFonts w:ascii="Arial" w:hAnsi="Arial" w:cs="Arial"/>
                <w:b/>
              </w:rPr>
            </w:pPr>
            <w:r>
              <w:rPr>
                <w:rFonts w:ascii="Arial" w:hAnsi="Arial" w:cs="Arial"/>
                <w:b/>
              </w:rPr>
              <w:t>Overall Completion level</w:t>
            </w:r>
          </w:p>
        </w:tc>
        <w:tc>
          <w:tcPr>
            <w:tcW w:w="1846" w:type="dxa"/>
            <w:tcBorders>
              <w:top w:val="single" w:sz="4" w:space="0" w:color="auto"/>
              <w:left w:val="single" w:sz="4" w:space="0" w:color="auto"/>
              <w:bottom w:val="single" w:sz="4" w:space="0" w:color="auto"/>
              <w:right w:val="single" w:sz="4" w:space="0" w:color="auto"/>
            </w:tcBorders>
          </w:tcPr>
          <w:p w14:paraId="14E15C3D" w14:textId="77777777" w:rsidR="0080629C" w:rsidRPr="0080629C" w:rsidRDefault="0080629C" w:rsidP="00E47AF4">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sidRPr="0080629C">
              <w:rPr>
                <w:rFonts w:ascii="Arial" w:hAnsi="Arial" w:cs="Arial"/>
                <w:color w:val="000000" w:themeColor="text1"/>
                <w:lang w:eastAsia="ja-JP"/>
              </w:rPr>
              <w:t xml:space="preserve"> </w:t>
            </w:r>
          </w:p>
          <w:p w14:paraId="249C45BC" w14:textId="2F3A3414" w:rsidR="0080629C" w:rsidRPr="0080629C" w:rsidRDefault="00607F88" w:rsidP="00E47AF4">
            <w:pPr>
              <w:tabs>
                <w:tab w:val="left" w:pos="567"/>
              </w:tabs>
              <w:spacing w:after="0"/>
              <w:rPr>
                <w:rFonts w:ascii="Arial" w:hAnsi="Arial" w:cs="Arial"/>
                <w:color w:val="000000" w:themeColor="text1"/>
                <w:lang w:eastAsia="ja-JP"/>
              </w:rPr>
            </w:pPr>
            <w:r>
              <w:rPr>
                <w:rFonts w:ascii="Arial" w:hAnsi="Arial" w:cs="Arial"/>
                <w:lang w:eastAsia="ja-JP"/>
              </w:rPr>
              <w:t>N/A</w:t>
            </w:r>
          </w:p>
        </w:tc>
        <w:tc>
          <w:tcPr>
            <w:tcW w:w="1842" w:type="dxa"/>
            <w:tcBorders>
              <w:top w:val="single" w:sz="4" w:space="0" w:color="auto"/>
              <w:left w:val="single" w:sz="4" w:space="0" w:color="auto"/>
              <w:bottom w:val="single" w:sz="4" w:space="0" w:color="auto"/>
              <w:right w:val="single" w:sz="4" w:space="0" w:color="auto"/>
            </w:tcBorders>
          </w:tcPr>
          <w:p w14:paraId="1A2C1245" w14:textId="4F9458E1" w:rsidR="0080629C" w:rsidRDefault="0080629C" w:rsidP="00E47AF4">
            <w:pPr>
              <w:tabs>
                <w:tab w:val="left" w:pos="567"/>
              </w:tabs>
              <w:spacing w:after="0"/>
              <w:rPr>
                <w:rFonts w:ascii="Arial" w:eastAsiaTheme="minorEastAsia" w:hAnsi="Arial" w:cs="Arial"/>
                <w:lang w:eastAsia="zh-CN"/>
              </w:rPr>
            </w:pPr>
            <w:r w:rsidRPr="0080629C">
              <w:rPr>
                <w:rFonts w:ascii="Arial" w:eastAsiaTheme="minorEastAsia" w:hAnsi="Arial" w:cs="Arial"/>
                <w:lang w:eastAsia="zh-CN"/>
              </w:rPr>
              <w:t xml:space="preserve">Core part: </w:t>
            </w:r>
          </w:p>
          <w:p w14:paraId="09229C63" w14:textId="67284F00" w:rsidR="003F54D7" w:rsidRPr="003F54D7" w:rsidRDefault="003F54D7" w:rsidP="00E47AF4">
            <w:pPr>
              <w:tabs>
                <w:tab w:val="left" w:pos="567"/>
              </w:tabs>
              <w:spacing w:after="0"/>
              <w:rPr>
                <w:rFonts w:ascii="Arial" w:hAnsi="Arial" w:cs="Arial"/>
                <w:color w:val="00B050"/>
                <w:lang w:eastAsia="ja-JP"/>
              </w:rPr>
            </w:pPr>
            <w:r>
              <w:rPr>
                <w:rFonts w:ascii="Arial" w:hAnsi="Arial" w:cs="Arial"/>
                <w:color w:val="00B050"/>
                <w:lang w:eastAsia="ja-JP"/>
              </w:rPr>
              <w:t>Overall: 0%</w:t>
            </w:r>
          </w:p>
          <w:p w14:paraId="6BE05B9A" w14:textId="77777777" w:rsidR="006D0681" w:rsidRDefault="003F54D7" w:rsidP="003F54D7">
            <w:pPr>
              <w:tabs>
                <w:tab w:val="left" w:pos="567"/>
              </w:tabs>
              <w:spacing w:after="0"/>
              <w:rPr>
                <w:rFonts w:ascii="Arial" w:hAnsi="Arial" w:cs="Arial"/>
                <w:color w:val="00B050"/>
              </w:rPr>
            </w:pPr>
            <w:r>
              <w:rPr>
                <w:rFonts w:ascii="Arial" w:hAnsi="Arial" w:cs="Arial"/>
                <w:color w:val="00B050"/>
              </w:rPr>
              <w:t xml:space="preserve">RAN1: </w:t>
            </w:r>
            <w:r w:rsidR="006D0681">
              <w:rPr>
                <w:rFonts w:ascii="Arial" w:hAnsi="Arial" w:cs="Arial"/>
                <w:color w:val="00B050"/>
              </w:rPr>
              <w:t>0</w:t>
            </w:r>
            <w:r w:rsidR="00BC475C">
              <w:rPr>
                <w:rFonts w:ascii="Arial" w:hAnsi="Arial" w:cs="Arial"/>
                <w:color w:val="00B050"/>
              </w:rPr>
              <w:t>%</w:t>
            </w:r>
          </w:p>
          <w:p w14:paraId="7BB8AAE1" w14:textId="60A29447" w:rsidR="003F54D7" w:rsidRDefault="003F54D7" w:rsidP="003F54D7">
            <w:pPr>
              <w:tabs>
                <w:tab w:val="left" w:pos="567"/>
              </w:tabs>
              <w:spacing w:after="0"/>
              <w:rPr>
                <w:rFonts w:ascii="Arial" w:hAnsi="Arial" w:cs="Arial"/>
                <w:color w:val="00B050"/>
              </w:rPr>
            </w:pPr>
            <w:r>
              <w:rPr>
                <w:rFonts w:ascii="Arial" w:hAnsi="Arial" w:cs="Arial"/>
                <w:color w:val="00B050"/>
              </w:rPr>
              <w:t xml:space="preserve">RAN2: </w:t>
            </w:r>
            <w:r w:rsidR="00334744">
              <w:rPr>
                <w:rFonts w:ascii="Arial" w:hAnsi="Arial" w:cs="Arial"/>
                <w:color w:val="00B050"/>
              </w:rPr>
              <w:t>1</w:t>
            </w:r>
            <w:r w:rsidR="00B645B6">
              <w:rPr>
                <w:rFonts w:ascii="Arial" w:hAnsi="Arial" w:cs="Arial"/>
                <w:color w:val="00B050"/>
              </w:rPr>
              <w:t>0</w:t>
            </w:r>
            <w:r>
              <w:rPr>
                <w:rFonts w:ascii="Arial" w:hAnsi="Arial" w:cs="Arial"/>
                <w:color w:val="00B050"/>
              </w:rPr>
              <w:t xml:space="preserve">% </w:t>
            </w:r>
          </w:p>
          <w:p w14:paraId="27C593CB" w14:textId="154AAD60" w:rsidR="003F54D7" w:rsidRPr="006D0681" w:rsidRDefault="003F54D7" w:rsidP="003F54D7">
            <w:pPr>
              <w:tabs>
                <w:tab w:val="left" w:pos="567"/>
              </w:tabs>
              <w:spacing w:after="0"/>
              <w:rPr>
                <w:rFonts w:ascii="Arial" w:hAnsi="Arial" w:cs="Arial"/>
                <w:color w:val="00B050"/>
              </w:rPr>
            </w:pPr>
            <w:r>
              <w:rPr>
                <w:rFonts w:ascii="Arial" w:hAnsi="Arial" w:cs="Arial"/>
                <w:color w:val="00B050"/>
              </w:rPr>
              <w:t>RAN4: 0%</w:t>
            </w:r>
          </w:p>
        </w:tc>
        <w:tc>
          <w:tcPr>
            <w:tcW w:w="2268" w:type="dxa"/>
            <w:tcBorders>
              <w:top w:val="single" w:sz="4" w:space="0" w:color="auto"/>
              <w:left w:val="single" w:sz="4" w:space="0" w:color="auto"/>
              <w:bottom w:val="single" w:sz="4" w:space="0" w:color="auto"/>
              <w:right w:val="single" w:sz="4" w:space="0" w:color="auto"/>
            </w:tcBorders>
          </w:tcPr>
          <w:p w14:paraId="67C7B085" w14:textId="77777777" w:rsidR="00542133" w:rsidRDefault="0080629C" w:rsidP="00E47AF4">
            <w:pPr>
              <w:tabs>
                <w:tab w:val="left" w:pos="567"/>
              </w:tabs>
              <w:spacing w:after="0"/>
              <w:rPr>
                <w:rFonts w:ascii="Arial" w:hAnsi="Arial" w:cs="Arial"/>
                <w:lang w:eastAsia="ja-JP"/>
              </w:rPr>
            </w:pPr>
            <w:r>
              <w:rPr>
                <w:rFonts w:ascii="Arial" w:hAnsi="Arial" w:cs="Arial"/>
                <w:lang w:eastAsia="ja-JP"/>
              </w:rPr>
              <w:t xml:space="preserve">Performance Part: </w:t>
            </w:r>
          </w:p>
          <w:p w14:paraId="61C3AB76" w14:textId="31153017" w:rsidR="0080629C" w:rsidRPr="008836AC" w:rsidRDefault="0080629C" w:rsidP="003F54D7">
            <w:pPr>
              <w:tabs>
                <w:tab w:val="left" w:pos="567"/>
              </w:tabs>
              <w:spacing w:after="0"/>
              <w:rPr>
                <w:rFonts w:ascii="Arial" w:hAnsi="Arial" w:cs="Arial"/>
                <w:lang w:eastAsia="ja-JP"/>
              </w:rPr>
            </w:pPr>
          </w:p>
        </w:tc>
        <w:tc>
          <w:tcPr>
            <w:tcW w:w="1694" w:type="dxa"/>
            <w:gridSpan w:val="2"/>
            <w:tcBorders>
              <w:top w:val="single" w:sz="4" w:space="0" w:color="auto"/>
              <w:left w:val="single" w:sz="4" w:space="0" w:color="auto"/>
              <w:bottom w:val="single" w:sz="4" w:space="0" w:color="auto"/>
              <w:right w:val="single" w:sz="4" w:space="0" w:color="auto"/>
            </w:tcBorders>
          </w:tcPr>
          <w:p w14:paraId="2A95AA1B" w14:textId="5933BD8E" w:rsidR="0080629C" w:rsidRPr="0080629C" w:rsidRDefault="0080629C" w:rsidP="00E47AF4">
            <w:pPr>
              <w:tabs>
                <w:tab w:val="left" w:pos="567"/>
              </w:tabs>
              <w:spacing w:after="0"/>
              <w:rPr>
                <w:rFonts w:ascii="Arial" w:hAnsi="Arial" w:cs="Arial"/>
                <w:lang w:eastAsia="ja-JP"/>
              </w:rPr>
            </w:pPr>
            <w:r w:rsidRPr="0080629C">
              <w:rPr>
                <w:rFonts w:ascii="Arial" w:hAnsi="Arial" w:cs="Arial"/>
                <w:lang w:eastAsia="ja-JP"/>
              </w:rPr>
              <w:t xml:space="preserve">Testing part: </w:t>
            </w:r>
            <w:r>
              <w:rPr>
                <w:rFonts w:ascii="Arial" w:hAnsi="Arial" w:cs="Arial"/>
                <w:lang w:eastAsia="ja-JP"/>
              </w:rPr>
              <w:t>N/A</w:t>
            </w:r>
          </w:p>
        </w:tc>
      </w:tr>
    </w:tbl>
    <w:p w14:paraId="2AB148D9" w14:textId="77777777" w:rsidR="0080629C" w:rsidRDefault="0080629C">
      <w:pPr>
        <w:tabs>
          <w:tab w:val="left" w:pos="567"/>
        </w:tabs>
        <w:spacing w:after="0"/>
        <w:rPr>
          <w:rFonts w:ascii="Arial" w:hAnsi="Arial" w:cs="Arial"/>
        </w:rPr>
      </w:pPr>
    </w:p>
    <w:p w14:paraId="4496A206" w14:textId="1931E880" w:rsidR="006D5CFD" w:rsidRDefault="00E059FA">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1D288A2" w14:textId="77777777" w:rsidR="006D5CFD" w:rsidRDefault="00E059FA">
      <w:pPr>
        <w:pStyle w:val="aff8"/>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64D0A17D" w14:textId="77777777" w:rsidR="006D5CFD" w:rsidRDefault="00E059FA">
      <w:pPr>
        <w:pStyle w:val="aff8"/>
        <w:numPr>
          <w:ilvl w:val="0"/>
          <w:numId w:val="4"/>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32D0352B" w14:textId="77777777" w:rsidR="006D5CFD" w:rsidRDefault="00E059FA">
      <w:pPr>
        <w:pStyle w:val="aff8"/>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89476A7" w14:textId="77777777" w:rsidR="006D5CFD" w:rsidRDefault="006D5CFD">
      <w:pPr>
        <w:pStyle w:val="aff8"/>
        <w:tabs>
          <w:tab w:val="left" w:pos="567"/>
        </w:tabs>
        <w:ind w:leftChars="0" w:left="924"/>
        <w:rPr>
          <w:rFonts w:ascii="Arial" w:hAnsi="Arial" w:cs="Arial"/>
          <w:color w:val="FF0000"/>
        </w:rPr>
      </w:pPr>
    </w:p>
    <w:p w14:paraId="7298E22C" w14:textId="77777777" w:rsidR="006D5CFD" w:rsidRDefault="00E059FA">
      <w:pPr>
        <w:tabs>
          <w:tab w:val="left" w:pos="567"/>
        </w:tabs>
        <w:spacing w:after="60"/>
        <w:rPr>
          <w:rFonts w:ascii="Arial" w:hAnsi="Arial" w:cs="Arial"/>
          <w:b/>
        </w:rPr>
      </w:pPr>
      <w:r>
        <w:rPr>
          <w:rFonts w:ascii="Arial" w:hAnsi="Arial" w:cs="Arial"/>
          <w:b/>
        </w:rPr>
        <w:t>Source:</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36"/>
        <w:gridCol w:w="7335"/>
      </w:tblGrid>
      <w:tr w:rsidR="006D5CFD" w14:paraId="1552EE7F" w14:textId="77777777">
        <w:tc>
          <w:tcPr>
            <w:tcW w:w="2751" w:type="dxa"/>
            <w:gridSpan w:val="2"/>
          </w:tcPr>
          <w:p w14:paraId="6E299569" w14:textId="77777777" w:rsidR="006D5CFD" w:rsidRDefault="00E059FA">
            <w:pPr>
              <w:tabs>
                <w:tab w:val="left" w:pos="567"/>
              </w:tabs>
              <w:spacing w:after="0"/>
              <w:rPr>
                <w:rFonts w:ascii="Arial" w:hAnsi="Arial" w:cs="Arial"/>
                <w:b/>
              </w:rPr>
            </w:pPr>
            <w:r>
              <w:rPr>
                <w:rFonts w:ascii="Arial" w:hAnsi="Arial" w:cs="Arial"/>
                <w:b/>
              </w:rPr>
              <w:t>Leading WG</w:t>
            </w:r>
          </w:p>
        </w:tc>
        <w:tc>
          <w:tcPr>
            <w:tcW w:w="7335" w:type="dxa"/>
          </w:tcPr>
          <w:p w14:paraId="4C55DED8" w14:textId="04BE08CB" w:rsidR="006D5CFD" w:rsidRDefault="00E059FA">
            <w:pPr>
              <w:tabs>
                <w:tab w:val="left" w:pos="567"/>
              </w:tabs>
              <w:spacing w:after="0"/>
              <w:rPr>
                <w:rFonts w:ascii="Arial" w:eastAsia="宋体" w:hAnsi="Arial" w:cs="Arial"/>
                <w:color w:val="FF0000"/>
                <w:lang w:val="en-US" w:eastAsia="zh-CN"/>
              </w:rPr>
            </w:pPr>
            <w:r>
              <w:rPr>
                <w:rFonts w:ascii="Arial" w:eastAsia="宋体" w:hAnsi="Arial" w:cs="Arial" w:hint="eastAsia"/>
                <w:lang w:val="en-US" w:eastAsia="zh-CN"/>
              </w:rPr>
              <w:t xml:space="preserve">RAN </w:t>
            </w:r>
            <w:r w:rsidR="008B6276">
              <w:rPr>
                <w:rFonts w:ascii="Arial" w:eastAsia="宋体" w:hAnsi="Arial" w:cs="Arial"/>
                <w:lang w:val="en-US" w:eastAsia="zh-CN"/>
              </w:rPr>
              <w:t>2</w:t>
            </w:r>
          </w:p>
        </w:tc>
      </w:tr>
      <w:tr w:rsidR="006D5CFD" w14:paraId="51834DE5" w14:textId="77777777">
        <w:tc>
          <w:tcPr>
            <w:tcW w:w="1415" w:type="dxa"/>
            <w:vMerge w:val="restart"/>
            <w:vAlign w:val="center"/>
          </w:tcPr>
          <w:p w14:paraId="29943270" w14:textId="5C860F0E" w:rsidR="006D5CFD" w:rsidRDefault="00E732DC">
            <w:pPr>
              <w:tabs>
                <w:tab w:val="left" w:pos="567"/>
              </w:tabs>
              <w:rPr>
                <w:rFonts w:ascii="Arial" w:hAnsi="Arial" w:cs="Arial"/>
                <w:b/>
              </w:rPr>
            </w:pPr>
            <w:r w:rsidRPr="008836AC">
              <w:rPr>
                <w:rFonts w:ascii="Arial" w:hAnsi="Arial" w:cs="Arial"/>
                <w:b/>
              </w:rPr>
              <w:t>Rapporteur</w:t>
            </w:r>
            <w:r>
              <w:rPr>
                <w:rFonts w:ascii="Arial" w:hAnsi="Arial" w:cs="Arial"/>
                <w:b/>
              </w:rPr>
              <w:t xml:space="preserve"> (primary)</w:t>
            </w:r>
          </w:p>
        </w:tc>
        <w:tc>
          <w:tcPr>
            <w:tcW w:w="1336" w:type="dxa"/>
          </w:tcPr>
          <w:p w14:paraId="355FC449" w14:textId="77777777" w:rsidR="006D5CFD" w:rsidRDefault="00E059FA">
            <w:pPr>
              <w:tabs>
                <w:tab w:val="left" w:pos="567"/>
              </w:tabs>
              <w:spacing w:after="0"/>
              <w:rPr>
                <w:rFonts w:ascii="Arial" w:hAnsi="Arial" w:cs="Arial"/>
                <w:b/>
              </w:rPr>
            </w:pPr>
            <w:r>
              <w:rPr>
                <w:rFonts w:ascii="Arial" w:hAnsi="Arial" w:cs="Arial"/>
                <w:b/>
              </w:rPr>
              <w:t>Name</w:t>
            </w:r>
          </w:p>
        </w:tc>
        <w:tc>
          <w:tcPr>
            <w:tcW w:w="7335" w:type="dxa"/>
          </w:tcPr>
          <w:p w14:paraId="35F9F6F1" w14:textId="454417E5" w:rsidR="006D5CFD" w:rsidRDefault="008B6276">
            <w:pPr>
              <w:tabs>
                <w:tab w:val="left" w:pos="567"/>
              </w:tabs>
              <w:spacing w:after="0"/>
              <w:rPr>
                <w:rFonts w:ascii="Arial" w:eastAsia="宋体" w:hAnsi="Arial" w:cs="Arial"/>
                <w:lang w:val="en-US" w:eastAsia="zh-CN"/>
              </w:rPr>
            </w:pPr>
            <w:r>
              <w:rPr>
                <w:rFonts w:ascii="Arial" w:eastAsia="宋体" w:hAnsi="Arial" w:cs="Arial"/>
                <w:lang w:val="en-US" w:eastAsia="zh-CN"/>
              </w:rPr>
              <w:t>Xiaodong Yang</w:t>
            </w:r>
          </w:p>
        </w:tc>
      </w:tr>
      <w:tr w:rsidR="006D5CFD" w14:paraId="2B942071" w14:textId="77777777">
        <w:tc>
          <w:tcPr>
            <w:tcW w:w="1415" w:type="dxa"/>
            <w:vMerge/>
          </w:tcPr>
          <w:p w14:paraId="35503BEF" w14:textId="77777777" w:rsidR="006D5CFD" w:rsidRDefault="006D5CFD">
            <w:pPr>
              <w:tabs>
                <w:tab w:val="left" w:pos="567"/>
              </w:tabs>
              <w:rPr>
                <w:rFonts w:ascii="Arial" w:hAnsi="Arial" w:cs="Arial"/>
                <w:b/>
              </w:rPr>
            </w:pPr>
          </w:p>
        </w:tc>
        <w:tc>
          <w:tcPr>
            <w:tcW w:w="1336" w:type="dxa"/>
          </w:tcPr>
          <w:p w14:paraId="62180F52" w14:textId="77777777" w:rsidR="006D5CFD" w:rsidRDefault="00E059FA">
            <w:pPr>
              <w:tabs>
                <w:tab w:val="left" w:pos="567"/>
              </w:tabs>
              <w:spacing w:after="0"/>
              <w:rPr>
                <w:rFonts w:ascii="Arial" w:hAnsi="Arial" w:cs="Arial"/>
                <w:b/>
              </w:rPr>
            </w:pPr>
            <w:r>
              <w:rPr>
                <w:rFonts w:ascii="Arial" w:hAnsi="Arial" w:cs="Arial"/>
                <w:b/>
              </w:rPr>
              <w:t>Company</w:t>
            </w:r>
          </w:p>
        </w:tc>
        <w:tc>
          <w:tcPr>
            <w:tcW w:w="7335" w:type="dxa"/>
          </w:tcPr>
          <w:p w14:paraId="5010B247" w14:textId="7F3B02AE" w:rsidR="006D5CFD" w:rsidRDefault="00174C05">
            <w:pPr>
              <w:tabs>
                <w:tab w:val="left" w:pos="567"/>
              </w:tabs>
              <w:spacing w:after="0"/>
              <w:rPr>
                <w:rFonts w:ascii="Arial" w:hAnsi="Arial" w:cs="Arial"/>
                <w:lang w:eastAsia="ja-JP"/>
              </w:rPr>
            </w:pPr>
            <w:r>
              <w:rPr>
                <w:rFonts w:ascii="Arial" w:hAnsi="Arial" w:cs="Arial"/>
                <w:lang w:eastAsia="ja-JP"/>
              </w:rPr>
              <w:t>vivo</w:t>
            </w:r>
          </w:p>
        </w:tc>
      </w:tr>
      <w:tr w:rsidR="006D5CFD" w14:paraId="492CF467" w14:textId="77777777">
        <w:tc>
          <w:tcPr>
            <w:tcW w:w="1415" w:type="dxa"/>
            <w:vMerge/>
          </w:tcPr>
          <w:p w14:paraId="6CAD4FF0" w14:textId="77777777" w:rsidR="006D5CFD" w:rsidRDefault="006D5CFD">
            <w:pPr>
              <w:tabs>
                <w:tab w:val="left" w:pos="567"/>
              </w:tabs>
              <w:rPr>
                <w:rFonts w:ascii="Arial" w:hAnsi="Arial" w:cs="Arial"/>
                <w:b/>
              </w:rPr>
            </w:pPr>
          </w:p>
        </w:tc>
        <w:tc>
          <w:tcPr>
            <w:tcW w:w="1336" w:type="dxa"/>
          </w:tcPr>
          <w:p w14:paraId="4FE08F91" w14:textId="77777777" w:rsidR="006D5CFD" w:rsidRDefault="00E059FA">
            <w:pPr>
              <w:tabs>
                <w:tab w:val="left" w:pos="567"/>
              </w:tabs>
              <w:spacing w:after="0"/>
              <w:rPr>
                <w:rFonts w:ascii="Arial" w:hAnsi="Arial" w:cs="Arial"/>
                <w:b/>
              </w:rPr>
            </w:pPr>
            <w:r>
              <w:rPr>
                <w:rFonts w:ascii="Arial" w:hAnsi="Arial" w:cs="Arial"/>
                <w:b/>
              </w:rPr>
              <w:t>Email</w:t>
            </w:r>
          </w:p>
        </w:tc>
        <w:tc>
          <w:tcPr>
            <w:tcW w:w="7335" w:type="dxa"/>
          </w:tcPr>
          <w:p w14:paraId="74F07E5F" w14:textId="79F7D0D4" w:rsidR="006D5CFD" w:rsidRDefault="00AA085D">
            <w:pPr>
              <w:tabs>
                <w:tab w:val="left" w:pos="567"/>
              </w:tabs>
              <w:spacing w:after="0"/>
              <w:rPr>
                <w:rFonts w:ascii="Arial" w:eastAsia="宋体" w:hAnsi="Arial" w:cs="Arial"/>
                <w:lang w:val="en-US" w:eastAsia="zh-CN"/>
              </w:rPr>
            </w:pPr>
            <w:hyperlink r:id="rId9" w:history="1">
              <w:r w:rsidR="008B6276" w:rsidRPr="0051763B">
                <w:rPr>
                  <w:rStyle w:val="aff4"/>
                  <w:rFonts w:eastAsia="Malgun Gothic"/>
                  <w:i/>
                  <w:lang w:eastAsia="ko-KR"/>
                </w:rPr>
                <w:t>yangxiaodong5g@vivo.com</w:t>
              </w:r>
            </w:hyperlink>
          </w:p>
        </w:tc>
      </w:tr>
      <w:tr w:rsidR="00E732DC" w14:paraId="022CD9CE" w14:textId="77777777">
        <w:tc>
          <w:tcPr>
            <w:tcW w:w="1415" w:type="dxa"/>
            <w:vMerge w:val="restart"/>
          </w:tcPr>
          <w:p w14:paraId="2BE3A94C" w14:textId="5E851504" w:rsidR="00E732DC" w:rsidRDefault="00E732DC" w:rsidP="00E732DC">
            <w:pPr>
              <w:tabs>
                <w:tab w:val="left" w:pos="567"/>
              </w:tabs>
              <w:rPr>
                <w:rFonts w:ascii="Arial" w:hAnsi="Arial" w:cs="Arial"/>
                <w:b/>
              </w:rPr>
            </w:pPr>
            <w:r w:rsidRPr="008836AC">
              <w:rPr>
                <w:rFonts w:ascii="Arial" w:hAnsi="Arial" w:cs="Arial"/>
                <w:b/>
              </w:rPr>
              <w:t>Rapporteur</w:t>
            </w:r>
          </w:p>
        </w:tc>
        <w:tc>
          <w:tcPr>
            <w:tcW w:w="1336" w:type="dxa"/>
          </w:tcPr>
          <w:p w14:paraId="57E297BC" w14:textId="6697232D" w:rsidR="00E732DC" w:rsidRDefault="00E732DC" w:rsidP="00E732DC">
            <w:pPr>
              <w:tabs>
                <w:tab w:val="left" w:pos="567"/>
              </w:tabs>
              <w:spacing w:after="0"/>
              <w:rPr>
                <w:rFonts w:ascii="Arial" w:hAnsi="Arial" w:cs="Arial"/>
                <w:b/>
              </w:rPr>
            </w:pPr>
            <w:r>
              <w:rPr>
                <w:rFonts w:ascii="Arial" w:hAnsi="Arial" w:cs="Arial"/>
                <w:b/>
              </w:rPr>
              <w:t>Name</w:t>
            </w:r>
          </w:p>
        </w:tc>
        <w:tc>
          <w:tcPr>
            <w:tcW w:w="7335" w:type="dxa"/>
          </w:tcPr>
          <w:p w14:paraId="2AE3D9F2" w14:textId="4989AA4B" w:rsidR="00E732DC" w:rsidRDefault="00E732DC" w:rsidP="00E732DC">
            <w:pPr>
              <w:tabs>
                <w:tab w:val="left" w:pos="567"/>
              </w:tabs>
              <w:spacing w:after="0"/>
              <w:rPr>
                <w:rFonts w:ascii="Arial" w:eastAsia="宋体" w:hAnsi="Arial" w:cs="Arial"/>
                <w:lang w:val="en-US" w:eastAsia="zh-CN"/>
              </w:rPr>
            </w:pPr>
          </w:p>
        </w:tc>
      </w:tr>
      <w:tr w:rsidR="00E732DC" w14:paraId="318C77B0" w14:textId="77777777">
        <w:tc>
          <w:tcPr>
            <w:tcW w:w="1415" w:type="dxa"/>
            <w:vMerge/>
          </w:tcPr>
          <w:p w14:paraId="0DAC72DB" w14:textId="77777777" w:rsidR="00E732DC" w:rsidRDefault="00E732DC" w:rsidP="00E732DC">
            <w:pPr>
              <w:tabs>
                <w:tab w:val="left" w:pos="567"/>
              </w:tabs>
              <w:rPr>
                <w:rFonts w:ascii="Arial" w:hAnsi="Arial" w:cs="Arial"/>
                <w:b/>
              </w:rPr>
            </w:pPr>
          </w:p>
        </w:tc>
        <w:tc>
          <w:tcPr>
            <w:tcW w:w="1336" w:type="dxa"/>
          </w:tcPr>
          <w:p w14:paraId="2BBEE5D2" w14:textId="4F2D5375" w:rsidR="00E732DC" w:rsidRDefault="00E732DC" w:rsidP="00E732DC">
            <w:pPr>
              <w:tabs>
                <w:tab w:val="left" w:pos="567"/>
              </w:tabs>
              <w:spacing w:after="0"/>
              <w:rPr>
                <w:rFonts w:ascii="Arial" w:hAnsi="Arial" w:cs="Arial"/>
                <w:b/>
              </w:rPr>
            </w:pPr>
            <w:r>
              <w:rPr>
                <w:rFonts w:ascii="Arial" w:hAnsi="Arial" w:cs="Arial"/>
                <w:b/>
              </w:rPr>
              <w:t>Company</w:t>
            </w:r>
          </w:p>
        </w:tc>
        <w:tc>
          <w:tcPr>
            <w:tcW w:w="7335" w:type="dxa"/>
          </w:tcPr>
          <w:p w14:paraId="558384DA" w14:textId="0DD654F0" w:rsidR="00E732DC" w:rsidRDefault="00E732DC" w:rsidP="00E732DC">
            <w:pPr>
              <w:tabs>
                <w:tab w:val="left" w:pos="567"/>
              </w:tabs>
              <w:spacing w:after="0"/>
              <w:rPr>
                <w:rFonts w:ascii="Arial" w:eastAsia="宋体" w:hAnsi="Arial" w:cs="Arial"/>
                <w:lang w:val="en-US" w:eastAsia="zh-CN"/>
              </w:rPr>
            </w:pPr>
          </w:p>
        </w:tc>
      </w:tr>
      <w:tr w:rsidR="00E732DC" w14:paraId="1F097947" w14:textId="77777777">
        <w:tc>
          <w:tcPr>
            <w:tcW w:w="1415" w:type="dxa"/>
            <w:vMerge/>
          </w:tcPr>
          <w:p w14:paraId="74D86244" w14:textId="77777777" w:rsidR="00E732DC" w:rsidRDefault="00E732DC" w:rsidP="00E732DC">
            <w:pPr>
              <w:tabs>
                <w:tab w:val="left" w:pos="567"/>
              </w:tabs>
              <w:rPr>
                <w:rFonts w:ascii="Arial" w:hAnsi="Arial" w:cs="Arial"/>
                <w:b/>
              </w:rPr>
            </w:pPr>
          </w:p>
        </w:tc>
        <w:tc>
          <w:tcPr>
            <w:tcW w:w="1336" w:type="dxa"/>
          </w:tcPr>
          <w:p w14:paraId="2C3EC7E9" w14:textId="18E78EBE" w:rsidR="00E732DC" w:rsidRDefault="00E732DC" w:rsidP="00E732DC">
            <w:pPr>
              <w:tabs>
                <w:tab w:val="left" w:pos="567"/>
              </w:tabs>
              <w:spacing w:after="0"/>
              <w:rPr>
                <w:rFonts w:ascii="Arial" w:hAnsi="Arial" w:cs="Arial"/>
                <w:b/>
              </w:rPr>
            </w:pPr>
            <w:r>
              <w:rPr>
                <w:rFonts w:ascii="Arial" w:hAnsi="Arial" w:cs="Arial"/>
                <w:b/>
              </w:rPr>
              <w:t>Email</w:t>
            </w:r>
          </w:p>
        </w:tc>
        <w:tc>
          <w:tcPr>
            <w:tcW w:w="7335" w:type="dxa"/>
          </w:tcPr>
          <w:p w14:paraId="7F87FD33" w14:textId="7285393A" w:rsidR="00E732DC" w:rsidRDefault="00E732DC" w:rsidP="00E732DC">
            <w:pPr>
              <w:tabs>
                <w:tab w:val="left" w:pos="567"/>
              </w:tabs>
              <w:spacing w:after="0"/>
              <w:rPr>
                <w:rFonts w:ascii="Arial" w:eastAsia="宋体" w:hAnsi="Arial" w:cs="Arial"/>
                <w:lang w:val="en-US" w:eastAsia="zh-CN"/>
              </w:rPr>
            </w:pPr>
          </w:p>
        </w:tc>
      </w:tr>
    </w:tbl>
    <w:p w14:paraId="5CA8F0DA" w14:textId="77777777" w:rsidR="006D5CFD" w:rsidRDefault="006D5CFD">
      <w:pPr>
        <w:pBdr>
          <w:bottom w:val="single" w:sz="4" w:space="1" w:color="auto"/>
        </w:pBdr>
        <w:spacing w:after="0"/>
        <w:rPr>
          <w:rFonts w:ascii="Arial" w:hAnsi="Arial" w:cs="Arial"/>
        </w:rPr>
      </w:pPr>
    </w:p>
    <w:p w14:paraId="582CC871" w14:textId="77777777" w:rsidR="006D5CFD" w:rsidRDefault="006D5CFD">
      <w:pPr>
        <w:pBdr>
          <w:bottom w:val="single" w:sz="4" w:space="1" w:color="auto"/>
        </w:pBdr>
        <w:rPr>
          <w:rFonts w:ascii="Arial" w:hAnsi="Arial" w:cs="Arial"/>
        </w:rPr>
      </w:pPr>
    </w:p>
    <w:p w14:paraId="49126A72" w14:textId="77777777" w:rsidR="006D5CFD" w:rsidRDefault="00E059FA">
      <w:pPr>
        <w:pStyle w:val="2"/>
      </w:pPr>
      <w:r>
        <w:t>1</w:t>
      </w:r>
      <w:r>
        <w:tab/>
        <w:t>Work plan related evaluation</w:t>
      </w:r>
    </w:p>
    <w:tbl>
      <w:tblPr>
        <w:tblW w:w="7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5"/>
        <w:gridCol w:w="1037"/>
      </w:tblGrid>
      <w:tr w:rsidR="006D5CFD" w14:paraId="4C049E9D" w14:textId="77777777">
        <w:trPr>
          <w:jc w:val="center"/>
        </w:trPr>
        <w:tc>
          <w:tcPr>
            <w:tcW w:w="6185" w:type="dxa"/>
            <w:shd w:val="clear" w:color="auto" w:fill="E0E0E0"/>
          </w:tcPr>
          <w:p w14:paraId="628A779F" w14:textId="77777777" w:rsidR="006D5CFD" w:rsidRDefault="00E059FA">
            <w:pPr>
              <w:pStyle w:val="TAL"/>
              <w:jc w:val="center"/>
              <w:rPr>
                <w:b/>
                <w:bCs/>
              </w:rPr>
            </w:pPr>
            <w:r>
              <w:rPr>
                <w:b/>
                <w:bCs/>
              </w:rPr>
              <w:t>Do you want to modify the time budget for this WI/SI compared to what was endorsed at the last RAN meeting?</w:t>
            </w:r>
          </w:p>
        </w:tc>
        <w:tc>
          <w:tcPr>
            <w:tcW w:w="1037" w:type="dxa"/>
            <w:vAlign w:val="center"/>
          </w:tcPr>
          <w:p w14:paraId="751BF14A" w14:textId="18820641" w:rsidR="006D5CFD" w:rsidRPr="00792BCB" w:rsidRDefault="00382067" w:rsidP="00AF1228">
            <w:pPr>
              <w:pStyle w:val="TAL"/>
              <w:ind w:firstLineChars="100" w:firstLine="181"/>
              <w:rPr>
                <w:b/>
                <w:color w:val="FF0000"/>
                <w:lang w:eastAsia="ja-JP"/>
              </w:rPr>
            </w:pPr>
            <w:r w:rsidRPr="00382067">
              <w:rPr>
                <w:b/>
                <w:color w:val="000000" w:themeColor="text1"/>
                <w:lang w:eastAsia="ja-JP"/>
              </w:rPr>
              <w:t>No</w:t>
            </w:r>
          </w:p>
        </w:tc>
      </w:tr>
    </w:tbl>
    <w:p w14:paraId="6845DB41" w14:textId="77777777" w:rsidR="006D5CFD" w:rsidRDefault="006D5CFD">
      <w:pPr>
        <w:spacing w:after="0"/>
        <w:rPr>
          <w:rFonts w:ascii="Arial" w:hAnsi="Arial" w:cs="Arial"/>
        </w:rPr>
      </w:pPr>
    </w:p>
    <w:p w14:paraId="5AF92DDE" w14:textId="77777777" w:rsidR="006D5CFD" w:rsidRDefault="00E059FA">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24619503" w14:textId="77777777" w:rsidR="006D5CFD" w:rsidRDefault="00E059FA">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4E9E5521" w14:textId="77777777" w:rsidR="006D5CFD" w:rsidRDefault="00E059FA">
      <w:pPr>
        <w:spacing w:after="0"/>
        <w:rPr>
          <w:rFonts w:ascii="Arial" w:hAnsi="Arial" w:cs="Arial"/>
          <w:b/>
        </w:rPr>
      </w:pPr>
      <w:r>
        <w:rPr>
          <w:rFonts w:ascii="Arial" w:hAnsi="Arial" w:cs="Arial"/>
          <w:b/>
        </w:rPr>
        <w:t>Additional explanations/motivations for the time budget changes in the attached Excel table:</w:t>
      </w:r>
    </w:p>
    <w:p w14:paraId="7313A06B" w14:textId="77777777" w:rsidR="00355E32" w:rsidRDefault="00355E32" w:rsidP="00355E32">
      <w:pPr>
        <w:spacing w:after="0"/>
        <w:ind w:firstLine="567"/>
        <w:rPr>
          <w:rFonts w:ascii="Arial" w:eastAsiaTheme="minorEastAsia" w:hAnsi="Arial" w:cs="Arial"/>
          <w:lang w:eastAsia="zh-CN"/>
        </w:rPr>
      </w:pPr>
    </w:p>
    <w:p w14:paraId="1CE8A8EF" w14:textId="77777777" w:rsidR="006D5CFD" w:rsidRDefault="006D5CFD">
      <w:pPr>
        <w:spacing w:after="0"/>
        <w:rPr>
          <w:rFonts w:ascii="Arial" w:hAnsi="Arial" w:cs="Arial"/>
        </w:rPr>
      </w:pPr>
    </w:p>
    <w:p w14:paraId="24A59E23" w14:textId="77777777" w:rsidR="006D5CFD" w:rsidRDefault="00E059FA">
      <w:pPr>
        <w:pStyle w:val="2"/>
      </w:pPr>
      <w:r>
        <w:t>2.</w:t>
      </w:r>
      <w:r>
        <w:tab/>
        <w:t>Detailed progress in RAN WGs since last TSG meeting (for all involved WGs)</w:t>
      </w:r>
    </w:p>
    <w:p w14:paraId="00B058DE" w14:textId="77777777" w:rsidR="006D5CFD" w:rsidRDefault="00E059FA">
      <w:pPr>
        <w:rPr>
          <w:rFonts w:ascii="Arial" w:hAnsi="Arial" w:cs="Arial"/>
        </w:rPr>
      </w:pPr>
      <w:r>
        <w:tab/>
      </w:r>
      <w:r>
        <w:rPr>
          <w:rFonts w:ascii="Arial" w:hAnsi="Arial" w:cs="Arial"/>
          <w:color w:val="FF0000"/>
        </w:rPr>
        <w:t>NOTE: Agreements and Open issues impacted cross-TSG aspects shall be explicitly highlighted</w:t>
      </w:r>
    </w:p>
    <w:p w14:paraId="084E0050" w14:textId="77777777" w:rsidR="006D5CFD" w:rsidRDefault="00E059FA">
      <w:pPr>
        <w:pStyle w:val="2"/>
        <w:rPr>
          <w:lang w:eastAsia="ja-JP"/>
        </w:rPr>
      </w:pPr>
      <w:r>
        <w:rPr>
          <w:lang w:eastAsia="ja-JP"/>
        </w:rPr>
        <w:t>2.1</w:t>
      </w:r>
      <w:r>
        <w:rPr>
          <w:lang w:eastAsia="ja-JP"/>
        </w:rPr>
        <w:tab/>
      </w:r>
      <w:r>
        <w:rPr>
          <w:rFonts w:hint="eastAsia"/>
          <w:lang w:eastAsia="ja-JP"/>
        </w:rPr>
        <w:t>RAN1</w:t>
      </w:r>
    </w:p>
    <w:p w14:paraId="2AB77A48" w14:textId="5AA875F9" w:rsidR="00C04E9A" w:rsidRDefault="00E059FA" w:rsidP="005B3C1D">
      <w:pPr>
        <w:pStyle w:val="4"/>
        <w:rPr>
          <w:lang w:eastAsia="ja-JP"/>
        </w:rPr>
      </w:pPr>
      <w:r>
        <w:rPr>
          <w:lang w:eastAsia="ja-JP"/>
        </w:rPr>
        <w:t>2.1.1</w:t>
      </w:r>
      <w:r>
        <w:rPr>
          <w:lang w:eastAsia="ja-JP"/>
        </w:rPr>
        <w:tab/>
        <w:t>Agreements</w:t>
      </w:r>
      <w:r w:rsidR="00AD6452">
        <w:rPr>
          <w:lang w:eastAsia="ja-JP"/>
        </w:rPr>
        <w:t xml:space="preserve"> </w:t>
      </w:r>
    </w:p>
    <w:p w14:paraId="471E09AD" w14:textId="77777777" w:rsidR="00E65BC6" w:rsidRDefault="00E65BC6" w:rsidP="00E65BC6">
      <w:r>
        <w:rPr>
          <w:lang w:eastAsia="ja-JP"/>
        </w:rPr>
        <w:t>Not started</w:t>
      </w:r>
    </w:p>
    <w:p w14:paraId="0BC2B172" w14:textId="77777777" w:rsidR="00E65BC6" w:rsidRPr="00E65BC6" w:rsidRDefault="00E65BC6" w:rsidP="00E65BC6">
      <w:pPr>
        <w:rPr>
          <w:lang w:eastAsia="ja-JP"/>
        </w:rPr>
      </w:pPr>
    </w:p>
    <w:p w14:paraId="6D550589" w14:textId="4E9B3098" w:rsidR="00C2636E" w:rsidRDefault="00E059FA" w:rsidP="009A7329">
      <w:pPr>
        <w:pStyle w:val="4"/>
        <w:rPr>
          <w:lang w:eastAsia="ja-JP"/>
        </w:rPr>
      </w:pPr>
      <w:r>
        <w:rPr>
          <w:lang w:eastAsia="ja-JP"/>
        </w:rPr>
        <w:t>2.1.2</w:t>
      </w:r>
      <w:r>
        <w:rPr>
          <w:lang w:eastAsia="ja-JP"/>
        </w:rPr>
        <w:tab/>
        <w:t>Remaining Open issues</w:t>
      </w:r>
    </w:p>
    <w:p w14:paraId="008F7DBF" w14:textId="4DB4E611" w:rsidR="00F95AF3" w:rsidRDefault="000A5C36" w:rsidP="00F95AF3">
      <w:r>
        <w:t>Specify</w:t>
      </w:r>
      <w:r w:rsidR="00F95AF3">
        <w:t xml:space="preserve"> necessary features enabling</w:t>
      </w:r>
      <w:r>
        <w:t>:</w:t>
      </w:r>
    </w:p>
    <w:p w14:paraId="32A4220F" w14:textId="381B20FB" w:rsidR="00E50B07" w:rsidRDefault="00F95AF3" w:rsidP="00E50B07">
      <w:pPr>
        <w:pStyle w:val="aff8"/>
        <w:numPr>
          <w:ilvl w:val="0"/>
          <w:numId w:val="70"/>
        </w:numPr>
        <w:ind w:leftChars="0"/>
        <w:rPr>
          <w:rFonts w:ascii="Times New Roman" w:eastAsia="Malgun Gothic" w:hAnsi="Times New Roman"/>
          <w:sz w:val="20"/>
          <w:szCs w:val="20"/>
          <w:lang w:eastAsia="ko-KR"/>
        </w:rPr>
      </w:pPr>
      <w:r>
        <w:rPr>
          <w:rFonts w:ascii="Times New Roman" w:eastAsia="Malgun Gothic" w:hAnsi="Times New Roman"/>
          <w:sz w:val="20"/>
          <w:szCs w:val="20"/>
          <w:lang w:eastAsia="ko-KR"/>
        </w:rPr>
        <w:t>S</w:t>
      </w:r>
      <w:r w:rsidRPr="00F95AF3">
        <w:rPr>
          <w:rFonts w:ascii="Times New Roman" w:eastAsia="Malgun Gothic" w:hAnsi="Times New Roman"/>
          <w:sz w:val="20"/>
          <w:szCs w:val="20"/>
          <w:lang w:eastAsia="ko-KR"/>
        </w:rPr>
        <w:t>emi-persistent scheduling for NB-IoT-NTN for DL and UL data transmission for voice packets</w:t>
      </w:r>
    </w:p>
    <w:p w14:paraId="03CD12D5" w14:textId="77777777" w:rsidR="00F95AF3" w:rsidRPr="00F95AF3" w:rsidRDefault="00F95AF3" w:rsidP="00F95AF3">
      <w:pPr>
        <w:pStyle w:val="aff8"/>
        <w:ind w:leftChars="0" w:left="720"/>
        <w:rPr>
          <w:rFonts w:ascii="Times New Roman" w:eastAsia="Malgun Gothic" w:hAnsi="Times New Roman"/>
          <w:sz w:val="20"/>
          <w:szCs w:val="20"/>
          <w:lang w:eastAsia="ko-KR"/>
        </w:rPr>
      </w:pPr>
    </w:p>
    <w:p w14:paraId="444163CB" w14:textId="5C5F7DFB" w:rsidR="006D5CFD" w:rsidRDefault="00E059FA">
      <w:pPr>
        <w:pStyle w:val="2"/>
        <w:rPr>
          <w:lang w:eastAsia="ja-JP"/>
        </w:rPr>
      </w:pPr>
      <w:r>
        <w:rPr>
          <w:lang w:eastAsia="ja-JP"/>
        </w:rPr>
        <w:t>2.2</w:t>
      </w:r>
      <w:r>
        <w:rPr>
          <w:lang w:eastAsia="ja-JP"/>
        </w:rPr>
        <w:tab/>
      </w:r>
      <w:r>
        <w:rPr>
          <w:rFonts w:hint="eastAsia"/>
          <w:lang w:eastAsia="ja-JP"/>
        </w:rPr>
        <w:t>RAN2</w:t>
      </w:r>
    </w:p>
    <w:p w14:paraId="697D46F5" w14:textId="4D217F5F" w:rsidR="00462B3E" w:rsidRDefault="00E059FA" w:rsidP="00804F21">
      <w:pPr>
        <w:pStyle w:val="4"/>
        <w:rPr>
          <w:lang w:eastAsia="ja-JP"/>
        </w:rPr>
      </w:pPr>
      <w:r>
        <w:rPr>
          <w:lang w:eastAsia="ja-JP"/>
        </w:rPr>
        <w:t>2.2.1</w:t>
      </w:r>
      <w:r w:rsidR="001E0379">
        <w:rPr>
          <w:lang w:eastAsia="ja-JP"/>
        </w:rPr>
        <w:t xml:space="preserve"> </w:t>
      </w:r>
      <w:r w:rsidR="00462B3E">
        <w:rPr>
          <w:lang w:eastAsia="ja-JP"/>
        </w:rPr>
        <w:t>A</w:t>
      </w:r>
      <w:r w:rsidR="00462B3E" w:rsidRPr="00462B3E">
        <w:rPr>
          <w:rFonts w:hint="eastAsia"/>
          <w:lang w:eastAsia="ja-JP"/>
        </w:rPr>
        <w:t>greement</w:t>
      </w:r>
    </w:p>
    <w:p w14:paraId="2B08DF44" w14:textId="5765685A" w:rsidR="00F65DD5" w:rsidRPr="00F26AD0" w:rsidRDefault="00F65DD5" w:rsidP="00F26AD0">
      <w:pPr>
        <w:rPr>
          <w:b/>
          <w:bCs/>
        </w:rPr>
      </w:pPr>
      <w:bookmarkStart w:id="0" w:name="OLE_LINK6"/>
      <w:r w:rsidRPr="00F26AD0">
        <w:rPr>
          <w:rFonts w:eastAsia="等线"/>
          <w:b/>
          <w:bCs/>
          <w:lang w:eastAsia="zh-CN"/>
        </w:rPr>
        <w:t>RAN2#131bis Agreements</w:t>
      </w:r>
    </w:p>
    <w:bookmarkEnd w:id="0"/>
    <w:p w14:paraId="52FF43BE" w14:textId="77777777" w:rsidR="00DE0CB6" w:rsidRDefault="00DE0CB6" w:rsidP="00DE0CB6">
      <w:pPr>
        <w:rPr>
          <w:lang w:eastAsia="ja-JP"/>
        </w:rPr>
      </w:pPr>
      <w:r>
        <w:rPr>
          <w:lang w:eastAsia="ja-JP"/>
        </w:rPr>
        <w:t>Agreements regarding the reply LS to SA2:</w:t>
      </w:r>
    </w:p>
    <w:p w14:paraId="25D6B015" w14:textId="77777777" w:rsidR="00DE0CB6" w:rsidRDefault="00DE0CB6" w:rsidP="00DE0CB6">
      <w:pPr>
        <w:rPr>
          <w:lang w:eastAsia="ja-JP"/>
        </w:rPr>
      </w:pPr>
      <w:r>
        <w:rPr>
          <w:lang w:eastAsia="ja-JP"/>
        </w:rPr>
        <w:t>1.</w:t>
      </w:r>
      <w:r>
        <w:rPr>
          <w:lang w:eastAsia="ja-JP"/>
        </w:rPr>
        <w:tab/>
        <w:t xml:space="preserve">Regarding SA2 Q1, RAN2 is not able to make any observation on how many consecutive packets lost or erroneously decompressed will trigger the </w:t>
      </w:r>
      <w:proofErr w:type="spellStart"/>
      <w:r>
        <w:rPr>
          <w:lang w:eastAsia="ja-JP"/>
        </w:rPr>
        <w:t>RoHC</w:t>
      </w:r>
      <w:proofErr w:type="spellEnd"/>
      <w:r>
        <w:rPr>
          <w:lang w:eastAsia="ja-JP"/>
        </w:rPr>
        <w:t xml:space="preserve"> state fall back at the compressor when using </w:t>
      </w:r>
      <w:proofErr w:type="spellStart"/>
      <w:r>
        <w:rPr>
          <w:lang w:eastAsia="ja-JP"/>
        </w:rPr>
        <w:t>RoHC</w:t>
      </w:r>
      <w:proofErr w:type="spellEnd"/>
      <w:r>
        <w:rPr>
          <w:lang w:eastAsia="ja-JP"/>
        </w:rPr>
        <w:t>, and thinks the implementation of ROHC functions (e.g., compression and decompression) falls outside of RAN2 scope</w:t>
      </w:r>
    </w:p>
    <w:p w14:paraId="382DEA39" w14:textId="77777777" w:rsidR="00DE0CB6" w:rsidRDefault="00DE0CB6" w:rsidP="00DE0CB6">
      <w:pPr>
        <w:rPr>
          <w:lang w:eastAsia="ja-JP"/>
        </w:rPr>
      </w:pPr>
      <w:r>
        <w:rPr>
          <w:lang w:eastAsia="ja-JP"/>
        </w:rPr>
        <w:t>2.</w:t>
      </w:r>
      <w:r>
        <w:rPr>
          <w:lang w:eastAsia="ja-JP"/>
        </w:rPr>
        <w:tab/>
        <w:t>Regarding SA2 Q3, RAN2 responds to SA2 that scheduling methods may handle the voice packets of different sizes (e.g., via semi-persistent scheduling and dynamic scheduling, including over-provisioning of resources in UL), but RAN2 will further study and discuss the details of the scheduling mechanism to avoid the potential issues.</w:t>
      </w:r>
    </w:p>
    <w:p w14:paraId="547F6951" w14:textId="77777777" w:rsidR="00DE0CB6" w:rsidRDefault="00DE0CB6" w:rsidP="00DE0CB6">
      <w:pPr>
        <w:rPr>
          <w:lang w:eastAsia="ja-JP"/>
        </w:rPr>
      </w:pPr>
      <w:r>
        <w:rPr>
          <w:lang w:eastAsia="ja-JP"/>
        </w:rPr>
        <w:t>3.</w:t>
      </w:r>
      <w:r>
        <w:rPr>
          <w:lang w:eastAsia="ja-JP"/>
        </w:rPr>
        <w:tab/>
        <w:t>Regarding SA2 Q6, RAN2 responds to SA2 that it is technically feasible to support more than 2 DRBs for a UE accessing NB-IoT in Rel-20.</w:t>
      </w:r>
    </w:p>
    <w:p w14:paraId="36F835BF" w14:textId="77777777" w:rsidR="00DE0CB6" w:rsidRDefault="00DE0CB6" w:rsidP="00DE0CB6">
      <w:pPr>
        <w:rPr>
          <w:lang w:eastAsia="ja-JP"/>
        </w:rPr>
      </w:pPr>
      <w:r>
        <w:rPr>
          <w:lang w:eastAsia="ja-JP"/>
        </w:rPr>
        <w:t>4.</w:t>
      </w:r>
      <w:r>
        <w:rPr>
          <w:lang w:eastAsia="ja-JP"/>
        </w:rPr>
        <w:tab/>
        <w:t>Regarding SA2 Q9 and Q10, RAN2 responds to SA2 that it is technically feasible to introduce SRB with RLC UM for voice packet</w:t>
      </w:r>
    </w:p>
    <w:p w14:paraId="4F990B55" w14:textId="0B587BBA" w:rsidR="00E65BC6" w:rsidRDefault="00DE0CB6" w:rsidP="00DE0CB6">
      <w:pPr>
        <w:rPr>
          <w:lang w:eastAsia="ja-JP"/>
        </w:rPr>
      </w:pPr>
      <w:r>
        <w:rPr>
          <w:lang w:eastAsia="ja-JP"/>
        </w:rPr>
        <w:t>5.</w:t>
      </w:r>
      <w:r>
        <w:rPr>
          <w:lang w:eastAsia="ja-JP"/>
        </w:rPr>
        <w:tab/>
        <w:t>We add a sentence in the same reply LS saying that majority of companies in RAN2 prefer the UP over CP solution (because of the higher impacts on RAN2 specs of the CP solution). RAN2 also understands that the final decision will be taken at the checkpoint in December plenary.</w:t>
      </w:r>
    </w:p>
    <w:p w14:paraId="5C8F4006" w14:textId="7E97FB85" w:rsidR="00DE0CB6" w:rsidRDefault="00DE0CB6" w:rsidP="00DE0CB6">
      <w:pPr>
        <w:rPr>
          <w:lang w:eastAsia="ja-JP"/>
        </w:rPr>
      </w:pPr>
    </w:p>
    <w:p w14:paraId="63D5B962" w14:textId="77777777" w:rsidR="00DE0CB6" w:rsidRDefault="00DE0CB6" w:rsidP="00DE0CB6">
      <w:r>
        <w:t>Agreements regarding the reply LS to SA4:</w:t>
      </w:r>
    </w:p>
    <w:p w14:paraId="1935DED0" w14:textId="77777777" w:rsidR="00DE0CB6" w:rsidRDefault="00DE0CB6" w:rsidP="00DE0CB6">
      <w:r>
        <w:t>1.</w:t>
      </w:r>
      <w:r>
        <w:tab/>
        <w:t>RAN2 assumes the MAC header size may be 1 to 3 bytes. However, in most common scenario, the total MAC header size is likely to be 3 bytes.</w:t>
      </w:r>
    </w:p>
    <w:p w14:paraId="42B18EDB" w14:textId="77777777" w:rsidR="00DE0CB6" w:rsidRDefault="00DE0CB6" w:rsidP="00DE0CB6">
      <w:r>
        <w:t>2.</w:t>
      </w:r>
      <w:r>
        <w:tab/>
        <w:t>For transmitting voice packets via the UP solution RAN2 expects 1 byte for PDCP + 1 byte for RLC UM + the MAC header size</w:t>
      </w:r>
    </w:p>
    <w:p w14:paraId="30C2315D" w14:textId="77777777" w:rsidR="00DE0CB6" w:rsidRDefault="00DE0CB6" w:rsidP="00DE0CB6">
      <w:r>
        <w:t>3.</w:t>
      </w:r>
      <w:r>
        <w:tab/>
        <w:t>For transmitting voice packets via the CP solution RAN2 expects 2 bytes for RRC + 2 bytes for RLC AM (the only mode currently specified for CP) or 1 byte for RLC UM (if RLC UM will be introduced for SRB in case a CP based solution will be selected) + the MAC header size</w:t>
      </w:r>
    </w:p>
    <w:p w14:paraId="24EC9367" w14:textId="77777777" w:rsidR="00DE0CB6" w:rsidRDefault="00DE0CB6" w:rsidP="00DE0CB6">
      <w:r>
        <w:t>4.</w:t>
      </w:r>
      <w:r>
        <w:tab/>
        <w:t xml:space="preserve">RAN2 will provide further feedback on the expected average </w:t>
      </w:r>
      <w:proofErr w:type="spellStart"/>
      <w:r>
        <w:t>RoHC</w:t>
      </w:r>
      <w:proofErr w:type="spellEnd"/>
      <w:r>
        <w:t xml:space="preserve"> header size</w:t>
      </w:r>
    </w:p>
    <w:p w14:paraId="27991940" w14:textId="7DDC89A4" w:rsidR="00DE0CB6" w:rsidRDefault="00DE0CB6" w:rsidP="00DE0CB6">
      <w:r>
        <w:t>5.</w:t>
      </w:r>
      <w:r>
        <w:tab/>
        <w:t>We indicate to SA4 that RAN2 has not started work on SPS for voice but thinks that SPS periodicities like 120ms and 240ms periodicities that do not divide 10240 would require additional specification work in RAN2 to resolve the issues</w:t>
      </w:r>
    </w:p>
    <w:p w14:paraId="1099655F" w14:textId="77777777" w:rsidR="006835F7" w:rsidRPr="000466B4" w:rsidRDefault="006835F7" w:rsidP="00DE0CB6"/>
    <w:p w14:paraId="4FFCF41B" w14:textId="36683178" w:rsidR="004E4F14" w:rsidRPr="00F26AD0" w:rsidRDefault="00B60D8A" w:rsidP="00F26AD0">
      <w:pPr>
        <w:rPr>
          <w:rFonts w:eastAsia="等线"/>
          <w:b/>
          <w:bCs/>
          <w:lang w:eastAsia="zh-CN"/>
        </w:rPr>
      </w:pPr>
      <w:r w:rsidRPr="00F26AD0">
        <w:rPr>
          <w:rFonts w:eastAsia="等线"/>
          <w:b/>
          <w:bCs/>
          <w:lang w:eastAsia="zh-CN"/>
        </w:rPr>
        <w:lastRenderedPageBreak/>
        <w:t xml:space="preserve">RAN2#132 </w:t>
      </w:r>
      <w:r w:rsidR="004E4F14" w:rsidRPr="00F26AD0">
        <w:rPr>
          <w:rFonts w:eastAsia="等线"/>
          <w:b/>
          <w:bCs/>
          <w:lang w:eastAsia="zh-CN"/>
        </w:rPr>
        <w:t>Agreements</w:t>
      </w:r>
    </w:p>
    <w:p w14:paraId="1C08E38C" w14:textId="77777777" w:rsidR="004E4F14" w:rsidRDefault="004E4F14" w:rsidP="004E4F14">
      <w:pPr>
        <w:rPr>
          <w:lang w:eastAsia="ja-JP"/>
        </w:rPr>
      </w:pPr>
      <w:r>
        <w:rPr>
          <w:lang w:eastAsia="ja-JP"/>
        </w:rPr>
        <w:t>Agreements:</w:t>
      </w:r>
    </w:p>
    <w:p w14:paraId="1C0E2B2F" w14:textId="77777777" w:rsidR="004E4F14" w:rsidRDefault="004E4F14" w:rsidP="004E4F14">
      <w:pPr>
        <w:rPr>
          <w:lang w:eastAsia="ja-JP"/>
        </w:rPr>
      </w:pPr>
      <w:r>
        <w:rPr>
          <w:lang w:eastAsia="ja-JP"/>
        </w:rPr>
        <w:t>1.</w:t>
      </w:r>
      <w:r>
        <w:rPr>
          <w:lang w:eastAsia="ja-JP"/>
        </w:rPr>
        <w:tab/>
        <w:t>From RAN2 perspective UP solution (i.e., via DRB) is recommended for both IMS signalling and voice packet transmission over NB-IoT via GSO</w:t>
      </w:r>
    </w:p>
    <w:p w14:paraId="669B5BD3" w14:textId="77777777" w:rsidR="004E4F14" w:rsidRDefault="004E4F14" w:rsidP="004E4F14">
      <w:pPr>
        <w:rPr>
          <w:lang w:eastAsia="ja-JP"/>
        </w:rPr>
      </w:pPr>
      <w:r>
        <w:rPr>
          <w:lang w:eastAsia="ja-JP"/>
        </w:rPr>
        <w:t>2.</w:t>
      </w:r>
      <w:r>
        <w:rPr>
          <w:lang w:eastAsia="ja-JP"/>
        </w:rPr>
        <w:tab/>
        <w:t>RAN2 understands that whether/How to further down-select between UP non-IP and UP IP for voice packet is up to SA2</w:t>
      </w:r>
    </w:p>
    <w:p w14:paraId="711E9EDE" w14:textId="77777777" w:rsidR="004E4F14" w:rsidRDefault="004E4F14" w:rsidP="004E4F14">
      <w:pPr>
        <w:rPr>
          <w:lang w:eastAsia="ja-JP"/>
        </w:rPr>
      </w:pPr>
      <w:r>
        <w:rPr>
          <w:lang w:eastAsia="ja-JP"/>
        </w:rPr>
        <w:t>3.</w:t>
      </w:r>
      <w:r>
        <w:rPr>
          <w:lang w:eastAsia="ja-JP"/>
        </w:rPr>
        <w:tab/>
        <w:t>In UP solution, RAN2 understands that voice data packets will be transmitted via UM DRB while the voice signalling packets will be transmitted via AM DRB (no intention to mandate this in the specification)</w:t>
      </w:r>
    </w:p>
    <w:p w14:paraId="3EC19619" w14:textId="77777777" w:rsidR="004E4F14" w:rsidRDefault="004E4F14" w:rsidP="004E4F14">
      <w:pPr>
        <w:rPr>
          <w:lang w:eastAsia="ja-JP"/>
        </w:rPr>
      </w:pPr>
      <w:r>
        <w:rPr>
          <w:lang w:eastAsia="ja-JP"/>
        </w:rPr>
        <w:t>4.</w:t>
      </w:r>
      <w:r>
        <w:rPr>
          <w:lang w:eastAsia="ja-JP"/>
        </w:rPr>
        <w:tab/>
        <w:t>RAN2 continues to assume that a UE can use only one solution (CP based or UP based) at a time (add this to the LS out)</w:t>
      </w:r>
    </w:p>
    <w:p w14:paraId="23A802D8" w14:textId="77777777" w:rsidR="004E4F14" w:rsidRDefault="004E4F14" w:rsidP="004E4F14">
      <w:pPr>
        <w:rPr>
          <w:lang w:eastAsia="ja-JP"/>
        </w:rPr>
      </w:pPr>
      <w:r>
        <w:rPr>
          <w:lang w:eastAsia="ja-JP"/>
        </w:rPr>
        <w:t>5.</w:t>
      </w:r>
      <w:r>
        <w:rPr>
          <w:lang w:eastAsia="ja-JP"/>
        </w:rPr>
        <w:tab/>
      </w:r>
      <w:proofErr w:type="spellStart"/>
      <w:r>
        <w:rPr>
          <w:lang w:eastAsia="ja-JP"/>
        </w:rPr>
        <w:t>RoHC</w:t>
      </w:r>
      <w:proofErr w:type="spellEnd"/>
      <w:r>
        <w:rPr>
          <w:lang w:eastAsia="ja-JP"/>
        </w:rPr>
        <w:t xml:space="preserve"> compression profiles for RTP/UDP/IP can be introduced for PDCP configuration in Rel-20 if UP IP solution will be adopted</w:t>
      </w:r>
    </w:p>
    <w:p w14:paraId="5DB5CD56" w14:textId="45F279C4" w:rsidR="004E4F14" w:rsidRDefault="004E4F14" w:rsidP="004E4F14">
      <w:pPr>
        <w:rPr>
          <w:lang w:eastAsia="ja-JP"/>
        </w:rPr>
      </w:pPr>
      <w:r>
        <w:rPr>
          <w:lang w:eastAsia="ja-JP"/>
        </w:rPr>
        <w:t>6.</w:t>
      </w:r>
      <w:r>
        <w:rPr>
          <w:lang w:eastAsia="ja-JP"/>
        </w:rPr>
        <w:tab/>
        <w:t>RAN2 will continue working on solutions to address the scheduling for variable sized packets for the support of voice over NB-IoT</w:t>
      </w:r>
    </w:p>
    <w:p w14:paraId="02362954" w14:textId="77777777" w:rsidR="00806CEB" w:rsidRPr="004E4F14" w:rsidRDefault="00806CEB" w:rsidP="004E4F14">
      <w:pPr>
        <w:rPr>
          <w:lang w:eastAsia="ja-JP"/>
        </w:rPr>
      </w:pPr>
    </w:p>
    <w:p w14:paraId="0511E1CF" w14:textId="6780AB00" w:rsidR="00806CEB" w:rsidRDefault="00806CEB" w:rsidP="00806CEB">
      <w:pPr>
        <w:pStyle w:val="4"/>
        <w:rPr>
          <w:lang w:eastAsia="ja-JP"/>
        </w:rPr>
      </w:pPr>
      <w:r>
        <w:rPr>
          <w:lang w:eastAsia="ja-JP"/>
        </w:rPr>
        <w:t>2.2.</w:t>
      </w:r>
      <w:r w:rsidR="0094347D">
        <w:rPr>
          <w:lang w:eastAsia="ja-JP"/>
        </w:rPr>
        <w:t>2</w:t>
      </w:r>
      <w:r>
        <w:rPr>
          <w:lang w:eastAsia="ja-JP"/>
        </w:rPr>
        <w:t xml:space="preserve"> Remaining Open issues</w:t>
      </w:r>
    </w:p>
    <w:p w14:paraId="719A34BA" w14:textId="77777777" w:rsidR="000A5C36" w:rsidRDefault="000A5C36" w:rsidP="000A5C36">
      <w:r>
        <w:t>Specify necessary features enabling:</w:t>
      </w:r>
    </w:p>
    <w:p w14:paraId="3FBE742B" w14:textId="7080DD3A" w:rsidR="000A5C36" w:rsidRPr="00665B6E" w:rsidRDefault="00F426C2" w:rsidP="000A5C36">
      <w:pPr>
        <w:pStyle w:val="aff8"/>
        <w:numPr>
          <w:ilvl w:val="0"/>
          <w:numId w:val="70"/>
        </w:numPr>
        <w:ind w:leftChars="0"/>
        <w:rPr>
          <w:rFonts w:ascii="Times New Roman" w:hAnsi="Times New Roman"/>
          <w:kern w:val="0"/>
          <w:sz w:val="20"/>
          <w:szCs w:val="20"/>
          <w:lang w:val="en-GB" w:eastAsia="en-GB"/>
        </w:rPr>
      </w:pPr>
      <w:r>
        <w:rPr>
          <w:rFonts w:ascii="Times New Roman" w:hAnsi="Times New Roman"/>
          <w:kern w:val="0"/>
          <w:sz w:val="20"/>
          <w:szCs w:val="20"/>
          <w:lang w:val="en-GB" w:eastAsia="en-GB"/>
        </w:rPr>
        <w:t>t</w:t>
      </w:r>
      <w:r w:rsidR="00665B6E" w:rsidRPr="00665B6E">
        <w:rPr>
          <w:rFonts w:ascii="Times New Roman" w:hAnsi="Times New Roman"/>
          <w:kern w:val="0"/>
          <w:sz w:val="20"/>
          <w:szCs w:val="20"/>
          <w:lang w:val="en-GB" w:eastAsia="en-GB"/>
        </w:rPr>
        <w:t>he scheduling for variable sized packets for the support of voice over NB-IoT</w:t>
      </w:r>
    </w:p>
    <w:p w14:paraId="43E5B40A" w14:textId="0678370A" w:rsidR="000A5C36" w:rsidRDefault="00F426C2" w:rsidP="000A5C36">
      <w:pPr>
        <w:pStyle w:val="aff8"/>
        <w:numPr>
          <w:ilvl w:val="0"/>
          <w:numId w:val="70"/>
        </w:numPr>
        <w:ind w:leftChars="0"/>
        <w:rPr>
          <w:rFonts w:ascii="Times New Roman" w:eastAsia="Malgun Gothic" w:hAnsi="Times New Roman"/>
          <w:sz w:val="20"/>
          <w:szCs w:val="20"/>
          <w:lang w:eastAsia="ko-KR"/>
        </w:rPr>
      </w:pPr>
      <w:r>
        <w:rPr>
          <w:rFonts w:ascii="Times New Roman" w:eastAsia="Malgun Gothic" w:hAnsi="Times New Roman"/>
          <w:sz w:val="20"/>
          <w:szCs w:val="20"/>
          <w:lang w:eastAsia="ko-KR"/>
        </w:rPr>
        <w:t>s</w:t>
      </w:r>
      <w:r w:rsidR="000A5C36" w:rsidRPr="00F95AF3">
        <w:rPr>
          <w:rFonts w:ascii="Times New Roman" w:eastAsia="Malgun Gothic" w:hAnsi="Times New Roman"/>
          <w:sz w:val="20"/>
          <w:szCs w:val="20"/>
          <w:lang w:eastAsia="ko-KR"/>
        </w:rPr>
        <w:t>emi-persistent scheduling for NB-IoT-NTN for DL and UL data transmission for voice packets</w:t>
      </w:r>
    </w:p>
    <w:p w14:paraId="1D7045A4" w14:textId="772C7353" w:rsidR="00E2142E" w:rsidRDefault="00E2142E" w:rsidP="000A5C36">
      <w:pPr>
        <w:pStyle w:val="aff8"/>
        <w:numPr>
          <w:ilvl w:val="0"/>
          <w:numId w:val="70"/>
        </w:numPr>
        <w:ind w:leftChars="0"/>
        <w:rPr>
          <w:rFonts w:ascii="Times New Roman" w:eastAsia="Malgun Gothic" w:hAnsi="Times New Roman"/>
          <w:sz w:val="20"/>
          <w:szCs w:val="20"/>
          <w:lang w:eastAsia="ko-KR"/>
        </w:rPr>
      </w:pPr>
      <w:r w:rsidRPr="00E2142E">
        <w:rPr>
          <w:rFonts w:ascii="Times New Roman" w:eastAsia="Malgun Gothic" w:hAnsi="Times New Roman"/>
          <w:sz w:val="20"/>
          <w:szCs w:val="20"/>
          <w:lang w:eastAsia="ko-KR"/>
        </w:rPr>
        <w:t>RRC connection setup procedure for NB-IoT-NTN</w:t>
      </w:r>
    </w:p>
    <w:p w14:paraId="6F952975" w14:textId="486456EE" w:rsidR="00E2142E" w:rsidRPr="00E958EF" w:rsidRDefault="00E2142E" w:rsidP="000A5C36">
      <w:pPr>
        <w:pStyle w:val="aff8"/>
        <w:numPr>
          <w:ilvl w:val="0"/>
          <w:numId w:val="70"/>
        </w:numPr>
        <w:ind w:leftChars="0"/>
        <w:rPr>
          <w:rFonts w:ascii="Times New Roman" w:eastAsia="Malgun Gothic" w:hAnsi="Times New Roman"/>
          <w:sz w:val="20"/>
          <w:szCs w:val="20"/>
          <w:lang w:eastAsia="ko-KR"/>
        </w:rPr>
      </w:pPr>
      <w:r w:rsidRPr="00E958EF">
        <w:rPr>
          <w:rFonts w:ascii="Times New Roman" w:eastAsia="Malgun Gothic" w:hAnsi="Times New Roman"/>
          <w:sz w:val="20"/>
          <w:szCs w:val="20"/>
          <w:lang w:eastAsia="ko-KR"/>
        </w:rPr>
        <w:t>emergency call for voice over NB-IoT-NTN</w:t>
      </w:r>
    </w:p>
    <w:p w14:paraId="4E2D1C5B" w14:textId="77777777" w:rsidR="00F95AF3" w:rsidRPr="000A5C36" w:rsidRDefault="00F95AF3" w:rsidP="00F95AF3">
      <w:pPr>
        <w:rPr>
          <w:lang w:val="en-US" w:eastAsia="ja-JP"/>
        </w:rPr>
      </w:pPr>
    </w:p>
    <w:p w14:paraId="66DECF8F" w14:textId="77777777" w:rsidR="00462B3E" w:rsidRPr="00462B3E" w:rsidRDefault="00462B3E" w:rsidP="00462B3E">
      <w:pPr>
        <w:rPr>
          <w:lang w:eastAsia="ja-JP"/>
        </w:rPr>
      </w:pPr>
    </w:p>
    <w:p w14:paraId="743F862A" w14:textId="43033C83" w:rsidR="00462B3E" w:rsidRDefault="00462B3E" w:rsidP="00462B3E">
      <w:pPr>
        <w:pStyle w:val="2"/>
        <w:rPr>
          <w:lang w:eastAsia="ja-JP"/>
        </w:rPr>
      </w:pPr>
      <w:r>
        <w:rPr>
          <w:lang w:eastAsia="ja-JP"/>
        </w:rPr>
        <w:t>2.3</w:t>
      </w:r>
      <w:r>
        <w:rPr>
          <w:lang w:eastAsia="ja-JP"/>
        </w:rPr>
        <w:tab/>
      </w:r>
      <w:r>
        <w:rPr>
          <w:rFonts w:hint="eastAsia"/>
          <w:lang w:eastAsia="ja-JP"/>
        </w:rPr>
        <w:t>RAN</w:t>
      </w:r>
      <w:r>
        <w:rPr>
          <w:lang w:eastAsia="ja-JP"/>
        </w:rPr>
        <w:t>3</w:t>
      </w:r>
    </w:p>
    <w:p w14:paraId="440AE59B" w14:textId="77777777" w:rsidR="00462B3E" w:rsidRDefault="00462B3E" w:rsidP="00462B3E">
      <w:pPr>
        <w:pStyle w:val="4"/>
        <w:rPr>
          <w:lang w:eastAsia="ja-JP"/>
        </w:rPr>
      </w:pPr>
      <w:r>
        <w:rPr>
          <w:lang w:eastAsia="ja-JP"/>
        </w:rPr>
        <w:t>2.3.1</w:t>
      </w:r>
      <w:r>
        <w:rPr>
          <w:lang w:eastAsia="ja-JP"/>
        </w:rPr>
        <w:tab/>
        <w:t>Agreements</w:t>
      </w:r>
    </w:p>
    <w:p w14:paraId="711737F5" w14:textId="77777777" w:rsidR="00462B3E" w:rsidRPr="0043046C" w:rsidRDefault="00462B3E" w:rsidP="00462B3E">
      <w:r>
        <w:rPr>
          <w:lang w:eastAsia="ja-JP"/>
        </w:rPr>
        <w:t>Not started</w:t>
      </w:r>
    </w:p>
    <w:p w14:paraId="22CAAB3D" w14:textId="77777777" w:rsidR="00462B3E" w:rsidRPr="00D54DD4" w:rsidRDefault="00462B3E" w:rsidP="00462B3E">
      <w:pPr>
        <w:rPr>
          <w:rFonts w:ascii="Times" w:eastAsiaTheme="minorEastAsia" w:hAnsi="Times"/>
          <w:b/>
          <w:u w:val="single"/>
          <w:lang w:eastAsia="zh-CN"/>
        </w:rPr>
      </w:pPr>
    </w:p>
    <w:p w14:paraId="5418191A" w14:textId="3277BE83" w:rsidR="00462B3E" w:rsidRDefault="00462B3E" w:rsidP="00462B3E">
      <w:pPr>
        <w:pStyle w:val="4"/>
        <w:rPr>
          <w:lang w:eastAsia="ja-JP"/>
        </w:rPr>
      </w:pPr>
      <w:r>
        <w:rPr>
          <w:lang w:eastAsia="ja-JP"/>
        </w:rPr>
        <w:t>2.3.2</w:t>
      </w:r>
      <w:r>
        <w:rPr>
          <w:lang w:eastAsia="ja-JP"/>
        </w:rPr>
        <w:tab/>
        <w:t>Remaining Open issues</w:t>
      </w:r>
    </w:p>
    <w:p w14:paraId="36D4821B" w14:textId="77777777" w:rsidR="005B56CF" w:rsidRPr="005B56CF" w:rsidRDefault="005B56CF" w:rsidP="005B56CF">
      <w:pPr>
        <w:rPr>
          <w:lang w:eastAsia="ja-JP"/>
        </w:rPr>
      </w:pPr>
    </w:p>
    <w:p w14:paraId="01CD5B25" w14:textId="08A4444F" w:rsidR="003020FD" w:rsidRPr="00806CEB" w:rsidRDefault="003020FD" w:rsidP="003020FD">
      <w:pPr>
        <w:rPr>
          <w:rFonts w:eastAsia="Yu Mincho"/>
          <w:lang w:eastAsia="ja-JP"/>
        </w:rPr>
      </w:pPr>
    </w:p>
    <w:p w14:paraId="2278B22C" w14:textId="0A86D538" w:rsidR="006D5CFD" w:rsidRDefault="00E059FA">
      <w:pPr>
        <w:pStyle w:val="2"/>
        <w:rPr>
          <w:lang w:eastAsia="ja-JP"/>
        </w:rPr>
      </w:pPr>
      <w:r>
        <w:rPr>
          <w:lang w:eastAsia="ja-JP"/>
        </w:rPr>
        <w:t>2.</w:t>
      </w:r>
      <w:r w:rsidR="00462B3E">
        <w:rPr>
          <w:lang w:eastAsia="ja-JP"/>
        </w:rPr>
        <w:t>4</w:t>
      </w:r>
      <w:r>
        <w:rPr>
          <w:lang w:eastAsia="ja-JP"/>
        </w:rPr>
        <w:tab/>
      </w:r>
      <w:r>
        <w:rPr>
          <w:rFonts w:hint="eastAsia"/>
          <w:lang w:eastAsia="ja-JP"/>
        </w:rPr>
        <w:t>RAN4</w:t>
      </w:r>
    </w:p>
    <w:p w14:paraId="4F30E66D" w14:textId="4BD133CF" w:rsidR="00FD04A8" w:rsidRDefault="00E059FA" w:rsidP="003F54D7">
      <w:pPr>
        <w:pStyle w:val="4"/>
        <w:rPr>
          <w:lang w:eastAsia="ja-JP"/>
        </w:rPr>
      </w:pPr>
      <w:r>
        <w:rPr>
          <w:lang w:eastAsia="ja-JP"/>
        </w:rPr>
        <w:t>2.</w:t>
      </w:r>
      <w:r w:rsidR="00462B3E">
        <w:rPr>
          <w:lang w:eastAsia="ja-JP"/>
        </w:rPr>
        <w:t>4</w:t>
      </w:r>
      <w:r>
        <w:rPr>
          <w:lang w:eastAsia="ja-JP"/>
        </w:rPr>
        <w:t>.1</w:t>
      </w:r>
      <w:r>
        <w:rPr>
          <w:lang w:eastAsia="ja-JP"/>
        </w:rPr>
        <w:tab/>
        <w:t>Agreements</w:t>
      </w:r>
    </w:p>
    <w:p w14:paraId="748A3195" w14:textId="6CA45936" w:rsidR="00CF5AC3" w:rsidRPr="0043046C" w:rsidRDefault="003F54D7" w:rsidP="0043046C">
      <w:r>
        <w:rPr>
          <w:lang w:eastAsia="ja-JP"/>
        </w:rPr>
        <w:t>Not started</w:t>
      </w:r>
    </w:p>
    <w:p w14:paraId="358431BA" w14:textId="77777777" w:rsidR="00E300A0" w:rsidRPr="00D54DD4" w:rsidRDefault="00E300A0" w:rsidP="00E300A0">
      <w:pPr>
        <w:rPr>
          <w:rFonts w:ascii="Times" w:eastAsiaTheme="minorEastAsia" w:hAnsi="Times"/>
          <w:b/>
          <w:u w:val="single"/>
          <w:lang w:eastAsia="zh-CN"/>
        </w:rPr>
      </w:pPr>
    </w:p>
    <w:p w14:paraId="43BE8B17" w14:textId="096AC5D2" w:rsidR="0043046C" w:rsidRDefault="00926CDA" w:rsidP="006A3103">
      <w:pPr>
        <w:pStyle w:val="4"/>
        <w:rPr>
          <w:lang w:eastAsia="ja-JP"/>
        </w:rPr>
      </w:pPr>
      <w:r>
        <w:rPr>
          <w:lang w:eastAsia="ja-JP"/>
        </w:rPr>
        <w:t>2.</w:t>
      </w:r>
      <w:r w:rsidR="00462B3E">
        <w:rPr>
          <w:lang w:eastAsia="ja-JP"/>
        </w:rPr>
        <w:t>4</w:t>
      </w:r>
      <w:r>
        <w:rPr>
          <w:lang w:eastAsia="ja-JP"/>
        </w:rPr>
        <w:t>.2</w:t>
      </w:r>
      <w:r>
        <w:rPr>
          <w:lang w:eastAsia="ja-JP"/>
        </w:rPr>
        <w:tab/>
        <w:t>Remaining Open issues</w:t>
      </w:r>
    </w:p>
    <w:p w14:paraId="3C6D44C9" w14:textId="2FEAEFF8" w:rsidR="00F95AF3" w:rsidRDefault="00F95AF3" w:rsidP="00F95AF3">
      <w:r>
        <w:t>S</w:t>
      </w:r>
      <w:r w:rsidRPr="00F95AF3">
        <w:rPr>
          <w:rFonts w:hint="eastAsia"/>
        </w:rPr>
        <w:t>tudy</w:t>
      </w:r>
      <w:r>
        <w:t xml:space="preserve"> </w:t>
      </w:r>
      <w:r w:rsidRPr="00F95AF3">
        <w:rPr>
          <w:rFonts w:hint="eastAsia"/>
        </w:rPr>
        <w:t>and</w:t>
      </w:r>
      <w:r>
        <w:t xml:space="preserve"> </w:t>
      </w:r>
      <w:r w:rsidRPr="00F95AF3">
        <w:rPr>
          <w:rFonts w:hint="eastAsia"/>
        </w:rPr>
        <w:t>if</w:t>
      </w:r>
      <w:r>
        <w:t xml:space="preserve"> </w:t>
      </w:r>
      <w:r w:rsidRPr="00F95AF3">
        <w:rPr>
          <w:rFonts w:hint="eastAsia"/>
        </w:rPr>
        <w:t>feasible,</w:t>
      </w:r>
      <w:r w:rsidRPr="00F95AF3">
        <w:t xml:space="preserve"> specify</w:t>
      </w:r>
      <w:r>
        <w:t xml:space="preserve"> necessary features enabling</w:t>
      </w:r>
      <w:r w:rsidR="000A5C36">
        <w:t>:</w:t>
      </w:r>
    </w:p>
    <w:p w14:paraId="46F4B074" w14:textId="38ED4B09" w:rsidR="00F95AF3" w:rsidRDefault="00F95AF3" w:rsidP="00F95AF3">
      <w:pPr>
        <w:pStyle w:val="aff8"/>
        <w:numPr>
          <w:ilvl w:val="0"/>
          <w:numId w:val="70"/>
        </w:numPr>
        <w:ind w:leftChars="0"/>
        <w:rPr>
          <w:rFonts w:ascii="Times New Roman" w:eastAsia="Malgun Gothic" w:hAnsi="Times New Roman"/>
          <w:sz w:val="20"/>
          <w:szCs w:val="20"/>
          <w:lang w:eastAsia="ko-KR"/>
        </w:rPr>
      </w:pPr>
      <w:r w:rsidRPr="00F95AF3">
        <w:rPr>
          <w:rFonts w:ascii="Times New Roman" w:eastAsia="Malgun Gothic" w:hAnsi="Times New Roman"/>
          <w:sz w:val="20"/>
          <w:szCs w:val="20"/>
          <w:lang w:eastAsia="ko-KR"/>
        </w:rPr>
        <w:t>UE transmit power higher than PC1 (e.g. up to 37dBm) for NB-IoT-NTN</w:t>
      </w:r>
    </w:p>
    <w:p w14:paraId="332C0DC5" w14:textId="77777777" w:rsidR="00145F7B" w:rsidRPr="00145F7B" w:rsidRDefault="00145F7B" w:rsidP="00145F7B">
      <w:pPr>
        <w:rPr>
          <w:lang w:eastAsia="ja-JP"/>
        </w:rPr>
      </w:pPr>
    </w:p>
    <w:p w14:paraId="64BDB29D" w14:textId="77777777" w:rsidR="006D5CFD" w:rsidRDefault="00E059FA">
      <w:pPr>
        <w:pStyle w:val="2"/>
      </w:pPr>
      <w:r>
        <w:lastRenderedPageBreak/>
        <w:t>3.</w:t>
      </w:r>
      <w:r>
        <w:tab/>
        <w:t>Detailed progress in SA/CT WGs since last TSG meeting (for all involved WGs)</w:t>
      </w:r>
    </w:p>
    <w:p w14:paraId="5C7A2134" w14:textId="77777777" w:rsidR="006D5CFD" w:rsidRDefault="00E059FA">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54589E82" w14:textId="77777777" w:rsidR="006D5CFD" w:rsidRDefault="00E059FA">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14:paraId="66C5BA2A" w14:textId="77777777" w:rsidR="006D5CFD" w:rsidRDefault="00E059FA">
      <w:pPr>
        <w:pStyle w:val="4"/>
        <w:rPr>
          <w:lang w:eastAsia="ja-JP"/>
        </w:rPr>
      </w:pPr>
      <w:r>
        <w:rPr>
          <w:lang w:eastAsia="ja-JP"/>
        </w:rPr>
        <w:t>3.1.1</w:t>
      </w:r>
      <w:r>
        <w:rPr>
          <w:lang w:eastAsia="ja-JP"/>
        </w:rPr>
        <w:tab/>
        <w:t>Agreements with cross-TSG impacts</w:t>
      </w:r>
    </w:p>
    <w:p w14:paraId="4A83CE66" w14:textId="77777777" w:rsidR="006D5CFD" w:rsidRDefault="00E059FA">
      <w:pPr>
        <w:pStyle w:val="4"/>
        <w:rPr>
          <w:lang w:eastAsia="ja-JP"/>
        </w:rPr>
      </w:pPr>
      <w:r>
        <w:rPr>
          <w:lang w:eastAsia="ja-JP"/>
        </w:rPr>
        <w:t>3.1.2</w:t>
      </w:r>
      <w:r>
        <w:rPr>
          <w:lang w:eastAsia="ja-JP"/>
        </w:rPr>
        <w:tab/>
        <w:t>Remaining Open issues with cross-TSG impacts</w:t>
      </w:r>
    </w:p>
    <w:p w14:paraId="3D920389" w14:textId="77777777" w:rsidR="006D5CFD" w:rsidRDefault="00E059FA">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259E6880" w14:textId="77777777" w:rsidR="006D5CFD" w:rsidRDefault="00E059FA">
      <w:pPr>
        <w:pStyle w:val="2"/>
      </w:pPr>
      <w:r>
        <w:t>4.</w:t>
      </w:r>
      <w:r>
        <w:tab/>
        <w:t>References</w:t>
      </w:r>
    </w:p>
    <w:p w14:paraId="491BC626" w14:textId="6D3B8774" w:rsidR="006D5CFD" w:rsidRDefault="00E059FA">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e.g.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14:paraId="65C39ED2" w14:textId="25A40D5C" w:rsidR="004F06E6" w:rsidRDefault="004F06E6" w:rsidP="004F06E6">
      <w:pPr>
        <w:pStyle w:val="2"/>
        <w:rPr>
          <w:lang w:eastAsia="ja-JP"/>
        </w:rPr>
      </w:pPr>
      <w:r>
        <w:rPr>
          <w:lang w:eastAsia="ja-JP"/>
        </w:rPr>
        <w:t>4.1</w:t>
      </w:r>
      <w:r>
        <w:rPr>
          <w:lang w:eastAsia="ja-JP"/>
        </w:rPr>
        <w:tab/>
        <w:t>RAN1</w:t>
      </w:r>
    </w:p>
    <w:p w14:paraId="44F3205F" w14:textId="52A66D2C" w:rsidR="004F06E6" w:rsidRPr="00851B91" w:rsidRDefault="004F06E6" w:rsidP="004F06E6">
      <w:pPr>
        <w:tabs>
          <w:tab w:val="left" w:pos="567"/>
        </w:tabs>
        <w:snapToGrid w:val="0"/>
        <w:rPr>
          <w:rFonts w:ascii="Arial" w:hAnsi="Arial" w:cs="Arial"/>
          <w:bCs/>
        </w:rPr>
      </w:pPr>
      <w:r>
        <w:rPr>
          <w:rFonts w:ascii="Arial" w:hAnsi="Arial" w:cs="Arial"/>
          <w:bCs/>
        </w:rPr>
        <w:t>-</w:t>
      </w:r>
    </w:p>
    <w:p w14:paraId="029CA5F3" w14:textId="6701C2B1" w:rsidR="00C623C5" w:rsidRDefault="004F06E6" w:rsidP="00DD4A98">
      <w:pPr>
        <w:pStyle w:val="2"/>
        <w:rPr>
          <w:lang w:eastAsia="ja-JP"/>
        </w:rPr>
      </w:pPr>
      <w:bookmarkStart w:id="1" w:name="OLE_LINK1"/>
      <w:r>
        <w:rPr>
          <w:lang w:eastAsia="ja-JP"/>
        </w:rPr>
        <w:t>4.2</w:t>
      </w:r>
      <w:r>
        <w:rPr>
          <w:lang w:eastAsia="ja-JP"/>
        </w:rPr>
        <w:tab/>
        <w:t>RAN2</w:t>
      </w:r>
    </w:p>
    <w:bookmarkEnd w:id="1"/>
    <w:p w14:paraId="134B9955" w14:textId="5BD98695" w:rsidR="00C623C5" w:rsidRDefault="00C623C5" w:rsidP="007C0545">
      <w:pPr>
        <w:pStyle w:val="af6"/>
        <w:spacing w:before="120" w:after="100" w:afterAutospacing="1" w:line="240" w:lineRule="atLeast"/>
        <w:rPr>
          <w:rFonts w:cs="Arial"/>
          <w:bCs/>
          <w:sz w:val="22"/>
          <w:szCs w:val="22"/>
          <w:lang w:eastAsia="ja-JP"/>
        </w:rPr>
      </w:pPr>
      <w:r w:rsidRPr="00241E80">
        <w:rPr>
          <w:rFonts w:cs="Arial"/>
          <w:bCs/>
          <w:sz w:val="22"/>
          <w:szCs w:val="22"/>
          <w:lang w:eastAsia="ja-JP"/>
        </w:rPr>
        <w:t>RAN</w:t>
      </w:r>
      <w:r w:rsidRPr="00FE4EE6">
        <w:rPr>
          <w:rFonts w:cs="Arial"/>
          <w:bCs/>
          <w:sz w:val="22"/>
          <w:szCs w:val="22"/>
          <w:lang w:eastAsia="ja-JP"/>
        </w:rPr>
        <w:t>2</w:t>
      </w:r>
      <w:r w:rsidRPr="00241E80">
        <w:rPr>
          <w:rFonts w:cs="Arial"/>
          <w:bCs/>
          <w:sz w:val="22"/>
          <w:szCs w:val="22"/>
          <w:lang w:eastAsia="ja-JP"/>
        </w:rPr>
        <w:t>#1</w:t>
      </w:r>
      <w:r w:rsidRPr="00FE4EE6">
        <w:rPr>
          <w:rFonts w:cs="Arial"/>
          <w:bCs/>
          <w:sz w:val="22"/>
          <w:szCs w:val="22"/>
          <w:lang w:eastAsia="ja-JP"/>
        </w:rPr>
        <w:t>3</w:t>
      </w:r>
      <w:r>
        <w:rPr>
          <w:rFonts w:cs="Arial"/>
          <w:bCs/>
          <w:sz w:val="22"/>
          <w:szCs w:val="22"/>
          <w:lang w:eastAsia="ja-JP"/>
        </w:rPr>
        <w:t xml:space="preserve">1bis Meeting, </w:t>
      </w:r>
      <w:r w:rsidRPr="00C623C5">
        <w:rPr>
          <w:rFonts w:cs="Arial"/>
          <w:bCs/>
          <w:sz w:val="22"/>
          <w:szCs w:val="22"/>
          <w:lang w:eastAsia="ja-JP"/>
        </w:rPr>
        <w:t>Prague, Czech Republic, Oct. 13</w:t>
      </w:r>
      <w:r w:rsidRPr="00C623C5">
        <w:rPr>
          <w:rFonts w:cs="Arial"/>
          <w:bCs/>
          <w:sz w:val="22"/>
          <w:szCs w:val="22"/>
          <w:vertAlign w:val="superscript"/>
          <w:lang w:eastAsia="ja-JP"/>
        </w:rPr>
        <w:t>th</w:t>
      </w:r>
      <w:r w:rsidRPr="00C623C5">
        <w:rPr>
          <w:rFonts w:cs="Arial"/>
          <w:bCs/>
          <w:sz w:val="22"/>
          <w:szCs w:val="22"/>
          <w:lang w:eastAsia="ja-JP"/>
        </w:rPr>
        <w:t>-17</w:t>
      </w:r>
      <w:r w:rsidRPr="00C623C5">
        <w:rPr>
          <w:rFonts w:cs="Arial"/>
          <w:bCs/>
          <w:sz w:val="22"/>
          <w:szCs w:val="22"/>
          <w:vertAlign w:val="superscript"/>
          <w:lang w:eastAsia="ja-JP"/>
        </w:rPr>
        <w:t>th</w:t>
      </w:r>
      <w:r w:rsidRPr="00FE4EE6">
        <w:rPr>
          <w:rFonts w:cs="Arial"/>
          <w:bCs/>
          <w:sz w:val="22"/>
          <w:szCs w:val="22"/>
          <w:lang w:eastAsia="ja-JP"/>
        </w:rPr>
        <w:t>, 2025</w:t>
      </w:r>
    </w:p>
    <w:p w14:paraId="430CD6F3" w14:textId="76CB3E63" w:rsidR="00CC7941" w:rsidRPr="00CC7941" w:rsidRDefault="00CC7941" w:rsidP="00CC7941">
      <w:pPr>
        <w:rPr>
          <w:rFonts w:ascii="Arial" w:hAnsi="Arial" w:cs="Arial"/>
        </w:rPr>
      </w:pPr>
      <w:r w:rsidRPr="00CC7941">
        <w:rPr>
          <w:rFonts w:ascii="Arial" w:hAnsi="Arial" w:cs="Arial"/>
        </w:rPr>
        <w:t>R2-2506831</w:t>
      </w:r>
      <w:r w:rsidRPr="00CC7941">
        <w:rPr>
          <w:rFonts w:ascii="Arial" w:hAnsi="Arial" w:cs="Arial"/>
        </w:rPr>
        <w:tab/>
        <w:t>Work Plan for IoT NTN Ph4</w:t>
      </w:r>
      <w:r w:rsidRPr="00CC7941">
        <w:rPr>
          <w:rFonts w:ascii="Arial" w:hAnsi="Arial" w:cs="Arial"/>
        </w:rPr>
        <w:tab/>
        <w:t>vivo</w:t>
      </w:r>
      <w:r w:rsidRPr="00CC7941">
        <w:rPr>
          <w:rFonts w:ascii="Arial" w:hAnsi="Arial" w:cs="Arial"/>
        </w:rPr>
        <w:tab/>
        <w:t>Work Plan</w:t>
      </w:r>
      <w:r w:rsidRPr="00CC7941">
        <w:rPr>
          <w:rFonts w:ascii="Arial" w:hAnsi="Arial" w:cs="Arial"/>
        </w:rPr>
        <w:tab/>
        <w:t>Rel-20</w:t>
      </w:r>
      <w:r w:rsidRPr="00CC7941">
        <w:rPr>
          <w:rFonts w:ascii="Arial" w:hAnsi="Arial" w:cs="Arial"/>
        </w:rPr>
        <w:tab/>
        <w:t>IoT_NTN_Ph4-Core</w:t>
      </w:r>
    </w:p>
    <w:p w14:paraId="690C9B20" w14:textId="6EE24B33" w:rsidR="00CC7941" w:rsidRDefault="00AA085D" w:rsidP="00CC7941">
      <w:pPr>
        <w:pStyle w:val="Doc-title"/>
        <w:rPr>
          <w:rFonts w:cs="Arial"/>
          <w:szCs w:val="20"/>
        </w:rPr>
      </w:pPr>
      <w:hyperlink r:id="rId10" w:tooltip="C:Data3GPPExtractsR2-2506747_S2-2507636.docx" w:history="1">
        <w:r w:rsidR="00CC7941" w:rsidRPr="00E93D24">
          <w:rPr>
            <w:rFonts w:cs="Arial"/>
            <w:szCs w:val="20"/>
          </w:rPr>
          <w:t>R2-2506747</w:t>
        </w:r>
      </w:hyperlink>
      <w:r w:rsidR="00CC7941" w:rsidRPr="00E93D24">
        <w:rPr>
          <w:rFonts w:cs="Arial"/>
          <w:szCs w:val="20"/>
        </w:rPr>
        <w:t xml:space="preserve"> </w:t>
      </w:r>
      <w:r w:rsidR="00E93D24">
        <w:rPr>
          <w:rFonts w:cs="Arial"/>
          <w:szCs w:val="20"/>
        </w:rPr>
        <w:t xml:space="preserve"> </w:t>
      </w:r>
      <w:r w:rsidR="00CC7941" w:rsidRPr="00E93D24">
        <w:rPr>
          <w:rFonts w:cs="Arial"/>
          <w:szCs w:val="20"/>
        </w:rPr>
        <w:t>LS on issues related to support of IMS voice over NB-IoT NTN connected to EPC (S2-2507636;</w:t>
      </w:r>
      <w:r w:rsidR="00E93D24">
        <w:rPr>
          <w:rFonts w:cs="Arial"/>
          <w:szCs w:val="20"/>
        </w:rPr>
        <w:t xml:space="preserve"> </w:t>
      </w:r>
      <w:r w:rsidR="00CC7941" w:rsidRPr="00E93D24">
        <w:rPr>
          <w:rFonts w:cs="Arial"/>
          <w:szCs w:val="20"/>
        </w:rPr>
        <w:t>contact: Qualcomm)</w:t>
      </w:r>
      <w:r w:rsidR="00CC7941" w:rsidRPr="00E93D24">
        <w:rPr>
          <w:rFonts w:cs="Arial"/>
          <w:szCs w:val="20"/>
        </w:rPr>
        <w:tab/>
        <w:t>SA2</w:t>
      </w:r>
      <w:r w:rsidR="00CC7941" w:rsidRPr="00E93D24">
        <w:rPr>
          <w:rFonts w:cs="Arial"/>
          <w:szCs w:val="20"/>
        </w:rPr>
        <w:tab/>
        <w:t>LS in</w:t>
      </w:r>
      <w:r w:rsidR="00CC7941" w:rsidRPr="00E93D24">
        <w:rPr>
          <w:rFonts w:cs="Arial"/>
          <w:szCs w:val="20"/>
        </w:rPr>
        <w:tab/>
        <w:t>Rel-20</w:t>
      </w:r>
      <w:r w:rsidR="00CC7941" w:rsidRPr="00E93D24">
        <w:rPr>
          <w:rFonts w:cs="Arial"/>
          <w:szCs w:val="20"/>
        </w:rPr>
        <w:tab/>
        <w:t>FS_5GSAT_Ph4_ARC</w:t>
      </w:r>
      <w:r w:rsidR="00CC7941" w:rsidRPr="00E93D24">
        <w:rPr>
          <w:rFonts w:cs="Arial"/>
          <w:szCs w:val="20"/>
        </w:rPr>
        <w:tab/>
        <w:t>To:RAN2, SA4, CT1, SA3, SA1, RAN1</w:t>
      </w:r>
    </w:p>
    <w:p w14:paraId="493003E2" w14:textId="77777777" w:rsidR="006E4968" w:rsidRPr="006E4968" w:rsidRDefault="00AA085D" w:rsidP="006E4968">
      <w:pPr>
        <w:pStyle w:val="Doc-title"/>
        <w:spacing w:after="180"/>
        <w:ind w:left="1259" w:hanging="1259"/>
        <w:rPr>
          <w:rFonts w:cs="Arial"/>
          <w:szCs w:val="20"/>
        </w:rPr>
      </w:pPr>
      <w:hyperlink r:id="rId11" w:tooltip="C:Data3GPPExtractsR2-2506706_C1-255650.docx" w:history="1">
        <w:r w:rsidR="006E4968" w:rsidRPr="006E4968">
          <w:rPr>
            <w:rFonts w:cs="Arial"/>
            <w:szCs w:val="20"/>
          </w:rPr>
          <w:t>R2-2506706</w:t>
        </w:r>
      </w:hyperlink>
      <w:r w:rsidR="006E4968" w:rsidRPr="006E4968">
        <w:rPr>
          <w:rFonts w:cs="Arial"/>
          <w:szCs w:val="20"/>
        </w:rPr>
        <w:tab/>
        <w:t>Reply LS to SA4 on the RAN simulation assumptions for ULBC (C1-255650; contact: Qualcomm)</w:t>
      </w:r>
      <w:r w:rsidR="006E4968" w:rsidRPr="006E4968">
        <w:rPr>
          <w:rFonts w:cs="Arial"/>
          <w:szCs w:val="20"/>
        </w:rPr>
        <w:tab/>
        <w:t>CT1</w:t>
      </w:r>
      <w:r w:rsidR="006E4968" w:rsidRPr="006E4968">
        <w:rPr>
          <w:rFonts w:cs="Arial"/>
          <w:szCs w:val="20"/>
        </w:rPr>
        <w:tab/>
        <w:t>LS in</w:t>
      </w:r>
      <w:r w:rsidR="006E4968" w:rsidRPr="006E4968">
        <w:rPr>
          <w:rFonts w:cs="Arial"/>
          <w:szCs w:val="20"/>
        </w:rPr>
        <w:tab/>
        <w:t>Rel-19</w:t>
      </w:r>
      <w:r w:rsidR="006E4968" w:rsidRPr="006E4968">
        <w:rPr>
          <w:rFonts w:cs="Arial"/>
          <w:szCs w:val="20"/>
        </w:rPr>
        <w:tab/>
        <w:t>FS_ULBC</w:t>
      </w:r>
      <w:r w:rsidR="006E4968" w:rsidRPr="006E4968">
        <w:rPr>
          <w:rFonts w:cs="Arial"/>
          <w:szCs w:val="20"/>
        </w:rPr>
        <w:tab/>
        <w:t>To:SA4</w:t>
      </w:r>
      <w:r w:rsidR="006E4968" w:rsidRPr="006E4968">
        <w:rPr>
          <w:rFonts w:cs="Arial"/>
          <w:szCs w:val="20"/>
        </w:rPr>
        <w:tab/>
        <w:t>Cc:SA2, SA1, RAN1, RAN2, RAN4</w:t>
      </w:r>
    </w:p>
    <w:p w14:paraId="60C4EC6D" w14:textId="77777777" w:rsidR="006E4968" w:rsidRPr="006E4968" w:rsidRDefault="00AA085D" w:rsidP="006E4968">
      <w:pPr>
        <w:pStyle w:val="Doc-title"/>
        <w:spacing w:after="180"/>
        <w:ind w:left="1259" w:hanging="1259"/>
        <w:rPr>
          <w:rFonts w:cs="Arial"/>
          <w:szCs w:val="20"/>
        </w:rPr>
      </w:pPr>
      <w:hyperlink r:id="rId12" w:tooltip="C:Data3GPPExtractsR2-2506716_R1-2506541.docx" w:history="1">
        <w:r w:rsidR="006E4968" w:rsidRPr="006E4968">
          <w:rPr>
            <w:rFonts w:cs="Arial"/>
            <w:szCs w:val="20"/>
          </w:rPr>
          <w:t>R2-2506716</w:t>
        </w:r>
      </w:hyperlink>
      <w:r w:rsidR="006E4968" w:rsidRPr="006E4968">
        <w:rPr>
          <w:rFonts w:cs="Arial"/>
          <w:szCs w:val="20"/>
        </w:rPr>
        <w:tab/>
        <w:t>Reply LS on the RAN simulation assumptions for ULBC (R1-2506541; contact: Qualcomm)</w:t>
      </w:r>
      <w:r w:rsidR="006E4968" w:rsidRPr="006E4968">
        <w:rPr>
          <w:rFonts w:cs="Arial"/>
          <w:szCs w:val="20"/>
        </w:rPr>
        <w:tab/>
        <w:t>RAN1</w:t>
      </w:r>
      <w:r w:rsidR="006E4968" w:rsidRPr="006E4968">
        <w:rPr>
          <w:rFonts w:cs="Arial"/>
          <w:szCs w:val="20"/>
        </w:rPr>
        <w:tab/>
        <w:t>LS in</w:t>
      </w:r>
      <w:r w:rsidR="006E4968" w:rsidRPr="006E4968">
        <w:rPr>
          <w:rFonts w:cs="Arial"/>
          <w:szCs w:val="20"/>
        </w:rPr>
        <w:tab/>
        <w:t>Rel-19</w:t>
      </w:r>
      <w:r w:rsidR="006E4968" w:rsidRPr="006E4968">
        <w:rPr>
          <w:rFonts w:cs="Arial"/>
          <w:szCs w:val="20"/>
        </w:rPr>
        <w:tab/>
        <w:t>FS_ULBC</w:t>
      </w:r>
      <w:r w:rsidR="006E4968" w:rsidRPr="006E4968">
        <w:rPr>
          <w:rFonts w:cs="Arial"/>
          <w:szCs w:val="20"/>
        </w:rPr>
        <w:tab/>
        <w:t>To:SA4</w:t>
      </w:r>
      <w:r w:rsidR="006E4968" w:rsidRPr="006E4968">
        <w:rPr>
          <w:rFonts w:cs="Arial"/>
          <w:szCs w:val="20"/>
        </w:rPr>
        <w:tab/>
        <w:t>Cc:RAN4, RAN2, SA2, CT1</w:t>
      </w:r>
    </w:p>
    <w:p w14:paraId="063C0E81" w14:textId="77777777" w:rsidR="006E4968" w:rsidRPr="006E4968" w:rsidRDefault="00AA085D" w:rsidP="006E4968">
      <w:pPr>
        <w:pStyle w:val="Doc-title"/>
        <w:spacing w:after="180"/>
        <w:ind w:left="1259" w:hanging="1259"/>
        <w:rPr>
          <w:rFonts w:cs="Arial"/>
          <w:szCs w:val="20"/>
        </w:rPr>
      </w:pPr>
      <w:hyperlink r:id="rId13" w:tooltip="C:Data3GPPExtractsR2-2506732_R4-2511782.docx" w:history="1">
        <w:r w:rsidR="006E4968" w:rsidRPr="006E4968">
          <w:rPr>
            <w:rFonts w:cs="Arial"/>
            <w:szCs w:val="20"/>
          </w:rPr>
          <w:t>R2-2506732</w:t>
        </w:r>
      </w:hyperlink>
      <w:r w:rsidR="006E4968" w:rsidRPr="006E4968">
        <w:rPr>
          <w:rFonts w:cs="Arial"/>
          <w:szCs w:val="20"/>
        </w:rPr>
        <w:tab/>
        <w:t>Response LS on the RAN simulation assumptions for ULBC (R4-2511782; contact: Xiaomi)</w:t>
      </w:r>
      <w:r w:rsidR="006E4968" w:rsidRPr="006E4968">
        <w:rPr>
          <w:rFonts w:cs="Arial"/>
          <w:szCs w:val="20"/>
        </w:rPr>
        <w:tab/>
        <w:t>RAN4</w:t>
      </w:r>
      <w:r w:rsidR="006E4968" w:rsidRPr="006E4968">
        <w:rPr>
          <w:rFonts w:cs="Arial"/>
          <w:szCs w:val="20"/>
        </w:rPr>
        <w:tab/>
        <w:t>LS in</w:t>
      </w:r>
      <w:r w:rsidR="006E4968" w:rsidRPr="006E4968">
        <w:rPr>
          <w:rFonts w:cs="Arial"/>
          <w:szCs w:val="20"/>
        </w:rPr>
        <w:tab/>
        <w:t>Rel-20</w:t>
      </w:r>
      <w:r w:rsidR="006E4968" w:rsidRPr="006E4968">
        <w:rPr>
          <w:rFonts w:cs="Arial"/>
          <w:szCs w:val="20"/>
        </w:rPr>
        <w:tab/>
        <w:t>FS_ULBC</w:t>
      </w:r>
      <w:r w:rsidR="006E4968" w:rsidRPr="006E4968">
        <w:rPr>
          <w:rFonts w:cs="Arial"/>
          <w:szCs w:val="20"/>
        </w:rPr>
        <w:tab/>
        <w:t>To:SA4</w:t>
      </w:r>
      <w:r w:rsidR="006E4968" w:rsidRPr="006E4968">
        <w:rPr>
          <w:rFonts w:cs="Arial"/>
          <w:szCs w:val="20"/>
        </w:rPr>
        <w:tab/>
        <w:t>Cc:RAN2, RAN1, SA2</w:t>
      </w:r>
    </w:p>
    <w:p w14:paraId="2A7541A4" w14:textId="77777777" w:rsidR="006E4968" w:rsidRPr="006E4968" w:rsidRDefault="00AA085D" w:rsidP="006E4968">
      <w:pPr>
        <w:pStyle w:val="Doc-title"/>
        <w:spacing w:after="180"/>
        <w:ind w:left="1259" w:hanging="1259"/>
        <w:rPr>
          <w:rFonts w:cs="Arial"/>
          <w:szCs w:val="20"/>
        </w:rPr>
      </w:pPr>
      <w:hyperlink r:id="rId14" w:tooltip="C:Data3GPPExtractsR2-2506746_S2-2507578.docx" w:history="1">
        <w:r w:rsidR="006E4968" w:rsidRPr="006E4968">
          <w:rPr>
            <w:rFonts w:cs="Arial"/>
            <w:szCs w:val="20"/>
          </w:rPr>
          <w:t>R2-2506746</w:t>
        </w:r>
      </w:hyperlink>
      <w:r w:rsidR="006E4968" w:rsidRPr="006E4968">
        <w:rPr>
          <w:rFonts w:cs="Arial"/>
          <w:szCs w:val="20"/>
        </w:rPr>
        <w:tab/>
        <w:t>Reply LS on the RAN simulation assumptions for ULBC (S2-2507578; contact: Qualcomm)</w:t>
      </w:r>
      <w:r w:rsidR="006E4968" w:rsidRPr="006E4968">
        <w:rPr>
          <w:rFonts w:cs="Arial"/>
          <w:szCs w:val="20"/>
        </w:rPr>
        <w:tab/>
        <w:t>SA2</w:t>
      </w:r>
      <w:r w:rsidR="006E4968" w:rsidRPr="006E4968">
        <w:rPr>
          <w:rFonts w:cs="Arial"/>
          <w:szCs w:val="20"/>
        </w:rPr>
        <w:tab/>
        <w:t>LS in</w:t>
      </w:r>
      <w:r w:rsidR="006E4968" w:rsidRPr="006E4968">
        <w:rPr>
          <w:rFonts w:cs="Arial"/>
          <w:szCs w:val="20"/>
        </w:rPr>
        <w:tab/>
        <w:t>Rel-20</w:t>
      </w:r>
      <w:r w:rsidR="006E4968" w:rsidRPr="006E4968">
        <w:rPr>
          <w:rFonts w:cs="Arial"/>
          <w:szCs w:val="20"/>
        </w:rPr>
        <w:tab/>
        <w:t>FS_ULBC</w:t>
      </w:r>
      <w:r w:rsidR="006E4968" w:rsidRPr="006E4968">
        <w:rPr>
          <w:rFonts w:cs="Arial"/>
          <w:szCs w:val="20"/>
        </w:rPr>
        <w:tab/>
        <w:t>To:SA4</w:t>
      </w:r>
      <w:r w:rsidR="006E4968" w:rsidRPr="006E4968">
        <w:rPr>
          <w:rFonts w:cs="Arial"/>
          <w:szCs w:val="20"/>
        </w:rPr>
        <w:tab/>
        <w:t>Cc:RAN1, RAN2, RAN4, SA1, CT1</w:t>
      </w:r>
    </w:p>
    <w:p w14:paraId="7A6BD1BE" w14:textId="6D1688D3" w:rsidR="006E4968" w:rsidRPr="006E4968" w:rsidRDefault="00AA085D" w:rsidP="006E4968">
      <w:pPr>
        <w:pStyle w:val="Doc-title"/>
        <w:spacing w:after="180"/>
        <w:ind w:left="1259" w:hanging="1259"/>
        <w:rPr>
          <w:rFonts w:cs="Arial"/>
          <w:szCs w:val="20"/>
        </w:rPr>
      </w:pPr>
      <w:hyperlink r:id="rId15" w:tooltip="C:Data3GPPExtractsR2-2506754_S4aA250258.docx" w:history="1">
        <w:r w:rsidR="006E4968" w:rsidRPr="006E4968">
          <w:rPr>
            <w:rFonts w:cs="Arial"/>
            <w:szCs w:val="20"/>
          </w:rPr>
          <w:t>R2-2506754</w:t>
        </w:r>
      </w:hyperlink>
      <w:r w:rsidR="006E4968" w:rsidRPr="006E4968">
        <w:rPr>
          <w:rFonts w:cs="Arial"/>
          <w:szCs w:val="20"/>
        </w:rPr>
        <w:tab/>
        <w:t>LS on bundling period and SPS for ULBC (S4aA250258; contact: Qualcomm)</w:t>
      </w:r>
      <w:r w:rsidR="006E4968" w:rsidRPr="006E4968">
        <w:rPr>
          <w:rFonts w:cs="Arial"/>
          <w:szCs w:val="20"/>
        </w:rPr>
        <w:tab/>
        <w:t>SA4</w:t>
      </w:r>
      <w:r w:rsidR="006E4968" w:rsidRPr="006E4968">
        <w:rPr>
          <w:rFonts w:cs="Arial"/>
          <w:szCs w:val="20"/>
        </w:rPr>
        <w:tab/>
        <w:t>LS in</w:t>
      </w:r>
      <w:r w:rsidR="006E4968" w:rsidRPr="006E4968">
        <w:rPr>
          <w:rFonts w:cs="Arial"/>
          <w:szCs w:val="20"/>
        </w:rPr>
        <w:tab/>
        <w:t>Rel-20</w:t>
      </w:r>
      <w:r w:rsidR="006E4968" w:rsidRPr="006E4968">
        <w:rPr>
          <w:rFonts w:cs="Arial"/>
          <w:szCs w:val="20"/>
        </w:rPr>
        <w:tab/>
        <w:t>FS_ULBC</w:t>
      </w:r>
      <w:r w:rsidR="006E4968" w:rsidRPr="006E4968">
        <w:rPr>
          <w:rFonts w:cs="Arial"/>
          <w:szCs w:val="20"/>
        </w:rPr>
        <w:tab/>
        <w:t>To:RAN2</w:t>
      </w:r>
      <w:r w:rsidR="006E4968" w:rsidRPr="006E4968">
        <w:rPr>
          <w:rFonts w:cs="Arial"/>
          <w:szCs w:val="20"/>
        </w:rPr>
        <w:tab/>
        <w:t>Cc:RAN1</w:t>
      </w:r>
    </w:p>
    <w:p w14:paraId="5349DFB7" w14:textId="77777777" w:rsidR="00FF191E" w:rsidRPr="00FF191E" w:rsidRDefault="00FF191E" w:rsidP="00FF191E">
      <w:pPr>
        <w:rPr>
          <w:rFonts w:ascii="Arial" w:hAnsi="Arial" w:cs="Arial"/>
        </w:rPr>
      </w:pPr>
      <w:r w:rsidRPr="00FF191E">
        <w:rPr>
          <w:rFonts w:ascii="Arial" w:hAnsi="Arial" w:cs="Arial"/>
        </w:rPr>
        <w:t>R2-2506832</w:t>
      </w:r>
      <w:r w:rsidRPr="00FF191E">
        <w:rPr>
          <w:rFonts w:ascii="Arial" w:hAnsi="Arial" w:cs="Arial"/>
        </w:rPr>
        <w:tab/>
        <w:t>Discussion on Support of IMS Voice over NB-IoT NTN</w:t>
      </w:r>
      <w:r w:rsidRPr="00FF191E">
        <w:rPr>
          <w:rFonts w:ascii="Arial" w:hAnsi="Arial" w:cs="Arial"/>
        </w:rPr>
        <w:tab/>
        <w:t>vivo</w:t>
      </w:r>
    </w:p>
    <w:p w14:paraId="54184ECA" w14:textId="77777777" w:rsidR="00FF191E" w:rsidRPr="00FF191E" w:rsidRDefault="00FF191E" w:rsidP="00FF191E">
      <w:pPr>
        <w:rPr>
          <w:rFonts w:ascii="Arial" w:hAnsi="Arial" w:cs="Arial"/>
        </w:rPr>
      </w:pPr>
      <w:r w:rsidRPr="00FF191E">
        <w:rPr>
          <w:rFonts w:ascii="Arial" w:hAnsi="Arial" w:cs="Arial"/>
        </w:rPr>
        <w:t>R2-2506882</w:t>
      </w:r>
      <w:r w:rsidRPr="00FF191E">
        <w:rPr>
          <w:rFonts w:ascii="Arial" w:hAnsi="Arial" w:cs="Arial"/>
        </w:rPr>
        <w:tab/>
        <w:t>Discussion of NB-IoT voice over GEO</w:t>
      </w:r>
      <w:r w:rsidRPr="00FF191E">
        <w:rPr>
          <w:rFonts w:ascii="Arial" w:hAnsi="Arial" w:cs="Arial"/>
        </w:rPr>
        <w:tab/>
        <w:t>China Telecom</w:t>
      </w:r>
    </w:p>
    <w:p w14:paraId="43937705" w14:textId="77777777" w:rsidR="00FF191E" w:rsidRPr="00FF191E" w:rsidRDefault="00FF191E" w:rsidP="00FF191E">
      <w:pPr>
        <w:rPr>
          <w:rFonts w:ascii="Arial" w:hAnsi="Arial" w:cs="Arial"/>
        </w:rPr>
      </w:pPr>
      <w:r w:rsidRPr="00FF191E">
        <w:rPr>
          <w:rFonts w:ascii="Arial" w:hAnsi="Arial" w:cs="Arial"/>
        </w:rPr>
        <w:t>R2-2506908</w:t>
      </w:r>
      <w:r w:rsidRPr="00FF191E">
        <w:rPr>
          <w:rFonts w:ascii="Arial" w:hAnsi="Arial" w:cs="Arial"/>
        </w:rPr>
        <w:tab/>
        <w:t>Discussion on UP solution vs. CP solution for voice support over NB-IoT-NTN</w:t>
      </w:r>
      <w:r w:rsidRPr="00FF191E">
        <w:rPr>
          <w:rFonts w:ascii="Arial" w:hAnsi="Arial" w:cs="Arial"/>
        </w:rPr>
        <w:tab/>
        <w:t>CMCC</w:t>
      </w:r>
    </w:p>
    <w:p w14:paraId="0B49DA47" w14:textId="77777777" w:rsidR="00FF191E" w:rsidRPr="00FF191E" w:rsidRDefault="00FF191E" w:rsidP="00FF191E">
      <w:pPr>
        <w:rPr>
          <w:rFonts w:ascii="Arial" w:hAnsi="Arial" w:cs="Arial"/>
        </w:rPr>
      </w:pPr>
      <w:r w:rsidRPr="00FF191E">
        <w:rPr>
          <w:rFonts w:ascii="Arial" w:hAnsi="Arial" w:cs="Arial"/>
        </w:rPr>
        <w:t>R2-2506912</w:t>
      </w:r>
      <w:r w:rsidRPr="00FF191E">
        <w:rPr>
          <w:rFonts w:ascii="Arial" w:hAnsi="Arial" w:cs="Arial"/>
        </w:rPr>
        <w:tab/>
        <w:t>Discussion on CP and UP solutions for GEO voice</w:t>
      </w:r>
      <w:r w:rsidRPr="00FF191E">
        <w:rPr>
          <w:rFonts w:ascii="Arial" w:hAnsi="Arial" w:cs="Arial"/>
        </w:rPr>
        <w:tab/>
      </w:r>
      <w:proofErr w:type="spellStart"/>
      <w:r w:rsidRPr="00FF191E">
        <w:rPr>
          <w:rFonts w:ascii="Arial" w:hAnsi="Arial" w:cs="Arial"/>
        </w:rPr>
        <w:t>Spreadtrum</w:t>
      </w:r>
      <w:proofErr w:type="spellEnd"/>
      <w:r w:rsidRPr="00FF191E">
        <w:rPr>
          <w:rFonts w:ascii="Arial" w:hAnsi="Arial" w:cs="Arial"/>
        </w:rPr>
        <w:t>, UNISOC</w:t>
      </w:r>
    </w:p>
    <w:p w14:paraId="2B479901" w14:textId="77777777" w:rsidR="00FF191E" w:rsidRPr="00FF191E" w:rsidRDefault="00FF191E" w:rsidP="00FF191E">
      <w:pPr>
        <w:rPr>
          <w:rFonts w:ascii="Arial" w:hAnsi="Arial" w:cs="Arial"/>
        </w:rPr>
      </w:pPr>
      <w:r w:rsidRPr="00FF191E">
        <w:rPr>
          <w:rFonts w:ascii="Arial" w:hAnsi="Arial" w:cs="Arial"/>
        </w:rPr>
        <w:t>R2-2506919</w:t>
      </w:r>
      <w:r w:rsidRPr="00FF191E">
        <w:rPr>
          <w:rFonts w:ascii="Arial" w:hAnsi="Arial" w:cs="Arial"/>
        </w:rPr>
        <w:tab/>
        <w:t>Considerations on voice support over IoT-NTN</w:t>
      </w:r>
      <w:r w:rsidRPr="00FF191E">
        <w:rPr>
          <w:rFonts w:ascii="Arial" w:hAnsi="Arial" w:cs="Arial"/>
        </w:rPr>
        <w:tab/>
        <w:t>Lenovo</w:t>
      </w:r>
    </w:p>
    <w:p w14:paraId="74C59294" w14:textId="77777777" w:rsidR="00FF191E" w:rsidRPr="00FF191E" w:rsidRDefault="00FF191E" w:rsidP="00FF191E">
      <w:pPr>
        <w:rPr>
          <w:rFonts w:ascii="Arial" w:hAnsi="Arial" w:cs="Arial"/>
        </w:rPr>
      </w:pPr>
      <w:r w:rsidRPr="00FF191E">
        <w:rPr>
          <w:rFonts w:ascii="Arial" w:hAnsi="Arial" w:cs="Arial"/>
        </w:rPr>
        <w:t>R2-2506945</w:t>
      </w:r>
      <w:r w:rsidRPr="00FF191E">
        <w:rPr>
          <w:rFonts w:ascii="Arial" w:hAnsi="Arial" w:cs="Arial"/>
        </w:rPr>
        <w:tab/>
        <w:t>Discussion on support of IMS voice call over GSO</w:t>
      </w:r>
      <w:r w:rsidRPr="00FF191E">
        <w:rPr>
          <w:rFonts w:ascii="Arial" w:hAnsi="Arial" w:cs="Arial"/>
        </w:rPr>
        <w:tab/>
      </w:r>
      <w:proofErr w:type="spellStart"/>
      <w:r w:rsidRPr="00FF191E">
        <w:rPr>
          <w:rFonts w:ascii="Arial" w:hAnsi="Arial" w:cs="Arial"/>
        </w:rPr>
        <w:t>Transsion</w:t>
      </w:r>
      <w:proofErr w:type="spellEnd"/>
      <w:r w:rsidRPr="00FF191E">
        <w:rPr>
          <w:rFonts w:ascii="Arial" w:hAnsi="Arial" w:cs="Arial"/>
        </w:rPr>
        <w:t xml:space="preserve"> Holdings</w:t>
      </w:r>
    </w:p>
    <w:p w14:paraId="5A952216" w14:textId="77777777" w:rsidR="00FF191E" w:rsidRPr="00FF191E" w:rsidRDefault="00FF191E" w:rsidP="00FF191E">
      <w:pPr>
        <w:rPr>
          <w:rFonts w:ascii="Arial" w:hAnsi="Arial" w:cs="Arial"/>
        </w:rPr>
      </w:pPr>
      <w:r w:rsidRPr="00FF191E">
        <w:rPr>
          <w:rFonts w:ascii="Arial" w:hAnsi="Arial" w:cs="Arial"/>
        </w:rPr>
        <w:t>R2-2506982</w:t>
      </w:r>
      <w:r w:rsidRPr="00FF191E">
        <w:rPr>
          <w:rFonts w:ascii="Arial" w:hAnsi="Arial" w:cs="Arial"/>
        </w:rPr>
        <w:tab/>
        <w:t>Discussion on IMS voice over GSO</w:t>
      </w:r>
      <w:r w:rsidRPr="00FF191E">
        <w:rPr>
          <w:rFonts w:ascii="Arial" w:hAnsi="Arial" w:cs="Arial"/>
        </w:rPr>
        <w:tab/>
        <w:t>Xiaomi</w:t>
      </w:r>
    </w:p>
    <w:p w14:paraId="26499C9B" w14:textId="77777777" w:rsidR="00FF191E" w:rsidRPr="00FF191E" w:rsidRDefault="00FF191E" w:rsidP="00FF191E">
      <w:pPr>
        <w:rPr>
          <w:rFonts w:ascii="Arial" w:hAnsi="Arial" w:cs="Arial"/>
        </w:rPr>
      </w:pPr>
      <w:r w:rsidRPr="00FF191E">
        <w:rPr>
          <w:rFonts w:ascii="Arial" w:hAnsi="Arial" w:cs="Arial"/>
        </w:rPr>
        <w:t>R2-2506991</w:t>
      </w:r>
      <w:r w:rsidRPr="00FF191E">
        <w:rPr>
          <w:rFonts w:ascii="Arial" w:hAnsi="Arial" w:cs="Arial"/>
        </w:rPr>
        <w:tab/>
        <w:t>Discussion on IMS voice over GEO</w:t>
      </w:r>
      <w:r w:rsidRPr="00FF191E">
        <w:rPr>
          <w:rFonts w:ascii="Arial" w:hAnsi="Arial" w:cs="Arial"/>
        </w:rPr>
        <w:tab/>
        <w:t>CSCN</w:t>
      </w:r>
    </w:p>
    <w:p w14:paraId="7109AE63" w14:textId="77777777" w:rsidR="00FF191E" w:rsidRPr="00FF191E" w:rsidRDefault="00FF191E" w:rsidP="00FF191E">
      <w:pPr>
        <w:rPr>
          <w:rFonts w:ascii="Arial" w:hAnsi="Arial" w:cs="Arial"/>
        </w:rPr>
      </w:pPr>
      <w:r w:rsidRPr="00FF191E">
        <w:rPr>
          <w:rFonts w:ascii="Arial" w:hAnsi="Arial" w:cs="Arial"/>
        </w:rPr>
        <w:t>R2-2507039</w:t>
      </w:r>
      <w:r w:rsidRPr="00FF191E">
        <w:rPr>
          <w:rFonts w:ascii="Arial" w:hAnsi="Arial" w:cs="Arial"/>
        </w:rPr>
        <w:tab/>
        <w:t>Discussion on IoT-NTN to support IMS voice call</w:t>
      </w:r>
      <w:r w:rsidRPr="00FF191E">
        <w:rPr>
          <w:rFonts w:ascii="Arial" w:hAnsi="Arial" w:cs="Arial"/>
        </w:rPr>
        <w:tab/>
        <w:t>HONOR</w:t>
      </w:r>
    </w:p>
    <w:p w14:paraId="1B740221" w14:textId="77777777" w:rsidR="00FF191E" w:rsidRPr="00FF191E" w:rsidRDefault="00FF191E" w:rsidP="00FF191E">
      <w:pPr>
        <w:rPr>
          <w:rFonts w:ascii="Arial" w:hAnsi="Arial" w:cs="Arial"/>
        </w:rPr>
      </w:pPr>
      <w:r w:rsidRPr="00FF191E">
        <w:rPr>
          <w:rFonts w:ascii="Arial" w:hAnsi="Arial" w:cs="Arial"/>
        </w:rPr>
        <w:t>R2-2507049</w:t>
      </w:r>
      <w:r w:rsidRPr="00FF191E">
        <w:rPr>
          <w:rFonts w:ascii="Arial" w:hAnsi="Arial" w:cs="Arial"/>
        </w:rPr>
        <w:tab/>
        <w:t>Discussion on voice support over NB-IoT NTN</w:t>
      </w:r>
      <w:r w:rsidRPr="00FF191E">
        <w:rPr>
          <w:rFonts w:ascii="Arial" w:hAnsi="Arial" w:cs="Arial"/>
        </w:rPr>
        <w:tab/>
        <w:t>OPPO</w:t>
      </w:r>
    </w:p>
    <w:p w14:paraId="4C8270B2" w14:textId="77777777" w:rsidR="00FF191E" w:rsidRPr="00FF191E" w:rsidRDefault="00FF191E" w:rsidP="00FF191E">
      <w:pPr>
        <w:rPr>
          <w:rFonts w:ascii="Arial" w:hAnsi="Arial" w:cs="Arial"/>
        </w:rPr>
      </w:pPr>
      <w:r w:rsidRPr="00FF191E">
        <w:rPr>
          <w:rFonts w:ascii="Arial" w:hAnsi="Arial" w:cs="Arial"/>
        </w:rPr>
        <w:lastRenderedPageBreak/>
        <w:t>R2-2507065</w:t>
      </w:r>
      <w:r w:rsidRPr="00FF191E">
        <w:rPr>
          <w:rFonts w:ascii="Arial" w:hAnsi="Arial" w:cs="Arial"/>
        </w:rPr>
        <w:tab/>
        <w:t>General consideration on voice over NB-IoT NTN via GSO</w:t>
      </w:r>
      <w:r w:rsidRPr="00FF191E">
        <w:rPr>
          <w:rFonts w:ascii="Arial" w:hAnsi="Arial" w:cs="Arial"/>
        </w:rPr>
        <w:tab/>
        <w:t xml:space="preserve">Huawei, </w:t>
      </w:r>
      <w:proofErr w:type="spellStart"/>
      <w:r w:rsidRPr="00FF191E">
        <w:rPr>
          <w:rFonts w:ascii="Arial" w:hAnsi="Arial" w:cs="Arial"/>
        </w:rPr>
        <w:t>HiSilicon</w:t>
      </w:r>
      <w:proofErr w:type="spellEnd"/>
    </w:p>
    <w:p w14:paraId="432A4C28" w14:textId="77777777" w:rsidR="00FF191E" w:rsidRPr="00FF191E" w:rsidRDefault="00FF191E" w:rsidP="00FF191E">
      <w:pPr>
        <w:rPr>
          <w:rFonts w:ascii="Arial" w:hAnsi="Arial" w:cs="Arial"/>
        </w:rPr>
      </w:pPr>
      <w:r w:rsidRPr="00FF191E">
        <w:rPr>
          <w:rFonts w:ascii="Arial" w:hAnsi="Arial" w:cs="Arial"/>
        </w:rPr>
        <w:t>R2-2507085</w:t>
      </w:r>
      <w:r w:rsidRPr="00FF191E">
        <w:rPr>
          <w:rFonts w:ascii="Arial" w:hAnsi="Arial" w:cs="Arial"/>
        </w:rPr>
        <w:tab/>
        <w:t>Comparison of solutions for voice call support over NB-IoT NTN</w:t>
      </w:r>
      <w:r w:rsidRPr="00FF191E">
        <w:rPr>
          <w:rFonts w:ascii="Arial" w:hAnsi="Arial" w:cs="Arial"/>
        </w:rPr>
        <w:tab/>
        <w:t xml:space="preserve">ZTE Corporation, </w:t>
      </w:r>
      <w:proofErr w:type="spellStart"/>
      <w:r w:rsidRPr="00FF191E">
        <w:rPr>
          <w:rFonts w:ascii="Arial" w:hAnsi="Arial" w:cs="Arial"/>
        </w:rPr>
        <w:t>Sanechips</w:t>
      </w:r>
      <w:proofErr w:type="spellEnd"/>
    </w:p>
    <w:p w14:paraId="48B87F29" w14:textId="77777777" w:rsidR="00FF191E" w:rsidRPr="00FF191E" w:rsidRDefault="00FF191E" w:rsidP="00FF191E">
      <w:pPr>
        <w:rPr>
          <w:rFonts w:ascii="Arial" w:hAnsi="Arial" w:cs="Arial"/>
        </w:rPr>
      </w:pPr>
      <w:r w:rsidRPr="00FF191E">
        <w:rPr>
          <w:rFonts w:ascii="Arial" w:hAnsi="Arial" w:cs="Arial"/>
        </w:rPr>
        <w:t>R2-2507125</w:t>
      </w:r>
      <w:r w:rsidRPr="00FF191E">
        <w:rPr>
          <w:rFonts w:ascii="Arial" w:hAnsi="Arial" w:cs="Arial"/>
        </w:rPr>
        <w:tab/>
        <w:t>Discussion on voice over GEO</w:t>
      </w:r>
      <w:r w:rsidRPr="00FF191E">
        <w:rPr>
          <w:rFonts w:ascii="Arial" w:hAnsi="Arial" w:cs="Arial"/>
        </w:rPr>
        <w:tab/>
        <w:t>Apple</w:t>
      </w:r>
    </w:p>
    <w:p w14:paraId="68F31F8F" w14:textId="77777777" w:rsidR="00FF191E" w:rsidRPr="00FF191E" w:rsidRDefault="00FF191E" w:rsidP="00FF191E">
      <w:pPr>
        <w:rPr>
          <w:rFonts w:ascii="Arial" w:hAnsi="Arial" w:cs="Arial"/>
        </w:rPr>
      </w:pPr>
      <w:r w:rsidRPr="00FF191E">
        <w:rPr>
          <w:rFonts w:ascii="Arial" w:hAnsi="Arial" w:cs="Arial"/>
        </w:rPr>
        <w:t>R2-2507136</w:t>
      </w:r>
      <w:r w:rsidRPr="00FF191E">
        <w:rPr>
          <w:rFonts w:ascii="Arial" w:hAnsi="Arial" w:cs="Arial"/>
        </w:rPr>
        <w:tab/>
        <w:t>Discussion on support of voice over NB-IoT-NTN via GEO</w:t>
      </w:r>
      <w:r w:rsidRPr="00FF191E">
        <w:rPr>
          <w:rFonts w:ascii="Arial" w:hAnsi="Arial" w:cs="Arial"/>
        </w:rPr>
        <w:tab/>
        <w:t>Nokia, Nokia Shanghai Bell</w:t>
      </w:r>
    </w:p>
    <w:p w14:paraId="520E9EB8" w14:textId="77777777" w:rsidR="00FF191E" w:rsidRPr="00FF191E" w:rsidRDefault="00FF191E" w:rsidP="00FF191E">
      <w:pPr>
        <w:rPr>
          <w:rFonts w:ascii="Arial" w:hAnsi="Arial" w:cs="Arial"/>
        </w:rPr>
      </w:pPr>
      <w:r w:rsidRPr="00FF191E">
        <w:rPr>
          <w:rFonts w:ascii="Arial" w:hAnsi="Arial" w:cs="Arial"/>
        </w:rPr>
        <w:t>R2-2507137</w:t>
      </w:r>
      <w:r w:rsidRPr="00FF191E">
        <w:rPr>
          <w:rFonts w:ascii="Arial" w:hAnsi="Arial" w:cs="Arial"/>
        </w:rPr>
        <w:tab/>
        <w:t>Discussion on the Support of IMS Voice over NB-IoT NTN Connected to EPC</w:t>
      </w:r>
      <w:r w:rsidRPr="00FF191E">
        <w:rPr>
          <w:rFonts w:ascii="Arial" w:hAnsi="Arial" w:cs="Arial"/>
        </w:rPr>
        <w:tab/>
        <w:t>MediaTek Inc.</w:t>
      </w:r>
    </w:p>
    <w:p w14:paraId="15EBD6A8" w14:textId="77777777" w:rsidR="00FF191E" w:rsidRPr="00FF191E" w:rsidRDefault="00FF191E" w:rsidP="00FF191E">
      <w:pPr>
        <w:rPr>
          <w:rFonts w:ascii="Arial" w:hAnsi="Arial" w:cs="Arial"/>
        </w:rPr>
      </w:pPr>
      <w:r w:rsidRPr="00FF191E">
        <w:rPr>
          <w:rFonts w:ascii="Arial" w:hAnsi="Arial" w:cs="Arial"/>
        </w:rPr>
        <w:t>R2-2507196</w:t>
      </w:r>
      <w:r w:rsidRPr="00FF191E">
        <w:rPr>
          <w:rFonts w:ascii="Arial" w:hAnsi="Arial" w:cs="Arial"/>
        </w:rPr>
        <w:tab/>
        <w:t>UP Solution vs CP Solution for Voice Support over NB-IoT-NTN</w:t>
      </w:r>
      <w:r w:rsidRPr="00FF191E">
        <w:rPr>
          <w:rFonts w:ascii="Arial" w:hAnsi="Arial" w:cs="Arial"/>
        </w:rPr>
        <w:tab/>
        <w:t>Sharp</w:t>
      </w:r>
    </w:p>
    <w:p w14:paraId="1396AE65" w14:textId="77777777" w:rsidR="00FF191E" w:rsidRPr="00FF191E" w:rsidRDefault="00FF191E" w:rsidP="00FF191E">
      <w:pPr>
        <w:rPr>
          <w:rFonts w:ascii="Arial" w:hAnsi="Arial" w:cs="Arial"/>
        </w:rPr>
      </w:pPr>
      <w:r w:rsidRPr="00FF191E">
        <w:rPr>
          <w:rFonts w:ascii="Arial" w:hAnsi="Arial" w:cs="Arial"/>
        </w:rPr>
        <w:t>R2-2507208</w:t>
      </w:r>
      <w:r w:rsidRPr="00FF191E">
        <w:rPr>
          <w:rFonts w:ascii="Arial" w:hAnsi="Arial" w:cs="Arial"/>
        </w:rPr>
        <w:tab/>
        <w:t>Discussion on voice support over NT-IoT-NTN</w:t>
      </w:r>
      <w:r w:rsidRPr="00FF191E">
        <w:rPr>
          <w:rFonts w:ascii="Arial" w:hAnsi="Arial" w:cs="Arial"/>
        </w:rPr>
        <w:tab/>
        <w:t>ETRI</w:t>
      </w:r>
    </w:p>
    <w:p w14:paraId="16AD177C" w14:textId="77777777" w:rsidR="00FF191E" w:rsidRPr="00FF191E" w:rsidRDefault="00FF191E" w:rsidP="00FF191E">
      <w:pPr>
        <w:rPr>
          <w:rFonts w:ascii="Arial" w:hAnsi="Arial" w:cs="Arial"/>
        </w:rPr>
      </w:pPr>
      <w:r w:rsidRPr="00FF191E">
        <w:rPr>
          <w:rFonts w:ascii="Arial" w:hAnsi="Arial" w:cs="Arial"/>
        </w:rPr>
        <w:t>R2-2507260</w:t>
      </w:r>
      <w:r w:rsidRPr="00FF191E">
        <w:rPr>
          <w:rFonts w:ascii="Arial" w:hAnsi="Arial" w:cs="Arial"/>
        </w:rPr>
        <w:tab/>
        <w:t xml:space="preserve">Discussion on how to </w:t>
      </w:r>
      <w:proofErr w:type="spellStart"/>
      <w:r w:rsidRPr="00FF191E">
        <w:rPr>
          <w:rFonts w:ascii="Arial" w:hAnsi="Arial" w:cs="Arial"/>
        </w:rPr>
        <w:t>cupport</w:t>
      </w:r>
      <w:proofErr w:type="spellEnd"/>
      <w:r w:rsidRPr="00FF191E">
        <w:rPr>
          <w:rFonts w:ascii="Arial" w:hAnsi="Arial" w:cs="Arial"/>
        </w:rPr>
        <w:t xml:space="preserve"> voice call via IoT-NTN</w:t>
      </w:r>
      <w:r w:rsidRPr="00FF191E">
        <w:rPr>
          <w:rFonts w:ascii="Arial" w:hAnsi="Arial" w:cs="Arial"/>
        </w:rPr>
        <w:tab/>
        <w:t>LG Electronics Inc.</w:t>
      </w:r>
    </w:p>
    <w:p w14:paraId="096AABC5" w14:textId="77777777" w:rsidR="00FF191E" w:rsidRPr="00FF191E" w:rsidRDefault="00FF191E" w:rsidP="00FF191E">
      <w:pPr>
        <w:rPr>
          <w:rFonts w:ascii="Arial" w:hAnsi="Arial" w:cs="Arial"/>
        </w:rPr>
      </w:pPr>
      <w:r w:rsidRPr="00FF191E">
        <w:rPr>
          <w:rFonts w:ascii="Arial" w:hAnsi="Arial" w:cs="Arial"/>
        </w:rPr>
        <w:t>R2-2507290</w:t>
      </w:r>
      <w:r w:rsidRPr="00FF191E">
        <w:rPr>
          <w:rFonts w:ascii="Arial" w:hAnsi="Arial" w:cs="Arial"/>
        </w:rPr>
        <w:tab/>
        <w:t>Initial discussions on voice over NB-IoT NTN</w:t>
      </w:r>
      <w:r w:rsidRPr="00FF191E">
        <w:rPr>
          <w:rFonts w:ascii="Arial" w:hAnsi="Arial" w:cs="Arial"/>
        </w:rPr>
        <w:tab/>
        <w:t>Samsung</w:t>
      </w:r>
    </w:p>
    <w:p w14:paraId="5C4C4F20" w14:textId="77777777" w:rsidR="00FF191E" w:rsidRPr="00FF191E" w:rsidRDefault="00FF191E" w:rsidP="00FF191E">
      <w:pPr>
        <w:rPr>
          <w:rFonts w:ascii="Arial" w:hAnsi="Arial" w:cs="Arial"/>
        </w:rPr>
      </w:pPr>
      <w:r w:rsidRPr="00FF191E">
        <w:rPr>
          <w:rFonts w:ascii="Arial" w:hAnsi="Arial" w:cs="Arial"/>
        </w:rPr>
        <w:t>R2-2507324</w:t>
      </w:r>
      <w:r w:rsidRPr="00FF191E">
        <w:rPr>
          <w:rFonts w:ascii="Arial" w:hAnsi="Arial" w:cs="Arial"/>
        </w:rPr>
        <w:tab/>
        <w:t>Consideration on IMT voice over IoT NTN</w:t>
      </w:r>
      <w:r w:rsidRPr="00FF191E">
        <w:rPr>
          <w:rFonts w:ascii="Arial" w:hAnsi="Arial" w:cs="Arial"/>
        </w:rPr>
        <w:tab/>
      </w:r>
      <w:proofErr w:type="spellStart"/>
      <w:r w:rsidRPr="00FF191E">
        <w:rPr>
          <w:rFonts w:ascii="Arial" w:hAnsi="Arial" w:cs="Arial"/>
        </w:rPr>
        <w:t>InterDigital</w:t>
      </w:r>
      <w:proofErr w:type="spellEnd"/>
      <w:r w:rsidRPr="00FF191E">
        <w:rPr>
          <w:rFonts w:ascii="Arial" w:hAnsi="Arial" w:cs="Arial"/>
        </w:rPr>
        <w:t xml:space="preserve"> Communications</w:t>
      </w:r>
    </w:p>
    <w:p w14:paraId="76845F0E" w14:textId="77777777" w:rsidR="00FF191E" w:rsidRPr="00FF191E" w:rsidRDefault="00FF191E" w:rsidP="00FF191E">
      <w:pPr>
        <w:rPr>
          <w:rFonts w:ascii="Arial" w:hAnsi="Arial" w:cs="Arial"/>
        </w:rPr>
      </w:pPr>
      <w:r w:rsidRPr="00FF191E">
        <w:rPr>
          <w:rFonts w:ascii="Arial" w:hAnsi="Arial" w:cs="Arial"/>
        </w:rPr>
        <w:t>R2-2507362</w:t>
      </w:r>
      <w:r w:rsidRPr="00FF191E">
        <w:rPr>
          <w:rFonts w:ascii="Arial" w:hAnsi="Arial" w:cs="Arial"/>
        </w:rPr>
        <w:tab/>
        <w:t>Voice over GSO based on NB-IOT NTN</w:t>
      </w:r>
      <w:r w:rsidRPr="00FF191E">
        <w:rPr>
          <w:rFonts w:ascii="Arial" w:hAnsi="Arial" w:cs="Arial"/>
        </w:rPr>
        <w:tab/>
        <w:t>NEC</w:t>
      </w:r>
    </w:p>
    <w:p w14:paraId="4F3F9385" w14:textId="77777777" w:rsidR="00FF191E" w:rsidRPr="00FF191E" w:rsidRDefault="00FF191E" w:rsidP="00FF191E">
      <w:pPr>
        <w:rPr>
          <w:rFonts w:ascii="Arial" w:hAnsi="Arial" w:cs="Arial"/>
        </w:rPr>
      </w:pPr>
      <w:r w:rsidRPr="00FF191E">
        <w:rPr>
          <w:rFonts w:ascii="Arial" w:hAnsi="Arial" w:cs="Arial"/>
        </w:rPr>
        <w:t>R2-2507444      [Draft] Reply LS on the RAN simulation assumptions for ULBC   Qualcomm Incorporated</w:t>
      </w:r>
    </w:p>
    <w:p w14:paraId="550B43D6" w14:textId="77777777" w:rsidR="00FF191E" w:rsidRPr="00FF191E" w:rsidRDefault="00FF191E" w:rsidP="00FF191E">
      <w:pPr>
        <w:rPr>
          <w:rFonts w:ascii="Arial" w:hAnsi="Arial" w:cs="Arial"/>
        </w:rPr>
      </w:pPr>
      <w:r w:rsidRPr="00FF191E">
        <w:rPr>
          <w:rFonts w:ascii="Arial" w:hAnsi="Arial" w:cs="Arial"/>
        </w:rPr>
        <w:t>R2-2507445      [Draft] Reply LS on issues related to support of IMS voice over NB-IoT NTN connected to EPC   Qualcomm Incorporated</w:t>
      </w:r>
    </w:p>
    <w:p w14:paraId="2C363F83" w14:textId="77777777" w:rsidR="00FF191E" w:rsidRPr="00FF191E" w:rsidRDefault="00FF191E" w:rsidP="00FF191E">
      <w:pPr>
        <w:rPr>
          <w:rFonts w:ascii="Arial" w:hAnsi="Arial" w:cs="Arial"/>
        </w:rPr>
      </w:pPr>
      <w:r w:rsidRPr="00FF191E">
        <w:rPr>
          <w:rFonts w:ascii="Arial" w:hAnsi="Arial" w:cs="Arial"/>
        </w:rPr>
        <w:t>R2-2507446      [Draft] Reply LS on bundling period and SPS for ULBC   Qualcomm Incorporated</w:t>
      </w:r>
    </w:p>
    <w:p w14:paraId="382F451B" w14:textId="77777777" w:rsidR="00FF191E" w:rsidRPr="00FF191E" w:rsidRDefault="00FF191E" w:rsidP="00FF191E">
      <w:pPr>
        <w:rPr>
          <w:rFonts w:ascii="Arial" w:hAnsi="Arial" w:cs="Arial"/>
        </w:rPr>
      </w:pPr>
      <w:r w:rsidRPr="00FF191E">
        <w:rPr>
          <w:rFonts w:ascii="Arial" w:hAnsi="Arial" w:cs="Arial"/>
        </w:rPr>
        <w:t>R2-2507447      Discussion on SA4 and SA2 LS replies on voice over NB-IoT   Qualcomm Incorporated</w:t>
      </w:r>
    </w:p>
    <w:p w14:paraId="087ADF59" w14:textId="77777777" w:rsidR="00FF191E" w:rsidRPr="00FF191E" w:rsidRDefault="00FF191E" w:rsidP="00FF191E">
      <w:pPr>
        <w:rPr>
          <w:rFonts w:ascii="Arial" w:hAnsi="Arial" w:cs="Arial"/>
        </w:rPr>
      </w:pPr>
      <w:r w:rsidRPr="00FF191E">
        <w:rPr>
          <w:rFonts w:ascii="Arial" w:hAnsi="Arial" w:cs="Arial"/>
        </w:rPr>
        <w:t>R2-2507448</w:t>
      </w:r>
      <w:r w:rsidRPr="00FF191E">
        <w:rPr>
          <w:rFonts w:ascii="Arial" w:hAnsi="Arial" w:cs="Arial"/>
        </w:rPr>
        <w:tab/>
        <w:t>Discussion on CP and UP solutions</w:t>
      </w:r>
      <w:r w:rsidRPr="00FF191E">
        <w:rPr>
          <w:rFonts w:ascii="Arial" w:hAnsi="Arial" w:cs="Arial"/>
        </w:rPr>
        <w:tab/>
        <w:t>Qualcomm Incorporated</w:t>
      </w:r>
    </w:p>
    <w:p w14:paraId="2C43F9F0" w14:textId="2B8212E2" w:rsidR="00C623C5" w:rsidRPr="00FF191E" w:rsidRDefault="00FF191E" w:rsidP="00FF191E">
      <w:pPr>
        <w:rPr>
          <w:rFonts w:ascii="Arial" w:hAnsi="Arial" w:cs="Arial"/>
        </w:rPr>
      </w:pPr>
      <w:r w:rsidRPr="00FF191E">
        <w:rPr>
          <w:rFonts w:ascii="Arial" w:hAnsi="Arial" w:cs="Arial"/>
        </w:rPr>
        <w:t>R2-2507641</w:t>
      </w:r>
      <w:r w:rsidRPr="00FF191E">
        <w:rPr>
          <w:rFonts w:ascii="Arial" w:hAnsi="Arial" w:cs="Arial"/>
        </w:rPr>
        <w:tab/>
        <w:t>NB-IoT NTN voice over GSO</w:t>
      </w:r>
      <w:r w:rsidRPr="00FF191E">
        <w:rPr>
          <w:rFonts w:ascii="Arial" w:hAnsi="Arial" w:cs="Arial"/>
        </w:rPr>
        <w:tab/>
        <w:t>Ericsson</w:t>
      </w:r>
    </w:p>
    <w:p w14:paraId="1285A628" w14:textId="77777777" w:rsidR="00C623C5" w:rsidRPr="00C623C5" w:rsidRDefault="00C623C5" w:rsidP="00C623C5">
      <w:pPr>
        <w:rPr>
          <w:lang w:eastAsia="ja-JP"/>
        </w:rPr>
      </w:pPr>
    </w:p>
    <w:p w14:paraId="4C019596" w14:textId="6ABE458D" w:rsidR="00425107" w:rsidRPr="007C0545" w:rsidRDefault="00425107" w:rsidP="007C0545">
      <w:pPr>
        <w:pStyle w:val="af6"/>
        <w:spacing w:before="120" w:after="100" w:afterAutospacing="1" w:line="240" w:lineRule="atLeast"/>
        <w:rPr>
          <w:rFonts w:cs="Arial"/>
          <w:bCs/>
          <w:sz w:val="22"/>
          <w:szCs w:val="22"/>
          <w:lang w:eastAsia="ja-JP"/>
        </w:rPr>
      </w:pPr>
      <w:r w:rsidRPr="00241E80">
        <w:rPr>
          <w:rFonts w:cs="Arial"/>
          <w:bCs/>
          <w:sz w:val="22"/>
          <w:szCs w:val="22"/>
          <w:lang w:eastAsia="ja-JP"/>
        </w:rPr>
        <w:t>RAN</w:t>
      </w:r>
      <w:r w:rsidRPr="00FE4EE6">
        <w:rPr>
          <w:rFonts w:cs="Arial"/>
          <w:bCs/>
          <w:sz w:val="22"/>
          <w:szCs w:val="22"/>
          <w:lang w:eastAsia="ja-JP"/>
        </w:rPr>
        <w:t>2</w:t>
      </w:r>
      <w:r w:rsidRPr="00241E80">
        <w:rPr>
          <w:rFonts w:cs="Arial"/>
          <w:bCs/>
          <w:sz w:val="22"/>
          <w:szCs w:val="22"/>
          <w:lang w:eastAsia="ja-JP"/>
        </w:rPr>
        <w:t>#1</w:t>
      </w:r>
      <w:r w:rsidRPr="00FE4EE6">
        <w:rPr>
          <w:rFonts w:cs="Arial"/>
          <w:bCs/>
          <w:sz w:val="22"/>
          <w:szCs w:val="22"/>
          <w:lang w:eastAsia="ja-JP"/>
        </w:rPr>
        <w:t>3</w:t>
      </w:r>
      <w:r w:rsidR="00FE4EE6" w:rsidRPr="00FE4EE6">
        <w:rPr>
          <w:rFonts w:cs="Arial"/>
          <w:bCs/>
          <w:sz w:val="22"/>
          <w:szCs w:val="22"/>
          <w:lang w:eastAsia="ja-JP"/>
        </w:rPr>
        <w:t>2</w:t>
      </w:r>
      <w:r w:rsidR="00FE4EE6">
        <w:rPr>
          <w:rFonts w:cs="Arial"/>
          <w:bCs/>
          <w:sz w:val="22"/>
          <w:szCs w:val="22"/>
          <w:lang w:eastAsia="ja-JP"/>
        </w:rPr>
        <w:t xml:space="preserve"> Meeting, </w:t>
      </w:r>
      <w:r w:rsidR="00FE4EE6" w:rsidRPr="00FE4EE6">
        <w:rPr>
          <w:rFonts w:cs="Arial"/>
          <w:bCs/>
          <w:sz w:val="22"/>
          <w:szCs w:val="22"/>
          <w:lang w:eastAsia="ja-JP"/>
        </w:rPr>
        <w:t>Dallas, USA, Nov 17</w:t>
      </w:r>
      <w:r w:rsidR="00FE4EE6" w:rsidRPr="00EC06C4">
        <w:rPr>
          <w:rFonts w:cs="Arial"/>
          <w:bCs/>
          <w:sz w:val="22"/>
          <w:szCs w:val="22"/>
          <w:vertAlign w:val="superscript"/>
          <w:lang w:eastAsia="ja-JP"/>
        </w:rPr>
        <w:t>th</w:t>
      </w:r>
      <w:r w:rsidR="00FE4EE6" w:rsidRPr="00FE4EE6">
        <w:rPr>
          <w:rFonts w:cs="Arial"/>
          <w:bCs/>
          <w:sz w:val="22"/>
          <w:szCs w:val="22"/>
          <w:lang w:eastAsia="ja-JP"/>
        </w:rPr>
        <w:t xml:space="preserve"> – 21</w:t>
      </w:r>
      <w:r w:rsidR="00FE4EE6" w:rsidRPr="00EC06C4">
        <w:rPr>
          <w:rFonts w:cs="Arial"/>
          <w:bCs/>
          <w:sz w:val="22"/>
          <w:szCs w:val="22"/>
          <w:vertAlign w:val="superscript"/>
          <w:lang w:eastAsia="ja-JP"/>
        </w:rPr>
        <w:t>st</w:t>
      </w:r>
      <w:r w:rsidR="00FE4EE6" w:rsidRPr="00FE4EE6">
        <w:rPr>
          <w:rFonts w:cs="Arial"/>
          <w:bCs/>
          <w:sz w:val="22"/>
          <w:szCs w:val="22"/>
          <w:lang w:eastAsia="ja-JP"/>
        </w:rPr>
        <w:t>, 2025</w:t>
      </w:r>
    </w:p>
    <w:p w14:paraId="4D112C1A" w14:textId="77777777" w:rsidR="00321E68" w:rsidRPr="007A4694" w:rsidRDefault="00321E68" w:rsidP="00321E68">
      <w:pPr>
        <w:rPr>
          <w:rFonts w:ascii="Arial" w:hAnsi="Arial" w:cs="Arial"/>
        </w:rPr>
      </w:pPr>
      <w:r w:rsidRPr="007A4694">
        <w:rPr>
          <w:rFonts w:ascii="Arial" w:hAnsi="Arial" w:cs="Arial"/>
        </w:rPr>
        <w:t>R2-2508038</w:t>
      </w:r>
      <w:r w:rsidRPr="007A4694">
        <w:rPr>
          <w:rFonts w:ascii="Arial" w:hAnsi="Arial" w:cs="Arial"/>
        </w:rPr>
        <w:tab/>
        <w:t>Discussion on Support of IMS Voice over NB-IoT NTN</w:t>
      </w:r>
      <w:r w:rsidRPr="007A4694">
        <w:rPr>
          <w:rFonts w:ascii="Arial" w:hAnsi="Arial" w:cs="Arial"/>
        </w:rPr>
        <w:tab/>
        <w:t>vivo</w:t>
      </w:r>
    </w:p>
    <w:p w14:paraId="26D5BB5C" w14:textId="77777777" w:rsidR="00321E68" w:rsidRPr="00A37AFB" w:rsidRDefault="00321E68" w:rsidP="00321E68">
      <w:pPr>
        <w:rPr>
          <w:rFonts w:ascii="Arial" w:hAnsi="Arial" w:cs="Arial"/>
        </w:rPr>
      </w:pPr>
      <w:r w:rsidRPr="00A37AFB">
        <w:rPr>
          <w:rFonts w:ascii="Arial" w:hAnsi="Arial" w:cs="Arial"/>
        </w:rPr>
        <w:t>R2-2508111</w:t>
      </w:r>
      <w:r w:rsidRPr="00A37AFB">
        <w:rPr>
          <w:rFonts w:ascii="Arial" w:hAnsi="Arial" w:cs="Arial"/>
        </w:rPr>
        <w:tab/>
        <w:t>Discussion on IMS voice over GSO</w:t>
      </w:r>
      <w:r w:rsidRPr="00A37AFB">
        <w:rPr>
          <w:rFonts w:ascii="Arial" w:hAnsi="Arial" w:cs="Arial"/>
        </w:rPr>
        <w:tab/>
        <w:t>Xiaomi</w:t>
      </w:r>
    </w:p>
    <w:p w14:paraId="7081910F" w14:textId="77777777" w:rsidR="00321E68" w:rsidRPr="00A37AFB" w:rsidRDefault="00321E68" w:rsidP="00321E68">
      <w:pPr>
        <w:rPr>
          <w:rFonts w:ascii="Arial" w:hAnsi="Arial" w:cs="Arial"/>
        </w:rPr>
      </w:pPr>
      <w:r w:rsidRPr="00A37AFB">
        <w:rPr>
          <w:rFonts w:ascii="Arial" w:hAnsi="Arial" w:cs="Arial"/>
        </w:rPr>
        <w:t>R2-2508161</w:t>
      </w:r>
      <w:r w:rsidRPr="00A37AFB">
        <w:rPr>
          <w:rFonts w:ascii="Arial" w:hAnsi="Arial" w:cs="Arial"/>
        </w:rPr>
        <w:tab/>
        <w:t>Discussion on supporting IMS voice call over GSO for NB-IoT</w:t>
      </w:r>
      <w:r w:rsidRPr="00A37AFB">
        <w:rPr>
          <w:rFonts w:ascii="Arial" w:hAnsi="Arial" w:cs="Arial"/>
        </w:rPr>
        <w:tab/>
        <w:t>CATT, CENC</w:t>
      </w:r>
    </w:p>
    <w:p w14:paraId="35A6E815" w14:textId="77777777" w:rsidR="00321E68" w:rsidRPr="00A37AFB" w:rsidRDefault="00321E68" w:rsidP="00321E68">
      <w:pPr>
        <w:rPr>
          <w:rFonts w:ascii="Arial" w:hAnsi="Arial" w:cs="Arial"/>
        </w:rPr>
      </w:pPr>
      <w:r w:rsidRPr="00A37AFB">
        <w:rPr>
          <w:rFonts w:ascii="Arial" w:hAnsi="Arial" w:cs="Arial"/>
        </w:rPr>
        <w:t>R2-2508188</w:t>
      </w:r>
      <w:r w:rsidRPr="00A37AFB">
        <w:rPr>
          <w:rFonts w:ascii="Arial" w:hAnsi="Arial" w:cs="Arial"/>
        </w:rPr>
        <w:tab/>
        <w:t>RAN2 impacts for supporting voice over NB-IoT NTN</w:t>
      </w:r>
      <w:r w:rsidRPr="00A37AFB">
        <w:rPr>
          <w:rFonts w:ascii="Arial" w:hAnsi="Arial" w:cs="Arial"/>
        </w:rPr>
        <w:tab/>
        <w:t xml:space="preserve">ZTE Corporation, </w:t>
      </w:r>
      <w:proofErr w:type="spellStart"/>
      <w:r w:rsidRPr="00A37AFB">
        <w:rPr>
          <w:rFonts w:ascii="Arial" w:hAnsi="Arial" w:cs="Arial"/>
        </w:rPr>
        <w:t>Sanechips</w:t>
      </w:r>
      <w:proofErr w:type="spellEnd"/>
    </w:p>
    <w:p w14:paraId="5F223C61" w14:textId="77777777" w:rsidR="00321E68" w:rsidRPr="00A37AFB" w:rsidRDefault="00321E68" w:rsidP="00321E68">
      <w:pPr>
        <w:rPr>
          <w:rFonts w:ascii="Arial" w:hAnsi="Arial" w:cs="Arial"/>
        </w:rPr>
      </w:pPr>
      <w:r w:rsidRPr="00A37AFB">
        <w:rPr>
          <w:rFonts w:ascii="Arial" w:hAnsi="Arial" w:cs="Arial"/>
        </w:rPr>
        <w:t>R2-2508218</w:t>
      </w:r>
      <w:r w:rsidRPr="00A37AFB">
        <w:rPr>
          <w:rFonts w:ascii="Arial" w:hAnsi="Arial" w:cs="Arial"/>
        </w:rPr>
        <w:tab/>
        <w:t>Voice Support over NB-IoT NTN</w:t>
      </w:r>
      <w:r w:rsidRPr="00A37AFB">
        <w:rPr>
          <w:rFonts w:ascii="Arial" w:hAnsi="Arial" w:cs="Arial"/>
        </w:rPr>
        <w:tab/>
        <w:t>Sharp</w:t>
      </w:r>
    </w:p>
    <w:p w14:paraId="3F732B68" w14:textId="77777777" w:rsidR="00321E68" w:rsidRPr="00A37AFB" w:rsidRDefault="00321E68" w:rsidP="00321E68">
      <w:pPr>
        <w:rPr>
          <w:rFonts w:ascii="Arial" w:hAnsi="Arial" w:cs="Arial"/>
        </w:rPr>
      </w:pPr>
      <w:r w:rsidRPr="00A37AFB">
        <w:rPr>
          <w:rFonts w:ascii="Arial" w:hAnsi="Arial" w:cs="Arial"/>
        </w:rPr>
        <w:t>R2-2508223</w:t>
      </w:r>
      <w:r w:rsidRPr="00A37AFB">
        <w:rPr>
          <w:rFonts w:ascii="Arial" w:hAnsi="Arial" w:cs="Arial"/>
        </w:rPr>
        <w:tab/>
        <w:t>Discussion on support of IMS voice call over GSO</w:t>
      </w:r>
      <w:r w:rsidRPr="00A37AFB">
        <w:rPr>
          <w:rFonts w:ascii="Arial" w:hAnsi="Arial" w:cs="Arial"/>
        </w:rPr>
        <w:tab/>
      </w:r>
      <w:proofErr w:type="spellStart"/>
      <w:r w:rsidRPr="00A37AFB">
        <w:rPr>
          <w:rFonts w:ascii="Arial" w:hAnsi="Arial" w:cs="Arial"/>
        </w:rPr>
        <w:t>Transsion</w:t>
      </w:r>
      <w:proofErr w:type="spellEnd"/>
      <w:r w:rsidRPr="00A37AFB">
        <w:rPr>
          <w:rFonts w:ascii="Arial" w:hAnsi="Arial" w:cs="Arial"/>
        </w:rPr>
        <w:t xml:space="preserve"> Holdings</w:t>
      </w:r>
    </w:p>
    <w:p w14:paraId="40550A46" w14:textId="77777777" w:rsidR="00321E68" w:rsidRPr="00A37AFB" w:rsidRDefault="00321E68" w:rsidP="00321E68">
      <w:pPr>
        <w:rPr>
          <w:rFonts w:ascii="Arial" w:hAnsi="Arial" w:cs="Arial"/>
        </w:rPr>
      </w:pPr>
      <w:r w:rsidRPr="00A37AFB">
        <w:rPr>
          <w:rFonts w:ascii="Arial" w:hAnsi="Arial" w:cs="Arial"/>
        </w:rPr>
        <w:t>R2-2508279</w:t>
      </w:r>
      <w:r w:rsidRPr="00A37AFB">
        <w:rPr>
          <w:rFonts w:ascii="Arial" w:hAnsi="Arial" w:cs="Arial"/>
        </w:rPr>
        <w:tab/>
        <w:t>Further discussion on voice over NB-IoT NTN via GSO</w:t>
      </w:r>
      <w:r w:rsidRPr="00A37AFB">
        <w:rPr>
          <w:rFonts w:ascii="Arial" w:hAnsi="Arial" w:cs="Arial"/>
        </w:rPr>
        <w:tab/>
        <w:t xml:space="preserve">Huawei, </w:t>
      </w:r>
      <w:proofErr w:type="spellStart"/>
      <w:r w:rsidRPr="00A37AFB">
        <w:rPr>
          <w:rFonts w:ascii="Arial" w:hAnsi="Arial" w:cs="Arial"/>
        </w:rPr>
        <w:t>HiSilicon</w:t>
      </w:r>
      <w:proofErr w:type="spellEnd"/>
    </w:p>
    <w:p w14:paraId="197802F0" w14:textId="77777777" w:rsidR="00321E68" w:rsidRPr="00A37AFB" w:rsidRDefault="00321E68" w:rsidP="00321E68">
      <w:pPr>
        <w:rPr>
          <w:rFonts w:ascii="Arial" w:hAnsi="Arial" w:cs="Arial"/>
        </w:rPr>
      </w:pPr>
      <w:r w:rsidRPr="00A37AFB">
        <w:rPr>
          <w:rFonts w:ascii="Arial" w:hAnsi="Arial" w:cs="Arial"/>
        </w:rPr>
        <w:t>R2-2508297</w:t>
      </w:r>
      <w:r w:rsidRPr="00A37AFB">
        <w:rPr>
          <w:rFonts w:ascii="Arial" w:hAnsi="Arial" w:cs="Arial"/>
        </w:rPr>
        <w:tab/>
        <w:t>Discussion on voice support over NB-IoT NTN</w:t>
      </w:r>
      <w:r w:rsidRPr="00A37AFB">
        <w:rPr>
          <w:rFonts w:ascii="Arial" w:hAnsi="Arial" w:cs="Arial"/>
        </w:rPr>
        <w:tab/>
        <w:t>OPPO</w:t>
      </w:r>
    </w:p>
    <w:p w14:paraId="2C156D0F" w14:textId="77777777" w:rsidR="00321E68" w:rsidRPr="00A37AFB" w:rsidRDefault="00321E68" w:rsidP="00321E68">
      <w:pPr>
        <w:rPr>
          <w:rFonts w:ascii="Arial" w:hAnsi="Arial" w:cs="Arial"/>
        </w:rPr>
      </w:pPr>
      <w:r w:rsidRPr="00A37AFB">
        <w:rPr>
          <w:rFonts w:ascii="Arial" w:hAnsi="Arial" w:cs="Arial"/>
        </w:rPr>
        <w:t>R2-2508313</w:t>
      </w:r>
      <w:r w:rsidRPr="00A37AFB">
        <w:rPr>
          <w:rFonts w:ascii="Arial" w:hAnsi="Arial" w:cs="Arial"/>
        </w:rPr>
        <w:tab/>
        <w:t>On support of voice over NB-IoT NTN via GEO</w:t>
      </w:r>
      <w:r>
        <w:rPr>
          <w:rFonts w:ascii="Arial" w:hAnsi="Arial" w:cs="Arial"/>
        </w:rPr>
        <w:t xml:space="preserve"> </w:t>
      </w:r>
      <w:r w:rsidRPr="00A37AFB">
        <w:rPr>
          <w:rFonts w:ascii="Arial" w:hAnsi="Arial" w:cs="Arial"/>
        </w:rPr>
        <w:t>Nokia,</w:t>
      </w:r>
      <w:r>
        <w:rPr>
          <w:rFonts w:ascii="Arial" w:hAnsi="Arial" w:cs="Arial"/>
        </w:rPr>
        <w:t xml:space="preserve"> </w:t>
      </w:r>
      <w:r w:rsidRPr="00A37AFB">
        <w:rPr>
          <w:rFonts w:ascii="Arial" w:hAnsi="Arial" w:cs="Arial"/>
        </w:rPr>
        <w:t>Nokia</w:t>
      </w:r>
      <w:r>
        <w:rPr>
          <w:rFonts w:ascii="Arial" w:hAnsi="Arial" w:cs="Arial"/>
        </w:rPr>
        <w:t xml:space="preserve"> </w:t>
      </w:r>
      <w:r w:rsidRPr="00A37AFB">
        <w:rPr>
          <w:rFonts w:ascii="Arial" w:hAnsi="Arial" w:cs="Arial"/>
        </w:rPr>
        <w:t>Shanghai Bell</w:t>
      </w:r>
    </w:p>
    <w:p w14:paraId="4D0590F2" w14:textId="77777777" w:rsidR="00321E68" w:rsidRPr="00A37AFB" w:rsidRDefault="00321E68" w:rsidP="00321E68">
      <w:pPr>
        <w:rPr>
          <w:rFonts w:ascii="Arial" w:hAnsi="Arial" w:cs="Arial"/>
        </w:rPr>
      </w:pPr>
      <w:r w:rsidRPr="00A37AFB">
        <w:rPr>
          <w:rFonts w:ascii="Arial" w:hAnsi="Arial" w:cs="Arial"/>
        </w:rPr>
        <w:t>R2-2508332</w:t>
      </w:r>
      <w:r w:rsidRPr="00A37AFB">
        <w:rPr>
          <w:rFonts w:ascii="Arial" w:hAnsi="Arial" w:cs="Arial"/>
        </w:rPr>
        <w:tab/>
        <w:t>On CP vs UP solution and other issues for voice over NB-IoT NTN</w:t>
      </w:r>
      <w:r>
        <w:rPr>
          <w:rFonts w:ascii="Arial" w:hAnsi="Arial" w:cs="Arial"/>
        </w:rPr>
        <w:t xml:space="preserve"> </w:t>
      </w:r>
      <w:r w:rsidRPr="00A37AFB">
        <w:rPr>
          <w:rFonts w:ascii="Arial" w:hAnsi="Arial" w:cs="Arial"/>
        </w:rPr>
        <w:t>Samsung</w:t>
      </w:r>
    </w:p>
    <w:p w14:paraId="69966C1A" w14:textId="77777777" w:rsidR="00321E68" w:rsidRPr="00A37AFB" w:rsidRDefault="00321E68" w:rsidP="00321E68">
      <w:pPr>
        <w:rPr>
          <w:rFonts w:ascii="Arial" w:hAnsi="Arial" w:cs="Arial"/>
        </w:rPr>
      </w:pPr>
      <w:r w:rsidRPr="00A37AFB">
        <w:rPr>
          <w:rFonts w:ascii="Arial" w:hAnsi="Arial" w:cs="Arial"/>
        </w:rPr>
        <w:t>R2-2508446</w:t>
      </w:r>
      <w:r w:rsidRPr="00A37AFB">
        <w:rPr>
          <w:rFonts w:ascii="Arial" w:hAnsi="Arial" w:cs="Arial"/>
        </w:rPr>
        <w:tab/>
        <w:t>Discussion on voice over GEO</w:t>
      </w:r>
      <w:r w:rsidRPr="00A37AFB">
        <w:rPr>
          <w:rFonts w:ascii="Arial" w:hAnsi="Arial" w:cs="Arial"/>
        </w:rPr>
        <w:tab/>
        <w:t>Apple</w:t>
      </w:r>
    </w:p>
    <w:p w14:paraId="4ABE19A1" w14:textId="77777777" w:rsidR="00321E68" w:rsidRPr="003B6188" w:rsidRDefault="00321E68" w:rsidP="00321E68">
      <w:pPr>
        <w:rPr>
          <w:rFonts w:ascii="Arial" w:hAnsi="Arial" w:cs="Arial"/>
        </w:rPr>
      </w:pPr>
      <w:r w:rsidRPr="003B6188">
        <w:rPr>
          <w:rFonts w:ascii="Arial" w:hAnsi="Arial" w:cs="Arial"/>
        </w:rPr>
        <w:t>R2-2508499</w:t>
      </w:r>
      <w:r w:rsidRPr="003B6188">
        <w:rPr>
          <w:rFonts w:ascii="Arial" w:hAnsi="Arial" w:cs="Arial"/>
        </w:rPr>
        <w:tab/>
        <w:t>Consideration of NB-IoT voice over GEO</w:t>
      </w:r>
      <w:r w:rsidRPr="003B6188">
        <w:rPr>
          <w:rFonts w:ascii="Arial" w:hAnsi="Arial" w:cs="Arial"/>
        </w:rPr>
        <w:tab/>
        <w:t>China Telecom</w:t>
      </w:r>
    </w:p>
    <w:p w14:paraId="79EA1CD0" w14:textId="77777777" w:rsidR="00321E68" w:rsidRPr="003B6188" w:rsidRDefault="00321E68" w:rsidP="00321E68">
      <w:pPr>
        <w:rPr>
          <w:rFonts w:ascii="Arial" w:hAnsi="Arial" w:cs="Arial"/>
        </w:rPr>
      </w:pPr>
      <w:r w:rsidRPr="003B6188">
        <w:rPr>
          <w:rFonts w:ascii="Arial" w:hAnsi="Arial" w:cs="Arial"/>
        </w:rPr>
        <w:t>R2-2508554</w:t>
      </w:r>
      <w:r w:rsidRPr="003B6188">
        <w:rPr>
          <w:rFonts w:ascii="Arial" w:hAnsi="Arial" w:cs="Arial"/>
        </w:rPr>
        <w:tab/>
        <w:t>Voice over GSO</w:t>
      </w:r>
      <w:r w:rsidRPr="003B6188">
        <w:rPr>
          <w:rFonts w:ascii="Arial" w:hAnsi="Arial" w:cs="Arial"/>
        </w:rPr>
        <w:tab/>
        <w:t>NEC</w:t>
      </w:r>
    </w:p>
    <w:p w14:paraId="256043E9" w14:textId="77777777" w:rsidR="00321E68" w:rsidRPr="003B6188" w:rsidRDefault="00321E68" w:rsidP="00321E68">
      <w:pPr>
        <w:rPr>
          <w:rFonts w:ascii="Arial" w:hAnsi="Arial" w:cs="Arial"/>
        </w:rPr>
      </w:pPr>
      <w:r w:rsidRPr="003B6188">
        <w:rPr>
          <w:rFonts w:ascii="Arial" w:hAnsi="Arial" w:cs="Arial"/>
        </w:rPr>
        <w:t>R2-2508582</w:t>
      </w:r>
      <w:r w:rsidRPr="003B6188">
        <w:rPr>
          <w:rFonts w:ascii="Arial" w:hAnsi="Arial" w:cs="Arial"/>
        </w:rPr>
        <w:tab/>
        <w:t>Discussion on voice support over NB-IoT-NTN</w:t>
      </w:r>
      <w:r w:rsidRPr="003B6188">
        <w:rPr>
          <w:rFonts w:ascii="Arial" w:hAnsi="Arial" w:cs="Arial"/>
        </w:rPr>
        <w:tab/>
        <w:t>ETRI</w:t>
      </w:r>
    </w:p>
    <w:p w14:paraId="791A0E4B" w14:textId="77777777" w:rsidR="00321E68" w:rsidRPr="003B6188" w:rsidRDefault="00321E68" w:rsidP="00321E68">
      <w:pPr>
        <w:rPr>
          <w:rFonts w:ascii="Arial" w:hAnsi="Arial" w:cs="Arial"/>
        </w:rPr>
      </w:pPr>
      <w:r w:rsidRPr="003B6188">
        <w:rPr>
          <w:rFonts w:ascii="Arial" w:hAnsi="Arial" w:cs="Arial"/>
        </w:rPr>
        <w:t>R2-2508600</w:t>
      </w:r>
      <w:r w:rsidRPr="003B6188">
        <w:rPr>
          <w:rFonts w:ascii="Arial" w:hAnsi="Arial" w:cs="Arial"/>
        </w:rPr>
        <w:tab/>
        <w:t>Discussion on IoT-NTN to support IMS voice call</w:t>
      </w:r>
      <w:r w:rsidRPr="003B6188">
        <w:rPr>
          <w:rFonts w:ascii="Arial" w:hAnsi="Arial" w:cs="Arial"/>
        </w:rPr>
        <w:tab/>
        <w:t>HONOR</w:t>
      </w:r>
    </w:p>
    <w:p w14:paraId="77A34C7A" w14:textId="77777777" w:rsidR="00321E68" w:rsidRPr="00A37AFB" w:rsidRDefault="00321E68" w:rsidP="00321E68">
      <w:pPr>
        <w:rPr>
          <w:rFonts w:ascii="Arial" w:hAnsi="Arial" w:cs="Arial"/>
        </w:rPr>
      </w:pPr>
      <w:r w:rsidRPr="003B6188">
        <w:rPr>
          <w:rFonts w:ascii="Arial" w:hAnsi="Arial" w:cs="Arial"/>
        </w:rPr>
        <w:t>R2-2508660</w:t>
      </w:r>
      <w:r w:rsidRPr="003B6188">
        <w:rPr>
          <w:rFonts w:ascii="Arial" w:hAnsi="Arial" w:cs="Arial"/>
        </w:rPr>
        <w:tab/>
        <w:t>Considerations on UP solution for voice support over IoT-NTN</w:t>
      </w:r>
      <w:r w:rsidRPr="003B6188">
        <w:rPr>
          <w:rFonts w:ascii="Arial" w:hAnsi="Arial" w:cs="Arial"/>
        </w:rPr>
        <w:tab/>
        <w:t>Lenovo</w:t>
      </w:r>
    </w:p>
    <w:p w14:paraId="4EB9E0A0" w14:textId="77777777" w:rsidR="00321E68" w:rsidRPr="00A37AFB" w:rsidRDefault="00321E68" w:rsidP="00321E68">
      <w:pPr>
        <w:rPr>
          <w:rFonts w:ascii="Arial" w:hAnsi="Arial" w:cs="Arial"/>
        </w:rPr>
      </w:pPr>
      <w:r w:rsidRPr="00A37AFB">
        <w:rPr>
          <w:rFonts w:ascii="Arial" w:hAnsi="Arial" w:cs="Arial"/>
        </w:rPr>
        <w:t>R2-2508679</w:t>
      </w:r>
      <w:r w:rsidRPr="00A37AFB">
        <w:rPr>
          <w:rFonts w:ascii="Arial" w:hAnsi="Arial" w:cs="Arial"/>
        </w:rPr>
        <w:tab/>
        <w:t>IMS voice over NB-IoT NTN</w:t>
      </w:r>
      <w:r w:rsidRPr="00A37AFB">
        <w:rPr>
          <w:rFonts w:ascii="Arial" w:hAnsi="Arial" w:cs="Arial"/>
        </w:rPr>
        <w:tab/>
      </w:r>
      <w:proofErr w:type="spellStart"/>
      <w:r w:rsidRPr="00A37AFB">
        <w:rPr>
          <w:rFonts w:ascii="Arial" w:hAnsi="Arial" w:cs="Arial"/>
        </w:rPr>
        <w:t>InterDigital</w:t>
      </w:r>
      <w:proofErr w:type="spellEnd"/>
      <w:r w:rsidRPr="00A37AFB">
        <w:rPr>
          <w:rFonts w:ascii="Arial" w:hAnsi="Arial" w:cs="Arial"/>
        </w:rPr>
        <w:t>, Inc.</w:t>
      </w:r>
    </w:p>
    <w:p w14:paraId="4BEB4127" w14:textId="77777777" w:rsidR="00321E68" w:rsidRPr="00A37AFB" w:rsidRDefault="00321E68" w:rsidP="00321E68">
      <w:pPr>
        <w:rPr>
          <w:rFonts w:ascii="Arial" w:hAnsi="Arial" w:cs="Arial"/>
        </w:rPr>
      </w:pPr>
      <w:r w:rsidRPr="00A37AFB">
        <w:rPr>
          <w:rFonts w:ascii="Arial" w:hAnsi="Arial" w:cs="Arial"/>
        </w:rPr>
        <w:lastRenderedPageBreak/>
        <w:t>R2-2508812</w:t>
      </w:r>
      <w:r w:rsidRPr="00A37AFB">
        <w:rPr>
          <w:rFonts w:ascii="Arial" w:hAnsi="Arial" w:cs="Arial"/>
        </w:rPr>
        <w:tab/>
        <w:t>Support of voice over NB-IoT</w:t>
      </w:r>
      <w:r w:rsidRPr="00A37AFB">
        <w:rPr>
          <w:rFonts w:ascii="Arial" w:hAnsi="Arial" w:cs="Arial"/>
        </w:rPr>
        <w:tab/>
        <w:t>Qualcomm Incorporated</w:t>
      </w:r>
    </w:p>
    <w:p w14:paraId="1B2F45A5" w14:textId="77777777" w:rsidR="00321E68" w:rsidRPr="00A37AFB" w:rsidRDefault="00321E68" w:rsidP="00321E68">
      <w:pPr>
        <w:rPr>
          <w:rFonts w:ascii="Arial" w:hAnsi="Arial" w:cs="Arial"/>
        </w:rPr>
      </w:pPr>
      <w:r w:rsidRPr="00A37AFB">
        <w:rPr>
          <w:rFonts w:ascii="Arial" w:hAnsi="Arial" w:cs="Arial"/>
        </w:rPr>
        <w:t>R2-2508838</w:t>
      </w:r>
      <w:r w:rsidRPr="00A37AFB">
        <w:rPr>
          <w:rFonts w:ascii="Arial" w:hAnsi="Arial" w:cs="Arial"/>
        </w:rPr>
        <w:tab/>
        <w:t>Considerations on support of IMS voice call over IoT-NTN</w:t>
      </w:r>
      <w:r w:rsidRPr="00A37AFB">
        <w:rPr>
          <w:rFonts w:ascii="Arial" w:hAnsi="Arial" w:cs="Arial"/>
        </w:rPr>
        <w:tab/>
        <w:t>CMCC</w:t>
      </w:r>
    </w:p>
    <w:p w14:paraId="7F8F8190" w14:textId="77777777" w:rsidR="00321E68" w:rsidRPr="00A37AFB" w:rsidRDefault="00321E68" w:rsidP="00321E68">
      <w:pPr>
        <w:rPr>
          <w:rFonts w:ascii="Arial" w:hAnsi="Arial" w:cs="Arial"/>
        </w:rPr>
      </w:pPr>
      <w:r w:rsidRPr="00A37AFB">
        <w:rPr>
          <w:rFonts w:ascii="Arial" w:hAnsi="Arial" w:cs="Arial"/>
        </w:rPr>
        <w:t>R2-2508926</w:t>
      </w:r>
      <w:r w:rsidRPr="00A37AFB">
        <w:rPr>
          <w:rFonts w:ascii="Arial" w:hAnsi="Arial" w:cs="Arial"/>
        </w:rPr>
        <w:tab/>
        <w:t>Discussion on supporting of NB-IoT-NTN voice</w:t>
      </w:r>
      <w:r w:rsidRPr="00A37AFB">
        <w:rPr>
          <w:rFonts w:ascii="Arial" w:hAnsi="Arial" w:cs="Arial"/>
        </w:rPr>
        <w:tab/>
      </w:r>
      <w:proofErr w:type="spellStart"/>
      <w:r w:rsidRPr="00A37AFB">
        <w:rPr>
          <w:rFonts w:ascii="Arial" w:hAnsi="Arial" w:cs="Arial"/>
        </w:rPr>
        <w:t>Spreadtrum</w:t>
      </w:r>
      <w:proofErr w:type="spellEnd"/>
      <w:r w:rsidRPr="00A37AFB">
        <w:rPr>
          <w:rFonts w:ascii="Arial" w:hAnsi="Arial" w:cs="Arial"/>
        </w:rPr>
        <w:t>, UNISOC</w:t>
      </w:r>
    </w:p>
    <w:p w14:paraId="3F6A5B1D" w14:textId="77777777" w:rsidR="00321E68" w:rsidRPr="00A37AFB" w:rsidRDefault="00321E68" w:rsidP="00321E68">
      <w:pPr>
        <w:rPr>
          <w:rFonts w:ascii="Arial" w:hAnsi="Arial" w:cs="Arial"/>
        </w:rPr>
      </w:pPr>
      <w:r w:rsidRPr="00A37AFB">
        <w:rPr>
          <w:rFonts w:ascii="Arial" w:hAnsi="Arial" w:cs="Arial"/>
        </w:rPr>
        <w:t>R2-2509091</w:t>
      </w:r>
      <w:r w:rsidRPr="00A37AFB">
        <w:rPr>
          <w:rFonts w:ascii="Arial" w:hAnsi="Arial" w:cs="Arial"/>
        </w:rPr>
        <w:tab/>
        <w:t>NB-IoT NTN voice over GSO</w:t>
      </w:r>
      <w:r w:rsidRPr="00A37AFB">
        <w:rPr>
          <w:rFonts w:ascii="Arial" w:hAnsi="Arial" w:cs="Arial"/>
        </w:rPr>
        <w:tab/>
        <w:t>Ericsson</w:t>
      </w:r>
    </w:p>
    <w:p w14:paraId="4E914BE0" w14:textId="47F1A505" w:rsidR="00321E68" w:rsidRPr="00321E68" w:rsidRDefault="00AA085D" w:rsidP="00321E68">
      <w:pPr>
        <w:pStyle w:val="Doc-title"/>
        <w:rPr>
          <w:rFonts w:cs="Arial"/>
          <w:szCs w:val="20"/>
        </w:rPr>
      </w:pPr>
      <w:hyperlink r:id="rId16" w:tooltip="C:Data3GPPExtractsR2-2509101 IoT NTN Rel20 WID Scope Update v1.docx" w:history="1">
        <w:r w:rsidR="00321E68" w:rsidRPr="00321E68">
          <w:rPr>
            <w:rFonts w:cs="Arial"/>
            <w:szCs w:val="20"/>
          </w:rPr>
          <w:t>R2-2509101</w:t>
        </w:r>
      </w:hyperlink>
      <w:r w:rsidR="00321E68">
        <w:rPr>
          <w:rFonts w:cs="Arial"/>
          <w:szCs w:val="20"/>
        </w:rPr>
        <w:t xml:space="preserve"> </w:t>
      </w:r>
      <w:r w:rsidR="00321E68" w:rsidRPr="00321E68">
        <w:rPr>
          <w:rFonts w:cs="Arial"/>
          <w:szCs w:val="20"/>
        </w:rPr>
        <w:t>Discussion on Rel-20 IoT NTN Ph4 Scope Update</w:t>
      </w:r>
      <w:r w:rsidR="00321E68" w:rsidRPr="00321E68">
        <w:rPr>
          <w:rFonts w:cs="Arial"/>
          <w:szCs w:val="20"/>
        </w:rPr>
        <w:tab/>
      </w:r>
      <w:proofErr w:type="spellStart"/>
      <w:r w:rsidR="00321E68" w:rsidRPr="00321E68">
        <w:rPr>
          <w:rFonts w:cs="Arial"/>
          <w:szCs w:val="20"/>
        </w:rPr>
        <w:t>Skylo</w:t>
      </w:r>
      <w:proofErr w:type="spellEnd"/>
      <w:r w:rsidR="00321E68" w:rsidRPr="00321E68">
        <w:rPr>
          <w:rFonts w:cs="Arial"/>
          <w:szCs w:val="20"/>
        </w:rPr>
        <w:t xml:space="preserve"> Technologies, Lockheed Martin, EchoStar, </w:t>
      </w:r>
      <w:proofErr w:type="spellStart"/>
      <w:r w:rsidR="00321E68" w:rsidRPr="00321E68">
        <w:rPr>
          <w:rFonts w:cs="Arial"/>
          <w:szCs w:val="20"/>
        </w:rPr>
        <w:t>Sateliot</w:t>
      </w:r>
      <w:proofErr w:type="spellEnd"/>
      <w:r w:rsidR="00321E68" w:rsidRPr="00321E68">
        <w:rPr>
          <w:rFonts w:cs="Arial"/>
          <w:szCs w:val="20"/>
        </w:rPr>
        <w:t xml:space="preserve">, ViaSat, ESA, </w:t>
      </w:r>
      <w:proofErr w:type="spellStart"/>
      <w:r w:rsidR="00321E68" w:rsidRPr="00321E68">
        <w:rPr>
          <w:rFonts w:cs="Arial"/>
          <w:szCs w:val="20"/>
        </w:rPr>
        <w:t>Aalyria</w:t>
      </w:r>
      <w:proofErr w:type="spellEnd"/>
      <w:r w:rsidR="00321E68" w:rsidRPr="00321E68">
        <w:rPr>
          <w:rFonts w:cs="Arial"/>
          <w:szCs w:val="20"/>
        </w:rPr>
        <w:tab/>
        <w:t>discussion</w:t>
      </w:r>
      <w:r w:rsidR="00321E68" w:rsidRPr="00321E68">
        <w:rPr>
          <w:rFonts w:cs="Arial"/>
          <w:szCs w:val="20"/>
        </w:rPr>
        <w:tab/>
        <w:t>Late</w:t>
      </w:r>
    </w:p>
    <w:p w14:paraId="0EB83623" w14:textId="1CBAED2C" w:rsidR="00425107" w:rsidRDefault="00425107" w:rsidP="00425107">
      <w:pPr>
        <w:rPr>
          <w:lang w:eastAsia="ja-JP"/>
        </w:rPr>
      </w:pPr>
    </w:p>
    <w:p w14:paraId="2637F656" w14:textId="0A9755D6" w:rsidR="00462B3E" w:rsidRDefault="00462B3E" w:rsidP="00462B3E">
      <w:pPr>
        <w:pStyle w:val="2"/>
        <w:rPr>
          <w:lang w:eastAsia="ja-JP"/>
        </w:rPr>
      </w:pPr>
      <w:r>
        <w:rPr>
          <w:lang w:eastAsia="ja-JP"/>
        </w:rPr>
        <w:t>4.3</w:t>
      </w:r>
      <w:r>
        <w:rPr>
          <w:lang w:eastAsia="ja-JP"/>
        </w:rPr>
        <w:tab/>
        <w:t>RAN3</w:t>
      </w:r>
    </w:p>
    <w:p w14:paraId="6AA64E28" w14:textId="77777777" w:rsidR="00462B3E" w:rsidRDefault="00462B3E" w:rsidP="00462B3E">
      <w:pPr>
        <w:tabs>
          <w:tab w:val="left" w:pos="567"/>
        </w:tabs>
        <w:snapToGrid w:val="0"/>
        <w:rPr>
          <w:rFonts w:ascii="Arial" w:hAnsi="Arial" w:cs="Arial"/>
          <w:bCs/>
        </w:rPr>
      </w:pPr>
      <w:r>
        <w:rPr>
          <w:rFonts w:ascii="Arial" w:hAnsi="Arial" w:cs="Arial"/>
          <w:bCs/>
        </w:rPr>
        <w:t>-</w:t>
      </w:r>
    </w:p>
    <w:p w14:paraId="7C93B706" w14:textId="54F9C47C" w:rsidR="004F06E6" w:rsidRDefault="004F06E6" w:rsidP="004F06E6">
      <w:pPr>
        <w:tabs>
          <w:tab w:val="left" w:pos="567"/>
        </w:tabs>
        <w:snapToGrid w:val="0"/>
        <w:rPr>
          <w:rFonts w:ascii="Arial" w:hAnsi="Arial" w:cs="Arial"/>
          <w:bCs/>
        </w:rPr>
      </w:pPr>
    </w:p>
    <w:p w14:paraId="49E16B7F" w14:textId="163D779A" w:rsidR="004F06E6" w:rsidRDefault="004F06E6" w:rsidP="004F06E6">
      <w:pPr>
        <w:pStyle w:val="2"/>
        <w:rPr>
          <w:lang w:eastAsia="ja-JP"/>
        </w:rPr>
      </w:pPr>
      <w:r>
        <w:rPr>
          <w:lang w:eastAsia="ja-JP"/>
        </w:rPr>
        <w:t>4.</w:t>
      </w:r>
      <w:r w:rsidR="00462B3E">
        <w:rPr>
          <w:lang w:eastAsia="ja-JP"/>
        </w:rPr>
        <w:t>4</w:t>
      </w:r>
      <w:r>
        <w:rPr>
          <w:lang w:eastAsia="ja-JP"/>
        </w:rPr>
        <w:tab/>
        <w:t>RAN4</w:t>
      </w:r>
    </w:p>
    <w:p w14:paraId="05E67ECB" w14:textId="77777777" w:rsidR="004F06E6" w:rsidRDefault="004F06E6" w:rsidP="004F06E6">
      <w:pPr>
        <w:tabs>
          <w:tab w:val="left" w:pos="567"/>
        </w:tabs>
        <w:snapToGrid w:val="0"/>
        <w:rPr>
          <w:rFonts w:ascii="Arial" w:hAnsi="Arial" w:cs="Arial"/>
          <w:bCs/>
        </w:rPr>
      </w:pPr>
      <w:r>
        <w:rPr>
          <w:rFonts w:ascii="Arial" w:hAnsi="Arial" w:cs="Arial"/>
          <w:bCs/>
        </w:rPr>
        <w:t>-</w:t>
      </w:r>
    </w:p>
    <w:p w14:paraId="1FC85C0A" w14:textId="77777777" w:rsidR="004F06E6" w:rsidRDefault="004F06E6">
      <w:pPr>
        <w:pStyle w:val="NO"/>
        <w:rPr>
          <w:rFonts w:ascii="Arial" w:eastAsiaTheme="minorEastAsia" w:hAnsi="Arial" w:cs="Arial"/>
          <w:iCs/>
          <w:color w:val="FF0000"/>
          <w:lang w:eastAsia="zh-CN"/>
        </w:rPr>
      </w:pPr>
    </w:p>
    <w:sectPr w:rsidR="004F06E6">
      <w:footerReference w:type="default" r:id="rId17"/>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5110" w14:textId="77777777" w:rsidR="00AA085D" w:rsidRDefault="00AA085D">
      <w:pPr>
        <w:spacing w:after="0"/>
      </w:pPr>
      <w:r>
        <w:separator/>
      </w:r>
    </w:p>
  </w:endnote>
  <w:endnote w:type="continuationSeparator" w:id="0">
    <w:p w14:paraId="52BC3A4E" w14:textId="77777777" w:rsidR="00AA085D" w:rsidRDefault="00AA08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ZapfDingbats">
    <w:altName w:val="Wingding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3705" w14:textId="77777777" w:rsidR="007154C0" w:rsidRDefault="007154C0">
    <w:pPr>
      <w:pStyle w:val="af5"/>
    </w:pPr>
    <w:r>
      <w:rPr>
        <w:rStyle w:val="aff1"/>
      </w:rPr>
      <w:fldChar w:fldCharType="begin"/>
    </w:r>
    <w:r>
      <w:rPr>
        <w:rStyle w:val="aff1"/>
      </w:rPr>
      <w:instrText xml:space="preserve"> PAGE </w:instrText>
    </w:r>
    <w:r>
      <w:rPr>
        <w:rStyle w:val="aff1"/>
      </w:rPr>
      <w:fldChar w:fldCharType="separate"/>
    </w:r>
    <w:r>
      <w:rPr>
        <w:rStyle w:val="aff1"/>
      </w:rPr>
      <w:t>3</w:t>
    </w:r>
    <w:r>
      <w:rPr>
        <w:rStyle w:val="aff1"/>
      </w:rPr>
      <w:fldChar w:fldCharType="end"/>
    </w:r>
    <w:r>
      <w:rPr>
        <w:rStyle w:val="aff1"/>
      </w:rPr>
      <w:t xml:space="preserve"> / </w:t>
    </w:r>
    <w:r>
      <w:rPr>
        <w:rStyle w:val="aff1"/>
      </w:rPr>
      <w:fldChar w:fldCharType="begin"/>
    </w:r>
    <w:r>
      <w:rPr>
        <w:rStyle w:val="aff1"/>
      </w:rPr>
      <w:instrText xml:space="preserve"> NUMPAGES </w:instrText>
    </w:r>
    <w:r>
      <w:rPr>
        <w:rStyle w:val="aff1"/>
      </w:rPr>
      <w:fldChar w:fldCharType="separate"/>
    </w:r>
    <w:r>
      <w:rPr>
        <w:rStyle w:val="aff1"/>
      </w:rPr>
      <w:t>3</w:t>
    </w:r>
    <w:r>
      <w:rPr>
        <w:rStyle w:val="af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35095" w14:textId="77777777" w:rsidR="00AA085D" w:rsidRDefault="00AA085D">
      <w:pPr>
        <w:spacing w:after="0"/>
      </w:pPr>
      <w:r>
        <w:separator/>
      </w:r>
    </w:p>
  </w:footnote>
  <w:footnote w:type="continuationSeparator" w:id="0">
    <w:p w14:paraId="7E65CC8A" w14:textId="77777777" w:rsidR="00AA085D" w:rsidRDefault="00AA08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027918A3"/>
    <w:multiLevelType w:val="hybridMultilevel"/>
    <w:tmpl w:val="BAEA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555A8"/>
    <w:multiLevelType w:val="hybridMultilevel"/>
    <w:tmpl w:val="324E515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230FDC"/>
    <w:multiLevelType w:val="hybridMultilevel"/>
    <w:tmpl w:val="430A6B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F78FF"/>
    <w:multiLevelType w:val="hybridMultilevel"/>
    <w:tmpl w:val="79B45884"/>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A3D75D1"/>
    <w:multiLevelType w:val="hybridMultilevel"/>
    <w:tmpl w:val="C78E505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CD443D8"/>
    <w:multiLevelType w:val="hybridMultilevel"/>
    <w:tmpl w:val="1400A5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035B07"/>
    <w:multiLevelType w:val="hybridMultilevel"/>
    <w:tmpl w:val="AB1E1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C3F08"/>
    <w:multiLevelType w:val="hybridMultilevel"/>
    <w:tmpl w:val="A246E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36BDF"/>
    <w:multiLevelType w:val="multilevel"/>
    <w:tmpl w:val="12C36BD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812A8"/>
    <w:multiLevelType w:val="hybridMultilevel"/>
    <w:tmpl w:val="E60CE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16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864191"/>
    <w:multiLevelType w:val="hybridMultilevel"/>
    <w:tmpl w:val="79B45884"/>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15:restartNumberingAfterBreak="0">
    <w:nsid w:val="14D903DC"/>
    <w:multiLevelType w:val="hybridMultilevel"/>
    <w:tmpl w:val="6B9222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2D11CD"/>
    <w:multiLevelType w:val="hybridMultilevel"/>
    <w:tmpl w:val="2FE27D38"/>
    <w:lvl w:ilvl="0" w:tplc="CAA6EC7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657053"/>
    <w:multiLevelType w:val="hybridMultilevel"/>
    <w:tmpl w:val="79B45884"/>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21A1C"/>
    <w:multiLevelType w:val="hybridMultilevel"/>
    <w:tmpl w:val="9A4CFAD4"/>
    <w:name w:val="WW8Num72222222222222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12C8D"/>
    <w:multiLevelType w:val="hybridMultilevel"/>
    <w:tmpl w:val="BDF04C82"/>
    <w:lvl w:ilvl="0" w:tplc="6BAC3BA2">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8B204F"/>
    <w:multiLevelType w:val="hybridMultilevel"/>
    <w:tmpl w:val="79B458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6041374"/>
    <w:multiLevelType w:val="hybridMultilevel"/>
    <w:tmpl w:val="1098FEC6"/>
    <w:name w:val="WW8Num722222222222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1" w15:restartNumberingAfterBreak="0">
    <w:nsid w:val="27D25941"/>
    <w:multiLevelType w:val="hybridMultilevel"/>
    <w:tmpl w:val="B384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7A0A1B"/>
    <w:multiLevelType w:val="hybridMultilevel"/>
    <w:tmpl w:val="CBDA0D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D57B7C"/>
    <w:multiLevelType w:val="hybridMultilevel"/>
    <w:tmpl w:val="0EC4F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215C4B"/>
    <w:multiLevelType w:val="hybridMultilevel"/>
    <w:tmpl w:val="51022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E77279"/>
    <w:multiLevelType w:val="hybridMultilevel"/>
    <w:tmpl w:val="9464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D76B2"/>
    <w:multiLevelType w:val="hybridMultilevel"/>
    <w:tmpl w:val="9E8AB280"/>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7" w15:restartNumberingAfterBreak="0">
    <w:nsid w:val="2C417C86"/>
    <w:multiLevelType w:val="hybridMultilevel"/>
    <w:tmpl w:val="79B45884"/>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18203BF"/>
    <w:multiLevelType w:val="hybridMultilevel"/>
    <w:tmpl w:val="DAAA25BC"/>
    <w:lvl w:ilvl="0" w:tplc="27540B62">
      <w:start w:val="1"/>
      <w:numFmt w:val="bullet"/>
      <w:lvlText w:val="-"/>
      <w:lvlJc w:val="left"/>
      <w:pPr>
        <w:ind w:left="640" w:hanging="440"/>
      </w:pPr>
      <w:rPr>
        <w:rFonts w:ascii="等线" w:eastAsia="等线" w:hAnsi="等线" w:hint="eastAsia"/>
      </w:rPr>
    </w:lvl>
    <w:lvl w:ilvl="1" w:tplc="04090003">
      <w:start w:val="1"/>
      <w:numFmt w:val="bullet"/>
      <w:lvlText w:val=""/>
      <w:lvlJc w:val="left"/>
      <w:pPr>
        <w:ind w:left="1080" w:hanging="440"/>
      </w:pPr>
      <w:rPr>
        <w:rFonts w:ascii="Wingdings" w:hAnsi="Wingdings" w:hint="default"/>
      </w:rPr>
    </w:lvl>
    <w:lvl w:ilvl="2" w:tplc="04090005">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31" w15:restartNumberingAfterBreak="0">
    <w:nsid w:val="33FC029A"/>
    <w:multiLevelType w:val="hybridMultilevel"/>
    <w:tmpl w:val="B6AA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BE75155"/>
    <w:multiLevelType w:val="hybridMultilevel"/>
    <w:tmpl w:val="BE80DCD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4" w15:restartNumberingAfterBreak="0">
    <w:nsid w:val="3C5F5825"/>
    <w:multiLevelType w:val="hybridMultilevel"/>
    <w:tmpl w:val="8A60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1D14F2"/>
    <w:multiLevelType w:val="hybridMultilevel"/>
    <w:tmpl w:val="6024D2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2766033"/>
    <w:multiLevelType w:val="hybridMultilevel"/>
    <w:tmpl w:val="A7BC54AE"/>
    <w:lvl w:ilvl="0" w:tplc="20000001">
      <w:start w:val="1"/>
      <w:numFmt w:val="bullet"/>
      <w:lvlText w:val=""/>
      <w:lvlJc w:val="left"/>
      <w:pPr>
        <w:ind w:left="2348" w:hanging="360"/>
      </w:pPr>
      <w:rPr>
        <w:rFonts w:ascii="Symbol" w:hAnsi="Symbol" w:hint="default"/>
      </w:rPr>
    </w:lvl>
    <w:lvl w:ilvl="1" w:tplc="20000003" w:tentative="1">
      <w:start w:val="1"/>
      <w:numFmt w:val="bullet"/>
      <w:lvlText w:val="o"/>
      <w:lvlJc w:val="left"/>
      <w:pPr>
        <w:ind w:left="3068" w:hanging="360"/>
      </w:pPr>
      <w:rPr>
        <w:rFonts w:ascii="Courier New" w:hAnsi="Courier New" w:cs="Courier New" w:hint="default"/>
      </w:rPr>
    </w:lvl>
    <w:lvl w:ilvl="2" w:tplc="20000005" w:tentative="1">
      <w:start w:val="1"/>
      <w:numFmt w:val="bullet"/>
      <w:lvlText w:val=""/>
      <w:lvlJc w:val="left"/>
      <w:pPr>
        <w:ind w:left="3788" w:hanging="360"/>
      </w:pPr>
      <w:rPr>
        <w:rFonts w:ascii="Wingdings" w:hAnsi="Wingdings" w:hint="default"/>
      </w:rPr>
    </w:lvl>
    <w:lvl w:ilvl="3" w:tplc="20000001" w:tentative="1">
      <w:start w:val="1"/>
      <w:numFmt w:val="bullet"/>
      <w:lvlText w:val=""/>
      <w:lvlJc w:val="left"/>
      <w:pPr>
        <w:ind w:left="4508" w:hanging="360"/>
      </w:pPr>
      <w:rPr>
        <w:rFonts w:ascii="Symbol" w:hAnsi="Symbol" w:hint="default"/>
      </w:rPr>
    </w:lvl>
    <w:lvl w:ilvl="4" w:tplc="20000003" w:tentative="1">
      <w:start w:val="1"/>
      <w:numFmt w:val="bullet"/>
      <w:lvlText w:val="o"/>
      <w:lvlJc w:val="left"/>
      <w:pPr>
        <w:ind w:left="5228" w:hanging="360"/>
      </w:pPr>
      <w:rPr>
        <w:rFonts w:ascii="Courier New" w:hAnsi="Courier New" w:cs="Courier New" w:hint="default"/>
      </w:rPr>
    </w:lvl>
    <w:lvl w:ilvl="5" w:tplc="20000005" w:tentative="1">
      <w:start w:val="1"/>
      <w:numFmt w:val="bullet"/>
      <w:lvlText w:val=""/>
      <w:lvlJc w:val="left"/>
      <w:pPr>
        <w:ind w:left="5948" w:hanging="360"/>
      </w:pPr>
      <w:rPr>
        <w:rFonts w:ascii="Wingdings" w:hAnsi="Wingdings" w:hint="default"/>
      </w:rPr>
    </w:lvl>
    <w:lvl w:ilvl="6" w:tplc="20000001" w:tentative="1">
      <w:start w:val="1"/>
      <w:numFmt w:val="bullet"/>
      <w:lvlText w:val=""/>
      <w:lvlJc w:val="left"/>
      <w:pPr>
        <w:ind w:left="6668" w:hanging="360"/>
      </w:pPr>
      <w:rPr>
        <w:rFonts w:ascii="Symbol" w:hAnsi="Symbol" w:hint="default"/>
      </w:rPr>
    </w:lvl>
    <w:lvl w:ilvl="7" w:tplc="20000003" w:tentative="1">
      <w:start w:val="1"/>
      <w:numFmt w:val="bullet"/>
      <w:lvlText w:val="o"/>
      <w:lvlJc w:val="left"/>
      <w:pPr>
        <w:ind w:left="7388" w:hanging="360"/>
      </w:pPr>
      <w:rPr>
        <w:rFonts w:ascii="Courier New" w:hAnsi="Courier New" w:cs="Courier New" w:hint="default"/>
      </w:rPr>
    </w:lvl>
    <w:lvl w:ilvl="8" w:tplc="20000005" w:tentative="1">
      <w:start w:val="1"/>
      <w:numFmt w:val="bullet"/>
      <w:lvlText w:val=""/>
      <w:lvlJc w:val="left"/>
      <w:pPr>
        <w:ind w:left="8108" w:hanging="360"/>
      </w:pPr>
      <w:rPr>
        <w:rFonts w:ascii="Wingdings" w:hAnsi="Wingdings" w:hint="default"/>
      </w:rPr>
    </w:lvl>
  </w:abstractNum>
  <w:abstractNum w:abstractNumId="37" w15:restartNumberingAfterBreak="0">
    <w:nsid w:val="456F6F2C"/>
    <w:multiLevelType w:val="multilevel"/>
    <w:tmpl w:val="456F6F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466263C2"/>
    <w:multiLevelType w:val="multilevel"/>
    <w:tmpl w:val="01684D04"/>
    <w:lvl w:ilvl="0">
      <w:start w:val="150"/>
      <w:numFmt w:val="bullet"/>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80" w:hanging="44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9" w15:restartNumberingAfterBreak="0">
    <w:nsid w:val="486631DB"/>
    <w:multiLevelType w:val="hybridMultilevel"/>
    <w:tmpl w:val="4648B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D6E3167"/>
    <w:multiLevelType w:val="hybridMultilevel"/>
    <w:tmpl w:val="F57AE43A"/>
    <w:lvl w:ilvl="0" w:tplc="23443AE6">
      <w:start w:val="1"/>
      <w:numFmt w:val="decimal"/>
      <w:pStyle w:val="RAN4proposal"/>
      <w:suff w:val="space"/>
      <w:lvlText w:val="Proposal %1:"/>
      <w:lvlJc w:val="left"/>
      <w:pPr>
        <w:ind w:left="10080" w:hanging="360"/>
      </w:pPr>
      <w:rPr>
        <w:rFonts w:ascii="Times New Roman Bold" w:hAnsi="Times New Roman Bold" w:hint="default"/>
        <w:b/>
        <w:i w:val="0"/>
        <w:color w:val="auto"/>
        <w:sz w:val="20"/>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FE419A3"/>
    <w:multiLevelType w:val="multilevel"/>
    <w:tmpl w:val="4FE419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FEC47F6"/>
    <w:multiLevelType w:val="hybridMultilevel"/>
    <w:tmpl w:val="79B45884"/>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3" w15:restartNumberingAfterBreak="0">
    <w:nsid w:val="50A7641D"/>
    <w:multiLevelType w:val="hybridMultilevel"/>
    <w:tmpl w:val="13C4B132"/>
    <w:lvl w:ilvl="0" w:tplc="04090003">
      <w:start w:val="1"/>
      <w:numFmt w:val="bullet"/>
      <w:lvlText w:val="o"/>
      <w:lvlJc w:val="left"/>
      <w:pPr>
        <w:ind w:left="1496" w:hanging="360"/>
      </w:pPr>
      <w:rPr>
        <w:rFonts w:ascii="Courier New" w:hAnsi="Courier New" w:cs="Courier New"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5101505E"/>
    <w:multiLevelType w:val="hybridMultilevel"/>
    <w:tmpl w:val="6C28A41A"/>
    <w:lvl w:ilvl="0" w:tplc="FFFFFFFF">
      <w:start w:val="1"/>
      <w:numFmt w:val="decimal"/>
      <w:pStyle w:val="Observation"/>
      <w:lvlText w:val="Observation %1"/>
      <w:lvlJc w:val="left"/>
      <w:pPr>
        <w:ind w:left="360" w:hanging="360"/>
      </w:pPr>
    </w:lvl>
    <w:lvl w:ilvl="1" w:tplc="04090019" w:tentative="1">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46" w15:restartNumberingAfterBreak="0">
    <w:nsid w:val="510F6A69"/>
    <w:multiLevelType w:val="multilevel"/>
    <w:tmpl w:val="510F6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6E60DDB"/>
    <w:multiLevelType w:val="multilevel"/>
    <w:tmpl w:val="56E60DDB"/>
    <w:lvl w:ilvl="0">
      <w:start w:val="1"/>
      <w:numFmt w:val="bullet"/>
      <w:lvlText w:val="-"/>
      <w:lvlJc w:val="left"/>
      <w:pPr>
        <w:ind w:left="620" w:hanging="420"/>
      </w:pPr>
      <w:rPr>
        <w:rFonts w:ascii="等线" w:eastAsia="等线" w:hAnsi="等线" w:hint="eastAsia"/>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49" w15:restartNumberingAfterBreak="0">
    <w:nsid w:val="57034B0C"/>
    <w:multiLevelType w:val="multilevel"/>
    <w:tmpl w:val="57034B0C"/>
    <w:lvl w:ilvl="0">
      <w:start w:val="150"/>
      <w:numFmt w:val="bullet"/>
      <w:lvlText w:val="-"/>
      <w:lvlJc w:val="left"/>
      <w:pPr>
        <w:ind w:left="620" w:hanging="420"/>
      </w:pPr>
      <w:rPr>
        <w:rFonts w:ascii="Times" w:eastAsia="Batang" w:hAnsi="Times" w:cs="Time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1" w15:restartNumberingAfterBreak="0">
    <w:nsid w:val="5A095527"/>
    <w:multiLevelType w:val="hybridMultilevel"/>
    <w:tmpl w:val="E0E8D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5E0154"/>
    <w:multiLevelType w:val="hybridMultilevel"/>
    <w:tmpl w:val="5E58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CCE23A7"/>
    <w:multiLevelType w:val="hybridMultilevel"/>
    <w:tmpl w:val="DF38E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62441B"/>
    <w:multiLevelType w:val="hybridMultilevel"/>
    <w:tmpl w:val="E4540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4F5B2B"/>
    <w:multiLevelType w:val="hybridMultilevel"/>
    <w:tmpl w:val="8F30C1A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7"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8" w15:restartNumberingAfterBreak="0">
    <w:nsid w:val="621463AD"/>
    <w:multiLevelType w:val="multilevel"/>
    <w:tmpl w:val="621463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0"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94F3880"/>
    <w:multiLevelType w:val="multilevel"/>
    <w:tmpl w:val="E87C853C"/>
    <w:styleLink w:val="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2" w15:restartNumberingAfterBreak="0">
    <w:nsid w:val="69E842AC"/>
    <w:multiLevelType w:val="hybridMultilevel"/>
    <w:tmpl w:val="79B45884"/>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3" w15:restartNumberingAfterBreak="0">
    <w:nsid w:val="6FDA568B"/>
    <w:multiLevelType w:val="hybridMultilevel"/>
    <w:tmpl w:val="93BE8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hybridMultilevel"/>
    <w:tmpl w:val="5350894C"/>
    <w:lvl w:ilvl="0" w:tplc="B6A803E8">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65" w15:restartNumberingAfterBreak="0">
    <w:nsid w:val="71860384"/>
    <w:multiLevelType w:val="hybridMultilevel"/>
    <w:tmpl w:val="2476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0F07CB"/>
    <w:multiLevelType w:val="hybridMultilevel"/>
    <w:tmpl w:val="3ABA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477FB6"/>
    <w:multiLevelType w:val="hybridMultilevel"/>
    <w:tmpl w:val="79B45884"/>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8" w15:restartNumberingAfterBreak="0">
    <w:nsid w:val="793D61B4"/>
    <w:multiLevelType w:val="hybridMultilevel"/>
    <w:tmpl w:val="2F624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A6772A"/>
    <w:multiLevelType w:val="hybridMultilevel"/>
    <w:tmpl w:val="4CAC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2"/>
  </w:num>
  <w:num w:numId="2">
    <w:abstractNumId w:val="59"/>
  </w:num>
  <w:num w:numId="3">
    <w:abstractNumId w:val="70"/>
  </w:num>
  <w:num w:numId="4">
    <w:abstractNumId w:val="20"/>
  </w:num>
  <w:num w:numId="5">
    <w:abstractNumId w:val="64"/>
  </w:num>
  <w:num w:numId="6">
    <w:abstractNumId w:val="61"/>
  </w:num>
  <w:num w:numId="7">
    <w:abstractNumId w:val="45"/>
  </w:num>
  <w:num w:numId="8">
    <w:abstractNumId w:val="28"/>
  </w:num>
  <w:num w:numId="9">
    <w:abstractNumId w:val="0"/>
  </w:num>
  <w:num w:numId="10">
    <w:abstractNumId w:val="60"/>
  </w:num>
  <w:num w:numId="1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7"/>
  </w:num>
  <w:num w:numId="14">
    <w:abstractNumId w:val="30"/>
  </w:num>
  <w:num w:numId="15">
    <w:abstractNumId w:val="18"/>
  </w:num>
  <w:num w:numId="16">
    <w:abstractNumId w:val="49"/>
  </w:num>
  <w:num w:numId="17">
    <w:abstractNumId w:val="48"/>
  </w:num>
  <w:num w:numId="18">
    <w:abstractNumId w:val="38"/>
  </w:num>
  <w:num w:numId="19">
    <w:abstractNumId w:val="65"/>
  </w:num>
  <w:num w:numId="20">
    <w:abstractNumId w:val="41"/>
  </w:num>
  <w:num w:numId="21">
    <w:abstractNumId w:val="15"/>
  </w:num>
  <w:num w:numId="22">
    <w:abstractNumId w:val="35"/>
  </w:num>
  <w:num w:numId="23">
    <w:abstractNumId w:val="63"/>
  </w:num>
  <w:num w:numId="24">
    <w:abstractNumId w:val="58"/>
  </w:num>
  <w:num w:numId="25">
    <w:abstractNumId w:val="46"/>
  </w:num>
  <w:num w:numId="26">
    <w:abstractNumId w:val="55"/>
  </w:num>
  <w:num w:numId="27">
    <w:abstractNumId w:val="25"/>
  </w:num>
  <w:num w:numId="28">
    <w:abstractNumId w:val="53"/>
  </w:num>
  <w:num w:numId="29">
    <w:abstractNumId w:val="39"/>
  </w:num>
  <w:num w:numId="30">
    <w:abstractNumId w:val="54"/>
  </w:num>
  <w:num w:numId="31">
    <w:abstractNumId w:val="51"/>
  </w:num>
  <w:num w:numId="32">
    <w:abstractNumId w:val="22"/>
  </w:num>
  <w:num w:numId="33">
    <w:abstractNumId w:val="44"/>
  </w:num>
  <w:num w:numId="34">
    <w:abstractNumId w:val="4"/>
  </w:num>
  <w:num w:numId="35">
    <w:abstractNumId w:val="14"/>
  </w:num>
  <w:num w:numId="36">
    <w:abstractNumId w:val="50"/>
  </w:num>
  <w:num w:numId="37">
    <w:abstractNumId w:val="2"/>
  </w:num>
  <w:num w:numId="38">
    <w:abstractNumId w:val="5"/>
  </w:num>
  <w:num w:numId="39">
    <w:abstractNumId w:val="56"/>
  </w:num>
  <w:num w:numId="40">
    <w:abstractNumId w:val="69"/>
  </w:num>
  <w:num w:numId="41">
    <w:abstractNumId w:val="1"/>
  </w:num>
  <w:num w:numId="42">
    <w:abstractNumId w:val="37"/>
  </w:num>
  <w:num w:numId="43">
    <w:abstractNumId w:val="9"/>
  </w:num>
  <w:num w:numId="44">
    <w:abstractNumId w:val="42"/>
  </w:num>
  <w:num w:numId="45">
    <w:abstractNumId w:val="33"/>
  </w:num>
  <w:num w:numId="46">
    <w:abstractNumId w:val="31"/>
  </w:num>
  <w:num w:numId="47">
    <w:abstractNumId w:val="52"/>
  </w:num>
  <w:num w:numId="48">
    <w:abstractNumId w:val="8"/>
  </w:num>
  <w:num w:numId="49">
    <w:abstractNumId w:val="23"/>
  </w:num>
  <w:num w:numId="50">
    <w:abstractNumId w:val="66"/>
  </w:num>
  <w:num w:numId="51">
    <w:abstractNumId w:val="7"/>
  </w:num>
  <w:num w:numId="52">
    <w:abstractNumId w:val="34"/>
  </w:num>
  <w:num w:numId="53">
    <w:abstractNumId w:val="26"/>
  </w:num>
  <w:num w:numId="54">
    <w:abstractNumId w:val="36"/>
  </w:num>
  <w:num w:numId="55">
    <w:abstractNumId w:val="40"/>
    <w:lvlOverride w:ilvl="0">
      <w:startOverride w:val="1"/>
    </w:lvlOverride>
  </w:num>
  <w:num w:numId="56">
    <w:abstractNumId w:val="10"/>
  </w:num>
  <w:num w:numId="57">
    <w:abstractNumId w:val="68"/>
  </w:num>
  <w:num w:numId="58">
    <w:abstractNumId w:val="40"/>
  </w:num>
  <w:num w:numId="59">
    <w:abstractNumId w:val="24"/>
  </w:num>
  <w:num w:numId="60">
    <w:abstractNumId w:val="12"/>
  </w:num>
  <w:num w:numId="61">
    <w:abstractNumId w:val="3"/>
  </w:num>
  <w:num w:numId="62">
    <w:abstractNumId w:val="21"/>
  </w:num>
  <w:num w:numId="63">
    <w:abstractNumId w:val="43"/>
  </w:num>
  <w:num w:numId="64">
    <w:abstractNumId w:val="13"/>
  </w:num>
  <w:num w:numId="65">
    <w:abstractNumId w:val="27"/>
  </w:num>
  <w:num w:numId="66">
    <w:abstractNumId w:val="67"/>
  </w:num>
  <w:num w:numId="67">
    <w:abstractNumId w:val="62"/>
  </w:num>
  <w:num w:numId="68">
    <w:abstractNumId w:val="11"/>
  </w:num>
  <w:num w:numId="69">
    <w:abstractNumId w:val="17"/>
  </w:num>
  <w:num w:numId="70">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UseMarginsForDrawingGridOrigin/>
  <w:drawingGridHorizontalOrigin w:val="1800"/>
  <w:drawingGridVerticalOrigin w:val="144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S0MDIEQmNLC1NTQyUdpeDU4uLM/DyQAuNaAIVIf2csAAAA"/>
  </w:docVars>
  <w:rsids>
    <w:rsidRoot w:val="00D45B2F"/>
    <w:rsid w:val="000009A6"/>
    <w:rsid w:val="00002602"/>
    <w:rsid w:val="00007BD0"/>
    <w:rsid w:val="00011C3B"/>
    <w:rsid w:val="00011D1B"/>
    <w:rsid w:val="000276C5"/>
    <w:rsid w:val="00027C06"/>
    <w:rsid w:val="00032D95"/>
    <w:rsid w:val="00033DB6"/>
    <w:rsid w:val="00035F22"/>
    <w:rsid w:val="00041803"/>
    <w:rsid w:val="00041F39"/>
    <w:rsid w:val="0004387F"/>
    <w:rsid w:val="0004456C"/>
    <w:rsid w:val="000466B4"/>
    <w:rsid w:val="00047870"/>
    <w:rsid w:val="00047AB6"/>
    <w:rsid w:val="0005259B"/>
    <w:rsid w:val="00053FEE"/>
    <w:rsid w:val="00060069"/>
    <w:rsid w:val="00060AE4"/>
    <w:rsid w:val="00063BE6"/>
    <w:rsid w:val="000746A7"/>
    <w:rsid w:val="0007529B"/>
    <w:rsid w:val="00075643"/>
    <w:rsid w:val="00080DC4"/>
    <w:rsid w:val="000827F0"/>
    <w:rsid w:val="00082AF3"/>
    <w:rsid w:val="0008516C"/>
    <w:rsid w:val="0008586A"/>
    <w:rsid w:val="00090B4A"/>
    <w:rsid w:val="000910BB"/>
    <w:rsid w:val="000926AF"/>
    <w:rsid w:val="000A06AD"/>
    <w:rsid w:val="000A27F8"/>
    <w:rsid w:val="000A3ED2"/>
    <w:rsid w:val="000A5C36"/>
    <w:rsid w:val="000B1FFE"/>
    <w:rsid w:val="000B4239"/>
    <w:rsid w:val="000B47FD"/>
    <w:rsid w:val="000B6162"/>
    <w:rsid w:val="000C00FA"/>
    <w:rsid w:val="000C1049"/>
    <w:rsid w:val="000C3EDB"/>
    <w:rsid w:val="000C51AA"/>
    <w:rsid w:val="000C66A7"/>
    <w:rsid w:val="000C7942"/>
    <w:rsid w:val="000D17BC"/>
    <w:rsid w:val="000D2186"/>
    <w:rsid w:val="000E1738"/>
    <w:rsid w:val="000E4659"/>
    <w:rsid w:val="000E4DCE"/>
    <w:rsid w:val="000E4F35"/>
    <w:rsid w:val="000F0978"/>
    <w:rsid w:val="000F3C27"/>
    <w:rsid w:val="000F6C1C"/>
    <w:rsid w:val="0010273D"/>
    <w:rsid w:val="00105845"/>
    <w:rsid w:val="00110E87"/>
    <w:rsid w:val="0011263F"/>
    <w:rsid w:val="0011350D"/>
    <w:rsid w:val="0011402F"/>
    <w:rsid w:val="0011499C"/>
    <w:rsid w:val="00116F4B"/>
    <w:rsid w:val="00117B72"/>
    <w:rsid w:val="001229F4"/>
    <w:rsid w:val="00127177"/>
    <w:rsid w:val="00127948"/>
    <w:rsid w:val="00132C6F"/>
    <w:rsid w:val="00133D29"/>
    <w:rsid w:val="00133FA3"/>
    <w:rsid w:val="00137471"/>
    <w:rsid w:val="00145289"/>
    <w:rsid w:val="00145EA1"/>
    <w:rsid w:val="00145F7B"/>
    <w:rsid w:val="00150FD3"/>
    <w:rsid w:val="0016101D"/>
    <w:rsid w:val="00162B91"/>
    <w:rsid w:val="0016672F"/>
    <w:rsid w:val="00166823"/>
    <w:rsid w:val="00172CC3"/>
    <w:rsid w:val="001734DA"/>
    <w:rsid w:val="0017356C"/>
    <w:rsid w:val="00174C05"/>
    <w:rsid w:val="00177CE2"/>
    <w:rsid w:val="00182B38"/>
    <w:rsid w:val="0018365F"/>
    <w:rsid w:val="00183BEA"/>
    <w:rsid w:val="00184428"/>
    <w:rsid w:val="00187320"/>
    <w:rsid w:val="00190015"/>
    <w:rsid w:val="00190DAD"/>
    <w:rsid w:val="00191347"/>
    <w:rsid w:val="00195703"/>
    <w:rsid w:val="00197C2C"/>
    <w:rsid w:val="001A248F"/>
    <w:rsid w:val="001A2FA0"/>
    <w:rsid w:val="001A35DB"/>
    <w:rsid w:val="001A3B5F"/>
    <w:rsid w:val="001A572D"/>
    <w:rsid w:val="001A659D"/>
    <w:rsid w:val="001A6E6E"/>
    <w:rsid w:val="001B1FD4"/>
    <w:rsid w:val="001B2CA8"/>
    <w:rsid w:val="001B51AB"/>
    <w:rsid w:val="001B5CA8"/>
    <w:rsid w:val="001B5D36"/>
    <w:rsid w:val="001B62E1"/>
    <w:rsid w:val="001C0AC6"/>
    <w:rsid w:val="001C34B0"/>
    <w:rsid w:val="001C4490"/>
    <w:rsid w:val="001D2C1A"/>
    <w:rsid w:val="001D3BA2"/>
    <w:rsid w:val="001D44B7"/>
    <w:rsid w:val="001D47D2"/>
    <w:rsid w:val="001D65A0"/>
    <w:rsid w:val="001D7417"/>
    <w:rsid w:val="001E0075"/>
    <w:rsid w:val="001E0379"/>
    <w:rsid w:val="001E2912"/>
    <w:rsid w:val="001E2DA9"/>
    <w:rsid w:val="001E4176"/>
    <w:rsid w:val="001E4422"/>
    <w:rsid w:val="001E4E22"/>
    <w:rsid w:val="001E6F00"/>
    <w:rsid w:val="001F1B1F"/>
    <w:rsid w:val="001F2A20"/>
    <w:rsid w:val="001F2F49"/>
    <w:rsid w:val="001F34D7"/>
    <w:rsid w:val="001F486F"/>
    <w:rsid w:val="00200166"/>
    <w:rsid w:val="0020116D"/>
    <w:rsid w:val="00205040"/>
    <w:rsid w:val="00207DC4"/>
    <w:rsid w:val="00211AB5"/>
    <w:rsid w:val="002208A3"/>
    <w:rsid w:val="0022256C"/>
    <w:rsid w:val="0022485E"/>
    <w:rsid w:val="002251BF"/>
    <w:rsid w:val="00225B64"/>
    <w:rsid w:val="00230B37"/>
    <w:rsid w:val="0023433C"/>
    <w:rsid w:val="002368AE"/>
    <w:rsid w:val="00243A99"/>
    <w:rsid w:val="00244926"/>
    <w:rsid w:val="00251149"/>
    <w:rsid w:val="0025127A"/>
    <w:rsid w:val="002515F4"/>
    <w:rsid w:val="002519DC"/>
    <w:rsid w:val="00254FD1"/>
    <w:rsid w:val="00261F64"/>
    <w:rsid w:val="00263D4A"/>
    <w:rsid w:val="002671C7"/>
    <w:rsid w:val="002777F8"/>
    <w:rsid w:val="00292EB3"/>
    <w:rsid w:val="0029567C"/>
    <w:rsid w:val="00296B40"/>
    <w:rsid w:val="00297A36"/>
    <w:rsid w:val="002A5507"/>
    <w:rsid w:val="002B7D78"/>
    <w:rsid w:val="002C0B82"/>
    <w:rsid w:val="002C6E1C"/>
    <w:rsid w:val="002C7635"/>
    <w:rsid w:val="002D19B4"/>
    <w:rsid w:val="002E22DF"/>
    <w:rsid w:val="002E3DFF"/>
    <w:rsid w:val="002E5AAF"/>
    <w:rsid w:val="002F4DDF"/>
    <w:rsid w:val="003001C3"/>
    <w:rsid w:val="00300BBA"/>
    <w:rsid w:val="00301B7A"/>
    <w:rsid w:val="003020FD"/>
    <w:rsid w:val="003066D2"/>
    <w:rsid w:val="00306D59"/>
    <w:rsid w:val="0030725A"/>
    <w:rsid w:val="003111F7"/>
    <w:rsid w:val="0031186C"/>
    <w:rsid w:val="003119B5"/>
    <w:rsid w:val="00311B44"/>
    <w:rsid w:val="003122E1"/>
    <w:rsid w:val="003212DB"/>
    <w:rsid w:val="00321E68"/>
    <w:rsid w:val="0032503A"/>
    <w:rsid w:val="00325EE1"/>
    <w:rsid w:val="0032627C"/>
    <w:rsid w:val="00331A70"/>
    <w:rsid w:val="00334744"/>
    <w:rsid w:val="00334BAF"/>
    <w:rsid w:val="00334D29"/>
    <w:rsid w:val="003357C0"/>
    <w:rsid w:val="00340CDC"/>
    <w:rsid w:val="00342934"/>
    <w:rsid w:val="00344D60"/>
    <w:rsid w:val="00346477"/>
    <w:rsid w:val="00347CB0"/>
    <w:rsid w:val="00347F60"/>
    <w:rsid w:val="003506C7"/>
    <w:rsid w:val="00351734"/>
    <w:rsid w:val="0035347C"/>
    <w:rsid w:val="00353E0D"/>
    <w:rsid w:val="00355E32"/>
    <w:rsid w:val="0035669E"/>
    <w:rsid w:val="00357E3D"/>
    <w:rsid w:val="00357FDF"/>
    <w:rsid w:val="00360FA6"/>
    <w:rsid w:val="0036248C"/>
    <w:rsid w:val="00362AC8"/>
    <w:rsid w:val="00365472"/>
    <w:rsid w:val="003666A8"/>
    <w:rsid w:val="00367401"/>
    <w:rsid w:val="003741F6"/>
    <w:rsid w:val="00375678"/>
    <w:rsid w:val="00375B50"/>
    <w:rsid w:val="00380986"/>
    <w:rsid w:val="00382067"/>
    <w:rsid w:val="00383FFF"/>
    <w:rsid w:val="003854F0"/>
    <w:rsid w:val="00392E6E"/>
    <w:rsid w:val="0039390A"/>
    <w:rsid w:val="003947B4"/>
    <w:rsid w:val="00394AB0"/>
    <w:rsid w:val="00396252"/>
    <w:rsid w:val="003A29C8"/>
    <w:rsid w:val="003A3B41"/>
    <w:rsid w:val="003A4B47"/>
    <w:rsid w:val="003A4D4B"/>
    <w:rsid w:val="003B0339"/>
    <w:rsid w:val="003B0475"/>
    <w:rsid w:val="003B24AF"/>
    <w:rsid w:val="003B2679"/>
    <w:rsid w:val="003B2FA6"/>
    <w:rsid w:val="003B7182"/>
    <w:rsid w:val="003C213B"/>
    <w:rsid w:val="003D13AF"/>
    <w:rsid w:val="003D3833"/>
    <w:rsid w:val="003D40B8"/>
    <w:rsid w:val="003D4537"/>
    <w:rsid w:val="003D5036"/>
    <w:rsid w:val="003D5EEC"/>
    <w:rsid w:val="003D764D"/>
    <w:rsid w:val="003E3A1A"/>
    <w:rsid w:val="003E733C"/>
    <w:rsid w:val="003F01E5"/>
    <w:rsid w:val="003F1406"/>
    <w:rsid w:val="003F1B9F"/>
    <w:rsid w:val="003F54D7"/>
    <w:rsid w:val="003F5E22"/>
    <w:rsid w:val="003F6995"/>
    <w:rsid w:val="0040091C"/>
    <w:rsid w:val="00400E4B"/>
    <w:rsid w:val="00401A69"/>
    <w:rsid w:val="00403D6E"/>
    <w:rsid w:val="00404817"/>
    <w:rsid w:val="00406D7A"/>
    <w:rsid w:val="00411CB8"/>
    <w:rsid w:val="004121B8"/>
    <w:rsid w:val="0041337F"/>
    <w:rsid w:val="00421470"/>
    <w:rsid w:val="00421CE2"/>
    <w:rsid w:val="00425107"/>
    <w:rsid w:val="004258BA"/>
    <w:rsid w:val="00426D47"/>
    <w:rsid w:val="0043046C"/>
    <w:rsid w:val="00440D46"/>
    <w:rsid w:val="00442686"/>
    <w:rsid w:val="0044282F"/>
    <w:rsid w:val="00445A9A"/>
    <w:rsid w:val="004509B8"/>
    <w:rsid w:val="00451FC0"/>
    <w:rsid w:val="004531C9"/>
    <w:rsid w:val="00457D91"/>
    <w:rsid w:val="00460C31"/>
    <w:rsid w:val="00462B3E"/>
    <w:rsid w:val="00464E5B"/>
    <w:rsid w:val="0047055A"/>
    <w:rsid w:val="00472E08"/>
    <w:rsid w:val="00474450"/>
    <w:rsid w:val="004839CB"/>
    <w:rsid w:val="004873E6"/>
    <w:rsid w:val="00490F51"/>
    <w:rsid w:val="004936B8"/>
    <w:rsid w:val="004A34F5"/>
    <w:rsid w:val="004A6CB4"/>
    <w:rsid w:val="004A7740"/>
    <w:rsid w:val="004B15B8"/>
    <w:rsid w:val="004B566C"/>
    <w:rsid w:val="004B7AA6"/>
    <w:rsid w:val="004B7B48"/>
    <w:rsid w:val="004C4134"/>
    <w:rsid w:val="004C537A"/>
    <w:rsid w:val="004D4936"/>
    <w:rsid w:val="004D4AB1"/>
    <w:rsid w:val="004D4B2D"/>
    <w:rsid w:val="004E0FB4"/>
    <w:rsid w:val="004E0FEB"/>
    <w:rsid w:val="004E1FD6"/>
    <w:rsid w:val="004E4091"/>
    <w:rsid w:val="004E4F14"/>
    <w:rsid w:val="004E5108"/>
    <w:rsid w:val="004E5279"/>
    <w:rsid w:val="004E5B7E"/>
    <w:rsid w:val="004E65F3"/>
    <w:rsid w:val="004E6B87"/>
    <w:rsid w:val="004F06E6"/>
    <w:rsid w:val="004F11C2"/>
    <w:rsid w:val="004F13C4"/>
    <w:rsid w:val="004F218A"/>
    <w:rsid w:val="004F3C6E"/>
    <w:rsid w:val="0050334E"/>
    <w:rsid w:val="00505387"/>
    <w:rsid w:val="005102FC"/>
    <w:rsid w:val="00512DF7"/>
    <w:rsid w:val="005141E7"/>
    <w:rsid w:val="00514E71"/>
    <w:rsid w:val="00517E05"/>
    <w:rsid w:val="00517E63"/>
    <w:rsid w:val="00521ABB"/>
    <w:rsid w:val="005238CB"/>
    <w:rsid w:val="00523C78"/>
    <w:rsid w:val="00524BC9"/>
    <w:rsid w:val="0052610B"/>
    <w:rsid w:val="00526B0D"/>
    <w:rsid w:val="00527203"/>
    <w:rsid w:val="00530B2A"/>
    <w:rsid w:val="00532535"/>
    <w:rsid w:val="00532A6B"/>
    <w:rsid w:val="00533351"/>
    <w:rsid w:val="00542133"/>
    <w:rsid w:val="00546B87"/>
    <w:rsid w:val="005503E8"/>
    <w:rsid w:val="0055255F"/>
    <w:rsid w:val="0055346F"/>
    <w:rsid w:val="00555671"/>
    <w:rsid w:val="005579FF"/>
    <w:rsid w:val="0056137C"/>
    <w:rsid w:val="00561B49"/>
    <w:rsid w:val="00563B59"/>
    <w:rsid w:val="0056496B"/>
    <w:rsid w:val="005657E1"/>
    <w:rsid w:val="00575441"/>
    <w:rsid w:val="00575E2E"/>
    <w:rsid w:val="00575EB2"/>
    <w:rsid w:val="005776DD"/>
    <w:rsid w:val="00577D21"/>
    <w:rsid w:val="00580C4B"/>
    <w:rsid w:val="005820AF"/>
    <w:rsid w:val="00582117"/>
    <w:rsid w:val="0058478F"/>
    <w:rsid w:val="00584B87"/>
    <w:rsid w:val="00592975"/>
    <w:rsid w:val="005929D9"/>
    <w:rsid w:val="00593315"/>
    <w:rsid w:val="00594015"/>
    <w:rsid w:val="0059447C"/>
    <w:rsid w:val="005A170D"/>
    <w:rsid w:val="005A2444"/>
    <w:rsid w:val="005A6C96"/>
    <w:rsid w:val="005B172D"/>
    <w:rsid w:val="005B2086"/>
    <w:rsid w:val="005B3C1D"/>
    <w:rsid w:val="005B4958"/>
    <w:rsid w:val="005B56CF"/>
    <w:rsid w:val="005C2A27"/>
    <w:rsid w:val="005C3D2F"/>
    <w:rsid w:val="005C5E7B"/>
    <w:rsid w:val="005C6B16"/>
    <w:rsid w:val="005D0418"/>
    <w:rsid w:val="005D0FB7"/>
    <w:rsid w:val="005D5346"/>
    <w:rsid w:val="005E1D58"/>
    <w:rsid w:val="005E464A"/>
    <w:rsid w:val="005F46E5"/>
    <w:rsid w:val="005F784F"/>
    <w:rsid w:val="006006F3"/>
    <w:rsid w:val="0060519F"/>
    <w:rsid w:val="00607074"/>
    <w:rsid w:val="006070CE"/>
    <w:rsid w:val="00607F88"/>
    <w:rsid w:val="00610E37"/>
    <w:rsid w:val="0061405A"/>
    <w:rsid w:val="00616CF3"/>
    <w:rsid w:val="00616EB7"/>
    <w:rsid w:val="006207ED"/>
    <w:rsid w:val="0062099E"/>
    <w:rsid w:val="0062294C"/>
    <w:rsid w:val="00623032"/>
    <w:rsid w:val="0062628A"/>
    <w:rsid w:val="00626BC9"/>
    <w:rsid w:val="006271CC"/>
    <w:rsid w:val="0063119E"/>
    <w:rsid w:val="00631E4C"/>
    <w:rsid w:val="006458DF"/>
    <w:rsid w:val="00650D52"/>
    <w:rsid w:val="00651EDF"/>
    <w:rsid w:val="00657195"/>
    <w:rsid w:val="006615B2"/>
    <w:rsid w:val="00662313"/>
    <w:rsid w:val="0066506E"/>
    <w:rsid w:val="006657C8"/>
    <w:rsid w:val="00665B6E"/>
    <w:rsid w:val="00673911"/>
    <w:rsid w:val="006745B9"/>
    <w:rsid w:val="0067511A"/>
    <w:rsid w:val="00675293"/>
    <w:rsid w:val="006835F7"/>
    <w:rsid w:val="00683BEA"/>
    <w:rsid w:val="00683E84"/>
    <w:rsid w:val="0068494B"/>
    <w:rsid w:val="006870C9"/>
    <w:rsid w:val="00687100"/>
    <w:rsid w:val="0069355B"/>
    <w:rsid w:val="006A3103"/>
    <w:rsid w:val="006A3ADF"/>
    <w:rsid w:val="006A7BCB"/>
    <w:rsid w:val="006B4C1E"/>
    <w:rsid w:val="006B7FC1"/>
    <w:rsid w:val="006C0887"/>
    <w:rsid w:val="006C090F"/>
    <w:rsid w:val="006C4530"/>
    <w:rsid w:val="006C4E32"/>
    <w:rsid w:val="006C56D8"/>
    <w:rsid w:val="006D0681"/>
    <w:rsid w:val="006D076E"/>
    <w:rsid w:val="006D07AE"/>
    <w:rsid w:val="006D1027"/>
    <w:rsid w:val="006D1C93"/>
    <w:rsid w:val="006D5CFD"/>
    <w:rsid w:val="006D7060"/>
    <w:rsid w:val="006E3ADD"/>
    <w:rsid w:val="006E3F11"/>
    <w:rsid w:val="006E4968"/>
    <w:rsid w:val="006E526C"/>
    <w:rsid w:val="006E7F3A"/>
    <w:rsid w:val="006F03F8"/>
    <w:rsid w:val="006F1783"/>
    <w:rsid w:val="006F44B1"/>
    <w:rsid w:val="006F54E1"/>
    <w:rsid w:val="00701410"/>
    <w:rsid w:val="00703C4D"/>
    <w:rsid w:val="00704E4F"/>
    <w:rsid w:val="007056E2"/>
    <w:rsid w:val="00711097"/>
    <w:rsid w:val="007113A1"/>
    <w:rsid w:val="007154C0"/>
    <w:rsid w:val="0071622F"/>
    <w:rsid w:val="00716529"/>
    <w:rsid w:val="00717CB9"/>
    <w:rsid w:val="0072039D"/>
    <w:rsid w:val="00721CF6"/>
    <w:rsid w:val="00722AF3"/>
    <w:rsid w:val="00723E46"/>
    <w:rsid w:val="0073085D"/>
    <w:rsid w:val="00731F46"/>
    <w:rsid w:val="007332E9"/>
    <w:rsid w:val="00733826"/>
    <w:rsid w:val="00733D8E"/>
    <w:rsid w:val="00736132"/>
    <w:rsid w:val="0073628B"/>
    <w:rsid w:val="00737936"/>
    <w:rsid w:val="00737968"/>
    <w:rsid w:val="007439C9"/>
    <w:rsid w:val="00744601"/>
    <w:rsid w:val="00747008"/>
    <w:rsid w:val="007513E6"/>
    <w:rsid w:val="007664F5"/>
    <w:rsid w:val="00766CFB"/>
    <w:rsid w:val="0077636F"/>
    <w:rsid w:val="00776F22"/>
    <w:rsid w:val="0077703C"/>
    <w:rsid w:val="0077773C"/>
    <w:rsid w:val="007816FF"/>
    <w:rsid w:val="00783B44"/>
    <w:rsid w:val="00785028"/>
    <w:rsid w:val="00792BCB"/>
    <w:rsid w:val="0079544B"/>
    <w:rsid w:val="007A273C"/>
    <w:rsid w:val="007A3A5A"/>
    <w:rsid w:val="007A4370"/>
    <w:rsid w:val="007A61D2"/>
    <w:rsid w:val="007A633B"/>
    <w:rsid w:val="007A6C9F"/>
    <w:rsid w:val="007A74E2"/>
    <w:rsid w:val="007A7C97"/>
    <w:rsid w:val="007B6BAB"/>
    <w:rsid w:val="007B6DAB"/>
    <w:rsid w:val="007C0545"/>
    <w:rsid w:val="007C1230"/>
    <w:rsid w:val="007C3A2F"/>
    <w:rsid w:val="007C6AF3"/>
    <w:rsid w:val="007E1240"/>
    <w:rsid w:val="007E1D15"/>
    <w:rsid w:val="007E1DEA"/>
    <w:rsid w:val="007E2202"/>
    <w:rsid w:val="007E3A3D"/>
    <w:rsid w:val="007E5998"/>
    <w:rsid w:val="007E7CDC"/>
    <w:rsid w:val="007F0A33"/>
    <w:rsid w:val="007F1356"/>
    <w:rsid w:val="007F59A2"/>
    <w:rsid w:val="007F675A"/>
    <w:rsid w:val="00804F21"/>
    <w:rsid w:val="0080629C"/>
    <w:rsid w:val="00806CEB"/>
    <w:rsid w:val="008145EA"/>
    <w:rsid w:val="00815869"/>
    <w:rsid w:val="00816B81"/>
    <w:rsid w:val="00823B90"/>
    <w:rsid w:val="00827EFF"/>
    <w:rsid w:val="00830B4C"/>
    <w:rsid w:val="0083266E"/>
    <w:rsid w:val="00834CF4"/>
    <w:rsid w:val="00851B91"/>
    <w:rsid w:val="008546E5"/>
    <w:rsid w:val="00862317"/>
    <w:rsid w:val="00863CC5"/>
    <w:rsid w:val="00865743"/>
    <w:rsid w:val="00865EA8"/>
    <w:rsid w:val="00871031"/>
    <w:rsid w:val="00871653"/>
    <w:rsid w:val="008771A5"/>
    <w:rsid w:val="00880684"/>
    <w:rsid w:val="00881D74"/>
    <w:rsid w:val="00881E7B"/>
    <w:rsid w:val="00882198"/>
    <w:rsid w:val="008836AC"/>
    <w:rsid w:val="00887422"/>
    <w:rsid w:val="0089166C"/>
    <w:rsid w:val="00893204"/>
    <w:rsid w:val="008956F8"/>
    <w:rsid w:val="008960DE"/>
    <w:rsid w:val="00896121"/>
    <w:rsid w:val="008A324D"/>
    <w:rsid w:val="008A36DF"/>
    <w:rsid w:val="008A7BE4"/>
    <w:rsid w:val="008B1657"/>
    <w:rsid w:val="008B191B"/>
    <w:rsid w:val="008B1C4C"/>
    <w:rsid w:val="008B26E1"/>
    <w:rsid w:val="008B6276"/>
    <w:rsid w:val="008C0AB4"/>
    <w:rsid w:val="008C1698"/>
    <w:rsid w:val="008C1A3D"/>
    <w:rsid w:val="008D01C3"/>
    <w:rsid w:val="008D1E13"/>
    <w:rsid w:val="008D438F"/>
    <w:rsid w:val="008D4D20"/>
    <w:rsid w:val="008D6549"/>
    <w:rsid w:val="008D70D2"/>
    <w:rsid w:val="008E18CA"/>
    <w:rsid w:val="008F4DA5"/>
    <w:rsid w:val="008F603D"/>
    <w:rsid w:val="008F7A3A"/>
    <w:rsid w:val="00900AE8"/>
    <w:rsid w:val="00900DAD"/>
    <w:rsid w:val="00905F25"/>
    <w:rsid w:val="00911D83"/>
    <w:rsid w:val="00912348"/>
    <w:rsid w:val="0091408E"/>
    <w:rsid w:val="00921F12"/>
    <w:rsid w:val="00924A6A"/>
    <w:rsid w:val="00925B3A"/>
    <w:rsid w:val="00926CDA"/>
    <w:rsid w:val="0093254C"/>
    <w:rsid w:val="009378CA"/>
    <w:rsid w:val="00942677"/>
    <w:rsid w:val="0094347D"/>
    <w:rsid w:val="0095025E"/>
    <w:rsid w:val="0095060F"/>
    <w:rsid w:val="00950DD5"/>
    <w:rsid w:val="00953438"/>
    <w:rsid w:val="00955C4C"/>
    <w:rsid w:val="00966D15"/>
    <w:rsid w:val="00967E25"/>
    <w:rsid w:val="00971141"/>
    <w:rsid w:val="00973895"/>
    <w:rsid w:val="0097623A"/>
    <w:rsid w:val="00976613"/>
    <w:rsid w:val="00980404"/>
    <w:rsid w:val="0098186B"/>
    <w:rsid w:val="00987AC4"/>
    <w:rsid w:val="0099483B"/>
    <w:rsid w:val="00995338"/>
    <w:rsid w:val="00996777"/>
    <w:rsid w:val="009969E0"/>
    <w:rsid w:val="00997388"/>
    <w:rsid w:val="009977F2"/>
    <w:rsid w:val="009A3E69"/>
    <w:rsid w:val="009A5145"/>
    <w:rsid w:val="009A637E"/>
    <w:rsid w:val="009A654A"/>
    <w:rsid w:val="009A7329"/>
    <w:rsid w:val="009A746E"/>
    <w:rsid w:val="009B1231"/>
    <w:rsid w:val="009B135C"/>
    <w:rsid w:val="009B75C9"/>
    <w:rsid w:val="009B7D81"/>
    <w:rsid w:val="009C0BC7"/>
    <w:rsid w:val="009C16E5"/>
    <w:rsid w:val="009C6592"/>
    <w:rsid w:val="009D26F2"/>
    <w:rsid w:val="009D488F"/>
    <w:rsid w:val="009E0862"/>
    <w:rsid w:val="009E209B"/>
    <w:rsid w:val="009E25FD"/>
    <w:rsid w:val="009E297D"/>
    <w:rsid w:val="009F0747"/>
    <w:rsid w:val="009F19DC"/>
    <w:rsid w:val="009F2562"/>
    <w:rsid w:val="009F7AEB"/>
    <w:rsid w:val="00A03514"/>
    <w:rsid w:val="00A07675"/>
    <w:rsid w:val="00A11BE9"/>
    <w:rsid w:val="00A1257F"/>
    <w:rsid w:val="00A17079"/>
    <w:rsid w:val="00A22A1F"/>
    <w:rsid w:val="00A239A9"/>
    <w:rsid w:val="00A23D80"/>
    <w:rsid w:val="00A24F9A"/>
    <w:rsid w:val="00A26D8B"/>
    <w:rsid w:val="00A324C1"/>
    <w:rsid w:val="00A32638"/>
    <w:rsid w:val="00A35AF7"/>
    <w:rsid w:val="00A366C9"/>
    <w:rsid w:val="00A4390C"/>
    <w:rsid w:val="00A448C3"/>
    <w:rsid w:val="00A458D4"/>
    <w:rsid w:val="00A46FB7"/>
    <w:rsid w:val="00A47C5E"/>
    <w:rsid w:val="00A50443"/>
    <w:rsid w:val="00A53118"/>
    <w:rsid w:val="00A60ED9"/>
    <w:rsid w:val="00A61AF8"/>
    <w:rsid w:val="00A658AA"/>
    <w:rsid w:val="00A67A72"/>
    <w:rsid w:val="00A67AC7"/>
    <w:rsid w:val="00A71F6A"/>
    <w:rsid w:val="00A752D4"/>
    <w:rsid w:val="00A84453"/>
    <w:rsid w:val="00A85D8B"/>
    <w:rsid w:val="00A86AB5"/>
    <w:rsid w:val="00A9227B"/>
    <w:rsid w:val="00A922F5"/>
    <w:rsid w:val="00A9231A"/>
    <w:rsid w:val="00A9539D"/>
    <w:rsid w:val="00A958F0"/>
    <w:rsid w:val="00A97226"/>
    <w:rsid w:val="00AA085D"/>
    <w:rsid w:val="00AA0E64"/>
    <w:rsid w:val="00AA142F"/>
    <w:rsid w:val="00AA53DB"/>
    <w:rsid w:val="00AB2310"/>
    <w:rsid w:val="00AB239A"/>
    <w:rsid w:val="00AB4917"/>
    <w:rsid w:val="00AC2046"/>
    <w:rsid w:val="00AC2D90"/>
    <w:rsid w:val="00AC39FB"/>
    <w:rsid w:val="00AC5DE7"/>
    <w:rsid w:val="00AC7876"/>
    <w:rsid w:val="00AD51D1"/>
    <w:rsid w:val="00AD53C7"/>
    <w:rsid w:val="00AD6452"/>
    <w:rsid w:val="00AD6F5B"/>
    <w:rsid w:val="00AD7ADC"/>
    <w:rsid w:val="00AE08EB"/>
    <w:rsid w:val="00AE1888"/>
    <w:rsid w:val="00AE541C"/>
    <w:rsid w:val="00AF1228"/>
    <w:rsid w:val="00AF2CC9"/>
    <w:rsid w:val="00AF2EF4"/>
    <w:rsid w:val="00AF3414"/>
    <w:rsid w:val="00AF5324"/>
    <w:rsid w:val="00B00BBE"/>
    <w:rsid w:val="00B01517"/>
    <w:rsid w:val="00B04319"/>
    <w:rsid w:val="00B10710"/>
    <w:rsid w:val="00B10AED"/>
    <w:rsid w:val="00B208FA"/>
    <w:rsid w:val="00B21DE5"/>
    <w:rsid w:val="00B2573C"/>
    <w:rsid w:val="00B25C12"/>
    <w:rsid w:val="00B26377"/>
    <w:rsid w:val="00B2766F"/>
    <w:rsid w:val="00B31ABC"/>
    <w:rsid w:val="00B33374"/>
    <w:rsid w:val="00B41D32"/>
    <w:rsid w:val="00B43631"/>
    <w:rsid w:val="00B445ED"/>
    <w:rsid w:val="00B45E35"/>
    <w:rsid w:val="00B461BC"/>
    <w:rsid w:val="00B51E92"/>
    <w:rsid w:val="00B573AD"/>
    <w:rsid w:val="00B57F43"/>
    <w:rsid w:val="00B60D8A"/>
    <w:rsid w:val="00B6300F"/>
    <w:rsid w:val="00B645B6"/>
    <w:rsid w:val="00B665CF"/>
    <w:rsid w:val="00B70389"/>
    <w:rsid w:val="00B7109C"/>
    <w:rsid w:val="00B710E8"/>
    <w:rsid w:val="00B722AA"/>
    <w:rsid w:val="00B72BC5"/>
    <w:rsid w:val="00B747C8"/>
    <w:rsid w:val="00B761D9"/>
    <w:rsid w:val="00B81095"/>
    <w:rsid w:val="00B84623"/>
    <w:rsid w:val="00B93E30"/>
    <w:rsid w:val="00B95A54"/>
    <w:rsid w:val="00BA020C"/>
    <w:rsid w:val="00BA45FF"/>
    <w:rsid w:val="00BA51EF"/>
    <w:rsid w:val="00BB227B"/>
    <w:rsid w:val="00BB66D5"/>
    <w:rsid w:val="00BC1B96"/>
    <w:rsid w:val="00BC475C"/>
    <w:rsid w:val="00BC7E6E"/>
    <w:rsid w:val="00BD0268"/>
    <w:rsid w:val="00BD2AC6"/>
    <w:rsid w:val="00BD326A"/>
    <w:rsid w:val="00BD5C9F"/>
    <w:rsid w:val="00BD6D15"/>
    <w:rsid w:val="00BD7636"/>
    <w:rsid w:val="00BE0896"/>
    <w:rsid w:val="00BE1D1F"/>
    <w:rsid w:val="00BE256D"/>
    <w:rsid w:val="00BE3060"/>
    <w:rsid w:val="00BE5E66"/>
    <w:rsid w:val="00BE6BBA"/>
    <w:rsid w:val="00BF1A31"/>
    <w:rsid w:val="00BF1AC6"/>
    <w:rsid w:val="00BF3B00"/>
    <w:rsid w:val="00BF4A2A"/>
    <w:rsid w:val="00C00281"/>
    <w:rsid w:val="00C018AB"/>
    <w:rsid w:val="00C02750"/>
    <w:rsid w:val="00C02B9F"/>
    <w:rsid w:val="00C04E9A"/>
    <w:rsid w:val="00C05625"/>
    <w:rsid w:val="00C06E86"/>
    <w:rsid w:val="00C07777"/>
    <w:rsid w:val="00C10EF0"/>
    <w:rsid w:val="00C13380"/>
    <w:rsid w:val="00C1751E"/>
    <w:rsid w:val="00C17C6C"/>
    <w:rsid w:val="00C20E5B"/>
    <w:rsid w:val="00C21339"/>
    <w:rsid w:val="00C24D29"/>
    <w:rsid w:val="00C250D9"/>
    <w:rsid w:val="00C2636E"/>
    <w:rsid w:val="00C266F9"/>
    <w:rsid w:val="00C371EA"/>
    <w:rsid w:val="00C3774D"/>
    <w:rsid w:val="00C42973"/>
    <w:rsid w:val="00C434EE"/>
    <w:rsid w:val="00C43736"/>
    <w:rsid w:val="00C445AD"/>
    <w:rsid w:val="00C44CBA"/>
    <w:rsid w:val="00C458F0"/>
    <w:rsid w:val="00C4666A"/>
    <w:rsid w:val="00C470C4"/>
    <w:rsid w:val="00C479A3"/>
    <w:rsid w:val="00C50477"/>
    <w:rsid w:val="00C5301A"/>
    <w:rsid w:val="00C623C5"/>
    <w:rsid w:val="00C74DAF"/>
    <w:rsid w:val="00C75F67"/>
    <w:rsid w:val="00C80116"/>
    <w:rsid w:val="00C80704"/>
    <w:rsid w:val="00C807DB"/>
    <w:rsid w:val="00C80941"/>
    <w:rsid w:val="00C87BFC"/>
    <w:rsid w:val="00C95BD4"/>
    <w:rsid w:val="00CA2821"/>
    <w:rsid w:val="00CA5258"/>
    <w:rsid w:val="00CA7245"/>
    <w:rsid w:val="00CA735E"/>
    <w:rsid w:val="00CB1ECC"/>
    <w:rsid w:val="00CB2CF0"/>
    <w:rsid w:val="00CB48BB"/>
    <w:rsid w:val="00CB7112"/>
    <w:rsid w:val="00CB76A4"/>
    <w:rsid w:val="00CC11AC"/>
    <w:rsid w:val="00CC7941"/>
    <w:rsid w:val="00CC79F8"/>
    <w:rsid w:val="00CD2BFC"/>
    <w:rsid w:val="00CD7633"/>
    <w:rsid w:val="00CD7EAD"/>
    <w:rsid w:val="00CE2D3D"/>
    <w:rsid w:val="00CE731A"/>
    <w:rsid w:val="00CF5AC3"/>
    <w:rsid w:val="00CF5E71"/>
    <w:rsid w:val="00CF7A61"/>
    <w:rsid w:val="00CF7FAC"/>
    <w:rsid w:val="00D034BA"/>
    <w:rsid w:val="00D04272"/>
    <w:rsid w:val="00D05BB0"/>
    <w:rsid w:val="00D0689C"/>
    <w:rsid w:val="00D06949"/>
    <w:rsid w:val="00D06AEA"/>
    <w:rsid w:val="00D06E6B"/>
    <w:rsid w:val="00D10364"/>
    <w:rsid w:val="00D11720"/>
    <w:rsid w:val="00D13E71"/>
    <w:rsid w:val="00D160C1"/>
    <w:rsid w:val="00D17794"/>
    <w:rsid w:val="00D211AE"/>
    <w:rsid w:val="00D22398"/>
    <w:rsid w:val="00D2544B"/>
    <w:rsid w:val="00D30FC6"/>
    <w:rsid w:val="00D34A65"/>
    <w:rsid w:val="00D34BEA"/>
    <w:rsid w:val="00D35E6C"/>
    <w:rsid w:val="00D413F8"/>
    <w:rsid w:val="00D436CF"/>
    <w:rsid w:val="00D45B2F"/>
    <w:rsid w:val="00D46E88"/>
    <w:rsid w:val="00D54DD4"/>
    <w:rsid w:val="00D60648"/>
    <w:rsid w:val="00D60BD6"/>
    <w:rsid w:val="00D613A9"/>
    <w:rsid w:val="00D65E68"/>
    <w:rsid w:val="00D66B3F"/>
    <w:rsid w:val="00D66EF9"/>
    <w:rsid w:val="00D70D86"/>
    <w:rsid w:val="00D72955"/>
    <w:rsid w:val="00D76BA4"/>
    <w:rsid w:val="00D8021D"/>
    <w:rsid w:val="00D80726"/>
    <w:rsid w:val="00D808CD"/>
    <w:rsid w:val="00D80CC8"/>
    <w:rsid w:val="00D82D10"/>
    <w:rsid w:val="00D86758"/>
    <w:rsid w:val="00D86784"/>
    <w:rsid w:val="00D8681C"/>
    <w:rsid w:val="00D86B82"/>
    <w:rsid w:val="00D87013"/>
    <w:rsid w:val="00D91849"/>
    <w:rsid w:val="00D920E6"/>
    <w:rsid w:val="00D93EE4"/>
    <w:rsid w:val="00D94960"/>
    <w:rsid w:val="00D9514C"/>
    <w:rsid w:val="00D9715E"/>
    <w:rsid w:val="00DA004C"/>
    <w:rsid w:val="00DA1453"/>
    <w:rsid w:val="00DB125C"/>
    <w:rsid w:val="00DB1661"/>
    <w:rsid w:val="00DB1BCA"/>
    <w:rsid w:val="00DC2FDF"/>
    <w:rsid w:val="00DC3027"/>
    <w:rsid w:val="00DD1C61"/>
    <w:rsid w:val="00DD328F"/>
    <w:rsid w:val="00DD4A98"/>
    <w:rsid w:val="00DD6609"/>
    <w:rsid w:val="00DE0CB6"/>
    <w:rsid w:val="00DE2A08"/>
    <w:rsid w:val="00DE2B4D"/>
    <w:rsid w:val="00DE2F74"/>
    <w:rsid w:val="00DE43F2"/>
    <w:rsid w:val="00DF1B9D"/>
    <w:rsid w:val="00DF3D28"/>
    <w:rsid w:val="00E00E44"/>
    <w:rsid w:val="00E0268C"/>
    <w:rsid w:val="00E03427"/>
    <w:rsid w:val="00E049A8"/>
    <w:rsid w:val="00E059FA"/>
    <w:rsid w:val="00E10A01"/>
    <w:rsid w:val="00E12ECB"/>
    <w:rsid w:val="00E132EA"/>
    <w:rsid w:val="00E1451F"/>
    <w:rsid w:val="00E15A72"/>
    <w:rsid w:val="00E15E28"/>
    <w:rsid w:val="00E16577"/>
    <w:rsid w:val="00E174A1"/>
    <w:rsid w:val="00E17F45"/>
    <w:rsid w:val="00E202F5"/>
    <w:rsid w:val="00E2142E"/>
    <w:rsid w:val="00E273E5"/>
    <w:rsid w:val="00E300A0"/>
    <w:rsid w:val="00E30B6A"/>
    <w:rsid w:val="00E32936"/>
    <w:rsid w:val="00E32FCE"/>
    <w:rsid w:val="00E3516F"/>
    <w:rsid w:val="00E36051"/>
    <w:rsid w:val="00E36949"/>
    <w:rsid w:val="00E36CDE"/>
    <w:rsid w:val="00E37C81"/>
    <w:rsid w:val="00E43193"/>
    <w:rsid w:val="00E46037"/>
    <w:rsid w:val="00E47AF4"/>
    <w:rsid w:val="00E50B07"/>
    <w:rsid w:val="00E544FA"/>
    <w:rsid w:val="00E55E83"/>
    <w:rsid w:val="00E5792E"/>
    <w:rsid w:val="00E57FB5"/>
    <w:rsid w:val="00E6077C"/>
    <w:rsid w:val="00E60AB2"/>
    <w:rsid w:val="00E61772"/>
    <w:rsid w:val="00E63FF7"/>
    <w:rsid w:val="00E65BC6"/>
    <w:rsid w:val="00E6618E"/>
    <w:rsid w:val="00E732DC"/>
    <w:rsid w:val="00E73CDF"/>
    <w:rsid w:val="00E7484D"/>
    <w:rsid w:val="00E75289"/>
    <w:rsid w:val="00E77436"/>
    <w:rsid w:val="00E82C8E"/>
    <w:rsid w:val="00E87CFA"/>
    <w:rsid w:val="00E90DBF"/>
    <w:rsid w:val="00E93785"/>
    <w:rsid w:val="00E93D24"/>
    <w:rsid w:val="00E93D77"/>
    <w:rsid w:val="00E95264"/>
    <w:rsid w:val="00E9526A"/>
    <w:rsid w:val="00E958EF"/>
    <w:rsid w:val="00E95A6C"/>
    <w:rsid w:val="00E96989"/>
    <w:rsid w:val="00E97D00"/>
    <w:rsid w:val="00EA2172"/>
    <w:rsid w:val="00EA2DC1"/>
    <w:rsid w:val="00EA7A84"/>
    <w:rsid w:val="00EB1CAB"/>
    <w:rsid w:val="00EB229C"/>
    <w:rsid w:val="00EB390C"/>
    <w:rsid w:val="00EB7C3A"/>
    <w:rsid w:val="00EC06C4"/>
    <w:rsid w:val="00EC0B70"/>
    <w:rsid w:val="00EC1988"/>
    <w:rsid w:val="00EC5571"/>
    <w:rsid w:val="00EC5880"/>
    <w:rsid w:val="00ED0BD7"/>
    <w:rsid w:val="00ED0E8F"/>
    <w:rsid w:val="00ED1A07"/>
    <w:rsid w:val="00ED53A6"/>
    <w:rsid w:val="00EE1504"/>
    <w:rsid w:val="00EE15DF"/>
    <w:rsid w:val="00EE349F"/>
    <w:rsid w:val="00EE3B5B"/>
    <w:rsid w:val="00EE4CC9"/>
    <w:rsid w:val="00EE7A61"/>
    <w:rsid w:val="00EF0ED9"/>
    <w:rsid w:val="00EF1214"/>
    <w:rsid w:val="00EF4800"/>
    <w:rsid w:val="00EF66C1"/>
    <w:rsid w:val="00EF674A"/>
    <w:rsid w:val="00F00A3D"/>
    <w:rsid w:val="00F052A1"/>
    <w:rsid w:val="00F10A0F"/>
    <w:rsid w:val="00F17CA4"/>
    <w:rsid w:val="00F2376E"/>
    <w:rsid w:val="00F23B8A"/>
    <w:rsid w:val="00F24DDD"/>
    <w:rsid w:val="00F26AD0"/>
    <w:rsid w:val="00F2770B"/>
    <w:rsid w:val="00F30A2E"/>
    <w:rsid w:val="00F30AF2"/>
    <w:rsid w:val="00F31108"/>
    <w:rsid w:val="00F31426"/>
    <w:rsid w:val="00F33A58"/>
    <w:rsid w:val="00F33E1E"/>
    <w:rsid w:val="00F426C2"/>
    <w:rsid w:val="00F45FE4"/>
    <w:rsid w:val="00F47266"/>
    <w:rsid w:val="00F5096A"/>
    <w:rsid w:val="00F549A3"/>
    <w:rsid w:val="00F55CBF"/>
    <w:rsid w:val="00F55E72"/>
    <w:rsid w:val="00F576A3"/>
    <w:rsid w:val="00F61311"/>
    <w:rsid w:val="00F654AD"/>
    <w:rsid w:val="00F65DD5"/>
    <w:rsid w:val="00F65DFC"/>
    <w:rsid w:val="00F67025"/>
    <w:rsid w:val="00F71C26"/>
    <w:rsid w:val="00F72B10"/>
    <w:rsid w:val="00F759CD"/>
    <w:rsid w:val="00F7654E"/>
    <w:rsid w:val="00F76A04"/>
    <w:rsid w:val="00F77359"/>
    <w:rsid w:val="00F80665"/>
    <w:rsid w:val="00F81258"/>
    <w:rsid w:val="00F84CB3"/>
    <w:rsid w:val="00F86A73"/>
    <w:rsid w:val="00F909B7"/>
    <w:rsid w:val="00F93DC0"/>
    <w:rsid w:val="00F95AF3"/>
    <w:rsid w:val="00F96EF9"/>
    <w:rsid w:val="00FA58DA"/>
    <w:rsid w:val="00FA7C40"/>
    <w:rsid w:val="00FC345B"/>
    <w:rsid w:val="00FC7E86"/>
    <w:rsid w:val="00FD0477"/>
    <w:rsid w:val="00FD04A8"/>
    <w:rsid w:val="00FD193D"/>
    <w:rsid w:val="00FD4D45"/>
    <w:rsid w:val="00FD4E37"/>
    <w:rsid w:val="00FD7042"/>
    <w:rsid w:val="00FE2C52"/>
    <w:rsid w:val="00FE4EE6"/>
    <w:rsid w:val="00FE7521"/>
    <w:rsid w:val="00FF191E"/>
    <w:rsid w:val="00FF6D4E"/>
    <w:rsid w:val="00FF7CE3"/>
    <w:rsid w:val="16C11DE2"/>
    <w:rsid w:val="21CA03A6"/>
    <w:rsid w:val="3AA27DAE"/>
    <w:rsid w:val="3C5C720D"/>
    <w:rsid w:val="47070BA3"/>
    <w:rsid w:val="4C492386"/>
    <w:rsid w:val="54D37D51"/>
    <w:rsid w:val="5E0D5369"/>
    <w:rsid w:val="7C70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05B0A7D"/>
  <w15:docId w15:val="{8DBA1438-665F-4896-8EE5-494FFC9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iPriority="99"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B7D81"/>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uiPriority w:val="9"/>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0"/>
    <w:qFormat/>
    <w:pPr>
      <w:ind w:left="1418" w:hanging="1418"/>
      <w:outlineLvl w:val="3"/>
    </w:pPr>
    <w:rPr>
      <w:sz w:val="24"/>
    </w:rPr>
  </w:style>
  <w:style w:type="paragraph" w:styleId="5">
    <w:name w:val="heading 5"/>
    <w:aliases w:val="H5"/>
    <w:basedOn w:val="4"/>
    <w:next w:val="a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1">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overflowPunct/>
      <w:autoSpaceDE/>
      <w:autoSpaceDN/>
      <w:adjustRightInd/>
      <w:spacing w:before="120" w:after="120"/>
      <w:textAlignment w:val="auto"/>
    </w:pPr>
    <w:rPr>
      <w:rFonts w:eastAsia="MS Gothic"/>
      <w:b/>
      <w:sz w:val="24"/>
      <w:lang w:eastAsia="ja-JP"/>
    </w:rPr>
  </w:style>
  <w:style w:type="paragraph" w:styleId="a9">
    <w:name w:val="Document Map"/>
    <w:basedOn w:val="a0"/>
    <w:link w:val="aa"/>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ab">
    <w:name w:val="annotation text"/>
    <w:basedOn w:val="a0"/>
    <w:link w:val="ac"/>
    <w:qFormat/>
    <w:pPr>
      <w:overflowPunct/>
      <w:autoSpaceDE/>
      <w:autoSpaceDN/>
      <w:adjustRightInd/>
      <w:spacing w:after="0"/>
      <w:textAlignment w:val="auto"/>
    </w:pPr>
    <w:rPr>
      <w:rFonts w:eastAsia="MS Gothic"/>
      <w:lang w:eastAsia="ja-JP"/>
    </w:rPr>
  </w:style>
  <w:style w:type="paragraph" w:styleId="32">
    <w:name w:val="Body Text 3"/>
    <w:basedOn w:val="a0"/>
    <w:link w:val="33"/>
    <w:qFormat/>
    <w:pPr>
      <w:overflowPunct/>
      <w:autoSpaceDE/>
      <w:autoSpaceDN/>
      <w:adjustRightInd/>
      <w:spacing w:after="0"/>
      <w:jc w:val="both"/>
      <w:textAlignment w:val="auto"/>
    </w:pPr>
    <w:rPr>
      <w:rFonts w:eastAsia="MS Gothic"/>
      <w:sz w:val="24"/>
      <w:lang w:eastAsia="ja-JP"/>
    </w:rPr>
  </w:style>
  <w:style w:type="paragraph" w:styleId="ad">
    <w:name w:val="Body Text"/>
    <w:basedOn w:val="a0"/>
    <w:link w:val="ae"/>
    <w:qFormat/>
    <w:pPr>
      <w:overflowPunct/>
      <w:autoSpaceDE/>
      <w:autoSpaceDN/>
      <w:adjustRightInd/>
      <w:spacing w:after="120"/>
      <w:textAlignment w:val="auto"/>
    </w:pPr>
    <w:rPr>
      <w:rFonts w:eastAsia="MS Gothic"/>
      <w:sz w:val="24"/>
      <w:lang w:eastAsia="ja-JP"/>
    </w:rPr>
  </w:style>
  <w:style w:type="paragraph" w:styleId="af">
    <w:name w:val="Body Text Indent"/>
    <w:basedOn w:val="a0"/>
    <w:link w:val="af0"/>
    <w:qFormat/>
    <w:pPr>
      <w:overflowPunct/>
      <w:autoSpaceDE/>
      <w:autoSpaceDN/>
      <w:adjustRightInd/>
      <w:spacing w:after="0"/>
      <w:ind w:left="360"/>
      <w:textAlignment w:val="auto"/>
    </w:pPr>
    <w:rPr>
      <w:rFonts w:eastAsia="MS Gothic"/>
      <w:sz w:val="24"/>
      <w:lang w:eastAsia="ja-JP"/>
    </w:rPr>
  </w:style>
  <w:style w:type="paragraph" w:styleId="af1">
    <w:name w:val="Plain Text"/>
    <w:basedOn w:val="a0"/>
    <w:link w:val="af2"/>
    <w:qFormat/>
    <w:pPr>
      <w:overflowPunct/>
      <w:autoSpaceDE/>
      <w:autoSpaceDN/>
      <w:adjustRightInd/>
      <w:spacing w:after="0"/>
      <w:textAlignment w:val="auto"/>
    </w:pPr>
    <w:rPr>
      <w:rFonts w:ascii="Courier New" w:eastAsia="MS Gothic" w:hAnsi="Courier New"/>
      <w:sz w:val="24"/>
      <w:lang w:eastAsia="ja-JP"/>
    </w:rPr>
  </w:style>
  <w:style w:type="paragraph" w:styleId="50">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3">
    <w:name w:val="Body Text Indent 2"/>
    <w:basedOn w:val="a0"/>
    <w:link w:val="24"/>
    <w:qFormat/>
    <w:pPr>
      <w:widowControl w:val="0"/>
      <w:overflowPunct/>
      <w:spacing w:after="0"/>
      <w:ind w:left="1656"/>
      <w:jc w:val="both"/>
    </w:pPr>
    <w:rPr>
      <w:rFonts w:eastAsia="MS Gothic"/>
      <w:kern w:val="2"/>
      <w:sz w:val="24"/>
      <w:lang w:eastAsia="ja-JP"/>
    </w:rPr>
  </w:style>
  <w:style w:type="paragraph" w:styleId="af3">
    <w:name w:val="Balloon Text"/>
    <w:basedOn w:val="a0"/>
    <w:link w:val="af4"/>
    <w:qFormat/>
    <w:pPr>
      <w:overflowPunct/>
      <w:autoSpaceDE/>
      <w:autoSpaceDN/>
      <w:adjustRightInd/>
      <w:spacing w:after="0"/>
      <w:textAlignment w:val="auto"/>
    </w:pPr>
    <w:rPr>
      <w:rFonts w:ascii="Arial" w:eastAsia="MS Gothic" w:hAnsi="Arial"/>
      <w:sz w:val="18"/>
      <w:lang w:eastAsia="ja-JP"/>
    </w:rPr>
  </w:style>
  <w:style w:type="paragraph" w:styleId="af5">
    <w:name w:val="footer"/>
    <w:basedOn w:val="af6"/>
    <w:link w:val="af7"/>
    <w:qFormat/>
    <w:pPr>
      <w:jc w:val="center"/>
    </w:pPr>
    <w:rPr>
      <w:i/>
    </w:rPr>
  </w:style>
  <w:style w:type="paragraph" w:styleId="af6">
    <w:name w:val="header"/>
    <w:link w:val="af8"/>
    <w:uiPriority w:val="99"/>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9">
    <w:name w:val="footnote text"/>
    <w:basedOn w:val="a0"/>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0"/>
    <w:qFormat/>
    <w:pPr>
      <w:ind w:left="1418"/>
    </w:pPr>
  </w:style>
  <w:style w:type="paragraph" w:styleId="afa">
    <w:name w:val="table of figures"/>
    <w:basedOn w:val="TOC1"/>
    <w:next w:val="a0"/>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a0"/>
    <w:qFormat/>
    <w:pPr>
      <w:ind w:left="1418" w:hanging="1418"/>
    </w:pPr>
  </w:style>
  <w:style w:type="paragraph" w:styleId="afb">
    <w:name w:val="Normal (Web)"/>
    <w:basedOn w:val="a0"/>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c">
    <w:name w:val="Title"/>
    <w:basedOn w:val="a0"/>
    <w:link w:val="afd"/>
    <w:qFormat/>
    <w:pPr>
      <w:overflowPunct/>
      <w:autoSpaceDE/>
      <w:autoSpaceDN/>
      <w:adjustRightInd/>
      <w:spacing w:after="0"/>
      <w:jc w:val="center"/>
      <w:textAlignment w:val="auto"/>
    </w:pPr>
    <w:rPr>
      <w:rFonts w:ascii="Arial" w:eastAsia="MS Gothic" w:hAnsi="Arial"/>
      <w:b/>
      <w:sz w:val="24"/>
      <w:lang w:eastAsia="ja-JP"/>
    </w:rPr>
  </w:style>
  <w:style w:type="paragraph" w:styleId="afe">
    <w:name w:val="annotation subject"/>
    <w:basedOn w:val="ab"/>
    <w:next w:val="ab"/>
    <w:link w:val="aff"/>
    <w:qFormat/>
    <w:rPr>
      <w:b/>
      <w:sz w:val="24"/>
    </w:rPr>
  </w:style>
  <w:style w:type="table" w:styleId="aff0">
    <w:name w:val="Table Grid"/>
    <w:aliases w:val="TableGrid,SGS Table Basic 1,ST Table,Check(v),Table-Text,x Tableau page de garde"/>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1"/>
    <w:qFormat/>
  </w:style>
  <w:style w:type="character" w:styleId="aff2">
    <w:name w:val="FollowedHyperlink"/>
    <w:qFormat/>
    <w:rPr>
      <w:color w:val="800080"/>
      <w:u w:val="single"/>
    </w:rPr>
  </w:style>
  <w:style w:type="character" w:styleId="aff3">
    <w:name w:val="Emphasis"/>
    <w:basedOn w:val="a1"/>
    <w:qFormat/>
    <w:rPr>
      <w:i/>
      <w:iCs/>
    </w:rPr>
  </w:style>
  <w:style w:type="character" w:styleId="aff4">
    <w:name w:val="Hyperlink"/>
    <w:uiPriority w:val="99"/>
    <w:qFormat/>
    <w:rPr>
      <w:color w:val="0000FF"/>
      <w:u w:val="single"/>
    </w:rPr>
  </w:style>
  <w:style w:type="character" w:styleId="aff5">
    <w:name w:val="annotation reference"/>
    <w:qFormat/>
    <w:rPr>
      <w:rFonts w:eastAsia="Times New Roman"/>
      <w:kern w:val="2"/>
      <w:sz w:val="16"/>
      <w:lang w:val="en-GB"/>
    </w:rPr>
  </w:style>
  <w:style w:type="character" w:styleId="aff6">
    <w:name w:val="footnote reference"/>
    <w:basedOn w:val="a1"/>
    <w:semiHidden/>
    <w:qFormat/>
    <w:rPr>
      <w:b/>
      <w:position w:val="6"/>
      <w:sz w:val="16"/>
    </w:rPr>
  </w:style>
  <w:style w:type="paragraph" w:customStyle="1" w:styleId="FP">
    <w:name w:val="FP"/>
    <w:basedOn w:val="a0"/>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0"/>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uiPriority w:val="99"/>
    <w:qFormat/>
    <w:pPr>
      <w:keepLines/>
      <w:ind w:left="1135" w:hanging="851"/>
    </w:pPr>
  </w:style>
  <w:style w:type="paragraph" w:customStyle="1" w:styleId="EX">
    <w:name w:val="EX"/>
    <w:basedOn w:val="a0"/>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10"/>
    <w:next w:val="ad"/>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ae">
    <w:name w:val="正文文本 字符"/>
    <w:link w:val="ad"/>
    <w:qFormat/>
    <w:rPr>
      <w:rFonts w:eastAsia="MS Gothic"/>
      <w:sz w:val="24"/>
      <w:lang w:val="en-GB"/>
    </w:rPr>
  </w:style>
  <w:style w:type="character" w:customStyle="1" w:styleId="af0">
    <w:name w:val="正文文本缩进 字符"/>
    <w:link w:val="af"/>
    <w:qFormat/>
    <w:rPr>
      <w:rFonts w:eastAsia="MS Gothic"/>
      <w:sz w:val="24"/>
      <w:lang w:val="en-GB"/>
    </w:rPr>
  </w:style>
  <w:style w:type="character" w:customStyle="1" w:styleId="aa">
    <w:name w:val="文档结构图 字符"/>
    <w:link w:val="a9"/>
    <w:qFormat/>
    <w:rPr>
      <w:rFonts w:ascii="Tahoma" w:eastAsia="MS Gothic" w:hAnsi="Tahoma"/>
      <w:sz w:val="24"/>
      <w:shd w:val="clear" w:color="auto" w:fill="000080"/>
      <w:lang w:val="en-GB"/>
    </w:rPr>
  </w:style>
  <w:style w:type="character" w:customStyle="1" w:styleId="af2">
    <w:name w:val="纯文本 字符"/>
    <w:link w:val="af1"/>
    <w:qFormat/>
    <w:rPr>
      <w:rFonts w:ascii="Courier New" w:eastAsia="MS Gothic" w:hAnsi="Courier New"/>
      <w:sz w:val="24"/>
      <w:lang w:val="en-GB"/>
    </w:rPr>
  </w:style>
  <w:style w:type="paragraph" w:customStyle="1" w:styleId="lptext">
    <w:name w:val="lˆptext"/>
    <w:basedOn w:val="a0"/>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qFormat/>
    <w:pPr>
      <w:numPr>
        <w:numId w:val="1"/>
      </w:numPr>
      <w:overflowPunct/>
      <w:autoSpaceDE/>
      <w:autoSpaceDN/>
      <w:adjustRightInd/>
      <w:textAlignment w:val="auto"/>
    </w:pPr>
    <w:rPr>
      <w:rFonts w:eastAsia="MS Gothic"/>
      <w:sz w:val="24"/>
      <w:lang w:eastAsia="ja-JP"/>
    </w:rPr>
  </w:style>
  <w:style w:type="character" w:customStyle="1" w:styleId="24">
    <w:name w:val="正文文本缩进 2 字符"/>
    <w:link w:val="23"/>
    <w:qFormat/>
    <w:rPr>
      <w:rFonts w:eastAsia="MS Gothic"/>
      <w:kern w:val="2"/>
      <w:sz w:val="24"/>
      <w:lang w:val="en-GB"/>
    </w:rPr>
  </w:style>
  <w:style w:type="paragraph" w:customStyle="1" w:styleId="ListBulletLast">
    <w:name w:val="List Bullet Last"/>
    <w:basedOn w:val="a6"/>
    <w:next w:val="ad"/>
    <w:qForma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qFormat/>
    <w:pPr>
      <w:overflowPunct/>
      <w:autoSpaceDE/>
      <w:autoSpaceDN/>
      <w:adjustRightInd/>
      <w:spacing w:after="220"/>
      <w:textAlignment w:val="auto"/>
    </w:pPr>
    <w:rPr>
      <w:rFonts w:ascii="Arial" w:eastAsia="MS Gothic" w:hAnsi="Arial"/>
      <w:b/>
      <w:sz w:val="22"/>
      <w:lang w:eastAsia="ja-JP"/>
    </w:rPr>
  </w:style>
  <w:style w:type="character" w:customStyle="1" w:styleId="afd">
    <w:name w:val="标题 字符"/>
    <w:link w:val="afc"/>
    <w:qFormat/>
    <w:rPr>
      <w:rFonts w:ascii="Arial" w:eastAsia="MS Gothic" w:hAnsi="Arial"/>
      <w:b/>
      <w:sz w:val="24"/>
      <w:lang w:val="en-GB"/>
    </w:rPr>
  </w:style>
  <w:style w:type="character" w:customStyle="1" w:styleId="33">
    <w:name w:val="正文文本 3 字符"/>
    <w:link w:val="32"/>
    <w:qFormat/>
    <w:rPr>
      <w:rFonts w:eastAsia="MS Gothic"/>
      <w:sz w:val="24"/>
      <w:lang w:val="en-GB"/>
    </w:rPr>
  </w:style>
  <w:style w:type="paragraph" w:customStyle="1" w:styleId="TableText">
    <w:name w:val="Table_Text"/>
    <w:basedOn w:val="a0"/>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ad"/>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qFormat/>
    <w:pPr>
      <w:keepNext/>
      <w:keepLines/>
      <w:overflowPunct/>
      <w:autoSpaceDE/>
      <w:autoSpaceDN/>
      <w:adjustRightInd/>
      <w:textAlignment w:val="auto"/>
    </w:pPr>
    <w:rPr>
      <w:rFonts w:eastAsia="MS Gothic"/>
      <w:b/>
      <w:sz w:val="24"/>
      <w:lang w:eastAsia="ja-JP"/>
    </w:rPr>
  </w:style>
  <w:style w:type="character" w:customStyle="1" w:styleId="af4">
    <w:name w:val="批注框文本 字符"/>
    <w:link w:val="af3"/>
    <w:qFormat/>
    <w:rPr>
      <w:rFonts w:ascii="Arial" w:eastAsia="MS Gothic" w:hAnsi="Arial"/>
      <w:sz w:val="18"/>
      <w:lang w:val="en-GB"/>
    </w:rPr>
  </w:style>
  <w:style w:type="paragraph" w:customStyle="1" w:styleId="Reference">
    <w:name w:val="Reference"/>
    <w:basedOn w:val="a0"/>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ac">
    <w:name w:val="批注文字 字符"/>
    <w:link w:val="ab"/>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7">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aff">
    <w:name w:val="批注主题 字符"/>
    <w:link w:val="afe"/>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81">
    <w:name w:val="表 (赤)  81"/>
    <w:basedOn w:val="a0"/>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af8">
    <w:name w:val="页眉 字符"/>
    <w:link w:val="af6"/>
    <w:uiPriority w:val="99"/>
    <w:qFormat/>
    <w:locked/>
    <w:rPr>
      <w:rFonts w:ascii="Arial" w:eastAsia="Times New Roman" w:hAnsi="Arial"/>
      <w:b/>
      <w:sz w:val="18"/>
      <w:lang w:val="en-GB" w:eastAsia="en-GB"/>
    </w:rPr>
  </w:style>
  <w:style w:type="paragraph" w:customStyle="1" w:styleId="12">
    <w:name w:val="修订1"/>
    <w:hidden/>
    <w:uiPriority w:val="99"/>
    <w:semiHidden/>
    <w:qFormat/>
    <w:rPr>
      <w:rFonts w:eastAsia="MS Gothic"/>
      <w:sz w:val="24"/>
      <w:lang w:val="en-GB" w:eastAsia="ja-JP"/>
    </w:rPr>
  </w:style>
  <w:style w:type="paragraph" w:customStyle="1" w:styleId="Doc-title">
    <w:name w:val="Doc-title"/>
    <w:basedOn w:val="a0"/>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8">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列出段落1,列表段,リスト段落"/>
    <w:basedOn w:val="a0"/>
    <w:link w:val="aff9"/>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9">
    <w:name w:val="列表段落 字符"/>
    <w:aliases w:val="- Bullets 字符,?? ?? 字符,????? 字符,???? 字符,Lista1 字符,列出段落 字符1,中等深浅网格 1 - 着色 21 字符,¥¡¡¡¡ì¬º¥¹¥È¶ÎÂä 字符,ÁÐ³ö¶ÎÂä 字符,¥ê¥¹¥È¶ÎÂä 字符,列表段落1 字符,—ño’i—Ž 字符,1st level - Bullet List Paragraph 字符,Lettre d'introduction 字符,Paragrafo elenco 字符,Normal bullet 2 字符"/>
    <w:link w:val="aff8"/>
    <w:uiPriority w:val="34"/>
    <w:qFormat/>
    <w:rPr>
      <w:rFonts w:ascii="Century" w:hAnsi="Century"/>
      <w:kern w:val="2"/>
      <w:sz w:val="21"/>
      <w:szCs w:val="22"/>
    </w:rPr>
  </w:style>
  <w:style w:type="paragraph" w:customStyle="1" w:styleId="maintext">
    <w:name w:val="main text"/>
    <w:basedOn w:val="a0"/>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sz w:val="18"/>
      <w:lang w:val="en-GB" w:eastAsia="en-GB"/>
    </w:rPr>
  </w:style>
  <w:style w:type="character" w:customStyle="1" w:styleId="af7">
    <w:name w:val="页脚 字符"/>
    <w:link w:val="af5"/>
    <w:qFormat/>
    <w:rPr>
      <w:rFonts w:ascii="Arial" w:eastAsia="Times New Roman" w:hAnsi="Arial"/>
      <w:b/>
      <w:i/>
      <w:sz w:val="18"/>
      <w:lang w:val="en-GB" w:eastAsia="en-GB"/>
    </w:rPr>
  </w:style>
  <w:style w:type="character" w:customStyle="1" w:styleId="THChar">
    <w:name w:val="TH Char"/>
    <w:link w:val="TH"/>
    <w:qFormat/>
    <w:locked/>
    <w:rPr>
      <w:rFonts w:ascii="Arial" w:eastAsia="Times New Roman" w:hAnsi="Arial"/>
      <w:b/>
      <w:lang w:val="en-GB" w:eastAsia="en-GB"/>
    </w:rPr>
  </w:style>
  <w:style w:type="character" w:customStyle="1" w:styleId="TALCar">
    <w:name w:val="TAL Car"/>
    <w:link w:val="TAL"/>
    <w:qFormat/>
    <w:locked/>
    <w:rPr>
      <w:rFonts w:ascii="Arial" w:eastAsia="Times New Roman" w:hAnsi="Arial"/>
      <w:sz w:val="18"/>
      <w:lang w:val="en-GB" w:eastAsia="en-GB"/>
    </w:rPr>
  </w:style>
  <w:style w:type="paragraph" w:customStyle="1" w:styleId="TableText1">
    <w:name w:val="TableText"/>
    <w:basedOn w:val="af"/>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qFormat/>
    <w:rPr>
      <w:rFonts w:ascii="Arial" w:eastAsia="Times New Roman" w:hAnsi="Arial"/>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NOChar">
    <w:name w:val="NO Char"/>
    <w:link w:val="NO"/>
    <w:uiPriority w:val="99"/>
    <w:qFormat/>
    <w:locked/>
    <w:rsid w:val="00E059FA"/>
    <w:rPr>
      <w:rFonts w:eastAsia="Times New Roman"/>
      <w:lang w:val="en-GB" w:eastAsia="en-GB"/>
    </w:rPr>
  </w:style>
  <w:style w:type="paragraph" w:customStyle="1" w:styleId="13">
    <w:name w:val="正文1"/>
    <w:rsid w:val="00E059FA"/>
    <w:pPr>
      <w:jc w:val="both"/>
    </w:pPr>
    <w:rPr>
      <w:rFonts w:ascii="Malgun Gothic" w:hAnsi="Malgun Gothic" w:cs="宋体"/>
      <w:kern w:val="2"/>
      <w:sz w:val="21"/>
      <w:szCs w:val="21"/>
    </w:rPr>
  </w:style>
  <w:style w:type="paragraph" w:customStyle="1" w:styleId="affa">
    <w:name w:val="목록 단락"/>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character" w:customStyle="1" w:styleId="34">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E059FA"/>
    <w:rPr>
      <w:rFonts w:eastAsia="宋体"/>
      <w:lang w:eastAsia="ja-JP"/>
    </w:rPr>
  </w:style>
  <w:style w:type="paragraph" w:customStyle="1" w:styleId="xmsonormal">
    <w:name w:val="x_msonormal"/>
    <w:basedOn w:val="a0"/>
    <w:rsid w:val="00E059FA"/>
    <w:pPr>
      <w:overflowPunct/>
      <w:autoSpaceDE/>
      <w:autoSpaceDN/>
      <w:adjustRightInd/>
      <w:spacing w:after="0"/>
      <w:textAlignment w:val="auto"/>
    </w:pPr>
    <w:rPr>
      <w:rFonts w:ascii="Calibri" w:eastAsia="宋体" w:hAnsi="Calibri" w:cs="Calibri"/>
      <w:sz w:val="22"/>
      <w:szCs w:val="22"/>
      <w:lang w:val="en-US" w:eastAsia="zh-CN"/>
    </w:rPr>
  </w:style>
  <w:style w:type="paragraph" w:customStyle="1" w:styleId="26">
    <w:name w:val="列表段落2"/>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E059FA"/>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character" w:customStyle="1" w:styleId="15">
    <w:name w:val="15"/>
    <w:basedOn w:val="a1"/>
    <w:qFormat/>
    <w:rsid w:val="0063119E"/>
    <w:rPr>
      <w:rFonts w:ascii="Malgun Gothic" w:eastAsia="Malgun Gothic" w:hAnsi="Malgun Gothic" w:hint="eastAsia"/>
      <w:color w:val="0000FF"/>
      <w:u w:val="single"/>
    </w:rPr>
  </w:style>
  <w:style w:type="paragraph" w:customStyle="1" w:styleId="35">
    <w:name w:val="列表段落3"/>
    <w:basedOn w:val="a0"/>
    <w:rsid w:val="00B10AED"/>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0Maintext">
    <w:name w:val="0 Main text"/>
    <w:basedOn w:val="a0"/>
    <w:link w:val="0MaintextChar"/>
    <w:qFormat/>
    <w:rsid w:val="00B10AED"/>
    <w:pPr>
      <w:overflowPunct/>
      <w:autoSpaceDE/>
      <w:autoSpaceDN/>
      <w:adjustRightInd/>
      <w:spacing w:after="0"/>
      <w:jc w:val="both"/>
      <w:textAlignment w:val="auto"/>
    </w:pPr>
    <w:rPr>
      <w:rFonts w:eastAsia="Malgun Gothic"/>
      <w:sz w:val="24"/>
      <w:szCs w:val="24"/>
      <w:lang w:val="en-US" w:eastAsia="zh-CN"/>
    </w:rPr>
  </w:style>
  <w:style w:type="character" w:styleId="affb">
    <w:name w:val="Strong"/>
    <w:basedOn w:val="a1"/>
    <w:uiPriority w:val="22"/>
    <w:qFormat/>
    <w:rsid w:val="00296B40"/>
    <w:rPr>
      <w:b/>
      <w:bCs/>
    </w:rPr>
  </w:style>
  <w:style w:type="character" w:customStyle="1" w:styleId="0MaintextChar">
    <w:name w:val="0 Main text Char"/>
    <w:link w:val="0Maintext"/>
    <w:qFormat/>
    <w:locked/>
    <w:rsid w:val="00E37C81"/>
    <w:rPr>
      <w:rFonts w:eastAsia="Malgun Gothic"/>
      <w:sz w:val="24"/>
      <w:szCs w:val="24"/>
    </w:rPr>
  </w:style>
  <w:style w:type="character" w:customStyle="1" w:styleId="apple-converted-space">
    <w:name w:val="apple-converted-space"/>
    <w:qFormat/>
    <w:rsid w:val="00E37C81"/>
  </w:style>
  <w:style w:type="paragraph" w:customStyle="1" w:styleId="Agreement">
    <w:name w:val="Agreement"/>
    <w:basedOn w:val="a0"/>
    <w:next w:val="Doc-text2"/>
    <w:uiPriority w:val="99"/>
    <w:qFormat/>
    <w:rsid w:val="00AF5324"/>
    <w:pPr>
      <w:numPr>
        <w:numId w:val="5"/>
      </w:numPr>
      <w:overflowPunct/>
      <w:autoSpaceDE/>
      <w:autoSpaceDN/>
      <w:adjustRightInd/>
      <w:spacing w:before="60" w:after="0"/>
      <w:textAlignment w:val="auto"/>
    </w:pPr>
    <w:rPr>
      <w:rFonts w:ascii="Arial" w:eastAsia="MS Mincho" w:hAnsi="Arial"/>
      <w:b/>
      <w:szCs w:val="24"/>
    </w:rPr>
  </w:style>
  <w:style w:type="character" w:styleId="affc">
    <w:name w:val="Unresolved Mention"/>
    <w:basedOn w:val="a1"/>
    <w:uiPriority w:val="99"/>
    <w:semiHidden/>
    <w:unhideWhenUsed/>
    <w:rsid w:val="00A658AA"/>
    <w:rPr>
      <w:color w:val="605E5C"/>
      <w:shd w:val="clear" w:color="auto" w:fill="E1DFDD"/>
    </w:rPr>
  </w:style>
  <w:style w:type="numbering" w:customStyle="1" w:styleId="1">
    <w:name w:val="当前列表1"/>
    <w:uiPriority w:val="99"/>
    <w:rsid w:val="00A658AA"/>
    <w:pPr>
      <w:numPr>
        <w:numId w:val="6"/>
      </w:numPr>
    </w:pPr>
  </w:style>
  <w:style w:type="paragraph" w:customStyle="1" w:styleId="Observation">
    <w:name w:val="Observation"/>
    <w:basedOn w:val="a0"/>
    <w:qFormat/>
    <w:rsid w:val="002A5507"/>
    <w:pPr>
      <w:numPr>
        <w:numId w:val="7"/>
      </w:numPr>
      <w:tabs>
        <w:tab w:val="left" w:pos="1701"/>
      </w:tabs>
      <w:overflowPunct/>
      <w:autoSpaceDE/>
      <w:autoSpaceDN/>
      <w:adjustRightInd/>
      <w:spacing w:after="120"/>
      <w:jc w:val="both"/>
      <w:textAlignment w:val="auto"/>
    </w:pPr>
    <w:rPr>
      <w:b/>
      <w:bCs/>
      <w:lang w:eastAsia="ja-JP"/>
    </w:rPr>
  </w:style>
  <w:style w:type="paragraph" w:styleId="affd">
    <w:name w:val="Revision"/>
    <w:hidden/>
    <w:uiPriority w:val="99"/>
    <w:semiHidden/>
    <w:rsid w:val="00340CDC"/>
    <w:rPr>
      <w:rFonts w:eastAsia="Times New Roman"/>
      <w:lang w:val="en-GB" w:eastAsia="en-GB"/>
    </w:rPr>
  </w:style>
  <w:style w:type="paragraph" w:customStyle="1" w:styleId="tac0">
    <w:name w:val="tac"/>
    <w:basedOn w:val="a0"/>
    <w:qFormat/>
    <w:rsid w:val="00E47AF4"/>
    <w:pPr>
      <w:keepNext/>
      <w:overflowPunct/>
      <w:adjustRightInd/>
      <w:spacing w:after="0"/>
      <w:jc w:val="center"/>
      <w:textAlignment w:val="auto"/>
    </w:pPr>
    <w:rPr>
      <w:rFonts w:ascii="Arial" w:eastAsia="宋体" w:hAnsi="Arial" w:cs="Arial"/>
      <w:sz w:val="18"/>
      <w:szCs w:val="18"/>
      <w:lang w:val="en-US" w:eastAsia="zh-CN"/>
    </w:rPr>
  </w:style>
  <w:style w:type="paragraph" w:customStyle="1" w:styleId="figure">
    <w:name w:val="figure"/>
    <w:basedOn w:val="a0"/>
    <w:next w:val="a0"/>
    <w:qFormat/>
    <w:rsid w:val="00E47AF4"/>
    <w:pPr>
      <w:numPr>
        <w:numId w:val="11"/>
      </w:numPr>
      <w:overflowPunct/>
      <w:autoSpaceDE/>
      <w:autoSpaceDN/>
      <w:adjustRightInd/>
      <w:spacing w:after="120"/>
      <w:ind w:left="720" w:hanging="360"/>
      <w:jc w:val="center"/>
      <w:textAlignment w:val="auto"/>
    </w:pPr>
    <w:rPr>
      <w:sz w:val="22"/>
      <w:szCs w:val="24"/>
      <w:lang w:val="x-none" w:eastAsia="en-US"/>
    </w:rPr>
  </w:style>
  <w:style w:type="paragraph" w:customStyle="1" w:styleId="cjk">
    <w:name w:val="cjk"/>
    <w:basedOn w:val="a0"/>
    <w:qFormat/>
    <w:rsid w:val="006271CC"/>
    <w:pPr>
      <w:overflowPunct/>
      <w:autoSpaceDE/>
      <w:autoSpaceDN/>
      <w:adjustRightInd/>
      <w:spacing w:before="100" w:beforeAutospacing="1" w:after="181"/>
      <w:textAlignment w:val="auto"/>
    </w:pPr>
    <w:rPr>
      <w:sz w:val="24"/>
      <w:szCs w:val="24"/>
      <w:lang w:val="en-US" w:eastAsia="zh-CN"/>
    </w:rPr>
  </w:style>
  <w:style w:type="character" w:customStyle="1" w:styleId="a8">
    <w:name w:val="题注 字符"/>
    <w:link w:val="a7"/>
    <w:uiPriority w:val="99"/>
    <w:qFormat/>
    <w:rsid w:val="006271CC"/>
    <w:rPr>
      <w:rFonts w:eastAsia="MS Gothic"/>
      <w:b/>
      <w:sz w:val="24"/>
      <w:lang w:val="en-GB" w:eastAsia="ja-JP"/>
    </w:rPr>
  </w:style>
  <w:style w:type="paragraph" w:customStyle="1" w:styleId="NormalNoSpacing">
    <w:name w:val="Normal_NoSpacing"/>
    <w:basedOn w:val="a0"/>
    <w:autoRedefine/>
    <w:qFormat/>
    <w:rsid w:val="006C4530"/>
    <w:pPr>
      <w:overflowPunct/>
      <w:autoSpaceDE/>
      <w:autoSpaceDN/>
      <w:adjustRightInd/>
      <w:spacing w:after="0"/>
      <w:textAlignment w:val="auto"/>
    </w:pPr>
    <w:rPr>
      <w:lang w:val="en-US" w:eastAsia="zh-CN"/>
    </w:rPr>
  </w:style>
  <w:style w:type="numbering" w:customStyle="1" w:styleId="StyleBulletedSymbolsymbolLeft025Hanging0">
    <w:name w:val="Style Bulleted Symbol (symbol) Left:  0.25&quot; Hanging:  0."/>
    <w:basedOn w:val="a3"/>
    <w:rsid w:val="006C4530"/>
    <w:pPr>
      <w:numPr>
        <w:numId w:val="12"/>
      </w:numPr>
    </w:pPr>
  </w:style>
  <w:style w:type="table" w:customStyle="1" w:styleId="SGSTableBasic11">
    <w:name w:val="SGS Table Basic 11"/>
    <w:basedOn w:val="a2"/>
    <w:next w:val="aff0"/>
    <w:qFormat/>
    <w:rsid w:val="00E300A0"/>
    <w:pPr>
      <w:overflowPunct w:val="0"/>
      <w:autoSpaceDE w:val="0"/>
      <w:autoSpaceDN w:val="0"/>
      <w:adjustRightInd w:val="0"/>
      <w:spacing w:after="180"/>
      <w:textAlignment w:val="baseline"/>
    </w:pPr>
    <w:rPr>
      <w:rFonts w:eastAsia="Yu Mincho"/>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next w:val="aff0"/>
    <w:rsid w:val="00E300A0"/>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next w:val="aff0"/>
    <w:uiPriority w:val="39"/>
    <w:qFormat/>
    <w:rsid w:val="00E300A0"/>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0"/>
    <w:next w:val="a0"/>
    <w:qFormat/>
    <w:rsid w:val="00E60AB2"/>
    <w:pPr>
      <w:numPr>
        <w:numId w:val="13"/>
      </w:numPr>
      <w:overflowPunct/>
      <w:autoSpaceDE/>
      <w:autoSpaceDN/>
      <w:adjustRightInd/>
      <w:spacing w:before="40" w:after="0"/>
      <w:textAlignment w:val="auto"/>
    </w:pPr>
    <w:rPr>
      <w:rFonts w:ascii="Arial" w:eastAsia="MS Mincho" w:hAnsi="Arial"/>
      <w:b/>
      <w:szCs w:val="24"/>
    </w:rPr>
  </w:style>
  <w:style w:type="paragraph" w:customStyle="1" w:styleId="Comments">
    <w:name w:val="Comments"/>
    <w:basedOn w:val="a0"/>
    <w:link w:val="CommentsChar"/>
    <w:qFormat/>
    <w:rsid w:val="00F93DC0"/>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F93DC0"/>
    <w:rPr>
      <w:rFonts w:ascii="Arial" w:eastAsia="MS Mincho" w:hAnsi="Arial"/>
      <w:i/>
      <w:noProof/>
      <w:sz w:val="18"/>
      <w:szCs w:val="24"/>
      <w:lang w:val="en-GB" w:eastAsia="en-GB"/>
    </w:rPr>
  </w:style>
  <w:style w:type="paragraph" w:customStyle="1" w:styleId="00BodyText">
    <w:name w:val="00 BodyText"/>
    <w:basedOn w:val="a0"/>
    <w:qFormat/>
    <w:rsid w:val="00561B49"/>
    <w:pPr>
      <w:overflowPunct/>
      <w:autoSpaceDE/>
      <w:autoSpaceDN/>
      <w:adjustRightInd/>
      <w:spacing w:after="220"/>
      <w:textAlignment w:val="auto"/>
    </w:pPr>
    <w:rPr>
      <w:rFonts w:ascii="Arial" w:eastAsia="宋体" w:hAnsi="Arial"/>
      <w:sz w:val="22"/>
      <w:lang w:val="en-US" w:eastAsia="en-US"/>
    </w:rPr>
  </w:style>
  <w:style w:type="paragraph" w:customStyle="1" w:styleId="3GPPHeader">
    <w:name w:val="3GPP_Header"/>
    <w:basedOn w:val="ad"/>
    <w:qFormat/>
    <w:rsid w:val="00A24F9A"/>
    <w:pPr>
      <w:tabs>
        <w:tab w:val="left" w:pos="1701"/>
        <w:tab w:val="right" w:pos="9639"/>
      </w:tabs>
      <w:spacing w:after="240" w:line="259" w:lineRule="auto"/>
      <w:jc w:val="both"/>
    </w:pPr>
    <w:rPr>
      <w:rFonts w:ascii="Arial" w:eastAsia="Calibri" w:hAnsi="Arial"/>
      <w:b/>
      <w:szCs w:val="22"/>
      <w:lang w:val="en-US" w:eastAsia="zh-CN"/>
    </w:rPr>
  </w:style>
  <w:style w:type="table" w:customStyle="1" w:styleId="14">
    <w:name w:val="网格型1"/>
    <w:basedOn w:val="a2"/>
    <w:next w:val="aff0"/>
    <w:rsid w:val="00251149"/>
    <w:pPr>
      <w:overflowPunct w:val="0"/>
      <w:autoSpaceDE w:val="0"/>
      <w:autoSpaceDN w:val="0"/>
      <w:adjustRightInd w:val="0"/>
      <w:spacing w:after="180"/>
      <w:textAlignment w:val="baseline"/>
    </w:pPr>
    <w:rPr>
      <w:rFonts w:eastAsia="Yu Mincho"/>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2"/>
    <w:next w:val="aff0"/>
    <w:qFormat/>
    <w:rsid w:val="00105845"/>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proposal">
    <w:name w:val="RAN4 proposal"/>
    <w:basedOn w:val="a7"/>
    <w:next w:val="a0"/>
    <w:qFormat/>
    <w:rsid w:val="00105845"/>
    <w:pPr>
      <w:numPr>
        <w:numId w:val="55"/>
      </w:numPr>
      <w:tabs>
        <w:tab w:val="left" w:pos="851"/>
      </w:tabs>
      <w:spacing w:before="0" w:after="200"/>
      <w:ind w:left="360" w:hanging="851"/>
    </w:pPr>
    <w:rPr>
      <w:rFonts w:eastAsia="Calibri" w:cs="Arial"/>
      <w:iCs/>
      <w:sz w:val="20"/>
      <w:szCs w:val="18"/>
      <w:lang w:val="en-US"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1E0379"/>
    <w:rPr>
      <w:rFonts w:ascii="Arial" w:eastAsia="Times New Roman"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299">
      <w:bodyDiv w:val="1"/>
      <w:marLeft w:val="0"/>
      <w:marRight w:val="0"/>
      <w:marTop w:val="0"/>
      <w:marBottom w:val="0"/>
      <w:divBdr>
        <w:top w:val="none" w:sz="0" w:space="0" w:color="auto"/>
        <w:left w:val="none" w:sz="0" w:space="0" w:color="auto"/>
        <w:bottom w:val="none" w:sz="0" w:space="0" w:color="auto"/>
        <w:right w:val="none" w:sz="0" w:space="0" w:color="auto"/>
      </w:divBdr>
    </w:div>
    <w:div w:id="17660130">
      <w:bodyDiv w:val="1"/>
      <w:marLeft w:val="0"/>
      <w:marRight w:val="0"/>
      <w:marTop w:val="0"/>
      <w:marBottom w:val="0"/>
      <w:divBdr>
        <w:top w:val="none" w:sz="0" w:space="0" w:color="auto"/>
        <w:left w:val="none" w:sz="0" w:space="0" w:color="auto"/>
        <w:bottom w:val="none" w:sz="0" w:space="0" w:color="auto"/>
        <w:right w:val="none" w:sz="0" w:space="0" w:color="auto"/>
      </w:divBdr>
    </w:div>
    <w:div w:id="121074000">
      <w:bodyDiv w:val="1"/>
      <w:marLeft w:val="0"/>
      <w:marRight w:val="0"/>
      <w:marTop w:val="0"/>
      <w:marBottom w:val="0"/>
      <w:divBdr>
        <w:top w:val="none" w:sz="0" w:space="0" w:color="auto"/>
        <w:left w:val="none" w:sz="0" w:space="0" w:color="auto"/>
        <w:bottom w:val="none" w:sz="0" w:space="0" w:color="auto"/>
        <w:right w:val="none" w:sz="0" w:space="0" w:color="auto"/>
      </w:divBdr>
    </w:div>
    <w:div w:id="140854942">
      <w:bodyDiv w:val="1"/>
      <w:marLeft w:val="0"/>
      <w:marRight w:val="0"/>
      <w:marTop w:val="0"/>
      <w:marBottom w:val="0"/>
      <w:divBdr>
        <w:top w:val="none" w:sz="0" w:space="0" w:color="auto"/>
        <w:left w:val="none" w:sz="0" w:space="0" w:color="auto"/>
        <w:bottom w:val="none" w:sz="0" w:space="0" w:color="auto"/>
        <w:right w:val="none" w:sz="0" w:space="0" w:color="auto"/>
      </w:divBdr>
    </w:div>
    <w:div w:id="165829894">
      <w:bodyDiv w:val="1"/>
      <w:marLeft w:val="0"/>
      <w:marRight w:val="0"/>
      <w:marTop w:val="0"/>
      <w:marBottom w:val="0"/>
      <w:divBdr>
        <w:top w:val="none" w:sz="0" w:space="0" w:color="auto"/>
        <w:left w:val="none" w:sz="0" w:space="0" w:color="auto"/>
        <w:bottom w:val="none" w:sz="0" w:space="0" w:color="auto"/>
        <w:right w:val="none" w:sz="0" w:space="0" w:color="auto"/>
      </w:divBdr>
    </w:div>
    <w:div w:id="187792785">
      <w:bodyDiv w:val="1"/>
      <w:marLeft w:val="0"/>
      <w:marRight w:val="0"/>
      <w:marTop w:val="0"/>
      <w:marBottom w:val="0"/>
      <w:divBdr>
        <w:top w:val="none" w:sz="0" w:space="0" w:color="auto"/>
        <w:left w:val="none" w:sz="0" w:space="0" w:color="auto"/>
        <w:bottom w:val="none" w:sz="0" w:space="0" w:color="auto"/>
        <w:right w:val="none" w:sz="0" w:space="0" w:color="auto"/>
      </w:divBdr>
    </w:div>
    <w:div w:id="194777843">
      <w:bodyDiv w:val="1"/>
      <w:marLeft w:val="0"/>
      <w:marRight w:val="0"/>
      <w:marTop w:val="0"/>
      <w:marBottom w:val="0"/>
      <w:divBdr>
        <w:top w:val="none" w:sz="0" w:space="0" w:color="auto"/>
        <w:left w:val="none" w:sz="0" w:space="0" w:color="auto"/>
        <w:bottom w:val="none" w:sz="0" w:space="0" w:color="auto"/>
        <w:right w:val="none" w:sz="0" w:space="0" w:color="auto"/>
      </w:divBdr>
    </w:div>
    <w:div w:id="270817044">
      <w:bodyDiv w:val="1"/>
      <w:marLeft w:val="0"/>
      <w:marRight w:val="0"/>
      <w:marTop w:val="0"/>
      <w:marBottom w:val="0"/>
      <w:divBdr>
        <w:top w:val="none" w:sz="0" w:space="0" w:color="auto"/>
        <w:left w:val="none" w:sz="0" w:space="0" w:color="auto"/>
        <w:bottom w:val="none" w:sz="0" w:space="0" w:color="auto"/>
        <w:right w:val="none" w:sz="0" w:space="0" w:color="auto"/>
      </w:divBdr>
    </w:div>
    <w:div w:id="302659811">
      <w:bodyDiv w:val="1"/>
      <w:marLeft w:val="0"/>
      <w:marRight w:val="0"/>
      <w:marTop w:val="0"/>
      <w:marBottom w:val="0"/>
      <w:divBdr>
        <w:top w:val="none" w:sz="0" w:space="0" w:color="auto"/>
        <w:left w:val="none" w:sz="0" w:space="0" w:color="auto"/>
        <w:bottom w:val="none" w:sz="0" w:space="0" w:color="auto"/>
        <w:right w:val="none" w:sz="0" w:space="0" w:color="auto"/>
      </w:divBdr>
    </w:div>
    <w:div w:id="326785812">
      <w:bodyDiv w:val="1"/>
      <w:marLeft w:val="0"/>
      <w:marRight w:val="0"/>
      <w:marTop w:val="0"/>
      <w:marBottom w:val="0"/>
      <w:divBdr>
        <w:top w:val="none" w:sz="0" w:space="0" w:color="auto"/>
        <w:left w:val="none" w:sz="0" w:space="0" w:color="auto"/>
        <w:bottom w:val="none" w:sz="0" w:space="0" w:color="auto"/>
        <w:right w:val="none" w:sz="0" w:space="0" w:color="auto"/>
      </w:divBdr>
    </w:div>
    <w:div w:id="347486644">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89696420">
      <w:bodyDiv w:val="1"/>
      <w:marLeft w:val="0"/>
      <w:marRight w:val="0"/>
      <w:marTop w:val="0"/>
      <w:marBottom w:val="0"/>
      <w:divBdr>
        <w:top w:val="none" w:sz="0" w:space="0" w:color="auto"/>
        <w:left w:val="none" w:sz="0" w:space="0" w:color="auto"/>
        <w:bottom w:val="none" w:sz="0" w:space="0" w:color="auto"/>
        <w:right w:val="none" w:sz="0" w:space="0" w:color="auto"/>
      </w:divBdr>
    </w:div>
    <w:div w:id="397945412">
      <w:bodyDiv w:val="1"/>
      <w:marLeft w:val="0"/>
      <w:marRight w:val="0"/>
      <w:marTop w:val="0"/>
      <w:marBottom w:val="0"/>
      <w:divBdr>
        <w:top w:val="none" w:sz="0" w:space="0" w:color="auto"/>
        <w:left w:val="none" w:sz="0" w:space="0" w:color="auto"/>
        <w:bottom w:val="none" w:sz="0" w:space="0" w:color="auto"/>
        <w:right w:val="none" w:sz="0" w:space="0" w:color="auto"/>
      </w:divBdr>
    </w:div>
    <w:div w:id="477574949">
      <w:bodyDiv w:val="1"/>
      <w:marLeft w:val="0"/>
      <w:marRight w:val="0"/>
      <w:marTop w:val="0"/>
      <w:marBottom w:val="0"/>
      <w:divBdr>
        <w:top w:val="none" w:sz="0" w:space="0" w:color="auto"/>
        <w:left w:val="none" w:sz="0" w:space="0" w:color="auto"/>
        <w:bottom w:val="none" w:sz="0" w:space="0" w:color="auto"/>
        <w:right w:val="none" w:sz="0" w:space="0" w:color="auto"/>
      </w:divBdr>
    </w:div>
    <w:div w:id="556938971">
      <w:bodyDiv w:val="1"/>
      <w:marLeft w:val="0"/>
      <w:marRight w:val="0"/>
      <w:marTop w:val="0"/>
      <w:marBottom w:val="0"/>
      <w:divBdr>
        <w:top w:val="none" w:sz="0" w:space="0" w:color="auto"/>
        <w:left w:val="none" w:sz="0" w:space="0" w:color="auto"/>
        <w:bottom w:val="none" w:sz="0" w:space="0" w:color="auto"/>
        <w:right w:val="none" w:sz="0" w:space="0" w:color="auto"/>
      </w:divBdr>
    </w:div>
    <w:div w:id="571237608">
      <w:bodyDiv w:val="1"/>
      <w:marLeft w:val="0"/>
      <w:marRight w:val="0"/>
      <w:marTop w:val="0"/>
      <w:marBottom w:val="0"/>
      <w:divBdr>
        <w:top w:val="none" w:sz="0" w:space="0" w:color="auto"/>
        <w:left w:val="none" w:sz="0" w:space="0" w:color="auto"/>
        <w:bottom w:val="none" w:sz="0" w:space="0" w:color="auto"/>
        <w:right w:val="none" w:sz="0" w:space="0" w:color="auto"/>
      </w:divBdr>
    </w:div>
    <w:div w:id="585696243">
      <w:bodyDiv w:val="1"/>
      <w:marLeft w:val="0"/>
      <w:marRight w:val="0"/>
      <w:marTop w:val="0"/>
      <w:marBottom w:val="0"/>
      <w:divBdr>
        <w:top w:val="none" w:sz="0" w:space="0" w:color="auto"/>
        <w:left w:val="none" w:sz="0" w:space="0" w:color="auto"/>
        <w:bottom w:val="none" w:sz="0" w:space="0" w:color="auto"/>
        <w:right w:val="none" w:sz="0" w:space="0" w:color="auto"/>
      </w:divBdr>
    </w:div>
    <w:div w:id="595330687">
      <w:bodyDiv w:val="1"/>
      <w:marLeft w:val="0"/>
      <w:marRight w:val="0"/>
      <w:marTop w:val="0"/>
      <w:marBottom w:val="0"/>
      <w:divBdr>
        <w:top w:val="none" w:sz="0" w:space="0" w:color="auto"/>
        <w:left w:val="none" w:sz="0" w:space="0" w:color="auto"/>
        <w:bottom w:val="none" w:sz="0" w:space="0" w:color="auto"/>
        <w:right w:val="none" w:sz="0" w:space="0" w:color="auto"/>
      </w:divBdr>
    </w:div>
    <w:div w:id="654451731">
      <w:bodyDiv w:val="1"/>
      <w:marLeft w:val="0"/>
      <w:marRight w:val="0"/>
      <w:marTop w:val="0"/>
      <w:marBottom w:val="0"/>
      <w:divBdr>
        <w:top w:val="none" w:sz="0" w:space="0" w:color="auto"/>
        <w:left w:val="none" w:sz="0" w:space="0" w:color="auto"/>
        <w:bottom w:val="none" w:sz="0" w:space="0" w:color="auto"/>
        <w:right w:val="none" w:sz="0" w:space="0" w:color="auto"/>
      </w:divBdr>
    </w:div>
    <w:div w:id="700784428">
      <w:bodyDiv w:val="1"/>
      <w:marLeft w:val="0"/>
      <w:marRight w:val="0"/>
      <w:marTop w:val="0"/>
      <w:marBottom w:val="0"/>
      <w:divBdr>
        <w:top w:val="none" w:sz="0" w:space="0" w:color="auto"/>
        <w:left w:val="none" w:sz="0" w:space="0" w:color="auto"/>
        <w:bottom w:val="none" w:sz="0" w:space="0" w:color="auto"/>
        <w:right w:val="none" w:sz="0" w:space="0" w:color="auto"/>
      </w:divBdr>
    </w:div>
    <w:div w:id="703561694">
      <w:bodyDiv w:val="1"/>
      <w:marLeft w:val="0"/>
      <w:marRight w:val="0"/>
      <w:marTop w:val="0"/>
      <w:marBottom w:val="0"/>
      <w:divBdr>
        <w:top w:val="none" w:sz="0" w:space="0" w:color="auto"/>
        <w:left w:val="none" w:sz="0" w:space="0" w:color="auto"/>
        <w:bottom w:val="none" w:sz="0" w:space="0" w:color="auto"/>
        <w:right w:val="none" w:sz="0" w:space="0" w:color="auto"/>
      </w:divBdr>
    </w:div>
    <w:div w:id="721832222">
      <w:bodyDiv w:val="1"/>
      <w:marLeft w:val="0"/>
      <w:marRight w:val="0"/>
      <w:marTop w:val="0"/>
      <w:marBottom w:val="0"/>
      <w:divBdr>
        <w:top w:val="none" w:sz="0" w:space="0" w:color="auto"/>
        <w:left w:val="none" w:sz="0" w:space="0" w:color="auto"/>
        <w:bottom w:val="none" w:sz="0" w:space="0" w:color="auto"/>
        <w:right w:val="none" w:sz="0" w:space="0" w:color="auto"/>
      </w:divBdr>
    </w:div>
    <w:div w:id="745541130">
      <w:bodyDiv w:val="1"/>
      <w:marLeft w:val="0"/>
      <w:marRight w:val="0"/>
      <w:marTop w:val="0"/>
      <w:marBottom w:val="0"/>
      <w:divBdr>
        <w:top w:val="none" w:sz="0" w:space="0" w:color="auto"/>
        <w:left w:val="none" w:sz="0" w:space="0" w:color="auto"/>
        <w:bottom w:val="none" w:sz="0" w:space="0" w:color="auto"/>
        <w:right w:val="none" w:sz="0" w:space="0" w:color="auto"/>
      </w:divBdr>
    </w:div>
    <w:div w:id="789276740">
      <w:bodyDiv w:val="1"/>
      <w:marLeft w:val="0"/>
      <w:marRight w:val="0"/>
      <w:marTop w:val="0"/>
      <w:marBottom w:val="0"/>
      <w:divBdr>
        <w:top w:val="none" w:sz="0" w:space="0" w:color="auto"/>
        <w:left w:val="none" w:sz="0" w:space="0" w:color="auto"/>
        <w:bottom w:val="none" w:sz="0" w:space="0" w:color="auto"/>
        <w:right w:val="none" w:sz="0" w:space="0" w:color="auto"/>
      </w:divBdr>
    </w:div>
    <w:div w:id="898203277">
      <w:bodyDiv w:val="1"/>
      <w:marLeft w:val="0"/>
      <w:marRight w:val="0"/>
      <w:marTop w:val="0"/>
      <w:marBottom w:val="0"/>
      <w:divBdr>
        <w:top w:val="none" w:sz="0" w:space="0" w:color="auto"/>
        <w:left w:val="none" w:sz="0" w:space="0" w:color="auto"/>
        <w:bottom w:val="none" w:sz="0" w:space="0" w:color="auto"/>
        <w:right w:val="none" w:sz="0" w:space="0" w:color="auto"/>
      </w:divBdr>
    </w:div>
    <w:div w:id="932863120">
      <w:bodyDiv w:val="1"/>
      <w:marLeft w:val="0"/>
      <w:marRight w:val="0"/>
      <w:marTop w:val="0"/>
      <w:marBottom w:val="0"/>
      <w:divBdr>
        <w:top w:val="none" w:sz="0" w:space="0" w:color="auto"/>
        <w:left w:val="none" w:sz="0" w:space="0" w:color="auto"/>
        <w:bottom w:val="none" w:sz="0" w:space="0" w:color="auto"/>
        <w:right w:val="none" w:sz="0" w:space="0" w:color="auto"/>
      </w:divBdr>
    </w:div>
    <w:div w:id="955870099">
      <w:bodyDiv w:val="1"/>
      <w:marLeft w:val="0"/>
      <w:marRight w:val="0"/>
      <w:marTop w:val="0"/>
      <w:marBottom w:val="0"/>
      <w:divBdr>
        <w:top w:val="none" w:sz="0" w:space="0" w:color="auto"/>
        <w:left w:val="none" w:sz="0" w:space="0" w:color="auto"/>
        <w:bottom w:val="none" w:sz="0" w:space="0" w:color="auto"/>
        <w:right w:val="none" w:sz="0" w:space="0" w:color="auto"/>
      </w:divBdr>
    </w:div>
    <w:div w:id="965042042">
      <w:bodyDiv w:val="1"/>
      <w:marLeft w:val="0"/>
      <w:marRight w:val="0"/>
      <w:marTop w:val="0"/>
      <w:marBottom w:val="0"/>
      <w:divBdr>
        <w:top w:val="none" w:sz="0" w:space="0" w:color="auto"/>
        <w:left w:val="none" w:sz="0" w:space="0" w:color="auto"/>
        <w:bottom w:val="none" w:sz="0" w:space="0" w:color="auto"/>
        <w:right w:val="none" w:sz="0" w:space="0" w:color="auto"/>
      </w:divBdr>
    </w:div>
    <w:div w:id="982537960">
      <w:bodyDiv w:val="1"/>
      <w:marLeft w:val="0"/>
      <w:marRight w:val="0"/>
      <w:marTop w:val="0"/>
      <w:marBottom w:val="0"/>
      <w:divBdr>
        <w:top w:val="none" w:sz="0" w:space="0" w:color="auto"/>
        <w:left w:val="none" w:sz="0" w:space="0" w:color="auto"/>
        <w:bottom w:val="none" w:sz="0" w:space="0" w:color="auto"/>
        <w:right w:val="none" w:sz="0" w:space="0" w:color="auto"/>
      </w:divBdr>
    </w:div>
    <w:div w:id="996104323">
      <w:bodyDiv w:val="1"/>
      <w:marLeft w:val="0"/>
      <w:marRight w:val="0"/>
      <w:marTop w:val="0"/>
      <w:marBottom w:val="0"/>
      <w:divBdr>
        <w:top w:val="none" w:sz="0" w:space="0" w:color="auto"/>
        <w:left w:val="none" w:sz="0" w:space="0" w:color="auto"/>
        <w:bottom w:val="none" w:sz="0" w:space="0" w:color="auto"/>
        <w:right w:val="none" w:sz="0" w:space="0" w:color="auto"/>
      </w:divBdr>
    </w:div>
    <w:div w:id="1012224294">
      <w:bodyDiv w:val="1"/>
      <w:marLeft w:val="0"/>
      <w:marRight w:val="0"/>
      <w:marTop w:val="0"/>
      <w:marBottom w:val="0"/>
      <w:divBdr>
        <w:top w:val="none" w:sz="0" w:space="0" w:color="auto"/>
        <w:left w:val="none" w:sz="0" w:space="0" w:color="auto"/>
        <w:bottom w:val="none" w:sz="0" w:space="0" w:color="auto"/>
        <w:right w:val="none" w:sz="0" w:space="0" w:color="auto"/>
      </w:divBdr>
    </w:div>
    <w:div w:id="1043168429">
      <w:bodyDiv w:val="1"/>
      <w:marLeft w:val="0"/>
      <w:marRight w:val="0"/>
      <w:marTop w:val="0"/>
      <w:marBottom w:val="0"/>
      <w:divBdr>
        <w:top w:val="none" w:sz="0" w:space="0" w:color="auto"/>
        <w:left w:val="none" w:sz="0" w:space="0" w:color="auto"/>
        <w:bottom w:val="none" w:sz="0" w:space="0" w:color="auto"/>
        <w:right w:val="none" w:sz="0" w:space="0" w:color="auto"/>
      </w:divBdr>
    </w:div>
    <w:div w:id="1068381739">
      <w:bodyDiv w:val="1"/>
      <w:marLeft w:val="0"/>
      <w:marRight w:val="0"/>
      <w:marTop w:val="0"/>
      <w:marBottom w:val="0"/>
      <w:divBdr>
        <w:top w:val="none" w:sz="0" w:space="0" w:color="auto"/>
        <w:left w:val="none" w:sz="0" w:space="0" w:color="auto"/>
        <w:bottom w:val="none" w:sz="0" w:space="0" w:color="auto"/>
        <w:right w:val="none" w:sz="0" w:space="0" w:color="auto"/>
      </w:divBdr>
    </w:div>
    <w:div w:id="1123815563">
      <w:bodyDiv w:val="1"/>
      <w:marLeft w:val="0"/>
      <w:marRight w:val="0"/>
      <w:marTop w:val="0"/>
      <w:marBottom w:val="0"/>
      <w:divBdr>
        <w:top w:val="none" w:sz="0" w:space="0" w:color="auto"/>
        <w:left w:val="none" w:sz="0" w:space="0" w:color="auto"/>
        <w:bottom w:val="none" w:sz="0" w:space="0" w:color="auto"/>
        <w:right w:val="none" w:sz="0" w:space="0" w:color="auto"/>
      </w:divBdr>
    </w:div>
    <w:div w:id="1146749613">
      <w:bodyDiv w:val="1"/>
      <w:marLeft w:val="0"/>
      <w:marRight w:val="0"/>
      <w:marTop w:val="0"/>
      <w:marBottom w:val="0"/>
      <w:divBdr>
        <w:top w:val="none" w:sz="0" w:space="0" w:color="auto"/>
        <w:left w:val="none" w:sz="0" w:space="0" w:color="auto"/>
        <w:bottom w:val="none" w:sz="0" w:space="0" w:color="auto"/>
        <w:right w:val="none" w:sz="0" w:space="0" w:color="auto"/>
      </w:divBdr>
    </w:div>
    <w:div w:id="1152521202">
      <w:bodyDiv w:val="1"/>
      <w:marLeft w:val="0"/>
      <w:marRight w:val="0"/>
      <w:marTop w:val="0"/>
      <w:marBottom w:val="0"/>
      <w:divBdr>
        <w:top w:val="none" w:sz="0" w:space="0" w:color="auto"/>
        <w:left w:val="none" w:sz="0" w:space="0" w:color="auto"/>
        <w:bottom w:val="none" w:sz="0" w:space="0" w:color="auto"/>
        <w:right w:val="none" w:sz="0" w:space="0" w:color="auto"/>
      </w:divBdr>
    </w:div>
    <w:div w:id="1163856732">
      <w:bodyDiv w:val="1"/>
      <w:marLeft w:val="0"/>
      <w:marRight w:val="0"/>
      <w:marTop w:val="0"/>
      <w:marBottom w:val="0"/>
      <w:divBdr>
        <w:top w:val="none" w:sz="0" w:space="0" w:color="auto"/>
        <w:left w:val="none" w:sz="0" w:space="0" w:color="auto"/>
        <w:bottom w:val="none" w:sz="0" w:space="0" w:color="auto"/>
        <w:right w:val="none" w:sz="0" w:space="0" w:color="auto"/>
      </w:divBdr>
    </w:div>
    <w:div w:id="1169297346">
      <w:bodyDiv w:val="1"/>
      <w:marLeft w:val="0"/>
      <w:marRight w:val="0"/>
      <w:marTop w:val="0"/>
      <w:marBottom w:val="0"/>
      <w:divBdr>
        <w:top w:val="none" w:sz="0" w:space="0" w:color="auto"/>
        <w:left w:val="none" w:sz="0" w:space="0" w:color="auto"/>
        <w:bottom w:val="none" w:sz="0" w:space="0" w:color="auto"/>
        <w:right w:val="none" w:sz="0" w:space="0" w:color="auto"/>
      </w:divBdr>
    </w:div>
    <w:div w:id="1176581607">
      <w:bodyDiv w:val="1"/>
      <w:marLeft w:val="0"/>
      <w:marRight w:val="0"/>
      <w:marTop w:val="0"/>
      <w:marBottom w:val="0"/>
      <w:divBdr>
        <w:top w:val="none" w:sz="0" w:space="0" w:color="auto"/>
        <w:left w:val="none" w:sz="0" w:space="0" w:color="auto"/>
        <w:bottom w:val="none" w:sz="0" w:space="0" w:color="auto"/>
        <w:right w:val="none" w:sz="0" w:space="0" w:color="auto"/>
      </w:divBdr>
    </w:div>
    <w:div w:id="1190341750">
      <w:bodyDiv w:val="1"/>
      <w:marLeft w:val="0"/>
      <w:marRight w:val="0"/>
      <w:marTop w:val="0"/>
      <w:marBottom w:val="0"/>
      <w:divBdr>
        <w:top w:val="none" w:sz="0" w:space="0" w:color="auto"/>
        <w:left w:val="none" w:sz="0" w:space="0" w:color="auto"/>
        <w:bottom w:val="none" w:sz="0" w:space="0" w:color="auto"/>
        <w:right w:val="none" w:sz="0" w:space="0" w:color="auto"/>
      </w:divBdr>
    </w:div>
    <w:div w:id="1304656986">
      <w:bodyDiv w:val="1"/>
      <w:marLeft w:val="0"/>
      <w:marRight w:val="0"/>
      <w:marTop w:val="0"/>
      <w:marBottom w:val="0"/>
      <w:divBdr>
        <w:top w:val="none" w:sz="0" w:space="0" w:color="auto"/>
        <w:left w:val="none" w:sz="0" w:space="0" w:color="auto"/>
        <w:bottom w:val="none" w:sz="0" w:space="0" w:color="auto"/>
        <w:right w:val="none" w:sz="0" w:space="0" w:color="auto"/>
      </w:divBdr>
    </w:div>
    <w:div w:id="1316563824">
      <w:bodyDiv w:val="1"/>
      <w:marLeft w:val="0"/>
      <w:marRight w:val="0"/>
      <w:marTop w:val="0"/>
      <w:marBottom w:val="0"/>
      <w:divBdr>
        <w:top w:val="none" w:sz="0" w:space="0" w:color="auto"/>
        <w:left w:val="none" w:sz="0" w:space="0" w:color="auto"/>
        <w:bottom w:val="none" w:sz="0" w:space="0" w:color="auto"/>
        <w:right w:val="none" w:sz="0" w:space="0" w:color="auto"/>
      </w:divBdr>
    </w:div>
    <w:div w:id="1334995339">
      <w:bodyDiv w:val="1"/>
      <w:marLeft w:val="0"/>
      <w:marRight w:val="0"/>
      <w:marTop w:val="0"/>
      <w:marBottom w:val="0"/>
      <w:divBdr>
        <w:top w:val="none" w:sz="0" w:space="0" w:color="auto"/>
        <w:left w:val="none" w:sz="0" w:space="0" w:color="auto"/>
        <w:bottom w:val="none" w:sz="0" w:space="0" w:color="auto"/>
        <w:right w:val="none" w:sz="0" w:space="0" w:color="auto"/>
      </w:divBdr>
    </w:div>
    <w:div w:id="1408381003">
      <w:bodyDiv w:val="1"/>
      <w:marLeft w:val="0"/>
      <w:marRight w:val="0"/>
      <w:marTop w:val="0"/>
      <w:marBottom w:val="0"/>
      <w:divBdr>
        <w:top w:val="none" w:sz="0" w:space="0" w:color="auto"/>
        <w:left w:val="none" w:sz="0" w:space="0" w:color="auto"/>
        <w:bottom w:val="none" w:sz="0" w:space="0" w:color="auto"/>
        <w:right w:val="none" w:sz="0" w:space="0" w:color="auto"/>
      </w:divBdr>
    </w:div>
    <w:div w:id="1413312816">
      <w:bodyDiv w:val="1"/>
      <w:marLeft w:val="0"/>
      <w:marRight w:val="0"/>
      <w:marTop w:val="0"/>
      <w:marBottom w:val="0"/>
      <w:divBdr>
        <w:top w:val="none" w:sz="0" w:space="0" w:color="auto"/>
        <w:left w:val="none" w:sz="0" w:space="0" w:color="auto"/>
        <w:bottom w:val="none" w:sz="0" w:space="0" w:color="auto"/>
        <w:right w:val="none" w:sz="0" w:space="0" w:color="auto"/>
      </w:divBdr>
    </w:div>
    <w:div w:id="1418138995">
      <w:bodyDiv w:val="1"/>
      <w:marLeft w:val="0"/>
      <w:marRight w:val="0"/>
      <w:marTop w:val="0"/>
      <w:marBottom w:val="0"/>
      <w:divBdr>
        <w:top w:val="none" w:sz="0" w:space="0" w:color="auto"/>
        <w:left w:val="none" w:sz="0" w:space="0" w:color="auto"/>
        <w:bottom w:val="none" w:sz="0" w:space="0" w:color="auto"/>
        <w:right w:val="none" w:sz="0" w:space="0" w:color="auto"/>
      </w:divBdr>
    </w:div>
    <w:div w:id="1468937360">
      <w:bodyDiv w:val="1"/>
      <w:marLeft w:val="0"/>
      <w:marRight w:val="0"/>
      <w:marTop w:val="0"/>
      <w:marBottom w:val="0"/>
      <w:divBdr>
        <w:top w:val="none" w:sz="0" w:space="0" w:color="auto"/>
        <w:left w:val="none" w:sz="0" w:space="0" w:color="auto"/>
        <w:bottom w:val="none" w:sz="0" w:space="0" w:color="auto"/>
        <w:right w:val="none" w:sz="0" w:space="0" w:color="auto"/>
      </w:divBdr>
    </w:div>
    <w:div w:id="1483892907">
      <w:bodyDiv w:val="1"/>
      <w:marLeft w:val="0"/>
      <w:marRight w:val="0"/>
      <w:marTop w:val="0"/>
      <w:marBottom w:val="0"/>
      <w:divBdr>
        <w:top w:val="none" w:sz="0" w:space="0" w:color="auto"/>
        <w:left w:val="none" w:sz="0" w:space="0" w:color="auto"/>
        <w:bottom w:val="none" w:sz="0" w:space="0" w:color="auto"/>
        <w:right w:val="none" w:sz="0" w:space="0" w:color="auto"/>
      </w:divBdr>
    </w:div>
    <w:div w:id="1593389522">
      <w:bodyDiv w:val="1"/>
      <w:marLeft w:val="0"/>
      <w:marRight w:val="0"/>
      <w:marTop w:val="0"/>
      <w:marBottom w:val="0"/>
      <w:divBdr>
        <w:top w:val="none" w:sz="0" w:space="0" w:color="auto"/>
        <w:left w:val="none" w:sz="0" w:space="0" w:color="auto"/>
        <w:bottom w:val="none" w:sz="0" w:space="0" w:color="auto"/>
        <w:right w:val="none" w:sz="0" w:space="0" w:color="auto"/>
      </w:divBdr>
    </w:div>
    <w:div w:id="1699772236">
      <w:bodyDiv w:val="1"/>
      <w:marLeft w:val="0"/>
      <w:marRight w:val="0"/>
      <w:marTop w:val="0"/>
      <w:marBottom w:val="0"/>
      <w:divBdr>
        <w:top w:val="none" w:sz="0" w:space="0" w:color="auto"/>
        <w:left w:val="none" w:sz="0" w:space="0" w:color="auto"/>
        <w:bottom w:val="none" w:sz="0" w:space="0" w:color="auto"/>
        <w:right w:val="none" w:sz="0" w:space="0" w:color="auto"/>
      </w:divBdr>
    </w:div>
    <w:div w:id="1712343302">
      <w:bodyDiv w:val="1"/>
      <w:marLeft w:val="0"/>
      <w:marRight w:val="0"/>
      <w:marTop w:val="0"/>
      <w:marBottom w:val="0"/>
      <w:divBdr>
        <w:top w:val="none" w:sz="0" w:space="0" w:color="auto"/>
        <w:left w:val="none" w:sz="0" w:space="0" w:color="auto"/>
        <w:bottom w:val="none" w:sz="0" w:space="0" w:color="auto"/>
        <w:right w:val="none" w:sz="0" w:space="0" w:color="auto"/>
      </w:divBdr>
    </w:div>
    <w:div w:id="1750272698">
      <w:bodyDiv w:val="1"/>
      <w:marLeft w:val="0"/>
      <w:marRight w:val="0"/>
      <w:marTop w:val="0"/>
      <w:marBottom w:val="0"/>
      <w:divBdr>
        <w:top w:val="none" w:sz="0" w:space="0" w:color="auto"/>
        <w:left w:val="none" w:sz="0" w:space="0" w:color="auto"/>
        <w:bottom w:val="none" w:sz="0" w:space="0" w:color="auto"/>
        <w:right w:val="none" w:sz="0" w:space="0" w:color="auto"/>
      </w:divBdr>
    </w:div>
    <w:div w:id="1825197953">
      <w:bodyDiv w:val="1"/>
      <w:marLeft w:val="0"/>
      <w:marRight w:val="0"/>
      <w:marTop w:val="0"/>
      <w:marBottom w:val="0"/>
      <w:divBdr>
        <w:top w:val="none" w:sz="0" w:space="0" w:color="auto"/>
        <w:left w:val="none" w:sz="0" w:space="0" w:color="auto"/>
        <w:bottom w:val="none" w:sz="0" w:space="0" w:color="auto"/>
        <w:right w:val="none" w:sz="0" w:space="0" w:color="auto"/>
      </w:divBdr>
    </w:div>
    <w:div w:id="1837919730">
      <w:bodyDiv w:val="1"/>
      <w:marLeft w:val="0"/>
      <w:marRight w:val="0"/>
      <w:marTop w:val="0"/>
      <w:marBottom w:val="0"/>
      <w:divBdr>
        <w:top w:val="none" w:sz="0" w:space="0" w:color="auto"/>
        <w:left w:val="none" w:sz="0" w:space="0" w:color="auto"/>
        <w:bottom w:val="none" w:sz="0" w:space="0" w:color="auto"/>
        <w:right w:val="none" w:sz="0" w:space="0" w:color="auto"/>
      </w:divBdr>
    </w:div>
    <w:div w:id="1845969284">
      <w:bodyDiv w:val="1"/>
      <w:marLeft w:val="0"/>
      <w:marRight w:val="0"/>
      <w:marTop w:val="0"/>
      <w:marBottom w:val="0"/>
      <w:divBdr>
        <w:top w:val="none" w:sz="0" w:space="0" w:color="auto"/>
        <w:left w:val="none" w:sz="0" w:space="0" w:color="auto"/>
        <w:bottom w:val="none" w:sz="0" w:space="0" w:color="auto"/>
        <w:right w:val="none" w:sz="0" w:space="0" w:color="auto"/>
      </w:divBdr>
    </w:div>
    <w:div w:id="1879051626">
      <w:bodyDiv w:val="1"/>
      <w:marLeft w:val="0"/>
      <w:marRight w:val="0"/>
      <w:marTop w:val="0"/>
      <w:marBottom w:val="0"/>
      <w:divBdr>
        <w:top w:val="none" w:sz="0" w:space="0" w:color="auto"/>
        <w:left w:val="none" w:sz="0" w:space="0" w:color="auto"/>
        <w:bottom w:val="none" w:sz="0" w:space="0" w:color="auto"/>
        <w:right w:val="none" w:sz="0" w:space="0" w:color="auto"/>
      </w:divBdr>
    </w:div>
    <w:div w:id="1909535998">
      <w:bodyDiv w:val="1"/>
      <w:marLeft w:val="0"/>
      <w:marRight w:val="0"/>
      <w:marTop w:val="0"/>
      <w:marBottom w:val="0"/>
      <w:divBdr>
        <w:top w:val="none" w:sz="0" w:space="0" w:color="auto"/>
        <w:left w:val="none" w:sz="0" w:space="0" w:color="auto"/>
        <w:bottom w:val="none" w:sz="0" w:space="0" w:color="auto"/>
        <w:right w:val="none" w:sz="0" w:space="0" w:color="auto"/>
      </w:divBdr>
    </w:div>
    <w:div w:id="1918660834">
      <w:bodyDiv w:val="1"/>
      <w:marLeft w:val="0"/>
      <w:marRight w:val="0"/>
      <w:marTop w:val="0"/>
      <w:marBottom w:val="0"/>
      <w:divBdr>
        <w:top w:val="none" w:sz="0" w:space="0" w:color="auto"/>
        <w:left w:val="none" w:sz="0" w:space="0" w:color="auto"/>
        <w:bottom w:val="none" w:sz="0" w:space="0" w:color="auto"/>
        <w:right w:val="none" w:sz="0" w:space="0" w:color="auto"/>
      </w:divBdr>
    </w:div>
    <w:div w:id="1943341642">
      <w:bodyDiv w:val="1"/>
      <w:marLeft w:val="0"/>
      <w:marRight w:val="0"/>
      <w:marTop w:val="0"/>
      <w:marBottom w:val="0"/>
      <w:divBdr>
        <w:top w:val="none" w:sz="0" w:space="0" w:color="auto"/>
        <w:left w:val="none" w:sz="0" w:space="0" w:color="auto"/>
        <w:bottom w:val="none" w:sz="0" w:space="0" w:color="auto"/>
        <w:right w:val="none" w:sz="0" w:space="0" w:color="auto"/>
      </w:divBdr>
    </w:div>
    <w:div w:id="1971325274">
      <w:bodyDiv w:val="1"/>
      <w:marLeft w:val="0"/>
      <w:marRight w:val="0"/>
      <w:marTop w:val="0"/>
      <w:marBottom w:val="0"/>
      <w:divBdr>
        <w:top w:val="none" w:sz="0" w:space="0" w:color="auto"/>
        <w:left w:val="none" w:sz="0" w:space="0" w:color="auto"/>
        <w:bottom w:val="none" w:sz="0" w:space="0" w:color="auto"/>
        <w:right w:val="none" w:sz="0" w:space="0" w:color="auto"/>
      </w:divBdr>
    </w:div>
    <w:div w:id="1986154161">
      <w:bodyDiv w:val="1"/>
      <w:marLeft w:val="0"/>
      <w:marRight w:val="0"/>
      <w:marTop w:val="0"/>
      <w:marBottom w:val="0"/>
      <w:divBdr>
        <w:top w:val="none" w:sz="0" w:space="0" w:color="auto"/>
        <w:left w:val="none" w:sz="0" w:space="0" w:color="auto"/>
        <w:bottom w:val="none" w:sz="0" w:space="0" w:color="auto"/>
        <w:right w:val="none" w:sz="0" w:space="0" w:color="auto"/>
      </w:divBdr>
    </w:div>
    <w:div w:id="2033723540">
      <w:bodyDiv w:val="1"/>
      <w:marLeft w:val="0"/>
      <w:marRight w:val="0"/>
      <w:marTop w:val="0"/>
      <w:marBottom w:val="0"/>
      <w:divBdr>
        <w:top w:val="none" w:sz="0" w:space="0" w:color="auto"/>
        <w:left w:val="none" w:sz="0" w:space="0" w:color="auto"/>
        <w:bottom w:val="none" w:sz="0" w:space="0" w:color="auto"/>
        <w:right w:val="none" w:sz="0" w:space="0" w:color="auto"/>
      </w:divBdr>
    </w:div>
    <w:div w:id="2055032976">
      <w:bodyDiv w:val="1"/>
      <w:marLeft w:val="0"/>
      <w:marRight w:val="0"/>
      <w:marTop w:val="0"/>
      <w:marBottom w:val="0"/>
      <w:divBdr>
        <w:top w:val="none" w:sz="0" w:space="0" w:color="auto"/>
        <w:left w:val="none" w:sz="0" w:space="0" w:color="auto"/>
        <w:bottom w:val="none" w:sz="0" w:space="0" w:color="auto"/>
        <w:right w:val="none" w:sz="0" w:space="0" w:color="auto"/>
      </w:divBdr>
    </w:div>
    <w:div w:id="2081056632">
      <w:bodyDiv w:val="1"/>
      <w:marLeft w:val="0"/>
      <w:marRight w:val="0"/>
      <w:marTop w:val="0"/>
      <w:marBottom w:val="0"/>
      <w:divBdr>
        <w:top w:val="none" w:sz="0" w:space="0" w:color="auto"/>
        <w:left w:val="none" w:sz="0" w:space="0" w:color="auto"/>
        <w:bottom w:val="none" w:sz="0" w:space="0" w:color="auto"/>
        <w:right w:val="none" w:sz="0" w:space="0" w:color="auto"/>
      </w:divBdr>
    </w:div>
    <w:div w:id="2095467170">
      <w:bodyDiv w:val="1"/>
      <w:marLeft w:val="0"/>
      <w:marRight w:val="0"/>
      <w:marTop w:val="0"/>
      <w:marBottom w:val="0"/>
      <w:divBdr>
        <w:top w:val="none" w:sz="0" w:space="0" w:color="auto"/>
        <w:left w:val="none" w:sz="0" w:space="0" w:color="auto"/>
        <w:bottom w:val="none" w:sz="0" w:space="0" w:color="auto"/>
        <w:right w:val="none" w:sz="0" w:space="0" w:color="auto"/>
      </w:divBdr>
    </w:div>
    <w:div w:id="2106151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ata\3GPP\Extracts\R2-2506732_R4-2511782.docx"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Data\3GPP\Extracts\R2-2506716_R1-2506541.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Data\3GPP\Extracts\R2-2509101%20IoT%20NTN%20Rel20%20WID%20Scope%20Update%20v1.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ata\3GPP\Extracts\R2-2506706_C1-255650.docx" TargetMode="External"/><Relationship Id="rId5" Type="http://schemas.openxmlformats.org/officeDocument/2006/relationships/settings" Target="settings.xml"/><Relationship Id="rId15" Type="http://schemas.openxmlformats.org/officeDocument/2006/relationships/hyperlink" Target="file:///C:\Data\3GPP\Extracts\R2-2506754_S4aA250258.docx" TargetMode="External"/><Relationship Id="rId10" Type="http://schemas.openxmlformats.org/officeDocument/2006/relationships/hyperlink" Target="file:///C:\Data\3GPP\Extracts\R2-2506747_S2-2507636.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yangxiaodong5g@vivo.com" TargetMode="External"/><Relationship Id="rId14" Type="http://schemas.openxmlformats.org/officeDocument/2006/relationships/hyperlink" Target="file:///C:\Data\3GPP\Extracts\R2-2506746_S2-2507578.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08C572-6598-497C-B6F9-47AB9DB84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2024</Words>
  <Characters>10586</Characters>
  <Application>Microsoft Office Word</Application>
  <DocSecurity>0</DocSecurity>
  <Lines>294</Lines>
  <Paragraphs>237</Paragraphs>
  <ScaleCrop>false</ScaleCrop>
  <Company>株式会社エヌ・ティ・ティ・ドコモ</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Xiaodong Yang(vivo)</cp:lastModifiedBy>
  <cp:revision>2</cp:revision>
  <dcterms:created xsi:type="dcterms:W3CDTF">2025-11-27T02:09:00Z</dcterms:created>
  <dcterms:modified xsi:type="dcterms:W3CDTF">2025-11-27T02:09:00Z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KSOProductBuildVer">
    <vt:lpwstr>2052-11.1.0.8696</vt:lpwstr>
  </property>
  <property fmtid="{D5CDD505-2E9C-101B-9397-08002B2CF9AE}" pid="10" name="MSIP_Label_f7b7771f-98a2-4ec9-8160-ee37e9359e20_Enabled">
    <vt:lpwstr>true</vt:lpwstr>
  </property>
  <property fmtid="{D5CDD505-2E9C-101B-9397-08002B2CF9AE}" pid="11" name="MSIP_Label_f7b7771f-98a2-4ec9-8160-ee37e9359e20_SetDate">
    <vt:lpwstr>2024-03-06T15:31:33Z</vt:lpwstr>
  </property>
  <property fmtid="{D5CDD505-2E9C-101B-9397-08002B2CF9AE}" pid="12" name="MSIP_Label_f7b7771f-98a2-4ec9-8160-ee37e9359e20_Method">
    <vt:lpwstr>Privileged</vt:lpwstr>
  </property>
  <property fmtid="{D5CDD505-2E9C-101B-9397-08002B2CF9AE}" pid="13" name="MSIP_Label_f7b7771f-98a2-4ec9-8160-ee37e9359e20_Name">
    <vt:lpwstr>社外開示</vt:lpwstr>
  </property>
  <property fmtid="{D5CDD505-2E9C-101B-9397-08002B2CF9AE}" pid="14" name="MSIP_Label_f7b7771f-98a2-4ec9-8160-ee37e9359e20_SiteId">
    <vt:lpwstr>6786d483-f51b-44bd-b40a-6fe409a5265e</vt:lpwstr>
  </property>
  <property fmtid="{D5CDD505-2E9C-101B-9397-08002B2CF9AE}" pid="15" name="MSIP_Label_f7b7771f-98a2-4ec9-8160-ee37e9359e20_ActionId">
    <vt:lpwstr>ae0c2820-337c-4581-a190-e0ae954c12fe</vt:lpwstr>
  </property>
  <property fmtid="{D5CDD505-2E9C-101B-9397-08002B2CF9AE}" pid="16" name="MSIP_Label_f7b7771f-98a2-4ec9-8160-ee37e9359e20_ContentBits">
    <vt:lpwstr>0</vt:lpwstr>
  </property>
</Properties>
</file>