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8E12E" w14:textId="02548A1C" w:rsidR="00C45042" w:rsidRPr="00BE37AB" w:rsidRDefault="00C45042" w:rsidP="00C45042">
      <w:pPr>
        <w:tabs>
          <w:tab w:val="left" w:pos="567"/>
        </w:tabs>
        <w:rPr>
          <w:rFonts w:ascii="Arial" w:eastAsiaTheme="minorEastAsia" w:hAnsi="Arial" w:cs="Arial"/>
          <w:b/>
          <w:lang w:eastAsia="zh-CN"/>
        </w:rPr>
      </w:pPr>
      <w:r w:rsidRPr="00C45042">
        <w:rPr>
          <w:rFonts w:ascii="Arial" w:hAnsi="Arial" w:cs="Arial"/>
          <w:b/>
        </w:rPr>
        <w:t xml:space="preserve">3GPP TSG RAN Meeting </w:t>
      </w:r>
      <w:proofErr w:type="gramStart"/>
      <w:r w:rsidRPr="00C45042">
        <w:rPr>
          <w:rFonts w:ascii="Arial" w:hAnsi="Arial" w:cs="Arial"/>
          <w:b/>
        </w:rPr>
        <w:t>#1</w:t>
      </w:r>
      <w:r w:rsidR="000A79C9">
        <w:rPr>
          <w:rFonts w:ascii="Arial" w:eastAsiaTheme="minorEastAsia" w:hAnsi="Arial" w:cs="Arial" w:hint="eastAsia"/>
          <w:b/>
          <w:lang w:eastAsia="zh-CN"/>
        </w:rPr>
        <w:t>10</w:t>
      </w:r>
      <w:r>
        <w:rPr>
          <w:rFonts w:ascii="Arial" w:eastAsiaTheme="minorEastAsia" w:hAnsi="Arial" w:cs="Arial" w:hint="eastAsia"/>
          <w:b/>
          <w:lang w:eastAsia="zh-CN"/>
        </w:rPr>
        <w:t xml:space="preserve">                  </w:t>
      </w:r>
      <w:r>
        <w:rPr>
          <w:rFonts w:ascii="Arial" w:eastAsiaTheme="minorEastAsia" w:hAnsi="Arial" w:cs="Arial" w:hint="eastAsia"/>
          <w:b/>
          <w:lang w:eastAsia="zh-CN"/>
        </w:rPr>
        <w:tab/>
      </w:r>
      <w:r>
        <w:rPr>
          <w:rFonts w:ascii="Arial" w:eastAsiaTheme="minorEastAsia" w:hAnsi="Arial" w:cs="Arial" w:hint="eastAsia"/>
          <w:b/>
          <w:lang w:eastAsia="zh-CN"/>
        </w:rPr>
        <w:tab/>
      </w:r>
      <w:r>
        <w:rPr>
          <w:rFonts w:ascii="Arial" w:eastAsiaTheme="minorEastAsia" w:hAnsi="Arial" w:cs="Arial" w:hint="eastAsia"/>
          <w:b/>
          <w:lang w:eastAsia="zh-CN"/>
        </w:rPr>
        <w:tab/>
      </w:r>
      <w:r>
        <w:rPr>
          <w:rFonts w:ascii="Arial" w:eastAsiaTheme="minorEastAsia" w:hAnsi="Arial" w:cs="Arial" w:hint="eastAsia"/>
          <w:b/>
          <w:lang w:eastAsia="zh-CN"/>
        </w:rPr>
        <w:tab/>
      </w:r>
      <w:r>
        <w:rPr>
          <w:rFonts w:ascii="Arial" w:eastAsiaTheme="minorEastAsia" w:hAnsi="Arial" w:cs="Arial" w:hint="eastAsia"/>
          <w:b/>
          <w:lang w:eastAsia="zh-CN"/>
        </w:rPr>
        <w:tab/>
      </w:r>
      <w:r>
        <w:rPr>
          <w:rFonts w:ascii="Arial" w:eastAsiaTheme="minorEastAsia" w:hAnsi="Arial" w:cs="Arial" w:hint="eastAsia"/>
          <w:b/>
          <w:lang w:eastAsia="zh-CN"/>
        </w:rPr>
        <w:tab/>
        <w:t xml:space="preserve">     </w:t>
      </w:r>
      <w:r w:rsidRPr="00C45042">
        <w:rPr>
          <w:rFonts w:ascii="Arial" w:hAnsi="Arial" w:cs="Arial"/>
          <w:b/>
        </w:rPr>
        <w:tab/>
      </w:r>
      <w:r>
        <w:rPr>
          <w:rFonts w:ascii="Arial" w:eastAsiaTheme="minorEastAsia" w:hAnsi="Arial" w:cs="Arial" w:hint="eastAsia"/>
          <w:b/>
          <w:lang w:eastAsia="zh-CN"/>
        </w:rPr>
        <w:t xml:space="preserve">       </w:t>
      </w:r>
      <w:r w:rsidRPr="00C45042">
        <w:rPr>
          <w:rFonts w:ascii="Arial" w:hAnsi="Arial" w:cs="Arial"/>
          <w:b/>
        </w:rPr>
        <w:t>RP-25</w:t>
      </w:r>
      <w:r w:rsidR="000A79C9">
        <w:rPr>
          <w:rFonts w:ascii="Arial" w:eastAsiaTheme="minorEastAsia" w:hAnsi="Arial" w:cs="Arial" w:hint="eastAsia"/>
          <w:b/>
          <w:lang w:eastAsia="zh-CN"/>
        </w:rPr>
        <w:t>xxxx</w:t>
      </w:r>
      <w:proofErr w:type="gramEnd"/>
    </w:p>
    <w:p w14:paraId="74D3B354" w14:textId="42ABF6B0" w:rsidR="00F86A73" w:rsidRPr="00DB1E8A" w:rsidRDefault="000A79C9" w:rsidP="00C45042">
      <w:pPr>
        <w:tabs>
          <w:tab w:val="left" w:pos="567"/>
        </w:tabs>
        <w:rPr>
          <w:rFonts w:ascii="Arial" w:eastAsiaTheme="minorEastAsia" w:hAnsi="Arial" w:cs="Arial"/>
          <w:b/>
          <w:lang w:eastAsia="zh-CN"/>
        </w:rPr>
      </w:pPr>
      <w:r w:rsidRPr="000A79C9">
        <w:rPr>
          <w:rFonts w:ascii="Arial" w:hAnsi="Arial" w:cs="Arial" w:hint="eastAsia"/>
          <w:b/>
          <w:bCs/>
          <w:lang w:val="it-IT"/>
        </w:rPr>
        <w:t>Baltimore, USA, December 8-11, 2025</w:t>
      </w:r>
    </w:p>
    <w:p w14:paraId="789396E5" w14:textId="77777777" w:rsidR="00F86A73" w:rsidRPr="00DB1E8A" w:rsidRDefault="00D45B2F" w:rsidP="006C4E32">
      <w:pPr>
        <w:pStyle w:val="2"/>
        <w:jc w:val="center"/>
        <w:rPr>
          <w:u w:val="single"/>
          <w:lang w:val="en-US"/>
        </w:rPr>
      </w:pPr>
      <w:r w:rsidRPr="00DB1E8A">
        <w:rPr>
          <w:u w:val="single"/>
          <w:lang w:val="en-US"/>
        </w:rPr>
        <w:t xml:space="preserve">Status Report </w:t>
      </w:r>
      <w:r w:rsidR="00F86A73" w:rsidRPr="00DB1E8A">
        <w:rPr>
          <w:u w:val="single"/>
          <w:lang w:val="en-US"/>
        </w:rPr>
        <w:t>to TSG</w:t>
      </w:r>
    </w:p>
    <w:p w14:paraId="5110D949" w14:textId="73EE979A" w:rsidR="00D45B2F" w:rsidRPr="00BE37AB" w:rsidRDefault="00D45B2F" w:rsidP="00D45B2F">
      <w:pPr>
        <w:tabs>
          <w:tab w:val="left" w:pos="567"/>
        </w:tabs>
        <w:rPr>
          <w:rFonts w:ascii="Arial" w:eastAsiaTheme="minorEastAsia" w:hAnsi="Arial" w:cs="Arial"/>
          <w:lang w:eastAsia="zh-CN"/>
        </w:rPr>
      </w:pPr>
      <w:r w:rsidRPr="00DB1E8A">
        <w:rPr>
          <w:rFonts w:ascii="Arial" w:hAnsi="Arial" w:cs="Arial"/>
          <w:b/>
        </w:rPr>
        <w:t>Agenda item:</w:t>
      </w:r>
      <w:r w:rsidRPr="00DB1E8A">
        <w:rPr>
          <w:rFonts w:ascii="Arial" w:hAnsi="Arial" w:cs="Arial"/>
        </w:rPr>
        <w:tab/>
      </w:r>
      <w:r w:rsidR="00F86A73" w:rsidRPr="00DB1E8A">
        <w:rPr>
          <w:rFonts w:ascii="Arial" w:hAnsi="Arial" w:cs="Arial"/>
        </w:rPr>
        <w:tab/>
      </w:r>
      <w:r w:rsidR="00EF4800" w:rsidRPr="00DB1E8A">
        <w:rPr>
          <w:rFonts w:ascii="Arial" w:hAnsi="Arial" w:cs="Arial"/>
        </w:rPr>
        <w:tab/>
      </w:r>
      <w:r w:rsidR="005D04C6" w:rsidRPr="00DB1E8A">
        <w:rPr>
          <w:rFonts w:ascii="Arial" w:hAnsi="Arial" w:cs="Arial"/>
          <w:color w:val="000000" w:themeColor="text1"/>
          <w:lang w:eastAsia="ja-JP"/>
        </w:rPr>
        <w:t>9.</w:t>
      </w:r>
      <w:r w:rsidR="004A392C">
        <w:rPr>
          <w:rFonts w:ascii="Arial" w:hAnsi="Arial" w:cs="Arial"/>
          <w:color w:val="000000" w:themeColor="text1"/>
          <w:lang w:eastAsia="ja-JP"/>
        </w:rPr>
        <w:t>3.2.</w:t>
      </w:r>
      <w:r w:rsidR="00BE37AB">
        <w:rPr>
          <w:rFonts w:ascii="Arial" w:eastAsiaTheme="minorEastAsia" w:hAnsi="Arial" w:cs="Arial" w:hint="eastAsia"/>
          <w:color w:val="000000" w:themeColor="text1"/>
          <w:lang w:eastAsia="zh-CN"/>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112663" w:rsidRPr="00DB1E8A" w14:paraId="4C35432B" w14:textId="77777777" w:rsidTr="00C45042">
        <w:tc>
          <w:tcPr>
            <w:tcW w:w="2436" w:type="dxa"/>
          </w:tcPr>
          <w:p w14:paraId="086E264B" w14:textId="77777777" w:rsidR="00112663" w:rsidRPr="00DB1E8A" w:rsidRDefault="00112663" w:rsidP="00C45042">
            <w:pPr>
              <w:tabs>
                <w:tab w:val="left" w:pos="567"/>
              </w:tabs>
              <w:rPr>
                <w:rFonts w:ascii="Arial" w:hAnsi="Arial" w:cs="Arial"/>
                <w:b/>
              </w:rPr>
            </w:pPr>
            <w:r w:rsidRPr="00DB1E8A">
              <w:rPr>
                <w:rFonts w:ascii="Arial" w:hAnsi="Arial" w:cs="Arial"/>
                <w:b/>
              </w:rPr>
              <w:t>WI / SI Name</w:t>
            </w:r>
          </w:p>
        </w:tc>
        <w:tc>
          <w:tcPr>
            <w:tcW w:w="7650" w:type="dxa"/>
            <w:gridSpan w:val="5"/>
          </w:tcPr>
          <w:p w14:paraId="04BFC6AB" w14:textId="2486B421" w:rsidR="00112663" w:rsidRPr="000A79C9" w:rsidRDefault="00BE37AB" w:rsidP="000A79C9">
            <w:pPr>
              <w:tabs>
                <w:tab w:val="left" w:pos="567"/>
              </w:tabs>
              <w:rPr>
                <w:rFonts w:ascii="Arial" w:eastAsiaTheme="minorEastAsia" w:hAnsi="Arial" w:cs="Arial" w:hint="eastAsia"/>
                <w:lang w:eastAsia="zh-CN"/>
              </w:rPr>
            </w:pPr>
            <w:r w:rsidRPr="00BE37AB">
              <w:rPr>
                <w:rFonts w:ascii="Arial" w:hAnsi="Arial" w:cs="Arial"/>
              </w:rPr>
              <w:t>E-UTRA TN to NR NTN handover</w:t>
            </w:r>
          </w:p>
        </w:tc>
      </w:tr>
      <w:tr w:rsidR="00112663" w:rsidRPr="00DB1E8A" w14:paraId="784E7D85" w14:textId="77777777" w:rsidTr="00C45042">
        <w:tc>
          <w:tcPr>
            <w:tcW w:w="2436" w:type="dxa"/>
          </w:tcPr>
          <w:p w14:paraId="325EB98A" w14:textId="77777777" w:rsidR="00112663" w:rsidRPr="00DB1E8A" w:rsidRDefault="00112663" w:rsidP="00C45042">
            <w:pPr>
              <w:tabs>
                <w:tab w:val="left" w:pos="567"/>
              </w:tabs>
              <w:rPr>
                <w:rFonts w:ascii="Arial" w:hAnsi="Arial" w:cs="Arial"/>
                <w:bCs/>
              </w:rPr>
            </w:pPr>
            <w:r w:rsidRPr="00DB1E8A">
              <w:rPr>
                <w:rFonts w:ascii="Arial" w:hAnsi="Arial" w:cs="Arial"/>
                <w:bCs/>
              </w:rPr>
              <w:t>included in this status report</w:t>
            </w:r>
          </w:p>
        </w:tc>
        <w:tc>
          <w:tcPr>
            <w:tcW w:w="1846" w:type="dxa"/>
          </w:tcPr>
          <w:p w14:paraId="7700B2B4" w14:textId="77777777" w:rsidR="00112663" w:rsidRPr="00DB1E8A" w:rsidRDefault="00112663" w:rsidP="00C45042">
            <w:pPr>
              <w:tabs>
                <w:tab w:val="left" w:pos="567"/>
              </w:tabs>
              <w:rPr>
                <w:rFonts w:ascii="Arial" w:hAnsi="Arial" w:cs="Arial"/>
                <w:color w:val="FF0000"/>
                <w:lang w:eastAsia="ja-JP"/>
              </w:rPr>
            </w:pPr>
            <w:r w:rsidRPr="00DB1E8A">
              <w:rPr>
                <w:rFonts w:ascii="Arial" w:hAnsi="Arial" w:cs="Arial"/>
              </w:rPr>
              <w:t>Study Item:</w:t>
            </w:r>
            <w:r w:rsidRPr="00DB1E8A">
              <w:rPr>
                <w:rFonts w:ascii="Arial" w:hAnsi="Arial" w:cs="Arial"/>
                <w:color w:val="FF0000"/>
                <w:lang w:eastAsia="ja-JP"/>
              </w:rPr>
              <w:t xml:space="preserve"> </w:t>
            </w:r>
          </w:p>
          <w:p w14:paraId="70D49FD8" w14:textId="77777777" w:rsidR="00112663" w:rsidRPr="00DB1E8A" w:rsidRDefault="00112663" w:rsidP="00C45042">
            <w:pPr>
              <w:tabs>
                <w:tab w:val="left" w:pos="567"/>
              </w:tabs>
              <w:rPr>
                <w:rFonts w:ascii="Arial" w:hAnsi="Arial" w:cs="Arial"/>
              </w:rPr>
            </w:pPr>
            <w:r w:rsidRPr="00DB1E8A">
              <w:rPr>
                <w:rFonts w:ascii="Arial" w:hAnsi="Arial" w:cs="Arial"/>
                <w:color w:val="000000" w:themeColor="text1"/>
                <w:lang w:eastAsia="ja-JP"/>
              </w:rPr>
              <w:t>No</w:t>
            </w:r>
          </w:p>
        </w:tc>
        <w:tc>
          <w:tcPr>
            <w:tcW w:w="1842" w:type="dxa"/>
          </w:tcPr>
          <w:p w14:paraId="2805166F" w14:textId="77777777" w:rsidR="00112663" w:rsidRPr="00DB1E8A" w:rsidRDefault="00112663" w:rsidP="00C45042">
            <w:pPr>
              <w:tabs>
                <w:tab w:val="left" w:pos="567"/>
              </w:tabs>
              <w:rPr>
                <w:rFonts w:ascii="Arial" w:hAnsi="Arial" w:cs="Arial"/>
                <w:color w:val="FF0000"/>
                <w:lang w:eastAsia="ja-JP"/>
              </w:rPr>
            </w:pPr>
            <w:r w:rsidRPr="00DB1E8A">
              <w:rPr>
                <w:rFonts w:ascii="Arial" w:hAnsi="Arial" w:cs="Arial"/>
              </w:rPr>
              <w:t>Core part:</w:t>
            </w:r>
            <w:r w:rsidRPr="00DB1E8A">
              <w:rPr>
                <w:rFonts w:ascii="Arial" w:hAnsi="Arial" w:cs="Arial"/>
                <w:color w:val="FF0000"/>
                <w:lang w:eastAsia="ja-JP"/>
              </w:rPr>
              <w:t xml:space="preserve"> </w:t>
            </w:r>
          </w:p>
          <w:p w14:paraId="663A68A1" w14:textId="77777777" w:rsidR="00112663" w:rsidRPr="00DB1E8A" w:rsidRDefault="00112663" w:rsidP="00C45042">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2309" w:type="dxa"/>
            <w:gridSpan w:val="2"/>
          </w:tcPr>
          <w:p w14:paraId="69CCCD31" w14:textId="77777777" w:rsidR="00112663" w:rsidRPr="00DB1E8A" w:rsidRDefault="00112663" w:rsidP="00C45042">
            <w:pPr>
              <w:tabs>
                <w:tab w:val="left" w:pos="567"/>
              </w:tabs>
              <w:rPr>
                <w:rFonts w:ascii="Arial" w:hAnsi="Arial" w:cs="Arial"/>
              </w:rPr>
            </w:pPr>
            <w:r w:rsidRPr="00DB1E8A">
              <w:rPr>
                <w:rFonts w:ascii="Arial" w:hAnsi="Arial" w:cs="Arial"/>
              </w:rPr>
              <w:t>Performance part:</w:t>
            </w:r>
          </w:p>
          <w:p w14:paraId="70E8AF6F" w14:textId="77777777" w:rsidR="00112663" w:rsidRPr="00DB1E8A" w:rsidRDefault="00112663" w:rsidP="00C45042">
            <w:pPr>
              <w:tabs>
                <w:tab w:val="left" w:pos="567"/>
              </w:tabs>
              <w:rPr>
                <w:rFonts w:ascii="Arial" w:hAnsi="Arial" w:cs="Arial"/>
                <w:color w:val="FF0000"/>
                <w:lang w:eastAsia="ja-JP"/>
              </w:rPr>
            </w:pPr>
            <w:r w:rsidRPr="00DB1E8A">
              <w:rPr>
                <w:rFonts w:ascii="Arial" w:hAnsi="Arial" w:cs="Arial"/>
                <w:color w:val="000000" w:themeColor="text1"/>
                <w:lang w:eastAsia="ja-JP"/>
              </w:rPr>
              <w:t>Yes</w:t>
            </w:r>
          </w:p>
        </w:tc>
        <w:tc>
          <w:tcPr>
            <w:tcW w:w="1653" w:type="dxa"/>
          </w:tcPr>
          <w:p w14:paraId="299F1EFA" w14:textId="77777777" w:rsidR="00112663" w:rsidRPr="00DB1E8A" w:rsidRDefault="00112663" w:rsidP="00C45042">
            <w:pPr>
              <w:tabs>
                <w:tab w:val="left" w:pos="567"/>
              </w:tabs>
              <w:rPr>
                <w:rFonts w:ascii="Arial" w:hAnsi="Arial" w:cs="Arial"/>
              </w:rPr>
            </w:pPr>
            <w:r w:rsidRPr="00DB1E8A">
              <w:rPr>
                <w:rFonts w:ascii="Arial" w:hAnsi="Arial" w:cs="Arial"/>
              </w:rPr>
              <w:t>Testing part:</w:t>
            </w:r>
          </w:p>
          <w:p w14:paraId="587414CA" w14:textId="77777777" w:rsidR="00112663" w:rsidRPr="00DB1E8A" w:rsidRDefault="00112663" w:rsidP="00C45042">
            <w:pPr>
              <w:tabs>
                <w:tab w:val="left" w:pos="567"/>
              </w:tabs>
              <w:rPr>
                <w:rFonts w:ascii="Arial" w:hAnsi="Arial" w:cs="Arial"/>
                <w:color w:val="FF0000"/>
                <w:lang w:eastAsia="ja-JP"/>
              </w:rPr>
            </w:pPr>
            <w:r w:rsidRPr="00DB1E8A">
              <w:rPr>
                <w:rFonts w:ascii="Arial" w:hAnsi="Arial" w:cs="Arial"/>
                <w:color w:val="000000" w:themeColor="text1"/>
                <w:lang w:eastAsia="ja-JP"/>
              </w:rPr>
              <w:t>No</w:t>
            </w:r>
          </w:p>
        </w:tc>
      </w:tr>
      <w:tr w:rsidR="00112663" w:rsidRPr="00DB1E8A" w14:paraId="66D98AD4" w14:textId="77777777" w:rsidTr="00C45042">
        <w:tc>
          <w:tcPr>
            <w:tcW w:w="2436" w:type="dxa"/>
          </w:tcPr>
          <w:p w14:paraId="763245FC" w14:textId="77777777" w:rsidR="00112663" w:rsidRPr="00DB1E8A" w:rsidRDefault="00112663" w:rsidP="00C45042">
            <w:pPr>
              <w:tabs>
                <w:tab w:val="left" w:pos="567"/>
              </w:tabs>
              <w:rPr>
                <w:rFonts w:ascii="Arial" w:hAnsi="Arial" w:cs="Arial"/>
                <w:b/>
              </w:rPr>
            </w:pPr>
            <w:r w:rsidRPr="00DB1E8A">
              <w:rPr>
                <w:rFonts w:ascii="Arial" w:hAnsi="Arial" w:cs="Arial"/>
                <w:b/>
              </w:rPr>
              <w:t>Acronym</w:t>
            </w:r>
          </w:p>
        </w:tc>
        <w:tc>
          <w:tcPr>
            <w:tcW w:w="7650" w:type="dxa"/>
            <w:gridSpan w:val="5"/>
          </w:tcPr>
          <w:p w14:paraId="01B3B954" w14:textId="6884C075" w:rsidR="00112663" w:rsidRPr="00DB1E8A" w:rsidRDefault="00EB04B5" w:rsidP="00C45042">
            <w:pPr>
              <w:tabs>
                <w:tab w:val="left" w:pos="567"/>
              </w:tabs>
              <w:rPr>
                <w:rFonts w:ascii="Arial" w:hAnsi="Arial" w:cs="Arial"/>
              </w:rPr>
            </w:pPr>
            <w:r w:rsidRPr="00EB04B5">
              <w:rPr>
                <w:rFonts w:ascii="Arial" w:hAnsi="Arial" w:cs="Arial"/>
                <w:color w:val="000000"/>
                <w:lang w:val="en-GB"/>
              </w:rPr>
              <w:t>LTE_TN_NR_NTN_HO</w:t>
            </w:r>
          </w:p>
        </w:tc>
      </w:tr>
      <w:tr w:rsidR="00112663" w:rsidRPr="00DB1E8A" w14:paraId="63891EE5" w14:textId="77777777" w:rsidTr="00C45042">
        <w:tc>
          <w:tcPr>
            <w:tcW w:w="2436" w:type="dxa"/>
          </w:tcPr>
          <w:p w14:paraId="42AFD384" w14:textId="77777777" w:rsidR="00112663" w:rsidRPr="00DB1E8A" w:rsidRDefault="00112663" w:rsidP="00C45042">
            <w:pPr>
              <w:tabs>
                <w:tab w:val="left" w:pos="567"/>
              </w:tabs>
              <w:rPr>
                <w:rFonts w:ascii="Arial" w:hAnsi="Arial" w:cs="Arial"/>
                <w:b/>
              </w:rPr>
            </w:pPr>
            <w:r w:rsidRPr="00DB1E8A">
              <w:rPr>
                <w:rFonts w:ascii="Arial" w:hAnsi="Arial" w:cs="Arial"/>
                <w:b/>
              </w:rPr>
              <w:t>Unique ID</w:t>
            </w:r>
          </w:p>
        </w:tc>
        <w:tc>
          <w:tcPr>
            <w:tcW w:w="7650" w:type="dxa"/>
            <w:gridSpan w:val="5"/>
          </w:tcPr>
          <w:p w14:paraId="6E523A07" w14:textId="16A4CFC0" w:rsidR="00112663" w:rsidRPr="002947AB" w:rsidRDefault="00DB3069" w:rsidP="00C45042">
            <w:pPr>
              <w:tabs>
                <w:tab w:val="left" w:pos="567"/>
              </w:tabs>
              <w:rPr>
                <w:rFonts w:ascii="Arial" w:eastAsiaTheme="minorEastAsia" w:hAnsi="Arial" w:cs="Arial"/>
                <w:lang w:eastAsia="zh-CN"/>
              </w:rPr>
            </w:pPr>
            <w:r>
              <w:rPr>
                <w:rFonts w:ascii="Arial" w:eastAsiaTheme="minorEastAsia" w:hAnsi="Arial" w:cs="Arial"/>
                <w:lang w:eastAsia="zh-CN"/>
              </w:rPr>
              <w:t>108</w:t>
            </w:r>
            <w:r>
              <w:rPr>
                <w:rFonts w:ascii="Arial" w:eastAsiaTheme="minorEastAsia" w:hAnsi="Arial" w:cs="Arial" w:hint="eastAsia"/>
                <w:lang w:eastAsia="zh-CN"/>
              </w:rPr>
              <w:t>0</w:t>
            </w:r>
            <w:r w:rsidR="001F32F8" w:rsidRPr="001F32F8">
              <w:rPr>
                <w:rFonts w:ascii="Arial" w:eastAsiaTheme="minorEastAsia" w:hAnsi="Arial" w:cs="Arial"/>
                <w:lang w:eastAsia="zh-CN"/>
              </w:rPr>
              <w:t>091</w:t>
            </w:r>
          </w:p>
        </w:tc>
      </w:tr>
      <w:tr w:rsidR="00112663" w:rsidRPr="00DB1E8A" w14:paraId="282C17A1" w14:textId="77777777" w:rsidTr="00C45042">
        <w:tc>
          <w:tcPr>
            <w:tcW w:w="2436" w:type="dxa"/>
          </w:tcPr>
          <w:p w14:paraId="1E7316E1" w14:textId="77777777" w:rsidR="00112663" w:rsidRPr="00DB1E8A" w:rsidRDefault="00112663" w:rsidP="00C45042">
            <w:pPr>
              <w:tabs>
                <w:tab w:val="left" w:pos="567"/>
              </w:tabs>
              <w:rPr>
                <w:rFonts w:ascii="Arial" w:hAnsi="Arial" w:cs="Arial"/>
                <w:b/>
              </w:rPr>
            </w:pPr>
            <w:r w:rsidRPr="00DB1E8A">
              <w:rPr>
                <w:rFonts w:ascii="Arial" w:hAnsi="Arial" w:cs="Arial"/>
                <w:b/>
              </w:rPr>
              <w:t xml:space="preserve">TSG </w:t>
            </w:r>
            <w:proofErr w:type="spellStart"/>
            <w:r w:rsidRPr="00DB1E8A">
              <w:rPr>
                <w:rFonts w:ascii="Arial" w:hAnsi="Arial" w:cs="Arial"/>
                <w:b/>
              </w:rPr>
              <w:t>Tdoc</w:t>
            </w:r>
            <w:proofErr w:type="spellEnd"/>
            <w:r w:rsidRPr="00DB1E8A">
              <w:rPr>
                <w:rFonts w:ascii="Arial" w:hAnsi="Arial" w:cs="Arial"/>
                <w:b/>
              </w:rPr>
              <w:t xml:space="preserve"> of latest approved WI/SI description (if any)</w:t>
            </w:r>
          </w:p>
        </w:tc>
        <w:tc>
          <w:tcPr>
            <w:tcW w:w="7650" w:type="dxa"/>
            <w:gridSpan w:val="5"/>
          </w:tcPr>
          <w:p w14:paraId="4041677E" w14:textId="1CDAB908" w:rsidR="00112663" w:rsidRPr="00DB1E8A" w:rsidRDefault="000A79C9" w:rsidP="00C45042">
            <w:pPr>
              <w:tabs>
                <w:tab w:val="left" w:pos="567"/>
              </w:tabs>
              <w:rPr>
                <w:rFonts w:ascii="Arial" w:hAnsi="Arial" w:cs="Arial"/>
                <w:lang w:eastAsia="ja-JP"/>
              </w:rPr>
            </w:pPr>
            <w:r w:rsidRPr="000A79C9">
              <w:rPr>
                <w:rFonts w:ascii="Arial" w:hAnsi="Arial" w:cs="Arial"/>
                <w:lang w:eastAsia="ja-JP"/>
              </w:rPr>
              <w:t>RP-252890</w:t>
            </w:r>
            <w:bookmarkStart w:id="0" w:name="_GoBack"/>
            <w:bookmarkEnd w:id="0"/>
          </w:p>
        </w:tc>
      </w:tr>
      <w:tr w:rsidR="002625B3" w:rsidRPr="00DB1E8A" w14:paraId="5964FD98" w14:textId="77777777" w:rsidTr="00C45042">
        <w:tc>
          <w:tcPr>
            <w:tcW w:w="2436" w:type="dxa"/>
          </w:tcPr>
          <w:p w14:paraId="3E934093" w14:textId="77777777" w:rsidR="002625B3" w:rsidRPr="00DB1E8A" w:rsidRDefault="002625B3" w:rsidP="00C45042">
            <w:pPr>
              <w:tabs>
                <w:tab w:val="left" w:pos="567"/>
              </w:tabs>
              <w:rPr>
                <w:rFonts w:ascii="Arial" w:hAnsi="Arial" w:cs="Arial"/>
                <w:b/>
              </w:rPr>
            </w:pPr>
            <w:r w:rsidRPr="00DB1E8A">
              <w:rPr>
                <w:rFonts w:ascii="Arial" w:hAnsi="Arial" w:cs="Arial"/>
                <w:b/>
              </w:rPr>
              <w:t>Target Completion Date</w:t>
            </w:r>
          </w:p>
          <w:p w14:paraId="32210D03" w14:textId="77777777" w:rsidR="002625B3" w:rsidRPr="00DB1E8A" w:rsidRDefault="002625B3" w:rsidP="00C45042">
            <w:pPr>
              <w:tabs>
                <w:tab w:val="left" w:pos="567"/>
              </w:tabs>
              <w:rPr>
                <w:rFonts w:ascii="Arial" w:hAnsi="Arial" w:cs="Arial"/>
                <w:b/>
              </w:rPr>
            </w:pPr>
            <w:r w:rsidRPr="00DB1E8A">
              <w:rPr>
                <w:rFonts w:ascii="Arial" w:hAnsi="Arial" w:cs="Arial"/>
                <w:b/>
              </w:rPr>
              <w:t>(indicate if changed)</w:t>
            </w:r>
          </w:p>
        </w:tc>
        <w:tc>
          <w:tcPr>
            <w:tcW w:w="1846" w:type="dxa"/>
          </w:tcPr>
          <w:p w14:paraId="38FCFC1D" w14:textId="77777777" w:rsidR="002625B3" w:rsidRPr="00DB1E8A" w:rsidRDefault="002625B3" w:rsidP="00C45042">
            <w:pPr>
              <w:tabs>
                <w:tab w:val="left" w:pos="567"/>
              </w:tabs>
              <w:rPr>
                <w:rFonts w:ascii="Arial" w:hAnsi="Arial" w:cs="Arial"/>
                <w:lang w:eastAsia="ja-JP"/>
              </w:rPr>
            </w:pPr>
            <w:r w:rsidRPr="00DB1E8A">
              <w:rPr>
                <w:rFonts w:ascii="Arial" w:hAnsi="Arial" w:cs="Arial"/>
                <w:lang w:eastAsia="ja-JP"/>
              </w:rPr>
              <w:t xml:space="preserve">Study Item: </w:t>
            </w:r>
          </w:p>
          <w:p w14:paraId="5C60BE13" w14:textId="77777777" w:rsidR="002625B3" w:rsidRPr="00DB1E8A" w:rsidRDefault="002625B3" w:rsidP="00C45042">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5B682A4A" w14:textId="77777777" w:rsidR="002625B3" w:rsidRDefault="002625B3">
            <w:pPr>
              <w:tabs>
                <w:tab w:val="left" w:pos="567"/>
              </w:tabs>
              <w:rPr>
                <w:rFonts w:ascii="Arial" w:hAnsi="Arial" w:cs="Arial"/>
                <w:lang w:val="en-GB" w:eastAsia="ja-JP"/>
              </w:rPr>
            </w:pPr>
            <w:r>
              <w:rPr>
                <w:rFonts w:ascii="Arial" w:hAnsi="Arial" w:cs="Arial"/>
                <w:lang w:eastAsia="ja-JP"/>
              </w:rPr>
              <w:t xml:space="preserve">Core part: </w:t>
            </w:r>
          </w:p>
          <w:p w14:paraId="0668BB11" w14:textId="462B2F93" w:rsidR="002625B3" w:rsidRPr="00DB1E8A" w:rsidRDefault="002625B3" w:rsidP="00C45042">
            <w:pPr>
              <w:tabs>
                <w:tab w:val="left" w:pos="567"/>
              </w:tabs>
              <w:rPr>
                <w:rFonts w:ascii="Arial" w:hAnsi="Arial" w:cs="Arial"/>
                <w:lang w:eastAsia="ja-JP"/>
              </w:rPr>
            </w:pPr>
            <w:r>
              <w:rPr>
                <w:rFonts w:ascii="Arial" w:eastAsiaTheme="minorEastAsia" w:hAnsi="Arial" w:cs="Arial"/>
                <w:color w:val="000000" w:themeColor="text1"/>
                <w:lang w:eastAsia="zh-CN"/>
              </w:rPr>
              <w:t>March 2027</w:t>
            </w:r>
          </w:p>
        </w:tc>
        <w:tc>
          <w:tcPr>
            <w:tcW w:w="2268" w:type="dxa"/>
          </w:tcPr>
          <w:p w14:paraId="2FAB95B9" w14:textId="77777777" w:rsidR="002625B3" w:rsidRDefault="002625B3">
            <w:pPr>
              <w:tabs>
                <w:tab w:val="left" w:pos="567"/>
              </w:tabs>
              <w:rPr>
                <w:rFonts w:ascii="Arial" w:hAnsi="Arial" w:cs="Arial"/>
                <w:lang w:val="en-GB" w:eastAsia="ja-JP"/>
              </w:rPr>
            </w:pPr>
            <w:r>
              <w:rPr>
                <w:rFonts w:ascii="Arial" w:hAnsi="Arial" w:cs="Arial"/>
                <w:lang w:eastAsia="ja-JP"/>
              </w:rPr>
              <w:t xml:space="preserve">Performance part: </w:t>
            </w:r>
          </w:p>
          <w:p w14:paraId="7ADD3EAF" w14:textId="649B98B3" w:rsidR="002625B3" w:rsidRPr="00DB1E8A" w:rsidRDefault="002625B3" w:rsidP="00C45042">
            <w:pPr>
              <w:tabs>
                <w:tab w:val="left" w:pos="567"/>
              </w:tabs>
              <w:rPr>
                <w:rFonts w:ascii="Arial" w:hAnsi="Arial" w:cs="Arial"/>
                <w:lang w:eastAsia="ja-JP"/>
              </w:rPr>
            </w:pPr>
            <w:r>
              <w:rPr>
                <w:rFonts w:ascii="Arial" w:eastAsiaTheme="minorEastAsia" w:hAnsi="Arial" w:cs="Arial"/>
                <w:color w:val="000000" w:themeColor="text1"/>
                <w:lang w:eastAsia="zh-CN"/>
              </w:rPr>
              <w:t>Sept. 2027</w:t>
            </w:r>
          </w:p>
        </w:tc>
        <w:tc>
          <w:tcPr>
            <w:tcW w:w="1694" w:type="dxa"/>
            <w:gridSpan w:val="2"/>
          </w:tcPr>
          <w:p w14:paraId="14BAB2AB" w14:textId="77777777" w:rsidR="002625B3" w:rsidRPr="00DB1E8A" w:rsidRDefault="002625B3" w:rsidP="00C45042">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r w:rsidR="00112663" w:rsidRPr="00DB1E8A" w14:paraId="760D3C87" w14:textId="77777777" w:rsidTr="00C45042">
        <w:tc>
          <w:tcPr>
            <w:tcW w:w="2436" w:type="dxa"/>
          </w:tcPr>
          <w:p w14:paraId="1261A842" w14:textId="77777777" w:rsidR="00112663" w:rsidRPr="00DB1E8A" w:rsidRDefault="00112663" w:rsidP="00C45042">
            <w:pPr>
              <w:tabs>
                <w:tab w:val="left" w:pos="567"/>
              </w:tabs>
              <w:rPr>
                <w:rFonts w:ascii="Arial" w:hAnsi="Arial" w:cs="Arial"/>
                <w:b/>
              </w:rPr>
            </w:pPr>
            <w:r w:rsidRPr="00DB1E8A">
              <w:rPr>
                <w:rFonts w:ascii="Arial" w:hAnsi="Arial" w:cs="Arial"/>
                <w:b/>
              </w:rPr>
              <w:t>Overall Completion level</w:t>
            </w:r>
          </w:p>
        </w:tc>
        <w:tc>
          <w:tcPr>
            <w:tcW w:w="1846" w:type="dxa"/>
          </w:tcPr>
          <w:p w14:paraId="47809F01" w14:textId="77777777" w:rsidR="00112663" w:rsidRPr="00DB1E8A" w:rsidRDefault="00112663" w:rsidP="00C45042">
            <w:pPr>
              <w:tabs>
                <w:tab w:val="left" w:pos="567"/>
              </w:tabs>
              <w:rPr>
                <w:rFonts w:ascii="Arial" w:hAnsi="Arial" w:cs="Arial"/>
                <w:color w:val="FF0000"/>
                <w:lang w:eastAsia="ja-JP"/>
              </w:rPr>
            </w:pPr>
            <w:r w:rsidRPr="00DB1E8A">
              <w:rPr>
                <w:rFonts w:ascii="Arial" w:hAnsi="Arial" w:cs="Arial"/>
                <w:color w:val="000000" w:themeColor="text1"/>
                <w:lang w:eastAsia="ja-JP"/>
              </w:rPr>
              <w:t>Study Item:</w:t>
            </w:r>
            <w:r w:rsidRPr="00DB1E8A">
              <w:rPr>
                <w:rFonts w:ascii="Arial" w:hAnsi="Arial" w:cs="Arial"/>
                <w:color w:val="FF0000"/>
                <w:lang w:eastAsia="ja-JP"/>
              </w:rPr>
              <w:t xml:space="preserve"> </w:t>
            </w:r>
          </w:p>
          <w:p w14:paraId="2C60B797" w14:textId="77777777" w:rsidR="00112663" w:rsidRPr="00DB1E8A" w:rsidRDefault="00112663" w:rsidP="00C45042">
            <w:pPr>
              <w:tabs>
                <w:tab w:val="left" w:pos="567"/>
              </w:tabs>
              <w:rPr>
                <w:rFonts w:ascii="Arial" w:hAnsi="Arial" w:cs="Arial"/>
                <w:lang w:eastAsia="ja-JP"/>
              </w:rPr>
            </w:pPr>
            <w:r w:rsidRPr="00DB1E8A">
              <w:rPr>
                <w:rFonts w:ascii="Arial" w:hAnsi="Arial" w:cs="Arial"/>
                <w:color w:val="BFBFBF" w:themeColor="background1" w:themeShade="BF"/>
                <w:lang w:eastAsia="ja-JP"/>
              </w:rPr>
              <w:t>N/A</w:t>
            </w:r>
          </w:p>
        </w:tc>
        <w:tc>
          <w:tcPr>
            <w:tcW w:w="1842" w:type="dxa"/>
          </w:tcPr>
          <w:p w14:paraId="156FE79C" w14:textId="77777777" w:rsidR="00112663" w:rsidRPr="00DB1E8A" w:rsidRDefault="00112663" w:rsidP="00C45042">
            <w:pPr>
              <w:tabs>
                <w:tab w:val="left" w:pos="567"/>
              </w:tabs>
              <w:rPr>
                <w:rFonts w:ascii="Arial" w:hAnsi="Arial" w:cs="Arial"/>
                <w:lang w:eastAsia="ja-JP"/>
              </w:rPr>
            </w:pPr>
            <w:r w:rsidRPr="00DB1E8A">
              <w:rPr>
                <w:rFonts w:ascii="Arial" w:hAnsi="Arial" w:cs="Arial"/>
                <w:lang w:eastAsia="ja-JP"/>
              </w:rPr>
              <w:t xml:space="preserve">Core part: </w:t>
            </w:r>
          </w:p>
          <w:p w14:paraId="011517A7" w14:textId="005339D6" w:rsidR="00112663" w:rsidRPr="00DB1E8A" w:rsidRDefault="00BE342E" w:rsidP="00C45042">
            <w:pPr>
              <w:tabs>
                <w:tab w:val="left" w:pos="567"/>
              </w:tabs>
              <w:rPr>
                <w:rFonts w:ascii="Arial" w:hAnsi="Arial" w:cs="Arial"/>
                <w:lang w:eastAsia="ja-JP"/>
              </w:rPr>
            </w:pPr>
            <w:r>
              <w:rPr>
                <w:rFonts w:ascii="Arial" w:hAnsi="Arial" w:cs="Arial"/>
                <w:color w:val="00B050"/>
              </w:rPr>
              <w:t>0</w:t>
            </w:r>
            <w:r w:rsidR="00E67A82" w:rsidRPr="00DB1E8A">
              <w:rPr>
                <w:rFonts w:ascii="Arial" w:hAnsi="Arial" w:cs="Arial"/>
                <w:color w:val="00B050"/>
              </w:rPr>
              <w:t>%</w:t>
            </w:r>
          </w:p>
        </w:tc>
        <w:tc>
          <w:tcPr>
            <w:tcW w:w="2268" w:type="dxa"/>
          </w:tcPr>
          <w:p w14:paraId="21391C30" w14:textId="77777777" w:rsidR="00112663" w:rsidRPr="00DB1E8A" w:rsidRDefault="00112663" w:rsidP="00C45042">
            <w:pPr>
              <w:tabs>
                <w:tab w:val="left" w:pos="567"/>
              </w:tabs>
              <w:rPr>
                <w:rFonts w:ascii="Arial" w:hAnsi="Arial" w:cs="Arial"/>
                <w:color w:val="00B050"/>
              </w:rPr>
            </w:pPr>
            <w:r w:rsidRPr="00DB1E8A">
              <w:rPr>
                <w:rFonts w:ascii="Arial" w:hAnsi="Arial" w:cs="Arial"/>
                <w:lang w:eastAsia="ja-JP"/>
              </w:rPr>
              <w:t xml:space="preserve">Performance Part: </w:t>
            </w:r>
          </w:p>
          <w:p w14:paraId="26FB31F6" w14:textId="4A6E30CE" w:rsidR="00112663" w:rsidRPr="00DB1E8A" w:rsidRDefault="00BE342E" w:rsidP="00C45042">
            <w:pPr>
              <w:tabs>
                <w:tab w:val="left" w:pos="567"/>
              </w:tabs>
              <w:rPr>
                <w:rFonts w:ascii="Arial" w:hAnsi="Arial" w:cs="Arial"/>
                <w:lang w:eastAsia="ja-JP"/>
              </w:rPr>
            </w:pPr>
            <w:r w:rsidRPr="00FC19D5">
              <w:rPr>
                <w:rFonts w:ascii="Arial" w:hAnsi="Arial" w:cs="Arial"/>
                <w:color w:val="00B050"/>
              </w:rPr>
              <w:t>0</w:t>
            </w:r>
            <w:r w:rsidR="00112663" w:rsidRPr="00FC19D5">
              <w:rPr>
                <w:rFonts w:ascii="Arial" w:hAnsi="Arial" w:cs="Arial"/>
                <w:color w:val="00B050"/>
              </w:rPr>
              <w:t>%</w:t>
            </w:r>
          </w:p>
        </w:tc>
        <w:tc>
          <w:tcPr>
            <w:tcW w:w="1694" w:type="dxa"/>
            <w:gridSpan w:val="2"/>
          </w:tcPr>
          <w:p w14:paraId="0DB86527" w14:textId="77777777" w:rsidR="00112663" w:rsidRPr="00DB1E8A" w:rsidRDefault="00112663" w:rsidP="00C45042">
            <w:pPr>
              <w:tabs>
                <w:tab w:val="left" w:pos="567"/>
              </w:tabs>
              <w:rPr>
                <w:rFonts w:ascii="Arial" w:hAnsi="Arial" w:cs="Arial"/>
                <w:highlight w:val="yellow"/>
                <w:lang w:eastAsia="ja-JP"/>
              </w:rPr>
            </w:pPr>
            <w:r w:rsidRPr="00DB1E8A">
              <w:rPr>
                <w:rFonts w:ascii="Arial" w:hAnsi="Arial" w:cs="Arial"/>
                <w:lang w:eastAsia="ja-JP"/>
              </w:rPr>
              <w:t xml:space="preserve">Testing part: </w:t>
            </w:r>
            <w:r w:rsidRPr="00DB1E8A">
              <w:rPr>
                <w:rFonts w:ascii="Arial" w:hAnsi="Arial" w:cs="Arial"/>
                <w:color w:val="BFBFBF" w:themeColor="background1" w:themeShade="BF"/>
                <w:lang w:eastAsia="ja-JP"/>
              </w:rPr>
              <w:t>N/A</w:t>
            </w:r>
          </w:p>
        </w:tc>
      </w:tr>
    </w:tbl>
    <w:p w14:paraId="2F69C9C4" w14:textId="77777777" w:rsidR="00112663" w:rsidRPr="00DB1E8A" w:rsidRDefault="00112663" w:rsidP="000D17BC">
      <w:pPr>
        <w:tabs>
          <w:tab w:val="left" w:pos="567"/>
        </w:tabs>
        <w:rPr>
          <w:rFonts w:ascii="Arial" w:hAnsi="Arial" w:cs="Arial"/>
        </w:rPr>
      </w:pPr>
    </w:p>
    <w:p w14:paraId="6699D3CC" w14:textId="5C4A74A5" w:rsidR="00D45B2F" w:rsidRPr="00DB1E8A" w:rsidRDefault="001F486F" w:rsidP="000D17BC">
      <w:pPr>
        <w:tabs>
          <w:tab w:val="left" w:pos="567"/>
        </w:tabs>
        <w:rPr>
          <w:rFonts w:ascii="Arial" w:hAnsi="Arial" w:cs="Arial"/>
        </w:rPr>
      </w:pPr>
      <w:r w:rsidRPr="00DB1E8A">
        <w:rPr>
          <w:rFonts w:ascii="Arial" w:hAnsi="Arial" w:cs="Arial"/>
        </w:rPr>
        <w:t>Note: Overall completion level percentage numbers should use one of the colors below:</w:t>
      </w:r>
    </w:p>
    <w:p w14:paraId="365F235C" w14:textId="77777777" w:rsidR="001F486F" w:rsidRPr="00DB1E8A" w:rsidRDefault="001F486F" w:rsidP="00C303B1">
      <w:pPr>
        <w:pStyle w:val="afd"/>
        <w:numPr>
          <w:ilvl w:val="0"/>
          <w:numId w:val="4"/>
        </w:numPr>
        <w:tabs>
          <w:tab w:val="left" w:pos="567"/>
        </w:tabs>
        <w:ind w:leftChars="0"/>
        <w:rPr>
          <w:rFonts w:ascii="Arial" w:hAnsi="Arial" w:cs="Arial"/>
          <w:color w:val="00B050"/>
        </w:rPr>
      </w:pPr>
      <w:r w:rsidRPr="00DB1E8A">
        <w:rPr>
          <w:rFonts w:ascii="Arial" w:hAnsi="Arial" w:cs="Arial"/>
          <w:color w:val="00B050"/>
        </w:rPr>
        <w:t>xx%</w:t>
      </w:r>
      <w:r w:rsidRPr="00DB1E8A">
        <w:rPr>
          <w:rFonts w:ascii="Arial" w:hAnsi="Arial" w:cs="Arial"/>
        </w:rPr>
        <w:t xml:space="preserve">: </w:t>
      </w:r>
      <w:r w:rsidRPr="00DB1E8A">
        <w:rPr>
          <w:rFonts w:ascii="Arial" w:hAnsi="Arial" w:cs="Arial"/>
          <w:color w:val="00B050"/>
        </w:rPr>
        <w:t>Normal progress, no RAN plenary action needed</w:t>
      </w:r>
    </w:p>
    <w:p w14:paraId="7ADC49A0" w14:textId="77777777" w:rsidR="001F486F" w:rsidRPr="00DB1E8A" w:rsidRDefault="001F486F" w:rsidP="00C303B1">
      <w:pPr>
        <w:pStyle w:val="afd"/>
        <w:numPr>
          <w:ilvl w:val="0"/>
          <w:numId w:val="4"/>
        </w:numPr>
        <w:tabs>
          <w:tab w:val="left" w:pos="567"/>
        </w:tabs>
        <w:ind w:leftChars="0"/>
        <w:rPr>
          <w:rFonts w:ascii="Arial" w:hAnsi="Arial" w:cs="Arial"/>
          <w:color w:val="FF9201"/>
        </w:rPr>
      </w:pPr>
      <w:r w:rsidRPr="00DB1E8A">
        <w:rPr>
          <w:rFonts w:ascii="Arial" w:hAnsi="Arial" w:cs="Arial"/>
          <w:color w:val="FF9201"/>
        </w:rPr>
        <w:t>xx%: Progress behind schedule, may need RAN plenary intervention</w:t>
      </w:r>
      <w:r w:rsidR="00871653" w:rsidRPr="00DB1E8A">
        <w:rPr>
          <w:rFonts w:ascii="Arial" w:hAnsi="Arial" w:cs="Arial"/>
          <w:color w:val="FF9201"/>
        </w:rPr>
        <w:t>. If so, SR should clearly define requested action</w:t>
      </w:r>
    </w:p>
    <w:p w14:paraId="70016AB8" w14:textId="77777777" w:rsidR="001F486F" w:rsidRPr="00DB1E8A" w:rsidRDefault="001F486F" w:rsidP="00C303B1">
      <w:pPr>
        <w:pStyle w:val="afd"/>
        <w:numPr>
          <w:ilvl w:val="0"/>
          <w:numId w:val="4"/>
        </w:numPr>
        <w:tabs>
          <w:tab w:val="left" w:pos="567"/>
        </w:tabs>
        <w:ind w:leftChars="0"/>
        <w:rPr>
          <w:rFonts w:ascii="Arial" w:hAnsi="Arial" w:cs="Arial"/>
          <w:color w:val="FF0000"/>
        </w:rPr>
      </w:pPr>
      <w:r w:rsidRPr="00DB1E8A">
        <w:rPr>
          <w:rFonts w:ascii="Arial" w:hAnsi="Arial" w:cs="Arial"/>
          <w:color w:val="FF0000"/>
        </w:rPr>
        <w:t>xx%: Progress critically behind, RAN plenary shall intervene</w:t>
      </w:r>
      <w:r w:rsidR="00871653" w:rsidRPr="00DB1E8A">
        <w:rPr>
          <w:rFonts w:ascii="Arial" w:hAnsi="Arial" w:cs="Arial"/>
          <w:color w:val="FF0000"/>
        </w:rPr>
        <w:t>. SR should define requested action</w:t>
      </w:r>
    </w:p>
    <w:p w14:paraId="01680EC2" w14:textId="77777777" w:rsidR="001F486F" w:rsidRPr="00DB1E8A" w:rsidRDefault="001F486F" w:rsidP="001F486F">
      <w:pPr>
        <w:pStyle w:val="afd"/>
        <w:tabs>
          <w:tab w:val="left" w:pos="567"/>
        </w:tabs>
        <w:ind w:leftChars="0" w:left="924"/>
        <w:rPr>
          <w:rFonts w:ascii="Arial" w:hAnsi="Arial" w:cs="Arial"/>
          <w:color w:val="FF0000"/>
        </w:rPr>
      </w:pPr>
    </w:p>
    <w:p w14:paraId="100AC9F9" w14:textId="77777777" w:rsidR="00D45B2F" w:rsidRPr="00DB1E8A" w:rsidRDefault="00F86A73" w:rsidP="000D17BC">
      <w:pPr>
        <w:tabs>
          <w:tab w:val="left" w:pos="567"/>
        </w:tabs>
        <w:spacing w:after="60"/>
        <w:rPr>
          <w:rFonts w:ascii="Arial" w:hAnsi="Arial" w:cs="Arial"/>
          <w:b/>
        </w:rPr>
      </w:pPr>
      <w:r w:rsidRPr="00DB1E8A">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340"/>
        <w:gridCol w:w="7462"/>
      </w:tblGrid>
      <w:tr w:rsidR="00112663" w:rsidRPr="00DB1E8A" w14:paraId="4FAA2C12" w14:textId="77777777" w:rsidTr="00C45042">
        <w:tc>
          <w:tcPr>
            <w:tcW w:w="2758" w:type="dxa"/>
            <w:gridSpan w:val="2"/>
          </w:tcPr>
          <w:p w14:paraId="34CD6DF6" w14:textId="77777777" w:rsidR="00112663" w:rsidRPr="00DB1E8A" w:rsidRDefault="00112663" w:rsidP="00C45042">
            <w:pPr>
              <w:tabs>
                <w:tab w:val="left" w:pos="567"/>
              </w:tabs>
              <w:rPr>
                <w:rFonts w:ascii="Arial" w:hAnsi="Arial" w:cs="Arial"/>
                <w:b/>
              </w:rPr>
            </w:pPr>
            <w:r w:rsidRPr="00DB1E8A">
              <w:rPr>
                <w:rFonts w:ascii="Arial" w:hAnsi="Arial" w:cs="Arial"/>
                <w:b/>
              </w:rPr>
              <w:t>Leading WG</w:t>
            </w:r>
          </w:p>
        </w:tc>
        <w:tc>
          <w:tcPr>
            <w:tcW w:w="7489" w:type="dxa"/>
          </w:tcPr>
          <w:p w14:paraId="4800542D" w14:textId="77777777" w:rsidR="00112663" w:rsidRPr="00DB1E8A" w:rsidRDefault="00112663" w:rsidP="00C45042">
            <w:pPr>
              <w:tabs>
                <w:tab w:val="left" w:pos="567"/>
              </w:tabs>
              <w:rPr>
                <w:rFonts w:ascii="Arial" w:hAnsi="Arial" w:cs="Arial"/>
                <w:color w:val="000000" w:themeColor="text1"/>
              </w:rPr>
            </w:pPr>
            <w:r w:rsidRPr="00DB1E8A">
              <w:rPr>
                <w:rFonts w:ascii="Arial" w:hAnsi="Arial" w:cs="Arial"/>
                <w:color w:val="000000" w:themeColor="text1"/>
              </w:rPr>
              <w:t>RAN WG2</w:t>
            </w:r>
          </w:p>
        </w:tc>
      </w:tr>
      <w:tr w:rsidR="00112663" w:rsidRPr="00DB1E8A" w14:paraId="36BEFC1D" w14:textId="77777777" w:rsidTr="00C45042">
        <w:tc>
          <w:tcPr>
            <w:tcW w:w="1418" w:type="dxa"/>
            <w:vMerge w:val="restart"/>
            <w:vAlign w:val="center"/>
          </w:tcPr>
          <w:p w14:paraId="4E6993B1" w14:textId="77777777" w:rsidR="00112663" w:rsidRPr="00DB1E8A" w:rsidRDefault="00112663" w:rsidP="00C45042">
            <w:pPr>
              <w:tabs>
                <w:tab w:val="left" w:pos="567"/>
              </w:tabs>
              <w:rPr>
                <w:rFonts w:ascii="Arial" w:hAnsi="Arial" w:cs="Arial"/>
                <w:b/>
              </w:rPr>
            </w:pPr>
            <w:r w:rsidRPr="00DB1E8A">
              <w:rPr>
                <w:rFonts w:ascii="Arial" w:hAnsi="Arial" w:cs="Arial"/>
                <w:b/>
              </w:rPr>
              <w:t>Rapporteur</w:t>
            </w:r>
          </w:p>
        </w:tc>
        <w:tc>
          <w:tcPr>
            <w:tcW w:w="1340" w:type="dxa"/>
          </w:tcPr>
          <w:p w14:paraId="4353CF62" w14:textId="77777777" w:rsidR="00112663" w:rsidRPr="00DB1E8A" w:rsidRDefault="00112663" w:rsidP="00C45042">
            <w:pPr>
              <w:tabs>
                <w:tab w:val="left" w:pos="567"/>
              </w:tabs>
              <w:rPr>
                <w:rFonts w:ascii="Arial" w:hAnsi="Arial" w:cs="Arial"/>
                <w:b/>
              </w:rPr>
            </w:pPr>
            <w:r w:rsidRPr="00DB1E8A">
              <w:rPr>
                <w:rFonts w:ascii="Arial" w:hAnsi="Arial" w:cs="Arial"/>
                <w:b/>
              </w:rPr>
              <w:t>Name</w:t>
            </w:r>
          </w:p>
        </w:tc>
        <w:tc>
          <w:tcPr>
            <w:tcW w:w="7489" w:type="dxa"/>
          </w:tcPr>
          <w:p w14:paraId="0147B387" w14:textId="5148F14A" w:rsidR="00112663" w:rsidRPr="002B08FE" w:rsidRDefault="002B08FE" w:rsidP="00C45042">
            <w:pPr>
              <w:tabs>
                <w:tab w:val="left" w:pos="567"/>
              </w:tabs>
              <w:rPr>
                <w:rFonts w:ascii="Arial" w:eastAsiaTheme="minorEastAsia" w:hAnsi="Arial" w:cs="Arial"/>
                <w:lang w:eastAsia="zh-CN"/>
              </w:rPr>
            </w:pPr>
            <w:r w:rsidRPr="002B08FE">
              <w:rPr>
                <w:rFonts w:ascii="Arial" w:hAnsi="Arial" w:cs="Arial" w:hint="eastAsia"/>
                <w:lang w:eastAsia="ja-JP"/>
              </w:rPr>
              <w:t>Da Wang</w:t>
            </w:r>
          </w:p>
        </w:tc>
      </w:tr>
      <w:tr w:rsidR="00112663" w:rsidRPr="00DB1E8A" w14:paraId="41829519" w14:textId="77777777" w:rsidTr="00C45042">
        <w:tc>
          <w:tcPr>
            <w:tcW w:w="1418" w:type="dxa"/>
            <w:vMerge/>
          </w:tcPr>
          <w:p w14:paraId="57DAB59C" w14:textId="77777777" w:rsidR="00112663" w:rsidRPr="00DB1E8A" w:rsidRDefault="00112663" w:rsidP="00C45042">
            <w:pPr>
              <w:tabs>
                <w:tab w:val="left" w:pos="567"/>
              </w:tabs>
              <w:rPr>
                <w:rFonts w:ascii="Arial" w:hAnsi="Arial" w:cs="Arial"/>
                <w:b/>
              </w:rPr>
            </w:pPr>
          </w:p>
        </w:tc>
        <w:tc>
          <w:tcPr>
            <w:tcW w:w="1340" w:type="dxa"/>
          </w:tcPr>
          <w:p w14:paraId="7C75F523" w14:textId="77777777" w:rsidR="00112663" w:rsidRPr="00DB1E8A" w:rsidRDefault="00112663" w:rsidP="00C45042">
            <w:pPr>
              <w:tabs>
                <w:tab w:val="left" w:pos="567"/>
              </w:tabs>
              <w:rPr>
                <w:rFonts w:ascii="Arial" w:hAnsi="Arial" w:cs="Arial"/>
                <w:b/>
              </w:rPr>
            </w:pPr>
            <w:r w:rsidRPr="00DB1E8A">
              <w:rPr>
                <w:rFonts w:ascii="Arial" w:hAnsi="Arial" w:cs="Arial"/>
                <w:b/>
              </w:rPr>
              <w:t>Company</w:t>
            </w:r>
          </w:p>
        </w:tc>
        <w:tc>
          <w:tcPr>
            <w:tcW w:w="7489" w:type="dxa"/>
          </w:tcPr>
          <w:p w14:paraId="544A4D41" w14:textId="74C0F236" w:rsidR="00112663" w:rsidRPr="00DB1E8A" w:rsidRDefault="002B08FE" w:rsidP="00C45042">
            <w:pPr>
              <w:tabs>
                <w:tab w:val="left" w:pos="567"/>
              </w:tabs>
              <w:rPr>
                <w:rFonts w:ascii="Arial" w:hAnsi="Arial" w:cs="Arial"/>
                <w:lang w:eastAsia="ja-JP"/>
              </w:rPr>
            </w:pPr>
            <w:r w:rsidRPr="002B08FE">
              <w:rPr>
                <w:rFonts w:ascii="Arial" w:hAnsi="Arial" w:cs="Arial" w:hint="eastAsia"/>
                <w:lang w:eastAsia="ja-JP"/>
              </w:rPr>
              <w:t>CATT</w:t>
            </w:r>
          </w:p>
        </w:tc>
      </w:tr>
      <w:tr w:rsidR="00112663" w:rsidRPr="00DB1E8A" w14:paraId="677F1247" w14:textId="77777777" w:rsidTr="00C45042">
        <w:tc>
          <w:tcPr>
            <w:tcW w:w="1418" w:type="dxa"/>
            <w:vMerge/>
          </w:tcPr>
          <w:p w14:paraId="499EBBCB" w14:textId="77777777" w:rsidR="00112663" w:rsidRPr="00DB1E8A" w:rsidRDefault="00112663" w:rsidP="00C45042">
            <w:pPr>
              <w:tabs>
                <w:tab w:val="left" w:pos="567"/>
              </w:tabs>
              <w:rPr>
                <w:rFonts w:ascii="Arial" w:hAnsi="Arial" w:cs="Arial"/>
                <w:b/>
              </w:rPr>
            </w:pPr>
          </w:p>
        </w:tc>
        <w:tc>
          <w:tcPr>
            <w:tcW w:w="1340" w:type="dxa"/>
          </w:tcPr>
          <w:p w14:paraId="6997412C" w14:textId="77777777" w:rsidR="00112663" w:rsidRPr="00DB1E8A" w:rsidRDefault="00112663" w:rsidP="00C45042">
            <w:pPr>
              <w:tabs>
                <w:tab w:val="left" w:pos="567"/>
              </w:tabs>
              <w:rPr>
                <w:rFonts w:ascii="Arial" w:hAnsi="Arial" w:cs="Arial"/>
                <w:b/>
              </w:rPr>
            </w:pPr>
            <w:r w:rsidRPr="00DB1E8A">
              <w:rPr>
                <w:rFonts w:ascii="Arial" w:hAnsi="Arial" w:cs="Arial"/>
                <w:b/>
              </w:rPr>
              <w:t>Email</w:t>
            </w:r>
          </w:p>
        </w:tc>
        <w:tc>
          <w:tcPr>
            <w:tcW w:w="7489" w:type="dxa"/>
          </w:tcPr>
          <w:p w14:paraId="6AAC1A6F" w14:textId="374353BF" w:rsidR="00112663" w:rsidRPr="00DB1E8A" w:rsidRDefault="002B08FE" w:rsidP="00C45042">
            <w:pPr>
              <w:tabs>
                <w:tab w:val="left" w:pos="567"/>
              </w:tabs>
              <w:rPr>
                <w:rFonts w:ascii="Arial" w:hAnsi="Arial" w:cs="Arial"/>
              </w:rPr>
            </w:pPr>
            <w:r>
              <w:rPr>
                <w:rFonts w:ascii="Arial" w:eastAsiaTheme="minorEastAsia" w:hAnsi="Arial" w:cs="Arial"/>
                <w:lang w:eastAsia="zh-CN"/>
              </w:rPr>
              <w:t>wangda</w:t>
            </w:r>
            <w:r>
              <w:rPr>
                <w:rFonts w:ascii="Arial" w:eastAsiaTheme="minorEastAsia" w:hAnsi="Arial" w:cs="Arial" w:hint="eastAsia"/>
                <w:lang w:eastAsia="zh-CN"/>
              </w:rPr>
              <w:t>@catt.cn</w:t>
            </w:r>
          </w:p>
        </w:tc>
      </w:tr>
    </w:tbl>
    <w:p w14:paraId="7D12121A" w14:textId="77777777" w:rsidR="006C4E32" w:rsidRPr="00DB1E8A" w:rsidRDefault="006C4E32" w:rsidP="000D17BC">
      <w:pPr>
        <w:pBdr>
          <w:bottom w:val="single" w:sz="4" w:space="1" w:color="auto"/>
        </w:pBdr>
        <w:rPr>
          <w:rFonts w:ascii="Arial" w:hAnsi="Arial" w:cs="Arial"/>
        </w:rPr>
      </w:pPr>
    </w:p>
    <w:p w14:paraId="394D7797" w14:textId="77777777" w:rsidR="006C4E32" w:rsidRPr="00DB1E8A" w:rsidRDefault="006C4E32" w:rsidP="006C4E32">
      <w:pPr>
        <w:pBdr>
          <w:bottom w:val="single" w:sz="4" w:space="1" w:color="auto"/>
        </w:pBdr>
        <w:rPr>
          <w:rFonts w:ascii="Arial" w:hAnsi="Arial" w:cs="Arial"/>
        </w:rPr>
      </w:pPr>
    </w:p>
    <w:p w14:paraId="6BF1B757" w14:textId="77777777" w:rsidR="00137471" w:rsidRPr="00DB1E8A" w:rsidRDefault="006C4E32" w:rsidP="00C21339">
      <w:pPr>
        <w:pStyle w:val="2"/>
        <w:rPr>
          <w:lang w:val="en-US"/>
        </w:rPr>
      </w:pPr>
      <w:r w:rsidRPr="00DB1E8A">
        <w:rPr>
          <w:lang w:val="en-US"/>
        </w:rPr>
        <w:t>1</w:t>
      </w:r>
      <w:r w:rsidRPr="00DB1E8A">
        <w:rPr>
          <w:lang w:val="en-US"/>
        </w:rPr>
        <w:tab/>
      </w:r>
      <w:r w:rsidR="0050334E" w:rsidRPr="00DB1E8A">
        <w:rPr>
          <w:lang w:val="en-US"/>
        </w:rPr>
        <w:t>Work</w:t>
      </w:r>
      <w:r w:rsidR="00150FD3" w:rsidRPr="00DB1E8A">
        <w:rPr>
          <w:lang w:val="en-US"/>
        </w:rPr>
        <w:t xml:space="preserve"> </w:t>
      </w:r>
      <w:r w:rsidR="0050334E" w:rsidRPr="00DB1E8A">
        <w:rPr>
          <w:lang w:val="en-US"/>
        </w:rPr>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DB1E8A" w14:paraId="2A1DBC8A" w14:textId="77777777" w:rsidTr="001A248F">
        <w:trPr>
          <w:jc w:val="center"/>
        </w:trPr>
        <w:tc>
          <w:tcPr>
            <w:tcW w:w="6185" w:type="dxa"/>
            <w:shd w:val="clear" w:color="auto" w:fill="E0E0E0"/>
          </w:tcPr>
          <w:p w14:paraId="33137C7E" w14:textId="77777777" w:rsidR="00D22398" w:rsidRPr="00DB1E8A" w:rsidRDefault="00C4666A" w:rsidP="00C4666A">
            <w:pPr>
              <w:pStyle w:val="TAL"/>
              <w:jc w:val="center"/>
              <w:rPr>
                <w:b/>
                <w:bCs/>
              </w:rPr>
            </w:pPr>
            <w:r w:rsidRPr="00DB1E8A">
              <w:rPr>
                <w:b/>
                <w:bCs/>
              </w:rPr>
              <w:t>Do you want to modify the time budget for this WI/SI compared to what was endorsed at the last RAN meeting?</w:t>
            </w:r>
          </w:p>
        </w:tc>
        <w:tc>
          <w:tcPr>
            <w:tcW w:w="1037" w:type="dxa"/>
            <w:vAlign w:val="center"/>
          </w:tcPr>
          <w:p w14:paraId="0D9BB93B" w14:textId="4B60BC01" w:rsidR="00D22398" w:rsidRPr="00DB1E8A" w:rsidRDefault="00C21339" w:rsidP="00C4666A">
            <w:pPr>
              <w:pStyle w:val="TAL"/>
              <w:jc w:val="center"/>
              <w:rPr>
                <w:color w:val="FF0000"/>
                <w:lang w:eastAsia="ja-JP"/>
              </w:rPr>
            </w:pPr>
            <w:r w:rsidRPr="00DB1E8A">
              <w:rPr>
                <w:color w:val="FF0000"/>
                <w:lang w:eastAsia="ja-JP"/>
              </w:rPr>
              <w:t>No</w:t>
            </w:r>
          </w:p>
        </w:tc>
      </w:tr>
    </w:tbl>
    <w:p w14:paraId="51D6C523" w14:textId="77777777" w:rsidR="00D22398" w:rsidRPr="00DB1E8A" w:rsidRDefault="00D22398" w:rsidP="0039390A">
      <w:pPr>
        <w:rPr>
          <w:rFonts w:ascii="Arial" w:hAnsi="Arial" w:cs="Arial"/>
        </w:rPr>
      </w:pPr>
    </w:p>
    <w:p w14:paraId="3755A2BC" w14:textId="77777777" w:rsidR="00816B81" w:rsidRPr="00DB1E8A" w:rsidRDefault="00C4666A" w:rsidP="00E544FA">
      <w:pPr>
        <w:pStyle w:val="NO"/>
        <w:rPr>
          <w:rFonts w:ascii="Arial" w:hAnsi="Arial" w:cs="Arial"/>
          <w:i/>
        </w:rPr>
      </w:pPr>
      <w:r w:rsidRPr="00DB1E8A">
        <w:rPr>
          <w:rFonts w:ascii="Arial" w:hAnsi="Arial" w:cs="Arial"/>
          <w:i/>
        </w:rPr>
        <w:t>If you answered No:</w:t>
      </w:r>
      <w:r w:rsidRPr="00DB1E8A">
        <w:rPr>
          <w:rFonts w:ascii="Arial" w:hAnsi="Arial" w:cs="Arial"/>
          <w:i/>
        </w:rPr>
        <w:tab/>
        <w:t>Then please remove the Excel file from the zip file of this status report.</w:t>
      </w:r>
    </w:p>
    <w:p w14:paraId="6B50EA06" w14:textId="77777777" w:rsidR="00816B81" w:rsidRPr="00DB1E8A" w:rsidRDefault="00C4666A" w:rsidP="00C4666A">
      <w:pPr>
        <w:pStyle w:val="NO"/>
        <w:rPr>
          <w:rFonts w:ascii="Arial" w:hAnsi="Arial" w:cs="Arial"/>
          <w:i/>
        </w:rPr>
      </w:pPr>
      <w:r w:rsidRPr="00DB1E8A">
        <w:rPr>
          <w:rFonts w:ascii="Arial" w:hAnsi="Arial" w:cs="Arial"/>
          <w:i/>
        </w:rPr>
        <w:t>If you answered Yes:</w:t>
      </w:r>
      <w:r w:rsidRPr="00DB1E8A">
        <w:rPr>
          <w:rFonts w:ascii="Arial" w:hAnsi="Arial" w:cs="Arial"/>
          <w:i/>
        </w:rPr>
        <w:tab/>
        <w:t xml:space="preserve">Then please fill out the attached Excel template to request a modification of the time </w:t>
      </w:r>
      <w:r w:rsidRPr="00DB1E8A">
        <w:rPr>
          <w:rFonts w:ascii="Arial" w:hAnsi="Arial" w:cs="Arial"/>
          <w:i/>
        </w:rPr>
        <w:tab/>
      </w:r>
      <w:r w:rsidRPr="00DB1E8A">
        <w:rPr>
          <w:rFonts w:ascii="Arial" w:hAnsi="Arial" w:cs="Arial"/>
          <w:i/>
        </w:rPr>
        <w:tab/>
        <w:t xml:space="preserve">budgets for your WI /SI. The Excel table has to be filled out for all affected RAN WGs and </w:t>
      </w:r>
      <w:r w:rsidRPr="00DB1E8A">
        <w:rPr>
          <w:rFonts w:ascii="Arial" w:hAnsi="Arial" w:cs="Arial"/>
          <w:i/>
        </w:rPr>
        <w:tab/>
      </w:r>
      <w:r w:rsidRPr="00DB1E8A">
        <w:rPr>
          <w:rFonts w:ascii="Arial" w:hAnsi="Arial" w:cs="Arial"/>
          <w:i/>
        </w:rPr>
        <w:tab/>
        <w:t>up to the target date of the WI/SI.</w:t>
      </w:r>
      <w:r w:rsidR="00011C3B" w:rsidRPr="00DB1E8A">
        <w:rPr>
          <w:rFonts w:ascii="Arial" w:hAnsi="Arial" w:cs="Arial"/>
          <w:i/>
        </w:rPr>
        <w:t xml:space="preserve"> The basis are the endorsed time budgets of the last </w:t>
      </w:r>
      <w:r w:rsidR="00011C3B" w:rsidRPr="00DB1E8A">
        <w:rPr>
          <w:rFonts w:ascii="Arial" w:hAnsi="Arial" w:cs="Arial"/>
          <w:i/>
        </w:rPr>
        <w:tab/>
      </w:r>
      <w:r w:rsidR="00011C3B" w:rsidRPr="00DB1E8A">
        <w:rPr>
          <w:rFonts w:ascii="Arial" w:hAnsi="Arial" w:cs="Arial"/>
          <w:i/>
        </w:rPr>
        <w:tab/>
        <w:t>RAN meeting. Please highlight all changes of the values.</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One time unit (TU) corresponds to ~ 2 hours in the meeting.</w:t>
      </w:r>
      <w:r w:rsidR="00011C3B" w:rsidRPr="00DB1E8A">
        <w:rPr>
          <w:rFonts w:ascii="Arial" w:hAnsi="Arial" w:cs="Arial"/>
          <w:i/>
        </w:rPr>
        <w:br/>
      </w:r>
      <w:r w:rsidR="00011C3B" w:rsidRPr="00DB1E8A">
        <w:rPr>
          <w:rFonts w:ascii="Arial" w:hAnsi="Arial" w:cs="Arial"/>
          <w:i/>
        </w:rPr>
        <w:tab/>
      </w:r>
      <w:r w:rsidR="00011C3B" w:rsidRPr="00DB1E8A">
        <w:rPr>
          <w:rFonts w:ascii="Arial" w:hAnsi="Arial" w:cs="Arial"/>
          <w:i/>
        </w:rPr>
        <w:tab/>
        <w:t xml:space="preserve">If this status report covers a WI with Core and Performance part, then please have one </w:t>
      </w:r>
      <w:r w:rsidR="00011C3B" w:rsidRPr="00DB1E8A">
        <w:rPr>
          <w:rFonts w:ascii="Arial" w:hAnsi="Arial" w:cs="Arial"/>
          <w:i/>
        </w:rPr>
        <w:tab/>
      </w:r>
      <w:r w:rsidR="00011C3B" w:rsidRPr="00DB1E8A">
        <w:rPr>
          <w:rFonts w:ascii="Arial" w:hAnsi="Arial" w:cs="Arial"/>
          <w:i/>
        </w:rPr>
        <w:tab/>
        <w:t>line for each in the attached Excel table.</w:t>
      </w:r>
      <w:r w:rsidR="00816B81" w:rsidRPr="00DB1E8A">
        <w:rPr>
          <w:rFonts w:ascii="Arial" w:hAnsi="Arial" w:cs="Arial"/>
          <w:i/>
        </w:rPr>
        <w:br/>
      </w:r>
      <w:r w:rsidR="00816B81" w:rsidRPr="00DB1E8A">
        <w:rPr>
          <w:rFonts w:ascii="Arial" w:hAnsi="Arial" w:cs="Arial"/>
          <w:i/>
        </w:rPr>
        <w:tab/>
      </w:r>
      <w:r w:rsidR="00816B81" w:rsidRPr="00DB1E8A">
        <w:rPr>
          <w:rFonts w:ascii="Arial" w:hAnsi="Arial" w:cs="Arial"/>
          <w:i/>
        </w:rPr>
        <w:tab/>
        <w:t>Note: If no Excel table is attached, then this means no time budget change.</w:t>
      </w:r>
    </w:p>
    <w:p w14:paraId="1A2EDF51" w14:textId="77777777" w:rsidR="00C17C6C" w:rsidRPr="00DB1E8A" w:rsidRDefault="00C21339" w:rsidP="00C17C6C">
      <w:pPr>
        <w:rPr>
          <w:rFonts w:ascii="Arial" w:hAnsi="Arial" w:cs="Arial"/>
          <w:b/>
        </w:rPr>
      </w:pPr>
      <w:r w:rsidRPr="00DB1E8A">
        <w:rPr>
          <w:rFonts w:ascii="Arial" w:hAnsi="Arial" w:cs="Arial"/>
          <w:b/>
        </w:rPr>
        <w:t>A</w:t>
      </w:r>
      <w:r w:rsidR="00011C3B" w:rsidRPr="00DB1E8A">
        <w:rPr>
          <w:rFonts w:ascii="Arial" w:hAnsi="Arial" w:cs="Arial"/>
          <w:b/>
        </w:rPr>
        <w:t>dditional explanations/</w:t>
      </w:r>
      <w:r w:rsidR="00C17C6C" w:rsidRPr="00DB1E8A">
        <w:rPr>
          <w:rFonts w:ascii="Arial" w:hAnsi="Arial" w:cs="Arial"/>
          <w:b/>
        </w:rPr>
        <w:t>motivation</w:t>
      </w:r>
      <w:r w:rsidR="00011C3B" w:rsidRPr="00DB1E8A">
        <w:rPr>
          <w:rFonts w:ascii="Arial" w:hAnsi="Arial" w:cs="Arial"/>
          <w:b/>
        </w:rPr>
        <w:t>s for the time budget changes in the attached Excel table</w:t>
      </w:r>
      <w:r w:rsidR="00C17C6C" w:rsidRPr="00DB1E8A">
        <w:rPr>
          <w:rFonts w:ascii="Arial" w:hAnsi="Arial" w:cs="Arial"/>
          <w:b/>
        </w:rPr>
        <w:t>:</w:t>
      </w:r>
    </w:p>
    <w:p w14:paraId="1339F913" w14:textId="77777777" w:rsidR="003B7182" w:rsidRPr="00DB1E8A" w:rsidRDefault="003B7182" w:rsidP="00C17C6C">
      <w:pPr>
        <w:rPr>
          <w:rFonts w:ascii="Arial" w:hAnsi="Arial" w:cs="Arial"/>
        </w:rPr>
      </w:pPr>
    </w:p>
    <w:p w14:paraId="32150ECB" w14:textId="77777777" w:rsidR="00011C3B" w:rsidRPr="00DB1E8A" w:rsidRDefault="00011C3B" w:rsidP="00C17C6C">
      <w:pPr>
        <w:rPr>
          <w:rFonts w:ascii="Arial" w:hAnsi="Arial" w:cs="Arial"/>
        </w:rPr>
      </w:pPr>
    </w:p>
    <w:p w14:paraId="6CE540C2" w14:textId="77777777" w:rsidR="00F86A73" w:rsidRPr="00DB1E8A" w:rsidRDefault="001A3B5F" w:rsidP="00701410">
      <w:pPr>
        <w:pStyle w:val="2"/>
        <w:rPr>
          <w:lang w:val="en-US"/>
        </w:rPr>
      </w:pPr>
      <w:r w:rsidRPr="00DB1E8A">
        <w:rPr>
          <w:lang w:val="en-US"/>
        </w:rPr>
        <w:lastRenderedPageBreak/>
        <w:t>2.</w:t>
      </w:r>
      <w:r w:rsidR="00701410" w:rsidRPr="00DB1E8A">
        <w:rPr>
          <w:lang w:val="en-US"/>
        </w:rPr>
        <w:tab/>
      </w:r>
      <w:r w:rsidR="00150FD3" w:rsidRPr="00DB1E8A">
        <w:rPr>
          <w:lang w:val="en-US"/>
        </w:rPr>
        <w:t>Detail</w:t>
      </w:r>
      <w:r w:rsidR="007E1DEA" w:rsidRPr="00DB1E8A">
        <w:rPr>
          <w:lang w:val="en-US"/>
        </w:rPr>
        <w:t>ed p</w:t>
      </w:r>
      <w:r w:rsidR="008D70D2" w:rsidRPr="00DB1E8A">
        <w:rPr>
          <w:lang w:val="en-US"/>
        </w:rPr>
        <w:t xml:space="preserve">rogress </w:t>
      </w:r>
      <w:r w:rsidR="00C21339" w:rsidRPr="00DB1E8A">
        <w:rPr>
          <w:lang w:val="en-US"/>
        </w:rPr>
        <w:t xml:space="preserve">in RAN WGs </w:t>
      </w:r>
      <w:r w:rsidR="008D70D2" w:rsidRPr="00DB1E8A">
        <w:rPr>
          <w:lang w:val="en-US"/>
        </w:rPr>
        <w:t>since last TSG meeting</w:t>
      </w:r>
      <w:r w:rsidR="005A6C96" w:rsidRPr="00DB1E8A">
        <w:rPr>
          <w:lang w:val="en-US"/>
        </w:rPr>
        <w:t xml:space="preserve"> (for all involved WGs)</w:t>
      </w:r>
    </w:p>
    <w:p w14:paraId="31F24977" w14:textId="77777777" w:rsidR="00701410" w:rsidRPr="00DB1E8A" w:rsidRDefault="00701410" w:rsidP="00701410">
      <w:pPr>
        <w:rPr>
          <w:rFonts w:ascii="Arial" w:hAnsi="Arial" w:cs="Arial"/>
        </w:rPr>
      </w:pPr>
      <w:r w:rsidRPr="00DB1E8A">
        <w:tab/>
      </w:r>
      <w:r w:rsidRPr="00DB1E8A">
        <w:rPr>
          <w:rFonts w:ascii="Arial" w:hAnsi="Arial" w:cs="Arial"/>
          <w:color w:val="FF0000"/>
        </w:rPr>
        <w:t>NOTE: Agreements and Open issues impacted cross-TSG aspects shall be explicitly highlighted</w:t>
      </w:r>
    </w:p>
    <w:p w14:paraId="1F5EAEAC" w14:textId="77777777" w:rsidR="005B5D4C" w:rsidRDefault="005B5D4C" w:rsidP="005B5D4C">
      <w:pPr>
        <w:pStyle w:val="2"/>
        <w:rPr>
          <w:rFonts w:eastAsiaTheme="minorEastAsia"/>
          <w:lang w:eastAsia="zh-CN"/>
        </w:rPr>
      </w:pPr>
      <w:r>
        <w:rPr>
          <w:lang w:eastAsia="ja-JP"/>
        </w:rPr>
        <w:t>2.1</w:t>
      </w:r>
      <w:r>
        <w:rPr>
          <w:lang w:eastAsia="ja-JP"/>
        </w:rPr>
        <w:tab/>
        <w:t>RAN1</w:t>
      </w:r>
    </w:p>
    <w:p w14:paraId="12A758F0" w14:textId="77777777" w:rsidR="0071405C" w:rsidRPr="00F729A2" w:rsidRDefault="0071405C" w:rsidP="00C303B1">
      <w:pPr>
        <w:pStyle w:val="afd"/>
        <w:numPr>
          <w:ilvl w:val="0"/>
          <w:numId w:val="7"/>
        </w:numPr>
        <w:ind w:leftChars="0"/>
        <w:rPr>
          <w:b/>
          <w:bCs/>
          <w:i/>
          <w:iCs/>
        </w:rPr>
      </w:pPr>
      <w:r w:rsidRPr="00DB1E8A">
        <w:rPr>
          <w:rFonts w:ascii="Arial" w:hAnsi="Arial" w:cs="Arial"/>
          <w:b/>
          <w:bCs/>
          <w:i/>
          <w:iCs/>
        </w:rPr>
        <w:t>None</w:t>
      </w:r>
    </w:p>
    <w:p w14:paraId="0E5FBAC1" w14:textId="77777777" w:rsidR="005B5D4C" w:rsidRDefault="005B5D4C" w:rsidP="005B5D4C">
      <w:pPr>
        <w:pStyle w:val="4"/>
        <w:rPr>
          <w:lang w:eastAsia="ja-JP"/>
        </w:rPr>
      </w:pPr>
      <w:r>
        <w:rPr>
          <w:lang w:eastAsia="ja-JP"/>
        </w:rPr>
        <w:t>2.1.1</w:t>
      </w:r>
      <w:r>
        <w:rPr>
          <w:lang w:eastAsia="ja-JP"/>
        </w:rPr>
        <w:tab/>
        <w:t>Agreements</w:t>
      </w:r>
    </w:p>
    <w:p w14:paraId="098C2F6B" w14:textId="77777777" w:rsidR="005B5D4C" w:rsidRDefault="005B5D4C" w:rsidP="005B5D4C">
      <w:pPr>
        <w:pStyle w:val="4"/>
        <w:rPr>
          <w:lang w:eastAsia="ja-JP"/>
        </w:rPr>
      </w:pPr>
      <w:r>
        <w:rPr>
          <w:lang w:eastAsia="ja-JP"/>
        </w:rPr>
        <w:t>2.1.2</w:t>
      </w:r>
      <w:r>
        <w:rPr>
          <w:lang w:eastAsia="ja-JP"/>
        </w:rPr>
        <w:tab/>
        <w:t>Remaining Open issues</w:t>
      </w:r>
    </w:p>
    <w:p w14:paraId="6203E347" w14:textId="77777777" w:rsidR="005B5D4C" w:rsidRDefault="005B5D4C" w:rsidP="005B5D4C">
      <w:pPr>
        <w:pStyle w:val="2"/>
        <w:rPr>
          <w:lang w:eastAsia="ja-JP"/>
        </w:rPr>
      </w:pPr>
      <w:r>
        <w:rPr>
          <w:lang w:eastAsia="ja-JP"/>
        </w:rPr>
        <w:t>2.2</w:t>
      </w:r>
      <w:r>
        <w:rPr>
          <w:lang w:eastAsia="ja-JP"/>
        </w:rPr>
        <w:tab/>
        <w:t>RAN2</w:t>
      </w:r>
    </w:p>
    <w:p w14:paraId="4A32F89A" w14:textId="77777777" w:rsidR="005B5D4C" w:rsidRDefault="005B5D4C" w:rsidP="005B5D4C">
      <w:pPr>
        <w:pStyle w:val="4"/>
        <w:rPr>
          <w:rFonts w:eastAsiaTheme="minorEastAsia"/>
          <w:lang w:eastAsia="zh-CN"/>
        </w:rPr>
      </w:pPr>
      <w:r>
        <w:rPr>
          <w:lang w:eastAsia="ja-JP"/>
        </w:rPr>
        <w:t>2.2.1</w:t>
      </w:r>
      <w:r>
        <w:rPr>
          <w:lang w:eastAsia="ja-JP"/>
        </w:rPr>
        <w:tab/>
        <w:t>Agreements</w:t>
      </w:r>
    </w:p>
    <w:p w14:paraId="207815AC" w14:textId="77777777" w:rsidR="005B5D4C" w:rsidRDefault="005B5D4C" w:rsidP="005B5D4C">
      <w:pPr>
        <w:pStyle w:val="4"/>
        <w:rPr>
          <w:rFonts w:eastAsiaTheme="minorEastAsia"/>
          <w:lang w:eastAsia="zh-CN"/>
        </w:rPr>
      </w:pPr>
      <w:r>
        <w:rPr>
          <w:lang w:eastAsia="ja-JP"/>
        </w:rPr>
        <w:t>2.2.2</w:t>
      </w:r>
      <w:r>
        <w:rPr>
          <w:lang w:eastAsia="ja-JP"/>
        </w:rPr>
        <w:tab/>
        <w:t xml:space="preserve">Remaining Open issues </w:t>
      </w:r>
    </w:p>
    <w:p w14:paraId="1D932D5F" w14:textId="77777777" w:rsidR="00070E0D" w:rsidRPr="00CF1249" w:rsidRDefault="00070E0D" w:rsidP="00C303B1">
      <w:pPr>
        <w:pStyle w:val="afd"/>
        <w:widowControl/>
        <w:numPr>
          <w:ilvl w:val="0"/>
          <w:numId w:val="9"/>
        </w:numPr>
        <w:autoSpaceDE w:val="0"/>
        <w:autoSpaceDN w:val="0"/>
        <w:adjustRightInd w:val="0"/>
        <w:spacing w:before="120"/>
        <w:ind w:leftChars="0"/>
        <w:jc w:val="left"/>
        <w:rPr>
          <w:rFonts w:ascii="Times New Roman" w:hAnsi="Times New Roman"/>
          <w:sz w:val="20"/>
          <w:szCs w:val="20"/>
        </w:rPr>
      </w:pPr>
      <w:r w:rsidRPr="00CF1249">
        <w:rPr>
          <w:rFonts w:ascii="Times New Roman" w:hAnsi="Times New Roman"/>
          <w:sz w:val="20"/>
          <w:szCs w:val="20"/>
        </w:rPr>
        <w:t xml:space="preserve">Specify necessary enhancements </w:t>
      </w:r>
      <w:r>
        <w:rPr>
          <w:rFonts w:ascii="Times New Roman" w:hAnsi="Times New Roman" w:hint="eastAsia"/>
          <w:sz w:val="20"/>
          <w:szCs w:val="20"/>
        </w:rPr>
        <w:t xml:space="preserve">on inter-RAT </w:t>
      </w:r>
      <w:r>
        <w:rPr>
          <w:rFonts w:ascii="Times New Roman" w:hAnsi="Times New Roman"/>
          <w:sz w:val="20"/>
          <w:szCs w:val="20"/>
        </w:rPr>
        <w:t>measurement</w:t>
      </w:r>
      <w:r>
        <w:rPr>
          <w:rFonts w:ascii="Times New Roman" w:hAnsi="Times New Roman" w:hint="eastAsia"/>
          <w:sz w:val="20"/>
          <w:szCs w:val="20"/>
        </w:rPr>
        <w:t xml:space="preserve">s </w:t>
      </w:r>
      <w:r w:rsidRPr="00CF1249">
        <w:rPr>
          <w:rFonts w:ascii="Times New Roman" w:hAnsi="Times New Roman"/>
          <w:sz w:val="20"/>
          <w:szCs w:val="20"/>
        </w:rPr>
        <w:t xml:space="preserve">to support E-UTRA TN to NR NTN </w:t>
      </w:r>
      <w:r>
        <w:rPr>
          <w:rFonts w:ascii="Times New Roman" w:hAnsi="Times New Roman"/>
          <w:sz w:val="20"/>
          <w:szCs w:val="20"/>
        </w:rPr>
        <w:t xml:space="preserve">handover in RRC connected mode </w:t>
      </w:r>
      <w:r>
        <w:rPr>
          <w:rFonts w:ascii="Times New Roman" w:hAnsi="Times New Roman" w:hint="eastAsia"/>
          <w:sz w:val="20"/>
          <w:szCs w:val="20"/>
        </w:rPr>
        <w:t>[</w:t>
      </w:r>
      <w:r>
        <w:rPr>
          <w:rFonts w:ascii="Times New Roman" w:hAnsi="Times New Roman"/>
          <w:sz w:val="20"/>
          <w:szCs w:val="20"/>
        </w:rPr>
        <w:t>RAN2</w:t>
      </w:r>
      <w:r>
        <w:rPr>
          <w:rFonts w:ascii="Times New Roman" w:hAnsi="Times New Roman" w:hint="eastAsia"/>
          <w:sz w:val="20"/>
          <w:szCs w:val="20"/>
        </w:rPr>
        <w:t>]</w:t>
      </w:r>
    </w:p>
    <w:p w14:paraId="32404BD6" w14:textId="77777777" w:rsidR="00070E0D" w:rsidRPr="00CF1249" w:rsidRDefault="00070E0D" w:rsidP="00C303B1">
      <w:pPr>
        <w:pStyle w:val="afd"/>
        <w:widowControl/>
        <w:numPr>
          <w:ilvl w:val="1"/>
          <w:numId w:val="9"/>
        </w:numPr>
        <w:autoSpaceDE w:val="0"/>
        <w:autoSpaceDN w:val="0"/>
        <w:adjustRightInd w:val="0"/>
        <w:spacing w:before="120"/>
        <w:ind w:leftChars="0"/>
        <w:jc w:val="left"/>
        <w:rPr>
          <w:rFonts w:ascii="Times New Roman" w:hAnsi="Times New Roman"/>
          <w:sz w:val="20"/>
          <w:szCs w:val="20"/>
        </w:rPr>
      </w:pPr>
      <w:r w:rsidRPr="00CF1249">
        <w:rPr>
          <w:rFonts w:ascii="Times New Roman" w:hAnsi="Times New Roman"/>
          <w:sz w:val="20"/>
          <w:szCs w:val="20"/>
        </w:rPr>
        <w:t>This includes the definition of necessary satellite information to be provided by E-UTRA TN for NR NTN neighbor cell measurement (e.g. polarization information, ephemeris data, etc.) in NR specific measurement configurations.</w:t>
      </w:r>
    </w:p>
    <w:p w14:paraId="67AA1EAA" w14:textId="77777777" w:rsidR="00070E0D" w:rsidRPr="00CF1249" w:rsidRDefault="00070E0D" w:rsidP="00C303B1">
      <w:pPr>
        <w:pStyle w:val="afd"/>
        <w:widowControl/>
        <w:numPr>
          <w:ilvl w:val="1"/>
          <w:numId w:val="9"/>
        </w:numPr>
        <w:autoSpaceDE w:val="0"/>
        <w:autoSpaceDN w:val="0"/>
        <w:adjustRightInd w:val="0"/>
        <w:spacing w:before="120"/>
        <w:ind w:leftChars="0"/>
        <w:jc w:val="left"/>
        <w:rPr>
          <w:rFonts w:ascii="Times New Roman" w:hAnsi="Times New Roman"/>
          <w:sz w:val="20"/>
          <w:szCs w:val="20"/>
        </w:rPr>
      </w:pPr>
      <w:r w:rsidRPr="00CF1249">
        <w:rPr>
          <w:rFonts w:ascii="Times New Roman" w:hAnsi="Times New Roman"/>
          <w:sz w:val="20"/>
          <w:szCs w:val="20"/>
        </w:rPr>
        <w:t xml:space="preserve">Note: For this objective, the solutions shall be reusing the existing </w:t>
      </w:r>
      <w:proofErr w:type="spellStart"/>
      <w:r w:rsidRPr="00CF1249">
        <w:rPr>
          <w:rFonts w:ascii="Times New Roman" w:hAnsi="Times New Roman"/>
          <w:sz w:val="20"/>
          <w:szCs w:val="20"/>
        </w:rPr>
        <w:t>signalling</w:t>
      </w:r>
      <w:proofErr w:type="spellEnd"/>
      <w:r w:rsidRPr="00CF1249">
        <w:rPr>
          <w:rFonts w:ascii="Times New Roman" w:hAnsi="Times New Roman"/>
          <w:sz w:val="20"/>
          <w:szCs w:val="20"/>
        </w:rPr>
        <w:t xml:space="preserve"> for inter-RAT measurements to NR in TS 36.331 and the related satellite assistance information specified in TS 38.331 for NR NTN.</w:t>
      </w:r>
    </w:p>
    <w:p w14:paraId="4065D46D" w14:textId="77777777" w:rsidR="00070E0D" w:rsidRPr="00070E0D" w:rsidRDefault="00070E0D" w:rsidP="00070E0D">
      <w:pPr>
        <w:rPr>
          <w:rFonts w:eastAsiaTheme="minorEastAsia"/>
          <w:lang w:val="en-GB" w:eastAsia="zh-CN"/>
        </w:rPr>
      </w:pPr>
    </w:p>
    <w:p w14:paraId="39E42646" w14:textId="77777777" w:rsidR="005B5D4C" w:rsidRDefault="005B5D4C" w:rsidP="005B5D4C">
      <w:pPr>
        <w:pStyle w:val="2"/>
        <w:rPr>
          <w:rFonts w:eastAsiaTheme="minorEastAsia"/>
          <w:lang w:eastAsia="zh-CN"/>
        </w:rPr>
      </w:pPr>
      <w:r>
        <w:rPr>
          <w:lang w:eastAsia="ja-JP"/>
        </w:rPr>
        <w:t>2.3</w:t>
      </w:r>
      <w:r>
        <w:rPr>
          <w:lang w:eastAsia="ja-JP"/>
        </w:rPr>
        <w:tab/>
        <w:t>RAN3</w:t>
      </w:r>
    </w:p>
    <w:p w14:paraId="0F57DAD4" w14:textId="77777777" w:rsidR="0071405C" w:rsidRPr="00F729A2" w:rsidRDefault="0071405C" w:rsidP="00C303B1">
      <w:pPr>
        <w:pStyle w:val="afd"/>
        <w:numPr>
          <w:ilvl w:val="0"/>
          <w:numId w:val="7"/>
        </w:numPr>
        <w:ind w:leftChars="0"/>
        <w:rPr>
          <w:b/>
          <w:bCs/>
          <w:i/>
          <w:iCs/>
        </w:rPr>
      </w:pPr>
      <w:r w:rsidRPr="00DB1E8A">
        <w:rPr>
          <w:rFonts w:ascii="Arial" w:hAnsi="Arial" w:cs="Arial"/>
          <w:b/>
          <w:bCs/>
          <w:i/>
          <w:iCs/>
        </w:rPr>
        <w:t>None</w:t>
      </w:r>
    </w:p>
    <w:p w14:paraId="009D2D84" w14:textId="77777777" w:rsidR="005B5D4C" w:rsidRDefault="005B5D4C" w:rsidP="005B5D4C">
      <w:pPr>
        <w:pStyle w:val="4"/>
        <w:rPr>
          <w:lang w:eastAsia="ja-JP"/>
        </w:rPr>
      </w:pPr>
      <w:r>
        <w:rPr>
          <w:lang w:eastAsia="ja-JP"/>
        </w:rPr>
        <w:t>2.3.1</w:t>
      </w:r>
      <w:r>
        <w:rPr>
          <w:lang w:eastAsia="ja-JP"/>
        </w:rPr>
        <w:tab/>
        <w:t>Agreements</w:t>
      </w:r>
    </w:p>
    <w:p w14:paraId="28E7CB84" w14:textId="77777777" w:rsidR="005B5D4C" w:rsidRDefault="005B5D4C" w:rsidP="005B5D4C">
      <w:pPr>
        <w:pStyle w:val="4"/>
        <w:rPr>
          <w:rFonts w:cs="Arial"/>
          <w:lang w:eastAsia="ja-JP"/>
        </w:rPr>
      </w:pPr>
      <w:r>
        <w:rPr>
          <w:lang w:eastAsia="ja-JP"/>
        </w:rPr>
        <w:t>2.3.2</w:t>
      </w:r>
      <w:r>
        <w:rPr>
          <w:lang w:eastAsia="ja-JP"/>
        </w:rPr>
        <w:tab/>
        <w:t>Remaining Open issues</w:t>
      </w:r>
    </w:p>
    <w:p w14:paraId="5F774106" w14:textId="77777777" w:rsidR="005B5D4C" w:rsidRDefault="005B5D4C" w:rsidP="005B5D4C">
      <w:pPr>
        <w:pStyle w:val="2"/>
        <w:rPr>
          <w:lang w:eastAsia="ja-JP"/>
        </w:rPr>
      </w:pPr>
      <w:r>
        <w:rPr>
          <w:lang w:eastAsia="ja-JP"/>
        </w:rPr>
        <w:t>2.4</w:t>
      </w:r>
      <w:r>
        <w:rPr>
          <w:lang w:eastAsia="ja-JP"/>
        </w:rPr>
        <w:tab/>
        <w:t>RAN4</w:t>
      </w:r>
    </w:p>
    <w:p w14:paraId="1B0B7DBF" w14:textId="19179784" w:rsidR="0071405C" w:rsidRDefault="0071405C" w:rsidP="0071405C">
      <w:pPr>
        <w:pStyle w:val="4"/>
        <w:rPr>
          <w:lang w:eastAsia="ja-JP"/>
        </w:rPr>
      </w:pPr>
      <w:r>
        <w:rPr>
          <w:lang w:eastAsia="ja-JP"/>
        </w:rPr>
        <w:t>2.</w:t>
      </w:r>
      <w:r>
        <w:rPr>
          <w:rFonts w:eastAsiaTheme="minorEastAsia" w:hint="eastAsia"/>
          <w:lang w:eastAsia="zh-CN"/>
        </w:rPr>
        <w:t>4</w:t>
      </w:r>
      <w:r>
        <w:rPr>
          <w:lang w:eastAsia="ja-JP"/>
        </w:rPr>
        <w:t>.1</w:t>
      </w:r>
      <w:r>
        <w:rPr>
          <w:lang w:eastAsia="ja-JP"/>
        </w:rPr>
        <w:tab/>
        <w:t>Agreements</w:t>
      </w:r>
    </w:p>
    <w:p w14:paraId="7D065FC0" w14:textId="77777777" w:rsidR="005B5D4C" w:rsidRDefault="005B5D4C" w:rsidP="005B5D4C">
      <w:pPr>
        <w:pStyle w:val="4"/>
        <w:rPr>
          <w:rFonts w:eastAsiaTheme="minorEastAsia"/>
          <w:lang w:eastAsia="zh-CN"/>
        </w:rPr>
      </w:pPr>
      <w:r>
        <w:rPr>
          <w:lang w:eastAsia="ja-JP"/>
        </w:rPr>
        <w:t>2.4.2</w:t>
      </w:r>
      <w:r>
        <w:rPr>
          <w:lang w:eastAsia="ja-JP"/>
        </w:rPr>
        <w:tab/>
        <w:t>Remaining Open issues</w:t>
      </w:r>
      <w:r>
        <w:rPr>
          <w:rFonts w:eastAsiaTheme="minorEastAsia"/>
          <w:lang w:eastAsia="zh-CN"/>
        </w:rPr>
        <w:t xml:space="preserve"> </w:t>
      </w:r>
    </w:p>
    <w:p w14:paraId="4AD1275D" w14:textId="541A8609" w:rsidR="0084141D" w:rsidRPr="0084141D" w:rsidRDefault="0084141D" w:rsidP="00C303B1">
      <w:pPr>
        <w:pStyle w:val="afd"/>
        <w:widowControl/>
        <w:numPr>
          <w:ilvl w:val="0"/>
          <w:numId w:val="9"/>
        </w:numPr>
        <w:autoSpaceDE w:val="0"/>
        <w:autoSpaceDN w:val="0"/>
        <w:adjustRightInd w:val="0"/>
        <w:spacing w:before="120"/>
        <w:ind w:leftChars="0"/>
        <w:jc w:val="left"/>
        <w:rPr>
          <w:rFonts w:eastAsiaTheme="minorEastAsia"/>
          <w:lang w:val="en-GB" w:eastAsia="zh-CN"/>
        </w:rPr>
      </w:pPr>
      <w:r w:rsidRPr="00CF1249">
        <w:rPr>
          <w:rFonts w:ascii="Times New Roman" w:hAnsi="Times New Roman"/>
          <w:sz w:val="20"/>
          <w:szCs w:val="20"/>
        </w:rPr>
        <w:t>Specify necessary RRM</w:t>
      </w:r>
      <w:r w:rsidRPr="009431DD">
        <w:rPr>
          <w:rFonts w:ascii="Times New Roman" w:hAnsi="Times New Roman"/>
          <w:sz w:val="20"/>
          <w:szCs w:val="20"/>
        </w:rPr>
        <w:t xml:space="preserve"> </w:t>
      </w:r>
      <w:r w:rsidRPr="00CF1249">
        <w:rPr>
          <w:rFonts w:ascii="Times New Roman" w:hAnsi="Times New Roman"/>
          <w:sz w:val="20"/>
          <w:szCs w:val="20"/>
        </w:rPr>
        <w:t>requirements for mobility scenario of "E-UTRA TN to NR NTN" in CONNECTED mode. [RAN4]</w:t>
      </w:r>
    </w:p>
    <w:p w14:paraId="789445CD" w14:textId="4CCA1CED" w:rsidR="005B5D4C" w:rsidRDefault="005B5D4C" w:rsidP="005B5D4C">
      <w:pPr>
        <w:rPr>
          <w:rFonts w:eastAsiaTheme="minorEastAsia"/>
          <w:lang w:eastAsia="zh-CN"/>
        </w:rPr>
      </w:pPr>
    </w:p>
    <w:p w14:paraId="6B46CFD1" w14:textId="77777777" w:rsidR="005B5D4C" w:rsidRDefault="005B5D4C" w:rsidP="005B5D4C">
      <w:pPr>
        <w:pStyle w:val="2"/>
        <w:rPr>
          <w:lang w:eastAsia="ja-JP"/>
        </w:rPr>
      </w:pPr>
      <w:r>
        <w:rPr>
          <w:lang w:eastAsia="ja-JP"/>
        </w:rPr>
        <w:lastRenderedPageBreak/>
        <w:t>2.5</w:t>
      </w:r>
      <w:r>
        <w:rPr>
          <w:lang w:eastAsia="ja-JP"/>
        </w:rPr>
        <w:tab/>
        <w:t>RAN5</w:t>
      </w:r>
    </w:p>
    <w:p w14:paraId="169F78FE" w14:textId="77777777" w:rsidR="005B5D4C" w:rsidRDefault="005B5D4C" w:rsidP="005B5D4C">
      <w:pPr>
        <w:pStyle w:val="4"/>
        <w:rPr>
          <w:lang w:eastAsia="ja-JP"/>
        </w:rPr>
      </w:pPr>
      <w:r>
        <w:rPr>
          <w:lang w:eastAsia="ja-JP"/>
        </w:rPr>
        <w:t>2.5.1</w:t>
      </w:r>
      <w:r>
        <w:rPr>
          <w:lang w:eastAsia="ja-JP"/>
        </w:rPr>
        <w:tab/>
        <w:t>Agreements</w:t>
      </w:r>
    </w:p>
    <w:p w14:paraId="7EF169AF" w14:textId="77777777" w:rsidR="005B5D4C" w:rsidRDefault="005B5D4C" w:rsidP="005B5D4C">
      <w:pPr>
        <w:pStyle w:val="4"/>
        <w:rPr>
          <w:lang w:eastAsia="ja-JP"/>
        </w:rPr>
      </w:pPr>
      <w:r>
        <w:rPr>
          <w:lang w:eastAsia="ja-JP"/>
        </w:rPr>
        <w:t>2.5.2</w:t>
      </w:r>
      <w:r>
        <w:rPr>
          <w:lang w:eastAsia="ja-JP"/>
        </w:rPr>
        <w:tab/>
        <w:t>Remaining Open issues</w:t>
      </w:r>
    </w:p>
    <w:p w14:paraId="0E704E5F" w14:textId="77777777" w:rsidR="005B5D4C" w:rsidRDefault="005B5D4C" w:rsidP="005B5D4C">
      <w:pPr>
        <w:pStyle w:val="4"/>
        <w:rPr>
          <w:lang w:eastAsia="ja-JP"/>
        </w:rPr>
      </w:pPr>
      <w:r>
        <w:rPr>
          <w:lang w:eastAsia="ja-JP"/>
        </w:rPr>
        <w:t>2.5.3</w:t>
      </w:r>
      <w:r>
        <w:rPr>
          <w:lang w:eastAsia="ja-JP"/>
        </w:rPr>
        <w:tab/>
        <w:t>Remaining Open issues with cross-WG dependencies</w:t>
      </w:r>
    </w:p>
    <w:p w14:paraId="057B464B" w14:textId="77777777" w:rsidR="005B5D4C" w:rsidRDefault="005B5D4C" w:rsidP="005B5D4C">
      <w:pPr>
        <w:pStyle w:val="2"/>
        <w:rPr>
          <w:lang w:eastAsia="ja-JP"/>
        </w:rPr>
      </w:pPr>
      <w:r>
        <w:rPr>
          <w:lang w:eastAsia="ja-JP"/>
        </w:rPr>
        <w:t>2.6</w:t>
      </w:r>
      <w:r>
        <w:rPr>
          <w:lang w:eastAsia="ja-JP"/>
        </w:rPr>
        <w:tab/>
        <w:t>RAN6</w:t>
      </w:r>
    </w:p>
    <w:p w14:paraId="65444C10" w14:textId="77777777" w:rsidR="005B5D4C" w:rsidRDefault="005B5D4C" w:rsidP="005B5D4C">
      <w:pPr>
        <w:pStyle w:val="4"/>
        <w:rPr>
          <w:lang w:eastAsia="ja-JP"/>
        </w:rPr>
      </w:pPr>
      <w:r>
        <w:rPr>
          <w:lang w:eastAsia="ja-JP"/>
        </w:rPr>
        <w:t>2.6.1</w:t>
      </w:r>
      <w:r>
        <w:rPr>
          <w:lang w:eastAsia="ja-JP"/>
        </w:rPr>
        <w:tab/>
        <w:t>Agreements</w:t>
      </w:r>
    </w:p>
    <w:p w14:paraId="0826F116" w14:textId="77777777" w:rsidR="005B5D4C" w:rsidRDefault="005B5D4C" w:rsidP="005B5D4C">
      <w:pPr>
        <w:pStyle w:val="4"/>
        <w:rPr>
          <w:rFonts w:cs="Arial"/>
          <w:lang w:eastAsia="ja-JP"/>
        </w:rPr>
      </w:pPr>
      <w:r>
        <w:rPr>
          <w:lang w:eastAsia="ja-JP"/>
        </w:rPr>
        <w:t>2.6.2</w:t>
      </w:r>
      <w:r>
        <w:rPr>
          <w:lang w:eastAsia="ja-JP"/>
        </w:rPr>
        <w:tab/>
        <w:t>Remaining Open issues</w:t>
      </w:r>
    </w:p>
    <w:p w14:paraId="58FB825A" w14:textId="77777777" w:rsidR="005B5D4C" w:rsidRDefault="005B5D4C" w:rsidP="005B5D4C">
      <w:pPr>
        <w:pStyle w:val="4"/>
        <w:rPr>
          <w:rFonts w:cs="Arial"/>
        </w:rPr>
      </w:pPr>
    </w:p>
    <w:p w14:paraId="43C49ABA" w14:textId="77777777" w:rsidR="005B5D4C" w:rsidRDefault="005B5D4C" w:rsidP="005B5D4C">
      <w:pPr>
        <w:pStyle w:val="2"/>
      </w:pPr>
      <w:r>
        <w:t>3.</w:t>
      </w:r>
      <w:r>
        <w:tab/>
        <w:t>Detailed progress in SA/CT WGs since last TSG meeting (for all involved WGs)</w:t>
      </w:r>
    </w:p>
    <w:p w14:paraId="687097DA" w14:textId="77777777" w:rsidR="005B5D4C" w:rsidRDefault="005B5D4C" w:rsidP="005B5D4C">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427E6E92" w14:textId="77777777" w:rsidR="005B5D4C" w:rsidRDefault="005B5D4C" w:rsidP="005B5D4C">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0764B1DB" w14:textId="77777777" w:rsidR="005B5D4C" w:rsidRDefault="005B5D4C" w:rsidP="005B5D4C">
      <w:pPr>
        <w:pStyle w:val="4"/>
        <w:rPr>
          <w:lang w:eastAsia="ja-JP"/>
        </w:rPr>
      </w:pPr>
      <w:r>
        <w:rPr>
          <w:lang w:eastAsia="ja-JP"/>
        </w:rPr>
        <w:t>3.1.1</w:t>
      </w:r>
      <w:r>
        <w:rPr>
          <w:lang w:eastAsia="ja-JP"/>
        </w:rPr>
        <w:tab/>
        <w:t>Agreements with cross-TSG impacts</w:t>
      </w:r>
    </w:p>
    <w:p w14:paraId="3D07D7BB" w14:textId="77777777" w:rsidR="005B5D4C" w:rsidRDefault="005B5D4C" w:rsidP="005B5D4C">
      <w:pPr>
        <w:pStyle w:val="4"/>
        <w:rPr>
          <w:lang w:eastAsia="ja-JP"/>
        </w:rPr>
      </w:pPr>
      <w:r>
        <w:rPr>
          <w:lang w:eastAsia="ja-JP"/>
        </w:rPr>
        <w:t>3.1.2</w:t>
      </w:r>
      <w:r>
        <w:rPr>
          <w:lang w:eastAsia="ja-JP"/>
        </w:rPr>
        <w:tab/>
        <w:t>Remaining Open issues with cross-TSG impacts</w:t>
      </w:r>
    </w:p>
    <w:p w14:paraId="70EBEB1C" w14:textId="77777777" w:rsidR="005B5D4C" w:rsidRDefault="005B5D4C" w:rsidP="005B5D4C">
      <w:pPr>
        <w:ind w:firstLine="567"/>
        <w:rPr>
          <w:rFonts w:ascii="Arial" w:hAnsi="Arial" w:cs="Arial"/>
          <w:iCs/>
          <w:color w:val="FF0000"/>
          <w:lang w:eastAsia="en-GB"/>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25A78AA2" w14:textId="77777777" w:rsidR="005B5D4C" w:rsidRDefault="005B5D4C" w:rsidP="005B5D4C">
      <w:pPr>
        <w:pStyle w:val="2"/>
      </w:pPr>
      <w:r>
        <w:t>4.</w:t>
      </w:r>
      <w:r>
        <w:tab/>
        <w:t>References</w:t>
      </w:r>
    </w:p>
    <w:p w14:paraId="277E2D43" w14:textId="77777777" w:rsidR="005B5D4C" w:rsidRDefault="005B5D4C" w:rsidP="005B5D4C">
      <w:pPr>
        <w:pStyle w:val="NO"/>
        <w:rPr>
          <w:rFonts w:ascii="Arial" w:eastAsiaTheme="minorEastAsia" w:hAnsi="Arial" w:cs="Arial"/>
          <w:iCs/>
          <w:color w:val="FF0000"/>
          <w:lang w:eastAsia="zh-CN"/>
        </w:rPr>
      </w:pPr>
      <w:r>
        <w:rPr>
          <w:rFonts w:ascii="Arial" w:hAnsi="Arial" w:cs="Arial"/>
          <w:iCs/>
          <w:color w:val="FF0000"/>
        </w:rPr>
        <w:t>NOTE:</w:t>
      </w:r>
      <w:r>
        <w:rPr>
          <w:rFonts w:ascii="Arial" w:hAnsi="Arial" w:cs="Arial"/>
          <w:iCs/>
          <w:color w:val="FF0000"/>
        </w:rPr>
        <w:tab/>
        <w:t xml:space="preserve">This can be e.g.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14:paraId="315DDA28" w14:textId="77777777" w:rsidR="00692FEA" w:rsidRPr="00DB1E8A" w:rsidRDefault="00692FEA" w:rsidP="00076CA6">
      <w:pPr>
        <w:pStyle w:val="NO"/>
        <w:ind w:left="0" w:firstLine="0"/>
        <w:rPr>
          <w:rFonts w:ascii="Arial" w:eastAsiaTheme="minorEastAsia" w:hAnsi="Arial" w:cs="Arial"/>
          <w:b/>
          <w:bCs/>
          <w:iCs/>
          <w:lang w:eastAsia="zh-CN"/>
        </w:rPr>
      </w:pPr>
    </w:p>
    <w:p w14:paraId="70B10427" w14:textId="799C96C7" w:rsidR="00692FEA" w:rsidRPr="00ED5AB5" w:rsidRDefault="00D10C01" w:rsidP="00C303B1">
      <w:pPr>
        <w:pStyle w:val="afd"/>
        <w:widowControl/>
        <w:numPr>
          <w:ilvl w:val="0"/>
          <w:numId w:val="9"/>
        </w:numPr>
        <w:autoSpaceDE w:val="0"/>
        <w:autoSpaceDN w:val="0"/>
        <w:adjustRightInd w:val="0"/>
        <w:spacing w:before="120"/>
        <w:ind w:leftChars="0"/>
        <w:jc w:val="left"/>
        <w:rPr>
          <w:rFonts w:ascii="Times New Roman" w:hAnsi="Times New Roman"/>
          <w:sz w:val="20"/>
          <w:szCs w:val="20"/>
        </w:rPr>
      </w:pPr>
      <w:r w:rsidRPr="00ED5AB5">
        <w:rPr>
          <w:rFonts w:ascii="Times New Roman" w:hAnsi="Times New Roman"/>
          <w:sz w:val="20"/>
          <w:szCs w:val="20"/>
        </w:rPr>
        <w:t xml:space="preserve">RP-251878 </w:t>
      </w:r>
      <w:r w:rsidR="00674565" w:rsidRPr="00ED5AB5">
        <w:rPr>
          <w:rFonts w:ascii="Times New Roman" w:hAnsi="Times New Roman"/>
          <w:sz w:val="20"/>
          <w:szCs w:val="20"/>
        </w:rPr>
        <w:t>New WID: E-UTRA TN to NR NTN handover enhancements</w:t>
      </w:r>
    </w:p>
    <w:sectPr w:rsidR="00692FEA" w:rsidRPr="00ED5AB5" w:rsidSect="00EB2A7A">
      <w:foot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5AA5E" w14:textId="77777777" w:rsidR="00B6337D" w:rsidRDefault="00B6337D">
      <w:r>
        <w:separator/>
      </w:r>
    </w:p>
  </w:endnote>
  <w:endnote w:type="continuationSeparator" w:id="0">
    <w:p w14:paraId="44DE0251" w14:textId="77777777" w:rsidR="00B6337D" w:rsidRDefault="00B6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微软雅黑"/>
    <w:charset w:val="00"/>
    <w:family w:val="auto"/>
    <w:pitch w:val="default"/>
  </w:font>
  <w:font w:name="Yu Gothic">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 w:name="游明朝">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376E" w14:textId="77777777" w:rsidR="00C45042" w:rsidRDefault="00C45042">
    <w:pPr>
      <w:pStyle w:val="ab"/>
    </w:pPr>
    <w:r>
      <w:rPr>
        <w:rStyle w:val="ac"/>
      </w:rPr>
      <w:fldChar w:fldCharType="begin"/>
    </w:r>
    <w:r>
      <w:rPr>
        <w:rStyle w:val="ac"/>
      </w:rPr>
      <w:instrText xml:space="preserve"> PAGE </w:instrText>
    </w:r>
    <w:r>
      <w:rPr>
        <w:rStyle w:val="ac"/>
      </w:rPr>
      <w:fldChar w:fldCharType="separate"/>
    </w:r>
    <w:r w:rsidR="000A79C9">
      <w:rPr>
        <w:rStyle w:val="ac"/>
      </w:rPr>
      <w:t>3</w:t>
    </w:r>
    <w:r>
      <w:rPr>
        <w:rStyle w:val="ac"/>
      </w:rPr>
      <w:fldChar w:fldCharType="end"/>
    </w:r>
    <w:r>
      <w:rPr>
        <w:rStyle w:val="ac"/>
      </w:rPr>
      <w:t xml:space="preserve"> / </w:t>
    </w:r>
    <w:r>
      <w:rPr>
        <w:rStyle w:val="ac"/>
      </w:rPr>
      <w:fldChar w:fldCharType="begin"/>
    </w:r>
    <w:r>
      <w:rPr>
        <w:rStyle w:val="ac"/>
      </w:rPr>
      <w:instrText xml:space="preserve"> NUMPAGES </w:instrText>
    </w:r>
    <w:r>
      <w:rPr>
        <w:rStyle w:val="ac"/>
      </w:rPr>
      <w:fldChar w:fldCharType="separate"/>
    </w:r>
    <w:r w:rsidR="000A79C9">
      <w:rPr>
        <w:rStyle w:val="ac"/>
      </w:rPr>
      <w:t>3</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D8F82" w14:textId="77777777" w:rsidR="00B6337D" w:rsidRDefault="00B6337D">
      <w:r>
        <w:separator/>
      </w:r>
    </w:p>
  </w:footnote>
  <w:footnote w:type="continuationSeparator" w:id="0">
    <w:p w14:paraId="73C6C83B" w14:textId="77777777" w:rsidR="00B6337D" w:rsidRDefault="00B63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nsid w:val="2A78017C"/>
    <w:multiLevelType w:val="hybridMultilevel"/>
    <w:tmpl w:val="57FE16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6">
    <w:nsid w:val="70146DC0"/>
    <w:multiLevelType w:val="hybridMultilevel"/>
    <w:tmpl w:val="B540FDEA"/>
    <w:lvl w:ilvl="0" w:tplc="8ED85BF2">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DD76794"/>
    <w:multiLevelType w:val="hybridMultilevel"/>
    <w:tmpl w:val="A43619F4"/>
    <w:lvl w:ilvl="0" w:tplc="6ECC1CB8">
      <w:start w:val="4"/>
      <w:numFmt w:val="bullet"/>
      <w:lvlText w:val="-"/>
      <w:lvlJc w:val="left"/>
      <w:pPr>
        <w:ind w:left="720" w:hanging="360"/>
      </w:pPr>
      <w:rPr>
        <w:rFonts w:ascii="Yu Gothic" w:eastAsia="Yu Gothic" w:hAnsi="Yu Gothic" w:cs="MS PGothic"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6"/>
  </w:num>
  <w:num w:numId="6">
    <w:abstractNumId w:val="3"/>
  </w:num>
  <w:num w:numId="7">
    <w:abstractNumId w:val="8"/>
  </w:num>
  <w:num w:numId="8">
    <w:abstractNumId w:val="4"/>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2F"/>
    <w:rsid w:val="00007BD0"/>
    <w:rsid w:val="00011C3B"/>
    <w:rsid w:val="000209A9"/>
    <w:rsid w:val="000276C5"/>
    <w:rsid w:val="00030342"/>
    <w:rsid w:val="00030681"/>
    <w:rsid w:val="0003336B"/>
    <w:rsid w:val="0004456C"/>
    <w:rsid w:val="0005259B"/>
    <w:rsid w:val="00052794"/>
    <w:rsid w:val="00053FEE"/>
    <w:rsid w:val="00060AE4"/>
    <w:rsid w:val="00070E0D"/>
    <w:rsid w:val="000746A7"/>
    <w:rsid w:val="0007608C"/>
    <w:rsid w:val="00076CA6"/>
    <w:rsid w:val="000910BB"/>
    <w:rsid w:val="000926AF"/>
    <w:rsid w:val="000A256A"/>
    <w:rsid w:val="000A3ED2"/>
    <w:rsid w:val="000A79C9"/>
    <w:rsid w:val="000C00FA"/>
    <w:rsid w:val="000C51AA"/>
    <w:rsid w:val="000D04CB"/>
    <w:rsid w:val="000D17BC"/>
    <w:rsid w:val="000D2186"/>
    <w:rsid w:val="000E4F35"/>
    <w:rsid w:val="000E58BD"/>
    <w:rsid w:val="000F6C1C"/>
    <w:rsid w:val="00103906"/>
    <w:rsid w:val="00112663"/>
    <w:rsid w:val="00116F4B"/>
    <w:rsid w:val="001229F4"/>
    <w:rsid w:val="00136BBE"/>
    <w:rsid w:val="00137471"/>
    <w:rsid w:val="00144F24"/>
    <w:rsid w:val="00150FD3"/>
    <w:rsid w:val="001535D6"/>
    <w:rsid w:val="00155694"/>
    <w:rsid w:val="00156478"/>
    <w:rsid w:val="00163BF0"/>
    <w:rsid w:val="00174E40"/>
    <w:rsid w:val="00184428"/>
    <w:rsid w:val="00185AB9"/>
    <w:rsid w:val="001A057D"/>
    <w:rsid w:val="001A0D2D"/>
    <w:rsid w:val="001A128C"/>
    <w:rsid w:val="001A248F"/>
    <w:rsid w:val="001A3B5F"/>
    <w:rsid w:val="001A659D"/>
    <w:rsid w:val="001A6BF4"/>
    <w:rsid w:val="001A7A2F"/>
    <w:rsid w:val="001B08AB"/>
    <w:rsid w:val="001B51AB"/>
    <w:rsid w:val="001B5CA8"/>
    <w:rsid w:val="001B74EE"/>
    <w:rsid w:val="001C4490"/>
    <w:rsid w:val="001D2C1A"/>
    <w:rsid w:val="001D3BA2"/>
    <w:rsid w:val="001D44B7"/>
    <w:rsid w:val="001D7091"/>
    <w:rsid w:val="001E0075"/>
    <w:rsid w:val="001E0B95"/>
    <w:rsid w:val="001E4E22"/>
    <w:rsid w:val="001F1B1F"/>
    <w:rsid w:val="001F2A20"/>
    <w:rsid w:val="001F32F8"/>
    <w:rsid w:val="001F486F"/>
    <w:rsid w:val="002071CC"/>
    <w:rsid w:val="00207DC4"/>
    <w:rsid w:val="0022485E"/>
    <w:rsid w:val="0022650D"/>
    <w:rsid w:val="00243A99"/>
    <w:rsid w:val="002531A7"/>
    <w:rsid w:val="002560D6"/>
    <w:rsid w:val="002625B3"/>
    <w:rsid w:val="002627AF"/>
    <w:rsid w:val="00271247"/>
    <w:rsid w:val="00284C1A"/>
    <w:rsid w:val="00291DC1"/>
    <w:rsid w:val="002947AB"/>
    <w:rsid w:val="0029567C"/>
    <w:rsid w:val="002B08FE"/>
    <w:rsid w:val="002B17C2"/>
    <w:rsid w:val="002C0B82"/>
    <w:rsid w:val="002C312E"/>
    <w:rsid w:val="002E40A6"/>
    <w:rsid w:val="002F3BD2"/>
    <w:rsid w:val="00300ACB"/>
    <w:rsid w:val="00301B7A"/>
    <w:rsid w:val="00306D59"/>
    <w:rsid w:val="00311853"/>
    <w:rsid w:val="003201B0"/>
    <w:rsid w:val="0032503A"/>
    <w:rsid w:val="00325EE1"/>
    <w:rsid w:val="003260E3"/>
    <w:rsid w:val="003357C0"/>
    <w:rsid w:val="00341495"/>
    <w:rsid w:val="00341860"/>
    <w:rsid w:val="00344D60"/>
    <w:rsid w:val="00346477"/>
    <w:rsid w:val="00347CB0"/>
    <w:rsid w:val="0036248C"/>
    <w:rsid w:val="00365326"/>
    <w:rsid w:val="003666A8"/>
    <w:rsid w:val="00367401"/>
    <w:rsid w:val="00375678"/>
    <w:rsid w:val="0039390A"/>
    <w:rsid w:val="00394AB0"/>
    <w:rsid w:val="00396252"/>
    <w:rsid w:val="003A4B47"/>
    <w:rsid w:val="003A6664"/>
    <w:rsid w:val="003A7538"/>
    <w:rsid w:val="003B0BF5"/>
    <w:rsid w:val="003B24AF"/>
    <w:rsid w:val="003B7182"/>
    <w:rsid w:val="003C2087"/>
    <w:rsid w:val="003C65EF"/>
    <w:rsid w:val="003C70E1"/>
    <w:rsid w:val="003D5036"/>
    <w:rsid w:val="003D5492"/>
    <w:rsid w:val="003D764D"/>
    <w:rsid w:val="003E3A1A"/>
    <w:rsid w:val="003F1B9F"/>
    <w:rsid w:val="0040038B"/>
    <w:rsid w:val="0040091C"/>
    <w:rsid w:val="00406D7A"/>
    <w:rsid w:val="004121B8"/>
    <w:rsid w:val="004215E3"/>
    <w:rsid w:val="004258BA"/>
    <w:rsid w:val="0043585A"/>
    <w:rsid w:val="0043594A"/>
    <w:rsid w:val="00437A52"/>
    <w:rsid w:val="004431EA"/>
    <w:rsid w:val="00446428"/>
    <w:rsid w:val="00451E2F"/>
    <w:rsid w:val="004531C9"/>
    <w:rsid w:val="004546EE"/>
    <w:rsid w:val="00456693"/>
    <w:rsid w:val="00457D91"/>
    <w:rsid w:val="00460C31"/>
    <w:rsid w:val="004649A1"/>
    <w:rsid w:val="00464E5B"/>
    <w:rsid w:val="00466087"/>
    <w:rsid w:val="0047055A"/>
    <w:rsid w:val="00474450"/>
    <w:rsid w:val="00482306"/>
    <w:rsid w:val="004826CE"/>
    <w:rsid w:val="004873E6"/>
    <w:rsid w:val="004A392C"/>
    <w:rsid w:val="004B15B8"/>
    <w:rsid w:val="004B1D00"/>
    <w:rsid w:val="004B566C"/>
    <w:rsid w:val="004B78CC"/>
    <w:rsid w:val="004B7B48"/>
    <w:rsid w:val="004D4AB1"/>
    <w:rsid w:val="004E1294"/>
    <w:rsid w:val="004F218A"/>
    <w:rsid w:val="0050334E"/>
    <w:rsid w:val="00505387"/>
    <w:rsid w:val="00512DF7"/>
    <w:rsid w:val="005141E7"/>
    <w:rsid w:val="00517E63"/>
    <w:rsid w:val="00524622"/>
    <w:rsid w:val="00524FB6"/>
    <w:rsid w:val="00526B0D"/>
    <w:rsid w:val="00552EEE"/>
    <w:rsid w:val="0055346F"/>
    <w:rsid w:val="005579FF"/>
    <w:rsid w:val="00563EBC"/>
    <w:rsid w:val="0057300B"/>
    <w:rsid w:val="005776DD"/>
    <w:rsid w:val="00582117"/>
    <w:rsid w:val="0058478F"/>
    <w:rsid w:val="00591519"/>
    <w:rsid w:val="00593315"/>
    <w:rsid w:val="005970B3"/>
    <w:rsid w:val="005A170D"/>
    <w:rsid w:val="005A6C96"/>
    <w:rsid w:val="005B0200"/>
    <w:rsid w:val="005B16B6"/>
    <w:rsid w:val="005B5D4C"/>
    <w:rsid w:val="005D0418"/>
    <w:rsid w:val="005D04C6"/>
    <w:rsid w:val="005D04E9"/>
    <w:rsid w:val="005D3B4E"/>
    <w:rsid w:val="005E1D58"/>
    <w:rsid w:val="005E29E0"/>
    <w:rsid w:val="00601A41"/>
    <w:rsid w:val="00610E37"/>
    <w:rsid w:val="00613E0E"/>
    <w:rsid w:val="006207ED"/>
    <w:rsid w:val="00626BC9"/>
    <w:rsid w:val="006452C7"/>
    <w:rsid w:val="006458DF"/>
    <w:rsid w:val="006500E7"/>
    <w:rsid w:val="00650D52"/>
    <w:rsid w:val="0065102B"/>
    <w:rsid w:val="006615B2"/>
    <w:rsid w:val="00662313"/>
    <w:rsid w:val="0066416B"/>
    <w:rsid w:val="0066455F"/>
    <w:rsid w:val="00673911"/>
    <w:rsid w:val="00674565"/>
    <w:rsid w:val="00675EEA"/>
    <w:rsid w:val="00677F6A"/>
    <w:rsid w:val="006870C9"/>
    <w:rsid w:val="00690C06"/>
    <w:rsid w:val="00692FEA"/>
    <w:rsid w:val="006A3ADF"/>
    <w:rsid w:val="006A570D"/>
    <w:rsid w:val="006A7BCB"/>
    <w:rsid w:val="006B4C1E"/>
    <w:rsid w:val="006C090F"/>
    <w:rsid w:val="006C4585"/>
    <w:rsid w:val="006C4E32"/>
    <w:rsid w:val="006C56D8"/>
    <w:rsid w:val="006D07AE"/>
    <w:rsid w:val="006D08FE"/>
    <w:rsid w:val="006D1C93"/>
    <w:rsid w:val="006D6663"/>
    <w:rsid w:val="006E3F11"/>
    <w:rsid w:val="006E526C"/>
    <w:rsid w:val="006E5DC9"/>
    <w:rsid w:val="00701410"/>
    <w:rsid w:val="007113A1"/>
    <w:rsid w:val="0071405C"/>
    <w:rsid w:val="00721CF6"/>
    <w:rsid w:val="00723E46"/>
    <w:rsid w:val="00724AE7"/>
    <w:rsid w:val="00733826"/>
    <w:rsid w:val="007400B0"/>
    <w:rsid w:val="0074626E"/>
    <w:rsid w:val="00751D99"/>
    <w:rsid w:val="00766CFB"/>
    <w:rsid w:val="007816FF"/>
    <w:rsid w:val="00783B44"/>
    <w:rsid w:val="00785028"/>
    <w:rsid w:val="00797DDC"/>
    <w:rsid w:val="007A3A5A"/>
    <w:rsid w:val="007A4370"/>
    <w:rsid w:val="007A7F72"/>
    <w:rsid w:val="007B40AB"/>
    <w:rsid w:val="007C1EE0"/>
    <w:rsid w:val="007D4254"/>
    <w:rsid w:val="007E1005"/>
    <w:rsid w:val="007E1C2E"/>
    <w:rsid w:val="007E1D15"/>
    <w:rsid w:val="007E1DEA"/>
    <w:rsid w:val="007E2202"/>
    <w:rsid w:val="007E68DC"/>
    <w:rsid w:val="007F03B9"/>
    <w:rsid w:val="008026C9"/>
    <w:rsid w:val="00802843"/>
    <w:rsid w:val="008143C9"/>
    <w:rsid w:val="008145EA"/>
    <w:rsid w:val="00815869"/>
    <w:rsid w:val="00816B81"/>
    <w:rsid w:val="00817AA0"/>
    <w:rsid w:val="00823B90"/>
    <w:rsid w:val="0083266E"/>
    <w:rsid w:val="00835556"/>
    <w:rsid w:val="00837D6D"/>
    <w:rsid w:val="0084141D"/>
    <w:rsid w:val="00841C21"/>
    <w:rsid w:val="008546E5"/>
    <w:rsid w:val="00857B7A"/>
    <w:rsid w:val="00865EA8"/>
    <w:rsid w:val="008661B3"/>
    <w:rsid w:val="0087050C"/>
    <w:rsid w:val="00871653"/>
    <w:rsid w:val="00880684"/>
    <w:rsid w:val="00881D74"/>
    <w:rsid w:val="00881E7B"/>
    <w:rsid w:val="008836AC"/>
    <w:rsid w:val="0088453D"/>
    <w:rsid w:val="00886C09"/>
    <w:rsid w:val="00887422"/>
    <w:rsid w:val="0089166C"/>
    <w:rsid w:val="00893204"/>
    <w:rsid w:val="0089321C"/>
    <w:rsid w:val="008960DE"/>
    <w:rsid w:val="008A36DF"/>
    <w:rsid w:val="008A567C"/>
    <w:rsid w:val="008C1223"/>
    <w:rsid w:val="008C1698"/>
    <w:rsid w:val="008C1A3D"/>
    <w:rsid w:val="008D01C3"/>
    <w:rsid w:val="008D1E13"/>
    <w:rsid w:val="008D6549"/>
    <w:rsid w:val="008D70D2"/>
    <w:rsid w:val="008E659D"/>
    <w:rsid w:val="00900AE8"/>
    <w:rsid w:val="00900DAD"/>
    <w:rsid w:val="0091408E"/>
    <w:rsid w:val="009152CD"/>
    <w:rsid w:val="00921B1C"/>
    <w:rsid w:val="009378CA"/>
    <w:rsid w:val="00940209"/>
    <w:rsid w:val="009416B7"/>
    <w:rsid w:val="00944B3D"/>
    <w:rsid w:val="00945BF9"/>
    <w:rsid w:val="0095025E"/>
    <w:rsid w:val="0095316D"/>
    <w:rsid w:val="00955C4C"/>
    <w:rsid w:val="00995338"/>
    <w:rsid w:val="00996777"/>
    <w:rsid w:val="009A564C"/>
    <w:rsid w:val="009B36CC"/>
    <w:rsid w:val="009C0BC7"/>
    <w:rsid w:val="009C6592"/>
    <w:rsid w:val="009C76AE"/>
    <w:rsid w:val="009E07E8"/>
    <w:rsid w:val="009E209B"/>
    <w:rsid w:val="009F0747"/>
    <w:rsid w:val="00A03514"/>
    <w:rsid w:val="00A066D6"/>
    <w:rsid w:val="00A07284"/>
    <w:rsid w:val="00A17079"/>
    <w:rsid w:val="00A23E39"/>
    <w:rsid w:val="00A448C3"/>
    <w:rsid w:val="00A458D4"/>
    <w:rsid w:val="00A46FB7"/>
    <w:rsid w:val="00A53118"/>
    <w:rsid w:val="00A63A6C"/>
    <w:rsid w:val="00A6769C"/>
    <w:rsid w:val="00A8118F"/>
    <w:rsid w:val="00A814D7"/>
    <w:rsid w:val="00A86AB5"/>
    <w:rsid w:val="00A95375"/>
    <w:rsid w:val="00A97226"/>
    <w:rsid w:val="00AA0E64"/>
    <w:rsid w:val="00AA142F"/>
    <w:rsid w:val="00AA4D11"/>
    <w:rsid w:val="00AA53DB"/>
    <w:rsid w:val="00AA7FAB"/>
    <w:rsid w:val="00AB239A"/>
    <w:rsid w:val="00AB4AC9"/>
    <w:rsid w:val="00AB6A7D"/>
    <w:rsid w:val="00AC007F"/>
    <w:rsid w:val="00AC39FB"/>
    <w:rsid w:val="00AD51D1"/>
    <w:rsid w:val="00AD53C7"/>
    <w:rsid w:val="00AD7ADC"/>
    <w:rsid w:val="00AE08EB"/>
    <w:rsid w:val="00AF3414"/>
    <w:rsid w:val="00AF5D0C"/>
    <w:rsid w:val="00B00BBE"/>
    <w:rsid w:val="00B04BE4"/>
    <w:rsid w:val="00B10710"/>
    <w:rsid w:val="00B128D0"/>
    <w:rsid w:val="00B13516"/>
    <w:rsid w:val="00B208FA"/>
    <w:rsid w:val="00B24564"/>
    <w:rsid w:val="00B251BC"/>
    <w:rsid w:val="00B25C12"/>
    <w:rsid w:val="00B2766F"/>
    <w:rsid w:val="00B31ABC"/>
    <w:rsid w:val="00B33481"/>
    <w:rsid w:val="00B3797C"/>
    <w:rsid w:val="00B445ED"/>
    <w:rsid w:val="00B478ED"/>
    <w:rsid w:val="00B6300F"/>
    <w:rsid w:val="00B6337D"/>
    <w:rsid w:val="00B64D10"/>
    <w:rsid w:val="00B70389"/>
    <w:rsid w:val="00B84623"/>
    <w:rsid w:val="00B909EC"/>
    <w:rsid w:val="00B91095"/>
    <w:rsid w:val="00B96003"/>
    <w:rsid w:val="00BA377D"/>
    <w:rsid w:val="00BA51EF"/>
    <w:rsid w:val="00BA6CAE"/>
    <w:rsid w:val="00BB5FE5"/>
    <w:rsid w:val="00BB60DF"/>
    <w:rsid w:val="00BB66D5"/>
    <w:rsid w:val="00BC7E6E"/>
    <w:rsid w:val="00BE1D1F"/>
    <w:rsid w:val="00BE256D"/>
    <w:rsid w:val="00BE3060"/>
    <w:rsid w:val="00BE342E"/>
    <w:rsid w:val="00BE37AB"/>
    <w:rsid w:val="00BE5E66"/>
    <w:rsid w:val="00BE6BBA"/>
    <w:rsid w:val="00BF152D"/>
    <w:rsid w:val="00BF220C"/>
    <w:rsid w:val="00BF2FB8"/>
    <w:rsid w:val="00BF7DDB"/>
    <w:rsid w:val="00C00095"/>
    <w:rsid w:val="00C00281"/>
    <w:rsid w:val="00C03789"/>
    <w:rsid w:val="00C05625"/>
    <w:rsid w:val="00C06EE0"/>
    <w:rsid w:val="00C10CCA"/>
    <w:rsid w:val="00C1751E"/>
    <w:rsid w:val="00C17C6C"/>
    <w:rsid w:val="00C21339"/>
    <w:rsid w:val="00C2190B"/>
    <w:rsid w:val="00C22989"/>
    <w:rsid w:val="00C266F9"/>
    <w:rsid w:val="00C303B1"/>
    <w:rsid w:val="00C307DB"/>
    <w:rsid w:val="00C371EA"/>
    <w:rsid w:val="00C445AD"/>
    <w:rsid w:val="00C44CBA"/>
    <w:rsid w:val="00C45042"/>
    <w:rsid w:val="00C458F0"/>
    <w:rsid w:val="00C4666A"/>
    <w:rsid w:val="00C479A3"/>
    <w:rsid w:val="00C50477"/>
    <w:rsid w:val="00C74DAF"/>
    <w:rsid w:val="00C779E6"/>
    <w:rsid w:val="00C80116"/>
    <w:rsid w:val="00C83C29"/>
    <w:rsid w:val="00C87BFC"/>
    <w:rsid w:val="00C951BF"/>
    <w:rsid w:val="00C95919"/>
    <w:rsid w:val="00CA07F6"/>
    <w:rsid w:val="00CA3B05"/>
    <w:rsid w:val="00CA5567"/>
    <w:rsid w:val="00CB0CF1"/>
    <w:rsid w:val="00CC134F"/>
    <w:rsid w:val="00CD3C1A"/>
    <w:rsid w:val="00CD7EAD"/>
    <w:rsid w:val="00CE019A"/>
    <w:rsid w:val="00CE4C0A"/>
    <w:rsid w:val="00CF2ADF"/>
    <w:rsid w:val="00CF2BD4"/>
    <w:rsid w:val="00CF5E71"/>
    <w:rsid w:val="00CF7FAC"/>
    <w:rsid w:val="00D10C01"/>
    <w:rsid w:val="00D12D30"/>
    <w:rsid w:val="00D160C1"/>
    <w:rsid w:val="00D17794"/>
    <w:rsid w:val="00D17EAD"/>
    <w:rsid w:val="00D203BD"/>
    <w:rsid w:val="00D22398"/>
    <w:rsid w:val="00D35E6C"/>
    <w:rsid w:val="00D436CF"/>
    <w:rsid w:val="00D4515E"/>
    <w:rsid w:val="00D45B2F"/>
    <w:rsid w:val="00D46E88"/>
    <w:rsid w:val="00D5111E"/>
    <w:rsid w:val="00D537CE"/>
    <w:rsid w:val="00D60BD6"/>
    <w:rsid w:val="00D613A9"/>
    <w:rsid w:val="00D659F4"/>
    <w:rsid w:val="00D703D0"/>
    <w:rsid w:val="00D70D86"/>
    <w:rsid w:val="00D76BA4"/>
    <w:rsid w:val="00D8021D"/>
    <w:rsid w:val="00D82D10"/>
    <w:rsid w:val="00D856F9"/>
    <w:rsid w:val="00D86088"/>
    <w:rsid w:val="00D86784"/>
    <w:rsid w:val="00D920E6"/>
    <w:rsid w:val="00DA004C"/>
    <w:rsid w:val="00DA75F3"/>
    <w:rsid w:val="00DB1E8A"/>
    <w:rsid w:val="00DB3069"/>
    <w:rsid w:val="00DC5F2A"/>
    <w:rsid w:val="00DD0EFA"/>
    <w:rsid w:val="00DE2A08"/>
    <w:rsid w:val="00DE2B4D"/>
    <w:rsid w:val="00DF356D"/>
    <w:rsid w:val="00E00B2F"/>
    <w:rsid w:val="00E00E44"/>
    <w:rsid w:val="00E049A8"/>
    <w:rsid w:val="00E06CB1"/>
    <w:rsid w:val="00E12ECB"/>
    <w:rsid w:val="00E132B1"/>
    <w:rsid w:val="00E1451F"/>
    <w:rsid w:val="00E15A72"/>
    <w:rsid w:val="00E15E28"/>
    <w:rsid w:val="00E16577"/>
    <w:rsid w:val="00E173AC"/>
    <w:rsid w:val="00E21678"/>
    <w:rsid w:val="00E36051"/>
    <w:rsid w:val="00E41AE6"/>
    <w:rsid w:val="00E44250"/>
    <w:rsid w:val="00E47996"/>
    <w:rsid w:val="00E5154E"/>
    <w:rsid w:val="00E544FA"/>
    <w:rsid w:val="00E55E83"/>
    <w:rsid w:val="00E5792E"/>
    <w:rsid w:val="00E6077C"/>
    <w:rsid w:val="00E6618E"/>
    <w:rsid w:val="00E678E0"/>
    <w:rsid w:val="00E67A82"/>
    <w:rsid w:val="00E716E0"/>
    <w:rsid w:val="00E754C6"/>
    <w:rsid w:val="00E77436"/>
    <w:rsid w:val="00E80A4A"/>
    <w:rsid w:val="00E82C8E"/>
    <w:rsid w:val="00E877B4"/>
    <w:rsid w:val="00E87CFA"/>
    <w:rsid w:val="00E93D77"/>
    <w:rsid w:val="00E95264"/>
    <w:rsid w:val="00E9588F"/>
    <w:rsid w:val="00EA2172"/>
    <w:rsid w:val="00EA2DC1"/>
    <w:rsid w:val="00EB04B5"/>
    <w:rsid w:val="00EB1D47"/>
    <w:rsid w:val="00EB2A7A"/>
    <w:rsid w:val="00EB46D7"/>
    <w:rsid w:val="00EC5571"/>
    <w:rsid w:val="00ED0E8F"/>
    <w:rsid w:val="00ED5AB5"/>
    <w:rsid w:val="00EE1504"/>
    <w:rsid w:val="00EE33AC"/>
    <w:rsid w:val="00EE349F"/>
    <w:rsid w:val="00EE3B5B"/>
    <w:rsid w:val="00EE4CC9"/>
    <w:rsid w:val="00EF4800"/>
    <w:rsid w:val="00EF674A"/>
    <w:rsid w:val="00EF7A2A"/>
    <w:rsid w:val="00F00A3D"/>
    <w:rsid w:val="00F17CA4"/>
    <w:rsid w:val="00F24DDD"/>
    <w:rsid w:val="00F2770B"/>
    <w:rsid w:val="00F313D0"/>
    <w:rsid w:val="00F549A3"/>
    <w:rsid w:val="00F55CBF"/>
    <w:rsid w:val="00F665D0"/>
    <w:rsid w:val="00F67270"/>
    <w:rsid w:val="00F729A2"/>
    <w:rsid w:val="00F72B10"/>
    <w:rsid w:val="00F77359"/>
    <w:rsid w:val="00F822D2"/>
    <w:rsid w:val="00F85046"/>
    <w:rsid w:val="00F86A73"/>
    <w:rsid w:val="00F900EE"/>
    <w:rsid w:val="00F94AA9"/>
    <w:rsid w:val="00F95DCE"/>
    <w:rsid w:val="00FA58DA"/>
    <w:rsid w:val="00FA7964"/>
    <w:rsid w:val="00FC19D5"/>
    <w:rsid w:val="00FC345B"/>
    <w:rsid w:val="00FD4E37"/>
    <w:rsid w:val="00FE4BE1"/>
    <w:rsid w:val="00FE6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3E0E"/>
    <w:rPr>
      <w:rFonts w:eastAsia="Times New Roman"/>
      <w:sz w:val="24"/>
      <w:szCs w:val="24"/>
      <w:lang w:eastAsia="en-US"/>
    </w:rPr>
  </w:style>
  <w:style w:type="paragraph" w:styleId="1">
    <w:name w:val="heading 1"/>
    <w:aliases w:val="H1,h1,app heading 1,l1,Memo Heading 1,h11,h12,h13,h14,h15,h16"/>
    <w:next w:val="a0"/>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CD7EAD"/>
    <w:pPr>
      <w:pBdr>
        <w:top w:val="none" w:sz="0" w:space="0" w:color="auto"/>
      </w:pBdr>
      <w:spacing w:before="180"/>
      <w:outlineLvl w:val="1"/>
    </w:pPr>
    <w:rPr>
      <w:sz w:val="32"/>
    </w:rPr>
  </w:style>
  <w:style w:type="paragraph" w:styleId="3">
    <w:name w:val="heading 3"/>
    <w:aliases w:val="Underrubrik2,H3,no break,Memo Heading 3"/>
    <w:basedOn w:val="2"/>
    <w:next w:val="a0"/>
    <w:qFormat/>
    <w:rsid w:val="00CD7EA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Char"/>
    <w:qFormat/>
    <w:rsid w:val="00CD7EAD"/>
    <w:pPr>
      <w:ind w:left="1418" w:hanging="1418"/>
      <w:outlineLvl w:val="3"/>
    </w:pPr>
    <w:rPr>
      <w:sz w:val="24"/>
    </w:rPr>
  </w:style>
  <w:style w:type="paragraph" w:styleId="5">
    <w:name w:val="heading 5"/>
    <w:aliases w:val="H5"/>
    <w:basedOn w:val="4"/>
    <w:next w:val="a0"/>
    <w:qFormat/>
    <w:rsid w:val="00CD7EAD"/>
    <w:pPr>
      <w:ind w:left="1701" w:hanging="1701"/>
      <w:outlineLvl w:val="4"/>
    </w:pPr>
    <w:rPr>
      <w:sz w:val="22"/>
    </w:rPr>
  </w:style>
  <w:style w:type="paragraph" w:styleId="6">
    <w:name w:val="heading 6"/>
    <w:basedOn w:val="H6"/>
    <w:next w:val="a0"/>
    <w:link w:val="6Char"/>
    <w:qFormat/>
    <w:rsid w:val="00CD7EAD"/>
    <w:pPr>
      <w:outlineLvl w:val="5"/>
    </w:pPr>
  </w:style>
  <w:style w:type="paragraph" w:styleId="7">
    <w:name w:val="heading 7"/>
    <w:basedOn w:val="H6"/>
    <w:next w:val="a0"/>
    <w:link w:val="7Char"/>
    <w:qFormat/>
    <w:rsid w:val="00CD7EAD"/>
    <w:pPr>
      <w:outlineLvl w:val="6"/>
    </w:pPr>
  </w:style>
  <w:style w:type="paragraph" w:styleId="8">
    <w:name w:val="heading 8"/>
    <w:aliases w:val="Table Heading"/>
    <w:basedOn w:val="1"/>
    <w:next w:val="a0"/>
    <w:qFormat/>
    <w:rsid w:val="00CD7EAD"/>
    <w:pPr>
      <w:ind w:left="0" w:firstLine="0"/>
      <w:outlineLvl w:val="7"/>
    </w:pPr>
  </w:style>
  <w:style w:type="paragraph" w:styleId="9">
    <w:name w:val="heading 9"/>
    <w:aliases w:val="Figure Heading,FH"/>
    <w:basedOn w:val="8"/>
    <w:next w:val="a0"/>
    <w:qFormat/>
    <w:rsid w:val="00CD7EAD"/>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CD7EAD"/>
  </w:style>
  <w:style w:type="table" w:styleId="a4">
    <w:name w:val="Table Grid"/>
    <w:aliases w:val="SGS Table Basic 1,TableGrid"/>
    <w:basedOn w:val="a2"/>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CD7EAD"/>
    <w:pPr>
      <w:spacing w:before="180"/>
      <w:ind w:left="2693" w:hanging="2693"/>
    </w:pPr>
    <w:rPr>
      <w:b/>
    </w:rPr>
  </w:style>
  <w:style w:type="paragraph" w:styleId="10">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CD7EAD"/>
    <w:pPr>
      <w:ind w:left="1701" w:hanging="1701"/>
    </w:pPr>
  </w:style>
  <w:style w:type="paragraph" w:styleId="40">
    <w:name w:val="toc 4"/>
    <w:basedOn w:val="30"/>
    <w:rsid w:val="00CD7EAD"/>
    <w:pPr>
      <w:ind w:left="1418" w:hanging="1418"/>
    </w:pPr>
  </w:style>
  <w:style w:type="paragraph" w:styleId="30">
    <w:name w:val="toc 3"/>
    <w:basedOn w:val="20"/>
    <w:rsid w:val="00CD7EAD"/>
    <w:pPr>
      <w:ind w:left="1134" w:hanging="1134"/>
    </w:pPr>
  </w:style>
  <w:style w:type="paragraph" w:styleId="20">
    <w:name w:val="toc 2"/>
    <w:basedOn w:val="10"/>
    <w:rsid w:val="00CD7EAD"/>
    <w:pPr>
      <w:keepNext w:val="0"/>
      <w:spacing w:before="0"/>
      <w:ind w:left="851" w:hanging="851"/>
    </w:pPr>
    <w:rPr>
      <w:sz w:val="20"/>
    </w:rPr>
  </w:style>
  <w:style w:type="paragraph" w:styleId="21">
    <w:name w:val="index 2"/>
    <w:basedOn w:val="11"/>
    <w:rsid w:val="00CD7EAD"/>
    <w:pPr>
      <w:ind w:left="284"/>
    </w:pPr>
  </w:style>
  <w:style w:type="paragraph" w:styleId="11">
    <w:name w:val="index 1"/>
    <w:basedOn w:val="a0"/>
    <w:rsid w:val="00CD7EAD"/>
    <w:pPr>
      <w:keepLines/>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CD7EAD"/>
    <w:pPr>
      <w:outlineLvl w:val="9"/>
    </w:pPr>
  </w:style>
  <w:style w:type="paragraph" w:styleId="22">
    <w:name w:val="List Number 2"/>
    <w:basedOn w:val="a5"/>
    <w:rsid w:val="00CD7EA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CD7EA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CD7EAD"/>
    <w:pPr>
      <w:keepLines/>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a0"/>
    <w:link w:val="NOChar"/>
    <w:qFormat/>
    <w:rsid w:val="00CD7EAD"/>
    <w:pPr>
      <w:keepLines/>
      <w:ind w:left="1135" w:hanging="851"/>
    </w:pPr>
  </w:style>
  <w:style w:type="paragraph" w:styleId="90">
    <w:name w:val="toc 9"/>
    <w:basedOn w:val="80"/>
    <w:rsid w:val="00CD7EAD"/>
    <w:pPr>
      <w:ind w:left="1418" w:hanging="1418"/>
    </w:pPr>
  </w:style>
  <w:style w:type="paragraph" w:customStyle="1" w:styleId="EX">
    <w:name w:val="EX"/>
    <w:basedOn w:val="a0"/>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style>
  <w:style w:type="paragraph" w:customStyle="1" w:styleId="EW">
    <w:name w:val="EW"/>
    <w:basedOn w:val="EX"/>
    <w:rsid w:val="00CD7EAD"/>
  </w:style>
  <w:style w:type="paragraph" w:styleId="60">
    <w:name w:val="toc 6"/>
    <w:basedOn w:val="50"/>
    <w:next w:val="a0"/>
    <w:rsid w:val="00CD7EAD"/>
    <w:pPr>
      <w:ind w:left="1985" w:hanging="1985"/>
    </w:pPr>
  </w:style>
  <w:style w:type="paragraph" w:styleId="70">
    <w:name w:val="toc 7"/>
    <w:basedOn w:val="60"/>
    <w:next w:val="a0"/>
    <w:rsid w:val="00CD7EAD"/>
    <w:pPr>
      <w:ind w:left="2268" w:hanging="2268"/>
    </w:pPr>
  </w:style>
  <w:style w:type="paragraph" w:styleId="23">
    <w:name w:val="List Bullet 2"/>
    <w:aliases w:val="lb2"/>
    <w:basedOn w:val="a9"/>
    <w:rsid w:val="00CD7EAD"/>
    <w:pPr>
      <w:ind w:left="851"/>
    </w:pPr>
  </w:style>
  <w:style w:type="paragraph" w:styleId="31">
    <w:name w:val="List Bullet 3"/>
    <w:basedOn w:val="23"/>
    <w:rsid w:val="00CD7EAD"/>
    <w:pPr>
      <w:ind w:left="1135"/>
    </w:pPr>
  </w:style>
  <w:style w:type="paragraph" w:styleId="a5">
    <w:name w:val="List Number"/>
    <w:basedOn w:val="aa"/>
    <w:rsid w:val="00CD7EAD"/>
  </w:style>
  <w:style w:type="paragraph" w:customStyle="1" w:styleId="EQ">
    <w:name w:val="EQ"/>
    <w:basedOn w:val="a0"/>
    <w:next w:val="a0"/>
    <w:rsid w:val="00CD7EAD"/>
    <w:pPr>
      <w:keepLines/>
      <w:tabs>
        <w:tab w:val="center" w:pos="4536"/>
        <w:tab w:val="right" w:pos="9072"/>
      </w:tabs>
    </w:pPr>
    <w:rPr>
      <w:noProof/>
    </w:rPr>
  </w:style>
  <w:style w:type="paragraph" w:customStyle="1" w:styleId="TH">
    <w:name w:val="TH"/>
    <w:basedOn w:val="a0"/>
    <w:link w:val="THChar"/>
    <w:rsid w:val="00CD7EAD"/>
    <w:pPr>
      <w:keepNext/>
      <w:keepLines/>
      <w:spacing w:before="60"/>
      <w:jc w:val="center"/>
    </w:pPr>
    <w:rPr>
      <w:rFonts w:ascii="Arial" w:hAnsi="Arial"/>
      <w:b/>
    </w:rPr>
  </w:style>
  <w:style w:type="paragraph" w:customStyle="1" w:styleId="NF">
    <w:name w:val="NF"/>
    <w:basedOn w:val="NO"/>
    <w:rsid w:val="00CD7EAD"/>
    <w:pPr>
      <w:keepNext/>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5"/>
    <w:next w:val="a0"/>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a0"/>
    <w:link w:val="TALCar"/>
    <w:rsid w:val="00CD7EAD"/>
    <w:pPr>
      <w:keepNext/>
      <w:keepLines/>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24">
    <w:name w:val="List 2"/>
    <w:basedOn w:val="aa"/>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CD7EAD"/>
    <w:pPr>
      <w:ind w:left="1135"/>
    </w:pPr>
  </w:style>
  <w:style w:type="paragraph" w:styleId="41">
    <w:name w:val="List 4"/>
    <w:basedOn w:val="32"/>
    <w:rsid w:val="00CD7EAD"/>
    <w:pPr>
      <w:ind w:left="1418"/>
    </w:pPr>
  </w:style>
  <w:style w:type="paragraph" w:styleId="51">
    <w:name w:val="List 5"/>
    <w:basedOn w:val="41"/>
    <w:rsid w:val="00CD7EAD"/>
    <w:pPr>
      <w:ind w:left="1702"/>
    </w:pPr>
  </w:style>
  <w:style w:type="paragraph" w:customStyle="1" w:styleId="EditorsNote">
    <w:name w:val="Editor's Note"/>
    <w:basedOn w:val="NO"/>
    <w:rsid w:val="00CD7EAD"/>
    <w:rPr>
      <w:color w:val="FF0000"/>
    </w:rPr>
  </w:style>
  <w:style w:type="paragraph" w:styleId="aa">
    <w:name w:val="List"/>
    <w:basedOn w:val="a0"/>
    <w:rsid w:val="00CD7EAD"/>
    <w:pPr>
      <w:ind w:left="568" w:hanging="284"/>
    </w:pPr>
  </w:style>
  <w:style w:type="paragraph" w:styleId="a9">
    <w:name w:val="List Bullet"/>
    <w:basedOn w:val="aa"/>
    <w:rsid w:val="00CD7EAD"/>
  </w:style>
  <w:style w:type="paragraph" w:styleId="42">
    <w:name w:val="List Bullet 4"/>
    <w:basedOn w:val="31"/>
    <w:rsid w:val="00CD7EAD"/>
    <w:pPr>
      <w:ind w:left="1418"/>
    </w:pPr>
  </w:style>
  <w:style w:type="paragraph" w:styleId="52">
    <w:name w:val="List Bullet 5"/>
    <w:basedOn w:val="42"/>
    <w:rsid w:val="00CD7EAD"/>
    <w:pPr>
      <w:ind w:left="1702"/>
    </w:pPr>
  </w:style>
  <w:style w:type="paragraph" w:customStyle="1" w:styleId="B1">
    <w:name w:val="B1"/>
    <w:basedOn w:val="aa"/>
    <w:link w:val="B1Char1"/>
    <w:qFormat/>
    <w:rsid w:val="00CD7EAD"/>
  </w:style>
  <w:style w:type="paragraph" w:customStyle="1" w:styleId="B2">
    <w:name w:val="B2"/>
    <w:basedOn w:val="24"/>
    <w:rsid w:val="00CD7EAD"/>
  </w:style>
  <w:style w:type="paragraph" w:customStyle="1" w:styleId="B3">
    <w:name w:val="B3"/>
    <w:basedOn w:val="32"/>
    <w:rsid w:val="00CD7EAD"/>
  </w:style>
  <w:style w:type="paragraph" w:customStyle="1" w:styleId="B4">
    <w:name w:val="B4"/>
    <w:basedOn w:val="41"/>
    <w:rsid w:val="00CD7EAD"/>
  </w:style>
  <w:style w:type="paragraph" w:customStyle="1" w:styleId="B5">
    <w:name w:val="B5"/>
    <w:basedOn w:val="51"/>
    <w:rsid w:val="00CD7EAD"/>
  </w:style>
  <w:style w:type="paragraph" w:styleId="ab">
    <w:name w:val="footer"/>
    <w:basedOn w:val="a6"/>
    <w:link w:val="Char0"/>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spacing w:after="120"/>
    </w:pPr>
    <w:rPr>
      <w:rFonts w:eastAsia="MS Gothic"/>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ind w:left="360"/>
    </w:pPr>
    <w:rPr>
      <w:rFonts w:eastAsia="MS Gothic"/>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pPr>
    <w:rPr>
      <w:rFonts w:ascii="Tahoma" w:eastAsia="MS Gothic" w:hAnsi="Tahoma"/>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rPr>
      <w:rFonts w:ascii="Courier New" w:eastAsia="MS Gothic" w:hAnsi="Courier New"/>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spacing w:before="100" w:after="100"/>
      <w:ind w:left="860"/>
    </w:pPr>
    <w:rPr>
      <w:rFonts w:ascii="Times" w:eastAsia="MS Gothic" w:hAnsi="Times"/>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spacing w:before="120" w:after="120"/>
    </w:pPr>
    <w:rPr>
      <w:rFonts w:eastAsia="MS Gothic"/>
      <w:b/>
      <w:lang w:eastAsia="ja-JP"/>
    </w:rPr>
  </w:style>
  <w:style w:type="paragraph" w:customStyle="1" w:styleId="a">
    <w:name w:val="佐藤２"/>
    <w:basedOn w:val="a0"/>
    <w:rsid w:val="001D2C1A"/>
    <w:pPr>
      <w:numPr>
        <w:numId w:val="2"/>
      </w:numPr>
    </w:pPr>
    <w:rPr>
      <w:rFonts w:eastAsia="MS Gothic"/>
      <w:lang w:eastAsia="ja-JP"/>
    </w:rPr>
  </w:style>
  <w:style w:type="paragraph" w:styleId="25">
    <w:name w:val="Body Text Indent 2"/>
    <w:basedOn w:val="a0"/>
    <w:link w:val="2Char"/>
    <w:rsid w:val="001D2C1A"/>
    <w:pPr>
      <w:widowControl w:val="0"/>
      <w:ind w:left="1656"/>
      <w:jc w:val="both"/>
    </w:pPr>
    <w:rPr>
      <w:rFonts w:eastAsia="MS Gothic"/>
      <w:kern w:val="2"/>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spacing w:after="240"/>
      <w:ind w:left="714" w:hanging="357"/>
    </w:pPr>
    <w:rPr>
      <w:rFonts w:ascii="Arial" w:eastAsia="MS Gothic" w:hAnsi="Arial"/>
      <w:lang w:eastAsia="ja-JP"/>
    </w:rPr>
  </w:style>
  <w:style w:type="paragraph" w:customStyle="1" w:styleId="TitleText">
    <w:name w:val="Title Text"/>
    <w:basedOn w:val="a0"/>
    <w:next w:val="a0"/>
    <w:rsid w:val="001D2C1A"/>
    <w:pPr>
      <w:spacing w:after="220"/>
    </w:pPr>
    <w:rPr>
      <w:rFonts w:ascii="Arial" w:eastAsia="MS Gothic" w:hAnsi="Arial"/>
      <w:b/>
      <w:sz w:val="22"/>
      <w:lang w:eastAsia="ja-JP"/>
    </w:rPr>
  </w:style>
  <w:style w:type="paragraph" w:styleId="af4">
    <w:name w:val="Title"/>
    <w:basedOn w:val="a0"/>
    <w:link w:val="Char5"/>
    <w:qFormat/>
    <w:rsid w:val="001D2C1A"/>
    <w:pPr>
      <w:jc w:val="center"/>
    </w:pPr>
    <w:rPr>
      <w:rFonts w:ascii="Arial" w:eastAsia="MS Gothic" w:hAnsi="Arial"/>
      <w:b/>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jc w:val="both"/>
    </w:pPr>
    <w:rPr>
      <w:rFonts w:eastAsia="MS Gothic"/>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a0"/>
    <w:rsid w:val="001D2C1A"/>
    <w:pPr>
      <w:spacing w:after="240"/>
      <w:jc w:val="both"/>
    </w:pPr>
    <w:rPr>
      <w:rFonts w:eastAsia="MS Gothic"/>
      <w:lang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pPr>
    <w:rPr>
      <w:rFonts w:eastAsia="MS Gothic"/>
      <w:b/>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ind w:left="283" w:hanging="283"/>
      <w:jc w:val="both"/>
    </w:pPr>
    <w:rPr>
      <w:rFonts w:ascii="Arial" w:hAnsi="Arial"/>
      <w:kern w:val="2"/>
      <w:sz w:val="21"/>
      <w:lang w:val="de-DE" w:eastAsia="ja-JP"/>
    </w:rPr>
  </w:style>
  <w:style w:type="paragraph" w:styleId="af8">
    <w:name w:val="annotation text"/>
    <w:basedOn w:val="a0"/>
    <w:link w:val="Char7"/>
    <w:rsid w:val="001D2C1A"/>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a0"/>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ind w:left="1260" w:hanging="1260"/>
    </w:pPr>
    <w:rPr>
      <w:rFonts w:ascii="Arial" w:hAnsi="Arial"/>
    </w:rPr>
  </w:style>
  <w:style w:type="paragraph" w:customStyle="1" w:styleId="Doc-text2">
    <w:name w:val="Doc-text2"/>
    <w:basedOn w:val="a0"/>
    <w:link w:val="Doc-text2Char"/>
    <w:qFormat/>
    <w:rsid w:val="001D2C1A"/>
    <w:pPr>
      <w:tabs>
        <w:tab w:val="left" w:pos="1622"/>
      </w:tabs>
      <w:ind w:left="1622" w:hanging="363"/>
    </w:pPr>
    <w:rPr>
      <w:rFonts w:ascii="Arial" w:hAnsi="Arial"/>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R4_bullets"/>
    <w:basedOn w:val="a0"/>
    <w:link w:val="Char9"/>
    <w:uiPriority w:val="34"/>
    <w:qFormat/>
    <w:rsid w:val="001D2C1A"/>
    <w:pPr>
      <w:widowControl w:val="0"/>
      <w:ind w:leftChars="400" w:left="840"/>
      <w:jc w:val="both"/>
    </w:pPr>
    <w:rPr>
      <w:rFonts w:ascii="Century" w:hAnsi="Century"/>
      <w:kern w:val="2"/>
      <w:sz w:val="21"/>
      <w:szCs w:val="22"/>
      <w:lang w:eastAsia="ja-JP"/>
    </w:rPr>
  </w:style>
  <w:style w:type="character" w:customStyle="1" w:styleId="Char9">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character" w:customStyle="1" w:styleId="NOChar">
    <w:name w:val="NO Char"/>
    <w:link w:val="NO"/>
    <w:uiPriority w:val="99"/>
    <w:qFormat/>
    <w:locked/>
    <w:rsid w:val="00136BBE"/>
    <w:rPr>
      <w:rFonts w:eastAsia="Times New Roman"/>
      <w:lang w:val="en-GB" w:eastAsia="en-GB"/>
    </w:rPr>
  </w:style>
  <w:style w:type="character" w:customStyle="1" w:styleId="UnresolvedMention">
    <w:name w:val="Unresolved Mention"/>
    <w:basedOn w:val="a1"/>
    <w:uiPriority w:val="99"/>
    <w:semiHidden/>
    <w:unhideWhenUsed/>
    <w:rsid w:val="00136BBE"/>
    <w:rPr>
      <w:color w:val="605E5C"/>
      <w:shd w:val="clear" w:color="auto" w:fill="E1DFDD"/>
    </w:rPr>
  </w:style>
  <w:style w:type="paragraph" w:customStyle="1" w:styleId="Agreement">
    <w:name w:val="Agreement"/>
    <w:basedOn w:val="a0"/>
    <w:next w:val="Doc-text2"/>
    <w:rsid w:val="00CF2ADF"/>
    <w:pPr>
      <w:numPr>
        <w:numId w:val="5"/>
      </w:numPr>
      <w:spacing w:before="60"/>
    </w:pPr>
    <w:rPr>
      <w:rFonts w:ascii="Arial" w:eastAsia="MS Mincho" w:hAnsi="Arial"/>
      <w:b/>
      <w:sz w:val="20"/>
      <w:lang w:val="en-GB" w:eastAsia="en-GB"/>
    </w:rPr>
  </w:style>
  <w:style w:type="numbering" w:customStyle="1" w:styleId="StyleBulleted">
    <w:name w:val="Style Bulleted"/>
    <w:rsid w:val="00144F24"/>
    <w:pPr>
      <w:numPr>
        <w:numId w:val="6"/>
      </w:numPr>
    </w:pPr>
  </w:style>
  <w:style w:type="paragraph" w:customStyle="1" w:styleId="EmailDiscussion">
    <w:name w:val="EmailDiscussion"/>
    <w:basedOn w:val="a0"/>
    <w:next w:val="EmailDiscussion2"/>
    <w:link w:val="EmailDiscussionChar"/>
    <w:qFormat/>
    <w:rsid w:val="00C10CCA"/>
    <w:pPr>
      <w:numPr>
        <w:numId w:val="8"/>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C10CCA"/>
    <w:rPr>
      <w:rFonts w:ascii="Arial" w:hAnsi="Arial"/>
      <w:b/>
      <w:szCs w:val="24"/>
      <w:lang w:val="en-GB" w:eastAsia="en-GB"/>
    </w:rPr>
  </w:style>
  <w:style w:type="paragraph" w:customStyle="1" w:styleId="EmailDiscussion2">
    <w:name w:val="EmailDiscussion2"/>
    <w:basedOn w:val="Doc-text2"/>
    <w:uiPriority w:val="99"/>
    <w:qFormat/>
    <w:rsid w:val="00C10CCA"/>
    <w:rPr>
      <w:rFonts w:eastAsia="MS Mincho"/>
      <w:sz w:val="20"/>
      <w:lang w:val="en-GB" w:eastAsia="en-GB"/>
    </w:rPr>
  </w:style>
  <w:style w:type="paragraph" w:customStyle="1" w:styleId="Comments">
    <w:name w:val="Comments"/>
    <w:basedOn w:val="a0"/>
    <w:link w:val="CommentsChar"/>
    <w:qFormat/>
    <w:rsid w:val="00841C21"/>
    <w:pPr>
      <w:spacing w:before="40"/>
    </w:pPr>
    <w:rPr>
      <w:rFonts w:ascii="Arial" w:eastAsia="MS Mincho" w:hAnsi="Arial"/>
      <w:i/>
      <w:noProof/>
      <w:sz w:val="18"/>
      <w:lang w:val="en-GB" w:eastAsia="en-GB"/>
    </w:rPr>
  </w:style>
  <w:style w:type="character" w:customStyle="1" w:styleId="CommentsChar">
    <w:name w:val="Comments Char"/>
    <w:link w:val="Comments"/>
    <w:qFormat/>
    <w:rsid w:val="00841C21"/>
    <w:rPr>
      <w:rFonts w:ascii="Arial" w:hAnsi="Arial"/>
      <w:i/>
      <w:noProof/>
      <w:sz w:val="18"/>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591519"/>
    <w:rPr>
      <w:rFonts w:ascii="Arial" w:eastAsia="Times New Roman" w:hAnsi="Arial"/>
      <w:sz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13E0E"/>
    <w:rPr>
      <w:rFonts w:eastAsia="Times New Roman"/>
      <w:sz w:val="24"/>
      <w:szCs w:val="24"/>
      <w:lang w:eastAsia="en-US"/>
    </w:rPr>
  </w:style>
  <w:style w:type="paragraph" w:styleId="1">
    <w:name w:val="heading 1"/>
    <w:aliases w:val="H1,h1,app heading 1,l1,Memo Heading 1,h11,h12,h13,h14,h15,h16"/>
    <w:next w:val="a0"/>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CD7EAD"/>
    <w:pPr>
      <w:pBdr>
        <w:top w:val="none" w:sz="0" w:space="0" w:color="auto"/>
      </w:pBdr>
      <w:spacing w:before="180"/>
      <w:outlineLvl w:val="1"/>
    </w:pPr>
    <w:rPr>
      <w:sz w:val="32"/>
    </w:rPr>
  </w:style>
  <w:style w:type="paragraph" w:styleId="3">
    <w:name w:val="heading 3"/>
    <w:aliases w:val="Underrubrik2,H3,no break,Memo Heading 3"/>
    <w:basedOn w:val="2"/>
    <w:next w:val="a0"/>
    <w:qFormat/>
    <w:rsid w:val="00CD7EA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Char"/>
    <w:qFormat/>
    <w:rsid w:val="00CD7EAD"/>
    <w:pPr>
      <w:ind w:left="1418" w:hanging="1418"/>
      <w:outlineLvl w:val="3"/>
    </w:pPr>
    <w:rPr>
      <w:sz w:val="24"/>
    </w:rPr>
  </w:style>
  <w:style w:type="paragraph" w:styleId="5">
    <w:name w:val="heading 5"/>
    <w:aliases w:val="H5"/>
    <w:basedOn w:val="4"/>
    <w:next w:val="a0"/>
    <w:qFormat/>
    <w:rsid w:val="00CD7EAD"/>
    <w:pPr>
      <w:ind w:left="1701" w:hanging="1701"/>
      <w:outlineLvl w:val="4"/>
    </w:pPr>
    <w:rPr>
      <w:sz w:val="22"/>
    </w:rPr>
  </w:style>
  <w:style w:type="paragraph" w:styleId="6">
    <w:name w:val="heading 6"/>
    <w:basedOn w:val="H6"/>
    <w:next w:val="a0"/>
    <w:link w:val="6Char"/>
    <w:qFormat/>
    <w:rsid w:val="00CD7EAD"/>
    <w:pPr>
      <w:outlineLvl w:val="5"/>
    </w:pPr>
  </w:style>
  <w:style w:type="paragraph" w:styleId="7">
    <w:name w:val="heading 7"/>
    <w:basedOn w:val="H6"/>
    <w:next w:val="a0"/>
    <w:link w:val="7Char"/>
    <w:qFormat/>
    <w:rsid w:val="00CD7EAD"/>
    <w:pPr>
      <w:outlineLvl w:val="6"/>
    </w:pPr>
  </w:style>
  <w:style w:type="paragraph" w:styleId="8">
    <w:name w:val="heading 8"/>
    <w:aliases w:val="Table Heading"/>
    <w:basedOn w:val="1"/>
    <w:next w:val="a0"/>
    <w:qFormat/>
    <w:rsid w:val="00CD7EAD"/>
    <w:pPr>
      <w:ind w:left="0" w:firstLine="0"/>
      <w:outlineLvl w:val="7"/>
    </w:pPr>
  </w:style>
  <w:style w:type="paragraph" w:styleId="9">
    <w:name w:val="heading 9"/>
    <w:aliases w:val="Figure Heading,FH"/>
    <w:basedOn w:val="8"/>
    <w:next w:val="a0"/>
    <w:qFormat/>
    <w:rsid w:val="00CD7EAD"/>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CD7EAD"/>
  </w:style>
  <w:style w:type="table" w:styleId="a4">
    <w:name w:val="Table Grid"/>
    <w:aliases w:val="SGS Table Basic 1,TableGrid"/>
    <w:basedOn w:val="a2"/>
    <w:qFormat/>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CD7EAD"/>
    <w:pPr>
      <w:spacing w:before="180"/>
      <w:ind w:left="2693" w:hanging="2693"/>
    </w:pPr>
    <w:rPr>
      <w:b/>
    </w:rPr>
  </w:style>
  <w:style w:type="paragraph" w:styleId="10">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CD7EAD"/>
    <w:pPr>
      <w:ind w:left="1701" w:hanging="1701"/>
    </w:pPr>
  </w:style>
  <w:style w:type="paragraph" w:styleId="40">
    <w:name w:val="toc 4"/>
    <w:basedOn w:val="30"/>
    <w:rsid w:val="00CD7EAD"/>
    <w:pPr>
      <w:ind w:left="1418" w:hanging="1418"/>
    </w:pPr>
  </w:style>
  <w:style w:type="paragraph" w:styleId="30">
    <w:name w:val="toc 3"/>
    <w:basedOn w:val="20"/>
    <w:rsid w:val="00CD7EAD"/>
    <w:pPr>
      <w:ind w:left="1134" w:hanging="1134"/>
    </w:pPr>
  </w:style>
  <w:style w:type="paragraph" w:styleId="20">
    <w:name w:val="toc 2"/>
    <w:basedOn w:val="10"/>
    <w:rsid w:val="00CD7EAD"/>
    <w:pPr>
      <w:keepNext w:val="0"/>
      <w:spacing w:before="0"/>
      <w:ind w:left="851" w:hanging="851"/>
    </w:pPr>
    <w:rPr>
      <w:sz w:val="20"/>
    </w:rPr>
  </w:style>
  <w:style w:type="paragraph" w:styleId="21">
    <w:name w:val="index 2"/>
    <w:basedOn w:val="11"/>
    <w:rsid w:val="00CD7EAD"/>
    <w:pPr>
      <w:ind w:left="284"/>
    </w:pPr>
  </w:style>
  <w:style w:type="paragraph" w:styleId="11">
    <w:name w:val="index 1"/>
    <w:basedOn w:val="a0"/>
    <w:rsid w:val="00CD7EAD"/>
    <w:pPr>
      <w:keepLines/>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CD7EAD"/>
    <w:pPr>
      <w:outlineLvl w:val="9"/>
    </w:pPr>
  </w:style>
  <w:style w:type="paragraph" w:styleId="22">
    <w:name w:val="List Number 2"/>
    <w:basedOn w:val="a5"/>
    <w:rsid w:val="00CD7EA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CD7EA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CD7EAD"/>
    <w:pPr>
      <w:keepLines/>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a0"/>
    <w:link w:val="NOChar"/>
    <w:qFormat/>
    <w:rsid w:val="00CD7EAD"/>
    <w:pPr>
      <w:keepLines/>
      <w:ind w:left="1135" w:hanging="851"/>
    </w:pPr>
  </w:style>
  <w:style w:type="paragraph" w:styleId="90">
    <w:name w:val="toc 9"/>
    <w:basedOn w:val="80"/>
    <w:rsid w:val="00CD7EAD"/>
    <w:pPr>
      <w:ind w:left="1418" w:hanging="1418"/>
    </w:pPr>
  </w:style>
  <w:style w:type="paragraph" w:customStyle="1" w:styleId="EX">
    <w:name w:val="EX"/>
    <w:basedOn w:val="a0"/>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style>
  <w:style w:type="paragraph" w:customStyle="1" w:styleId="EW">
    <w:name w:val="EW"/>
    <w:basedOn w:val="EX"/>
    <w:rsid w:val="00CD7EAD"/>
  </w:style>
  <w:style w:type="paragraph" w:styleId="60">
    <w:name w:val="toc 6"/>
    <w:basedOn w:val="50"/>
    <w:next w:val="a0"/>
    <w:rsid w:val="00CD7EAD"/>
    <w:pPr>
      <w:ind w:left="1985" w:hanging="1985"/>
    </w:pPr>
  </w:style>
  <w:style w:type="paragraph" w:styleId="70">
    <w:name w:val="toc 7"/>
    <w:basedOn w:val="60"/>
    <w:next w:val="a0"/>
    <w:rsid w:val="00CD7EAD"/>
    <w:pPr>
      <w:ind w:left="2268" w:hanging="2268"/>
    </w:pPr>
  </w:style>
  <w:style w:type="paragraph" w:styleId="23">
    <w:name w:val="List Bullet 2"/>
    <w:aliases w:val="lb2"/>
    <w:basedOn w:val="a9"/>
    <w:rsid w:val="00CD7EAD"/>
    <w:pPr>
      <w:ind w:left="851"/>
    </w:pPr>
  </w:style>
  <w:style w:type="paragraph" w:styleId="31">
    <w:name w:val="List Bullet 3"/>
    <w:basedOn w:val="23"/>
    <w:rsid w:val="00CD7EAD"/>
    <w:pPr>
      <w:ind w:left="1135"/>
    </w:pPr>
  </w:style>
  <w:style w:type="paragraph" w:styleId="a5">
    <w:name w:val="List Number"/>
    <w:basedOn w:val="aa"/>
    <w:rsid w:val="00CD7EAD"/>
  </w:style>
  <w:style w:type="paragraph" w:customStyle="1" w:styleId="EQ">
    <w:name w:val="EQ"/>
    <w:basedOn w:val="a0"/>
    <w:next w:val="a0"/>
    <w:rsid w:val="00CD7EAD"/>
    <w:pPr>
      <w:keepLines/>
      <w:tabs>
        <w:tab w:val="center" w:pos="4536"/>
        <w:tab w:val="right" w:pos="9072"/>
      </w:tabs>
    </w:pPr>
    <w:rPr>
      <w:noProof/>
    </w:rPr>
  </w:style>
  <w:style w:type="paragraph" w:customStyle="1" w:styleId="TH">
    <w:name w:val="TH"/>
    <w:basedOn w:val="a0"/>
    <w:link w:val="THChar"/>
    <w:rsid w:val="00CD7EAD"/>
    <w:pPr>
      <w:keepNext/>
      <w:keepLines/>
      <w:spacing w:before="60"/>
      <w:jc w:val="center"/>
    </w:pPr>
    <w:rPr>
      <w:rFonts w:ascii="Arial" w:hAnsi="Arial"/>
      <w:b/>
    </w:rPr>
  </w:style>
  <w:style w:type="paragraph" w:customStyle="1" w:styleId="NF">
    <w:name w:val="NF"/>
    <w:basedOn w:val="NO"/>
    <w:rsid w:val="00CD7EAD"/>
    <w:pPr>
      <w:keepNext/>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5"/>
    <w:next w:val="a0"/>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a0"/>
    <w:link w:val="TALCar"/>
    <w:rsid w:val="00CD7EAD"/>
    <w:pPr>
      <w:keepNext/>
      <w:keepLines/>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24">
    <w:name w:val="List 2"/>
    <w:basedOn w:val="aa"/>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CD7EAD"/>
    <w:pPr>
      <w:ind w:left="1135"/>
    </w:pPr>
  </w:style>
  <w:style w:type="paragraph" w:styleId="41">
    <w:name w:val="List 4"/>
    <w:basedOn w:val="32"/>
    <w:rsid w:val="00CD7EAD"/>
    <w:pPr>
      <w:ind w:left="1418"/>
    </w:pPr>
  </w:style>
  <w:style w:type="paragraph" w:styleId="51">
    <w:name w:val="List 5"/>
    <w:basedOn w:val="41"/>
    <w:rsid w:val="00CD7EAD"/>
    <w:pPr>
      <w:ind w:left="1702"/>
    </w:pPr>
  </w:style>
  <w:style w:type="paragraph" w:customStyle="1" w:styleId="EditorsNote">
    <w:name w:val="Editor's Note"/>
    <w:basedOn w:val="NO"/>
    <w:rsid w:val="00CD7EAD"/>
    <w:rPr>
      <w:color w:val="FF0000"/>
    </w:rPr>
  </w:style>
  <w:style w:type="paragraph" w:styleId="aa">
    <w:name w:val="List"/>
    <w:basedOn w:val="a0"/>
    <w:rsid w:val="00CD7EAD"/>
    <w:pPr>
      <w:ind w:left="568" w:hanging="284"/>
    </w:pPr>
  </w:style>
  <w:style w:type="paragraph" w:styleId="a9">
    <w:name w:val="List Bullet"/>
    <w:basedOn w:val="aa"/>
    <w:rsid w:val="00CD7EAD"/>
  </w:style>
  <w:style w:type="paragraph" w:styleId="42">
    <w:name w:val="List Bullet 4"/>
    <w:basedOn w:val="31"/>
    <w:rsid w:val="00CD7EAD"/>
    <w:pPr>
      <w:ind w:left="1418"/>
    </w:pPr>
  </w:style>
  <w:style w:type="paragraph" w:styleId="52">
    <w:name w:val="List Bullet 5"/>
    <w:basedOn w:val="42"/>
    <w:rsid w:val="00CD7EAD"/>
    <w:pPr>
      <w:ind w:left="1702"/>
    </w:pPr>
  </w:style>
  <w:style w:type="paragraph" w:customStyle="1" w:styleId="B1">
    <w:name w:val="B1"/>
    <w:basedOn w:val="aa"/>
    <w:link w:val="B1Char1"/>
    <w:qFormat/>
    <w:rsid w:val="00CD7EAD"/>
  </w:style>
  <w:style w:type="paragraph" w:customStyle="1" w:styleId="B2">
    <w:name w:val="B2"/>
    <w:basedOn w:val="24"/>
    <w:rsid w:val="00CD7EAD"/>
  </w:style>
  <w:style w:type="paragraph" w:customStyle="1" w:styleId="B3">
    <w:name w:val="B3"/>
    <w:basedOn w:val="32"/>
    <w:rsid w:val="00CD7EAD"/>
  </w:style>
  <w:style w:type="paragraph" w:customStyle="1" w:styleId="B4">
    <w:name w:val="B4"/>
    <w:basedOn w:val="41"/>
    <w:rsid w:val="00CD7EAD"/>
  </w:style>
  <w:style w:type="paragraph" w:customStyle="1" w:styleId="B5">
    <w:name w:val="B5"/>
    <w:basedOn w:val="51"/>
    <w:rsid w:val="00CD7EAD"/>
  </w:style>
  <w:style w:type="paragraph" w:styleId="ab">
    <w:name w:val="footer"/>
    <w:basedOn w:val="a6"/>
    <w:link w:val="Char0"/>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ac">
    <w:name w:val="page number"/>
    <w:basedOn w:val="a1"/>
    <w:rsid w:val="008D70D2"/>
  </w:style>
  <w:style w:type="character" w:styleId="ad">
    <w:name w:val="Hyperlink"/>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spacing w:after="120"/>
    </w:pPr>
    <w:rPr>
      <w:rFonts w:eastAsia="MS Gothic"/>
      <w:lang w:eastAsia="ja-JP"/>
    </w:rPr>
  </w:style>
  <w:style w:type="character" w:customStyle="1" w:styleId="Char1">
    <w:name w:val="正文文本 Char"/>
    <w:link w:val="af"/>
    <w:rsid w:val="001D2C1A"/>
    <w:rPr>
      <w:rFonts w:eastAsia="MS Gothic"/>
      <w:sz w:val="24"/>
      <w:lang w:val="en-GB"/>
    </w:rPr>
  </w:style>
  <w:style w:type="paragraph" w:styleId="af0">
    <w:name w:val="Body Text Indent"/>
    <w:basedOn w:val="a0"/>
    <w:link w:val="Char2"/>
    <w:rsid w:val="001D2C1A"/>
    <w:pPr>
      <w:ind w:left="360"/>
    </w:pPr>
    <w:rPr>
      <w:rFonts w:eastAsia="MS Gothic"/>
      <w:lang w:eastAsia="ja-JP"/>
    </w:rPr>
  </w:style>
  <w:style w:type="character" w:customStyle="1" w:styleId="Char2">
    <w:name w:val="正文文本缩进 Char"/>
    <w:link w:val="af0"/>
    <w:rsid w:val="001D2C1A"/>
    <w:rPr>
      <w:rFonts w:eastAsia="MS Gothic"/>
      <w:sz w:val="24"/>
      <w:lang w:val="en-GB"/>
    </w:rPr>
  </w:style>
  <w:style w:type="paragraph" w:styleId="af1">
    <w:name w:val="Document Map"/>
    <w:basedOn w:val="a0"/>
    <w:link w:val="Char3"/>
    <w:rsid w:val="001D2C1A"/>
    <w:pPr>
      <w:shd w:val="clear" w:color="auto" w:fill="000080"/>
    </w:pPr>
    <w:rPr>
      <w:rFonts w:ascii="Tahoma" w:eastAsia="MS Gothic" w:hAnsi="Tahoma"/>
      <w:lang w:eastAsia="ja-JP"/>
    </w:rPr>
  </w:style>
  <w:style w:type="character" w:customStyle="1" w:styleId="Char3">
    <w:name w:val="文档结构图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rPr>
      <w:rFonts w:ascii="Courier New" w:eastAsia="MS Gothic" w:hAnsi="Courier New"/>
      <w:lang w:eastAsia="ja-JP"/>
    </w:rPr>
  </w:style>
  <w:style w:type="character" w:customStyle="1" w:styleId="Char4">
    <w:name w:val="纯文本 Char"/>
    <w:link w:val="af2"/>
    <w:rsid w:val="001D2C1A"/>
    <w:rPr>
      <w:rFonts w:ascii="Courier New" w:eastAsia="MS Gothic" w:hAnsi="Courier New"/>
      <w:sz w:val="24"/>
      <w:lang w:val="en-GB"/>
    </w:rPr>
  </w:style>
  <w:style w:type="paragraph" w:customStyle="1" w:styleId="lptext">
    <w:name w:val="lˆptext"/>
    <w:basedOn w:val="a0"/>
    <w:rsid w:val="001D2C1A"/>
    <w:pPr>
      <w:spacing w:before="100" w:after="100"/>
      <w:ind w:left="860"/>
    </w:pPr>
    <w:rPr>
      <w:rFonts w:ascii="Times" w:eastAsia="MS Gothic" w:hAnsi="Times"/>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spacing w:before="120" w:after="120"/>
    </w:pPr>
    <w:rPr>
      <w:rFonts w:eastAsia="MS Gothic"/>
      <w:b/>
      <w:lang w:eastAsia="ja-JP"/>
    </w:rPr>
  </w:style>
  <w:style w:type="paragraph" w:customStyle="1" w:styleId="a">
    <w:name w:val="佐藤２"/>
    <w:basedOn w:val="a0"/>
    <w:rsid w:val="001D2C1A"/>
    <w:pPr>
      <w:numPr>
        <w:numId w:val="2"/>
      </w:numPr>
    </w:pPr>
    <w:rPr>
      <w:rFonts w:eastAsia="MS Gothic"/>
      <w:lang w:eastAsia="ja-JP"/>
    </w:rPr>
  </w:style>
  <w:style w:type="paragraph" w:styleId="25">
    <w:name w:val="Body Text Indent 2"/>
    <w:basedOn w:val="a0"/>
    <w:link w:val="2Char"/>
    <w:rsid w:val="001D2C1A"/>
    <w:pPr>
      <w:widowControl w:val="0"/>
      <w:ind w:left="1656"/>
      <w:jc w:val="both"/>
    </w:pPr>
    <w:rPr>
      <w:rFonts w:eastAsia="MS Gothic"/>
      <w:kern w:val="2"/>
      <w:lang w:eastAsia="ja-JP"/>
    </w:rPr>
  </w:style>
  <w:style w:type="character" w:customStyle="1" w:styleId="2Char">
    <w:name w:val="正文文本缩进 2 Char"/>
    <w:link w:val="25"/>
    <w:rsid w:val="001D2C1A"/>
    <w:rPr>
      <w:rFonts w:eastAsia="MS Gothic"/>
      <w:kern w:val="2"/>
      <w:sz w:val="24"/>
      <w:lang w:val="en-GB"/>
    </w:rPr>
  </w:style>
  <w:style w:type="paragraph" w:customStyle="1" w:styleId="ListBulletLast">
    <w:name w:val="List Bullet Last"/>
    <w:aliases w:val="lbl"/>
    <w:basedOn w:val="a9"/>
    <w:next w:val="af"/>
    <w:rsid w:val="001D2C1A"/>
    <w:pPr>
      <w:spacing w:after="240"/>
      <w:ind w:left="714" w:hanging="357"/>
    </w:pPr>
    <w:rPr>
      <w:rFonts w:ascii="Arial" w:eastAsia="MS Gothic" w:hAnsi="Arial"/>
      <w:lang w:eastAsia="ja-JP"/>
    </w:rPr>
  </w:style>
  <w:style w:type="paragraph" w:customStyle="1" w:styleId="TitleText">
    <w:name w:val="Title Text"/>
    <w:basedOn w:val="a0"/>
    <w:next w:val="a0"/>
    <w:rsid w:val="001D2C1A"/>
    <w:pPr>
      <w:spacing w:after="220"/>
    </w:pPr>
    <w:rPr>
      <w:rFonts w:ascii="Arial" w:eastAsia="MS Gothic" w:hAnsi="Arial"/>
      <w:b/>
      <w:sz w:val="22"/>
      <w:lang w:eastAsia="ja-JP"/>
    </w:rPr>
  </w:style>
  <w:style w:type="paragraph" w:styleId="af4">
    <w:name w:val="Title"/>
    <w:basedOn w:val="a0"/>
    <w:link w:val="Char5"/>
    <w:qFormat/>
    <w:rsid w:val="001D2C1A"/>
    <w:pPr>
      <w:jc w:val="center"/>
    </w:pPr>
    <w:rPr>
      <w:rFonts w:ascii="Arial" w:eastAsia="MS Gothic" w:hAnsi="Arial"/>
      <w:b/>
      <w:lang w:eastAsia="ja-JP"/>
    </w:rPr>
  </w:style>
  <w:style w:type="character" w:customStyle="1" w:styleId="Char5">
    <w:name w:val="标题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jc w:val="both"/>
    </w:pPr>
    <w:rPr>
      <w:rFonts w:eastAsia="MS Gothic"/>
      <w:lang w:eastAsia="ja-JP"/>
    </w:rPr>
  </w:style>
  <w:style w:type="character" w:customStyle="1" w:styleId="3Char">
    <w:name w:val="正文文本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text">
    <w:name w:val="text"/>
    <w:basedOn w:val="a0"/>
    <w:rsid w:val="001D2C1A"/>
    <w:pPr>
      <w:spacing w:after="240"/>
      <w:jc w:val="both"/>
    </w:pPr>
    <w:rPr>
      <w:rFonts w:eastAsia="MS Gothic"/>
      <w:lang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pPr>
    <w:rPr>
      <w:rFonts w:eastAsia="MS Gothic"/>
      <w:b/>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rPr>
      <w:rFonts w:ascii="Arial" w:eastAsia="MS Gothic" w:hAnsi="Arial"/>
      <w:sz w:val="18"/>
      <w:lang w:eastAsia="ja-JP"/>
    </w:rPr>
  </w:style>
  <w:style w:type="character" w:customStyle="1" w:styleId="Char6">
    <w:name w:val="批注框文本 Char"/>
    <w:link w:val="af7"/>
    <w:rsid w:val="001D2C1A"/>
    <w:rPr>
      <w:rFonts w:ascii="Arial" w:eastAsia="MS Gothic" w:hAnsi="Arial"/>
      <w:sz w:val="18"/>
      <w:lang w:val="en-GB"/>
    </w:rPr>
  </w:style>
  <w:style w:type="paragraph" w:customStyle="1" w:styleId="Reference">
    <w:name w:val="Reference"/>
    <w:basedOn w:val="a0"/>
    <w:rsid w:val="001D2C1A"/>
    <w:pPr>
      <w:widowControl w:val="0"/>
      <w:ind w:left="283" w:hanging="283"/>
      <w:jc w:val="both"/>
    </w:pPr>
    <w:rPr>
      <w:rFonts w:ascii="Arial" w:hAnsi="Arial"/>
      <w:kern w:val="2"/>
      <w:sz w:val="21"/>
      <w:lang w:val="de-DE" w:eastAsia="ja-JP"/>
    </w:rPr>
  </w:style>
  <w:style w:type="paragraph" w:styleId="af8">
    <w:name w:val="annotation text"/>
    <w:basedOn w:val="a0"/>
    <w:link w:val="Char7"/>
    <w:rsid w:val="001D2C1A"/>
    <w:rPr>
      <w:rFonts w:eastAsia="MS Gothic"/>
      <w:lang w:eastAsia="ja-JP"/>
    </w:rPr>
  </w:style>
  <w:style w:type="character" w:customStyle="1" w:styleId="Char7">
    <w:name w:val="批注文字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rPr>
  </w:style>
  <w:style w:type="character" w:customStyle="1" w:styleId="Char8">
    <w:name w:val="批注主题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spacing w:before="100" w:beforeAutospacing="1" w:after="100" w:afterAutospacing="1"/>
    </w:pPr>
    <w:rPr>
      <w:rFonts w:ascii="MS PGothic" w:eastAsia="MS PGothic" w:hAnsi="MS PGothic" w:cs="MS PGothic"/>
      <w:lang w:eastAsia="ja-JP"/>
    </w:rPr>
  </w:style>
  <w:style w:type="paragraph" w:customStyle="1" w:styleId="81">
    <w:name w:val="表 (赤)  81"/>
    <w:basedOn w:val="a0"/>
    <w:uiPriority w:val="34"/>
    <w:qFormat/>
    <w:rsid w:val="001D2C1A"/>
    <w:pPr>
      <w:ind w:leftChars="400" w:left="840"/>
    </w:pPr>
    <w:rPr>
      <w:rFonts w:ascii="MS PGothic" w:eastAsia="MS PGothic" w:hAnsi="MS PGothic" w:cs="MS PGothic"/>
      <w:lang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ind w:left="1260" w:hanging="1260"/>
    </w:pPr>
    <w:rPr>
      <w:rFonts w:ascii="Arial" w:hAnsi="Arial"/>
    </w:rPr>
  </w:style>
  <w:style w:type="paragraph" w:customStyle="1" w:styleId="Doc-text2">
    <w:name w:val="Doc-text2"/>
    <w:basedOn w:val="a0"/>
    <w:link w:val="Doc-text2Char"/>
    <w:qFormat/>
    <w:rsid w:val="001D2C1A"/>
    <w:pPr>
      <w:tabs>
        <w:tab w:val="left" w:pos="1622"/>
      </w:tabs>
      <w:ind w:left="1622" w:hanging="363"/>
    </w:pPr>
    <w:rPr>
      <w:rFonts w:ascii="Arial" w:hAnsi="Arial"/>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d">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R4_bullets"/>
    <w:basedOn w:val="a0"/>
    <w:link w:val="Char9"/>
    <w:uiPriority w:val="34"/>
    <w:qFormat/>
    <w:rsid w:val="001D2C1A"/>
    <w:pPr>
      <w:widowControl w:val="0"/>
      <w:ind w:leftChars="400" w:left="840"/>
      <w:jc w:val="both"/>
    </w:pPr>
    <w:rPr>
      <w:rFonts w:ascii="Century" w:hAnsi="Century"/>
      <w:kern w:val="2"/>
      <w:sz w:val="21"/>
      <w:szCs w:val="22"/>
      <w:lang w:eastAsia="ja-JP"/>
    </w:rPr>
  </w:style>
  <w:style w:type="character" w:customStyle="1" w:styleId="Char9">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spacing w:before="60" w:after="60" w:line="288" w:lineRule="auto"/>
      <w:jc w:val="both"/>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页脚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标题 7 Char"/>
    <w:link w:val="7"/>
    <w:rsid w:val="001D2C1A"/>
    <w:rPr>
      <w:rFonts w:ascii="Arial" w:eastAsia="Times New Roman" w:hAnsi="Arial"/>
      <w:lang w:val="en-GB" w:eastAsia="en-GB"/>
    </w:rPr>
  </w:style>
  <w:style w:type="character" w:customStyle="1" w:styleId="6Char">
    <w:name w:val="标题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character" w:customStyle="1" w:styleId="NOChar">
    <w:name w:val="NO Char"/>
    <w:link w:val="NO"/>
    <w:uiPriority w:val="99"/>
    <w:qFormat/>
    <w:locked/>
    <w:rsid w:val="00136BBE"/>
    <w:rPr>
      <w:rFonts w:eastAsia="Times New Roman"/>
      <w:lang w:val="en-GB" w:eastAsia="en-GB"/>
    </w:rPr>
  </w:style>
  <w:style w:type="character" w:customStyle="1" w:styleId="UnresolvedMention">
    <w:name w:val="Unresolved Mention"/>
    <w:basedOn w:val="a1"/>
    <w:uiPriority w:val="99"/>
    <w:semiHidden/>
    <w:unhideWhenUsed/>
    <w:rsid w:val="00136BBE"/>
    <w:rPr>
      <w:color w:val="605E5C"/>
      <w:shd w:val="clear" w:color="auto" w:fill="E1DFDD"/>
    </w:rPr>
  </w:style>
  <w:style w:type="paragraph" w:customStyle="1" w:styleId="Agreement">
    <w:name w:val="Agreement"/>
    <w:basedOn w:val="a0"/>
    <w:next w:val="Doc-text2"/>
    <w:rsid w:val="00CF2ADF"/>
    <w:pPr>
      <w:numPr>
        <w:numId w:val="5"/>
      </w:numPr>
      <w:spacing w:before="60"/>
    </w:pPr>
    <w:rPr>
      <w:rFonts w:ascii="Arial" w:eastAsia="MS Mincho" w:hAnsi="Arial"/>
      <w:b/>
      <w:sz w:val="20"/>
      <w:lang w:val="en-GB" w:eastAsia="en-GB"/>
    </w:rPr>
  </w:style>
  <w:style w:type="numbering" w:customStyle="1" w:styleId="StyleBulleted">
    <w:name w:val="Style Bulleted"/>
    <w:rsid w:val="00144F24"/>
    <w:pPr>
      <w:numPr>
        <w:numId w:val="6"/>
      </w:numPr>
    </w:pPr>
  </w:style>
  <w:style w:type="paragraph" w:customStyle="1" w:styleId="EmailDiscussion">
    <w:name w:val="EmailDiscussion"/>
    <w:basedOn w:val="a0"/>
    <w:next w:val="EmailDiscussion2"/>
    <w:link w:val="EmailDiscussionChar"/>
    <w:qFormat/>
    <w:rsid w:val="00C10CCA"/>
    <w:pPr>
      <w:numPr>
        <w:numId w:val="8"/>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C10CCA"/>
    <w:rPr>
      <w:rFonts w:ascii="Arial" w:hAnsi="Arial"/>
      <w:b/>
      <w:szCs w:val="24"/>
      <w:lang w:val="en-GB" w:eastAsia="en-GB"/>
    </w:rPr>
  </w:style>
  <w:style w:type="paragraph" w:customStyle="1" w:styleId="EmailDiscussion2">
    <w:name w:val="EmailDiscussion2"/>
    <w:basedOn w:val="Doc-text2"/>
    <w:uiPriority w:val="99"/>
    <w:qFormat/>
    <w:rsid w:val="00C10CCA"/>
    <w:rPr>
      <w:rFonts w:eastAsia="MS Mincho"/>
      <w:sz w:val="20"/>
      <w:lang w:val="en-GB" w:eastAsia="en-GB"/>
    </w:rPr>
  </w:style>
  <w:style w:type="paragraph" w:customStyle="1" w:styleId="Comments">
    <w:name w:val="Comments"/>
    <w:basedOn w:val="a0"/>
    <w:link w:val="CommentsChar"/>
    <w:qFormat/>
    <w:rsid w:val="00841C21"/>
    <w:pPr>
      <w:spacing w:before="40"/>
    </w:pPr>
    <w:rPr>
      <w:rFonts w:ascii="Arial" w:eastAsia="MS Mincho" w:hAnsi="Arial"/>
      <w:i/>
      <w:noProof/>
      <w:sz w:val="18"/>
      <w:lang w:val="en-GB" w:eastAsia="en-GB"/>
    </w:rPr>
  </w:style>
  <w:style w:type="character" w:customStyle="1" w:styleId="CommentsChar">
    <w:name w:val="Comments Char"/>
    <w:link w:val="Comments"/>
    <w:qFormat/>
    <w:rsid w:val="00841C21"/>
    <w:rPr>
      <w:rFonts w:ascii="Arial" w:hAnsi="Arial"/>
      <w:i/>
      <w:noProof/>
      <w:sz w:val="18"/>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591519"/>
    <w:rPr>
      <w:rFonts w:ascii="Arial" w:eastAsia="Times New Roman"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20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77705587">
      <w:bodyDiv w:val="1"/>
      <w:marLeft w:val="0"/>
      <w:marRight w:val="0"/>
      <w:marTop w:val="0"/>
      <w:marBottom w:val="0"/>
      <w:divBdr>
        <w:top w:val="none" w:sz="0" w:space="0" w:color="auto"/>
        <w:left w:val="none" w:sz="0" w:space="0" w:color="auto"/>
        <w:bottom w:val="none" w:sz="0" w:space="0" w:color="auto"/>
        <w:right w:val="none" w:sz="0" w:space="0" w:color="auto"/>
      </w:divBdr>
    </w:div>
    <w:div w:id="47290963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856722">
      <w:bodyDiv w:val="1"/>
      <w:marLeft w:val="0"/>
      <w:marRight w:val="0"/>
      <w:marTop w:val="0"/>
      <w:marBottom w:val="0"/>
      <w:divBdr>
        <w:top w:val="none" w:sz="0" w:space="0" w:color="auto"/>
        <w:left w:val="none" w:sz="0" w:space="0" w:color="auto"/>
        <w:bottom w:val="none" w:sz="0" w:space="0" w:color="auto"/>
        <w:right w:val="none" w:sz="0" w:space="0" w:color="auto"/>
      </w:divBdr>
    </w:div>
    <w:div w:id="1095129737">
      <w:bodyDiv w:val="1"/>
      <w:marLeft w:val="0"/>
      <w:marRight w:val="0"/>
      <w:marTop w:val="0"/>
      <w:marBottom w:val="0"/>
      <w:divBdr>
        <w:top w:val="none" w:sz="0" w:space="0" w:color="auto"/>
        <w:left w:val="none" w:sz="0" w:space="0" w:color="auto"/>
        <w:bottom w:val="none" w:sz="0" w:space="0" w:color="auto"/>
        <w:right w:val="none" w:sz="0" w:space="0" w:color="auto"/>
      </w:divBdr>
      <w:divsChild>
        <w:div w:id="1456096261">
          <w:marLeft w:val="0"/>
          <w:marRight w:val="0"/>
          <w:marTop w:val="0"/>
          <w:marBottom w:val="0"/>
          <w:divBdr>
            <w:top w:val="none" w:sz="0" w:space="0" w:color="auto"/>
            <w:left w:val="none" w:sz="0" w:space="0" w:color="auto"/>
            <w:bottom w:val="none" w:sz="0" w:space="0" w:color="auto"/>
            <w:right w:val="none" w:sz="0" w:space="0" w:color="auto"/>
          </w:divBdr>
        </w:div>
        <w:div w:id="153183240">
          <w:marLeft w:val="0"/>
          <w:marRight w:val="0"/>
          <w:marTop w:val="0"/>
          <w:marBottom w:val="0"/>
          <w:divBdr>
            <w:top w:val="none" w:sz="0" w:space="0" w:color="auto"/>
            <w:left w:val="none" w:sz="0" w:space="0" w:color="auto"/>
            <w:bottom w:val="none" w:sz="0" w:space="0" w:color="auto"/>
            <w:right w:val="none" w:sz="0" w:space="0" w:color="auto"/>
          </w:divBdr>
        </w:div>
        <w:div w:id="917516493">
          <w:marLeft w:val="0"/>
          <w:marRight w:val="0"/>
          <w:marTop w:val="0"/>
          <w:marBottom w:val="0"/>
          <w:divBdr>
            <w:top w:val="none" w:sz="0" w:space="0" w:color="auto"/>
            <w:left w:val="none" w:sz="0" w:space="0" w:color="auto"/>
            <w:bottom w:val="none" w:sz="0" w:space="0" w:color="auto"/>
            <w:right w:val="none" w:sz="0" w:space="0" w:color="auto"/>
          </w:divBdr>
        </w:div>
        <w:div w:id="929702742">
          <w:marLeft w:val="0"/>
          <w:marRight w:val="0"/>
          <w:marTop w:val="0"/>
          <w:marBottom w:val="0"/>
          <w:divBdr>
            <w:top w:val="none" w:sz="0" w:space="0" w:color="auto"/>
            <w:left w:val="none" w:sz="0" w:space="0" w:color="auto"/>
            <w:bottom w:val="none" w:sz="0" w:space="0" w:color="auto"/>
            <w:right w:val="none" w:sz="0" w:space="0" w:color="auto"/>
          </w:divBdr>
        </w:div>
        <w:div w:id="909384164">
          <w:marLeft w:val="0"/>
          <w:marRight w:val="0"/>
          <w:marTop w:val="0"/>
          <w:marBottom w:val="0"/>
          <w:divBdr>
            <w:top w:val="none" w:sz="0" w:space="0" w:color="auto"/>
            <w:left w:val="none" w:sz="0" w:space="0" w:color="auto"/>
            <w:bottom w:val="none" w:sz="0" w:space="0" w:color="auto"/>
            <w:right w:val="none" w:sz="0" w:space="0" w:color="auto"/>
          </w:divBdr>
        </w:div>
        <w:div w:id="1504321654">
          <w:marLeft w:val="0"/>
          <w:marRight w:val="0"/>
          <w:marTop w:val="0"/>
          <w:marBottom w:val="0"/>
          <w:divBdr>
            <w:top w:val="none" w:sz="0" w:space="0" w:color="auto"/>
            <w:left w:val="none" w:sz="0" w:space="0" w:color="auto"/>
            <w:bottom w:val="none" w:sz="0" w:space="0" w:color="auto"/>
            <w:right w:val="none" w:sz="0" w:space="0" w:color="auto"/>
          </w:divBdr>
        </w:div>
        <w:div w:id="1898280726">
          <w:marLeft w:val="0"/>
          <w:marRight w:val="0"/>
          <w:marTop w:val="0"/>
          <w:marBottom w:val="0"/>
          <w:divBdr>
            <w:top w:val="none" w:sz="0" w:space="0" w:color="auto"/>
            <w:left w:val="none" w:sz="0" w:space="0" w:color="auto"/>
            <w:bottom w:val="none" w:sz="0" w:space="0" w:color="auto"/>
            <w:right w:val="none" w:sz="0" w:space="0" w:color="auto"/>
          </w:divBdr>
        </w:div>
        <w:div w:id="880285905">
          <w:marLeft w:val="0"/>
          <w:marRight w:val="0"/>
          <w:marTop w:val="0"/>
          <w:marBottom w:val="0"/>
          <w:divBdr>
            <w:top w:val="none" w:sz="0" w:space="0" w:color="auto"/>
            <w:left w:val="none" w:sz="0" w:space="0" w:color="auto"/>
            <w:bottom w:val="none" w:sz="0" w:space="0" w:color="auto"/>
            <w:right w:val="none" w:sz="0" w:space="0" w:color="auto"/>
          </w:divBdr>
        </w:div>
        <w:div w:id="128593152">
          <w:marLeft w:val="0"/>
          <w:marRight w:val="0"/>
          <w:marTop w:val="0"/>
          <w:marBottom w:val="0"/>
          <w:divBdr>
            <w:top w:val="none" w:sz="0" w:space="0" w:color="auto"/>
            <w:left w:val="none" w:sz="0" w:space="0" w:color="auto"/>
            <w:bottom w:val="none" w:sz="0" w:space="0" w:color="auto"/>
            <w:right w:val="none" w:sz="0" w:space="0" w:color="auto"/>
          </w:divBdr>
        </w:div>
        <w:div w:id="1633711388">
          <w:marLeft w:val="0"/>
          <w:marRight w:val="0"/>
          <w:marTop w:val="0"/>
          <w:marBottom w:val="0"/>
          <w:divBdr>
            <w:top w:val="none" w:sz="0" w:space="0" w:color="auto"/>
            <w:left w:val="none" w:sz="0" w:space="0" w:color="auto"/>
            <w:bottom w:val="none" w:sz="0" w:space="0" w:color="auto"/>
            <w:right w:val="none" w:sz="0" w:space="0" w:color="auto"/>
          </w:divBdr>
        </w:div>
        <w:div w:id="1539968565">
          <w:marLeft w:val="0"/>
          <w:marRight w:val="0"/>
          <w:marTop w:val="0"/>
          <w:marBottom w:val="0"/>
          <w:divBdr>
            <w:top w:val="none" w:sz="0" w:space="0" w:color="auto"/>
            <w:left w:val="none" w:sz="0" w:space="0" w:color="auto"/>
            <w:bottom w:val="none" w:sz="0" w:space="0" w:color="auto"/>
            <w:right w:val="none" w:sz="0" w:space="0" w:color="auto"/>
          </w:divBdr>
        </w:div>
        <w:div w:id="557663887">
          <w:marLeft w:val="0"/>
          <w:marRight w:val="0"/>
          <w:marTop w:val="0"/>
          <w:marBottom w:val="0"/>
          <w:divBdr>
            <w:top w:val="none" w:sz="0" w:space="0" w:color="auto"/>
            <w:left w:val="none" w:sz="0" w:space="0" w:color="auto"/>
            <w:bottom w:val="none" w:sz="0" w:space="0" w:color="auto"/>
            <w:right w:val="none" w:sz="0" w:space="0" w:color="auto"/>
          </w:divBdr>
        </w:div>
        <w:div w:id="1976521058">
          <w:marLeft w:val="0"/>
          <w:marRight w:val="0"/>
          <w:marTop w:val="0"/>
          <w:marBottom w:val="0"/>
          <w:divBdr>
            <w:top w:val="none" w:sz="0" w:space="0" w:color="auto"/>
            <w:left w:val="none" w:sz="0" w:space="0" w:color="auto"/>
            <w:bottom w:val="none" w:sz="0" w:space="0" w:color="auto"/>
            <w:right w:val="none" w:sz="0" w:space="0" w:color="auto"/>
          </w:divBdr>
        </w:div>
      </w:divsChild>
    </w:div>
    <w:div w:id="1122573755">
      <w:bodyDiv w:val="1"/>
      <w:marLeft w:val="0"/>
      <w:marRight w:val="0"/>
      <w:marTop w:val="0"/>
      <w:marBottom w:val="0"/>
      <w:divBdr>
        <w:top w:val="none" w:sz="0" w:space="0" w:color="auto"/>
        <w:left w:val="none" w:sz="0" w:space="0" w:color="auto"/>
        <w:bottom w:val="none" w:sz="0" w:space="0" w:color="auto"/>
        <w:right w:val="none" w:sz="0" w:space="0" w:color="auto"/>
      </w:divBdr>
      <w:divsChild>
        <w:div w:id="2043281816">
          <w:marLeft w:val="0"/>
          <w:marRight w:val="0"/>
          <w:marTop w:val="0"/>
          <w:marBottom w:val="0"/>
          <w:divBdr>
            <w:top w:val="none" w:sz="0" w:space="0" w:color="auto"/>
            <w:left w:val="none" w:sz="0" w:space="0" w:color="auto"/>
            <w:bottom w:val="none" w:sz="0" w:space="0" w:color="auto"/>
            <w:right w:val="none" w:sz="0" w:space="0" w:color="auto"/>
          </w:divBdr>
        </w:div>
        <w:div w:id="783697508">
          <w:marLeft w:val="0"/>
          <w:marRight w:val="0"/>
          <w:marTop w:val="0"/>
          <w:marBottom w:val="0"/>
          <w:divBdr>
            <w:top w:val="none" w:sz="0" w:space="0" w:color="auto"/>
            <w:left w:val="none" w:sz="0" w:space="0" w:color="auto"/>
            <w:bottom w:val="none" w:sz="0" w:space="0" w:color="auto"/>
            <w:right w:val="none" w:sz="0" w:space="0" w:color="auto"/>
          </w:divBdr>
        </w:div>
        <w:div w:id="2065450634">
          <w:marLeft w:val="0"/>
          <w:marRight w:val="0"/>
          <w:marTop w:val="0"/>
          <w:marBottom w:val="0"/>
          <w:divBdr>
            <w:top w:val="none" w:sz="0" w:space="0" w:color="auto"/>
            <w:left w:val="none" w:sz="0" w:space="0" w:color="auto"/>
            <w:bottom w:val="none" w:sz="0" w:space="0" w:color="auto"/>
            <w:right w:val="none" w:sz="0" w:space="0" w:color="auto"/>
          </w:divBdr>
        </w:div>
        <w:div w:id="747963466">
          <w:marLeft w:val="0"/>
          <w:marRight w:val="0"/>
          <w:marTop w:val="0"/>
          <w:marBottom w:val="0"/>
          <w:divBdr>
            <w:top w:val="none" w:sz="0" w:space="0" w:color="auto"/>
            <w:left w:val="none" w:sz="0" w:space="0" w:color="auto"/>
            <w:bottom w:val="none" w:sz="0" w:space="0" w:color="auto"/>
            <w:right w:val="none" w:sz="0" w:space="0" w:color="auto"/>
          </w:divBdr>
        </w:div>
        <w:div w:id="208147472">
          <w:marLeft w:val="0"/>
          <w:marRight w:val="0"/>
          <w:marTop w:val="0"/>
          <w:marBottom w:val="0"/>
          <w:divBdr>
            <w:top w:val="none" w:sz="0" w:space="0" w:color="auto"/>
            <w:left w:val="none" w:sz="0" w:space="0" w:color="auto"/>
            <w:bottom w:val="none" w:sz="0" w:space="0" w:color="auto"/>
            <w:right w:val="none" w:sz="0" w:space="0" w:color="auto"/>
          </w:divBdr>
        </w:div>
        <w:div w:id="1101874207">
          <w:marLeft w:val="0"/>
          <w:marRight w:val="0"/>
          <w:marTop w:val="0"/>
          <w:marBottom w:val="0"/>
          <w:divBdr>
            <w:top w:val="none" w:sz="0" w:space="0" w:color="auto"/>
            <w:left w:val="none" w:sz="0" w:space="0" w:color="auto"/>
            <w:bottom w:val="none" w:sz="0" w:space="0" w:color="auto"/>
            <w:right w:val="none" w:sz="0" w:space="0" w:color="auto"/>
          </w:divBdr>
        </w:div>
        <w:div w:id="1707020872">
          <w:marLeft w:val="0"/>
          <w:marRight w:val="0"/>
          <w:marTop w:val="0"/>
          <w:marBottom w:val="0"/>
          <w:divBdr>
            <w:top w:val="none" w:sz="0" w:space="0" w:color="auto"/>
            <w:left w:val="none" w:sz="0" w:space="0" w:color="auto"/>
            <w:bottom w:val="none" w:sz="0" w:space="0" w:color="auto"/>
            <w:right w:val="none" w:sz="0" w:space="0" w:color="auto"/>
          </w:divBdr>
        </w:div>
        <w:div w:id="1770345130">
          <w:marLeft w:val="0"/>
          <w:marRight w:val="0"/>
          <w:marTop w:val="0"/>
          <w:marBottom w:val="0"/>
          <w:divBdr>
            <w:top w:val="none" w:sz="0" w:space="0" w:color="auto"/>
            <w:left w:val="none" w:sz="0" w:space="0" w:color="auto"/>
            <w:bottom w:val="none" w:sz="0" w:space="0" w:color="auto"/>
            <w:right w:val="none" w:sz="0" w:space="0" w:color="auto"/>
          </w:divBdr>
        </w:div>
        <w:div w:id="1930969794">
          <w:marLeft w:val="0"/>
          <w:marRight w:val="0"/>
          <w:marTop w:val="0"/>
          <w:marBottom w:val="0"/>
          <w:divBdr>
            <w:top w:val="none" w:sz="0" w:space="0" w:color="auto"/>
            <w:left w:val="none" w:sz="0" w:space="0" w:color="auto"/>
            <w:bottom w:val="none" w:sz="0" w:space="0" w:color="auto"/>
            <w:right w:val="none" w:sz="0" w:space="0" w:color="auto"/>
          </w:divBdr>
        </w:div>
        <w:div w:id="360907096">
          <w:marLeft w:val="0"/>
          <w:marRight w:val="0"/>
          <w:marTop w:val="0"/>
          <w:marBottom w:val="0"/>
          <w:divBdr>
            <w:top w:val="none" w:sz="0" w:space="0" w:color="auto"/>
            <w:left w:val="none" w:sz="0" w:space="0" w:color="auto"/>
            <w:bottom w:val="none" w:sz="0" w:space="0" w:color="auto"/>
            <w:right w:val="none" w:sz="0" w:space="0" w:color="auto"/>
          </w:divBdr>
        </w:div>
        <w:div w:id="218982280">
          <w:marLeft w:val="0"/>
          <w:marRight w:val="0"/>
          <w:marTop w:val="0"/>
          <w:marBottom w:val="0"/>
          <w:divBdr>
            <w:top w:val="none" w:sz="0" w:space="0" w:color="auto"/>
            <w:left w:val="none" w:sz="0" w:space="0" w:color="auto"/>
            <w:bottom w:val="none" w:sz="0" w:space="0" w:color="auto"/>
            <w:right w:val="none" w:sz="0" w:space="0" w:color="auto"/>
          </w:divBdr>
        </w:div>
        <w:div w:id="1839078719">
          <w:marLeft w:val="0"/>
          <w:marRight w:val="0"/>
          <w:marTop w:val="0"/>
          <w:marBottom w:val="0"/>
          <w:divBdr>
            <w:top w:val="none" w:sz="0" w:space="0" w:color="auto"/>
            <w:left w:val="none" w:sz="0" w:space="0" w:color="auto"/>
            <w:bottom w:val="none" w:sz="0" w:space="0" w:color="auto"/>
            <w:right w:val="none" w:sz="0" w:space="0" w:color="auto"/>
          </w:divBdr>
        </w:div>
        <w:div w:id="248663764">
          <w:marLeft w:val="0"/>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7164160">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142609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70725389">
      <w:bodyDiv w:val="1"/>
      <w:marLeft w:val="0"/>
      <w:marRight w:val="0"/>
      <w:marTop w:val="0"/>
      <w:marBottom w:val="0"/>
      <w:divBdr>
        <w:top w:val="none" w:sz="0" w:space="0" w:color="auto"/>
        <w:left w:val="none" w:sz="0" w:space="0" w:color="auto"/>
        <w:bottom w:val="none" w:sz="0" w:space="0" w:color="auto"/>
        <w:right w:val="none" w:sz="0" w:space="0" w:color="auto"/>
      </w:divBdr>
    </w:div>
    <w:div w:id="196758920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0207371">
      <w:bodyDiv w:val="1"/>
      <w:marLeft w:val="0"/>
      <w:marRight w:val="0"/>
      <w:marTop w:val="0"/>
      <w:marBottom w:val="0"/>
      <w:divBdr>
        <w:top w:val="none" w:sz="0" w:space="0" w:color="auto"/>
        <w:left w:val="none" w:sz="0" w:space="0" w:color="auto"/>
        <w:bottom w:val="none" w:sz="0" w:space="0" w:color="auto"/>
        <w:right w:val="none" w:sz="0" w:space="0" w:color="auto"/>
      </w:divBdr>
      <w:divsChild>
        <w:div w:id="39789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24142">
              <w:marLeft w:val="0"/>
              <w:marRight w:val="0"/>
              <w:marTop w:val="0"/>
              <w:marBottom w:val="0"/>
              <w:divBdr>
                <w:top w:val="none" w:sz="0" w:space="0" w:color="auto"/>
                <w:left w:val="none" w:sz="0" w:space="0" w:color="auto"/>
                <w:bottom w:val="none" w:sz="0" w:space="0" w:color="auto"/>
                <w:right w:val="none" w:sz="0" w:space="0" w:color="auto"/>
              </w:divBdr>
              <w:divsChild>
                <w:div w:id="856189196">
                  <w:marLeft w:val="0"/>
                  <w:marRight w:val="0"/>
                  <w:marTop w:val="0"/>
                  <w:marBottom w:val="0"/>
                  <w:divBdr>
                    <w:top w:val="none" w:sz="0" w:space="0" w:color="auto"/>
                    <w:left w:val="none" w:sz="0" w:space="0" w:color="auto"/>
                    <w:bottom w:val="none" w:sz="0" w:space="0" w:color="auto"/>
                    <w:right w:val="none" w:sz="0" w:space="0" w:color="auto"/>
                  </w:divBdr>
                  <w:divsChild>
                    <w:div w:id="862978396">
                      <w:marLeft w:val="0"/>
                      <w:marRight w:val="0"/>
                      <w:marTop w:val="0"/>
                      <w:marBottom w:val="0"/>
                      <w:divBdr>
                        <w:top w:val="none" w:sz="0" w:space="0" w:color="auto"/>
                        <w:left w:val="none" w:sz="0" w:space="0" w:color="auto"/>
                        <w:bottom w:val="none" w:sz="0" w:space="0" w:color="auto"/>
                        <w:right w:val="none" w:sz="0" w:space="0" w:color="auto"/>
                      </w:divBdr>
                      <w:divsChild>
                        <w:div w:id="1415316688">
                          <w:marLeft w:val="0"/>
                          <w:marRight w:val="0"/>
                          <w:marTop w:val="0"/>
                          <w:marBottom w:val="0"/>
                          <w:divBdr>
                            <w:top w:val="none" w:sz="0" w:space="0" w:color="auto"/>
                            <w:left w:val="none" w:sz="0" w:space="0" w:color="auto"/>
                            <w:bottom w:val="none" w:sz="0" w:space="0" w:color="auto"/>
                            <w:right w:val="none" w:sz="0" w:space="0" w:color="auto"/>
                          </w:divBdr>
                          <w:divsChild>
                            <w:div w:id="637149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454415">
                                  <w:marLeft w:val="0"/>
                                  <w:marRight w:val="0"/>
                                  <w:marTop w:val="0"/>
                                  <w:marBottom w:val="0"/>
                                  <w:divBdr>
                                    <w:top w:val="none" w:sz="0" w:space="0" w:color="auto"/>
                                    <w:left w:val="none" w:sz="0" w:space="0" w:color="auto"/>
                                    <w:bottom w:val="none" w:sz="0" w:space="0" w:color="auto"/>
                                    <w:right w:val="none" w:sz="0" w:space="0" w:color="auto"/>
                                  </w:divBdr>
                                  <w:divsChild>
                                    <w:div w:id="1287008591">
                                      <w:marLeft w:val="0"/>
                                      <w:marRight w:val="0"/>
                                      <w:marTop w:val="0"/>
                                      <w:marBottom w:val="0"/>
                                      <w:divBdr>
                                        <w:top w:val="none" w:sz="0" w:space="0" w:color="auto"/>
                                        <w:left w:val="none" w:sz="0" w:space="0" w:color="auto"/>
                                        <w:bottom w:val="none" w:sz="0" w:space="0" w:color="auto"/>
                                        <w:right w:val="none" w:sz="0" w:space="0" w:color="auto"/>
                                      </w:divBdr>
                                      <w:divsChild>
                                        <w:div w:id="303002157">
                                          <w:marLeft w:val="0"/>
                                          <w:marRight w:val="0"/>
                                          <w:marTop w:val="0"/>
                                          <w:marBottom w:val="0"/>
                                          <w:divBdr>
                                            <w:top w:val="none" w:sz="0" w:space="0" w:color="auto"/>
                                            <w:left w:val="none" w:sz="0" w:space="0" w:color="auto"/>
                                            <w:bottom w:val="none" w:sz="0" w:space="0" w:color="auto"/>
                                            <w:right w:val="none" w:sz="0" w:space="0" w:color="auto"/>
                                          </w:divBdr>
                                          <w:divsChild>
                                            <w:div w:id="984042215">
                                              <w:marLeft w:val="0"/>
                                              <w:marRight w:val="0"/>
                                              <w:marTop w:val="0"/>
                                              <w:marBottom w:val="0"/>
                                              <w:divBdr>
                                                <w:top w:val="none" w:sz="0" w:space="0" w:color="auto"/>
                                                <w:left w:val="none" w:sz="0" w:space="0" w:color="auto"/>
                                                <w:bottom w:val="none" w:sz="0" w:space="0" w:color="auto"/>
                                                <w:right w:val="none" w:sz="0" w:space="0" w:color="auto"/>
                                              </w:divBdr>
                                              <w:divsChild>
                                                <w:div w:id="1422802232">
                                                  <w:marLeft w:val="0"/>
                                                  <w:marRight w:val="0"/>
                                                  <w:marTop w:val="0"/>
                                                  <w:marBottom w:val="0"/>
                                                  <w:divBdr>
                                                    <w:top w:val="none" w:sz="0" w:space="0" w:color="auto"/>
                                                    <w:left w:val="none" w:sz="0" w:space="0" w:color="auto"/>
                                                    <w:bottom w:val="none" w:sz="0" w:space="0" w:color="auto"/>
                                                    <w:right w:val="none" w:sz="0" w:space="0" w:color="auto"/>
                                                  </w:divBdr>
                                                  <w:divsChild>
                                                    <w:div w:id="1650012649">
                                                      <w:marLeft w:val="0"/>
                                                      <w:marRight w:val="0"/>
                                                      <w:marTop w:val="0"/>
                                                      <w:marBottom w:val="0"/>
                                                      <w:divBdr>
                                                        <w:top w:val="none" w:sz="0" w:space="0" w:color="auto"/>
                                                        <w:left w:val="none" w:sz="0" w:space="0" w:color="auto"/>
                                                        <w:bottom w:val="none" w:sz="0" w:space="0" w:color="auto"/>
                                                        <w:right w:val="none" w:sz="0" w:space="0" w:color="auto"/>
                                                      </w:divBdr>
                                                      <w:divsChild>
                                                        <w:div w:id="1053693503">
                                                          <w:marLeft w:val="0"/>
                                                          <w:marRight w:val="0"/>
                                                          <w:marTop w:val="0"/>
                                                          <w:marBottom w:val="0"/>
                                                          <w:divBdr>
                                                            <w:top w:val="none" w:sz="0" w:space="0" w:color="auto"/>
                                                            <w:left w:val="none" w:sz="0" w:space="0" w:color="auto"/>
                                                            <w:bottom w:val="none" w:sz="0" w:space="0" w:color="auto"/>
                                                            <w:right w:val="none" w:sz="0" w:space="0" w:color="auto"/>
                                                          </w:divBdr>
                                                        </w:div>
                                                        <w:div w:id="19750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83</TotalTime>
  <Pages>3</Pages>
  <Words>587</Words>
  <Characters>3346</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3926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Da Wang</cp:lastModifiedBy>
  <cp:revision>17</cp:revision>
  <dcterms:created xsi:type="dcterms:W3CDTF">2025-09-15T02:01:00Z</dcterms:created>
  <dcterms:modified xsi:type="dcterms:W3CDTF">2025-11-26T11:46:00Z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