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C258E7" w:rsidRDefault="00E90E49" w:rsidP="00311702">
      <w:pPr>
        <w:pStyle w:val="3GPPHeader"/>
        <w:rPr>
          <w:sz w:val="22"/>
          <w:szCs w:val="22"/>
        </w:rPr>
      </w:pPr>
      <w:r w:rsidRPr="00C258E7">
        <w:rPr>
          <w:sz w:val="22"/>
          <w:szCs w:val="22"/>
        </w:rPr>
        <w:t>Agenda Item:</w:t>
      </w:r>
      <w:r w:rsidRPr="00C258E7">
        <w:rPr>
          <w:sz w:val="22"/>
          <w:szCs w:val="22"/>
        </w:rPr>
        <w:tab/>
      </w:r>
      <w:proofErr w:type="spellStart"/>
      <w:r w:rsidR="00311702" w:rsidRPr="00C258E7">
        <w:rPr>
          <w:sz w:val="22"/>
          <w:szCs w:val="22"/>
          <w:highlight w:val="yellow"/>
        </w:rPr>
        <w:t>x.x.x.x</w:t>
      </w:r>
      <w:proofErr w:type="spellEnd"/>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w:t>
      </w:r>
      <w:proofErr w:type="gramStart"/>
      <w:r w:rsidR="003066DC" w:rsidRPr="00C258E7">
        <w:rPr>
          <w:sz w:val="22"/>
          <w:szCs w:val="22"/>
        </w:rPr>
        <w:t>018][</w:t>
      </w:r>
      <w:proofErr w:type="gramEnd"/>
      <w:r w:rsidR="003066DC" w:rsidRPr="00C258E7">
        <w:rPr>
          <w:sz w:val="22"/>
          <w:szCs w:val="22"/>
        </w:rPr>
        <w:t>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94794B">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94794B">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proofErr w:type="spellStart"/>
            <w:r w:rsidRPr="00C258E7">
              <w:rPr>
                <w:sz w:val="20"/>
                <w:szCs w:val="20"/>
                <w:lang w:val="en-GB"/>
              </w:rPr>
              <w:t>Henning.Wiemann</w:t>
            </w:r>
            <w:proofErr w:type="spellEnd"/>
            <w:r w:rsidR="00BA5629" w:rsidRPr="00C258E7">
              <w:rPr>
                <w:sz w:val="20"/>
                <w:szCs w:val="20"/>
                <w:lang w:val="en-GB"/>
              </w:rPr>
              <w:t xml:space="preserve"> [at] </w:t>
            </w:r>
            <w:proofErr w:type="spellStart"/>
            <w:r w:rsidRPr="00C258E7">
              <w:rPr>
                <w:sz w:val="20"/>
                <w:szCs w:val="20"/>
                <w:lang w:val="en-GB"/>
              </w:rPr>
              <w:t>ericsson</w:t>
            </w:r>
            <w:proofErr w:type="spellEnd"/>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94794B">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proofErr w:type="spellStart"/>
            <w:ins w:id="1" w:author="Toyota (Kai-Erik Sunell)" w:date="2025-12-09T15:22:00Z">
              <w:r w:rsidRPr="00C258E7">
                <w:rPr>
                  <w:sz w:val="20"/>
                  <w:szCs w:val="20"/>
                  <w:lang w:val="en-GB"/>
                </w:rPr>
                <w:t>Erik.Sunell</w:t>
              </w:r>
              <w:proofErr w:type="spellEnd"/>
              <w:r w:rsidRPr="00C258E7">
                <w:rPr>
                  <w:sz w:val="20"/>
                  <w:szCs w:val="20"/>
                  <w:lang w:val="en-GB"/>
                </w:rPr>
                <w:t xml:space="preserve"> [at] </w:t>
              </w:r>
              <w:proofErr w:type="spellStart"/>
              <w:r w:rsidRPr="00C258E7">
                <w:rPr>
                  <w:sz w:val="20"/>
                  <w:szCs w:val="20"/>
                  <w:lang w:val="en-GB"/>
                </w:rPr>
                <w:t>toyota</w:t>
              </w:r>
              <w:proofErr w:type="spellEnd"/>
              <w:r w:rsidRPr="00C258E7">
                <w:rPr>
                  <w:sz w:val="20"/>
                  <w:szCs w:val="20"/>
                  <w:lang w:val="en-GB"/>
                </w:rPr>
                <w:t xml:space="preserve"> (dot) com</w:t>
              </w:r>
            </w:ins>
          </w:p>
        </w:tc>
      </w:tr>
      <w:tr w:rsidR="0056106F" w:rsidRPr="00C258E7" w14:paraId="223BF4DA" w14:textId="77777777" w:rsidTr="0094794B">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proofErr w:type="spellStart"/>
            <w:ins w:id="3" w:author="Tero Henttonen (Nokia)" w:date="2025-12-10T18:52:00Z">
              <w:r w:rsidRPr="00C258E7">
                <w:rPr>
                  <w:sz w:val="20"/>
                  <w:szCs w:val="20"/>
                  <w:lang w:val="en-GB"/>
                </w:rPr>
                <w:t>Tero.Henttonen</w:t>
              </w:r>
              <w:proofErr w:type="spellEnd"/>
              <w:r w:rsidRPr="00C258E7">
                <w:rPr>
                  <w:sz w:val="20"/>
                  <w:szCs w:val="20"/>
                  <w:lang w:val="en-GB"/>
                </w:rPr>
                <w:t xml:space="preserve"> [at] Nokia (dot) com</w:t>
              </w:r>
            </w:ins>
          </w:p>
        </w:tc>
      </w:tr>
      <w:tr w:rsidR="00DB601F" w:rsidRPr="00C258E7" w14:paraId="0A14BDF5" w14:textId="77777777" w:rsidTr="0094794B">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94794B">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C258E7" w14:paraId="34F9F398" w14:textId="77777777" w:rsidTr="0094794B">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C258E7" w:rsidRDefault="00350EEC" w:rsidP="00B838AE">
            <w:pPr>
              <w:pStyle w:val="TAL"/>
              <w:rPr>
                <w:ins w:id="11" w:author="Umur Karabulut (Jio Platforms)" w:date="2025-12-11T19:40:00Z"/>
                <w:lang w:val="en-GB" w:eastAsia="zh-CN"/>
              </w:rPr>
            </w:pPr>
            <w:proofErr w:type="spellStart"/>
            <w:proofErr w:type="gramStart"/>
            <w:ins w:id="12" w:author="Umur Karabulut (Jio Platforms)" w:date="2025-12-11T19:40:00Z">
              <w:r w:rsidRPr="00C258E7">
                <w:rPr>
                  <w:lang w:val="en-GB" w:eastAsia="zh-CN"/>
                </w:rPr>
                <w:t>umur.karabulut</w:t>
              </w:r>
              <w:proofErr w:type="spellEnd"/>
              <w:proofErr w:type="gramEnd"/>
              <w:r w:rsidRPr="00C258E7">
                <w:rPr>
                  <w:lang w:val="en-GB" w:eastAsia="zh-CN"/>
                </w:rPr>
                <w:t xml:space="preserve"> [at] </w:t>
              </w:r>
              <w:proofErr w:type="spellStart"/>
              <w:r w:rsidRPr="00C258E7">
                <w:rPr>
                  <w:lang w:val="en-GB" w:eastAsia="zh-CN"/>
                </w:rPr>
                <w:t>jio</w:t>
              </w:r>
            </w:ins>
            <w:proofErr w:type="spellEnd"/>
            <w:ins w:id="13" w:author="Umur Karabulut (Jio Platforms)" w:date="2025-12-11T19:41:00Z">
              <w:r w:rsidRPr="00C258E7">
                <w:rPr>
                  <w:lang w:val="en-GB" w:eastAsia="zh-CN"/>
                </w:rPr>
                <w:t xml:space="preserve"> (dot) </w:t>
              </w:r>
              <w:proofErr w:type="spellStart"/>
              <w:r w:rsidRPr="00C258E7">
                <w:rPr>
                  <w:lang w:val="en-GB" w:eastAsia="zh-CN"/>
                </w:rPr>
                <w:t>eu</w:t>
              </w:r>
            </w:ins>
            <w:proofErr w:type="spellEnd"/>
          </w:p>
        </w:tc>
      </w:tr>
      <w:tr w:rsidR="00E361CD" w:rsidRPr="00C258E7" w14:paraId="0F80EFC9" w14:textId="77777777" w:rsidTr="0094794B">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94794B">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DengXian"/>
                <w:lang w:val="en-GB" w:eastAsia="zh-CN"/>
              </w:rPr>
            </w:pPr>
            <w:ins w:id="16"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DengXian"/>
                <w:lang w:val="en-GB" w:eastAsia="zh-CN"/>
              </w:rPr>
            </w:pPr>
            <w:ins w:id="18" w:author="Xiaomi (Xiao)" w:date="2025-12-12T09:17:00Z">
              <w:r w:rsidRPr="00C258E7">
                <w:rPr>
                  <w:rFonts w:eastAsia="DengXian"/>
                  <w:lang w:val="en-GB" w:eastAsia="zh-CN"/>
                </w:rPr>
                <w:t>xiaoxiao26@xiaomi.com</w:t>
              </w:r>
            </w:ins>
          </w:p>
        </w:tc>
      </w:tr>
      <w:tr w:rsidR="00370BF1" w:rsidRPr="00C258E7" w14:paraId="15877E36" w14:textId="77777777" w:rsidTr="0094794B">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DengXian"/>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DengXian"/>
                <w:lang w:val="en-GB" w:eastAsia="zh-CN"/>
              </w:rPr>
            </w:pPr>
            <w:proofErr w:type="spellStart"/>
            <w:proofErr w:type="gramStart"/>
            <w:ins w:id="23" w:author="MediaTek (Pasi Laitinen)" w:date="2025-12-12T09:14:00Z">
              <w:r w:rsidRPr="00C258E7">
                <w:rPr>
                  <w:sz w:val="20"/>
                  <w:szCs w:val="20"/>
                  <w:lang w:val="en-GB"/>
                </w:rPr>
                <w:t>pasi.laitinen</w:t>
              </w:r>
              <w:proofErr w:type="spellEnd"/>
              <w:proofErr w:type="gramEnd"/>
              <w:r w:rsidRPr="00C258E7">
                <w:rPr>
                  <w:sz w:val="20"/>
                  <w:szCs w:val="20"/>
                  <w:lang w:val="en-GB"/>
                </w:rPr>
                <w:t xml:space="preserve"> [at] </w:t>
              </w:r>
              <w:proofErr w:type="spellStart"/>
              <w:r w:rsidRPr="00C258E7">
                <w:rPr>
                  <w:sz w:val="20"/>
                  <w:szCs w:val="20"/>
                  <w:lang w:val="en-GB"/>
                </w:rPr>
                <w:t>mediatek</w:t>
              </w:r>
              <w:proofErr w:type="spellEnd"/>
              <w:r w:rsidRPr="00C258E7">
                <w:rPr>
                  <w:sz w:val="20"/>
                  <w:szCs w:val="20"/>
                  <w:lang w:val="en-GB"/>
                </w:rPr>
                <w:t xml:space="preserve"> (dot) com</w:t>
              </w:r>
            </w:ins>
          </w:p>
        </w:tc>
      </w:tr>
      <w:tr w:rsidR="004A5459" w:rsidRPr="00C258E7" w14:paraId="38DD0E4C" w14:textId="77777777" w:rsidTr="0094794B">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27" w:author="ZTE-Liujing" w:date="2025-12-12T17:40:00Z"/>
                <w:rFonts w:eastAsia="DengXian"/>
                <w:lang w:val="en-GB" w:eastAsia="zh-CN"/>
              </w:rPr>
            </w:pPr>
            <w:ins w:id="28" w:author="Apple (Rapp)" w:date="2025-12-12T22:37:00Z" w16du:dateUtc="2025-12-12T14:37:00Z">
              <w:r w:rsidRPr="00C258E7">
                <w:rPr>
                  <w:rFonts w:eastAsia="DengXian"/>
                  <w:lang w:val="en-GB" w:eastAsia="zh-CN"/>
                </w:rPr>
                <w:fldChar w:fldCharType="begin"/>
              </w:r>
              <w:r w:rsidRPr="00C258E7">
                <w:rPr>
                  <w:rFonts w:eastAsia="DengXian" w:hint="eastAsia"/>
                  <w:lang w:val="en-GB" w:eastAsia="zh-CN"/>
                </w:rPr>
                <w:instrText>HYPERLINK "mailto:</w:instrText>
              </w:r>
            </w:ins>
            <w:ins w:id="29"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0" w:author="Apple (Rapp)" w:date="2025-12-12T22:37:00Z" w16du:dateUtc="2025-12-12T14:37:00Z">
              <w:r w:rsidRPr="00C258E7">
                <w:rPr>
                  <w:rFonts w:eastAsia="DengXian" w:hint="eastAsia"/>
                  <w:lang w:val="en-GB" w:eastAsia="zh-CN"/>
                </w:rPr>
                <w:instrText>"</w:instrText>
              </w:r>
            </w:ins>
            <w:r w:rsidR="00925AD4" w:rsidRPr="00C258E7">
              <w:rPr>
                <w:rFonts w:eastAsia="DengXian"/>
                <w:lang w:val="en-GB" w:eastAsia="zh-CN"/>
              </w:rPr>
            </w:r>
            <w:ins w:id="31" w:author="Apple (Rapp)" w:date="2025-12-12T22:37:00Z" w16du:dateUtc="2025-12-12T14:37:00Z">
              <w:r w:rsidRPr="00C258E7">
                <w:rPr>
                  <w:rFonts w:eastAsia="DengXian"/>
                  <w:lang w:val="en-GB" w:eastAsia="zh-CN"/>
                </w:rPr>
                <w:fldChar w:fldCharType="separate"/>
              </w:r>
            </w:ins>
            <w:ins w:id="32"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33" w:author="Apple (Rapp)" w:date="2025-12-12T22:37:00Z" w16du:dateUtc="2025-12-12T14:37:00Z">
              <w:r w:rsidRPr="00C258E7">
                <w:rPr>
                  <w:rFonts w:eastAsia="DengXian"/>
                  <w:lang w:val="en-GB" w:eastAsia="zh-CN"/>
                </w:rPr>
                <w:fldChar w:fldCharType="end"/>
              </w:r>
            </w:ins>
          </w:p>
        </w:tc>
      </w:tr>
      <w:tr w:rsidR="00442D33" w:rsidRPr="00C258E7" w14:paraId="4FD98D9C" w14:textId="77777777" w:rsidTr="0094794B">
        <w:trPr>
          <w:ins w:id="34" w:author="Apple (Rapp)" w:date="2025-12-12T22:37:00Z"/>
        </w:trPr>
        <w:tc>
          <w:tcPr>
            <w:tcW w:w="2830" w:type="dxa"/>
          </w:tcPr>
          <w:p w14:paraId="505B2E21" w14:textId="6EBE01B9" w:rsidR="00442D33" w:rsidRPr="00C258E7" w:rsidRDefault="00442D33" w:rsidP="00370BF1">
            <w:pPr>
              <w:pStyle w:val="TAL"/>
              <w:rPr>
                <w:ins w:id="35" w:author="Apple (Rapp)" w:date="2025-12-12T22:37:00Z" w16du:dateUtc="2025-12-12T14:37:00Z"/>
                <w:lang w:val="en-GB"/>
              </w:rPr>
            </w:pPr>
            <w:ins w:id="36" w:author="Apple (Rapp)" w:date="2025-12-12T22:37:00Z" w16du:dateUtc="2025-12-12T14:37:00Z">
              <w:r w:rsidRPr="00C258E7">
                <w:rPr>
                  <w:lang w:val="en-GB"/>
                </w:rPr>
                <w:t>Apple</w:t>
              </w:r>
            </w:ins>
          </w:p>
        </w:tc>
        <w:tc>
          <w:tcPr>
            <w:tcW w:w="6799" w:type="dxa"/>
          </w:tcPr>
          <w:p w14:paraId="55058559" w14:textId="4D1F92D0" w:rsidR="00442D33" w:rsidRPr="00C258E7" w:rsidRDefault="00442D33" w:rsidP="00370BF1">
            <w:pPr>
              <w:pStyle w:val="TAL"/>
              <w:rPr>
                <w:ins w:id="37" w:author="Apple (Rapp)" w:date="2025-12-12T22:37:00Z" w16du:dateUtc="2025-12-12T14:37:00Z"/>
                <w:rFonts w:eastAsia="DengXian"/>
                <w:lang w:val="en-GB" w:eastAsia="zh-CN"/>
              </w:rPr>
            </w:pPr>
            <w:ins w:id="38" w:author="Apple (Rapp)" w:date="2025-12-12T22:37:00Z" w16du:dateUtc="2025-12-12T14:37:00Z">
              <w:r w:rsidRPr="00C258E7">
                <w:rPr>
                  <w:rFonts w:eastAsia="DengXian"/>
                  <w:lang w:val="en-GB" w:eastAsia="zh-CN"/>
                </w:rPr>
                <w:t>fangli_xu@apple.com</w:t>
              </w:r>
            </w:ins>
          </w:p>
        </w:tc>
      </w:tr>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39" w:name="_Ref178064866"/>
      <w:r w:rsidRPr="00C258E7">
        <w:t>3</w:t>
      </w:r>
      <w:r w:rsidR="00230D18" w:rsidRPr="00C258E7">
        <w:tab/>
      </w:r>
      <w:bookmarkEnd w:id="39"/>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40" w:author="Rapp (Ericsson)" w:date="2025-12-18T16:48:00Z" w16du:dateUtc="2025-12-18T15: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w:t>
      </w:r>
      <w:proofErr w:type="spellStart"/>
      <w:r w:rsidR="003B5DF7" w:rsidRPr="00C258E7">
        <w:t>InterDigital</w:t>
      </w:r>
      <w:proofErr w:type="spellEnd"/>
      <w:r w:rsidR="003B5DF7" w:rsidRPr="00C258E7">
        <w:t>)</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41" w:author="Rapp (Ericsson)" w:date="2025-12-18T14:51:00Z" w16du:dateUtc="2025-12-18T13:51:00Z">
        <w:r w:rsidR="005B16D6">
          <w:t>ZTE</w:t>
        </w:r>
      </w:ins>
      <w:ins w:id="42" w:author="Rapp (Ericsson)" w:date="2025-12-18T15:39:00Z" w16du:dateUtc="2025-12-18T14:39:00Z">
        <w:r w:rsidR="00605122">
          <w:t xml:space="preserve"> and others </w:t>
        </w:r>
      </w:ins>
      <w:ins w:id="43" w:author="Rapp (Ericsson)" w:date="2025-12-18T14:51:00Z" w16du:dateUtc="2025-12-18T13:51:00Z">
        <w:r w:rsidR="005B16D6">
          <w:t xml:space="preserve">explained during this </w:t>
        </w:r>
      </w:ins>
      <w:ins w:id="44" w:author="Rapp (Ericsson)" w:date="2025-12-18T14:52:00Z" w16du:dateUtc="2025-12-18T13: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45" w:author="Rapp (Ericsson)" w:date="2025-12-22T15:10:00Z" w16du:dateUtc="2025-12-22T14:10:00Z">
        <w:r w:rsidR="0044262F">
          <w:t>e</w:t>
        </w:r>
      </w:ins>
      <w:ins w:id="46" w:author="Rapp (Ericsson)" w:date="2025-12-18T14:52:00Z" w16du:dateUtc="2025-12-18T13:52:00Z">
        <w:r w:rsidR="00E10137">
          <w:t xml:space="preserve"> main </w:t>
        </w:r>
        <w:r w:rsidR="00E10137" w:rsidRPr="00E10137">
          <w:t>building block of delta signalling and suffer from the same ambiguity problem</w:t>
        </w:r>
      </w:ins>
      <w:ins w:id="47" w:author="Rapp (Ericsson)" w:date="2025-12-18T14:53:00Z" w16du:dateUtc="2025-12-18T13:53:00Z">
        <w:r w:rsidR="00E10137">
          <w:t>s</w:t>
        </w:r>
      </w:ins>
      <w:ins w:id="48" w:author="Rapp (Ericsson)" w:date="2025-12-18T14:52:00Z" w16du:dateUtc="2025-12-18T13:52:00Z">
        <w:r w:rsidR="00E10137" w:rsidRPr="00E10137">
          <w:t xml:space="preserve"> as the single-element cases</w:t>
        </w:r>
      </w:ins>
      <w:ins w:id="49" w:author="Rapp (Ericsson)" w:date="2025-12-18T14:53:00Z" w16du:dateUtc="2025-12-18T13:53:00Z">
        <w:r w:rsidR="00E10137">
          <w:t xml:space="preserve">. </w:t>
        </w:r>
      </w:ins>
      <w:ins w:id="50" w:author="Rapp (Ericsson)" w:date="2025-12-18T15:36:00Z" w16du:dateUtc="2025-12-18T14:36:00Z">
        <w:r w:rsidR="00605122">
          <w:t xml:space="preserve">MediaTek and Samsung clarified that also the </w:t>
        </w:r>
      </w:ins>
      <w:ins w:id="51" w:author="Rapp (Ericsson)" w:date="2025-12-18T15:37:00Z" w16du:dateUtc="2025-12-18T14:37:00Z">
        <w:r w:rsidR="00605122">
          <w:t xml:space="preserve">hierarchical </w:t>
        </w:r>
      </w:ins>
      <w:ins w:id="52" w:author="Rapp (Ericsson)" w:date="2025-12-18T15:36:00Z" w16du:dateUtc="2025-12-18T14:36:00Z">
        <w:r w:rsidR="00605122">
          <w:t xml:space="preserve">and parallel </w:t>
        </w:r>
      </w:ins>
      <w:ins w:id="53" w:author="Rapp (Ericsson)" w:date="2025-12-18T15:37:00Z" w16du:dateUtc="2025-12-18T14:37:00Z">
        <w:r w:rsidR="00605122">
          <w:t xml:space="preserve">(common/dedicated) </w:t>
        </w:r>
      </w:ins>
      <w:ins w:id="54" w:author="Rapp (Ericsson)" w:date="2025-12-18T15:36:00Z" w16du:dateUtc="2025-12-18T14:36:00Z">
        <w:r w:rsidR="00605122">
          <w:t>structure</w:t>
        </w:r>
      </w:ins>
      <w:ins w:id="55" w:author="Rapp (Ericsson)" w:date="2025-12-18T15:37:00Z" w16du:dateUtc="2025-12-18T14:37:00Z">
        <w:r w:rsidR="00605122">
          <w:t xml:space="preserve"> ma</w:t>
        </w:r>
      </w:ins>
      <w:ins w:id="56" w:author="Rapp (Ericsson)" w:date="2025-12-18T15:38:00Z" w16du:dateUtc="2025-12-18T14:38:00Z">
        <w:r w:rsidR="00605122">
          <w:t xml:space="preserve">de delta-signalling </w:t>
        </w:r>
      </w:ins>
      <w:ins w:id="57" w:author="Rapp (Ericsson)" w:date="2025-12-18T15:37:00Z" w16du:dateUtc="2025-12-18T14:37:00Z">
        <w:r w:rsidR="00605122">
          <w:t>ambiguous</w:t>
        </w:r>
      </w:ins>
      <w:ins w:id="58" w:author="Rapp (Ericsson)" w:date="2025-12-18T15:38:00Z" w16du:dateUtc="2025-12-18T14:38:00Z">
        <w:r w:rsidR="00605122">
          <w:t>.</w:t>
        </w:r>
      </w:ins>
      <w:ins w:id="59" w:author="Rapp (Ericsson)" w:date="2025-12-18T16:09:00Z" w16du:dateUtc="2025-12-18T15:09:00Z">
        <w:r w:rsidR="00AF23EE">
          <w:t xml:space="preserve"> </w:t>
        </w:r>
      </w:ins>
    </w:p>
    <w:p w14:paraId="7B00BB16" w14:textId="28DC6500" w:rsidR="005D0A45" w:rsidRPr="00C258E7" w:rsidRDefault="00DA13F1" w:rsidP="00400EC5">
      <w:pPr>
        <w:pStyle w:val="BodyText"/>
      </w:pPr>
      <w:ins w:id="60" w:author="Rapp (Ericsson)" w:date="2025-12-22T15:11:00Z" w16du:dateUtc="2025-12-22T14:11:00Z">
        <w:r w:rsidRPr="00DA13F1">
          <w:t xml:space="preserve">MediaTek </w:t>
        </w:r>
      </w:ins>
      <w:ins w:id="61" w:author="Rapp (Ericsson)" w:date="2025-12-18T16:48:00Z" w16du:dateUtc="2025-12-18T15:48:00Z">
        <w:r w:rsidR="005D0A45">
          <w:t xml:space="preserve">highlighted during this discussion that </w:t>
        </w:r>
      </w:ins>
      <w:ins w:id="62" w:author="Rapp (Ericsson)" w:date="2025-12-18T16:49:00Z" w16du:dateUtc="2025-12-18T15:49:00Z">
        <w:r w:rsidR="005D0A45">
          <w:t>the ambiguity in delta-signalling</w:t>
        </w:r>
        <w:r w:rsidR="001856BA">
          <w:t xml:space="preserve"> is also/primarily caused by the fact </w:t>
        </w:r>
      </w:ins>
      <w:ins w:id="63" w:author="Rapp (Ericsson)" w:date="2025-12-18T16:52:00Z" w16du:dateUtc="2025-12-18T15:52:00Z">
        <w:r w:rsidR="000C4228">
          <w:t xml:space="preserve">that many fields </w:t>
        </w:r>
      </w:ins>
      <w:ins w:id="64" w:author="Rapp (Ericsson)" w:date="2025-12-18T16:53:00Z" w16du:dateUtc="2025-12-18T15:53:00Z">
        <w:r w:rsidR="000C4228">
          <w:t>were made optional for multiple reasons (</w:t>
        </w:r>
        <w:r w:rsidR="00CE14BD">
          <w:t xml:space="preserve">“overloaded”). </w:t>
        </w:r>
      </w:ins>
      <w:ins w:id="65" w:author="Rapp (Ericsson)" w:date="2025-12-18T16:56:00Z" w16du:dateUtc="2025-12-18T15:56:00Z">
        <w:r w:rsidR="00E93DD3">
          <w:t xml:space="preserve">This makes </w:t>
        </w:r>
      </w:ins>
      <w:ins w:id="66" w:author="Rapp (Ericsson)" w:date="2025-12-18T16:57:00Z" w16du:dateUtc="2025-12-18T15: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67" w:author="Rapp (Ericsson)" w:date="2025-12-18T15:50:00Z" w16du:dateUtc="2025-12-18T14: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ins>
      <w:ins w:id="68" w:author="Rapp (Ericsson)" w:date="2025-12-18T15:50:00Z" w16du:dateUtc="2025-12-18T14:50:00Z">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69" w:author="Rapp (Ericsson)" w:date="2025-12-22T15:12:00Z" w16du:dateUtc="2025-12-22T14:12:00Z">
        <w:r w:rsidR="001B629D">
          <w:t xml:space="preserve"> Ericsson clarified that the gNB must fall</w:t>
        </w:r>
      </w:ins>
      <w:ins w:id="70" w:author="Rapp (Ericsson)" w:date="2025-12-22T15:13:00Z" w16du:dateUtc="2025-12-22T14:13:00Z">
        <w:r w:rsidR="00034C53">
          <w:t xml:space="preserve"> </w:t>
        </w:r>
      </w:ins>
      <w:ins w:id="71" w:author="Rapp (Ericsson)" w:date="2025-12-22T15:12:00Z" w16du:dateUtc="2025-12-22T14:12:00Z">
        <w:r w:rsidR="001B629D">
          <w:t xml:space="preserve">back to a </w:t>
        </w:r>
      </w:ins>
      <w:ins w:id="72" w:author="Rapp (Ericsson)" w:date="2025-12-22T15:13:00Z" w16du:dateUtc="2025-12-22T14:13:00Z">
        <w:r w:rsidR="00034C53">
          <w:t>full configuration</w:t>
        </w:r>
        <w:r w:rsidR="001B629D">
          <w:t xml:space="preserve"> if it cannot ensure that.</w:t>
        </w:r>
      </w:ins>
    </w:p>
    <w:p w14:paraId="020509AB" w14:textId="6E22762A" w:rsidR="00613D57" w:rsidRDefault="00613D57" w:rsidP="00613D57">
      <w:pPr>
        <w:pStyle w:val="BodyText"/>
      </w:pPr>
      <w:hyperlink r:id="rId20" w:history="1">
        <w:r w:rsidRPr="00C258E7">
          <w:rPr>
            <w:rStyle w:val="Hyperlink"/>
          </w:rPr>
          <w:t>R2-2508406</w:t>
        </w:r>
      </w:hyperlink>
      <w:r w:rsidRPr="00C258E7">
        <w:t xml:space="preserve"> (ZTE) highlighted the problem that NR’s </w:t>
      </w:r>
      <w:proofErr w:type="spellStart"/>
      <w:r w:rsidRPr="00C258E7">
        <w:t>AddMod</w:t>
      </w:r>
      <w:proofErr w:type="spellEnd"/>
      <w:r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73" w:author="Rapp (Ericsson)" w:date="2025-12-18T15:40:00Z" w16du:dateUtc="2025-12-18T14:40:00Z">
        <w:r w:rsidR="002D6F12">
          <w:t xml:space="preserve">Many companies agreed with that during the discussion. </w:t>
        </w:r>
      </w:ins>
    </w:p>
    <w:p w14:paraId="2588645B" w14:textId="77777777" w:rsidR="002E53E9" w:rsidRDefault="00C54069" w:rsidP="003C1370">
      <w:pPr>
        <w:pStyle w:val="BodyText"/>
        <w:rPr>
          <w:ins w:id="74" w:author="Rapp (Ericsson)" w:date="2025-12-18T15:02:00Z" w16du:dateUtc="2025-12-18T14:02:00Z"/>
        </w:rPr>
      </w:pPr>
      <w:ins w:id="75" w:author="Rapp (Ericsson)" w:date="2025-12-18T14:55:00Z" w16du:dateUtc="2025-12-18T13:55:00Z">
        <w:r>
          <w:t xml:space="preserve">During this discussion Nokia highlighted </w:t>
        </w:r>
      </w:ins>
      <w:ins w:id="76" w:author="Rapp (Ericsson)" w:date="2025-12-18T15:01:00Z" w16du:dateUtc="2025-12-18T14:01:00Z">
        <w:r w:rsidR="002E53E9">
          <w:t>some key de</w:t>
        </w:r>
      </w:ins>
      <w:ins w:id="77" w:author="Rapp (Ericsson)" w:date="2025-12-18T15:02:00Z" w16du:dateUtc="2025-12-18T14:02:00Z">
        <w:r w:rsidR="002E53E9">
          <w:t xml:space="preserve">sign goals for 6G’s ASN.1 structure and for </w:t>
        </w:r>
      </w:ins>
      <w:ins w:id="78" w:author="Rapp (Ericsson)" w:date="2025-12-18T14:56:00Z" w16du:dateUtc="2025-12-18T13:56:00Z">
        <w:r>
          <w:t xml:space="preserve">delta-signalling </w:t>
        </w:r>
      </w:ins>
      <w:ins w:id="79" w:author="Rapp (Ericsson)" w:date="2025-12-18T15:02:00Z" w16du:dateUtc="2025-12-18T14:02:00Z">
        <w:r w:rsidR="002E53E9">
          <w:t>in particular:</w:t>
        </w:r>
      </w:ins>
    </w:p>
    <w:p w14:paraId="7D55809A" w14:textId="3D1D9188" w:rsidR="002E53E9" w:rsidRDefault="002E53E9" w:rsidP="002E53E9">
      <w:pPr>
        <w:pStyle w:val="BodyText"/>
        <w:numPr>
          <w:ilvl w:val="0"/>
          <w:numId w:val="41"/>
        </w:numPr>
        <w:rPr>
          <w:ins w:id="80" w:author="Rapp (Ericsson)" w:date="2025-12-18T15:02:00Z" w16du:dateUtc="2025-12-18T14:02:00Z"/>
        </w:rPr>
      </w:pPr>
      <w:ins w:id="81" w:author="Rapp (Ericsson)" w:date="2025-12-18T15:04:00Z" w16du:dateUtc="2025-12-18T14:04:00Z">
        <w:r>
          <w:t>The signalling structure</w:t>
        </w:r>
      </w:ins>
      <w:ins w:id="82" w:author="Rapp (Ericsson)" w:date="2025-12-18T15:02:00Z" w16du:dateUtc="2025-12-18T14:02:00Z">
        <w:r>
          <w:t xml:space="preserve"> should </w:t>
        </w:r>
      </w:ins>
      <w:ins w:id="83" w:author="Rapp (Ericsson)" w:date="2025-12-18T14:57:00Z" w16du:dateUtc="2025-12-18T13:57:00Z">
        <w:r w:rsidR="00DD4132">
          <w:t>allow the network to update only parts/branches of the configuration while keeping other parts unchanged</w:t>
        </w:r>
      </w:ins>
      <w:ins w:id="84" w:author="Rapp (Ericsson)" w:date="2025-12-18T14:58:00Z" w16du:dateUtc="2025-12-18T13:58:00Z">
        <w:r w:rsidR="00DD4132">
          <w:t>.</w:t>
        </w:r>
      </w:ins>
      <w:ins w:id="85" w:author="Rapp (Ericsson)" w:date="2025-12-18T16:31:00Z" w16du:dateUtc="2025-12-18T15:31:00Z">
        <w:r w:rsidR="00EC6A4E">
          <w:t xml:space="preserve"> </w:t>
        </w:r>
      </w:ins>
    </w:p>
    <w:p w14:paraId="76AE161B" w14:textId="0F721258" w:rsidR="002E53E9" w:rsidRDefault="002E53E9" w:rsidP="002E53E9">
      <w:pPr>
        <w:pStyle w:val="BodyText"/>
        <w:numPr>
          <w:ilvl w:val="0"/>
          <w:numId w:val="41"/>
        </w:numPr>
        <w:rPr>
          <w:ins w:id="86" w:author="Rapp (Ericsson)" w:date="2025-12-18T15:03:00Z" w16du:dateUtc="2025-12-18T14:03:00Z"/>
        </w:rPr>
      </w:pPr>
      <w:ins w:id="87" w:author="Rapp (Ericsson)" w:date="2025-12-18T15:02:00Z" w16du:dateUtc="2025-12-18T14:02:00Z">
        <w:r>
          <w:t>T</w:t>
        </w:r>
      </w:ins>
      <w:ins w:id="88" w:author="Rapp (Ericsson)" w:date="2025-12-18T14:58:00Z" w16du:dateUtc="2025-12-18T13:58:00Z">
        <w:r w:rsidR="00CE3E72">
          <w:t xml:space="preserve">he signalling structure must also </w:t>
        </w:r>
      </w:ins>
      <w:ins w:id="89" w:author="Rapp (Ericsson)" w:date="2025-12-18T14:59:00Z" w16du:dateUtc="2025-12-18T13:59:00Z">
        <w:r w:rsidR="00CE3E72">
          <w:t xml:space="preserve">be able to represent the UE’s entire current configuration </w:t>
        </w:r>
      </w:ins>
      <w:ins w:id="90" w:author="Rapp (Ericsson)" w:date="2025-12-18T15:03:00Z" w16du:dateUtc="2025-12-18T14:03:00Z">
        <w:r>
          <w:t xml:space="preserve">(which the UE might have received in several “deltas”) </w:t>
        </w:r>
      </w:ins>
      <w:ins w:id="91" w:author="Rapp (Ericsson)" w:date="2025-12-18T15:00:00Z" w16du:dateUtc="2025-12-18T14:00:00Z">
        <w:r w:rsidR="00CE3E72">
          <w:t>for e.g. inter-node handover.</w:t>
        </w:r>
      </w:ins>
    </w:p>
    <w:p w14:paraId="50C96994" w14:textId="7C4D6F28" w:rsidR="003C1370" w:rsidRDefault="002E53E9" w:rsidP="0077265B">
      <w:pPr>
        <w:pStyle w:val="BodyText"/>
        <w:numPr>
          <w:ilvl w:val="0"/>
          <w:numId w:val="41"/>
        </w:numPr>
        <w:rPr>
          <w:ins w:id="92" w:author="Rapp (Ericsson)" w:date="2025-12-18T14:56:00Z" w16du:dateUtc="2025-12-18T13:56:00Z"/>
        </w:rPr>
      </w:pPr>
      <w:ins w:id="93" w:author="Rapp (Ericsson)" w:date="2025-12-18T15:01:00Z" w16du:dateUtc="2025-12-18T14:01:00Z">
        <w:r>
          <w:lastRenderedPageBreak/>
          <w:t>W</w:t>
        </w:r>
      </w:ins>
      <w:ins w:id="94" w:author="Rapp (Ericsson)" w:date="2025-12-18T15:00:00Z" w16du:dateUtc="2025-12-18T14:00:00Z">
        <w:r>
          <w:t xml:space="preserve">hen creating the ASN.1 signalling structure RAN2 should </w:t>
        </w:r>
      </w:ins>
      <w:ins w:id="95" w:author="Rapp (Ericsson)" w:date="2025-12-18T15:01:00Z" w16du:dateUtc="2025-12-18T14:01:00Z">
        <w:r>
          <w:t xml:space="preserve">have a plan how to extend it in “any” possible </w:t>
        </w:r>
      </w:ins>
      <w:ins w:id="96" w:author="Rapp (Ericsson)" w:date="2025-12-18T15:03:00Z" w16du:dateUtc="2025-12-18T14:03:00Z">
        <w:r>
          <w:t>direction (</w:t>
        </w:r>
      </w:ins>
      <w:ins w:id="97" w:author="Rapp (Ericsson)" w:date="2025-12-18T15:04:00Z" w16du:dateUtc="2025-12-18T14:04:00Z">
        <w:r>
          <w:t>W</w:t>
        </w:r>
      </w:ins>
      <w:ins w:id="98" w:author="Rapp (Ericsson)" w:date="2025-12-18T15:03:00Z" w16du:dateUtc="2025-12-18T14:03:00Z">
        <w:r>
          <w:t>here to put extension markers? Whe</w:t>
        </w:r>
      </w:ins>
      <w:ins w:id="99" w:author="Rapp (Ericsson)" w:date="2025-12-18T15:04:00Z" w16du:dateUtc="2025-12-18T14:04:00Z">
        <w:r>
          <w:t>n to use parallel lists? …)</w:t>
        </w:r>
      </w:ins>
      <w:ins w:id="100" w:author="Rapp (Ericsson)" w:date="2025-12-18T15:07:00Z" w16du:dateUtc="2025-12-18T14:07:00Z">
        <w:r w:rsidR="000964DF">
          <w:t>.</w:t>
        </w:r>
      </w:ins>
    </w:p>
    <w:p w14:paraId="7FD90512" w14:textId="77777777" w:rsidR="00DD4132" w:rsidRDefault="00DD4132" w:rsidP="003C1370">
      <w:pPr>
        <w:pStyle w:val="BodyText"/>
        <w:rPr>
          <w:ins w:id="101" w:author="Rapp (Ericsson)" w:date="2025-12-18T15:44:00Z" w16du:dateUtc="2025-12-18T14:44:00Z"/>
        </w:rPr>
      </w:pPr>
    </w:p>
    <w:p w14:paraId="5CF15BD4" w14:textId="533D6959" w:rsidR="0084001B" w:rsidRDefault="0084001B" w:rsidP="0084001B">
      <w:pPr>
        <w:pStyle w:val="Proposal"/>
        <w:rPr>
          <w:ins w:id="102" w:author="Rapp (Ericsson)" w:date="2025-12-18T15:45:00Z" w16du:dateUtc="2025-12-18T14:45:00Z"/>
        </w:rPr>
      </w:pPr>
      <w:bookmarkStart w:id="103" w:name="_Ref217310135"/>
      <w:ins w:id="104" w:author="Rapp (Ericsson)" w:date="2025-12-18T15:44:00Z" w16du:dateUtc="2025-12-18T14:44:00Z">
        <w:r>
          <w:t>Investigate how to make the rules for delta signalling more explic</w:t>
        </w:r>
      </w:ins>
      <w:ins w:id="105" w:author="Rapp (Ericsson)" w:date="2025-12-18T15:45:00Z" w16du:dateUtc="2025-12-18T14:45:00Z">
        <w:r>
          <w:t xml:space="preserve">it inside the signalling structure and thereby less ambiguous and </w:t>
        </w:r>
      </w:ins>
      <w:ins w:id="106" w:author="Rapp (Ericsson)" w:date="2025-12-29T12:05:00Z" w16du:dateUtc="2025-12-29T11:05:00Z">
        <w:r w:rsidR="007D0D43">
          <w:t xml:space="preserve">less </w:t>
        </w:r>
      </w:ins>
      <w:ins w:id="107" w:author="Rapp (Ericsson)" w:date="2025-12-18T15:45:00Z" w16du:dateUtc="2025-12-18T14:45:00Z">
        <w:r>
          <w:t>error prone to implement</w:t>
        </w:r>
      </w:ins>
      <w:ins w:id="108" w:author="Rapp (Ericsson)" w:date="2025-12-18T15:53:00Z" w16du:dateUtc="2025-12-18T14:53:00Z">
        <w:r w:rsidR="007C5281">
          <w:t xml:space="preserve"> including the case of inter-node mobility</w:t>
        </w:r>
      </w:ins>
      <w:ins w:id="109" w:author="Rapp (Ericsson)" w:date="2025-12-18T15:45:00Z" w16du:dateUtc="2025-12-18T14:45:00Z">
        <w:r>
          <w:t>.</w:t>
        </w:r>
        <w:bookmarkEnd w:id="103"/>
        <w:r>
          <w:t xml:space="preserve"> </w:t>
        </w:r>
      </w:ins>
    </w:p>
    <w:p w14:paraId="4D2AC1B0" w14:textId="63CC4D00" w:rsidR="0084001B" w:rsidRDefault="0084001B" w:rsidP="0084001B">
      <w:pPr>
        <w:pStyle w:val="Proposal"/>
        <w:rPr>
          <w:ins w:id="110" w:author="Rapp (Ericsson)" w:date="2025-12-18T15:53:00Z" w16du:dateUtc="2025-12-18T14:53:00Z"/>
        </w:rPr>
      </w:pPr>
      <w:bookmarkStart w:id="111" w:name="_Ref217310170"/>
      <w:ins w:id="112" w:author="Rapp (Ericsson)" w:date="2025-12-18T15:48:00Z" w16du:dateUtc="2025-12-18T14:48:00Z">
        <w:r>
          <w:t>In the context of delta signalling, i</w:t>
        </w:r>
      </w:ins>
      <w:ins w:id="113" w:author="Rapp (Ericsson)" w:date="2025-12-18T15:45:00Z" w16du:dateUtc="2025-12-18T14:45:00Z">
        <w:r>
          <w:t xml:space="preserve">nvestigate </w:t>
        </w:r>
      </w:ins>
      <w:ins w:id="114" w:author="Rapp (Ericsson)" w:date="2025-12-18T15:47:00Z" w16du:dateUtc="2025-12-18T14:47:00Z">
        <w:r>
          <w:t xml:space="preserve">especially how to improve the definition </w:t>
        </w:r>
      </w:ins>
      <w:ins w:id="115" w:author="Rapp (Ericsson)" w:date="2025-12-18T15:49:00Z" w16du:dateUtc="2025-12-18T14:49:00Z">
        <w:r>
          <w:t xml:space="preserve">and extensibility </w:t>
        </w:r>
      </w:ins>
      <w:ins w:id="116" w:author="Rapp (Ericsson)" w:date="2025-12-18T15:47:00Z" w16du:dateUtc="2025-12-18T14:47:00Z">
        <w:r>
          <w:t xml:space="preserve">of </w:t>
        </w:r>
      </w:ins>
      <w:ins w:id="117" w:author="Rapp (Ericsson)" w:date="2025-12-18T15:49:00Z" w16du:dateUtc="2025-12-18T14:49:00Z">
        <w:r>
          <w:t>(</w:t>
        </w:r>
      </w:ins>
      <w:proofErr w:type="spellStart"/>
      <w:ins w:id="118" w:author="Rapp (Ericsson)" w:date="2025-12-18T15:47:00Z" w16du:dateUtc="2025-12-18T14:47:00Z">
        <w:r>
          <w:t>AddMod</w:t>
        </w:r>
      </w:ins>
      <w:proofErr w:type="spellEnd"/>
      <w:ins w:id="119" w:author="Rapp (Ericsson)" w:date="2025-12-18T15:48:00Z" w16du:dateUtc="2025-12-18T14:48:00Z">
        <w:r>
          <w:t>/Release</w:t>
        </w:r>
      </w:ins>
      <w:ins w:id="120" w:author="Rapp (Ericsson)" w:date="2025-12-18T15:49:00Z" w16du:dateUtc="2025-12-18T14:49:00Z">
        <w:r>
          <w:t>)</w:t>
        </w:r>
      </w:ins>
      <w:ins w:id="121" w:author="Rapp (Ericsson)" w:date="2025-12-18T15:48:00Z" w16du:dateUtc="2025-12-18T14:48:00Z">
        <w:r>
          <w:t xml:space="preserve"> lists.</w:t>
        </w:r>
      </w:ins>
      <w:bookmarkEnd w:id="111"/>
    </w:p>
    <w:p w14:paraId="072E7269" w14:textId="1FDE0071" w:rsidR="002E2080" w:rsidRDefault="00070C5A" w:rsidP="0084001B">
      <w:pPr>
        <w:pStyle w:val="Proposal"/>
        <w:rPr>
          <w:ins w:id="122" w:author="Rapp (Ericsson)" w:date="2025-12-18T15:56:00Z" w16du:dateUtc="2025-12-18T14:56:00Z"/>
        </w:rPr>
      </w:pPr>
      <w:bookmarkStart w:id="123" w:name="_Ref217310181"/>
      <w:ins w:id="124" w:author="Rapp (Ericsson)" w:date="2025-12-18T15:53:00Z" w16du:dateUtc="2025-12-18T14:53:00Z">
        <w:r>
          <w:t xml:space="preserve">Ensure that delta signalling </w:t>
        </w:r>
      </w:ins>
      <w:ins w:id="125" w:author="Rapp (Ericsson)" w:date="2025-12-18T15:54:00Z" w16du:dateUtc="2025-12-18T14:54:00Z">
        <w:r>
          <w:t xml:space="preserve">allows the network to modify/replace one part of the configuration without having to re-send also unchanged parts of the configuration. </w:t>
        </w:r>
      </w:ins>
      <w:ins w:id="126" w:author="Rapp (Ericsson)" w:date="2025-12-18T15:55:00Z" w16du:dateUtc="2025-12-18T14:55:00Z">
        <w:r>
          <w:t xml:space="preserve">Discuss how </w:t>
        </w:r>
      </w:ins>
      <w:ins w:id="127" w:author="Rapp (Ericsson)" w:date="2025-12-18T15:56:00Z" w16du:dateUtc="2025-12-18T14:56:00Z">
        <w:r w:rsidR="002E2080">
          <w:t>to dimension and define those “parts”</w:t>
        </w:r>
      </w:ins>
      <w:ins w:id="128" w:author="Rapp (Ericsson)" w:date="2025-12-18T16:43:00Z" w16du:dateUtc="2025-12-18T15:43:00Z">
        <w:r w:rsidR="00C62BF1">
          <w:t xml:space="preserve"> to avoid unnecessary “re-transmissions”</w:t>
        </w:r>
      </w:ins>
      <w:ins w:id="129" w:author="Rapp (Ericsson)" w:date="2025-12-18T15:56:00Z" w16du:dateUtc="2025-12-18T14:56:00Z">
        <w:r w:rsidR="002E2080">
          <w:t>.</w:t>
        </w:r>
        <w:bookmarkEnd w:id="123"/>
      </w:ins>
    </w:p>
    <w:p w14:paraId="06D28BB8" w14:textId="3E0E602A" w:rsidR="00070C5A" w:rsidRDefault="002E2080" w:rsidP="0084001B">
      <w:pPr>
        <w:pStyle w:val="Proposal"/>
        <w:rPr>
          <w:ins w:id="130" w:author="Rapp (Ericsson)" w:date="2025-12-18T15:50:00Z" w16du:dateUtc="2025-12-18T14:50:00Z"/>
        </w:rPr>
      </w:pPr>
      <w:bookmarkStart w:id="131" w:name="_Ref217310215"/>
      <w:ins w:id="132" w:author="Rapp (Ericsson)" w:date="2025-12-18T15:56:00Z" w16du:dateUtc="2025-12-18T14:56:00Z">
        <w:r>
          <w:t xml:space="preserve">Ensure that the signalling structure </w:t>
        </w:r>
        <w:proofErr w:type="gramStart"/>
        <w:r>
          <w:t>is</w:t>
        </w:r>
        <w:r w:rsidRPr="002E2080">
          <w:t xml:space="preserve"> able to</w:t>
        </w:r>
        <w:proofErr w:type="gramEnd"/>
        <w:r w:rsidRPr="002E2080">
          <w:t xml:space="preserve"> represent the UE’s entire current configuration (which the UE might have received in several “deltas”)</w:t>
        </w:r>
      </w:ins>
      <w:ins w:id="133" w:author="Rapp (Ericsson)" w:date="2025-12-29T12:07:00Z" w16du:dateUtc="2025-12-29T11:07:00Z">
        <w:r w:rsidR="00740603">
          <w:t>,</w:t>
        </w:r>
      </w:ins>
      <w:ins w:id="134" w:author="Rapp (Ericsson)" w:date="2025-12-18T15:56:00Z" w16du:dateUtc="2025-12-18T14:56:00Z">
        <w:r w:rsidRPr="002E2080">
          <w:t xml:space="preserve"> e.g. </w:t>
        </w:r>
      </w:ins>
      <w:ins w:id="135" w:author="Rapp (Ericsson)" w:date="2025-12-29T12:07:00Z" w16du:dateUtc="2025-12-29T11:07:00Z">
        <w:r w:rsidR="00740603">
          <w:t>for inter</w:t>
        </w:r>
      </w:ins>
      <w:ins w:id="136" w:author="Rapp (Ericsson)" w:date="2025-12-29T12:08:00Z" w16du:dateUtc="2025-12-29T11:08:00Z">
        <w:r w:rsidR="00740603">
          <w:t xml:space="preserve">-node signalling in case of </w:t>
        </w:r>
      </w:ins>
      <w:ins w:id="137" w:author="Rapp (Ericsson)" w:date="2025-12-18T15:56:00Z" w16du:dateUtc="2025-12-18T14:56:00Z">
        <w:r w:rsidRPr="002E2080">
          <w:t>inter-node handover</w:t>
        </w:r>
      </w:ins>
      <w:ins w:id="138" w:author="Rapp (Ericsson)" w:date="2025-12-18T15:57:00Z" w16du:dateUtc="2025-12-18T14:57:00Z">
        <w:r>
          <w:t>.</w:t>
        </w:r>
      </w:ins>
      <w:bookmarkEnd w:id="131"/>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39" w:author="Ericsson" w:date="2025-12-18T16:06:00Z" w16du:dateUtc="2025-12-18T15: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40" w:author="Ericsson" w:date="2025-12-18T16:07:00Z" w16du:dateUtc="2025-12-18T15:07:00Z"/>
                <w:rFonts w:cs="Arial"/>
                <w:sz w:val="20"/>
                <w:szCs w:val="20"/>
                <w:lang w:val="en-GB"/>
              </w:rPr>
            </w:pPr>
            <w:ins w:id="141" w:author="Ericsson" w:date="2025-12-18T16:07:00Z" w16du:dateUtc="2025-12-18T15: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42" w:author="Ericsson" w:date="2025-12-18T16:07:00Z" w16du:dateUtc="2025-12-18T15: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 xml:space="preserve">/Release lists suffer from the same ambiguity problem that several companies confirmed </w:t>
              </w:r>
              <w:proofErr w:type="gramStart"/>
              <w:r w:rsidRPr="00C258E7">
                <w:rPr>
                  <w:rFonts w:cs="Arial"/>
                  <w:sz w:val="20"/>
                  <w:szCs w:val="20"/>
                  <w:lang w:val="en-GB"/>
                </w:rPr>
                <w:t>for  the</w:t>
              </w:r>
              <w:proofErr w:type="gramEnd"/>
              <w:r w:rsidRPr="00C258E7">
                <w:rPr>
                  <w:rFonts w:cs="Arial"/>
                  <w:sz w:val="20"/>
                  <w:szCs w:val="20"/>
                  <w:lang w:val="en-GB"/>
                </w:rPr>
                <w:t xml:space="preserv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43" w:author="Toyota (Kai-Erik Sunell)" w:date="2025-12-09T15:25:00Z">
              <w:r w:rsidRPr="00C258E7">
                <w:rPr>
                  <w:rFonts w:cs="Arial"/>
                  <w:sz w:val="20"/>
                  <w:szCs w:val="20"/>
                  <w:lang w:val="en-GB"/>
                </w:rPr>
                <w:t>Toyota</w:t>
              </w:r>
            </w:ins>
            <w:ins w:id="144"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45" w:author="Toyota (Kai-Erik Sunell)" w:date="2025-12-09T16:59:00Z">
              <w:r w:rsidRPr="00C258E7">
                <w:rPr>
                  <w:rFonts w:cs="Arial"/>
                  <w:sz w:val="20"/>
                  <w:szCs w:val="20"/>
                  <w:lang w:val="en-GB"/>
                </w:rPr>
                <w:t>We believe that the main</w:t>
              </w:r>
            </w:ins>
            <w:ins w:id="146" w:author="Toyota (Kai-Erik Sunell)" w:date="2025-12-09T15:38:00Z">
              <w:r w:rsidR="0053471A" w:rsidRPr="00C258E7">
                <w:rPr>
                  <w:rFonts w:cs="Arial"/>
                  <w:sz w:val="20"/>
                  <w:szCs w:val="20"/>
                  <w:lang w:val="en-GB"/>
                </w:rPr>
                <w:t xml:space="preserve"> limitation of Need codes</w:t>
              </w:r>
            </w:ins>
            <w:ins w:id="147" w:author="Toyota (Kai-Erik Sunell)" w:date="2025-12-09T16:45:00Z">
              <w:r w:rsidR="00B94E8E" w:rsidRPr="00C258E7">
                <w:rPr>
                  <w:rFonts w:cs="Arial"/>
                  <w:sz w:val="20"/>
                  <w:szCs w:val="20"/>
                  <w:lang w:val="en-GB"/>
                </w:rPr>
                <w:t xml:space="preserve"> and delta signalling</w:t>
              </w:r>
            </w:ins>
            <w:ins w:id="148" w:author="Toyota (Kai-Erik Sunell)" w:date="2025-12-09T15:38:00Z">
              <w:r w:rsidR="0053471A" w:rsidRPr="00C258E7">
                <w:rPr>
                  <w:rFonts w:cs="Arial"/>
                  <w:sz w:val="20"/>
                  <w:szCs w:val="20"/>
                  <w:lang w:val="en-GB"/>
                </w:rPr>
                <w:t xml:space="preserve"> is that </w:t>
              </w:r>
            </w:ins>
            <w:ins w:id="149" w:author="Toyota (Kai-Erik Sunell)" w:date="2025-12-09T16:45:00Z">
              <w:r w:rsidR="00B94E8E" w:rsidRPr="00C258E7">
                <w:rPr>
                  <w:rFonts w:cs="Arial"/>
                  <w:sz w:val="20"/>
                  <w:szCs w:val="20"/>
                  <w:lang w:val="en-GB"/>
                </w:rPr>
                <w:t>Need codes</w:t>
              </w:r>
            </w:ins>
            <w:ins w:id="150"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51" w:author="Toyota (Kai-Erik Sunell)" w:date="2025-12-09T16:46:00Z">
              <w:r w:rsidR="00B94E8E" w:rsidRPr="00C258E7">
                <w:rPr>
                  <w:rFonts w:cs="Arial"/>
                  <w:sz w:val="20"/>
                  <w:szCs w:val="20"/>
                  <w:lang w:val="en-GB"/>
                </w:rPr>
                <w:t xml:space="preserve">formal compiled </w:t>
              </w:r>
            </w:ins>
            <w:ins w:id="152"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53" w:author="Toyota (Kai-Erik Sunell)" w:date="2025-12-09T16:46:00Z">
              <w:r w:rsidR="00B94E8E" w:rsidRPr="00C258E7">
                <w:rPr>
                  <w:rFonts w:cs="Arial"/>
                  <w:sz w:val="20"/>
                  <w:szCs w:val="20"/>
                  <w:lang w:val="en-GB"/>
                </w:rPr>
                <w:t xml:space="preserve">encoding </w:t>
              </w:r>
            </w:ins>
            <w:ins w:id="154"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55" w:author="Toyota (Kai-Erik Sunell)" w:date="2025-12-09T16:54:00Z">
              <w:r w:rsidRPr="00C258E7">
                <w:rPr>
                  <w:rFonts w:cs="Arial"/>
                  <w:sz w:val="20"/>
                  <w:szCs w:val="20"/>
                  <w:lang w:val="en-GB"/>
                </w:rPr>
                <w:t xml:space="preserve"> and ambiguities</w:t>
              </w:r>
            </w:ins>
            <w:ins w:id="156" w:author="Toyota (Kai-Erik Sunell)" w:date="2025-12-09T15:38:00Z">
              <w:r w:rsidR="0053471A" w:rsidRPr="00C258E7">
                <w:rPr>
                  <w:rFonts w:cs="Arial"/>
                  <w:sz w:val="20"/>
                  <w:szCs w:val="20"/>
                  <w:lang w:val="en-GB"/>
                </w:rPr>
                <w:t xml:space="preserve"> </w:t>
              </w:r>
            </w:ins>
            <w:proofErr w:type="gramStart"/>
            <w:ins w:id="157" w:author="Toyota (Kai-Erik Sunell)" w:date="2025-12-09T16:04:00Z">
              <w:r w:rsidR="001C0E9C" w:rsidRPr="00C258E7">
                <w:rPr>
                  <w:rFonts w:cs="Arial"/>
                  <w:sz w:val="20"/>
                  <w:szCs w:val="20"/>
                  <w:lang w:val="en-GB"/>
                </w:rPr>
                <w:t xml:space="preserve">still </w:t>
              </w:r>
            </w:ins>
            <w:ins w:id="158" w:author="Toyota (Kai-Erik Sunell)" w:date="2025-12-09T15:38:00Z">
              <w:r w:rsidR="0053471A" w:rsidRPr="00C258E7">
                <w:rPr>
                  <w:rFonts w:cs="Arial"/>
                  <w:sz w:val="20"/>
                  <w:szCs w:val="20"/>
                  <w:lang w:val="en-GB"/>
                </w:rPr>
                <w:t>remain</w:t>
              </w:r>
              <w:proofErr w:type="gramEnd"/>
              <w:r w:rsidR="0053471A" w:rsidRPr="00C258E7">
                <w:rPr>
                  <w:rFonts w:cs="Arial"/>
                  <w:sz w:val="20"/>
                  <w:szCs w:val="20"/>
                  <w:lang w:val="en-GB"/>
                </w:rPr>
                <w:t xml:space="preserve"> a risk. The current approach </w:t>
              </w:r>
            </w:ins>
            <w:ins w:id="159" w:author="Toyota (Kai-Erik Sunell)" w:date="2025-12-09T16:11:00Z">
              <w:r w:rsidR="001C0E9C" w:rsidRPr="00C258E7">
                <w:rPr>
                  <w:rFonts w:cs="Arial"/>
                  <w:sz w:val="20"/>
                  <w:szCs w:val="20"/>
                  <w:lang w:val="en-GB"/>
                </w:rPr>
                <w:t xml:space="preserve">is based </w:t>
              </w:r>
            </w:ins>
            <w:ins w:id="160"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61" w:author="Toyota (Kai-Erik Sunell)" w:date="2025-12-09T16:12:00Z">
              <w:r w:rsidR="001C0E9C" w:rsidRPr="00C258E7">
                <w:rPr>
                  <w:rFonts w:cs="Arial"/>
                  <w:sz w:val="20"/>
                  <w:szCs w:val="20"/>
                  <w:lang w:val="en-GB"/>
                </w:rPr>
                <w:t xml:space="preserve">and more robust </w:t>
              </w:r>
            </w:ins>
            <w:ins w:id="162" w:author="Toyota (Kai-Erik Sunell)" w:date="2025-12-09T15:38:00Z">
              <w:r w:rsidR="0053471A" w:rsidRPr="00C258E7">
                <w:rPr>
                  <w:rFonts w:cs="Arial"/>
                  <w:sz w:val="20"/>
                  <w:szCs w:val="20"/>
                  <w:lang w:val="en-GB"/>
                </w:rPr>
                <w:t xml:space="preserve">methods </w:t>
              </w:r>
            </w:ins>
            <w:ins w:id="163" w:author="Toyota (Kai-Erik Sunell)" w:date="2025-12-09T16:48:00Z">
              <w:r w:rsidR="00B94E8E" w:rsidRPr="00C258E7">
                <w:rPr>
                  <w:rFonts w:cs="Arial"/>
                  <w:sz w:val="20"/>
                  <w:szCs w:val="20"/>
                  <w:lang w:val="en-GB"/>
                </w:rPr>
                <w:t>integrated in the</w:t>
              </w:r>
            </w:ins>
            <w:ins w:id="164" w:author="Toyota (Kai-Erik Sunell)" w:date="2025-12-09T16:50:00Z">
              <w:r w:rsidR="00B94E8E" w:rsidRPr="00C258E7">
                <w:rPr>
                  <w:rFonts w:cs="Arial"/>
                  <w:sz w:val="20"/>
                  <w:szCs w:val="20"/>
                  <w:lang w:val="en-GB"/>
                </w:rPr>
                <w:t xml:space="preserve"> formal</w:t>
              </w:r>
            </w:ins>
            <w:ins w:id="165" w:author="Toyota (Kai-Erik Sunell)" w:date="2025-12-09T16:48:00Z">
              <w:r w:rsidR="00B94E8E" w:rsidRPr="00C258E7">
                <w:rPr>
                  <w:rFonts w:cs="Arial"/>
                  <w:sz w:val="20"/>
                  <w:szCs w:val="20"/>
                  <w:lang w:val="en-GB"/>
                </w:rPr>
                <w:t xml:space="preserve"> ASN.1 schema</w:t>
              </w:r>
            </w:ins>
            <w:ins w:id="166" w:author="Toyota (Kai-Erik Sunell)" w:date="2025-12-09T16:56:00Z">
              <w:r w:rsidRPr="00C258E7">
                <w:rPr>
                  <w:rFonts w:cs="Arial"/>
                  <w:sz w:val="20"/>
                  <w:szCs w:val="20"/>
                  <w:lang w:val="en-GB"/>
                </w:rPr>
                <w:t xml:space="preserve"> </w:t>
              </w:r>
            </w:ins>
            <w:ins w:id="167" w:author="Toyota (Kai-Erik Sunell)" w:date="2025-12-09T15:38:00Z">
              <w:r w:rsidR="0053471A" w:rsidRPr="00C258E7">
                <w:rPr>
                  <w:rFonts w:cs="Arial"/>
                  <w:sz w:val="20"/>
                  <w:szCs w:val="20"/>
                  <w:lang w:val="en-GB"/>
                </w:rPr>
                <w:t>would be beneficial</w:t>
              </w:r>
            </w:ins>
            <w:ins w:id="168" w:author="Toyota (Kai-Erik Sunell)" w:date="2025-12-09T16:50:00Z">
              <w:r w:rsidR="00B94E8E" w:rsidRPr="00C258E7">
                <w:rPr>
                  <w:rFonts w:cs="Arial"/>
                  <w:sz w:val="20"/>
                  <w:szCs w:val="20"/>
                  <w:lang w:val="en-GB"/>
                </w:rPr>
                <w:t xml:space="preserve"> and </w:t>
              </w:r>
            </w:ins>
            <w:ins w:id="169" w:author="Toyota (Kai-Erik Sunell)" w:date="2025-12-09T16:51:00Z">
              <w:r w:rsidR="00B94E8E" w:rsidRPr="00C258E7">
                <w:rPr>
                  <w:rFonts w:cs="Arial"/>
                  <w:sz w:val="20"/>
                  <w:szCs w:val="20"/>
                  <w:lang w:val="en-GB"/>
                </w:rPr>
                <w:t>help</w:t>
              </w:r>
            </w:ins>
            <w:ins w:id="170" w:author="Toyota (Kai-Erik Sunell)" w:date="2025-12-09T16:50:00Z">
              <w:r w:rsidR="00B94E8E" w:rsidRPr="00C258E7">
                <w:rPr>
                  <w:rFonts w:cs="Arial"/>
                  <w:sz w:val="20"/>
                  <w:szCs w:val="20"/>
                  <w:lang w:val="en-GB"/>
                </w:rPr>
                <w:t xml:space="preserve"> these problems</w:t>
              </w:r>
            </w:ins>
            <w:ins w:id="171" w:author="Toyota (Kai-Erik Sunell)" w:date="2025-12-09T15:38:00Z">
              <w:r w:rsidR="0053471A" w:rsidRPr="00C258E7">
                <w:rPr>
                  <w:rFonts w:cs="Arial"/>
                  <w:sz w:val="20"/>
                  <w:szCs w:val="20"/>
                  <w:lang w:val="en-GB"/>
                </w:rPr>
                <w:t>.</w:t>
              </w:r>
            </w:ins>
            <w:ins w:id="172" w:author="Toyota (Kai-Erik Sunell)" w:date="2025-12-09T17:01:00Z">
              <w:r w:rsidRPr="00C258E7">
                <w:rPr>
                  <w:rFonts w:cs="Arial"/>
                  <w:sz w:val="20"/>
                  <w:szCs w:val="20"/>
                  <w:lang w:val="en-GB"/>
                </w:rPr>
                <w:t xml:space="preserve"> </w:t>
              </w:r>
            </w:ins>
            <w:ins w:id="173"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74" w:author="Toyota (Kai-Erik Sunell)" w:date="2025-12-09T17:06:00Z">
              <w:r w:rsidR="006A2E62" w:rsidRPr="00C258E7">
                <w:rPr>
                  <w:rFonts w:cs="Arial"/>
                  <w:sz w:val="20"/>
                  <w:szCs w:val="20"/>
                  <w:lang w:val="en-GB"/>
                </w:rPr>
                <w:t xml:space="preserve">configuration </w:t>
              </w:r>
            </w:ins>
            <w:ins w:id="175" w:author="Toyota (Kai-Erik Sunell)" w:date="2025-12-09T17:05:00Z">
              <w:r w:rsidR="006A2E62" w:rsidRPr="00C258E7">
                <w:rPr>
                  <w:rFonts w:cs="Arial"/>
                  <w:sz w:val="20"/>
                  <w:szCs w:val="20"/>
                  <w:lang w:val="en-GB"/>
                </w:rPr>
                <w:t xml:space="preserve">release mechanisms should be improved but </w:t>
              </w:r>
            </w:ins>
            <w:ins w:id="176" w:author="Toyota (Kai-Erik Sunell)" w:date="2025-12-09T17:07:00Z">
              <w:r w:rsidR="006A2E62" w:rsidRPr="00C258E7">
                <w:rPr>
                  <w:rFonts w:cs="Arial"/>
                  <w:sz w:val="20"/>
                  <w:szCs w:val="20"/>
                  <w:lang w:val="en-GB"/>
                </w:rPr>
                <w:t>as of now we do not have any proposal</w:t>
              </w:r>
            </w:ins>
            <w:ins w:id="177"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78" w:author="Tero Henttonen (Nokia)" w:date="2025-12-10T18:53:00Z"/>
        </w:trPr>
        <w:tc>
          <w:tcPr>
            <w:tcW w:w="1980" w:type="dxa"/>
          </w:tcPr>
          <w:p w14:paraId="3218A064" w14:textId="77777777" w:rsidR="0056106F" w:rsidRPr="00C258E7" w:rsidRDefault="0056106F" w:rsidP="00D47645">
            <w:pPr>
              <w:pStyle w:val="TAL"/>
              <w:rPr>
                <w:ins w:id="179" w:author="Tero Henttonen (Nokia)" w:date="2025-12-10T18:53:00Z"/>
                <w:rFonts w:cs="Arial"/>
                <w:sz w:val="20"/>
                <w:szCs w:val="20"/>
                <w:lang w:val="en-GB" w:eastAsia="zh-CN"/>
              </w:rPr>
            </w:pPr>
            <w:ins w:id="180"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81" w:author="Tero Henttonen (Nokia)" w:date="2025-12-10T18:53:00Z"/>
                <w:rFonts w:cs="Arial"/>
                <w:sz w:val="20"/>
                <w:szCs w:val="20"/>
                <w:lang w:val="en-GB"/>
              </w:rPr>
            </w:pPr>
            <w:ins w:id="182"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83" w:author="Tero Henttonen (Nokia)" w:date="2025-12-10T18:53:00Z"/>
                <w:rFonts w:cs="Arial"/>
                <w:sz w:val="20"/>
                <w:szCs w:val="20"/>
                <w:lang w:val="en-GB"/>
              </w:rPr>
            </w:pPr>
            <w:ins w:id="184"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85" w:author="Tero Henttonen (Nokia)" w:date="2025-12-10T18:53:00Z"/>
                <w:rFonts w:cs="Arial"/>
                <w:sz w:val="20"/>
                <w:szCs w:val="20"/>
                <w:lang w:val="en-GB"/>
              </w:rPr>
            </w:pPr>
            <w:ins w:id="186"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87" w:author="Tero Henttonen (Nokia)" w:date="2025-12-10T18:53:00Z"/>
                <w:rFonts w:cs="Arial"/>
                <w:sz w:val="20"/>
                <w:szCs w:val="20"/>
                <w:lang w:val="en-GB"/>
              </w:rPr>
            </w:pPr>
            <w:ins w:id="188"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89" w:author="Tero Henttonen (Nokia)" w:date="2025-12-10T18:53:00Z"/>
                <w:rFonts w:cs="Arial"/>
                <w:sz w:val="20"/>
                <w:szCs w:val="20"/>
                <w:lang w:val="en-GB"/>
              </w:rPr>
            </w:pPr>
            <w:ins w:id="190"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91" w:author="Tero Henttonen (Nokia)" w:date="2025-12-10T18:53:00Z"/>
                <w:rFonts w:cs="Arial"/>
                <w:sz w:val="20"/>
                <w:szCs w:val="20"/>
                <w:lang w:val="en-GB"/>
              </w:rPr>
            </w:pPr>
            <w:ins w:id="192"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193" w:author="Tero Henttonen (Nokia)" w:date="2025-12-10T18:53:00Z"/>
                <w:rFonts w:cs="Arial"/>
                <w:sz w:val="20"/>
                <w:szCs w:val="20"/>
                <w:lang w:val="en-GB"/>
              </w:rPr>
            </w:pPr>
            <w:ins w:id="194"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195" w:author="Tero Henttonen (Nokia)" w:date="2025-12-10T18:53:00Z"/>
                <w:rFonts w:cs="Arial"/>
                <w:sz w:val="20"/>
                <w:szCs w:val="20"/>
                <w:lang w:val="en-GB"/>
              </w:rPr>
            </w:pPr>
            <w:ins w:id="196"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199" w:author="Tero Henttonen (Nokia)" w:date="2025-12-10T18:53:00Z"/>
                <w:rFonts w:cs="Arial"/>
                <w:sz w:val="20"/>
                <w:szCs w:val="20"/>
                <w:lang w:val="en-GB"/>
              </w:rPr>
            </w:pPr>
            <w:ins w:id="200" w:author="Tero Henttonen (Nokia)" w:date="2025-12-10T18:53:00Z">
              <w:r w:rsidRPr="0077265B">
                <w:rPr>
                  <w:rFonts w:cs="Arial"/>
                  <w:sz w:val="20"/>
                  <w:szCs w:val="20"/>
                  <w:lang w:val="en-GB"/>
                </w:rPr>
                <w:t xml:space="preserve">Network </w:t>
              </w:r>
              <w:proofErr w:type="gramStart"/>
              <w:r w:rsidRPr="0077265B">
                <w:rPr>
                  <w:rFonts w:cs="Arial"/>
                  <w:sz w:val="20"/>
                  <w:szCs w:val="20"/>
                  <w:lang w:val="en-GB"/>
                </w:rPr>
                <w:t>is able to</w:t>
              </w:r>
              <w:proofErr w:type="gramEnd"/>
              <w:r w:rsidRPr="0077265B">
                <w:rPr>
                  <w:rFonts w:cs="Arial"/>
                  <w:sz w:val="20"/>
                  <w:szCs w:val="20"/>
                  <w:lang w:val="en-GB"/>
                </w:rPr>
                <w:t xml:space="preserve">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01" w:author="Tero Henttonen (Nokia)" w:date="2025-12-10T18:53:00Z"/>
                <w:rFonts w:cs="Arial"/>
                <w:sz w:val="20"/>
                <w:szCs w:val="20"/>
                <w:lang w:val="en-GB"/>
              </w:rPr>
            </w:pPr>
            <w:ins w:id="202"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03" w:author="Tero Henttonen (Nokia)" w:date="2025-12-10T18:53:00Z"/>
                <w:rFonts w:cs="Arial"/>
                <w:sz w:val="20"/>
                <w:szCs w:val="20"/>
                <w:lang w:val="en-GB"/>
              </w:rPr>
            </w:pPr>
            <w:ins w:id="204"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05" w:author="Seungri Jin (Samsung)" w:date="2025-12-11T15:35:00Z"/>
        </w:trPr>
        <w:tc>
          <w:tcPr>
            <w:tcW w:w="1980" w:type="dxa"/>
          </w:tcPr>
          <w:p w14:paraId="2B70CDD6" w14:textId="77777777" w:rsidR="00DB601F" w:rsidRPr="00C258E7" w:rsidRDefault="00DB601F" w:rsidP="00D47645">
            <w:pPr>
              <w:pStyle w:val="TAL"/>
              <w:rPr>
                <w:ins w:id="206" w:author="Seungri Jin (Samsung)" w:date="2025-12-11T15:35:00Z"/>
                <w:rFonts w:eastAsiaTheme="minorEastAsia" w:cs="Arial"/>
                <w:sz w:val="20"/>
                <w:szCs w:val="20"/>
                <w:lang w:val="en-GB" w:eastAsia="ko-KR"/>
              </w:rPr>
            </w:pPr>
            <w:ins w:id="207"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08" w:author="Seungri Jin (Samsung)" w:date="2025-12-11T15:35:00Z"/>
                <w:rFonts w:cs="Arial"/>
                <w:sz w:val="20"/>
                <w:szCs w:val="20"/>
                <w:lang w:val="en-GB"/>
              </w:rPr>
            </w:pPr>
            <w:ins w:id="209"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10" w:author="Seungri Jin (Samsung)" w:date="2025-12-11T15:35:00Z"/>
                <w:rFonts w:cs="Arial"/>
                <w:sz w:val="20"/>
                <w:szCs w:val="20"/>
                <w:lang w:val="en-GB" w:eastAsia="zh-CN"/>
              </w:rPr>
            </w:pPr>
            <w:ins w:id="211"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12" w:author="Seungri Jin (Samsung)" w:date="2025-12-11T15:35:00Z"/>
                <w:rFonts w:eastAsiaTheme="minorEastAsia" w:cs="Arial"/>
                <w:bCs/>
                <w:sz w:val="20"/>
                <w:szCs w:val="20"/>
                <w:lang w:val="en-GB" w:eastAsia="ko-KR"/>
              </w:rPr>
            </w:pPr>
          </w:p>
        </w:tc>
      </w:tr>
      <w:tr w:rsidR="00B838AE" w:rsidRPr="00C258E7" w14:paraId="5347E1EE" w14:textId="77777777" w:rsidTr="00A62CB6">
        <w:trPr>
          <w:ins w:id="213" w:author="OPPO (Qianxi)" w:date="2025-12-11T16:25:00Z"/>
        </w:trPr>
        <w:tc>
          <w:tcPr>
            <w:tcW w:w="1980" w:type="dxa"/>
          </w:tcPr>
          <w:p w14:paraId="7D9E9EAB" w14:textId="19E769F1" w:rsidR="00B838AE" w:rsidRPr="00C258E7" w:rsidRDefault="00B838AE" w:rsidP="00B838AE">
            <w:pPr>
              <w:pStyle w:val="TAL"/>
              <w:rPr>
                <w:ins w:id="214" w:author="OPPO (Qianxi)" w:date="2025-12-11T16:25:00Z"/>
                <w:rFonts w:cs="Arial"/>
                <w:sz w:val="20"/>
                <w:szCs w:val="20"/>
                <w:lang w:val="en-GB" w:eastAsia="ko-KR"/>
              </w:rPr>
            </w:pPr>
            <w:ins w:id="215"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16" w:author="OPPO (Qianxi)" w:date="2025-12-11T16:25:00Z"/>
                <w:rFonts w:eastAsiaTheme="minorEastAsia" w:cs="Arial"/>
                <w:sz w:val="20"/>
                <w:szCs w:val="20"/>
                <w:lang w:val="en-GB" w:eastAsia="zh-CN"/>
              </w:rPr>
            </w:pPr>
            <w:ins w:id="217"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18" w:author="OPPO (Qianxi)" w:date="2025-12-11T16:25:00Z"/>
                <w:rFonts w:eastAsiaTheme="minorEastAsia" w:cs="Arial"/>
                <w:sz w:val="20"/>
                <w:szCs w:val="20"/>
                <w:lang w:val="en-GB" w:eastAsia="zh-CN"/>
              </w:rPr>
            </w:pPr>
            <w:ins w:id="219" w:author="OPPO (Qianxi)" w:date="2025-12-11T16:25:00Z">
              <w:r w:rsidRPr="00C258E7">
                <w:rPr>
                  <w:rFonts w:eastAsiaTheme="minorEastAsia" w:cs="Arial"/>
                  <w:sz w:val="20"/>
                  <w:szCs w:val="20"/>
                  <w:lang w:val="en-GB" w:eastAsia="zh-CN"/>
                </w:rPr>
                <w:t>“</w:t>
              </w:r>
              <w:proofErr w:type="spellStart"/>
              <w:proofErr w:type="gramStart"/>
              <w:r w:rsidRPr="00C258E7">
                <w:rPr>
                  <w:rFonts w:cs="Arial"/>
                  <w:i/>
                  <w:iCs/>
                  <w:sz w:val="20"/>
                  <w:szCs w:val="20"/>
                  <w:lang w:val="en-GB"/>
                </w:rPr>
                <w:t>the</w:t>
              </w:r>
              <w:proofErr w:type="spellEnd"/>
              <w:proofErr w:type="gramEnd"/>
              <w:r w:rsidRPr="00C258E7">
                <w:rPr>
                  <w:rFonts w:cs="Arial"/>
                  <w:i/>
                  <w:iCs/>
                  <w:sz w:val="20"/>
                  <w:szCs w:val="20"/>
                  <w:lang w:val="en-GB"/>
                </w:rPr>
                <w:t xml:space="preserv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20" w:author="OPPO (Qianxi)" w:date="2025-12-11T16:25:00Z"/>
                <w:rFonts w:eastAsiaTheme="minorEastAsia" w:cs="Arial"/>
                <w:sz w:val="20"/>
                <w:szCs w:val="20"/>
                <w:lang w:val="en-GB" w:eastAsia="zh-CN"/>
              </w:rPr>
            </w:pPr>
            <w:ins w:id="221"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22" w:author="OPPO (Qianxi)" w:date="2025-12-11T16:25:00Z"/>
                <w:rFonts w:eastAsiaTheme="minorEastAsia" w:cs="Arial"/>
                <w:sz w:val="20"/>
                <w:szCs w:val="20"/>
                <w:lang w:val="en-GB" w:eastAsia="zh-CN"/>
              </w:rPr>
            </w:pPr>
            <w:ins w:id="223"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24" w:author="OPPO (Qianxi)" w:date="2025-12-11T16:25:00Z"/>
                <w:rFonts w:cs="Arial"/>
                <w:sz w:val="20"/>
                <w:szCs w:val="20"/>
                <w:lang w:val="en-GB" w:eastAsia="en-GB"/>
              </w:rPr>
            </w:pPr>
            <w:ins w:id="225"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26" w:author="OPPO (Qianxi)" w:date="2025-12-11T16:25:00Z"/>
                <w:rFonts w:eastAsiaTheme="minorEastAsia" w:cs="Arial"/>
                <w:sz w:val="20"/>
                <w:szCs w:val="20"/>
                <w:lang w:val="en-GB" w:eastAsia="zh-CN"/>
              </w:rPr>
            </w:pPr>
            <w:ins w:id="227"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w:t>
              </w:r>
              <w:proofErr w:type="gramStart"/>
              <w:r w:rsidRPr="00C258E7">
                <w:rPr>
                  <w:rFonts w:eastAsiaTheme="minorEastAsia" w:cs="Arial"/>
                  <w:sz w:val="20"/>
                  <w:szCs w:val="20"/>
                  <w:lang w:val="en-GB" w:eastAsia="zh-CN"/>
                </w:rPr>
                <w:t>list;</w:t>
              </w:r>
              <w:proofErr w:type="gramEnd"/>
            </w:ins>
          </w:p>
          <w:p w14:paraId="5B8D59CE" w14:textId="77777777" w:rsidR="00B838AE" w:rsidRPr="00C258E7" w:rsidRDefault="00B838AE" w:rsidP="00B838AE">
            <w:pPr>
              <w:pStyle w:val="TAL"/>
              <w:numPr>
                <w:ilvl w:val="0"/>
                <w:numId w:val="32"/>
              </w:numPr>
              <w:spacing w:before="120"/>
              <w:rPr>
                <w:ins w:id="228" w:author="OPPO (Qianxi)" w:date="2025-12-11T16:25:00Z"/>
                <w:rFonts w:eastAsiaTheme="minorEastAsia" w:cs="Arial"/>
                <w:sz w:val="20"/>
                <w:szCs w:val="20"/>
                <w:lang w:val="en-GB" w:eastAsia="zh-CN"/>
              </w:rPr>
            </w:pPr>
            <w:ins w:id="229"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w:t>
              </w:r>
              <w:proofErr w:type="gramStart"/>
              <w:r w:rsidRPr="00C258E7">
                <w:rPr>
                  <w:rFonts w:cs="Arial"/>
                  <w:sz w:val="20"/>
                  <w:szCs w:val="20"/>
                  <w:lang w:val="en-GB" w:eastAsia="en-GB"/>
                </w:rPr>
                <w:t>any more</w:t>
              </w:r>
              <w:proofErr w:type="gramEnd"/>
              <w:r w:rsidRPr="00C258E7">
                <w:rPr>
                  <w:rFonts w:cs="Arial"/>
                  <w:sz w:val="20"/>
                  <w:szCs w:val="20"/>
                  <w:lang w:val="en-GB" w:eastAsia="en-GB"/>
                </w:rPr>
                <w:t>.</w:t>
              </w:r>
            </w:ins>
          </w:p>
          <w:p w14:paraId="493A0E6A" w14:textId="58BB0D99"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32" w:author="Umur Karabulut (Jio Platforms)" w:date="2025-12-11T19:39:00Z"/>
        </w:trPr>
        <w:tc>
          <w:tcPr>
            <w:tcW w:w="1980" w:type="dxa"/>
          </w:tcPr>
          <w:p w14:paraId="2811199E" w14:textId="6766F806" w:rsidR="00F90FB9" w:rsidRPr="00C258E7" w:rsidRDefault="00641601" w:rsidP="00B838AE">
            <w:pPr>
              <w:pStyle w:val="TAL"/>
              <w:rPr>
                <w:ins w:id="233" w:author="Umur Karabulut (Jio Platforms)" w:date="2025-12-11T19:39:00Z"/>
                <w:rFonts w:cs="Arial"/>
                <w:sz w:val="20"/>
                <w:szCs w:val="20"/>
                <w:lang w:val="en-GB" w:eastAsia="zh-CN"/>
              </w:rPr>
            </w:pPr>
            <w:ins w:id="234"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35" w:author="Umur Karabulut (Jio Platforms)" w:date="2025-12-11T19:40:00Z"/>
                <w:rFonts w:cs="Arial"/>
                <w:sz w:val="20"/>
                <w:szCs w:val="20"/>
                <w:lang w:val="en-GB" w:eastAsia="zh-CN"/>
              </w:rPr>
            </w:pPr>
            <w:ins w:id="236"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37" w:author="Umur Karabulut (Jio Platforms)" w:date="2025-12-11T19:40:00Z"/>
                <w:rFonts w:cs="Arial"/>
                <w:sz w:val="20"/>
                <w:szCs w:val="20"/>
                <w:lang w:val="en-GB" w:eastAsia="zh-CN"/>
              </w:rPr>
            </w:pPr>
            <w:ins w:id="238"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39" w:author="Umur Karabulut (Jio Platforms)" w:date="2025-12-11T19:40:00Z"/>
                <w:rFonts w:cs="Arial"/>
                <w:sz w:val="20"/>
                <w:szCs w:val="20"/>
                <w:lang w:val="en-GB" w:eastAsia="zh-CN"/>
              </w:rPr>
            </w:pPr>
            <w:ins w:id="240"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41" w:author="Umur Karabulut (Jio Platforms)" w:date="2025-12-11T19:40:00Z"/>
                <w:rFonts w:cs="Arial"/>
                <w:sz w:val="20"/>
                <w:szCs w:val="20"/>
                <w:lang w:val="en-GB" w:eastAsia="zh-CN"/>
              </w:rPr>
            </w:pPr>
            <w:ins w:id="242"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43" w:author="Ericsson" w:date="2025-12-18T16:14:00Z" w16du:dateUtc="2025-12-18T15:14:00Z"/>
                <w:rFonts w:cs="Arial"/>
                <w:sz w:val="20"/>
                <w:szCs w:val="20"/>
                <w:lang w:val="en-GB" w:eastAsia="zh-CN"/>
              </w:rPr>
            </w:pPr>
            <w:ins w:id="244"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45" w:author="Ericsson" w:date="2025-12-18T16:14:00Z" w16du:dateUtc="2025-12-18T15:14:00Z"/>
                <w:rFonts w:cs="Arial"/>
                <w:sz w:val="20"/>
                <w:szCs w:val="20"/>
                <w:lang w:val="en-GB" w:eastAsia="zh-CN"/>
              </w:rPr>
            </w:pPr>
          </w:p>
          <w:p w14:paraId="3310908D" w14:textId="0D09E59F" w:rsidR="00F2688D" w:rsidRPr="00C258E7" w:rsidRDefault="00F2688D" w:rsidP="007208AF">
            <w:pPr>
              <w:pStyle w:val="TAL"/>
              <w:rPr>
                <w:ins w:id="246" w:author="Umur Karabulut (Jio Platforms)" w:date="2025-12-11T19:39:00Z"/>
                <w:rFonts w:cs="Arial"/>
                <w:sz w:val="20"/>
                <w:szCs w:val="20"/>
                <w:lang w:val="en-GB" w:eastAsia="zh-CN"/>
              </w:rPr>
            </w:pPr>
            <w:ins w:id="247" w:author="Ericsson" w:date="2025-12-18T16:14:00Z" w16du:dateUtc="2025-12-18T15: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w:t>
              </w:r>
              <w:proofErr w:type="gramStart"/>
              <w:r w:rsidRPr="00F2688D">
                <w:rPr>
                  <w:rFonts w:cs="Arial"/>
                  <w:sz w:val="20"/>
                  <w:szCs w:val="20"/>
                  <w:lang w:val="en-GB" w:eastAsia="zh-CN"/>
                </w:rPr>
                <w:t>To</w:t>
              </w:r>
              <w:proofErr w:type="gramEnd"/>
              <w:r w:rsidRPr="00F2688D">
                <w:rPr>
                  <w:rFonts w:cs="Arial"/>
                  <w:sz w:val="20"/>
                  <w:szCs w:val="20"/>
                  <w:lang w:val="en-GB" w:eastAsia="zh-CN"/>
                </w:rPr>
                <w:t xml:space="preserve"> avoid the above-mentioned </w:t>
              </w:r>
            </w:ins>
            <w:ins w:id="248" w:author="Ericsson" w:date="2025-12-18T16:15:00Z" w16du:dateUtc="2025-12-18T15:15:00Z">
              <w:r w:rsidR="00710612">
                <w:rPr>
                  <w:rFonts w:cs="Arial"/>
                  <w:sz w:val="20"/>
                  <w:szCs w:val="20"/>
                  <w:lang w:val="en-GB" w:eastAsia="zh-CN"/>
                </w:rPr>
                <w:t>mismatch</w:t>
              </w:r>
            </w:ins>
            <w:ins w:id="249" w:author="Ericsson" w:date="2025-12-18T16:14:00Z" w16du:dateUtc="2025-12-18T15: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50" w:author="Ericsson" w:date="2025-12-18T16:16:00Z" w16du:dateUtc="2025-12-18T15:16:00Z">
              <w:r w:rsidR="00710612">
                <w:rPr>
                  <w:rFonts w:cs="Arial"/>
                  <w:sz w:val="20"/>
                  <w:szCs w:val="20"/>
                  <w:lang w:val="en-GB" w:eastAsia="zh-CN"/>
                </w:rPr>
                <w:t xml:space="preserve"> to </w:t>
              </w:r>
            </w:ins>
            <w:ins w:id="251" w:author="Ericsson" w:date="2025-12-18T16:14:00Z" w16du:dateUtc="2025-12-18T15:14:00Z">
              <w:r w:rsidRPr="00F2688D">
                <w:rPr>
                  <w:rFonts w:cs="Arial"/>
                  <w:sz w:val="20"/>
                  <w:szCs w:val="20"/>
                  <w:lang w:val="en-GB" w:eastAsia="zh-CN"/>
                </w:rPr>
                <w:t>active</w:t>
              </w:r>
            </w:ins>
            <w:ins w:id="252" w:author="Ericsson" w:date="2025-12-18T16:16:00Z" w16du:dateUtc="2025-12-18T15:16:00Z">
              <w:r w:rsidR="00710612">
                <w:rPr>
                  <w:rFonts w:cs="Arial"/>
                  <w:sz w:val="20"/>
                  <w:szCs w:val="20"/>
                  <w:lang w:val="en-GB" w:eastAsia="zh-CN"/>
                </w:rPr>
                <w:t>ly</w:t>
              </w:r>
            </w:ins>
            <w:ins w:id="253" w:author="Ericsson" w:date="2025-12-18T16:14:00Z" w16du:dateUtc="2025-12-18T15:14:00Z">
              <w:r w:rsidRPr="00F2688D">
                <w:rPr>
                  <w:rFonts w:cs="Arial"/>
                  <w:sz w:val="20"/>
                  <w:szCs w:val="20"/>
                  <w:lang w:val="en-GB" w:eastAsia="zh-CN"/>
                </w:rPr>
                <w:t xml:space="preserve"> releas</w:t>
              </w:r>
            </w:ins>
            <w:ins w:id="254" w:author="Ericsson" w:date="2025-12-18T16:16:00Z" w16du:dateUtc="2025-12-18T15:16:00Z">
              <w:r w:rsidR="00710612">
                <w:rPr>
                  <w:rFonts w:cs="Arial"/>
                  <w:sz w:val="20"/>
                  <w:szCs w:val="20"/>
                  <w:lang w:val="en-GB" w:eastAsia="zh-CN"/>
                </w:rPr>
                <w:t>e</w:t>
              </w:r>
            </w:ins>
            <w:ins w:id="255" w:author="Ericsson" w:date="2025-12-18T16:14:00Z" w16du:dateUtc="2025-12-18T15: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56" w:author="Ericsson" w:date="2025-12-18T16:16:00Z" w16du:dateUtc="2025-12-18T15: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57" w:author="Ericsson" w:date="2025-12-18T16:17:00Z" w16du:dateUtc="2025-12-18T15:17:00Z">
              <w:r w:rsidR="00710612">
                <w:rPr>
                  <w:rFonts w:cs="Arial"/>
                  <w:sz w:val="20"/>
                  <w:szCs w:val="20"/>
                  <w:lang w:val="en-GB" w:eastAsia="zh-CN"/>
                </w:rPr>
                <w:t xml:space="preserve">information elements. </w:t>
              </w:r>
            </w:ins>
            <w:ins w:id="258" w:author="Ericsson" w:date="2025-12-18T16:14:00Z" w16du:dateUtc="2025-12-18T15:14:00Z">
              <w:r w:rsidRPr="00F2688D">
                <w:rPr>
                  <w:rFonts w:cs="Arial"/>
                  <w:sz w:val="20"/>
                  <w:szCs w:val="20"/>
                  <w:lang w:val="en-GB" w:eastAsia="zh-CN"/>
                </w:rPr>
                <w:t>Hence, while we fully agree with the root problem</w:t>
              </w:r>
            </w:ins>
            <w:ins w:id="259" w:author="Ericsson" w:date="2025-12-18T16:17:00Z" w16du:dateUtc="2025-12-18T15:17:00Z">
              <w:r w:rsidR="00710612">
                <w:rPr>
                  <w:rFonts w:cs="Arial"/>
                  <w:sz w:val="20"/>
                  <w:szCs w:val="20"/>
                  <w:lang w:val="en-GB" w:eastAsia="zh-CN"/>
                </w:rPr>
                <w:t xml:space="preserve"> for inter-node mobility</w:t>
              </w:r>
            </w:ins>
            <w:ins w:id="260" w:author="Ericsson" w:date="2025-12-18T16:14:00Z" w16du:dateUtc="2025-12-18T15:14:00Z">
              <w:r w:rsidRPr="00F2688D">
                <w:rPr>
                  <w:rFonts w:cs="Arial"/>
                  <w:sz w:val="20"/>
                  <w:szCs w:val="20"/>
                  <w:lang w:val="en-GB" w:eastAsia="zh-CN"/>
                </w:rPr>
                <w:t>, the outlined consequence</w:t>
              </w:r>
            </w:ins>
            <w:ins w:id="261" w:author="Ericsson" w:date="2025-12-18T16:17:00Z" w16du:dateUtc="2025-12-18T15:17:00Z">
              <w:r w:rsidR="00710612">
                <w:rPr>
                  <w:rFonts w:cs="Arial"/>
                  <w:sz w:val="20"/>
                  <w:szCs w:val="20"/>
                  <w:lang w:val="en-GB" w:eastAsia="zh-CN"/>
                </w:rPr>
                <w:t>s</w:t>
              </w:r>
            </w:ins>
            <w:ins w:id="262" w:author="Ericsson" w:date="2025-12-18T16:14:00Z" w16du:dateUtc="2025-12-18T15:14:00Z">
              <w:r w:rsidRPr="00F2688D">
                <w:rPr>
                  <w:rFonts w:cs="Arial"/>
                  <w:sz w:val="20"/>
                  <w:szCs w:val="20"/>
                  <w:lang w:val="en-GB" w:eastAsia="zh-CN"/>
                </w:rPr>
                <w:t xml:space="preserve"> of a wrongly interpreted delta-configuration </w:t>
              </w:r>
            </w:ins>
            <w:ins w:id="263" w:author="Ericsson" w:date="2025-12-18T16:17:00Z" w16du:dateUtc="2025-12-18T15:17:00Z">
              <w:r w:rsidR="00710612">
                <w:rPr>
                  <w:rFonts w:cs="Arial"/>
                  <w:sz w:val="20"/>
                  <w:szCs w:val="20"/>
                  <w:lang w:val="en-GB" w:eastAsia="zh-CN"/>
                </w:rPr>
                <w:t>wo</w:t>
              </w:r>
            </w:ins>
            <w:ins w:id="264" w:author="Ericsson" w:date="2025-12-18T16:14:00Z" w16du:dateUtc="2025-12-18T15:14:00Z">
              <w:r w:rsidRPr="00F2688D">
                <w:rPr>
                  <w:rFonts w:cs="Arial"/>
                  <w:sz w:val="20"/>
                  <w:szCs w:val="20"/>
                  <w:lang w:val="en-GB" w:eastAsia="zh-CN"/>
                </w:rPr>
                <w:t xml:space="preserve">n’t </w:t>
              </w:r>
            </w:ins>
            <w:ins w:id="265" w:author="Ericsson" w:date="2025-12-18T16:17:00Z" w16du:dateUtc="2025-12-18T15:17:00Z">
              <w:r w:rsidR="00710612">
                <w:rPr>
                  <w:rFonts w:cs="Arial"/>
                  <w:sz w:val="20"/>
                  <w:szCs w:val="20"/>
                  <w:lang w:val="en-GB" w:eastAsia="zh-CN"/>
                </w:rPr>
                <w:t xml:space="preserve">occur </w:t>
              </w:r>
            </w:ins>
            <w:ins w:id="266" w:author="Ericsson" w:date="2025-12-18T16:14:00Z" w16du:dateUtc="2025-12-18T15: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w:t>
            </w:r>
            <w:proofErr w:type="gramStart"/>
            <w:r w:rsidRPr="00C258E7">
              <w:rPr>
                <w:rFonts w:cs="Arial"/>
                <w:sz w:val="20"/>
                <w:szCs w:val="20"/>
                <w:lang w:val="en-GB" w:eastAsia="zh-CN"/>
              </w:rPr>
              <w:t>, generally speaking, this</w:t>
            </w:r>
            <w:proofErr w:type="gramEnd"/>
            <w:r w:rsidRPr="00C258E7">
              <w:rPr>
                <w:rFonts w:cs="Arial"/>
                <w:sz w:val="20"/>
                <w:szCs w:val="20"/>
                <w:lang w:val="en-GB" w:eastAsia="zh-CN"/>
              </w:rPr>
              <w:t xml:space="preserve">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w:t>
            </w:r>
            <w:proofErr w:type="gramStart"/>
            <w:r w:rsidRPr="00C258E7">
              <w:rPr>
                <w:rFonts w:cs="Arial"/>
                <w:sz w:val="20"/>
                <w:szCs w:val="20"/>
                <w:lang w:val="en-GB" w:eastAsia="zh-CN"/>
              </w:rPr>
              <w:t>actually needed</w:t>
            </w:r>
            <w:proofErr w:type="gramEnd"/>
            <w:r w:rsidRPr="00C258E7">
              <w:rPr>
                <w:rFonts w:cs="Arial"/>
                <w:sz w:val="20"/>
                <w:szCs w:val="20"/>
                <w:lang w:val="en-GB" w:eastAsia="zh-CN"/>
              </w:rPr>
              <w:t xml:space="preserve">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67" w:author="Xiaomi (Xiao)" w:date="2025-12-12T08:36:00Z"/>
        </w:trPr>
        <w:tc>
          <w:tcPr>
            <w:tcW w:w="1980" w:type="dxa"/>
          </w:tcPr>
          <w:p w14:paraId="3556C36B" w14:textId="77777777" w:rsidR="00B0683D" w:rsidRPr="00C258E7" w:rsidRDefault="00B0683D" w:rsidP="00D47645">
            <w:pPr>
              <w:pStyle w:val="TAL"/>
              <w:rPr>
                <w:ins w:id="268" w:author="Xiaomi (Xiao)" w:date="2025-12-12T08:36:00Z"/>
                <w:rFonts w:cs="Arial"/>
                <w:sz w:val="20"/>
                <w:szCs w:val="20"/>
                <w:lang w:val="en-GB"/>
              </w:rPr>
            </w:pPr>
            <w:ins w:id="269"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70" w:author="Xiaomi (Xiao)" w:date="2025-12-12T08:36:00Z"/>
                <w:rFonts w:eastAsiaTheme="minorEastAsia" w:cs="Arial"/>
                <w:sz w:val="20"/>
                <w:szCs w:val="20"/>
                <w:lang w:val="en-GB" w:eastAsia="zh-CN"/>
              </w:rPr>
            </w:pPr>
            <w:ins w:id="271"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w:t>
              </w:r>
              <w:proofErr w:type="gramStart"/>
              <w:r w:rsidRPr="00C258E7">
                <w:rPr>
                  <w:rFonts w:eastAsiaTheme="minorEastAsia" w:cs="Arial"/>
                  <w:sz w:val="20"/>
                  <w:szCs w:val="20"/>
                  <w:lang w:val="en-GB" w:eastAsia="zh-CN"/>
                </w:rPr>
                <w:t>optimization, and</w:t>
              </w:r>
              <w:proofErr w:type="gramEnd"/>
              <w:r w:rsidRPr="00C258E7">
                <w:rPr>
                  <w:rFonts w:eastAsiaTheme="minorEastAsia" w:cs="Arial"/>
                  <w:sz w:val="20"/>
                  <w:szCs w:val="20"/>
                  <w:lang w:val="en-GB" w:eastAsia="zh-CN"/>
                </w:rPr>
                <w:t xml:space="preserve">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72"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73" w:author="Xiaomi (Xiao)" w:date="2025-12-12T08:36:00Z"/>
                <w:rFonts w:eastAsiaTheme="minorEastAsia" w:cs="Arial"/>
                <w:sz w:val="20"/>
                <w:szCs w:val="20"/>
                <w:lang w:val="en-GB" w:eastAsia="zh-CN"/>
              </w:rPr>
            </w:pPr>
            <w:ins w:id="274" w:author="Xiaomi (Xiao)" w:date="2025-12-12T08:36:00Z">
              <w:r w:rsidRPr="00C258E7">
                <w:rPr>
                  <w:rFonts w:eastAsiaTheme="minorEastAsia" w:cs="Arial"/>
                  <w:sz w:val="20"/>
                  <w:szCs w:val="20"/>
                  <w:lang w:val="en-GB" w:eastAsia="zh-CN"/>
                </w:rPr>
                <w:t xml:space="preserve">Problem </w:t>
              </w:r>
              <w:proofErr w:type="spellStart"/>
              <w:r w:rsidRPr="00C258E7">
                <w:rPr>
                  <w:rFonts w:eastAsiaTheme="minorEastAsia" w:cs="Arial"/>
                  <w:sz w:val="20"/>
                  <w:szCs w:val="20"/>
                  <w:lang w:val="en-GB" w:eastAsia="zh-CN"/>
                </w:rPr>
                <w:t>w.r.t.</w:t>
              </w:r>
              <w:proofErr w:type="spellEnd"/>
              <w:r w:rsidRPr="00C258E7">
                <w:rPr>
                  <w:rFonts w:eastAsiaTheme="minorEastAsia" w:cs="Arial"/>
                  <w:sz w:val="20"/>
                  <w:szCs w:val="20"/>
                  <w:lang w:val="en-GB" w:eastAsia="zh-CN"/>
                </w:rPr>
                <w:t xml:space="preserve"> </w:t>
              </w:r>
              <w:proofErr w:type="spellStart"/>
              <w:r w:rsidRPr="00C258E7">
                <w:rPr>
                  <w:rFonts w:eastAsiaTheme="minorEastAsia" w:cs="Arial"/>
                  <w:sz w:val="20"/>
                  <w:szCs w:val="20"/>
                  <w:lang w:val="en-GB" w:eastAsia="zh-CN"/>
                </w:rPr>
                <w:t>the</w:t>
              </w:r>
              <w:proofErr w:type="spellEnd"/>
              <w:r w:rsidRPr="00C258E7">
                <w:rPr>
                  <w:rFonts w:eastAsiaTheme="minorEastAsia" w:cs="Arial"/>
                  <w:sz w:val="20"/>
                  <w:szCs w:val="20"/>
                  <w:lang w:val="en-GB" w:eastAsia="zh-CN"/>
                </w:rPr>
                <w:t xml:space="preserve"> Need code for single-element field:</w:t>
              </w:r>
            </w:ins>
            <w:ins w:id="275" w:author="Xiaomi (Xiao)" w:date="2025-12-12T08:39:00Z">
              <w:r w:rsidRPr="00C258E7">
                <w:rPr>
                  <w:rFonts w:eastAsiaTheme="minorEastAsia" w:cs="Arial"/>
                  <w:sz w:val="20"/>
                  <w:szCs w:val="20"/>
                  <w:lang w:val="en-GB" w:eastAsia="zh-CN"/>
                </w:rPr>
                <w:t xml:space="preserve"> </w:t>
              </w:r>
            </w:ins>
            <w:ins w:id="276"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77" w:author="Xiaomi (Xiao)" w:date="2025-12-12T08:36:00Z"/>
                <w:rFonts w:eastAsiaTheme="minorEastAsia" w:cs="Arial"/>
                <w:sz w:val="20"/>
                <w:szCs w:val="20"/>
                <w:lang w:val="en-GB" w:eastAsia="zh-CN"/>
              </w:rPr>
            </w:pPr>
            <w:ins w:id="278" w:author="Xiaomi (Xiao)" w:date="2025-12-12T08:36:00Z">
              <w:r w:rsidRPr="00C258E7">
                <w:rPr>
                  <w:rFonts w:cs="Arial"/>
                  <w:sz w:val="20"/>
                  <w:szCs w:val="20"/>
                  <w:lang w:val="en-GB" w:eastAsia="zh-CN"/>
                </w:rPr>
                <w:t xml:space="preserve">Problem </w:t>
              </w:r>
              <w:proofErr w:type="spellStart"/>
              <w:r w:rsidRPr="00C258E7">
                <w:rPr>
                  <w:rFonts w:cs="Arial"/>
                  <w:sz w:val="20"/>
                  <w:szCs w:val="20"/>
                  <w:lang w:val="en-GB" w:eastAsia="zh-CN"/>
                </w:rPr>
                <w:t>w.r.t.</w:t>
              </w:r>
              <w:proofErr w:type="spellEnd"/>
              <w:r w:rsidRPr="00C258E7">
                <w:rPr>
                  <w:rFonts w:cs="Arial"/>
                  <w:sz w:val="20"/>
                  <w:szCs w:val="20"/>
                  <w:lang w:val="en-GB" w:eastAsia="zh-CN"/>
                </w:rPr>
                <w:t xml:space="preserve"> the list specific delta </w:t>
              </w:r>
            </w:ins>
            <w:proofErr w:type="spellStart"/>
            <w:ins w:id="279" w:author="Xiaomi (Xiao)" w:date="2025-12-12T10:34:00Z">
              <w:r w:rsidR="00CC7A7C" w:rsidRPr="00C258E7">
                <w:rPr>
                  <w:rFonts w:cs="Arial"/>
                  <w:sz w:val="20"/>
                  <w:szCs w:val="20"/>
                  <w:lang w:val="en-GB" w:eastAsia="zh-CN"/>
                </w:rPr>
                <w:t>signaling</w:t>
              </w:r>
            </w:ins>
            <w:proofErr w:type="spellEnd"/>
            <w:ins w:id="280" w:author="Xiaomi (Xiao)" w:date="2025-12-12T08:36:00Z">
              <w:r w:rsidRPr="00C258E7">
                <w:rPr>
                  <w:rFonts w:cs="Arial"/>
                  <w:sz w:val="20"/>
                  <w:szCs w:val="20"/>
                  <w:lang w:val="en-GB" w:eastAsia="zh-CN"/>
                </w:rPr>
                <w:t xml:space="preserve"> (e.g.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81" w:author="Xiaomi (Xiao)" w:date="2025-12-12T08:39:00Z">
              <w:r w:rsidRPr="00C258E7">
                <w:rPr>
                  <w:rFonts w:eastAsiaTheme="minorEastAsia" w:cs="Arial"/>
                  <w:sz w:val="20"/>
                  <w:szCs w:val="20"/>
                  <w:lang w:val="en-GB" w:eastAsia="zh-CN"/>
                </w:rPr>
                <w:t xml:space="preserve"> </w:t>
              </w:r>
            </w:ins>
            <w:ins w:id="282"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83" w:author="Xiaomi (Xiao)" w:date="2025-12-12T08:36:00Z"/>
                <w:rFonts w:eastAsiaTheme="minorEastAsia" w:cs="Arial"/>
                <w:sz w:val="20"/>
                <w:szCs w:val="20"/>
                <w:lang w:val="en-GB" w:eastAsia="zh-CN"/>
              </w:rPr>
            </w:pPr>
          </w:p>
          <w:p w14:paraId="1070F346" w14:textId="77777777" w:rsidR="00B0683D" w:rsidRDefault="00B0683D" w:rsidP="00D47645">
            <w:pPr>
              <w:pStyle w:val="TAL"/>
              <w:rPr>
                <w:ins w:id="284" w:author="Ericsson" w:date="2025-12-18T16:22:00Z" w16du:dateUtc="2025-12-18T15:22:00Z"/>
                <w:rFonts w:eastAsiaTheme="minorEastAsia" w:cs="Arial"/>
                <w:sz w:val="20"/>
                <w:szCs w:val="20"/>
                <w:lang w:val="en-GB" w:eastAsia="zh-CN"/>
              </w:rPr>
            </w:pPr>
            <w:ins w:id="285"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w:t>
              </w:r>
              <w:proofErr w:type="gramStart"/>
              <w:r w:rsidRPr="0003611B">
                <w:rPr>
                  <w:rFonts w:eastAsiaTheme="minorEastAsia" w:cs="Arial"/>
                  <w:sz w:val="20"/>
                  <w:szCs w:val="20"/>
                  <w:lang w:val="en-GB" w:eastAsia="zh-CN"/>
                </w:rPr>
                <w:t>really achievable</w:t>
              </w:r>
              <w:proofErr w:type="gramEnd"/>
              <w:r w:rsidRPr="0003611B">
                <w:rPr>
                  <w:rFonts w:eastAsiaTheme="minorEastAsia" w:cs="Arial"/>
                  <w:sz w:val="20"/>
                  <w:szCs w:val="20"/>
                  <w:lang w:val="en-GB" w:eastAsia="zh-CN"/>
                </w:rPr>
                <w:t xml:space="preserv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286" w:author="Xiaomi (Xiao)" w:date="2025-12-12T08:39:00Z">
              <w:r w:rsidRPr="0003611B">
                <w:rPr>
                  <w:rFonts w:eastAsiaTheme="minorEastAsia" w:cs="Arial"/>
                  <w:sz w:val="20"/>
                  <w:szCs w:val="20"/>
                  <w:lang w:val="en-GB" w:eastAsia="zh-CN"/>
                </w:rPr>
                <w:t>signaling</w:t>
              </w:r>
            </w:ins>
            <w:proofErr w:type="spellEnd"/>
            <w:ins w:id="287" w:author="Xiaomi (Xiao)" w:date="2025-12-12T08:36:00Z">
              <w:r w:rsidRPr="0003611B">
                <w:rPr>
                  <w:rFonts w:eastAsiaTheme="minorEastAsia" w:cs="Arial"/>
                  <w:sz w:val="20"/>
                  <w:szCs w:val="20"/>
                  <w:lang w:val="en-GB" w:eastAsia="zh-CN"/>
                </w:rPr>
                <w:t xml:space="preserve"> only applies to OPTIONAL fields, but in NR</w:t>
              </w:r>
            </w:ins>
            <w:ins w:id="288" w:author="Xiaomi (Xiao)" w:date="2025-12-12T08:39:00Z">
              <w:r w:rsidRPr="0003611B">
                <w:rPr>
                  <w:rFonts w:eastAsiaTheme="minorEastAsia" w:cs="Arial"/>
                  <w:sz w:val="20"/>
                  <w:szCs w:val="20"/>
                  <w:lang w:val="en-GB" w:eastAsia="zh-CN"/>
                </w:rPr>
                <w:t xml:space="preserve">/LTE </w:t>
              </w:r>
            </w:ins>
            <w:ins w:id="289" w:author="Xiaomi (Xiao)" w:date="2025-12-12T08:36:00Z">
              <w:r w:rsidRPr="0003611B">
                <w:rPr>
                  <w:rFonts w:eastAsiaTheme="minorEastAsia" w:cs="Arial"/>
                  <w:sz w:val="20"/>
                  <w:szCs w:val="20"/>
                  <w:lang w:val="en-GB" w:eastAsia="zh-CN"/>
                </w:rPr>
                <w:t xml:space="preserve">there are quite </w:t>
              </w:r>
              <w:proofErr w:type="gramStart"/>
              <w:r w:rsidRPr="0003611B">
                <w:rPr>
                  <w:rFonts w:eastAsiaTheme="minorEastAsia" w:cs="Arial"/>
                  <w:sz w:val="20"/>
                  <w:szCs w:val="20"/>
                  <w:lang w:val="en-GB" w:eastAsia="zh-CN"/>
                </w:rPr>
                <w:t>a number of</w:t>
              </w:r>
              <w:proofErr w:type="gramEnd"/>
              <w:r w:rsidRPr="0003611B">
                <w:rPr>
                  <w:rFonts w:eastAsiaTheme="minorEastAsia" w:cs="Arial"/>
                  <w:sz w:val="20"/>
                  <w:szCs w:val="20"/>
                  <w:lang w:val="en-GB" w:eastAsia="zh-CN"/>
                </w:rPr>
                <w:t xml:space="preserve"> mandatory parameters, each of which </w:t>
              </w:r>
              <w:proofErr w:type="gramStart"/>
              <w:r w:rsidRPr="0003611B">
                <w:rPr>
                  <w:rFonts w:eastAsiaTheme="minorEastAsia" w:cs="Arial"/>
                  <w:sz w:val="20"/>
                  <w:szCs w:val="20"/>
                  <w:lang w:val="en-GB" w:eastAsia="zh-CN"/>
                </w:rPr>
                <w:t>has to</w:t>
              </w:r>
              <w:proofErr w:type="gramEnd"/>
              <w:r w:rsidRPr="0003611B">
                <w:rPr>
                  <w:rFonts w:eastAsiaTheme="minorEastAsia" w:cs="Arial"/>
                  <w:sz w:val="20"/>
                  <w:szCs w:val="20"/>
                  <w:lang w:val="en-GB" w:eastAsia="zh-CN"/>
                </w:rPr>
                <w:t xml:space="preserve">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(e.g.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290" w:author="Xiaomi (Xiao)" w:date="2025-12-12T08:40:00Z">
              <w:r w:rsidRPr="0003611B">
                <w:rPr>
                  <w:rFonts w:eastAsiaTheme="minorEastAsia" w:cs="Arial"/>
                  <w:sz w:val="20"/>
                  <w:szCs w:val="20"/>
                  <w:lang w:val="en-GB" w:eastAsia="zh-CN"/>
                </w:rPr>
                <w:t>remains</w:t>
              </w:r>
            </w:ins>
            <w:ins w:id="291"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292" w:author="Xiaomi (Xiao)" w:date="2025-12-12T08:40:00Z">
              <w:r w:rsidRPr="0003611B">
                <w:rPr>
                  <w:rFonts w:eastAsiaTheme="minorEastAsia" w:cs="Arial"/>
                  <w:sz w:val="20"/>
                  <w:szCs w:val="20"/>
                  <w:lang w:val="en-GB" w:eastAsia="zh-CN"/>
                </w:rPr>
                <w:t>are</w:t>
              </w:r>
            </w:ins>
            <w:ins w:id="293" w:author="Xiaomi (Xiao)" w:date="2025-12-12T08:36:00Z">
              <w:r w:rsidRPr="0003611B">
                <w:rPr>
                  <w:rFonts w:eastAsiaTheme="minorEastAsia" w:cs="Arial"/>
                  <w:sz w:val="20"/>
                  <w:szCs w:val="20"/>
                  <w:lang w:val="en-GB" w:eastAsia="zh-CN"/>
                </w:rPr>
                <w:t xml:space="preserve"> </w:t>
              </w:r>
            </w:ins>
            <w:ins w:id="294" w:author="Xiaomi (Xiao)" w:date="2025-12-12T08:37:00Z">
              <w:r w:rsidRPr="0003611B">
                <w:rPr>
                  <w:rFonts w:eastAsiaTheme="minorEastAsia" w:cs="Arial"/>
                  <w:sz w:val="20"/>
                  <w:szCs w:val="20"/>
                  <w:lang w:val="en-GB" w:eastAsia="zh-CN"/>
                </w:rPr>
                <w:t>some</w:t>
              </w:r>
            </w:ins>
            <w:ins w:id="295" w:author="Xiaomi (Xiao)" w:date="2025-12-12T08:36:00Z">
              <w:r w:rsidRPr="0003611B">
                <w:rPr>
                  <w:rFonts w:eastAsiaTheme="minorEastAsia" w:cs="Arial"/>
                  <w:sz w:val="20"/>
                  <w:szCs w:val="20"/>
                  <w:lang w:val="en-GB" w:eastAsia="zh-CN"/>
                </w:rPr>
                <w:t xml:space="preserve"> case</w:t>
              </w:r>
            </w:ins>
            <w:ins w:id="296" w:author="Xiaomi (Xiao)" w:date="2025-12-12T08:40:00Z">
              <w:r w:rsidRPr="0003611B">
                <w:rPr>
                  <w:rFonts w:eastAsiaTheme="minorEastAsia" w:cs="Arial"/>
                  <w:sz w:val="20"/>
                  <w:szCs w:val="20"/>
                  <w:lang w:val="en-GB" w:eastAsia="zh-CN"/>
                </w:rPr>
                <w:t>s</w:t>
              </w:r>
            </w:ins>
            <w:ins w:id="297"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298" w:author="Xiaomi (Xiao)" w:date="2025-12-12T08:37:00Z">
              <w:r w:rsidRPr="0003611B">
                <w:rPr>
                  <w:rFonts w:eastAsiaTheme="minorEastAsia" w:cs="Arial"/>
                  <w:sz w:val="20"/>
                  <w:szCs w:val="20"/>
                  <w:lang w:val="en-GB" w:eastAsia="zh-CN"/>
                </w:rPr>
                <w:t>proposed by some companies</w:t>
              </w:r>
            </w:ins>
            <w:ins w:id="299"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300" w:author="Rapp (Ericsson)" w:date="2025-12-18T16:44:00Z" w16du:dateUtc="2025-12-18T15:44:00Z"/>
                <w:rFonts w:eastAsiaTheme="minorEastAsia" w:cs="Arial"/>
                <w:sz w:val="20"/>
                <w:szCs w:val="20"/>
                <w:lang w:val="en-GB" w:eastAsia="zh-CN"/>
              </w:rPr>
            </w:pPr>
          </w:p>
          <w:p w14:paraId="7F4DAE02" w14:textId="2AB6CA5B" w:rsidR="004E12CD" w:rsidRPr="004E12CD" w:rsidRDefault="004E12CD" w:rsidP="004E12CD">
            <w:pPr>
              <w:pStyle w:val="TAL"/>
              <w:rPr>
                <w:ins w:id="301" w:author="Rapp (Ericsson)" w:date="2025-12-18T16:44:00Z" w16du:dateUtc="2025-12-18T15:44:00Z"/>
                <w:rFonts w:eastAsiaTheme="minorEastAsia" w:cs="Arial"/>
                <w:sz w:val="20"/>
                <w:szCs w:val="20"/>
                <w:lang w:val="en-GB" w:eastAsia="zh-CN"/>
              </w:rPr>
            </w:pPr>
            <w:ins w:id="302" w:author="Rapp (Ericsson)" w:date="2025-12-18T16:44:00Z" w16du:dateUtc="2025-12-18T15: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03" w:author="Rapp (Ericsson)" w:date="2025-12-18T16:45:00Z" w16du:dateUtc="2025-12-18T15:45:00Z">
              <w:r w:rsidRPr="004E12CD">
                <w:rPr>
                  <w:rFonts w:eastAsiaTheme="minorEastAsia" w:cs="Arial"/>
                  <w:b/>
                  <w:bCs/>
                  <w:sz w:val="20"/>
                  <w:szCs w:val="20"/>
                  <w:lang w:val="en-GB" w:eastAsia="zh-CN"/>
                </w:rPr>
                <w:t>teur</w:t>
              </w:r>
            </w:ins>
            <w:ins w:id="304" w:author="Rapp (Ericsson)" w:date="2025-12-18T16:44:00Z" w16du:dateUtc="2025-12-18T15: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05" w:author="Xiaomi (Xiao)" w:date="2025-12-12T08:36:00Z"/>
                <w:rFonts w:eastAsiaTheme="minorEastAsia" w:cs="Arial"/>
                <w:sz w:val="20"/>
                <w:szCs w:val="20"/>
                <w:lang w:val="en-GB" w:eastAsia="zh-CN"/>
              </w:rPr>
            </w:pPr>
            <w:ins w:id="306" w:author="Rapp (Ericsson)" w:date="2025-12-18T16:44:00Z" w16du:dateUtc="2025-12-18T15:44:00Z">
              <w:r w:rsidRPr="004E12CD">
                <w:rPr>
                  <w:rFonts w:eastAsiaTheme="minorEastAsia" w:cs="Arial"/>
                  <w:sz w:val="20"/>
                  <w:szCs w:val="20"/>
                  <w:lang w:val="en-GB" w:eastAsia="zh-CN"/>
                </w:rPr>
                <w:t xml:space="preserve">We suggest </w:t>
              </w:r>
              <w:proofErr w:type="gramStart"/>
              <w:r w:rsidRPr="004E12CD">
                <w:rPr>
                  <w:rFonts w:eastAsiaTheme="minorEastAsia" w:cs="Arial"/>
                  <w:sz w:val="20"/>
                  <w:szCs w:val="20"/>
                  <w:lang w:val="en-GB" w:eastAsia="zh-CN"/>
                </w:rPr>
                <w:t>to study</w:t>
              </w:r>
              <w:proofErr w:type="gramEnd"/>
              <w:r w:rsidRPr="004E12CD">
                <w:rPr>
                  <w:rFonts w:eastAsiaTheme="minorEastAsia" w:cs="Arial"/>
                  <w:sz w:val="20"/>
                  <w:szCs w:val="20"/>
                  <w:lang w:val="en-GB" w:eastAsia="zh-CN"/>
                </w:rPr>
                <w:t xml:space="preserve">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07" w:author="MediaTek (Pasi Laitinen)" w:date="2025-12-12T09:14:00Z"/>
        </w:trPr>
        <w:tc>
          <w:tcPr>
            <w:tcW w:w="1980" w:type="dxa"/>
          </w:tcPr>
          <w:p w14:paraId="3EDADF5D" w14:textId="734C2352" w:rsidR="00370BF1" w:rsidRPr="00C258E7" w:rsidRDefault="00370BF1" w:rsidP="00370BF1">
            <w:pPr>
              <w:pStyle w:val="TAL"/>
              <w:rPr>
                <w:ins w:id="308" w:author="MediaTek (Pasi Laitinen)" w:date="2025-12-12T09:14:00Z"/>
                <w:rFonts w:cs="Arial"/>
                <w:sz w:val="20"/>
                <w:szCs w:val="20"/>
                <w:lang w:val="en-GB"/>
              </w:rPr>
            </w:pPr>
            <w:ins w:id="309"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10" w:author="MediaTek (Pasi Laitinen)" w:date="2025-12-12T09:15:00Z"/>
                <w:rFonts w:cs="Arial"/>
                <w:sz w:val="20"/>
                <w:szCs w:val="20"/>
                <w:lang w:val="en-GB" w:eastAsia="ko-KR"/>
              </w:rPr>
            </w:pPr>
            <w:ins w:id="311"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12" w:author="MediaTek (Pasi Laitinen)" w:date="2025-12-12T09:15:00Z"/>
                <w:rFonts w:cs="Arial"/>
                <w:sz w:val="20"/>
                <w:szCs w:val="20"/>
                <w:lang w:val="en-GB" w:eastAsia="ko-KR"/>
              </w:rPr>
            </w:pPr>
            <w:ins w:id="313"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14" w:author="MediaTek (Pasi Laitinen)" w:date="2025-12-12T09:15:00Z"/>
                <w:rFonts w:cs="Arial"/>
                <w:sz w:val="20"/>
                <w:szCs w:val="20"/>
                <w:lang w:val="en-GB" w:eastAsia="ko-KR"/>
              </w:rPr>
            </w:pPr>
            <w:ins w:id="315"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16" w:author="MediaTek (Pasi Laitinen)" w:date="2025-12-12T09:14:00Z"/>
                <w:rFonts w:cs="Arial"/>
                <w:sz w:val="20"/>
                <w:szCs w:val="20"/>
                <w:lang w:val="en-GB" w:eastAsia="zh-CN"/>
              </w:rPr>
            </w:pPr>
            <w:ins w:id="317"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ins>
            <w:r w:rsidR="00925AD4" w:rsidRPr="00C258E7">
              <w:rPr>
                <w:rFonts w:cs="Arial"/>
                <w:lang w:val="en-GB"/>
              </w:rPr>
            </w:r>
            <w:ins w:id="318" w:author="MediaTek (Pasi Laitinen)" w:date="2025-12-12T09:15:00Z">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19" w:author="ZTE-Liujing" w:date="2025-12-12T17:42:00Z"/>
        </w:trPr>
        <w:tc>
          <w:tcPr>
            <w:tcW w:w="1980" w:type="dxa"/>
          </w:tcPr>
          <w:p w14:paraId="441542DC" w14:textId="57063B4A" w:rsidR="004A5459" w:rsidRPr="00C258E7" w:rsidRDefault="004A5459" w:rsidP="004A5459">
            <w:pPr>
              <w:pStyle w:val="TAL"/>
              <w:rPr>
                <w:ins w:id="320" w:author="ZTE-Liujing" w:date="2025-12-12T17:42:00Z"/>
                <w:rFonts w:cs="Arial"/>
                <w:sz w:val="20"/>
                <w:szCs w:val="20"/>
                <w:lang w:val="en-GB" w:eastAsia="ko-KR"/>
              </w:rPr>
            </w:pPr>
            <w:ins w:id="321"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22" w:author="ZTE-Liujing" w:date="2025-12-12T17:42:00Z"/>
                <w:rFonts w:eastAsia="DengXian" w:cs="Arial"/>
                <w:sz w:val="20"/>
                <w:szCs w:val="20"/>
                <w:lang w:val="en-GB" w:eastAsia="zh-CN"/>
              </w:rPr>
            </w:pPr>
            <w:ins w:id="323"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24" w:author="ZTE-Liujing" w:date="2025-12-12T17:42:00Z"/>
                <w:rFonts w:eastAsia="DengXian" w:cs="Arial"/>
                <w:sz w:val="20"/>
                <w:szCs w:val="20"/>
                <w:lang w:val="en-GB" w:eastAsia="zh-CN"/>
              </w:rPr>
            </w:pPr>
            <w:ins w:id="325"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w:t>
              </w:r>
              <w:proofErr w:type="gramStart"/>
              <w:r w:rsidRPr="00285DAE">
                <w:rPr>
                  <w:rFonts w:eastAsia="DengXian" w:cs="Arial"/>
                  <w:sz w:val="20"/>
                  <w:szCs w:val="20"/>
                  <w:lang w:val="en-GB" w:eastAsia="zh-CN"/>
                </w:rPr>
                <w:t>example</w:t>
              </w:r>
              <w:proofErr w:type="gramEnd"/>
              <w:r w:rsidRPr="00285DAE">
                <w:rPr>
                  <w:rFonts w:eastAsia="DengXian" w:cs="Arial"/>
                  <w:sz w:val="20"/>
                  <w:szCs w:val="20"/>
                  <w:lang w:val="en-GB" w:eastAsia="zh-CN"/>
                </w:rPr>
                <w:t xml:space="preserve"> when discussing the solutions (in phase II). </w:t>
              </w:r>
            </w:ins>
          </w:p>
          <w:p w14:paraId="610F6043" w14:textId="77777777" w:rsidR="004A5459" w:rsidRPr="00C258E7" w:rsidRDefault="004A5459" w:rsidP="004A5459">
            <w:pPr>
              <w:pStyle w:val="TAL"/>
              <w:rPr>
                <w:ins w:id="326"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27" w:author="ZTE-Liujing" w:date="2025-12-12T17:54:00Z"/>
                <w:rFonts w:eastAsia="DengXian" w:cs="Arial"/>
                <w:sz w:val="20"/>
                <w:szCs w:val="20"/>
                <w:lang w:val="en-GB" w:eastAsia="zh-CN"/>
              </w:rPr>
            </w:pPr>
            <w:ins w:id="328" w:author="ZTE-Liujing" w:date="2025-12-12T17:42:00Z">
              <w:r w:rsidRPr="00C258E7">
                <w:rPr>
                  <w:rFonts w:eastAsia="DengXian" w:cs="Arial"/>
                  <w:sz w:val="20"/>
                  <w:szCs w:val="20"/>
                  <w:lang w:val="en-GB" w:eastAsia="zh-CN"/>
                </w:rPr>
                <w:t xml:space="preserve">On the issue about </w:t>
              </w:r>
              <w:proofErr w:type="spellStart"/>
              <w:r w:rsidRPr="00C258E7">
                <w:rPr>
                  <w:rFonts w:eastAsia="DengXian" w:cs="Arial"/>
                  <w:sz w:val="20"/>
                  <w:szCs w:val="20"/>
                  <w:lang w:val="en-GB" w:eastAsia="zh-CN"/>
                </w:rPr>
                <w:t>AddMod</w:t>
              </w:r>
              <w:proofErr w:type="spellEnd"/>
              <w:r w:rsidRPr="00C258E7">
                <w:rPr>
                  <w:rFonts w:eastAsia="DengXian"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However, the complexity this introduces </w:t>
              </w:r>
              <w:proofErr w:type="gramStart"/>
              <w:r w:rsidRPr="00C258E7">
                <w:rPr>
                  <w:rFonts w:eastAsia="DengXian" w:cs="Arial"/>
                  <w:sz w:val="20"/>
                  <w:szCs w:val="20"/>
                  <w:lang w:val="en-GB" w:eastAsia="zh-CN"/>
                </w:rPr>
                <w:t>actually outweighs</w:t>
              </w:r>
              <w:proofErr w:type="gramEnd"/>
              <w:r w:rsidRPr="00C258E7">
                <w:rPr>
                  <w:rFonts w:eastAsia="DengXian" w:cs="Arial"/>
                  <w:sz w:val="20"/>
                  <w:szCs w:val="20"/>
                  <w:lang w:val="en-GB" w:eastAsia="zh-CN"/>
                </w:rPr>
                <w:t xml:space="preserve"> the gains. </w:t>
              </w:r>
            </w:ins>
          </w:p>
          <w:p w14:paraId="7EB2CFE1" w14:textId="180E433A" w:rsidR="002D4E26" w:rsidRPr="00C258E7" w:rsidRDefault="004A5459" w:rsidP="004A5459">
            <w:pPr>
              <w:pStyle w:val="TAL"/>
              <w:rPr>
                <w:ins w:id="329" w:author="ZTE-Liujing" w:date="2025-12-12T17:42:00Z"/>
                <w:rFonts w:eastAsia="DengXian" w:cs="Arial"/>
                <w:sz w:val="20"/>
                <w:szCs w:val="20"/>
                <w:lang w:val="en-GB" w:eastAsia="zh-CN"/>
              </w:rPr>
            </w:pPr>
            <w:ins w:id="330" w:author="ZTE-Liujing" w:date="2025-12-12T17:42:00Z">
              <w:r w:rsidRPr="00C258E7">
                <w:rPr>
                  <w:rFonts w:eastAsia="DengXian" w:cs="Arial"/>
                  <w:sz w:val="20"/>
                  <w:szCs w:val="20"/>
                  <w:lang w:val="en-GB" w:eastAsia="zh-CN"/>
                </w:rPr>
                <w:t xml:space="preserve">In 6G, such problem needs to be avoided. We suggest </w:t>
              </w:r>
              <w:proofErr w:type="gramStart"/>
              <w:r w:rsidRPr="00C258E7">
                <w:rPr>
                  <w:rFonts w:eastAsia="DengXian" w:cs="Arial"/>
                  <w:sz w:val="20"/>
                  <w:szCs w:val="20"/>
                  <w:lang w:val="en-GB" w:eastAsia="zh-CN"/>
                </w:rPr>
                <w:t>to introduce</w:t>
              </w:r>
              <w:proofErr w:type="gramEnd"/>
              <w:r w:rsidRPr="00C258E7">
                <w:rPr>
                  <w:rFonts w:eastAsia="DengXian" w:cs="Arial"/>
                  <w:sz w:val="20"/>
                  <w:szCs w:val="20"/>
                  <w:lang w:val="en-GB" w:eastAsia="zh-CN"/>
                </w:rPr>
                <w:t xml:space="preserve"> a new list because it is simple and avoids the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burden caused by extension marks. But we are </w:t>
              </w:r>
            </w:ins>
            <w:ins w:id="331" w:author="ZTE-Liujing" w:date="2025-12-12T17:54:00Z">
              <w:r w:rsidR="00851438" w:rsidRPr="00C258E7">
                <w:rPr>
                  <w:rFonts w:eastAsia="DengXian" w:cs="Arial"/>
                  <w:sz w:val="20"/>
                  <w:szCs w:val="20"/>
                  <w:lang w:val="en-GB" w:eastAsia="zh-CN"/>
                </w:rPr>
                <w:t xml:space="preserve">also </w:t>
              </w:r>
            </w:ins>
            <w:ins w:id="332"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33" w:author="Apple (Rapp)" w:date="2025-12-13T14:50:00Z"/>
        </w:trPr>
        <w:tc>
          <w:tcPr>
            <w:tcW w:w="1980" w:type="dxa"/>
          </w:tcPr>
          <w:p w14:paraId="7343A9F1" w14:textId="6DACBB16" w:rsidR="00F2592B" w:rsidRPr="00C258E7" w:rsidRDefault="00F2592B" w:rsidP="004A5459">
            <w:pPr>
              <w:pStyle w:val="TAL"/>
              <w:rPr>
                <w:ins w:id="334" w:author="Apple (Rapp)" w:date="2025-12-13T14:50:00Z" w16du:dateUtc="2025-12-13T06:50:00Z"/>
                <w:rFonts w:eastAsia="DengXian" w:cs="Arial"/>
                <w:sz w:val="20"/>
                <w:szCs w:val="20"/>
                <w:lang w:val="en-GB" w:eastAsia="zh-CN"/>
              </w:rPr>
            </w:pPr>
            <w:ins w:id="335" w:author="Apple (Rapp)" w:date="2025-12-13T14:50:00Z" w16du:dateUtc="2025-12-13T06: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36" w:author="Apple (Rapp)" w:date="2025-12-13T15:01:00Z" w16du:dateUtc="2025-12-13T07:01:00Z"/>
                <w:rFonts w:cs="Arial"/>
                <w:sz w:val="20"/>
                <w:szCs w:val="20"/>
                <w:lang w:val="en-GB"/>
              </w:rPr>
            </w:pPr>
            <w:ins w:id="337" w:author="Apple (Rapp)" w:date="2025-12-13T14:58:00Z" w16du:dateUtc="2025-12-13T06:58:00Z">
              <w:r w:rsidRPr="00C258E7">
                <w:rPr>
                  <w:rFonts w:cs="Arial"/>
                  <w:sz w:val="20"/>
                  <w:szCs w:val="20"/>
                  <w:lang w:val="en-GB"/>
                </w:rPr>
                <w:t>The purpose of the delta configuration design is to provide only the configurations that have changed.</w:t>
              </w:r>
            </w:ins>
            <w:ins w:id="338" w:author="Apple (Rapp)" w:date="2025-12-13T14:59:00Z" w16du:dateUtc="2025-12-13T06:59:00Z">
              <w:r w:rsidRPr="00C258E7">
                <w:rPr>
                  <w:rFonts w:cs="Arial"/>
                  <w:sz w:val="20"/>
                  <w:szCs w:val="20"/>
                  <w:lang w:val="en-GB"/>
                </w:rPr>
                <w:t xml:space="preserve"> </w:t>
              </w:r>
            </w:ins>
          </w:p>
          <w:p w14:paraId="7ED70687" w14:textId="77777777" w:rsidR="00A360E8" w:rsidRPr="00C258E7" w:rsidRDefault="00A37C53" w:rsidP="001522EC">
            <w:pPr>
              <w:pStyle w:val="TAL"/>
              <w:rPr>
                <w:ins w:id="339" w:author="Apple (Rapp)" w:date="2025-12-13T15:13:00Z" w16du:dateUtc="2025-12-13T07:13:00Z"/>
                <w:rFonts w:cs="Arial"/>
                <w:sz w:val="20"/>
                <w:szCs w:val="20"/>
                <w:lang w:val="en-GB"/>
              </w:rPr>
            </w:pPr>
            <w:ins w:id="340" w:author="Apple (Rapp)" w:date="2025-12-13T15:00:00Z" w16du:dateUtc="2025-12-13T07:00:00Z">
              <w:r w:rsidRPr="00C258E7">
                <w:rPr>
                  <w:rFonts w:cs="Arial"/>
                  <w:sz w:val="20"/>
                  <w:szCs w:val="20"/>
                  <w:lang w:val="en-GB"/>
                </w:rPr>
                <w:t xml:space="preserve">In 5G Need code is </w:t>
              </w:r>
            </w:ins>
            <w:ins w:id="341" w:author="Apple (Rapp)" w:date="2025-12-13T15:08:00Z" w16du:dateUtc="2025-12-13T07:08:00Z">
              <w:r w:rsidR="00665711" w:rsidRPr="00C258E7">
                <w:rPr>
                  <w:rFonts w:cs="Arial"/>
                  <w:sz w:val="20"/>
                  <w:szCs w:val="20"/>
                  <w:lang w:val="en-GB"/>
                </w:rPr>
                <w:t>designed</w:t>
              </w:r>
            </w:ins>
            <w:ins w:id="342" w:author="Apple (Rapp)" w:date="2025-12-13T15:00:00Z" w16du:dateUtc="2025-12-13T07:00:00Z">
              <w:r w:rsidRPr="00C258E7">
                <w:rPr>
                  <w:rFonts w:cs="Arial"/>
                  <w:sz w:val="20"/>
                  <w:szCs w:val="20"/>
                  <w:lang w:val="en-GB"/>
                </w:rPr>
                <w:t xml:space="preserve"> to achieve this goal. </w:t>
              </w:r>
            </w:ins>
            <w:ins w:id="343" w:author="Apple (Rapp)" w:date="2025-12-13T15:11:00Z" w16du:dateUtc="2025-12-13T07: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44" w:author="Apple (Rapp)" w:date="2025-12-13T15:12:00Z" w16du:dateUtc="2025-12-13T07:12:00Z">
              <w:r w:rsidR="00C935E2" w:rsidRPr="00C258E7">
                <w:rPr>
                  <w:rFonts w:cs="Arial"/>
                  <w:sz w:val="20"/>
                  <w:szCs w:val="20"/>
                  <w:lang w:val="en-GB"/>
                </w:rPr>
                <w:t>parameters</w:t>
              </w:r>
            </w:ins>
            <w:ins w:id="345" w:author="Apple (Rapp)" w:date="2025-12-13T15:11:00Z" w16du:dateUtc="2025-12-13T07:11:00Z">
              <w:r w:rsidR="00665711" w:rsidRPr="00C258E7">
                <w:rPr>
                  <w:rFonts w:cs="Arial"/>
                  <w:sz w:val="20"/>
                  <w:szCs w:val="20"/>
                  <w:lang w:val="en-GB"/>
                </w:rPr>
                <w:t xml:space="preserve">. This has caused difficulties in understanding the design during the </w:t>
              </w:r>
            </w:ins>
            <w:ins w:id="346" w:author="Apple (Rapp)" w:date="2025-12-13T15:12:00Z" w16du:dateUtc="2025-12-13T07:12:00Z">
              <w:r w:rsidR="00C935E2" w:rsidRPr="00C258E7">
                <w:rPr>
                  <w:rFonts w:cs="Arial"/>
                  <w:sz w:val="20"/>
                  <w:szCs w:val="20"/>
                  <w:lang w:val="en-GB"/>
                </w:rPr>
                <w:t>spec drafting</w:t>
              </w:r>
            </w:ins>
            <w:ins w:id="347" w:author="Apple (Rapp)" w:date="2025-12-13T15:11:00Z" w16du:dateUtc="2025-12-13T07:11:00Z">
              <w:r w:rsidR="00665711" w:rsidRPr="00C258E7">
                <w:rPr>
                  <w:rFonts w:cs="Arial"/>
                  <w:sz w:val="20"/>
                  <w:szCs w:val="20"/>
                  <w:lang w:val="en-GB"/>
                </w:rPr>
                <w:t xml:space="preserve">, reading, and development </w:t>
              </w:r>
            </w:ins>
            <w:ins w:id="348" w:author="Apple (Rapp)" w:date="2025-12-13T15:12:00Z" w16du:dateUtc="2025-12-13T07:12:00Z">
              <w:r w:rsidR="00C935E2" w:rsidRPr="00C258E7">
                <w:rPr>
                  <w:rFonts w:cs="Arial"/>
                  <w:sz w:val="20"/>
                  <w:szCs w:val="20"/>
                  <w:lang w:val="en-GB"/>
                </w:rPr>
                <w:t>phases</w:t>
              </w:r>
            </w:ins>
            <w:ins w:id="349" w:author="Apple (Rapp)" w:date="2025-12-13T15:11:00Z" w16du:dateUtc="2025-12-13T07: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50" w:author="Apple (Rapp)" w:date="2025-12-13T15:08:00Z" w16du:dateUtc="2025-12-13T07:08:00Z"/>
                <w:rFonts w:cs="Arial"/>
                <w:sz w:val="20"/>
                <w:szCs w:val="20"/>
                <w:lang w:val="en-GB"/>
              </w:rPr>
            </w:pPr>
            <w:ins w:id="351" w:author="Apple (Rapp)" w:date="2025-12-13T15:11:00Z" w16du:dateUtc="2025-12-13T07:11:00Z">
              <w:r w:rsidRPr="00C258E7">
                <w:rPr>
                  <w:rFonts w:cs="Arial"/>
                  <w:sz w:val="20"/>
                  <w:szCs w:val="20"/>
                  <w:lang w:val="en-GB"/>
                </w:rPr>
                <w:t xml:space="preserve">To improve the design of </w:t>
              </w:r>
            </w:ins>
            <w:ins w:id="352" w:author="Apple (Rapp)" w:date="2025-12-13T15:12:00Z" w16du:dateUtc="2025-12-13T07:12:00Z">
              <w:r w:rsidR="00A360E8" w:rsidRPr="00C258E7">
                <w:rPr>
                  <w:rFonts w:cs="Arial"/>
                  <w:sz w:val="20"/>
                  <w:szCs w:val="20"/>
                  <w:lang w:val="en-GB"/>
                </w:rPr>
                <w:t>6G</w:t>
              </w:r>
            </w:ins>
            <w:ins w:id="353" w:author="Apple (Rapp)" w:date="2025-12-13T15:11:00Z" w16du:dateUtc="2025-12-13T07: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54" w:author="Apple (Rapp)" w:date="2025-12-13T15:08:00Z" w16du:dateUtc="2025-12-13T07:08:00Z"/>
                <w:rFonts w:cs="Arial"/>
                <w:sz w:val="20"/>
                <w:szCs w:val="20"/>
                <w:lang w:val="en-GB"/>
              </w:rPr>
            </w:pPr>
            <w:ins w:id="355" w:author="Apple (Rapp)" w:date="2025-12-13T15:08:00Z" w16du:dateUtc="2025-12-13T07:08:00Z">
              <w:r w:rsidRPr="00C258E7">
                <w:rPr>
                  <w:rFonts w:cs="Arial"/>
                  <w:sz w:val="20"/>
                  <w:szCs w:val="20"/>
                  <w:lang w:val="en-GB"/>
                </w:rPr>
                <w:t xml:space="preserve">1) Full </w:t>
              </w:r>
            </w:ins>
            <w:ins w:id="356" w:author="Apple (Rapp)" w:date="2025-12-13T15:14:00Z" w16du:dateUtc="2025-12-13T07:14:00Z">
              <w:r w:rsidR="00C01B89" w:rsidRPr="00C258E7">
                <w:rPr>
                  <w:rFonts w:cs="Arial"/>
                  <w:sz w:val="20"/>
                  <w:szCs w:val="20"/>
                  <w:lang w:val="en-GB"/>
                </w:rPr>
                <w:t>automation without manual parsing</w:t>
              </w:r>
            </w:ins>
            <w:ins w:id="357" w:author="Apple (Rapp)" w:date="2025-12-13T15:25:00Z" w16du:dateUtc="2025-12-13T07:25:00Z">
              <w:r w:rsidR="00C01B89" w:rsidRPr="00C258E7">
                <w:rPr>
                  <w:rFonts w:cs="Arial"/>
                  <w:sz w:val="20"/>
                  <w:szCs w:val="20"/>
                  <w:lang w:val="en-GB"/>
                </w:rPr>
                <w:t xml:space="preserve">: As Toyota indicated, the </w:t>
              </w:r>
            </w:ins>
            <w:ins w:id="358" w:author="Apple (Rapp)" w:date="2025-12-13T15:26:00Z" w16du:dateUtc="2025-12-13T07:26:00Z">
              <w:r w:rsidR="00C01B89" w:rsidRPr="00C258E7">
                <w:rPr>
                  <w:rFonts w:cs="Arial"/>
                  <w:sz w:val="20"/>
                  <w:szCs w:val="20"/>
                  <w:lang w:val="en-GB"/>
                </w:rPr>
                <w:t xml:space="preserve">condition/restriction can be </w:t>
              </w:r>
            </w:ins>
            <w:ins w:id="359" w:author="Apple (Rapp)" w:date="2025-12-13T15:25:00Z" w16du:dateUtc="2025-12-13T07:25:00Z">
              <w:r w:rsidR="00C01B89" w:rsidRPr="00C258E7">
                <w:rPr>
                  <w:rFonts w:cs="Arial"/>
                  <w:sz w:val="20"/>
                  <w:szCs w:val="20"/>
                  <w:lang w:val="en-GB"/>
                </w:rPr>
                <w:t>integrated in the formal ASN.1 schema</w:t>
              </w:r>
            </w:ins>
            <w:ins w:id="360" w:author="Apple (Rapp)" w:date="2025-12-13T15:26:00Z" w16du:dateUtc="2025-12-13T07:26:00Z">
              <w:r w:rsidR="00C01B89" w:rsidRPr="00C258E7">
                <w:rPr>
                  <w:rFonts w:cs="Arial"/>
                  <w:sz w:val="20"/>
                  <w:szCs w:val="20"/>
                  <w:lang w:val="en-GB"/>
                </w:rPr>
                <w:t>.</w:t>
              </w:r>
            </w:ins>
          </w:p>
          <w:p w14:paraId="57B64C57" w14:textId="1A8B83DF" w:rsidR="00F2592B" w:rsidRPr="00C258E7" w:rsidRDefault="00665711" w:rsidP="001522EC">
            <w:pPr>
              <w:pStyle w:val="TAL"/>
              <w:rPr>
                <w:ins w:id="361" w:author="Apple (Rapp)" w:date="2025-12-13T14:57:00Z" w16du:dateUtc="2025-12-13T06:57:00Z"/>
                <w:rFonts w:cs="Arial"/>
                <w:sz w:val="20"/>
                <w:szCs w:val="20"/>
                <w:lang w:val="en-GB"/>
              </w:rPr>
            </w:pPr>
            <w:ins w:id="362" w:author="Apple (Rapp)" w:date="2025-12-13T15:08:00Z" w16du:dateUtc="2025-12-13T07:08:00Z">
              <w:r w:rsidRPr="00C258E7">
                <w:rPr>
                  <w:rFonts w:cs="Arial"/>
                  <w:sz w:val="20"/>
                  <w:szCs w:val="20"/>
                  <w:lang w:val="en-GB"/>
                </w:rPr>
                <w:t xml:space="preserve">2) </w:t>
              </w:r>
            </w:ins>
            <w:ins w:id="363" w:author="Apple (Rapp)" w:date="2025-12-13T15:26:00Z" w16du:dateUtc="2025-12-13T07:26:00Z">
              <w:r w:rsidR="00376C37" w:rsidRPr="00C258E7">
                <w:rPr>
                  <w:rFonts w:cs="Arial"/>
                  <w:sz w:val="20"/>
                  <w:szCs w:val="20"/>
                  <w:lang w:val="en-GB"/>
                </w:rPr>
                <w:t xml:space="preserve">With manual parsing: </w:t>
              </w:r>
            </w:ins>
            <w:ins w:id="364" w:author="Apple (Rapp)" w:date="2025-12-13T15:27:00Z" w16du:dateUtc="2025-12-13T07:27:00Z">
              <w:r w:rsidR="00376C37" w:rsidRPr="00C258E7">
                <w:rPr>
                  <w:rFonts w:cs="Arial"/>
                  <w:sz w:val="20"/>
                  <w:szCs w:val="20"/>
                  <w:lang w:val="en-GB"/>
                </w:rPr>
                <w:t xml:space="preserve">the situation is similar as today, </w:t>
              </w:r>
            </w:ins>
            <w:ins w:id="365" w:author="Apple (Rapp)" w:date="2025-12-13T15:29:00Z" w16du:dateUtc="2025-12-13T07:29:00Z">
              <w:r w:rsidR="00376C37" w:rsidRPr="00C258E7">
                <w:rPr>
                  <w:rFonts w:cs="Arial"/>
                  <w:sz w:val="20"/>
                  <w:szCs w:val="20"/>
                  <w:lang w:val="en-GB"/>
                </w:rPr>
                <w:t xml:space="preserve">to make it easier to design and understand the RRC configuration, </w:t>
              </w:r>
            </w:ins>
            <w:ins w:id="366" w:author="Apple (Rapp)" w:date="2025-12-13T15:30:00Z" w16du:dateUtc="2025-12-13T07:30:00Z">
              <w:r w:rsidR="00376C37" w:rsidRPr="00C258E7">
                <w:rPr>
                  <w:rFonts w:cs="Arial"/>
                  <w:sz w:val="20"/>
                  <w:szCs w:val="20"/>
                  <w:lang w:val="en-GB"/>
                </w:rPr>
                <w:t>we can use a unified description method or keywords to describe the same type of configuration parameters</w:t>
              </w:r>
            </w:ins>
            <w:ins w:id="367" w:author="Apple (Rapp)" w:date="2025-12-13T15:31:00Z" w16du:dateUtc="2025-12-13T07: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68" w:author="Apple (Rapp)" w:date="2025-12-13T15:32:00Z" w16du:dateUtc="2025-12-13T07:32:00Z"/>
                <w:rFonts w:cs="Arial"/>
                <w:sz w:val="20"/>
                <w:szCs w:val="20"/>
                <w:lang w:val="en-GB"/>
              </w:rPr>
            </w:pPr>
          </w:p>
          <w:p w14:paraId="3586B1D3" w14:textId="3CFC3958" w:rsidR="00E2679A" w:rsidRPr="00C258E7" w:rsidRDefault="00E2679A" w:rsidP="001522EC">
            <w:pPr>
              <w:pStyle w:val="TAL"/>
              <w:rPr>
                <w:ins w:id="369" w:author="Apple (Rapp)" w:date="2025-12-13T15:33:00Z" w16du:dateUtc="2025-12-13T07:33:00Z"/>
                <w:rFonts w:cs="Arial"/>
                <w:sz w:val="20"/>
                <w:szCs w:val="20"/>
                <w:lang w:val="en-GB"/>
              </w:rPr>
            </w:pPr>
            <w:ins w:id="370" w:author="Apple (Rapp)" w:date="2025-12-13T15:32:00Z" w16du:dateUtc="2025-12-13T07: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71" w:author="Apple (Rapp)" w:date="2025-12-13T15:33:00Z" w16du:dateUtc="2025-12-13T07:33:00Z">
              <w:r w:rsidRPr="00C258E7">
                <w:rPr>
                  <w:rFonts w:cs="Arial"/>
                  <w:sz w:val="20"/>
                  <w:szCs w:val="20"/>
                  <w:lang w:val="en-GB"/>
                </w:rPr>
                <w:t>,</w:t>
              </w:r>
            </w:ins>
            <w:ins w:id="372" w:author="Apple (Rapp)" w:date="2025-12-13T15:34:00Z" w16du:dateUtc="2025-12-13T07:34:00Z">
              <w:r w:rsidRPr="00C258E7">
                <w:rPr>
                  <w:rFonts w:cs="Arial"/>
                  <w:sz w:val="20"/>
                  <w:szCs w:val="20"/>
                  <w:lang w:val="en-GB"/>
                </w:rPr>
                <w:t xml:space="preserve"> w</w:t>
              </w:r>
            </w:ins>
            <w:ins w:id="373" w:author="Apple (Rapp)" w:date="2025-12-13T15:33:00Z" w16du:dateUtc="2025-12-13T07:33:00Z">
              <w:r w:rsidRPr="00C258E7">
                <w:rPr>
                  <w:rFonts w:cs="Arial"/>
                  <w:sz w:val="20"/>
                  <w:szCs w:val="20"/>
                  <w:lang w:val="en-GB"/>
                </w:rPr>
                <w:t xml:space="preserve">e also acknowledge that the current </w:t>
              </w:r>
            </w:ins>
            <w:ins w:id="374" w:author="Apple (Rapp)" w:date="2025-12-13T15:34:00Z" w16du:dateUtc="2025-12-13T07:34:00Z">
              <w:r w:rsidRPr="00C258E7">
                <w:rPr>
                  <w:rFonts w:cs="Arial"/>
                  <w:sz w:val="20"/>
                  <w:szCs w:val="20"/>
                  <w:lang w:val="en-GB"/>
                </w:rPr>
                <w:t>RRC</w:t>
              </w:r>
            </w:ins>
            <w:ins w:id="375" w:author="Apple (Rapp)" w:date="2025-12-13T15:33:00Z" w16du:dateUtc="2025-12-13T07:33:00Z">
              <w:r w:rsidRPr="00C258E7">
                <w:rPr>
                  <w:rFonts w:cs="Arial"/>
                  <w:sz w:val="20"/>
                  <w:szCs w:val="20"/>
                  <w:lang w:val="en-GB"/>
                </w:rPr>
                <w:t xml:space="preserve"> design is </w:t>
              </w:r>
            </w:ins>
            <w:ins w:id="376" w:author="Apple (Rapp)" w:date="2025-12-13T15:34:00Z" w16du:dateUtc="2025-12-13T07:34:00Z">
              <w:r w:rsidRPr="00C258E7">
                <w:rPr>
                  <w:rFonts w:cs="Arial"/>
                  <w:sz w:val="20"/>
                  <w:szCs w:val="20"/>
                  <w:lang w:val="en-GB"/>
                </w:rPr>
                <w:t>a little</w:t>
              </w:r>
            </w:ins>
            <w:ins w:id="377" w:author="Apple (Rapp)" w:date="2025-12-13T15:33:00Z" w16du:dateUtc="2025-12-13T07:33:00Z">
              <w:r w:rsidRPr="00C258E7">
                <w:rPr>
                  <w:rFonts w:cs="Arial"/>
                  <w:sz w:val="20"/>
                  <w:szCs w:val="20"/>
                  <w:lang w:val="en-GB"/>
                </w:rPr>
                <w:t xml:space="preserve"> complex.</w:t>
              </w:r>
            </w:ins>
          </w:p>
          <w:p w14:paraId="05DB82D6" w14:textId="35F0BD8F" w:rsidR="00B66A9D" w:rsidRPr="00C258E7" w:rsidRDefault="00B66A9D" w:rsidP="008C773C">
            <w:pPr>
              <w:pStyle w:val="TAL"/>
              <w:rPr>
                <w:ins w:id="378" w:author="Apple (Rapp)" w:date="2025-12-13T14:50:00Z" w16du:dateUtc="2025-12-13T06:50:00Z"/>
                <w:rFonts w:eastAsia="DengXian" w:cs="Arial"/>
                <w:sz w:val="20"/>
                <w:szCs w:val="20"/>
                <w:lang w:val="en-GB" w:eastAsia="zh-CN"/>
              </w:rPr>
            </w:pPr>
            <w:ins w:id="379" w:author="Apple (Rapp)" w:date="2025-12-13T15:35:00Z" w16du:dateUtc="2025-12-13T07: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80" w:author="Apple (Rapp)" w:date="2025-12-13T15:36:00Z" w16du:dateUtc="2025-12-13T07:36:00Z">
              <w:r w:rsidR="00A04D16" w:rsidRPr="00C258E7">
                <w:rPr>
                  <w:rFonts w:cs="Arial"/>
                  <w:sz w:val="20"/>
                  <w:szCs w:val="20"/>
                  <w:lang w:val="en-GB"/>
                </w:rPr>
                <w:t>initial 5G RRC structure design</w:t>
              </w:r>
            </w:ins>
            <w:ins w:id="381" w:author="Apple (Rapp)" w:date="2025-12-13T15:37:00Z" w16du:dateUtc="2025-12-13T07: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82" w:author="Apple (Rapp)" w:date="2025-12-13T15:38:00Z" w16du:dateUtc="2025-12-13T07: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83" w:author="Rapp (Ericsson)" w:date="2025-12-19T11:39:00Z" w16du:dateUtc="2025-12-19T10: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84" w:author="Rapp (Ericsson)" w:date="2025-12-19T11:06:00Z" w16du:dateUtc="2025-12-19T10:06:00Z">
        <w:r w:rsidR="00FF48BB">
          <w:t xml:space="preserve"> Many companies agreed to this observation </w:t>
        </w:r>
      </w:ins>
      <w:ins w:id="385" w:author="Rapp (Ericsson)" w:date="2025-12-19T11:07:00Z" w16du:dateUtc="2025-12-19T10:07:00Z">
        <w:r w:rsidR="004F5C1E">
          <w:t xml:space="preserve">and supported investigating means to overcome or reduce this problem in 6G. </w:t>
        </w:r>
        <w:r w:rsidR="007E7FFC">
          <w:t>Nokia</w:t>
        </w:r>
      </w:ins>
      <w:ins w:id="386" w:author="Rapp (Ericsson)" w:date="2025-12-19T11:38:00Z" w16du:dateUtc="2025-12-19T10:38:00Z">
        <w:r w:rsidR="00B40405">
          <w:t>, OPPO</w:t>
        </w:r>
      </w:ins>
      <w:ins w:id="387" w:author="Rapp (Ericsson)" w:date="2025-12-19T11:07:00Z" w16du:dateUtc="2025-12-19T10:07:00Z">
        <w:r w:rsidR="007E7FFC">
          <w:t xml:space="preserve"> and other </w:t>
        </w:r>
      </w:ins>
      <w:ins w:id="388" w:author="Rapp (Ericsson)" w:date="2025-12-19T11:34:00Z" w16du:dateUtc="2025-12-19T10:34:00Z">
        <w:r w:rsidR="002025F9">
          <w:t>stated</w:t>
        </w:r>
      </w:ins>
      <w:ins w:id="389" w:author="Rapp (Ericsson)" w:date="2025-12-19T11:07:00Z" w16du:dateUtc="2025-12-19T10:07:00Z">
        <w:r w:rsidR="007E7FFC">
          <w:t xml:space="preserve"> that </w:t>
        </w:r>
      </w:ins>
      <w:ins w:id="390" w:author="Rapp (Ericsson)" w:date="2025-12-19T11:08:00Z" w16du:dateUtc="2025-12-19T10:08:00Z">
        <w:r w:rsidR="00784EDC">
          <w:t>it is important to ens</w:t>
        </w:r>
      </w:ins>
      <w:ins w:id="391" w:author="Rapp (Ericsson)" w:date="2025-12-19T11:34:00Z" w16du:dateUtc="2025-12-19T10: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392" w:author="Rapp (Ericsson)" w:date="2025-12-19T11:39:00Z" w16du:dateUtc="2025-12-19T10:39:00Z">
        <w:r>
          <w:t>Huawei, OPPO</w:t>
        </w:r>
      </w:ins>
      <w:ins w:id="393" w:author="Rapp (Ericsson)" w:date="2025-12-19T11:40:00Z" w16du:dateUtc="2025-12-19T10:40:00Z">
        <w:r w:rsidR="00990287">
          <w:t>, MediaTek</w:t>
        </w:r>
      </w:ins>
      <w:ins w:id="394" w:author="Rapp (Ericsson)" w:date="2025-12-19T11:39:00Z" w16du:dateUtc="2025-12-19T10:39:00Z">
        <w:r>
          <w:t xml:space="preserve"> and others pointed out that </w:t>
        </w:r>
        <w:proofErr w:type="gramStart"/>
        <w:r>
          <w:t>this issues</w:t>
        </w:r>
        <w:proofErr w:type="gramEnd"/>
        <w:r>
          <w:t xml:space="preserve"> is directly related to the first issue since </w:t>
        </w:r>
        <w:r w:rsidR="00990287">
          <w:t xml:space="preserve">conditions and need codes are both used to describe UE behaviour upon absence of an </w:t>
        </w:r>
      </w:ins>
      <w:ins w:id="395" w:author="Rapp (Ericsson)" w:date="2025-12-19T11:40:00Z" w16du:dateUtc="2025-12-19T10:40:00Z">
        <w:r w:rsidR="00990287">
          <w:t>optional field</w:t>
        </w:r>
        <w:r w:rsidR="0087222E">
          <w:t xml:space="preserve"> – one </w:t>
        </w:r>
        <w:proofErr w:type="spellStart"/>
        <w:r w:rsidR="0087222E">
          <w:t>one</w:t>
        </w:r>
        <w:proofErr w:type="spellEnd"/>
        <w:r w:rsidR="0087222E">
          <w:t xml:space="preserve"> hand to realize delta signalling and secondly </w:t>
        </w:r>
      </w:ins>
      <w:ins w:id="396" w:author="Rapp (Ericsson)" w:date="2025-12-19T11:41:00Z" w16du:dateUtc="2025-12-19T10:41:00Z">
        <w:r w:rsidR="0087222E">
          <w:t xml:space="preserve">to </w:t>
        </w:r>
        <w:r w:rsidR="00FF58E4">
          <w:t>express configuration constraints</w:t>
        </w:r>
      </w:ins>
      <w:ins w:id="397" w:author="Rapp (Ericsson)" w:date="2025-12-19T11:40:00Z" w16du:dateUtc="2025-12-19T10:40:00Z">
        <w:r w:rsidR="00990287">
          <w:t xml:space="preserve">. </w:t>
        </w:r>
      </w:ins>
    </w:p>
    <w:p w14:paraId="3799554A" w14:textId="1CFC11F0" w:rsidR="00735395" w:rsidRDefault="003B5DF7" w:rsidP="006600F7">
      <w:pPr>
        <w:pStyle w:val="BodyText"/>
        <w:rPr>
          <w:ins w:id="398" w:author="Rapp (Ericsson)" w:date="2025-12-22T15:16:00Z" w16du:dateUtc="2025-12-22T14:16:00Z"/>
        </w:rPr>
      </w:pPr>
      <w:hyperlink r:id="rId24" w:history="1">
        <w:r w:rsidRPr="00C258E7">
          <w:rPr>
            <w:rStyle w:val="Hyperlink"/>
          </w:rPr>
          <w:t>R2-2508386</w:t>
        </w:r>
      </w:hyperlink>
      <w:r w:rsidRPr="00C258E7">
        <w:t xml:space="preserve"> (</w:t>
      </w:r>
      <w:proofErr w:type="spellStart"/>
      <w:r w:rsidRPr="00C258E7">
        <w:t>InterDigital</w:t>
      </w:r>
      <w:proofErr w:type="spellEnd"/>
      <w:r w:rsidRPr="00C258E7">
        <w:t xml:space="preserve">) and </w:t>
      </w:r>
      <w:hyperlink r:id="rId25" w:history="1">
        <w:r w:rsidR="007A4CF0" w:rsidRPr="00C258E7">
          <w:rPr>
            <w:rStyle w:val="Hyperlink"/>
          </w:rPr>
          <w:t>R2-2508614</w:t>
        </w:r>
      </w:hyperlink>
      <w:r w:rsidR="007A4CF0" w:rsidRPr="00C258E7">
        <w:t xml:space="preserve"> (Ericsson) observed that continued extensions of large IEs </w:t>
      </w:r>
      <w:ins w:id="399" w:author="Rapp (Ericsson)" w:date="2025-12-19T09:54:00Z" w16du:dateUtc="2025-12-19T08: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00" w:author="Rapp (Ericsson)" w:date="2025-12-22T15:21:00Z" w16du:dateUtc="2025-12-22T14:21:00Z"/>
        </w:rPr>
      </w:pPr>
      <w:bookmarkStart w:id="401" w:name="_Ref217310465"/>
      <w:ins w:id="402" w:author="Rapp (Ericsson)" w:date="2025-12-22T15:16:00Z" w16du:dateUtc="2025-12-22T14:16:00Z">
        <w:r>
          <w:t xml:space="preserve">Investigate </w:t>
        </w:r>
      </w:ins>
      <w:ins w:id="403" w:author="Rapp (Ericsson)" w:date="2025-12-29T12:02:00Z" w16du:dateUtc="2025-12-29T11:02:00Z">
        <w:r w:rsidR="00516FE8">
          <w:t xml:space="preserve">the configuration constraints to specify and </w:t>
        </w:r>
      </w:ins>
      <w:ins w:id="404" w:author="Rapp (Ericsson)" w:date="2025-12-22T15:16:00Z" w16du:dateUtc="2025-12-22T14:16:00Z">
        <w:r>
          <w:t xml:space="preserve">how to </w:t>
        </w:r>
        <w:r w:rsidR="007370BF">
          <w:t xml:space="preserve">specify </w:t>
        </w:r>
      </w:ins>
      <w:ins w:id="405" w:author="Rapp (Ericsson)" w:date="2025-12-29T12:02:00Z" w16du:dateUtc="2025-12-29T11:02:00Z">
        <w:r w:rsidR="00516FE8">
          <w:t xml:space="preserve">them </w:t>
        </w:r>
      </w:ins>
      <w:ins w:id="406" w:author="Rapp (Ericsson)" w:date="2025-12-22T15:17:00Z" w16du:dateUtc="2025-12-22T14:17:00Z">
        <w:r w:rsidR="00E942A0">
          <w:t>unambiguously</w:t>
        </w:r>
      </w:ins>
      <w:ins w:id="407" w:author="Rapp (Ericsson)" w:date="2025-12-22T15:20:00Z" w16du:dateUtc="2025-12-22T14:20:00Z">
        <w:r w:rsidR="00127F30">
          <w:t xml:space="preserve"> and clearly distinguishable from </w:t>
        </w:r>
        <w:r w:rsidR="00230BCE">
          <w:t>delta signalling</w:t>
        </w:r>
      </w:ins>
      <w:ins w:id="408" w:author="Rapp (Ericsson)" w:date="2025-12-22T15:17:00Z" w16du:dateUtc="2025-12-22T14:17:00Z">
        <w:r w:rsidR="005F7EB1">
          <w:t>.</w:t>
        </w:r>
      </w:ins>
      <w:bookmarkEnd w:id="401"/>
      <w:ins w:id="409" w:author="Rapp (Ericsson)" w:date="2025-12-22T15:19:00Z" w16du:dateUtc="2025-12-22T14: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10" w:author="Henning Wiemann" w:date="2025-12-08T18:50:00Z"/>
        </w:trPr>
        <w:tc>
          <w:tcPr>
            <w:tcW w:w="1968" w:type="dxa"/>
          </w:tcPr>
          <w:p w14:paraId="79570F27" w14:textId="77777777" w:rsidR="005467D8" w:rsidRPr="00C258E7" w:rsidRDefault="005467D8" w:rsidP="00D47645">
            <w:pPr>
              <w:pStyle w:val="TAL"/>
              <w:rPr>
                <w:ins w:id="411" w:author="Henning Wiemann" w:date="2025-12-08T18:50:00Z"/>
                <w:sz w:val="20"/>
                <w:szCs w:val="20"/>
                <w:lang w:val="en-GB"/>
              </w:rPr>
            </w:pPr>
            <w:ins w:id="412"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13" w:author="Henning Wiemann" w:date="2025-12-08T18:50:00Z"/>
                <w:sz w:val="20"/>
                <w:szCs w:val="20"/>
                <w:lang w:val="en-GB"/>
              </w:rPr>
            </w:pPr>
            <w:ins w:id="414"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15" w:author="Henning Wiemann" w:date="2025-12-08T18:50:00Z"/>
                <w:sz w:val="20"/>
                <w:szCs w:val="20"/>
                <w:lang w:val="en-GB"/>
              </w:rPr>
            </w:pPr>
            <w:ins w:id="416"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417" w:author="Henning Wiemann" w:date="2025-12-08T18:50:00Z"/>
                <w:sz w:val="20"/>
                <w:szCs w:val="20"/>
                <w:lang w:val="en-GB"/>
              </w:rPr>
            </w:pPr>
            <w:ins w:id="418"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19" w:author="Henning Wiemann" w:date="2025-12-08T18:50:00Z"/>
                <w:sz w:val="20"/>
                <w:szCs w:val="20"/>
                <w:lang w:val="en-GB"/>
              </w:rPr>
            </w:pPr>
            <w:ins w:id="420"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w:t>
              </w:r>
              <w:proofErr w:type="gramStart"/>
              <w:r w:rsidRPr="00C258E7">
                <w:rPr>
                  <w:sz w:val="20"/>
                  <w:szCs w:val="20"/>
                  <w:lang w:val="en-GB"/>
                </w:rPr>
                <w:t>to introduce</w:t>
              </w:r>
              <w:proofErr w:type="gramEnd"/>
              <w:r w:rsidRPr="00C258E7">
                <w:rPr>
                  <w:sz w:val="20"/>
                  <w:szCs w:val="20"/>
                  <w:lang w:val="en-GB"/>
                </w:rPr>
                <w:t xml:space="preserv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21" w:author="Toyota (Kai-Erik Sunell)" w:date="2025-12-09T15:40:00Z">
              <w:r w:rsidRPr="00C258E7">
                <w:rPr>
                  <w:sz w:val="20"/>
                  <w:szCs w:val="20"/>
                  <w:lang w:val="en-GB"/>
                </w:rPr>
                <w:t>Toyota</w:t>
              </w:r>
            </w:ins>
            <w:ins w:id="422"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23" w:author="Toyota (Kai-Erik Sunell)" w:date="2025-12-09T16:58:00Z"/>
                <w:sz w:val="20"/>
                <w:szCs w:val="20"/>
                <w:lang w:val="en-GB"/>
              </w:rPr>
            </w:pPr>
            <w:ins w:id="424" w:author="Toyota (Kai-Erik Sunell)" w:date="2025-12-09T15:51:00Z">
              <w:r w:rsidRPr="00C258E7">
                <w:rPr>
                  <w:sz w:val="20"/>
                  <w:szCs w:val="20"/>
                  <w:lang w:val="en-GB"/>
                </w:rPr>
                <w:t xml:space="preserve">We are willing to introduce additional, distinct information element types to address </w:t>
              </w:r>
            </w:ins>
            <w:ins w:id="425" w:author="Toyota (Kai-Erik Sunell)" w:date="2025-12-09T16:16:00Z">
              <w:r w:rsidR="00992701" w:rsidRPr="00C258E7">
                <w:rPr>
                  <w:sz w:val="20"/>
                  <w:szCs w:val="20"/>
                  <w:lang w:val="en-GB"/>
                </w:rPr>
                <w:t>specific purposes</w:t>
              </w:r>
            </w:ins>
            <w:ins w:id="426"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27" w:author="Toyota (Kai-Erik Sunell)" w:date="2025-12-09T16:47:00Z">
              <w:r w:rsidR="00B94E8E" w:rsidRPr="00C258E7">
                <w:rPr>
                  <w:sz w:val="20"/>
                  <w:szCs w:val="20"/>
                  <w:lang w:val="en-GB"/>
                </w:rPr>
                <w:t>ossible</w:t>
              </w:r>
            </w:ins>
            <w:ins w:id="428" w:author="Toyota (Kai-Erik Sunell)" w:date="2025-12-09T15:51:00Z">
              <w:r w:rsidRPr="00C258E7">
                <w:rPr>
                  <w:sz w:val="20"/>
                  <w:szCs w:val="20"/>
                  <w:lang w:val="en-GB"/>
                </w:rPr>
                <w:t xml:space="preserve"> </w:t>
              </w:r>
            </w:ins>
            <w:ins w:id="429" w:author="Toyota (Kai-Erik Sunell)" w:date="2025-12-09T16:13:00Z">
              <w:r w:rsidR="00992701" w:rsidRPr="00C258E7">
                <w:rPr>
                  <w:sz w:val="20"/>
                  <w:szCs w:val="20"/>
                  <w:lang w:val="en-GB"/>
                </w:rPr>
                <w:t>approach</w:t>
              </w:r>
            </w:ins>
            <w:ins w:id="430" w:author="Toyota (Kai-Erik Sunell)" w:date="2025-12-09T15:51:00Z">
              <w:r w:rsidRPr="00C258E7">
                <w:rPr>
                  <w:sz w:val="20"/>
                  <w:szCs w:val="20"/>
                  <w:lang w:val="en-GB"/>
                </w:rPr>
                <w:t xml:space="preserve"> is </w:t>
              </w:r>
            </w:ins>
            <w:ins w:id="431" w:author="Toyota (Kai-Erik Sunell)" w:date="2025-12-09T16:57:00Z">
              <w:r w:rsidR="00441DD9" w:rsidRPr="00C258E7">
                <w:rPr>
                  <w:sz w:val="20"/>
                  <w:szCs w:val="20"/>
                  <w:lang w:val="en-GB"/>
                </w:rPr>
                <w:t>leveraging ASN.1 sub-types with explicitly declared presence and absence</w:t>
              </w:r>
            </w:ins>
            <w:ins w:id="432"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33" w:author="Toyota (Kai-Erik Sunell)" w:date="2025-12-09T15:51:00Z">
              <w:r w:rsidRPr="00C258E7">
                <w:rPr>
                  <w:sz w:val="20"/>
                  <w:szCs w:val="20"/>
                  <w:lang w:val="en-GB"/>
                </w:rPr>
                <w:t>Extensions to information elements</w:t>
              </w:r>
            </w:ins>
            <w:ins w:id="434" w:author="Toyota (Kai-Erik Sunell)" w:date="2025-12-09T15:52:00Z">
              <w:r w:rsidR="00407D25" w:rsidRPr="00C258E7">
                <w:rPr>
                  <w:sz w:val="20"/>
                  <w:szCs w:val="20"/>
                  <w:lang w:val="en-GB"/>
                </w:rPr>
                <w:t xml:space="preserve"> and messages</w:t>
              </w:r>
            </w:ins>
            <w:ins w:id="435" w:author="Toyota (Kai-Erik Sunell)" w:date="2025-12-09T15:51:00Z">
              <w:r w:rsidRPr="00C258E7">
                <w:rPr>
                  <w:sz w:val="20"/>
                  <w:szCs w:val="20"/>
                  <w:lang w:val="en-GB"/>
                </w:rPr>
                <w:t xml:space="preserve"> should not be limited to non-critical </w:t>
              </w:r>
            </w:ins>
            <w:ins w:id="436" w:author="Toyota (Kai-Erik Sunell)" w:date="2025-12-09T15:52:00Z">
              <w:r w:rsidR="00407D25" w:rsidRPr="00C258E7">
                <w:rPr>
                  <w:sz w:val="20"/>
                  <w:szCs w:val="20"/>
                  <w:lang w:val="en-GB"/>
                </w:rPr>
                <w:t>extensions.</w:t>
              </w:r>
            </w:ins>
            <w:ins w:id="437" w:author="Toyota (Kai-Erik Sunell)" w:date="2025-12-09T15:51:00Z">
              <w:r w:rsidRPr="00C258E7">
                <w:rPr>
                  <w:sz w:val="20"/>
                  <w:szCs w:val="20"/>
                  <w:lang w:val="en-GB"/>
                </w:rPr>
                <w:t xml:space="preserve"> </w:t>
              </w:r>
            </w:ins>
            <w:ins w:id="438" w:author="Toyota (Kai-Erik Sunell)" w:date="2025-12-09T15:52:00Z">
              <w:r w:rsidR="00407D25" w:rsidRPr="00C258E7">
                <w:rPr>
                  <w:sz w:val="20"/>
                  <w:szCs w:val="20"/>
                  <w:lang w:val="en-GB"/>
                </w:rPr>
                <w:t>C</w:t>
              </w:r>
            </w:ins>
            <w:ins w:id="439" w:author="Toyota (Kai-Erik Sunell)" w:date="2025-12-09T15:51:00Z">
              <w:r w:rsidRPr="00C258E7">
                <w:rPr>
                  <w:sz w:val="20"/>
                  <w:szCs w:val="20"/>
                  <w:lang w:val="en-GB"/>
                </w:rPr>
                <w:t>ritical extensions</w:t>
              </w:r>
            </w:ins>
            <w:ins w:id="440" w:author="Toyota (Kai-Erik Sunell)" w:date="2025-12-09T15:52:00Z">
              <w:r w:rsidR="00407D25" w:rsidRPr="00C258E7">
                <w:rPr>
                  <w:sz w:val="20"/>
                  <w:szCs w:val="20"/>
                  <w:lang w:val="en-GB"/>
                </w:rPr>
                <w:t xml:space="preserve"> should</w:t>
              </w:r>
            </w:ins>
            <w:ins w:id="441" w:author="Toyota (Kai-Erik Sunell)" w:date="2025-12-09T15:51:00Z">
              <w:r w:rsidRPr="00C258E7">
                <w:rPr>
                  <w:sz w:val="20"/>
                  <w:szCs w:val="20"/>
                  <w:lang w:val="en-GB"/>
                </w:rPr>
                <w:t xml:space="preserve"> also be considered to avoid overly long</w:t>
              </w:r>
            </w:ins>
            <w:ins w:id="442" w:author="Toyota (Kai-Erik Sunell)" w:date="2025-12-09T16:15:00Z">
              <w:r w:rsidR="00992701" w:rsidRPr="00C258E7">
                <w:rPr>
                  <w:sz w:val="20"/>
                  <w:szCs w:val="20"/>
                  <w:lang w:val="en-GB"/>
                </w:rPr>
                <w:t>,</w:t>
              </w:r>
            </w:ins>
            <w:ins w:id="443" w:author="Toyota (Kai-Erik Sunell)" w:date="2025-12-09T15:51:00Z">
              <w:r w:rsidRPr="00C258E7">
                <w:rPr>
                  <w:sz w:val="20"/>
                  <w:szCs w:val="20"/>
                  <w:lang w:val="en-GB"/>
                </w:rPr>
                <w:t xml:space="preserve"> complex</w:t>
              </w:r>
            </w:ins>
            <w:ins w:id="444" w:author="Toyota (Kai-Erik Sunell)" w:date="2025-12-09T16:15:00Z">
              <w:r w:rsidR="00992701" w:rsidRPr="00C258E7">
                <w:rPr>
                  <w:sz w:val="20"/>
                  <w:szCs w:val="20"/>
                  <w:lang w:val="en-GB"/>
                </w:rPr>
                <w:t>, and fragmented</w:t>
              </w:r>
            </w:ins>
            <w:ins w:id="445"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46" w:author="Toyota (Kai-Erik Sunell)" w:date="2025-12-09T16:13:00Z">
              <w:r w:rsidR="00992701" w:rsidRPr="00C258E7">
                <w:rPr>
                  <w:sz w:val="20"/>
                  <w:szCs w:val="20"/>
                  <w:lang w:val="en-GB"/>
                </w:rPr>
                <w:t xml:space="preserve"> wher</w:t>
              </w:r>
            </w:ins>
            <w:ins w:id="447" w:author="Toyota (Kai-Erik Sunell)" w:date="2025-12-09T16:14:00Z">
              <w:r w:rsidR="00992701" w:rsidRPr="00C258E7">
                <w:rPr>
                  <w:sz w:val="20"/>
                  <w:szCs w:val="20"/>
                  <w:lang w:val="en-GB"/>
                </w:rPr>
                <w:t xml:space="preserve">e only one extension type is </w:t>
              </w:r>
            </w:ins>
            <w:ins w:id="448" w:author="Toyota (Kai-Erik Sunell)" w:date="2025-12-09T17:20:00Z">
              <w:r w:rsidR="008657E4" w:rsidRPr="00C258E7">
                <w:rPr>
                  <w:sz w:val="20"/>
                  <w:szCs w:val="20"/>
                  <w:lang w:val="en-GB"/>
                </w:rPr>
                <w:t>used</w:t>
              </w:r>
            </w:ins>
            <w:ins w:id="449" w:author="Toyota (Kai-Erik Sunell)" w:date="2025-12-09T15:51:00Z">
              <w:r w:rsidRPr="00C258E7">
                <w:rPr>
                  <w:sz w:val="20"/>
                  <w:szCs w:val="20"/>
                  <w:lang w:val="en-GB"/>
                </w:rPr>
                <w:t>.</w:t>
              </w:r>
            </w:ins>
          </w:p>
        </w:tc>
      </w:tr>
      <w:tr w:rsidR="0056106F" w:rsidRPr="00C258E7" w14:paraId="5204A711" w14:textId="77777777" w:rsidTr="00DB601F">
        <w:trPr>
          <w:ins w:id="450" w:author="Tero Henttonen (Nokia)" w:date="2025-12-10T18:53:00Z"/>
        </w:trPr>
        <w:tc>
          <w:tcPr>
            <w:tcW w:w="1968" w:type="dxa"/>
          </w:tcPr>
          <w:p w14:paraId="0174E40A" w14:textId="77777777" w:rsidR="0056106F" w:rsidRPr="00C258E7" w:rsidRDefault="0056106F" w:rsidP="00D47645">
            <w:pPr>
              <w:pStyle w:val="TAL"/>
              <w:rPr>
                <w:ins w:id="451" w:author="Tero Henttonen (Nokia)" w:date="2025-12-10T18:53:00Z"/>
                <w:sz w:val="20"/>
                <w:szCs w:val="20"/>
                <w:lang w:val="en-GB"/>
              </w:rPr>
            </w:pPr>
            <w:ins w:id="452"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53" w:author="Tero Henttonen (Nokia)" w:date="2025-12-10T18:53:00Z"/>
                <w:sz w:val="20"/>
                <w:szCs w:val="20"/>
                <w:lang w:val="en-GB"/>
              </w:rPr>
            </w:pPr>
            <w:ins w:id="454" w:author="Tero Henttonen (Nokia)" w:date="2025-12-10T18:53:00Z">
              <w:r w:rsidRPr="00C258E7">
                <w:rPr>
                  <w:sz w:val="20"/>
                  <w:szCs w:val="20"/>
                  <w:lang w:val="en-GB"/>
                </w:rPr>
                <w:t xml:space="preserve">We support the intent of machine-readability of specifications, including the RRC rules on conditional presence or absence of fields. However, it is difficult to give exact “rules” for all eventualities, so unfortunately some case-by-case logic may have to be applied. In most cases, </w:t>
              </w:r>
              <w:proofErr w:type="gramStart"/>
              <w:r w:rsidRPr="00C258E7">
                <w:rPr>
                  <w:sz w:val="20"/>
                  <w:szCs w:val="20"/>
                  <w:lang w:val="en-GB"/>
                </w:rPr>
                <w:t>all of</w:t>
              </w:r>
              <w:proofErr w:type="gramEnd"/>
              <w:r w:rsidRPr="00C258E7">
                <w:rPr>
                  <w:sz w:val="20"/>
                  <w:szCs w:val="20"/>
                  <w:lang w:val="en-GB"/>
                </w:rPr>
                <w:t xml:space="preserve">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55" w:author="Tero Henttonen (Nokia)" w:date="2025-12-10T18:53:00Z"/>
                <w:sz w:val="20"/>
                <w:szCs w:val="20"/>
                <w:lang w:val="en-GB"/>
              </w:rPr>
            </w:pPr>
            <w:ins w:id="456"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57" w:author="Tero Henttonen (Nokia)" w:date="2025-12-10T18:53:00Z"/>
                <w:sz w:val="20"/>
                <w:szCs w:val="20"/>
                <w:lang w:val="en-GB"/>
              </w:rPr>
            </w:pPr>
            <w:ins w:id="458"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59" w:author="Tero Henttonen (Nokia)" w:date="2025-12-10T18:53:00Z"/>
                <w:sz w:val="20"/>
                <w:szCs w:val="20"/>
                <w:lang w:val="en-GB"/>
              </w:rPr>
            </w:pPr>
            <w:ins w:id="460"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61" w:author="Tero Henttonen (Nokia)" w:date="2025-12-10T18:53:00Z"/>
                <w:sz w:val="20"/>
                <w:szCs w:val="20"/>
                <w:lang w:val="en-GB"/>
              </w:rPr>
            </w:pPr>
          </w:p>
          <w:p w14:paraId="70F22B1D" w14:textId="77777777" w:rsidR="0056106F" w:rsidRPr="00C258E7" w:rsidRDefault="0056106F" w:rsidP="00D47645">
            <w:pPr>
              <w:pStyle w:val="TAL"/>
              <w:rPr>
                <w:ins w:id="462" w:author="Tero Henttonen (Nokia)" w:date="2025-12-10T18:53:00Z"/>
                <w:sz w:val="20"/>
                <w:szCs w:val="20"/>
                <w:lang w:val="en-GB"/>
              </w:rPr>
            </w:pPr>
            <w:ins w:id="463"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64" w:author="Tero Henttonen (Nokia)" w:date="2025-12-10T18:53:00Z"/>
                <w:noProof w:val="0"/>
                <w:color w:val="808080"/>
                <w:lang w:val="en-GB"/>
              </w:rPr>
            </w:pPr>
            <w:ins w:id="465"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proofErr w:type="gramStart"/>
              <w:r w:rsidRPr="00FC4F39">
                <w:rPr>
                  <w:noProof w:val="0"/>
                  <w:color w:val="993366"/>
                  <w:lang w:val="en-GB"/>
                </w:rPr>
                <w:t>OPTIONAL</w:t>
              </w:r>
              <w:r w:rsidRPr="00FC4F39">
                <w:rPr>
                  <w:noProof w:val="0"/>
                  <w:lang w:val="en-GB"/>
                </w:rPr>
                <w:t xml:space="preserve">,   </w:t>
              </w:r>
              <w:proofErr w:type="gramEnd"/>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66"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67" w:author="Tero Henttonen (Nokia)" w:date="2025-12-10T18:53:00Z"/>
                      <w:i/>
                      <w:lang w:val="en-GB" w:eastAsia="sv-SE"/>
                    </w:rPr>
                  </w:pPr>
                  <w:proofErr w:type="spellStart"/>
                  <w:ins w:id="468"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69" w:author="Tero Henttonen (Nokia)" w:date="2025-12-10T18:53:00Z"/>
                      <w:lang w:val="en-GB" w:eastAsia="sv-SE"/>
                    </w:rPr>
                  </w:pPr>
                  <w:ins w:id="470" w:author="Tero Henttonen (Nokia)" w:date="2025-12-10T18:53:00Z">
                    <w:r w:rsidRPr="00C258E7">
                      <w:rPr>
                        <w:lang w:val="en-GB" w:eastAsia="sv-SE"/>
                      </w:rPr>
                      <w:t xml:space="preserve">This field is mandatory present for a SpCell upon reconfiguration with </w:t>
                    </w:r>
                    <w:proofErr w:type="spellStart"/>
                    <w:r w:rsidRPr="00C258E7">
                      <w:rPr>
                        <w:i/>
                        <w:lang w:val="en-GB" w:eastAsia="sv-SE"/>
                      </w:rPr>
                      <w:t>reconfigurationWithSync</w:t>
                    </w:r>
                    <w:proofErr w:type="spellEnd"/>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71" w:author="Tero Henttonen (Nokia)" w:date="2025-12-10T18:53:00Z"/>
                      <w:lang w:val="en-GB" w:eastAsia="sv-SE"/>
                    </w:rPr>
                  </w:pPr>
                  <w:ins w:id="472" w:author="Tero Henttonen (Nokia)" w:date="2025-12-10T18:53:00Z">
                    <w:r w:rsidRPr="00C258E7">
                      <w:rPr>
                        <w:lang w:val="en-GB" w:eastAsia="sv-SE"/>
                      </w:rPr>
                      <w:t xml:space="preserve">The field is optionally present for an SpCell,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73" w:author="Tero Henttonen (Nokia)" w:date="2025-12-10T18:53:00Z"/>
                      <w:rFonts w:cs="Arial"/>
                      <w:lang w:val="en-GB"/>
                    </w:rPr>
                  </w:pPr>
                  <w:ins w:id="474"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75" w:author="Tero Henttonen (Nokia)" w:date="2025-12-10T18:53:00Z"/>
                <w:sz w:val="20"/>
                <w:szCs w:val="20"/>
                <w:lang w:val="en-GB"/>
              </w:rPr>
            </w:pPr>
            <w:ins w:id="476"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77" w:author="Tero Henttonen (Nokia)" w:date="2025-12-10T18:53:00Z"/>
                <w:rFonts w:eastAsia="MS Mincho"/>
                <w:lang w:val="en-GB"/>
              </w:rPr>
            </w:pPr>
            <w:bookmarkStart w:id="478" w:name="_Toc60776813"/>
            <w:bookmarkStart w:id="479" w:name="_Toc193445571"/>
            <w:bookmarkStart w:id="480" w:name="_Toc193451376"/>
            <w:bookmarkStart w:id="481" w:name="_Toc193462641"/>
            <w:ins w:id="482" w:author="Tero Henttonen (Nokia)" w:date="2025-12-10T18:53:00Z">
              <w:r w:rsidRPr="00FC4F39">
                <w:rPr>
                  <w:rFonts w:eastAsia="MS Mincho"/>
                  <w:lang w:val="en-GB"/>
                </w:rPr>
                <w:t>X.</w:t>
              </w:r>
              <w:proofErr w:type="gramStart"/>
              <w:r w:rsidRPr="00FC4F39">
                <w:rPr>
                  <w:rFonts w:eastAsia="MS Mincho"/>
                  <w:lang w:val="en-GB"/>
                </w:rPr>
                <w:t>Y.Z</w:t>
              </w:r>
              <w:proofErr w:type="gramEnd"/>
              <w:r w:rsidRPr="00FC4F39">
                <w:rPr>
                  <w:rFonts w:eastAsia="MS Mincho"/>
                  <w:lang w:val="en-GB"/>
                </w:rPr>
                <w:tab/>
                <w:t>RRC conditions</w:t>
              </w:r>
              <w:bookmarkEnd w:id="478"/>
              <w:bookmarkEnd w:id="479"/>
              <w:bookmarkEnd w:id="480"/>
              <w:bookmarkEnd w:id="481"/>
            </w:ins>
          </w:p>
          <w:p w14:paraId="2A67E92D" w14:textId="77777777" w:rsidR="0056106F" w:rsidRPr="00FC4F39" w:rsidRDefault="0056106F" w:rsidP="00D47645">
            <w:pPr>
              <w:pStyle w:val="Heading4"/>
              <w:rPr>
                <w:ins w:id="483" w:author="Tero Henttonen (Nokia)" w:date="2025-12-10T18:53:00Z"/>
                <w:lang w:val="en-GB"/>
              </w:rPr>
            </w:pPr>
            <w:bookmarkStart w:id="484" w:name="_Toc60776814"/>
            <w:bookmarkStart w:id="485" w:name="_Toc193445572"/>
            <w:bookmarkStart w:id="486" w:name="_Toc193451377"/>
            <w:bookmarkStart w:id="487" w:name="_Toc193462642"/>
            <w:ins w:id="488" w:author="Tero Henttonen (Nokia)" w:date="2025-12-10T18:53:00Z">
              <w:r w:rsidRPr="00FC4F39">
                <w:rPr>
                  <w:lang w:val="en-GB"/>
                </w:rPr>
                <w:t>X.Y.Z.1</w:t>
              </w:r>
              <w:r w:rsidRPr="00FC4F39">
                <w:rPr>
                  <w:lang w:val="en-GB"/>
                </w:rPr>
                <w:tab/>
              </w:r>
              <w:proofErr w:type="spellStart"/>
              <w:r w:rsidRPr="00FC4F39">
                <w:rPr>
                  <w:i/>
                  <w:iCs/>
                  <w:lang w:val="en-GB"/>
                </w:rPr>
                <w:t>SyncAndCellAdd</w:t>
              </w:r>
              <w:bookmarkEnd w:id="484"/>
              <w:bookmarkEnd w:id="485"/>
              <w:bookmarkEnd w:id="486"/>
              <w:bookmarkEnd w:id="487"/>
              <w:proofErr w:type="spellEnd"/>
            </w:ins>
          </w:p>
          <w:p w14:paraId="6F6939E3" w14:textId="77777777" w:rsidR="0056106F" w:rsidRPr="00C258E7" w:rsidRDefault="0056106F" w:rsidP="00D47645">
            <w:pPr>
              <w:pStyle w:val="TAL"/>
              <w:rPr>
                <w:ins w:id="489" w:author="Tero Henttonen (Nokia)" w:date="2025-12-10T18:53:00Z"/>
                <w:rFonts w:ascii="Times New Roman" w:eastAsia="Times New Roman" w:hAnsi="Times New Roman"/>
                <w:sz w:val="20"/>
                <w:szCs w:val="20"/>
                <w:lang w:val="en-GB" w:eastAsia="zh-CN"/>
              </w:rPr>
            </w:pPr>
            <w:ins w:id="490"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491" w:author="Tero Henttonen (Nokia)" w:date="2025-12-10T18:53:00Z"/>
                <w:lang w:val="en-GB" w:eastAsia="zh-CN"/>
              </w:rPr>
            </w:pPr>
            <w:ins w:id="492"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493" w:author="Tero Henttonen (Nokia)" w:date="2025-12-10T18:53:00Z"/>
                <w:lang w:val="en-GB" w:eastAsia="zh-CN"/>
              </w:rPr>
            </w:pPr>
            <w:ins w:id="494" w:author="Tero Henttonen (Nokia)" w:date="2025-12-10T18:53:00Z">
              <w:r w:rsidRPr="00FC4F39">
                <w:rPr>
                  <w:lang w:val="en-GB" w:eastAsia="sv-SE"/>
                </w:rPr>
                <w:t xml:space="preserve">SpCell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495" w:author="Tero Henttonen (Nokia)" w:date="2025-12-10T18:53:00Z"/>
                <w:lang w:val="en-GB" w:eastAsia="zh-CN"/>
              </w:rPr>
            </w:pPr>
            <w:ins w:id="496"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497" w:author="Tero Henttonen (Nokia)" w:date="2025-12-10T18:53:00Z"/>
                <w:lang w:val="en-GB" w:eastAsia="zh-CN"/>
              </w:rPr>
            </w:pPr>
            <w:proofErr w:type="spellStart"/>
            <w:ins w:id="498" w:author="Tero Henttonen (Nokia)" w:date="2025-12-10T18:53:00Z">
              <w:r w:rsidRPr="00C258E7">
                <w:rPr>
                  <w:lang w:val="en-GB" w:eastAsia="zh-CN"/>
                </w:rPr>
                <w:t>Scell</w:t>
              </w:r>
              <w:proofErr w:type="spellEnd"/>
              <w:r w:rsidRPr="00C258E7">
                <w:rPr>
                  <w:lang w:val="en-GB" w:eastAsia="zh-CN"/>
                </w:rPr>
                <w:t xml:space="preserve"> upon SCell addition:</w:t>
              </w:r>
            </w:ins>
          </w:p>
          <w:p w14:paraId="265DFAF7" w14:textId="77777777" w:rsidR="0056106F" w:rsidRPr="00C258E7" w:rsidRDefault="0056106F" w:rsidP="00D47645">
            <w:pPr>
              <w:ind w:left="851" w:hanging="284"/>
              <w:rPr>
                <w:ins w:id="499" w:author="Tero Henttonen (Nokia)" w:date="2025-12-10T18:53:00Z"/>
                <w:lang w:val="en-GB" w:eastAsia="zh-CN"/>
              </w:rPr>
            </w:pPr>
            <w:ins w:id="500"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01" w:author="Tero Henttonen (Nokia)" w:date="2025-12-10T18:53:00Z"/>
                <w:lang w:val="de-DE" w:eastAsia="zh-CN"/>
              </w:rPr>
            </w:pPr>
            <w:proofErr w:type="spellStart"/>
            <w:ins w:id="502" w:author="Tero Henttonen (Nokia)" w:date="2025-12-10T18:53:00Z">
              <w:r w:rsidRPr="0000425C">
                <w:rPr>
                  <w:lang w:val="de-DE" w:eastAsia="zh-CN"/>
                </w:rPr>
                <w:t>else</w:t>
              </w:r>
              <w:proofErr w:type="spellEnd"/>
              <w:r w:rsidRPr="0000425C">
                <w:rPr>
                  <w:lang w:val="de-DE" w:eastAsia="zh-CN"/>
                </w:rPr>
                <w:t xml:space="preserve"> </w:t>
              </w:r>
              <w:proofErr w:type="spellStart"/>
              <w:r w:rsidRPr="0000425C">
                <w:rPr>
                  <w:lang w:val="de-DE" w:eastAsia="zh-CN"/>
                </w:rPr>
                <w:t>if</w:t>
              </w:r>
              <w:proofErr w:type="spellEnd"/>
              <w:r w:rsidRPr="0000425C">
                <w:rPr>
                  <w:lang w:val="de-DE" w:eastAsia="zh-CN"/>
                </w:rPr>
                <w:t xml:space="preserve"> the configuration </w:t>
              </w:r>
              <w:proofErr w:type="spellStart"/>
              <w:r w:rsidRPr="0000425C">
                <w:rPr>
                  <w:lang w:val="de-DE" w:eastAsia="zh-CN"/>
                </w:rPr>
                <w:t>is</w:t>
              </w:r>
              <w:proofErr w:type="spellEnd"/>
              <w:r w:rsidRPr="0000425C">
                <w:rPr>
                  <w:lang w:val="de-DE" w:eastAsia="zh-CN"/>
                </w:rPr>
                <w:t xml:space="preserve"> </w:t>
              </w:r>
              <w:proofErr w:type="spellStart"/>
              <w:r w:rsidRPr="0000425C">
                <w:rPr>
                  <w:lang w:val="de-DE" w:eastAsia="zh-CN"/>
                </w:rPr>
                <w:t>included</w:t>
              </w:r>
              <w:proofErr w:type="spellEnd"/>
              <w:r w:rsidRPr="0000425C">
                <w:rPr>
                  <w:lang w:val="de-DE" w:eastAsia="zh-CN"/>
                </w:rPr>
                <w:t xml:space="preserve"> for SCell</w:t>
              </w:r>
            </w:ins>
          </w:p>
          <w:p w14:paraId="698ECF8A" w14:textId="77777777" w:rsidR="0056106F" w:rsidRPr="00C258E7" w:rsidRDefault="0056106F" w:rsidP="00D47645">
            <w:pPr>
              <w:pStyle w:val="ListParagraph"/>
              <w:numPr>
                <w:ilvl w:val="0"/>
                <w:numId w:val="24"/>
              </w:numPr>
              <w:rPr>
                <w:ins w:id="503" w:author="Tero Henttonen (Nokia)" w:date="2025-12-10T18:53:00Z"/>
                <w:lang w:val="en-GB" w:eastAsia="sv-SE"/>
              </w:rPr>
            </w:pPr>
            <w:ins w:id="504"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505" w:author="Tero Henttonen (Nokia)" w:date="2025-12-10T18:53:00Z"/>
                <w:lang w:eastAsia="zh-CN"/>
              </w:rPr>
            </w:pPr>
            <w:ins w:id="506" w:author="Tero Henttonen (Nokia)" w:date="2025-12-10T18:53:00Z">
              <w:r w:rsidRPr="0000425C">
                <w:rPr>
                  <w:lang w:eastAsia="zh-CN"/>
                </w:rPr>
                <w:t>2&gt;</w:t>
              </w:r>
              <w:r w:rsidRPr="0000425C">
                <w:rPr>
                  <w:lang w:eastAsia="zh-CN"/>
                </w:rPr>
                <w:tab/>
                <w:t xml:space="preserve">the </w:t>
              </w:r>
              <w:proofErr w:type="spellStart"/>
              <w:r w:rsidRPr="0000425C">
                <w:rPr>
                  <w:lang w:eastAsia="zh-CN"/>
                </w:rPr>
                <w:t>field</w:t>
              </w:r>
              <w:proofErr w:type="spellEnd"/>
              <w:r w:rsidRPr="0000425C">
                <w:rPr>
                  <w:lang w:eastAsia="zh-CN"/>
                </w:rPr>
                <w:t xml:space="preserve"> </w:t>
              </w:r>
              <w:proofErr w:type="spellStart"/>
              <w:r w:rsidRPr="0000425C">
                <w:rPr>
                  <w:lang w:eastAsia="zh-CN"/>
                </w:rPr>
                <w:t>is</w:t>
              </w:r>
              <w:proofErr w:type="spellEnd"/>
              <w:r w:rsidRPr="0000425C">
                <w:rPr>
                  <w:lang w:eastAsia="zh-CN"/>
                </w:rPr>
                <w:t xml:space="preserve"> </w:t>
              </w:r>
              <w:proofErr w:type="spellStart"/>
              <w:r w:rsidRPr="0000425C">
                <w:rPr>
                  <w:lang w:eastAsia="zh-CN"/>
                </w:rPr>
                <w:t>optionally</w:t>
              </w:r>
              <w:proofErr w:type="spellEnd"/>
              <w:r w:rsidRPr="0000425C">
                <w:rPr>
                  <w:lang w:eastAsia="zh-CN"/>
                </w:rPr>
                <w:t xml:space="preserve"> </w:t>
              </w:r>
              <w:proofErr w:type="spellStart"/>
              <w:r w:rsidRPr="0000425C">
                <w:rPr>
                  <w:lang w:eastAsia="zh-CN"/>
                </w:rPr>
                <w:t>present</w:t>
              </w:r>
              <w:proofErr w:type="spellEnd"/>
              <w:r w:rsidRPr="0000425C">
                <w:rPr>
                  <w:lang w:eastAsia="zh-CN"/>
                </w:rPr>
                <w:t xml:space="preserve"> and </w:t>
              </w:r>
              <w:proofErr w:type="spellStart"/>
              <w:r w:rsidRPr="0000425C">
                <w:rPr>
                  <w:lang w:eastAsia="zh-CN"/>
                </w:rPr>
                <w:t>is</w:t>
              </w:r>
              <w:proofErr w:type="spellEnd"/>
              <w:r w:rsidRPr="0000425C">
                <w:rPr>
                  <w:lang w:eastAsia="zh-CN"/>
                </w:rPr>
                <w:t xml:space="preserve"> not </w:t>
              </w:r>
              <w:proofErr w:type="spellStart"/>
              <w:r w:rsidRPr="0000425C">
                <w:rPr>
                  <w:lang w:eastAsia="zh-CN"/>
                </w:rPr>
                <w:t>retained</w:t>
              </w:r>
              <w:proofErr w:type="spellEnd"/>
              <w:r w:rsidRPr="0000425C">
                <w:rPr>
                  <w:lang w:eastAsia="zh-CN"/>
                </w:rPr>
                <w:t xml:space="preserve"> </w:t>
              </w:r>
              <w:proofErr w:type="spellStart"/>
              <w:r w:rsidRPr="0000425C">
                <w:rPr>
                  <w:lang w:eastAsia="zh-CN"/>
                </w:rPr>
                <w:t>by</w:t>
              </w:r>
              <w:proofErr w:type="spellEnd"/>
              <w:r w:rsidRPr="0000425C">
                <w:rPr>
                  <w:lang w:eastAsia="zh-CN"/>
                </w:rPr>
                <w:t xml:space="preserve"> the UE after </w:t>
              </w:r>
              <w:proofErr w:type="spellStart"/>
              <w:r w:rsidRPr="0000425C">
                <w:rPr>
                  <w:lang w:eastAsia="zh-CN"/>
                </w:rPr>
                <w:t>using</w:t>
              </w:r>
              <w:proofErr w:type="spellEnd"/>
            </w:ins>
          </w:p>
          <w:p w14:paraId="3243A9C9" w14:textId="77777777" w:rsidR="0056106F" w:rsidRPr="00C258E7" w:rsidRDefault="0056106F" w:rsidP="00D47645">
            <w:pPr>
              <w:pStyle w:val="ListParagraph"/>
              <w:numPr>
                <w:ilvl w:val="0"/>
                <w:numId w:val="29"/>
              </w:numPr>
              <w:rPr>
                <w:ins w:id="507" w:author="Tero Henttonen (Nokia)" w:date="2025-12-10T18:53:00Z"/>
                <w:lang w:val="en-GB" w:eastAsia="sv-SE"/>
              </w:rPr>
            </w:pPr>
            <w:ins w:id="508"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09" w:author="Tero Henttonen (Nokia)" w:date="2025-12-10T18:53:00Z"/>
                <w:lang w:eastAsia="zh-CN"/>
              </w:rPr>
            </w:pPr>
            <w:ins w:id="510" w:author="Tero Henttonen (Nokia)" w:date="2025-12-10T18:53:00Z">
              <w:r w:rsidRPr="0000425C">
                <w:rPr>
                  <w:lang w:eastAsia="zh-CN"/>
                </w:rPr>
                <w:t>2&gt;</w:t>
              </w:r>
              <w:r w:rsidRPr="0000425C">
                <w:rPr>
                  <w:lang w:eastAsia="zh-CN"/>
                </w:rPr>
                <w:tab/>
                <w:t xml:space="preserve">the </w:t>
              </w:r>
              <w:proofErr w:type="spellStart"/>
              <w:r w:rsidRPr="0000425C">
                <w:rPr>
                  <w:lang w:eastAsia="zh-CN"/>
                </w:rPr>
                <w:t>field</w:t>
              </w:r>
              <w:proofErr w:type="spellEnd"/>
              <w:r w:rsidRPr="0000425C">
                <w:rPr>
                  <w:lang w:eastAsia="zh-CN"/>
                </w:rPr>
                <w:t xml:space="preserve"> </w:t>
              </w:r>
              <w:proofErr w:type="spellStart"/>
              <w:r w:rsidRPr="0000425C">
                <w:rPr>
                  <w:lang w:eastAsia="zh-CN"/>
                </w:rPr>
                <w:t>is</w:t>
              </w:r>
              <w:proofErr w:type="spellEnd"/>
              <w:r w:rsidRPr="0000425C">
                <w:rPr>
                  <w:lang w:eastAsia="zh-CN"/>
                </w:rPr>
                <w:t xml:space="preserve"> not </w:t>
              </w:r>
              <w:proofErr w:type="spellStart"/>
              <w:r w:rsidRPr="0000425C">
                <w:rPr>
                  <w:lang w:eastAsia="zh-CN"/>
                </w:rPr>
                <w:t>present</w:t>
              </w:r>
              <w:proofErr w:type="spellEnd"/>
              <w:r w:rsidRPr="0000425C">
                <w:rPr>
                  <w:lang w:eastAsia="zh-CN"/>
                </w:rPr>
                <w:t>, Need M</w:t>
              </w:r>
            </w:ins>
          </w:p>
          <w:p w14:paraId="59037AAF" w14:textId="77777777" w:rsidR="0056106F" w:rsidRPr="00C258E7" w:rsidRDefault="0056106F" w:rsidP="00D47645">
            <w:pPr>
              <w:pStyle w:val="TAL"/>
              <w:numPr>
                <w:ilvl w:val="0"/>
                <w:numId w:val="26"/>
              </w:numPr>
              <w:rPr>
                <w:ins w:id="511" w:author="Tero Henttonen (Nokia)" w:date="2025-12-10T18:53:00Z"/>
                <w:sz w:val="20"/>
                <w:szCs w:val="20"/>
                <w:lang w:val="en-GB"/>
              </w:rPr>
            </w:pPr>
            <w:ins w:id="512"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13" w:author="Tero Henttonen (Nokia)" w:date="2025-12-10T18:53:00Z"/>
                <w:sz w:val="20"/>
                <w:szCs w:val="20"/>
                <w:lang w:val="en-GB"/>
              </w:rPr>
            </w:pPr>
            <w:ins w:id="514"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15" w:author="Tero Henttonen (Nokia)" w:date="2025-12-10T18:53:00Z"/>
                <w:sz w:val="20"/>
                <w:szCs w:val="20"/>
                <w:lang w:val="en-GB"/>
              </w:rPr>
            </w:pPr>
            <w:ins w:id="516"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17" w:author="Seungri Jin (Samsung)" w:date="2025-12-11T15:38:00Z"/>
        </w:trPr>
        <w:tc>
          <w:tcPr>
            <w:tcW w:w="1980" w:type="dxa"/>
            <w:gridSpan w:val="2"/>
          </w:tcPr>
          <w:p w14:paraId="47E30856" w14:textId="77777777" w:rsidR="00DB601F" w:rsidRPr="00C258E7" w:rsidRDefault="00DB601F" w:rsidP="00D47645">
            <w:pPr>
              <w:pStyle w:val="TAL"/>
              <w:rPr>
                <w:ins w:id="518" w:author="Seungri Jin (Samsung)" w:date="2025-12-11T15:38:00Z"/>
                <w:sz w:val="20"/>
                <w:szCs w:val="20"/>
                <w:lang w:val="en-GB"/>
              </w:rPr>
            </w:pPr>
            <w:ins w:id="519"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20" w:author="Seungri Jin (Samsung)" w:date="2025-12-11T15:45:00Z"/>
                <w:rFonts w:eastAsiaTheme="minorEastAsia"/>
                <w:sz w:val="20"/>
                <w:lang w:val="en-GB" w:eastAsia="ko-KR"/>
              </w:rPr>
            </w:pPr>
            <w:ins w:id="521"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w:t>
              </w:r>
              <w:proofErr w:type="gramStart"/>
              <w:r w:rsidRPr="00C258E7">
                <w:rPr>
                  <w:rFonts w:eastAsiaTheme="minorEastAsia"/>
                  <w:sz w:val="20"/>
                  <w:lang w:val="en-GB" w:eastAsia="ko-KR"/>
                </w:rPr>
                <w:t>to solve</w:t>
              </w:r>
              <w:proofErr w:type="gramEnd"/>
              <w:r w:rsidRPr="00C258E7">
                <w:rPr>
                  <w:rFonts w:eastAsiaTheme="minorEastAsia"/>
                  <w:sz w:val="20"/>
                  <w:lang w:val="en-GB" w:eastAsia="ko-KR"/>
                </w:rPr>
                <w:t xml:space="preser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22" w:author="Seungri Jin (Samsung)" w:date="2025-12-11T15:38:00Z"/>
                <w:rFonts w:eastAsiaTheme="minorEastAsia"/>
                <w:sz w:val="20"/>
                <w:szCs w:val="20"/>
                <w:lang w:val="en-GB" w:eastAsia="ko-KR"/>
              </w:rPr>
            </w:pPr>
            <w:ins w:id="523"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24" w:author="OPPO (Qianxi)" w:date="2025-12-11T16:25:00Z"/>
        </w:trPr>
        <w:tc>
          <w:tcPr>
            <w:tcW w:w="1980" w:type="dxa"/>
            <w:gridSpan w:val="2"/>
          </w:tcPr>
          <w:p w14:paraId="389DF8FB" w14:textId="26327962" w:rsidR="00B838AE" w:rsidRPr="00C258E7" w:rsidRDefault="00B838AE" w:rsidP="00B838AE">
            <w:pPr>
              <w:pStyle w:val="TAL"/>
              <w:rPr>
                <w:ins w:id="525" w:author="OPPO (Qianxi)" w:date="2025-12-11T16:25:00Z"/>
                <w:lang w:val="en-GB" w:eastAsia="ko-KR"/>
              </w:rPr>
            </w:pPr>
            <w:ins w:id="526"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27" w:author="OPPO (Qianxi)" w:date="2025-12-11T16:25:00Z"/>
                <w:rFonts w:eastAsiaTheme="minorEastAsia"/>
                <w:lang w:val="en-GB" w:eastAsia="zh-CN"/>
              </w:rPr>
            </w:pPr>
            <w:ins w:id="528"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29" w:author="OPPO (Qianxi)" w:date="2025-12-11T16:25:00Z"/>
                <w:rFonts w:eastAsiaTheme="minorEastAsia"/>
                <w:lang w:val="en-GB" w:eastAsia="zh-CN"/>
              </w:rPr>
            </w:pPr>
          </w:p>
          <w:p w14:paraId="1F657673" w14:textId="70724A0E" w:rsidR="00B838AE" w:rsidRPr="00C258E7" w:rsidRDefault="00B838AE" w:rsidP="00B838AE">
            <w:pPr>
              <w:pStyle w:val="TAL"/>
              <w:rPr>
                <w:ins w:id="530" w:author="OPPO (Qianxi)" w:date="2025-12-11T16:25:00Z"/>
                <w:lang w:val="en-GB" w:eastAsia="ko-KR"/>
              </w:rPr>
            </w:pPr>
            <w:ins w:id="531"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w:t>
              </w:r>
              <w:proofErr w:type="gramStart"/>
              <w:r w:rsidRPr="00C258E7">
                <w:rPr>
                  <w:rFonts w:eastAsiaTheme="minorEastAsia"/>
                  <w:lang w:val="en-GB" w:eastAsia="zh-CN"/>
                </w:rPr>
                <w:t>entirely eliminated</w:t>
              </w:r>
              <w:proofErr w:type="gramEnd"/>
              <w:r w:rsidRPr="00C258E7">
                <w:rPr>
                  <w:rFonts w:eastAsiaTheme="minorEastAsia"/>
                  <w:lang w:val="en-GB" w:eastAsia="zh-CN"/>
                </w:rPr>
                <w:t xml:space="preserve">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32" w:author="Xiaomi (Xiao)" w:date="2025-12-12T08:40:00Z"/>
        </w:trPr>
        <w:tc>
          <w:tcPr>
            <w:tcW w:w="1980" w:type="dxa"/>
            <w:gridSpan w:val="2"/>
          </w:tcPr>
          <w:p w14:paraId="00FD5FE9" w14:textId="77777777" w:rsidR="00B0683D" w:rsidRPr="009B261B" w:rsidRDefault="00B0683D" w:rsidP="00D47645">
            <w:pPr>
              <w:pStyle w:val="TAL"/>
              <w:rPr>
                <w:ins w:id="533" w:author="Xiaomi (Xiao)" w:date="2025-12-12T08:40:00Z"/>
                <w:rFonts w:eastAsiaTheme="minorEastAsia"/>
                <w:sz w:val="20"/>
                <w:szCs w:val="20"/>
                <w:lang w:val="en-GB" w:eastAsia="zh-CN"/>
              </w:rPr>
            </w:pPr>
            <w:ins w:id="534"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35" w:author="Xiaomi (Xiao)" w:date="2025-12-12T08:40:00Z"/>
                <w:rFonts w:eastAsiaTheme="minorEastAsia"/>
                <w:sz w:val="20"/>
                <w:szCs w:val="20"/>
                <w:lang w:val="en-GB" w:eastAsia="zh-CN"/>
              </w:rPr>
            </w:pPr>
            <w:ins w:id="536"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37" w:author="Xiaomi (Xiao)" w:date="2025-12-12T08:40:00Z"/>
                <w:rFonts w:eastAsiaTheme="minorEastAsia"/>
                <w:sz w:val="20"/>
                <w:szCs w:val="20"/>
                <w:lang w:val="en-GB" w:eastAsia="zh-CN"/>
              </w:rPr>
            </w:pPr>
            <w:ins w:id="538" w:author="Xiaomi (Xiao)" w:date="2025-12-12T08:40:00Z">
              <w:r w:rsidRPr="009B261B">
                <w:rPr>
                  <w:rFonts w:eastAsiaTheme="minorEastAsia"/>
                  <w:sz w:val="20"/>
                  <w:szCs w:val="20"/>
                  <w:lang w:val="en-GB" w:eastAsia="zh-CN"/>
                </w:rPr>
                <w:t>As per above contributions listed and companies</w:t>
              </w:r>
            </w:ins>
            <w:ins w:id="539" w:author="Xiaomi (Xiao)" w:date="2025-12-12T10:36:00Z">
              <w:r w:rsidR="00CC7A7C" w:rsidRPr="009B261B">
                <w:rPr>
                  <w:rFonts w:eastAsiaTheme="minorEastAsia"/>
                  <w:sz w:val="20"/>
                  <w:szCs w:val="20"/>
                  <w:lang w:val="en-GB" w:eastAsia="zh-CN"/>
                </w:rPr>
                <w:t>'</w:t>
              </w:r>
            </w:ins>
            <w:ins w:id="540"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41" w:author="Xiaomi (Xiao)" w:date="2025-12-12T08:42:00Z">
              <w:r w:rsidRPr="009B261B">
                <w:rPr>
                  <w:rFonts w:eastAsiaTheme="minorEastAsia"/>
                  <w:sz w:val="20"/>
                  <w:szCs w:val="20"/>
                  <w:lang w:val="en-GB" w:eastAsia="zh-CN"/>
                </w:rPr>
                <w:t xml:space="preserve">type </w:t>
              </w:r>
            </w:ins>
            <w:ins w:id="542"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43" w:author="Xiaomi (Xiao)" w:date="2025-12-12T08:42:00Z">
              <w:r w:rsidRPr="009B261B">
                <w:rPr>
                  <w:rFonts w:eastAsiaTheme="minorEastAsia"/>
                  <w:sz w:val="20"/>
                  <w:szCs w:val="20"/>
                  <w:lang w:val="en-GB" w:eastAsia="zh-CN"/>
                </w:rPr>
                <w:t>y</w:t>
              </w:r>
            </w:ins>
            <w:ins w:id="544"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45" w:author="Xiaomi (Xiao)" w:date="2025-12-12T08:40:00Z"/>
                <w:rFonts w:eastAsiaTheme="minorEastAsia"/>
                <w:sz w:val="20"/>
                <w:szCs w:val="20"/>
                <w:lang w:val="en-GB" w:eastAsia="zh-CN"/>
              </w:rPr>
            </w:pPr>
            <w:ins w:id="546"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47" w:author="Xiaomi (Xiao)" w:date="2025-12-12T10:36:00Z">
              <w:r w:rsidR="00CC7A7C" w:rsidRPr="009B261B">
                <w:rPr>
                  <w:rFonts w:eastAsiaTheme="minorEastAsia"/>
                  <w:sz w:val="20"/>
                  <w:szCs w:val="20"/>
                  <w:lang w:val="en-GB" w:eastAsia="zh-CN"/>
                </w:rPr>
                <w:t xml:space="preserve">the </w:t>
              </w:r>
            </w:ins>
            <w:ins w:id="548" w:author="Xiaomi (Xiao)" w:date="2025-12-12T08:40:00Z">
              <w:r w:rsidRPr="009B261B">
                <w:rPr>
                  <w:rFonts w:eastAsiaTheme="minorEastAsia"/>
                  <w:sz w:val="20"/>
                  <w:szCs w:val="20"/>
                  <w:lang w:val="en-GB" w:eastAsia="zh-CN"/>
                </w:rPr>
                <w:t xml:space="preserve">way relying on IE </w:t>
              </w:r>
            </w:ins>
            <w:ins w:id="549" w:author="Xiaomi (Xiao)" w:date="2025-12-12T08:42:00Z">
              <w:r w:rsidRPr="009B261B">
                <w:rPr>
                  <w:rFonts w:eastAsiaTheme="minorEastAsia"/>
                  <w:sz w:val="20"/>
                  <w:szCs w:val="20"/>
                  <w:lang w:val="en-GB" w:eastAsia="zh-CN"/>
                </w:rPr>
                <w:t xml:space="preserve">type </w:t>
              </w:r>
            </w:ins>
            <w:ins w:id="550"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51" w:author="Xiaomi (Xiao)" w:date="2025-12-12T08:40:00Z"/>
                <w:rFonts w:eastAsiaTheme="minorEastAsia"/>
                <w:sz w:val="20"/>
                <w:szCs w:val="20"/>
                <w:lang w:val="en-GB" w:eastAsia="zh-CN"/>
              </w:rPr>
            </w:pPr>
            <w:ins w:id="552"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3" w:author="Xiaomi (Xiao)" w:date="2025-12-12T10:36:00Z">
              <w:r w:rsidR="00CC7A7C" w:rsidRPr="009B261B">
                <w:rPr>
                  <w:rFonts w:eastAsiaTheme="minorEastAsia"/>
                  <w:sz w:val="20"/>
                  <w:szCs w:val="20"/>
                  <w:lang w:val="en-GB" w:eastAsia="zh-CN"/>
                </w:rPr>
                <w:t xml:space="preserve">the </w:t>
              </w:r>
            </w:ins>
            <w:ins w:id="554"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w:t>
              </w:r>
              <w:proofErr w:type="gramStart"/>
              <w:r w:rsidRPr="009B261B">
                <w:rPr>
                  <w:rFonts w:eastAsiaTheme="minorEastAsia"/>
                  <w:sz w:val="20"/>
                  <w:szCs w:val="20"/>
                  <w:lang w:val="en-GB" w:eastAsia="zh-CN"/>
                </w:rPr>
                <w:t>a number of</w:t>
              </w:r>
              <w:proofErr w:type="gramEnd"/>
              <w:r w:rsidRPr="009B261B">
                <w:rPr>
                  <w:rFonts w:eastAsiaTheme="minorEastAsia"/>
                  <w:sz w:val="20"/>
                  <w:szCs w:val="20"/>
                  <w:lang w:val="en-GB" w:eastAsia="zh-CN"/>
                </w:rPr>
                <w:t xml:space="preserve"> parameters introduced </w:t>
              </w:r>
            </w:ins>
            <w:ins w:id="555" w:author="Xiaomi (Xiao)" w:date="2025-12-12T10:36:00Z">
              <w:r w:rsidR="00CC7A7C" w:rsidRPr="009B261B">
                <w:rPr>
                  <w:rFonts w:eastAsiaTheme="minorEastAsia"/>
                  <w:sz w:val="20"/>
                  <w:szCs w:val="20"/>
                  <w:lang w:val="en-GB" w:eastAsia="zh-CN"/>
                </w:rPr>
                <w:t xml:space="preserve">every </w:t>
              </w:r>
            </w:ins>
            <w:ins w:id="556"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57"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58" w:author="Xiaomi (Xiao)" w:date="2025-12-12T08:40:00Z"/>
                <w:sz w:val="20"/>
                <w:szCs w:val="20"/>
                <w:lang w:val="en-GB"/>
              </w:rPr>
            </w:pPr>
            <w:ins w:id="559"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60" w:author="Xiaomi (Xiao)" w:date="2025-12-12T10:37:00Z">
              <w:r w:rsidR="00CC7A7C" w:rsidRPr="009B261B">
                <w:rPr>
                  <w:sz w:val="20"/>
                  <w:szCs w:val="20"/>
                  <w:lang w:val="en-GB"/>
                </w:rPr>
                <w:t>s</w:t>
              </w:r>
            </w:ins>
            <w:ins w:id="561"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62"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63" w:author="Ericsson" w:date="2025-12-19T11:48:00Z" w16du:dateUtc="2025-12-19T10:48:00Z"/>
                <w:rFonts w:eastAsiaTheme="minorEastAsia"/>
                <w:sz w:val="20"/>
                <w:szCs w:val="20"/>
                <w:lang w:val="en-GB" w:eastAsia="zh-CN"/>
              </w:rPr>
            </w:pPr>
            <w:ins w:id="564" w:author="Xiaomi (Xiao)" w:date="2025-12-12T08:40:00Z">
              <w:r w:rsidRPr="009B261B">
                <w:rPr>
                  <w:rFonts w:eastAsiaTheme="minorEastAsia"/>
                  <w:sz w:val="20"/>
                  <w:szCs w:val="20"/>
                  <w:lang w:val="en-GB" w:eastAsia="zh-CN"/>
                </w:rPr>
                <w:t xml:space="preserve">In addition, we disagree </w:t>
              </w:r>
            </w:ins>
            <w:ins w:id="565" w:author="Xiaomi (Xiao)" w:date="2025-12-12T08:44:00Z">
              <w:r w:rsidRPr="009B261B">
                <w:rPr>
                  <w:rFonts w:eastAsiaTheme="minorEastAsia"/>
                  <w:sz w:val="20"/>
                  <w:szCs w:val="20"/>
                  <w:lang w:val="en-GB" w:eastAsia="zh-CN"/>
                </w:rPr>
                <w:t xml:space="preserve">with </w:t>
              </w:r>
            </w:ins>
            <w:ins w:id="566" w:author="Xiaomi (Xiao)" w:date="2025-12-12T08:40:00Z">
              <w:r w:rsidRPr="009B261B">
                <w:rPr>
                  <w:rFonts w:eastAsiaTheme="minorEastAsia"/>
                  <w:sz w:val="20"/>
                  <w:szCs w:val="20"/>
                  <w:lang w:val="en-GB" w:eastAsia="zh-CN"/>
                </w:rPr>
                <w:t>considering UE capability as some forms of "Constraints" for NW configuration</w:t>
              </w:r>
            </w:ins>
            <w:ins w:id="567" w:author="Xiaomi (Xiao)" w:date="2025-12-12T08:41:00Z">
              <w:r w:rsidRPr="009B261B">
                <w:rPr>
                  <w:rFonts w:eastAsiaTheme="minorEastAsia"/>
                  <w:sz w:val="20"/>
                  <w:szCs w:val="20"/>
                  <w:lang w:val="en-GB" w:eastAsia="zh-CN"/>
                </w:rPr>
                <w:t xml:space="preserve"> </w:t>
              </w:r>
            </w:ins>
            <w:ins w:id="568" w:author="Xiaomi (Xiao)" w:date="2025-12-12T08:40:00Z">
              <w:r w:rsidRPr="009B261B">
                <w:rPr>
                  <w:rFonts w:eastAsiaTheme="minorEastAsia"/>
                  <w:sz w:val="20"/>
                  <w:szCs w:val="20"/>
                  <w:lang w:val="en-GB" w:eastAsia="zh-CN"/>
                </w:rPr>
                <w:t>and thus disagree with involving in UE capability in this discussion</w:t>
              </w:r>
            </w:ins>
            <w:ins w:id="569" w:author="Xiaomi (Xiao)" w:date="2025-12-12T10:37:00Z">
              <w:r w:rsidR="00CC7A7C" w:rsidRPr="009B261B">
                <w:rPr>
                  <w:rFonts w:eastAsiaTheme="minorEastAsia"/>
                  <w:sz w:val="20"/>
                  <w:szCs w:val="20"/>
                  <w:lang w:val="en-GB" w:eastAsia="zh-CN"/>
                </w:rPr>
                <w:t>, as mentioned by Ericsson above</w:t>
              </w:r>
            </w:ins>
            <w:ins w:id="570"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w:t>
              </w:r>
              <w:proofErr w:type="gramStart"/>
              <w:r w:rsidRPr="009B261B">
                <w:rPr>
                  <w:rFonts w:eastAsiaTheme="minorEastAsia"/>
                  <w:sz w:val="20"/>
                  <w:szCs w:val="20"/>
                  <w:lang w:val="en-GB" w:eastAsia="zh-CN"/>
                </w:rPr>
                <w:t>actually functions</w:t>
              </w:r>
              <w:proofErr w:type="gramEnd"/>
              <w:r w:rsidRPr="009B261B">
                <w:rPr>
                  <w:rFonts w:eastAsiaTheme="minorEastAsia"/>
                  <w:sz w:val="20"/>
                  <w:szCs w:val="20"/>
                  <w:lang w:val="en-GB" w:eastAsia="zh-CN"/>
                </w:rPr>
                <w:t xml:space="preserve"> as sort of requirement for the NW to follow, instead of </w:t>
              </w:r>
            </w:ins>
            <w:ins w:id="571" w:author="Xiaomi (Xiao)" w:date="2025-12-12T10:38:00Z">
              <w:r w:rsidR="00CC7A7C" w:rsidRPr="009B261B">
                <w:rPr>
                  <w:rFonts w:eastAsiaTheme="minorEastAsia"/>
                  <w:sz w:val="20"/>
                  <w:szCs w:val="20"/>
                  <w:lang w:val="en-GB" w:eastAsia="zh-CN"/>
                </w:rPr>
                <w:t xml:space="preserve">placing </w:t>
              </w:r>
            </w:ins>
            <w:ins w:id="572"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73" w:author="Ericsson" w:date="2025-12-19T11:48:00Z" w16du:dateUtc="2025-12-19T10:48:00Z"/>
                <w:rFonts w:eastAsiaTheme="minorEastAsia"/>
                <w:sz w:val="20"/>
                <w:szCs w:val="20"/>
                <w:lang w:val="en-GB" w:eastAsia="zh-CN"/>
              </w:rPr>
            </w:pPr>
          </w:p>
          <w:p w14:paraId="21E824B3" w14:textId="74100B24" w:rsidR="006D66D3" w:rsidRPr="009B261B" w:rsidRDefault="006D66D3" w:rsidP="00D47645">
            <w:pPr>
              <w:pStyle w:val="TAL"/>
              <w:rPr>
                <w:ins w:id="574" w:author="Xiaomi (Xiao)" w:date="2025-12-12T08:40:00Z"/>
                <w:rFonts w:eastAsiaTheme="minorEastAsia"/>
                <w:sz w:val="20"/>
                <w:szCs w:val="20"/>
                <w:lang w:val="en-GB" w:eastAsia="zh-CN"/>
              </w:rPr>
            </w:pPr>
            <w:ins w:id="575" w:author="Ericsson" w:date="2025-12-19T11:48:00Z" w16du:dateUtc="2025-12-19T10: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76" w:author="Ericsson" w:date="2025-12-19T11:49:00Z" w16du:dateUtc="2025-12-19T10:49:00Z">
              <w:r w:rsidR="00BB7A13" w:rsidRPr="009B261B">
                <w:rPr>
                  <w:rFonts w:eastAsiaTheme="minorEastAsia"/>
                  <w:sz w:val="20"/>
                  <w:szCs w:val="20"/>
                  <w:lang w:val="en-GB" w:eastAsia="zh-CN"/>
                </w:rPr>
                <w:t xml:space="preserve">No worries. We did not intend to re-focus this discussion on UE capabilities and we don’t need to </w:t>
              </w:r>
            </w:ins>
            <w:ins w:id="577" w:author="Ericsson" w:date="2025-12-19T11:50:00Z" w16du:dateUtc="2025-12-19T10:50:00Z">
              <w:r w:rsidR="00F4710F" w:rsidRPr="009B261B">
                <w:rPr>
                  <w:rFonts w:eastAsiaTheme="minorEastAsia"/>
                  <w:sz w:val="20"/>
                  <w:szCs w:val="20"/>
                  <w:lang w:val="en-GB" w:eastAsia="zh-CN"/>
                </w:rPr>
                <w:t xml:space="preserve">discuss it in this email discussion. </w:t>
              </w:r>
            </w:ins>
            <w:ins w:id="578" w:author="Ericsson" w:date="2025-12-19T11:51:00Z" w16du:dateUtc="2025-12-19T10: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79" w:author="Ericsson" w:date="2025-12-19T11:52:00Z" w16du:dateUtc="2025-12-19T10:52:00Z">
              <w:r w:rsidR="008610B9" w:rsidRPr="009B261B">
                <w:rPr>
                  <w:rFonts w:eastAsiaTheme="minorEastAsia"/>
                  <w:sz w:val="20"/>
                  <w:szCs w:val="20"/>
                  <w:lang w:val="en-GB" w:eastAsia="zh-CN"/>
                </w:rPr>
                <w:t>Hence, RAN2 should pa</w:t>
              </w:r>
            </w:ins>
            <w:ins w:id="580" w:author="Ericsson" w:date="2025-12-19T11:53:00Z" w16du:dateUtc="2025-12-19T10: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81" w:author="Ericsson" w:date="2025-12-19T11:54:00Z" w16du:dateUtc="2025-12-19T10: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82" w:author="MediaTek (Pasi Laitinen)" w:date="2025-12-12T09:15:00Z"/>
        </w:trPr>
        <w:tc>
          <w:tcPr>
            <w:tcW w:w="1980" w:type="dxa"/>
            <w:gridSpan w:val="2"/>
          </w:tcPr>
          <w:p w14:paraId="063F51EB" w14:textId="741C71EB" w:rsidR="007704E5" w:rsidRPr="00C258E7" w:rsidRDefault="007704E5" w:rsidP="007704E5">
            <w:pPr>
              <w:pStyle w:val="TAL"/>
              <w:rPr>
                <w:ins w:id="583" w:author="MediaTek (Pasi Laitinen)" w:date="2025-12-12T09:15:00Z"/>
                <w:lang w:val="en-GB" w:eastAsia="zh-CN"/>
              </w:rPr>
            </w:pPr>
            <w:ins w:id="584"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85" w:author="MediaTek (Pasi Laitinen)" w:date="2025-12-12T09:16:00Z"/>
                <w:sz w:val="20"/>
                <w:szCs w:val="20"/>
                <w:lang w:val="en-GB" w:eastAsia="ko-KR"/>
              </w:rPr>
            </w:pPr>
            <w:ins w:id="586"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87" w:author="MediaTek (Pasi Laitinen)" w:date="2025-12-12T09:16:00Z"/>
                <w:sz w:val="20"/>
                <w:szCs w:val="20"/>
                <w:lang w:val="en-GB" w:eastAsia="ko-KR"/>
              </w:rPr>
            </w:pPr>
            <w:ins w:id="588"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89" w:author="MediaTek (Pasi Laitinen)" w:date="2025-12-12T09:16:00Z"/>
                <w:sz w:val="20"/>
                <w:szCs w:val="20"/>
                <w:lang w:val="en-GB" w:eastAsia="ko-KR"/>
              </w:rPr>
            </w:pPr>
            <w:ins w:id="590" w:author="MediaTek (Pasi Laitinen)" w:date="2025-12-12T09:16:00Z">
              <w:r w:rsidRPr="00C258E7">
                <w:rPr>
                  <w:sz w:val="20"/>
                  <w:szCs w:val="20"/>
                  <w:lang w:val="en-GB" w:eastAsia="ko-KR"/>
                </w:rPr>
                <w:t>We (</w:t>
              </w:r>
              <w:proofErr w:type="gramStart"/>
              <w:r w:rsidRPr="00C258E7">
                <w:rPr>
                  <w:sz w:val="20"/>
                  <w:szCs w:val="20"/>
                  <w:lang w:val="en-GB" w:eastAsia="ko-KR"/>
                </w:rPr>
                <w:t>similar to</w:t>
              </w:r>
              <w:proofErr w:type="gramEnd"/>
              <w:r w:rsidRPr="00C258E7">
                <w:rPr>
                  <w:sz w:val="20"/>
                  <w:szCs w:val="20"/>
                  <w:lang w:val="en-GB" w:eastAsia="ko-KR"/>
                </w:rPr>
                <w:t xml:space="preserve">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w:t>
              </w:r>
              <w:proofErr w:type="gramStart"/>
              <w:r w:rsidRPr="00C258E7">
                <w:rPr>
                  <w:sz w:val="20"/>
                  <w:szCs w:val="20"/>
                  <w:lang w:val="en-GB" w:eastAsia="ko-KR"/>
                </w:rPr>
                <w:t>an another</w:t>
              </w:r>
              <w:proofErr w:type="gramEnd"/>
              <w:r w:rsidRPr="00C258E7">
                <w:rPr>
                  <w:sz w:val="20"/>
                  <w:szCs w:val="20"/>
                  <w:lang w:val="en-GB" w:eastAsia="ko-KR"/>
                </w:rPr>
                <w:t xml:space="preserve">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91" w:author="MediaTek (Pasi Laitinen)" w:date="2025-12-12T09:16:00Z"/>
                <w:sz w:val="20"/>
                <w:szCs w:val="20"/>
                <w:lang w:val="en-GB" w:eastAsia="ko-KR"/>
              </w:rPr>
            </w:pPr>
            <w:ins w:id="592"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593" w:author="MediaTek (Pasi Laitinen)" w:date="2025-12-12T09:16:00Z"/>
                <w:sz w:val="20"/>
                <w:szCs w:val="20"/>
                <w:lang w:val="en-GB" w:eastAsia="ko-KR"/>
              </w:rPr>
            </w:pPr>
            <w:ins w:id="594"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595" w:author="MediaTek (Pasi Laitinen)" w:date="2025-12-12T09:15:00Z"/>
                <w:lang w:val="en-GB" w:eastAsia="zh-CN"/>
              </w:rPr>
            </w:pPr>
            <w:ins w:id="596"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597" w:author="ZTE-Liujing" w:date="2025-12-12T17:43:00Z"/>
        </w:trPr>
        <w:tc>
          <w:tcPr>
            <w:tcW w:w="1980" w:type="dxa"/>
            <w:gridSpan w:val="2"/>
          </w:tcPr>
          <w:p w14:paraId="50B30E2E" w14:textId="57EDD5D8" w:rsidR="004A5459" w:rsidRPr="00C41DEE" w:rsidRDefault="004A5459" w:rsidP="004A5459">
            <w:pPr>
              <w:pStyle w:val="TAL"/>
              <w:rPr>
                <w:ins w:id="598" w:author="ZTE-Liujing" w:date="2025-12-12T17:43:00Z"/>
                <w:sz w:val="20"/>
                <w:szCs w:val="20"/>
                <w:lang w:val="en-GB" w:eastAsia="ko-KR"/>
              </w:rPr>
            </w:pPr>
            <w:ins w:id="599"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00" w:author="ZTE-Liujing" w:date="2025-12-12T17:43:00Z"/>
                <w:rFonts w:eastAsia="DengXian"/>
                <w:sz w:val="20"/>
                <w:szCs w:val="20"/>
                <w:lang w:val="en-GB" w:eastAsia="zh-CN"/>
              </w:rPr>
            </w:pPr>
            <w:ins w:id="601"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 xml:space="preserve">sually, the first issue should be identified and fixed during IODT. But we admit that sometimes, the IODT test cannot cover all the cases. However, we are not sure it worth </w:t>
              </w:r>
              <w:proofErr w:type="gramStart"/>
              <w:r w:rsidRPr="00C41DEE">
                <w:rPr>
                  <w:rFonts w:eastAsia="DengXian"/>
                  <w:sz w:val="20"/>
                  <w:szCs w:val="20"/>
                  <w:lang w:val="en-GB" w:eastAsia="zh-CN"/>
                </w:rPr>
                <w:t>define</w:t>
              </w:r>
              <w:proofErr w:type="gramEnd"/>
              <w:r w:rsidRPr="00C41DEE">
                <w:rPr>
                  <w:rFonts w:eastAsia="DengXian"/>
                  <w:sz w:val="20"/>
                  <w:szCs w:val="20"/>
                  <w:lang w:val="en-GB" w:eastAsia="zh-CN"/>
                </w:rPr>
                <w:t xml:space="preserv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02" w:author="ZTE-Liujing" w:date="2025-12-12T17:43:00Z"/>
                <w:rFonts w:eastAsia="DengXian"/>
                <w:sz w:val="20"/>
                <w:szCs w:val="20"/>
                <w:lang w:val="en-GB" w:eastAsia="zh-CN"/>
              </w:rPr>
            </w:pPr>
            <w:ins w:id="603"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04" w:author="ZTE-Liujing" w:date="2025-12-12T17:43:00Z"/>
                <w:rFonts w:eastAsia="DengXian"/>
                <w:sz w:val="20"/>
                <w:szCs w:val="20"/>
                <w:lang w:val="en-GB" w:eastAsia="zh-CN"/>
              </w:rPr>
            </w:pPr>
          </w:p>
          <w:p w14:paraId="76AE3232" w14:textId="77777777" w:rsidR="004A5459" w:rsidRPr="00C41DEE" w:rsidRDefault="004A5459" w:rsidP="004A5459">
            <w:pPr>
              <w:pStyle w:val="TAL"/>
              <w:rPr>
                <w:ins w:id="605" w:author="ZTE-Liujing" w:date="2025-12-12T17:43:00Z"/>
                <w:rFonts w:eastAsia="DengXian"/>
                <w:sz w:val="20"/>
                <w:szCs w:val="20"/>
                <w:lang w:val="en-GB" w:eastAsia="zh-CN"/>
              </w:rPr>
            </w:pPr>
            <w:ins w:id="606"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07" w:author="ZTE-Liujing" w:date="2025-12-12T17:43:00Z"/>
                <w:rFonts w:eastAsia="DengXian"/>
                <w:sz w:val="20"/>
                <w:szCs w:val="20"/>
                <w:lang w:val="en-GB" w:eastAsia="zh-CN"/>
              </w:rPr>
            </w:pPr>
          </w:p>
          <w:p w14:paraId="0033D3CE" w14:textId="62158E4F" w:rsidR="004A5459" w:rsidRPr="00C41DEE" w:rsidRDefault="004A5459" w:rsidP="004A5459">
            <w:pPr>
              <w:pStyle w:val="TAL"/>
              <w:rPr>
                <w:ins w:id="608" w:author="ZTE-Liujing" w:date="2025-12-12T17:43:00Z"/>
                <w:rFonts w:eastAsia="DengXian"/>
                <w:sz w:val="20"/>
                <w:szCs w:val="20"/>
                <w:lang w:val="en-GB" w:eastAsia="zh-CN"/>
              </w:rPr>
            </w:pPr>
            <w:ins w:id="609"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10" w:author="ZTE-Liujing" w:date="2025-12-12T17:44:00Z">
              <w:r w:rsidRPr="00C41DEE">
                <w:rPr>
                  <w:rFonts w:eastAsia="DengXian"/>
                  <w:sz w:val="20"/>
                  <w:szCs w:val="20"/>
                  <w:lang w:val="en-GB" w:eastAsia="zh-CN"/>
                </w:rPr>
                <w:t>future</w:t>
              </w:r>
            </w:ins>
            <w:ins w:id="611" w:author="ZTE-Liujing" w:date="2025-12-12T17:43:00Z">
              <w:r w:rsidRPr="00C41DEE">
                <w:rPr>
                  <w:rFonts w:eastAsia="DengXian"/>
                  <w:sz w:val="20"/>
                  <w:szCs w:val="20"/>
                  <w:lang w:val="en-GB" w:eastAsia="zh-CN"/>
                </w:rPr>
                <w:t xml:space="preserve"> versions. </w:t>
              </w:r>
            </w:ins>
          </w:p>
        </w:tc>
      </w:tr>
      <w:tr w:rsidR="00465A18" w:rsidRPr="00F57835" w14:paraId="0B4003A1" w14:textId="77777777" w:rsidTr="00B0683D">
        <w:trPr>
          <w:ins w:id="612" w:author="Apple (Rapp)" w:date="2025-12-13T15:57:00Z"/>
        </w:trPr>
        <w:tc>
          <w:tcPr>
            <w:tcW w:w="1980" w:type="dxa"/>
            <w:gridSpan w:val="2"/>
          </w:tcPr>
          <w:p w14:paraId="7C197F34" w14:textId="567D1EEA" w:rsidR="00465A18" w:rsidRPr="00F57835" w:rsidRDefault="00465A18" w:rsidP="004A5459">
            <w:pPr>
              <w:pStyle w:val="TAL"/>
              <w:rPr>
                <w:ins w:id="613" w:author="Apple (Rapp)" w:date="2025-12-13T15:57:00Z" w16du:dateUtc="2025-12-13T07:57:00Z"/>
                <w:rFonts w:eastAsia="DengXian"/>
                <w:sz w:val="20"/>
                <w:szCs w:val="20"/>
                <w:lang w:val="en-GB" w:eastAsia="zh-CN"/>
              </w:rPr>
            </w:pPr>
            <w:ins w:id="614" w:author="Apple (Rapp)" w:date="2025-12-13T15:57:00Z" w16du:dateUtc="2025-12-13T07:57:00Z">
              <w:r w:rsidRPr="00F57835">
                <w:rPr>
                  <w:rFonts w:eastAsia="DengXian"/>
                  <w:sz w:val="20"/>
                  <w:szCs w:val="20"/>
                  <w:lang w:val="en-GB" w:eastAsia="zh-CN"/>
                </w:rPr>
                <w:t>Apple</w:t>
              </w:r>
            </w:ins>
          </w:p>
        </w:tc>
        <w:tc>
          <w:tcPr>
            <w:tcW w:w="7649" w:type="dxa"/>
          </w:tcPr>
          <w:p w14:paraId="4AFABA13" w14:textId="77777777" w:rsidR="00465A18" w:rsidRPr="00F57835" w:rsidRDefault="00465A18" w:rsidP="004A5459">
            <w:pPr>
              <w:pStyle w:val="TAL"/>
              <w:rPr>
                <w:ins w:id="615" w:author="Apple (Rapp)" w:date="2025-12-13T16:01:00Z" w16du:dateUtc="2025-12-13T08:01:00Z"/>
                <w:rFonts w:eastAsia="DengXian"/>
                <w:sz w:val="20"/>
                <w:szCs w:val="20"/>
                <w:lang w:val="en-GB" w:eastAsia="zh-CN"/>
              </w:rPr>
            </w:pPr>
            <w:ins w:id="616" w:author="Apple (Rapp)" w:date="2025-12-13T16:00:00Z" w16du:dateUtc="2025-12-13T08: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17" w:author="Apple (Rapp)" w:date="2025-12-13T16:04:00Z" w16du:dateUtc="2025-12-13T08:04:00Z"/>
                <w:rFonts w:eastAsia="DengXian"/>
                <w:sz w:val="20"/>
                <w:szCs w:val="20"/>
                <w:lang w:val="en-GB" w:eastAsia="zh-CN"/>
              </w:rPr>
            </w:pPr>
            <w:ins w:id="618" w:author="Apple (Rapp)" w:date="2025-12-13T16:01:00Z" w16du:dateUtc="2025-12-13T08:01:00Z">
              <w:r w:rsidRPr="00F57835">
                <w:rPr>
                  <w:rFonts w:eastAsia="DengXian"/>
                  <w:sz w:val="20"/>
                  <w:szCs w:val="20"/>
                  <w:lang w:val="en-GB" w:eastAsia="zh-CN"/>
                </w:rPr>
                <w:t xml:space="preserve">From the solution perspective, we think it's unnecessary to introduce two separate IEs </w:t>
              </w:r>
            </w:ins>
            <w:ins w:id="619" w:author="Apple (Rapp)" w:date="2025-12-13T16:02:00Z" w16du:dateUtc="2025-12-13T08:02:00Z">
              <w:r w:rsidRPr="00F57835">
                <w:rPr>
                  <w:rFonts w:eastAsia="DengXian"/>
                  <w:sz w:val="20"/>
                  <w:szCs w:val="20"/>
                  <w:lang w:val="en-GB" w:eastAsia="zh-CN"/>
                </w:rPr>
                <w:t xml:space="preserve">for different uses (i.e. </w:t>
              </w:r>
            </w:ins>
            <w:ins w:id="620" w:author="Apple (Rapp)" w:date="2025-12-13T16:03:00Z" w16du:dateUtc="2025-12-13T08:03:00Z">
              <w:r w:rsidRPr="00F57835">
                <w:rPr>
                  <w:rFonts w:eastAsia="DengXian"/>
                  <w:sz w:val="20"/>
                  <w:szCs w:val="20"/>
                  <w:lang w:val="en-GB" w:eastAsia="zh-CN"/>
                </w:rPr>
                <w:t>add and mod</w:t>
              </w:r>
            </w:ins>
            <w:ins w:id="621" w:author="Apple (Rapp)" w:date="2025-12-13T16:02:00Z" w16du:dateUtc="2025-12-13T08:02:00Z">
              <w:r w:rsidRPr="00F57835">
                <w:rPr>
                  <w:rFonts w:eastAsia="DengXian"/>
                  <w:sz w:val="20"/>
                  <w:szCs w:val="20"/>
                  <w:lang w:val="en-GB" w:eastAsia="zh-CN"/>
                </w:rPr>
                <w:t>) of the same parameter which would increase the size of asn.1</w:t>
              </w:r>
            </w:ins>
            <w:ins w:id="622" w:author="Apple (Rapp)" w:date="2025-12-13T16:03:00Z" w16du:dateUtc="2025-12-13T08:03:00Z">
              <w:r w:rsidR="00A95623" w:rsidRPr="00F57835">
                <w:rPr>
                  <w:rFonts w:eastAsia="DengXian"/>
                  <w:sz w:val="20"/>
                  <w:szCs w:val="20"/>
                  <w:lang w:val="en-GB" w:eastAsia="zh-CN"/>
                </w:rPr>
                <w:t xml:space="preserve"> file</w:t>
              </w:r>
            </w:ins>
            <w:ins w:id="623" w:author="Apple (Rapp)" w:date="2025-12-13T16:02:00Z" w16du:dateUtc="2025-12-13T08:02:00Z">
              <w:r w:rsidRPr="00F57835">
                <w:rPr>
                  <w:rFonts w:eastAsia="DengXian"/>
                  <w:sz w:val="20"/>
                  <w:szCs w:val="20"/>
                  <w:lang w:val="en-GB" w:eastAsia="zh-CN"/>
                </w:rPr>
                <w:t xml:space="preserve">. Perhaps we could consider using different types of need codes </w:t>
              </w:r>
            </w:ins>
            <w:ins w:id="624" w:author="Apple (Rapp)" w:date="2025-12-13T16:03:00Z" w16du:dateUtc="2025-12-13T08:03:00Z">
              <w:r w:rsidR="00874E2B" w:rsidRPr="00F57835">
                <w:rPr>
                  <w:rFonts w:eastAsia="DengXian"/>
                  <w:sz w:val="20"/>
                  <w:szCs w:val="20"/>
                  <w:lang w:val="en-GB" w:eastAsia="zh-CN"/>
                </w:rPr>
                <w:t xml:space="preserve">to </w:t>
              </w:r>
            </w:ins>
            <w:ins w:id="625" w:author="Apple (Rapp)" w:date="2025-12-13T16:04:00Z" w16du:dateUtc="2025-12-13T08:04:00Z">
              <w:r w:rsidR="003F19CE" w:rsidRPr="00F57835">
                <w:rPr>
                  <w:rFonts w:eastAsia="DengXian"/>
                  <w:sz w:val="20"/>
                  <w:szCs w:val="20"/>
                  <w:lang w:val="en-GB" w:eastAsia="zh-CN"/>
                </w:rPr>
                <w:t xml:space="preserve">differentiate the attribute is </w:t>
              </w:r>
            </w:ins>
            <w:ins w:id="626" w:author="Apple (Rapp)" w:date="2025-12-13T16:03:00Z" w16du:dateUtc="2025-12-13T08:03:00Z">
              <w:r w:rsidR="00874E2B" w:rsidRPr="00F57835">
                <w:rPr>
                  <w:rFonts w:eastAsia="DengXian"/>
                  <w:sz w:val="20"/>
                  <w:szCs w:val="20"/>
                  <w:lang w:val="en-GB" w:eastAsia="zh-CN"/>
                </w:rPr>
                <w:t xml:space="preserve">“add only” </w:t>
              </w:r>
            </w:ins>
            <w:ins w:id="627" w:author="Apple (Rapp)" w:date="2025-12-13T16:04:00Z" w16du:dateUtc="2025-12-13T08:04:00Z">
              <w:r w:rsidR="001D2425" w:rsidRPr="00F57835">
                <w:rPr>
                  <w:rFonts w:eastAsia="DengXian"/>
                  <w:sz w:val="20"/>
                  <w:szCs w:val="20"/>
                  <w:lang w:val="en-GB" w:eastAsia="zh-CN"/>
                </w:rPr>
                <w:t>or</w:t>
              </w:r>
            </w:ins>
            <w:ins w:id="628" w:author="Apple (Rapp)" w:date="2025-12-13T16:03:00Z" w16du:dateUtc="2025-12-13T08: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29" w:author="Apple (Rapp)" w:date="2025-12-13T15:57:00Z" w16du:dateUtc="2025-12-13T07:57:00Z"/>
                <w:rFonts w:eastAsia="DengXian"/>
                <w:sz w:val="20"/>
                <w:szCs w:val="20"/>
                <w:lang w:val="en-GB" w:eastAsia="zh-CN"/>
              </w:rPr>
            </w:pP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lastRenderedPageBreak/>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30" w:author="Rapp (Ericsson)" w:date="2025-12-19T12:11:00Z" w16du:dateUtc="2025-12-19T11: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31" w:author="Rapp (Ericsson)" w:date="2025-12-19T12:01:00Z" w16du:dateUtc="2025-12-19T11:01:00Z">
        <w:r w:rsidR="006B5FE9">
          <w:t xml:space="preserve"> During this discussion, Nokia, Samsung</w:t>
        </w:r>
      </w:ins>
      <w:ins w:id="632" w:author="Rapp (Ericsson)" w:date="2025-12-19T12:16:00Z" w16du:dateUtc="2025-12-19T11:16:00Z">
        <w:r w:rsidR="00EB0E75">
          <w:t>, Apple</w:t>
        </w:r>
      </w:ins>
      <w:ins w:id="633" w:author="Rapp (Ericsson)" w:date="2025-12-19T12:01:00Z" w16du:dateUtc="2025-12-19T11:01:00Z">
        <w:r w:rsidR="006B5FE9">
          <w:t xml:space="preserve"> </w:t>
        </w:r>
      </w:ins>
      <w:ins w:id="634" w:author="Rapp (Ericsson)" w:date="2025-12-19T12:04:00Z" w16du:dateUtc="2025-12-19T11:04:00Z">
        <w:r w:rsidR="00A13826">
          <w:t xml:space="preserve">and others observed the same problem. Huawei </w:t>
        </w:r>
      </w:ins>
      <w:ins w:id="635" w:author="Rapp (Ericsson)" w:date="2025-12-19T12:14:00Z" w16du:dateUtc="2025-12-19T11:14:00Z">
        <w:r w:rsidR="00AF2E59">
          <w:t xml:space="preserve">and MediaTek </w:t>
        </w:r>
      </w:ins>
      <w:ins w:id="636" w:author="Rapp (Ericsson)" w:date="2025-12-19T12:06:00Z" w16du:dateUtc="2025-12-19T11:06:00Z">
        <w:r w:rsidR="00257F75">
          <w:t xml:space="preserve">pointed </w:t>
        </w:r>
      </w:ins>
      <w:ins w:id="637" w:author="Rapp (Ericsson)" w:date="2025-12-19T12:14:00Z" w16du:dateUtc="2025-12-19T11:14:00Z">
        <w:r w:rsidR="005B37DA">
          <w:t xml:space="preserve">that the </w:t>
        </w:r>
      </w:ins>
      <w:ins w:id="638" w:author="Rapp (Ericsson)" w:date="2025-12-19T12:06:00Z" w16du:dateUtc="2025-12-19T11:06:00Z">
        <w:r w:rsidR="00257F75">
          <w:t xml:space="preserve">problems </w:t>
        </w:r>
      </w:ins>
      <w:ins w:id="639" w:author="Rapp (Ericsson)" w:date="2025-12-19T12:14:00Z" w16du:dateUtc="2025-12-19T11:14:00Z">
        <w:r w:rsidR="005B37DA">
          <w:t xml:space="preserve">are especially related to the </w:t>
        </w:r>
      </w:ins>
      <w:ins w:id="640" w:author="Rapp (Ericsson)" w:date="2025-12-19T12:06:00Z" w16du:dateUtc="2025-12-19T11:06:00Z">
        <w:r w:rsidR="00257F75">
          <w:t xml:space="preserve">common/dedicated </w:t>
        </w:r>
      </w:ins>
      <w:ins w:id="641" w:author="Rapp (Ericsson)" w:date="2025-12-19T12:14:00Z" w16du:dateUtc="2025-12-19T11:14:00Z">
        <w:r w:rsidR="005B37DA">
          <w:t>bran</w:t>
        </w:r>
      </w:ins>
      <w:ins w:id="642" w:author="Rapp (Ericsson)" w:date="2025-12-19T12:15:00Z" w16du:dateUtc="2025-12-19T11:15:00Z">
        <w:r w:rsidR="005B37DA">
          <w:t xml:space="preserve">ches </w:t>
        </w:r>
      </w:ins>
      <w:ins w:id="643" w:author="Rapp (Ericsson)" w:date="2025-12-19T12:06:00Z" w16du:dateUtc="2025-12-19T11:06:00Z">
        <w:r w:rsidR="00257F75">
          <w:t>in the context of BWPs</w:t>
        </w:r>
      </w:ins>
      <w:ins w:id="644" w:author="Rapp (Ericsson)" w:date="2025-12-19T12:15:00Z" w16du:dateUtc="2025-12-19T11:15:00Z">
        <w:r w:rsidR="00E1502E">
          <w:t xml:space="preserve">. Huawei described </w:t>
        </w:r>
      </w:ins>
      <w:ins w:id="645" w:author="Rapp (Ericsson)" w:date="2025-12-19T12:06:00Z" w16du:dateUtc="2025-12-19T11:06:00Z">
        <w:r w:rsidR="00AF34DF">
          <w:t xml:space="preserve">issues </w:t>
        </w:r>
      </w:ins>
      <w:ins w:id="646" w:author="Rapp (Ericsson)" w:date="2025-12-19T12:07:00Z" w16du:dateUtc="2025-12-19T11:07:00Z">
        <w:r w:rsidR="004711DE">
          <w:t xml:space="preserve">related to provisioning of “common” branches via dedicated signalling (UE capabilities). </w:t>
        </w:r>
      </w:ins>
    </w:p>
    <w:p w14:paraId="081F7D00" w14:textId="27A32028" w:rsidR="00A4692F" w:rsidRDefault="00A4692F" w:rsidP="00735395">
      <w:pPr>
        <w:pStyle w:val="BodyText"/>
        <w:rPr>
          <w:ins w:id="647" w:author="Rapp (Ericsson)" w:date="2025-12-19T12:16:00Z" w16du:dateUtc="2025-12-19T11:16:00Z"/>
        </w:rPr>
      </w:pPr>
      <w:ins w:id="648" w:author="Rapp (Ericsson)" w:date="2025-12-19T12:11:00Z" w16du:dateUtc="2025-12-19T11:11:00Z">
        <w:r w:rsidRPr="00A4692F">
          <w:t>Xiaomi</w:t>
        </w:r>
        <w:r w:rsidR="0015697A">
          <w:t xml:space="preserve"> pointed out that it should be investigate which common (broadcast) parameters are </w:t>
        </w:r>
      </w:ins>
      <w:ins w:id="649" w:author="Rapp (Ericsson)" w:date="2025-12-19T12:12:00Z" w16du:dateUtc="2025-12-19T11:12:00Z">
        <w:r w:rsidR="001F7A47">
          <w:t xml:space="preserve">at all </w:t>
        </w:r>
      </w:ins>
      <w:ins w:id="650" w:author="Rapp (Ericsson)" w:date="2025-12-19T12:11:00Z" w16du:dateUtc="2025-12-19T11:11:00Z">
        <w:r w:rsidR="0015697A">
          <w:t>applicable</w:t>
        </w:r>
      </w:ins>
      <w:ins w:id="651" w:author="Rapp (Ericsson)" w:date="2025-12-19T12:12:00Z" w16du:dateUtc="2025-12-19T11:12:00Z">
        <w:r w:rsidR="001F7A47">
          <w:t>/relevant</w:t>
        </w:r>
      </w:ins>
      <w:ins w:id="652" w:author="Rapp (Ericsson)" w:date="2025-12-19T12:11:00Z" w16du:dateUtc="2025-12-19T11:11:00Z">
        <w:r w:rsidR="0015697A">
          <w:t xml:space="preserve"> for connected UEs</w:t>
        </w:r>
      </w:ins>
      <w:ins w:id="653" w:author="Rapp (Ericsson)" w:date="2025-12-19T12:12:00Z" w16du:dateUtc="2025-12-19T11:12:00Z">
        <w:r w:rsidR="00D1175A">
          <w:t xml:space="preserve">. For those parameters the signalling structure must </w:t>
        </w:r>
      </w:ins>
      <w:ins w:id="654" w:author="Rapp (Ericsson)" w:date="2025-12-19T12:13:00Z" w16du:dateUtc="2025-12-19T11:13:00Z">
        <w:r w:rsidR="001F7A47">
          <w:t xml:space="preserve">indicated whether the UE shall apply the broadcast parameter or a UE specific value. </w:t>
        </w:r>
      </w:ins>
      <w:ins w:id="655" w:author="Rapp (Ericsson)" w:date="2025-12-19T12:16:00Z" w16du:dateUtc="2025-12-19T11:16:00Z">
        <w:r w:rsidR="00FB57A3">
          <w:t xml:space="preserve">ZTE agreed with that. </w:t>
        </w:r>
      </w:ins>
    </w:p>
    <w:p w14:paraId="3893546F" w14:textId="6EAD32E1" w:rsidR="00064A8C" w:rsidRDefault="0075378D" w:rsidP="003851D2">
      <w:pPr>
        <w:pStyle w:val="Proposal"/>
        <w:rPr>
          <w:ins w:id="656" w:author="Rapp (Ericsson)" w:date="2025-12-19T12:32:00Z" w16du:dateUtc="2025-12-19T11:32:00Z"/>
        </w:rPr>
      </w:pPr>
      <w:bookmarkStart w:id="657" w:name="_Ref217310731"/>
      <w:ins w:id="658" w:author="Rapp (Ericsson)" w:date="2025-12-19T12:34:00Z" w16du:dateUtc="2025-12-19T11:34:00Z">
        <w:r>
          <w:t xml:space="preserve">Avoid splitting the </w:t>
        </w:r>
      </w:ins>
      <w:ins w:id="659" w:author="Rapp (Ericsson)" w:date="2025-12-19T12:33:00Z" w16du:dateUtc="2025-12-19T11:33:00Z">
        <w:r w:rsidR="000E15DB">
          <w:t xml:space="preserve">connected mode configuration into </w:t>
        </w:r>
        <w:r w:rsidR="00D0533C">
          <w:t xml:space="preserve">common- and dedicated </w:t>
        </w:r>
        <w:r w:rsidR="000E15DB">
          <w:t>branch</w:t>
        </w:r>
        <w:r w:rsidR="00D0533C">
          <w:t>es</w:t>
        </w:r>
      </w:ins>
      <w:ins w:id="660" w:author="Rapp (Ericsson)" w:date="2025-12-19T12:34:00Z" w16du:dateUtc="2025-12-19T11:34:00Z">
        <w:r>
          <w:t>.</w:t>
        </w:r>
      </w:ins>
      <w:bookmarkEnd w:id="657"/>
    </w:p>
    <w:p w14:paraId="73FDEFC3" w14:textId="24E8B046" w:rsidR="003851D2" w:rsidRDefault="00170DA3" w:rsidP="003851D2">
      <w:pPr>
        <w:pStyle w:val="Proposal"/>
        <w:rPr>
          <w:ins w:id="661" w:author="Rapp (Ericsson)" w:date="2025-12-22T15:06:00Z" w16du:dateUtc="2025-12-22T14:06:00Z"/>
        </w:rPr>
      </w:pPr>
      <w:bookmarkStart w:id="662" w:name="_Ref217310750"/>
      <w:ins w:id="663" w:author="Rapp (Ericsson)" w:date="2025-12-19T12:34:00Z" w16du:dateUtc="2025-12-19T11:34:00Z">
        <w:r>
          <w:t xml:space="preserve">Discuss </w:t>
        </w:r>
      </w:ins>
      <w:ins w:id="664" w:author="Rapp (Ericsson)" w:date="2025-12-19T12:30:00Z" w16du:dateUtc="2025-12-19T11:30:00Z">
        <w:r w:rsidR="00597B9F">
          <w:t>whether it is necessary that UEs (re-)acquire parameters from system information</w:t>
        </w:r>
      </w:ins>
      <w:ins w:id="665" w:author="Rapp (Ericsson)" w:date="2025-12-19T12:31:00Z" w16du:dateUtc="2025-12-19T11:31:00Z">
        <w:r w:rsidR="00C77BCF">
          <w:t xml:space="preserve">. If so, seek for means to </w:t>
        </w:r>
      </w:ins>
      <w:ins w:id="666" w:author="Rapp (Ericsson)" w:date="2025-12-29T12:58:00Z" w16du:dateUtc="2025-12-29T11:58:00Z">
        <w:r w:rsidR="00206BFA">
          <w:t>specify/</w:t>
        </w:r>
      </w:ins>
      <w:ins w:id="667" w:author="Rapp (Ericsson)" w:date="2025-12-19T12:31:00Z" w16du:dateUtc="2025-12-19T11:31:00Z">
        <w:r w:rsidR="007E40A0">
          <w:t xml:space="preserve">configure unambiguously which parameter the UE shall </w:t>
        </w:r>
      </w:ins>
      <w:ins w:id="668" w:author="Rapp (Ericsson)" w:date="2025-12-22T15:09:00Z" w16du:dateUtc="2025-12-22T14:09:00Z">
        <w:r w:rsidR="008468A0">
          <w:t>(re-)</w:t>
        </w:r>
      </w:ins>
      <w:ins w:id="669" w:author="Rapp (Ericsson)" w:date="2025-12-19T12:31:00Z" w16du:dateUtc="2025-12-19T11:31:00Z">
        <w:r w:rsidR="007E40A0">
          <w:t xml:space="preserve">acquire </w:t>
        </w:r>
        <w:r w:rsidR="00C73152">
          <w:t>f</w:t>
        </w:r>
      </w:ins>
      <w:ins w:id="670" w:author="Rapp (Ericsson)" w:date="2025-12-22T15:09:00Z" w16du:dateUtc="2025-12-22T14:09:00Z">
        <w:r w:rsidR="008468A0">
          <w:t>rom</w:t>
        </w:r>
      </w:ins>
      <w:ins w:id="671" w:author="Rapp (Ericsson)" w:date="2025-12-19T12:31:00Z" w16du:dateUtc="2025-12-19T11:31:00Z">
        <w:r w:rsidR="00C73152">
          <w:t xml:space="preserve"> </w:t>
        </w:r>
      </w:ins>
      <w:ins w:id="672" w:author="Rapp (Ericsson)" w:date="2025-12-19T12:34:00Z" w16du:dateUtc="2025-12-19T11:34:00Z">
        <w:r>
          <w:t xml:space="preserve">system information </w:t>
        </w:r>
      </w:ins>
      <w:ins w:id="673" w:author="Rapp (Ericsson)" w:date="2025-12-19T12:35:00Z" w16du:dateUtc="2025-12-19T11:35:00Z">
        <w:r>
          <w:t>and which ones it shall take from the dedicated configuration.</w:t>
        </w:r>
      </w:ins>
      <w:bookmarkEnd w:id="662"/>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74"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75" w:author="Toyota (Kai-Erik Sunell)" w:date="2025-12-09T16:02:00Z">
              <w:r w:rsidRPr="00AD390B">
                <w:rPr>
                  <w:rFonts w:cs="Arial"/>
                  <w:sz w:val="20"/>
                  <w:szCs w:val="20"/>
                  <w:lang w:val="en-GB"/>
                </w:rPr>
                <w:t xml:space="preserve">We have no strong opinion on this topic, but the separation between common and dedicated </w:t>
              </w:r>
            </w:ins>
            <w:ins w:id="676" w:author="Toyota (Kai-Erik Sunell)" w:date="2025-12-09T16:22:00Z">
              <w:r w:rsidR="00992701" w:rsidRPr="00AD390B">
                <w:rPr>
                  <w:rFonts w:cs="Arial"/>
                  <w:sz w:val="20"/>
                  <w:szCs w:val="20"/>
                  <w:lang w:val="en-GB"/>
                </w:rPr>
                <w:t>configurations</w:t>
              </w:r>
            </w:ins>
            <w:ins w:id="677" w:author="Toyota (Kai-Erik Sunell)" w:date="2025-12-09T16:02:00Z">
              <w:r w:rsidRPr="00AD390B">
                <w:rPr>
                  <w:rFonts w:cs="Arial"/>
                  <w:sz w:val="20"/>
                  <w:szCs w:val="20"/>
                  <w:lang w:val="en-GB"/>
                </w:rPr>
                <w:t xml:space="preserve"> likely originates from UMTS legacy that continues to influence the current </w:t>
              </w:r>
            </w:ins>
            <w:ins w:id="678" w:author="Toyota (Kai-Erik Sunell)" w:date="2025-12-09T16:22:00Z">
              <w:r w:rsidR="00355BE7" w:rsidRPr="00AD390B">
                <w:rPr>
                  <w:rFonts w:cs="Arial"/>
                  <w:sz w:val="20"/>
                  <w:szCs w:val="20"/>
                  <w:lang w:val="en-GB"/>
                </w:rPr>
                <w:t>thinking</w:t>
              </w:r>
            </w:ins>
            <w:ins w:id="679"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80" w:author="Toyota (Kai-Erik Sunell)" w:date="2025-12-09T16:23:00Z">
              <w:r w:rsidR="00355BE7" w:rsidRPr="00AD390B">
                <w:rPr>
                  <w:rFonts w:cs="Arial"/>
                  <w:sz w:val="20"/>
                  <w:szCs w:val="20"/>
                  <w:lang w:val="en-GB"/>
                </w:rPr>
                <w:t xml:space="preserve">and configurations </w:t>
              </w:r>
            </w:ins>
            <w:ins w:id="681"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82" w:author="Tero Henttonen (Nokia)" w:date="2025-12-10T18:53:00Z"/>
        </w:trPr>
        <w:tc>
          <w:tcPr>
            <w:tcW w:w="1980" w:type="dxa"/>
          </w:tcPr>
          <w:p w14:paraId="5CD910CC" w14:textId="77777777" w:rsidR="0056106F" w:rsidRPr="00AD390B" w:rsidRDefault="0056106F" w:rsidP="00D47645">
            <w:pPr>
              <w:pStyle w:val="BodyText"/>
              <w:rPr>
                <w:ins w:id="683" w:author="Tero Henttonen (Nokia)" w:date="2025-12-10T18:53:00Z"/>
                <w:rFonts w:cs="Arial"/>
                <w:sz w:val="20"/>
                <w:szCs w:val="20"/>
                <w:lang w:val="en-GB"/>
              </w:rPr>
            </w:pPr>
            <w:ins w:id="684"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85" w:author="Tero Henttonen (Nokia)" w:date="2025-12-10T18:53:00Z"/>
                <w:rFonts w:cs="Arial"/>
                <w:sz w:val="20"/>
                <w:szCs w:val="20"/>
                <w:lang w:val="en-GB"/>
              </w:rPr>
            </w:pPr>
            <w:ins w:id="686"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687" w:author="Tero Henttonen (Nokia)" w:date="2025-12-10T18:53:00Z"/>
                <w:rFonts w:cs="Arial"/>
                <w:sz w:val="20"/>
                <w:szCs w:val="20"/>
                <w:lang w:val="en-GB"/>
              </w:rPr>
            </w:pPr>
            <w:ins w:id="688"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w:t>
              </w:r>
              <w:proofErr w:type="gramStart"/>
              <w:r w:rsidRPr="00AD390B">
                <w:rPr>
                  <w:rFonts w:cs="Arial"/>
                  <w:sz w:val="20"/>
                  <w:szCs w:val="20"/>
                  <w:lang w:val="en-GB"/>
                </w:rPr>
                <w:t>be considered to be</w:t>
              </w:r>
              <w:proofErr w:type="gramEnd"/>
              <w:r w:rsidRPr="00AD390B">
                <w:rPr>
                  <w:rFonts w:cs="Arial"/>
                  <w:sz w:val="20"/>
                  <w:szCs w:val="20"/>
                  <w:lang w:val="en-GB"/>
                </w:rPr>
                <w:t xml:space="preserve"> UE-specific: UE need not care what other UEs do so there is no obvious need to make distinction between “cell-specific” and “UE-specific” configurations in RRC specification. Even if some configurations are </w:t>
              </w:r>
              <w:proofErr w:type="gramStart"/>
              <w:r w:rsidRPr="00AD390B">
                <w:rPr>
                  <w:rFonts w:cs="Arial"/>
                  <w:sz w:val="20"/>
                  <w:szCs w:val="20"/>
                  <w:lang w:val="en-GB"/>
                </w:rPr>
                <w:t>actually same</w:t>
              </w:r>
              <w:proofErr w:type="gramEnd"/>
              <w:r w:rsidRPr="00AD390B">
                <w:rPr>
                  <w:rFonts w:cs="Arial"/>
                  <w:sz w:val="20"/>
                  <w:szCs w:val="20"/>
                  <w:lang w:val="en-GB"/>
                </w:rPr>
                <w:t xml:space="preserve"> for all UEs in the cell, this would not matter for one UE who receives his RRC configuration from network.</w:t>
              </w:r>
            </w:ins>
          </w:p>
          <w:p w14:paraId="1932926A" w14:textId="77777777" w:rsidR="0056106F" w:rsidRPr="00AD390B" w:rsidRDefault="0056106F" w:rsidP="00D47645">
            <w:pPr>
              <w:pStyle w:val="TAL"/>
              <w:rPr>
                <w:ins w:id="689" w:author="Tero Henttonen (Nokia)" w:date="2025-12-10T18:53:00Z"/>
                <w:rFonts w:cs="Arial"/>
                <w:sz w:val="20"/>
                <w:szCs w:val="20"/>
                <w:lang w:val="en-GB"/>
              </w:rPr>
            </w:pPr>
            <w:ins w:id="690"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691" w:author="Tero Henttonen (Nokia)" w:date="2025-12-10T18:53:00Z"/>
                <w:rFonts w:cs="Arial"/>
                <w:sz w:val="20"/>
                <w:szCs w:val="20"/>
                <w:lang w:val="en-GB"/>
              </w:rPr>
            </w:pPr>
            <w:ins w:id="692"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693" w:author="Tero Henttonen (Nokia)" w:date="2025-12-10T18:53:00Z"/>
                <w:rFonts w:cs="Arial"/>
                <w:sz w:val="20"/>
                <w:szCs w:val="20"/>
                <w:lang w:val="en-GB"/>
              </w:rPr>
            </w:pPr>
            <w:ins w:id="694"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695" w:author="Tero Henttonen (Nokia)" w:date="2025-12-10T18:53:00Z"/>
                <w:rFonts w:cs="Arial"/>
                <w:sz w:val="20"/>
                <w:szCs w:val="20"/>
                <w:lang w:val="en-GB"/>
              </w:rPr>
            </w:pPr>
            <w:ins w:id="696"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697"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8" w:author="Tero Henttonen (Nokia)" w:date="2025-12-10T18:53:00Z"/>
                <w:rFonts w:ascii="Arial" w:eastAsia="Times New Roman" w:hAnsi="Arial" w:cs="Arial"/>
                <w:sz w:val="20"/>
                <w:szCs w:val="20"/>
                <w:lang w:val="en-GB" w:eastAsia="en-GB"/>
              </w:rPr>
            </w:pPr>
            <w:ins w:id="699"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0" w:author="Tero Henttonen (Nokia)" w:date="2025-12-10T18:53:00Z"/>
                <w:rFonts w:ascii="Arial" w:eastAsia="Times New Roman" w:hAnsi="Arial" w:cs="Arial"/>
                <w:sz w:val="20"/>
                <w:szCs w:val="20"/>
                <w:lang w:val="en-GB" w:eastAsia="en-GB"/>
              </w:rPr>
            </w:pPr>
            <w:ins w:id="701" w:author="Tero Henttonen (Nokia)" w:date="2025-12-10T18:53:00Z">
              <w:r w:rsidRPr="00AD390B">
                <w:rPr>
                  <w:rFonts w:ascii="Arial" w:eastAsia="Times New Roman" w:hAnsi="Arial" w:cs="Arial"/>
                  <w:sz w:val="20"/>
                  <w:szCs w:val="20"/>
                  <w:lang w:val="en-GB" w:eastAsia="en-GB"/>
                </w:rPr>
                <w:t>SIB</w:t>
              </w:r>
              <w:proofErr w:type="gramStart"/>
              <w:r w:rsidRPr="00AD390B">
                <w:rPr>
                  <w:rFonts w:ascii="Arial" w:eastAsia="Times New Roman" w:hAnsi="Arial" w:cs="Arial"/>
                  <w:sz w:val="20"/>
                  <w:szCs w:val="20"/>
                  <w:lang w:val="en-GB" w:eastAsia="en-GB"/>
                </w:rPr>
                <w:t>1 ::=</w:t>
              </w:r>
              <w:proofErr w:type="gramEnd"/>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2" w:author="Tero Henttonen (Nokia)" w:date="2025-12-10T18:53:00Z"/>
                <w:rFonts w:ascii="Arial" w:eastAsia="Times New Roman" w:hAnsi="Arial" w:cs="Arial"/>
                <w:sz w:val="20"/>
                <w:szCs w:val="20"/>
                <w:lang w:val="en-GB" w:eastAsia="en-GB"/>
              </w:rPr>
            </w:pPr>
            <w:ins w:id="703"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w:t>
              </w:r>
              <w:proofErr w:type="gramStart"/>
              <w:r w:rsidRPr="00AD390B">
                <w:rPr>
                  <w:rFonts w:ascii="Arial" w:eastAsia="Times New Roman" w:hAnsi="Arial" w:cs="Arial"/>
                  <w:sz w:val="20"/>
                  <w:szCs w:val="20"/>
                  <w:lang w:val="en-GB" w:eastAsia="en-GB"/>
                </w:rPr>
                <w:t>0..</w:t>
              </w:r>
              <w:proofErr w:type="gramEnd"/>
              <w:r w:rsidRPr="00AD390B">
                <w:rPr>
                  <w:rFonts w:ascii="Arial" w:eastAsia="Times New Roman" w:hAnsi="Arial" w:cs="Arial"/>
                  <w:sz w:val="20"/>
                  <w:szCs w:val="20"/>
                  <w:lang w:val="en-GB" w:eastAsia="en-GB"/>
                </w:rPr>
                <w:t>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4" w:author="Tero Henttonen (Nokia)" w:date="2025-12-10T18:53:00Z"/>
                <w:rFonts w:ascii="Arial" w:eastAsia="Times New Roman" w:hAnsi="Arial" w:cs="Arial"/>
                <w:sz w:val="20"/>
                <w:szCs w:val="20"/>
                <w:lang w:val="en-GB" w:eastAsia="en-GB"/>
              </w:rPr>
            </w:pPr>
            <w:ins w:id="705"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w:t>
              </w:r>
              <w:proofErr w:type="gramStart"/>
              <w:r w:rsidRPr="00AD390B">
                <w:rPr>
                  <w:rFonts w:ascii="Arial" w:eastAsia="Times New Roman" w:hAnsi="Arial" w:cs="Arial"/>
                  <w:sz w:val="20"/>
                  <w:szCs w:val="20"/>
                  <w:lang w:val="en-GB" w:eastAsia="en-GB"/>
                </w:rPr>
                <w:t>0..</w:t>
              </w:r>
              <w:proofErr w:type="gramEnd"/>
              <w:r w:rsidRPr="00AD390B">
                <w:rPr>
                  <w:rFonts w:ascii="Arial" w:eastAsia="Times New Roman" w:hAnsi="Arial" w:cs="Arial"/>
                  <w:sz w:val="20"/>
                  <w:szCs w:val="20"/>
                  <w:lang w:val="en-GB" w:eastAsia="en-GB"/>
                </w:rPr>
                <w:t>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Tero Henttonen (Nokia)" w:date="2025-12-10T18:53:00Z"/>
                <w:rFonts w:ascii="Arial" w:eastAsia="Times New Roman" w:hAnsi="Arial" w:cs="Arial"/>
                <w:sz w:val="20"/>
                <w:szCs w:val="20"/>
                <w:lang w:val="en-GB" w:eastAsia="en-GB"/>
              </w:rPr>
            </w:pPr>
            <w:ins w:id="707"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8" w:author="Tero Henttonen (Nokia)" w:date="2025-12-10T18:53:00Z"/>
                <w:rFonts w:ascii="Arial" w:eastAsia="Times New Roman" w:hAnsi="Arial" w:cs="Arial"/>
                <w:sz w:val="20"/>
                <w:szCs w:val="20"/>
                <w:lang w:val="en-GB" w:eastAsia="en-GB"/>
              </w:rPr>
            </w:pPr>
            <w:ins w:id="709"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Tero Henttonen (Nokia)" w:date="2025-12-10T18:53:00Z"/>
                <w:rFonts w:ascii="Arial" w:eastAsia="Times New Roman" w:hAnsi="Arial" w:cs="Arial"/>
                <w:sz w:val="20"/>
                <w:szCs w:val="20"/>
                <w:lang w:val="en-GB" w:eastAsia="en-GB"/>
              </w:rPr>
            </w:pPr>
            <w:ins w:id="711"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Tero Henttonen (Nokia)" w:date="2025-12-10T18:53:00Z"/>
                <w:rFonts w:ascii="Arial" w:eastAsia="Times New Roman" w:hAnsi="Arial" w:cs="Arial"/>
                <w:sz w:val="20"/>
                <w:szCs w:val="20"/>
                <w:lang w:val="en-GB" w:eastAsia="en-GB"/>
              </w:rPr>
            </w:pPr>
            <w:ins w:id="714" w:author="Tero Henttonen (Nokia)" w:date="2025-12-10T18:53:00Z">
              <w:r w:rsidRPr="00AD390B">
                <w:rPr>
                  <w:rFonts w:ascii="Arial" w:eastAsia="Times New Roman" w:hAnsi="Arial" w:cs="Arial"/>
                  <w:sz w:val="20"/>
                  <w:szCs w:val="20"/>
                  <w:lang w:val="en-GB" w:eastAsia="en-GB"/>
                </w:rPr>
                <w:lastRenderedPageBreak/>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Tero Henttonen (Nokia)" w:date="2025-12-10T18:53:00Z"/>
                <w:rFonts w:ascii="Arial" w:eastAsia="Times New Roman" w:hAnsi="Arial" w:cs="Arial"/>
                <w:sz w:val="20"/>
                <w:szCs w:val="20"/>
                <w:lang w:val="en-GB" w:eastAsia="en-GB"/>
              </w:rPr>
            </w:pPr>
            <w:ins w:id="716" w:author="Tero Henttonen (Nokia)" w:date="2025-12-10T18:53:00Z">
              <w:r w:rsidRPr="00AD390B">
                <w:rPr>
                  <w:rFonts w:ascii="Arial" w:eastAsia="Times New Roman" w:hAnsi="Arial" w:cs="Arial"/>
                  <w:sz w:val="20"/>
                  <w:szCs w:val="20"/>
                  <w:lang w:val="en-GB" w:eastAsia="en-GB"/>
                </w:rPr>
                <w:t>RRC-</w:t>
              </w:r>
              <w:proofErr w:type="gramStart"/>
              <w:r w:rsidRPr="00AD390B">
                <w:rPr>
                  <w:rFonts w:ascii="Arial" w:eastAsia="Times New Roman" w:hAnsi="Arial" w:cs="Arial"/>
                  <w:sz w:val="20"/>
                  <w:szCs w:val="20"/>
                  <w:lang w:val="en-GB" w:eastAsia="en-GB"/>
                </w:rPr>
                <w:t>Config ::=</w:t>
              </w:r>
              <w:proofErr w:type="gramEnd"/>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Tero Henttonen (Nokia)" w:date="2025-12-10T18:53:00Z"/>
                <w:rFonts w:ascii="Arial" w:eastAsia="Times New Roman" w:hAnsi="Arial" w:cs="Arial"/>
                <w:sz w:val="20"/>
                <w:szCs w:val="20"/>
                <w:lang w:val="en-GB" w:eastAsia="en-GB"/>
              </w:rPr>
            </w:pPr>
            <w:ins w:id="718"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Tero Henttonen (Nokia)" w:date="2025-12-10T18:53:00Z"/>
                <w:rFonts w:ascii="Arial" w:eastAsia="Times New Roman" w:hAnsi="Arial" w:cs="Arial"/>
                <w:sz w:val="20"/>
                <w:szCs w:val="20"/>
                <w:lang w:val="en-GB" w:eastAsia="en-GB"/>
              </w:rPr>
            </w:pPr>
            <w:ins w:id="720"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Tero Henttonen (Nokia)" w:date="2025-12-10T18:53:00Z"/>
                <w:rFonts w:ascii="Arial" w:eastAsia="Times New Roman" w:hAnsi="Arial" w:cs="Arial"/>
                <w:sz w:val="20"/>
                <w:szCs w:val="20"/>
                <w:lang w:val="en-GB" w:eastAsia="en-GB"/>
              </w:rPr>
            </w:pPr>
            <w:ins w:id="722"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Tero Henttonen (Nokia)" w:date="2025-12-10T18:53:00Z"/>
                <w:rFonts w:ascii="Arial" w:eastAsia="Times New Roman" w:hAnsi="Arial" w:cs="Arial"/>
                <w:sz w:val="20"/>
                <w:szCs w:val="20"/>
                <w:lang w:val="en-GB" w:eastAsia="en-GB"/>
              </w:rPr>
            </w:pPr>
            <w:ins w:id="724"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Tero Henttonen (Nokia)" w:date="2025-12-10T18:53:00Z"/>
                <w:rFonts w:ascii="Arial" w:eastAsia="Times New Roman" w:hAnsi="Arial" w:cs="Arial"/>
                <w:sz w:val="20"/>
                <w:szCs w:val="20"/>
                <w:lang w:val="en-GB" w:eastAsia="en-GB"/>
              </w:rPr>
            </w:pPr>
            <w:ins w:id="726"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ero Henttonen (Nokia)" w:date="2025-12-10T18:53:00Z"/>
                <w:rFonts w:ascii="Arial" w:eastAsia="Times New Roman" w:hAnsi="Arial" w:cs="Arial"/>
                <w:sz w:val="20"/>
                <w:szCs w:val="20"/>
                <w:lang w:val="en-GB" w:eastAsia="en-GB"/>
              </w:rPr>
            </w:pPr>
            <w:ins w:id="728"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Tero Henttonen (Nokia)" w:date="2025-12-10T18:53:00Z"/>
                <w:rFonts w:ascii="Arial" w:eastAsia="Times New Roman" w:hAnsi="Arial" w:cs="Arial"/>
                <w:sz w:val="20"/>
                <w:szCs w:val="20"/>
                <w:lang w:val="en-GB" w:eastAsia="en-GB"/>
              </w:rPr>
            </w:pPr>
            <w:ins w:id="730"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31" w:author="Tero Henttonen (Nokia)" w:date="2025-12-10T18:53:00Z"/>
                <w:rFonts w:cs="Arial"/>
                <w:sz w:val="20"/>
                <w:szCs w:val="20"/>
                <w:lang w:val="en-GB"/>
              </w:rPr>
            </w:pPr>
          </w:p>
          <w:p w14:paraId="243049CB" w14:textId="77777777" w:rsidR="0056106F" w:rsidRPr="00AD390B" w:rsidRDefault="0056106F" w:rsidP="00D47645">
            <w:pPr>
              <w:pStyle w:val="TAL"/>
              <w:rPr>
                <w:ins w:id="732" w:author="Tero Henttonen (Nokia)" w:date="2025-12-10T18:53:00Z"/>
                <w:rFonts w:cs="Arial"/>
                <w:sz w:val="20"/>
                <w:szCs w:val="20"/>
                <w:lang w:val="en-GB"/>
              </w:rPr>
            </w:pPr>
            <w:ins w:id="733"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34" w:author="Tero Henttonen (Nokia)" w:date="2025-12-10T18:53:00Z"/>
                <w:rFonts w:cs="Arial"/>
                <w:sz w:val="20"/>
                <w:szCs w:val="20"/>
                <w:lang w:val="en-GB"/>
              </w:rPr>
            </w:pPr>
            <w:ins w:id="735"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36" w:author="Seungri Jin (Samsung)" w:date="2025-12-11T15:38:00Z"/>
        </w:trPr>
        <w:tc>
          <w:tcPr>
            <w:tcW w:w="1980" w:type="dxa"/>
          </w:tcPr>
          <w:p w14:paraId="75856468" w14:textId="77777777" w:rsidR="00DB601F" w:rsidRPr="003F5319" w:rsidRDefault="00DB601F" w:rsidP="00D47645">
            <w:pPr>
              <w:pStyle w:val="BodyText"/>
              <w:rPr>
                <w:ins w:id="737" w:author="Seungri Jin (Samsung)" w:date="2025-12-11T15:38:00Z"/>
                <w:rFonts w:eastAsiaTheme="minorEastAsia" w:cs="Arial"/>
                <w:sz w:val="20"/>
                <w:szCs w:val="20"/>
                <w:lang w:val="en-GB" w:eastAsia="ko-KR"/>
              </w:rPr>
            </w:pPr>
            <w:ins w:id="738" w:author="Seungri Jin (Samsung)" w:date="2025-12-11T15:38:00Z">
              <w:r w:rsidRPr="003F5319">
                <w:rPr>
                  <w:rFonts w:eastAsiaTheme="minorEastAsia" w:cs="Arial"/>
                  <w:sz w:val="20"/>
                  <w:szCs w:val="20"/>
                  <w:lang w:val="en-GB" w:eastAsia="ko-KR"/>
                </w:rPr>
                <w:lastRenderedPageBreak/>
                <w:t>Samsung</w:t>
              </w:r>
            </w:ins>
          </w:p>
        </w:tc>
        <w:tc>
          <w:tcPr>
            <w:tcW w:w="7649" w:type="dxa"/>
          </w:tcPr>
          <w:p w14:paraId="1969D6A8" w14:textId="1DEAC409" w:rsidR="00DB601F" w:rsidRPr="003F5319" w:rsidRDefault="00DB601F" w:rsidP="00DB601F">
            <w:pPr>
              <w:pStyle w:val="BodyText"/>
              <w:rPr>
                <w:ins w:id="739" w:author="Seungri Jin (Samsung)" w:date="2025-12-11T15:38:00Z"/>
                <w:rFonts w:cs="Arial"/>
                <w:sz w:val="20"/>
                <w:szCs w:val="20"/>
                <w:lang w:val="en-GB"/>
              </w:rPr>
            </w:pPr>
            <w:ins w:id="740"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w:t>
              </w:r>
              <w:proofErr w:type="gramStart"/>
              <w:r w:rsidRPr="003F5319">
                <w:rPr>
                  <w:rFonts w:cs="Arial"/>
                  <w:sz w:val="20"/>
                  <w:szCs w:val="20"/>
                  <w:lang w:val="en-GB" w:eastAsia="ko-KR"/>
                </w:rPr>
                <w:t>So</w:t>
              </w:r>
              <w:proofErr w:type="gramEnd"/>
              <w:r w:rsidRPr="003F5319">
                <w:rPr>
                  <w:rFonts w:cs="Arial"/>
                  <w:sz w:val="20"/>
                  <w:szCs w:val="20"/>
                  <w:lang w:val="en-GB" w:eastAsia="ko-KR"/>
                </w:rPr>
                <w:t xml:space="preserve"> we think these interdependencies increases specification efforts,</w:t>
              </w:r>
            </w:ins>
            <w:ins w:id="741" w:author="Seungri Jin (Samsung)" w:date="2025-12-19T11:59:00Z" w16du:dateUtc="2025-12-19T10:59:00Z">
              <w:r w:rsidR="003F5319">
                <w:rPr>
                  <w:rFonts w:cs="Arial"/>
                  <w:sz w:val="20"/>
                  <w:szCs w:val="20"/>
                  <w:lang w:val="en-GB" w:eastAsia="ko-KR"/>
                </w:rPr>
                <w:t xml:space="preserve"> </w:t>
              </w:r>
            </w:ins>
            <w:ins w:id="742" w:author="Seungri Jin (Samsung)" w:date="2025-12-11T15:39:00Z">
              <w:r w:rsidRPr="003F5319">
                <w:rPr>
                  <w:rFonts w:cs="Arial"/>
                  <w:sz w:val="20"/>
                  <w:szCs w:val="20"/>
                  <w:lang w:val="en-GB" w:eastAsia="ko-KR"/>
                </w:rPr>
                <w:t>complexity and amb</w:t>
              </w:r>
            </w:ins>
            <w:ins w:id="743" w:author="Seungri Jin (Samsung)" w:date="2025-12-19T12:00:00Z" w16du:dateUtc="2025-12-19T11:00:00Z">
              <w:r w:rsidR="00C81A2F">
                <w:rPr>
                  <w:rFonts w:cs="Arial"/>
                  <w:sz w:val="20"/>
                  <w:szCs w:val="20"/>
                  <w:lang w:val="en-GB" w:eastAsia="ko-KR"/>
                </w:rPr>
                <w:t>i</w:t>
              </w:r>
            </w:ins>
            <w:ins w:id="744"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45" w:author="OPPO (Qianxi)" w:date="2025-12-11T16:26:00Z"/>
        </w:trPr>
        <w:tc>
          <w:tcPr>
            <w:tcW w:w="1980" w:type="dxa"/>
          </w:tcPr>
          <w:p w14:paraId="36340160" w14:textId="5DD2C672" w:rsidR="00B838AE" w:rsidRPr="00AD390B" w:rsidRDefault="00B838AE" w:rsidP="00B838AE">
            <w:pPr>
              <w:pStyle w:val="BodyText"/>
              <w:rPr>
                <w:ins w:id="746" w:author="OPPO (Qianxi)" w:date="2025-12-11T16:26:00Z"/>
                <w:rFonts w:cs="Arial"/>
                <w:sz w:val="20"/>
                <w:szCs w:val="20"/>
                <w:lang w:val="en-GB" w:eastAsia="ko-KR"/>
              </w:rPr>
            </w:pPr>
            <w:ins w:id="747" w:author="OPPO (Qianxi)" w:date="2025-12-11T16:26:00Z">
              <w:r w:rsidRPr="00AD390B">
                <w:rPr>
                  <w:rFonts w:eastAsiaTheme="minorEastAsia" w:cs="Arial"/>
                  <w:sz w:val="20"/>
                  <w:szCs w:val="20"/>
                  <w:lang w:val="en-GB"/>
                </w:rPr>
                <w:t>OPPO</w:t>
              </w:r>
            </w:ins>
          </w:p>
        </w:tc>
        <w:tc>
          <w:tcPr>
            <w:tcW w:w="7649" w:type="dxa"/>
          </w:tcPr>
          <w:p w14:paraId="7A13EBA3" w14:textId="77777777" w:rsidR="00B838AE" w:rsidRPr="00AD390B" w:rsidRDefault="00B838AE" w:rsidP="00B838AE">
            <w:pPr>
              <w:pStyle w:val="TAL"/>
              <w:rPr>
                <w:ins w:id="748" w:author="OPPO (Qianxi)" w:date="2025-12-11T16:26:00Z"/>
                <w:rFonts w:eastAsiaTheme="minorEastAsia" w:cs="Arial"/>
                <w:sz w:val="20"/>
                <w:szCs w:val="20"/>
                <w:lang w:val="en-GB" w:eastAsia="zh-CN"/>
              </w:rPr>
            </w:pPr>
            <w:ins w:id="749"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50" w:author="OPPO (Qianxi)" w:date="2025-12-11T16:26:00Z"/>
                <w:rFonts w:eastAsiaTheme="minorEastAsia" w:cs="Arial"/>
                <w:sz w:val="20"/>
                <w:szCs w:val="20"/>
                <w:lang w:val="en-GB" w:eastAsia="zh-CN"/>
              </w:rPr>
            </w:pPr>
            <w:ins w:id="751"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RRCReconfiguration.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RRCReconfiguration—which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52" w:author="OPPO (Qianxi)" w:date="2025-12-11T16:26:00Z"/>
                <w:rFonts w:eastAsiaTheme="minorEastAsia" w:cs="Arial"/>
                <w:sz w:val="20"/>
                <w:szCs w:val="20"/>
                <w:lang w:val="en-GB" w:eastAsia="zh-CN"/>
              </w:rPr>
            </w:pPr>
            <w:ins w:id="753"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w:t>
              </w:r>
              <w:proofErr w:type="spellEnd"/>
              <w:r w:rsidRPr="00AD390B">
                <w:rPr>
                  <w:rFonts w:eastAsiaTheme="minorEastAsia" w:cs="Arial"/>
                  <w:sz w:val="20"/>
                  <w:szCs w:val="20"/>
                  <w:lang w:val="en-GB" w:eastAsia="zh-CN"/>
                </w:rPr>
                <w:t xml:space="preserve">-Config),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54" w:author="OPPO (Qianxi)" w:date="2025-12-11T16:26:00Z"/>
                <w:rFonts w:cs="Arial"/>
                <w:sz w:val="20"/>
                <w:szCs w:val="20"/>
                <w:lang w:eastAsia="ko-KR"/>
              </w:rPr>
            </w:pPr>
            <w:proofErr w:type="gramStart"/>
            <w:ins w:id="755" w:author="OPPO (Qianxi)" w:date="2025-12-11T16:26:00Z">
              <w:r w:rsidRPr="00AD390B">
                <w:rPr>
                  <w:rFonts w:eastAsiaTheme="minorEastAsia" w:cs="Arial"/>
                  <w:sz w:val="20"/>
                  <w:szCs w:val="20"/>
                  <w:lang w:val="en-GB"/>
                </w:rPr>
                <w:t>So</w:t>
              </w:r>
              <w:proofErr w:type="gramEnd"/>
              <w:r w:rsidRPr="00AD390B">
                <w:rPr>
                  <w:rFonts w:eastAsiaTheme="minorEastAsia" w:cs="Arial"/>
                  <w:sz w:val="20"/>
                  <w:szCs w:val="20"/>
                  <w:lang w:val="en-GB"/>
                </w:rPr>
                <w:t xml:space="preserve">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lastRenderedPageBreak/>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w:t>
            </w:r>
            <w:proofErr w:type="gramStart"/>
            <w:r w:rsidRPr="00AD390B">
              <w:rPr>
                <w:rFonts w:cs="Arial"/>
                <w:sz w:val="20"/>
                <w:szCs w:val="20"/>
                <w:lang w:val="en-GB" w:eastAsia="zh-CN"/>
              </w:rPr>
              <w:t>In particular, there</w:t>
            </w:r>
            <w:proofErr w:type="gramEnd"/>
            <w:r w:rsidRPr="00AD390B">
              <w:rPr>
                <w:rFonts w:cs="Arial"/>
                <w:sz w:val="20"/>
                <w:szCs w:val="20"/>
                <w:lang w:val="en-GB" w:eastAsia="zh-CN"/>
              </w:rPr>
              <w:t xml:space="preserv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w:t>
            </w:r>
            <w:proofErr w:type="gramStart"/>
            <w:r w:rsidRPr="00AD390B">
              <w:rPr>
                <w:rFonts w:cs="Arial"/>
                <w:sz w:val="20"/>
                <w:szCs w:val="20"/>
                <w:lang w:val="en-GB" w:eastAsia="zh-CN"/>
              </w:rPr>
              <w:t>actually indicates</w:t>
            </w:r>
            <w:proofErr w:type="gramEnd"/>
            <w:r w:rsidRPr="00AD390B">
              <w:rPr>
                <w:rFonts w:cs="Arial"/>
                <w:sz w:val="20"/>
                <w:szCs w:val="20"/>
                <w:lang w:val="en-GB" w:eastAsia="zh-CN"/>
              </w:rPr>
              <w:t xml:space="preserve">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56" w:author="Xiaomi (Xiao)" w:date="2025-12-12T08:44:00Z"/>
        </w:trPr>
        <w:tc>
          <w:tcPr>
            <w:tcW w:w="1980" w:type="dxa"/>
          </w:tcPr>
          <w:p w14:paraId="00D6930C" w14:textId="77777777" w:rsidR="00B0683D" w:rsidRPr="00AD390B" w:rsidRDefault="00B0683D" w:rsidP="00D47645">
            <w:pPr>
              <w:pStyle w:val="BodyText"/>
              <w:rPr>
                <w:ins w:id="757" w:author="Xiaomi (Xiao)" w:date="2025-12-12T08:44:00Z"/>
                <w:rFonts w:eastAsiaTheme="minorEastAsia" w:cs="Arial"/>
                <w:sz w:val="20"/>
                <w:szCs w:val="20"/>
                <w:lang w:val="en-GB"/>
              </w:rPr>
            </w:pPr>
            <w:ins w:id="758" w:author="Xiaomi (Xiao)" w:date="2025-12-12T08:44:00Z">
              <w:r w:rsidRPr="00AD390B">
                <w:rPr>
                  <w:rFonts w:eastAsiaTheme="minorEastAsia" w:cs="Arial"/>
                  <w:sz w:val="20"/>
                  <w:szCs w:val="20"/>
                  <w:lang w:val="en-GB"/>
                </w:rPr>
                <w:t>Xiaomi</w:t>
              </w:r>
            </w:ins>
          </w:p>
        </w:tc>
        <w:tc>
          <w:tcPr>
            <w:tcW w:w="7649" w:type="dxa"/>
          </w:tcPr>
          <w:p w14:paraId="42D3DB25" w14:textId="77777777" w:rsidR="00B0683D" w:rsidRPr="00AD390B" w:rsidRDefault="00B0683D" w:rsidP="00D47645">
            <w:pPr>
              <w:pStyle w:val="TAL"/>
              <w:rPr>
                <w:ins w:id="759" w:author="Xiaomi (Xiao)" w:date="2025-12-12T08:44:00Z"/>
                <w:rFonts w:eastAsiaTheme="minorEastAsia" w:cs="Arial"/>
                <w:sz w:val="20"/>
                <w:szCs w:val="20"/>
                <w:lang w:val="en-GB" w:eastAsia="zh-CN"/>
              </w:rPr>
            </w:pPr>
            <w:ins w:id="760"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61" w:author="Xiaomi (Xiao)" w:date="2025-12-12T08:44:00Z"/>
                <w:rFonts w:cs="Arial"/>
                <w:sz w:val="20"/>
                <w:szCs w:val="20"/>
                <w:lang w:val="en-GB" w:eastAsia="zh-CN"/>
              </w:rPr>
            </w:pPr>
            <w:ins w:id="762" w:author="Xiaomi (Xiao)" w:date="2025-12-12T08:44:00Z">
              <w:r w:rsidRPr="00AD390B">
                <w:rPr>
                  <w:rFonts w:cs="Arial"/>
                  <w:sz w:val="20"/>
                  <w:szCs w:val="20"/>
                  <w:lang w:val="en-GB" w:eastAsia="zh-CN"/>
                </w:rPr>
                <w:t xml:space="preserve">In which case/for which configuration a CONNECTED UE </w:t>
              </w:r>
              <w:proofErr w:type="gramStart"/>
              <w:r w:rsidRPr="00AD390B">
                <w:rPr>
                  <w:rFonts w:cs="Arial"/>
                  <w:sz w:val="20"/>
                  <w:szCs w:val="20"/>
                  <w:lang w:val="en-GB" w:eastAsia="zh-CN"/>
                </w:rPr>
                <w:t>has to</w:t>
              </w:r>
              <w:proofErr w:type="gramEnd"/>
              <w:r w:rsidRPr="00AD390B">
                <w:rPr>
                  <w:rFonts w:cs="Arial"/>
                  <w:sz w:val="20"/>
                  <w:szCs w:val="20"/>
                  <w:lang w:val="en-GB" w:eastAsia="zh-CN"/>
                </w:rPr>
                <w:t xml:space="preserve"> acquire/maintain both the common- and UE specific configurations?</w:t>
              </w:r>
            </w:ins>
          </w:p>
          <w:p w14:paraId="5EDEC5C5" w14:textId="3897E7B4" w:rsidR="00B0683D" w:rsidRPr="00AD390B" w:rsidRDefault="00B0683D" w:rsidP="00806196">
            <w:pPr>
              <w:pStyle w:val="TAL"/>
              <w:numPr>
                <w:ilvl w:val="0"/>
                <w:numId w:val="37"/>
              </w:numPr>
              <w:rPr>
                <w:ins w:id="763" w:author="Xiaomi (Xiao)" w:date="2025-12-12T08:46:00Z"/>
                <w:rFonts w:eastAsiaTheme="minorEastAsia" w:cs="Arial"/>
                <w:sz w:val="20"/>
                <w:szCs w:val="20"/>
                <w:lang w:val="en-GB" w:eastAsia="zh-CN"/>
              </w:rPr>
            </w:pPr>
            <w:ins w:id="764" w:author="Xiaomi (Xiao)" w:date="2025-12-12T08:44:00Z">
              <w:r w:rsidRPr="00AD390B">
                <w:rPr>
                  <w:rFonts w:eastAsiaTheme="minorEastAsia" w:cs="Arial"/>
                  <w:sz w:val="20"/>
                  <w:szCs w:val="20"/>
                  <w:lang w:val="en-GB" w:eastAsia="zh-CN"/>
                </w:rPr>
                <w:t xml:space="preserve">For such configuration in </w:t>
              </w:r>
            </w:ins>
            <w:ins w:id="765" w:author="Xiaomi (Xiao)" w:date="2025-12-12T10:39:00Z">
              <w:r w:rsidR="007D2494" w:rsidRPr="00AD390B">
                <w:rPr>
                  <w:rFonts w:eastAsiaTheme="minorEastAsia" w:cs="Arial"/>
                  <w:sz w:val="20"/>
                  <w:szCs w:val="20"/>
                  <w:lang w:val="en-GB" w:eastAsia="zh-CN"/>
                </w:rPr>
                <w:t xml:space="preserve">bullet </w:t>
              </w:r>
            </w:ins>
            <w:ins w:id="766"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67"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68" w:author="Xiaomi (Xiao)" w:date="2025-12-12T08:44:00Z"/>
                <w:rFonts w:eastAsiaTheme="minorEastAsia" w:cs="Arial"/>
                <w:sz w:val="20"/>
                <w:szCs w:val="20"/>
                <w:lang w:val="en-GB" w:eastAsia="zh-CN"/>
              </w:rPr>
            </w:pPr>
            <w:ins w:id="769" w:author="Xiaomi (Xiao)" w:date="2025-12-12T08:46:00Z">
              <w:r w:rsidRPr="00AD390B">
                <w:rPr>
                  <w:rFonts w:eastAsia="DengXian" w:cs="Arial"/>
                  <w:sz w:val="20"/>
                  <w:szCs w:val="20"/>
                  <w:lang w:val="en-GB" w:eastAsia="zh-CN"/>
                </w:rPr>
                <w:t>Especially for</w:t>
              </w:r>
            </w:ins>
            <w:ins w:id="770" w:author="Xiaomi (Xiao)" w:date="2025-12-12T10:39:00Z">
              <w:r w:rsidR="007D2494" w:rsidRPr="00AD390B">
                <w:rPr>
                  <w:rFonts w:eastAsia="DengXian" w:cs="Arial"/>
                  <w:sz w:val="20"/>
                  <w:szCs w:val="20"/>
                  <w:lang w:val="en-GB" w:eastAsia="zh-CN"/>
                </w:rPr>
                <w:t xml:space="preserve"> the</w:t>
              </w:r>
            </w:ins>
            <w:ins w:id="771" w:author="Xiaomi (Xiao)" w:date="2025-12-12T08:46:00Z">
              <w:r w:rsidRPr="00AD390B">
                <w:rPr>
                  <w:rFonts w:eastAsia="DengXian" w:cs="Arial"/>
                  <w:sz w:val="20"/>
                  <w:szCs w:val="20"/>
                  <w:lang w:val="en-GB" w:eastAsia="zh-CN"/>
                </w:rPr>
                <w:t xml:space="preserve"> </w:t>
              </w:r>
            </w:ins>
            <w:ins w:id="772" w:author="Xiaomi (Xiao)" w:date="2025-12-12T09:00:00Z">
              <w:r w:rsidRPr="00AD390B">
                <w:rPr>
                  <w:rFonts w:eastAsia="DengXian" w:cs="Arial"/>
                  <w:sz w:val="20"/>
                  <w:szCs w:val="20"/>
                  <w:lang w:val="en-GB" w:eastAsia="zh-CN"/>
                </w:rPr>
                <w:t>first bullet</w:t>
              </w:r>
            </w:ins>
            <w:ins w:id="773" w:author="Xiaomi (Xiao)" w:date="2025-12-12T09:10:00Z">
              <w:r w:rsidR="005A0628" w:rsidRPr="00AD390B">
                <w:rPr>
                  <w:rFonts w:eastAsia="DengXian" w:cs="Arial"/>
                  <w:sz w:val="20"/>
                  <w:szCs w:val="20"/>
                  <w:lang w:val="en-GB" w:eastAsia="zh-CN"/>
                </w:rPr>
                <w:t xml:space="preserve"> above</w:t>
              </w:r>
            </w:ins>
            <w:ins w:id="774" w:author="Xiaomi (Xiao)" w:date="2025-12-12T09:00:00Z">
              <w:r w:rsidRPr="00AD390B">
                <w:rPr>
                  <w:rFonts w:eastAsia="DengXian" w:cs="Arial"/>
                  <w:sz w:val="20"/>
                  <w:szCs w:val="20"/>
                  <w:lang w:val="en-GB" w:eastAsia="zh-CN"/>
                </w:rPr>
                <w:t xml:space="preserve">, it is also related to the general </w:t>
              </w:r>
            </w:ins>
            <w:ins w:id="775" w:author="Xiaomi (Xiao)" w:date="2025-12-12T09:03:00Z">
              <w:r w:rsidR="005A0628" w:rsidRPr="00AD390B">
                <w:rPr>
                  <w:rFonts w:eastAsia="DengXian" w:cs="Arial"/>
                  <w:sz w:val="20"/>
                  <w:szCs w:val="20"/>
                  <w:lang w:val="en-GB" w:eastAsia="zh-CN"/>
                </w:rPr>
                <w:t xml:space="preserve">principle on how the NW </w:t>
              </w:r>
            </w:ins>
            <w:ins w:id="776" w:author="Xiaomi (Xiao)" w:date="2025-12-12T09:04:00Z">
              <w:r w:rsidR="005A0628" w:rsidRPr="00AD390B">
                <w:rPr>
                  <w:rFonts w:eastAsia="DengXian" w:cs="Arial"/>
                  <w:sz w:val="20"/>
                  <w:szCs w:val="20"/>
                  <w:lang w:val="en-GB" w:eastAsia="zh-CN"/>
                </w:rPr>
                <w:t>is assumed to provide the configuration</w:t>
              </w:r>
            </w:ins>
            <w:ins w:id="777" w:author="Xiaomi (Xiao)" w:date="2025-12-12T09:05:00Z">
              <w:r w:rsidR="005A0628" w:rsidRPr="00AD390B">
                <w:rPr>
                  <w:rFonts w:eastAsia="DengXian" w:cs="Arial"/>
                  <w:sz w:val="20"/>
                  <w:szCs w:val="20"/>
                  <w:lang w:val="en-GB" w:eastAsia="zh-CN"/>
                </w:rPr>
                <w:t>, e.g</w:t>
              </w:r>
            </w:ins>
            <w:ins w:id="778" w:author="Xiaomi (Xiao)" w:date="2025-12-12T09:08:00Z">
              <w:r w:rsidR="005A0628" w:rsidRPr="00AD390B">
                <w:rPr>
                  <w:rFonts w:eastAsia="DengXian" w:cs="Arial"/>
                  <w:sz w:val="20"/>
                  <w:szCs w:val="20"/>
                  <w:lang w:val="en-GB" w:eastAsia="zh-CN"/>
                </w:rPr>
                <w:t>.:</w:t>
              </w:r>
            </w:ins>
            <w:ins w:id="779" w:author="Xiaomi (Xiao)" w:date="2025-12-12T09:05:00Z">
              <w:r w:rsidR="005A0628" w:rsidRPr="00AD390B">
                <w:rPr>
                  <w:rFonts w:eastAsia="DengXian" w:cs="Arial"/>
                  <w:sz w:val="20"/>
                  <w:szCs w:val="20"/>
                  <w:lang w:val="en-GB" w:eastAsia="zh-CN"/>
                </w:rPr>
                <w:t xml:space="preserve"> if </w:t>
              </w:r>
            </w:ins>
            <w:ins w:id="780" w:author="Xiaomi (Xiao)" w:date="2025-12-12T09:10:00Z">
              <w:r w:rsidR="005A0628" w:rsidRPr="00AD390B">
                <w:rPr>
                  <w:rFonts w:eastAsia="DengXian" w:cs="Arial"/>
                  <w:sz w:val="20"/>
                  <w:szCs w:val="20"/>
                  <w:lang w:val="en-GB" w:eastAsia="zh-CN"/>
                </w:rPr>
                <w:t xml:space="preserve">it can be </w:t>
              </w:r>
            </w:ins>
            <w:ins w:id="781" w:author="Xiaomi (Xiao)" w:date="2025-12-12T09:05:00Z">
              <w:r w:rsidR="005A0628" w:rsidRPr="00AD390B">
                <w:rPr>
                  <w:rFonts w:eastAsia="DengXian" w:cs="Arial"/>
                  <w:sz w:val="20"/>
                  <w:szCs w:val="20"/>
                  <w:lang w:val="en-GB" w:eastAsia="zh-CN"/>
                </w:rPr>
                <w:t>assume</w:t>
              </w:r>
            </w:ins>
            <w:ins w:id="782" w:author="Xiaomi (Xiao)" w:date="2025-12-12T09:10:00Z">
              <w:r w:rsidR="005A0628" w:rsidRPr="00AD390B">
                <w:rPr>
                  <w:rFonts w:eastAsia="DengXian" w:cs="Arial"/>
                  <w:sz w:val="20"/>
                  <w:szCs w:val="20"/>
                  <w:lang w:val="en-GB" w:eastAsia="zh-CN"/>
                </w:rPr>
                <w:t>d</w:t>
              </w:r>
            </w:ins>
            <w:ins w:id="783" w:author="Xiaomi (Xiao)" w:date="2025-12-12T09:05:00Z">
              <w:r w:rsidR="005A0628" w:rsidRPr="00AD390B">
                <w:rPr>
                  <w:rFonts w:eastAsia="DengXian" w:cs="Arial"/>
                  <w:sz w:val="20"/>
                  <w:szCs w:val="20"/>
                  <w:lang w:val="en-GB" w:eastAsia="zh-CN"/>
                </w:rPr>
                <w:t xml:space="preserve"> that NW can always</w:t>
              </w:r>
            </w:ins>
            <w:ins w:id="784" w:author="Xiaomi (Xiao)" w:date="2025-12-12T09:07:00Z">
              <w:r w:rsidR="005A0628" w:rsidRPr="00AD390B">
                <w:rPr>
                  <w:rFonts w:eastAsia="DengXian" w:cs="Arial"/>
                  <w:sz w:val="20"/>
                  <w:szCs w:val="20"/>
                  <w:lang w:val="en-GB" w:eastAsia="zh-CN"/>
                </w:rPr>
                <w:t xml:space="preserve"> provide the </w:t>
              </w:r>
            </w:ins>
            <w:ins w:id="785" w:author="Xiaomi (Xiao)" w:date="2025-12-12T09:06:00Z">
              <w:r w:rsidR="005A0628" w:rsidRPr="00AD390B">
                <w:rPr>
                  <w:rFonts w:eastAsia="DengXian" w:cs="Arial"/>
                  <w:sz w:val="20"/>
                  <w:szCs w:val="20"/>
                  <w:lang w:val="en-GB" w:eastAsia="zh-CN"/>
                </w:rPr>
                <w:t>UE</w:t>
              </w:r>
            </w:ins>
            <w:ins w:id="786" w:author="Xiaomi (Xiao)" w:date="2025-12-12T09:08:00Z">
              <w:r w:rsidR="005A0628" w:rsidRPr="00AD390B">
                <w:rPr>
                  <w:rFonts w:eastAsia="DengXian" w:cs="Arial"/>
                  <w:sz w:val="20"/>
                  <w:szCs w:val="20"/>
                  <w:lang w:val="en-GB" w:eastAsia="zh-CN"/>
                </w:rPr>
                <w:t>-</w:t>
              </w:r>
            </w:ins>
            <w:ins w:id="787" w:author="Xiaomi (Xiao)" w:date="2025-12-12T09:06:00Z">
              <w:r w:rsidR="005A0628" w:rsidRPr="00AD390B">
                <w:rPr>
                  <w:rFonts w:eastAsia="DengXian" w:cs="Arial"/>
                  <w:sz w:val="20"/>
                  <w:szCs w:val="20"/>
                  <w:lang w:val="en-GB" w:eastAsia="zh-CN"/>
                </w:rPr>
                <w:t>specific configuration</w:t>
              </w:r>
            </w:ins>
            <w:ins w:id="788" w:author="Xiaomi (Xiao)" w:date="2025-12-12T09:07:00Z">
              <w:r w:rsidR="005A0628" w:rsidRPr="00AD390B">
                <w:rPr>
                  <w:rFonts w:eastAsia="DengXian" w:cs="Arial"/>
                  <w:sz w:val="20"/>
                  <w:szCs w:val="20"/>
                  <w:lang w:val="en-GB" w:eastAsia="zh-CN"/>
                </w:rPr>
                <w:t xml:space="preserve"> that </w:t>
              </w:r>
            </w:ins>
            <w:ins w:id="789" w:author="Xiaomi (Xiao)" w:date="2025-12-12T09:08:00Z">
              <w:r w:rsidR="005A0628" w:rsidRPr="00AD390B">
                <w:rPr>
                  <w:rFonts w:eastAsia="DengXian" w:cs="Arial"/>
                  <w:sz w:val="20"/>
                  <w:szCs w:val="20"/>
                  <w:lang w:val="en-GB" w:eastAsia="zh-CN"/>
                </w:rPr>
                <w:t xml:space="preserve">can </w:t>
              </w:r>
            </w:ins>
            <w:ins w:id="790" w:author="Xiaomi (Xiao)" w:date="2025-12-12T09:07:00Z">
              <w:r w:rsidR="005A0628" w:rsidRPr="00AD390B">
                <w:rPr>
                  <w:rFonts w:eastAsia="DengXian" w:cs="Arial"/>
                  <w:sz w:val="20"/>
                  <w:szCs w:val="20"/>
                  <w:lang w:val="en-GB" w:eastAsia="zh-CN"/>
                </w:rPr>
                <w:t>already cover the up-to-date common-configurations,</w:t>
              </w:r>
            </w:ins>
            <w:ins w:id="791" w:author="Xiaomi (Xiao)" w:date="2025-12-12T09:08:00Z">
              <w:r w:rsidR="005A0628" w:rsidRPr="00AD390B">
                <w:rPr>
                  <w:rFonts w:eastAsia="DengXian" w:cs="Arial"/>
                  <w:sz w:val="20"/>
                  <w:szCs w:val="20"/>
                  <w:lang w:val="en-GB" w:eastAsia="zh-CN"/>
                </w:rPr>
                <w:t xml:space="preserve"> there seems no need for the UE to obtain the common-</w:t>
              </w:r>
            </w:ins>
            <w:ins w:id="792" w:author="Xiaomi (Xiao)" w:date="2025-12-12T09:09:00Z">
              <w:r w:rsidR="005A0628" w:rsidRPr="00AD390B">
                <w:rPr>
                  <w:rFonts w:eastAsia="DengXian" w:cs="Arial"/>
                  <w:sz w:val="20"/>
                  <w:szCs w:val="20"/>
                  <w:lang w:val="en-GB" w:eastAsia="zh-CN"/>
                </w:rPr>
                <w:t>configuration</w:t>
              </w:r>
            </w:ins>
            <w:ins w:id="793" w:author="Xiaomi (Xiao)" w:date="2025-12-12T09:08:00Z">
              <w:r w:rsidR="005A0628" w:rsidRPr="00AD390B">
                <w:rPr>
                  <w:rFonts w:eastAsia="DengXian" w:cs="Arial"/>
                  <w:sz w:val="20"/>
                  <w:szCs w:val="20"/>
                  <w:lang w:val="en-GB" w:eastAsia="zh-CN"/>
                </w:rPr>
                <w:t xml:space="preserve"> from SI, and it seems</w:t>
              </w:r>
            </w:ins>
            <w:ins w:id="794" w:author="Xiaomi (Xiao)" w:date="2025-12-12T09:07:00Z">
              <w:r w:rsidR="005A0628" w:rsidRPr="00AD390B">
                <w:rPr>
                  <w:rFonts w:eastAsia="DengXian" w:cs="Arial"/>
                  <w:sz w:val="20"/>
                  <w:szCs w:val="20"/>
                  <w:lang w:val="en-GB" w:eastAsia="zh-CN"/>
                </w:rPr>
                <w:t xml:space="preserve"> this problem on dependency does not exist</w:t>
              </w:r>
            </w:ins>
            <w:ins w:id="795" w:author="Xiaomi (Xiao)" w:date="2025-12-12T09:11:00Z">
              <w:r w:rsidR="001B2C9D" w:rsidRPr="00AD390B">
                <w:rPr>
                  <w:rFonts w:eastAsia="DengXian" w:cs="Arial"/>
                  <w:sz w:val="20"/>
                  <w:szCs w:val="20"/>
                  <w:lang w:val="en-GB" w:eastAsia="zh-CN"/>
                </w:rPr>
                <w:t xml:space="preserve"> anymore</w:t>
              </w:r>
            </w:ins>
            <w:ins w:id="796"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797" w:author="MediaTek (Pasi Laitinen)" w:date="2025-12-12T09:16:00Z"/>
        </w:trPr>
        <w:tc>
          <w:tcPr>
            <w:tcW w:w="1980" w:type="dxa"/>
          </w:tcPr>
          <w:p w14:paraId="5D947B55" w14:textId="6246668C" w:rsidR="007704E5" w:rsidRPr="00AD390B" w:rsidRDefault="007704E5" w:rsidP="007704E5">
            <w:pPr>
              <w:pStyle w:val="BodyText"/>
              <w:rPr>
                <w:ins w:id="798" w:author="MediaTek (Pasi Laitinen)" w:date="2025-12-12T09:16:00Z"/>
                <w:rFonts w:cs="Arial"/>
                <w:sz w:val="20"/>
                <w:szCs w:val="20"/>
                <w:lang w:val="en-GB"/>
              </w:rPr>
            </w:pPr>
            <w:ins w:id="799"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00" w:author="MediaTek (Pasi Laitinen)" w:date="2025-12-12T09:16:00Z"/>
                <w:rFonts w:cs="Arial"/>
                <w:sz w:val="20"/>
                <w:szCs w:val="20"/>
                <w:lang w:val="en-GB" w:eastAsia="ko-KR"/>
              </w:rPr>
            </w:pPr>
            <w:ins w:id="801"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02" w:author="MediaTek (Pasi Laitinen)" w:date="2025-12-12T09:17:00Z">
              <w:r w:rsidR="003E338B" w:rsidRPr="00AD390B">
                <w:rPr>
                  <w:rFonts w:cs="Arial"/>
                  <w:i/>
                  <w:iCs/>
                  <w:sz w:val="20"/>
                  <w:szCs w:val="20"/>
                  <w:lang w:val="en-GB" w:eastAsia="ko-KR"/>
                </w:rPr>
                <w:t>BW</w:t>
              </w:r>
            </w:ins>
            <w:ins w:id="803" w:author="MediaTek (Pasi Laitinen)" w:date="2025-12-12T09:18:00Z">
              <w:r w:rsidR="003E338B" w:rsidRPr="00AD390B">
                <w:rPr>
                  <w:rFonts w:cs="Arial"/>
                  <w:i/>
                  <w:iCs/>
                  <w:sz w:val="20"/>
                  <w:szCs w:val="20"/>
                  <w:lang w:val="en-GB" w:eastAsia="ko-KR"/>
                </w:rPr>
                <w:t>P</w:t>
              </w:r>
            </w:ins>
            <w:ins w:id="804"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805"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06" w:author="MediaTek (Pasi Laitinen)" w:date="2025-12-12T09:18:00Z">
              <w:r w:rsidR="003E338B" w:rsidRPr="00AD390B">
                <w:rPr>
                  <w:rFonts w:cs="Arial"/>
                  <w:sz w:val="20"/>
                  <w:szCs w:val="20"/>
                  <w:lang w:val="en-GB" w:eastAsia="ko-KR"/>
                </w:rPr>
                <w:t xml:space="preserve"> for the initial BWP</w:t>
              </w:r>
            </w:ins>
            <w:ins w:id="807"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08" w:author="MediaTek (Pasi Laitinen)" w:date="2025-12-12T09:16:00Z"/>
                <w:rFonts w:cs="Arial"/>
                <w:sz w:val="20"/>
                <w:szCs w:val="20"/>
                <w:lang w:val="en-GB" w:eastAsia="zh-CN"/>
              </w:rPr>
            </w:pPr>
            <w:ins w:id="809" w:author="MediaTek (Pasi Laitinen)" w:date="2025-12-12T09:16:00Z">
              <w:r w:rsidRPr="00AD390B">
                <w:rPr>
                  <w:rFonts w:cs="Arial"/>
                  <w:sz w:val="20"/>
                  <w:szCs w:val="20"/>
                  <w:lang w:val="en-GB" w:eastAsia="ko-KR"/>
                </w:rPr>
                <w:t xml:space="preserve">However, regarding SIB1, we have different view than Nokia </w:t>
              </w:r>
            </w:ins>
            <w:ins w:id="810" w:author="MediaTek (Pasi Laitinen)" w:date="2025-12-12T09:18:00Z">
              <w:r w:rsidR="00A2308E" w:rsidRPr="00AD390B">
                <w:rPr>
                  <w:rFonts w:cs="Arial"/>
                  <w:sz w:val="20"/>
                  <w:szCs w:val="20"/>
                  <w:lang w:val="en-GB" w:eastAsia="ko-KR"/>
                </w:rPr>
                <w:t>for</w:t>
              </w:r>
            </w:ins>
            <w:ins w:id="811"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12" w:author="ZTE-Liujing" w:date="2025-12-12T17:44:00Z"/>
        </w:trPr>
        <w:tc>
          <w:tcPr>
            <w:tcW w:w="1980" w:type="dxa"/>
          </w:tcPr>
          <w:p w14:paraId="4F61D152" w14:textId="491A04D6" w:rsidR="004A5459" w:rsidRPr="00AD390B" w:rsidRDefault="004A5459" w:rsidP="004A5459">
            <w:pPr>
              <w:pStyle w:val="BodyText"/>
              <w:rPr>
                <w:ins w:id="813" w:author="ZTE-Liujing" w:date="2025-12-12T17:44:00Z"/>
                <w:rFonts w:cs="Arial"/>
                <w:sz w:val="20"/>
                <w:szCs w:val="20"/>
                <w:lang w:val="en-GB" w:eastAsia="ko-KR"/>
              </w:rPr>
            </w:pPr>
            <w:ins w:id="814" w:author="ZTE-Liujing" w:date="2025-12-12T17:44:00Z">
              <w:r w:rsidRPr="00AD390B">
                <w:rPr>
                  <w:rFonts w:eastAsia="DengXian" w:cs="Arial"/>
                  <w:sz w:val="20"/>
                  <w:szCs w:val="20"/>
                  <w:lang w:val="en-GB"/>
                </w:rPr>
                <w:lastRenderedPageBreak/>
                <w:t>ZTE</w:t>
              </w:r>
            </w:ins>
          </w:p>
        </w:tc>
        <w:tc>
          <w:tcPr>
            <w:tcW w:w="7649" w:type="dxa"/>
          </w:tcPr>
          <w:p w14:paraId="06386056" w14:textId="77777777" w:rsidR="004A5459" w:rsidRPr="00AD390B" w:rsidRDefault="004A5459" w:rsidP="004A5459">
            <w:pPr>
              <w:pStyle w:val="TAL"/>
              <w:rPr>
                <w:ins w:id="815" w:author="ZTE-Liujing" w:date="2025-12-12T17:44:00Z"/>
                <w:rFonts w:eastAsia="DengXian" w:cs="Arial"/>
                <w:sz w:val="20"/>
                <w:szCs w:val="20"/>
                <w:lang w:val="en-GB" w:eastAsia="zh-CN"/>
              </w:rPr>
            </w:pPr>
            <w:ins w:id="816"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17" w:author="ZTE-Liujing" w:date="2025-12-12T17:44:00Z"/>
                <w:rFonts w:cs="Arial"/>
                <w:sz w:val="20"/>
                <w:szCs w:val="20"/>
                <w:lang w:val="en-GB" w:eastAsia="ko-KR"/>
              </w:rPr>
            </w:pPr>
            <w:ins w:id="818"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DengXian" w:cs="Arial"/>
                  <w:i/>
                  <w:sz w:val="20"/>
                  <w:szCs w:val="20"/>
                  <w:lang w:val="en-GB"/>
                </w:rPr>
                <w:t>reconfigurationWithSync</w:t>
              </w:r>
              <w:proofErr w:type="spellEnd"/>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19" w:author="Apple (Rapp)" w:date="2025-12-13T16:15:00Z"/>
        </w:trPr>
        <w:tc>
          <w:tcPr>
            <w:tcW w:w="1980" w:type="dxa"/>
          </w:tcPr>
          <w:p w14:paraId="3D6C1AF4" w14:textId="610EE75D" w:rsidR="00D7361B" w:rsidRPr="00AD390B" w:rsidRDefault="00D7361B" w:rsidP="004A5459">
            <w:pPr>
              <w:pStyle w:val="BodyText"/>
              <w:rPr>
                <w:ins w:id="820" w:author="Apple (Rapp)" w:date="2025-12-13T16:15:00Z" w16du:dateUtc="2025-12-13T08:15:00Z"/>
                <w:rFonts w:eastAsia="DengXian" w:cs="Arial"/>
                <w:sz w:val="20"/>
                <w:szCs w:val="20"/>
                <w:lang w:val="en-GB"/>
              </w:rPr>
            </w:pPr>
            <w:ins w:id="821" w:author="Apple (Rapp)" w:date="2025-12-13T16:15:00Z" w16du:dateUtc="2025-12-13T08: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22" w:author="Apple (Rapp)" w:date="2025-12-13T16:19:00Z" w16du:dateUtc="2025-12-13T08:19:00Z"/>
                <w:rFonts w:eastAsia="DengXian" w:cs="Arial"/>
                <w:sz w:val="20"/>
                <w:szCs w:val="20"/>
                <w:lang w:val="en-GB" w:eastAsia="zh-CN"/>
              </w:rPr>
            </w:pPr>
            <w:ins w:id="823" w:author="Apple (Rapp)" w:date="2025-12-13T16:20:00Z" w16du:dateUtc="2025-12-13T08:20:00Z">
              <w:r w:rsidRPr="00AD390B">
                <w:rPr>
                  <w:rFonts w:cs="Arial"/>
                  <w:sz w:val="20"/>
                  <w:szCs w:val="20"/>
                  <w:lang w:eastAsia="ko-KR"/>
                </w:rPr>
                <w:t xml:space="preserve">We agree with </w:t>
              </w:r>
              <w:proofErr w:type="spellStart"/>
              <w:r w:rsidRPr="00AD390B">
                <w:rPr>
                  <w:rFonts w:cs="Arial"/>
                  <w:sz w:val="20"/>
                  <w:szCs w:val="20"/>
                  <w:lang w:eastAsia="ko-KR"/>
                </w:rPr>
                <w:t>MTK’s</w:t>
              </w:r>
              <w:proofErr w:type="spellEnd"/>
              <w:r w:rsidRPr="00AD390B">
                <w:rPr>
                  <w:rFonts w:cs="Arial"/>
                  <w:sz w:val="20"/>
                  <w:szCs w:val="20"/>
                  <w:lang w:eastAsia="ko-KR"/>
                </w:rPr>
                <w:t xml:space="preserve"> view that </w:t>
              </w:r>
            </w:ins>
            <w:ins w:id="824" w:author="Apple (Rapp)" w:date="2025-12-13T16:19:00Z" w16du:dateUtc="2025-12-13T08:19:00Z">
              <w:r w:rsidRPr="00AD390B">
                <w:rPr>
                  <w:rFonts w:cs="Arial"/>
                  <w:sz w:val="20"/>
                  <w:szCs w:val="20"/>
                  <w:lang w:eastAsia="ko-KR"/>
                </w:rPr>
                <w:t>common and dedicated parts (IEs) serves no functional purpose</w:t>
              </w:r>
            </w:ins>
            <w:ins w:id="825" w:author="Apple (Rapp)" w:date="2025-12-13T16:20:00Z" w16du:dateUtc="2025-12-13T08:20:00Z">
              <w:r w:rsidRPr="00AD390B">
                <w:rPr>
                  <w:rFonts w:cs="Arial"/>
                  <w:sz w:val="20"/>
                  <w:szCs w:val="20"/>
                  <w:lang w:eastAsia="ko-KR"/>
                </w:rPr>
                <w:t xml:space="preserve">. </w:t>
              </w:r>
            </w:ins>
          </w:p>
          <w:p w14:paraId="10A96439" w14:textId="6AFBC57C" w:rsidR="00D7361B" w:rsidRPr="00AD390B" w:rsidRDefault="00640E7B" w:rsidP="004A5459">
            <w:pPr>
              <w:pStyle w:val="TAL"/>
              <w:rPr>
                <w:ins w:id="826" w:author="Apple (Rapp)" w:date="2025-12-13T16:18:00Z" w16du:dateUtc="2025-12-13T08:18:00Z"/>
                <w:rFonts w:eastAsia="DengXian" w:cs="Arial"/>
                <w:sz w:val="20"/>
                <w:szCs w:val="20"/>
                <w:lang w:val="en-GB" w:eastAsia="zh-CN"/>
              </w:rPr>
            </w:pPr>
            <w:ins w:id="827" w:author="Apple (Rapp)" w:date="2025-12-13T16:17:00Z" w16du:dateUtc="2025-12-13T08: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28" w:author="Apple (Rapp)" w:date="2025-12-13T16:15:00Z" w16du:dateUtc="2025-12-13T08:15:00Z">
              <w:r w:rsidR="00D7361B" w:rsidRPr="00AD390B">
                <w:rPr>
                  <w:rFonts w:eastAsia="DengXian" w:cs="Arial"/>
                  <w:sz w:val="20"/>
                  <w:szCs w:val="20"/>
                  <w:lang w:val="en-GB" w:eastAsia="zh-CN"/>
                </w:rPr>
                <w:t xml:space="preserve"> UE </w:t>
              </w:r>
            </w:ins>
            <w:ins w:id="829" w:author="Apple (Rapp)" w:date="2025-12-13T16:18:00Z" w16du:dateUtc="2025-12-13T08:18:00Z">
              <w:r w:rsidR="00574CDD" w:rsidRPr="00AD390B">
                <w:rPr>
                  <w:rFonts w:eastAsia="DengXian" w:cs="Arial"/>
                  <w:sz w:val="20"/>
                  <w:szCs w:val="20"/>
                  <w:lang w:val="en-GB" w:eastAsia="zh-CN"/>
                </w:rPr>
                <w:t>does not care</w:t>
              </w:r>
            </w:ins>
            <w:ins w:id="830" w:author="Apple (Rapp)" w:date="2025-12-13T16:15:00Z" w16du:dateUtc="2025-12-13T08:15:00Z">
              <w:r w:rsidR="00D7361B" w:rsidRPr="00AD390B">
                <w:rPr>
                  <w:rFonts w:eastAsia="DengXian" w:cs="Arial"/>
                  <w:sz w:val="20"/>
                  <w:szCs w:val="20"/>
                  <w:lang w:val="en-GB" w:eastAsia="zh-CN"/>
                </w:rPr>
                <w:t xml:space="preserve"> </w:t>
              </w:r>
            </w:ins>
            <w:ins w:id="831" w:author="Apple (Rapp)" w:date="2025-12-13T16:15:00Z">
              <w:r w:rsidR="00D7361B" w:rsidRPr="00AD390B">
                <w:rPr>
                  <w:rFonts w:eastAsia="DengXian" w:cs="Arial"/>
                  <w:i/>
                  <w:iCs/>
                  <w:sz w:val="20"/>
                  <w:szCs w:val="20"/>
                  <w:lang w:val="en-US" w:eastAsia="zh-CN"/>
                </w:rPr>
                <w:t>what is common and what is UE specific</w:t>
              </w:r>
            </w:ins>
            <w:ins w:id="832" w:author="Apple (Rapp)" w:date="2025-12-13T16:16:00Z" w16du:dateUtc="2025-12-13T08:16:00Z">
              <w:r w:rsidR="006C65FE" w:rsidRPr="00AD390B">
                <w:rPr>
                  <w:rFonts w:eastAsia="DengXian" w:cs="Arial"/>
                  <w:sz w:val="20"/>
                  <w:szCs w:val="20"/>
                  <w:lang w:val="en-GB" w:eastAsia="zh-CN"/>
                </w:rPr>
                <w:t xml:space="preserve">, </w:t>
              </w:r>
            </w:ins>
            <w:ins w:id="833" w:author="Apple (Rapp)" w:date="2025-12-13T16:16:00Z">
              <w:r w:rsidR="006C65FE" w:rsidRPr="00AD390B">
                <w:rPr>
                  <w:rFonts w:eastAsia="DengXian" w:cs="Arial"/>
                  <w:i/>
                  <w:iCs/>
                  <w:sz w:val="20"/>
                  <w:szCs w:val="20"/>
                  <w:lang w:val="en-US" w:eastAsia="zh-CN"/>
                </w:rPr>
                <w:t xml:space="preserve">so </w:t>
              </w:r>
            </w:ins>
            <w:ins w:id="834" w:author="Apple (Rapp)" w:date="2025-12-13T16:17:00Z" w16du:dateUtc="2025-12-13T08:17:00Z">
              <w:r w:rsidR="00273468" w:rsidRPr="00AD390B">
                <w:rPr>
                  <w:rFonts w:eastAsia="DengXian" w:cs="Arial"/>
                  <w:sz w:val="20"/>
                  <w:szCs w:val="20"/>
                  <w:lang w:val="en-GB" w:eastAsia="zh-CN"/>
                </w:rPr>
                <w:t xml:space="preserve">it’s no problem for </w:t>
              </w:r>
            </w:ins>
            <w:ins w:id="835" w:author="Apple (Rapp)" w:date="2025-12-13T16:16:00Z">
              <w:r w:rsidR="006C65FE" w:rsidRPr="00AD390B">
                <w:rPr>
                  <w:rFonts w:eastAsia="DengXian" w:cs="Arial"/>
                  <w:i/>
                  <w:iCs/>
                  <w:sz w:val="20"/>
                  <w:szCs w:val="20"/>
                  <w:lang w:val="en-US" w:eastAsia="zh-CN"/>
                </w:rPr>
                <w:t xml:space="preserve">NW </w:t>
              </w:r>
            </w:ins>
            <w:ins w:id="836" w:author="Apple (Rapp)" w:date="2025-12-13T16:17:00Z" w16du:dateUtc="2025-12-13T08:17:00Z">
              <w:r w:rsidR="00273468" w:rsidRPr="00AD390B">
                <w:rPr>
                  <w:rFonts w:eastAsia="DengXian" w:cs="Arial"/>
                  <w:sz w:val="20"/>
                  <w:szCs w:val="20"/>
                  <w:lang w:val="en-GB" w:eastAsia="zh-CN"/>
                </w:rPr>
                <w:t>to</w:t>
              </w:r>
            </w:ins>
            <w:ins w:id="837" w:author="Apple (Rapp)" w:date="2025-12-13T16:16:00Z">
              <w:r w:rsidR="006C65FE" w:rsidRPr="00AD390B">
                <w:rPr>
                  <w:rFonts w:eastAsia="DengXian" w:cs="Arial"/>
                  <w:i/>
                  <w:iCs/>
                  <w:sz w:val="20"/>
                  <w:szCs w:val="20"/>
                  <w:lang w:val="en-US" w:eastAsia="zh-CN"/>
                </w:rPr>
                <w:t xml:space="preserve"> provide all the required config directly</w:t>
              </w:r>
            </w:ins>
            <w:ins w:id="838" w:author="Apple (Rapp)" w:date="2025-12-13T16:17:00Z" w16du:dateUtc="2025-12-13T08:17:00Z">
              <w:r w:rsidR="00F12E3F" w:rsidRPr="00AD390B">
                <w:rPr>
                  <w:rFonts w:eastAsia="DengXian" w:cs="Arial"/>
                  <w:sz w:val="20"/>
                  <w:szCs w:val="20"/>
                  <w:lang w:val="en-GB" w:eastAsia="zh-CN"/>
                </w:rPr>
                <w:t xml:space="preserve"> </w:t>
              </w:r>
            </w:ins>
            <w:ins w:id="839" w:author="Apple (Rapp)" w:date="2025-12-13T16:18:00Z" w16du:dateUtc="2025-12-13T08: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40" w:author="Apple (Rapp)" w:date="2025-12-13T16:15:00Z" w16du:dateUtc="2025-12-13T08:15:00Z"/>
                <w:rFonts w:eastAsia="DengXian" w:cs="Arial"/>
                <w:sz w:val="20"/>
                <w:szCs w:val="20"/>
                <w:lang w:val="en-GB" w:eastAsia="zh-CN"/>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41" w:author="Rapp (Ericsson)" w:date="2025-12-19T12:45:00Z" w16du:dateUtc="2025-12-19T11: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w:t>
      </w:r>
      <w:proofErr w:type="spellStart"/>
      <w:r w:rsidRPr="00C258E7">
        <w:t>InterDigital</w:t>
      </w:r>
      <w:proofErr w:type="spellEnd"/>
      <w:r w:rsidRPr="00C258E7">
        <w:t xml:space="preserve">),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42" w:author="Rapp (Ericsson)" w:date="2025-12-19T12:42:00Z" w16du:dateUtc="2025-12-19T11:42:00Z">
        <w:r w:rsidR="002B4ABB" w:rsidRPr="002B4ABB">
          <w:t>Xiaomi</w:t>
        </w:r>
        <w:r w:rsidR="002B4ABB">
          <w:t xml:space="preserve"> clarified during the discussion that deep ne</w:t>
        </w:r>
      </w:ins>
      <w:ins w:id="843" w:author="Rapp (Ericsson)" w:date="2025-12-19T12:43:00Z" w16du:dateUtc="2025-12-19T11:43:00Z">
        <w:r w:rsidR="002B4ABB">
          <w:t xml:space="preserve">sting may make delta-signalling less efficient </w:t>
        </w:r>
        <w:r w:rsidR="00E2149E">
          <w:t xml:space="preserve">if/since higher level IEs in the tree structure must be re-provisioned when </w:t>
        </w:r>
      </w:ins>
      <w:ins w:id="844" w:author="Rapp (Ericsson)" w:date="2025-12-22T15:04:00Z" w16du:dateUtc="2025-12-22T14:04:00Z">
        <w:r w:rsidR="00C3474D">
          <w:t xml:space="preserve">trying to </w:t>
        </w:r>
      </w:ins>
      <w:ins w:id="845" w:author="Rapp (Ericsson)" w:date="2025-12-19T12:43:00Z" w16du:dateUtc="2025-12-19T11:43:00Z">
        <w:r w:rsidR="00E2149E">
          <w:t>upda</w:t>
        </w:r>
      </w:ins>
      <w:ins w:id="846" w:author="Rapp (Ericsson)" w:date="2025-12-22T15:04:00Z" w16du:dateUtc="2025-12-22T14:04:00Z">
        <w:r w:rsidR="00C3474D">
          <w:t>te</w:t>
        </w:r>
      </w:ins>
      <w:ins w:id="847" w:author="Rapp (Ericsson)" w:date="2025-12-19T12:43:00Z" w16du:dateUtc="2025-12-19T11:43:00Z">
        <w:r w:rsidR="00E2149E">
          <w:t xml:space="preserve"> only a parameter in a low</w:t>
        </w:r>
      </w:ins>
      <w:ins w:id="848" w:author="Rapp (Ericsson)" w:date="2025-12-22T15:04:00Z" w16du:dateUtc="2025-12-22T14:04:00Z">
        <w:r w:rsidR="00C3474D">
          <w:t>-</w:t>
        </w:r>
      </w:ins>
      <w:ins w:id="849" w:author="Rapp (Ericsson)" w:date="2025-12-19T12:43:00Z" w16du:dateUtc="2025-12-19T11:43:00Z">
        <w:r w:rsidR="00E2149E">
          <w:t xml:space="preserve">level IE. </w:t>
        </w:r>
      </w:ins>
    </w:p>
    <w:p w14:paraId="656D3C4F" w14:textId="3B73BD3C" w:rsidR="009E5273" w:rsidRDefault="003703F3" w:rsidP="003B5DF7">
      <w:pPr>
        <w:pStyle w:val="BodyText"/>
        <w:rPr>
          <w:ins w:id="850" w:author="Rapp (Ericsson)" w:date="2025-12-19T12:49:00Z" w16du:dateUtc="2025-12-19T11:49:00Z"/>
        </w:rPr>
      </w:pPr>
      <w:ins w:id="851" w:author="Rapp (Ericsson)" w:date="2025-12-19T12:45:00Z" w16du:dateUtc="2025-12-19T11:45:00Z">
        <w:r>
          <w:t xml:space="preserve">MediaTek </w:t>
        </w:r>
        <w:r w:rsidR="009E5273">
          <w:t xml:space="preserve">explained </w:t>
        </w:r>
      </w:ins>
      <w:ins w:id="852" w:author="Rapp (Ericsson)" w:date="2025-12-19T12:48:00Z" w16du:dateUtc="2025-12-19T11:48:00Z">
        <w:r w:rsidR="00E07131">
          <w:t>that the primary problem of the nested structure is not related to delta signalling:</w:t>
        </w:r>
      </w:ins>
      <w:ins w:id="853" w:author="Rapp (Ericsson)" w:date="2025-12-19T12:47:00Z" w16du:dateUtc="2025-12-19T11:47:00Z">
        <w:r w:rsidR="004048E8">
          <w:t xml:space="preserve"> “</w:t>
        </w:r>
      </w:ins>
      <w:ins w:id="854" w:author="Rapp (Ericsson)" w:date="2025-12-19T12:45:00Z" w16du:dateUtc="2025-12-19T11: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55" w:author="Rapp (Ericsson)" w:date="2025-12-19T12:49:00Z" w16du:dateUtc="2025-12-19T11:49:00Z">
        <w:r w:rsidR="00DD451F">
          <w:t>”</w:t>
        </w:r>
      </w:ins>
      <w:ins w:id="856" w:author="Rapp (Ericsson)" w:date="2025-12-19T12:45:00Z" w16du:dateUtc="2025-12-19T11:45:00Z">
        <w:r w:rsidR="009E5273" w:rsidRPr="009E5273">
          <w:t>.</w:t>
        </w:r>
      </w:ins>
    </w:p>
    <w:p w14:paraId="2680DACA" w14:textId="4C764BAE" w:rsidR="0084105F" w:rsidRDefault="0084105F" w:rsidP="003B5DF7">
      <w:pPr>
        <w:pStyle w:val="BodyText"/>
        <w:rPr>
          <w:ins w:id="857" w:author="Rapp (Ericsson)" w:date="2025-12-19T12:50:00Z" w16du:dateUtc="2025-12-19T11:50:00Z"/>
        </w:rPr>
      </w:pPr>
      <w:ins w:id="858" w:author="Rapp (Ericsson)" w:date="2025-12-19T12:49:00Z" w16du:dateUtc="2025-12-19T11:49:00Z">
        <w:r>
          <w:t>Several companies agreed with MediaTek that the nesting (and possible alterna</w:t>
        </w:r>
      </w:ins>
      <w:ins w:id="859" w:author="Rapp (Ericsson)" w:date="2025-12-19T12:50:00Z" w16du:dateUtc="2025-12-19T11:50:00Z">
        <w:r>
          <w:t xml:space="preserve">tives) should first be discussed </w:t>
        </w:r>
      </w:ins>
      <w:ins w:id="860" w:author="Rapp (Ericsson)" w:date="2025-12-22T15:06:00Z" w16du:dateUtc="2025-12-22T14:06:00Z">
        <w:r w:rsidR="00D54771">
          <w:t>i</w:t>
        </w:r>
      </w:ins>
      <w:ins w:id="861" w:author="Rapp (Ericsson)" w:date="2025-12-19T12:50:00Z" w16du:dateUtc="2025-12-19T11:50:00Z">
        <w:r>
          <w:t>n the context of the other email discussion on RRC modularization.</w:t>
        </w:r>
      </w:ins>
    </w:p>
    <w:p w14:paraId="1F8886CE" w14:textId="104C1038" w:rsidR="0084105F" w:rsidRDefault="0084105F" w:rsidP="0084105F">
      <w:pPr>
        <w:pStyle w:val="Proposal"/>
        <w:rPr>
          <w:ins w:id="862" w:author="Rapp (Ericsson)" w:date="2025-12-22T15:06:00Z" w16du:dateUtc="2025-12-22T14:06:00Z"/>
        </w:rPr>
      </w:pPr>
      <w:ins w:id="863" w:author="Rapp (Ericsson)" w:date="2025-12-19T12:50:00Z" w16du:dateUtc="2025-12-19T11:50:00Z">
        <w:r>
          <w:t>The problems of a hierarchical/nested ASN.1 str</w:t>
        </w:r>
      </w:ins>
      <w:ins w:id="864" w:author="Rapp (Ericsson)" w:date="2025-12-19T12:51:00Z" w16du:dateUtc="2025-12-19T11:51:00Z">
        <w:r>
          <w:t>u</w:t>
        </w:r>
      </w:ins>
      <w:ins w:id="865" w:author="Rapp (Ericsson)" w:date="2025-12-19T12:50:00Z" w16du:dateUtc="2025-12-19T11:50:00Z">
        <w:r>
          <w:t xml:space="preserve">cture </w:t>
        </w:r>
        <w:r w:rsidRPr="0084105F">
          <w:t xml:space="preserve">(and possible alternatives) should first be discussed </w:t>
        </w:r>
      </w:ins>
      <w:ins w:id="866" w:author="Rapp (Ericsson)" w:date="2025-12-29T12:09:00Z" w16du:dateUtc="2025-12-29T11:09:00Z">
        <w:r w:rsidR="001F557B">
          <w:t>i</w:t>
        </w:r>
      </w:ins>
      <w:ins w:id="867" w:author="Rapp (Ericsson)" w:date="2025-12-19T12:50:00Z" w16du:dateUtc="2025-12-19T11:50:00Z">
        <w:r w:rsidRPr="0084105F">
          <w:t xml:space="preserve">n the context of the other email discussion on </w:t>
        </w:r>
        <w:r w:rsidRPr="00862770">
          <w:rPr>
            <w:i/>
            <w:iCs/>
          </w:rPr>
          <w:t>RRC modularization</w:t>
        </w:r>
      </w:ins>
      <w:ins w:id="868" w:author="Rapp (Ericsson)" w:date="2025-12-19T12:51:00Z" w16du:dateUtc="2025-12-19T11: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6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70" w:author="Toyota (Kai-Erik Sunell)" w:date="2025-12-09T16:39:00Z">
              <w:r w:rsidRPr="005D5CCC">
                <w:rPr>
                  <w:sz w:val="20"/>
                  <w:szCs w:val="20"/>
                  <w:lang w:val="en-GB"/>
                </w:rPr>
                <w:t>We agree that the NR structures are deeply nested and complex</w:t>
              </w:r>
            </w:ins>
            <w:ins w:id="871" w:author="Toyota (Kai-Erik Sunell)" w:date="2025-12-09T16:40:00Z">
              <w:r w:rsidRPr="005D5CCC">
                <w:rPr>
                  <w:sz w:val="20"/>
                  <w:szCs w:val="20"/>
                  <w:lang w:val="en-GB"/>
                </w:rPr>
                <w:t>.</w:t>
              </w:r>
            </w:ins>
            <w:ins w:id="872" w:author="Toyota (Kai-Erik Sunell)" w:date="2025-12-09T16:39:00Z">
              <w:r w:rsidRPr="005D5CCC">
                <w:rPr>
                  <w:sz w:val="20"/>
                  <w:szCs w:val="20"/>
                  <w:lang w:val="en-GB"/>
                </w:rPr>
                <w:t xml:space="preserve"> </w:t>
              </w:r>
            </w:ins>
            <w:ins w:id="873" w:author="Toyota (Kai-Erik Sunell)" w:date="2025-12-09T16:40:00Z">
              <w:r w:rsidRPr="005D5CCC">
                <w:rPr>
                  <w:sz w:val="20"/>
                  <w:szCs w:val="20"/>
                  <w:lang w:val="en-GB"/>
                </w:rPr>
                <w:t>H</w:t>
              </w:r>
            </w:ins>
            <w:ins w:id="874" w:author="Toyota (Kai-Erik Sunell)" w:date="2025-12-09T16:39:00Z">
              <w:r w:rsidRPr="005D5CCC">
                <w:rPr>
                  <w:sz w:val="20"/>
                  <w:szCs w:val="20"/>
                  <w:lang w:val="en-GB"/>
                </w:rPr>
                <w:t xml:space="preserve">owever, this </w:t>
              </w:r>
            </w:ins>
            <w:ins w:id="875" w:author="Toyota (Kai-Erik Sunell)" w:date="2025-12-09T16:44:00Z">
              <w:r w:rsidR="00B94E8E" w:rsidRPr="005D5CCC">
                <w:rPr>
                  <w:sz w:val="20"/>
                  <w:szCs w:val="20"/>
                  <w:lang w:val="en-GB"/>
                </w:rPr>
                <w:t xml:space="preserve">issue </w:t>
              </w:r>
            </w:ins>
            <w:ins w:id="876" w:author="Toyota (Kai-Erik Sunell)" w:date="2025-12-09T16:39:00Z">
              <w:r w:rsidRPr="005D5CCC">
                <w:rPr>
                  <w:sz w:val="20"/>
                  <w:szCs w:val="20"/>
                  <w:lang w:val="en-GB"/>
                </w:rPr>
                <w:t>assumes that 6GR ASN.1 will follow the same design methodology. Discussions around</w:t>
              </w:r>
            </w:ins>
            <w:ins w:id="877" w:author="Toyota (Kai-Erik Sunell)" w:date="2025-12-09T16:40:00Z">
              <w:r w:rsidRPr="005D5CCC">
                <w:rPr>
                  <w:sz w:val="20"/>
                  <w:szCs w:val="20"/>
                  <w:lang w:val="en-GB"/>
                </w:rPr>
                <w:t xml:space="preserve"> 6GR</w:t>
              </w:r>
            </w:ins>
            <w:ins w:id="878" w:author="Toyota (Kai-Erik Sunell)" w:date="2025-12-09T16:39:00Z">
              <w:r w:rsidRPr="005D5CCC">
                <w:rPr>
                  <w:sz w:val="20"/>
                  <w:szCs w:val="20"/>
                  <w:lang w:val="en-GB"/>
                </w:rPr>
                <w:t xml:space="preserve"> extension types and signalling restrictions, for example, may suggest </w:t>
              </w:r>
            </w:ins>
            <w:ins w:id="879" w:author="Toyota (Kai-Erik Sunell)" w:date="2025-12-09T16:45:00Z">
              <w:r w:rsidR="00B94E8E" w:rsidRPr="005D5CCC">
                <w:rPr>
                  <w:sz w:val="20"/>
                  <w:szCs w:val="20"/>
                  <w:lang w:val="en-GB"/>
                </w:rPr>
                <w:t>different</w:t>
              </w:r>
            </w:ins>
            <w:ins w:id="88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81" w:author="Tero Henttonen (Nokia)" w:date="2025-12-10T18:53:00Z"/>
        </w:trPr>
        <w:tc>
          <w:tcPr>
            <w:tcW w:w="1980" w:type="dxa"/>
          </w:tcPr>
          <w:p w14:paraId="75699F4C" w14:textId="77777777" w:rsidR="0056106F" w:rsidRPr="005D5CCC" w:rsidRDefault="0056106F" w:rsidP="00D47645">
            <w:pPr>
              <w:pStyle w:val="BodyText"/>
              <w:rPr>
                <w:ins w:id="882" w:author="Tero Henttonen (Nokia)" w:date="2025-12-10T18:53:00Z"/>
                <w:sz w:val="20"/>
                <w:szCs w:val="20"/>
                <w:lang w:val="en-GB"/>
              </w:rPr>
            </w:pPr>
            <w:ins w:id="88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84" w:author="Tero Henttonen (Nokia)" w:date="2025-12-10T18:53:00Z"/>
                <w:sz w:val="20"/>
                <w:szCs w:val="20"/>
                <w:lang w:val="en-GB"/>
              </w:rPr>
            </w:pPr>
            <w:ins w:id="88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w:t>
              </w:r>
              <w:proofErr w:type="gramStart"/>
              <w:r w:rsidRPr="005D5CCC">
                <w:rPr>
                  <w:sz w:val="20"/>
                  <w:szCs w:val="20"/>
                  <w:lang w:val="en-GB"/>
                </w:rPr>
                <w:t>levels</w:t>
              </w:r>
              <w:proofErr w:type="gramEnd"/>
              <w:r w:rsidRPr="005D5CCC">
                <w:rPr>
                  <w:sz w:val="20"/>
                  <w:szCs w:val="20"/>
                  <w:lang w:val="en-GB"/>
                </w:rPr>
                <w:t xml:space="preserve">. </w:t>
              </w:r>
            </w:ins>
          </w:p>
          <w:p w14:paraId="5CA2F3F4" w14:textId="77777777" w:rsidR="0056106F" w:rsidRPr="005D5CCC" w:rsidRDefault="0056106F" w:rsidP="00D47645">
            <w:pPr>
              <w:pStyle w:val="TAL"/>
              <w:rPr>
                <w:ins w:id="886" w:author="Tero Henttonen (Nokia)" w:date="2025-12-10T18:53:00Z"/>
                <w:sz w:val="20"/>
                <w:szCs w:val="20"/>
                <w:lang w:val="en-GB"/>
              </w:rPr>
            </w:pPr>
            <w:ins w:id="88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888" w:author="Tero Henttonen (Nokia)" w:date="2025-12-10T18:53:00Z"/>
                <w:sz w:val="20"/>
                <w:szCs w:val="20"/>
                <w:lang w:val="en-GB"/>
              </w:rPr>
            </w:pPr>
            <w:ins w:id="88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890" w:author="Seungri Jin (Samsung)" w:date="2025-12-11T15:40:00Z"/>
        </w:trPr>
        <w:tc>
          <w:tcPr>
            <w:tcW w:w="1980" w:type="dxa"/>
          </w:tcPr>
          <w:p w14:paraId="2930F382" w14:textId="77777777" w:rsidR="00DB601F" w:rsidRPr="005D5CCC" w:rsidRDefault="00DB601F" w:rsidP="00D47645">
            <w:pPr>
              <w:pStyle w:val="BodyText"/>
              <w:rPr>
                <w:ins w:id="891" w:author="Seungri Jin (Samsung)" w:date="2025-12-11T15:40:00Z"/>
                <w:rFonts w:eastAsiaTheme="minorEastAsia"/>
                <w:sz w:val="20"/>
                <w:szCs w:val="20"/>
                <w:lang w:val="en-GB" w:eastAsia="ko-KR"/>
              </w:rPr>
            </w:pPr>
            <w:ins w:id="89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893" w:author="Seungri Jin (Samsung)" w:date="2025-12-11T15:40:00Z"/>
                <w:sz w:val="20"/>
                <w:szCs w:val="20"/>
                <w:lang w:val="en-GB"/>
              </w:rPr>
            </w:pPr>
            <w:ins w:id="89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w:t>
              </w:r>
              <w:r w:rsidRPr="005D5CCC">
                <w:rPr>
                  <w:sz w:val="20"/>
                  <w:szCs w:val="20"/>
                  <w:lang w:val="en-GB"/>
                </w:rPr>
                <w:lastRenderedPageBreak/>
                <w:t xml:space="preserve">signalling difficult. By this structure, the development and testing &amp; maintenance efforts are increasing and difficult to understand new features. </w:t>
              </w:r>
            </w:ins>
          </w:p>
        </w:tc>
      </w:tr>
      <w:tr w:rsidR="00B838AE" w:rsidRPr="005D5CCC" w14:paraId="07F88C06" w14:textId="77777777" w:rsidTr="00D47645">
        <w:trPr>
          <w:ins w:id="895" w:author="OPPO (Qianxi)" w:date="2025-12-11T16:26:00Z"/>
        </w:trPr>
        <w:tc>
          <w:tcPr>
            <w:tcW w:w="1980" w:type="dxa"/>
          </w:tcPr>
          <w:p w14:paraId="7AC3C322" w14:textId="6B979363" w:rsidR="00B838AE" w:rsidRPr="005D5CCC" w:rsidRDefault="00B838AE" w:rsidP="00B838AE">
            <w:pPr>
              <w:pStyle w:val="BodyText"/>
              <w:rPr>
                <w:ins w:id="896" w:author="OPPO (Qianxi)" w:date="2025-12-11T16:26:00Z"/>
                <w:sz w:val="20"/>
                <w:szCs w:val="20"/>
                <w:lang w:val="en-GB" w:eastAsia="ko-KR"/>
              </w:rPr>
            </w:pPr>
            <w:ins w:id="89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898" w:author="OPPO (Qianxi)" w:date="2025-12-11T16:26:00Z"/>
                <w:rFonts w:eastAsiaTheme="minorEastAsia"/>
                <w:sz w:val="20"/>
                <w:szCs w:val="20"/>
                <w:lang w:val="en-GB" w:eastAsia="zh-CN"/>
              </w:rPr>
            </w:pPr>
            <w:ins w:id="89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00" w:author="OPPO (Qianxi)" w:date="2025-12-11T16:26:00Z"/>
                <w:rFonts w:eastAsiaTheme="minorEastAsia"/>
                <w:sz w:val="20"/>
                <w:szCs w:val="20"/>
                <w:lang w:val="en-GB" w:eastAsia="zh-CN"/>
              </w:rPr>
            </w:pPr>
            <w:ins w:id="901" w:author="OPPO (Qianxi)" w:date="2025-12-11T16:26:00Z">
              <w:r w:rsidRPr="005D5CCC">
                <w:rPr>
                  <w:rFonts w:eastAsiaTheme="minorEastAsia"/>
                  <w:sz w:val="20"/>
                  <w:szCs w:val="20"/>
                  <w:lang w:val="en-GB"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02" w:author="ZTE-Liujing" w:date="2025-12-12T17:45:00Z"/>
                <w:rFonts w:eastAsiaTheme="minorEastAsia"/>
                <w:sz w:val="20"/>
                <w:szCs w:val="20"/>
                <w:lang w:val="en-GB" w:eastAsia="zh-CN"/>
              </w:rPr>
            </w:pPr>
            <w:ins w:id="90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 xml:space="preserve">ZTE] The intention is to avoid sending mandatory fields </w:t>
              </w:r>
              <w:proofErr w:type="spellStart"/>
              <w:r w:rsidRPr="005D5CCC">
                <w:rPr>
                  <w:rFonts w:eastAsia="DengXian"/>
                  <w:sz w:val="20"/>
                  <w:szCs w:val="20"/>
                  <w:lang w:val="en-GB" w:eastAsia="zh-CN"/>
                </w:rPr>
                <w:t>duplicately</w:t>
              </w:r>
              <w:proofErr w:type="spellEnd"/>
              <w:r w:rsidRPr="005D5CCC">
                <w:rPr>
                  <w:rFonts w:eastAsia="DengXian"/>
                  <w:sz w:val="20"/>
                  <w:szCs w:val="20"/>
                  <w:lang w:val="en-GB" w:eastAsia="zh-CN"/>
                </w:rPr>
                <w:t xml:space="preserve">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04" w:author="OPPO (Qianxi)" w:date="2025-12-11T16:26:00Z"/>
                <w:rFonts w:eastAsiaTheme="minorEastAsia"/>
                <w:sz w:val="20"/>
                <w:szCs w:val="20"/>
                <w:lang w:val="en-GB" w:eastAsia="zh-CN"/>
              </w:rPr>
            </w:pPr>
            <w:ins w:id="90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06" w:author="ZTE-Liujing" w:date="2025-12-12T17:46:00Z"/>
                <w:rFonts w:eastAsiaTheme="minorEastAsia"/>
                <w:sz w:val="20"/>
                <w:szCs w:val="20"/>
                <w:lang w:val="en-GB" w:eastAsia="zh-CN"/>
              </w:rPr>
            </w:pPr>
            <w:ins w:id="90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08" w:author="OPPO (Qianxi)" w:date="2025-12-11T16:26:00Z"/>
                <w:rFonts w:eastAsiaTheme="minorEastAsia"/>
                <w:sz w:val="20"/>
                <w:szCs w:val="20"/>
                <w:lang w:val="en-GB" w:eastAsia="zh-CN"/>
              </w:rPr>
            </w:pPr>
            <w:ins w:id="90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10" w:author="ZTE-Liujing" w:date="2025-12-12T17:46:00Z"/>
                <w:rFonts w:eastAsiaTheme="minorEastAsia"/>
                <w:sz w:val="20"/>
                <w:szCs w:val="20"/>
                <w:lang w:val="en-GB" w:eastAsia="zh-CN"/>
              </w:rPr>
            </w:pPr>
            <w:ins w:id="91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w:t>
              </w:r>
              <w:proofErr w:type="spellStart"/>
              <w:proofErr w:type="gramStart"/>
              <w:r w:rsidRPr="005D5CCC">
                <w:rPr>
                  <w:rFonts w:eastAsia="DengXian"/>
                  <w:sz w:val="20"/>
                  <w:szCs w:val="20"/>
                  <w:lang w:val="en-GB" w:eastAsia="zh-CN"/>
                </w:rPr>
                <w:t>SetupRelease</w:t>
              </w:r>
              <w:proofErr w:type="spellEnd"/>
              <w:r w:rsidRPr="005D5CCC">
                <w:rPr>
                  <w:rFonts w:eastAsia="DengXian"/>
                  <w:sz w:val="20"/>
                  <w:szCs w:val="20"/>
                  <w:lang w:val="en-GB" w:eastAsia="zh-CN"/>
                </w:rPr>
                <w:t>{}  ---</w:t>
              </w:r>
              <w:proofErr w:type="gramEnd"/>
              <w:r w:rsidRPr="005D5CCC">
                <w:rPr>
                  <w:rFonts w:eastAsia="DengXian"/>
                  <w:sz w:val="20"/>
                  <w:szCs w:val="20"/>
                  <w:lang w:val="en-GB" w:eastAsia="zh-CN"/>
                </w:rPr>
                <w:t>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12" w:author="ZTE-Liujing" w:date="2025-12-12T17:47:00Z"/>
                <w:rFonts w:eastAsiaTheme="minorEastAsia"/>
                <w:sz w:val="20"/>
                <w:szCs w:val="20"/>
                <w:lang w:val="en-GB" w:eastAsia="zh-CN"/>
              </w:rPr>
            </w:pPr>
            <w:ins w:id="913" w:author="OPPO (Qianxi)" w:date="2025-12-11T16:26:00Z">
              <w:r w:rsidRPr="005D5CCC">
                <w:rPr>
                  <w:rFonts w:eastAsiaTheme="minorEastAsia"/>
                  <w:sz w:val="20"/>
                  <w:szCs w:val="20"/>
                  <w:lang w:val="en-GB" w:eastAsia="zh-CN"/>
                </w:rPr>
                <w:t>“</w:t>
              </w:r>
              <w:proofErr w:type="gramStart"/>
              <w:r w:rsidRPr="005D5CCC">
                <w:rPr>
                  <w:rFonts w:eastAsiaTheme="minorEastAsia"/>
                  <w:sz w:val="20"/>
                  <w:szCs w:val="20"/>
                  <w:lang w:val="en-GB" w:eastAsia="zh-CN"/>
                </w:rPr>
                <w:t>for</w:t>
              </w:r>
              <w:proofErr w:type="gramEnd"/>
              <w:r w:rsidRPr="005D5CCC">
                <w:rPr>
                  <w:rFonts w:eastAsiaTheme="minorEastAsia"/>
                  <w:sz w:val="20"/>
                  <w:szCs w:val="20"/>
                  <w:lang w:val="en-GB" w:eastAsia="zh-CN"/>
                </w:rPr>
                <w:t xml:space="preserve">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14" w:author="OPPO (Qianxi)" w:date="2025-12-11T16:26:00Z"/>
                <w:rFonts w:eastAsiaTheme="minorEastAsia"/>
                <w:sz w:val="20"/>
                <w:szCs w:val="20"/>
                <w:lang w:val="en-GB" w:eastAsia="zh-CN"/>
              </w:rPr>
            </w:pPr>
            <w:ins w:id="91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16" w:author="ZTE-Liujing" w:date="2025-12-12T17:52:00Z">
              <w:r w:rsidR="003A17F8" w:rsidRPr="005D5CCC">
                <w:rPr>
                  <w:rFonts w:eastAsia="DengXian"/>
                  <w:sz w:val="20"/>
                  <w:szCs w:val="20"/>
                  <w:lang w:val="en-GB" w:eastAsia="zh-CN"/>
                </w:rPr>
                <w:t xml:space="preserve"> </w:t>
              </w:r>
            </w:ins>
            <w:ins w:id="91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18" w:author="ZTE-Liujing" w:date="2025-12-12T17:47:00Z"/>
                <w:rFonts w:eastAsiaTheme="minorEastAsia"/>
                <w:sz w:val="20"/>
                <w:szCs w:val="20"/>
                <w:lang w:val="en-GB"/>
              </w:rPr>
            </w:pPr>
            <w:ins w:id="91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20" w:author="OPPO (Qianxi)" w:date="2025-12-11T16:26:00Z"/>
                <w:rFonts w:eastAsia="DengXian"/>
                <w:sz w:val="20"/>
                <w:szCs w:val="20"/>
                <w:lang w:val="en-GB"/>
              </w:rPr>
            </w:pPr>
            <w:ins w:id="921" w:author="ZTE-Liujing" w:date="2025-12-12T17:47:00Z">
              <w:r w:rsidRPr="005D5CCC">
                <w:rPr>
                  <w:rFonts w:eastAsia="DengXian" w:hint="eastAsia"/>
                  <w:sz w:val="20"/>
                  <w:szCs w:val="20"/>
                  <w:lang w:val="en-GB"/>
                </w:rPr>
                <w:t>[</w:t>
              </w:r>
              <w:r w:rsidRPr="005D5CCC">
                <w:rPr>
                  <w:rFonts w:eastAsia="DengXian"/>
                  <w:sz w:val="20"/>
                  <w:szCs w:val="20"/>
                  <w:lang w:val="en-GB"/>
                </w:rPr>
                <w:t>ZTE] Issue 1</w:t>
              </w:r>
              <w:proofErr w:type="gramStart"/>
              <w:r w:rsidRPr="005D5CCC">
                <w:rPr>
                  <w:rFonts w:eastAsia="DengXian"/>
                  <w:sz w:val="20"/>
                  <w:szCs w:val="20"/>
                  <w:lang w:val="en-GB"/>
                </w:rPr>
                <w:t xml:space="preserve">) </w:t>
              </w:r>
            </w:ins>
            <w:ins w:id="922" w:author="ZTE-Liujing" w:date="2025-12-12T17:52:00Z">
              <w:r w:rsidR="003A17F8" w:rsidRPr="005D5CCC">
                <w:rPr>
                  <w:rFonts w:eastAsia="DengXian"/>
                  <w:sz w:val="20"/>
                  <w:szCs w:val="20"/>
                  <w:lang w:val="en-GB"/>
                </w:rPr>
                <w:t>,</w:t>
              </w:r>
              <w:proofErr w:type="gramEnd"/>
              <w:r w:rsidR="003A17F8" w:rsidRPr="005D5CCC">
                <w:rPr>
                  <w:rFonts w:eastAsia="DengXian"/>
                  <w:sz w:val="20"/>
                  <w:szCs w:val="20"/>
                  <w:lang w:val="en-GB"/>
                </w:rPr>
                <w:t xml:space="preserve"> 3) </w:t>
              </w:r>
            </w:ins>
            <w:ins w:id="92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24" w:author="ZTE-Liujing" w:date="2025-12-12T17:52:00Z">
              <w:r w:rsidR="003A17F8" w:rsidRPr="005D5CCC">
                <w:rPr>
                  <w:rFonts w:eastAsia="DengXian"/>
                  <w:sz w:val="20"/>
                  <w:szCs w:val="20"/>
                  <w:lang w:val="en-GB"/>
                </w:rPr>
                <w:t>is</w:t>
              </w:r>
            </w:ins>
            <w:ins w:id="925" w:author="ZTE-Liujing" w:date="2025-12-12T17:47:00Z">
              <w:r w:rsidRPr="005D5CCC">
                <w:rPr>
                  <w:rFonts w:eastAsia="DengXian"/>
                  <w:sz w:val="20"/>
                  <w:szCs w:val="20"/>
                  <w:lang w:val="en-GB"/>
                </w:rPr>
                <w:t xml:space="preserve"> more related to delta configuration, and </w:t>
              </w:r>
            </w:ins>
            <w:ins w:id="926" w:author="ZTE-Liujing" w:date="2025-12-12T17:52:00Z">
              <w:r w:rsidR="003A17F8" w:rsidRPr="005D5CCC">
                <w:rPr>
                  <w:rFonts w:eastAsia="DengXian"/>
                  <w:sz w:val="20"/>
                  <w:szCs w:val="20"/>
                  <w:lang w:val="en-GB"/>
                </w:rPr>
                <w:t>it</w:t>
              </w:r>
            </w:ins>
            <w:ins w:id="92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28" w:author="Xiaomi (Xiao)" w:date="2025-12-12T09:11:00Z"/>
        </w:trPr>
        <w:tc>
          <w:tcPr>
            <w:tcW w:w="1980" w:type="dxa"/>
          </w:tcPr>
          <w:p w14:paraId="4583B2C2" w14:textId="77777777" w:rsidR="001B2C9D" w:rsidRPr="005D5CCC" w:rsidRDefault="001B2C9D" w:rsidP="00D47645">
            <w:pPr>
              <w:pStyle w:val="BodyText"/>
              <w:rPr>
                <w:ins w:id="929" w:author="Xiaomi (Xiao)" w:date="2025-12-12T09:11:00Z"/>
                <w:rFonts w:eastAsiaTheme="minorEastAsia"/>
                <w:sz w:val="20"/>
                <w:szCs w:val="20"/>
                <w:lang w:val="en-GB"/>
              </w:rPr>
            </w:pPr>
            <w:ins w:id="93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31" w:author="Xiaomi (Xiao)" w:date="2025-12-12T09:11:00Z"/>
                <w:sz w:val="20"/>
                <w:szCs w:val="20"/>
                <w:lang w:val="en-GB" w:eastAsia="zh-CN"/>
              </w:rPr>
            </w:pPr>
            <w:ins w:id="93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w:t>
              </w:r>
              <w:proofErr w:type="gramStart"/>
              <w:r w:rsidRPr="005D5CCC">
                <w:rPr>
                  <w:sz w:val="20"/>
                  <w:szCs w:val="20"/>
                  <w:lang w:val="en-GB" w:eastAsia="zh-CN"/>
                </w:rPr>
                <w:t>as long as</w:t>
              </w:r>
              <w:proofErr w:type="gramEnd"/>
              <w:r w:rsidRPr="005D5CCC">
                <w:rPr>
                  <w:sz w:val="20"/>
                  <w:szCs w:val="20"/>
                  <w:lang w:val="en-GB" w:eastAsia="zh-CN"/>
                </w:rPr>
                <w:t xml:space="preserve">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33" w:author="Xiaomi (Xiao)" w:date="2025-12-12T09:11:00Z"/>
                <w:rFonts w:eastAsiaTheme="minorEastAsia"/>
                <w:sz w:val="20"/>
                <w:szCs w:val="20"/>
                <w:lang w:val="en-GB" w:eastAsia="zh-CN"/>
              </w:rPr>
            </w:pPr>
            <w:ins w:id="93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35" w:author="MediaTek (Pasi Laitinen)" w:date="2025-12-12T09:19:00Z"/>
        </w:trPr>
        <w:tc>
          <w:tcPr>
            <w:tcW w:w="1980" w:type="dxa"/>
          </w:tcPr>
          <w:p w14:paraId="7F8FA556" w14:textId="6A2F8E4E" w:rsidR="00D43AD6" w:rsidRPr="005D5CCC" w:rsidRDefault="00D43AD6" w:rsidP="00D43AD6">
            <w:pPr>
              <w:pStyle w:val="BodyText"/>
              <w:rPr>
                <w:ins w:id="936" w:author="MediaTek (Pasi Laitinen)" w:date="2025-12-12T09:19:00Z"/>
                <w:sz w:val="20"/>
                <w:szCs w:val="20"/>
                <w:lang w:val="en-GB"/>
              </w:rPr>
            </w:pPr>
            <w:ins w:id="93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38" w:author="MediaTek (Pasi Laitinen)" w:date="2025-12-12T09:19:00Z"/>
                <w:sz w:val="20"/>
                <w:szCs w:val="20"/>
                <w:lang w:val="en-GB" w:eastAsia="en-US"/>
              </w:rPr>
            </w:pPr>
            <w:ins w:id="93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40" w:author="MediaTek (Pasi Laitinen)" w:date="2025-12-12T09:19:00Z"/>
                <w:sz w:val="20"/>
                <w:szCs w:val="20"/>
                <w:lang w:val="en-GB" w:eastAsia="zh-CN"/>
              </w:rPr>
            </w:pPr>
            <w:ins w:id="941" w:author="MediaTek (Pasi Laitinen)" w:date="2025-12-12T09:19:00Z">
              <w:r w:rsidRPr="005D5CCC">
                <w:rPr>
                  <w:sz w:val="20"/>
                  <w:szCs w:val="20"/>
                  <w:lang w:val="en-GB" w:eastAsia="en-US"/>
                </w:rPr>
                <w:t xml:space="preserve">However, </w:t>
              </w:r>
              <w:proofErr w:type="gramStart"/>
              <w:r w:rsidRPr="005D5CCC">
                <w:rPr>
                  <w:sz w:val="20"/>
                  <w:szCs w:val="20"/>
                  <w:lang w:val="en-GB" w:eastAsia="en-US"/>
                </w:rPr>
                <w:t>similar to</w:t>
              </w:r>
              <w:proofErr w:type="gramEnd"/>
              <w:r w:rsidRPr="005D5CCC">
                <w:rPr>
                  <w:sz w:val="20"/>
                  <w:szCs w:val="20"/>
                  <w:lang w:val="en-GB" w:eastAsia="en-US"/>
                </w:rPr>
                <w:t xml:space="preserve">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42" w:author="ZTE-Liujing" w:date="2025-12-12T17:45:00Z"/>
        </w:trPr>
        <w:tc>
          <w:tcPr>
            <w:tcW w:w="1980" w:type="dxa"/>
          </w:tcPr>
          <w:p w14:paraId="5C7E16E5" w14:textId="01222394" w:rsidR="002D4E26" w:rsidRPr="005D5CCC" w:rsidRDefault="002D4E26" w:rsidP="002D4E26">
            <w:pPr>
              <w:pStyle w:val="BodyText"/>
              <w:rPr>
                <w:ins w:id="943" w:author="ZTE-Liujing" w:date="2025-12-12T17:45:00Z"/>
                <w:sz w:val="20"/>
                <w:szCs w:val="20"/>
                <w:lang w:val="en-GB" w:eastAsia="ko-KR"/>
              </w:rPr>
            </w:pPr>
            <w:ins w:id="94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45" w:author="ZTE-Liujing" w:date="2025-12-12T17:45:00Z"/>
                <w:rFonts w:eastAsia="DengXian"/>
                <w:sz w:val="20"/>
                <w:szCs w:val="20"/>
                <w:lang w:val="en-GB" w:eastAsia="zh-CN"/>
              </w:rPr>
            </w:pPr>
            <w:ins w:id="94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47" w:author="ZTE-Liujing" w:date="2025-12-12T17:45:00Z"/>
                <w:sz w:val="20"/>
                <w:szCs w:val="20"/>
                <w:lang w:val="en-GB" w:eastAsia="en-US"/>
              </w:rPr>
            </w:pPr>
            <w:ins w:id="94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49" w:author="Apple (Rapp)" w:date="2025-12-13T16:23:00Z"/>
        </w:trPr>
        <w:tc>
          <w:tcPr>
            <w:tcW w:w="1980" w:type="dxa"/>
          </w:tcPr>
          <w:p w14:paraId="1223564F" w14:textId="5A3F1037" w:rsidR="009B20FC" w:rsidRPr="005D5CCC" w:rsidRDefault="009B20FC" w:rsidP="002D4E26">
            <w:pPr>
              <w:pStyle w:val="BodyText"/>
              <w:rPr>
                <w:ins w:id="950" w:author="Apple (Rapp)" w:date="2025-12-13T16:23:00Z" w16du:dateUtc="2025-12-13T08:23:00Z"/>
                <w:rFonts w:eastAsia="DengXian"/>
                <w:sz w:val="20"/>
                <w:szCs w:val="20"/>
                <w:lang w:val="en-GB"/>
              </w:rPr>
            </w:pPr>
            <w:ins w:id="951" w:author="Apple (Rapp)" w:date="2025-12-13T16:23:00Z" w16du:dateUtc="2025-12-13T08: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52" w:author="Apple (Rapp)" w:date="2025-12-13T16:27:00Z" w16du:dateUtc="2025-12-13T08:27:00Z"/>
                <w:rFonts w:eastAsia="DengXian"/>
                <w:sz w:val="20"/>
                <w:szCs w:val="20"/>
                <w:lang w:val="en-GB" w:eastAsia="zh-CN"/>
              </w:rPr>
            </w:pPr>
            <w:ins w:id="953" w:author="Apple (Rapp)" w:date="2025-12-13T16:26:00Z" w16du:dateUtc="2025-12-13T08:26:00Z">
              <w:r w:rsidRPr="005D5CCC">
                <w:rPr>
                  <w:rFonts w:eastAsia="DengXian"/>
                  <w:sz w:val="20"/>
                  <w:szCs w:val="20"/>
                  <w:lang w:val="en-GB" w:eastAsia="zh-CN"/>
                </w:rPr>
                <w:t xml:space="preserve">We may first need to know what the tree-like RRC structure of 6G </w:t>
              </w:r>
            </w:ins>
            <w:ins w:id="954" w:author="Apple (Rapp)" w:date="2025-12-13T16:27:00Z" w16du:dateUtc="2025-12-13T08: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55" w:author="Apple (Rapp)" w:date="2025-12-13T16:32:00Z" w16du:dateUtc="2025-12-13T08:32:00Z"/>
                <w:rFonts w:eastAsia="DengXian"/>
                <w:sz w:val="20"/>
                <w:szCs w:val="20"/>
                <w:lang w:val="en-GB" w:eastAsia="zh-CN"/>
              </w:rPr>
            </w:pPr>
            <w:ins w:id="956" w:author="Apple (Rapp)" w:date="2025-12-13T16:32:00Z" w16du:dateUtc="2025-12-13T08:32:00Z">
              <w:r w:rsidRPr="005D5CCC">
                <w:rPr>
                  <w:rFonts w:eastAsia="DengXian"/>
                  <w:sz w:val="20"/>
                  <w:szCs w:val="20"/>
                  <w:lang w:val="en-GB" w:eastAsia="zh-CN"/>
                </w:rPr>
                <w:t>In the</w:t>
              </w:r>
            </w:ins>
            <w:ins w:id="957" w:author="Apple (Rapp)" w:date="2025-12-13T16:28:00Z" w16du:dateUtc="2025-12-13T08:28:00Z">
              <w:r w:rsidR="003547DA" w:rsidRPr="005D5CCC">
                <w:rPr>
                  <w:rFonts w:eastAsia="DengXian"/>
                  <w:sz w:val="20"/>
                  <w:szCs w:val="20"/>
                  <w:lang w:val="en-GB" w:eastAsia="zh-CN"/>
                </w:rPr>
                <w:t xml:space="preserve"> </w:t>
              </w:r>
            </w:ins>
            <w:ins w:id="958" w:author="Apple (Rapp)" w:date="2025-12-13T16:29:00Z" w16du:dateUtc="2025-12-13T08:29:00Z">
              <w:r w:rsidR="003547DA" w:rsidRPr="005D5CCC">
                <w:rPr>
                  <w:rFonts w:eastAsia="DengXian"/>
                  <w:sz w:val="20"/>
                  <w:szCs w:val="20"/>
                  <w:lang w:val="en-GB" w:eastAsia="zh-CN"/>
                </w:rPr>
                <w:t>5G</w:t>
              </w:r>
            </w:ins>
            <w:ins w:id="959" w:author="Apple (Rapp)" w:date="2025-12-13T16:28:00Z" w16du:dateUtc="2025-12-13T08:28:00Z">
              <w:r w:rsidR="003547DA" w:rsidRPr="005D5CCC">
                <w:rPr>
                  <w:rFonts w:eastAsia="DengXian"/>
                  <w:sz w:val="20"/>
                  <w:szCs w:val="20"/>
                  <w:lang w:val="en-GB" w:eastAsia="zh-CN"/>
                </w:rPr>
                <w:t xml:space="preserve"> nest</w:t>
              </w:r>
            </w:ins>
            <w:ins w:id="960" w:author="Apple (Rapp)" w:date="2025-12-13T16:29:00Z" w16du:dateUtc="2025-12-13T08:29:00Z">
              <w:r w:rsidR="003547DA" w:rsidRPr="005D5CCC">
                <w:rPr>
                  <w:rFonts w:eastAsia="DengXian"/>
                  <w:sz w:val="20"/>
                  <w:szCs w:val="20"/>
                  <w:lang w:val="en-GB" w:eastAsia="zh-CN"/>
                </w:rPr>
                <w:t>ed RRC</w:t>
              </w:r>
            </w:ins>
            <w:ins w:id="961" w:author="Apple (Rapp)" w:date="2025-12-13T16:28:00Z" w16du:dateUtc="2025-12-13T08:28:00Z">
              <w:r w:rsidR="003547DA" w:rsidRPr="005D5CCC">
                <w:rPr>
                  <w:rFonts w:eastAsia="DengXian"/>
                  <w:sz w:val="20"/>
                  <w:szCs w:val="20"/>
                  <w:lang w:val="en-GB" w:eastAsia="zh-CN"/>
                </w:rPr>
                <w:t xml:space="preserve"> structure, </w:t>
              </w:r>
            </w:ins>
            <w:ins w:id="962" w:author="Apple (Rapp)" w:date="2025-12-13T16:32:00Z" w16du:dateUtc="2025-12-13T08: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63" w:author="Apple (Rapp)" w:date="2025-12-13T16:23:00Z" w16du:dateUtc="2025-12-13T08:23:00Z"/>
                <w:rFonts w:eastAsia="DengXian"/>
                <w:sz w:val="20"/>
                <w:szCs w:val="20"/>
                <w:lang w:val="en-GB" w:eastAsia="zh-CN"/>
              </w:rPr>
            </w:pP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64" w:author="Henning Wiemann" w:date="2025-12-08T18:12:00Z"/>
        </w:rPr>
      </w:pPr>
      <w:ins w:id="965" w:author="Henning Wiemann" w:date="2025-12-08T18:12:00Z">
        <w:r w:rsidRPr="00C258E7">
          <w:t>3.5</w:t>
        </w:r>
        <w:r w:rsidRPr="00C258E7">
          <w:tab/>
          <w:t>Overhead due to IDs</w:t>
        </w:r>
      </w:ins>
    </w:p>
    <w:p w14:paraId="605E605F" w14:textId="2921BF07" w:rsidR="003F5A73" w:rsidRDefault="003F5A73" w:rsidP="003F5A73">
      <w:pPr>
        <w:pStyle w:val="BodyText"/>
        <w:rPr>
          <w:ins w:id="966" w:author="Rapp (Ericsson)" w:date="2025-12-19T12:51:00Z" w16du:dateUtc="2025-12-19T11:51:00Z"/>
        </w:rPr>
      </w:pPr>
      <w:ins w:id="967" w:author="Henning Wiemann" w:date="2025-12-08T18:12:00Z">
        <w:r w:rsidRPr="00C258E7">
          <w:t xml:space="preserve">NR uses IDs </w:t>
        </w:r>
      </w:ins>
      <w:ins w:id="968" w:author="Henning Wiemann" w:date="2025-12-08T18:13:00Z">
        <w:r w:rsidRPr="00C258E7">
          <w:t xml:space="preserve">for </w:t>
        </w:r>
      </w:ins>
      <w:ins w:id="969" w:author="Henning Wiemann" w:date="2025-12-08T18:51:00Z">
        <w:r w:rsidR="005467D8" w:rsidRPr="00C258E7">
          <w:t xml:space="preserve">to manage </w:t>
        </w:r>
      </w:ins>
      <w:ins w:id="970" w:author="Henning Wiemann" w:date="2025-12-08T18:13:00Z">
        <w:r w:rsidRPr="00C258E7">
          <w:t xml:space="preserve">elements </w:t>
        </w:r>
      </w:ins>
      <w:ins w:id="971" w:author="Henning Wiemann" w:date="2025-12-08T18:51:00Z">
        <w:r w:rsidR="005467D8" w:rsidRPr="00C258E7">
          <w:t xml:space="preserve">in </w:t>
        </w:r>
      </w:ins>
      <w:proofErr w:type="spellStart"/>
      <w:ins w:id="972" w:author="Henning Wiemann" w:date="2025-12-08T18:13:00Z">
        <w:r w:rsidRPr="00C258E7">
          <w:t>AddMod</w:t>
        </w:r>
        <w:proofErr w:type="spellEnd"/>
        <w:r w:rsidRPr="00C258E7">
          <w:t xml:space="preserve">/Release lists </w:t>
        </w:r>
      </w:ins>
      <w:ins w:id="973" w:author="Henning Wiemann" w:date="2025-12-08T18:59:00Z">
        <w:r w:rsidR="00F21D92" w:rsidRPr="00C258E7">
          <w:t xml:space="preserve">which are one of the main building blocks of NR’s delta signalling (see 3.1). Those IDs are also used </w:t>
        </w:r>
      </w:ins>
      <w:ins w:id="974" w:author="Henning Wiemann" w:date="2025-12-08T18:13:00Z">
        <w:r w:rsidRPr="00C258E7">
          <w:t xml:space="preserve">to reference </w:t>
        </w:r>
      </w:ins>
      <w:ins w:id="975" w:author="Henning Wiemann" w:date="2025-12-08T19:00:00Z">
        <w:r w:rsidR="00F21D92" w:rsidRPr="00C258E7">
          <w:t xml:space="preserve">from </w:t>
        </w:r>
      </w:ins>
      <w:ins w:id="976" w:author="Henning Wiemann" w:date="2025-12-08T18:13:00Z">
        <w:r w:rsidRPr="00C258E7">
          <w:t xml:space="preserve">one IE </w:t>
        </w:r>
      </w:ins>
      <w:ins w:id="977" w:author="Henning Wiemann" w:date="2025-12-08T19:00:00Z">
        <w:r w:rsidR="00F21D92" w:rsidRPr="00C258E7">
          <w:t xml:space="preserve">to </w:t>
        </w:r>
      </w:ins>
      <w:ins w:id="978" w:author="Henning Wiemann" w:date="2025-12-08T18:13:00Z">
        <w:r w:rsidRPr="00C258E7">
          <w:t>another</w:t>
        </w:r>
      </w:ins>
      <w:ins w:id="979" w:author="Henning Wiemann" w:date="2025-12-08T19:01:00Z">
        <w:r w:rsidR="00F21D92" w:rsidRPr="00C258E7">
          <w:t xml:space="preserve"> IE</w:t>
        </w:r>
      </w:ins>
      <w:ins w:id="980" w:author="Henning Wiemann" w:date="2025-12-08T18:13:00Z">
        <w:r w:rsidRPr="00C258E7">
          <w:t xml:space="preserve">. </w:t>
        </w:r>
      </w:ins>
      <w:ins w:id="981" w:author="Henning Wiemann" w:date="2025-12-08T18:15:00Z">
        <w:r w:rsidRPr="00C258E7">
          <w:t xml:space="preserve">While </w:t>
        </w:r>
      </w:ins>
      <w:ins w:id="982" w:author="Henning Wiemann" w:date="2025-12-08T18:51:00Z">
        <w:r w:rsidR="005467D8" w:rsidRPr="00C258E7">
          <w:t xml:space="preserve">this is </w:t>
        </w:r>
      </w:ins>
      <w:ins w:id="983" w:author="Henning Wiemann" w:date="2025-12-08T18:15:00Z">
        <w:r w:rsidRPr="00C258E7">
          <w:t>useful and efficient in principle, there are occasions where this led to substantial overhead</w:t>
        </w:r>
      </w:ins>
      <w:ins w:id="984" w:author="Henning Wiemann" w:date="2025-12-08T18:16:00Z">
        <w:r w:rsidRPr="00C258E7">
          <w:t xml:space="preserve">. </w:t>
        </w:r>
      </w:ins>
    </w:p>
    <w:p w14:paraId="0AAC83E1" w14:textId="1DB9B80D" w:rsidR="00937346" w:rsidRDefault="00F23C53" w:rsidP="003F5A73">
      <w:pPr>
        <w:pStyle w:val="BodyText"/>
        <w:rPr>
          <w:ins w:id="985" w:author="Rapp (Ericsson)" w:date="2025-12-19T13:05:00Z" w16du:dateUtc="2025-12-19T12:05:00Z"/>
        </w:rPr>
      </w:pPr>
      <w:ins w:id="986" w:author="Rapp (Ericsson)" w:date="2025-12-19T12:51:00Z" w16du:dateUtc="2025-12-19T11:51:00Z">
        <w:r>
          <w:t xml:space="preserve">During the discussion </w:t>
        </w:r>
      </w:ins>
      <w:ins w:id="987" w:author="Rapp (Ericsson)" w:date="2025-12-19T12:57:00Z" w16du:dateUtc="2025-12-19T11:57:00Z">
        <w:r w:rsidR="00F00DA1">
          <w:t>several</w:t>
        </w:r>
      </w:ins>
      <w:ins w:id="988" w:author="Rapp (Ericsson)" w:date="2025-12-19T12:53:00Z" w16du:dateUtc="2025-12-19T11:53:00Z">
        <w:r w:rsidR="009A3A0B">
          <w:t xml:space="preserve"> </w:t>
        </w:r>
      </w:ins>
      <w:ins w:id="989" w:author="Rapp (Ericsson)" w:date="2025-12-19T12:52:00Z" w16du:dateUtc="2025-12-19T11:52:00Z">
        <w:r w:rsidR="00ED79FA">
          <w:t xml:space="preserve">companies pointed out that linking by references (IDs) is generally better </w:t>
        </w:r>
        <w:r w:rsidR="009A3A0B">
          <w:t xml:space="preserve">than referencing by hierarchy. </w:t>
        </w:r>
      </w:ins>
      <w:ins w:id="990" w:author="Rapp (Ericsson)" w:date="2025-12-19T13:01:00Z" w16du:dateUtc="2025-12-19T12:01:00Z">
        <w:r w:rsidR="003A1C85">
          <w:t xml:space="preserve">Benefits in terms of flexibility and possible overhead reduction were mentioned. </w:t>
        </w:r>
      </w:ins>
      <w:ins w:id="991" w:author="Rapp (Ericsson)" w:date="2025-12-19T12:57:00Z" w16du:dateUtc="2025-12-19T11:57:00Z">
        <w:r w:rsidR="00187B8D">
          <w:t xml:space="preserve">Ericsson pointed out that it may </w:t>
        </w:r>
      </w:ins>
      <w:ins w:id="992" w:author="Rapp (Ericsson)" w:date="2025-12-19T13:02:00Z" w16du:dateUtc="2025-12-19T12:02:00Z">
        <w:r w:rsidR="007E1BF5">
          <w:t xml:space="preserve">also </w:t>
        </w:r>
      </w:ins>
      <w:ins w:id="993" w:author="Rapp (Ericsson)" w:date="2025-12-19T12:57:00Z" w16du:dateUtc="2025-12-19T11:57:00Z">
        <w:r w:rsidR="00187B8D">
          <w:t xml:space="preserve">increase overhead </w:t>
        </w:r>
      </w:ins>
      <w:ins w:id="994" w:author="Rapp (Ericsson)" w:date="2025-12-19T12:58:00Z" w16du:dateUtc="2025-12-19T11:58:00Z">
        <w:r w:rsidR="00260A84">
          <w:t>if used in too many levels and for too small IEs</w:t>
        </w:r>
      </w:ins>
      <w:ins w:id="995" w:author="Rapp (Ericsson)" w:date="2025-12-19T13:02:00Z" w16du:dateUtc="2025-12-19T12:02:00Z">
        <w:r w:rsidR="007E1BF5">
          <w:t>.</w:t>
        </w:r>
      </w:ins>
      <w:ins w:id="996" w:author="Rapp (Ericsson)" w:date="2025-12-19T13:07:00Z" w16du:dateUtc="2025-12-19T12:07:00Z">
        <w:r w:rsidR="00240E92">
          <w:t xml:space="preserve"> Huawei agreed with Ericsson that NR’s TCI-states and CSI-RS configuration </w:t>
        </w:r>
      </w:ins>
      <w:ins w:id="997" w:author="Rapp (Ericsson)" w:date="2025-12-19T13:08:00Z" w16du:dateUtc="2025-12-19T12:08:00Z">
        <w:r w:rsidR="009D76CD">
          <w:t>are the main contributors to signalling overhead but that in general ID-based linking</w:t>
        </w:r>
        <w:r w:rsidR="00F4384C">
          <w:t xml:space="preserve"> is a good tool.</w:t>
        </w:r>
      </w:ins>
      <w:ins w:id="998" w:author="Rapp (Ericsson)" w:date="2025-12-19T13:02:00Z" w16du:dateUtc="2025-12-19T12:02:00Z">
        <w:r w:rsidR="007E1BF5">
          <w:t xml:space="preserve"> </w:t>
        </w:r>
      </w:ins>
      <w:ins w:id="999" w:author="Rapp (Ericsson)" w:date="2025-12-19T13:04:00Z" w16du:dateUtc="2025-12-19T12:04:00Z">
        <w:r w:rsidR="00937346">
          <w:t xml:space="preserve">OPPO </w:t>
        </w:r>
      </w:ins>
      <w:ins w:id="1000" w:author="Rapp (Ericsson)" w:date="2025-12-19T13:05:00Z" w16du:dateUtc="2025-12-19T12:05:00Z">
        <w:r w:rsidR="00937346">
          <w:t xml:space="preserve">warned that too small </w:t>
        </w:r>
        <w:r w:rsidR="00C65999">
          <w:t xml:space="preserve">ID ranges in the initial release tend to cause cumbersome extensions </w:t>
        </w:r>
      </w:ins>
      <w:ins w:id="1001" w:author="Rapp (Ericsson)" w:date="2025-12-19T13:06:00Z" w16du:dateUtc="2025-12-19T12:06:00Z">
        <w:r w:rsidR="001E178D">
          <w:t xml:space="preserve">in subsequent releases. </w:t>
        </w:r>
      </w:ins>
    </w:p>
    <w:p w14:paraId="1B6E6373" w14:textId="591AFFDA" w:rsidR="00F23C53" w:rsidRDefault="00286AFC" w:rsidP="003F5A73">
      <w:pPr>
        <w:pStyle w:val="BodyText"/>
        <w:rPr>
          <w:ins w:id="1002" w:author="Rapp (Ericsson)" w:date="2025-12-19T13:10:00Z" w16du:dateUtc="2025-12-19T12:10:00Z"/>
        </w:rPr>
      </w:pPr>
      <w:ins w:id="1003" w:author="Rapp (Ericsson)" w:date="2025-12-19T13:02:00Z" w16du:dateUtc="2025-12-19T12:02:00Z">
        <w:r>
          <w:t>Nokia</w:t>
        </w:r>
      </w:ins>
      <w:ins w:id="1004" w:author="Rapp (Ericsson)" w:date="2025-12-19T13:09:00Z" w16du:dateUtc="2025-12-19T12:09:00Z">
        <w:r w:rsidR="002C3C64">
          <w:t>, Xiaomi and MediaTek</w:t>
        </w:r>
      </w:ins>
      <w:ins w:id="1005" w:author="Rapp (Ericsson)" w:date="2025-12-19T13:02:00Z" w16du:dateUtc="2025-12-19T12:02:00Z">
        <w:r>
          <w:t xml:space="preserve"> mentioned </w:t>
        </w:r>
      </w:ins>
      <w:ins w:id="1006" w:author="Rapp (Ericsson)" w:date="2025-12-19T13:06:00Z" w16du:dateUtc="2025-12-19T12:06:00Z">
        <w:r w:rsidR="001E178D">
          <w:t xml:space="preserve">“referencing by ID” could </w:t>
        </w:r>
      </w:ins>
      <w:ins w:id="1007" w:author="Rapp (Ericsson)" w:date="2025-12-19T13:02:00Z" w16du:dateUtc="2025-12-19T12:02:00Z">
        <w:r>
          <w:t>result in an “ID salad” if used excessively, i.e., it may make it di</w:t>
        </w:r>
      </w:ins>
      <w:ins w:id="1008" w:author="Rapp (Ericsson)" w:date="2025-12-19T13:03:00Z" w16du:dateUtc="2025-12-19T12:03:00Z">
        <w:r>
          <w:t>fficult to comprehend the configuration.</w:t>
        </w:r>
      </w:ins>
      <w:ins w:id="1009" w:author="Rapp (Ericsson)" w:date="2025-12-19T12:57:00Z" w16du:dateUtc="2025-12-19T11:57:00Z">
        <w:r w:rsidR="00187B8D">
          <w:t xml:space="preserve"> </w:t>
        </w:r>
      </w:ins>
    </w:p>
    <w:p w14:paraId="43DD41CD" w14:textId="33E68E5C" w:rsidR="00A45B71" w:rsidRPr="00C258E7" w:rsidRDefault="00FC48CA" w:rsidP="00E97695">
      <w:pPr>
        <w:pStyle w:val="Proposal"/>
        <w:rPr>
          <w:ins w:id="1010" w:author="Henning Wiemann" w:date="2025-12-08T18:12:00Z"/>
        </w:rPr>
      </w:pPr>
      <w:bookmarkStart w:id="1011" w:name="_Ref217310812"/>
      <w:ins w:id="1012" w:author="Rapp (Ericsson)" w:date="2025-12-19T13:12:00Z" w16du:dateUtc="2025-12-19T12:12:00Z">
        <w:r>
          <w:t xml:space="preserve">Investigate how to use ID-based linking of configuration components while avoiding </w:t>
        </w:r>
      </w:ins>
      <w:ins w:id="1013" w:author="Rapp (Ericsson)" w:date="2025-12-19T13:11:00Z" w16du:dateUtc="2025-12-19T12:11:00Z">
        <w:r w:rsidR="000B4A59">
          <w:t xml:space="preserve">unfavourable </w:t>
        </w:r>
      </w:ins>
      <w:ins w:id="1014" w:author="Rapp (Ericsson)" w:date="2025-12-19T13:12:00Z" w16du:dateUtc="2025-12-19T12:12:00Z">
        <w:r>
          <w:t xml:space="preserve">signalling </w:t>
        </w:r>
      </w:ins>
      <w:ins w:id="1015" w:author="Rapp (Ericsson)" w:date="2025-12-19T13:11:00Z" w16du:dateUtc="2025-12-19T12:11:00Z">
        <w:r w:rsidR="000B4A59">
          <w:t>overhea</w:t>
        </w:r>
      </w:ins>
      <w:ins w:id="1016" w:author="Rapp (Ericsson)" w:date="2025-12-19T13:13:00Z" w16du:dateUtc="2025-12-19T12:13:00Z">
        <w:r w:rsidR="00EE2F67">
          <w:t>d and lack of readability</w:t>
        </w:r>
      </w:ins>
      <w:ins w:id="1017" w:author="Rapp (Ericsson)" w:date="2025-12-19T13:11:00Z" w16du:dateUtc="2025-12-19T12:11:00Z">
        <w:r w:rsidR="000B4A59">
          <w:t>.</w:t>
        </w:r>
      </w:ins>
      <w:bookmarkEnd w:id="1011"/>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18" w:author="Henning Wiemann" w:date="2025-12-08T18:17:00Z"/>
        </w:trPr>
        <w:tc>
          <w:tcPr>
            <w:tcW w:w="1980" w:type="dxa"/>
          </w:tcPr>
          <w:p w14:paraId="58291E97" w14:textId="77777777" w:rsidR="003F5A73" w:rsidRPr="00C258E7" w:rsidRDefault="003F5A73" w:rsidP="00D47645">
            <w:pPr>
              <w:pStyle w:val="TAH"/>
              <w:rPr>
                <w:ins w:id="1019" w:author="Henning Wiemann" w:date="2025-12-08T18:17:00Z"/>
                <w:lang w:val="en-GB"/>
              </w:rPr>
            </w:pPr>
            <w:ins w:id="102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21" w:author="Henning Wiemann" w:date="2025-12-08T18:17:00Z"/>
                <w:lang w:val="en-GB"/>
              </w:rPr>
            </w:pPr>
            <w:ins w:id="1022" w:author="Henning Wiemann" w:date="2025-12-08T18:17:00Z">
              <w:r w:rsidRPr="00C258E7">
                <w:rPr>
                  <w:lang w:val="en-GB"/>
                </w:rPr>
                <w:t>Comment on problem</w:t>
              </w:r>
            </w:ins>
          </w:p>
        </w:tc>
      </w:tr>
      <w:tr w:rsidR="003F5A73" w:rsidRPr="00C258E7" w14:paraId="43BAD349" w14:textId="77777777" w:rsidTr="00D47645">
        <w:trPr>
          <w:ins w:id="1023" w:author="Henning Wiemann" w:date="2025-12-08T18:17:00Z"/>
        </w:trPr>
        <w:tc>
          <w:tcPr>
            <w:tcW w:w="1980" w:type="dxa"/>
          </w:tcPr>
          <w:p w14:paraId="2BA2C1F6" w14:textId="445A52F9" w:rsidR="003F5A73" w:rsidRPr="00C258E7" w:rsidRDefault="003F5A73" w:rsidP="00D47645">
            <w:pPr>
              <w:pStyle w:val="TAL"/>
              <w:rPr>
                <w:ins w:id="1024" w:author="Henning Wiemann" w:date="2025-12-08T18:17:00Z"/>
                <w:sz w:val="20"/>
                <w:szCs w:val="20"/>
                <w:lang w:val="en-GB"/>
              </w:rPr>
            </w:pPr>
            <w:ins w:id="102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26" w:author="Henning Wiemann" w:date="2025-12-08T18:20:00Z"/>
                <w:sz w:val="20"/>
                <w:szCs w:val="20"/>
                <w:lang w:val="en-GB"/>
              </w:rPr>
            </w:pPr>
            <w:ins w:id="1027" w:author="Henning Wiemann" w:date="2025-12-08T18:18:00Z">
              <w:r w:rsidRPr="00C258E7">
                <w:rPr>
                  <w:sz w:val="20"/>
                  <w:szCs w:val="20"/>
                  <w:lang w:val="en-GB"/>
                </w:rPr>
                <w:t xml:space="preserve">In our view, linking by references (IDs) is a much better practice than </w:t>
              </w:r>
            </w:ins>
            <w:ins w:id="1028" w:author="Henning Wiemann" w:date="2025-12-08T18:19:00Z">
              <w:r w:rsidRPr="00C258E7">
                <w:rPr>
                  <w:sz w:val="20"/>
                  <w:szCs w:val="20"/>
                  <w:lang w:val="en-GB"/>
                </w:rPr>
                <w:t xml:space="preserve">linking by hierarchy. </w:t>
              </w:r>
            </w:ins>
            <w:ins w:id="1029" w:author="Henning Wiemann" w:date="2025-12-08T18:52:00Z">
              <w:r w:rsidR="00EF0D80" w:rsidRPr="00C258E7">
                <w:rPr>
                  <w:sz w:val="20"/>
                  <w:szCs w:val="20"/>
                  <w:lang w:val="en-GB"/>
                </w:rPr>
                <w:t>L</w:t>
              </w:r>
            </w:ins>
            <w:ins w:id="1030" w:author="Henning Wiemann" w:date="2025-12-08T18:19:00Z">
              <w:r w:rsidRPr="00C258E7">
                <w:rPr>
                  <w:sz w:val="20"/>
                  <w:szCs w:val="20"/>
                  <w:lang w:val="en-GB"/>
                </w:rPr>
                <w:t>inks by IDs can be multi-dimensional which isn’t p</w:t>
              </w:r>
            </w:ins>
            <w:ins w:id="103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32" w:author="Henning Wiemann" w:date="2025-12-08T18:53:00Z"/>
                <w:sz w:val="20"/>
                <w:szCs w:val="20"/>
                <w:lang w:val="en-GB"/>
              </w:rPr>
            </w:pPr>
            <w:ins w:id="1033" w:author="Henning Wiemann" w:date="2025-12-08T18:20:00Z">
              <w:r w:rsidRPr="00C258E7">
                <w:rPr>
                  <w:sz w:val="20"/>
                  <w:szCs w:val="20"/>
                  <w:lang w:val="en-GB"/>
                </w:rPr>
                <w:t xml:space="preserve">However, if the IEs are </w:t>
              </w:r>
            </w:ins>
            <w:ins w:id="1034" w:author="Henning Wiemann" w:date="2025-12-08T18:21:00Z">
              <w:r w:rsidRPr="00C258E7">
                <w:rPr>
                  <w:sz w:val="20"/>
                  <w:szCs w:val="20"/>
                  <w:lang w:val="en-GB"/>
                </w:rPr>
                <w:t xml:space="preserve">small, the </w:t>
              </w:r>
            </w:ins>
            <w:ins w:id="1035" w:author="Henning Wiemann" w:date="2025-12-08T18:25:00Z">
              <w:r w:rsidR="006450A2" w:rsidRPr="00C258E7">
                <w:rPr>
                  <w:sz w:val="20"/>
                  <w:szCs w:val="20"/>
                  <w:lang w:val="en-GB"/>
                </w:rPr>
                <w:t xml:space="preserve">size </w:t>
              </w:r>
            </w:ins>
            <w:ins w:id="1036" w:author="Henning Wiemann" w:date="2025-12-08T18:21:00Z">
              <w:r w:rsidRPr="00C258E7">
                <w:rPr>
                  <w:sz w:val="20"/>
                  <w:szCs w:val="20"/>
                  <w:lang w:val="en-GB"/>
                </w:rPr>
                <w:t xml:space="preserve">of their ID (integer) can be significant compared to the size of their actual information. In addition, </w:t>
              </w:r>
            </w:ins>
            <w:ins w:id="103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38" w:author="Henning Wiemann" w:date="2025-12-08T18:27:00Z">
              <w:r w:rsidR="006450A2" w:rsidRPr="00C258E7">
                <w:rPr>
                  <w:sz w:val="20"/>
                  <w:szCs w:val="20"/>
                  <w:lang w:val="en-GB"/>
                </w:rPr>
                <w:t>This may still be a good trade-off, if the (small) elements ar</w:t>
              </w:r>
            </w:ins>
            <w:ins w:id="1039" w:author="Henning Wiemann" w:date="2025-12-08T18:28:00Z">
              <w:r w:rsidR="006450A2" w:rsidRPr="00C258E7">
                <w:rPr>
                  <w:sz w:val="20"/>
                  <w:szCs w:val="20"/>
                  <w:lang w:val="en-GB"/>
                </w:rPr>
                <w:t>e defined once but re</w:t>
              </w:r>
            </w:ins>
            <w:ins w:id="1040" w:author="Henning Wiemann" w:date="2025-12-08T18:53:00Z">
              <w:r w:rsidR="00EF0D80" w:rsidRPr="00C258E7">
                <w:rPr>
                  <w:sz w:val="20"/>
                  <w:szCs w:val="20"/>
                  <w:lang w:val="en-GB"/>
                </w:rPr>
                <w:t>-used (= referenced)</w:t>
              </w:r>
            </w:ins>
            <w:ins w:id="1041" w:author="Henning Wiemann" w:date="2025-12-08T18:28:00Z">
              <w:r w:rsidR="006450A2" w:rsidRPr="00C258E7">
                <w:rPr>
                  <w:sz w:val="20"/>
                  <w:szCs w:val="20"/>
                  <w:lang w:val="en-GB"/>
                </w:rPr>
                <w:t xml:space="preserve"> many times. </w:t>
              </w:r>
            </w:ins>
            <w:ins w:id="1042" w:author="Henning Wiemann" w:date="2025-12-08T18:29:00Z">
              <w:r w:rsidR="006450A2" w:rsidRPr="00C258E7">
                <w:rPr>
                  <w:sz w:val="20"/>
                  <w:szCs w:val="20"/>
                  <w:lang w:val="en-GB"/>
                </w:rPr>
                <w:t xml:space="preserve">But if that is not the case, such structure can be both complex and </w:t>
              </w:r>
              <w:proofErr w:type="gramStart"/>
              <w:r w:rsidR="006450A2" w:rsidRPr="00C258E7">
                <w:rPr>
                  <w:sz w:val="20"/>
                  <w:szCs w:val="20"/>
                  <w:lang w:val="en-GB"/>
                </w:rPr>
                <w:t>signalling-heavy</w:t>
              </w:r>
              <w:proofErr w:type="gramEnd"/>
              <w:r w:rsidR="006450A2" w:rsidRPr="00C258E7">
                <w:rPr>
                  <w:sz w:val="20"/>
                  <w:szCs w:val="20"/>
                  <w:lang w:val="en-GB"/>
                </w:rPr>
                <w:t xml:space="preserve">. </w:t>
              </w:r>
            </w:ins>
          </w:p>
          <w:p w14:paraId="59E20E1E" w14:textId="73A29E01" w:rsidR="00D844FC" w:rsidRPr="00C258E7" w:rsidRDefault="006450A2" w:rsidP="00D47645">
            <w:pPr>
              <w:pStyle w:val="TAL"/>
              <w:rPr>
                <w:ins w:id="1043" w:author="Henning Wiemann" w:date="2025-12-08T18:42:00Z"/>
                <w:sz w:val="20"/>
                <w:szCs w:val="20"/>
                <w:lang w:val="en-GB"/>
              </w:rPr>
            </w:pPr>
            <w:ins w:id="1044" w:author="Henning Wiemann" w:date="2025-12-08T18:30:00Z">
              <w:r w:rsidRPr="00C258E7">
                <w:rPr>
                  <w:sz w:val="20"/>
                  <w:szCs w:val="20"/>
                  <w:lang w:val="en-GB"/>
                </w:rPr>
                <w:t xml:space="preserve">A prominent example is the CSI-RS resource configuration. CSI-RS resources, resource sets and resource configurations </w:t>
              </w:r>
            </w:ins>
            <w:ins w:id="1045" w:author="Henning Wiemann" w:date="2025-12-08T18:53:00Z">
              <w:r w:rsidR="00EF0D80" w:rsidRPr="00C258E7">
                <w:rPr>
                  <w:sz w:val="20"/>
                  <w:szCs w:val="20"/>
                  <w:lang w:val="en-GB"/>
                </w:rPr>
                <w:t xml:space="preserve">are small in actual size but </w:t>
              </w:r>
            </w:ins>
            <w:ins w:id="1046" w:author="Henning Wiemann" w:date="2025-12-08T18:30:00Z">
              <w:r w:rsidRPr="00C258E7">
                <w:rPr>
                  <w:sz w:val="20"/>
                  <w:szCs w:val="20"/>
                  <w:lang w:val="en-GB"/>
                </w:rPr>
                <w:t xml:space="preserve">refer to each other by means of IDs. We see examples </w:t>
              </w:r>
            </w:ins>
            <w:ins w:id="1047" w:author="Henning Wiemann" w:date="2025-12-08T18:54:00Z">
              <w:r w:rsidR="00EF0D80" w:rsidRPr="00C258E7">
                <w:rPr>
                  <w:sz w:val="20"/>
                  <w:szCs w:val="20"/>
                  <w:lang w:val="en-GB"/>
                </w:rPr>
                <w:t xml:space="preserve">in FR2 </w:t>
              </w:r>
            </w:ins>
            <w:ins w:id="1048" w:author="Henning Wiemann" w:date="2025-12-08T18:30:00Z">
              <w:r w:rsidRPr="00C258E7">
                <w:rPr>
                  <w:sz w:val="20"/>
                  <w:szCs w:val="20"/>
                  <w:lang w:val="en-GB"/>
                </w:rPr>
                <w:t>where th</w:t>
              </w:r>
            </w:ins>
            <w:ins w:id="1049" w:author="Henning Wiemann" w:date="2025-12-08T18:31:00Z">
              <w:r w:rsidRPr="00C258E7">
                <w:rPr>
                  <w:sz w:val="20"/>
                  <w:szCs w:val="20"/>
                  <w:lang w:val="en-GB"/>
                </w:rPr>
                <w:t xml:space="preserve">is structure is </w:t>
              </w:r>
            </w:ins>
            <w:ins w:id="1050" w:author="Henning Wiemann" w:date="2025-12-08T18:54:00Z">
              <w:r w:rsidR="00EF0D80" w:rsidRPr="00C258E7">
                <w:rPr>
                  <w:sz w:val="20"/>
                  <w:szCs w:val="20"/>
                  <w:lang w:val="en-GB"/>
                </w:rPr>
                <w:t xml:space="preserve">by far </w:t>
              </w:r>
            </w:ins>
            <w:ins w:id="1051" w:author="Henning Wiemann" w:date="2025-12-08T18:31:00Z">
              <w:r w:rsidRPr="00C258E7">
                <w:rPr>
                  <w:sz w:val="20"/>
                  <w:szCs w:val="20"/>
                  <w:lang w:val="en-GB"/>
                </w:rPr>
                <w:t xml:space="preserve">the </w:t>
              </w:r>
            </w:ins>
            <w:ins w:id="1052" w:author="Henning Wiemann" w:date="2025-12-08T18:38:00Z">
              <w:r w:rsidR="003221F8" w:rsidRPr="00C258E7">
                <w:rPr>
                  <w:sz w:val="20"/>
                  <w:szCs w:val="20"/>
                  <w:lang w:val="en-GB"/>
                </w:rPr>
                <w:t xml:space="preserve">most </w:t>
              </w:r>
            </w:ins>
            <w:ins w:id="1053" w:author="Henning Wiemann" w:date="2025-12-08T18:41:00Z">
              <w:r w:rsidR="003221F8" w:rsidRPr="00C258E7">
                <w:rPr>
                  <w:sz w:val="20"/>
                  <w:szCs w:val="20"/>
                  <w:lang w:val="en-GB"/>
                </w:rPr>
                <w:t xml:space="preserve">substantial </w:t>
              </w:r>
            </w:ins>
            <w:ins w:id="1054" w:author="Henning Wiemann" w:date="2025-12-08T18:31:00Z">
              <w:r w:rsidRPr="00C258E7">
                <w:rPr>
                  <w:sz w:val="20"/>
                  <w:szCs w:val="20"/>
                  <w:lang w:val="en-GB"/>
                </w:rPr>
                <w:t xml:space="preserve">contributor </w:t>
              </w:r>
            </w:ins>
            <w:ins w:id="1055" w:author="Henning Wiemann" w:date="2025-12-08T18:39:00Z">
              <w:r w:rsidR="003221F8" w:rsidRPr="00C258E7">
                <w:rPr>
                  <w:sz w:val="20"/>
                  <w:szCs w:val="20"/>
                  <w:lang w:val="en-GB"/>
                </w:rPr>
                <w:t xml:space="preserve">(&gt;50%) </w:t>
              </w:r>
            </w:ins>
            <w:ins w:id="1056" w:author="Henning Wiemann" w:date="2025-12-08T18:31:00Z">
              <w:r w:rsidRPr="00C258E7">
                <w:rPr>
                  <w:sz w:val="20"/>
                  <w:szCs w:val="20"/>
                  <w:lang w:val="en-GB"/>
                </w:rPr>
                <w:t xml:space="preserve">to the </w:t>
              </w:r>
            </w:ins>
            <w:ins w:id="1057" w:author="Henning Wiemann" w:date="2025-12-08T18:37:00Z">
              <w:r w:rsidR="003221F8" w:rsidRPr="00C258E7">
                <w:rPr>
                  <w:sz w:val="20"/>
                  <w:szCs w:val="20"/>
                  <w:lang w:val="en-GB"/>
                </w:rPr>
                <w:t xml:space="preserve">overall </w:t>
              </w:r>
            </w:ins>
            <w:ins w:id="1058" w:author="Henning Wiemann" w:date="2025-12-08T18:31:00Z">
              <w:r w:rsidRPr="00C258E7">
                <w:rPr>
                  <w:sz w:val="20"/>
                  <w:szCs w:val="20"/>
                  <w:lang w:val="en-GB"/>
                </w:rPr>
                <w:t>DL RRC message</w:t>
              </w:r>
            </w:ins>
            <w:ins w:id="1059" w:author="Henning Wiemann" w:date="2025-12-08T18:54:00Z">
              <w:r w:rsidR="00EF0D80" w:rsidRPr="00C258E7">
                <w:rPr>
                  <w:sz w:val="20"/>
                  <w:szCs w:val="20"/>
                  <w:lang w:val="en-GB"/>
                </w:rPr>
                <w:t xml:space="preserve"> size</w:t>
              </w:r>
            </w:ins>
            <w:ins w:id="106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61" w:author="Henning Wiemann" w:date="2025-12-08T18:46:00Z"/>
                <w:sz w:val="20"/>
                <w:szCs w:val="20"/>
                <w:lang w:val="en-GB"/>
              </w:rPr>
            </w:pPr>
            <w:ins w:id="1062" w:author="Henning Wiemann" w:date="2025-12-08T18:41:00Z">
              <w:r w:rsidRPr="00C258E7">
                <w:rPr>
                  <w:sz w:val="20"/>
                  <w:szCs w:val="20"/>
                  <w:lang w:val="en-GB"/>
                </w:rPr>
                <w:t xml:space="preserve">Smaller but still significant </w:t>
              </w:r>
            </w:ins>
            <w:ins w:id="1063" w:author="Henning Wiemann" w:date="2025-12-08T18:44:00Z">
              <w:r w:rsidR="00D844FC" w:rsidRPr="00C258E7">
                <w:rPr>
                  <w:sz w:val="20"/>
                  <w:szCs w:val="20"/>
                  <w:lang w:val="en-GB"/>
                </w:rPr>
                <w:t xml:space="preserve">in size </w:t>
              </w:r>
            </w:ins>
            <w:ins w:id="1064" w:author="Henning Wiemann" w:date="2025-12-08T18:41:00Z">
              <w:r w:rsidRPr="00C258E7">
                <w:rPr>
                  <w:sz w:val="20"/>
                  <w:szCs w:val="20"/>
                  <w:lang w:val="en-GB"/>
                </w:rPr>
                <w:t xml:space="preserve">is the </w:t>
              </w:r>
            </w:ins>
            <w:ins w:id="1065" w:author="Henning Wiemann" w:date="2025-12-08T18:44:00Z">
              <w:r w:rsidR="00D844FC" w:rsidRPr="00C258E7">
                <w:rPr>
                  <w:sz w:val="20"/>
                  <w:szCs w:val="20"/>
                  <w:lang w:val="en-GB"/>
                </w:rPr>
                <w:t xml:space="preserve">configuration of “TCI states”. They are associated with IDs and refer to SSBs </w:t>
              </w:r>
            </w:ins>
            <w:ins w:id="1066" w:author="Henning Wiemann" w:date="2025-12-08T18:45:00Z">
              <w:r w:rsidR="00D844FC" w:rsidRPr="00C258E7">
                <w:rPr>
                  <w:sz w:val="20"/>
                  <w:szCs w:val="20"/>
                  <w:lang w:val="en-GB"/>
                </w:rPr>
                <w:t xml:space="preserve">or CSI-RSs </w:t>
              </w:r>
            </w:ins>
            <w:ins w:id="1067" w:author="Henning Wiemann" w:date="2025-12-08T18:44:00Z">
              <w:r w:rsidR="00D844FC" w:rsidRPr="00C258E7">
                <w:rPr>
                  <w:sz w:val="20"/>
                  <w:szCs w:val="20"/>
                  <w:lang w:val="en-GB"/>
                </w:rPr>
                <w:t xml:space="preserve">by </w:t>
              </w:r>
            </w:ins>
            <w:ins w:id="1068" w:author="Henning Wiemann" w:date="2025-12-08T18:45:00Z">
              <w:r w:rsidR="00D844FC" w:rsidRPr="00C258E7">
                <w:rPr>
                  <w:sz w:val="20"/>
                  <w:szCs w:val="20"/>
                  <w:lang w:val="en-GB"/>
                </w:rPr>
                <w:t xml:space="preserve">their </w:t>
              </w:r>
            </w:ins>
            <w:ins w:id="1069" w:author="Henning Wiemann" w:date="2025-12-08T18:46:00Z">
              <w:r w:rsidR="00D844FC" w:rsidRPr="00C258E7">
                <w:rPr>
                  <w:sz w:val="20"/>
                  <w:szCs w:val="20"/>
                  <w:lang w:val="en-GB"/>
                </w:rPr>
                <w:t xml:space="preserve">respective </w:t>
              </w:r>
            </w:ins>
            <w:ins w:id="1070" w:author="Henning Wiemann" w:date="2025-12-08T18:44:00Z">
              <w:r w:rsidR="00D844FC" w:rsidRPr="00C258E7">
                <w:rPr>
                  <w:sz w:val="20"/>
                  <w:szCs w:val="20"/>
                  <w:lang w:val="en-GB"/>
                </w:rPr>
                <w:t>IDs</w:t>
              </w:r>
            </w:ins>
            <w:ins w:id="1071" w:author="Henning Wiemann" w:date="2025-12-08T18:45:00Z">
              <w:r w:rsidR="00D844FC" w:rsidRPr="00C258E7">
                <w:rPr>
                  <w:sz w:val="20"/>
                  <w:szCs w:val="20"/>
                  <w:lang w:val="en-GB"/>
                </w:rPr>
                <w:t xml:space="preserve">. </w:t>
              </w:r>
            </w:ins>
            <w:ins w:id="107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73" w:author="Henning Wiemann" w:date="2025-12-08T18:54:00Z"/>
                <w:sz w:val="20"/>
                <w:szCs w:val="20"/>
                <w:lang w:val="en-GB"/>
              </w:rPr>
            </w:pPr>
            <w:ins w:id="1074" w:author="Henning Wiemann" w:date="2025-12-08T18:49:00Z">
              <w:r w:rsidRPr="00C258E7">
                <w:rPr>
                  <w:sz w:val="20"/>
                  <w:szCs w:val="20"/>
                  <w:lang w:val="en-GB"/>
                </w:rPr>
                <w:t>Naturally</w:t>
              </w:r>
            </w:ins>
            <w:ins w:id="1075" w:author="Henning Wiemann" w:date="2025-12-08T18:47:00Z">
              <w:r w:rsidR="00D844FC" w:rsidRPr="00C258E7">
                <w:rPr>
                  <w:sz w:val="20"/>
                  <w:szCs w:val="20"/>
                  <w:lang w:val="en-GB"/>
                </w:rPr>
                <w:t xml:space="preserve">, configuration flexibility comes with a cost in terms of complexity and overhead. But </w:t>
              </w:r>
            </w:ins>
            <w:ins w:id="1076" w:author="Henning Wiemann" w:date="2025-12-08T18:49:00Z">
              <w:r w:rsidRPr="00C258E7">
                <w:rPr>
                  <w:sz w:val="20"/>
                  <w:szCs w:val="20"/>
                  <w:lang w:val="en-GB"/>
                </w:rPr>
                <w:t xml:space="preserve">when designing 6G, </w:t>
              </w:r>
            </w:ins>
            <w:ins w:id="107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78" w:author="Henning Wiemann" w:date="2025-12-08T18:49:00Z">
              <w:r w:rsidRPr="00C258E7">
                <w:rPr>
                  <w:b/>
                  <w:bCs/>
                  <w:sz w:val="20"/>
                  <w:szCs w:val="20"/>
                  <w:lang w:val="en-GB"/>
                </w:rPr>
                <w:t>,</w:t>
              </w:r>
            </w:ins>
            <w:ins w:id="1079" w:author="Henning Wiemann" w:date="2025-12-08T18:47:00Z">
              <w:r w:rsidR="00D844FC" w:rsidRPr="00C258E7">
                <w:rPr>
                  <w:sz w:val="20"/>
                  <w:szCs w:val="20"/>
                  <w:lang w:val="en-GB"/>
                </w:rPr>
                <w:t xml:space="preserve"> identify </w:t>
              </w:r>
            </w:ins>
            <w:ins w:id="1080" w:author="Henning Wiemann" w:date="2025-12-08T18:49:00Z">
              <w:r w:rsidRPr="00C258E7">
                <w:rPr>
                  <w:sz w:val="20"/>
                  <w:szCs w:val="20"/>
                  <w:lang w:val="en-GB"/>
                </w:rPr>
                <w:t xml:space="preserve">the </w:t>
              </w:r>
              <w:r w:rsidRPr="00C258E7">
                <w:rPr>
                  <w:b/>
                  <w:bCs/>
                  <w:sz w:val="20"/>
                  <w:szCs w:val="20"/>
                  <w:lang w:val="en-GB"/>
                </w:rPr>
                <w:t xml:space="preserve">actual </w:t>
              </w:r>
            </w:ins>
            <w:ins w:id="108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82" w:author="Henning Wiemann" w:date="2025-12-08T18:49:00Z">
              <w:r w:rsidRPr="00C258E7">
                <w:rPr>
                  <w:sz w:val="20"/>
                  <w:szCs w:val="20"/>
                  <w:lang w:val="en-GB"/>
                </w:rPr>
                <w:t>eliminate</w:t>
              </w:r>
            </w:ins>
            <w:ins w:id="108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84" w:author="Henning Wiemann" w:date="2025-12-08T18:17:00Z"/>
                <w:sz w:val="20"/>
                <w:szCs w:val="20"/>
                <w:lang w:val="en-GB"/>
              </w:rPr>
            </w:pPr>
            <w:ins w:id="1085" w:author="Henning Wiemann" w:date="2025-12-08T18:54:00Z">
              <w:r w:rsidRPr="00C258E7">
                <w:rPr>
                  <w:sz w:val="20"/>
                  <w:szCs w:val="20"/>
                  <w:lang w:val="en-GB"/>
                </w:rPr>
                <w:t xml:space="preserve">The good news is that </w:t>
              </w:r>
            </w:ins>
            <w:ins w:id="1086" w:author="Henning Wiemann" w:date="2025-12-08T18:55:00Z">
              <w:r w:rsidRPr="00C258E7">
                <w:rPr>
                  <w:sz w:val="20"/>
                  <w:szCs w:val="20"/>
                  <w:lang w:val="en-GB"/>
                </w:rPr>
                <w:t xml:space="preserve">the configuration size of most </w:t>
              </w:r>
            </w:ins>
            <w:ins w:id="1087" w:author="Henning Wiemann" w:date="2025-12-08T18:56:00Z">
              <w:r w:rsidRPr="00C258E7">
                <w:rPr>
                  <w:sz w:val="20"/>
                  <w:szCs w:val="20"/>
                  <w:lang w:val="en-GB"/>
                </w:rPr>
                <w:t xml:space="preserve">of NR’s </w:t>
              </w:r>
            </w:ins>
            <w:ins w:id="1088" w:author="Henning Wiemann" w:date="2025-12-08T18:55:00Z">
              <w:r w:rsidRPr="00C258E7">
                <w:rPr>
                  <w:sz w:val="20"/>
                  <w:szCs w:val="20"/>
                  <w:lang w:val="en-GB"/>
                </w:rPr>
                <w:t xml:space="preserve">protocol layers and physical channels </w:t>
              </w:r>
            </w:ins>
            <w:ins w:id="1089" w:author="Henning Wiemann" w:date="2025-12-08T18:56:00Z">
              <w:r w:rsidRPr="00C258E7">
                <w:rPr>
                  <w:sz w:val="20"/>
                  <w:szCs w:val="20"/>
                  <w:lang w:val="en-GB"/>
                </w:rPr>
                <w:t xml:space="preserve">was already </w:t>
              </w:r>
            </w:ins>
            <w:proofErr w:type="gramStart"/>
            <w:ins w:id="1090" w:author="Henning Wiemann" w:date="2025-12-08T18:55:00Z">
              <w:r w:rsidRPr="00C258E7">
                <w:rPr>
                  <w:sz w:val="20"/>
                  <w:szCs w:val="20"/>
                  <w:lang w:val="en-GB"/>
                </w:rPr>
                <w:t>fairly small</w:t>
              </w:r>
            </w:ins>
            <w:proofErr w:type="gramEnd"/>
            <w:ins w:id="1091" w:author="Henning Wiemann" w:date="2025-12-08T18:56:00Z">
              <w:r w:rsidRPr="00C258E7">
                <w:rPr>
                  <w:sz w:val="20"/>
                  <w:szCs w:val="20"/>
                  <w:lang w:val="en-GB"/>
                </w:rPr>
                <w:t xml:space="preserve"> in practice!</w:t>
              </w:r>
            </w:ins>
          </w:p>
        </w:tc>
      </w:tr>
      <w:tr w:rsidR="003810D8" w:rsidRPr="00C258E7" w14:paraId="56327436" w14:textId="77777777" w:rsidTr="00D47645">
        <w:trPr>
          <w:ins w:id="1092" w:author="Toyota (Kai-Erik Sunell)" w:date="2025-12-09T16:41:00Z"/>
        </w:trPr>
        <w:tc>
          <w:tcPr>
            <w:tcW w:w="1980" w:type="dxa"/>
          </w:tcPr>
          <w:p w14:paraId="4FE0A272" w14:textId="2A181E37" w:rsidR="003810D8" w:rsidRPr="00C258E7" w:rsidRDefault="003810D8" w:rsidP="00D47645">
            <w:pPr>
              <w:pStyle w:val="TAL"/>
              <w:rPr>
                <w:ins w:id="1093" w:author="Toyota (Kai-Erik Sunell)" w:date="2025-12-09T16:41:00Z"/>
                <w:sz w:val="20"/>
                <w:szCs w:val="20"/>
                <w:lang w:val="en-GB"/>
              </w:rPr>
            </w:pPr>
            <w:ins w:id="109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095" w:author="Toyota (Kai-Erik Sunell)" w:date="2025-12-09T16:41:00Z"/>
                <w:sz w:val="20"/>
                <w:szCs w:val="20"/>
                <w:lang w:val="en-GB"/>
              </w:rPr>
            </w:pPr>
            <w:ins w:id="1096" w:author="Toyota (Kai-Erik Sunell)" w:date="2025-12-09T16:42:00Z">
              <w:r w:rsidRPr="00C258E7">
                <w:rPr>
                  <w:sz w:val="20"/>
                  <w:szCs w:val="20"/>
                  <w:lang w:val="en-GB"/>
                </w:rPr>
                <w:t>We agree that linking with reference</w:t>
              </w:r>
            </w:ins>
            <w:ins w:id="1097" w:author="Toyota (Kai-Erik Sunell)" w:date="2025-12-09T16:44:00Z">
              <w:r w:rsidR="00B94E8E" w:rsidRPr="00C258E7">
                <w:rPr>
                  <w:sz w:val="20"/>
                  <w:szCs w:val="20"/>
                  <w:lang w:val="en-GB"/>
                </w:rPr>
                <w:t>s</w:t>
              </w:r>
            </w:ins>
            <w:ins w:id="1098" w:author="Toyota (Kai-Erik Sunell)" w:date="2025-12-09T16:42:00Z">
              <w:r w:rsidRPr="00C258E7">
                <w:rPr>
                  <w:sz w:val="20"/>
                  <w:szCs w:val="20"/>
                  <w:lang w:val="en-GB"/>
                </w:rPr>
                <w:t xml:space="preserve"> is a better practice than linking by </w:t>
              </w:r>
            </w:ins>
            <w:ins w:id="109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00" w:author="Toyota (Kai-Erik Sunell)" w:date="2025-12-09T16:44:00Z">
              <w:r w:rsidR="00B94E8E" w:rsidRPr="00C258E7">
                <w:rPr>
                  <w:sz w:val="20"/>
                  <w:szCs w:val="20"/>
                  <w:lang w:val="en-GB"/>
                </w:rPr>
                <w:t>y desirable.</w:t>
              </w:r>
            </w:ins>
            <w:ins w:id="1101" w:author="Toyota (Kai-Erik Sunell)" w:date="2025-12-09T17:23:00Z">
              <w:r w:rsidR="00F73578" w:rsidRPr="00C258E7">
                <w:rPr>
                  <w:sz w:val="20"/>
                  <w:szCs w:val="20"/>
                  <w:lang w:val="en-GB"/>
                </w:rPr>
                <w:t xml:space="preserve"> We should solve the problem</w:t>
              </w:r>
            </w:ins>
            <w:ins w:id="1102" w:author="Toyota (Kai-Erik Sunell)" w:date="2025-12-09T17:24:00Z">
              <w:r w:rsidR="00F73578" w:rsidRPr="00C258E7">
                <w:rPr>
                  <w:sz w:val="20"/>
                  <w:szCs w:val="20"/>
                  <w:lang w:val="en-GB"/>
                </w:rPr>
                <w:t>s</w:t>
              </w:r>
            </w:ins>
            <w:ins w:id="1103" w:author="Toyota (Kai-Erik Sunell)" w:date="2025-12-09T17:23:00Z">
              <w:r w:rsidR="00F73578" w:rsidRPr="00C258E7">
                <w:rPr>
                  <w:sz w:val="20"/>
                  <w:szCs w:val="20"/>
                  <w:lang w:val="en-GB"/>
                </w:rPr>
                <w:t xml:space="preserve"> first and then think a</w:t>
              </w:r>
            </w:ins>
            <w:ins w:id="110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05" w:author="Tero Henttonen (Nokia)" w:date="2025-12-10T18:53:00Z"/>
        </w:trPr>
        <w:tc>
          <w:tcPr>
            <w:tcW w:w="1980" w:type="dxa"/>
          </w:tcPr>
          <w:p w14:paraId="7D1F0203" w14:textId="77777777" w:rsidR="0056106F" w:rsidRPr="00C258E7" w:rsidRDefault="0056106F" w:rsidP="00D47645">
            <w:pPr>
              <w:pStyle w:val="TAL"/>
              <w:rPr>
                <w:ins w:id="1106" w:author="Tero Henttonen (Nokia)" w:date="2025-12-10T18:53:00Z"/>
                <w:lang w:val="en-GB"/>
              </w:rPr>
            </w:pPr>
            <w:ins w:id="110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08" w:author="Tero Henttonen (Nokia)" w:date="2025-12-10T18:53:00Z"/>
                <w:sz w:val="20"/>
                <w:szCs w:val="20"/>
                <w:lang w:val="en-GB"/>
              </w:rPr>
            </w:pPr>
            <w:ins w:id="110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w:t>
              </w:r>
              <w:proofErr w:type="gramStart"/>
              <w:r w:rsidRPr="00C258E7">
                <w:rPr>
                  <w:sz w:val="20"/>
                  <w:szCs w:val="20"/>
                  <w:lang w:val="en-GB"/>
                </w:rPr>
                <w:t>issue</w:t>
              </w:r>
              <w:proofErr w:type="gramEnd"/>
              <w:r w:rsidRPr="00C258E7">
                <w:rPr>
                  <w:sz w:val="20"/>
                  <w:szCs w:val="20"/>
                  <w:lang w:val="en-GB"/>
                </w:rPr>
                <w:t xml:space="preserv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w:t>
              </w:r>
              <w:proofErr w:type="gramStart"/>
              <w:r w:rsidRPr="00C258E7">
                <w:rPr>
                  <w:sz w:val="20"/>
                  <w:szCs w:val="20"/>
                  <w:lang w:val="en-GB"/>
                </w:rPr>
                <w:t>has to</w:t>
              </w:r>
              <w:proofErr w:type="gramEnd"/>
              <w:r w:rsidRPr="00C258E7">
                <w:rPr>
                  <w:sz w:val="20"/>
                  <w:szCs w:val="20"/>
                  <w:lang w:val="en-GB"/>
                </w:rPr>
                <w:t xml:space="preserve"> be referred to by multiple instances. </w:t>
              </w:r>
              <w:proofErr w:type="gramStart"/>
              <w:r w:rsidRPr="00C258E7">
                <w:rPr>
                  <w:sz w:val="20"/>
                  <w:szCs w:val="20"/>
                  <w:lang w:val="en-GB"/>
                </w:rPr>
                <w:t>As long as</w:t>
              </w:r>
              <w:proofErr w:type="gramEnd"/>
              <w:r w:rsidRPr="00C258E7">
                <w:rPr>
                  <w:sz w:val="20"/>
                  <w:szCs w:val="20"/>
                  <w:lang w:val="en-GB"/>
                </w:rPr>
                <w:t xml:space="preserve"> it’s clear what problems we are solving, we can use the best solution for each case. </w:t>
              </w:r>
            </w:ins>
          </w:p>
          <w:p w14:paraId="0D556E34" w14:textId="77777777" w:rsidR="0056106F" w:rsidRPr="00C258E7" w:rsidRDefault="0056106F" w:rsidP="00D47645">
            <w:pPr>
              <w:pStyle w:val="TAL"/>
              <w:rPr>
                <w:ins w:id="1110" w:author="Tero Henttonen (Nokia)" w:date="2025-12-10T18:53:00Z"/>
                <w:sz w:val="20"/>
                <w:szCs w:val="20"/>
                <w:lang w:val="en-GB"/>
              </w:rPr>
            </w:pPr>
            <w:ins w:id="1111" w:author="Tero Henttonen (Nokia)" w:date="2025-12-10T18:53:00Z">
              <w:r w:rsidRPr="00C258E7">
                <w:rPr>
                  <w:sz w:val="20"/>
                  <w:szCs w:val="20"/>
                  <w:lang w:val="en-GB"/>
                </w:rPr>
                <w:t>Finally, this discussion is also close to the topics in the email discussion [POST132][</w:t>
              </w:r>
              <w:proofErr w:type="gramStart"/>
              <w:r w:rsidRPr="00C258E7">
                <w:rPr>
                  <w:sz w:val="20"/>
                  <w:szCs w:val="20"/>
                  <w:lang w:val="en-GB"/>
                </w:rPr>
                <w:t>017][</w:t>
              </w:r>
              <w:proofErr w:type="gramEnd"/>
              <w:r w:rsidRPr="00C258E7">
                <w:rPr>
                  <w:sz w:val="20"/>
                  <w:szCs w:val="20"/>
                  <w:lang w:val="en-GB"/>
                </w:rPr>
                <w:t xml:space="preserve">6G] RRC structure. </w:t>
              </w:r>
            </w:ins>
          </w:p>
          <w:p w14:paraId="217180E2" w14:textId="77777777" w:rsidR="0056106F" w:rsidRPr="00C258E7" w:rsidRDefault="0056106F" w:rsidP="00D47645">
            <w:pPr>
              <w:pStyle w:val="TAL"/>
              <w:rPr>
                <w:ins w:id="1112" w:author="Tero Henttonen (Nokia)" w:date="2025-12-10T18:53:00Z"/>
                <w:sz w:val="20"/>
                <w:szCs w:val="20"/>
                <w:lang w:val="en-GB"/>
              </w:rPr>
            </w:pPr>
            <w:ins w:id="111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14" w:author="Seungri Jin (Samsung)" w:date="2025-12-11T15:41:00Z"/>
        </w:trPr>
        <w:tc>
          <w:tcPr>
            <w:tcW w:w="1980" w:type="dxa"/>
          </w:tcPr>
          <w:p w14:paraId="1B99564F" w14:textId="77777777" w:rsidR="00DB601F" w:rsidRPr="00EE7885" w:rsidRDefault="00DB601F" w:rsidP="00D47645">
            <w:pPr>
              <w:pStyle w:val="BodyText"/>
              <w:rPr>
                <w:ins w:id="1115" w:author="Seungri Jin (Samsung)" w:date="2025-12-11T15:41:00Z"/>
                <w:rFonts w:eastAsiaTheme="minorEastAsia"/>
                <w:sz w:val="20"/>
                <w:lang w:val="en-GB" w:eastAsia="ko-KR"/>
              </w:rPr>
            </w:pPr>
            <w:ins w:id="111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17" w:author="Seungri Jin (Samsung)" w:date="2025-12-11T15:41:00Z"/>
                <w:sz w:val="20"/>
                <w:lang w:val="en-GB"/>
              </w:rPr>
            </w:pPr>
            <w:ins w:id="1118" w:author="Seungri Jin (Samsung)" w:date="2025-12-11T15:41:00Z">
              <w:r w:rsidRPr="00EE7885">
                <w:rPr>
                  <w:lang w:val="en-GB"/>
                </w:rPr>
                <w:t>We a</w:t>
              </w:r>
            </w:ins>
            <w:ins w:id="1119"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ID, we</w:t>
              </w:r>
            </w:ins>
            <w:ins w:id="1120"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121" w:author="OPPO (Qianxi)" w:date="2025-12-11T16:26:00Z"/>
        </w:trPr>
        <w:tc>
          <w:tcPr>
            <w:tcW w:w="1980" w:type="dxa"/>
          </w:tcPr>
          <w:p w14:paraId="1C5BF1AB" w14:textId="53403CAF" w:rsidR="00B838AE" w:rsidRPr="00C258E7" w:rsidRDefault="00B838AE" w:rsidP="00B838AE">
            <w:pPr>
              <w:pStyle w:val="BodyText"/>
              <w:rPr>
                <w:ins w:id="1122" w:author="OPPO (Qianxi)" w:date="2025-12-11T16:26:00Z"/>
                <w:lang w:val="en-GB" w:eastAsia="ko-KR"/>
              </w:rPr>
            </w:pPr>
            <w:ins w:id="112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24" w:author="OPPO (Qianxi)" w:date="2025-12-11T16:26:00Z"/>
                <w:rFonts w:eastAsiaTheme="minorEastAsia"/>
                <w:lang w:val="en-GB" w:eastAsia="zh-CN"/>
              </w:rPr>
            </w:pPr>
            <w:ins w:id="1125"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BodyText"/>
              <w:rPr>
                <w:ins w:id="1126" w:author="OPPO (Qianxi)" w:date="2025-12-11T16:26:00Z"/>
              </w:rPr>
            </w:pPr>
            <w:ins w:id="1127"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w:t>
            </w:r>
            <w:proofErr w:type="gramStart"/>
            <w:r w:rsidRPr="00C258E7">
              <w:rPr>
                <w:lang w:val="en-GB" w:eastAsia="zh-CN"/>
              </w:rPr>
              <w:t>In particular, for</w:t>
            </w:r>
            <w:proofErr w:type="gramEnd"/>
            <w:r w:rsidRPr="00C258E7">
              <w:rPr>
                <w:lang w:val="en-GB" w:eastAsia="zh-CN"/>
              </w:rPr>
              <w:t xml:space="preserve">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128" w:author="Xiaomi (Xiao)" w:date="2025-12-12T09:12:00Z"/>
        </w:trPr>
        <w:tc>
          <w:tcPr>
            <w:tcW w:w="1980" w:type="dxa"/>
          </w:tcPr>
          <w:p w14:paraId="17C8E7BD" w14:textId="77777777" w:rsidR="001B2C9D" w:rsidRPr="00C258E7" w:rsidRDefault="001B2C9D" w:rsidP="00D47645">
            <w:pPr>
              <w:pStyle w:val="TAL"/>
              <w:rPr>
                <w:ins w:id="1129" w:author="Xiaomi (Xiao)" w:date="2025-12-12T09:12:00Z"/>
                <w:lang w:val="en-GB"/>
              </w:rPr>
            </w:pPr>
            <w:ins w:id="113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31" w:author="Xiaomi (Xiao)" w:date="2025-12-12T09:12:00Z"/>
                <w:rFonts w:eastAsiaTheme="minorEastAsia"/>
                <w:lang w:val="en-GB" w:eastAsia="zh-CN"/>
              </w:rPr>
            </w:pPr>
            <w:ins w:id="113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33" w:author="Xiaomi (Xiao)" w:date="2025-12-12T09:13:00Z">
              <w:r w:rsidRPr="00C258E7">
                <w:rPr>
                  <w:rFonts w:eastAsiaTheme="minorEastAsia"/>
                  <w:lang w:val="en-GB" w:eastAsia="zh-CN"/>
                </w:rPr>
                <w:t>ding the</w:t>
              </w:r>
            </w:ins>
            <w:ins w:id="1134" w:author="Xiaomi (Xiao)" w:date="2025-12-12T09:12:00Z">
              <w:r w:rsidRPr="00C258E7">
                <w:rPr>
                  <w:rFonts w:eastAsiaTheme="minorEastAsia"/>
                  <w:lang w:val="en-GB" w:eastAsia="zh-CN"/>
                </w:rPr>
                <w:t xml:space="preserve"> related </w:t>
              </w:r>
            </w:ins>
            <w:ins w:id="1135" w:author="Xiaomi (Xiao)" w:date="2025-12-12T09:13:00Z">
              <w:r w:rsidRPr="00C258E7">
                <w:rPr>
                  <w:rFonts w:eastAsiaTheme="minorEastAsia"/>
                  <w:lang w:val="en-GB" w:eastAsia="zh-CN"/>
                </w:rPr>
                <w:t>configurations</w:t>
              </w:r>
            </w:ins>
            <w:ins w:id="1136" w:author="Xiaomi (Xiao)" w:date="2025-12-12T09:12:00Z">
              <w:r w:rsidRPr="00C258E7">
                <w:rPr>
                  <w:rFonts w:eastAsiaTheme="minorEastAsia"/>
                  <w:lang w:val="en-GB" w:eastAsia="zh-CN"/>
                </w:rPr>
                <w:t xml:space="preserve"> </w:t>
              </w:r>
            </w:ins>
            <w:ins w:id="1137" w:author="Xiaomi (Xiao)" w:date="2025-12-12T09:28:00Z">
              <w:r w:rsidR="002A3267" w:rsidRPr="00C258E7">
                <w:rPr>
                  <w:rFonts w:eastAsiaTheme="minorEastAsia"/>
                  <w:lang w:val="en-GB" w:eastAsia="zh-CN"/>
                </w:rPr>
                <w:t>full of</w:t>
              </w:r>
            </w:ins>
            <w:ins w:id="1138" w:author="Xiaomi (Xiao)" w:date="2025-12-12T09:14:00Z">
              <w:r w:rsidRPr="00C258E7">
                <w:rPr>
                  <w:rFonts w:eastAsiaTheme="minorEastAsia"/>
                  <w:lang w:val="en-GB" w:eastAsia="zh-CN"/>
                </w:rPr>
                <w:t xml:space="preserve"> IDs/Indices </w:t>
              </w:r>
            </w:ins>
            <w:ins w:id="113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40" w:author="MediaTek (Pasi Laitinen)" w:date="2025-12-12T09:19:00Z"/>
        </w:trPr>
        <w:tc>
          <w:tcPr>
            <w:tcW w:w="1980" w:type="dxa"/>
          </w:tcPr>
          <w:p w14:paraId="010587E9" w14:textId="058D7D20" w:rsidR="00D43AD6" w:rsidRPr="00C258E7" w:rsidRDefault="00D43AD6" w:rsidP="00D43AD6">
            <w:pPr>
              <w:pStyle w:val="TAL"/>
              <w:rPr>
                <w:ins w:id="1141" w:author="MediaTek (Pasi Laitinen)" w:date="2025-12-12T09:19:00Z"/>
                <w:lang w:val="en-GB"/>
              </w:rPr>
            </w:pPr>
            <w:ins w:id="114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43" w:author="MediaTek (Pasi Laitinen)" w:date="2025-12-12T09:19:00Z"/>
                <w:lang w:val="en-GB" w:eastAsia="zh-CN"/>
              </w:rPr>
            </w:pPr>
            <w:ins w:id="114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xml:space="preserve">, due to the reasons we mentioned in chapter 3.4 (i.e., addition of new features </w:t>
              </w:r>
              <w:proofErr w:type="gramStart"/>
              <w:r w:rsidRPr="00C258E7">
                <w:rPr>
                  <w:sz w:val="20"/>
                  <w:szCs w:val="20"/>
                  <w:lang w:val="en-GB" w:eastAsia="en-US"/>
                </w:rPr>
                <w:t>tend</w:t>
              </w:r>
              <w:proofErr w:type="gramEnd"/>
              <w:r w:rsidRPr="00C258E7">
                <w:rPr>
                  <w:sz w:val="20"/>
                  <w:szCs w:val="20"/>
                  <w:lang w:val="en-GB" w:eastAsia="en-US"/>
                </w:rPr>
                <w:t xml:space="preserve">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45" w:author="ZTE-Liujing" w:date="2025-12-12T17:47:00Z"/>
        </w:trPr>
        <w:tc>
          <w:tcPr>
            <w:tcW w:w="1980" w:type="dxa"/>
          </w:tcPr>
          <w:p w14:paraId="6A0EAA74" w14:textId="00A72835" w:rsidR="002D4E26" w:rsidRPr="00C258E7" w:rsidRDefault="002D4E26" w:rsidP="002D4E26">
            <w:pPr>
              <w:pStyle w:val="TAL"/>
              <w:rPr>
                <w:ins w:id="1146" w:author="ZTE-Liujing" w:date="2025-12-12T17:47:00Z"/>
                <w:lang w:val="en-GB" w:eastAsia="ko-KR"/>
              </w:rPr>
            </w:pPr>
            <w:ins w:id="114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48" w:author="ZTE-Liujing" w:date="2025-12-12T17:47:00Z"/>
                <w:rFonts w:eastAsia="DengXian"/>
                <w:sz w:val="21"/>
                <w:lang w:val="en-GB" w:eastAsia="zh-CN"/>
              </w:rPr>
            </w:pPr>
            <w:ins w:id="114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50" w:author="ZTE-Liujing" w:date="2025-12-12T17:47:00Z"/>
                <w:rFonts w:eastAsia="DengXian"/>
                <w:sz w:val="21"/>
                <w:lang w:val="en-GB" w:eastAsia="zh-CN"/>
              </w:rPr>
            </w:pPr>
            <w:ins w:id="115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52" w:author="ZTE-Liujing" w:date="2025-12-12T17:47:00Z"/>
                <w:rFonts w:eastAsia="DengXian"/>
                <w:sz w:val="21"/>
                <w:lang w:val="en-GB" w:eastAsia="zh-CN"/>
              </w:rPr>
            </w:pPr>
            <w:ins w:id="115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54" w:author="ZTE-Liujing" w:date="2025-12-12T17:47:00Z"/>
                <w:rFonts w:eastAsia="DengXian"/>
                <w:sz w:val="21"/>
                <w:lang w:val="en-GB" w:eastAsia="zh-CN"/>
              </w:rPr>
            </w:pPr>
          </w:p>
          <w:p w14:paraId="2C5BFD88" w14:textId="77777777" w:rsidR="002D4E26" w:rsidRPr="00C258E7" w:rsidRDefault="002D4E26" w:rsidP="002D4E26">
            <w:pPr>
              <w:pStyle w:val="TAL"/>
              <w:rPr>
                <w:ins w:id="1155" w:author="ZTE-Liujing" w:date="2025-12-12T17:47:00Z"/>
                <w:rFonts w:eastAsia="DengXian"/>
                <w:sz w:val="21"/>
                <w:lang w:val="en-GB" w:eastAsia="zh-CN"/>
              </w:rPr>
            </w:pPr>
            <w:ins w:id="115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57" w:author="ZTE-Liujing" w:date="2025-12-12T17:47:00Z"/>
                <w:lang w:val="en-GB" w:eastAsia="en-US"/>
              </w:rPr>
            </w:pPr>
            <w:ins w:id="1158" w:author="ZTE-Liujing" w:date="2025-12-12T17:47:00Z">
              <w:r w:rsidRPr="00C258E7">
                <w:rPr>
                  <w:rFonts w:eastAsia="DengXian" w:hint="eastAsia"/>
                  <w:sz w:val="21"/>
                  <w:lang w:val="en-GB" w:eastAsia="zh-CN"/>
                </w:rPr>
                <w:t>F</w:t>
              </w:r>
              <w:r w:rsidRPr="00C258E7">
                <w:rPr>
                  <w:rFonts w:eastAsia="DengXian"/>
                  <w:sz w:val="21"/>
                  <w:lang w:val="en-GB" w:eastAsia="zh-CN"/>
                </w:rPr>
                <w:t xml:space="preserve">or 1, we are wondering what we can do in RAN2? Considering the value ranges </w:t>
              </w:r>
              <w:proofErr w:type="gramStart"/>
              <w:r w:rsidRPr="00C258E7">
                <w:rPr>
                  <w:rFonts w:eastAsia="DengXian"/>
                  <w:sz w:val="21"/>
                  <w:lang w:val="en-GB" w:eastAsia="zh-CN"/>
                </w:rPr>
                <w:t>are mostly come</w:t>
              </w:r>
              <w:proofErr w:type="gramEnd"/>
              <w:r w:rsidRPr="00C258E7">
                <w:rPr>
                  <w:rFonts w:eastAsia="DengXian"/>
                  <w:sz w:val="21"/>
                  <w:lang w:val="en-GB" w:eastAsia="zh-CN"/>
                </w:rPr>
                <w:t xml:space="preserve"> from RAN1/4. (The RAN2 defined lists are usually not very long)</w:t>
              </w:r>
            </w:ins>
          </w:p>
        </w:tc>
      </w:tr>
      <w:tr w:rsidR="006F5015" w:rsidRPr="00C258E7" w14:paraId="0083C519" w14:textId="77777777" w:rsidTr="001B2C9D">
        <w:trPr>
          <w:ins w:id="1159" w:author="Apple (Rapp)" w:date="2025-12-13T16:39:00Z"/>
        </w:trPr>
        <w:tc>
          <w:tcPr>
            <w:tcW w:w="1980" w:type="dxa"/>
          </w:tcPr>
          <w:p w14:paraId="06D45E55" w14:textId="200ADEA4" w:rsidR="006F5015" w:rsidRPr="00C258E7" w:rsidRDefault="006F5015" w:rsidP="002D4E26">
            <w:pPr>
              <w:pStyle w:val="TAL"/>
              <w:rPr>
                <w:ins w:id="1160" w:author="Apple (Rapp)" w:date="2025-12-13T16:39:00Z" w16du:dateUtc="2025-12-13T08:39:00Z"/>
                <w:rFonts w:eastAsia="DengXian"/>
                <w:lang w:val="en-GB" w:eastAsia="zh-CN"/>
              </w:rPr>
            </w:pPr>
            <w:ins w:id="1161" w:author="Apple (Rapp)" w:date="2025-12-13T16:39:00Z" w16du:dateUtc="2025-12-13T08: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62" w:author="Apple (Rapp)" w:date="2025-12-13T16:43:00Z" w16du:dateUtc="2025-12-13T08:43:00Z"/>
                <w:lang w:val="en-GB"/>
              </w:rPr>
            </w:pPr>
            <w:ins w:id="1163" w:author="Apple (Rapp)" w:date="2025-12-13T16:42:00Z" w16du:dateUtc="2025-12-13T08:42:00Z">
              <w:r w:rsidRPr="00C258E7">
                <w:rPr>
                  <w:rFonts w:eastAsia="DengXian"/>
                  <w:sz w:val="21"/>
                  <w:lang w:val="en-GB" w:eastAsia="zh-CN"/>
                </w:rPr>
                <w:t xml:space="preserve">The purpose of the ID-based </w:t>
              </w:r>
              <w:proofErr w:type="spellStart"/>
              <w:r w:rsidRPr="00C258E7">
                <w:rPr>
                  <w:rFonts w:eastAsia="DengXian"/>
                  <w:sz w:val="21"/>
                  <w:lang w:val="en-GB" w:eastAsia="zh-CN"/>
                </w:rPr>
                <w:t>apporach</w:t>
              </w:r>
              <w:proofErr w:type="spellEnd"/>
              <w:r w:rsidRPr="00C258E7">
                <w:rPr>
                  <w:rFonts w:eastAsia="DengXian"/>
                  <w:sz w:val="21"/>
                  <w:lang w:val="en-GB" w:eastAsia="zh-CN"/>
                </w:rPr>
                <w:t xml:space="preserve"> is to reduce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 but the introduction of ID will also introduce new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w:t>
              </w:r>
            </w:ins>
            <w:ins w:id="1164" w:author="Apple (Rapp)" w:date="2025-12-13T16:43:00Z" w16du:dateUtc="2025-12-13T08:43:00Z">
              <w:r w:rsidRPr="00C258E7">
                <w:rPr>
                  <w:lang w:val="en-GB"/>
                </w:rPr>
                <w:t xml:space="preserve"> </w:t>
              </w:r>
            </w:ins>
          </w:p>
          <w:p w14:paraId="6347B764" w14:textId="2620EE0C" w:rsidR="006F5015" w:rsidRPr="00C258E7" w:rsidRDefault="006F5015" w:rsidP="002D4E26">
            <w:pPr>
              <w:pStyle w:val="TAL"/>
              <w:rPr>
                <w:ins w:id="1165" w:author="Apple (Rapp)" w:date="2025-12-13T16:42:00Z" w16du:dateUtc="2025-12-13T08:42:00Z"/>
                <w:rFonts w:eastAsia="DengXian"/>
                <w:sz w:val="21"/>
                <w:lang w:val="en-GB" w:eastAsia="zh-CN"/>
              </w:rPr>
            </w:pPr>
            <w:ins w:id="1166" w:author="Apple (Rapp)" w:date="2025-12-13T16:43:00Z" w16du:dateUtc="2025-12-13T08:43:00Z">
              <w:r w:rsidRPr="00C258E7">
                <w:rPr>
                  <w:rFonts w:eastAsia="DengXian"/>
                  <w:sz w:val="21"/>
                  <w:lang w:val="en-GB" w:eastAsia="zh-CN"/>
                </w:rPr>
                <w:t xml:space="preserve">Therefore, the benefits of this approach depend on the </w:t>
              </w:r>
            </w:ins>
            <w:ins w:id="1167" w:author="Apple (Rapp)" w:date="2025-12-13T16:44:00Z" w16du:dateUtc="2025-12-13T08:44:00Z">
              <w:r w:rsidRPr="00C258E7">
                <w:rPr>
                  <w:rFonts w:eastAsia="DengXian"/>
                  <w:sz w:val="21"/>
                  <w:lang w:val="en-GB" w:eastAsia="zh-CN"/>
                </w:rPr>
                <w:t>use case</w:t>
              </w:r>
            </w:ins>
            <w:ins w:id="1168" w:author="Apple (Rapp)" w:date="2025-12-13T16:43:00Z" w16du:dateUtc="2025-12-13T08:43:00Z">
              <w:r w:rsidRPr="00C258E7">
                <w:rPr>
                  <w:rFonts w:eastAsia="DengXian"/>
                  <w:sz w:val="21"/>
                  <w:lang w:val="en-GB" w:eastAsia="zh-CN"/>
                </w:rPr>
                <w:t xml:space="preserve"> and the scenario, requiring </w:t>
              </w:r>
            </w:ins>
            <w:ins w:id="1169" w:author="Apple (Rapp)" w:date="2025-12-13T16:44:00Z" w16du:dateUtc="2025-12-13T08:44:00Z">
              <w:r w:rsidRPr="00C258E7">
                <w:rPr>
                  <w:rFonts w:eastAsia="DengXian"/>
                  <w:sz w:val="21"/>
                  <w:lang w:val="en-GB" w:eastAsia="zh-CN"/>
                </w:rPr>
                <w:t>the</w:t>
              </w:r>
            </w:ins>
            <w:ins w:id="1170" w:author="Apple (Rapp)" w:date="2025-12-13T16:43:00Z" w16du:dateUtc="2025-12-13T08: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71" w:author="Apple (Rapp)" w:date="2025-12-13T16:39:00Z" w16du:dateUtc="2025-12-13T08:39:00Z"/>
                <w:rFonts w:eastAsia="DengXian"/>
                <w:sz w:val="21"/>
                <w:lang w:val="en-GB" w:eastAsia="zh-CN"/>
              </w:rPr>
            </w:pPr>
          </w:p>
        </w:tc>
      </w:tr>
    </w:tbl>
    <w:p w14:paraId="71486AFD" w14:textId="77777777" w:rsidR="003F5A73" w:rsidRPr="00C258E7" w:rsidRDefault="003F5A73" w:rsidP="003F5A73">
      <w:pPr>
        <w:pStyle w:val="BodyText"/>
        <w:rPr>
          <w:ins w:id="1172" w:author="Henning Wiemann" w:date="2025-12-08T18:17:00Z"/>
        </w:rPr>
      </w:pPr>
    </w:p>
    <w:p w14:paraId="4F9EF52D" w14:textId="77777777" w:rsidR="003F5A73" w:rsidRPr="00C258E7" w:rsidRDefault="003F5A73" w:rsidP="003F5A73">
      <w:pPr>
        <w:pStyle w:val="BodyText"/>
        <w:rPr>
          <w:ins w:id="1173"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proofErr w:type="gramStart"/>
      <w:r w:rsidR="0066106F">
        <w:t>level-2</w:t>
      </w:r>
      <w:proofErr w:type="gramEnd"/>
      <w:r w:rsidR="0066106F">
        <w:t xml:space="preserve">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w:t>
      </w:r>
      <w:proofErr w:type="gramStart"/>
      <w:r>
        <w:t>level-3</w:t>
      </w:r>
      <w:proofErr w:type="gramEnd"/>
      <w:r>
        <w:t xml:space="preserve">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74" w:author="Rapp (Ericsson)" w:date="2025-12-18T15:44:00Z" w16du:dateUtc="2025-12-18T14:44:00Z">
        <w:r w:rsidR="00206BFA">
          <w:t>Investigate how to make the rules for delta signalling more explic</w:t>
        </w:r>
      </w:ins>
      <w:ins w:id="1175" w:author="Rapp (Ericsson)" w:date="2025-12-18T15:45:00Z" w16du:dateUtc="2025-12-18T14:45:00Z">
        <w:r w:rsidR="00206BFA">
          <w:t xml:space="preserve">it inside the signalling structure and thereby less ambiguous and </w:t>
        </w:r>
      </w:ins>
      <w:ins w:id="1176" w:author="Rapp (Ericsson)" w:date="2025-12-29T12:05:00Z" w16du:dateUtc="2025-12-29T11:05:00Z">
        <w:r w:rsidR="00206BFA">
          <w:t xml:space="preserve">less </w:t>
        </w:r>
      </w:ins>
      <w:ins w:id="1177" w:author="Rapp (Ericsson)" w:date="2025-12-18T15:45:00Z" w16du:dateUtc="2025-12-18T14:45:00Z">
        <w:r w:rsidR="00206BFA">
          <w:t>error prone to implement</w:t>
        </w:r>
      </w:ins>
      <w:ins w:id="1178" w:author="Rapp (Ericsson)" w:date="2025-12-18T15:53:00Z" w16du:dateUtc="2025-12-18T14:53:00Z">
        <w:r w:rsidR="00206BFA">
          <w:t xml:space="preserve"> including the case of inter-node mobility</w:t>
        </w:r>
      </w:ins>
      <w:ins w:id="1179" w:author="Rapp (Ericsson)" w:date="2025-12-18T15:45:00Z" w16du:dateUtc="2025-12-18T14: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180" w:author="Rapp (Ericsson)" w:date="2025-12-18T15:48:00Z" w16du:dateUtc="2025-12-18T14:48:00Z">
        <w:r w:rsidR="00206BFA">
          <w:t>In the context of delta signalling, i</w:t>
        </w:r>
      </w:ins>
      <w:ins w:id="1181" w:author="Rapp (Ericsson)" w:date="2025-12-18T15:45:00Z" w16du:dateUtc="2025-12-18T14:45:00Z">
        <w:r w:rsidR="00206BFA">
          <w:t xml:space="preserve">nvestigate </w:t>
        </w:r>
      </w:ins>
      <w:ins w:id="1182" w:author="Rapp (Ericsson)" w:date="2025-12-18T15:47:00Z" w16du:dateUtc="2025-12-18T14:47:00Z">
        <w:r w:rsidR="00206BFA">
          <w:t xml:space="preserve">especially how to improve the definition </w:t>
        </w:r>
      </w:ins>
      <w:ins w:id="1183" w:author="Rapp (Ericsson)" w:date="2025-12-18T15:49:00Z" w16du:dateUtc="2025-12-18T14:49:00Z">
        <w:r w:rsidR="00206BFA">
          <w:t xml:space="preserve">and extensibility </w:t>
        </w:r>
      </w:ins>
      <w:ins w:id="1184" w:author="Rapp (Ericsson)" w:date="2025-12-18T15:47:00Z" w16du:dateUtc="2025-12-18T14:47:00Z">
        <w:r w:rsidR="00206BFA">
          <w:t xml:space="preserve">of </w:t>
        </w:r>
      </w:ins>
      <w:ins w:id="1185" w:author="Rapp (Ericsson)" w:date="2025-12-18T15:49:00Z" w16du:dateUtc="2025-12-18T14:49:00Z">
        <w:r w:rsidR="00206BFA">
          <w:t>(</w:t>
        </w:r>
      </w:ins>
      <w:proofErr w:type="spellStart"/>
      <w:ins w:id="1186" w:author="Rapp (Ericsson)" w:date="2025-12-18T15:47:00Z" w16du:dateUtc="2025-12-18T14:47:00Z">
        <w:r w:rsidR="00206BFA">
          <w:t>AddMod</w:t>
        </w:r>
      </w:ins>
      <w:proofErr w:type="spellEnd"/>
      <w:ins w:id="1187" w:author="Rapp (Ericsson)" w:date="2025-12-18T15:48:00Z" w16du:dateUtc="2025-12-18T14:48:00Z">
        <w:r w:rsidR="00206BFA">
          <w:t>/Release</w:t>
        </w:r>
      </w:ins>
      <w:ins w:id="1188" w:author="Rapp (Ericsson)" w:date="2025-12-18T15:49:00Z" w16du:dateUtc="2025-12-18T14:49:00Z">
        <w:r w:rsidR="00206BFA">
          <w:t>)</w:t>
        </w:r>
      </w:ins>
      <w:ins w:id="1189" w:author="Rapp (Ericsson)" w:date="2025-12-18T15:48:00Z" w16du:dateUtc="2025-12-18T14: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190" w:author="Rapp (Ericsson)" w:date="2025-12-18T15:53:00Z" w16du:dateUtc="2025-12-18T14:53:00Z">
        <w:r w:rsidR="00206BFA">
          <w:t xml:space="preserve">Ensure that delta signalling </w:t>
        </w:r>
      </w:ins>
      <w:ins w:id="1191" w:author="Rapp (Ericsson)" w:date="2025-12-18T15:54:00Z" w16du:dateUtc="2025-12-18T14:54:00Z">
        <w:r w:rsidR="00206BFA">
          <w:t xml:space="preserve">allows the network to modify/replace one part of the configuration without having to re-send also unchanged parts of the configuration. </w:t>
        </w:r>
      </w:ins>
      <w:ins w:id="1192" w:author="Rapp (Ericsson)" w:date="2025-12-18T15:55:00Z" w16du:dateUtc="2025-12-18T14:55:00Z">
        <w:r w:rsidR="00206BFA">
          <w:t xml:space="preserve">Discuss how </w:t>
        </w:r>
      </w:ins>
      <w:ins w:id="1193" w:author="Rapp (Ericsson)" w:date="2025-12-18T15:56:00Z" w16du:dateUtc="2025-12-18T14:56:00Z">
        <w:r w:rsidR="00206BFA">
          <w:t>to dimension and define those “parts”</w:t>
        </w:r>
      </w:ins>
      <w:ins w:id="1194" w:author="Rapp (Ericsson)" w:date="2025-12-18T16:43:00Z" w16du:dateUtc="2025-12-18T15:43:00Z">
        <w:r w:rsidR="00206BFA">
          <w:t xml:space="preserve"> to avoid unnecessary “re-transmissions”</w:t>
        </w:r>
      </w:ins>
      <w:ins w:id="1195" w:author="Rapp (Ericsson)" w:date="2025-12-18T15:56:00Z" w16du:dateUtc="2025-12-18T14: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196" w:author="Rapp (Ericsson)" w:date="2025-12-18T15:56:00Z" w16du:dateUtc="2025-12-18T14:56:00Z">
        <w:r w:rsidR="00206BFA">
          <w:t xml:space="preserve">Ensure that the signalling structure </w:t>
        </w:r>
        <w:proofErr w:type="gramStart"/>
        <w:r w:rsidR="00206BFA">
          <w:t>is</w:t>
        </w:r>
        <w:r w:rsidR="00206BFA" w:rsidRPr="002E2080">
          <w:t xml:space="preserve"> able to</w:t>
        </w:r>
        <w:proofErr w:type="gramEnd"/>
        <w:r w:rsidR="00206BFA" w:rsidRPr="002E2080">
          <w:t xml:space="preserve"> represent the UE’s entire current configuration (which the UE might have received in several “deltas”)</w:t>
        </w:r>
      </w:ins>
      <w:ins w:id="1197" w:author="Rapp (Ericsson)" w:date="2025-12-29T12:07:00Z" w16du:dateUtc="2025-12-29T11:07:00Z">
        <w:r w:rsidR="00206BFA">
          <w:t>,</w:t>
        </w:r>
      </w:ins>
      <w:ins w:id="1198" w:author="Rapp (Ericsson)" w:date="2025-12-18T15:56:00Z" w16du:dateUtc="2025-12-18T14:56:00Z">
        <w:r w:rsidR="00206BFA" w:rsidRPr="002E2080">
          <w:t xml:space="preserve"> e.g. </w:t>
        </w:r>
      </w:ins>
      <w:ins w:id="1199" w:author="Rapp (Ericsson)" w:date="2025-12-29T12:07:00Z" w16du:dateUtc="2025-12-29T11:07:00Z">
        <w:r w:rsidR="00206BFA">
          <w:t>for inter</w:t>
        </w:r>
      </w:ins>
      <w:ins w:id="1200" w:author="Rapp (Ericsson)" w:date="2025-12-29T12:08:00Z" w16du:dateUtc="2025-12-29T11:08:00Z">
        <w:r w:rsidR="00206BFA">
          <w:t xml:space="preserve">-node signalling in case of </w:t>
        </w:r>
      </w:ins>
      <w:ins w:id="1201" w:author="Rapp (Ericsson)" w:date="2025-12-18T15:56:00Z" w16du:dateUtc="2025-12-18T14:56:00Z">
        <w:r w:rsidR="00206BFA" w:rsidRPr="002E2080">
          <w:t>inter-node handover</w:t>
        </w:r>
      </w:ins>
      <w:ins w:id="1202" w:author="Rapp (Ericsson)" w:date="2025-12-18T15:57:00Z" w16du:dateUtc="2025-12-18T14: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03" w:author="Ericsson" w:date="2025-12-22T16:19:00Z" w16du:dateUtc="2025-12-22T15: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885928">
        <w:tc>
          <w:tcPr>
            <w:tcW w:w="1980" w:type="dxa"/>
          </w:tcPr>
          <w:p w14:paraId="2F3B15EB" w14:textId="77777777" w:rsidR="00482DE7" w:rsidRPr="00E803BF" w:rsidRDefault="00482DE7" w:rsidP="00885928">
            <w:pPr>
              <w:pStyle w:val="TAH"/>
            </w:pPr>
            <w:r w:rsidRPr="00E803BF">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482DE7" w:rsidRPr="004546F8" w14:paraId="63FBB233" w14:textId="77777777" w:rsidTr="00885928">
        <w:tc>
          <w:tcPr>
            <w:tcW w:w="1980" w:type="dxa"/>
          </w:tcPr>
          <w:p w14:paraId="4F80F5A1" w14:textId="69404817" w:rsidR="00482DE7" w:rsidRPr="004546F8" w:rsidRDefault="00482DE7" w:rsidP="00885928">
            <w:pPr>
              <w:pStyle w:val="TAL"/>
              <w:rPr>
                <w:sz w:val="20"/>
                <w:szCs w:val="20"/>
              </w:rPr>
            </w:pPr>
          </w:p>
        </w:tc>
        <w:tc>
          <w:tcPr>
            <w:tcW w:w="7649" w:type="dxa"/>
          </w:tcPr>
          <w:p w14:paraId="215C10C2" w14:textId="39400D05" w:rsidR="00482DE7" w:rsidRPr="004546F8" w:rsidRDefault="00482DE7" w:rsidP="00885928">
            <w:pPr>
              <w:pStyle w:val="TAL"/>
              <w:rPr>
                <w:sz w:val="20"/>
                <w:szCs w:val="20"/>
              </w:rPr>
            </w:pPr>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31CC409C" w:rsidR="00482DE7" w:rsidRDefault="00482DE7" w:rsidP="00482DE7">
      <w:pPr>
        <w:pStyle w:val="BodyText"/>
      </w:pPr>
      <w:hyperlink r:id="rId37"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885928">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482DE7" w:rsidRPr="004546F8" w14:paraId="6C2E6BEA" w14:textId="77777777" w:rsidTr="00885928">
        <w:tc>
          <w:tcPr>
            <w:tcW w:w="1980" w:type="dxa"/>
          </w:tcPr>
          <w:p w14:paraId="48EF6E6E" w14:textId="77777777" w:rsidR="00482DE7" w:rsidRPr="004546F8" w:rsidRDefault="00482DE7" w:rsidP="00885928">
            <w:pPr>
              <w:pStyle w:val="TAL"/>
              <w:rPr>
                <w:sz w:val="20"/>
                <w:szCs w:val="20"/>
              </w:rPr>
            </w:pPr>
          </w:p>
        </w:tc>
        <w:tc>
          <w:tcPr>
            <w:tcW w:w="7649" w:type="dxa"/>
          </w:tcPr>
          <w:p w14:paraId="246C5CBC" w14:textId="77777777" w:rsidR="00482DE7" w:rsidRPr="004546F8" w:rsidRDefault="00482DE7" w:rsidP="00885928">
            <w:pPr>
              <w:pStyle w:val="TAL"/>
              <w:rPr>
                <w:sz w:val="20"/>
                <w:szCs w:val="20"/>
              </w:rPr>
            </w:pPr>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204" w:author="Rapp (Ericsson)" w:date="2025-12-22T15:16:00Z" w16du:dateUtc="2025-12-22T14:16:00Z">
        <w:r w:rsidR="00206BFA">
          <w:t xml:space="preserve">Investigate </w:t>
        </w:r>
      </w:ins>
      <w:ins w:id="1205" w:author="Rapp (Ericsson)" w:date="2025-12-29T12:02:00Z" w16du:dateUtc="2025-12-29T11:02:00Z">
        <w:r w:rsidR="00206BFA">
          <w:t xml:space="preserve">the configuration constraints to specify and </w:t>
        </w:r>
      </w:ins>
      <w:ins w:id="1206" w:author="Rapp (Ericsson)" w:date="2025-12-22T15:16:00Z" w16du:dateUtc="2025-12-22T14:16:00Z">
        <w:r w:rsidR="00206BFA">
          <w:t xml:space="preserve">how to specify </w:t>
        </w:r>
      </w:ins>
      <w:ins w:id="1207" w:author="Rapp (Ericsson)" w:date="2025-12-29T12:02:00Z" w16du:dateUtc="2025-12-29T11:02:00Z">
        <w:r w:rsidR="00206BFA">
          <w:t xml:space="preserve">them </w:t>
        </w:r>
      </w:ins>
      <w:ins w:id="1208" w:author="Rapp (Ericsson)" w:date="2025-12-22T15:17:00Z" w16du:dateUtc="2025-12-22T14:17:00Z">
        <w:r w:rsidR="00206BFA">
          <w:t>unambiguously</w:t>
        </w:r>
      </w:ins>
      <w:ins w:id="1209" w:author="Rapp (Ericsson)" w:date="2025-12-22T15:20:00Z" w16du:dateUtc="2025-12-22T14:20:00Z">
        <w:r w:rsidR="00206BFA">
          <w:t xml:space="preserve"> and clearly distinguishable from delta signalling</w:t>
        </w:r>
      </w:ins>
      <w:ins w:id="1210" w:author="Rapp (Ericsson)" w:date="2025-12-22T15:17:00Z" w16du:dateUtc="2025-12-22T14:17:00Z">
        <w:r w:rsidR="00206BFA">
          <w:t>.</w:t>
        </w:r>
      </w:ins>
      <w:r>
        <w:fldChar w:fldCharType="end"/>
      </w:r>
    </w:p>
    <w:p w14:paraId="482E2836" w14:textId="77777777" w:rsidR="00482DE7" w:rsidRDefault="00482DE7" w:rsidP="00482DE7">
      <w:pPr>
        <w:pStyle w:val="Heading3"/>
      </w:pPr>
      <w:r>
        <w:t>4.2.1</w:t>
      </w:r>
      <w:r>
        <w:tab/>
        <w:t>Different IE types for initial configuration and reconfiguration</w:t>
      </w:r>
    </w:p>
    <w:p w14:paraId="2DC98991" w14:textId="73234CCF" w:rsidR="00482DE7" w:rsidRDefault="00482DE7" w:rsidP="00482DE7">
      <w:pPr>
        <w:pStyle w:val="BodyText"/>
      </w:pPr>
      <w:hyperlink r:id="rId38"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t>SetupOnly</w:t>
      </w:r>
      <w:proofErr w:type="spellEnd"/>
      <w:r>
        <w:t xml:space="preserve"> in NR would now be absent in the second variant of the parent IE to ensure that the NW cannot change it after having configured the parent IE. </w:t>
      </w:r>
    </w:p>
    <w:p w14:paraId="5E9AF1B2" w14:textId="305D71C9"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885928">
        <w:tc>
          <w:tcPr>
            <w:tcW w:w="1980" w:type="dxa"/>
          </w:tcPr>
          <w:p w14:paraId="27AF535F" w14:textId="77777777" w:rsidR="00482DE7" w:rsidRPr="00E803BF" w:rsidRDefault="00482DE7" w:rsidP="00885928">
            <w:pPr>
              <w:pStyle w:val="TAH"/>
            </w:pPr>
            <w:r w:rsidRPr="00E803BF">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482DE7" w:rsidRPr="004546F8" w14:paraId="0B6B15A0" w14:textId="77777777" w:rsidTr="00885928">
        <w:tc>
          <w:tcPr>
            <w:tcW w:w="1980" w:type="dxa"/>
          </w:tcPr>
          <w:p w14:paraId="03E36A8E" w14:textId="77777777" w:rsidR="00482DE7" w:rsidRPr="004546F8" w:rsidRDefault="00482DE7" w:rsidP="00885928">
            <w:pPr>
              <w:pStyle w:val="TAL"/>
              <w:rPr>
                <w:sz w:val="20"/>
                <w:szCs w:val="20"/>
              </w:rPr>
            </w:pPr>
          </w:p>
        </w:tc>
        <w:tc>
          <w:tcPr>
            <w:tcW w:w="7649" w:type="dxa"/>
          </w:tcPr>
          <w:p w14:paraId="467B835B" w14:textId="77777777" w:rsidR="00482DE7" w:rsidRPr="004546F8" w:rsidRDefault="00482DE7" w:rsidP="00885928">
            <w:pPr>
              <w:pStyle w:val="TAL"/>
              <w:rPr>
                <w:sz w:val="20"/>
                <w:szCs w:val="20"/>
              </w:rPr>
            </w:pPr>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2832B1A3" w:rsidR="00482DE7" w:rsidRDefault="00482DE7" w:rsidP="00482DE7">
      <w:pPr>
        <w:pStyle w:val="BodyText"/>
      </w:pPr>
      <w:hyperlink r:id="rId39"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885928">
        <w:tc>
          <w:tcPr>
            <w:tcW w:w="1980" w:type="dxa"/>
          </w:tcPr>
          <w:p w14:paraId="1FF470F6" w14:textId="77777777" w:rsidR="00482DE7" w:rsidRPr="00E803BF" w:rsidRDefault="00482DE7" w:rsidP="00885928">
            <w:pPr>
              <w:pStyle w:val="TAH"/>
            </w:pPr>
            <w:r w:rsidRPr="00E803BF">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482DE7" w:rsidRPr="004546F8" w14:paraId="0B5BDACA" w14:textId="77777777" w:rsidTr="00885928">
        <w:tc>
          <w:tcPr>
            <w:tcW w:w="1980" w:type="dxa"/>
          </w:tcPr>
          <w:p w14:paraId="5C455281" w14:textId="77777777" w:rsidR="00482DE7" w:rsidRPr="004546F8" w:rsidRDefault="00482DE7" w:rsidP="00885928">
            <w:pPr>
              <w:pStyle w:val="TAL"/>
              <w:rPr>
                <w:sz w:val="20"/>
                <w:szCs w:val="20"/>
              </w:rPr>
            </w:pPr>
          </w:p>
        </w:tc>
        <w:tc>
          <w:tcPr>
            <w:tcW w:w="7649" w:type="dxa"/>
          </w:tcPr>
          <w:p w14:paraId="6A7AFD7F" w14:textId="77777777" w:rsidR="00482DE7" w:rsidRPr="004546F8" w:rsidRDefault="00482DE7" w:rsidP="00885928">
            <w:pPr>
              <w:pStyle w:val="TAL"/>
              <w:rPr>
                <w:sz w:val="20"/>
                <w:szCs w:val="20"/>
              </w:rPr>
            </w:pPr>
          </w:p>
        </w:tc>
      </w:tr>
    </w:tbl>
    <w:p w14:paraId="5DE52F34" w14:textId="77777777" w:rsidR="00482DE7" w:rsidRPr="0060404A" w:rsidRDefault="00482DE7"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482DE7" w:rsidP="00482DE7">
      <w:pPr>
        <w:pStyle w:val="BodyText"/>
      </w:pPr>
      <w:hyperlink r:id="rId40"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w:t>
      </w:r>
      <w:proofErr w:type="gramStart"/>
      <w:r>
        <w:t>lower level</w:t>
      </w:r>
      <w:proofErr w:type="gramEnd"/>
      <w:r>
        <w:t xml:space="preserve">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The contribution highlighted that such it would be important that instances of the new and old type can be referred to by the same legacy ID type (e.g.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BodyText"/>
        <w:rPr>
          <w:ins w:id="1211" w:author="Ericsson" w:date="2025-12-22T16:09:00Z" w16du:dateUtc="2025-12-22T15:09:00Z"/>
        </w:rPr>
      </w:pPr>
      <w:ins w:id="1212" w:author="Ericsson" w:date="2025-12-22T16:06:00Z" w16du:dateUtc="2025-12-22T15:06:00Z">
        <w:r w:rsidRPr="00B50A09">
          <w:rPr>
            <w:b/>
            <w:bCs/>
          </w:rPr>
          <w:lastRenderedPageBreak/>
          <w:t>Proposed design principle</w:t>
        </w:r>
        <w:r>
          <w:t>:</w:t>
        </w:r>
        <w:r w:rsidR="00140D67">
          <w:t xml:space="preserve"> </w:t>
        </w:r>
      </w:ins>
      <w:ins w:id="1213" w:author="Ericsson" w:date="2025-12-22T16:07:00Z" w16du:dateUtc="2025-12-22T15:07:00Z">
        <w:r w:rsidR="001D5E69">
          <w:t>A</w:t>
        </w:r>
        <w:r w:rsidR="00140D67" w:rsidRPr="00140D67">
          <w:t xml:space="preserve">ccommodate for critical extensions of lower-level configuration IEs </w:t>
        </w:r>
        <w:r w:rsidR="001D5E69">
          <w:t xml:space="preserve">(e.g. PDSCH-Config, </w:t>
        </w:r>
        <w:proofErr w:type="spellStart"/>
        <w:r w:rsidR="001D5E69">
          <w:t>SearchSpace</w:t>
        </w:r>
        <w:proofErr w:type="spellEnd"/>
        <w:r w:rsidR="001D5E69">
          <w:t>-Config, …)</w:t>
        </w:r>
      </w:ins>
      <w:ins w:id="1214" w:author="Ericsson" w:date="2025-12-22T16:08:00Z" w16du:dateUtc="2025-12-22T15:08:00Z">
        <w:r w:rsidR="00917DCC">
          <w:t xml:space="preserve"> </w:t>
        </w:r>
      </w:ins>
      <w:ins w:id="1215" w:author="Ericsson" w:date="2025-12-22T16:07:00Z" w16du:dateUtc="2025-12-22T15:07:00Z">
        <w:r w:rsidR="00140D67" w:rsidRPr="00140D67">
          <w:t>using CHOICE structure</w:t>
        </w:r>
      </w:ins>
      <w:ins w:id="1216" w:author="Ericsson" w:date="2025-12-22T16:08:00Z" w16du:dateUtc="2025-12-22T15:08:00Z">
        <w:r w:rsidR="00F20F9A">
          <w:t xml:space="preserve"> and for non-critical extensions by an extension marker (“…”). Decide on a case-by-case basis</w:t>
        </w:r>
        <w:r w:rsidR="00705D53">
          <w:t xml:space="preserve"> which extension mechanisms to apply</w:t>
        </w:r>
      </w:ins>
      <w:ins w:id="1217" w:author="Ericsson" w:date="2025-12-22T16:09:00Z" w16du:dateUtc="2025-12-22T15:09:00Z">
        <w:r w:rsidR="00705D53">
          <w:t>.</w:t>
        </w:r>
      </w:ins>
    </w:p>
    <w:p w14:paraId="5D04E1FA" w14:textId="5F98A784" w:rsidR="00CF2775" w:rsidRDefault="00CF2775" w:rsidP="00482DE7">
      <w:pPr>
        <w:pStyle w:val="BodyText"/>
      </w:pPr>
      <w:ins w:id="1218" w:author="Ericsson" w:date="2025-12-22T16:09:00Z" w16du:dateUtc="2025-12-22T15:09:00Z">
        <w:r w:rsidRPr="00B50A09">
          <w:rPr>
            <w:b/>
            <w:bCs/>
          </w:rPr>
          <w:t>Proposed design principle</w:t>
        </w:r>
        <w:r>
          <w:t>:</w:t>
        </w:r>
      </w:ins>
      <w:ins w:id="1219" w:author="Ericsson" w:date="2025-12-22T16:12:00Z" w16du:dateUtc="2025-12-22T15:12:00Z">
        <w:r w:rsidR="00D72EED">
          <w:t xml:space="preserve"> </w:t>
        </w:r>
      </w:ins>
      <w:ins w:id="1220" w:author="Ericsson" w:date="2025-12-22T16:14:00Z" w16du:dateUtc="2025-12-22T15:14:00Z">
        <w:r w:rsidR="005A6F5A">
          <w:t xml:space="preserve">When IEs are associated with an ID (e.g. in an </w:t>
        </w:r>
        <w:proofErr w:type="spellStart"/>
        <w:r w:rsidR="005A6F5A">
          <w:t>AddMod</w:t>
        </w:r>
        <w:proofErr w:type="spellEnd"/>
        <w:r w:rsidR="005A6F5A">
          <w:t xml:space="preserve"> </w:t>
        </w:r>
      </w:ins>
      <w:ins w:id="1221" w:author="Ericsson" w:date="2025-12-22T16:15:00Z" w16du:dateUtc="2025-12-22T15:15:00Z">
        <w:r w:rsidR="00A40B8D">
          <w:t>list</w:t>
        </w:r>
      </w:ins>
      <w:ins w:id="1222" w:author="Ericsson" w:date="2025-12-22T16:14:00Z" w16du:dateUtc="2025-12-22T15:14:00Z">
        <w:r w:rsidR="005A6F5A">
          <w:t>)</w:t>
        </w:r>
        <w:r w:rsidR="00FC6B8F">
          <w:t xml:space="preserve"> their critical extensions should be addressed by the </w:t>
        </w:r>
      </w:ins>
      <w:ins w:id="1223" w:author="Ericsson" w:date="2025-12-22T16:15:00Z" w16du:dateUtc="2025-12-22T15:15:00Z">
        <w:r w:rsidR="00A40B8D">
          <w:t>same ID type</w:t>
        </w:r>
      </w:ins>
      <w:ins w:id="1224" w:author="Ericsson" w:date="2025-12-22T16:16:00Z" w16du:dateUtc="2025-12-22T15:16:00Z">
        <w:r w:rsidR="00362834">
          <w:t xml:space="preserve">. This </w:t>
        </w:r>
      </w:ins>
      <w:ins w:id="1225" w:author="Ericsson" w:date="2025-12-22T16:15:00Z" w16du:dateUtc="2025-12-22T15:15:00Z">
        <w:r w:rsidR="009D7F85">
          <w:t>minimize</w:t>
        </w:r>
      </w:ins>
      <w:ins w:id="1226" w:author="Ericsson" w:date="2025-12-22T16:16:00Z" w16du:dateUtc="2025-12-22T15:16:00Z">
        <w:r w:rsidR="00362834">
          <w:t>s</w:t>
        </w:r>
      </w:ins>
      <w:ins w:id="1227" w:author="Ericsson" w:date="2025-12-22T16:15:00Z" w16du:dateUtc="2025-12-22T15:15:00Z">
        <w:r w:rsidR="009D7F85">
          <w:t xml:space="preserve"> changes </w:t>
        </w:r>
      </w:ins>
      <w:ins w:id="1228" w:author="Ericsson" w:date="2025-12-22T16:16:00Z" w16du:dateUtc="2025-12-22T15:16:00Z">
        <w:r w:rsidR="00515C53">
          <w:t xml:space="preserve">in other IEs </w:t>
        </w:r>
      </w:ins>
      <w:ins w:id="1229" w:author="Ericsson" w:date="2025-12-22T16:17:00Z" w16du:dateUtc="2025-12-22T15:17:00Z">
        <w:r w:rsidR="00362834">
          <w:t xml:space="preserve">which </w:t>
        </w:r>
      </w:ins>
      <w:ins w:id="1230" w:author="Ericsson" w:date="2025-12-22T16:16:00Z" w16du:dateUtc="2025-12-22T15:16:00Z">
        <w:r w:rsidR="00515C53">
          <w:t xml:space="preserve">use </w:t>
        </w:r>
      </w:ins>
      <w:ins w:id="1231" w:author="Ericsson" w:date="2025-12-22T16:17:00Z" w16du:dateUtc="2025-12-22T15:17:00Z">
        <w:r w:rsidR="00362834">
          <w:t xml:space="preserve">ID type </w:t>
        </w:r>
      </w:ins>
      <w:ins w:id="1232" w:author="Ericsson" w:date="2025-12-22T16:16:00Z" w16du:dateUtc="2025-12-22T15:16:00Z">
        <w:r w:rsidR="00515C53">
          <w:t xml:space="preserve">for </w:t>
        </w:r>
      </w:ins>
      <w:ins w:id="1233" w:author="Ericsson" w:date="2025-12-22T16:15:00Z" w16du:dateUtc="2025-12-22T15:15:00Z">
        <w:r w:rsidR="00A40B8D">
          <w:t>referenc</w:t>
        </w:r>
      </w:ins>
      <w:ins w:id="1234" w:author="Ericsson" w:date="2025-12-22T16:16:00Z" w16du:dateUtc="2025-12-22T15:16:00Z">
        <w:r w:rsidR="00515C53">
          <w:t>ing</w:t>
        </w:r>
      </w:ins>
      <w:ins w:id="1235" w:author="Ericsson" w:date="2025-12-22T16:17:00Z" w16du:dateUtc="2025-12-22T15: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885928">
        <w:tc>
          <w:tcPr>
            <w:tcW w:w="1980" w:type="dxa"/>
          </w:tcPr>
          <w:p w14:paraId="7AB166C0" w14:textId="77777777" w:rsidR="00482DE7" w:rsidRPr="00E803BF" w:rsidRDefault="00482DE7" w:rsidP="00885928">
            <w:pPr>
              <w:pStyle w:val="TAH"/>
            </w:pPr>
            <w:r w:rsidRPr="00E803BF">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482DE7" w:rsidRPr="004546F8" w14:paraId="6F9EA895" w14:textId="77777777" w:rsidTr="00885928">
        <w:tc>
          <w:tcPr>
            <w:tcW w:w="1980" w:type="dxa"/>
          </w:tcPr>
          <w:p w14:paraId="6A010AFA" w14:textId="77777777" w:rsidR="00482DE7" w:rsidRPr="004546F8" w:rsidRDefault="00482DE7" w:rsidP="00885928">
            <w:pPr>
              <w:pStyle w:val="TAL"/>
              <w:rPr>
                <w:sz w:val="20"/>
                <w:szCs w:val="20"/>
              </w:rPr>
            </w:pPr>
          </w:p>
        </w:tc>
        <w:tc>
          <w:tcPr>
            <w:tcW w:w="7649" w:type="dxa"/>
          </w:tcPr>
          <w:p w14:paraId="450F1B7F" w14:textId="77777777" w:rsidR="00482DE7" w:rsidRPr="004546F8" w:rsidRDefault="00482DE7" w:rsidP="00885928">
            <w:pPr>
              <w:pStyle w:val="TAL"/>
              <w:rPr>
                <w:sz w:val="20"/>
                <w:szCs w:val="20"/>
              </w:rPr>
            </w:pPr>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236" w:author="Rapp (Ericsson)" w:date="2025-12-19T12:34:00Z" w16du:dateUtc="2025-12-19T11:34:00Z">
        <w:r w:rsidR="00206BFA">
          <w:t xml:space="preserve">Avoid splitting the </w:t>
        </w:r>
      </w:ins>
      <w:ins w:id="1237" w:author="Rapp (Ericsson)" w:date="2025-12-19T12:33:00Z" w16du:dateUtc="2025-12-19T11:33:00Z">
        <w:r w:rsidR="00206BFA">
          <w:t>connected mode configuration into common- and dedicated branches</w:t>
        </w:r>
      </w:ins>
      <w:ins w:id="1238" w:author="Rapp (Ericsson)" w:date="2025-12-19T12:34:00Z" w16du:dateUtc="2025-12-19T11: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239" w:author="Rapp (Ericsson)" w:date="2025-12-19T12:34:00Z" w16du:dateUtc="2025-12-19T11:34:00Z">
        <w:r w:rsidR="00206BFA">
          <w:t xml:space="preserve">Discuss </w:t>
        </w:r>
      </w:ins>
      <w:ins w:id="1240" w:author="Rapp (Ericsson)" w:date="2025-12-19T12:30:00Z" w16du:dateUtc="2025-12-19T11:30:00Z">
        <w:r w:rsidR="00206BFA">
          <w:t>whether it is necessary that UEs (re-)acquire parameters from system information</w:t>
        </w:r>
      </w:ins>
      <w:ins w:id="1241" w:author="Rapp (Ericsson)" w:date="2025-12-19T12:31:00Z" w16du:dateUtc="2025-12-19T11:31:00Z">
        <w:r w:rsidR="00206BFA">
          <w:t xml:space="preserve">. If so, seek for means to </w:t>
        </w:r>
      </w:ins>
      <w:ins w:id="1242" w:author="Rapp (Ericsson)" w:date="2025-12-29T12:58:00Z" w16du:dateUtc="2025-12-29T11:58:00Z">
        <w:r w:rsidR="00206BFA">
          <w:t>specify/</w:t>
        </w:r>
      </w:ins>
      <w:ins w:id="1243" w:author="Rapp (Ericsson)" w:date="2025-12-19T12:31:00Z" w16du:dateUtc="2025-12-19T11:31:00Z">
        <w:r w:rsidR="00206BFA">
          <w:t xml:space="preserve">configure unambiguously which parameter the UE shall </w:t>
        </w:r>
      </w:ins>
      <w:ins w:id="1244" w:author="Rapp (Ericsson)" w:date="2025-12-22T15:09:00Z" w16du:dateUtc="2025-12-22T14:09:00Z">
        <w:r w:rsidR="00206BFA">
          <w:t>(re-)</w:t>
        </w:r>
      </w:ins>
      <w:ins w:id="1245" w:author="Rapp (Ericsson)" w:date="2025-12-19T12:31:00Z" w16du:dateUtc="2025-12-19T11:31:00Z">
        <w:r w:rsidR="00206BFA">
          <w:t>acquire f</w:t>
        </w:r>
      </w:ins>
      <w:ins w:id="1246" w:author="Rapp (Ericsson)" w:date="2025-12-22T15:09:00Z" w16du:dateUtc="2025-12-22T14:09:00Z">
        <w:r w:rsidR="00206BFA">
          <w:t>rom</w:t>
        </w:r>
      </w:ins>
      <w:ins w:id="1247" w:author="Rapp (Ericsson)" w:date="2025-12-19T12:31:00Z" w16du:dateUtc="2025-12-19T11:31:00Z">
        <w:r w:rsidR="00206BFA">
          <w:t xml:space="preserve"> </w:t>
        </w:r>
      </w:ins>
      <w:ins w:id="1248" w:author="Rapp (Ericsson)" w:date="2025-12-19T12:34:00Z" w16du:dateUtc="2025-12-19T11:34:00Z">
        <w:r w:rsidR="00206BFA">
          <w:t xml:space="preserve">system information </w:t>
        </w:r>
      </w:ins>
      <w:ins w:id="1249" w:author="Rapp (Ericsson)" w:date="2025-12-19T12:35:00Z" w16du:dateUtc="2025-12-19T11:35:00Z">
        <w:r w:rsidR="00206BFA">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EB2F900" w:rsidR="003941BF" w:rsidRDefault="00482DE7" w:rsidP="00482DE7">
      <w:pPr>
        <w:pStyle w:val="BodyText"/>
      </w:pPr>
      <w:hyperlink r:id="rId41" w:history="1">
        <w:r w:rsidRPr="00E803BF">
          <w:rPr>
            <w:rStyle w:val="Hyperlink"/>
          </w:rPr>
          <w:t>R2-2508112</w:t>
        </w:r>
      </w:hyperlink>
      <w:r>
        <w:t xml:space="preserve"> (MediaTek) and </w:t>
      </w:r>
      <w:hyperlink r:id="rId42"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250" w:author="Ericsson" w:date="2025-12-22T16:06:00Z" w16du:dateUtc="2025-12-22T15: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885928">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482DE7" w:rsidRPr="004546F8" w14:paraId="112DAD27" w14:textId="77777777" w:rsidTr="00885928">
        <w:tc>
          <w:tcPr>
            <w:tcW w:w="1980" w:type="dxa"/>
          </w:tcPr>
          <w:p w14:paraId="0A427952" w14:textId="77777777" w:rsidR="00482DE7" w:rsidRPr="004546F8" w:rsidRDefault="00482DE7" w:rsidP="00885928">
            <w:pPr>
              <w:pStyle w:val="TAL"/>
              <w:rPr>
                <w:sz w:val="20"/>
                <w:szCs w:val="20"/>
              </w:rPr>
            </w:pPr>
          </w:p>
        </w:tc>
        <w:tc>
          <w:tcPr>
            <w:tcW w:w="7649" w:type="dxa"/>
          </w:tcPr>
          <w:p w14:paraId="3334F1D1" w14:textId="77777777" w:rsidR="00482DE7" w:rsidRPr="004546F8" w:rsidRDefault="00482DE7" w:rsidP="00885928">
            <w:pPr>
              <w:pStyle w:val="TAL"/>
              <w:rPr>
                <w:sz w:val="20"/>
                <w:szCs w:val="20"/>
              </w:rPr>
            </w:pPr>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251" w:author="Ericsson" w:date="2025-12-22T16:06:00Z" w16du:dateUtc="2025-12-22T15: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885928">
        <w:tc>
          <w:tcPr>
            <w:tcW w:w="1980" w:type="dxa"/>
          </w:tcPr>
          <w:p w14:paraId="631C9C98" w14:textId="77777777" w:rsidR="00482DE7" w:rsidRPr="00E803BF" w:rsidRDefault="00482DE7" w:rsidP="00885928">
            <w:pPr>
              <w:pStyle w:val="TAH"/>
            </w:pPr>
            <w:r w:rsidRPr="00E803BF">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482DE7" w:rsidRPr="004546F8" w14:paraId="70E36198" w14:textId="77777777" w:rsidTr="00885928">
        <w:tc>
          <w:tcPr>
            <w:tcW w:w="1980" w:type="dxa"/>
          </w:tcPr>
          <w:p w14:paraId="35836E9B" w14:textId="77777777" w:rsidR="00482DE7" w:rsidRPr="004546F8" w:rsidRDefault="00482DE7" w:rsidP="00885928">
            <w:pPr>
              <w:pStyle w:val="TAL"/>
              <w:rPr>
                <w:sz w:val="20"/>
                <w:szCs w:val="20"/>
              </w:rPr>
            </w:pPr>
          </w:p>
        </w:tc>
        <w:tc>
          <w:tcPr>
            <w:tcW w:w="7649" w:type="dxa"/>
          </w:tcPr>
          <w:p w14:paraId="0E370C66" w14:textId="77777777" w:rsidR="00482DE7" w:rsidRPr="004546F8" w:rsidRDefault="00482DE7" w:rsidP="00885928">
            <w:pPr>
              <w:pStyle w:val="TAL"/>
              <w:rPr>
                <w:sz w:val="20"/>
                <w:szCs w:val="20"/>
              </w:rPr>
            </w:pPr>
          </w:p>
        </w:tc>
      </w:tr>
    </w:tbl>
    <w:p w14:paraId="5E23FB6E" w14:textId="77777777" w:rsidR="00482DE7" w:rsidRPr="0060404A" w:rsidRDefault="00482DE7" w:rsidP="00482DE7"/>
    <w:p w14:paraId="25718481" w14:textId="77777777" w:rsidR="00482DE7" w:rsidRPr="0060404A" w:rsidRDefault="00482DE7" w:rsidP="00482DE7">
      <w:pPr>
        <w:pStyle w:val="Heading3"/>
      </w:pPr>
      <w:r>
        <w:lastRenderedPageBreak/>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 xml:space="preserve">This section discusses solutions addressing </w:t>
      </w:r>
      <w:r>
        <w:t xml:space="preserve">e.g. the </w:t>
      </w:r>
      <w:r>
        <w:t>problems identified in section 3.</w:t>
      </w:r>
      <w:r>
        <w:t>5</w:t>
      </w:r>
      <w:r>
        <w:t>,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252" w:author="Rapp (Ericsson)" w:date="2025-12-19T13:12:00Z" w16du:dateUtc="2025-12-19T12:12:00Z">
        <w:r w:rsidR="00206BFA">
          <w:t xml:space="preserve">Investigate how to use ID-based linking of configuration components while avoiding </w:t>
        </w:r>
      </w:ins>
      <w:ins w:id="1253" w:author="Rapp (Ericsson)" w:date="2025-12-19T13:11:00Z" w16du:dateUtc="2025-12-19T12:11:00Z">
        <w:r w:rsidR="00206BFA">
          <w:t xml:space="preserve">unfavourable </w:t>
        </w:r>
      </w:ins>
      <w:ins w:id="1254" w:author="Rapp (Ericsson)" w:date="2025-12-19T13:12:00Z" w16du:dateUtc="2025-12-19T12:12:00Z">
        <w:r w:rsidR="00206BFA">
          <w:t xml:space="preserve">signalling </w:t>
        </w:r>
      </w:ins>
      <w:ins w:id="1255" w:author="Rapp (Ericsson)" w:date="2025-12-19T13:11:00Z" w16du:dateUtc="2025-12-19T12:11:00Z">
        <w:r w:rsidR="00206BFA">
          <w:t>overhea</w:t>
        </w:r>
      </w:ins>
      <w:ins w:id="1256" w:author="Rapp (Ericsson)" w:date="2025-12-19T13:13:00Z" w16du:dateUtc="2025-12-19T12:13:00Z">
        <w:r w:rsidR="00206BFA">
          <w:t>d and lack of readability</w:t>
        </w:r>
      </w:ins>
      <w:ins w:id="1257" w:author="Rapp (Ericsson)" w:date="2025-12-19T13:11:00Z" w16du:dateUtc="2025-12-19T12:11:00Z">
        <w:r w:rsidR="00206BFA">
          <w:t>.</w:t>
        </w:r>
      </w:ins>
      <w:r>
        <w:fldChar w:fldCharType="end"/>
      </w:r>
    </w:p>
    <w:p w14:paraId="23EA4EB1" w14:textId="77777777" w:rsidR="005C5811" w:rsidRPr="00CB57A4" w:rsidRDefault="005C5811" w:rsidP="007F6543">
      <w:pPr>
        <w:pStyle w:val="BodyText"/>
      </w:pPr>
    </w:p>
    <w:p w14:paraId="5A18E012" w14:textId="35835E58" w:rsidR="007F6543" w:rsidRDefault="007F6543" w:rsidP="007F6543">
      <w:pPr>
        <w:pStyle w:val="Heading3"/>
      </w:pPr>
      <w:r>
        <w:t>4.</w:t>
      </w:r>
      <w:r>
        <w:t>4</w:t>
      </w:r>
      <w:r>
        <w:t>.x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258" w:name="_In-sequence_SDU_delivery"/>
      <w:bookmarkEnd w:id="1258"/>
      <w:r w:rsidRPr="00C258E7">
        <w:t>References</w:t>
      </w:r>
    </w:p>
    <w:p w14:paraId="7BDC2F1E" w14:textId="77777777" w:rsidR="005F3025" w:rsidRPr="00C258E7" w:rsidRDefault="005F3025" w:rsidP="00311702">
      <w:pPr>
        <w:pStyle w:val="Reference"/>
      </w:pPr>
      <w:bookmarkStart w:id="1259" w:name="_Ref174151459"/>
      <w:bookmarkStart w:id="1260"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259"/>
    <w:bookmarkEnd w:id="1260"/>
    <w:p w14:paraId="68F39FF3" w14:textId="77777777" w:rsidR="003A7EF3" w:rsidRPr="00384919" w:rsidRDefault="003A7EF3" w:rsidP="00CE0424">
      <w:pPr>
        <w:pStyle w:val="BodyText"/>
      </w:pPr>
    </w:p>
    <w:sectPr w:rsidR="003A7EF3" w:rsidRPr="00384919" w:rsidSect="00C473A5">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75FE" w14:textId="77777777" w:rsidR="00C14FF1" w:rsidRPr="00C258E7" w:rsidRDefault="00C14FF1">
      <w:r w:rsidRPr="00C258E7">
        <w:separator/>
      </w:r>
    </w:p>
  </w:endnote>
  <w:endnote w:type="continuationSeparator" w:id="0">
    <w:p w14:paraId="409E4342" w14:textId="77777777" w:rsidR="00C14FF1" w:rsidRPr="00C258E7" w:rsidRDefault="00C14FF1">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53B8" w14:textId="77777777" w:rsidR="00D47645" w:rsidRPr="00C258E7" w:rsidRDefault="00D47645">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B7FE" w14:textId="77777777" w:rsidR="00D47645" w:rsidRPr="00C258E7" w:rsidRDefault="00D47645">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3F7C" w14:textId="77777777" w:rsidR="00C14FF1" w:rsidRPr="00C258E7" w:rsidRDefault="00C14FF1">
      <w:r w:rsidRPr="00C258E7">
        <w:separator/>
      </w:r>
    </w:p>
  </w:footnote>
  <w:footnote w:type="continuationSeparator" w:id="0">
    <w:p w14:paraId="161FE904" w14:textId="77777777" w:rsidR="00C14FF1" w:rsidRPr="00C258E7" w:rsidRDefault="00C14FF1">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52D7" w14:textId="77777777" w:rsidR="00D47645" w:rsidRPr="00C258E7" w:rsidRDefault="00D47645">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EF9B" w14:textId="77777777" w:rsidR="00D47645" w:rsidRPr="00C258E7" w:rsidRDefault="00D47645">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53806145">
    <w:abstractNumId w:val="3"/>
  </w:num>
  <w:num w:numId="2" w16cid:durableId="1058287037">
    <w:abstractNumId w:val="26"/>
  </w:num>
  <w:num w:numId="3" w16cid:durableId="1104571498">
    <w:abstractNumId w:val="20"/>
  </w:num>
  <w:num w:numId="4" w16cid:durableId="1844277060">
    <w:abstractNumId w:val="21"/>
  </w:num>
  <w:num w:numId="5" w16cid:durableId="1544633563">
    <w:abstractNumId w:val="15"/>
  </w:num>
  <w:num w:numId="6" w16cid:durableId="1492521803">
    <w:abstractNumId w:val="24"/>
  </w:num>
  <w:num w:numId="7" w16cid:durableId="656736365">
    <w:abstractNumId w:val="31"/>
  </w:num>
  <w:num w:numId="8" w16cid:durableId="1695422050">
    <w:abstractNumId w:val="16"/>
  </w:num>
  <w:num w:numId="9" w16cid:durableId="939414807">
    <w:abstractNumId w:val="14"/>
  </w:num>
  <w:num w:numId="10" w16cid:durableId="2054117160">
    <w:abstractNumId w:val="2"/>
  </w:num>
  <w:num w:numId="11" w16cid:durableId="2063208668">
    <w:abstractNumId w:val="1"/>
  </w:num>
  <w:num w:numId="12" w16cid:durableId="499009948">
    <w:abstractNumId w:val="0"/>
  </w:num>
  <w:num w:numId="13" w16cid:durableId="1201280093">
    <w:abstractNumId w:val="28"/>
  </w:num>
  <w:num w:numId="14" w16cid:durableId="191575981">
    <w:abstractNumId w:val="29"/>
  </w:num>
  <w:num w:numId="15" w16cid:durableId="1288897275">
    <w:abstractNumId w:val="22"/>
  </w:num>
  <w:num w:numId="16" w16cid:durableId="1960799387">
    <w:abstractNumId w:val="34"/>
  </w:num>
  <w:num w:numId="17" w16cid:durableId="1930649009">
    <w:abstractNumId w:val="11"/>
  </w:num>
  <w:num w:numId="18" w16cid:durableId="284164740">
    <w:abstractNumId w:val="12"/>
  </w:num>
  <w:num w:numId="19" w16cid:durableId="572355956">
    <w:abstractNumId w:val="5"/>
  </w:num>
  <w:num w:numId="20" w16cid:durableId="1271549884">
    <w:abstractNumId w:val="40"/>
  </w:num>
  <w:num w:numId="21" w16cid:durableId="1876967005">
    <w:abstractNumId w:val="18"/>
  </w:num>
  <w:num w:numId="22" w16cid:durableId="278223185">
    <w:abstractNumId w:val="38"/>
  </w:num>
  <w:num w:numId="23" w16cid:durableId="674918464">
    <w:abstractNumId w:val="41"/>
  </w:num>
  <w:num w:numId="24" w16cid:durableId="1395545600">
    <w:abstractNumId w:val="33"/>
  </w:num>
  <w:num w:numId="25" w16cid:durableId="1213999611">
    <w:abstractNumId w:val="39"/>
  </w:num>
  <w:num w:numId="26" w16cid:durableId="1013383620">
    <w:abstractNumId w:val="25"/>
  </w:num>
  <w:num w:numId="27" w16cid:durableId="1584334663">
    <w:abstractNumId w:val="36"/>
  </w:num>
  <w:num w:numId="28" w16cid:durableId="1707292328">
    <w:abstractNumId w:val="9"/>
  </w:num>
  <w:num w:numId="29" w16cid:durableId="1119448166">
    <w:abstractNumId w:val="17"/>
  </w:num>
  <w:num w:numId="30" w16cid:durableId="1560819919">
    <w:abstractNumId w:val="7"/>
  </w:num>
  <w:num w:numId="31" w16cid:durableId="940376987">
    <w:abstractNumId w:val="27"/>
  </w:num>
  <w:num w:numId="32" w16cid:durableId="91317026">
    <w:abstractNumId w:val="4"/>
  </w:num>
  <w:num w:numId="33" w16cid:durableId="447087909">
    <w:abstractNumId w:val="19"/>
  </w:num>
  <w:num w:numId="34" w16cid:durableId="223682734">
    <w:abstractNumId w:val="23"/>
  </w:num>
  <w:num w:numId="35" w16cid:durableId="1314480260">
    <w:abstractNumId w:val="32"/>
  </w:num>
  <w:num w:numId="36" w16cid:durableId="551621758">
    <w:abstractNumId w:val="13"/>
  </w:num>
  <w:num w:numId="37" w16cid:durableId="1646006072">
    <w:abstractNumId w:val="35"/>
  </w:num>
  <w:num w:numId="38" w16cid:durableId="599143651">
    <w:abstractNumId w:val="10"/>
  </w:num>
  <w:num w:numId="39" w16cid:durableId="1155411707">
    <w:abstractNumId w:val="30"/>
  </w:num>
  <w:num w:numId="40" w16cid:durableId="805664090">
    <w:abstractNumId w:val="6"/>
  </w:num>
  <w:num w:numId="41" w16cid:durableId="1415011184">
    <w:abstractNumId w:val="8"/>
  </w:num>
  <w:num w:numId="42" w16cid:durableId="1674186234">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2A37"/>
    <w:rsid w:val="0000425C"/>
    <w:rsid w:val="0000564C"/>
    <w:rsid w:val="00006446"/>
    <w:rsid w:val="00006896"/>
    <w:rsid w:val="00007CDC"/>
    <w:rsid w:val="00011B28"/>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FA5"/>
    <w:rsid w:val="000C4228"/>
    <w:rsid w:val="000D0D07"/>
    <w:rsid w:val="000D4797"/>
    <w:rsid w:val="000E0527"/>
    <w:rsid w:val="000E15DB"/>
    <w:rsid w:val="000E1E92"/>
    <w:rsid w:val="000E39C4"/>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308F"/>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D2425"/>
    <w:rsid w:val="001D51BA"/>
    <w:rsid w:val="001D53E7"/>
    <w:rsid w:val="001D5BB9"/>
    <w:rsid w:val="001D5E69"/>
    <w:rsid w:val="001D6342"/>
    <w:rsid w:val="001D6D53"/>
    <w:rsid w:val="001E178D"/>
    <w:rsid w:val="001E58E2"/>
    <w:rsid w:val="001E7AED"/>
    <w:rsid w:val="001F3916"/>
    <w:rsid w:val="001F455A"/>
    <w:rsid w:val="001F54C5"/>
    <w:rsid w:val="001F557B"/>
    <w:rsid w:val="001F65DB"/>
    <w:rsid w:val="001F662C"/>
    <w:rsid w:val="001F7074"/>
    <w:rsid w:val="001F7A47"/>
    <w:rsid w:val="00200490"/>
    <w:rsid w:val="002015F5"/>
    <w:rsid w:val="00201F3A"/>
    <w:rsid w:val="002025F9"/>
    <w:rsid w:val="00203F96"/>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5632"/>
    <w:rsid w:val="00235872"/>
    <w:rsid w:val="002374BE"/>
    <w:rsid w:val="002402D7"/>
    <w:rsid w:val="00240E92"/>
    <w:rsid w:val="00241559"/>
    <w:rsid w:val="002435B3"/>
    <w:rsid w:val="00243680"/>
    <w:rsid w:val="002458EB"/>
    <w:rsid w:val="002500C8"/>
    <w:rsid w:val="00252999"/>
    <w:rsid w:val="00253490"/>
    <w:rsid w:val="00257543"/>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7E"/>
    <w:rsid w:val="002765F3"/>
    <w:rsid w:val="002774DC"/>
    <w:rsid w:val="002805F5"/>
    <w:rsid w:val="00280751"/>
    <w:rsid w:val="0028280A"/>
    <w:rsid w:val="00285C92"/>
    <w:rsid w:val="00285DAE"/>
    <w:rsid w:val="00286ACD"/>
    <w:rsid w:val="00286AFC"/>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49DE"/>
    <w:rsid w:val="00346DB5"/>
    <w:rsid w:val="003477B1"/>
    <w:rsid w:val="00350EEC"/>
    <w:rsid w:val="003545EB"/>
    <w:rsid w:val="003547DA"/>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C45"/>
    <w:rsid w:val="003D5B1F"/>
    <w:rsid w:val="003E15FA"/>
    <w:rsid w:val="003E338B"/>
    <w:rsid w:val="003E55E4"/>
    <w:rsid w:val="003E74E3"/>
    <w:rsid w:val="003F05C7"/>
    <w:rsid w:val="003F19CE"/>
    <w:rsid w:val="003F2CD4"/>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2F4"/>
    <w:rsid w:val="00427248"/>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7768"/>
    <w:rsid w:val="00482DE7"/>
    <w:rsid w:val="00492BC5"/>
    <w:rsid w:val="00495F5C"/>
    <w:rsid w:val="004964F1"/>
    <w:rsid w:val="004A16BC"/>
    <w:rsid w:val="004A1EF7"/>
    <w:rsid w:val="004A2B94"/>
    <w:rsid w:val="004A2DD2"/>
    <w:rsid w:val="004A30D5"/>
    <w:rsid w:val="004A3736"/>
    <w:rsid w:val="004A5459"/>
    <w:rsid w:val="004B020B"/>
    <w:rsid w:val="004B1697"/>
    <w:rsid w:val="004B6F6A"/>
    <w:rsid w:val="004B7C0C"/>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2809"/>
    <w:rsid w:val="0058798C"/>
    <w:rsid w:val="005900FA"/>
    <w:rsid w:val="005935A4"/>
    <w:rsid w:val="005948C2"/>
    <w:rsid w:val="00595A61"/>
    <w:rsid w:val="00595DCA"/>
    <w:rsid w:val="0059779B"/>
    <w:rsid w:val="00597B9F"/>
    <w:rsid w:val="005A0628"/>
    <w:rsid w:val="005A209A"/>
    <w:rsid w:val="005A53D7"/>
    <w:rsid w:val="005A662D"/>
    <w:rsid w:val="005A6F5A"/>
    <w:rsid w:val="005A7BFC"/>
    <w:rsid w:val="005B1409"/>
    <w:rsid w:val="005B15BC"/>
    <w:rsid w:val="005B16D6"/>
    <w:rsid w:val="005B35D7"/>
    <w:rsid w:val="005B37DA"/>
    <w:rsid w:val="005B392A"/>
    <w:rsid w:val="005B3AA3"/>
    <w:rsid w:val="005B6F83"/>
    <w:rsid w:val="005C5811"/>
    <w:rsid w:val="005C74DF"/>
    <w:rsid w:val="005C74FB"/>
    <w:rsid w:val="005D0A45"/>
    <w:rsid w:val="005D1602"/>
    <w:rsid w:val="005D1EA9"/>
    <w:rsid w:val="005D3707"/>
    <w:rsid w:val="005D52D9"/>
    <w:rsid w:val="005D5CCC"/>
    <w:rsid w:val="005D7238"/>
    <w:rsid w:val="005D745A"/>
    <w:rsid w:val="005E0B48"/>
    <w:rsid w:val="005E1ADE"/>
    <w:rsid w:val="005E385F"/>
    <w:rsid w:val="005E5B81"/>
    <w:rsid w:val="005F2CB1"/>
    <w:rsid w:val="005F3025"/>
    <w:rsid w:val="005F618C"/>
    <w:rsid w:val="005F70BD"/>
    <w:rsid w:val="005F7EB1"/>
    <w:rsid w:val="0060283C"/>
    <w:rsid w:val="00604F14"/>
    <w:rsid w:val="00605122"/>
    <w:rsid w:val="00606BD5"/>
    <w:rsid w:val="00611B83"/>
    <w:rsid w:val="00613257"/>
    <w:rsid w:val="00613D57"/>
    <w:rsid w:val="00620A71"/>
    <w:rsid w:val="00620D80"/>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46ED"/>
    <w:rsid w:val="00784EDC"/>
    <w:rsid w:val="00785490"/>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B7B"/>
    <w:rsid w:val="007E40A0"/>
    <w:rsid w:val="007E4610"/>
    <w:rsid w:val="007E4715"/>
    <w:rsid w:val="007E505B"/>
    <w:rsid w:val="007E5C10"/>
    <w:rsid w:val="007E68DE"/>
    <w:rsid w:val="007E7091"/>
    <w:rsid w:val="007E7FFC"/>
    <w:rsid w:val="007F39D8"/>
    <w:rsid w:val="007F6543"/>
    <w:rsid w:val="00803FAE"/>
    <w:rsid w:val="0080605F"/>
    <w:rsid w:val="00806196"/>
    <w:rsid w:val="00807786"/>
    <w:rsid w:val="00811FCB"/>
    <w:rsid w:val="008158D6"/>
    <w:rsid w:val="00817196"/>
    <w:rsid w:val="008235DB"/>
    <w:rsid w:val="00824A47"/>
    <w:rsid w:val="00824AB4"/>
    <w:rsid w:val="00825C42"/>
    <w:rsid w:val="00825D25"/>
    <w:rsid w:val="00827D6F"/>
    <w:rsid w:val="008376AC"/>
    <w:rsid w:val="0084001B"/>
    <w:rsid w:val="0084105F"/>
    <w:rsid w:val="00843683"/>
    <w:rsid w:val="008444E8"/>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AA3"/>
    <w:rsid w:val="00931BB5"/>
    <w:rsid w:val="00931BD9"/>
    <w:rsid w:val="009328F2"/>
    <w:rsid w:val="00934EBB"/>
    <w:rsid w:val="009368F3"/>
    <w:rsid w:val="009371FB"/>
    <w:rsid w:val="00937346"/>
    <w:rsid w:val="00941636"/>
    <w:rsid w:val="00942955"/>
    <w:rsid w:val="00943742"/>
    <w:rsid w:val="0094506A"/>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3108"/>
    <w:rsid w:val="00985253"/>
    <w:rsid w:val="009853B3"/>
    <w:rsid w:val="00986B0C"/>
    <w:rsid w:val="00990287"/>
    <w:rsid w:val="00990630"/>
    <w:rsid w:val="00991761"/>
    <w:rsid w:val="00992701"/>
    <w:rsid w:val="00994C29"/>
    <w:rsid w:val="00994DCA"/>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6A21"/>
    <w:rsid w:val="009F6F09"/>
    <w:rsid w:val="009F7E3F"/>
    <w:rsid w:val="00A031D8"/>
    <w:rsid w:val="00A03D5B"/>
    <w:rsid w:val="00A048A8"/>
    <w:rsid w:val="00A04D16"/>
    <w:rsid w:val="00A04F49"/>
    <w:rsid w:val="00A13826"/>
    <w:rsid w:val="00A13E54"/>
    <w:rsid w:val="00A15194"/>
    <w:rsid w:val="00A17F63"/>
    <w:rsid w:val="00A200AB"/>
    <w:rsid w:val="00A2193B"/>
    <w:rsid w:val="00A2308E"/>
    <w:rsid w:val="00A2351A"/>
    <w:rsid w:val="00A264A9"/>
    <w:rsid w:val="00A26DCF"/>
    <w:rsid w:val="00A27785"/>
    <w:rsid w:val="00A30187"/>
    <w:rsid w:val="00A3448A"/>
    <w:rsid w:val="00A360E8"/>
    <w:rsid w:val="00A36297"/>
    <w:rsid w:val="00A37C53"/>
    <w:rsid w:val="00A40B8D"/>
    <w:rsid w:val="00A41E2B"/>
    <w:rsid w:val="00A4371B"/>
    <w:rsid w:val="00A45B71"/>
    <w:rsid w:val="00A45B74"/>
    <w:rsid w:val="00A4692F"/>
    <w:rsid w:val="00A46A10"/>
    <w:rsid w:val="00A52661"/>
    <w:rsid w:val="00A52E1D"/>
    <w:rsid w:val="00A61499"/>
    <w:rsid w:val="00A61D4A"/>
    <w:rsid w:val="00A62A77"/>
    <w:rsid w:val="00A62CB6"/>
    <w:rsid w:val="00A63483"/>
    <w:rsid w:val="00A63EAF"/>
    <w:rsid w:val="00A657D7"/>
    <w:rsid w:val="00A660AC"/>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5A52"/>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78"/>
    <w:rsid w:val="00C12107"/>
    <w:rsid w:val="00C14D4B"/>
    <w:rsid w:val="00C14FF1"/>
    <w:rsid w:val="00C154BB"/>
    <w:rsid w:val="00C24C75"/>
    <w:rsid w:val="00C258E7"/>
    <w:rsid w:val="00C268E6"/>
    <w:rsid w:val="00C279B5"/>
    <w:rsid w:val="00C27C45"/>
    <w:rsid w:val="00C3474D"/>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A1B"/>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15C3"/>
    <w:rsid w:val="00D1175A"/>
    <w:rsid w:val="00D11897"/>
    <w:rsid w:val="00D13135"/>
    <w:rsid w:val="00D13E4E"/>
    <w:rsid w:val="00D239A7"/>
    <w:rsid w:val="00D23F47"/>
    <w:rsid w:val="00D32304"/>
    <w:rsid w:val="00D36533"/>
    <w:rsid w:val="00D36E71"/>
    <w:rsid w:val="00D37D87"/>
    <w:rsid w:val="00D40B33"/>
    <w:rsid w:val="00D42670"/>
    <w:rsid w:val="00D4318F"/>
    <w:rsid w:val="00D438BF"/>
    <w:rsid w:val="00D43AD6"/>
    <w:rsid w:val="00D440F8"/>
    <w:rsid w:val="00D44695"/>
    <w:rsid w:val="00D47645"/>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46A3"/>
    <w:rsid w:val="00DA1379"/>
    <w:rsid w:val="00DA13F1"/>
    <w:rsid w:val="00DA305E"/>
    <w:rsid w:val="00DA3B77"/>
    <w:rsid w:val="00DA5417"/>
    <w:rsid w:val="00DA56E8"/>
    <w:rsid w:val="00DA63CD"/>
    <w:rsid w:val="00DB0A9F"/>
    <w:rsid w:val="00DB2A9B"/>
    <w:rsid w:val="00DB377D"/>
    <w:rsid w:val="00DB601F"/>
    <w:rsid w:val="00DC2D36"/>
    <w:rsid w:val="00DC53EF"/>
    <w:rsid w:val="00DD4132"/>
    <w:rsid w:val="00DD451F"/>
    <w:rsid w:val="00DE1D91"/>
    <w:rsid w:val="00DE2163"/>
    <w:rsid w:val="00DE5608"/>
    <w:rsid w:val="00DE58D0"/>
    <w:rsid w:val="00DE654F"/>
    <w:rsid w:val="00DF0B6E"/>
    <w:rsid w:val="00DF15E0"/>
    <w:rsid w:val="00DF37A0"/>
    <w:rsid w:val="00E0651C"/>
    <w:rsid w:val="00E07131"/>
    <w:rsid w:val="00E10137"/>
    <w:rsid w:val="00E107F1"/>
    <w:rsid w:val="00E110E7"/>
    <w:rsid w:val="00E11B20"/>
    <w:rsid w:val="00E1502E"/>
    <w:rsid w:val="00E173C6"/>
    <w:rsid w:val="00E17FA2"/>
    <w:rsid w:val="00E2149E"/>
    <w:rsid w:val="00E22330"/>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3B75"/>
    <w:rsid w:val="00E54E3B"/>
    <w:rsid w:val="00E56F55"/>
    <w:rsid w:val="00E57565"/>
    <w:rsid w:val="00E63838"/>
    <w:rsid w:val="00E64434"/>
    <w:rsid w:val="00E661A9"/>
    <w:rsid w:val="00E67C5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79FA"/>
    <w:rsid w:val="00EE016B"/>
    <w:rsid w:val="00EE2F67"/>
    <w:rsid w:val="00EE35CA"/>
    <w:rsid w:val="00EE39E2"/>
    <w:rsid w:val="00EE39FC"/>
    <w:rsid w:val="00EE6E10"/>
    <w:rsid w:val="00EE7885"/>
    <w:rsid w:val="00EF0D80"/>
    <w:rsid w:val="00EF18FE"/>
    <w:rsid w:val="00EF292C"/>
    <w:rsid w:val="00EF5787"/>
    <w:rsid w:val="00EF60D0"/>
    <w:rsid w:val="00F00DA1"/>
    <w:rsid w:val="00F015F7"/>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36C0"/>
    <w:rsid w:val="00F2376F"/>
    <w:rsid w:val="00F23C53"/>
    <w:rsid w:val="00F243D8"/>
    <w:rsid w:val="00F2592B"/>
    <w:rsid w:val="00F2688D"/>
    <w:rsid w:val="00F30828"/>
    <w:rsid w:val="00F30C9A"/>
    <w:rsid w:val="00F313D6"/>
    <w:rsid w:val="00F316BC"/>
    <w:rsid w:val="00F36B92"/>
    <w:rsid w:val="00F40F0C"/>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header" Target="header3.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oter" Target="footer1.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2965</TotalTime>
  <Pages>27</Pages>
  <Words>11803</Words>
  <Characters>68781</Characters>
  <Application>Microsoft Office Word</Application>
  <DocSecurity>0</DocSecurity>
  <Lines>573</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80424</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Rapp (Ericsson)</cp:lastModifiedBy>
  <cp:revision>302</cp:revision>
  <cp:lastPrinted>2008-01-31T16:09:00Z</cp:lastPrinted>
  <dcterms:created xsi:type="dcterms:W3CDTF">2025-12-17T18:29:00Z</dcterms:created>
  <dcterms:modified xsi:type="dcterms:W3CDTF">2025-12-29T12:08:00Z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ies>
</file>