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49EA575"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5900AE">
        <w:rPr>
          <w:rFonts w:eastAsia="宋体"/>
          <w:b/>
          <w:bCs/>
          <w:sz w:val="24"/>
          <w:szCs w:val="20"/>
          <w:lang w:val="en-GB" w:eastAsia="en-US"/>
        </w:rPr>
        <w:t>List</w:t>
      </w:r>
      <w:r w:rsidR="0066468D">
        <w:rPr>
          <w:rFonts w:eastAsia="宋体"/>
          <w:b/>
          <w:bCs/>
          <w:sz w:val="24"/>
          <w:szCs w:val="20"/>
          <w:lang w:val="en-GB" w:eastAsia="en-US"/>
        </w:rPr>
        <w:t xml:space="preserve"> of </w:t>
      </w:r>
      <w:r w:rsidR="00814936">
        <w:rPr>
          <w:rFonts w:eastAsia="宋体"/>
          <w:b/>
          <w:bCs/>
          <w:sz w:val="24"/>
          <w:szCs w:val="20"/>
          <w:lang w:val="en-GB" w:eastAsia="en-US"/>
        </w:rPr>
        <w:t xml:space="preserve">Rel-19 SBFD MAC </w:t>
      </w:r>
      <w:r w:rsidR="005900AE">
        <w:rPr>
          <w:rFonts w:eastAsia="宋体"/>
          <w:b/>
          <w:bCs/>
          <w:sz w:val="24"/>
          <w:szCs w:val="20"/>
          <w:lang w:val="en-GB" w:eastAsia="en-US"/>
        </w:rPr>
        <w:t xml:space="preserve">open issues </w:t>
      </w:r>
      <w:r w:rsidR="00814936">
        <w:rPr>
          <w:rFonts w:eastAsia="宋体"/>
          <w:b/>
          <w:bCs/>
          <w:sz w:val="24"/>
          <w:szCs w:val="20"/>
          <w:lang w:val="en-GB" w:eastAsia="en-US"/>
        </w:rPr>
        <w:t>for</w:t>
      </w:r>
      <w:r w:rsidR="005900AE">
        <w:rPr>
          <w:rFonts w:eastAsia="宋体"/>
          <w:b/>
          <w:bCs/>
          <w:sz w:val="24"/>
          <w:szCs w:val="20"/>
          <w:lang w:val="en-GB" w:eastAsia="en-US"/>
        </w:rPr>
        <w:t xml:space="preserve"> </w:t>
      </w:r>
      <w:r w:rsidR="00814936">
        <w:rPr>
          <w:rFonts w:eastAsia="宋体"/>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宋体"/>
          <w:lang w:eastAsia="zh-CN"/>
        </w:rPr>
      </w:pPr>
      <w:r w:rsidRPr="00E248EF">
        <w:rPr>
          <w:rFonts w:eastAsia="宋体"/>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proofErr w:type="gramStart"/>
      <w:r w:rsidR="00A032FF">
        <w:rPr>
          <w:rFonts w:eastAsia="Malgun Gothic"/>
          <w:lang w:eastAsia="ko-KR"/>
        </w:rPr>
        <w:t>the</w:t>
      </w:r>
      <w:proofErr w:type="gramEnd"/>
      <w:r w:rsidR="00A032FF">
        <w:rPr>
          <w:rFonts w:eastAsia="Malgun Gothic"/>
          <w:lang w:eastAsia="ko-KR"/>
        </w:rPr>
        <w:t xml:space="preserve"> issues</w:t>
      </w:r>
      <w:r w:rsidR="00770A8C">
        <w:rPr>
          <w:rFonts w:eastAsia="Malgun Gothic"/>
          <w:lang w:eastAsia="ko-KR"/>
        </w:rPr>
        <w:t xml:space="preserve"> (if any)</w:t>
      </w:r>
      <w:r w:rsidR="00A032FF">
        <w:rPr>
          <w:rFonts w:eastAsia="Malgun Gothic"/>
          <w:lang w:eastAsia="ko-KR"/>
        </w:rPr>
        <w:t xml:space="preserve"> requiring further discussion with </w:t>
      </w:r>
      <w:proofErr w:type="spellStart"/>
      <w:r w:rsidR="00A032FF">
        <w:rPr>
          <w:rFonts w:eastAsia="Malgun Gothic"/>
          <w:lang w:eastAsia="ko-KR"/>
        </w:rPr>
        <w:t>tdoc</w:t>
      </w:r>
      <w:proofErr w:type="spellEnd"/>
      <w:r w:rsidR="00A032FF">
        <w:rPr>
          <w:rFonts w:eastAsia="Malgun Gothic"/>
          <w:lang w:eastAsia="ko-KR"/>
        </w:rPr>
        <w:t xml:space="preserve">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宋体"/>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a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宋体"/>
                <w:lang w:eastAsia="zh-CN"/>
              </w:rPr>
            </w:pPr>
            <w:r>
              <w:rPr>
                <w:rFonts w:eastAsia="宋体" w:hint="eastAsia"/>
                <w:lang w:eastAsia="zh-CN"/>
              </w:rPr>
              <w:t>ZTE</w:t>
            </w:r>
          </w:p>
        </w:tc>
        <w:tc>
          <w:tcPr>
            <w:tcW w:w="2693" w:type="dxa"/>
          </w:tcPr>
          <w:p w14:paraId="16EDB986" w14:textId="2B20A07D" w:rsidR="0082010F" w:rsidRPr="008D7369" w:rsidRDefault="008D7369" w:rsidP="008D1098">
            <w:pPr>
              <w:spacing w:after="0"/>
              <w:rPr>
                <w:rFonts w:eastAsia="宋体"/>
                <w:lang w:eastAsia="zh-CN"/>
              </w:rPr>
            </w:pPr>
            <w:r>
              <w:rPr>
                <w:rFonts w:eastAsia="宋体" w:hint="eastAsia"/>
                <w:lang w:eastAsia="zh-CN"/>
              </w:rPr>
              <w:t>Y</w:t>
            </w:r>
            <w:r>
              <w:rPr>
                <w:rFonts w:eastAsia="宋体"/>
                <w:lang w:eastAsia="zh-CN"/>
              </w:rPr>
              <w:t>u Pan</w:t>
            </w:r>
          </w:p>
        </w:tc>
        <w:tc>
          <w:tcPr>
            <w:tcW w:w="4252" w:type="dxa"/>
          </w:tcPr>
          <w:p w14:paraId="38F2F4C4" w14:textId="2B1BE826" w:rsidR="0082010F" w:rsidRPr="008D7369" w:rsidRDefault="008D7369" w:rsidP="008D1098">
            <w:pPr>
              <w:spacing w:after="0"/>
              <w:rPr>
                <w:rFonts w:eastAsia="宋体"/>
                <w:lang w:eastAsia="zh-CN"/>
              </w:rPr>
            </w:pPr>
            <w:r>
              <w:rPr>
                <w:rFonts w:eastAsia="宋体"/>
                <w:lang w:eastAsia="zh-CN"/>
              </w:rPr>
              <w:t>p</w:t>
            </w:r>
            <w:r>
              <w:rPr>
                <w:rFonts w:eastAsia="宋体" w:hint="eastAsia"/>
                <w:lang w:eastAsia="zh-CN"/>
              </w:rPr>
              <w:t>an.</w:t>
            </w:r>
            <w:r>
              <w:rPr>
                <w:rFonts w:eastAsia="宋体"/>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proofErr w:type="spellStart"/>
            <w:r>
              <w:rPr>
                <w:lang w:eastAsia="zh-CN"/>
              </w:rPr>
              <w:t>Interdigital</w:t>
            </w:r>
            <w:proofErr w:type="spellEnd"/>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宋体"/>
                <w:lang w:eastAsia="zh-CN"/>
              </w:rPr>
            </w:pPr>
            <w:r>
              <w:rPr>
                <w:rFonts w:eastAsia="宋体" w:hint="eastAsia"/>
                <w:lang w:eastAsia="zh-CN"/>
              </w:rPr>
              <w:t>vivo</w:t>
            </w:r>
          </w:p>
        </w:tc>
        <w:tc>
          <w:tcPr>
            <w:tcW w:w="2693" w:type="dxa"/>
          </w:tcPr>
          <w:p w14:paraId="6CE9F73A" w14:textId="7CF5C711" w:rsidR="0082010F" w:rsidRPr="003B2789" w:rsidRDefault="003B2789" w:rsidP="008D1098">
            <w:pPr>
              <w:spacing w:after="0"/>
              <w:rPr>
                <w:rFonts w:eastAsia="宋体"/>
                <w:lang w:eastAsia="zh-CN"/>
              </w:rPr>
            </w:pPr>
            <w:proofErr w:type="spellStart"/>
            <w:r>
              <w:rPr>
                <w:rFonts w:eastAsia="宋体" w:hint="eastAsia"/>
                <w:lang w:eastAsia="zh-CN"/>
              </w:rPr>
              <w:t>Dongdong</w:t>
            </w:r>
            <w:proofErr w:type="spellEnd"/>
            <w:r>
              <w:rPr>
                <w:rFonts w:eastAsia="宋体" w:hint="eastAsia"/>
                <w:lang w:eastAsia="zh-CN"/>
              </w:rPr>
              <w:t xml:space="preserve"> Wei</w:t>
            </w:r>
          </w:p>
        </w:tc>
        <w:tc>
          <w:tcPr>
            <w:tcW w:w="4252" w:type="dxa"/>
          </w:tcPr>
          <w:p w14:paraId="66BE586A" w14:textId="2627B686" w:rsidR="0082010F" w:rsidRPr="003B2789" w:rsidRDefault="003B2789" w:rsidP="008D1098">
            <w:pPr>
              <w:spacing w:after="0"/>
              <w:rPr>
                <w:rFonts w:eastAsia="宋体"/>
                <w:lang w:eastAsia="zh-CN"/>
              </w:rPr>
            </w:pPr>
            <w:r>
              <w:rPr>
                <w:rFonts w:eastAsia="宋体"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proofErr w:type="spellStart"/>
            <w:r>
              <w:rPr>
                <w:rFonts w:eastAsia="Malgun Gothic" w:hint="eastAsia"/>
                <w:lang w:eastAsia="ko-KR"/>
              </w:rPr>
              <w:t>Hanseul</w:t>
            </w:r>
            <w:proofErr w:type="spellEnd"/>
            <w:r>
              <w:rPr>
                <w:rFonts w:eastAsia="Malgun Gothic" w:hint="eastAsia"/>
                <w:lang w:eastAsia="ko-KR"/>
              </w:rPr>
              <w:t xml:space="preserve">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681C3391" w:rsidR="0004639E" w:rsidRDefault="00071499" w:rsidP="008D1098">
            <w:pPr>
              <w:spacing w:after="0"/>
              <w:rPr>
                <w:rFonts w:eastAsia="Malgun Gothic"/>
                <w:lang w:eastAsia="ko-KR"/>
              </w:rPr>
            </w:pPr>
            <w:hyperlink r:id="rId11" w:history="1">
              <w:r w:rsidR="0086182B" w:rsidRPr="00A05AAC">
                <w:rPr>
                  <w:rStyle w:val="a5"/>
                  <w:rFonts w:eastAsia="Malgun Gothic"/>
                  <w:lang w:eastAsia="ko-KR"/>
                </w:rPr>
                <w:t>tao.cai@huawei.com</w:t>
              </w:r>
            </w:hyperlink>
          </w:p>
        </w:tc>
      </w:tr>
      <w:tr w:rsidR="0086182B" w14:paraId="650FA138" w14:textId="77777777" w:rsidTr="002431A2">
        <w:trPr>
          <w:trHeight w:val="23"/>
        </w:trPr>
        <w:tc>
          <w:tcPr>
            <w:tcW w:w="2694" w:type="dxa"/>
          </w:tcPr>
          <w:p w14:paraId="1F833B1E" w14:textId="12C513F5" w:rsidR="0086182B" w:rsidRPr="0086182B" w:rsidRDefault="0086182B" w:rsidP="008D1098">
            <w:pPr>
              <w:spacing w:after="0"/>
              <w:rPr>
                <w:lang w:eastAsia="zh-CN"/>
              </w:rPr>
            </w:pPr>
            <w:proofErr w:type="spellStart"/>
            <w:r w:rsidRPr="0086182B">
              <w:rPr>
                <w:rFonts w:hint="eastAsia"/>
                <w:lang w:eastAsia="zh-CN"/>
              </w:rPr>
              <w:t>Xiao</w:t>
            </w:r>
            <w:r>
              <w:rPr>
                <w:lang w:eastAsia="zh-CN"/>
              </w:rPr>
              <w:t>mi</w:t>
            </w:r>
            <w:proofErr w:type="spellEnd"/>
          </w:p>
        </w:tc>
        <w:tc>
          <w:tcPr>
            <w:tcW w:w="2693" w:type="dxa"/>
          </w:tcPr>
          <w:p w14:paraId="087FA99F" w14:textId="53B664EF" w:rsidR="0086182B" w:rsidRPr="0086182B" w:rsidRDefault="0086182B" w:rsidP="008D1098">
            <w:pPr>
              <w:spacing w:after="0"/>
              <w:rPr>
                <w:rFonts w:eastAsia="宋体"/>
                <w:lang w:eastAsia="zh-CN"/>
              </w:rPr>
            </w:pPr>
            <w:proofErr w:type="spellStart"/>
            <w:r>
              <w:rPr>
                <w:rFonts w:eastAsia="宋体" w:hint="eastAsia"/>
                <w:lang w:eastAsia="zh-CN"/>
              </w:rPr>
              <w:t>Y</w:t>
            </w:r>
            <w:r>
              <w:rPr>
                <w:rFonts w:eastAsia="宋体"/>
                <w:lang w:eastAsia="zh-CN"/>
              </w:rPr>
              <w:t>ujian</w:t>
            </w:r>
            <w:proofErr w:type="spellEnd"/>
            <w:r>
              <w:rPr>
                <w:rFonts w:eastAsia="宋体"/>
                <w:lang w:eastAsia="zh-CN"/>
              </w:rPr>
              <w:t xml:space="preserve"> Zhang</w:t>
            </w:r>
          </w:p>
        </w:tc>
        <w:tc>
          <w:tcPr>
            <w:tcW w:w="4252" w:type="dxa"/>
          </w:tcPr>
          <w:p w14:paraId="249AE353" w14:textId="1687C18E" w:rsidR="0086182B" w:rsidRPr="0086182B" w:rsidRDefault="0086182B" w:rsidP="008D1098">
            <w:pPr>
              <w:spacing w:after="0"/>
              <w:rPr>
                <w:rFonts w:eastAsia="宋体"/>
                <w:lang w:eastAsia="zh-CN"/>
              </w:rPr>
            </w:pPr>
            <w:r>
              <w:rPr>
                <w:rFonts w:eastAsia="宋体" w:hint="eastAsia"/>
                <w:lang w:eastAsia="zh-CN"/>
              </w:rPr>
              <w:t>z</w:t>
            </w:r>
            <w:r>
              <w:rPr>
                <w:rFonts w:eastAsia="宋体"/>
                <w:lang w:eastAsia="zh-CN"/>
              </w:rPr>
              <w:t>hangyujian@xiaomi.com</w:t>
            </w:r>
          </w:p>
        </w:tc>
      </w:tr>
      <w:tr w:rsidR="00C14EDE" w14:paraId="009A96F1" w14:textId="77777777" w:rsidTr="002431A2">
        <w:trPr>
          <w:trHeight w:val="23"/>
        </w:trPr>
        <w:tc>
          <w:tcPr>
            <w:tcW w:w="2694" w:type="dxa"/>
          </w:tcPr>
          <w:p w14:paraId="17EF1FA4" w14:textId="1326233F" w:rsidR="00C14EDE" w:rsidRPr="00C14EDE" w:rsidRDefault="00C14EDE" w:rsidP="008D1098">
            <w:pPr>
              <w:spacing w:after="0"/>
              <w:rPr>
                <w:rFonts w:eastAsia="宋体" w:hint="eastAsia"/>
                <w:lang w:eastAsia="zh-CN"/>
              </w:rPr>
            </w:pPr>
            <w:r>
              <w:rPr>
                <w:rFonts w:eastAsia="宋体" w:hint="eastAsia"/>
                <w:lang w:eastAsia="zh-CN"/>
              </w:rPr>
              <w:t>CATT</w:t>
            </w:r>
          </w:p>
        </w:tc>
        <w:tc>
          <w:tcPr>
            <w:tcW w:w="2693" w:type="dxa"/>
          </w:tcPr>
          <w:p w14:paraId="4B9D9B23" w14:textId="34B31B24" w:rsidR="00C14EDE" w:rsidRDefault="00C14EDE" w:rsidP="008D1098">
            <w:pPr>
              <w:spacing w:after="0"/>
              <w:rPr>
                <w:rFonts w:eastAsia="宋体" w:hint="eastAsia"/>
                <w:lang w:eastAsia="zh-CN"/>
              </w:rPr>
            </w:pPr>
            <w:r>
              <w:rPr>
                <w:rFonts w:eastAsia="宋体" w:hint="eastAsia"/>
                <w:lang w:eastAsia="zh-CN"/>
              </w:rPr>
              <w:t>Jianxiang Li</w:t>
            </w:r>
          </w:p>
        </w:tc>
        <w:tc>
          <w:tcPr>
            <w:tcW w:w="4252" w:type="dxa"/>
          </w:tcPr>
          <w:p w14:paraId="78556F45" w14:textId="7892B862" w:rsidR="00C14EDE" w:rsidRDefault="00C14EDE" w:rsidP="008D1098">
            <w:pPr>
              <w:spacing w:after="0"/>
              <w:rPr>
                <w:rFonts w:eastAsia="宋体" w:hint="eastAsia"/>
                <w:lang w:eastAsia="zh-CN"/>
              </w:rPr>
            </w:pPr>
            <w:r>
              <w:rPr>
                <w:rFonts w:eastAsia="宋体"/>
                <w:lang w:eastAsia="zh-CN"/>
              </w:rPr>
              <w:t>L</w:t>
            </w:r>
            <w:r>
              <w:rPr>
                <w:rFonts w:eastAsia="宋体" w:hint="eastAsia"/>
                <w:lang w:eastAsia="zh-CN"/>
              </w:rPr>
              <w:t>ijianxiang@catt.cn</w:t>
            </w:r>
          </w:p>
        </w:tc>
      </w:tr>
    </w:tbl>
    <w:p w14:paraId="6B870CA0" w14:textId="78B4F17E" w:rsidR="001B4380" w:rsidRPr="00D90DA9" w:rsidRDefault="00120E65" w:rsidP="009A5BDE">
      <w:pPr>
        <w:pStyle w:val="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a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宋体"/>
                <w:u w:val="single"/>
                <w:lang w:eastAsia="zh-CN"/>
              </w:rPr>
            </w:pPr>
            <w:r w:rsidRPr="00956A84">
              <w:rPr>
                <w:rFonts w:eastAsia="宋体" w:hint="eastAsia"/>
                <w:u w:val="single"/>
                <w:lang w:eastAsia="zh-CN"/>
              </w:rPr>
              <w:t>Email discussion summary</w:t>
            </w:r>
          </w:p>
          <w:p w14:paraId="4CB3F8A8" w14:textId="77777777" w:rsidR="00822398" w:rsidRDefault="00822398" w:rsidP="00822398">
            <w:pPr>
              <w:pStyle w:val="Doc-title"/>
              <w:rPr>
                <w:rFonts w:eastAsia="宋体"/>
                <w:lang w:eastAsia="zh-CN"/>
              </w:rPr>
            </w:pPr>
            <w:r>
              <w:t>R2-2505364</w:t>
            </w:r>
            <w:r>
              <w:tab/>
              <w:t>Summary of [Post130][216][SBFD] Running CR for 38.331</w:t>
            </w:r>
            <w:r>
              <w:tab/>
              <w:t xml:space="preserve">Huawei, </w:t>
            </w:r>
            <w:proofErr w:type="spellStart"/>
            <w:r>
              <w:t>HiSilicon</w:t>
            </w:r>
            <w:proofErr w:type="spellEnd"/>
            <w:r>
              <w:tab/>
              <w:t>discussion</w:t>
            </w:r>
            <w:r>
              <w:tab/>
              <w:t>Rel-19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宋体"/>
                <w:i/>
                <w:lang w:eastAsia="zh-CN"/>
              </w:rPr>
            </w:pPr>
            <w:r w:rsidRPr="00876191">
              <w:rPr>
                <w:rFonts w:eastAsia="宋体"/>
                <w:i/>
                <w:highlight w:val="lightGray"/>
                <w:lang w:eastAsia="zh-CN"/>
              </w:rPr>
              <w:t>[Proposals for easy agreement]:</w:t>
            </w:r>
          </w:p>
          <w:p w14:paraId="325B6AA0"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 xml:space="preserve">[Proposal for RRC-3] Not to pursue the further optimization of parameter </w:t>
            </w:r>
            <w:proofErr w:type="spellStart"/>
            <w:r w:rsidRPr="008C0B6C">
              <w:rPr>
                <w:rFonts w:eastAsia="宋体"/>
                <w:i/>
                <w:highlight w:val="lightGray"/>
                <w:lang w:eastAsia="zh-CN"/>
              </w:rPr>
              <w:t>signalling</w:t>
            </w:r>
            <w:proofErr w:type="spellEnd"/>
            <w:r w:rsidRPr="008C0B6C">
              <w:rPr>
                <w:rFonts w:eastAsia="宋体"/>
                <w:i/>
                <w:highlight w:val="lightGray"/>
                <w:lang w:eastAsia="zh-CN"/>
              </w:rPr>
              <w:t xml:space="preserve"> of SBFD RACH configuration. [11/12]</w:t>
            </w:r>
          </w:p>
          <w:p w14:paraId="07B10729" w14:textId="77777777" w:rsidR="00822398" w:rsidRPr="00D4115B" w:rsidRDefault="00822398" w:rsidP="00822398">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宋体"/>
                <w:i/>
                <w:highlight w:val="lightGray"/>
                <w:lang w:eastAsia="zh-CN"/>
              </w:rPr>
            </w:pPr>
          </w:p>
          <w:p w14:paraId="34FBA4DA" w14:textId="77777777" w:rsidR="00822398" w:rsidRPr="00E2003C" w:rsidRDefault="00822398" w:rsidP="00822398">
            <w:pPr>
              <w:pStyle w:val="Doc-text2"/>
              <w:rPr>
                <w:rFonts w:eastAsia="宋体"/>
                <w:i/>
                <w:highlight w:val="lightGray"/>
                <w:lang w:eastAsia="zh-CN"/>
              </w:rPr>
            </w:pPr>
            <w:r w:rsidRPr="00E2003C">
              <w:rPr>
                <w:rFonts w:eastAsia="宋体"/>
                <w:i/>
                <w:highlight w:val="lightGray"/>
                <w:lang w:eastAsia="zh-CN"/>
              </w:rPr>
              <w:t>[Proposals for discussion]:</w:t>
            </w:r>
          </w:p>
          <w:p w14:paraId="34F01E21"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 xml:space="preserve">[Proposal for RRC-1] For the network indicating RO type, use 1 bit </w:t>
            </w:r>
            <w:proofErr w:type="spellStart"/>
            <w:r w:rsidRPr="008C0B6C">
              <w:rPr>
                <w:rFonts w:eastAsia="宋体"/>
                <w:i/>
                <w:highlight w:val="lightGray"/>
                <w:lang w:eastAsia="zh-CN"/>
              </w:rPr>
              <w:t>signalling</w:t>
            </w:r>
            <w:proofErr w:type="spellEnd"/>
            <w:r w:rsidRPr="008C0B6C">
              <w:rPr>
                <w:rFonts w:eastAsia="宋体"/>
                <w:i/>
                <w:highlight w:val="lightGray"/>
                <w:lang w:eastAsia="zh-CN"/>
              </w:rPr>
              <w:t xml:space="preserve"> (as in the current RRC running CR) [9/13].</w:t>
            </w:r>
          </w:p>
          <w:p w14:paraId="7AC0B725" w14:textId="77777777" w:rsidR="00822398" w:rsidRDefault="00822398" w:rsidP="00822398">
            <w:pPr>
              <w:pStyle w:val="Doc-text2"/>
              <w:rPr>
                <w:rFonts w:eastAsia="宋体"/>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宋体"/>
                <w:lang w:eastAsia="zh-CN"/>
              </w:rPr>
            </w:pPr>
            <w:r>
              <w:rPr>
                <w:rFonts w:eastAsia="宋体" w:hint="eastAsia"/>
                <w:lang w:eastAsia="zh-CN"/>
              </w:rPr>
              <w:t>Discussions</w:t>
            </w:r>
          </w:p>
          <w:p w14:paraId="4E1924D4" w14:textId="77777777" w:rsidR="00822398" w:rsidRDefault="00822398" w:rsidP="00822398">
            <w:pPr>
              <w:pStyle w:val="Doc-text2"/>
              <w:rPr>
                <w:rFonts w:eastAsia="宋体"/>
                <w:lang w:eastAsia="zh-CN"/>
              </w:rPr>
            </w:pPr>
            <w:r>
              <w:rPr>
                <w:rFonts w:eastAsia="宋体" w:hint="eastAsia"/>
                <w:lang w:eastAsia="zh-CN"/>
              </w:rPr>
              <w:t>RRC-6</w:t>
            </w:r>
          </w:p>
          <w:p w14:paraId="35A6C849"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object</w:t>
            </w:r>
            <w:proofErr w:type="gramEnd"/>
            <w:r>
              <w:rPr>
                <w:rFonts w:eastAsia="宋体" w:hint="eastAsia"/>
                <w:lang w:eastAsia="zh-CN"/>
              </w:rPr>
              <w:t xml:space="preserve"> this proposal. Samsung think </w:t>
            </w:r>
            <w:r>
              <w:rPr>
                <w:rFonts w:eastAsia="宋体"/>
                <w:lang w:eastAsia="zh-CN"/>
              </w:rPr>
              <w:t>this</w:t>
            </w:r>
            <w:r>
              <w:rPr>
                <w:rFonts w:eastAsia="宋体" w:hint="eastAsia"/>
                <w:lang w:eastAsia="zh-CN"/>
              </w:rPr>
              <w:t xml:space="preserve"> should be discussed in LTM session. </w:t>
            </w:r>
          </w:p>
          <w:p w14:paraId="5A5E683E"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there is majority so we can agree, think we can discuss in SBFD because it is co-existence with Rel-18 LTM. Nokia, LG E, ZTE, CATT agree. </w:t>
            </w:r>
            <w:r>
              <w:rPr>
                <w:rFonts w:eastAsia="宋体" w:hint="eastAsia"/>
                <w:lang w:eastAsia="zh-CN"/>
              </w:rPr>
              <w:tab/>
            </w:r>
          </w:p>
          <w:p w14:paraId="72D1F68D"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at least for intra-DU case we should be able to agree. QC </w:t>
            </w:r>
            <w:proofErr w:type="gramStart"/>
            <w:r>
              <w:rPr>
                <w:rFonts w:eastAsia="宋体" w:hint="eastAsia"/>
                <w:lang w:eastAsia="zh-CN"/>
              </w:rPr>
              <w:t>agree</w:t>
            </w:r>
            <w:proofErr w:type="gramEnd"/>
            <w:r>
              <w:rPr>
                <w:rFonts w:eastAsia="宋体" w:hint="eastAsia"/>
                <w:lang w:eastAsia="zh-CN"/>
              </w:rPr>
              <w:t xml:space="preserve"> with ZTE, think if we cannot </w:t>
            </w:r>
            <w:r>
              <w:rPr>
                <w:rFonts w:eastAsia="宋体"/>
                <w:lang w:eastAsia="zh-CN"/>
              </w:rPr>
              <w:t>conclude</w:t>
            </w:r>
            <w:r>
              <w:rPr>
                <w:rFonts w:eastAsia="宋体" w:hint="eastAsia"/>
                <w:lang w:eastAsia="zh-CN"/>
              </w:rPr>
              <w:t xml:space="preserve"> here it is not easy to agree in LTM session either. Ericsson, CATT </w:t>
            </w:r>
            <w:proofErr w:type="gramStart"/>
            <w:r>
              <w:rPr>
                <w:rFonts w:eastAsia="宋体" w:hint="eastAsia"/>
                <w:lang w:eastAsia="zh-CN"/>
              </w:rPr>
              <w:t>agree</w:t>
            </w:r>
            <w:proofErr w:type="gramEnd"/>
            <w:r>
              <w:rPr>
                <w:rFonts w:eastAsia="宋体" w:hint="eastAsia"/>
                <w:lang w:eastAsia="zh-CN"/>
              </w:rPr>
              <w:t xml:space="preserve">. </w:t>
            </w:r>
          </w:p>
          <w:p w14:paraId="7BEC6BDE"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also has concern because there is RAN3 impact, and it is the last meeting for the WI. ZTE think if we focus on intra-DU, then there is not </w:t>
            </w:r>
            <w:r>
              <w:rPr>
                <w:rFonts w:eastAsia="宋体"/>
                <w:lang w:eastAsia="zh-CN"/>
              </w:rPr>
              <w:t>additional</w:t>
            </w:r>
            <w:r>
              <w:rPr>
                <w:rFonts w:eastAsia="宋体" w:hint="eastAsia"/>
                <w:lang w:eastAsia="zh-CN"/>
              </w:rPr>
              <w:t xml:space="preserve"> R3 impact. </w:t>
            </w:r>
          </w:p>
          <w:p w14:paraId="37F30C2D"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w:t>
            </w:r>
            <w:r>
              <w:rPr>
                <w:rFonts w:eastAsia="宋体"/>
                <w:lang w:eastAsia="zh-CN"/>
              </w:rPr>
              <w:t>wonder</w:t>
            </w:r>
            <w:r>
              <w:rPr>
                <w:rFonts w:eastAsia="宋体" w:hint="eastAsia"/>
                <w:lang w:eastAsia="zh-CN"/>
              </w:rPr>
              <w:t xml:space="preserve"> if we agree which WI should handle the necessary MAC spec change. </w:t>
            </w:r>
          </w:p>
          <w:p w14:paraId="0226DCD0" w14:textId="77777777" w:rsidR="00822398" w:rsidRDefault="00822398" w:rsidP="00822398">
            <w:pPr>
              <w:pStyle w:val="Doc-text2"/>
              <w:rPr>
                <w:rFonts w:eastAsia="宋体"/>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a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宋体"/>
                <w:lang w:eastAsia="zh-CN"/>
              </w:rPr>
            </w:pPr>
            <w:r>
              <w:rPr>
                <w:rFonts w:eastAsia="宋体" w:hint="eastAsia"/>
                <w:lang w:eastAsia="zh-CN"/>
              </w:rPr>
              <w:t>ZTE</w:t>
            </w:r>
          </w:p>
        </w:tc>
        <w:tc>
          <w:tcPr>
            <w:tcW w:w="1551" w:type="dxa"/>
            <w:vAlign w:val="center"/>
          </w:tcPr>
          <w:p w14:paraId="1DE331C4" w14:textId="394E39CD" w:rsidR="00F83799" w:rsidRPr="008D7369" w:rsidRDefault="008D7369" w:rsidP="008D1098">
            <w:pPr>
              <w:jc w:val="center"/>
              <w:rPr>
                <w:rFonts w:eastAsia="宋体"/>
                <w:lang w:eastAsia="zh-CN"/>
              </w:rPr>
            </w:pPr>
            <w:r>
              <w:rPr>
                <w:rFonts w:eastAsia="宋体" w:hint="eastAsia"/>
                <w:lang w:eastAsia="zh-CN"/>
              </w:rPr>
              <w:t>Yes</w:t>
            </w:r>
          </w:p>
        </w:tc>
        <w:tc>
          <w:tcPr>
            <w:tcW w:w="6711" w:type="dxa"/>
          </w:tcPr>
          <w:p w14:paraId="238B43AB" w14:textId="13F5CF23" w:rsidR="00F83799" w:rsidRDefault="008D7369" w:rsidP="008D1098">
            <w:pPr>
              <w:rPr>
                <w:rFonts w:eastAsia="宋体"/>
                <w:lang w:eastAsia="zh-CN"/>
              </w:rPr>
            </w:pPr>
            <w:r>
              <w:rPr>
                <w:rFonts w:eastAsia="宋体"/>
                <w:lang w:eastAsia="zh-CN"/>
              </w:rPr>
              <w:t xml:space="preserve">If SBFD RO can be used when UE performs intra-DU LTM, source cell should include the RO type indicator </w:t>
            </w:r>
            <w:r w:rsidR="007E51C9">
              <w:rPr>
                <w:rFonts w:eastAsia="宋体"/>
                <w:lang w:eastAsia="zh-CN"/>
              </w:rPr>
              <w:t xml:space="preserve">of LTM CFRA resource </w:t>
            </w:r>
            <w:r>
              <w:rPr>
                <w:rFonts w:eastAsia="宋体"/>
                <w:lang w:eastAsia="zh-CN"/>
              </w:rPr>
              <w:t xml:space="preserve">in </w:t>
            </w:r>
            <w:r w:rsidRPr="00154350">
              <w:rPr>
                <w:rFonts w:eastAsia="宋体"/>
                <w:highlight w:val="cyan"/>
                <w:lang w:eastAsia="zh-CN"/>
              </w:rPr>
              <w:t>both Rel-18</w:t>
            </w:r>
            <w:r>
              <w:rPr>
                <w:rFonts w:eastAsia="宋体"/>
                <w:lang w:eastAsia="zh-CN"/>
              </w:rPr>
              <w:t xml:space="preserve"> LTM Cell Switch Command MAC CE and </w:t>
            </w:r>
            <w:r w:rsidRPr="00154350">
              <w:rPr>
                <w:rFonts w:eastAsia="宋体"/>
                <w:highlight w:val="cyan"/>
                <w:lang w:eastAsia="zh-CN"/>
              </w:rPr>
              <w:t>Rel-19</w:t>
            </w:r>
            <w:r>
              <w:rPr>
                <w:rFonts w:eastAsia="宋体"/>
                <w:lang w:eastAsia="zh-CN"/>
              </w:rPr>
              <w:t xml:space="preserve"> Enhanced </w:t>
            </w:r>
            <w:r w:rsidR="007E51C9">
              <w:rPr>
                <w:rFonts w:eastAsia="宋体"/>
                <w:lang w:eastAsia="zh-CN"/>
              </w:rPr>
              <w:t>LTM Cell Switch Command MAC CE.</w:t>
            </w:r>
            <w:r w:rsidR="0051707A">
              <w:rPr>
                <w:rFonts w:eastAsia="宋体"/>
                <w:lang w:eastAsia="zh-CN"/>
              </w:rPr>
              <w:t xml:space="preserve"> </w:t>
            </w:r>
          </w:p>
          <w:p w14:paraId="7ED94F79" w14:textId="34007F9D" w:rsidR="008D7369" w:rsidRDefault="008D7369" w:rsidP="008D1098">
            <w:pPr>
              <w:rPr>
                <w:rFonts w:eastAsia="宋体"/>
                <w:lang w:eastAsia="zh-CN"/>
              </w:rPr>
            </w:pPr>
            <w:r>
              <w:rPr>
                <w:rFonts w:eastAsia="宋体"/>
                <w:lang w:eastAsia="zh-CN"/>
              </w:rPr>
              <w:t>Intra-DU LTM can use both MAC CEs, if security key</w:t>
            </w:r>
            <w:r w:rsidR="004776F7">
              <w:rPr>
                <w:rFonts w:eastAsia="宋体"/>
                <w:lang w:eastAsia="zh-CN"/>
              </w:rPr>
              <w:t xml:space="preserve"> needs update</w:t>
            </w:r>
            <w:r>
              <w:rPr>
                <w:rFonts w:eastAsia="宋体"/>
                <w:lang w:eastAsia="zh-CN"/>
              </w:rPr>
              <w:t xml:space="preserve">, source cell will send Rel-19 MAC CE; if security key does not </w:t>
            </w:r>
            <w:r w:rsidR="004776F7">
              <w:rPr>
                <w:rFonts w:eastAsia="宋体"/>
                <w:lang w:eastAsia="zh-CN"/>
              </w:rPr>
              <w:t>need update</w:t>
            </w:r>
            <w:r>
              <w:rPr>
                <w:rFonts w:eastAsia="宋体"/>
                <w:lang w:eastAsia="zh-CN"/>
              </w:rPr>
              <w:t xml:space="preserve">, </w:t>
            </w:r>
            <w:proofErr w:type="gramStart"/>
            <w:r>
              <w:rPr>
                <w:rFonts w:eastAsia="宋体"/>
                <w:lang w:eastAsia="zh-CN"/>
              </w:rPr>
              <w:t>source</w:t>
            </w:r>
            <w:proofErr w:type="gramEnd"/>
            <w:r>
              <w:rPr>
                <w:rFonts w:eastAsia="宋体"/>
                <w:lang w:eastAsia="zh-CN"/>
              </w:rPr>
              <w:t xml:space="preserve"> cell will send Rel-18 MAC CE.</w:t>
            </w:r>
          </w:p>
          <w:p w14:paraId="358A9B85" w14:textId="71CAC220" w:rsidR="007E51C9" w:rsidRPr="008D7369" w:rsidRDefault="007E51C9" w:rsidP="008D1098">
            <w:pPr>
              <w:rPr>
                <w:rFonts w:eastAsia="宋体"/>
                <w:lang w:eastAsia="zh-CN"/>
              </w:rPr>
            </w:pPr>
            <w:r>
              <w:rPr>
                <w:rFonts w:eastAsia="宋体"/>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 xml:space="preserve">Since RAN2 agreed to support co-existence of SBFD with intra-DU LTM, this agreement should be </w:t>
            </w:r>
            <w:proofErr w:type="gramStart"/>
            <w:r>
              <w:rPr>
                <w:lang w:val="en-GB" w:eastAsia="sv-SE"/>
              </w:rPr>
              <w:t>captured/specified</w:t>
            </w:r>
            <w:proofErr w:type="gramEnd"/>
            <w:r>
              <w:rPr>
                <w:lang w:val="en-GB" w:eastAsia="sv-SE"/>
              </w:rPr>
              <w:t xml:space="preserve">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宋体"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宋体" w:hint="eastAsia"/>
                <w:lang w:eastAsia="zh-CN"/>
              </w:rPr>
              <w:t>Yes</w:t>
            </w:r>
            <w:r w:rsidR="003B2789">
              <w:rPr>
                <w:rFonts w:eastAsia="宋体"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宋体"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if the RO type can be indicated via RRC signalling (i.e., RO type indication via RACH-</w:t>
            </w:r>
            <w:proofErr w:type="spellStart"/>
            <w:r>
              <w:rPr>
                <w:rFonts w:eastAsia="Malgun Gothic" w:hint="eastAsia"/>
                <w:lang w:val="en-GB" w:eastAsia="ko-KR"/>
              </w:rPr>
              <w:t>ConfigDedicated</w:t>
            </w:r>
            <w:proofErr w:type="spellEnd"/>
            <w:r>
              <w:rPr>
                <w:rFonts w:eastAsia="Malgun Gothic" w:hint="eastAsia"/>
                <w:lang w:val="en-GB" w:eastAsia="ko-KR"/>
              </w:rPr>
              <w:t xml:space="preserve">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51" w:type="dxa"/>
            <w:vAlign w:val="center"/>
          </w:tcPr>
          <w:p w14:paraId="4E05E1A6" w14:textId="0DE293DF" w:rsidR="00DB61FE" w:rsidRDefault="00DB61FE" w:rsidP="003B2789">
            <w:pPr>
              <w:jc w:val="center"/>
              <w:rPr>
                <w:rFonts w:eastAsia="Malgun Gothic"/>
                <w:lang w:eastAsia="ko-KR"/>
              </w:rPr>
            </w:pPr>
            <w:r>
              <w:rPr>
                <w:rFonts w:eastAsia="Malgun Gothic"/>
                <w:lang w:eastAsia="ko-KR"/>
              </w:rPr>
              <w:t>Yes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odd</w:t>
            </w:r>
            <w:proofErr w:type="gramStart"/>
            <w:r w:rsidR="009D1422">
              <w:rPr>
                <w:rFonts w:eastAsia="Malgun Gothic"/>
                <w:lang w:val="en-GB" w:eastAsia="ko-KR"/>
              </w:rPr>
              <w:t xml:space="preserve">, </w:t>
            </w:r>
            <w:r w:rsidR="002A52CD">
              <w:rPr>
                <w:rFonts w:eastAsia="Malgun Gothic"/>
                <w:lang w:val="en-GB" w:eastAsia="ko-KR"/>
              </w:rPr>
              <w:t xml:space="preserve"> however</w:t>
            </w:r>
            <w:proofErr w:type="gramEnd"/>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a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proofErr w:type="spellStart"/>
            <w:r w:rsidRPr="0008664A">
              <w:rPr>
                <w:i/>
                <w:iCs/>
              </w:rPr>
              <w:t>sbfd</w:t>
            </w:r>
            <w:proofErr w:type="spellEnd"/>
            <w:r w:rsidRPr="0008664A">
              <w:rPr>
                <w:i/>
                <w:iCs/>
              </w:rPr>
              <w:t>-RO-Type</w:t>
            </w:r>
            <w:r>
              <w:rPr>
                <w:i/>
                <w:iCs/>
              </w:rPr>
              <w:t xml:space="preserve"> in the parameter list</w:t>
            </w:r>
          </w:p>
        </w:tc>
        <w:tc>
          <w:tcPr>
            <w:tcW w:w="3105"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lastRenderedPageBreak/>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scenario, where the SBFD aware UE is configured with both 2-step RA and </w:t>
            </w:r>
            <w:r>
              <w:rPr>
                <w:lang w:eastAsia="sv-SE"/>
              </w:rPr>
              <w:lastRenderedPageBreak/>
              <w:t>SBFD</w:t>
            </w:r>
          </w:p>
          <w:p w14:paraId="650D91AA" w14:textId="773CC588" w:rsidR="00AF5C9D" w:rsidRDefault="00AF5C9D" w:rsidP="008D1098">
            <w:pPr>
              <w:jc w:val="center"/>
              <w:rPr>
                <w:lang w:eastAsia="sv-SE"/>
              </w:rPr>
            </w:pPr>
            <w:r>
              <w:rPr>
                <w:lang w:eastAsia="sv-SE"/>
              </w:rPr>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w:t>
            </w:r>
            <w:r w:rsidRPr="00BB54FF">
              <w:rPr>
                <w:rFonts w:eastAsia="Malgun Gothic"/>
                <w:color w:val="FF0000"/>
                <w:highlight w:val="cyan"/>
                <w:lang w:eastAsia="ko-KR"/>
              </w:rPr>
              <w:lastRenderedPageBreak/>
              <w:t>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 xml:space="preserve">Ericsson-&gt; </w:t>
            </w:r>
            <w:proofErr w:type="gramStart"/>
            <w:r w:rsidRPr="00030BA3">
              <w:rPr>
                <w:color w:val="FF0000"/>
                <w:lang w:eastAsia="sv-SE"/>
              </w:rPr>
              <w:t>we</w:t>
            </w:r>
            <w:proofErr w:type="gramEnd"/>
            <w:r w:rsidRPr="00030BA3">
              <w:rPr>
                <w:color w:val="FF0000"/>
                <w:lang w:eastAsia="sv-SE"/>
              </w:rPr>
              <w:t xml:space="preserv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 xml:space="preserve">implementation by RAPP, </w:t>
            </w:r>
            <w:proofErr w:type="gramStart"/>
            <w:r w:rsidR="00030BA3" w:rsidRPr="00030BA3">
              <w:rPr>
                <w:color w:val="FF0000"/>
                <w:lang w:eastAsia="sv-SE"/>
              </w:rPr>
              <w:t>there</w:t>
            </w:r>
            <w:proofErr w:type="gramEnd"/>
            <w:r w:rsidR="00030BA3" w:rsidRPr="00030BA3">
              <w:rPr>
                <w:color w:val="FF0000"/>
                <w:lang w:eastAsia="sv-SE"/>
              </w:rPr>
              <w:t xml:space="preserv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Malgun Gothic"/>
                <w:highlight w:val="green"/>
                <w:lang w:eastAsia="ko-KR"/>
              </w:rPr>
            </w:pPr>
            <w:r w:rsidRPr="00D3160E">
              <w:rPr>
                <w:rFonts w:eastAsia="Malgun Gothic" w:hint="eastAsia"/>
                <w:b/>
                <w:bCs/>
                <w:highlight w:val="green"/>
                <w:lang w:eastAsia="ko-KR"/>
              </w:rPr>
              <w:t>[</w:t>
            </w:r>
            <w:r w:rsidRPr="00D3160E">
              <w:rPr>
                <w:rFonts w:eastAsia="Malgun Gothic"/>
                <w:b/>
                <w:bCs/>
                <w:highlight w:val="green"/>
                <w:lang w:eastAsia="ko-KR"/>
              </w:rPr>
              <w:t>Rapp</w:t>
            </w:r>
            <w:r w:rsidR="00A041EA" w:rsidRPr="00D3160E">
              <w:rPr>
                <w:rFonts w:eastAsia="Malgun Gothic"/>
                <w:b/>
                <w:bCs/>
                <w:highlight w:val="green"/>
                <w:lang w:eastAsia="ko-KR"/>
              </w:rPr>
              <w:t xml:space="preserve"> reply</w:t>
            </w:r>
            <w:r w:rsidRPr="00D3160E">
              <w:rPr>
                <w:rFonts w:eastAsia="Malgun Gothic"/>
                <w:b/>
                <w:bCs/>
                <w:highlight w:val="green"/>
                <w:lang w:eastAsia="ko-KR"/>
              </w:rPr>
              <w:t>]</w:t>
            </w:r>
            <w:r w:rsidR="00A041EA" w:rsidRPr="00D3160E">
              <w:rPr>
                <w:rFonts w:eastAsia="Malgun Gothic"/>
                <w:highlight w:val="green"/>
                <w:lang w:eastAsia="ko-KR"/>
              </w:rPr>
              <w:t xml:space="preserve"> </w:t>
            </w:r>
            <w:r w:rsidR="004B4592" w:rsidRPr="00D3160E">
              <w:rPr>
                <w:rFonts w:eastAsia="Malgun Gothic"/>
                <w:highlight w:val="green"/>
                <w:lang w:eastAsia="ko-KR"/>
              </w:rPr>
              <w:t xml:space="preserve">I understand your concern is </w:t>
            </w:r>
            <w:r w:rsidR="003C0F92" w:rsidRPr="00D3160E">
              <w:rPr>
                <w:rFonts w:eastAsia="Malgun Gothic"/>
                <w:highlight w:val="green"/>
                <w:lang w:eastAsia="ko-KR"/>
              </w:rPr>
              <w:t xml:space="preserve">lack of formal agreement </w:t>
            </w:r>
            <w:r w:rsidR="00656BEF" w:rsidRPr="00D3160E">
              <w:rPr>
                <w:rFonts w:eastAsia="Malgun Gothic"/>
                <w:highlight w:val="green"/>
                <w:lang w:eastAsia="ko-KR"/>
              </w:rPr>
              <w:t xml:space="preserve">on the </w:t>
            </w:r>
            <w:r w:rsidR="004B4592" w:rsidRPr="00D3160E">
              <w:rPr>
                <w:rFonts w:eastAsia="Malgun Gothic"/>
                <w:highlight w:val="green"/>
                <w:lang w:eastAsia="ko-KR"/>
              </w:rPr>
              <w:t>prioritiz</w:t>
            </w:r>
            <w:r w:rsidR="00656BEF" w:rsidRPr="00D3160E">
              <w:rPr>
                <w:rFonts w:eastAsia="Malgun Gothic"/>
                <w:highlight w:val="green"/>
                <w:lang w:eastAsia="ko-KR"/>
              </w:rPr>
              <w:t xml:space="preserve">ation </w:t>
            </w:r>
            <w:r w:rsidR="004B4592" w:rsidRPr="00D3160E">
              <w:rPr>
                <w:rFonts w:eastAsia="Malgun Gothic"/>
                <w:highlight w:val="green"/>
                <w:lang w:eastAsia="ko-KR"/>
              </w:rPr>
              <w:t>between RA type selection and RO type selection. But</w:t>
            </w:r>
            <w:r w:rsidR="00656BEF" w:rsidRPr="00D3160E">
              <w:rPr>
                <w:rFonts w:eastAsia="Malgun Gothic"/>
                <w:highlight w:val="green"/>
                <w:lang w:eastAsia="ko-KR"/>
              </w:rPr>
              <w:t>,</w:t>
            </w:r>
            <w:r w:rsidR="004B4592" w:rsidRPr="00D3160E">
              <w:rPr>
                <w:rFonts w:eastAsia="Malgun Gothic"/>
                <w:highlight w:val="green"/>
                <w:lang w:eastAsia="ko-KR"/>
              </w:rPr>
              <w:t xml:space="preserve"> </w:t>
            </w:r>
            <w:r w:rsidR="00832F77" w:rsidRPr="00D3160E">
              <w:rPr>
                <w:rFonts w:eastAsia="Malgun Gothic"/>
                <w:highlight w:val="green"/>
                <w:lang w:eastAsia="ko-KR"/>
              </w:rPr>
              <w:t>you know, we have already concluded RO type selection is performed in the very beginning</w:t>
            </w:r>
            <w:r w:rsidR="003C0F92" w:rsidRPr="00D3160E">
              <w:rPr>
                <w:rFonts w:eastAsia="Malgun Gothic"/>
                <w:highlight w:val="green"/>
                <w:lang w:eastAsia="ko-KR"/>
              </w:rPr>
              <w:t xml:space="preserve"> prior to other steps</w:t>
            </w:r>
            <w:r w:rsidR="00832F77" w:rsidRPr="00D3160E">
              <w:rPr>
                <w:rFonts w:eastAsia="Malgun Gothic"/>
                <w:highlight w:val="green"/>
                <w:lang w:eastAsia="ko-KR"/>
              </w:rPr>
              <w:t>, based on which, the CR and the past several open issue discussions have been conducted</w:t>
            </w:r>
            <w:r w:rsidR="003C0F92" w:rsidRPr="00D3160E">
              <w:rPr>
                <w:rFonts w:eastAsia="Malgun Gothic"/>
                <w:highlight w:val="green"/>
                <w:lang w:eastAsia="ko-KR"/>
              </w:rPr>
              <w:t>.</w:t>
            </w:r>
          </w:p>
          <w:p w14:paraId="4957B41D" w14:textId="409B5390" w:rsidR="00A041EA" w:rsidRPr="00D3160E" w:rsidRDefault="00832F77" w:rsidP="00997312">
            <w:pPr>
              <w:jc w:val="center"/>
              <w:rPr>
                <w:rFonts w:eastAsia="Malgun Gothic"/>
                <w:highlight w:val="green"/>
                <w:lang w:eastAsia="ko-KR"/>
              </w:rPr>
            </w:pPr>
            <w:r w:rsidRPr="00D3160E">
              <w:rPr>
                <w:rFonts w:eastAsia="Malgun Gothic"/>
                <w:highlight w:val="green"/>
                <w:lang w:eastAsia="ko-KR"/>
              </w:rPr>
              <w:t xml:space="preserve">For your reference, </w:t>
            </w:r>
            <w:r w:rsidR="00A041EA" w:rsidRPr="00D3160E">
              <w:rPr>
                <w:rFonts w:eastAsia="Malgun Gothic"/>
                <w:highlight w:val="green"/>
                <w:u w:val="single"/>
                <w:lang w:eastAsia="ko-KR"/>
              </w:rPr>
              <w:t>I added my explanation why I deemed option 3 as new UE behavior below</w:t>
            </w:r>
            <w:r w:rsidR="00A041EA" w:rsidRPr="00D3160E">
              <w:rPr>
                <w:rFonts w:eastAsia="Malgun Gothic"/>
                <w:highlight w:val="green"/>
                <w:lang w:eastAsia="ko-KR"/>
              </w:rPr>
              <w:t xml:space="preserve">. </w:t>
            </w:r>
            <w:r w:rsidRPr="00D3160E">
              <w:rPr>
                <w:rFonts w:eastAsia="Malgun Gothic"/>
                <w:highlight w:val="green"/>
                <w:lang w:eastAsia="ko-KR"/>
              </w:rPr>
              <w:t>I</w:t>
            </w:r>
            <w:r w:rsidR="00A041EA" w:rsidRPr="00D3160E">
              <w:rPr>
                <w:rFonts w:eastAsia="Malgun Gothic"/>
                <w:highlight w:val="green"/>
                <w:lang w:eastAsia="ko-KR"/>
              </w:rPr>
              <w:t xml:space="preserve">f you </w:t>
            </w:r>
            <w:r w:rsidR="001B594B" w:rsidRPr="00D3160E">
              <w:rPr>
                <w:rFonts w:eastAsia="Malgun Gothic"/>
                <w:highlight w:val="green"/>
                <w:lang w:eastAsia="ko-KR"/>
              </w:rPr>
              <w:t xml:space="preserve">think I </w:t>
            </w:r>
            <w:proofErr w:type="spellStart"/>
            <w:r w:rsidR="001B594B" w:rsidRPr="00D3160E">
              <w:rPr>
                <w:rFonts w:eastAsia="Malgun Gothic"/>
                <w:highlight w:val="green"/>
                <w:lang w:eastAsia="ko-KR"/>
              </w:rPr>
              <w:t>mis</w:t>
            </w:r>
            <w:proofErr w:type="spellEnd"/>
            <w:r w:rsidR="001B594B" w:rsidRPr="00D3160E">
              <w:rPr>
                <w:rFonts w:eastAsia="Malgun Gothic"/>
                <w:highlight w:val="green"/>
                <w:lang w:eastAsia="ko-KR"/>
              </w:rPr>
              <w:t>-understood</w:t>
            </w:r>
            <w:r w:rsidR="00883CED" w:rsidRPr="00D3160E">
              <w:rPr>
                <w:rFonts w:eastAsia="Malgun Gothic"/>
                <w:highlight w:val="green"/>
                <w:lang w:eastAsia="ko-KR"/>
              </w:rPr>
              <w:t xml:space="preserve"> your intention</w:t>
            </w:r>
            <w:r w:rsidR="001B594B" w:rsidRPr="00D3160E">
              <w:rPr>
                <w:rFonts w:eastAsia="Malgun Gothic"/>
                <w:highlight w:val="green"/>
                <w:lang w:eastAsia="ko-KR"/>
              </w:rPr>
              <w:t xml:space="preserve">, </w:t>
            </w:r>
            <w:r w:rsidR="00A041EA" w:rsidRPr="00D3160E">
              <w:rPr>
                <w:rFonts w:eastAsia="Malgun Gothic"/>
                <w:highlight w:val="green"/>
                <w:lang w:eastAsia="ko-KR"/>
              </w:rPr>
              <w:t>please</w:t>
            </w:r>
            <w:r w:rsidR="006C5EB0" w:rsidRPr="00D3160E">
              <w:rPr>
                <w:rFonts w:eastAsia="Malgun Gothic"/>
                <w:highlight w:val="green"/>
                <w:lang w:eastAsia="ko-KR"/>
              </w:rPr>
              <w:t xml:space="preserve"> provide</w:t>
            </w:r>
            <w:r w:rsidR="00A041EA" w:rsidRPr="00D3160E">
              <w:rPr>
                <w:rFonts w:eastAsia="Malgun Gothic"/>
                <w:highlight w:val="green"/>
                <w:lang w:eastAsia="ko-KR"/>
              </w:rPr>
              <w:t xml:space="preserve"> the </w:t>
            </w:r>
            <w:r w:rsidRPr="00D3160E">
              <w:rPr>
                <w:rFonts w:eastAsia="Malgun Gothic"/>
                <w:highlight w:val="green"/>
                <w:u w:val="single"/>
                <w:lang w:eastAsia="ko-KR"/>
              </w:rPr>
              <w:t>proposed</w:t>
            </w:r>
            <w:r w:rsidR="00A041EA" w:rsidRPr="00D3160E">
              <w:rPr>
                <w:rFonts w:eastAsia="Malgun Gothic"/>
                <w:highlight w:val="green"/>
                <w:u w:val="single"/>
                <w:lang w:eastAsia="ko-KR"/>
              </w:rPr>
              <w:t xml:space="preserve"> TP</w:t>
            </w:r>
            <w:r w:rsidRPr="00D3160E">
              <w:rPr>
                <w:rFonts w:eastAsia="Malgun Gothic"/>
                <w:highlight w:val="green"/>
                <w:lang w:eastAsia="ko-KR"/>
              </w:rPr>
              <w:t xml:space="preserve"> </w:t>
            </w:r>
            <w:r w:rsidR="006C5EB0" w:rsidRPr="00D3160E">
              <w:rPr>
                <w:rFonts w:eastAsia="Malgun Gothic"/>
                <w:highlight w:val="green"/>
                <w:lang w:eastAsia="ko-KR"/>
              </w:rPr>
              <w:t>in</w:t>
            </w:r>
            <w:r w:rsidRPr="00D3160E">
              <w:rPr>
                <w:rFonts w:eastAsia="Malgun Gothic"/>
                <w:highlight w:val="green"/>
                <w:lang w:eastAsia="ko-KR"/>
              </w:rPr>
              <w:t xml:space="preserve"> the suggested changes,</w:t>
            </w:r>
            <w:r w:rsidR="00A041EA" w:rsidRPr="00D3160E">
              <w:rPr>
                <w:rFonts w:eastAsia="Malgun Gothic"/>
                <w:highlight w:val="green"/>
                <w:lang w:eastAsia="ko-KR"/>
              </w:rPr>
              <w:t xml:space="preserve"> for</w:t>
            </w:r>
            <w:r w:rsidRPr="00D3160E">
              <w:rPr>
                <w:rFonts w:eastAsia="Malgun Gothic"/>
                <w:highlight w:val="green"/>
                <w:lang w:eastAsia="ko-KR"/>
              </w:rPr>
              <w:t xml:space="preserve"> (at least)</w:t>
            </w:r>
            <w:r w:rsidR="00A041EA" w:rsidRPr="00D3160E">
              <w:rPr>
                <w:rFonts w:eastAsia="Malgun Gothic"/>
                <w:highlight w:val="green"/>
                <w:lang w:eastAsia="ko-KR"/>
              </w:rPr>
              <w:t xml:space="preserve"> me and other companies to fully understand </w:t>
            </w:r>
            <w:r w:rsidR="006C5EB0" w:rsidRPr="00D3160E">
              <w:rPr>
                <w:rFonts w:eastAsia="Malgun Gothic"/>
                <w:highlight w:val="green"/>
                <w:lang w:eastAsia="ko-KR"/>
              </w:rPr>
              <w:t>it</w:t>
            </w:r>
            <w:r w:rsidR="00A041EA" w:rsidRPr="00D3160E">
              <w:rPr>
                <w:rFonts w:eastAsia="Malgun Gothic"/>
                <w:highlight w:val="green"/>
                <w:lang w:eastAsia="ko-KR"/>
              </w:rPr>
              <w:t>.</w:t>
            </w:r>
            <w:r w:rsidR="006C5EB0" w:rsidRPr="00D3160E">
              <w:rPr>
                <w:rFonts w:eastAsia="Malgun Gothic"/>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Malgun Gothic"/>
                <w:color w:val="FF0000"/>
                <w:highlight w:val="cyan"/>
                <w:lang w:eastAsia="ko-KR"/>
              </w:rPr>
            </w:pPr>
            <w:r w:rsidRPr="00D3160E">
              <w:rPr>
                <w:rFonts w:eastAsia="Malgun Gothic"/>
                <w:b/>
                <w:bCs/>
                <w:highlight w:val="green"/>
                <w:lang w:eastAsia="ko-KR"/>
              </w:rPr>
              <w:t>[</w:t>
            </w:r>
            <w:r w:rsidR="001D4FA8" w:rsidRPr="00D3160E">
              <w:rPr>
                <w:rFonts w:eastAsia="Malgun Gothic"/>
                <w:b/>
                <w:bCs/>
                <w:highlight w:val="green"/>
                <w:lang w:eastAsia="ko-KR"/>
              </w:rPr>
              <w:t xml:space="preserve">Rapp </w:t>
            </w:r>
            <w:r w:rsidR="00883CED" w:rsidRPr="00D3160E">
              <w:rPr>
                <w:rFonts w:eastAsia="Malgun Gothic"/>
                <w:b/>
                <w:bCs/>
                <w:highlight w:val="green"/>
                <w:lang w:eastAsia="ko-KR"/>
              </w:rPr>
              <w:t>e</w:t>
            </w:r>
            <w:r w:rsidRPr="00D3160E">
              <w:rPr>
                <w:rFonts w:eastAsia="Malgun Gothic"/>
                <w:b/>
                <w:bCs/>
                <w:highlight w:val="green"/>
                <w:lang w:eastAsia="ko-KR"/>
              </w:rPr>
              <w:t>xplanation]</w:t>
            </w:r>
            <w:r w:rsidRPr="00D3160E">
              <w:rPr>
                <w:rFonts w:eastAsia="Malgun Gothic"/>
                <w:highlight w:val="green"/>
                <w:lang w:eastAsia="ko-KR"/>
              </w:rPr>
              <w:t xml:space="preserve"> </w:t>
            </w:r>
            <w:r w:rsidR="003201FD" w:rsidRPr="00D3160E">
              <w:rPr>
                <w:rFonts w:eastAsia="Malgun Gothic"/>
                <w:highlight w:val="green"/>
                <w:lang w:eastAsia="ko-KR"/>
              </w:rPr>
              <w:t xml:space="preserve">Considering </w:t>
            </w:r>
            <w:r w:rsidR="00F329EE" w:rsidRPr="00D3160E">
              <w:rPr>
                <w:rFonts w:eastAsia="Malgun Gothic"/>
                <w:highlight w:val="green"/>
                <w:lang w:eastAsia="ko-KR"/>
              </w:rPr>
              <w:t>the</w:t>
            </w:r>
            <w:r w:rsidR="00B30418" w:rsidRPr="00D3160E">
              <w:rPr>
                <w:rFonts w:eastAsia="Malgun Gothic"/>
                <w:highlight w:val="green"/>
                <w:lang w:eastAsia="ko-KR"/>
              </w:rPr>
              <w:t xml:space="preserve"> three </w:t>
            </w:r>
            <w:r w:rsidR="00F329EE" w:rsidRPr="00D3160E">
              <w:rPr>
                <w:rFonts w:eastAsia="Malgun Gothic"/>
                <w:highlight w:val="green"/>
                <w:lang w:eastAsia="ko-KR"/>
              </w:rPr>
              <w:t>steps that</w:t>
            </w:r>
            <w:r w:rsidR="00B30418" w:rsidRPr="00D3160E">
              <w:rPr>
                <w:rFonts w:eastAsia="Malgun Gothic"/>
                <w:highlight w:val="green"/>
                <w:lang w:eastAsia="ko-KR"/>
              </w:rPr>
              <w:t xml:space="preserve"> UE </w:t>
            </w:r>
            <w:r w:rsidR="00F329EE" w:rsidRPr="00D3160E">
              <w:rPr>
                <w:rFonts w:eastAsia="Malgun Gothic"/>
                <w:highlight w:val="green"/>
                <w:lang w:eastAsia="ko-KR"/>
              </w:rPr>
              <w:t>has to</w:t>
            </w:r>
            <w:r w:rsidR="00B30418" w:rsidRPr="00D3160E">
              <w:rPr>
                <w:rFonts w:eastAsia="Malgun Gothic"/>
                <w:highlight w:val="green"/>
                <w:lang w:eastAsia="ko-KR"/>
              </w:rPr>
              <w:t xml:space="preserve"> perform </w:t>
            </w:r>
            <w:r w:rsidR="00CC7B59" w:rsidRPr="00D3160E">
              <w:rPr>
                <w:rFonts w:eastAsia="Malgun Gothic"/>
                <w:highlight w:val="green"/>
                <w:lang w:eastAsia="ko-KR"/>
              </w:rPr>
              <w:t>sequentially,</w:t>
            </w:r>
            <w:r w:rsidR="00F329EE" w:rsidRPr="00D3160E">
              <w:rPr>
                <w:rFonts w:eastAsia="Malgun Gothic"/>
                <w:highlight w:val="green"/>
                <w:lang w:eastAsia="ko-KR"/>
              </w:rPr>
              <w:t xml:space="preserve"> </w:t>
            </w:r>
            <w:r w:rsidR="00B30418" w:rsidRPr="00D3160E">
              <w:rPr>
                <w:rFonts w:eastAsia="Malgun Gothic"/>
                <w:highlight w:val="green"/>
                <w:lang w:eastAsia="ko-KR"/>
              </w:rPr>
              <w:t>with inter-dependenc</w:t>
            </w:r>
            <w:r w:rsidR="00CC7B59" w:rsidRPr="00D3160E">
              <w:rPr>
                <w:rFonts w:eastAsia="Malgun Gothic"/>
                <w:highlight w:val="green"/>
                <w:lang w:eastAsia="ko-KR"/>
              </w:rPr>
              <w:t>ies between</w:t>
            </w:r>
            <w:r w:rsidR="00F329EE" w:rsidRPr="00D3160E">
              <w:rPr>
                <w:rFonts w:eastAsia="Malgun Gothic"/>
                <w:highlight w:val="green"/>
                <w:lang w:eastAsia="ko-KR"/>
              </w:rPr>
              <w:t xml:space="preserve"> consecutive steps</w:t>
            </w:r>
            <w:r w:rsidR="00B30418" w:rsidRPr="00D3160E">
              <w:rPr>
                <w:rFonts w:eastAsia="Malgun Gothic"/>
                <w:highlight w:val="green"/>
                <w:lang w:eastAsia="ko-KR"/>
              </w:rPr>
              <w:t xml:space="preserve">, i.e., </w:t>
            </w:r>
            <w:r w:rsidR="00F329EE" w:rsidRPr="00D3160E">
              <w:rPr>
                <w:rFonts w:eastAsia="Malgun Gothic"/>
                <w:highlight w:val="green"/>
                <w:u w:val="single"/>
                <w:lang w:eastAsia="ko-KR"/>
              </w:rPr>
              <w:t>[s</w:t>
            </w:r>
            <w:r w:rsidR="00B30418" w:rsidRPr="00D3160E">
              <w:rPr>
                <w:rFonts w:eastAsia="Malgun Gothic"/>
                <w:highlight w:val="green"/>
                <w:u w:val="single"/>
                <w:lang w:eastAsia="ko-KR"/>
              </w:rPr>
              <w:t>tep 1</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RO type selection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2</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RACH resource set selection (</w:t>
            </w:r>
            <w:r w:rsidR="00F329EE" w:rsidRPr="00D3160E">
              <w:rPr>
                <w:rFonts w:eastAsia="Malgun Gothic"/>
                <w:highlight w:val="green"/>
                <w:lang w:eastAsia="ko-KR"/>
              </w:rPr>
              <w:t>based on the</w:t>
            </w:r>
            <w:r w:rsidR="00B30418" w:rsidRPr="00D3160E">
              <w:rPr>
                <w:rFonts w:eastAsia="Malgun Gothic"/>
                <w:highlight w:val="green"/>
                <w:lang w:eastAsia="ko-KR"/>
              </w:rPr>
              <w:t xml:space="preserve"> selected RO type)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3</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 type selection (</w:t>
            </w:r>
            <w:r w:rsidR="00F329EE" w:rsidRPr="00D3160E">
              <w:rPr>
                <w:rFonts w:eastAsia="Malgun Gothic"/>
                <w:highlight w:val="green"/>
                <w:lang w:eastAsia="ko-KR"/>
              </w:rPr>
              <w:t xml:space="preserve">based on the </w:t>
            </w:r>
            <w:r w:rsidR="00B30418" w:rsidRPr="00D3160E">
              <w:rPr>
                <w:rFonts w:eastAsia="Malgun Gothic"/>
                <w:highlight w:val="green"/>
                <w:lang w:eastAsia="ko-KR"/>
              </w:rPr>
              <w:t>selected RACH resource set)</w:t>
            </w:r>
            <w:r w:rsidR="00F329EE" w:rsidRPr="00D3160E">
              <w:rPr>
                <w:rFonts w:eastAsia="Malgun Gothic"/>
                <w:highlight w:val="green"/>
                <w:lang w:eastAsia="ko-KR"/>
              </w:rPr>
              <w:t xml:space="preserve">, </w:t>
            </w:r>
            <w:r w:rsidR="001D4FA8" w:rsidRPr="00D3160E">
              <w:rPr>
                <w:rFonts w:eastAsia="Malgun Gothic"/>
                <w:highlight w:val="green"/>
                <w:lang w:eastAsia="ko-KR"/>
              </w:rPr>
              <w:t xml:space="preserve">my understanding of </w:t>
            </w:r>
            <w:r w:rsidR="00B30418" w:rsidRPr="00D3160E">
              <w:rPr>
                <w:rFonts w:eastAsia="Malgun Gothic"/>
                <w:highlight w:val="green"/>
                <w:lang w:eastAsia="ko-KR"/>
              </w:rPr>
              <w:t>your option 3</w:t>
            </w:r>
            <w:r w:rsidR="001D4FA8" w:rsidRPr="00D3160E">
              <w:rPr>
                <w:rFonts w:eastAsia="Malgun Gothic"/>
                <w:highlight w:val="green"/>
                <w:lang w:eastAsia="ko-KR"/>
              </w:rPr>
              <w:t xml:space="preserve"> is to</w:t>
            </w:r>
            <w:r w:rsidR="00B30418" w:rsidRPr="00D3160E">
              <w:rPr>
                <w:rFonts w:eastAsia="Malgun Gothic"/>
                <w:highlight w:val="green"/>
                <w:lang w:eastAsia="ko-KR"/>
              </w:rPr>
              <w:t xml:space="preserve"> allow UE that has selected SBFD RO (in </w:t>
            </w:r>
            <w:r w:rsidR="00F329EE" w:rsidRPr="00D3160E">
              <w:rPr>
                <w:rFonts w:eastAsia="Malgun Gothic"/>
                <w:highlight w:val="green"/>
                <w:lang w:eastAsia="ko-KR"/>
              </w:rPr>
              <w:t>[</w:t>
            </w:r>
            <w:r w:rsidR="00B30418" w:rsidRPr="00D3160E">
              <w:rPr>
                <w:rFonts w:eastAsia="Malgun Gothic"/>
                <w:highlight w:val="green"/>
                <w:lang w:eastAsia="ko-KR"/>
              </w:rPr>
              <w:t>step 1</w:t>
            </w:r>
            <w:r w:rsidR="00F329EE" w:rsidRPr="00D3160E">
              <w:rPr>
                <w:rFonts w:eastAsia="Malgun Gothic"/>
                <w:highlight w:val="green"/>
                <w:lang w:eastAsia="ko-KR"/>
              </w:rPr>
              <w:t>]</w:t>
            </w:r>
            <w:r w:rsidR="00B30418" w:rsidRPr="00D3160E">
              <w:rPr>
                <w:rFonts w:eastAsia="Malgun Gothic"/>
                <w:highlight w:val="green"/>
                <w:lang w:eastAsia="ko-KR"/>
              </w:rPr>
              <w:t xml:space="preserve">) and 2-step RA (in </w:t>
            </w:r>
            <w:r w:rsidR="00F329EE" w:rsidRPr="00D3160E">
              <w:rPr>
                <w:rFonts w:eastAsia="Malgun Gothic"/>
                <w:highlight w:val="green"/>
                <w:lang w:eastAsia="ko-KR"/>
              </w:rPr>
              <w:t>[</w:t>
            </w:r>
            <w:r w:rsidR="00B30418" w:rsidRPr="00D3160E">
              <w:rPr>
                <w:rFonts w:eastAsia="Malgun Gothic"/>
                <w:highlight w:val="green"/>
                <w:lang w:eastAsia="ko-KR"/>
              </w:rPr>
              <w:t>step 3</w:t>
            </w:r>
            <w:r w:rsidR="00F329EE" w:rsidRPr="00D3160E">
              <w:rPr>
                <w:rFonts w:eastAsia="Malgun Gothic"/>
                <w:highlight w:val="green"/>
                <w:lang w:eastAsia="ko-KR"/>
              </w:rPr>
              <w:t>]</w:t>
            </w:r>
            <w:r w:rsidR="00B30418" w:rsidRPr="00D3160E">
              <w:rPr>
                <w:rFonts w:eastAsia="Malgun Gothic"/>
                <w:highlight w:val="green"/>
                <w:lang w:eastAsia="ko-KR"/>
              </w:rPr>
              <w:t>), to fallback to legacy RO</w:t>
            </w:r>
            <w:r w:rsidR="001D4FA8" w:rsidRPr="00D3160E">
              <w:rPr>
                <w:rFonts w:eastAsia="Malgun Gothic"/>
                <w:highlight w:val="green"/>
                <w:lang w:eastAsia="ko-KR"/>
              </w:rPr>
              <w:t>. But</w:t>
            </w:r>
            <w:r w:rsidR="00CC7B59" w:rsidRPr="00D3160E">
              <w:rPr>
                <w:rFonts w:eastAsia="Malgun Gothic"/>
                <w:highlight w:val="green"/>
                <w:lang w:eastAsia="ko-KR"/>
              </w:rPr>
              <w:t xml:space="preserve"> please note that</w:t>
            </w:r>
            <w:r w:rsidR="001D4FA8" w:rsidRPr="00D3160E">
              <w:rPr>
                <w:rFonts w:eastAsia="Malgun Gothic"/>
                <w:highlight w:val="green"/>
                <w:lang w:eastAsia="ko-KR"/>
              </w:rPr>
              <w:t xml:space="preserve"> </w:t>
            </w:r>
            <w:r w:rsidR="00F329EE" w:rsidRPr="00D3160E">
              <w:rPr>
                <w:rFonts w:eastAsia="Malgun Gothic"/>
                <w:highlight w:val="green"/>
                <w:lang w:eastAsia="ko-KR"/>
              </w:rPr>
              <w:t xml:space="preserve">the consequence </w:t>
            </w:r>
            <w:r w:rsidR="001D4FA8" w:rsidRPr="00D3160E">
              <w:rPr>
                <w:rFonts w:eastAsia="Malgun Gothic"/>
                <w:highlight w:val="green"/>
                <w:lang w:eastAsia="ko-KR"/>
              </w:rPr>
              <w:t>would be</w:t>
            </w:r>
            <w:r w:rsidR="00CC7B59" w:rsidRPr="00D3160E">
              <w:rPr>
                <w:rFonts w:eastAsia="Malgun Gothic"/>
                <w:highlight w:val="green"/>
                <w:lang w:eastAsia="ko-KR"/>
              </w:rPr>
              <w:t>,</w:t>
            </w:r>
            <w:r w:rsidR="00F329EE" w:rsidRPr="00D3160E">
              <w:rPr>
                <w:rFonts w:eastAsia="Malgun Gothic"/>
                <w:highlight w:val="green"/>
                <w:lang w:eastAsia="ko-KR"/>
              </w:rPr>
              <w:t xml:space="preserve"> </w:t>
            </w:r>
            <w:r w:rsidR="002A5EC8" w:rsidRPr="00D3160E">
              <w:rPr>
                <w:rFonts w:eastAsia="Malgun Gothic"/>
                <w:highlight w:val="green"/>
                <w:lang w:eastAsia="ko-KR"/>
              </w:rPr>
              <w:t xml:space="preserve">UE needs to re-select RACH </w:t>
            </w:r>
            <w:r w:rsidR="002A5EC8" w:rsidRPr="00D3160E">
              <w:rPr>
                <w:rFonts w:eastAsia="Malgun Gothic"/>
                <w:highlight w:val="green"/>
                <w:lang w:eastAsia="ko-KR"/>
              </w:rPr>
              <w:lastRenderedPageBreak/>
              <w:t>resource set</w:t>
            </w:r>
            <w:r w:rsidR="00F329EE" w:rsidRPr="00D3160E">
              <w:rPr>
                <w:rFonts w:eastAsia="Malgun Gothic"/>
                <w:highlight w:val="green"/>
                <w:lang w:eastAsia="ko-KR"/>
              </w:rPr>
              <w:t xml:space="preserve"> </w:t>
            </w:r>
            <w:r w:rsidR="002A5EC8" w:rsidRPr="00D3160E">
              <w:rPr>
                <w:rFonts w:eastAsia="Malgun Gothic"/>
                <w:highlight w:val="green"/>
                <w:lang w:eastAsia="ko-KR"/>
              </w:rPr>
              <w:t>for</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legacy RO</w:t>
            </w:r>
            <w:r w:rsidR="00CC7B59" w:rsidRPr="00D3160E">
              <w:rPr>
                <w:rFonts w:eastAsia="Malgun Gothic"/>
                <w:highlight w:val="green"/>
                <w:lang w:eastAsia="ko-KR"/>
              </w:rPr>
              <w:t xml:space="preserve"> (note that in </w:t>
            </w:r>
            <w:r w:rsidR="002A5EC8" w:rsidRPr="00D3160E">
              <w:rPr>
                <w:rFonts w:eastAsia="Malgun Gothic"/>
                <w:highlight w:val="green"/>
                <w:lang w:eastAsia="ko-KR"/>
              </w:rPr>
              <w:t xml:space="preserve">RACH </w:t>
            </w:r>
            <w:proofErr w:type="spellStart"/>
            <w:r w:rsidR="00CC7B59" w:rsidRPr="00D3160E">
              <w:rPr>
                <w:rFonts w:eastAsia="Malgun Gothic"/>
                <w:highlight w:val="green"/>
                <w:lang w:eastAsia="ko-KR"/>
              </w:rPr>
              <w:t>config</w:t>
            </w:r>
            <w:proofErr w:type="spellEnd"/>
            <w:r w:rsidR="00CC7B59" w:rsidRPr="00D3160E">
              <w:rPr>
                <w:rFonts w:eastAsia="Malgun Gothic"/>
                <w:highlight w:val="green"/>
                <w:lang w:eastAsia="ko-KR"/>
              </w:rPr>
              <w:t xml:space="preserve"> option 2, RACH resource set of SBFD RO and legacy RO are provided separately)</w:t>
            </w:r>
            <w:r w:rsidR="00F329EE" w:rsidRPr="00D3160E">
              <w:rPr>
                <w:rFonts w:eastAsia="Malgun Gothic"/>
                <w:highlight w:val="green"/>
                <w:lang w:eastAsia="ko-KR"/>
              </w:rPr>
              <w:t>, and</w:t>
            </w:r>
            <w:r w:rsidRPr="00D3160E">
              <w:rPr>
                <w:rFonts w:eastAsia="Malgun Gothic"/>
                <w:highlight w:val="green"/>
                <w:lang w:eastAsia="ko-KR"/>
              </w:rPr>
              <w:t xml:space="preserve"> then</w:t>
            </w:r>
            <w:r w:rsidR="00CC7B59" w:rsidRPr="00D3160E">
              <w:rPr>
                <w:rFonts w:eastAsia="Malgun Gothic"/>
                <w:highlight w:val="green"/>
                <w:lang w:eastAsia="ko-KR"/>
              </w:rPr>
              <w:t>,</w:t>
            </w:r>
            <w:r w:rsidR="00F329EE" w:rsidRPr="00D3160E">
              <w:rPr>
                <w:rFonts w:eastAsia="Malgun Gothic"/>
                <w:highlight w:val="green"/>
                <w:lang w:eastAsia="ko-KR"/>
              </w:rPr>
              <w:t xml:space="preserve"> [step 3] should be performed again, based on the re-selected RACH resource set</w:t>
            </w:r>
            <w:r w:rsidR="001D4FA8" w:rsidRPr="00D3160E">
              <w:rPr>
                <w:rFonts w:eastAsia="Malgun Gothic"/>
                <w:highlight w:val="green"/>
                <w:lang w:eastAsia="ko-KR"/>
              </w:rPr>
              <w:t xml:space="preserve"> (</w:t>
            </w:r>
            <w:r w:rsidR="00CC7B59" w:rsidRPr="00D3160E">
              <w:rPr>
                <w:rFonts w:eastAsia="Malgun Gothic"/>
                <w:highlight w:val="green"/>
                <w:lang w:eastAsia="ko-KR"/>
              </w:rPr>
              <w:t>note that</w:t>
            </w:r>
            <w:r w:rsidR="001D4FA8" w:rsidRPr="00D3160E">
              <w:rPr>
                <w:rFonts w:eastAsia="Malgun Gothic"/>
                <w:highlight w:val="green"/>
                <w:lang w:eastAsia="ko-KR"/>
              </w:rPr>
              <w:t xml:space="preserve"> 2-step RA can be selected only when the </w:t>
            </w:r>
            <w:r w:rsidR="002A5EC8" w:rsidRPr="00D3160E">
              <w:rPr>
                <w:rFonts w:eastAsia="Malgun Gothic"/>
                <w:highlight w:val="green"/>
                <w:lang w:eastAsia="ko-KR"/>
              </w:rPr>
              <w:t>2-step</w:t>
            </w:r>
            <w:r w:rsidR="001D4FA8" w:rsidRPr="00D3160E">
              <w:rPr>
                <w:rFonts w:eastAsia="Malgun Gothic"/>
                <w:highlight w:val="green"/>
                <w:lang w:eastAsia="ko-KR"/>
              </w:rPr>
              <w:t xml:space="preserve"> resource is provided by the selected RACH resource set)</w:t>
            </w:r>
            <w:r w:rsidR="00F329EE" w:rsidRPr="00D3160E">
              <w:rPr>
                <w:rFonts w:eastAsia="Malgun Gothic"/>
                <w:highlight w:val="green"/>
                <w:lang w:eastAsia="ko-KR"/>
              </w:rPr>
              <w:t xml:space="preserve">. </w:t>
            </w:r>
            <w:r w:rsidR="00CC7B59" w:rsidRPr="00D3160E">
              <w:rPr>
                <w:rFonts w:eastAsia="Malgun Gothic"/>
                <w:highlight w:val="green"/>
                <w:lang w:eastAsia="ko-KR"/>
              </w:rPr>
              <w:t xml:space="preserve">Also, </w:t>
            </w:r>
            <w:r w:rsidR="00F329EE" w:rsidRPr="00D3160E">
              <w:rPr>
                <w:rFonts w:eastAsia="Malgun Gothic"/>
                <w:highlight w:val="green"/>
                <w:lang w:eastAsia="ko-KR"/>
              </w:rPr>
              <w:t xml:space="preserve">we can't </w:t>
            </w:r>
            <w:r w:rsidR="00CC7B59" w:rsidRPr="00D3160E">
              <w:rPr>
                <w:rFonts w:eastAsia="Malgun Gothic"/>
                <w:highlight w:val="green"/>
                <w:lang w:eastAsia="ko-KR"/>
              </w:rPr>
              <w:t xml:space="preserve">even </w:t>
            </w:r>
            <w:r w:rsidR="00F329EE" w:rsidRPr="00D3160E">
              <w:rPr>
                <w:rFonts w:eastAsia="Malgun Gothic"/>
                <w:highlight w:val="green"/>
                <w:lang w:eastAsia="ko-KR"/>
              </w:rPr>
              <w:t>guarantee</w:t>
            </w:r>
            <w:r w:rsidRPr="00D3160E">
              <w:rPr>
                <w:rFonts w:eastAsia="Malgun Gothic"/>
                <w:highlight w:val="green"/>
                <w:lang w:eastAsia="ko-KR"/>
              </w:rPr>
              <w:t xml:space="preserve"> </w:t>
            </w:r>
            <w:r w:rsidR="00F329EE" w:rsidRPr="00D3160E">
              <w:rPr>
                <w:rFonts w:eastAsia="Malgun Gothic"/>
                <w:highlight w:val="green"/>
                <w:lang w:eastAsia="ko-KR"/>
              </w:rPr>
              <w:t>that 2-step RA will be selected agai</w:t>
            </w:r>
            <w:r w:rsidR="00CC7B59" w:rsidRPr="00D3160E">
              <w:rPr>
                <w:rFonts w:eastAsia="Malgun Gothic"/>
                <w:highlight w:val="green"/>
                <w:lang w:eastAsia="ko-KR"/>
              </w:rPr>
              <w:t>n when re-doing</w:t>
            </w:r>
            <w:r w:rsidR="003201FD" w:rsidRPr="00D3160E">
              <w:rPr>
                <w:rFonts w:eastAsia="Malgun Gothic"/>
                <w:highlight w:val="green"/>
                <w:lang w:eastAsia="ko-KR"/>
              </w:rPr>
              <w:t xml:space="preserve"> </w:t>
            </w:r>
            <w:r w:rsidR="00CC7B59" w:rsidRPr="00D3160E">
              <w:rPr>
                <w:rFonts w:eastAsia="Malgun Gothic"/>
                <w:highlight w:val="green"/>
                <w:lang w:eastAsia="ko-KR"/>
              </w:rPr>
              <w:t xml:space="preserve">the </w:t>
            </w:r>
            <w:r w:rsidR="00F329EE" w:rsidRPr="00D3160E">
              <w:rPr>
                <w:rFonts w:eastAsia="Malgun Gothic"/>
                <w:highlight w:val="green"/>
                <w:lang w:eastAsia="ko-KR"/>
              </w:rPr>
              <w:t>[step 3]</w:t>
            </w:r>
            <w:r w:rsidR="001D4FA8" w:rsidRPr="00D3160E">
              <w:rPr>
                <w:rFonts w:eastAsia="Malgun Gothic"/>
                <w:highlight w:val="green"/>
                <w:lang w:eastAsia="ko-KR"/>
              </w:rPr>
              <w:t xml:space="preserve"> with the re-selected RACH resource set</w:t>
            </w:r>
            <w:r w:rsidR="00F329EE" w:rsidRPr="00D3160E">
              <w:rPr>
                <w:rFonts w:eastAsia="Malgun Gothic"/>
                <w:highlight w:val="green"/>
                <w:lang w:eastAsia="ko-KR"/>
              </w:rPr>
              <w:t>, since there could be no 2-step RA resource provided</w:t>
            </w:r>
            <w:r w:rsidR="002A5EC8" w:rsidRPr="00D3160E">
              <w:rPr>
                <w:rFonts w:eastAsia="Malgun Gothic"/>
                <w:highlight w:val="green"/>
                <w:lang w:eastAsia="ko-KR"/>
              </w:rPr>
              <w:t xml:space="preserve"> by </w:t>
            </w:r>
            <w:r w:rsidR="007A12D2" w:rsidRPr="00D3160E">
              <w:rPr>
                <w:rFonts w:eastAsia="Malgun Gothic"/>
                <w:highlight w:val="green"/>
                <w:lang w:eastAsia="ko-KR"/>
              </w:rPr>
              <w:t xml:space="preserve">the re-selected </w:t>
            </w:r>
            <w:r w:rsidR="002A5EC8" w:rsidRPr="00D3160E">
              <w:rPr>
                <w:rFonts w:eastAsia="Malgun Gothic"/>
                <w:highlight w:val="green"/>
                <w:lang w:eastAsia="ko-KR"/>
              </w:rPr>
              <w:t xml:space="preserve">RACH resource set </w:t>
            </w:r>
            <w:r w:rsidR="007A12D2" w:rsidRPr="00D3160E">
              <w:rPr>
                <w:rFonts w:eastAsia="Malgun Gothic"/>
                <w:highlight w:val="green"/>
                <w:lang w:eastAsia="ko-KR"/>
              </w:rPr>
              <w:t>for</w:t>
            </w:r>
            <w:r w:rsidR="002A5EC8" w:rsidRPr="00D3160E">
              <w:rPr>
                <w:rFonts w:eastAsia="Malgun Gothic"/>
                <w:highlight w:val="green"/>
                <w:lang w:eastAsia="ko-KR"/>
              </w:rPr>
              <w:t xml:space="preserve"> legacy RO</w:t>
            </w:r>
            <w:r w:rsidR="00F329EE" w:rsidRPr="00D3160E">
              <w:rPr>
                <w:rFonts w:eastAsia="Malgun Gothic"/>
                <w:highlight w:val="green"/>
                <w:lang w:eastAsia="ko-KR"/>
              </w:rPr>
              <w:t xml:space="preserve">, </w:t>
            </w:r>
            <w:r w:rsidRPr="00D3160E">
              <w:rPr>
                <w:rFonts w:eastAsia="Malgun Gothic"/>
                <w:highlight w:val="green"/>
                <w:lang w:eastAsia="ko-KR"/>
              </w:rPr>
              <w:t>such that</w:t>
            </w:r>
            <w:r w:rsidR="00F329EE" w:rsidRPr="00D3160E">
              <w:rPr>
                <w:rFonts w:eastAsia="Malgun Gothic"/>
                <w:highlight w:val="green"/>
                <w:lang w:eastAsia="ko-KR"/>
              </w:rPr>
              <w:t xml:space="preserve"> we may end up with legacy RO with 4-step R</w:t>
            </w:r>
            <w:r w:rsidRPr="00D3160E">
              <w:rPr>
                <w:rFonts w:eastAsia="Malgun Gothic"/>
                <w:highlight w:val="green"/>
                <w:lang w:eastAsia="ko-KR"/>
              </w:rPr>
              <w:t xml:space="preserve">A (even though SBFD RO is selected </w:t>
            </w:r>
            <w:r w:rsidR="003201FD" w:rsidRPr="00D3160E">
              <w:rPr>
                <w:rFonts w:eastAsia="Malgun Gothic"/>
                <w:highlight w:val="green"/>
                <w:lang w:eastAsia="ko-KR"/>
              </w:rPr>
              <w:t>in the very beginning</w:t>
            </w:r>
            <w:r w:rsidRPr="00D3160E">
              <w:rPr>
                <w:rFonts w:eastAsia="Malgun Gothic"/>
                <w:highlight w:val="green"/>
                <w:lang w:eastAsia="ko-KR"/>
              </w:rPr>
              <w:t>).</w:t>
            </w:r>
            <w:r w:rsidR="00F329EE" w:rsidRPr="00D3160E">
              <w:rPr>
                <w:rFonts w:eastAsia="Malgun Gothic"/>
                <w:highlight w:val="green"/>
                <w:lang w:eastAsia="ko-KR"/>
              </w:rPr>
              <w:t xml:space="preserve"> </w:t>
            </w:r>
            <w:r w:rsidR="00CC7B59" w:rsidRPr="00D3160E">
              <w:rPr>
                <w:rFonts w:eastAsia="Malgun Gothic"/>
                <w:highlight w:val="green"/>
                <w:lang w:eastAsia="ko-KR"/>
              </w:rPr>
              <w:t>F</w:t>
            </w:r>
            <w:r w:rsidR="00F329EE" w:rsidRPr="00D3160E">
              <w:rPr>
                <w:rFonts w:eastAsia="Malgun Gothic"/>
                <w:highlight w:val="green"/>
                <w:lang w:eastAsia="ko-KR"/>
              </w:rPr>
              <w:t xml:space="preserve">rom my perspective, such operation is a </w:t>
            </w:r>
            <w:r w:rsidR="00F329EE" w:rsidRPr="00D3160E">
              <w:rPr>
                <w:rFonts w:eastAsia="Malgun Gothic"/>
                <w:highlight w:val="green"/>
                <w:u w:val="single"/>
                <w:lang w:eastAsia="ko-KR"/>
              </w:rPr>
              <w:t>new type of</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RO type fallback</w:t>
            </w:r>
            <w:r w:rsidR="00F329EE" w:rsidRPr="00D3160E">
              <w:rPr>
                <w:rFonts w:eastAsia="Malgun Gothic"/>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lastRenderedPageBreak/>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proofErr w:type="spellStart"/>
            <w:r w:rsidRPr="00BE619F">
              <w:rPr>
                <w:rFonts w:eastAsia="Malgun Gothic"/>
                <w:highlight w:val="yellow"/>
                <w:lang w:eastAsia="ko-KR"/>
              </w:rPr>
              <w:t>preambleReceivedTargetPower</w:t>
            </w:r>
            <w:proofErr w:type="spellEnd"/>
            <w:r>
              <w:rPr>
                <w:rFonts w:eastAsia="Malgun Gothic" w:hint="eastAsia"/>
                <w:lang w:eastAsia="ko-KR"/>
              </w:rPr>
              <w:t xml:space="preserve"> should not be the value included </w:t>
            </w:r>
            <w:r w:rsidRPr="00E26462">
              <w:t>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2693" w:type="dxa"/>
          </w:tcPr>
          <w:p w14:paraId="51557F91" w14:textId="1359071A" w:rsidR="00A360C2" w:rsidRDefault="00A360C2" w:rsidP="00A360C2">
            <w:pPr>
              <w:jc w:val="both"/>
              <w:rPr>
                <w:rFonts w:eastAsia="Malgun Gothic"/>
                <w:lang w:eastAsia="ko-KR"/>
              </w:rPr>
            </w:pPr>
            <w:r>
              <w:rPr>
                <w:rFonts w:eastAsia="Malgun Gothic" w:hint="eastAsia"/>
                <w:lang w:eastAsia="ko-KR"/>
              </w:rPr>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proofErr w:type="spellStart"/>
            <w:r w:rsidRPr="00A360C2">
              <w:rPr>
                <w:rFonts w:eastAsia="Malgun Gothic"/>
                <w:i/>
                <w:iCs/>
                <w:highlight w:val="green"/>
                <w:lang w:eastAsia="ko-KR"/>
              </w:rPr>
              <w:t>preambleReceivedTargetPower</w:t>
            </w:r>
            <w:proofErr w:type="spellEnd"/>
            <w:r w:rsidRPr="00A360C2">
              <w:rPr>
                <w:rFonts w:eastAsia="Malgun Gothic"/>
                <w:lang w:eastAsia="ko-KR"/>
              </w:rPr>
              <w:t xml:space="preserve"> </w:t>
            </w:r>
            <w:r>
              <w:rPr>
                <w:rFonts w:eastAsia="Malgun Gothic" w:hint="eastAsia"/>
                <w:lang w:eastAsia="ko-KR"/>
              </w:rPr>
              <w:t xml:space="preserve">in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lang w:eastAsia="ko-KR"/>
              </w:rPr>
              <w:t xml:space="preserve"> should be used even though it is not used for initialization. It is already captured as follows:</w:t>
            </w:r>
          </w:p>
          <w:tbl>
            <w:tblPr>
              <w:tblStyle w:val="a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 xml:space="preserve">6&gt; else if </w:t>
                  </w:r>
                  <w:proofErr w:type="spellStart"/>
                  <w:r w:rsidRPr="00A360C2">
                    <w:rPr>
                      <w:rFonts w:eastAsia="Malgun Gothic"/>
                      <w:lang w:eastAsia="ko-KR"/>
                    </w:rPr>
                    <w:t>sbfd</w:t>
                  </w:r>
                  <w:proofErr w:type="spellEnd"/>
                  <w:r w:rsidRPr="00A360C2">
                    <w:rPr>
                      <w:rFonts w:eastAsia="Malgun Gothic"/>
                      <w:lang w:eastAsia="ko-KR"/>
                    </w:rPr>
                    <w:t>-RACH-</w:t>
                  </w:r>
                  <w:proofErr w:type="spellStart"/>
                  <w:r w:rsidRPr="00A360C2">
                    <w:rPr>
                      <w:rFonts w:eastAsia="Malgun Gothic"/>
                      <w:lang w:eastAsia="ko-KR"/>
                    </w:rPr>
                    <w:t>DualConfig</w:t>
                  </w:r>
                  <w:proofErr w:type="spellEnd"/>
                  <w:r w:rsidRPr="00A360C2">
                    <w:rPr>
                      <w:rFonts w:eastAsia="Malgun Gothic"/>
                      <w:lang w:eastAsia="ko-KR"/>
                    </w:rPr>
                    <w:t xml:space="preserve"> (see TS 38.331 [5]) is configured for the Random Access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proofErr w:type="spellStart"/>
                  <w:r w:rsidRPr="00A360C2">
                    <w:rPr>
                      <w:rFonts w:eastAsia="Malgun Gothic"/>
                      <w:highlight w:val="green"/>
                      <w:lang w:eastAsia="ko-KR"/>
                    </w:rPr>
                    <w:t>preambleReceivedTargetPower</w:t>
                  </w:r>
                  <w:proofErr w:type="spellEnd"/>
                  <w:r w:rsidRPr="00A360C2">
                    <w:rPr>
                      <w:rFonts w:eastAsia="Malgun Gothic"/>
                      <w:highlight w:val="green"/>
                      <w:lang w:eastAsia="ko-KR"/>
                    </w:rPr>
                    <w:t xml:space="preserve"> included in the </w:t>
                  </w:r>
                  <w:proofErr w:type="spellStart"/>
                  <w:r w:rsidRPr="00A360C2">
                    <w:rPr>
                      <w:rFonts w:eastAsia="Malgun Gothic"/>
                      <w:highlight w:val="green"/>
                      <w:lang w:eastAsia="ko-KR"/>
                    </w:rPr>
                    <w:t>sbfd</w:t>
                  </w:r>
                  <w:proofErr w:type="spellEnd"/>
                  <w:r w:rsidRPr="00A360C2">
                    <w:rPr>
                      <w:rFonts w:eastAsia="Malgun Gothic"/>
                      <w:highlight w:val="green"/>
                      <w:lang w:eastAsia="ko-KR"/>
                    </w:rPr>
                    <w:t>-RACH-</w:t>
                  </w:r>
                  <w:proofErr w:type="spellStart"/>
                  <w:r w:rsidRPr="00A360C2">
                    <w:rPr>
                      <w:rFonts w:eastAsia="Malgun Gothic"/>
                      <w:highlight w:val="green"/>
                      <w:lang w:eastAsia="ko-KR"/>
                    </w:rPr>
                    <w:t>DualConfig</w:t>
                  </w:r>
                  <w:proofErr w:type="spellEnd"/>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t xml:space="preserve">Therefore, for the mentioned case, similar </w:t>
            </w:r>
            <w:r>
              <w:rPr>
                <w:rFonts w:eastAsia="Malgun Gothic" w:hint="eastAsia"/>
                <w:lang w:eastAsia="ko-KR"/>
              </w:rPr>
              <w:lastRenderedPageBreak/>
              <w:t>text may be used, e.g.,</w:t>
            </w:r>
          </w:p>
          <w:tbl>
            <w:tblPr>
              <w:tblStyle w:val="a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proofErr w:type="spellStart"/>
                  <w:r w:rsidRPr="00A360C2">
                    <w:rPr>
                      <w:rFonts w:eastAsia="Malgun Gothic"/>
                      <w:color w:val="EE0000"/>
                      <w:u w:val="single"/>
                      <w:lang w:eastAsia="ko-KR"/>
                    </w:rPr>
                    <w:t>sbfd</w:t>
                  </w:r>
                  <w:proofErr w:type="spellEnd"/>
                  <w:r w:rsidRPr="00A360C2">
                    <w:rPr>
                      <w:rFonts w:eastAsia="Malgun Gothic"/>
                      <w:color w:val="EE0000"/>
                      <w:u w:val="single"/>
                      <w:lang w:eastAsia="ko-KR"/>
                    </w:rPr>
                    <w:t>-RACH-</w:t>
                  </w:r>
                  <w:proofErr w:type="spellStart"/>
                  <w:r w:rsidRPr="00A360C2">
                    <w:rPr>
                      <w:rFonts w:eastAsia="Malgun Gothic"/>
                      <w:color w:val="EE0000"/>
                      <w:u w:val="single"/>
                      <w:lang w:eastAsia="ko-KR"/>
                    </w:rPr>
                    <w:t>DualConfig</w:t>
                  </w:r>
                  <w:proofErr w:type="spellEnd"/>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3105"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w:t>
      </w:r>
      <w:proofErr w:type="gramStart"/>
      <w:r w:rsidR="00B60F14" w:rsidRPr="00587A38">
        <w:rPr>
          <w:rFonts w:eastAsia="Malgun Gothic"/>
          <w:color w:val="FF0000"/>
          <w:lang w:eastAsia="ko-KR"/>
        </w:rPr>
        <w:t>discussions,</w:t>
      </w:r>
      <w:proofErr w:type="gramEnd"/>
      <w:r w:rsidR="00B60F14" w:rsidRPr="00587A38">
        <w:rPr>
          <w:rFonts w:eastAsia="Malgun Gothic"/>
          <w:color w:val="FF0000"/>
          <w:lang w:eastAsia="ko-KR"/>
        </w:rPr>
        <w:t xml:space="preserve"> have been identified based on the inputs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 xml:space="preserve">whether </w:t>
      </w:r>
      <w:proofErr w:type="spellStart"/>
      <w:r w:rsidR="00B60F14" w:rsidRPr="00587A38">
        <w:rPr>
          <w:rFonts w:eastAsia="Malgun Gothic"/>
          <w:color w:val="FF0000"/>
          <w:lang w:eastAsia="ko-KR"/>
        </w:rPr>
        <w:t>tdoc</w:t>
      </w:r>
      <w:proofErr w:type="spellEnd"/>
      <w:r w:rsidR="00B60F14" w:rsidRPr="00587A38">
        <w:rPr>
          <w:rFonts w:eastAsia="Malgun Gothic"/>
          <w:color w:val="FF0000"/>
          <w:lang w:eastAsia="ko-KR"/>
        </w:rPr>
        <w:t xml:space="preserve">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a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a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w:t>
            </w:r>
            <w:r w:rsidR="00C034F9">
              <w:rPr>
                <w:u w:val="single"/>
                <w:lang w:eastAsia="sv-SE"/>
              </w:rPr>
              <w:lastRenderedPageBreak/>
              <w:t>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w:t>
      </w:r>
      <w:proofErr w:type="spellStart"/>
      <w:r>
        <w:rPr>
          <w:rFonts w:ascii="Times New Roman" w:eastAsia="Malgun Gothic" w:hAnsi="Times New Roman" w:cs="Times New Roman"/>
          <w:b/>
          <w:bCs/>
          <w:i/>
          <w:iCs/>
          <w:u w:val="single"/>
          <w:lang w:val="en-GB" w:eastAsia="ko-KR"/>
        </w:rPr>
        <w:t>tdoc</w:t>
      </w:r>
      <w:proofErr w:type="spellEnd"/>
      <w:r>
        <w:rPr>
          <w:rFonts w:ascii="Times New Roman" w:eastAsia="Malgun Gothic" w:hAnsi="Times New Roman" w:cs="Times New Roman"/>
          <w:b/>
          <w:bCs/>
          <w:i/>
          <w:iCs/>
          <w:u w:val="single"/>
          <w:lang w:val="en-GB" w:eastAsia="ko-KR"/>
        </w:rPr>
        <w:t xml:space="preserve"> contribution in RAN2#131bis.</w:t>
      </w:r>
    </w:p>
    <w:tbl>
      <w:tblPr>
        <w:tblStyle w:val="a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宋体"/>
                <w:lang w:eastAsia="zh-CN"/>
              </w:rPr>
            </w:pPr>
            <w:r>
              <w:rPr>
                <w:rFonts w:eastAsia="宋体"/>
                <w:lang w:eastAsia="zh-CN"/>
              </w:rPr>
              <w:t>Ericsson</w:t>
            </w:r>
          </w:p>
        </w:tc>
        <w:tc>
          <w:tcPr>
            <w:tcW w:w="1884" w:type="dxa"/>
            <w:vAlign w:val="center"/>
          </w:tcPr>
          <w:p w14:paraId="257E0F4A" w14:textId="77777777" w:rsidR="00442ECD" w:rsidRDefault="009406D0" w:rsidP="00E0727F">
            <w:pPr>
              <w:jc w:val="center"/>
              <w:rPr>
                <w:rFonts w:eastAsia="宋体"/>
                <w:lang w:eastAsia="zh-CN"/>
              </w:rPr>
            </w:pPr>
            <w:r>
              <w:rPr>
                <w:rFonts w:eastAsia="宋体"/>
                <w:lang w:eastAsia="zh-CN"/>
              </w:rPr>
              <w:t xml:space="preserve">We are fine with either option 2 or option 3. </w:t>
            </w:r>
          </w:p>
          <w:p w14:paraId="2DEFD6C6" w14:textId="77777777" w:rsidR="009406D0" w:rsidRDefault="009406D0" w:rsidP="00E0727F">
            <w:pPr>
              <w:jc w:val="center"/>
              <w:rPr>
                <w:rFonts w:eastAsia="宋体"/>
                <w:lang w:eastAsia="zh-CN"/>
              </w:rPr>
            </w:pPr>
          </w:p>
          <w:p w14:paraId="60E04CB5" w14:textId="228F0796" w:rsidR="009406D0" w:rsidRPr="008D7369" w:rsidRDefault="009406D0" w:rsidP="009406D0">
            <w:pPr>
              <w:rPr>
                <w:rFonts w:eastAsia="宋体"/>
                <w:lang w:eastAsia="zh-CN"/>
              </w:rPr>
            </w:pPr>
          </w:p>
        </w:tc>
        <w:tc>
          <w:tcPr>
            <w:tcW w:w="6378" w:type="dxa"/>
          </w:tcPr>
          <w:p w14:paraId="29D823CC" w14:textId="77777777" w:rsidR="00442ECD" w:rsidRDefault="00FB6ECD" w:rsidP="00E0727F">
            <w:pPr>
              <w:rPr>
                <w:rFonts w:eastAsia="宋体"/>
                <w:b/>
                <w:bCs/>
                <w:lang w:eastAsia="zh-CN"/>
              </w:rPr>
            </w:pPr>
            <w:r w:rsidRPr="00E8769A">
              <w:rPr>
                <w:rFonts w:eastAsia="宋体"/>
                <w:b/>
                <w:bCs/>
                <w:lang w:eastAsia="zh-CN"/>
              </w:rPr>
              <w:t>Option 1 is an artificial implementation by the RAPP, there is no corresponding RAN2 agreement</w:t>
            </w:r>
          </w:p>
          <w:p w14:paraId="46383C48" w14:textId="13A841E2" w:rsidR="00F02013" w:rsidRDefault="00F02013" w:rsidP="00E0727F">
            <w:pPr>
              <w:rPr>
                <w:rFonts w:eastAsia="Malgun Gothic"/>
                <w:lang w:eastAsia="ko-KR"/>
              </w:rPr>
            </w:pPr>
            <w:r w:rsidRPr="005F06E0">
              <w:rPr>
                <w:rFonts w:eastAsia="Malgun Gothic" w:hint="eastAsia"/>
                <w:b/>
                <w:bCs/>
                <w:highlight w:val="green"/>
                <w:lang w:eastAsia="ko-KR"/>
              </w:rPr>
              <w:t>[</w:t>
            </w:r>
            <w:r w:rsidRPr="005F06E0">
              <w:rPr>
                <w:rFonts w:eastAsia="Malgun Gothic"/>
                <w:b/>
                <w:bCs/>
                <w:highlight w:val="green"/>
                <w:lang w:eastAsia="ko-KR"/>
              </w:rPr>
              <w:t>Rapp]</w:t>
            </w:r>
            <w:r w:rsidRPr="005F06E0">
              <w:rPr>
                <w:rFonts w:eastAsia="Malgun Gothic"/>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Malgun Gothic"/>
                <w:highlight w:val="green"/>
                <w:lang w:eastAsia="ko-KR"/>
              </w:rPr>
              <w:t xml:space="preserve"> during CR review</w:t>
            </w:r>
            <w:r w:rsidRPr="005F06E0">
              <w:rPr>
                <w:rFonts w:eastAsia="Malgun Gothic"/>
                <w:highlight w:val="green"/>
                <w:lang w:eastAsia="ko-KR"/>
              </w:rPr>
              <w:t xml:space="preserve">, and no concerns </w:t>
            </w:r>
            <w:r w:rsidR="0055593A" w:rsidRPr="005F06E0">
              <w:rPr>
                <w:rFonts w:eastAsia="Malgun Gothic"/>
                <w:highlight w:val="green"/>
                <w:lang w:eastAsia="ko-KR"/>
              </w:rPr>
              <w:t xml:space="preserve">that had been shared </w:t>
            </w:r>
            <w:r w:rsidR="005E3812" w:rsidRPr="005F06E0">
              <w:rPr>
                <w:rFonts w:eastAsia="Malgun Gothic"/>
                <w:highlight w:val="green"/>
                <w:lang w:eastAsia="ko-KR"/>
              </w:rPr>
              <w:t>afterwards</w:t>
            </w:r>
            <w:r w:rsidRPr="005F06E0">
              <w:rPr>
                <w:rFonts w:eastAsia="Malgun Gothic"/>
                <w:highlight w:val="green"/>
                <w:lang w:eastAsia="ko-KR"/>
              </w:rPr>
              <w:t>. FYI, bubbles below</w:t>
            </w:r>
            <w:r w:rsidR="0055593A" w:rsidRPr="005F06E0">
              <w:rPr>
                <w:rFonts w:eastAsia="Malgun Gothic"/>
                <w:highlight w:val="green"/>
                <w:lang w:eastAsia="ko-KR"/>
              </w:rPr>
              <w:t xml:space="preserve"> are</w:t>
            </w:r>
            <w:r w:rsidR="005E3812" w:rsidRPr="005F06E0">
              <w:rPr>
                <w:rFonts w:eastAsia="Malgun Gothic"/>
                <w:highlight w:val="green"/>
                <w:lang w:eastAsia="ko-KR"/>
              </w:rPr>
              <w:t xml:space="preserve"> </w:t>
            </w:r>
            <w:r w:rsidR="0055593A" w:rsidRPr="005F06E0">
              <w:rPr>
                <w:rFonts w:eastAsia="Malgun Gothic"/>
                <w:highlight w:val="green"/>
                <w:lang w:eastAsia="ko-KR"/>
              </w:rPr>
              <w:t xml:space="preserve">the discussion on </w:t>
            </w:r>
            <w:r w:rsidR="005E3812" w:rsidRPr="005F06E0">
              <w:rPr>
                <w:rFonts w:eastAsia="Malgun Gothic"/>
                <w:highlight w:val="green"/>
                <w:lang w:eastAsia="ko-KR"/>
              </w:rPr>
              <w:t>how this change is introduced.</w:t>
            </w:r>
            <w:r w:rsidR="00C64D73" w:rsidRPr="005F06E0">
              <w:rPr>
                <w:rFonts w:eastAsia="Malgun Gothic"/>
                <w:highlight w:val="green"/>
                <w:lang w:eastAsia="ko-KR"/>
              </w:rPr>
              <w:t xml:space="preserve"> It may be helpful also for other companies in their decision-making.</w:t>
            </w:r>
          </w:p>
          <w:p w14:paraId="4AA0CEC2" w14:textId="3F9448A4" w:rsidR="005F01B0" w:rsidRDefault="005F01B0" w:rsidP="00E0727F">
            <w:pPr>
              <w:rPr>
                <w:rFonts w:eastAsia="Malgun Gothic"/>
                <w:color w:val="FF0000"/>
                <w:lang w:eastAsia="ko-KR"/>
              </w:rPr>
            </w:pPr>
            <w:r w:rsidRPr="005F01B0">
              <w:rPr>
                <w:rFonts w:eastAsia="Malgun Gothic"/>
                <w:color w:val="FF0000"/>
                <w:lang w:eastAsia="ko-KR"/>
              </w:rPr>
              <w:t>Ericsson-&gt;</w:t>
            </w:r>
            <w:r>
              <w:rPr>
                <w:rFonts w:eastAsia="Malgun Gothic"/>
                <w:color w:val="FF0000"/>
                <w:lang w:eastAsia="ko-KR"/>
              </w:rPr>
              <w:t xml:space="preserve"> </w:t>
            </w:r>
            <w:r w:rsidR="00F03158">
              <w:rPr>
                <w:rFonts w:eastAsia="Malgun Gothic"/>
                <w:color w:val="FF0000"/>
                <w:lang w:eastAsia="ko-KR"/>
              </w:rPr>
              <w:t xml:space="preserve">I can see </w:t>
            </w:r>
            <w:r w:rsidR="0088119B">
              <w:rPr>
                <w:rFonts w:eastAsia="Malgun Gothic"/>
                <w:color w:val="FF0000"/>
                <w:lang w:eastAsia="ko-KR"/>
              </w:rPr>
              <w:t>only few companies have commented in the bubble</w:t>
            </w:r>
            <w:r w:rsidR="00F03158">
              <w:rPr>
                <w:rFonts w:eastAsia="Malgun Gothic"/>
                <w:color w:val="FF0000"/>
                <w:lang w:eastAsia="ko-KR"/>
              </w:rPr>
              <w:t xml:space="preserve">. </w:t>
            </w:r>
          </w:p>
          <w:p w14:paraId="21BA4415" w14:textId="503FB238" w:rsidR="00F03158" w:rsidRDefault="00F03158" w:rsidP="00E0727F">
            <w:pPr>
              <w:rPr>
                <w:rFonts w:eastAsia="Malgun Gothic"/>
                <w:color w:val="FF0000"/>
                <w:lang w:eastAsia="ko-KR"/>
              </w:rPr>
            </w:pPr>
            <w:r>
              <w:rPr>
                <w:rFonts w:eastAsia="Malgun Gothic"/>
                <w:color w:val="FF0000"/>
                <w:lang w:eastAsia="ko-KR"/>
              </w:rPr>
              <w:t>Again, inclusion “correction text” in the MAC spec to perform correction for a mis</w:t>
            </w:r>
            <w:r w:rsidR="009567C9">
              <w:rPr>
                <w:rFonts w:eastAsia="Malgun Gothic"/>
                <w:color w:val="FF0000"/>
                <w:lang w:eastAsia="ko-KR"/>
              </w:rPr>
              <w:t xml:space="preserve">configuration gave by the NW, </w:t>
            </w:r>
            <w:r w:rsidR="009567C9" w:rsidRPr="00D40614">
              <w:rPr>
                <w:rFonts w:eastAsia="Malgun Gothic"/>
                <w:color w:val="FF0000"/>
                <w:u w:val="single"/>
                <w:lang w:eastAsia="ko-KR"/>
              </w:rPr>
              <w:t>this is a bad exercise.</w:t>
            </w:r>
            <w:r w:rsidR="009567C9">
              <w:rPr>
                <w:rFonts w:eastAsia="Malgun Gothic"/>
                <w:color w:val="FF0000"/>
                <w:lang w:eastAsia="ko-KR"/>
              </w:rPr>
              <w:t xml:space="preserve"> Do we also need to introduce similar texts in all places to do such correction</w:t>
            </w:r>
            <w:r w:rsidR="00486CC7">
              <w:rPr>
                <w:rFonts w:eastAsia="Malgun Gothic"/>
                <w:color w:val="FF0000"/>
                <w:lang w:eastAsia="ko-KR"/>
              </w:rPr>
              <w:t xml:space="preserve"> for other misconfigured features</w:t>
            </w:r>
            <w:r w:rsidR="009567C9">
              <w:rPr>
                <w:rFonts w:eastAsia="Malgun Gothic"/>
                <w:color w:val="FF0000"/>
                <w:lang w:eastAsia="ko-KR"/>
              </w:rPr>
              <w:t>?</w:t>
            </w:r>
          </w:p>
          <w:p w14:paraId="66E994DE" w14:textId="059C8254" w:rsidR="009567C9" w:rsidRDefault="00AC37DB" w:rsidP="00E0727F">
            <w:pPr>
              <w:rPr>
                <w:rFonts w:eastAsia="Malgun Gothic"/>
                <w:color w:val="FF0000"/>
                <w:lang w:eastAsia="ko-KR"/>
              </w:rPr>
            </w:pPr>
            <w:r>
              <w:rPr>
                <w:rFonts w:eastAsia="Malgun Gothic"/>
                <w:color w:val="FF0000"/>
                <w:lang w:eastAsia="ko-KR"/>
              </w:rPr>
              <w:t>In stage 2, there is already text says that “</w:t>
            </w:r>
            <w:r w:rsidRPr="00AC37DB">
              <w:rPr>
                <w:rFonts w:eastAsia="Malgun Gothic"/>
                <w:i/>
                <w:iCs/>
                <w:color w:val="FF0000"/>
                <w:lang w:eastAsia="ko-KR"/>
              </w:rPr>
              <w:t>Only the 4-step RA type using SBFD RACH resources can be supported</w:t>
            </w:r>
            <w:r>
              <w:rPr>
                <w:rFonts w:eastAsia="Malgun Gothic"/>
                <w:color w:val="FF0000"/>
                <w:lang w:eastAsia="ko-KR"/>
              </w:rPr>
              <w:t xml:space="preserve">”. The network will ensure the correct configurations. </w:t>
            </w:r>
          </w:p>
          <w:p w14:paraId="5DFF87EC" w14:textId="08C03079" w:rsidR="009E6904" w:rsidRPr="005F01B0" w:rsidRDefault="009E6904" w:rsidP="00E0727F">
            <w:pPr>
              <w:rPr>
                <w:rFonts w:eastAsia="Malgun Gothic"/>
                <w:color w:val="FF0000"/>
                <w:lang w:eastAsia="ko-KR"/>
              </w:rPr>
            </w:pPr>
            <w:r>
              <w:rPr>
                <w:rFonts w:eastAsia="Malgun Gothic"/>
                <w:color w:val="FF0000"/>
                <w:lang w:eastAsia="ko-KR"/>
              </w:rPr>
              <w:t>We don’t think this correction text is needed.</w:t>
            </w:r>
          </w:p>
          <w:tbl>
            <w:tblPr>
              <w:tblStyle w:val="a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Malgun Gothic"/>
                      <w:b/>
                      <w:bCs/>
                      <w:lang w:val="en-GB" w:eastAsia="ko-KR"/>
                    </w:rPr>
                  </w:pPr>
                  <w:r w:rsidRPr="00F02013">
                    <w:rPr>
                      <w:rFonts w:eastAsia="Malgun Gothic"/>
                      <w:b/>
                      <w:bCs/>
                      <w:lang w:val="en-GB" w:eastAsia="ko-KR"/>
                    </w:rPr>
                    <w:t>[Post130][217][SBFD] Running CR for 38.321 (Samsung)</w:t>
                  </w:r>
                </w:p>
                <w:p w14:paraId="4854C980" w14:textId="07AA4589" w:rsidR="00F02013" w:rsidRPr="00F02013" w:rsidRDefault="00071499" w:rsidP="00E0727F">
                  <w:pPr>
                    <w:rPr>
                      <w:rFonts w:eastAsia="Malgun Gothic"/>
                      <w:lang w:val="en-GB" w:eastAsia="ko-KR"/>
                    </w:rPr>
                  </w:pPr>
                  <w:hyperlink r:id="rId12" w:history="1">
                    <w:r w:rsidR="00F02013">
                      <w:rPr>
                        <w:rStyle w:val="a5"/>
                        <w:rFonts w:eastAsia="Malgun Gothic"/>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if the contention-free Random Access Resources have been explicitly provided in the LTM Cell Switch Command MAC CE:</w:t>
                  </w:r>
                  <w:commentRangeEnd w:id="1"/>
                  <w:r>
                    <w:rPr>
                      <w:rStyle w:val="aa"/>
                    </w:rPr>
                    <w:commentReference w:id="1"/>
                  </w:r>
                  <w:commentRangeEnd w:id="2"/>
                  <w:r>
                    <w:rPr>
                      <w:rStyle w:val="aa"/>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aa"/>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w:t>
                  </w:r>
                  <w:proofErr w:type="spellStart"/>
                  <w:r w:rsidRPr="006304FB">
                    <w:t>pathloss</w:t>
                  </w:r>
                  <w:proofErr w:type="spellEnd"/>
                  <w:r w:rsidRPr="006304FB">
                    <w:t xml:space="preserve"> reference is above </w:t>
                  </w:r>
                  <w:proofErr w:type="spellStart"/>
                  <w:r w:rsidRPr="006304FB">
                    <w:rPr>
                      <w:i/>
                      <w:iCs/>
                      <w:lang w:eastAsia="ko-KR"/>
                    </w:rPr>
                    <w:t>msgA</w:t>
                  </w:r>
                  <w:proofErr w:type="spellEnd"/>
                  <w:r w:rsidRPr="006304FB">
                    <w:rPr>
                      <w:i/>
                      <w:iCs/>
                      <w:lang w:eastAsia="ko-KR"/>
                    </w:rPr>
                    <w:t>-RSRP-Threshold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aa"/>
                    </w:rPr>
                    <w:commentReference w:id="5"/>
                  </w:r>
                  <w:commentRangeEnd w:id="6"/>
                  <w:r>
                    <w:rPr>
                      <w:rStyle w:val="aa"/>
                    </w:rPr>
                    <w:commentReference w:id="6"/>
                  </w:r>
                  <w:commentRangeEnd w:id="7"/>
                  <w:r>
                    <w:rPr>
                      <w:rStyle w:val="aa"/>
                    </w:rPr>
                    <w:commentReference w:id="7"/>
                  </w:r>
                  <w:commentRangeEnd w:id="8"/>
                  <w:commentRangeEnd w:id="11"/>
                  <w:commentRangeEnd w:id="12"/>
                  <w:r>
                    <w:rPr>
                      <w:rStyle w:val="aa"/>
                    </w:rPr>
                    <w:commentReference w:id="8"/>
                  </w:r>
                  <w:commentRangeEnd w:id="9"/>
                  <w:r>
                    <w:rPr>
                      <w:rStyle w:val="aa"/>
                    </w:rPr>
                    <w:commentReference w:id="9"/>
                  </w:r>
                  <w:commentRangeEnd w:id="10"/>
                  <w:r>
                    <w:rPr>
                      <w:rStyle w:val="aa"/>
                    </w:rPr>
                    <w:commentReference w:id="10"/>
                  </w:r>
                  <w:r>
                    <w:rPr>
                      <w:rStyle w:val="aa"/>
                    </w:rPr>
                    <w:commentReference w:id="11"/>
                  </w:r>
                  <w:r>
                    <w:rPr>
                      <w:rStyle w:val="aa"/>
                    </w:rPr>
                    <w:commentReference w:id="12"/>
                  </w:r>
                  <w:r w:rsidRPr="006304FB">
                    <w:t xml:space="preserve"> within the selected set of Random Access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Random Access procedure was initiated for </w:t>
                  </w:r>
                  <w:r w:rsidRPr="006304FB">
                    <w:lastRenderedPageBreak/>
                    <w:t xml:space="preserve">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Malgun Gothic"/>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lastRenderedPageBreak/>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t xml:space="preserve">Huawei, </w:t>
            </w:r>
            <w:proofErr w:type="spellStart"/>
            <w:r>
              <w:rPr>
                <w:lang w:eastAsia="sv-SE"/>
              </w:rPr>
              <w:t>HiSilicon</w:t>
            </w:r>
            <w:proofErr w:type="spellEnd"/>
          </w:p>
        </w:tc>
        <w:tc>
          <w:tcPr>
            <w:tcW w:w="1884" w:type="dxa"/>
            <w:vAlign w:val="center"/>
          </w:tcPr>
          <w:p w14:paraId="6869F7E6" w14:textId="63281D95" w:rsidR="00442ECD" w:rsidRDefault="00F476FF" w:rsidP="00E0727F">
            <w:pPr>
              <w:jc w:val="center"/>
              <w:rPr>
                <w:lang w:eastAsia="sv-SE"/>
              </w:rPr>
            </w:pPr>
            <w:r>
              <w:rPr>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r w:rsidR="00EB7957" w14:paraId="4F2A22C4" w14:textId="77777777" w:rsidTr="00D74216">
        <w:tc>
          <w:tcPr>
            <w:tcW w:w="1372" w:type="dxa"/>
            <w:vAlign w:val="center"/>
          </w:tcPr>
          <w:p w14:paraId="59CF062F" w14:textId="693B7DF3" w:rsidR="00EB7957" w:rsidRPr="00EB7957" w:rsidRDefault="00EB7957" w:rsidP="00E0727F">
            <w:pPr>
              <w:jc w:val="cente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884" w:type="dxa"/>
            <w:vAlign w:val="center"/>
          </w:tcPr>
          <w:p w14:paraId="762D2E42" w14:textId="652AF457" w:rsidR="00EB7957" w:rsidRPr="00EB7957" w:rsidRDefault="00EB7957" w:rsidP="00E0727F">
            <w:pPr>
              <w:jc w:val="center"/>
              <w:rPr>
                <w:rFonts w:eastAsia="宋体"/>
                <w:lang w:eastAsia="zh-CN"/>
              </w:rPr>
            </w:pPr>
            <w:r>
              <w:rPr>
                <w:rFonts w:eastAsia="宋体" w:hint="eastAsia"/>
                <w:lang w:eastAsia="zh-CN"/>
              </w:rPr>
              <w:t>N</w:t>
            </w:r>
            <w:r>
              <w:rPr>
                <w:rFonts w:eastAsia="宋体"/>
                <w:lang w:eastAsia="zh-CN"/>
              </w:rPr>
              <w:t>o strong view</w:t>
            </w:r>
          </w:p>
        </w:tc>
        <w:tc>
          <w:tcPr>
            <w:tcW w:w="6378" w:type="dxa"/>
          </w:tcPr>
          <w:p w14:paraId="3E549D7A" w14:textId="568DE106" w:rsidR="00EB7957" w:rsidRPr="00EB7957" w:rsidRDefault="00493B19" w:rsidP="00E0727F">
            <w:pPr>
              <w:rPr>
                <w:rFonts w:eastAsia="宋体"/>
                <w:lang w:eastAsia="zh-CN"/>
              </w:rPr>
            </w:pPr>
            <w:r>
              <w:rPr>
                <w:rFonts w:eastAsia="宋体" w:hint="eastAsia"/>
                <w:lang w:eastAsia="zh-CN"/>
              </w:rPr>
              <w:t>O</w:t>
            </w:r>
            <w:r>
              <w:rPr>
                <w:rFonts w:eastAsia="宋体"/>
                <w:lang w:eastAsia="zh-CN"/>
              </w:rPr>
              <w:t>ption 1 is acceptable.</w:t>
            </w:r>
          </w:p>
        </w:tc>
      </w:tr>
      <w:tr w:rsidR="00862C6C" w14:paraId="2920B566" w14:textId="77777777" w:rsidTr="00D74216">
        <w:tc>
          <w:tcPr>
            <w:tcW w:w="1372" w:type="dxa"/>
            <w:vAlign w:val="center"/>
          </w:tcPr>
          <w:p w14:paraId="2FAAE2CF" w14:textId="30A428FF" w:rsidR="00862C6C" w:rsidRDefault="00862C6C" w:rsidP="00862C6C">
            <w:pPr>
              <w:jc w:val="center"/>
              <w:rPr>
                <w:rFonts w:eastAsia="宋体"/>
                <w:lang w:eastAsia="zh-CN"/>
              </w:rPr>
            </w:pPr>
            <w:r>
              <w:rPr>
                <w:rFonts w:eastAsia="宋体" w:hint="eastAsia"/>
                <w:lang w:eastAsia="zh-CN"/>
              </w:rPr>
              <w:t>ZTE</w:t>
            </w:r>
          </w:p>
        </w:tc>
        <w:tc>
          <w:tcPr>
            <w:tcW w:w="1884" w:type="dxa"/>
            <w:vAlign w:val="center"/>
          </w:tcPr>
          <w:p w14:paraId="49CBF943" w14:textId="24C58F7D" w:rsidR="00862C6C" w:rsidRDefault="00862C6C" w:rsidP="00862C6C">
            <w:pPr>
              <w:jc w:val="center"/>
              <w:rPr>
                <w:rFonts w:eastAsia="宋体"/>
                <w:lang w:eastAsia="zh-CN"/>
              </w:rPr>
            </w:pPr>
            <w:r>
              <w:rPr>
                <w:rFonts w:eastAsia="宋体"/>
                <w:lang w:eastAsia="zh-CN"/>
              </w:rPr>
              <w:t>O</w:t>
            </w:r>
            <w:r>
              <w:rPr>
                <w:rFonts w:eastAsia="宋体" w:hint="eastAsia"/>
                <w:lang w:eastAsia="zh-CN"/>
              </w:rPr>
              <w:t xml:space="preserve">ption </w:t>
            </w:r>
            <w:r>
              <w:rPr>
                <w:rFonts w:eastAsia="宋体"/>
                <w:lang w:eastAsia="zh-CN"/>
              </w:rPr>
              <w:t>1</w:t>
            </w:r>
          </w:p>
        </w:tc>
        <w:tc>
          <w:tcPr>
            <w:tcW w:w="6378" w:type="dxa"/>
          </w:tcPr>
          <w:p w14:paraId="4A1E6183" w14:textId="77777777" w:rsidR="00862C6C" w:rsidRDefault="00862C6C" w:rsidP="00862C6C">
            <w:pPr>
              <w:rPr>
                <w:rFonts w:eastAsia="宋体"/>
                <w:lang w:eastAsia="zh-CN"/>
              </w:rPr>
            </w:pPr>
            <w:r>
              <w:rPr>
                <w:rFonts w:eastAsia="宋体" w:hint="eastAsia"/>
                <w:lang w:eastAsia="zh-CN"/>
              </w:rPr>
              <w:t xml:space="preserve">From NW </w:t>
            </w:r>
            <w:proofErr w:type="spellStart"/>
            <w:r>
              <w:rPr>
                <w:rFonts w:eastAsia="宋体" w:hint="eastAsia"/>
                <w:lang w:eastAsia="zh-CN"/>
              </w:rPr>
              <w:t>config</w:t>
            </w:r>
            <w:proofErr w:type="spellEnd"/>
            <w:r>
              <w:rPr>
                <w:rFonts w:eastAsia="宋体" w:hint="eastAsia"/>
                <w:lang w:eastAsia="zh-CN"/>
              </w:rPr>
              <w:t xml:space="preserve"> perspective:</w:t>
            </w:r>
          </w:p>
          <w:p w14:paraId="0A8FB3C9" w14:textId="77777777" w:rsidR="00862C6C" w:rsidRDefault="00862C6C" w:rsidP="00862C6C">
            <w:pPr>
              <w:pStyle w:val="a8"/>
              <w:numPr>
                <w:ilvl w:val="0"/>
                <w:numId w:val="18"/>
              </w:numPr>
              <w:rPr>
                <w:rFonts w:eastAsia="宋体"/>
                <w:sz w:val="21"/>
                <w:lang w:eastAsia="zh-CN"/>
              </w:rPr>
            </w:pPr>
            <w:r w:rsidRPr="009D75E1">
              <w:rPr>
                <w:rFonts w:eastAsia="宋体" w:hint="eastAsia"/>
                <w:sz w:val="21"/>
                <w:lang w:eastAsia="zh-CN"/>
              </w:rPr>
              <w:t>NW can provide</w:t>
            </w:r>
            <w:r w:rsidRPr="009D75E1">
              <w:rPr>
                <w:rFonts w:eastAsia="宋体"/>
                <w:sz w:val="21"/>
                <w:lang w:eastAsia="zh-CN"/>
              </w:rPr>
              <w:t xml:space="preserve"> 4-step </w:t>
            </w:r>
            <w:r>
              <w:rPr>
                <w:rFonts w:eastAsia="宋体"/>
                <w:sz w:val="21"/>
                <w:lang w:eastAsia="zh-CN"/>
              </w:rPr>
              <w:t>legacy RO+</w:t>
            </w:r>
            <w:r w:rsidRPr="009D75E1">
              <w:rPr>
                <w:rFonts w:eastAsia="宋体" w:hint="eastAsia"/>
                <w:sz w:val="21"/>
                <w:lang w:eastAsia="zh-CN"/>
              </w:rPr>
              <w:t xml:space="preserve">2-step </w:t>
            </w:r>
            <w:r>
              <w:rPr>
                <w:rFonts w:eastAsia="宋体"/>
                <w:sz w:val="21"/>
                <w:lang w:eastAsia="zh-CN"/>
              </w:rPr>
              <w:t>legacy RO+</w:t>
            </w:r>
            <w:r w:rsidRPr="009D75E1">
              <w:rPr>
                <w:rFonts w:eastAsia="宋体" w:hint="eastAsia"/>
                <w:sz w:val="21"/>
                <w:lang w:eastAsia="zh-CN"/>
              </w:rPr>
              <w:t xml:space="preserve">SBFD RO in the same BWP </w:t>
            </w:r>
            <w:r w:rsidRPr="009D75E1">
              <w:rPr>
                <w:rFonts w:eastAsia="宋体"/>
                <w:sz w:val="21"/>
                <w:lang w:eastAsia="zh-CN"/>
              </w:rPr>
              <w:t>via</w:t>
            </w:r>
            <w:r w:rsidRPr="009D75E1">
              <w:rPr>
                <w:rFonts w:eastAsia="宋体" w:hint="eastAsia"/>
                <w:sz w:val="21"/>
                <w:lang w:eastAsia="zh-CN"/>
              </w:rPr>
              <w:t xml:space="preserve"> RRC signaling</w:t>
            </w:r>
            <w:r w:rsidRPr="009D75E1">
              <w:rPr>
                <w:rFonts w:eastAsia="宋体"/>
                <w:sz w:val="21"/>
                <w:lang w:eastAsia="zh-CN"/>
              </w:rPr>
              <w:t>;</w:t>
            </w:r>
          </w:p>
          <w:p w14:paraId="45F0EDA7" w14:textId="77777777" w:rsidR="00862C6C" w:rsidRPr="009D75E1" w:rsidRDefault="00862C6C" w:rsidP="00862C6C">
            <w:pPr>
              <w:pStyle w:val="a8"/>
              <w:numPr>
                <w:ilvl w:val="0"/>
                <w:numId w:val="18"/>
              </w:numPr>
              <w:rPr>
                <w:rFonts w:eastAsia="宋体"/>
                <w:sz w:val="21"/>
                <w:lang w:eastAsia="zh-CN"/>
              </w:rPr>
            </w:pPr>
            <w:r>
              <w:rPr>
                <w:rFonts w:eastAsia="宋体"/>
                <w:sz w:val="21"/>
                <w:lang w:eastAsia="zh-CN"/>
              </w:rPr>
              <w:t xml:space="preserve">NW can provide </w:t>
            </w:r>
            <w:r w:rsidRPr="009D75E1">
              <w:rPr>
                <w:rFonts w:eastAsia="宋体"/>
                <w:sz w:val="21"/>
                <w:lang w:eastAsia="zh-CN"/>
              </w:rPr>
              <w:t xml:space="preserve">4-step </w:t>
            </w:r>
            <w:r>
              <w:rPr>
                <w:rFonts w:eastAsia="宋体"/>
                <w:sz w:val="21"/>
                <w:lang w:eastAsia="zh-CN"/>
              </w:rPr>
              <w:t xml:space="preserve">legacy RO+SBFD RO </w:t>
            </w:r>
            <w:r w:rsidRPr="009D75E1">
              <w:rPr>
                <w:rFonts w:eastAsia="宋体" w:hint="eastAsia"/>
                <w:sz w:val="21"/>
                <w:lang w:eastAsia="zh-CN"/>
              </w:rPr>
              <w:t xml:space="preserve">in the same BWP </w:t>
            </w:r>
            <w:r w:rsidRPr="009D75E1">
              <w:rPr>
                <w:rFonts w:eastAsia="宋体"/>
                <w:sz w:val="21"/>
                <w:lang w:eastAsia="zh-CN"/>
              </w:rPr>
              <w:t>via</w:t>
            </w:r>
            <w:r w:rsidRPr="009D75E1">
              <w:rPr>
                <w:rFonts w:eastAsia="宋体" w:hint="eastAsia"/>
                <w:sz w:val="21"/>
                <w:lang w:eastAsia="zh-CN"/>
              </w:rPr>
              <w:t xml:space="preserve"> RRC signaling</w:t>
            </w:r>
            <w:r>
              <w:rPr>
                <w:rFonts w:eastAsia="宋体"/>
                <w:sz w:val="21"/>
                <w:lang w:eastAsia="zh-CN"/>
              </w:rPr>
              <w:t>;</w:t>
            </w:r>
          </w:p>
          <w:p w14:paraId="46D9EC05" w14:textId="77777777" w:rsidR="00862C6C" w:rsidRDefault="00862C6C" w:rsidP="00862C6C">
            <w:pPr>
              <w:pStyle w:val="a8"/>
              <w:numPr>
                <w:ilvl w:val="0"/>
                <w:numId w:val="18"/>
              </w:numPr>
              <w:rPr>
                <w:rFonts w:eastAsia="宋体"/>
                <w:sz w:val="21"/>
                <w:lang w:eastAsia="zh-CN"/>
              </w:rPr>
            </w:pPr>
            <w:r w:rsidRPr="009D75E1">
              <w:rPr>
                <w:rFonts w:eastAsia="宋体"/>
                <w:sz w:val="21"/>
                <w:lang w:eastAsia="zh-CN"/>
              </w:rPr>
              <w:t xml:space="preserve">NW should </w:t>
            </w:r>
            <w:r>
              <w:rPr>
                <w:rFonts w:eastAsia="宋体"/>
                <w:sz w:val="21"/>
                <w:lang w:eastAsia="zh-CN"/>
              </w:rPr>
              <w:t>NOT</w:t>
            </w:r>
            <w:r w:rsidRPr="009D75E1">
              <w:rPr>
                <w:rFonts w:eastAsia="宋体"/>
                <w:sz w:val="21"/>
                <w:lang w:eastAsia="zh-CN"/>
              </w:rPr>
              <w:t xml:space="preserve"> provide </w:t>
            </w:r>
            <w:r>
              <w:rPr>
                <w:rFonts w:eastAsia="宋体"/>
                <w:sz w:val="21"/>
                <w:lang w:eastAsia="zh-CN"/>
              </w:rPr>
              <w:t>ONLY</w:t>
            </w:r>
            <w:r w:rsidRPr="009D75E1">
              <w:rPr>
                <w:rFonts w:eastAsia="宋体"/>
                <w:sz w:val="21"/>
                <w:lang w:eastAsia="zh-CN"/>
              </w:rPr>
              <w:t xml:space="preserve"> 2-step </w:t>
            </w:r>
            <w:r>
              <w:rPr>
                <w:rFonts w:eastAsia="宋体"/>
                <w:sz w:val="21"/>
                <w:lang w:eastAsia="zh-CN"/>
              </w:rPr>
              <w:t>legacy RO+</w:t>
            </w:r>
            <w:r w:rsidRPr="009D75E1">
              <w:rPr>
                <w:rFonts w:eastAsia="宋体"/>
                <w:sz w:val="21"/>
                <w:lang w:eastAsia="zh-CN"/>
              </w:rPr>
              <w:t>SBFD RO in the same BWP via RRC signaling.</w:t>
            </w:r>
          </w:p>
          <w:p w14:paraId="3140592E" w14:textId="77777777" w:rsidR="00862C6C" w:rsidRPr="009D75E1" w:rsidRDefault="00862C6C" w:rsidP="00862C6C">
            <w:pPr>
              <w:rPr>
                <w:rFonts w:eastAsia="宋体"/>
                <w:sz w:val="21"/>
                <w:lang w:eastAsia="zh-CN"/>
              </w:rPr>
            </w:pPr>
          </w:p>
          <w:p w14:paraId="0CA9F9A1" w14:textId="77777777" w:rsidR="00862C6C" w:rsidRDefault="00862C6C" w:rsidP="00862C6C">
            <w:pPr>
              <w:rPr>
                <w:rFonts w:eastAsia="宋体"/>
                <w:lang w:eastAsia="zh-CN"/>
              </w:rPr>
            </w:pPr>
            <w:r>
              <w:rPr>
                <w:rFonts w:eastAsia="宋体"/>
                <w:lang w:eastAsia="zh-CN"/>
              </w:rPr>
              <w:t>From UE MAC behavior perspective:</w:t>
            </w:r>
          </w:p>
          <w:p w14:paraId="6FDA46A3" w14:textId="77777777" w:rsidR="00862C6C" w:rsidRDefault="00862C6C" w:rsidP="00862C6C">
            <w:pPr>
              <w:rPr>
                <w:rFonts w:eastAsia="宋体"/>
                <w:lang w:eastAsia="zh-CN"/>
              </w:rPr>
            </w:pPr>
            <w:r>
              <w:rPr>
                <w:rFonts w:eastAsia="宋体"/>
                <w:lang w:eastAsia="zh-CN"/>
              </w:rPr>
              <w:t xml:space="preserve">UE has 4-step SBFD RO, 4-step legacy RO, 2-step legacy RO on the table. Then, UE’s MAC should firstly determine RO type, </w:t>
            </w:r>
            <w:proofErr w:type="gramStart"/>
            <w:r>
              <w:rPr>
                <w:rFonts w:eastAsia="宋体"/>
                <w:lang w:eastAsia="zh-CN"/>
              </w:rPr>
              <w:t>then</w:t>
            </w:r>
            <w:proofErr w:type="gramEnd"/>
            <w:r>
              <w:rPr>
                <w:rFonts w:eastAsia="宋体"/>
                <w:lang w:eastAsia="zh-CN"/>
              </w:rPr>
              <w:t xml:space="preserve"> determine RA type. </w:t>
            </w:r>
          </w:p>
          <w:p w14:paraId="23D4E16A" w14:textId="77777777" w:rsidR="00862C6C" w:rsidRDefault="00862C6C" w:rsidP="00862C6C">
            <w:pPr>
              <w:rPr>
                <w:rFonts w:eastAsia="宋体"/>
                <w:lang w:eastAsia="zh-CN"/>
              </w:rPr>
            </w:pPr>
            <w:r>
              <w:rPr>
                <w:rFonts w:eastAsia="宋体"/>
                <w:lang w:eastAsia="zh-CN"/>
              </w:rPr>
              <w:t>Note that in current MAC CR, if UE selects SBFD RO, UE will select 4-step, UE will not further check whether 2-step is valid or not.</w:t>
            </w:r>
          </w:p>
          <w:p w14:paraId="38D85F46" w14:textId="77777777" w:rsidR="00862C6C" w:rsidRDefault="00862C6C" w:rsidP="00862C6C">
            <w:pPr>
              <w:rPr>
                <w:rFonts w:eastAsia="宋体"/>
                <w:lang w:eastAsia="zh-CN"/>
              </w:rPr>
            </w:pPr>
          </w:p>
          <w:p w14:paraId="312665EB" w14:textId="5FCBCA02" w:rsidR="00862C6C" w:rsidRDefault="00862C6C" w:rsidP="00862C6C">
            <w:pPr>
              <w:rPr>
                <w:rFonts w:eastAsia="宋体"/>
                <w:lang w:eastAsia="zh-CN"/>
              </w:rPr>
            </w:pPr>
            <w:r>
              <w:rPr>
                <w:rFonts w:eastAsia="宋体"/>
                <w:lang w:eastAsia="zh-CN"/>
              </w:rPr>
              <w:t xml:space="preserve">From current MAC CR writing, </w:t>
            </w:r>
            <w:r>
              <w:rPr>
                <w:rFonts w:eastAsia="宋体" w:hint="eastAsia"/>
                <w:lang w:eastAsia="zh-CN"/>
              </w:rPr>
              <w:t>i</w:t>
            </w:r>
            <w:r>
              <w:rPr>
                <w:rFonts w:eastAsia="宋体"/>
                <w:lang w:eastAsia="zh-CN"/>
              </w:rPr>
              <w:t>t implies that if UE is provided with SBFD RO and UE chooses SBFD RO, the SBFD RO should belong to 4-step, and once UE selects 4-step, UE will not further check whether 2-step is valid or not. So there is no need to restrict (or it does not matter) whether the BWP can provide SBFD RO and 2-step resource simultaneously. So no need to add any restriction in anywhere.</w:t>
            </w:r>
          </w:p>
        </w:tc>
      </w:tr>
      <w:tr w:rsidR="00CF413F" w14:paraId="2E879521" w14:textId="77777777" w:rsidTr="00D74216">
        <w:tc>
          <w:tcPr>
            <w:tcW w:w="1372" w:type="dxa"/>
            <w:vAlign w:val="center"/>
          </w:tcPr>
          <w:p w14:paraId="18535B24" w14:textId="6E392423" w:rsidR="00CF413F" w:rsidRDefault="00CF413F" w:rsidP="00862C6C">
            <w:pPr>
              <w:jc w:val="center"/>
              <w:rPr>
                <w:rFonts w:eastAsia="宋体" w:hint="eastAsia"/>
                <w:lang w:eastAsia="zh-CN"/>
              </w:rPr>
            </w:pPr>
            <w:r>
              <w:rPr>
                <w:rFonts w:eastAsia="宋体" w:hint="eastAsia"/>
                <w:lang w:eastAsia="zh-CN"/>
              </w:rPr>
              <w:t>CATT</w:t>
            </w:r>
          </w:p>
        </w:tc>
        <w:tc>
          <w:tcPr>
            <w:tcW w:w="1884" w:type="dxa"/>
            <w:vAlign w:val="center"/>
          </w:tcPr>
          <w:p w14:paraId="50DC23BC" w14:textId="212C3CD1" w:rsidR="00CF413F" w:rsidRDefault="00CF413F" w:rsidP="00862C6C">
            <w:pPr>
              <w:jc w:val="center"/>
              <w:rPr>
                <w:rFonts w:eastAsia="宋体"/>
                <w:lang w:eastAsia="zh-CN"/>
              </w:rPr>
            </w:pPr>
            <w:r>
              <w:rPr>
                <w:rFonts w:eastAsia="宋体" w:hint="eastAsia"/>
                <w:lang w:eastAsia="zh-CN"/>
              </w:rPr>
              <w:t>Option 1</w:t>
            </w:r>
          </w:p>
        </w:tc>
        <w:tc>
          <w:tcPr>
            <w:tcW w:w="6378" w:type="dxa"/>
          </w:tcPr>
          <w:p w14:paraId="2853B65B" w14:textId="3925D932" w:rsidR="00CF413F" w:rsidRDefault="00CF413F" w:rsidP="00862C6C">
            <w:pPr>
              <w:rPr>
                <w:rFonts w:eastAsia="宋体" w:hint="eastAsia"/>
                <w:lang w:eastAsia="zh-CN"/>
              </w:rPr>
            </w:pPr>
            <w:r>
              <w:rPr>
                <w:rFonts w:eastAsia="宋体" w:hint="eastAsia"/>
                <w:lang w:eastAsia="zh-CN"/>
              </w:rPr>
              <w:t xml:space="preserve">For Option 2, it </w:t>
            </w:r>
            <w:r>
              <w:rPr>
                <w:rFonts w:eastAsia="宋体"/>
                <w:lang w:eastAsia="zh-CN"/>
              </w:rPr>
              <w:t>restricts</w:t>
            </w:r>
            <w:r>
              <w:rPr>
                <w:rFonts w:eastAsia="宋体" w:hint="eastAsia"/>
                <w:lang w:eastAsia="zh-CN"/>
              </w:rPr>
              <w:t xml:space="preserve"> the NW implementation. </w:t>
            </w:r>
            <w:r>
              <w:rPr>
                <w:rFonts w:eastAsia="宋体"/>
                <w:lang w:eastAsia="zh-CN"/>
              </w:rPr>
              <w:t>I</w:t>
            </w:r>
            <w:r>
              <w:rPr>
                <w:rFonts w:eastAsia="宋体" w:hint="eastAsia"/>
                <w:lang w:eastAsia="zh-CN"/>
              </w:rPr>
              <w:t>f it is adopted, a note should be added in spec. Compared with Option 2, Option 1 is slightly preferred. But we can follow the majority.</w:t>
            </w: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2"/>
        <w:rPr>
          <w:highlight w:val="cyan"/>
        </w:rPr>
      </w:pPr>
      <w:proofErr w:type="spellStart"/>
      <w:proofErr w:type="gramStart"/>
      <w:r w:rsidRPr="00B74928">
        <w:rPr>
          <w:i/>
          <w:iCs/>
          <w:highlight w:val="cyan"/>
        </w:rPr>
        <w:t>preambleReceivedTargetPower</w:t>
      </w:r>
      <w:proofErr w:type="spellEnd"/>
      <w:proofErr w:type="gramEnd"/>
      <w:r w:rsidRPr="009D15BB">
        <w:rPr>
          <w:highlight w:val="cyan"/>
        </w:rPr>
        <w:t xml:space="preserve"> for Msg3</w:t>
      </w:r>
      <w:r w:rsidR="007D0FBA">
        <w:rPr>
          <w:highlight w:val="cyan"/>
        </w:rPr>
        <w:t xml:space="preserve"> </w:t>
      </w:r>
      <w:proofErr w:type="spellStart"/>
      <w:r w:rsidR="007D0FBA">
        <w:rPr>
          <w:highlight w:val="cyan"/>
        </w:rPr>
        <w:t>Tx</w:t>
      </w:r>
      <w:proofErr w:type="spellEnd"/>
      <w:r w:rsidR="007D0FBA">
        <w:rPr>
          <w:highlight w:val="cyan"/>
        </w:rPr>
        <w:t xml:space="preserve">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a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a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t>R</w:t>
                  </w:r>
                  <w:r>
                    <w:rPr>
                      <w:rFonts w:eastAsia="Malgun Gothic"/>
                      <w:lang w:eastAsia="ko-KR"/>
                    </w:rPr>
                    <w:t>AN1#120bis</w:t>
                  </w:r>
                </w:p>
                <w:p w14:paraId="0A6CA121" w14:textId="77777777" w:rsidR="00A8785C" w:rsidRDefault="00A8785C" w:rsidP="00A8785C">
                  <w:pPr>
                    <w:rPr>
                      <w:lang w:eastAsia="sv-SE"/>
                    </w:rPr>
                  </w:pPr>
                  <w:r>
                    <w:rPr>
                      <w:lang w:eastAsia="sv-SE"/>
                    </w:rPr>
                    <w:lastRenderedPageBreak/>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proofErr w:type="spellStart"/>
                  <w:r w:rsidRPr="00FF3AAC">
                    <w:rPr>
                      <w:highlight w:val="yellow"/>
                      <w:lang w:eastAsia="sv-SE"/>
                    </w:rPr>
                    <w:t>preambleReceivedTargetPower</w:t>
                  </w:r>
                  <w:proofErr w:type="spellEnd"/>
                  <w:r w:rsidRPr="00FF3AAC">
                    <w:rPr>
                      <w:highlight w:val="yellow"/>
                      <w:lang w:eastAsia="sv-SE"/>
                    </w:rPr>
                    <w:t xml:space="preserve"> configured for legacy-RO is used if Msg3 PUSCH is transmitted in non-SBFD symbols;</w:t>
                  </w:r>
                </w:p>
                <w:p w14:paraId="30DEADAD" w14:textId="6E9DE73D" w:rsidR="00A8785C" w:rsidRPr="00A8785C" w:rsidRDefault="00A8785C" w:rsidP="00A8785C">
                  <w:pPr>
                    <w:rPr>
                      <w:rFonts w:eastAsia="Malgun Gothic"/>
                      <w:lang w:eastAsia="ko-KR"/>
                    </w:rPr>
                  </w:pPr>
                  <w:r>
                    <w:rPr>
                      <w:lang w:eastAsia="sv-SE"/>
                    </w:rPr>
                    <w:t xml:space="preserve">- </w:t>
                  </w:r>
                  <w:proofErr w:type="spellStart"/>
                  <w:r w:rsidRPr="00FF3AAC">
                    <w:rPr>
                      <w:highlight w:val="green"/>
                      <w:lang w:eastAsia="sv-SE"/>
                    </w:rPr>
                    <w:t>preambleReceivedTargetPower</w:t>
                  </w:r>
                  <w:proofErr w:type="spellEnd"/>
                  <w:r w:rsidRPr="00FF3AAC">
                    <w:rPr>
                      <w:highlight w:val="green"/>
                      <w:lang w:eastAsia="sv-SE"/>
                    </w:rPr>
                    <w:t xml:space="preserve">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lastRenderedPageBreak/>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a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sbfd</w:t>
                  </w:r>
                  <w:proofErr w:type="spellEnd"/>
                  <w:r w:rsidRPr="00534ACF">
                    <w:rPr>
                      <w:rFonts w:ascii="Times New Roman" w:eastAsia="Times New Roman" w:hAnsi="Times New Roman" w:cs="Times New Roman"/>
                      <w:i/>
                      <w:iCs/>
                      <w:szCs w:val="20"/>
                      <w:lang w:val="en-GB" w:eastAsia="ja-JP"/>
                    </w:rPr>
                    <w:t>-RACH-</w:t>
                  </w:r>
                  <w:proofErr w:type="spellStart"/>
                  <w:r w:rsidRPr="00534ACF">
                    <w:rPr>
                      <w:rFonts w:ascii="Times New Roman" w:eastAsia="Times New Roman" w:hAnsi="Times New Roman" w:cs="Times New Roman"/>
                      <w:i/>
                      <w:iCs/>
                      <w:szCs w:val="20"/>
                      <w:lang w:val="en-GB" w:eastAsia="ja-JP"/>
                    </w:rPr>
                    <w:t>SingleConfig</w:t>
                  </w:r>
                  <w:proofErr w:type="spellEnd"/>
                  <w:r w:rsidRPr="00534ACF">
                    <w:rPr>
                      <w:rFonts w:ascii="Times New Roman" w:eastAsia="Times New Roman" w:hAnsi="Times New Roman" w:cs="Times New Roman"/>
                      <w:i/>
                      <w:iCs/>
                      <w:szCs w:val="20"/>
                      <w:lang w:val="en-GB" w:eastAsia="ja-JP"/>
                    </w:rPr>
                    <w:t>-</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if configured, or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t>6</w:t>
                  </w:r>
                  <w:r w:rsidRPr="00534ACF">
                    <w:rPr>
                      <w:rFonts w:ascii="Times New Roman" w:eastAsia="Malgun Gothic" w:hAnsi="Times New Roman" w:cs="Times New Roman"/>
                      <w:szCs w:val="20"/>
                      <w:lang w:val="fr-FR" w:eastAsia="ko-KR"/>
                    </w:rPr>
                    <w:t xml:space="preserve">&gt; </w:t>
                  </w:r>
                  <w:r w:rsidRPr="00534ACF">
                    <w:rPr>
                      <w:rFonts w:ascii="Times New Roman" w:eastAsia="Malgun Gothic"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highlight w:val="green"/>
                      <w:lang w:val="en-GB" w:eastAsia="ja-JP"/>
                    </w:rPr>
                    <w:t>preambleReceivedTargetPower</w:t>
                  </w:r>
                  <w:proofErr w:type="spellEnd"/>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proofErr w:type="spellStart"/>
                  <w:r w:rsidRPr="00534ACF">
                    <w:rPr>
                      <w:rFonts w:ascii="Times New Roman" w:eastAsia="Times New Roman" w:hAnsi="Times New Roman" w:cs="Times New Roman"/>
                      <w:b/>
                      <w:bCs/>
                      <w:i/>
                      <w:iCs/>
                      <w:szCs w:val="20"/>
                      <w:highlight w:val="green"/>
                      <w:lang w:val="en-GB" w:eastAsia="ja-JP"/>
                    </w:rPr>
                    <w:t>sbfd</w:t>
                  </w:r>
                  <w:proofErr w:type="spellEnd"/>
                  <w:r w:rsidRPr="00534ACF">
                    <w:rPr>
                      <w:rFonts w:ascii="Times New Roman" w:eastAsia="Times New Roman" w:hAnsi="Times New Roman" w:cs="Times New Roman"/>
                      <w:b/>
                      <w:bCs/>
                      <w:i/>
                      <w:iCs/>
                      <w:szCs w:val="20"/>
                      <w:highlight w:val="green"/>
                      <w:lang w:val="en-GB" w:eastAsia="ja-JP"/>
                    </w:rPr>
                    <w:t>-RACH-</w:t>
                  </w:r>
                  <w:proofErr w:type="spellStart"/>
                  <w:r w:rsidRPr="00534ACF">
                    <w:rPr>
                      <w:rFonts w:ascii="Times New Roman" w:eastAsia="Times New Roman" w:hAnsi="Times New Roman" w:cs="Times New Roman"/>
                      <w:b/>
                      <w:bCs/>
                      <w:i/>
                      <w:iCs/>
                      <w:szCs w:val="20"/>
                      <w:highlight w:val="green"/>
                      <w:lang w:val="en-GB" w:eastAsia="ja-JP"/>
                    </w:rPr>
                    <w:t>DualConfig</w:t>
                  </w:r>
                  <w:proofErr w:type="spellEnd"/>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proofErr w:type="spellStart"/>
            <w:r w:rsidRPr="00E06F6A">
              <w:rPr>
                <w:i/>
                <w:iCs/>
                <w:lang w:eastAsia="sv-SE"/>
              </w:rPr>
              <w:t>preambleReceivedTargetPower</w:t>
            </w:r>
            <w:proofErr w:type="spellEnd"/>
            <w:r>
              <w:rPr>
                <w:lang w:eastAsia="sv-SE"/>
              </w:rPr>
              <w:t xml:space="preserve"> indicated to lower layer</w:t>
            </w:r>
            <w:r w:rsidR="00C57870">
              <w:rPr>
                <w:lang w:eastAsia="sv-SE"/>
              </w:rPr>
              <w:t xml:space="preserve"> for Msg3 </w:t>
            </w:r>
            <w:proofErr w:type="spellStart"/>
            <w:r w:rsidR="00C57870">
              <w:rPr>
                <w:lang w:eastAsia="sv-SE"/>
              </w:rPr>
              <w:t>tx</w:t>
            </w:r>
            <w:proofErr w:type="spellEnd"/>
            <w:r w:rsidR="00C57870">
              <w:rPr>
                <w:lang w:eastAsia="sv-SE"/>
              </w:rPr>
              <w:t xml:space="preserve">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proofErr w:type="spellStart"/>
            <w:r w:rsidR="00FF3AAC" w:rsidRPr="001E2818">
              <w:rPr>
                <w:i/>
                <w:iCs/>
                <w:highlight w:val="yellow"/>
                <w:lang w:eastAsia="sv-SE"/>
              </w:rPr>
              <w:t>preambleReceivedTargetPower</w:t>
            </w:r>
            <w:proofErr w:type="spellEnd"/>
            <w:r w:rsidR="00FF3AAC">
              <w:rPr>
                <w:lang w:eastAsia="sv-SE"/>
              </w:rPr>
              <w:t xml:space="preserve">" (without further condition) can be </w:t>
            </w:r>
            <w:proofErr w:type="spellStart"/>
            <w:r w:rsidR="00FF3AAC">
              <w:rPr>
                <w:lang w:eastAsia="sv-SE"/>
              </w:rPr>
              <w:t>mis</w:t>
            </w:r>
            <w:proofErr w:type="spellEnd"/>
            <w:r w:rsidR="00FF3AAC">
              <w:rPr>
                <w:lang w:eastAsia="sv-SE"/>
              </w:rPr>
              <w:t>-interpreted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lastRenderedPageBreak/>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w:t>
            </w:r>
            <w:proofErr w:type="spellStart"/>
            <w:r w:rsidR="003477C5">
              <w:rPr>
                <w:lang w:eastAsia="sv-SE"/>
              </w:rPr>
              <w:t>mis</w:t>
            </w:r>
            <w:proofErr w:type="spellEnd"/>
            <w:r w:rsidR="003477C5">
              <w:rPr>
                <w:lang w:eastAsia="sv-SE"/>
              </w:rPr>
              <w:t>-interpretation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a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proofErr w:type="spellStart"/>
                  <w:r w:rsidRPr="00B863D5">
                    <w:rPr>
                      <w:rFonts w:ascii="Times New Roman" w:eastAsia="Malgun Gothic" w:hAnsi="Times New Roman" w:cs="Times New Roman"/>
                      <w:i/>
                      <w:iCs/>
                      <w:color w:val="EE0000"/>
                      <w:u w:val="single"/>
                      <w:lang w:eastAsia="ko-KR"/>
                    </w:rPr>
                    <w:t>sbfd</w:t>
                  </w:r>
                  <w:proofErr w:type="spellEnd"/>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proofErr w:type="spellStart"/>
                  <w:r w:rsidRPr="00B863D5">
                    <w:rPr>
                      <w:rFonts w:ascii="Times New Roman" w:eastAsia="Malgun Gothic" w:hAnsi="Times New Roman" w:cs="Times New Roman"/>
                      <w:i/>
                      <w:iCs/>
                      <w:color w:val="EE0000"/>
                      <w:u w:val="single"/>
                      <w:lang w:eastAsia="ko-KR"/>
                    </w:rPr>
                    <w:t>DualConfig</w:t>
                  </w:r>
                  <w:proofErr w:type="spellEnd"/>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proofErr w:type="spellStart"/>
            <w:r w:rsidR="00FF5B24" w:rsidRPr="000E1F18">
              <w:rPr>
                <w:b/>
                <w:bCs/>
                <w:i/>
                <w:iCs/>
                <w:highlight w:val="green"/>
                <w:lang w:eastAsia="sv-SE"/>
              </w:rPr>
              <w:t>sbfd</w:t>
            </w:r>
            <w:proofErr w:type="spellEnd"/>
            <w:r w:rsidR="00FF5B24" w:rsidRPr="000E1F18">
              <w:rPr>
                <w:b/>
                <w:bCs/>
                <w:i/>
                <w:iCs/>
                <w:highlight w:val="green"/>
                <w:lang w:eastAsia="sv-SE"/>
              </w:rPr>
              <w:t>-RACH-</w:t>
            </w:r>
            <w:proofErr w:type="spellStart"/>
            <w:r w:rsidR="00FF5B24" w:rsidRPr="000E1F18">
              <w:rPr>
                <w:b/>
                <w:bCs/>
                <w:i/>
                <w:iCs/>
                <w:highlight w:val="green"/>
                <w:lang w:eastAsia="sv-SE"/>
              </w:rPr>
              <w:t>DualConfig</w:t>
            </w:r>
            <w:proofErr w:type="spellEnd"/>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proofErr w:type="spellStart"/>
            <w:r w:rsidR="00243F71">
              <w:rPr>
                <w:lang w:eastAsia="sv-SE"/>
              </w:rPr>
              <w:t>config</w:t>
            </w:r>
            <w:proofErr w:type="spellEnd"/>
            <w:r w:rsidR="00243F71">
              <w:rPr>
                <w:lang w:eastAsia="sv-SE"/>
              </w:rPr>
              <w:t xml:space="preserve">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w:t>
      </w:r>
      <w:proofErr w:type="spellStart"/>
      <w:r w:rsidR="00D9536E">
        <w:rPr>
          <w:rFonts w:ascii="Times New Roman" w:eastAsia="Malgun Gothic" w:hAnsi="Times New Roman" w:cs="Times New Roman"/>
          <w:b/>
          <w:bCs/>
          <w:i/>
          <w:iCs/>
          <w:lang w:val="en-GB" w:eastAsia="ko-KR"/>
        </w:rPr>
        <w:t>config</w:t>
      </w:r>
      <w:proofErr w:type="spellEnd"/>
      <w:r w:rsidR="00D9536E">
        <w:rPr>
          <w:rFonts w:ascii="Times New Roman" w:eastAsia="Malgun Gothic" w:hAnsi="Times New Roman" w:cs="Times New Roman"/>
          <w:b/>
          <w:bCs/>
          <w:i/>
          <w:iCs/>
          <w:lang w:val="en-GB" w:eastAsia="ko-KR"/>
        </w:rPr>
        <w:t xml:space="preserve">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w:t>
      </w:r>
      <w:proofErr w:type="spellStart"/>
      <w:r w:rsidR="00D86C80">
        <w:rPr>
          <w:rFonts w:ascii="Times New Roman" w:eastAsia="Malgun Gothic" w:hAnsi="Times New Roman" w:cs="Times New Roman"/>
          <w:b/>
          <w:bCs/>
          <w:i/>
          <w:iCs/>
          <w:lang w:val="en-GB" w:eastAsia="ko-KR"/>
        </w:rPr>
        <w:t>preambleReceivedTargetPower</w:t>
      </w:r>
      <w:proofErr w:type="spellEnd"/>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 xml:space="preserve">further discussion via </w:t>
      </w:r>
      <w:proofErr w:type="spellStart"/>
      <w:r w:rsidRPr="00C8488D">
        <w:rPr>
          <w:rFonts w:ascii="Times New Roman" w:eastAsia="Malgun Gothic" w:hAnsi="Times New Roman" w:cs="Times New Roman"/>
          <w:b/>
          <w:bCs/>
          <w:i/>
          <w:iCs/>
          <w:u w:val="single"/>
          <w:lang w:val="en-GB" w:eastAsia="ko-KR"/>
        </w:rPr>
        <w:t>tdoc</w:t>
      </w:r>
      <w:proofErr w:type="spellEnd"/>
      <w:r w:rsidRPr="00C8488D">
        <w:rPr>
          <w:rFonts w:ascii="Times New Roman" w:eastAsia="Malgun Gothic" w:hAnsi="Times New Roman" w:cs="Times New Roman"/>
          <w:b/>
          <w:bCs/>
          <w:i/>
          <w:iCs/>
          <w:u w:val="single"/>
          <w:lang w:val="en-GB" w:eastAsia="ko-KR"/>
        </w:rPr>
        <w:t xml:space="preserve">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ad"/>
        <w:tblW w:w="5000" w:type="pct"/>
        <w:tblLook w:val="04A0" w:firstRow="1" w:lastRow="0" w:firstColumn="1" w:lastColumn="0" w:noHBand="0" w:noVBand="1"/>
      </w:tblPr>
      <w:tblGrid>
        <w:gridCol w:w="1078"/>
        <w:gridCol w:w="1676"/>
        <w:gridCol w:w="2030"/>
        <w:gridCol w:w="5063"/>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宋体"/>
                <w:lang w:eastAsia="zh-CN"/>
              </w:rPr>
            </w:pPr>
            <w:r>
              <w:rPr>
                <w:rFonts w:eastAsia="宋体"/>
                <w:lang w:eastAsia="zh-CN"/>
              </w:rPr>
              <w:t>Ericsson</w:t>
            </w:r>
          </w:p>
        </w:tc>
        <w:tc>
          <w:tcPr>
            <w:tcW w:w="851" w:type="pct"/>
            <w:vAlign w:val="center"/>
          </w:tcPr>
          <w:p w14:paraId="40157364" w14:textId="2C3499ED" w:rsidR="003D1482" w:rsidRPr="008D7369" w:rsidRDefault="00C51EA0" w:rsidP="00E0727F">
            <w:pPr>
              <w:jc w:val="center"/>
              <w:rPr>
                <w:rFonts w:eastAsia="宋体"/>
                <w:lang w:eastAsia="zh-CN"/>
              </w:rPr>
            </w:pPr>
            <w:r>
              <w:rPr>
                <w:rFonts w:eastAsia="宋体"/>
                <w:lang w:eastAsia="zh-CN"/>
              </w:rPr>
              <w:t>Slight prefer LGE solution</w:t>
            </w:r>
          </w:p>
        </w:tc>
        <w:tc>
          <w:tcPr>
            <w:tcW w:w="1031" w:type="pct"/>
          </w:tcPr>
          <w:p w14:paraId="7E5B90DB" w14:textId="7901D257" w:rsidR="003D1482" w:rsidRPr="008D7369" w:rsidRDefault="00C51EA0" w:rsidP="00E0727F">
            <w:pPr>
              <w:rPr>
                <w:rFonts w:eastAsia="宋体"/>
                <w:lang w:eastAsia="zh-CN"/>
              </w:rPr>
            </w:pPr>
            <w:r>
              <w:rPr>
                <w:rFonts w:eastAsia="宋体"/>
                <w:lang w:eastAsia="zh-CN"/>
              </w:rPr>
              <w:t>Y</w:t>
            </w:r>
          </w:p>
        </w:tc>
        <w:tc>
          <w:tcPr>
            <w:tcW w:w="2571" w:type="pct"/>
          </w:tcPr>
          <w:p w14:paraId="22043A29" w14:textId="77777777" w:rsidR="003D1482" w:rsidRDefault="00DB1D7F" w:rsidP="00E0727F">
            <w:pPr>
              <w:rPr>
                <w:rFonts w:eastAsia="宋体"/>
                <w:lang w:eastAsia="zh-CN"/>
              </w:rPr>
            </w:pPr>
            <w:r>
              <w:rPr>
                <w:rFonts w:eastAsia="宋体"/>
                <w:lang w:eastAsia="zh-CN"/>
              </w:rPr>
              <w:t xml:space="preserve">With LG’s suggested changes, it </w:t>
            </w:r>
            <w:r w:rsidR="000C004F">
              <w:rPr>
                <w:rFonts w:eastAsia="宋体"/>
                <w:lang w:eastAsia="zh-CN"/>
              </w:rPr>
              <w:t xml:space="preserve">can help to avoid any </w:t>
            </w:r>
            <w:proofErr w:type="spellStart"/>
            <w:r w:rsidR="000C004F">
              <w:rPr>
                <w:rFonts w:eastAsia="宋体"/>
                <w:lang w:eastAsia="zh-CN"/>
              </w:rPr>
              <w:t>mis</w:t>
            </w:r>
            <w:proofErr w:type="spellEnd"/>
            <w:r w:rsidR="000C004F">
              <w:rPr>
                <w:rFonts w:eastAsia="宋体"/>
                <w:lang w:eastAsia="zh-CN"/>
              </w:rPr>
              <w:t xml:space="preserve">-interpretation. </w:t>
            </w:r>
          </w:p>
          <w:p w14:paraId="3782BD3D" w14:textId="77777777" w:rsidR="00A128B2" w:rsidRDefault="00A128B2" w:rsidP="00E0727F">
            <w:pPr>
              <w:rPr>
                <w:rFonts w:eastAsia="宋体"/>
                <w:lang w:eastAsia="zh-CN"/>
              </w:rPr>
            </w:pPr>
            <w:r>
              <w:rPr>
                <w:rFonts w:eastAsia="宋体"/>
                <w:lang w:eastAsia="zh-CN"/>
              </w:rPr>
              <w:t>We are fine with LG’s TP.</w:t>
            </w:r>
          </w:p>
          <w:p w14:paraId="49A706D1" w14:textId="375FC8D6" w:rsidR="00C46695" w:rsidRPr="008D7369" w:rsidRDefault="00C46695" w:rsidP="00E0727F">
            <w:pPr>
              <w:rPr>
                <w:rFonts w:eastAsia="宋体"/>
                <w:lang w:eastAsia="zh-CN"/>
              </w:rPr>
            </w:pPr>
            <w:r w:rsidRPr="00C46695">
              <w:rPr>
                <w:rFonts w:eastAsia="宋体"/>
                <w:color w:val="FF0000"/>
                <w:lang w:eastAsia="zh-CN"/>
              </w:rPr>
              <w:t xml:space="preserve">Ericsson-&gt; </w:t>
            </w:r>
            <w:proofErr w:type="gramStart"/>
            <w:r w:rsidRPr="00C46695">
              <w:rPr>
                <w:rFonts w:eastAsia="宋体"/>
                <w:color w:val="FF0000"/>
                <w:lang w:eastAsia="zh-CN"/>
              </w:rPr>
              <w:t>we</w:t>
            </w:r>
            <w:proofErr w:type="gramEnd"/>
            <w:r w:rsidRPr="00C46695">
              <w:rPr>
                <w:rFonts w:eastAsia="宋体"/>
                <w:color w:val="FF0000"/>
                <w:lang w:eastAsia="zh-CN"/>
              </w:rPr>
              <w:t xml:space="preserve"> agree with HW suggested wording.</w:t>
            </w:r>
          </w:p>
        </w:tc>
      </w:tr>
      <w:tr w:rsidR="00BE73F3" w14:paraId="10000DA5" w14:textId="27BD6BD3" w:rsidTr="00BE73F3">
        <w:tc>
          <w:tcPr>
            <w:tcW w:w="547" w:type="pct"/>
            <w:vAlign w:val="center"/>
          </w:tcPr>
          <w:p w14:paraId="02813EC9" w14:textId="7A2F1600" w:rsidR="003D1482" w:rsidRDefault="00AA75EE" w:rsidP="00E0727F">
            <w:pPr>
              <w:jc w:val="center"/>
              <w:rPr>
                <w:lang w:eastAsia="sv-SE"/>
              </w:rPr>
            </w:pPr>
            <w:r>
              <w:rPr>
                <w:lang w:eastAsia="sv-SE"/>
              </w:rPr>
              <w:t>Nokia</w:t>
            </w:r>
          </w:p>
        </w:tc>
        <w:tc>
          <w:tcPr>
            <w:tcW w:w="851" w:type="pct"/>
            <w:vAlign w:val="center"/>
          </w:tcPr>
          <w:p w14:paraId="33525A85" w14:textId="759FC9B1" w:rsidR="003D1482" w:rsidRDefault="00AA75EE" w:rsidP="00E0727F">
            <w:pPr>
              <w:jc w:val="center"/>
              <w:rPr>
                <w:lang w:eastAsia="sv-SE"/>
              </w:rPr>
            </w:pPr>
            <w:r>
              <w:rPr>
                <w:lang w:eastAsia="sv-SE"/>
              </w:rPr>
              <w:t>Y</w:t>
            </w:r>
          </w:p>
        </w:tc>
        <w:tc>
          <w:tcPr>
            <w:tcW w:w="1031" w:type="pct"/>
          </w:tcPr>
          <w:p w14:paraId="073CC543" w14:textId="7B6BE792" w:rsidR="003D1482" w:rsidRDefault="00AA75EE" w:rsidP="00E0727F">
            <w:pPr>
              <w:jc w:val="center"/>
              <w:rPr>
                <w:lang w:eastAsia="sv-SE"/>
              </w:rPr>
            </w:pPr>
            <w:r>
              <w:rPr>
                <w:lang w:eastAsia="sv-SE"/>
              </w:rPr>
              <w:t>Y</w:t>
            </w:r>
          </w:p>
        </w:tc>
        <w:tc>
          <w:tcPr>
            <w:tcW w:w="2571"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BE73F3">
        <w:tc>
          <w:tcPr>
            <w:tcW w:w="547" w:type="pct"/>
            <w:vAlign w:val="center"/>
          </w:tcPr>
          <w:p w14:paraId="6D181BED" w14:textId="6E39A1F9" w:rsidR="003D1482" w:rsidRDefault="006424B7" w:rsidP="00E0727F">
            <w:pPr>
              <w:jc w:val="center"/>
              <w:rPr>
                <w:lang w:eastAsia="sv-SE"/>
              </w:rPr>
            </w:pPr>
            <w:r>
              <w:rPr>
                <w:lang w:eastAsia="sv-SE"/>
              </w:rPr>
              <w:t>Huawei</w:t>
            </w:r>
            <w:r w:rsidR="00F476FF">
              <w:rPr>
                <w:lang w:eastAsia="sv-SE"/>
              </w:rPr>
              <w:t xml:space="preserve">, </w:t>
            </w:r>
            <w:proofErr w:type="spellStart"/>
            <w:r w:rsidR="00F476FF">
              <w:rPr>
                <w:lang w:eastAsia="sv-SE"/>
              </w:rPr>
              <w:t>HiSilicon</w:t>
            </w:r>
            <w:proofErr w:type="spellEnd"/>
          </w:p>
        </w:tc>
        <w:tc>
          <w:tcPr>
            <w:tcW w:w="851" w:type="pct"/>
            <w:vAlign w:val="center"/>
          </w:tcPr>
          <w:p w14:paraId="50F43AA6" w14:textId="79FB6175" w:rsidR="003D1482" w:rsidRDefault="006424B7" w:rsidP="00E0727F">
            <w:pPr>
              <w:jc w:val="center"/>
              <w:rPr>
                <w:lang w:eastAsia="sv-SE"/>
              </w:rPr>
            </w:pPr>
            <w:r>
              <w:rPr>
                <w:lang w:eastAsia="sv-SE"/>
              </w:rPr>
              <w:t>Y</w:t>
            </w:r>
          </w:p>
        </w:tc>
        <w:tc>
          <w:tcPr>
            <w:tcW w:w="1031" w:type="pct"/>
          </w:tcPr>
          <w:p w14:paraId="5B0049F3" w14:textId="319B5B18" w:rsidR="003D1482" w:rsidRDefault="006424B7" w:rsidP="00E0727F">
            <w:pPr>
              <w:rPr>
                <w:lang w:eastAsia="sv-SE"/>
              </w:rPr>
            </w:pPr>
            <w:r>
              <w:rPr>
                <w:lang w:eastAsia="sv-SE"/>
              </w:rPr>
              <w:t>comments</w:t>
            </w:r>
          </w:p>
        </w:tc>
        <w:tc>
          <w:tcPr>
            <w:tcW w:w="2571" w:type="pct"/>
          </w:tcPr>
          <w:p w14:paraId="52649D4B" w14:textId="5A55DE58" w:rsidR="003D1482" w:rsidRDefault="006424B7" w:rsidP="00E0727F">
            <w:pPr>
              <w:rPr>
                <w:lang w:eastAsia="sv-SE"/>
              </w:rPr>
            </w:pPr>
            <w:r>
              <w:rPr>
                <w:lang w:eastAsia="sv-SE"/>
              </w:rPr>
              <w:t xml:space="preserve">Prefer to use </w:t>
            </w:r>
            <w:proofErr w:type="gramStart"/>
            <w:r>
              <w:rPr>
                <w:lang w:eastAsia="sv-SE"/>
              </w:rPr>
              <w:t>"</w:t>
            </w:r>
            <w:r>
              <w:t xml:space="preserve"> </w:t>
            </w:r>
            <w:proofErr w:type="spellStart"/>
            <w:r w:rsidRPr="006424B7">
              <w:rPr>
                <w:lang w:eastAsia="sv-SE"/>
              </w:rPr>
              <w:t>preambleReceivedTargetPower</w:t>
            </w:r>
            <w:proofErr w:type="spellEnd"/>
            <w:proofErr w:type="gramEnd"/>
            <w:r>
              <w:rPr>
                <w:lang w:eastAsia="sv-SE"/>
              </w:rPr>
              <w:t xml:space="preserve"> </w:t>
            </w:r>
            <w:r w:rsidRPr="00F476FF">
              <w:rPr>
                <w:highlight w:val="yellow"/>
                <w:lang w:eastAsia="sv-SE"/>
              </w:rPr>
              <w:t>in xxx</w:t>
            </w:r>
            <w:r>
              <w:rPr>
                <w:lang w:eastAsia="sv-SE"/>
              </w:rPr>
              <w:t xml:space="preserve">" </w:t>
            </w:r>
            <w:proofErr w:type="spellStart"/>
            <w:r>
              <w:rPr>
                <w:lang w:eastAsia="sv-SE"/>
              </w:rPr>
              <w:t>in stead</w:t>
            </w:r>
            <w:proofErr w:type="spellEnd"/>
            <w:r>
              <w:rPr>
                <w:lang w:eastAsia="sv-SE"/>
              </w:rPr>
              <w:t xml:space="preserve"> of using "</w:t>
            </w:r>
            <w:r>
              <w:t xml:space="preserve"> </w:t>
            </w:r>
            <w:proofErr w:type="spellStart"/>
            <w:r w:rsidRPr="006424B7">
              <w:rPr>
                <w:lang w:eastAsia="sv-SE"/>
              </w:rPr>
              <w:t>preambleReceivedTargetPower</w:t>
            </w:r>
            <w:proofErr w:type="spellEnd"/>
            <w:r w:rsidRPr="006424B7">
              <w:rPr>
                <w:lang w:eastAsia="sv-SE"/>
              </w:rPr>
              <w:t xml:space="preserve"> </w:t>
            </w:r>
            <w:r w:rsidRPr="00F476FF">
              <w:rPr>
                <w:highlight w:val="yellow"/>
                <w:lang w:eastAsia="sv-SE"/>
              </w:rPr>
              <w:t xml:space="preserve">not in </w:t>
            </w:r>
            <w:proofErr w:type="spellStart"/>
            <w:r w:rsidRPr="00F476FF">
              <w:rPr>
                <w:highlight w:val="yellow"/>
                <w:lang w:eastAsia="sv-SE"/>
              </w:rPr>
              <w:t>yyy</w:t>
            </w:r>
            <w:proofErr w:type="spellEnd"/>
            <w:r>
              <w:rPr>
                <w:lang w:eastAsia="sv-SE"/>
              </w:rPr>
              <w:t>" if xxx can be implemented w/o too much trouble. This should be easier for UE implementation</w:t>
            </w:r>
            <w:r w:rsidR="00F476FF">
              <w:rPr>
                <w:lang w:eastAsia="sv-SE"/>
              </w:rPr>
              <w:t xml:space="preserve"> as</w:t>
            </w:r>
            <w:r>
              <w:rPr>
                <w:lang w:eastAsia="sv-SE"/>
              </w:rPr>
              <w:t xml:space="preserve">: UE needs to find </w:t>
            </w:r>
            <w:proofErr w:type="gramStart"/>
            <w:r>
              <w:rPr>
                <w:lang w:eastAsia="sv-SE"/>
              </w:rPr>
              <w:t xml:space="preserve">two  </w:t>
            </w:r>
            <w:proofErr w:type="spellStart"/>
            <w:r w:rsidRPr="006424B7">
              <w:rPr>
                <w:lang w:eastAsia="sv-SE"/>
              </w:rPr>
              <w:t>preambleReceivedTargetPower</w:t>
            </w:r>
            <w:proofErr w:type="spellEnd"/>
            <w:proofErr w:type="gramEnd"/>
            <w:r>
              <w:rPr>
                <w:lang w:eastAsia="sv-SE"/>
              </w:rPr>
              <w:t xml:space="preserve">, one in xxx and one in </w:t>
            </w:r>
            <w:proofErr w:type="spellStart"/>
            <w:r>
              <w:rPr>
                <w:lang w:eastAsia="sv-SE"/>
              </w:rPr>
              <w:t>yyy</w:t>
            </w:r>
            <w:proofErr w:type="spellEnd"/>
            <w:r>
              <w:rPr>
                <w:lang w:eastAsia="sv-SE"/>
              </w:rPr>
              <w:t xml:space="preserve">. Instead of excluding </w:t>
            </w:r>
            <w:proofErr w:type="spellStart"/>
            <w:r w:rsidRPr="006424B7">
              <w:rPr>
                <w:lang w:eastAsia="sv-SE"/>
              </w:rPr>
              <w:t>preambleReceivedTargetPower</w:t>
            </w:r>
            <w:proofErr w:type="spellEnd"/>
            <w:r>
              <w:rPr>
                <w:lang w:eastAsia="sv-SE"/>
              </w:rPr>
              <w:t xml:space="preserve"> in </w:t>
            </w:r>
            <w:proofErr w:type="spellStart"/>
            <w:r>
              <w:rPr>
                <w:lang w:eastAsia="sv-SE"/>
              </w:rPr>
              <w:t>yyy</w:t>
            </w:r>
            <w:proofErr w:type="spellEnd"/>
            <w:r>
              <w:rPr>
                <w:lang w:eastAsia="sv-SE"/>
              </w:rPr>
              <w:t xml:space="preserve">, UE can directly select </w:t>
            </w:r>
            <w:proofErr w:type="spellStart"/>
            <w:r w:rsidRPr="006424B7">
              <w:rPr>
                <w:lang w:eastAsia="sv-SE"/>
              </w:rPr>
              <w:t>preambleReceivedTargetPower</w:t>
            </w:r>
            <w:proofErr w:type="spellEnd"/>
            <w:r>
              <w:rPr>
                <w:lang w:eastAsia="sv-SE"/>
              </w:rPr>
              <w:t xml:space="preserve"> in xxx. </w:t>
            </w:r>
          </w:p>
        </w:tc>
      </w:tr>
      <w:tr w:rsidR="00BE73F3" w14:paraId="10670282" w14:textId="78F333B7" w:rsidTr="00BE73F3">
        <w:tc>
          <w:tcPr>
            <w:tcW w:w="547" w:type="pct"/>
            <w:vAlign w:val="center"/>
          </w:tcPr>
          <w:p w14:paraId="4EACF30B" w14:textId="40C1CBC3" w:rsidR="003D1482" w:rsidRPr="006428ED" w:rsidRDefault="006428ED" w:rsidP="00E0727F">
            <w:pPr>
              <w:jc w:val="cente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pct"/>
            <w:vAlign w:val="center"/>
          </w:tcPr>
          <w:p w14:paraId="5BF4C45C" w14:textId="65B2D32D" w:rsidR="003D1482" w:rsidRPr="006428ED" w:rsidRDefault="006428ED" w:rsidP="00E0727F">
            <w:pPr>
              <w:jc w:val="center"/>
              <w:rPr>
                <w:rFonts w:eastAsia="宋体"/>
                <w:lang w:eastAsia="zh-CN"/>
              </w:rPr>
            </w:pPr>
            <w:r>
              <w:rPr>
                <w:rFonts w:eastAsia="宋体" w:hint="eastAsia"/>
                <w:lang w:eastAsia="zh-CN"/>
              </w:rPr>
              <w:t>Y</w:t>
            </w:r>
          </w:p>
        </w:tc>
        <w:tc>
          <w:tcPr>
            <w:tcW w:w="1031" w:type="pct"/>
          </w:tcPr>
          <w:p w14:paraId="581DF5AE" w14:textId="7FB83A97" w:rsidR="003D1482" w:rsidRPr="006428ED" w:rsidRDefault="006428ED" w:rsidP="00E0727F">
            <w:pPr>
              <w:rPr>
                <w:rFonts w:eastAsia="宋体"/>
                <w:lang w:eastAsia="zh-CN"/>
              </w:rPr>
            </w:pPr>
            <w:r>
              <w:rPr>
                <w:rFonts w:eastAsia="宋体" w:hint="eastAsia"/>
                <w:lang w:eastAsia="zh-CN"/>
              </w:rPr>
              <w:t>C</w:t>
            </w:r>
            <w:r>
              <w:rPr>
                <w:rFonts w:eastAsia="宋体"/>
                <w:lang w:eastAsia="zh-CN"/>
              </w:rPr>
              <w:t>omments</w:t>
            </w:r>
          </w:p>
        </w:tc>
        <w:tc>
          <w:tcPr>
            <w:tcW w:w="2571" w:type="pct"/>
          </w:tcPr>
          <w:p w14:paraId="2513DBC8" w14:textId="78D9C986" w:rsidR="003D1482" w:rsidRPr="006428ED" w:rsidRDefault="006428ED" w:rsidP="00E0727F">
            <w:pPr>
              <w:rPr>
                <w:rFonts w:eastAsia="宋体"/>
                <w:lang w:eastAsia="zh-CN"/>
              </w:rPr>
            </w:pPr>
            <w:r>
              <w:rPr>
                <w:rFonts w:eastAsia="宋体" w:hint="eastAsia"/>
                <w:lang w:eastAsia="zh-CN"/>
              </w:rPr>
              <w:t>A</w:t>
            </w:r>
            <w:r>
              <w:rPr>
                <w:rFonts w:eastAsia="宋体"/>
                <w:lang w:eastAsia="zh-CN"/>
              </w:rPr>
              <w:t>gree with Huawei’s suggestion to indicate the used configuration directly.</w:t>
            </w:r>
          </w:p>
        </w:tc>
      </w:tr>
      <w:tr w:rsidR="00862C6C" w14:paraId="61EBE4D3" w14:textId="77777777" w:rsidTr="00BE73F3">
        <w:tc>
          <w:tcPr>
            <w:tcW w:w="547" w:type="pct"/>
            <w:vAlign w:val="center"/>
          </w:tcPr>
          <w:p w14:paraId="4CA068BC" w14:textId="12219DED" w:rsidR="00862C6C" w:rsidRDefault="00862C6C" w:rsidP="00862C6C">
            <w:pPr>
              <w:jc w:val="center"/>
              <w:rPr>
                <w:rFonts w:eastAsia="宋体"/>
                <w:lang w:eastAsia="zh-CN"/>
              </w:rPr>
            </w:pPr>
            <w:r>
              <w:rPr>
                <w:rFonts w:eastAsia="宋体" w:hint="eastAsia"/>
                <w:lang w:eastAsia="zh-CN"/>
              </w:rPr>
              <w:t>ZTE</w:t>
            </w:r>
          </w:p>
        </w:tc>
        <w:tc>
          <w:tcPr>
            <w:tcW w:w="851" w:type="pct"/>
            <w:vAlign w:val="center"/>
          </w:tcPr>
          <w:p w14:paraId="40DED208" w14:textId="2EB44C7D" w:rsidR="00862C6C" w:rsidRDefault="00862C6C" w:rsidP="00862C6C">
            <w:pPr>
              <w:jc w:val="center"/>
              <w:rPr>
                <w:rFonts w:eastAsia="宋体"/>
                <w:lang w:eastAsia="zh-CN"/>
              </w:rPr>
            </w:pPr>
            <w:r>
              <w:rPr>
                <w:rFonts w:eastAsia="宋体" w:hint="eastAsia"/>
                <w:lang w:eastAsia="zh-CN"/>
              </w:rPr>
              <w:t>Y</w:t>
            </w:r>
          </w:p>
        </w:tc>
        <w:tc>
          <w:tcPr>
            <w:tcW w:w="1031" w:type="pct"/>
          </w:tcPr>
          <w:p w14:paraId="3F2C5FAA" w14:textId="55E72483" w:rsidR="00862C6C" w:rsidRDefault="00862C6C" w:rsidP="00862C6C">
            <w:pPr>
              <w:rPr>
                <w:rFonts w:eastAsia="宋体"/>
                <w:lang w:eastAsia="zh-CN"/>
              </w:rPr>
            </w:pPr>
            <w:r>
              <w:rPr>
                <w:rFonts w:eastAsia="宋体" w:hint="eastAsia"/>
                <w:lang w:eastAsia="zh-CN"/>
              </w:rPr>
              <w:t>Y</w:t>
            </w:r>
          </w:p>
        </w:tc>
        <w:tc>
          <w:tcPr>
            <w:tcW w:w="2571" w:type="pct"/>
          </w:tcPr>
          <w:p w14:paraId="1F708BE9" w14:textId="77777777" w:rsidR="00862C6C" w:rsidRDefault="00862C6C" w:rsidP="00862C6C">
            <w:pPr>
              <w:rPr>
                <w:lang w:eastAsia="sv-SE"/>
              </w:rPr>
            </w:pPr>
            <w:r>
              <w:rPr>
                <w:rFonts w:eastAsia="宋体"/>
                <w:lang w:eastAsia="zh-CN"/>
              </w:rPr>
              <w:t>A</w:t>
            </w:r>
            <w:r>
              <w:rPr>
                <w:rFonts w:eastAsia="宋体" w:hint="eastAsia"/>
                <w:lang w:eastAsia="zh-CN"/>
              </w:rPr>
              <w:t xml:space="preserve">gree </w:t>
            </w:r>
            <w:r>
              <w:rPr>
                <w:rFonts w:eastAsia="宋体"/>
                <w:lang w:eastAsia="zh-CN"/>
              </w:rPr>
              <w:t xml:space="preserve">with LG wording, since </w:t>
            </w:r>
            <w:proofErr w:type="spellStart"/>
            <w:r w:rsidRPr="006424B7">
              <w:rPr>
                <w:lang w:eastAsia="sv-SE"/>
              </w:rPr>
              <w:t>preambleReceivedTargetPower</w:t>
            </w:r>
            <w:proofErr w:type="spellEnd"/>
            <w:r>
              <w:rPr>
                <w:lang w:eastAsia="sv-SE"/>
              </w:rPr>
              <w:t xml:space="preserve"> is inside </w:t>
            </w:r>
            <w:r w:rsidRPr="004F2D6C">
              <w:rPr>
                <w:lang w:eastAsia="sv-SE"/>
              </w:rPr>
              <w:t>RACH-</w:t>
            </w:r>
            <w:proofErr w:type="spellStart"/>
            <w:r w:rsidRPr="004F2D6C">
              <w:rPr>
                <w:lang w:eastAsia="sv-SE"/>
              </w:rPr>
              <w:t>ConfigGeneric</w:t>
            </w:r>
            <w:proofErr w:type="spellEnd"/>
            <w:r>
              <w:rPr>
                <w:lang w:eastAsia="sv-SE"/>
              </w:rPr>
              <w:t xml:space="preserve"> -- </w:t>
            </w:r>
            <w:r w:rsidRPr="004F2D6C">
              <w:rPr>
                <w:lang w:eastAsia="sv-SE"/>
              </w:rPr>
              <w:t>RACH-</w:t>
            </w:r>
            <w:proofErr w:type="spellStart"/>
            <w:r w:rsidRPr="004F2D6C">
              <w:rPr>
                <w:lang w:eastAsia="sv-SE"/>
              </w:rPr>
              <w:t>ConfigCommon</w:t>
            </w:r>
            <w:proofErr w:type="spellEnd"/>
            <w:r>
              <w:rPr>
                <w:lang w:eastAsia="sv-SE"/>
              </w:rPr>
              <w:t xml:space="preserve"> </w:t>
            </w:r>
            <w:proofErr w:type="gramStart"/>
            <w:r>
              <w:rPr>
                <w:lang w:eastAsia="sv-SE"/>
              </w:rPr>
              <w:t xml:space="preserve">--  </w:t>
            </w:r>
            <w:r w:rsidRPr="004F2D6C">
              <w:rPr>
                <w:lang w:eastAsia="sv-SE"/>
              </w:rPr>
              <w:t>BWP</w:t>
            </w:r>
            <w:proofErr w:type="gramEnd"/>
            <w:r w:rsidRPr="004F2D6C">
              <w:rPr>
                <w:lang w:eastAsia="sv-SE"/>
              </w:rPr>
              <w:t>-</w:t>
            </w:r>
            <w:proofErr w:type="spellStart"/>
            <w:r w:rsidRPr="004F2D6C">
              <w:rPr>
                <w:lang w:eastAsia="sv-SE"/>
              </w:rPr>
              <w:t>UplinkCommon</w:t>
            </w:r>
            <w:proofErr w:type="spellEnd"/>
            <w:r>
              <w:rPr>
                <w:lang w:eastAsia="sv-SE"/>
              </w:rPr>
              <w:t>/</w:t>
            </w:r>
            <w:r>
              <w:t xml:space="preserve"> </w:t>
            </w:r>
            <w:r w:rsidRPr="004F2D6C">
              <w:t>AdditionalRACH-Config-r17</w:t>
            </w:r>
            <w:r>
              <w:t xml:space="preserve">/ </w:t>
            </w:r>
            <w:r w:rsidRPr="004F2D6C">
              <w:rPr>
                <w:lang w:eastAsia="sv-SE"/>
              </w:rPr>
              <w:t>sbfd-RACH-DualConfig</w:t>
            </w:r>
            <w:r>
              <w:rPr>
                <w:lang w:eastAsia="sv-SE"/>
              </w:rPr>
              <w:t xml:space="preserve">-r19, where </w:t>
            </w:r>
            <w:r w:rsidRPr="004F2D6C">
              <w:rPr>
                <w:lang w:eastAsia="sv-SE"/>
              </w:rPr>
              <w:t>BWP-</w:t>
            </w:r>
            <w:proofErr w:type="spellStart"/>
            <w:r w:rsidRPr="004F2D6C">
              <w:rPr>
                <w:lang w:eastAsia="sv-SE"/>
              </w:rPr>
              <w:t>UplinkCommon</w:t>
            </w:r>
            <w:proofErr w:type="spellEnd"/>
            <w:r>
              <w:rPr>
                <w:lang w:eastAsia="sv-SE"/>
              </w:rPr>
              <w:t xml:space="preserve"> and </w:t>
            </w:r>
            <w:r w:rsidRPr="004F2D6C">
              <w:t>AdditionalRACH-Config-r17</w:t>
            </w:r>
            <w:r>
              <w:t xml:space="preserve"> are both parent IE of </w:t>
            </w:r>
            <w:r w:rsidRPr="004F2D6C">
              <w:rPr>
                <w:lang w:eastAsia="sv-SE"/>
              </w:rPr>
              <w:lastRenderedPageBreak/>
              <w:t>sbfd-RACH-DualConfig</w:t>
            </w:r>
            <w:r>
              <w:rPr>
                <w:lang w:eastAsia="sv-SE"/>
              </w:rPr>
              <w:t xml:space="preserve">-r19. </w:t>
            </w:r>
          </w:p>
          <w:p w14:paraId="245EBFAC" w14:textId="52271F29" w:rsidR="00862C6C" w:rsidRDefault="00862C6C" w:rsidP="00862C6C">
            <w:pPr>
              <w:rPr>
                <w:rFonts w:eastAsia="宋体"/>
                <w:lang w:eastAsia="zh-CN"/>
              </w:rPr>
            </w:pPr>
            <w:r>
              <w:rPr>
                <w:lang w:eastAsia="sv-SE"/>
              </w:rPr>
              <w:t>So it is easier and simple to say the ‘</w:t>
            </w:r>
            <w:proofErr w:type="spellStart"/>
            <w:r w:rsidRPr="006424B7">
              <w:rPr>
                <w:lang w:eastAsia="sv-SE"/>
              </w:rPr>
              <w:t>preambleReceivedTargetPower</w:t>
            </w:r>
            <w:proofErr w:type="spellEnd"/>
            <w:r>
              <w:rPr>
                <w:lang w:eastAsia="sv-SE"/>
              </w:rPr>
              <w:t xml:space="preserve"> not in </w:t>
            </w:r>
            <w:proofErr w:type="spellStart"/>
            <w:r>
              <w:rPr>
                <w:lang w:eastAsia="sv-SE"/>
              </w:rPr>
              <w:t>yyy</w:t>
            </w:r>
            <w:proofErr w:type="spellEnd"/>
            <w:r>
              <w:rPr>
                <w:lang w:eastAsia="sv-SE"/>
              </w:rPr>
              <w:t>’ than ‘</w:t>
            </w:r>
            <w:proofErr w:type="spellStart"/>
            <w:r w:rsidRPr="006424B7">
              <w:rPr>
                <w:lang w:eastAsia="sv-SE"/>
              </w:rPr>
              <w:t>preambleReceivedTargetPower</w:t>
            </w:r>
            <w:proofErr w:type="spellEnd"/>
            <w:r>
              <w:rPr>
                <w:lang w:eastAsia="sv-SE"/>
              </w:rPr>
              <w:t xml:space="preserve"> in xxx’ to reduce redundant text in MAC spec</w:t>
            </w:r>
          </w:p>
        </w:tc>
      </w:tr>
      <w:tr w:rsidR="00276C1E" w14:paraId="06A300AB" w14:textId="77777777" w:rsidTr="00BE73F3">
        <w:tc>
          <w:tcPr>
            <w:tcW w:w="547" w:type="pct"/>
            <w:vAlign w:val="center"/>
          </w:tcPr>
          <w:p w14:paraId="48518605" w14:textId="073C7E5E" w:rsidR="00276C1E" w:rsidRDefault="00276C1E" w:rsidP="00862C6C">
            <w:pPr>
              <w:jc w:val="center"/>
              <w:rPr>
                <w:rFonts w:eastAsia="宋体" w:hint="eastAsia"/>
                <w:lang w:eastAsia="zh-CN"/>
              </w:rPr>
            </w:pPr>
            <w:r>
              <w:rPr>
                <w:rFonts w:eastAsia="宋体" w:hint="eastAsia"/>
                <w:lang w:eastAsia="zh-CN"/>
              </w:rPr>
              <w:lastRenderedPageBreak/>
              <w:t>CATT</w:t>
            </w:r>
          </w:p>
        </w:tc>
        <w:tc>
          <w:tcPr>
            <w:tcW w:w="851" w:type="pct"/>
            <w:vAlign w:val="center"/>
          </w:tcPr>
          <w:p w14:paraId="7A8F4734" w14:textId="36C89219" w:rsidR="00276C1E" w:rsidRDefault="00276C1E" w:rsidP="00862C6C">
            <w:pPr>
              <w:jc w:val="center"/>
              <w:rPr>
                <w:rFonts w:eastAsia="宋体" w:hint="eastAsia"/>
                <w:lang w:eastAsia="zh-CN"/>
              </w:rPr>
            </w:pPr>
            <w:r>
              <w:rPr>
                <w:rFonts w:eastAsia="宋体" w:hint="eastAsia"/>
                <w:lang w:eastAsia="zh-CN"/>
              </w:rPr>
              <w:t>Slight prefer LGE solution</w:t>
            </w:r>
          </w:p>
        </w:tc>
        <w:tc>
          <w:tcPr>
            <w:tcW w:w="1031" w:type="pct"/>
          </w:tcPr>
          <w:p w14:paraId="65AB8A7A" w14:textId="47999A87" w:rsidR="00276C1E" w:rsidRDefault="00276C1E" w:rsidP="00862C6C">
            <w:pPr>
              <w:rPr>
                <w:rFonts w:eastAsia="宋体" w:hint="eastAsia"/>
                <w:lang w:eastAsia="zh-CN"/>
              </w:rPr>
            </w:pPr>
            <w:r>
              <w:rPr>
                <w:rFonts w:eastAsia="宋体" w:hint="eastAsia"/>
                <w:lang w:eastAsia="zh-CN"/>
              </w:rPr>
              <w:t>Y</w:t>
            </w:r>
          </w:p>
        </w:tc>
        <w:tc>
          <w:tcPr>
            <w:tcW w:w="2571" w:type="pct"/>
          </w:tcPr>
          <w:p w14:paraId="00EC5C71" w14:textId="6ACA17E3" w:rsidR="00276C1E" w:rsidRDefault="00276C1E" w:rsidP="00862C6C">
            <w:pPr>
              <w:rPr>
                <w:rFonts w:eastAsia="宋体"/>
                <w:lang w:eastAsia="zh-CN"/>
              </w:rPr>
            </w:pPr>
            <w:r>
              <w:rPr>
                <w:rFonts w:eastAsia="宋体" w:hint="eastAsia"/>
                <w:lang w:eastAsia="zh-CN"/>
              </w:rPr>
              <w:t>If it is modified, it can avoid misunderstanding. But we can follow the majority.</w:t>
            </w:r>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bookmarkStart w:id="14" w:name="_GoBack"/>
      <w:bookmarkEnd w:id="14"/>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5-07-11T10:49:00Z" w:initials="CATT">
    <w:p w14:paraId="45B62CDF" w14:textId="77777777" w:rsidR="00F02013" w:rsidRDefault="00F02013" w:rsidP="00F02013">
      <w:pPr>
        <w:pStyle w:val="ab"/>
        <w:rPr>
          <w:rFonts w:eastAsia="宋体"/>
          <w:i/>
          <w:lang w:eastAsia="zh-CN"/>
        </w:rPr>
      </w:pPr>
      <w:r>
        <w:rPr>
          <w:rStyle w:val="aa"/>
        </w:rPr>
        <w:annotationRef/>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78E43323" w14:textId="77777777" w:rsidR="00F02013" w:rsidRDefault="00F02013" w:rsidP="00F02013">
      <w:pPr>
        <w:pStyle w:val="ab"/>
      </w:pPr>
      <w:r>
        <w:rPr>
          <w:rFonts w:eastAsia="宋体"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ab"/>
        <w:rPr>
          <w:lang w:eastAsia="ko-KR"/>
        </w:rPr>
      </w:pPr>
      <w:r>
        <w:rPr>
          <w:rStyle w:val="aa"/>
        </w:rPr>
        <w:annotationRef/>
      </w:r>
      <w:r>
        <w:rPr>
          <w:rFonts w:hint="eastAsia"/>
          <w:lang w:eastAsia="ko-KR"/>
        </w:rPr>
        <w:t>A</w:t>
      </w:r>
      <w:r>
        <w:rPr>
          <w:lang w:eastAsia="ko-KR"/>
        </w:rPr>
        <w:t>gree. Reflected in v08.</w:t>
      </w:r>
    </w:p>
  </w:comment>
  <w:comment w:id="3" w:author="Samsung-Weiping" w:date="2025-06-25T19:50:00Z" w:initials="WP">
    <w:p w14:paraId="153CB820" w14:textId="77777777" w:rsidR="00F02013" w:rsidRDefault="00F02013" w:rsidP="00F02013">
      <w:pPr>
        <w:pStyle w:val="ab"/>
      </w:pPr>
      <w:r>
        <w:rPr>
          <w:lang w:eastAsia="ko-KR"/>
        </w:rPr>
        <w:t xml:space="preserve">Since SBFD RO is not supported with 2-step RACH, </w:t>
      </w:r>
      <w:r>
        <w:rPr>
          <w:rStyle w:val="aa"/>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ab"/>
        <w:rPr>
          <w:lang w:eastAsia="ko-KR"/>
        </w:rPr>
      </w:pPr>
      <w:r w:rsidRPr="001509F9">
        <w:rPr>
          <w:highlight w:val="yellow"/>
          <w:lang w:eastAsia="ko-KR"/>
        </w:rPr>
        <w:t xml:space="preserve">Rapp’s view for this case is, </w:t>
      </w:r>
      <w:r w:rsidRPr="001509F9">
        <w:rPr>
          <w:rStyle w:val="aa"/>
          <w:highlight w:val="yellow"/>
        </w:rPr>
        <w:annotationRef/>
      </w:r>
      <w:r w:rsidRPr="001509F9">
        <w:rPr>
          <w:highlight w:val="yellow"/>
          <w:lang w:eastAsia="ko-KR"/>
        </w:rPr>
        <w:t>if 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ab"/>
      </w:pPr>
      <w:r>
        <w:rPr>
          <w:rStyle w:val="aa"/>
        </w:rPr>
        <w:annotationRef/>
      </w:r>
      <w:r>
        <w:t xml:space="preserve">Agree with this understanding. Though one NOTE might be helpful something </w:t>
      </w:r>
      <w:proofErr w:type="gramStart"/>
      <w:r>
        <w:t>like  "</w:t>
      </w:r>
      <w:proofErr w:type="gramEnd"/>
      <w:r>
        <w:t xml:space="preserve">the UE is not expected to use (to be indicated to use?) SBFD RO if the BWP... is only configured with..." or </w:t>
      </w:r>
      <w:proofErr w:type="spellStart"/>
      <w:r>
        <w:t>similiar</w:t>
      </w:r>
      <w:proofErr w:type="spellEnd"/>
      <w:r>
        <w:t xml:space="preserve"> sentence. </w:t>
      </w:r>
    </w:p>
  </w:comment>
  <w:comment w:id="7" w:author="Samsung-Weiping" w:date="2025-07-09T18:54:00Z" w:initials="WP">
    <w:p w14:paraId="18AA9327" w14:textId="77777777" w:rsidR="00F02013" w:rsidRDefault="00F02013" w:rsidP="00F02013">
      <w:pPr>
        <w:pStyle w:val="ab"/>
        <w:rPr>
          <w:lang w:eastAsia="ko-KR"/>
        </w:rPr>
      </w:pPr>
      <w:r>
        <w:rPr>
          <w:rStyle w:val="aa"/>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ab"/>
        <w:rPr>
          <w:rFonts w:eastAsia="宋体"/>
          <w:lang w:eastAsia="zh-CN"/>
        </w:rPr>
      </w:pPr>
      <w:r>
        <w:rPr>
          <w:rStyle w:val="aa"/>
        </w:rPr>
        <w:annotationRef/>
      </w:r>
      <w:r>
        <w:rPr>
          <w:rFonts w:eastAsia="宋体" w:hint="eastAsia"/>
          <w:lang w:eastAsia="zh-CN"/>
        </w:rPr>
        <w:t>S</w:t>
      </w:r>
      <w:r>
        <w:rPr>
          <w:rFonts w:eastAsia="宋体"/>
          <w:lang w:eastAsia="zh-CN"/>
        </w:rPr>
        <w:t>ince stage-2 running CR already captures “</w:t>
      </w:r>
      <w:bookmarkStart w:id="13"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3"/>
      <w:r>
        <w:rPr>
          <w:rFonts w:eastAsia="宋体"/>
          <w:lang w:eastAsia="zh-CN"/>
        </w:rPr>
        <w:t>”, there seems no need to capture this again in stage-3.</w:t>
      </w:r>
    </w:p>
  </w:comment>
  <w:comment w:id="9" w:author="OPPO - Yumin Wu" w:date="2025-07-23T19:51:00Z" w:initials="WP">
    <w:p w14:paraId="2BDE6B45" w14:textId="77777777" w:rsidR="00F02013" w:rsidRDefault="00F02013" w:rsidP="00F02013">
      <w:pPr>
        <w:pStyle w:val="ab"/>
      </w:pPr>
      <w:r>
        <w:rPr>
          <w:rStyle w:val="aa"/>
        </w:rPr>
        <w:annotationRef/>
      </w:r>
      <w:r>
        <w:rPr>
          <w:rFonts w:eastAsia="宋体"/>
          <w:lang w:eastAsia="zh-CN"/>
        </w:rPr>
        <w:t>We think some clarification is helpful to avoid wrong network configuration of 2-step RACH for SBFD RO.</w:t>
      </w:r>
    </w:p>
  </w:comment>
  <w:comment w:id="10" w:author="Samsung-Weiping" w:date="2025-07-23T20:37:00Z" w:initials="WP">
    <w:p w14:paraId="0EC5F8AE" w14:textId="77777777" w:rsidR="00F02013" w:rsidRDefault="00F02013" w:rsidP="00F02013">
      <w:pPr>
        <w:pStyle w:val="ab"/>
        <w:rPr>
          <w:lang w:eastAsia="ko-KR"/>
        </w:rPr>
      </w:pPr>
      <w:r>
        <w:rPr>
          <w:rStyle w:val="aa"/>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ab"/>
        <w:rPr>
          <w:rFonts w:eastAsia="宋体"/>
          <w:i/>
          <w:lang w:eastAsia="zh-CN"/>
        </w:rPr>
      </w:pPr>
      <w:r>
        <w:rPr>
          <w:rStyle w:val="aa"/>
        </w:rPr>
        <w:annotationRef/>
      </w:r>
      <w:r>
        <w:rPr>
          <w:rFonts w:eastAsia="宋体" w:hint="eastAsia"/>
          <w:lang w:eastAsia="zh-CN"/>
        </w:rPr>
        <w:t xml:space="preserve">No need to specify the network </w:t>
      </w:r>
      <w:r>
        <w:rPr>
          <w:rFonts w:eastAsia="宋体"/>
          <w:lang w:eastAsia="zh-CN"/>
        </w:rPr>
        <w:t>implementation</w:t>
      </w:r>
      <w:r>
        <w:rPr>
          <w:rFonts w:eastAsia="宋体" w:hint="eastAsia"/>
          <w:lang w:eastAsia="zh-CN"/>
        </w:rPr>
        <w:t xml:space="preserve"> in MAC, especially if CATT15 </w:t>
      </w:r>
      <w:r>
        <w:rPr>
          <w:rFonts w:eastAsia="宋体"/>
          <w:lang w:eastAsia="zh-CN"/>
        </w:rPr>
        <w:t>‘</w:t>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05E917EE" w14:textId="77777777" w:rsidR="00F02013" w:rsidRDefault="00F02013" w:rsidP="00F02013">
      <w:pPr>
        <w:pStyle w:val="ab"/>
      </w:pPr>
      <w:r>
        <w:rPr>
          <w:rFonts w:eastAsia="宋体" w:hint="eastAsia"/>
          <w:lang w:eastAsia="zh-CN"/>
        </w:rPr>
        <w:t>In this way, UE who has selected the SBDF RO does not need judge whether to choose 2-step RA</w:t>
      </w:r>
      <w:r>
        <w:rPr>
          <w:rFonts w:eastAsia="宋体"/>
          <w:lang w:eastAsia="zh-CN"/>
        </w:rPr>
        <w:t>’</w:t>
      </w:r>
      <w:r>
        <w:rPr>
          <w:rFonts w:eastAsia="宋体" w:hint="eastAsia"/>
          <w:lang w:eastAsia="zh-CN"/>
        </w:rPr>
        <w:t xml:space="preserve"> is accepted.</w:t>
      </w:r>
    </w:p>
  </w:comment>
  <w:comment w:id="12" w:author="Samsung-Weiping" w:date="2025-07-23T20:39:00Z" w:initials="WP">
    <w:p w14:paraId="5A47AC46" w14:textId="77777777" w:rsidR="00F02013" w:rsidRDefault="00F02013" w:rsidP="00F02013">
      <w:pPr>
        <w:pStyle w:val="ab"/>
        <w:rPr>
          <w:lang w:eastAsia="ko-KR"/>
        </w:rPr>
      </w:pPr>
      <w:r>
        <w:rPr>
          <w:rStyle w:val="aa"/>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1555E" w14:textId="77777777" w:rsidR="00071499" w:rsidRDefault="00071499" w:rsidP="00051DF8">
      <w:r>
        <w:separator/>
      </w:r>
    </w:p>
  </w:endnote>
  <w:endnote w:type="continuationSeparator" w:id="0">
    <w:p w14:paraId="70A3A7F5" w14:textId="77777777" w:rsidR="00071499" w:rsidRDefault="00071499" w:rsidP="00051DF8">
      <w:r>
        <w:continuationSeparator/>
      </w:r>
    </w:p>
  </w:endnote>
  <w:endnote w:type="continuationNotice" w:id="1">
    <w:p w14:paraId="37EC6A74" w14:textId="77777777" w:rsidR="00071499" w:rsidRDefault="00071499"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57E49" w14:textId="77777777" w:rsidR="00071499" w:rsidRDefault="00071499" w:rsidP="00051DF8">
      <w:r>
        <w:separator/>
      </w:r>
    </w:p>
  </w:footnote>
  <w:footnote w:type="continuationSeparator" w:id="0">
    <w:p w14:paraId="2BA6B53D" w14:textId="77777777" w:rsidR="00071499" w:rsidRDefault="00071499" w:rsidP="00051DF8">
      <w:r>
        <w:continuationSeparator/>
      </w:r>
    </w:p>
  </w:footnote>
  <w:footnote w:type="continuationNotice" w:id="1">
    <w:p w14:paraId="194EDFAB" w14:textId="77777777" w:rsidR="00071499" w:rsidRDefault="00071499"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D47A14"/>
    <w:multiLevelType w:val="hybridMultilevel"/>
    <w:tmpl w:val="29BA0A52"/>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3"/>
  </w:num>
  <w:num w:numId="5">
    <w:abstractNumId w:val="0"/>
  </w:num>
  <w:num w:numId="6">
    <w:abstractNumId w:val="5"/>
  </w:num>
  <w:num w:numId="7">
    <w:abstractNumId w:val="11"/>
  </w:num>
  <w:num w:numId="8">
    <w:abstractNumId w:val="16"/>
  </w:num>
  <w:num w:numId="9">
    <w:abstractNumId w:val="9"/>
  </w:num>
  <w:num w:numId="10">
    <w:abstractNumId w:val="7"/>
  </w:num>
  <w:num w:numId="11">
    <w:abstractNumId w:val="2"/>
  </w:num>
  <w:num w:numId="12">
    <w:abstractNumId w:val="3"/>
  </w:num>
  <w:num w:numId="13">
    <w:abstractNumId w:val="14"/>
  </w:num>
  <w:num w:numId="14">
    <w:abstractNumId w:val="12"/>
  </w:num>
  <w:num w:numId="15">
    <w:abstractNumId w:val="6"/>
  </w:num>
  <w:num w:numId="16">
    <w:abstractNumId w:val="0"/>
  </w:num>
  <w:num w:numId="17">
    <w:abstractNumId w:val="8"/>
  </w:num>
  <w:num w:numId="18">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499"/>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2CE7"/>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2D5"/>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47EC"/>
    <w:rsid w:val="002748EA"/>
    <w:rsid w:val="00276A2E"/>
    <w:rsid w:val="00276C1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CC7"/>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B19"/>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1B0"/>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8ED"/>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A0C"/>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23"/>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545"/>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82B"/>
    <w:rsid w:val="008619B8"/>
    <w:rsid w:val="00861A8E"/>
    <w:rsid w:val="00861FEE"/>
    <w:rsid w:val="00862027"/>
    <w:rsid w:val="00862C6C"/>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19B"/>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67C9"/>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904"/>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1A12"/>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7DB"/>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DDC"/>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A3"/>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4ED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69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13F"/>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0614"/>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B7957"/>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158"/>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批注文字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uiPriority w:val="39"/>
    <w:qFormat/>
    <w:rsid w:val="00C83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02013"/>
    <w:rPr>
      <w:color w:val="605E5C"/>
      <w:shd w:val="clear" w:color="auto" w:fill="E1DFDD"/>
    </w:rPr>
  </w:style>
  <w:style w:type="character" w:customStyle="1" w:styleId="cf01">
    <w:name w:val="cf01"/>
    <w:basedOn w:val="a0"/>
    <w:rsid w:val="00F57A29"/>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批注文字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uiPriority w:val="39"/>
    <w:qFormat/>
    <w:rsid w:val="00C83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02013"/>
    <w:rPr>
      <w:color w:val="605E5C"/>
      <w:shd w:val="clear" w:color="auto" w:fill="E1DFDD"/>
    </w:rPr>
  </w:style>
  <w:style w:type="character" w:customStyle="1" w:styleId="cf01">
    <w:name w:val="cf01"/>
    <w:basedOn w:val="a0"/>
    <w:rsid w:val="00F57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o.cai@huawe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2D92-A42D-4901-B1D2-3BC309BF8A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3596</Words>
  <Characters>20500</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24048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(Ruiming)</dc:creator>
  <cp:lastModifiedBy>CATT (Jianxiang)</cp:lastModifiedBy>
  <cp:revision>5</cp:revision>
  <dcterms:created xsi:type="dcterms:W3CDTF">2025-09-25T09:16:00Z</dcterms:created>
  <dcterms:modified xsi:type="dcterms:W3CDTF">2025-09-25T09:19:00Z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y fmtid="{D5CDD505-2E9C-101B-9397-08002B2CF9AE}" pid="20" name="CWM9897468098ec11f0800017b2000016b2">
    <vt:lpwstr>CWMbuMLDiiD9D0/uXvQQrNmtwY15QfbV+NvUN5Tai9mNLPKcDPyrM0xCZok6jNqErvCrfldcZdDsSVGIE9DuQAFnQ==</vt:lpwstr>
  </property>
  <property fmtid="{D5CDD505-2E9C-101B-9397-08002B2CF9AE}" pid="21" name="fileWhereFroms">
    <vt:lpwstr>PpjeLB1gRN0lwrPqMaCTkhzUjrhAddyBHWYbHgYi2U6pMhY2t8KT2j4ZjfnhpjSvagLvZ/w5hzo3ywso9iUZBzXW46w2+04G/oNOaE07QNaL1Kex5PfDuKQOg5o6epURKFMNOr7pIXgF6lgY9i0LQR5VxcRSNFxNzK679l8gqjdkyvPKScuQ2nJ+slb64gsunPm56EmQkzf6uNN8uJJrEXiElaV/yHnvgRhIAYuhunAuqovb5GEvSy0q4xO8iil</vt:lpwstr>
  </property>
</Properties>
</file>