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03FEF6A2" w:rsidR="009638FE" w:rsidRPr="008143A6"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w:t>
      </w:r>
      <w:r w:rsidR="008143A6">
        <w:rPr>
          <w:rFonts w:ascii="Arial" w:eastAsia="等线" w:hAnsi="Arial" w:cs="Arial" w:hint="eastAsia"/>
          <w:b/>
          <w:sz w:val="24"/>
          <w:lang w:eastAsia="zh-CN"/>
        </w:rPr>
        <w:t>1</w:t>
      </w:r>
      <w:r w:rsidR="00956F06">
        <w:rPr>
          <w:rFonts w:ascii="Arial" w:eastAsia="等线" w:hAnsi="Arial" w:cs="Arial" w:hint="eastAsia"/>
          <w:b/>
          <w:sz w:val="24"/>
          <w:lang w:eastAsia="zh-CN"/>
        </w:rPr>
        <w:t>31</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8143A6">
        <w:rPr>
          <w:rFonts w:ascii="Arial" w:eastAsia="等线" w:hAnsi="Arial" w:cs="Arial" w:hint="eastAsia"/>
          <w:b/>
          <w:sz w:val="24"/>
          <w:lang w:eastAsia="zh-CN"/>
        </w:rPr>
        <w:t>xxxx</w:t>
      </w:r>
    </w:p>
    <w:p w14:paraId="158D42F9" w14:textId="2516E168" w:rsidR="009E2423" w:rsidRPr="00956F06" w:rsidRDefault="00956F06" w:rsidP="00714B64">
      <w:pPr>
        <w:tabs>
          <w:tab w:val="left" w:pos="1701"/>
          <w:tab w:val="right" w:pos="9639"/>
        </w:tabs>
        <w:spacing w:after="240"/>
        <w:textAlignment w:val="auto"/>
        <w:rPr>
          <w:rFonts w:ascii="Arial" w:eastAsia="MS Mincho" w:hAnsi="Arial" w:cs="Arial"/>
          <w:b/>
          <w:sz w:val="24"/>
          <w:lang w:eastAsia="en-US"/>
        </w:rPr>
      </w:pPr>
      <w:r w:rsidRPr="00956F06">
        <w:rPr>
          <w:rFonts w:ascii="Arial" w:eastAsia="MS Mincho" w:hAnsi="Arial" w:cs="Arial"/>
          <w:b/>
          <w:sz w:val="24"/>
          <w:lang w:eastAsia="en-US"/>
        </w:rPr>
        <w:t>Bengaluru, I</w:t>
      </w:r>
      <w:r w:rsidRPr="00956F06">
        <w:rPr>
          <w:rFonts w:ascii="Arial" w:eastAsia="MS Mincho" w:hAnsi="Arial" w:cs="Arial" w:hint="eastAsia"/>
          <w:b/>
          <w:sz w:val="24"/>
          <w:lang w:eastAsia="en-US"/>
        </w:rPr>
        <w:t>ndia</w:t>
      </w:r>
      <w:r w:rsidRPr="00956F06">
        <w:rPr>
          <w:rFonts w:ascii="Arial" w:eastAsia="MS Mincho" w:hAnsi="Arial" w:cs="Arial"/>
          <w:b/>
          <w:sz w:val="24"/>
          <w:lang w:eastAsia="en-US"/>
        </w:rPr>
        <w:t>,</w:t>
      </w:r>
      <w:r w:rsidRPr="00956F06">
        <w:rPr>
          <w:rFonts w:ascii="Arial" w:eastAsia="MS Mincho" w:hAnsi="Arial" w:cs="Arial" w:hint="eastAsia"/>
          <w:b/>
          <w:sz w:val="24"/>
          <w:lang w:eastAsia="en-US"/>
        </w:rPr>
        <w:t xml:space="preserve"> </w:t>
      </w:r>
      <w:r w:rsidR="008A5C9E" w:rsidRPr="00956F06">
        <w:rPr>
          <w:rFonts w:ascii="Arial" w:eastAsia="MS Mincho" w:hAnsi="Arial" w:cs="Arial"/>
          <w:b/>
          <w:sz w:val="24"/>
          <w:lang w:eastAsia="en-US"/>
        </w:rPr>
        <w:t>August</w:t>
      </w:r>
      <w:r w:rsidRPr="00956F06">
        <w:rPr>
          <w:rFonts w:ascii="Arial" w:eastAsia="MS Mincho" w:hAnsi="Arial" w:cs="Arial"/>
          <w:b/>
          <w:sz w:val="24"/>
          <w:lang w:eastAsia="en-US"/>
        </w:rPr>
        <w:t xml:space="preserve"> </w:t>
      </w:r>
      <w:r w:rsidRPr="00956F06">
        <w:rPr>
          <w:rFonts w:ascii="Arial" w:eastAsia="MS Mincho" w:hAnsi="Arial" w:cs="Arial" w:hint="eastAsia"/>
          <w:b/>
          <w:sz w:val="24"/>
          <w:lang w:eastAsia="en-US"/>
        </w:rPr>
        <w:t>25</w:t>
      </w:r>
      <w:r w:rsidRPr="00956F06">
        <w:rPr>
          <w:rFonts w:ascii="Arial" w:eastAsia="MS Mincho" w:hAnsi="Arial" w:cs="Arial"/>
          <w:b/>
          <w:sz w:val="24"/>
          <w:lang w:eastAsia="en-US"/>
        </w:rPr>
        <w:t xml:space="preserve">th – </w:t>
      </w:r>
      <w:r w:rsidRPr="00956F06">
        <w:rPr>
          <w:rFonts w:ascii="Arial" w:eastAsia="MS Mincho" w:hAnsi="Arial" w:cs="Arial" w:hint="eastAsia"/>
          <w:b/>
          <w:sz w:val="24"/>
          <w:lang w:eastAsia="en-US"/>
        </w:rPr>
        <w:t>29th, 2025</w:t>
      </w:r>
    </w:p>
    <w:p w14:paraId="79EC0D03" w14:textId="1BC9DCDF" w:rsidR="009638FE" w:rsidRPr="00637D5F" w:rsidRDefault="00DC3CA4" w:rsidP="00714B64">
      <w:pPr>
        <w:tabs>
          <w:tab w:val="left" w:pos="1701"/>
          <w:tab w:val="right" w:pos="9639"/>
        </w:tabs>
        <w:spacing w:after="240"/>
        <w:textAlignment w:val="auto"/>
        <w:rPr>
          <w:rFonts w:ascii="Arial" w:eastAsia="等线" w:hAnsi="Arial" w:cs="Arial"/>
          <w:b/>
          <w:sz w:val="24"/>
          <w:szCs w:val="24"/>
          <w:lang w:eastAsia="zh-CN"/>
        </w:rPr>
      </w:pPr>
      <w:r>
        <w:rPr>
          <w:rFonts w:ascii="Arial" w:eastAsia="MS Mincho" w:hAnsi="Arial" w:cs="Arial"/>
          <w:b/>
          <w:sz w:val="24"/>
          <w:szCs w:val="24"/>
          <w:lang w:eastAsia="en-US"/>
        </w:rPr>
        <w:t>Agenda Item:</w:t>
      </w:r>
      <w:r w:rsidR="00760988">
        <w:rPr>
          <w:rFonts w:ascii="Arial" w:eastAsia="等线" w:hAnsi="Arial" w:cs="Arial"/>
          <w:b/>
          <w:sz w:val="24"/>
          <w:szCs w:val="24"/>
          <w:lang w:eastAsia="zh-CN"/>
        </w:rPr>
        <w:tab/>
      </w:r>
      <w:r w:rsidR="00A45D59">
        <w:rPr>
          <w:rFonts w:ascii="Arial" w:eastAsia="MS Mincho" w:hAnsi="Arial" w:cs="Arial"/>
          <w:b/>
          <w:sz w:val="24"/>
          <w:szCs w:val="24"/>
          <w:lang w:eastAsia="en-US"/>
        </w:rPr>
        <w:t>8.</w:t>
      </w:r>
      <w:r w:rsidR="00637D5F">
        <w:rPr>
          <w:rFonts w:ascii="Arial" w:eastAsia="等线" w:hAnsi="Arial" w:cs="Arial" w:hint="eastAsia"/>
          <w:b/>
          <w:sz w:val="24"/>
          <w:szCs w:val="24"/>
          <w:lang w:eastAsia="zh-CN"/>
        </w:rPr>
        <w:t>13.1</w:t>
      </w:r>
    </w:p>
    <w:p w14:paraId="6FBC28EB" w14:textId="1E98361C"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8A5C9E">
        <w:rPr>
          <w:rFonts w:ascii="Arial" w:eastAsia="等线" w:hAnsi="Arial" w:cs="Arial"/>
          <w:b/>
          <w:sz w:val="24"/>
          <w:szCs w:val="24"/>
          <w:lang w:eastAsia="zh-CN"/>
        </w:rPr>
        <w:t xml:space="preserve">Huawei, </w:t>
      </w:r>
      <w:proofErr w:type="spellStart"/>
      <w:r w:rsidR="008A5C9E">
        <w:rPr>
          <w:rFonts w:ascii="Arial" w:eastAsia="等线" w:hAnsi="Arial" w:cs="Arial"/>
          <w:b/>
          <w:sz w:val="24"/>
          <w:szCs w:val="24"/>
          <w:lang w:eastAsia="zh-CN"/>
        </w:rPr>
        <w:t>HiSilicon</w:t>
      </w:r>
      <w:proofErr w:type="spellEnd"/>
    </w:p>
    <w:p w14:paraId="207AB0E4" w14:textId="5A2540BA"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637D5F">
        <w:rPr>
          <w:rFonts w:ascii="Arial" w:eastAsia="等线" w:hAnsi="Arial" w:cs="Arial" w:hint="eastAsia"/>
          <w:b/>
          <w:sz w:val="24"/>
          <w:szCs w:val="24"/>
          <w:lang w:eastAsia="zh-CN"/>
        </w:rPr>
        <w:t>C</w:t>
      </w:r>
      <w:r w:rsidR="00664BB3" w:rsidRPr="00664BB3">
        <w:rPr>
          <w:rFonts w:ascii="Arial" w:eastAsia="MS Mincho" w:hAnsi="Arial" w:cs="Arial"/>
          <w:b/>
          <w:sz w:val="24"/>
          <w:szCs w:val="24"/>
          <w:lang w:eastAsia="en-US"/>
        </w:rPr>
        <w:t xml:space="preserve">omment collection for </w:t>
      </w:r>
      <w:r w:rsidR="003D3495">
        <w:rPr>
          <w:rFonts w:ascii="Arial" w:eastAsia="MS Mincho" w:hAnsi="Arial" w:cs="Arial"/>
          <w:b/>
          <w:sz w:val="24"/>
          <w:szCs w:val="24"/>
          <w:lang w:eastAsia="en-US"/>
        </w:rPr>
        <w:t>Merged</w:t>
      </w:r>
      <w:r w:rsidR="00664BB3" w:rsidRPr="00664BB3">
        <w:rPr>
          <w:rFonts w:ascii="Arial" w:eastAsia="MS Mincho" w:hAnsi="Arial" w:cs="Arial"/>
          <w:b/>
          <w:sz w:val="24"/>
          <w:szCs w:val="24"/>
          <w:lang w:eastAsia="en-US"/>
        </w:rPr>
        <w:t xml:space="preserve"> </w:t>
      </w:r>
      <w:r w:rsidR="008A5C9E">
        <w:rPr>
          <w:rFonts w:ascii="Arial" w:eastAsia="MS Mincho" w:hAnsi="Arial" w:cs="Arial"/>
          <w:b/>
          <w:sz w:val="24"/>
          <w:szCs w:val="24"/>
          <w:lang w:eastAsia="en-US"/>
        </w:rPr>
        <w:t xml:space="preserve">RRC (TS </w:t>
      </w:r>
      <w:r w:rsidR="00664BB3" w:rsidRPr="00664BB3">
        <w:rPr>
          <w:rFonts w:ascii="Arial" w:eastAsia="MS Mincho" w:hAnsi="Arial" w:cs="Arial"/>
          <w:b/>
          <w:sz w:val="24"/>
          <w:szCs w:val="24"/>
          <w:lang w:eastAsia="en-US"/>
        </w:rPr>
        <w:t>38</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331</w:t>
      </w:r>
      <w:r w:rsidR="008A5C9E">
        <w:rPr>
          <w:rFonts w:ascii="Arial" w:eastAsia="MS Mincho" w:hAnsi="Arial" w:cs="Arial"/>
          <w:b/>
          <w:sz w:val="24"/>
          <w:szCs w:val="24"/>
          <w:lang w:eastAsia="en-US"/>
        </w:rPr>
        <w:t>)</w:t>
      </w:r>
      <w:r w:rsidR="00664BB3" w:rsidRPr="00664BB3">
        <w:rPr>
          <w:rFonts w:ascii="Arial" w:eastAsia="MS Mincho" w:hAnsi="Arial" w:cs="Arial"/>
          <w:b/>
          <w:sz w:val="24"/>
          <w:szCs w:val="24"/>
          <w:lang w:eastAsia="en-US"/>
        </w:rPr>
        <w:t xml:space="preserve"> running CR</w:t>
      </w:r>
      <w:r w:rsidR="008A5C9E">
        <w:rPr>
          <w:rFonts w:ascii="Arial" w:eastAsia="MS Mincho" w:hAnsi="Arial" w:cs="Arial"/>
          <w:b/>
          <w:sz w:val="24"/>
          <w:szCs w:val="24"/>
          <w:lang w:eastAsia="en-US"/>
        </w:rPr>
        <w:t xml:space="preserve"> for NR </w:t>
      </w:r>
      <w:proofErr w:type="spellStart"/>
      <w:r w:rsidR="008A5C9E">
        <w:rPr>
          <w:rFonts w:ascii="Arial" w:eastAsia="MS Mincho" w:hAnsi="Arial" w:cs="Arial"/>
          <w:b/>
          <w:sz w:val="24"/>
          <w:szCs w:val="24"/>
          <w:lang w:eastAsia="en-US"/>
        </w:rPr>
        <w:t>Sidelink</w:t>
      </w:r>
      <w:proofErr w:type="spellEnd"/>
      <w:r w:rsidR="008A5C9E">
        <w:rPr>
          <w:rFonts w:ascii="Arial" w:eastAsia="MS Mincho" w:hAnsi="Arial" w:cs="Arial"/>
          <w:b/>
          <w:sz w:val="24"/>
          <w:szCs w:val="24"/>
          <w:lang w:eastAsia="en-US"/>
        </w:rPr>
        <w:t xml:space="preserve"> </w:t>
      </w:r>
      <w:proofErr w:type="spellStart"/>
      <w:r w:rsidR="008A5C9E">
        <w:rPr>
          <w:rFonts w:ascii="Arial" w:eastAsia="MS Mincho" w:hAnsi="Arial" w:cs="Arial"/>
          <w:b/>
          <w:sz w:val="24"/>
          <w:szCs w:val="24"/>
          <w:lang w:eastAsia="en-US"/>
        </w:rPr>
        <w:t>Multihop</w:t>
      </w:r>
      <w:proofErr w:type="spellEnd"/>
      <w:r w:rsidR="008A5C9E">
        <w:rPr>
          <w:rFonts w:ascii="Arial" w:eastAsia="MS Mincho" w:hAnsi="Arial" w:cs="Arial"/>
          <w:b/>
          <w:sz w:val="24"/>
          <w:szCs w:val="24"/>
          <w:lang w:eastAsia="en-US"/>
        </w:rPr>
        <w:t xml:space="preserve"> Relay </w:t>
      </w:r>
    </w:p>
    <w:p w14:paraId="1DE0D580" w14:textId="2A2B2191"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p>
    <w:p w14:paraId="556B4B97" w14:textId="77777777" w:rsidR="009638FE" w:rsidRDefault="00DC3CA4" w:rsidP="00714B64">
      <w:pPr>
        <w:pStyle w:val="Heading1"/>
        <w:rPr>
          <w:rFonts w:eastAsia="宋体"/>
          <w:lang w:eastAsia="zh-CN"/>
        </w:rPr>
      </w:pPr>
      <w:r>
        <w:rPr>
          <w:rFonts w:eastAsia="宋体"/>
          <w:lang w:eastAsia="zh-CN"/>
        </w:rPr>
        <w:t>1</w:t>
      </w:r>
      <w:r>
        <w:rPr>
          <w:rFonts w:eastAsia="宋体"/>
          <w:lang w:eastAsia="zh-CN"/>
        </w:rPr>
        <w:tab/>
        <w:t>Introduction</w:t>
      </w:r>
    </w:p>
    <w:p w14:paraId="55419159" w14:textId="61F7A297"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 xml:space="preserve">his paper </w:t>
      </w:r>
      <w:r w:rsidR="002F6BDE">
        <w:rPr>
          <w:rFonts w:eastAsia="等线" w:hint="eastAsia"/>
          <w:lang w:eastAsia="zh-CN"/>
        </w:rPr>
        <w:t xml:space="preserve">collects </w:t>
      </w:r>
      <w:r w:rsidR="00BF420E">
        <w:rPr>
          <w:rFonts w:eastAsia="等线"/>
          <w:lang w:eastAsia="zh-CN"/>
        </w:rPr>
        <w:t xml:space="preserve">any further </w:t>
      </w:r>
      <w:r w:rsidR="002F6BDE">
        <w:rPr>
          <w:rFonts w:eastAsia="等线" w:hint="eastAsia"/>
          <w:lang w:eastAsia="zh-CN"/>
        </w:rPr>
        <w:t xml:space="preserve">comments for </w:t>
      </w:r>
      <w:r w:rsidR="003D3495">
        <w:rPr>
          <w:rFonts w:eastAsia="等线"/>
          <w:lang w:eastAsia="zh-CN"/>
        </w:rPr>
        <w:t>Merged</w:t>
      </w:r>
      <w:r w:rsidR="008A5C9E">
        <w:rPr>
          <w:rFonts w:eastAsia="等线"/>
          <w:lang w:eastAsia="zh-CN"/>
        </w:rPr>
        <w:t xml:space="preserve"> RRC (TS</w:t>
      </w:r>
      <w:r w:rsidR="002F6BDE">
        <w:rPr>
          <w:rFonts w:eastAsia="等线" w:hint="eastAsia"/>
          <w:lang w:eastAsia="zh-CN"/>
        </w:rPr>
        <w:t xml:space="preserve"> 38</w:t>
      </w:r>
      <w:r w:rsidR="008A5C9E">
        <w:rPr>
          <w:rFonts w:eastAsia="等线"/>
          <w:lang w:eastAsia="zh-CN"/>
        </w:rPr>
        <w:t>.</w:t>
      </w:r>
      <w:r w:rsidR="002F6BDE">
        <w:rPr>
          <w:rFonts w:eastAsia="等线" w:hint="eastAsia"/>
          <w:lang w:eastAsia="zh-CN"/>
        </w:rPr>
        <w:t>331</w:t>
      </w:r>
      <w:r w:rsidR="008A5C9E">
        <w:rPr>
          <w:rFonts w:eastAsia="等线"/>
          <w:lang w:eastAsia="zh-CN"/>
        </w:rPr>
        <w:t>)</w:t>
      </w:r>
      <w:r w:rsidR="002F6BDE">
        <w:rPr>
          <w:rFonts w:eastAsia="等线" w:hint="eastAsia"/>
          <w:lang w:eastAsia="zh-CN"/>
        </w:rPr>
        <w:t xml:space="preserve"> run</w:t>
      </w:r>
      <w:r w:rsidR="008A5C9E">
        <w:rPr>
          <w:rFonts w:eastAsia="等线"/>
          <w:lang w:eastAsia="zh-CN"/>
        </w:rPr>
        <w:t>n</w:t>
      </w:r>
      <w:r w:rsidR="002F6BDE">
        <w:rPr>
          <w:rFonts w:eastAsia="等线" w:hint="eastAsia"/>
          <w:lang w:eastAsia="zh-CN"/>
        </w:rPr>
        <w:t>ing CR</w:t>
      </w:r>
      <w:r w:rsidR="008A5C9E" w:rsidRPr="008A5C9E">
        <w:t xml:space="preserve"> </w:t>
      </w:r>
      <w:r w:rsidR="008A5C9E" w:rsidRPr="008A5C9E">
        <w:rPr>
          <w:rFonts w:eastAsia="等线"/>
          <w:lang w:eastAsia="zh-CN"/>
        </w:rPr>
        <w:t xml:space="preserve">for NR </w:t>
      </w:r>
      <w:proofErr w:type="spellStart"/>
      <w:r w:rsidR="008A5C9E" w:rsidRPr="008A5C9E">
        <w:rPr>
          <w:rFonts w:eastAsia="等线"/>
          <w:lang w:eastAsia="zh-CN"/>
        </w:rPr>
        <w:t>Sidelink</w:t>
      </w:r>
      <w:proofErr w:type="spellEnd"/>
      <w:r w:rsidR="008A5C9E" w:rsidRPr="008A5C9E">
        <w:rPr>
          <w:rFonts w:eastAsia="等线"/>
          <w:lang w:eastAsia="zh-CN"/>
        </w:rPr>
        <w:t xml:space="preserve"> </w:t>
      </w:r>
      <w:proofErr w:type="spellStart"/>
      <w:r w:rsidR="008A5C9E" w:rsidRPr="008A5C9E">
        <w:rPr>
          <w:rFonts w:eastAsia="等线"/>
          <w:lang w:eastAsia="zh-CN"/>
        </w:rPr>
        <w:t>Multihop</w:t>
      </w:r>
      <w:proofErr w:type="spellEnd"/>
      <w:r w:rsidR="008A5C9E" w:rsidRPr="008A5C9E">
        <w:rPr>
          <w:rFonts w:eastAsia="等线"/>
          <w:lang w:eastAsia="zh-CN"/>
        </w:rPr>
        <w:t xml:space="preserve"> Relay</w:t>
      </w:r>
    </w:p>
    <w:p w14:paraId="2A8EDCCD" w14:textId="77777777" w:rsidR="00BF420E" w:rsidRPr="00BF420E" w:rsidRDefault="00BF420E" w:rsidP="00BF420E">
      <w:pPr>
        <w:pStyle w:val="EmailDiscussion"/>
        <w:tabs>
          <w:tab w:val="num" w:pos="1619"/>
        </w:tabs>
        <w:rPr>
          <w:rFonts w:ascii="Arial" w:hAnsi="Arial" w:cs="Arial"/>
        </w:rPr>
      </w:pPr>
      <w:r w:rsidRPr="00BF420E">
        <w:rPr>
          <w:rFonts w:ascii="Arial" w:hAnsi="Arial" w:cs="Arial"/>
        </w:rPr>
        <w:t>[Post130][407][Relay] Rel-19 relay merged CR to 38.331 (Huawei)</w:t>
      </w:r>
    </w:p>
    <w:p w14:paraId="45B978B1" w14:textId="77777777" w:rsidR="00BF420E" w:rsidRPr="00BF420E" w:rsidRDefault="00BF420E" w:rsidP="00BF420E">
      <w:pPr>
        <w:pStyle w:val="EmailDiscussion2"/>
        <w:rPr>
          <w:rFonts w:cs="Arial"/>
        </w:rPr>
      </w:pPr>
      <w:r w:rsidRPr="00BF420E">
        <w:rPr>
          <w:rFonts w:cs="Arial"/>
        </w:rPr>
        <w:tab/>
        <w:t>Scope: Merge the draft CRs from [Post130][402] and [Post130][406].</w:t>
      </w:r>
    </w:p>
    <w:p w14:paraId="7757FE6E" w14:textId="77777777" w:rsidR="00BF420E" w:rsidRDefault="00BF420E" w:rsidP="00BF420E">
      <w:pPr>
        <w:pStyle w:val="EmailDiscussion2"/>
      </w:pPr>
      <w:r>
        <w:tab/>
        <w:t>Intended outcome: Endorsed CR as a baseline for RAN2#131 and merged open issues list</w:t>
      </w:r>
    </w:p>
    <w:p w14:paraId="05C8C3E4" w14:textId="77777777" w:rsidR="00BF420E" w:rsidRDefault="00BF420E" w:rsidP="00BF420E">
      <w:pPr>
        <w:pStyle w:val="EmailDiscussion2"/>
      </w:pPr>
      <w:r>
        <w:tab/>
        <w:t>Deadline: Long (late start to allow [Post130][402] and [Post130][406] to conclude)</w:t>
      </w:r>
    </w:p>
    <w:p w14:paraId="09D3F6CD" w14:textId="1E945E01" w:rsidR="007C2EA5" w:rsidRDefault="007C2EA5" w:rsidP="007C2EA5">
      <w:pPr>
        <w:pStyle w:val="EmailDiscussion2"/>
      </w:pPr>
      <w:r>
        <w:tab/>
        <w:t xml:space="preserve">Deadline: </w:t>
      </w:r>
      <w:r w:rsidR="00BF420E">
        <w:t>August</w:t>
      </w:r>
      <w:r>
        <w:t xml:space="preserve"> </w:t>
      </w:r>
      <w:r w:rsidR="00BF420E">
        <w:t>4</w:t>
      </w:r>
      <w:r>
        <w:rPr>
          <w:vertAlign w:val="superscript"/>
        </w:rPr>
        <w:t>th</w:t>
      </w:r>
      <w:r>
        <w:t xml:space="preserve"> </w:t>
      </w:r>
    </w:p>
    <w:p w14:paraId="6A78E55C" w14:textId="77777777" w:rsidR="002F6BDE" w:rsidRDefault="002F6BDE" w:rsidP="002F4255">
      <w:pPr>
        <w:rPr>
          <w:rFonts w:eastAsia="等线"/>
          <w:lang w:eastAsia="zh-CN"/>
        </w:rPr>
      </w:pPr>
    </w:p>
    <w:p w14:paraId="2076BC1C" w14:textId="35286A0B" w:rsidR="006A41D0" w:rsidRDefault="00D313FA" w:rsidP="002F4255">
      <w:pPr>
        <w:rPr>
          <w:rFonts w:eastAsia="等线"/>
          <w:lang w:eastAsia="zh-CN"/>
        </w:rPr>
      </w:pPr>
      <w:r>
        <w:rPr>
          <w:rFonts w:eastAsia="等线"/>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2E264565" w:rsidR="00D313FA" w:rsidRPr="006511A1" w:rsidRDefault="006511A1" w:rsidP="002F4255">
            <w:pPr>
              <w:rPr>
                <w:rFonts w:eastAsiaTheme="minorEastAsia"/>
              </w:rPr>
            </w:pPr>
            <w:r>
              <w:rPr>
                <w:rFonts w:eastAsiaTheme="minorEastAsia" w:hint="eastAsia"/>
              </w:rPr>
              <w:t>Sharp</w:t>
            </w:r>
          </w:p>
        </w:tc>
        <w:tc>
          <w:tcPr>
            <w:tcW w:w="1843" w:type="dxa"/>
          </w:tcPr>
          <w:p w14:paraId="6752E740" w14:textId="15CD5F4A" w:rsidR="00D313FA" w:rsidRPr="006511A1" w:rsidRDefault="006511A1" w:rsidP="002F4255">
            <w:pPr>
              <w:rPr>
                <w:rFonts w:eastAsiaTheme="minorEastAsia"/>
              </w:rPr>
            </w:pPr>
            <w:r>
              <w:rPr>
                <w:rFonts w:eastAsiaTheme="minorEastAsia" w:hint="eastAsia"/>
              </w:rPr>
              <w:t>Takuma Kawano</w:t>
            </w:r>
          </w:p>
        </w:tc>
        <w:tc>
          <w:tcPr>
            <w:tcW w:w="6092" w:type="dxa"/>
          </w:tcPr>
          <w:p w14:paraId="727E6501" w14:textId="50E604E6" w:rsidR="00D313FA" w:rsidRPr="006511A1" w:rsidRDefault="006511A1" w:rsidP="002F4255">
            <w:pPr>
              <w:rPr>
                <w:rFonts w:eastAsiaTheme="minorEastAsia"/>
              </w:rPr>
            </w:pPr>
            <w:proofErr w:type="spellStart"/>
            <w:r>
              <w:rPr>
                <w:rFonts w:eastAsiaTheme="minorEastAsia" w:hint="eastAsia"/>
              </w:rPr>
              <w:t>k</w:t>
            </w:r>
            <w:r>
              <w:rPr>
                <w:rFonts w:eastAsiaTheme="minorEastAsia"/>
              </w:rPr>
              <w:t>awano</w:t>
            </w:r>
            <w:r>
              <w:rPr>
                <w:rFonts w:eastAsiaTheme="minorEastAsia" w:hint="eastAsia"/>
              </w:rPr>
              <w:t>.takuma@mail.sharp</w:t>
            </w:r>
            <w:proofErr w:type="spellEnd"/>
          </w:p>
        </w:tc>
      </w:tr>
      <w:tr w:rsidR="00D313FA" w14:paraId="2FB8CE21" w14:textId="77777777" w:rsidTr="00517468">
        <w:tc>
          <w:tcPr>
            <w:tcW w:w="1696" w:type="dxa"/>
          </w:tcPr>
          <w:p w14:paraId="6FEC0EFE" w14:textId="773A489F" w:rsidR="00D313FA" w:rsidRDefault="00ED7E00" w:rsidP="002F4255">
            <w:pPr>
              <w:rPr>
                <w:rFonts w:eastAsia="等线"/>
                <w:lang w:eastAsia="zh-CN"/>
              </w:rPr>
            </w:pPr>
            <w:r>
              <w:rPr>
                <w:rFonts w:eastAsia="等线" w:hint="eastAsia"/>
                <w:lang w:eastAsia="zh-CN"/>
              </w:rPr>
              <w:t>O</w:t>
            </w:r>
            <w:r>
              <w:rPr>
                <w:rFonts w:eastAsia="等线"/>
                <w:lang w:eastAsia="zh-CN"/>
              </w:rPr>
              <w:t>PPO</w:t>
            </w:r>
          </w:p>
        </w:tc>
        <w:tc>
          <w:tcPr>
            <w:tcW w:w="1843" w:type="dxa"/>
          </w:tcPr>
          <w:p w14:paraId="4E082820" w14:textId="11C69A61" w:rsidR="00D313FA" w:rsidRDefault="00ED7E00" w:rsidP="002F4255">
            <w:pPr>
              <w:rPr>
                <w:rFonts w:eastAsia="等线"/>
                <w:lang w:eastAsia="zh-CN"/>
              </w:rPr>
            </w:pPr>
            <w:r>
              <w:rPr>
                <w:rFonts w:eastAsia="等线" w:hint="eastAsia"/>
                <w:lang w:eastAsia="zh-CN"/>
              </w:rPr>
              <w:t>Bingxue</w:t>
            </w:r>
            <w:r>
              <w:rPr>
                <w:rFonts w:eastAsia="等线"/>
                <w:lang w:eastAsia="zh-CN"/>
              </w:rPr>
              <w:t xml:space="preserve"> Leng</w:t>
            </w:r>
          </w:p>
        </w:tc>
        <w:tc>
          <w:tcPr>
            <w:tcW w:w="6092" w:type="dxa"/>
          </w:tcPr>
          <w:p w14:paraId="29F82539" w14:textId="3FFFF70F" w:rsidR="00D313FA" w:rsidRDefault="00ED7E00" w:rsidP="002F4255">
            <w:pPr>
              <w:rPr>
                <w:rFonts w:eastAsia="等线"/>
                <w:lang w:eastAsia="zh-CN"/>
              </w:rPr>
            </w:pPr>
            <w:r>
              <w:rPr>
                <w:rFonts w:eastAsia="等线" w:hint="eastAsia"/>
                <w:lang w:eastAsia="zh-CN"/>
              </w:rPr>
              <w:t>l</w:t>
            </w:r>
            <w:r>
              <w:rPr>
                <w:rFonts w:eastAsia="等线"/>
                <w:lang w:eastAsia="zh-CN"/>
              </w:rPr>
              <w:t>engbingxue@oppo.com</w:t>
            </w:r>
          </w:p>
        </w:tc>
      </w:tr>
      <w:tr w:rsidR="00586E31" w14:paraId="124976A0" w14:textId="77777777" w:rsidTr="00517468">
        <w:tc>
          <w:tcPr>
            <w:tcW w:w="1696" w:type="dxa"/>
          </w:tcPr>
          <w:p w14:paraId="1440F0A3" w14:textId="75A849AB" w:rsidR="00586E31" w:rsidRDefault="00CE4286" w:rsidP="002F4255">
            <w:pPr>
              <w:rPr>
                <w:rFonts w:eastAsia="等线"/>
                <w:lang w:eastAsia="zh-CN"/>
              </w:rPr>
            </w:pPr>
            <w:r>
              <w:rPr>
                <w:rFonts w:eastAsia="等线" w:hint="eastAsia"/>
                <w:lang w:eastAsia="zh-CN"/>
              </w:rPr>
              <w:t>CATT</w:t>
            </w:r>
          </w:p>
        </w:tc>
        <w:tc>
          <w:tcPr>
            <w:tcW w:w="1843" w:type="dxa"/>
          </w:tcPr>
          <w:p w14:paraId="1A5C4741" w14:textId="513FEBBE" w:rsidR="00586E31" w:rsidRDefault="00CE4286" w:rsidP="002F4255">
            <w:pPr>
              <w:rPr>
                <w:rFonts w:eastAsia="等线"/>
                <w:lang w:eastAsia="zh-CN"/>
              </w:rPr>
            </w:pPr>
            <w:r>
              <w:rPr>
                <w:rFonts w:eastAsia="等线" w:hint="eastAsia"/>
                <w:lang w:eastAsia="zh-CN"/>
              </w:rPr>
              <w:t>Hao Xu</w:t>
            </w:r>
          </w:p>
        </w:tc>
        <w:tc>
          <w:tcPr>
            <w:tcW w:w="6092" w:type="dxa"/>
          </w:tcPr>
          <w:p w14:paraId="61263844" w14:textId="79DB6435" w:rsidR="00586E31" w:rsidRDefault="00CE4286" w:rsidP="002F4255">
            <w:pPr>
              <w:rPr>
                <w:rFonts w:eastAsia="等线"/>
                <w:lang w:eastAsia="zh-CN"/>
              </w:rPr>
            </w:pPr>
            <w:r>
              <w:rPr>
                <w:rFonts w:eastAsia="等线" w:hint="eastAsia"/>
                <w:lang w:eastAsia="zh-CN"/>
              </w:rPr>
              <w:t>xuhao@catt.cn</w:t>
            </w:r>
          </w:p>
        </w:tc>
      </w:tr>
      <w:tr w:rsidR="00FB57C2" w14:paraId="1553F3BA" w14:textId="77777777" w:rsidTr="00517468">
        <w:tc>
          <w:tcPr>
            <w:tcW w:w="1696" w:type="dxa"/>
          </w:tcPr>
          <w:p w14:paraId="17CA3234" w14:textId="75BD0B10" w:rsidR="00FB57C2" w:rsidRPr="00E8793B" w:rsidRDefault="00E8793B" w:rsidP="00FB57C2">
            <w:pPr>
              <w:rPr>
                <w:rFonts w:eastAsia="等线"/>
                <w:lang w:val="en-US" w:eastAsia="zh-CN"/>
              </w:rPr>
            </w:pPr>
            <w:r>
              <w:rPr>
                <w:rFonts w:eastAsia="等线"/>
                <w:lang w:val="en-US" w:eastAsia="zh-CN"/>
              </w:rPr>
              <w:t>Apple</w:t>
            </w:r>
          </w:p>
        </w:tc>
        <w:tc>
          <w:tcPr>
            <w:tcW w:w="1843" w:type="dxa"/>
          </w:tcPr>
          <w:p w14:paraId="42F4C1B1" w14:textId="564FB9F5" w:rsidR="00FB57C2" w:rsidRPr="00E8793B" w:rsidRDefault="00E8793B" w:rsidP="00FB57C2">
            <w:pPr>
              <w:rPr>
                <w:rFonts w:eastAsia="等线"/>
                <w:lang w:val="en-US" w:eastAsia="zh-CN"/>
              </w:rPr>
            </w:pPr>
            <w:r>
              <w:rPr>
                <w:rFonts w:eastAsia="等线"/>
                <w:lang w:val="en-US" w:eastAsia="zh-CN"/>
              </w:rPr>
              <w:t>Zhibin Wu</w:t>
            </w:r>
          </w:p>
        </w:tc>
        <w:tc>
          <w:tcPr>
            <w:tcW w:w="6092" w:type="dxa"/>
          </w:tcPr>
          <w:p w14:paraId="42B7841C" w14:textId="39FD3887" w:rsidR="00FB57C2" w:rsidRPr="00E8793B" w:rsidRDefault="00E8793B" w:rsidP="00FB57C2">
            <w:pPr>
              <w:rPr>
                <w:rFonts w:eastAsia="等线"/>
                <w:lang w:val="en-US" w:eastAsia="zh-CN"/>
              </w:rPr>
            </w:pPr>
            <w:r>
              <w:rPr>
                <w:rFonts w:eastAsia="等线"/>
                <w:lang w:val="en-US" w:eastAsia="zh-CN"/>
              </w:rPr>
              <w:t>Zhibin_wu@apple.com</w:t>
            </w:r>
          </w:p>
        </w:tc>
      </w:tr>
      <w:tr w:rsidR="00354B3F" w14:paraId="1F871151" w14:textId="77777777" w:rsidTr="00517468">
        <w:tc>
          <w:tcPr>
            <w:tcW w:w="1696" w:type="dxa"/>
          </w:tcPr>
          <w:p w14:paraId="6A7B9C6B" w14:textId="0BC83797" w:rsidR="00354B3F" w:rsidRDefault="00321AE6" w:rsidP="00354B3F">
            <w:pPr>
              <w:rPr>
                <w:rFonts w:eastAsia="等线"/>
                <w:lang w:eastAsia="zh-CN"/>
              </w:rPr>
            </w:pPr>
            <w:r>
              <w:rPr>
                <w:rFonts w:eastAsia="等线"/>
                <w:lang w:eastAsia="zh-CN"/>
              </w:rPr>
              <w:t>vivo</w:t>
            </w:r>
          </w:p>
        </w:tc>
        <w:tc>
          <w:tcPr>
            <w:tcW w:w="1843" w:type="dxa"/>
          </w:tcPr>
          <w:p w14:paraId="232CA0D8" w14:textId="7FA00FDD" w:rsidR="00354B3F" w:rsidRDefault="00321AE6" w:rsidP="00354B3F">
            <w:pPr>
              <w:rPr>
                <w:rFonts w:eastAsia="等线"/>
                <w:lang w:eastAsia="zh-CN"/>
              </w:rPr>
            </w:pPr>
            <w:r>
              <w:rPr>
                <w:rFonts w:eastAsia="等线"/>
                <w:lang w:eastAsia="zh-CN"/>
              </w:rPr>
              <w:t>Jing LIANG</w:t>
            </w:r>
          </w:p>
        </w:tc>
        <w:tc>
          <w:tcPr>
            <w:tcW w:w="6092" w:type="dxa"/>
          </w:tcPr>
          <w:p w14:paraId="02234E7F" w14:textId="2964A8B8" w:rsidR="00354B3F" w:rsidRDefault="00321AE6" w:rsidP="00354B3F">
            <w:pPr>
              <w:rPr>
                <w:rFonts w:eastAsia="等线"/>
                <w:lang w:eastAsia="zh-CN"/>
              </w:rPr>
            </w:pPr>
            <w:r>
              <w:rPr>
                <w:rFonts w:eastAsia="等线"/>
                <w:lang w:eastAsia="zh-CN"/>
              </w:rPr>
              <w:t xml:space="preserve">liangjing@vivo.com </w:t>
            </w:r>
          </w:p>
        </w:tc>
      </w:tr>
    </w:tbl>
    <w:p w14:paraId="3BC3A794" w14:textId="77777777" w:rsidR="00E60014" w:rsidRPr="00E60014" w:rsidRDefault="00E60014" w:rsidP="00E60014">
      <w:pPr>
        <w:rPr>
          <w:rFonts w:eastAsia="宋体"/>
          <w:lang w:eastAsia="zh-CN"/>
        </w:rPr>
      </w:pPr>
    </w:p>
    <w:bookmarkEnd w:id="0"/>
    <w:bookmarkEnd w:id="1"/>
    <w:bookmarkEnd w:id="2"/>
    <w:p w14:paraId="2A0176F2" w14:textId="00311547" w:rsidR="00CC78D3" w:rsidRPr="00CA290A" w:rsidRDefault="00CA290A" w:rsidP="00CC78D3">
      <w:pPr>
        <w:pStyle w:val="Heading1"/>
        <w:rPr>
          <w:rFonts w:eastAsia="宋体"/>
          <w:lang w:eastAsia="zh-CN"/>
        </w:rPr>
      </w:pPr>
      <w:r>
        <w:rPr>
          <w:rFonts w:eastAsia="宋体" w:hint="eastAsia"/>
          <w:lang w:eastAsia="zh-CN"/>
        </w:rPr>
        <w:t>2</w:t>
      </w:r>
      <w:r w:rsidR="00CC78D3" w:rsidRPr="00CA290A">
        <w:rPr>
          <w:rFonts w:eastAsia="宋体"/>
          <w:lang w:eastAsia="zh-CN"/>
        </w:rPr>
        <w:tab/>
      </w:r>
      <w:r w:rsidR="008A5C9E">
        <w:rPr>
          <w:rFonts w:eastAsia="宋体"/>
          <w:lang w:eastAsia="zh-CN"/>
        </w:rPr>
        <w:t>Comments for</w:t>
      </w:r>
      <w:r w:rsidR="00CC78D3" w:rsidRPr="00CA290A">
        <w:rPr>
          <w:rFonts w:eastAsia="宋体"/>
          <w:lang w:eastAsia="zh-CN"/>
        </w:rPr>
        <w:t xml:space="preserve"> the running CR</w:t>
      </w:r>
    </w:p>
    <w:p w14:paraId="153CF4F0" w14:textId="282F2704" w:rsidR="00CC78D3" w:rsidRPr="008A5C9E"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w:t>
      </w:r>
      <w:r w:rsidR="00F822AE">
        <w:rPr>
          <w:rFonts w:eastAsia="等线"/>
          <w:lang w:eastAsia="zh-CN"/>
        </w:rPr>
        <w:t xml:space="preserve">Merged </w:t>
      </w:r>
      <w:r w:rsidR="008A5C9E" w:rsidRPr="008A5C9E">
        <w:rPr>
          <w:rFonts w:eastAsia="等线"/>
          <w:iCs/>
          <w:lang w:eastAsia="zh-CN"/>
        </w:rPr>
        <w:t xml:space="preserve">RRC (TS 38.331) running CR for NR </w:t>
      </w:r>
      <w:proofErr w:type="spellStart"/>
      <w:r w:rsidR="008A5C9E" w:rsidRPr="008A5C9E">
        <w:rPr>
          <w:rFonts w:eastAsia="等线"/>
          <w:iCs/>
          <w:lang w:eastAsia="zh-CN"/>
        </w:rPr>
        <w:t>Sidelink</w:t>
      </w:r>
      <w:proofErr w:type="spellEnd"/>
      <w:r w:rsidR="008A5C9E" w:rsidRPr="008A5C9E">
        <w:rPr>
          <w:rFonts w:eastAsia="等线"/>
          <w:iCs/>
          <w:lang w:eastAsia="zh-CN"/>
        </w:rPr>
        <w:t xml:space="preserve"> </w:t>
      </w:r>
      <w:proofErr w:type="spellStart"/>
      <w:r w:rsidR="008A5C9E" w:rsidRPr="008A5C9E">
        <w:rPr>
          <w:rFonts w:eastAsia="等线"/>
          <w:iCs/>
          <w:lang w:eastAsia="zh-CN"/>
        </w:rPr>
        <w:t>Multihop</w:t>
      </w:r>
      <w:proofErr w:type="spellEnd"/>
      <w:r w:rsidR="008A5C9E" w:rsidRPr="008A5C9E">
        <w:rPr>
          <w:rFonts w:eastAsia="等线"/>
          <w:iCs/>
          <w:lang w:eastAsia="zh-CN"/>
        </w:rPr>
        <w:t xml:space="preserve"> Relay</w:t>
      </w:r>
    </w:p>
    <w:p w14:paraId="5E8D588D" w14:textId="4E0168C1" w:rsidR="00CC78D3" w:rsidRPr="00305C1B" w:rsidRDefault="00CC78D3" w:rsidP="00CC78D3">
      <w:pPr>
        <w:rPr>
          <w:rFonts w:eastAsia="等线"/>
          <w:b/>
          <w:bCs/>
          <w:i/>
          <w:iCs/>
          <w:lang w:eastAsia="zh-CN"/>
        </w:rPr>
      </w:pPr>
    </w:p>
    <w:tbl>
      <w:tblPr>
        <w:tblStyle w:val="TableGrid"/>
        <w:tblW w:w="0" w:type="auto"/>
        <w:tblLook w:val="04A0" w:firstRow="1" w:lastRow="0" w:firstColumn="1" w:lastColumn="0" w:noHBand="0" w:noVBand="1"/>
      </w:tblPr>
      <w:tblGrid>
        <w:gridCol w:w="1050"/>
        <w:gridCol w:w="4048"/>
        <w:gridCol w:w="4533"/>
      </w:tblGrid>
      <w:tr w:rsidR="00CC78D3" w14:paraId="3189DA11" w14:textId="77777777" w:rsidTr="00096FD6">
        <w:tc>
          <w:tcPr>
            <w:tcW w:w="1050"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4048"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533"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096FD6">
        <w:tc>
          <w:tcPr>
            <w:tcW w:w="1050" w:type="dxa"/>
          </w:tcPr>
          <w:p w14:paraId="7FD050E6" w14:textId="05B05E35" w:rsidR="00CC78D3" w:rsidRPr="006511A1" w:rsidRDefault="006511A1" w:rsidP="000018AA">
            <w:pPr>
              <w:rPr>
                <w:rFonts w:eastAsiaTheme="minorEastAsia"/>
              </w:rPr>
            </w:pPr>
            <w:r>
              <w:rPr>
                <w:rFonts w:eastAsiaTheme="minorEastAsia" w:hint="eastAsia"/>
              </w:rPr>
              <w:t>Sharp</w:t>
            </w:r>
          </w:p>
        </w:tc>
        <w:tc>
          <w:tcPr>
            <w:tcW w:w="4048" w:type="dxa"/>
            <w:shd w:val="clear" w:color="auto" w:fill="auto"/>
          </w:tcPr>
          <w:p w14:paraId="3BD974B3" w14:textId="449D429E" w:rsidR="006511A1" w:rsidRDefault="006511A1" w:rsidP="000018AA">
            <w:pPr>
              <w:rPr>
                <w:rFonts w:eastAsiaTheme="minorEastAsia"/>
              </w:rPr>
            </w:pPr>
            <w:r>
              <w:rPr>
                <w:rFonts w:eastAsiaTheme="minorEastAsia" w:hint="eastAsia"/>
              </w:rPr>
              <w:t>3.1</w:t>
            </w:r>
          </w:p>
          <w:p w14:paraId="1645B6D0" w14:textId="1872E4B7" w:rsidR="00CC78D3" w:rsidRDefault="006511A1" w:rsidP="000018AA">
            <w:pPr>
              <w:rPr>
                <w:rFonts w:eastAsiaTheme="minorEastAsia"/>
              </w:rPr>
            </w:pPr>
            <w:r>
              <w:rPr>
                <w:rFonts w:eastAsiaTheme="minorEastAsia"/>
              </w:rPr>
              <w:t>D</w:t>
            </w:r>
            <w:r>
              <w:rPr>
                <w:rFonts w:eastAsiaTheme="minorEastAsia" w:hint="eastAsia"/>
              </w:rPr>
              <w:t xml:space="preserve">efinition of Downstream and </w:t>
            </w:r>
            <w:r w:rsidR="00F83BF1">
              <w:rPr>
                <w:rFonts w:eastAsiaTheme="minorEastAsia" w:hint="eastAsia"/>
              </w:rPr>
              <w:t>U</w:t>
            </w:r>
            <w:r>
              <w:rPr>
                <w:rFonts w:eastAsiaTheme="minorEastAsia" w:hint="eastAsia"/>
              </w:rPr>
              <w:t xml:space="preserve">pstream </w:t>
            </w:r>
          </w:p>
          <w:p w14:paraId="0512679D" w14:textId="14E843AF" w:rsidR="006511A1" w:rsidRDefault="006511A1" w:rsidP="006511A1">
            <w:pPr>
              <w:pStyle w:val="ListParagraph"/>
              <w:numPr>
                <w:ilvl w:val="0"/>
                <w:numId w:val="18"/>
              </w:numPr>
              <w:ind w:firstLineChars="0"/>
              <w:rPr>
                <w:rFonts w:eastAsiaTheme="minorEastAsia"/>
              </w:rPr>
            </w:pPr>
            <w:r w:rsidRPr="006511A1">
              <w:rPr>
                <w:rFonts w:eastAsiaTheme="minorEastAsia"/>
              </w:rPr>
              <w:t>The first character</w:t>
            </w:r>
            <w:r w:rsidR="007602DB">
              <w:rPr>
                <w:rFonts w:eastAsiaTheme="minorEastAsia" w:hint="eastAsia"/>
              </w:rPr>
              <w:t>s</w:t>
            </w:r>
            <w:r w:rsidRPr="006511A1">
              <w:rPr>
                <w:rFonts w:eastAsiaTheme="minorEastAsia"/>
              </w:rPr>
              <w:t xml:space="preserve"> of </w:t>
            </w:r>
            <w:r>
              <w:rPr>
                <w:rFonts w:eastAsiaTheme="minorEastAsia" w:hint="eastAsia"/>
              </w:rPr>
              <w:t xml:space="preserve">definition of </w:t>
            </w:r>
            <w:r>
              <w:rPr>
                <w:rFonts w:eastAsiaTheme="minorEastAsia"/>
              </w:rPr>
              <w:t>“</w:t>
            </w:r>
            <w:r>
              <w:rPr>
                <w:rFonts w:eastAsiaTheme="minorEastAsia" w:hint="eastAsia"/>
              </w:rPr>
              <w:t>D</w:t>
            </w:r>
            <w:r w:rsidRPr="006511A1">
              <w:rPr>
                <w:rFonts w:eastAsiaTheme="minorEastAsia"/>
              </w:rPr>
              <w:t>ownstream</w:t>
            </w:r>
            <w:r>
              <w:rPr>
                <w:rFonts w:eastAsiaTheme="minorEastAsia"/>
              </w:rPr>
              <w:t>”</w:t>
            </w:r>
            <w:r w:rsidR="007602DB">
              <w:rPr>
                <w:rFonts w:eastAsiaTheme="minorEastAsia" w:hint="eastAsia"/>
              </w:rPr>
              <w:t xml:space="preserve"> and </w:t>
            </w:r>
            <w:r w:rsidR="007602DB">
              <w:rPr>
                <w:rFonts w:eastAsiaTheme="minorEastAsia"/>
              </w:rPr>
              <w:t>“</w:t>
            </w:r>
            <w:r w:rsidR="007602DB">
              <w:rPr>
                <w:rFonts w:eastAsiaTheme="minorEastAsia" w:hint="eastAsia"/>
              </w:rPr>
              <w:t>Upstream</w:t>
            </w:r>
            <w:r w:rsidR="007602DB">
              <w:rPr>
                <w:rFonts w:eastAsiaTheme="minorEastAsia"/>
              </w:rPr>
              <w:t>”</w:t>
            </w:r>
            <w:r w:rsidRPr="006511A1">
              <w:rPr>
                <w:rFonts w:eastAsiaTheme="minorEastAsia"/>
              </w:rPr>
              <w:t xml:space="preserve"> </w:t>
            </w:r>
            <w:r w:rsidR="007602DB">
              <w:rPr>
                <w:rFonts w:eastAsiaTheme="minorEastAsia" w:hint="eastAsia"/>
              </w:rPr>
              <w:t>are</w:t>
            </w:r>
            <w:r w:rsidRPr="006511A1">
              <w:rPr>
                <w:rFonts w:eastAsiaTheme="minorEastAsia"/>
              </w:rPr>
              <w:t xml:space="preserve"> lowercase</w:t>
            </w:r>
            <w:r>
              <w:rPr>
                <w:rFonts w:eastAsiaTheme="minorEastAsia" w:hint="eastAsia"/>
              </w:rPr>
              <w:t>.</w:t>
            </w:r>
          </w:p>
          <w:p w14:paraId="75BC8C8D" w14:textId="09A7439E" w:rsidR="00F83BF1" w:rsidRPr="00F83BF1" w:rsidRDefault="006511A1" w:rsidP="00F83BF1">
            <w:pPr>
              <w:pStyle w:val="ListParagraph"/>
              <w:numPr>
                <w:ilvl w:val="0"/>
                <w:numId w:val="18"/>
              </w:numPr>
              <w:ind w:firstLineChars="0"/>
              <w:rPr>
                <w:rFonts w:eastAsiaTheme="minorEastAsia"/>
              </w:rPr>
            </w:pPr>
            <w:r>
              <w:rPr>
                <w:rFonts w:eastAsiaTheme="minorEastAsia"/>
              </w:rPr>
              <w:t>T</w:t>
            </w:r>
            <w:r>
              <w:rPr>
                <w:rFonts w:eastAsiaTheme="minorEastAsia" w:hint="eastAsia"/>
              </w:rPr>
              <w:t>hese definitions include IAB WI related changes</w:t>
            </w:r>
            <w:r w:rsidR="007602DB">
              <w:rPr>
                <w:rFonts w:eastAsiaTheme="minorEastAsia" w:hint="eastAsia"/>
              </w:rPr>
              <w:t>, b</w:t>
            </w:r>
            <w:r>
              <w:rPr>
                <w:rFonts w:eastAsiaTheme="minorEastAsia" w:hint="eastAsia"/>
              </w:rPr>
              <w:t xml:space="preserve">ut </w:t>
            </w:r>
            <w:r>
              <w:rPr>
                <w:rFonts w:eastAsiaTheme="minorEastAsia"/>
              </w:rPr>
              <w:t>“</w:t>
            </w:r>
            <w:r>
              <w:rPr>
                <w:rFonts w:eastAsiaTheme="minorEastAsia" w:hint="eastAsia"/>
              </w:rPr>
              <w:t>downstream</w:t>
            </w:r>
            <w:r>
              <w:rPr>
                <w:rFonts w:eastAsiaTheme="minorEastAsia"/>
              </w:rPr>
              <w:t>”</w:t>
            </w:r>
            <w:r>
              <w:rPr>
                <w:rFonts w:eastAsiaTheme="minorEastAsia" w:hint="eastAsia"/>
              </w:rPr>
              <w:t xml:space="preserve"> </w:t>
            </w:r>
            <w:r w:rsidR="007602DB">
              <w:rPr>
                <w:rFonts w:eastAsiaTheme="minorEastAsia" w:hint="eastAsia"/>
              </w:rPr>
              <w:t xml:space="preserve">and </w:t>
            </w:r>
            <w:r w:rsidR="007602DB">
              <w:rPr>
                <w:rFonts w:eastAsiaTheme="minorEastAsia"/>
              </w:rPr>
              <w:t>“</w:t>
            </w:r>
            <w:r w:rsidR="007602DB">
              <w:rPr>
                <w:rFonts w:eastAsiaTheme="minorEastAsia" w:hint="eastAsia"/>
              </w:rPr>
              <w:t>Upstream</w:t>
            </w:r>
            <w:r w:rsidR="007602DB">
              <w:rPr>
                <w:rFonts w:eastAsiaTheme="minorEastAsia"/>
              </w:rPr>
              <w:t>”</w:t>
            </w:r>
            <w:r w:rsidR="007602DB">
              <w:rPr>
                <w:rFonts w:eastAsiaTheme="minorEastAsia" w:hint="eastAsia"/>
              </w:rPr>
              <w:t xml:space="preserve"> are</w:t>
            </w:r>
            <w:r>
              <w:rPr>
                <w:rFonts w:eastAsiaTheme="minorEastAsia" w:hint="eastAsia"/>
              </w:rPr>
              <w:t xml:space="preserve"> only used for relay feature in 38.331.</w:t>
            </w:r>
          </w:p>
        </w:tc>
        <w:tc>
          <w:tcPr>
            <w:tcW w:w="4533" w:type="dxa"/>
          </w:tcPr>
          <w:p w14:paraId="694172C2" w14:textId="77777777" w:rsidR="00CC78D3" w:rsidRDefault="006511A1" w:rsidP="006511A1">
            <w:pPr>
              <w:pStyle w:val="ListParagraph"/>
              <w:numPr>
                <w:ilvl w:val="0"/>
                <w:numId w:val="19"/>
              </w:numPr>
              <w:ind w:firstLineChars="0"/>
              <w:rPr>
                <w:rFonts w:eastAsiaTheme="minorEastAsia"/>
              </w:rPr>
            </w:pPr>
            <w:r>
              <w:rPr>
                <w:rFonts w:eastAsiaTheme="minorEastAsia"/>
              </w:rPr>
              <w:t>C</w:t>
            </w:r>
            <w:r>
              <w:rPr>
                <w:rFonts w:eastAsiaTheme="minorEastAsia" w:hint="eastAsia"/>
              </w:rPr>
              <w:t>hange it to a capital letter</w:t>
            </w:r>
          </w:p>
          <w:p w14:paraId="1C70B725" w14:textId="4A11E508" w:rsidR="006511A1" w:rsidRPr="006511A1" w:rsidRDefault="006511A1" w:rsidP="006511A1">
            <w:pPr>
              <w:pStyle w:val="ListParagraph"/>
              <w:numPr>
                <w:ilvl w:val="0"/>
                <w:numId w:val="19"/>
              </w:numPr>
              <w:ind w:firstLineChars="0"/>
              <w:rPr>
                <w:rFonts w:eastAsiaTheme="minorEastAsia"/>
              </w:rPr>
            </w:pPr>
            <w:r>
              <w:rPr>
                <w:rFonts w:eastAsiaTheme="minorEastAsia"/>
              </w:rPr>
              <w:t>R</w:t>
            </w:r>
            <w:r>
              <w:rPr>
                <w:rFonts w:eastAsiaTheme="minorEastAsia" w:hint="eastAsia"/>
              </w:rPr>
              <w:t xml:space="preserve">emove IAB related changes. </w:t>
            </w:r>
            <w:r w:rsidRPr="006511A1">
              <w:rPr>
                <w:rFonts w:eastAsiaTheme="minorEastAsia"/>
              </w:rPr>
              <w:t xml:space="preserve">The first reason is that this is a relay WI, and the second reason is that this word is not used for IAB in </w:t>
            </w:r>
            <w:r>
              <w:rPr>
                <w:rFonts w:eastAsiaTheme="minorEastAsia" w:hint="eastAsia"/>
              </w:rPr>
              <w:t>38.</w:t>
            </w:r>
            <w:r w:rsidRPr="006511A1">
              <w:rPr>
                <w:rFonts w:eastAsiaTheme="minorEastAsia"/>
              </w:rPr>
              <w:t>331.</w:t>
            </w:r>
            <w:r>
              <w:rPr>
                <w:rFonts w:eastAsiaTheme="minorEastAsia" w:hint="eastAsia"/>
              </w:rPr>
              <w:t xml:space="preserve"> (If this issue is already discussed, please ignore my comment.)</w:t>
            </w:r>
          </w:p>
        </w:tc>
      </w:tr>
      <w:tr w:rsidR="00CC78D3" w14:paraId="715F6246" w14:textId="77777777" w:rsidTr="00096FD6">
        <w:tc>
          <w:tcPr>
            <w:tcW w:w="1050" w:type="dxa"/>
          </w:tcPr>
          <w:p w14:paraId="3CE6C3CA" w14:textId="5F79305F" w:rsidR="00CC78D3" w:rsidRPr="006511A1" w:rsidRDefault="006511A1" w:rsidP="000018AA">
            <w:pPr>
              <w:rPr>
                <w:rFonts w:eastAsiaTheme="minorEastAsia"/>
              </w:rPr>
            </w:pPr>
            <w:r>
              <w:rPr>
                <w:rFonts w:eastAsiaTheme="minorEastAsia" w:hint="eastAsia"/>
              </w:rPr>
              <w:lastRenderedPageBreak/>
              <w:t>Sharp</w:t>
            </w:r>
          </w:p>
        </w:tc>
        <w:tc>
          <w:tcPr>
            <w:tcW w:w="4048" w:type="dxa"/>
            <w:shd w:val="clear" w:color="auto" w:fill="auto"/>
          </w:tcPr>
          <w:p w14:paraId="3DCEE941" w14:textId="77777777" w:rsidR="00CC78D3" w:rsidRDefault="006511A1" w:rsidP="000018AA">
            <w:pPr>
              <w:rPr>
                <w:rFonts w:eastAsiaTheme="minorEastAsia"/>
                <w:lang w:val="en-US"/>
              </w:rPr>
            </w:pPr>
            <w:r>
              <w:rPr>
                <w:rFonts w:eastAsiaTheme="minorEastAsia" w:hint="eastAsia"/>
                <w:lang w:val="en-US"/>
              </w:rPr>
              <w:t>4.2.1</w:t>
            </w:r>
          </w:p>
          <w:p w14:paraId="2A14A214" w14:textId="77777777" w:rsidR="006511A1" w:rsidRPr="006511A1" w:rsidRDefault="006511A1" w:rsidP="006511A1">
            <w:pPr>
              <w:rPr>
                <w:del w:id="3" w:author="Huawei, HiSilicon" w:date="2025-04-20T14:17:00Z"/>
                <w:rFonts w:eastAsiaTheme="minorEastAsia"/>
                <w:highlight w:val="yellow"/>
              </w:rPr>
            </w:pPr>
            <w:r w:rsidRPr="006511A1">
              <w:rPr>
                <w:rFonts w:eastAsiaTheme="minorEastAsia"/>
              </w:rPr>
              <w:t>-</w:t>
            </w:r>
            <w:r w:rsidRPr="006511A1">
              <w:rPr>
                <w:rFonts w:eastAsiaTheme="minorEastAsia"/>
              </w:rPr>
              <w:tab/>
              <w:t>Network controlled mobility (path switch) between a serving cell and a L2 U2N Relay UE</w:t>
            </w:r>
            <w:ins w:id="4" w:author="Huawei, HiSilicon" w:date="2025-04-20T14:13:00Z">
              <w:r w:rsidRPr="006511A1">
                <w:rPr>
                  <w:rFonts w:eastAsiaTheme="minorEastAsia"/>
                </w:rPr>
                <w:t xml:space="preserve"> for single hop</w:t>
              </w:r>
            </w:ins>
            <w:r w:rsidRPr="006511A1">
              <w:rPr>
                <w:rFonts w:eastAsiaTheme="minorEastAsia"/>
              </w:rPr>
              <w:t xml:space="preserve">, or vice versa, </w:t>
            </w:r>
            <w:ins w:id="5" w:author="Huawei, HiSilicon" w:date="2025-04-20T14:14:00Z">
              <w:r w:rsidRPr="006511A1">
                <w:rPr>
                  <w:rFonts w:eastAsiaTheme="minorEastAsia"/>
                </w:rPr>
                <w:t>or between a serving cell and L2 U2N Relay UEs for multi hop, or vice versa,</w:t>
              </w:r>
            </w:ins>
            <w:ins w:id="6" w:author="Huawei, HiSilicon" w:date="2025-04-20T14:17:00Z">
              <w:r w:rsidRPr="006511A1">
                <w:rPr>
                  <w:rFonts w:eastAsiaTheme="minorEastAsia"/>
                </w:rPr>
                <w:t xml:space="preserve"> </w:t>
              </w:r>
            </w:ins>
            <w:r w:rsidRPr="006511A1">
              <w:rPr>
                <w:rFonts w:eastAsiaTheme="minorEastAsia"/>
              </w:rPr>
              <w:t>or between a source L2 U2N Relay UE and a target L2 U2N Relay UE</w:t>
            </w:r>
            <w:ins w:id="7" w:author="Huawei, HiSilicon" w:date="2025-04-20T14:16:00Z">
              <w:r w:rsidRPr="006511A1">
                <w:rPr>
                  <w:rFonts w:eastAsiaTheme="minorEastAsia"/>
                </w:rPr>
                <w:t xml:space="preserve"> for single hop</w:t>
              </w:r>
            </w:ins>
            <w:ins w:id="8" w:author="Huawei, HiSilicon" w:date="2025-03-24T07:03:00Z">
              <w:r w:rsidRPr="006511A1">
                <w:rPr>
                  <w:rFonts w:eastAsiaTheme="minorEastAsia"/>
                </w:rPr>
                <w:t xml:space="preserve">, </w:t>
              </w:r>
            </w:ins>
            <w:ins w:id="9" w:author="Huawei, HiSilicon" w:date="2025-04-20T14:17:00Z">
              <w:r w:rsidRPr="006511A1">
                <w:rPr>
                  <w:rFonts w:eastAsiaTheme="minorEastAsia"/>
                </w:rPr>
                <w:t xml:space="preserve">or </w:t>
              </w:r>
              <w:r w:rsidRPr="006511A1">
                <w:rPr>
                  <w:rFonts w:eastAsiaTheme="minorEastAsia"/>
                  <w:highlight w:val="yellow"/>
                </w:rPr>
                <w:t xml:space="preserve">between a source L2 U2N Relay UE and target L2 U2N Relay UEs for </w:t>
              </w:r>
              <w:proofErr w:type="spellStart"/>
              <w:r w:rsidRPr="006511A1">
                <w:rPr>
                  <w:rFonts w:eastAsiaTheme="minorEastAsia"/>
                  <w:highlight w:val="yellow"/>
                </w:rPr>
                <w:t>multihop</w:t>
              </w:r>
              <w:proofErr w:type="spellEnd"/>
              <w:r w:rsidRPr="006511A1">
                <w:rPr>
                  <w:rFonts w:eastAsiaTheme="minorEastAsia"/>
                </w:rPr>
                <w:t xml:space="preserve">, </w:t>
              </w:r>
            </w:ins>
            <w:ins w:id="10" w:author="Huawei, HiSilicon" w:date="2025-03-24T07:03:00Z">
              <w:r w:rsidRPr="006511A1">
                <w:rPr>
                  <w:rFonts w:eastAsiaTheme="minorEastAsia"/>
                </w:rPr>
                <w:t>or vice vers</w:t>
              </w:r>
              <w:r w:rsidRPr="006511A1">
                <w:rPr>
                  <w:rFonts w:eastAsiaTheme="minorEastAsia"/>
                  <w:highlight w:val="yellow"/>
                </w:rPr>
                <w:t>a</w:t>
              </w:r>
            </w:ins>
            <w:r w:rsidRPr="006511A1">
              <w:rPr>
                <w:rFonts w:eastAsiaTheme="minorEastAsia"/>
                <w:highlight w:val="yellow"/>
              </w:rPr>
              <w:t>;</w:t>
            </w:r>
          </w:p>
          <w:p w14:paraId="749A9CB3" w14:textId="77777777" w:rsidR="006511A1" w:rsidRPr="006511A1" w:rsidRDefault="006511A1" w:rsidP="006511A1">
            <w:pPr>
              <w:rPr>
                <w:rFonts w:eastAsiaTheme="minorEastAsia"/>
              </w:rPr>
            </w:pPr>
            <w:r w:rsidRPr="006511A1">
              <w:rPr>
                <w:rFonts w:eastAsiaTheme="minorEastAsia"/>
                <w:highlight w:val="yellow"/>
              </w:rPr>
              <w:t>-</w:t>
            </w:r>
            <w:r w:rsidRPr="006511A1">
              <w:rPr>
                <w:rFonts w:eastAsiaTheme="minorEastAsia"/>
              </w:rPr>
              <w:tab/>
              <w:t>Network controlled MP operation.</w:t>
            </w:r>
          </w:p>
          <w:p w14:paraId="7BF1FD30" w14:textId="7F2044DE" w:rsidR="006511A1" w:rsidRPr="006511A1" w:rsidRDefault="006511A1" w:rsidP="000018AA">
            <w:pPr>
              <w:rPr>
                <w:rFonts w:eastAsiaTheme="minorEastAsia"/>
                <w:lang w:val="en-US"/>
              </w:rPr>
            </w:pPr>
          </w:p>
        </w:tc>
        <w:tc>
          <w:tcPr>
            <w:tcW w:w="4533" w:type="dxa"/>
          </w:tcPr>
          <w:p w14:paraId="05A3B0CE" w14:textId="77777777" w:rsidR="006511A1" w:rsidRPr="00EE6F90" w:rsidRDefault="006511A1" w:rsidP="006511A1">
            <w:pPr>
              <w:pStyle w:val="ListParagraph"/>
              <w:numPr>
                <w:ilvl w:val="0"/>
                <w:numId w:val="20"/>
              </w:numPr>
              <w:ind w:firstLineChars="0"/>
              <w:rPr>
                <w:rFonts w:eastAsiaTheme="minorEastAsia"/>
                <w:lang w:val="en-US"/>
              </w:rPr>
            </w:pPr>
            <w:r w:rsidRPr="00EE6F90">
              <w:rPr>
                <w:rFonts w:eastAsiaTheme="minorEastAsia"/>
                <w:lang w:val="en-US"/>
              </w:rPr>
              <w:t>I</w:t>
            </w:r>
            <w:r w:rsidRPr="00EE6F90">
              <w:rPr>
                <w:rFonts w:eastAsiaTheme="minorEastAsia" w:hint="eastAsia"/>
                <w:lang w:val="en-US"/>
              </w:rPr>
              <w:t xml:space="preserve">nsert a line break after </w:t>
            </w:r>
            <w:r w:rsidRPr="00EE6F90">
              <w:rPr>
                <w:rFonts w:eastAsiaTheme="minorEastAsia"/>
                <w:lang w:val="en-US"/>
              </w:rPr>
              <w:t>“</w:t>
            </w:r>
            <w:r w:rsidRPr="00EE6F90">
              <w:rPr>
                <w:rFonts w:eastAsiaTheme="minorEastAsia" w:hint="eastAsia"/>
                <w:lang w:val="en-US"/>
              </w:rPr>
              <w:t>vice versa;</w:t>
            </w:r>
            <w:r w:rsidRPr="00EE6F90">
              <w:rPr>
                <w:rFonts w:eastAsiaTheme="minorEastAsia"/>
                <w:lang w:val="en-US"/>
              </w:rPr>
              <w:t>”</w:t>
            </w:r>
          </w:p>
          <w:p w14:paraId="3D43E971" w14:textId="3AEEC044" w:rsidR="006511A1" w:rsidRPr="006511A1" w:rsidRDefault="00EE6F90" w:rsidP="006511A1">
            <w:pPr>
              <w:pStyle w:val="ListParagraph"/>
              <w:numPr>
                <w:ilvl w:val="0"/>
                <w:numId w:val="20"/>
              </w:numPr>
              <w:ind w:firstLineChars="0"/>
              <w:rPr>
                <w:rFonts w:eastAsiaTheme="minorEastAsia"/>
                <w:lang w:val="en-US"/>
              </w:rPr>
            </w:pPr>
            <w:r w:rsidRPr="00EE6F90">
              <w:rPr>
                <w:rFonts w:eastAsiaTheme="minorEastAsia"/>
              </w:rPr>
              <w:t>C</w:t>
            </w:r>
            <w:r w:rsidRPr="00EE6F90">
              <w:rPr>
                <w:rFonts w:eastAsiaTheme="minorEastAsia" w:hint="eastAsia"/>
              </w:rPr>
              <w:t xml:space="preserve">hange to </w:t>
            </w:r>
            <w:r w:rsidRPr="00EE6F90">
              <w:rPr>
                <w:rFonts w:eastAsiaTheme="minorEastAsia"/>
              </w:rPr>
              <w:t>“</w:t>
            </w:r>
            <w:ins w:id="11" w:author="Huawei, HiSilicon" w:date="2025-04-20T14:17:00Z">
              <w:r w:rsidRPr="006511A1">
                <w:rPr>
                  <w:rFonts w:eastAsiaTheme="minorEastAsia"/>
                </w:rPr>
                <w:t xml:space="preserve">between a source L2 U2N Relay UE </w:t>
              </w:r>
            </w:ins>
            <w:r w:rsidRPr="00EE6F90">
              <w:rPr>
                <w:rFonts w:eastAsiaTheme="minorEastAsia" w:hint="eastAsia"/>
                <w:color w:val="FF0000"/>
              </w:rPr>
              <w:t>for single-hop</w:t>
            </w:r>
            <w:r w:rsidRPr="00EE6F90">
              <w:rPr>
                <w:rFonts w:eastAsiaTheme="minorEastAsia" w:hint="eastAsia"/>
              </w:rPr>
              <w:t xml:space="preserve"> </w:t>
            </w:r>
            <w:ins w:id="12" w:author="Huawei, HiSilicon" w:date="2025-04-20T14:17:00Z">
              <w:r w:rsidRPr="006511A1">
                <w:rPr>
                  <w:rFonts w:eastAsiaTheme="minorEastAsia"/>
                </w:rPr>
                <w:t xml:space="preserve">and target L2 U2N Relay UEs for </w:t>
              </w:r>
              <w:proofErr w:type="spellStart"/>
              <w:r w:rsidRPr="006511A1">
                <w:rPr>
                  <w:rFonts w:eastAsiaTheme="minorEastAsia"/>
                </w:rPr>
                <w:t>multihop</w:t>
              </w:r>
            </w:ins>
            <w:proofErr w:type="spellEnd"/>
            <w:r w:rsidRPr="00EE6F90">
              <w:rPr>
                <w:rFonts w:eastAsiaTheme="minorEastAsia"/>
              </w:rPr>
              <w:t>”</w:t>
            </w:r>
            <w:r>
              <w:rPr>
                <w:rFonts w:eastAsiaTheme="minorEastAsia" w:hint="eastAsia"/>
              </w:rPr>
              <w:t xml:space="preserve"> since Rel-19 relay WI </w:t>
            </w:r>
            <w:r>
              <w:rPr>
                <w:rFonts w:eastAsiaTheme="minorEastAsia"/>
              </w:rPr>
              <w:t>don’t</w:t>
            </w:r>
            <w:r>
              <w:rPr>
                <w:rFonts w:eastAsiaTheme="minorEastAsia" w:hint="eastAsia"/>
              </w:rPr>
              <w:t xml:space="preserve"> support </w:t>
            </w:r>
            <w:proofErr w:type="spellStart"/>
            <w:r>
              <w:rPr>
                <w:rFonts w:eastAsiaTheme="minorEastAsia" w:hint="eastAsia"/>
              </w:rPr>
              <w:t>multihop</w:t>
            </w:r>
            <w:proofErr w:type="spellEnd"/>
            <w:r>
              <w:rPr>
                <w:rFonts w:eastAsiaTheme="minorEastAsia" w:hint="eastAsia"/>
              </w:rPr>
              <w:t>-to-</w:t>
            </w:r>
            <w:proofErr w:type="spellStart"/>
            <w:r>
              <w:rPr>
                <w:rFonts w:eastAsiaTheme="minorEastAsia" w:hint="eastAsia"/>
              </w:rPr>
              <w:t>multihop</w:t>
            </w:r>
            <w:proofErr w:type="spellEnd"/>
            <w:r>
              <w:rPr>
                <w:rFonts w:eastAsiaTheme="minorEastAsia" w:hint="eastAsia"/>
              </w:rPr>
              <w:t xml:space="preserve"> path switching.</w:t>
            </w:r>
          </w:p>
        </w:tc>
      </w:tr>
      <w:tr w:rsidR="004407CD" w14:paraId="24D458D9" w14:textId="77777777" w:rsidTr="00096FD6">
        <w:tc>
          <w:tcPr>
            <w:tcW w:w="1050" w:type="dxa"/>
          </w:tcPr>
          <w:p w14:paraId="2F6279CB" w14:textId="1461D3B6" w:rsidR="004407CD" w:rsidRPr="00EE6F90" w:rsidRDefault="00EE6F90" w:rsidP="000018AA">
            <w:pPr>
              <w:rPr>
                <w:rFonts w:eastAsiaTheme="minorEastAsia"/>
              </w:rPr>
            </w:pPr>
            <w:r>
              <w:rPr>
                <w:rFonts w:eastAsiaTheme="minorEastAsia" w:hint="eastAsia"/>
              </w:rPr>
              <w:t>Sharp</w:t>
            </w:r>
          </w:p>
        </w:tc>
        <w:tc>
          <w:tcPr>
            <w:tcW w:w="4048" w:type="dxa"/>
            <w:shd w:val="clear" w:color="auto" w:fill="auto"/>
          </w:tcPr>
          <w:p w14:paraId="540E984C" w14:textId="77777777" w:rsidR="004407CD" w:rsidRDefault="00EE6F90" w:rsidP="000018AA">
            <w:pPr>
              <w:rPr>
                <w:rFonts w:eastAsiaTheme="minorEastAsia"/>
                <w:lang w:val="en-US"/>
              </w:rPr>
            </w:pPr>
            <w:r>
              <w:rPr>
                <w:rFonts w:eastAsiaTheme="minorEastAsia" w:hint="eastAsia"/>
                <w:lang w:val="en-US"/>
              </w:rPr>
              <w:t>5.3.2</w:t>
            </w:r>
          </w:p>
          <w:p w14:paraId="6FE72082" w14:textId="1B7949BF" w:rsidR="00EE6F90" w:rsidRPr="00EE6F90" w:rsidRDefault="00EE6F90" w:rsidP="000018AA">
            <w:pPr>
              <w:rPr>
                <w:rFonts w:eastAsiaTheme="minorEastAsia"/>
              </w:rPr>
            </w:pPr>
            <w:r>
              <w:rPr>
                <w:rFonts w:eastAsiaTheme="minorEastAsia"/>
                <w:lang w:val="en-US"/>
              </w:rPr>
              <w:t>C</w:t>
            </w:r>
            <w:r>
              <w:rPr>
                <w:rFonts w:eastAsiaTheme="minorEastAsia" w:hint="eastAsia"/>
                <w:lang w:val="en-US"/>
              </w:rPr>
              <w:t xml:space="preserve">urrent CR has no additional mechanism to avoid duplicated paging delivery though RAN2 agreed with </w:t>
            </w:r>
            <w:r>
              <w:rPr>
                <w:rFonts w:eastAsiaTheme="minorEastAsia"/>
                <w:lang w:val="en-US"/>
              </w:rPr>
              <w:t>“</w:t>
            </w:r>
            <w:r w:rsidRPr="00EE6F90">
              <w:rPr>
                <w:i/>
              </w:rPr>
              <w:t xml:space="preserve">Strive to minimize spec impact to support intermediate relay UEs in coverage monitoring paging for a child UE on </w:t>
            </w:r>
            <w:proofErr w:type="spellStart"/>
            <w:r w:rsidRPr="00EE6F90">
              <w:rPr>
                <w:i/>
              </w:rPr>
              <w:t>Uu</w:t>
            </w:r>
            <w:proofErr w:type="spellEnd"/>
            <w:r w:rsidRPr="00EE6F90">
              <w:rPr>
                <w:i/>
              </w:rPr>
              <w:t xml:space="preserve"> interface, while avoiding duplicated paging delivery to the remote UE due to double-monitoring by upstream UEs.</w:t>
            </w:r>
            <w:r>
              <w:rPr>
                <w:rFonts w:eastAsiaTheme="minorEastAsia"/>
                <w:i/>
              </w:rPr>
              <w:t>”</w:t>
            </w:r>
          </w:p>
        </w:tc>
        <w:tc>
          <w:tcPr>
            <w:tcW w:w="4533" w:type="dxa"/>
          </w:tcPr>
          <w:p w14:paraId="10D70B2C" w14:textId="5925C3BC" w:rsidR="004407CD" w:rsidRPr="00EE6F90" w:rsidRDefault="00EE6F90" w:rsidP="000018AA">
            <w:pPr>
              <w:rPr>
                <w:rFonts w:eastAsiaTheme="minorEastAsia"/>
                <w:lang w:val="en-US"/>
              </w:rPr>
            </w:pPr>
            <w:r>
              <w:rPr>
                <w:rFonts w:eastAsiaTheme="minorEastAsia"/>
                <w:lang w:val="en-US"/>
              </w:rPr>
              <w:t>D</w:t>
            </w:r>
            <w:r>
              <w:rPr>
                <w:rFonts w:eastAsiaTheme="minorEastAsia" w:hint="eastAsia"/>
                <w:lang w:val="en-US"/>
              </w:rPr>
              <w:t>iscuss how to avoid duplicated paging at next meeting.</w:t>
            </w:r>
          </w:p>
        </w:tc>
      </w:tr>
      <w:tr w:rsidR="004407CD" w14:paraId="407BB064" w14:textId="77777777" w:rsidTr="00096FD6">
        <w:tc>
          <w:tcPr>
            <w:tcW w:w="1050" w:type="dxa"/>
          </w:tcPr>
          <w:p w14:paraId="2DFC2562" w14:textId="1D76E15E" w:rsidR="004407CD" w:rsidRPr="00075678" w:rsidRDefault="00075678" w:rsidP="000018AA">
            <w:pPr>
              <w:rPr>
                <w:rFonts w:eastAsiaTheme="minorEastAsia"/>
              </w:rPr>
            </w:pPr>
            <w:r>
              <w:rPr>
                <w:rFonts w:eastAsiaTheme="minorEastAsia" w:hint="eastAsia"/>
              </w:rPr>
              <w:t>Sharp</w:t>
            </w:r>
          </w:p>
        </w:tc>
        <w:tc>
          <w:tcPr>
            <w:tcW w:w="4048" w:type="dxa"/>
            <w:shd w:val="clear" w:color="auto" w:fill="auto"/>
          </w:tcPr>
          <w:p w14:paraId="6A7B3046" w14:textId="77777777" w:rsidR="004407CD" w:rsidRDefault="00075678" w:rsidP="000018AA">
            <w:pPr>
              <w:rPr>
                <w:rFonts w:eastAsiaTheme="minorEastAsia"/>
                <w:lang w:val="en-US"/>
              </w:rPr>
            </w:pPr>
            <w:r>
              <w:rPr>
                <w:rFonts w:eastAsiaTheme="minorEastAsia"/>
                <w:lang w:val="en-US"/>
              </w:rPr>
              <w:t>W</w:t>
            </w:r>
            <w:r>
              <w:rPr>
                <w:rFonts w:eastAsiaTheme="minorEastAsia" w:hint="eastAsia"/>
                <w:lang w:val="en-US"/>
              </w:rPr>
              <w:t>hole of the CR</w:t>
            </w:r>
          </w:p>
          <w:p w14:paraId="7CDBE73D" w14:textId="37F98FE7" w:rsidR="00075678" w:rsidRDefault="00075678" w:rsidP="00075678">
            <w:pPr>
              <w:rPr>
                <w:rFonts w:eastAsiaTheme="minorEastAsia"/>
                <w:lang w:val="en-US"/>
              </w:rPr>
            </w:pPr>
            <w:r w:rsidRPr="00075678">
              <w:rPr>
                <w:rFonts w:eastAsiaTheme="minorEastAsia"/>
                <w:lang w:val="en-US"/>
              </w:rPr>
              <w:t xml:space="preserve">There </w:t>
            </w:r>
            <w:r w:rsidR="00D1555F">
              <w:rPr>
                <w:rFonts w:eastAsiaTheme="minorEastAsia" w:hint="eastAsia"/>
                <w:lang w:val="en-US"/>
              </w:rPr>
              <w:t>is</w:t>
            </w:r>
            <w:r w:rsidRPr="00075678">
              <w:rPr>
                <w:rFonts w:eastAsiaTheme="minorEastAsia"/>
                <w:lang w:val="en-US"/>
              </w:rPr>
              <w:t xml:space="preserve"> inconsistency in the use of words</w:t>
            </w:r>
            <w:r w:rsidR="003E70D9">
              <w:rPr>
                <w:rFonts w:eastAsiaTheme="minorEastAsia" w:hint="eastAsia"/>
                <w:lang w:val="en-US"/>
              </w:rPr>
              <w:t xml:space="preserve">, e.g., </w:t>
            </w:r>
            <w:r>
              <w:rPr>
                <w:rFonts w:eastAsiaTheme="minorEastAsia" w:hint="eastAsia"/>
                <w:lang w:val="en-US"/>
              </w:rPr>
              <w:t>c</w:t>
            </w:r>
            <w:r w:rsidRPr="00075678">
              <w:rPr>
                <w:rFonts w:eastAsiaTheme="minorEastAsia" w:hint="eastAsia"/>
                <w:lang w:val="en-US"/>
              </w:rPr>
              <w:t>hild UE,</w:t>
            </w:r>
            <w:r>
              <w:rPr>
                <w:rFonts w:eastAsiaTheme="minorEastAsia" w:hint="eastAsia"/>
                <w:lang w:val="en-US"/>
              </w:rPr>
              <w:t xml:space="preserve"> connected child UE</w:t>
            </w:r>
            <w:r w:rsidR="00D1555F">
              <w:rPr>
                <w:rFonts w:eastAsiaTheme="minorEastAsia" w:hint="eastAsia"/>
                <w:lang w:val="en-US"/>
              </w:rPr>
              <w:t xml:space="preserve">, connected child U2N Relay UE, child U2N Relay UE, connected downstream child UE, connected downstream L2 child UE, downstream </w:t>
            </w:r>
            <w:r w:rsidR="00F83BF1">
              <w:rPr>
                <w:rFonts w:eastAsiaTheme="minorEastAsia" w:hint="eastAsia"/>
                <w:lang w:val="en-US"/>
              </w:rPr>
              <w:t>L2 U2N Child Relay UE,</w:t>
            </w:r>
            <w:r w:rsidR="00D1555F">
              <w:rPr>
                <w:rFonts w:eastAsiaTheme="minorEastAsia" w:hint="eastAsia"/>
                <w:lang w:val="en-US"/>
              </w:rPr>
              <w:t xml:space="preserve"> L2 U2N child Relay UE, L2 U2N Child Relay UE</w:t>
            </w:r>
            <w:r w:rsidR="00F83BF1">
              <w:rPr>
                <w:rFonts w:eastAsiaTheme="minorEastAsia" w:hint="eastAsia"/>
                <w:lang w:val="en-US"/>
              </w:rPr>
              <w:t>, U2N Child UE</w:t>
            </w:r>
            <w:r w:rsidR="00D75FD1">
              <w:rPr>
                <w:rFonts w:eastAsiaTheme="minorEastAsia" w:hint="eastAsia"/>
                <w:lang w:val="en-US"/>
              </w:rPr>
              <w:t>,</w:t>
            </w:r>
            <w:r w:rsidR="003E70D9">
              <w:rPr>
                <w:rFonts w:eastAsiaTheme="minorEastAsia" w:hint="eastAsia"/>
                <w:lang w:val="en-US"/>
              </w:rPr>
              <w:t xml:space="preserve"> </w:t>
            </w:r>
            <w:r>
              <w:rPr>
                <w:rFonts w:eastAsiaTheme="minorEastAsia" w:hint="eastAsia"/>
                <w:lang w:val="en-US"/>
              </w:rPr>
              <w:t>d</w:t>
            </w:r>
            <w:r w:rsidRPr="00075678">
              <w:rPr>
                <w:rFonts w:eastAsiaTheme="minorEastAsia"/>
                <w:lang w:val="en-US"/>
              </w:rPr>
              <w:t>ownstream</w:t>
            </w:r>
            <w:r w:rsidRPr="00075678">
              <w:rPr>
                <w:rFonts w:eastAsiaTheme="minorEastAsia" w:hint="eastAsia"/>
                <w:lang w:val="en-US"/>
              </w:rPr>
              <w:t xml:space="preserve"> child UEs</w:t>
            </w:r>
            <w:r>
              <w:rPr>
                <w:rFonts w:eastAsiaTheme="minorEastAsia" w:hint="eastAsia"/>
                <w:lang w:val="en-US"/>
              </w:rPr>
              <w:t>, indirect child UEs</w:t>
            </w:r>
          </w:p>
          <w:p w14:paraId="3D32F678" w14:textId="6E8CBAA3" w:rsidR="00075678" w:rsidRPr="00075678" w:rsidRDefault="00075678" w:rsidP="00075678">
            <w:pPr>
              <w:rPr>
                <w:rFonts w:eastAsiaTheme="minorEastAsia"/>
                <w:lang w:val="en-US"/>
              </w:rPr>
            </w:pPr>
          </w:p>
        </w:tc>
        <w:tc>
          <w:tcPr>
            <w:tcW w:w="4533" w:type="dxa"/>
          </w:tcPr>
          <w:p w14:paraId="67263993" w14:textId="32C32775" w:rsidR="004407CD" w:rsidRPr="003E70D9" w:rsidRDefault="003E70D9" w:rsidP="000018AA">
            <w:pPr>
              <w:rPr>
                <w:rFonts w:eastAsiaTheme="minorEastAsia"/>
                <w:lang w:val="en-US"/>
              </w:rPr>
            </w:pPr>
            <w:r w:rsidRPr="003E70D9">
              <w:rPr>
                <w:rFonts w:eastAsia="等线"/>
                <w:lang w:val="en-US" w:eastAsia="zh-CN"/>
              </w:rPr>
              <w:t>Unify synonyms</w:t>
            </w:r>
            <w:r>
              <w:rPr>
                <w:rFonts w:eastAsiaTheme="minorEastAsia" w:hint="eastAsia"/>
                <w:lang w:val="en-US"/>
              </w:rPr>
              <w:t>.</w:t>
            </w:r>
          </w:p>
        </w:tc>
      </w:tr>
      <w:tr w:rsidR="00096FD6" w14:paraId="6D746723" w14:textId="77777777" w:rsidTr="00096FD6">
        <w:tc>
          <w:tcPr>
            <w:tcW w:w="1050" w:type="dxa"/>
          </w:tcPr>
          <w:p w14:paraId="0945600B" w14:textId="7CBEBD4D" w:rsidR="00096FD6" w:rsidRDefault="00096FD6" w:rsidP="00096FD6">
            <w:pPr>
              <w:rPr>
                <w:rFonts w:eastAsia="等线"/>
                <w:lang w:eastAsia="zh-CN"/>
              </w:rPr>
            </w:pPr>
            <w:r>
              <w:rPr>
                <w:rFonts w:eastAsia="等线"/>
                <w:lang w:eastAsia="zh-CN"/>
              </w:rPr>
              <w:t>S</w:t>
            </w:r>
            <w:r>
              <w:rPr>
                <w:rFonts w:eastAsia="等线" w:hint="eastAsia"/>
                <w:lang w:eastAsia="zh-CN"/>
              </w:rPr>
              <w:t>harp</w:t>
            </w:r>
          </w:p>
        </w:tc>
        <w:tc>
          <w:tcPr>
            <w:tcW w:w="4048" w:type="dxa"/>
            <w:shd w:val="clear" w:color="auto" w:fill="auto"/>
          </w:tcPr>
          <w:p w14:paraId="5119A3F5" w14:textId="77777777" w:rsidR="00096FD6" w:rsidRDefault="00096FD6" w:rsidP="00096FD6">
            <w:pPr>
              <w:rPr>
                <w:rFonts w:eastAsia="等线"/>
                <w:lang w:val="en-US" w:eastAsia="zh-CN"/>
              </w:rPr>
            </w:pPr>
            <w:r>
              <w:rPr>
                <w:rFonts w:eastAsia="等线"/>
                <w:lang w:eastAsia="zh-CN"/>
              </w:rPr>
              <w:t xml:space="preserve">For single-hop scenario, during remote UE addition procedure, RLC channel configuration for SRB1 is handled based on whether </w:t>
            </w:r>
            <w:r w:rsidRPr="00EE6E73">
              <w:rPr>
                <w:i/>
              </w:rPr>
              <w:t>sl-EgressRLC-ChannelPC5</w:t>
            </w:r>
            <w:r w:rsidRPr="00EE6E73">
              <w:rPr>
                <w:rFonts w:eastAsia="等线"/>
              </w:rPr>
              <w:t xml:space="preserve"> is configured</w:t>
            </w:r>
            <w:r>
              <w:rPr>
                <w:rFonts w:eastAsia="等线"/>
                <w:lang w:val="en-US" w:eastAsia="zh-CN"/>
              </w:rPr>
              <w:t xml:space="preserve">, i.e. </w:t>
            </w:r>
            <w:r w:rsidRPr="00EE6E73">
              <w:t xml:space="preserve">associate the PC5 Relay RLC channel as indicated by </w:t>
            </w:r>
            <w:r w:rsidRPr="00EE6E73">
              <w:rPr>
                <w:i/>
              </w:rPr>
              <w:t xml:space="preserve">sl-EgressRLC-ChannelPC5 </w:t>
            </w:r>
            <w:r w:rsidRPr="00EE6E73">
              <w:rPr>
                <w:rFonts w:eastAsia="等线"/>
              </w:rPr>
              <w:t>with SRB1</w:t>
            </w:r>
            <w:r>
              <w:rPr>
                <w:rFonts w:eastAsia="等线"/>
              </w:rPr>
              <w:t xml:space="preserve"> or </w:t>
            </w:r>
            <w:r w:rsidRPr="00EE6E73">
              <w:t>apply the d</w:t>
            </w:r>
            <w:r>
              <w:t>efault configuration of SL-RLC1 for</w:t>
            </w:r>
            <w:r w:rsidRPr="00EE6E73">
              <w:t xml:space="preserve"> SRB1</w:t>
            </w:r>
            <w:r>
              <w:t>.</w:t>
            </w:r>
          </w:p>
          <w:p w14:paraId="458231C1" w14:textId="5FB3DCD2" w:rsidR="00096FD6" w:rsidRPr="00C370B2" w:rsidRDefault="00096FD6" w:rsidP="00096FD6">
            <w:pPr>
              <w:rPr>
                <w:rFonts w:eastAsia="等线"/>
                <w:lang w:val="en-US" w:eastAsia="zh-CN"/>
              </w:rPr>
            </w:pPr>
            <w:r>
              <w:rPr>
                <w:rFonts w:eastAsia="等线"/>
                <w:lang w:val="en-US" w:eastAsia="zh-CN"/>
              </w:rPr>
              <w:t>For</w:t>
            </w:r>
            <w:r w:rsidRPr="00740688">
              <w:rPr>
                <w:rFonts w:eastAsia="等线"/>
                <w:lang w:val="en-US" w:eastAsia="zh-CN"/>
              </w:rPr>
              <w:t xml:space="preserve"> multi-hop </w:t>
            </w:r>
            <w:r>
              <w:rPr>
                <w:rFonts w:eastAsia="等线"/>
                <w:lang w:val="en-US" w:eastAsia="zh-CN"/>
              </w:rPr>
              <w:t>scenario</w:t>
            </w:r>
            <w:r w:rsidRPr="00740688">
              <w:rPr>
                <w:rFonts w:eastAsia="等线"/>
                <w:lang w:val="en-US" w:eastAsia="zh-CN"/>
              </w:rPr>
              <w:t xml:space="preserve">, </w:t>
            </w:r>
            <w:proofErr w:type="spellStart"/>
            <w:r w:rsidRPr="008776A3">
              <w:rPr>
                <w:rFonts w:eastAsia="等线"/>
                <w:i/>
                <w:lang w:val="en-US" w:eastAsia="zh-CN"/>
              </w:rPr>
              <w:t>sl</w:t>
            </w:r>
            <w:proofErr w:type="spellEnd"/>
            <w:r w:rsidRPr="008776A3">
              <w:rPr>
                <w:rFonts w:eastAsia="等线"/>
                <w:i/>
                <w:lang w:val="en-US" w:eastAsia="zh-CN"/>
              </w:rPr>
              <w:t>-</w:t>
            </w:r>
            <w:proofErr w:type="spellStart"/>
            <w:r w:rsidRPr="008776A3">
              <w:rPr>
                <w:rFonts w:eastAsia="等线"/>
                <w:i/>
                <w:lang w:val="en-US" w:eastAsia="zh-CN"/>
              </w:rPr>
              <w:t>EgressRLC</w:t>
            </w:r>
            <w:proofErr w:type="spellEnd"/>
            <w:r w:rsidRPr="008776A3">
              <w:rPr>
                <w:rFonts w:eastAsia="等线"/>
                <w:i/>
                <w:lang w:val="en-US" w:eastAsia="zh-CN"/>
              </w:rPr>
              <w:t>-Channel-UL</w:t>
            </w:r>
            <w:r w:rsidRPr="008776A3">
              <w:rPr>
                <w:rFonts w:eastAsia="等线"/>
                <w:lang w:val="en-US" w:eastAsia="zh-CN"/>
              </w:rPr>
              <w:t xml:space="preserve"> </w:t>
            </w:r>
            <w:r>
              <w:rPr>
                <w:rFonts w:eastAsia="等线"/>
                <w:lang w:val="en-US" w:eastAsia="zh-CN"/>
              </w:rPr>
              <w:t xml:space="preserve">and </w:t>
            </w:r>
            <w:proofErr w:type="spellStart"/>
            <w:r w:rsidRPr="008776A3">
              <w:rPr>
                <w:rFonts w:eastAsia="等线"/>
                <w:i/>
                <w:lang w:val="en-US" w:eastAsia="zh-CN"/>
              </w:rPr>
              <w:t>sl</w:t>
            </w:r>
            <w:proofErr w:type="spellEnd"/>
            <w:r w:rsidRPr="008776A3">
              <w:rPr>
                <w:rFonts w:eastAsia="等线"/>
                <w:i/>
                <w:lang w:val="en-US" w:eastAsia="zh-CN"/>
              </w:rPr>
              <w:t>-</w:t>
            </w:r>
            <w:proofErr w:type="spellStart"/>
            <w:r w:rsidRPr="008776A3">
              <w:rPr>
                <w:rFonts w:eastAsia="等线"/>
                <w:i/>
                <w:lang w:val="en-US" w:eastAsia="zh-CN"/>
              </w:rPr>
              <w:t>EgressRLC</w:t>
            </w:r>
            <w:proofErr w:type="spellEnd"/>
            <w:r w:rsidRPr="008776A3">
              <w:rPr>
                <w:rFonts w:eastAsia="等线"/>
                <w:i/>
                <w:lang w:val="en-US" w:eastAsia="zh-CN"/>
              </w:rPr>
              <w:t>-Channel-</w:t>
            </w:r>
            <w:r>
              <w:rPr>
                <w:rFonts w:eastAsia="等线"/>
                <w:i/>
                <w:lang w:val="en-US" w:eastAsia="zh-CN"/>
              </w:rPr>
              <w:t>D</w:t>
            </w:r>
            <w:r w:rsidRPr="008776A3">
              <w:rPr>
                <w:rFonts w:eastAsia="等线"/>
                <w:i/>
                <w:lang w:val="en-US" w:eastAsia="zh-CN"/>
              </w:rPr>
              <w:t>L</w:t>
            </w:r>
            <w:r w:rsidRPr="008776A3">
              <w:rPr>
                <w:rFonts w:eastAsia="等线"/>
                <w:lang w:val="en-US" w:eastAsia="zh-CN"/>
              </w:rPr>
              <w:t xml:space="preserve"> </w:t>
            </w:r>
            <w:r w:rsidRPr="00740688">
              <w:rPr>
                <w:rFonts w:eastAsia="等线"/>
                <w:lang w:val="en-US" w:eastAsia="zh-CN"/>
              </w:rPr>
              <w:t>are introduced for intermedia relay UE.</w:t>
            </w:r>
            <w:r>
              <w:rPr>
                <w:rFonts w:eastAsia="等线"/>
                <w:lang w:val="en-US" w:eastAsia="zh-CN"/>
              </w:rPr>
              <w:t xml:space="preserve"> The legacy procedure is inapplicable for intermedia relay UE.</w:t>
            </w:r>
          </w:p>
        </w:tc>
        <w:tc>
          <w:tcPr>
            <w:tcW w:w="4533" w:type="dxa"/>
          </w:tcPr>
          <w:p w14:paraId="2EBB95F3" w14:textId="122B56EF" w:rsidR="00096FD6" w:rsidRPr="00C370B2" w:rsidRDefault="00096FD6" w:rsidP="00096FD6">
            <w:pPr>
              <w:rPr>
                <w:rFonts w:eastAsia="等线"/>
                <w:lang w:val="en-US" w:eastAsia="zh-CN"/>
              </w:rPr>
            </w:pPr>
            <w:r>
              <w:rPr>
                <w:rFonts w:eastAsia="等线"/>
                <w:lang w:val="en-US" w:eastAsia="zh-CN"/>
              </w:rPr>
              <w:t>For intermedia relay UE,</w:t>
            </w:r>
            <w:r>
              <w:rPr>
                <w:rFonts w:eastAsia="等线" w:hint="eastAsia"/>
                <w:lang w:val="en-US" w:eastAsia="zh-CN"/>
              </w:rPr>
              <w:t xml:space="preserve"> </w:t>
            </w:r>
            <w:r>
              <w:rPr>
                <w:rFonts w:eastAsia="等线"/>
                <w:lang w:val="en-US" w:eastAsia="zh-CN"/>
              </w:rPr>
              <w:t>add description on how to handle RLC channel configuration for SRB1.</w:t>
            </w:r>
          </w:p>
        </w:tc>
      </w:tr>
      <w:tr w:rsidR="00096FD6" w14:paraId="25C4CF58" w14:textId="77777777" w:rsidTr="00096FD6">
        <w:tc>
          <w:tcPr>
            <w:tcW w:w="1050" w:type="dxa"/>
          </w:tcPr>
          <w:p w14:paraId="6E172A51" w14:textId="2E9FF7C6" w:rsidR="00096FD6" w:rsidRDefault="00096FD6" w:rsidP="00096FD6">
            <w:pPr>
              <w:rPr>
                <w:rFonts w:eastAsia="等线"/>
                <w:lang w:eastAsia="zh-CN"/>
              </w:rPr>
            </w:pPr>
            <w:r>
              <w:rPr>
                <w:rFonts w:eastAsia="等线"/>
                <w:lang w:eastAsia="zh-CN"/>
              </w:rPr>
              <w:t>S</w:t>
            </w:r>
            <w:r>
              <w:rPr>
                <w:rFonts w:eastAsia="等线" w:hint="eastAsia"/>
                <w:lang w:eastAsia="zh-CN"/>
              </w:rPr>
              <w:t>harp</w:t>
            </w:r>
          </w:p>
        </w:tc>
        <w:tc>
          <w:tcPr>
            <w:tcW w:w="4048" w:type="dxa"/>
            <w:shd w:val="clear" w:color="auto" w:fill="auto"/>
          </w:tcPr>
          <w:p w14:paraId="09BF6422" w14:textId="1B509B99" w:rsidR="00096FD6" w:rsidRPr="00C370B2" w:rsidRDefault="00096FD6" w:rsidP="00096FD6">
            <w:pPr>
              <w:rPr>
                <w:rFonts w:eastAsia="等线"/>
                <w:lang w:val="en-US" w:eastAsia="zh-CN"/>
              </w:rPr>
            </w:pPr>
            <w:r>
              <w:rPr>
                <w:rFonts w:eastAsia="等线" w:hint="eastAsia"/>
                <w:lang w:eastAsia="zh-CN"/>
              </w:rPr>
              <w:t>T</w:t>
            </w:r>
            <w:r>
              <w:rPr>
                <w:rFonts w:eastAsia="等线"/>
                <w:lang w:eastAsia="zh-CN"/>
              </w:rPr>
              <w:t xml:space="preserve">o support positioning in SL Relay, </w:t>
            </w:r>
            <w:r>
              <w:rPr>
                <w:rFonts w:eastAsia="等线" w:hint="eastAsia"/>
                <w:lang w:eastAsia="zh-CN"/>
              </w:rPr>
              <w:t>both</w:t>
            </w:r>
            <w:r>
              <w:rPr>
                <w:rFonts w:eastAsia="等线"/>
                <w:lang w:eastAsia="zh-CN"/>
              </w:rPr>
              <w:t xml:space="preserve"> </w:t>
            </w:r>
            <w:proofErr w:type="spellStart"/>
            <w:r w:rsidRPr="00685171">
              <w:rPr>
                <w:rFonts w:eastAsia="等线"/>
                <w:lang w:eastAsia="zh-CN"/>
              </w:rPr>
              <w:t>posSIB-ForwardingSupported</w:t>
            </w:r>
            <w:proofErr w:type="spellEnd"/>
            <w:r>
              <w:rPr>
                <w:rFonts w:eastAsia="等线"/>
                <w:lang w:eastAsia="zh-CN"/>
              </w:rPr>
              <w:t xml:space="preserve"> and SFN-DFN offset are needed. Now only FFS on whether/</w:t>
            </w:r>
            <w:r>
              <w:rPr>
                <w:rFonts w:eastAsia="等线" w:hint="eastAsia"/>
                <w:lang w:eastAsia="zh-CN"/>
              </w:rPr>
              <w:t>how</w:t>
            </w:r>
            <w:r>
              <w:rPr>
                <w:rFonts w:eastAsia="等线"/>
                <w:lang w:eastAsia="zh-CN"/>
              </w:rPr>
              <w:t xml:space="preserve"> passing </w:t>
            </w:r>
            <w:r w:rsidRPr="00912E8A">
              <w:t>SFN-DFN offset</w:t>
            </w:r>
            <w:r>
              <w:t xml:space="preserve"> is added.</w:t>
            </w:r>
          </w:p>
        </w:tc>
        <w:tc>
          <w:tcPr>
            <w:tcW w:w="4533" w:type="dxa"/>
          </w:tcPr>
          <w:p w14:paraId="0E7125D3" w14:textId="7E6DED5B" w:rsidR="00096FD6" w:rsidRPr="00C370B2" w:rsidRDefault="00096FD6" w:rsidP="00096FD6">
            <w:pPr>
              <w:rPr>
                <w:rFonts w:eastAsia="等线"/>
                <w:lang w:val="en-US" w:eastAsia="zh-CN"/>
              </w:rPr>
            </w:pPr>
            <w:r>
              <w:rPr>
                <w:rFonts w:eastAsia="等线" w:hint="eastAsia"/>
                <w:lang w:eastAsia="zh-CN"/>
              </w:rPr>
              <w:t>Ad</w:t>
            </w:r>
            <w:r>
              <w:rPr>
                <w:rFonts w:eastAsia="等线"/>
                <w:lang w:eastAsia="zh-CN"/>
              </w:rPr>
              <w:t xml:space="preserve">d FFS on whether/how passing </w:t>
            </w:r>
            <w:proofErr w:type="spellStart"/>
            <w:r w:rsidRPr="00D839FF">
              <w:rPr>
                <w:bCs/>
                <w:i/>
                <w:iCs/>
              </w:rPr>
              <w:t>posSIB-ForwardingSupported</w:t>
            </w:r>
            <w:proofErr w:type="spellEnd"/>
            <w:r>
              <w:rPr>
                <w:bCs/>
                <w:i/>
                <w:iCs/>
              </w:rPr>
              <w:t xml:space="preserve"> </w:t>
            </w:r>
            <w:r>
              <w:rPr>
                <w:bCs/>
                <w:iCs/>
              </w:rPr>
              <w:t>in multi-hop scenario</w:t>
            </w:r>
            <w:r>
              <w:rPr>
                <w:rFonts w:eastAsia="等线" w:hint="eastAsia"/>
                <w:lang w:eastAsia="zh-CN"/>
              </w:rPr>
              <w:t>.</w:t>
            </w:r>
          </w:p>
        </w:tc>
      </w:tr>
      <w:tr w:rsidR="00096FD6" w14:paraId="5178E6C8" w14:textId="77777777" w:rsidTr="00096FD6">
        <w:tc>
          <w:tcPr>
            <w:tcW w:w="1050" w:type="dxa"/>
          </w:tcPr>
          <w:p w14:paraId="75070F0A" w14:textId="56B12563" w:rsidR="00096FD6" w:rsidRDefault="00096FD6" w:rsidP="00096FD6">
            <w:pPr>
              <w:rPr>
                <w:rFonts w:eastAsia="等线"/>
                <w:lang w:eastAsia="zh-CN"/>
              </w:rPr>
            </w:pPr>
            <w:r>
              <w:rPr>
                <w:rFonts w:eastAsia="等线" w:hint="eastAsia"/>
                <w:lang w:eastAsia="zh-CN"/>
              </w:rPr>
              <w:t>S</w:t>
            </w:r>
            <w:r>
              <w:rPr>
                <w:rFonts w:eastAsia="等线"/>
                <w:lang w:eastAsia="zh-CN"/>
              </w:rPr>
              <w:t>harp</w:t>
            </w:r>
          </w:p>
        </w:tc>
        <w:tc>
          <w:tcPr>
            <w:tcW w:w="4048" w:type="dxa"/>
            <w:shd w:val="clear" w:color="auto" w:fill="auto"/>
          </w:tcPr>
          <w:p w14:paraId="28AB37BD" w14:textId="77777777" w:rsidR="00096FD6" w:rsidRPr="008508A4" w:rsidRDefault="00096FD6" w:rsidP="00096F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508A4">
              <w:rPr>
                <w:rFonts w:ascii="Courier New" w:hAnsi="Courier New"/>
                <w:sz w:val="16"/>
                <w:lang w:eastAsia="en-GB"/>
              </w:rPr>
              <w:t>SIB12</w:t>
            </w:r>
            <w:r w:rsidRPr="008508A4">
              <w:rPr>
                <w:rFonts w:ascii="Courier New" w:eastAsia="等线" w:hAnsi="Courier New"/>
                <w:sz w:val="16"/>
                <w:lang w:eastAsia="en-GB"/>
              </w:rPr>
              <w:t>-</w:t>
            </w:r>
            <w:r w:rsidRPr="008508A4">
              <w:rPr>
                <w:rFonts w:ascii="Courier New" w:hAnsi="Courier New"/>
                <w:sz w:val="16"/>
                <w:lang w:eastAsia="en-GB"/>
              </w:rPr>
              <w:t xml:space="preserve">r16 ::=                 </w:t>
            </w:r>
            <w:r w:rsidRPr="008508A4">
              <w:rPr>
                <w:rFonts w:ascii="Courier New" w:hAnsi="Courier New"/>
                <w:color w:val="993366"/>
                <w:sz w:val="16"/>
                <w:lang w:eastAsia="en-GB"/>
              </w:rPr>
              <w:t>SEQUENCE</w:t>
            </w:r>
            <w:r w:rsidRPr="008508A4">
              <w:rPr>
                <w:rFonts w:ascii="Courier New" w:hAnsi="Courier New"/>
                <w:sz w:val="16"/>
                <w:lang w:eastAsia="en-GB"/>
              </w:rPr>
              <w:t xml:space="preserve"> {</w:t>
            </w:r>
          </w:p>
          <w:p w14:paraId="4B861C56" w14:textId="77777777" w:rsidR="00096FD6" w:rsidRDefault="00096FD6" w:rsidP="00096FD6">
            <w:pPr>
              <w:spacing w:after="0"/>
              <w:rPr>
                <w:i/>
              </w:rPr>
            </w:pPr>
            <w:r w:rsidRPr="008508A4">
              <w:rPr>
                <w:i/>
              </w:rPr>
              <w:t>&lt;Omitted&gt;</w:t>
            </w:r>
          </w:p>
          <w:p w14:paraId="72F9DE70" w14:textId="77777777" w:rsidR="00096FD6" w:rsidRDefault="00096FD6" w:rsidP="00096FD6">
            <w:pPr>
              <w:rPr>
                <w:color w:val="808080"/>
              </w:rPr>
            </w:pPr>
            <w:r w:rsidRPr="008508A4">
              <w:rPr>
                <w:rFonts w:ascii="Courier New" w:hAnsi="Courier New"/>
                <w:sz w:val="16"/>
                <w:lang w:eastAsia="en-GB"/>
              </w:rPr>
              <w:lastRenderedPageBreak/>
              <w:t xml:space="preserve">sl-L2U2N-MH-Relay-r19 </w:t>
            </w:r>
            <w:r w:rsidRPr="00D839FF">
              <w:t xml:space="preserve">   </w:t>
            </w:r>
            <w:r>
              <w:t xml:space="preserve"> </w:t>
            </w:r>
            <w:r w:rsidRPr="008508A4">
              <w:rPr>
                <w:rFonts w:ascii="Courier New" w:hAnsi="Courier New" w:cs="Courier New"/>
                <w:color w:val="993366"/>
                <w:sz w:val="16"/>
                <w:szCs w:val="16"/>
              </w:rPr>
              <w:t>ENUMERATED</w:t>
            </w:r>
            <w:r w:rsidRPr="008508A4">
              <w:rPr>
                <w:rFonts w:ascii="Courier New" w:hAnsi="Courier New" w:cs="Courier New"/>
                <w:sz w:val="16"/>
                <w:szCs w:val="16"/>
              </w:rPr>
              <w:t xml:space="preserve"> {enabled}                                                   </w:t>
            </w:r>
            <w:r w:rsidRPr="008508A4">
              <w:rPr>
                <w:rFonts w:ascii="Courier New" w:hAnsi="Courier New" w:cs="Courier New"/>
                <w:color w:val="993366"/>
                <w:sz w:val="16"/>
                <w:szCs w:val="16"/>
              </w:rPr>
              <w:t>OPTIONAL,</w:t>
            </w:r>
            <w:r w:rsidRPr="008508A4">
              <w:rPr>
                <w:rFonts w:ascii="Courier New" w:hAnsi="Courier New" w:cs="Courier New"/>
                <w:sz w:val="16"/>
                <w:szCs w:val="16"/>
              </w:rPr>
              <w:t xml:space="preserve">     </w:t>
            </w:r>
            <w:r w:rsidRPr="008508A4">
              <w:rPr>
                <w:rFonts w:ascii="Courier New" w:hAnsi="Courier New" w:cs="Courier New"/>
                <w:color w:val="808080"/>
                <w:sz w:val="16"/>
                <w:szCs w:val="16"/>
              </w:rPr>
              <w:t>-- Need R</w:t>
            </w:r>
          </w:p>
          <w:p w14:paraId="2AD8F875" w14:textId="76D76EA9" w:rsidR="00096FD6" w:rsidRPr="00C370B2" w:rsidRDefault="00096FD6" w:rsidP="00096FD6">
            <w:pPr>
              <w:rPr>
                <w:rFonts w:eastAsia="等线"/>
                <w:lang w:val="en-US" w:eastAsia="zh-CN"/>
              </w:rPr>
            </w:pPr>
            <w:r>
              <w:rPr>
                <w:rFonts w:eastAsia="等线"/>
                <w:lang w:eastAsia="zh-CN"/>
              </w:rPr>
              <w:t xml:space="preserve">[Sharp]: A cell supporting multiple hop L2 U2N relay should </w:t>
            </w:r>
            <w:r>
              <w:rPr>
                <w:rFonts w:eastAsia="等线" w:hint="eastAsia"/>
                <w:lang w:eastAsia="zh-CN"/>
              </w:rPr>
              <w:t>enable</w:t>
            </w:r>
            <w:r>
              <w:rPr>
                <w:rFonts w:eastAsia="等线"/>
                <w:lang w:eastAsia="zh-CN"/>
              </w:rPr>
              <w:t xml:space="preserve"> L2 U2N relay firstly.</w:t>
            </w:r>
          </w:p>
        </w:tc>
        <w:tc>
          <w:tcPr>
            <w:tcW w:w="4533" w:type="dxa"/>
          </w:tcPr>
          <w:p w14:paraId="60C06F40" w14:textId="41BD52E3" w:rsidR="00096FD6" w:rsidRPr="00C370B2" w:rsidRDefault="00096FD6" w:rsidP="00096FD6">
            <w:pPr>
              <w:rPr>
                <w:rFonts w:eastAsia="等线"/>
                <w:lang w:val="en-US" w:eastAsia="zh-CN"/>
              </w:rPr>
            </w:pPr>
            <w:r>
              <w:rPr>
                <w:rFonts w:eastAsia="等线"/>
                <w:lang w:eastAsia="zh-CN"/>
              </w:rPr>
              <w:lastRenderedPageBreak/>
              <w:t xml:space="preserve">Change </w:t>
            </w:r>
            <w:r w:rsidRPr="00E24882">
              <w:rPr>
                <w:i/>
              </w:rPr>
              <w:t>sl-L2U2N-MH-Relay</w:t>
            </w:r>
            <w:r w:rsidRPr="00E24882">
              <w:rPr>
                <w:rFonts w:eastAsia="等线"/>
                <w:i/>
              </w:rPr>
              <w:t>-r19</w:t>
            </w:r>
            <w:r>
              <w:rPr>
                <w:rFonts w:eastAsia="等线"/>
              </w:rPr>
              <w:t xml:space="preserve"> to conditional optional field based on </w:t>
            </w:r>
            <w:bookmarkStart w:id="13" w:name="_Hlk196387981"/>
            <w:r w:rsidRPr="00E24882">
              <w:rPr>
                <w:i/>
              </w:rPr>
              <w:t>sl-L2U2N-Relay</w:t>
            </w:r>
            <w:r w:rsidRPr="00E24882">
              <w:rPr>
                <w:rFonts w:eastAsia="等线"/>
                <w:i/>
              </w:rPr>
              <w:t>-r17</w:t>
            </w:r>
            <w:bookmarkEnd w:id="13"/>
            <w:r>
              <w:rPr>
                <w:rFonts w:eastAsia="等线"/>
              </w:rPr>
              <w:t xml:space="preserve">. </w:t>
            </w:r>
          </w:p>
        </w:tc>
      </w:tr>
      <w:tr w:rsidR="00096FD6" w14:paraId="28CF60A8" w14:textId="77777777" w:rsidTr="00096FD6">
        <w:tc>
          <w:tcPr>
            <w:tcW w:w="1050" w:type="dxa"/>
          </w:tcPr>
          <w:p w14:paraId="3EB28518" w14:textId="7AA757CA" w:rsidR="00096FD6" w:rsidRDefault="00096FD6" w:rsidP="00096FD6">
            <w:pPr>
              <w:rPr>
                <w:rFonts w:eastAsia="等线"/>
                <w:lang w:eastAsia="zh-CN"/>
              </w:rPr>
            </w:pPr>
            <w:r>
              <w:rPr>
                <w:rFonts w:eastAsia="等线" w:hint="eastAsia"/>
                <w:lang w:eastAsia="zh-CN"/>
              </w:rPr>
              <w:t>S</w:t>
            </w:r>
            <w:r>
              <w:rPr>
                <w:rFonts w:eastAsia="等线"/>
                <w:lang w:eastAsia="zh-CN"/>
              </w:rPr>
              <w:t>harp</w:t>
            </w:r>
          </w:p>
        </w:tc>
        <w:tc>
          <w:tcPr>
            <w:tcW w:w="4048" w:type="dxa"/>
            <w:shd w:val="clear" w:color="auto" w:fill="auto"/>
          </w:tcPr>
          <w:p w14:paraId="030E7552" w14:textId="77777777" w:rsidR="00096FD6" w:rsidRPr="006D0C02" w:rsidRDefault="00096FD6" w:rsidP="00096FD6">
            <w:pPr>
              <w:pStyle w:val="TAL"/>
              <w:rPr>
                <w:rFonts w:eastAsia="Calibri"/>
                <w:b/>
                <w:bCs/>
                <w:i/>
                <w:iCs/>
                <w:lang w:eastAsia="sv-SE"/>
              </w:rPr>
            </w:pPr>
            <w:r w:rsidRPr="006D0C02">
              <w:rPr>
                <w:rFonts w:eastAsia="Calibri"/>
                <w:b/>
                <w:bCs/>
                <w:i/>
                <w:iCs/>
                <w:lang w:eastAsia="sv-SE"/>
              </w:rPr>
              <w:t>t300-RemoteUE</w:t>
            </w:r>
          </w:p>
          <w:p w14:paraId="5CB7769F" w14:textId="77777777" w:rsidR="00096FD6" w:rsidRDefault="00096FD6" w:rsidP="00096FD6">
            <w:pPr>
              <w:rPr>
                <w:rFonts w:eastAsia="Calibri"/>
                <w:lang w:eastAsia="sv-SE"/>
              </w:rPr>
            </w:pPr>
            <w:r w:rsidRPr="006D0C02">
              <w:rPr>
                <w:rFonts w:eastAsia="Calibri"/>
                <w:lang w:eastAsia="sv-SE"/>
              </w:rPr>
              <w:t xml:space="preserve">Indicates the timer value of T300 used by L2 U2N Remote UE. </w:t>
            </w:r>
            <w:r>
              <w:t xml:space="preserve">The effective T300 value for the L2 U2N Remote UE, accounting for both the </w:t>
            </w:r>
            <w:proofErr w:type="spellStart"/>
            <w:r>
              <w:t>Uu</w:t>
            </w:r>
            <w:proofErr w:type="spellEnd"/>
            <w:r>
              <w:t xml:space="preserve"> and PC5 hop components,,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r>
              <w:t xml:space="preserve"> </w:t>
            </w:r>
            <w:r w:rsidRPr="0070292E">
              <w:rPr>
                <w:rFonts w:eastAsia="Calibri"/>
                <w:highlight w:val="yellow"/>
                <w:lang w:eastAsia="sv-SE"/>
              </w:rPr>
              <w:t>If the field is absent, the timer value indicated in t300 applies to L2 U2N Remote UE.</w:t>
            </w:r>
          </w:p>
          <w:p w14:paraId="61A8CAC0" w14:textId="054E9593" w:rsidR="00096FD6" w:rsidRPr="00C370B2" w:rsidRDefault="00096FD6" w:rsidP="00096FD6">
            <w:pPr>
              <w:rPr>
                <w:rFonts w:eastAsia="等线"/>
                <w:lang w:val="en-US" w:eastAsia="zh-CN"/>
              </w:rPr>
            </w:pPr>
            <w:r>
              <w:rPr>
                <w:rFonts w:eastAsia="Calibri"/>
                <w:lang w:eastAsia="sv-SE"/>
              </w:rPr>
              <w:t>[Sharp]: The current description is a bit unclear whether timer value should be multiplied by Hop Count when</w:t>
            </w:r>
            <w:r w:rsidRPr="000E6AF7">
              <w:rPr>
                <w:rFonts w:eastAsia="Calibri"/>
                <w:i/>
                <w:lang w:eastAsia="sv-SE"/>
              </w:rPr>
              <w:t xml:space="preserve"> </w:t>
            </w:r>
            <w:r w:rsidRPr="000E6AF7">
              <w:rPr>
                <w:rFonts w:eastAsia="Calibri"/>
                <w:bCs/>
                <w:i/>
                <w:iCs/>
                <w:lang w:eastAsia="sv-SE"/>
              </w:rPr>
              <w:t>t300-RemoteUE</w:t>
            </w:r>
            <w:r>
              <w:rPr>
                <w:rFonts w:eastAsia="Calibri"/>
                <w:bCs/>
                <w:i/>
                <w:iCs/>
                <w:lang w:eastAsia="sv-SE"/>
              </w:rPr>
              <w:t xml:space="preserve"> </w:t>
            </w:r>
            <w:r>
              <w:rPr>
                <w:rFonts w:eastAsia="Calibri"/>
                <w:bCs/>
                <w:iCs/>
                <w:lang w:eastAsia="sv-SE"/>
              </w:rPr>
              <w:t>is absent.</w:t>
            </w:r>
          </w:p>
        </w:tc>
        <w:tc>
          <w:tcPr>
            <w:tcW w:w="4533" w:type="dxa"/>
          </w:tcPr>
          <w:p w14:paraId="32CCCA6C" w14:textId="77777777" w:rsidR="00096FD6" w:rsidRDefault="00096FD6" w:rsidP="00096FD6">
            <w:pPr>
              <w:rPr>
                <w:rFonts w:eastAsia="等线"/>
                <w:lang w:eastAsia="zh-CN"/>
              </w:rPr>
            </w:pPr>
            <w:r>
              <w:rPr>
                <w:rFonts w:eastAsia="等线" w:hint="eastAsia"/>
                <w:lang w:eastAsia="zh-CN"/>
              </w:rPr>
              <w:t>M</w:t>
            </w:r>
            <w:r>
              <w:rPr>
                <w:rFonts w:eastAsia="等线"/>
                <w:lang w:eastAsia="zh-CN"/>
              </w:rPr>
              <w:t>ove the highlighted sentence as below:</w:t>
            </w:r>
          </w:p>
          <w:p w14:paraId="23770A35" w14:textId="45756C05" w:rsidR="00096FD6" w:rsidRPr="00C370B2" w:rsidRDefault="00096FD6" w:rsidP="00096FD6">
            <w:pPr>
              <w:rPr>
                <w:rFonts w:eastAsia="等线"/>
                <w:lang w:val="en-US" w:eastAsia="zh-CN"/>
              </w:rPr>
            </w:pPr>
            <w:r w:rsidRPr="006D0C02">
              <w:rPr>
                <w:rFonts w:eastAsia="Calibri"/>
                <w:lang w:eastAsia="sv-SE"/>
              </w:rPr>
              <w:t>Indicates the timer value of T300 used by L2 U2N Remote UE.</w:t>
            </w:r>
            <w:r>
              <w:rPr>
                <w:rFonts w:eastAsia="Calibri"/>
                <w:lang w:eastAsia="sv-SE"/>
              </w:rPr>
              <w:t xml:space="preserve"> </w:t>
            </w:r>
            <w:r w:rsidRPr="0070292E">
              <w:rPr>
                <w:rFonts w:eastAsia="Calibri"/>
                <w:highlight w:val="yellow"/>
                <w:lang w:eastAsia="sv-SE"/>
              </w:rPr>
              <w:t>If the field is absent, the timer value indicated in t300 applies to L2 U2N Remote UE.</w:t>
            </w:r>
            <w:r>
              <w:rPr>
                <w:rFonts w:eastAsia="Calibri"/>
                <w:lang w:eastAsia="sv-SE"/>
              </w:rPr>
              <w:t xml:space="preserve"> </w:t>
            </w:r>
            <w:r>
              <w:t xml:space="preserve">The effective T300 value for the L2 U2N Remote UE, accounting for both the </w:t>
            </w:r>
            <w:proofErr w:type="spellStart"/>
            <w:r>
              <w:t>Uu</w:t>
            </w:r>
            <w:proofErr w:type="spellEnd"/>
            <w:r>
              <w:t xml:space="preserve"> and PC5 hop components, is obtained by multiplying the base T300 timer value by the Hop Count. </w:t>
            </w:r>
            <w:r w:rsidRPr="00CD5958">
              <w:t>For a single-hop scenario involving one Relay UE, the Hop Count is 1.</w:t>
            </w:r>
            <w:r>
              <w:t xml:space="preserve"> </w:t>
            </w:r>
            <w:r w:rsidRPr="00CD5958">
              <w:t>For multi-hop scenarios involving two or three Relay UEs, the Hop Count is 2 or 3, respectively.</w:t>
            </w:r>
          </w:p>
        </w:tc>
      </w:tr>
      <w:tr w:rsidR="00096FD6" w14:paraId="4184DA5B" w14:textId="77777777" w:rsidTr="00096FD6">
        <w:tc>
          <w:tcPr>
            <w:tcW w:w="1050" w:type="dxa"/>
          </w:tcPr>
          <w:p w14:paraId="0557DB1C" w14:textId="35085B53" w:rsidR="00096FD6" w:rsidRDefault="00096FD6" w:rsidP="00096FD6">
            <w:pPr>
              <w:rPr>
                <w:rFonts w:eastAsia="等线"/>
                <w:lang w:eastAsia="zh-CN"/>
              </w:rPr>
            </w:pPr>
            <w:r>
              <w:rPr>
                <w:rFonts w:eastAsia="等线" w:hint="eastAsia"/>
                <w:lang w:eastAsia="zh-CN"/>
              </w:rPr>
              <w:t>S</w:t>
            </w:r>
            <w:r>
              <w:rPr>
                <w:rFonts w:eastAsia="等线"/>
                <w:lang w:eastAsia="zh-CN"/>
              </w:rPr>
              <w:t>harp</w:t>
            </w:r>
          </w:p>
        </w:tc>
        <w:tc>
          <w:tcPr>
            <w:tcW w:w="4048" w:type="dxa"/>
            <w:shd w:val="clear" w:color="auto" w:fill="auto"/>
          </w:tcPr>
          <w:p w14:paraId="101E0C38" w14:textId="77777777" w:rsidR="00096FD6" w:rsidRPr="00D839FF" w:rsidRDefault="00096FD6" w:rsidP="00096FD6">
            <w:pPr>
              <w:pStyle w:val="TAL"/>
              <w:rPr>
                <w:b/>
                <w:bCs/>
                <w:i/>
                <w:iCs/>
                <w:lang w:eastAsia="en-GB"/>
              </w:rPr>
            </w:pPr>
            <w:r w:rsidRPr="00D839FF">
              <w:rPr>
                <w:b/>
                <w:bCs/>
                <w:i/>
                <w:iCs/>
                <w:lang w:eastAsia="en-GB"/>
              </w:rPr>
              <w:t>sl-EgressRLC-ChannelPC5</w:t>
            </w:r>
          </w:p>
          <w:p w14:paraId="167D6D3C" w14:textId="6BC77B63" w:rsidR="00096FD6" w:rsidRPr="006D0C02" w:rsidRDefault="00096FD6" w:rsidP="00096FD6">
            <w:pPr>
              <w:pStyle w:val="TAL"/>
              <w:rPr>
                <w:rFonts w:eastAsia="Calibri"/>
                <w:b/>
                <w:bCs/>
                <w:i/>
                <w:iCs/>
                <w:lang w:eastAsia="sv-SE"/>
              </w:rPr>
            </w:pPr>
            <w:r w:rsidRPr="00D839FF">
              <w:rPr>
                <w:lang w:eastAsia="en-GB"/>
              </w:rPr>
              <w:t xml:space="preserve">Indicates the egress RLC channel on PC5 Hop for downlink transmissions at </w:t>
            </w:r>
            <w:r w:rsidRPr="003E6CF3">
              <w:rPr>
                <w:lang w:eastAsia="en-GB"/>
              </w:rPr>
              <w:t>the</w:t>
            </w:r>
            <w:r w:rsidRPr="000E6AF7">
              <w:rPr>
                <w:highlight w:val="yellow"/>
                <w:lang w:eastAsia="en-GB"/>
              </w:rPr>
              <w:t xml:space="preserve"> L2 U2N Relay UE</w:t>
            </w:r>
            <w:r w:rsidRPr="00D839FF">
              <w:rPr>
                <w:lang w:eastAsia="en-GB"/>
              </w:rPr>
              <w:t xml:space="preserve"> and for uplink transmissions at the L2 U2N Remote UE.</w:t>
            </w:r>
          </w:p>
        </w:tc>
        <w:tc>
          <w:tcPr>
            <w:tcW w:w="4533" w:type="dxa"/>
          </w:tcPr>
          <w:p w14:paraId="64D459C5" w14:textId="5ED563E6" w:rsidR="00096FD6" w:rsidRDefault="00096FD6" w:rsidP="00096FD6">
            <w:pPr>
              <w:rPr>
                <w:rFonts w:eastAsia="等线"/>
                <w:lang w:eastAsia="zh-CN"/>
              </w:rPr>
            </w:pPr>
            <w:r>
              <w:rPr>
                <w:rFonts w:eastAsia="等线"/>
                <w:lang w:eastAsia="zh-CN"/>
              </w:rPr>
              <w:t>“</w:t>
            </w:r>
            <w:r w:rsidRPr="00740688">
              <w:rPr>
                <w:rFonts w:eastAsia="等线"/>
                <w:lang w:eastAsia="zh-CN"/>
              </w:rPr>
              <w:t>L2 U2N Relay UE</w:t>
            </w:r>
            <w:r>
              <w:rPr>
                <w:rFonts w:eastAsia="等线"/>
                <w:lang w:eastAsia="zh-CN"/>
              </w:rPr>
              <w:t>” should be “</w:t>
            </w:r>
            <w:r w:rsidRPr="000E6AF7">
              <w:rPr>
                <w:rFonts w:eastAsia="等线"/>
                <w:lang w:eastAsia="zh-CN"/>
              </w:rPr>
              <w:t>L2 Last U2N Relay UE</w:t>
            </w:r>
            <w:r>
              <w:rPr>
                <w:rFonts w:eastAsia="等线"/>
                <w:lang w:eastAsia="zh-CN"/>
              </w:rPr>
              <w:t>”.</w:t>
            </w:r>
          </w:p>
        </w:tc>
      </w:tr>
      <w:tr w:rsidR="00ED7E00" w14:paraId="51ED31A6" w14:textId="77777777" w:rsidTr="00096FD6">
        <w:tc>
          <w:tcPr>
            <w:tcW w:w="1050" w:type="dxa"/>
          </w:tcPr>
          <w:p w14:paraId="60EC9BA3" w14:textId="66D6501C" w:rsidR="00ED7E00" w:rsidRDefault="00ED7E00" w:rsidP="00ED7E00">
            <w:pPr>
              <w:rPr>
                <w:rFonts w:eastAsia="等线"/>
                <w:lang w:eastAsia="zh-CN"/>
              </w:rPr>
            </w:pPr>
            <w:r>
              <w:rPr>
                <w:rFonts w:eastAsia="等线" w:hint="eastAsia"/>
                <w:lang w:eastAsia="zh-CN"/>
              </w:rPr>
              <w:t>O</w:t>
            </w:r>
            <w:r>
              <w:rPr>
                <w:rFonts w:eastAsia="等线"/>
                <w:lang w:eastAsia="zh-CN"/>
              </w:rPr>
              <w:t>PPO</w:t>
            </w:r>
          </w:p>
        </w:tc>
        <w:tc>
          <w:tcPr>
            <w:tcW w:w="4048" w:type="dxa"/>
            <w:shd w:val="clear" w:color="auto" w:fill="auto"/>
          </w:tcPr>
          <w:p w14:paraId="701BA2A4" w14:textId="46CC3290" w:rsidR="00ED7E00" w:rsidRPr="00D839FF" w:rsidRDefault="00ED7E00" w:rsidP="00ED7E00">
            <w:pPr>
              <w:pStyle w:val="TAL"/>
              <w:rPr>
                <w:b/>
                <w:bCs/>
                <w:i/>
                <w:iCs/>
                <w:lang w:eastAsia="en-GB"/>
              </w:rPr>
            </w:pPr>
            <w:r>
              <w:rPr>
                <w:rFonts w:eastAsia="等线"/>
                <w:lang w:eastAsia="zh-CN"/>
              </w:rPr>
              <w:t xml:space="preserve">In </w:t>
            </w:r>
            <w:r>
              <w:rPr>
                <w:rFonts w:eastAsia="等线" w:hint="eastAsia"/>
                <w:lang w:eastAsia="zh-CN"/>
              </w:rPr>
              <w:t>5</w:t>
            </w:r>
            <w:r>
              <w:rPr>
                <w:rFonts w:eastAsia="等线"/>
                <w:lang w:eastAsia="zh-CN"/>
              </w:rPr>
              <w:t xml:space="preserve">.8.13.3, for in coverage case the PC5 threshold condition should be satisfied on top of </w:t>
            </w:r>
            <w:proofErr w:type="spellStart"/>
            <w:r>
              <w:rPr>
                <w:rFonts w:eastAsia="等线"/>
                <w:lang w:eastAsia="zh-CN"/>
              </w:rPr>
              <w:t>Uu</w:t>
            </w:r>
            <w:proofErr w:type="spellEnd"/>
            <w:r>
              <w:rPr>
                <w:rFonts w:eastAsia="等线"/>
                <w:lang w:eastAsia="zh-CN"/>
              </w:rPr>
              <w:t xml:space="preserve"> threshold condition, i.e., </w:t>
            </w:r>
            <w:r w:rsidRPr="00851573">
              <w:rPr>
                <w:rFonts w:eastAsia="等线"/>
                <w:highlight w:val="yellow"/>
                <w:lang w:eastAsia="zh-CN"/>
              </w:rPr>
              <w:t xml:space="preserve">the </w:t>
            </w:r>
            <w:proofErr w:type="spellStart"/>
            <w:r w:rsidRPr="00851573">
              <w:rPr>
                <w:rFonts w:eastAsia="等线"/>
                <w:highlight w:val="yellow"/>
                <w:lang w:eastAsia="zh-CN"/>
              </w:rPr>
              <w:t>Uu</w:t>
            </w:r>
            <w:proofErr w:type="spellEnd"/>
            <w:r w:rsidRPr="00851573">
              <w:rPr>
                <w:rFonts w:eastAsia="等线"/>
                <w:highlight w:val="yellow"/>
                <w:lang w:eastAsia="zh-CN"/>
              </w:rPr>
              <w:t xml:space="preserve"> threshold condition should be satisfied in all the cases</w:t>
            </w:r>
          </w:p>
        </w:tc>
        <w:tc>
          <w:tcPr>
            <w:tcW w:w="4533" w:type="dxa"/>
          </w:tcPr>
          <w:p w14:paraId="3ACC4352" w14:textId="77777777" w:rsidR="00ED7E00" w:rsidRPr="00884C64" w:rsidRDefault="00ED7E00" w:rsidP="00ED7E00">
            <w:pPr>
              <w:ind w:leftChars="86" w:left="456" w:hanging="284"/>
              <w:rPr>
                <w:rFonts w:eastAsia="MS Mincho"/>
                <w:lang w:eastAsia="zh-CN"/>
              </w:rPr>
            </w:pPr>
            <w:r w:rsidRPr="00884C64">
              <w:rPr>
                <w:lang w:eastAsia="zh-CN"/>
              </w:rPr>
              <w:t>3&gt;</w:t>
            </w:r>
            <w:r w:rsidRPr="00884C64">
              <w:rPr>
                <w:lang w:eastAsia="zh-CN"/>
              </w:rPr>
              <w:tab/>
              <w:t xml:space="preserve">if the UE acting as Intermediate U2N Relay UE is </w:t>
            </w:r>
            <w:r w:rsidRPr="00884C64">
              <w:rPr>
                <w:rFonts w:eastAsia="Yu Mincho"/>
                <w:lang w:eastAsia="zh-CN"/>
              </w:rPr>
              <w:t>sending Discovery Solicitation message with Model B as specified in TS 23.304 [65]</w:t>
            </w:r>
            <w:r w:rsidRPr="00884C64">
              <w:rPr>
                <w:lang w:eastAsia="zh-CN"/>
              </w:rPr>
              <w:t xml:space="preserve"> </w:t>
            </w:r>
            <w:r w:rsidRPr="00884C64">
              <w:rPr>
                <w:rFonts w:eastAsia="宋体"/>
                <w:lang w:eastAsia="zh-CN"/>
              </w:rPr>
              <w:t>and</w:t>
            </w:r>
            <w:r w:rsidRPr="00884C64">
              <w:rPr>
                <w:lang w:eastAsia="zh-CN"/>
              </w:rPr>
              <w:t xml:space="preserve"> </w:t>
            </w:r>
            <w:proofErr w:type="spellStart"/>
            <w:r w:rsidRPr="00884C64">
              <w:rPr>
                <w:i/>
                <w:lang w:eastAsia="zh-CN"/>
              </w:rPr>
              <w:t>sl-DiscConfigCommon</w:t>
            </w:r>
            <w:proofErr w:type="spellEnd"/>
            <w:r w:rsidRPr="00884C64">
              <w:rPr>
                <w:lang w:eastAsia="zh-CN"/>
              </w:rPr>
              <w:t xml:space="preserve"> is included in </w:t>
            </w:r>
            <w:r w:rsidRPr="00884C64">
              <w:rPr>
                <w:i/>
                <w:lang w:eastAsia="zh-CN"/>
              </w:rPr>
              <w:t>SIB12</w:t>
            </w:r>
            <w:r w:rsidRPr="00884C64">
              <w:rPr>
                <w:lang w:eastAsia="zh-CN"/>
              </w:rPr>
              <w:t xml:space="preserve">, and if </w:t>
            </w:r>
            <w:r>
              <w:rPr>
                <w:color w:val="FF0000"/>
                <w:lang w:eastAsia="zh-CN"/>
              </w:rPr>
              <w:t xml:space="preserve">both </w:t>
            </w:r>
            <w:r w:rsidRPr="00884C64">
              <w:rPr>
                <w:lang w:eastAsia="zh-CN"/>
              </w:rPr>
              <w:t xml:space="preserve">the NR sidelink multi-hop relay threshold conditions as specified in 5.8.x.2 </w:t>
            </w:r>
            <w:r w:rsidRPr="00884C64">
              <w:rPr>
                <w:color w:val="FF0000"/>
                <w:lang w:eastAsia="zh-CN"/>
              </w:rPr>
              <w:t>and</w:t>
            </w:r>
            <w:r>
              <w:rPr>
                <w:lang w:eastAsia="zh-CN"/>
              </w:rPr>
              <w:t xml:space="preserve"> </w:t>
            </w:r>
            <w:r w:rsidRPr="00884C64">
              <w:rPr>
                <w:color w:val="FF0000"/>
                <w:lang w:eastAsia="zh-CN"/>
              </w:rPr>
              <w:t xml:space="preserve">the NR sidelink U2N Remote UE threshold conditions as specified in 5.8.15.2 </w:t>
            </w:r>
            <w:r w:rsidRPr="00884C64">
              <w:rPr>
                <w:lang w:eastAsia="zh-CN"/>
              </w:rPr>
              <w:t xml:space="preserve">are met based on </w:t>
            </w:r>
            <w:proofErr w:type="spellStart"/>
            <w:r w:rsidRPr="00884C64">
              <w:rPr>
                <w:i/>
                <w:iCs/>
                <w:lang w:eastAsia="zh-CN"/>
              </w:rPr>
              <w:t>sl-RelayUE-ConfigCommonMH</w:t>
            </w:r>
            <w:proofErr w:type="spellEnd"/>
            <w:r w:rsidRPr="00884C64">
              <w:rPr>
                <w:color w:val="FF0000"/>
                <w:lang w:eastAsia="zh-CN"/>
              </w:rPr>
              <w:t xml:space="preserve"> </w:t>
            </w:r>
            <w:r>
              <w:rPr>
                <w:color w:val="FF0000"/>
                <w:lang w:eastAsia="zh-CN"/>
              </w:rPr>
              <w:t xml:space="preserve">and </w:t>
            </w:r>
            <w:proofErr w:type="spellStart"/>
            <w:r w:rsidRPr="00884C64">
              <w:rPr>
                <w:i/>
                <w:iCs/>
                <w:color w:val="FF0000"/>
                <w:lang w:eastAsia="zh-CN"/>
              </w:rPr>
              <w:t>sl-RemoteUE-ConfigCommon</w:t>
            </w:r>
            <w:proofErr w:type="spellEnd"/>
            <w:r w:rsidRPr="00884C64">
              <w:rPr>
                <w:color w:val="FF0000"/>
                <w:lang w:eastAsia="zh-CN"/>
              </w:rPr>
              <w:t xml:space="preserve"> in SIB12</w:t>
            </w:r>
            <w:r w:rsidRPr="00884C64">
              <w:rPr>
                <w:rFonts w:eastAsia="宋体" w:hint="eastAsia"/>
                <w:lang w:eastAsia="zh-CN"/>
              </w:rPr>
              <w:t>;</w:t>
            </w:r>
            <w:r w:rsidRPr="00884C64">
              <w:rPr>
                <w:rFonts w:eastAsia="宋体"/>
                <w:lang w:eastAsia="zh-CN"/>
              </w:rPr>
              <w:t xml:space="preserve"> or</w:t>
            </w:r>
          </w:p>
          <w:p w14:paraId="474990B0" w14:textId="77777777" w:rsidR="00ED7E00" w:rsidRDefault="00ED7E00" w:rsidP="00ED7E00">
            <w:r>
              <w:t xml:space="preserve">[Rapp] If there is no PC5 connection with the parent, the candidate Intermediate Relay UE can still forward the Discovery Solicitation Message without checking the </w:t>
            </w:r>
            <w:proofErr w:type="spellStart"/>
            <w:r>
              <w:t>Uu</w:t>
            </w:r>
            <w:proofErr w:type="spellEnd"/>
            <w:r>
              <w:t xml:space="preserve"> threshold. Checking of the </w:t>
            </w:r>
            <w:proofErr w:type="spellStart"/>
            <w:r>
              <w:t>Uu</w:t>
            </w:r>
            <w:proofErr w:type="spellEnd"/>
            <w:r>
              <w:t xml:space="preserve"> threshold will be done when it connects to the network </w:t>
            </w:r>
            <w:proofErr w:type="spellStart"/>
            <w:r>
              <w:t>ie</w:t>
            </w:r>
            <w:proofErr w:type="spellEnd"/>
            <w:r>
              <w:t xml:space="preserve"> acting as a remote UE. Therefore, duplicating the </w:t>
            </w:r>
            <w:proofErr w:type="spellStart"/>
            <w:r>
              <w:t>Uu</w:t>
            </w:r>
            <w:proofErr w:type="spellEnd"/>
            <w:r>
              <w:t xml:space="preserve"> threshold check is not necessary.</w:t>
            </w:r>
          </w:p>
          <w:p w14:paraId="6F3B5307" w14:textId="1BFF35C4" w:rsidR="006269B5" w:rsidRPr="006269B5" w:rsidRDefault="006269B5" w:rsidP="006269B5">
            <w:pPr>
              <w:rPr>
                <w:rFonts w:eastAsia="等线"/>
                <w:lang w:eastAsia="zh-CN"/>
              </w:rPr>
            </w:pPr>
            <w:r w:rsidRPr="006269B5">
              <w:rPr>
                <w:rFonts w:eastAsia="等线" w:hint="eastAsia"/>
                <w:color w:val="4472C4" w:themeColor="accent1"/>
                <w:lang w:eastAsia="zh-CN"/>
              </w:rPr>
              <w:t>[</w:t>
            </w:r>
            <w:r w:rsidRPr="006269B5">
              <w:rPr>
                <w:rFonts w:eastAsia="等线"/>
                <w:color w:val="4472C4" w:themeColor="accent1"/>
                <w:lang w:eastAsia="zh-CN"/>
              </w:rPr>
              <w:t>OPPO]</w:t>
            </w:r>
            <w:r>
              <w:rPr>
                <w:rFonts w:eastAsia="等线"/>
                <w:color w:val="4472C4" w:themeColor="accent1"/>
                <w:lang w:eastAsia="zh-CN"/>
              </w:rPr>
              <w:t xml:space="preserve"> Thanks, but still confusing on why checking the </w:t>
            </w:r>
            <w:proofErr w:type="spellStart"/>
            <w:r>
              <w:rPr>
                <w:rFonts w:eastAsia="等线"/>
                <w:color w:val="4472C4" w:themeColor="accent1"/>
                <w:lang w:eastAsia="zh-CN"/>
              </w:rPr>
              <w:t>Uu</w:t>
            </w:r>
            <w:proofErr w:type="spellEnd"/>
            <w:r>
              <w:rPr>
                <w:rFonts w:eastAsia="等线"/>
                <w:color w:val="4472C4" w:themeColor="accent1"/>
                <w:lang w:eastAsia="zh-CN"/>
              </w:rPr>
              <w:t xml:space="preserve"> condition related to the discovery Model and whether there is PC5 link. We understand the </w:t>
            </w:r>
            <w:proofErr w:type="spellStart"/>
            <w:r>
              <w:rPr>
                <w:rFonts w:eastAsia="等线"/>
                <w:color w:val="4472C4" w:themeColor="accent1"/>
                <w:lang w:eastAsia="zh-CN"/>
              </w:rPr>
              <w:t>Uu</w:t>
            </w:r>
            <w:proofErr w:type="spellEnd"/>
            <w:r>
              <w:rPr>
                <w:rFonts w:eastAsia="等线"/>
                <w:color w:val="4472C4" w:themeColor="accent1"/>
                <w:lang w:eastAsia="zh-CN"/>
              </w:rPr>
              <w:t xml:space="preserve"> condition is to restrict intermediate relay UE cannot locate at cell-centre which causes severe interference to the NW. </w:t>
            </w:r>
          </w:p>
        </w:tc>
      </w:tr>
      <w:tr w:rsidR="00ED7E00" w14:paraId="013E1342" w14:textId="77777777" w:rsidTr="00096FD6">
        <w:tc>
          <w:tcPr>
            <w:tcW w:w="1050" w:type="dxa"/>
          </w:tcPr>
          <w:p w14:paraId="7BE22880" w14:textId="13BD8FE4" w:rsidR="00ED7E00" w:rsidRDefault="00ED7E00" w:rsidP="00ED7E00">
            <w:pPr>
              <w:rPr>
                <w:rFonts w:eastAsia="等线"/>
                <w:lang w:eastAsia="zh-CN"/>
              </w:rPr>
            </w:pPr>
            <w:r>
              <w:rPr>
                <w:rFonts w:eastAsia="等线" w:hint="eastAsia"/>
                <w:lang w:eastAsia="zh-CN"/>
              </w:rPr>
              <w:t>O</w:t>
            </w:r>
            <w:r>
              <w:rPr>
                <w:rFonts w:eastAsia="等线"/>
                <w:lang w:eastAsia="zh-CN"/>
              </w:rPr>
              <w:t>PPO</w:t>
            </w:r>
          </w:p>
        </w:tc>
        <w:tc>
          <w:tcPr>
            <w:tcW w:w="4048" w:type="dxa"/>
            <w:shd w:val="clear" w:color="auto" w:fill="auto"/>
          </w:tcPr>
          <w:p w14:paraId="6A45E741" w14:textId="77777777" w:rsidR="00ED7E00" w:rsidRDefault="00ED7E00" w:rsidP="00ED7E00">
            <w:pPr>
              <w:rPr>
                <w:rFonts w:eastAsia="等线"/>
                <w:lang w:eastAsia="zh-CN"/>
              </w:rPr>
            </w:pPr>
            <w:r>
              <w:rPr>
                <w:rFonts w:eastAsia="等线" w:hint="eastAsia"/>
                <w:lang w:eastAsia="zh-CN"/>
              </w:rPr>
              <w:t>I</w:t>
            </w:r>
            <w:r>
              <w:rPr>
                <w:rFonts w:eastAsia="等线"/>
                <w:lang w:eastAsia="zh-CN"/>
              </w:rPr>
              <w:t xml:space="preserve">n 5.8.15.3, the following NOTE on prioritize the connected relay UE, we understand the NOTE is not needed and this should be fully up to UE implementation based on the agreement in last R2 meeting. This is because it is </w:t>
            </w:r>
            <w:r w:rsidRPr="00851573">
              <w:rPr>
                <w:rFonts w:eastAsia="等线"/>
                <w:highlight w:val="yellow"/>
                <w:lang w:eastAsia="zh-CN"/>
              </w:rPr>
              <w:t xml:space="preserve">not appropriate to simply say UE should prioritize RRC connected relay since relay selection is based on multiple parameters, i.e., hop </w:t>
            </w:r>
            <w:r w:rsidRPr="00851573">
              <w:rPr>
                <w:rFonts w:eastAsia="等线"/>
                <w:highlight w:val="yellow"/>
                <w:lang w:eastAsia="zh-CN"/>
              </w:rPr>
              <w:lastRenderedPageBreak/>
              <w:t xml:space="preserve">count/accumulated QoS/root relay info..., e.g., remote UE may want to select the </w:t>
            </w:r>
            <w:r>
              <w:rPr>
                <w:rFonts w:eastAsia="等线"/>
                <w:highlight w:val="yellow"/>
                <w:lang w:eastAsia="zh-CN"/>
              </w:rPr>
              <w:t>RRC</w:t>
            </w:r>
            <w:r w:rsidRPr="00851573">
              <w:rPr>
                <w:rFonts w:eastAsia="等线"/>
                <w:highlight w:val="yellow"/>
                <w:lang w:eastAsia="zh-CN"/>
              </w:rPr>
              <w:t xml:space="preserve"> idle relay with smaller hop count or better QoS</w:t>
            </w:r>
          </w:p>
          <w:p w14:paraId="16C5A91E" w14:textId="77777777" w:rsidR="00ED7E00" w:rsidRPr="00851573" w:rsidRDefault="00ED7E00" w:rsidP="00ED7E00">
            <w:pPr>
              <w:keepLines/>
              <w:ind w:left="1135" w:hanging="851"/>
              <w:rPr>
                <w:lang w:eastAsia="zh-CN"/>
              </w:rPr>
            </w:pPr>
            <w:r w:rsidRPr="00851573">
              <w:rPr>
                <w:lang w:eastAsia="zh-CN"/>
              </w:rPr>
              <w:t>NOTE X:</w:t>
            </w:r>
            <w:r w:rsidRPr="00851573">
              <w:rPr>
                <w:lang w:eastAsia="zh-CN"/>
              </w:rPr>
              <w:tab/>
              <w:t>The L2 U2N Remote UE will prioritize the selection or reselection of suitable NR sidelink U2N Relay UE that is in RRC_CONNECTED state, based on the RRC state information included in the Discovery Message container.</w:t>
            </w:r>
          </w:p>
          <w:p w14:paraId="2E38A6D2" w14:textId="77777777" w:rsidR="00ED7E00" w:rsidRPr="00D839FF" w:rsidRDefault="00ED7E00" w:rsidP="00ED7E00">
            <w:pPr>
              <w:pStyle w:val="TAL"/>
              <w:rPr>
                <w:b/>
                <w:bCs/>
                <w:i/>
                <w:iCs/>
                <w:lang w:eastAsia="en-GB"/>
              </w:rPr>
            </w:pPr>
          </w:p>
        </w:tc>
        <w:tc>
          <w:tcPr>
            <w:tcW w:w="4533" w:type="dxa"/>
          </w:tcPr>
          <w:p w14:paraId="66B10D88" w14:textId="77777777" w:rsidR="00ED7E00" w:rsidRDefault="00ED7E00" w:rsidP="00ED7E00">
            <w:pPr>
              <w:rPr>
                <w:rFonts w:eastAsia="Yu Mincho"/>
                <w:lang w:eastAsia="zh-CN"/>
              </w:rPr>
            </w:pPr>
            <w:r>
              <w:rPr>
                <w:rFonts w:eastAsia="Yu Mincho"/>
                <w:lang w:eastAsia="zh-CN"/>
              </w:rPr>
              <w:lastRenderedPageBreak/>
              <w:t xml:space="preserve">Suggest to remote the NOTE </w:t>
            </w:r>
          </w:p>
          <w:p w14:paraId="3161107F" w14:textId="77777777" w:rsidR="00ED7E00" w:rsidRDefault="00ED7E00" w:rsidP="00ED7E00">
            <w:pPr>
              <w:rPr>
                <w:rFonts w:eastAsia="Yu Mincho"/>
                <w:lang w:eastAsia="zh-CN"/>
              </w:rPr>
            </w:pPr>
          </w:p>
          <w:p w14:paraId="51FF3C9E" w14:textId="77777777" w:rsidR="00ED7E00" w:rsidRDefault="00ED7E00" w:rsidP="00ED7E00">
            <w:pPr>
              <w:rPr>
                <w:lang w:eastAsia="zh-CN"/>
              </w:rPr>
            </w:pPr>
            <w:r>
              <w:rPr>
                <w:rFonts w:eastAsia="Yu Mincho"/>
                <w:lang w:eastAsia="zh-CN"/>
              </w:rPr>
              <w:t>[Rappo] We can soften the wording in the note to say that the UE “</w:t>
            </w:r>
            <w:r w:rsidRPr="007D1457">
              <w:rPr>
                <w:rFonts w:eastAsia="Yu Mincho"/>
                <w:color w:val="FF0000"/>
                <w:lang w:eastAsia="zh-CN"/>
              </w:rPr>
              <w:t>may</w:t>
            </w:r>
            <w:r>
              <w:rPr>
                <w:rFonts w:eastAsia="Yu Mincho"/>
                <w:lang w:eastAsia="zh-CN"/>
              </w:rPr>
              <w:t xml:space="preserve">” prioritize </w:t>
            </w:r>
            <w:r w:rsidRPr="00851573">
              <w:rPr>
                <w:lang w:eastAsia="zh-CN"/>
              </w:rPr>
              <w:t>the selection or reselection of suitable NR sidelink U2N Relay UE that is in RRC_CONNECTED</w:t>
            </w:r>
            <w:r>
              <w:rPr>
                <w:lang w:eastAsia="zh-CN"/>
              </w:rPr>
              <w:t xml:space="preserve">. However it is free to </w:t>
            </w:r>
            <w:r>
              <w:rPr>
                <w:lang w:eastAsia="zh-CN"/>
              </w:rPr>
              <w:lastRenderedPageBreak/>
              <w:t xml:space="preserve">choose path </w:t>
            </w:r>
            <w:proofErr w:type="spellStart"/>
            <w:r>
              <w:rPr>
                <w:lang w:eastAsia="zh-CN"/>
              </w:rPr>
              <w:t>trough</w:t>
            </w:r>
            <w:proofErr w:type="spellEnd"/>
            <w:r>
              <w:rPr>
                <w:lang w:eastAsia="zh-CN"/>
              </w:rPr>
              <w:t xml:space="preserve"> RRC_IDLE UE if the service can tolerate the connection setup latency.</w:t>
            </w:r>
          </w:p>
          <w:p w14:paraId="78C39512" w14:textId="77777777" w:rsidR="00EE7BAB" w:rsidRDefault="00EE7BAB" w:rsidP="00ED7E00">
            <w:pPr>
              <w:rPr>
                <w:rFonts w:eastAsia="等线"/>
                <w:lang w:eastAsia="zh-CN"/>
              </w:rPr>
            </w:pPr>
          </w:p>
          <w:p w14:paraId="09F91F0E" w14:textId="1C38FB21" w:rsidR="00EE7BAB" w:rsidRPr="00EE7BAB" w:rsidRDefault="00EE7BAB" w:rsidP="00ED7E00">
            <w:pPr>
              <w:rPr>
                <w:rFonts w:eastAsia="等线"/>
                <w:color w:val="4472C4" w:themeColor="accent1"/>
                <w:lang w:eastAsia="zh-CN"/>
              </w:rPr>
            </w:pPr>
            <w:r w:rsidRPr="00EE7BAB">
              <w:rPr>
                <w:rFonts w:eastAsia="等线" w:hint="eastAsia"/>
                <w:color w:val="4472C4" w:themeColor="accent1"/>
                <w:lang w:eastAsia="zh-CN"/>
              </w:rPr>
              <w:t>[</w:t>
            </w:r>
            <w:r w:rsidRPr="00EE7BAB">
              <w:rPr>
                <w:rFonts w:eastAsia="等线"/>
                <w:color w:val="4472C4" w:themeColor="accent1"/>
                <w:lang w:eastAsia="zh-CN"/>
              </w:rPr>
              <w:t xml:space="preserve">OPPO] Thanks, we understand the </w:t>
            </w:r>
            <w:r w:rsidRPr="00EE7BAB">
              <w:rPr>
                <w:rFonts w:eastAsia="等线"/>
                <w:color w:val="4472C4" w:themeColor="accent1"/>
                <w:highlight w:val="green"/>
                <w:lang w:eastAsia="zh-CN"/>
              </w:rPr>
              <w:t>agreement is to leave how to use the RRC state indication as UE implementatio</w:t>
            </w:r>
            <w:r w:rsidRPr="00EE7BAB">
              <w:rPr>
                <w:rFonts w:eastAsia="等线"/>
                <w:color w:val="4472C4" w:themeColor="accent1"/>
                <w:lang w:eastAsia="zh-CN"/>
              </w:rPr>
              <w:t xml:space="preserve">n, which is </w:t>
            </w:r>
            <w:r w:rsidRPr="00EE7BAB">
              <w:rPr>
                <w:rFonts w:eastAsia="等线"/>
                <w:color w:val="4472C4" w:themeColor="accent1"/>
                <w:highlight w:val="cyan"/>
                <w:lang w:eastAsia="zh-CN"/>
              </w:rPr>
              <w:t>already captured in the legacy NOTE 2 above</w:t>
            </w:r>
            <w:r w:rsidRPr="00EE7BAB">
              <w:rPr>
                <w:rFonts w:eastAsia="等线"/>
                <w:color w:val="4472C4" w:themeColor="accent1"/>
                <w:lang w:eastAsia="zh-CN"/>
              </w:rPr>
              <w:t>. So this new NOTE can be saved.</w:t>
            </w:r>
          </w:p>
          <w:p w14:paraId="108A0E74" w14:textId="77777777" w:rsidR="00EE7BAB" w:rsidRPr="00EE7BAB" w:rsidRDefault="00EE7BAB" w:rsidP="00EE7BA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63" w:left="489" w:hanging="363"/>
              <w:textAlignment w:val="auto"/>
              <w:rPr>
                <w:rFonts w:ascii="Arial" w:eastAsia="MS Mincho" w:hAnsi="Arial"/>
                <w:szCs w:val="24"/>
                <w:lang w:eastAsia="en-GB"/>
              </w:rPr>
            </w:pPr>
            <w:r w:rsidRPr="00EE7BAB">
              <w:rPr>
                <w:rFonts w:ascii="Arial" w:eastAsia="MS Mincho" w:hAnsi="Arial"/>
                <w:szCs w:val="24"/>
                <w:lang w:eastAsia="en-GB"/>
              </w:rPr>
              <w:t>Working assumption:</w:t>
            </w:r>
          </w:p>
          <w:p w14:paraId="1B593942" w14:textId="77777777" w:rsidR="00EE7BAB" w:rsidRPr="00EE7BAB" w:rsidRDefault="00EE7BAB" w:rsidP="00EE7BA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63" w:left="489" w:hanging="363"/>
              <w:textAlignment w:val="auto"/>
              <w:rPr>
                <w:rFonts w:ascii="Arial" w:eastAsia="MS Mincho" w:hAnsi="Arial"/>
                <w:szCs w:val="24"/>
                <w:lang w:eastAsia="en-GB"/>
              </w:rPr>
            </w:pPr>
            <w:r w:rsidRPr="00EE7BAB">
              <w:rPr>
                <w:rFonts w:ascii="Arial" w:eastAsia="MS Mincho" w:hAnsi="Arial"/>
                <w:szCs w:val="24"/>
                <w:lang w:eastAsia="en-GB"/>
              </w:rPr>
              <w:t xml:space="preserve">The Relay UE includes an indication of whether it is RRC_CONNECTED in the discovery message RRC container.  As a baseline, </w:t>
            </w:r>
            <w:r w:rsidRPr="00EE7BAB">
              <w:rPr>
                <w:rFonts w:ascii="Arial" w:eastAsia="MS Mincho" w:hAnsi="Arial"/>
                <w:szCs w:val="24"/>
                <w:highlight w:val="green"/>
                <w:lang w:eastAsia="en-GB"/>
              </w:rPr>
              <w:t>remote UE relay (re)selection behaviour based on this information is left to implementation</w:t>
            </w:r>
            <w:r w:rsidRPr="00EE7BAB">
              <w:rPr>
                <w:rFonts w:ascii="Arial" w:eastAsia="MS Mincho" w:hAnsi="Arial"/>
                <w:szCs w:val="24"/>
                <w:lang w:eastAsia="en-GB"/>
              </w:rPr>
              <w:t>, and it can be discussed in spec implementation/maintenance if some guidance is needed.  No SA2 spec impact is expected.</w:t>
            </w:r>
          </w:p>
          <w:p w14:paraId="5106E4F3" w14:textId="3E11C81E" w:rsidR="00EE7BAB" w:rsidRDefault="00EE7BAB" w:rsidP="00ED7E00">
            <w:pPr>
              <w:rPr>
                <w:rFonts w:eastAsia="等线"/>
                <w:lang w:eastAsia="zh-CN"/>
              </w:rPr>
            </w:pPr>
          </w:p>
          <w:p w14:paraId="0273018A" w14:textId="77777777" w:rsidR="00EE7BAB" w:rsidRPr="00EE6E73" w:rsidRDefault="00EE7BAB" w:rsidP="00EE7BAB">
            <w:pPr>
              <w:pStyle w:val="NO"/>
            </w:pPr>
            <w:r w:rsidRPr="00EE6E73">
              <w:t>NOTE 2:</w:t>
            </w:r>
            <w:r w:rsidRPr="00EE6E73">
              <w:tab/>
            </w:r>
            <w:r w:rsidRPr="00EE6E73">
              <w:rPr>
                <w:rFonts w:eastAsia="等线"/>
              </w:rPr>
              <w:t xml:space="preserve">A candidate </w:t>
            </w:r>
            <w:r w:rsidRPr="00EE6E73">
              <w:t>NR sidelink</w:t>
            </w:r>
            <w:r w:rsidRPr="00EE6E73">
              <w:rPr>
                <w:rFonts w:eastAsia="等线"/>
              </w:rPr>
              <w:t xml:space="preserve"> U2N Relay UE which meets all AS layer criteria defined in 5.8.15.3 and higher layer criteria defined in TS 23.304 [65] can be regarded as suitable </w:t>
            </w:r>
            <w:r w:rsidRPr="00EE6E73">
              <w:t>NR sidelink</w:t>
            </w:r>
            <w:r w:rsidRPr="00EE6E73">
              <w:rPr>
                <w:rFonts w:eastAsia="等线"/>
              </w:rPr>
              <w:t xml:space="preserve"> U2N Relay UE by the </w:t>
            </w:r>
            <w:r w:rsidRPr="00EE6E73">
              <w:t>NR sidelink</w:t>
            </w:r>
            <w:r w:rsidRPr="00EE6E73">
              <w:rPr>
                <w:rFonts w:eastAsia="等线"/>
              </w:rPr>
              <w:t xml:space="preserve"> U2N Remote UE. </w:t>
            </w:r>
            <w:r w:rsidRPr="00EE6E73">
              <w:t xml:space="preserve">If multiple suitable NR sidelink U2N Relay UEs are available, </w:t>
            </w:r>
            <w:r w:rsidRPr="00EE7BAB">
              <w:rPr>
                <w:highlight w:val="cyan"/>
              </w:rPr>
              <w:t>it is up to Remote UE implementation to choose one NR sidelink U2N Relay UE.</w:t>
            </w:r>
            <w:r w:rsidRPr="00EE6E73">
              <w:rPr>
                <w:rStyle w:val="fontstyle01"/>
                <w:rFonts w:hint="default"/>
              </w:rPr>
              <w:t xml:space="preserve"> </w:t>
            </w:r>
            <w:r w:rsidRPr="00EE6E73">
              <w:t>The details of the interaction with upper layers are up to UE implementation.</w:t>
            </w:r>
          </w:p>
          <w:p w14:paraId="0CA0EFD9" w14:textId="151E1101" w:rsidR="009B1E87" w:rsidRDefault="009B1E87" w:rsidP="00ED7E00">
            <w:pPr>
              <w:rPr>
                <w:rFonts w:eastAsia="等线"/>
                <w:lang w:eastAsia="zh-CN"/>
              </w:rPr>
            </w:pPr>
            <w:r>
              <w:rPr>
                <w:rFonts w:eastAsia="等线"/>
                <w:lang w:eastAsia="zh-CN"/>
              </w:rPr>
              <w:t>[vivo] we could also update legacy NOTE2, e.g.:</w:t>
            </w:r>
          </w:p>
          <w:p w14:paraId="4E64848E" w14:textId="79BE17B8" w:rsidR="009B1E87" w:rsidRPr="00EE7BAB" w:rsidRDefault="009B1E87" w:rsidP="00ED7E00">
            <w:pPr>
              <w:rPr>
                <w:rFonts w:eastAsia="等线"/>
                <w:lang w:eastAsia="zh-CN"/>
              </w:rPr>
            </w:pPr>
            <w:r>
              <w:rPr>
                <w:rFonts w:eastAsia="等线"/>
                <w:lang w:eastAsia="zh-CN"/>
              </w:rPr>
              <w:t>up to remote UE implementation (e.g.</w:t>
            </w:r>
            <w:r w:rsidRPr="00851573">
              <w:rPr>
                <w:lang w:eastAsia="zh-CN"/>
              </w:rPr>
              <w:t xml:space="preserve"> prioritize the selection or reselection of suitable NR </w:t>
            </w:r>
            <w:proofErr w:type="spellStart"/>
            <w:r w:rsidRPr="00851573">
              <w:rPr>
                <w:lang w:eastAsia="zh-CN"/>
              </w:rPr>
              <w:t>sidelink</w:t>
            </w:r>
            <w:proofErr w:type="spellEnd"/>
            <w:r w:rsidRPr="00851573">
              <w:rPr>
                <w:lang w:eastAsia="zh-CN"/>
              </w:rPr>
              <w:t xml:space="preserve"> U2N Relay UE that is in RRC_CONNECTED state</w:t>
            </w:r>
            <w:r>
              <w:rPr>
                <w:lang w:eastAsia="zh-CN"/>
              </w:rPr>
              <w:t>) …</w:t>
            </w:r>
            <w:r>
              <w:rPr>
                <w:rFonts w:eastAsia="等线"/>
                <w:lang w:eastAsia="zh-CN"/>
              </w:rPr>
              <w:t xml:space="preserve"> </w:t>
            </w:r>
          </w:p>
        </w:tc>
      </w:tr>
      <w:tr w:rsidR="00E0327E" w14:paraId="4EEA985B" w14:textId="77777777" w:rsidTr="00096FD6">
        <w:tc>
          <w:tcPr>
            <w:tcW w:w="1050" w:type="dxa"/>
          </w:tcPr>
          <w:p w14:paraId="18044FA5" w14:textId="1EB27E20" w:rsidR="00E0327E" w:rsidRDefault="00E0327E" w:rsidP="00ED7E00">
            <w:pPr>
              <w:rPr>
                <w:rFonts w:eastAsia="等线"/>
                <w:lang w:eastAsia="zh-CN"/>
              </w:rPr>
            </w:pPr>
            <w:r>
              <w:rPr>
                <w:rFonts w:eastAsia="等线" w:hint="eastAsia"/>
                <w:lang w:eastAsia="zh-CN"/>
              </w:rPr>
              <w:lastRenderedPageBreak/>
              <w:t>CATT</w:t>
            </w:r>
          </w:p>
        </w:tc>
        <w:tc>
          <w:tcPr>
            <w:tcW w:w="4048" w:type="dxa"/>
            <w:shd w:val="clear" w:color="auto" w:fill="auto"/>
          </w:tcPr>
          <w:p w14:paraId="22CC8FE7" w14:textId="77777777" w:rsidR="00E0327E" w:rsidRDefault="00E0327E" w:rsidP="00ED7E00">
            <w:pPr>
              <w:rPr>
                <w:rFonts w:eastAsia="等线"/>
                <w:lang w:eastAsia="zh-CN"/>
              </w:rPr>
            </w:pPr>
            <w:r>
              <w:rPr>
                <w:rFonts w:eastAsia="等线" w:hint="eastAsia"/>
                <w:lang w:eastAsia="zh-CN"/>
              </w:rPr>
              <w:t>In 3.1 Definitions</w:t>
            </w:r>
          </w:p>
          <w:p w14:paraId="6F9CA6F0" w14:textId="77777777" w:rsidR="00E0327E" w:rsidRDefault="00E0327E" w:rsidP="00ED7E00">
            <w:pPr>
              <w:rPr>
                <w:rFonts w:eastAsia="等线"/>
                <w:lang w:eastAsia="zh-CN"/>
              </w:rPr>
            </w:pPr>
            <w:r>
              <w:rPr>
                <w:rFonts w:eastAsia="等线" w:hint="eastAsia"/>
                <w:lang w:eastAsia="zh-CN"/>
              </w:rPr>
              <w:t xml:space="preserve">For the </w:t>
            </w:r>
            <w:r>
              <w:rPr>
                <w:rFonts w:eastAsia="等线"/>
                <w:lang w:eastAsia="zh-CN"/>
              </w:rPr>
              <w:t>“</w:t>
            </w:r>
            <w:r w:rsidRPr="00E0327E">
              <w:rPr>
                <w:rFonts w:eastAsia="等线"/>
                <w:lang w:eastAsia="zh-CN"/>
              </w:rPr>
              <w:t>Last U2N Relay UE</w:t>
            </w:r>
            <w:r>
              <w:rPr>
                <w:rFonts w:eastAsia="等线"/>
                <w:lang w:eastAsia="zh-CN"/>
              </w:rPr>
              <w:t>”</w:t>
            </w:r>
            <w:r>
              <w:rPr>
                <w:rFonts w:eastAsia="等线" w:hint="eastAsia"/>
                <w:lang w:eastAsia="zh-CN"/>
              </w:rPr>
              <w:t xml:space="preserve"> part, </w:t>
            </w:r>
            <w:proofErr w:type="spellStart"/>
            <w:r>
              <w:rPr>
                <w:rFonts w:eastAsia="等线" w:hint="eastAsia"/>
                <w:lang w:eastAsia="zh-CN"/>
              </w:rPr>
              <w:t>rapp</w:t>
            </w:r>
            <w:proofErr w:type="spellEnd"/>
            <w:r>
              <w:rPr>
                <w:rFonts w:eastAsia="等线" w:hint="eastAsia"/>
                <w:lang w:eastAsia="zh-CN"/>
              </w:rPr>
              <w:t xml:space="preserve"> added </w:t>
            </w:r>
            <w:r>
              <w:rPr>
                <w:rFonts w:eastAsia="等线"/>
                <w:lang w:eastAsia="zh-CN"/>
              </w:rPr>
              <w:t>“</w:t>
            </w:r>
            <w:ins w:id="14" w:author="R2#130" w:date="2025-06-07T13:39:00Z">
              <w:r>
                <w:rPr>
                  <w:lang w:eastAsia="ko-KR"/>
                </w:rPr>
                <w:t>The child UE is the U2N Remote UE in case of single-hop L2 U2N Relay communication.</w:t>
              </w:r>
            </w:ins>
            <w:r>
              <w:rPr>
                <w:rFonts w:eastAsia="等线"/>
                <w:lang w:eastAsia="zh-CN"/>
              </w:rPr>
              <w:t>”</w:t>
            </w:r>
            <w:r>
              <w:rPr>
                <w:rFonts w:eastAsia="等线" w:hint="eastAsia"/>
                <w:lang w:eastAsia="zh-CN"/>
              </w:rPr>
              <w:t xml:space="preserve"> in the end of the item, deleted the below Editor</w:t>
            </w:r>
            <w:r>
              <w:rPr>
                <w:rFonts w:eastAsia="等线"/>
                <w:lang w:eastAsia="zh-CN"/>
              </w:rPr>
              <w:t>’</w:t>
            </w:r>
            <w:r>
              <w:rPr>
                <w:rFonts w:eastAsia="等线" w:hint="eastAsia"/>
                <w:lang w:eastAsia="zh-CN"/>
              </w:rPr>
              <w:t>s note.</w:t>
            </w:r>
          </w:p>
          <w:p w14:paraId="78702C7A" w14:textId="7454373E" w:rsidR="00E0327E" w:rsidRPr="00E0327E" w:rsidRDefault="00E0327E" w:rsidP="00ED7E00">
            <w:pPr>
              <w:rPr>
                <w:rFonts w:eastAsia="等线"/>
                <w:lang w:eastAsia="zh-CN"/>
              </w:rPr>
            </w:pPr>
            <w:ins w:id="15" w:author="Huawei, HiSilicon" w:date="2025-04-20T13:38:00Z">
              <w:del w:id="16" w:author="R2#130" w:date="2025-06-07T13:40:00Z">
                <w:r w:rsidRPr="0075256D" w:rsidDel="00E92178">
                  <w:rPr>
                    <w:lang w:eastAsia="ko-KR"/>
                  </w:rPr>
                  <w:delText>Editor’s note: FFS whether the term ‘Last U2N Relay UE’ can also cover single-hop U2N Relay UE, if needed, i.e. single-hop U2N Relay UE can be also called ‘Last U2N Relay UE’ in Rel-19 specifications.</w:delText>
                </w:r>
              </w:del>
            </w:ins>
          </w:p>
        </w:tc>
        <w:tc>
          <w:tcPr>
            <w:tcW w:w="4533" w:type="dxa"/>
          </w:tcPr>
          <w:p w14:paraId="026745BA" w14:textId="232909EA" w:rsidR="00E0327E" w:rsidRPr="00E0327E" w:rsidRDefault="00E0327E" w:rsidP="00ED7E00">
            <w:pPr>
              <w:rPr>
                <w:rFonts w:eastAsia="等线"/>
                <w:lang w:eastAsia="zh-CN"/>
              </w:rPr>
            </w:pPr>
            <w:r>
              <w:rPr>
                <w:rFonts w:eastAsia="等线" w:hint="eastAsia"/>
                <w:lang w:eastAsia="zh-CN"/>
              </w:rPr>
              <w:t xml:space="preserve">Just want to align the understanding, is there RAN2 agreement made in the previous RAN2 meetings for the deleted </w:t>
            </w:r>
            <w:r w:rsidR="009D1BF6">
              <w:rPr>
                <w:rFonts w:eastAsia="等线" w:hint="eastAsia"/>
                <w:lang w:eastAsia="zh-CN"/>
              </w:rPr>
              <w:t xml:space="preserve">FFS </w:t>
            </w:r>
            <w:r>
              <w:rPr>
                <w:rFonts w:eastAsia="等线" w:hint="eastAsia"/>
                <w:lang w:eastAsia="zh-CN"/>
              </w:rPr>
              <w:t xml:space="preserve">part? </w:t>
            </w:r>
          </w:p>
        </w:tc>
      </w:tr>
      <w:tr w:rsidR="00E0327E" w14:paraId="3476ECC2" w14:textId="77777777" w:rsidTr="00096FD6">
        <w:tc>
          <w:tcPr>
            <w:tcW w:w="1050" w:type="dxa"/>
          </w:tcPr>
          <w:p w14:paraId="51D2CF70" w14:textId="7E2801FC" w:rsidR="00E0327E" w:rsidRDefault="00F12E7E" w:rsidP="00ED7E00">
            <w:pPr>
              <w:rPr>
                <w:rFonts w:eastAsia="等线"/>
                <w:lang w:eastAsia="zh-CN"/>
              </w:rPr>
            </w:pPr>
            <w:r>
              <w:rPr>
                <w:rFonts w:eastAsia="等线" w:hint="eastAsia"/>
                <w:lang w:eastAsia="zh-CN"/>
              </w:rPr>
              <w:t>CATT</w:t>
            </w:r>
          </w:p>
        </w:tc>
        <w:tc>
          <w:tcPr>
            <w:tcW w:w="4048" w:type="dxa"/>
            <w:shd w:val="clear" w:color="auto" w:fill="auto"/>
          </w:tcPr>
          <w:p w14:paraId="5A552720" w14:textId="77777777" w:rsidR="00E0327E" w:rsidRDefault="00F12E7E" w:rsidP="00ED7E00">
            <w:pPr>
              <w:rPr>
                <w:rFonts w:eastAsia="等线"/>
                <w:lang w:eastAsia="zh-CN"/>
              </w:rPr>
            </w:pPr>
            <w:r>
              <w:rPr>
                <w:rFonts w:eastAsia="等线" w:hint="eastAsia"/>
                <w:lang w:eastAsia="zh-CN"/>
              </w:rPr>
              <w:t>In 3.1 Definitions</w:t>
            </w:r>
          </w:p>
          <w:p w14:paraId="223653FA" w14:textId="77777777" w:rsidR="00F12E7E" w:rsidRDefault="00F12E7E" w:rsidP="00F12E7E">
            <w:pPr>
              <w:rPr>
                <w:ins w:id="17" w:author="Huawei, HiSilicon" w:date="2025-04-20T13:45:00Z"/>
                <w:rFonts w:eastAsia="MS Mincho"/>
              </w:rPr>
            </w:pPr>
            <w:ins w:id="18" w:author="Huawei, HiSilicon" w:date="2025-04-18T19:13: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sidelink discovery </w:t>
              </w:r>
              <w:r w:rsidRPr="00DB617F">
                <w:rPr>
                  <w:rFonts w:hint="eastAsia"/>
                  <w:lang w:eastAsia="ko-KR"/>
                </w:rPr>
                <w:t xml:space="preserve">in which a UE </w:t>
              </w:r>
              <w:proofErr w:type="spellStart"/>
              <w:r w:rsidRPr="00F12E7E">
                <w:rPr>
                  <w:rFonts w:hint="eastAsia"/>
                  <w:highlight w:val="yellow"/>
                  <w:lang w:eastAsia="ko-KR"/>
                </w:rPr>
                <w:t>disovers</w:t>
              </w:r>
              <w:proofErr w:type="spellEnd"/>
              <w:r w:rsidRPr="00DB617F">
                <w:rPr>
                  <w:rFonts w:hint="eastAsia"/>
                  <w:lang w:eastAsia="ko-KR"/>
                </w:rPr>
                <w:t xml:space="preserve"> other UEs for U2N Relay communication</w:t>
              </w:r>
              <w:r w:rsidRPr="00DB617F">
                <w:rPr>
                  <w:rFonts w:eastAsia="MS Mincho"/>
                </w:rPr>
                <w:t>.</w:t>
              </w:r>
            </w:ins>
          </w:p>
          <w:p w14:paraId="1F6CECE8" w14:textId="13FB9FA6" w:rsidR="00F12E7E" w:rsidRDefault="00F12E7E" w:rsidP="00ED7E00">
            <w:pPr>
              <w:rPr>
                <w:rFonts w:eastAsia="等线"/>
                <w:lang w:eastAsia="zh-CN"/>
              </w:rPr>
            </w:pPr>
            <w:r>
              <w:rPr>
                <w:rFonts w:eastAsia="等线" w:hint="eastAsia"/>
                <w:lang w:eastAsia="zh-CN"/>
              </w:rPr>
              <w:lastRenderedPageBreak/>
              <w:t>There is one typo for the yellow marked part.</w:t>
            </w:r>
          </w:p>
        </w:tc>
        <w:tc>
          <w:tcPr>
            <w:tcW w:w="4533" w:type="dxa"/>
          </w:tcPr>
          <w:p w14:paraId="30C9455E" w14:textId="479A95C0" w:rsidR="00E0327E" w:rsidRPr="00F12E7E" w:rsidRDefault="00F12E7E" w:rsidP="00ED7E00">
            <w:pPr>
              <w:rPr>
                <w:rFonts w:eastAsia="等线"/>
                <w:lang w:eastAsia="zh-CN"/>
              </w:rPr>
            </w:pPr>
            <w:r>
              <w:rPr>
                <w:rFonts w:eastAsia="等线" w:hint="eastAsia"/>
                <w:lang w:eastAsia="zh-CN"/>
              </w:rPr>
              <w:lastRenderedPageBreak/>
              <w:t>Fix the typo for the yellow marked part.</w:t>
            </w:r>
          </w:p>
        </w:tc>
      </w:tr>
      <w:tr w:rsidR="00E0327E" w14:paraId="39F8F3EC" w14:textId="77777777" w:rsidTr="00096FD6">
        <w:tc>
          <w:tcPr>
            <w:tcW w:w="1050" w:type="dxa"/>
          </w:tcPr>
          <w:p w14:paraId="2F5EC29F" w14:textId="7F86BAF7" w:rsidR="00E0327E" w:rsidRPr="00E8793B" w:rsidRDefault="00E8793B" w:rsidP="00ED7E00">
            <w:pPr>
              <w:rPr>
                <w:rFonts w:eastAsia="等线"/>
                <w:lang w:val="en-US" w:eastAsia="zh-CN"/>
              </w:rPr>
            </w:pPr>
            <w:r>
              <w:rPr>
                <w:rFonts w:eastAsia="等线"/>
                <w:lang w:val="en-US" w:eastAsia="zh-CN"/>
              </w:rPr>
              <w:t>Apple</w:t>
            </w:r>
          </w:p>
        </w:tc>
        <w:tc>
          <w:tcPr>
            <w:tcW w:w="4048" w:type="dxa"/>
            <w:shd w:val="clear" w:color="auto" w:fill="auto"/>
          </w:tcPr>
          <w:p w14:paraId="4715C180" w14:textId="77777777" w:rsidR="00E8793B" w:rsidRDefault="00E8793B" w:rsidP="00E8793B">
            <w:pPr>
              <w:rPr>
                <w:rFonts w:eastAsia="等线"/>
                <w:lang w:eastAsia="zh-CN"/>
              </w:rPr>
            </w:pPr>
            <w:r>
              <w:rPr>
                <w:rFonts w:eastAsia="等线" w:hint="eastAsia"/>
                <w:lang w:eastAsia="zh-CN"/>
              </w:rPr>
              <w:t>In 3.1 Definitions</w:t>
            </w:r>
          </w:p>
          <w:p w14:paraId="615D1A7D" w14:textId="1A417AB8" w:rsidR="00E0327E" w:rsidRDefault="00E8793B" w:rsidP="00ED7E00">
            <w:pPr>
              <w:rPr>
                <w:rFonts w:eastAsia="等线"/>
                <w:lang w:eastAsia="zh-CN"/>
              </w:rPr>
            </w:pPr>
            <w:r>
              <w:rPr>
                <w:rFonts w:eastAsia="等线" w:hint="eastAsia"/>
                <w:lang w:eastAsia="zh-CN"/>
              </w:rPr>
              <w:t xml:space="preserve">For the </w:t>
            </w:r>
            <w:r>
              <w:rPr>
                <w:rFonts w:eastAsia="等线"/>
                <w:lang w:eastAsia="zh-CN"/>
              </w:rPr>
              <w:t>“</w:t>
            </w:r>
            <w:r w:rsidRPr="00E0327E">
              <w:rPr>
                <w:rFonts w:eastAsia="等线"/>
                <w:lang w:eastAsia="zh-CN"/>
              </w:rPr>
              <w:t>U2N Relay UE</w:t>
            </w:r>
            <w:r>
              <w:rPr>
                <w:rFonts w:eastAsia="等线"/>
                <w:lang w:eastAsia="zh-CN"/>
              </w:rPr>
              <w:t>”</w:t>
            </w:r>
            <w:r>
              <w:rPr>
                <w:rFonts w:eastAsia="等线" w:hint="eastAsia"/>
                <w:lang w:eastAsia="zh-CN"/>
              </w:rPr>
              <w:t xml:space="preserve"> </w:t>
            </w:r>
            <w:r>
              <w:rPr>
                <w:rFonts w:eastAsia="等线"/>
                <w:lang w:eastAsia="zh-CN"/>
              </w:rPr>
              <w:t>definition modification, the phrases “</w:t>
            </w:r>
            <w:r w:rsidRPr="00E8793B">
              <w:rPr>
                <w:rFonts w:eastAsia="等线"/>
                <w:lang w:eastAsia="zh-CN"/>
              </w:rPr>
              <w:t>Last U2N Relay</w:t>
            </w:r>
            <w:r>
              <w:rPr>
                <w:rFonts w:eastAsia="等线"/>
                <w:lang w:eastAsia="zh-CN"/>
              </w:rPr>
              <w:t xml:space="preserve">   “, “Intermediate </w:t>
            </w:r>
            <w:r w:rsidRPr="00E8793B">
              <w:rPr>
                <w:rFonts w:eastAsia="等线"/>
                <w:lang w:eastAsia="zh-CN"/>
              </w:rPr>
              <w:t>U2N Relay</w:t>
            </w:r>
            <w:r>
              <w:rPr>
                <w:rFonts w:eastAsia="等线"/>
                <w:lang w:eastAsia="zh-CN"/>
              </w:rPr>
              <w:t xml:space="preserve"> “ and “First</w:t>
            </w:r>
            <w:r w:rsidRPr="00E8793B">
              <w:rPr>
                <w:rFonts w:eastAsia="等线"/>
                <w:lang w:eastAsia="zh-CN"/>
              </w:rPr>
              <w:t xml:space="preserve"> U2N Relay</w:t>
            </w:r>
            <w:r>
              <w:rPr>
                <w:rFonts w:eastAsia="等线"/>
                <w:lang w:eastAsia="zh-CN"/>
              </w:rPr>
              <w:t xml:space="preserve"> “ should all be appended with the word “UE” to align with the definitions in this section</w:t>
            </w:r>
          </w:p>
        </w:tc>
        <w:tc>
          <w:tcPr>
            <w:tcW w:w="4533" w:type="dxa"/>
          </w:tcPr>
          <w:p w14:paraId="4BCE0740" w14:textId="77777777" w:rsidR="00E0327E" w:rsidRDefault="00E0327E" w:rsidP="00ED7E00">
            <w:pPr>
              <w:rPr>
                <w:rFonts w:eastAsia="Yu Mincho"/>
                <w:lang w:eastAsia="zh-CN"/>
              </w:rPr>
            </w:pPr>
          </w:p>
        </w:tc>
      </w:tr>
      <w:tr w:rsidR="00E8793B" w14:paraId="237A9F5D" w14:textId="77777777" w:rsidTr="00096FD6">
        <w:tc>
          <w:tcPr>
            <w:tcW w:w="1050" w:type="dxa"/>
          </w:tcPr>
          <w:p w14:paraId="511CF758" w14:textId="2241C2A6" w:rsidR="00E8793B" w:rsidRDefault="00E8793B" w:rsidP="00E8793B">
            <w:pPr>
              <w:rPr>
                <w:rFonts w:eastAsia="等线"/>
                <w:lang w:val="en-US" w:eastAsia="zh-CN"/>
              </w:rPr>
            </w:pPr>
            <w:r>
              <w:rPr>
                <w:rFonts w:eastAsia="等线"/>
                <w:lang w:val="en-US" w:eastAsia="zh-CN"/>
              </w:rPr>
              <w:t>Apple</w:t>
            </w:r>
          </w:p>
        </w:tc>
        <w:tc>
          <w:tcPr>
            <w:tcW w:w="4048" w:type="dxa"/>
            <w:shd w:val="clear" w:color="auto" w:fill="auto"/>
          </w:tcPr>
          <w:p w14:paraId="49FC1720" w14:textId="77777777" w:rsidR="00E8793B" w:rsidRDefault="00E8793B" w:rsidP="00E8793B">
            <w:pPr>
              <w:rPr>
                <w:rFonts w:eastAsia="等线"/>
                <w:lang w:eastAsia="zh-CN"/>
              </w:rPr>
            </w:pPr>
            <w:r>
              <w:rPr>
                <w:rFonts w:eastAsia="等线" w:hint="eastAsia"/>
                <w:lang w:eastAsia="zh-CN"/>
              </w:rPr>
              <w:t>In 3.1 Definitions</w:t>
            </w:r>
          </w:p>
          <w:p w14:paraId="5F49D5F7" w14:textId="2CAC0706" w:rsidR="00E8793B" w:rsidRPr="00E8793B" w:rsidRDefault="00E8793B" w:rsidP="00E8793B">
            <w:pPr>
              <w:rPr>
                <w:rFonts w:eastAsia="等线"/>
                <w:b/>
                <w:bCs/>
                <w:lang w:eastAsia="zh-CN"/>
              </w:rPr>
            </w:pPr>
            <w:r>
              <w:rPr>
                <w:rFonts w:eastAsia="等线"/>
                <w:lang w:eastAsia="zh-CN"/>
              </w:rPr>
              <w:t>Not sure we should use “downstream” and “upstream” definitions to cover IAB scenarios. The proper way is to introduce separate R19 IAB CR to modify the definitions so that those parts can be reviewed by IAB experts.</w:t>
            </w:r>
          </w:p>
        </w:tc>
        <w:tc>
          <w:tcPr>
            <w:tcW w:w="4533" w:type="dxa"/>
          </w:tcPr>
          <w:p w14:paraId="2EA24D42" w14:textId="54A5A9AC" w:rsidR="00E8793B" w:rsidRDefault="00E8793B" w:rsidP="00E8793B">
            <w:pPr>
              <w:rPr>
                <w:rFonts w:eastAsia="Yu Mincho"/>
                <w:lang w:eastAsia="zh-CN"/>
              </w:rPr>
            </w:pPr>
          </w:p>
        </w:tc>
      </w:tr>
      <w:tr w:rsidR="00E8793B" w14:paraId="0E437AB0" w14:textId="77777777" w:rsidTr="00096FD6">
        <w:tc>
          <w:tcPr>
            <w:tcW w:w="1050" w:type="dxa"/>
          </w:tcPr>
          <w:p w14:paraId="3390185C" w14:textId="1828D5AA" w:rsidR="00E8793B" w:rsidRDefault="00E8793B" w:rsidP="00E8793B">
            <w:pPr>
              <w:rPr>
                <w:rFonts w:eastAsia="等线"/>
                <w:lang w:val="en-US" w:eastAsia="zh-CN"/>
              </w:rPr>
            </w:pPr>
            <w:r>
              <w:rPr>
                <w:rFonts w:eastAsia="等线"/>
                <w:lang w:val="en-US" w:eastAsia="zh-CN"/>
              </w:rPr>
              <w:t>Apple</w:t>
            </w:r>
          </w:p>
        </w:tc>
        <w:tc>
          <w:tcPr>
            <w:tcW w:w="4048" w:type="dxa"/>
            <w:shd w:val="clear" w:color="auto" w:fill="auto"/>
          </w:tcPr>
          <w:p w14:paraId="55D832CA" w14:textId="77777777" w:rsidR="00E8793B" w:rsidRDefault="00E8793B" w:rsidP="00E8793B">
            <w:pPr>
              <w:rPr>
                <w:i/>
                <w:iCs/>
              </w:rPr>
            </w:pPr>
            <w:r>
              <w:rPr>
                <w:rFonts w:eastAsia="等线"/>
                <w:lang w:val="en-US" w:eastAsia="zh-CN"/>
              </w:rPr>
              <w:t xml:space="preserve">In ASN.1 for </w:t>
            </w:r>
            <w:r w:rsidRPr="00EE6E73">
              <w:rPr>
                <w:i/>
                <w:iCs/>
              </w:rPr>
              <w:t>SL-L2RelayUE-Config</w:t>
            </w:r>
          </w:p>
          <w:p w14:paraId="3372D0D4" w14:textId="7C949086" w:rsidR="00E8793B" w:rsidRDefault="00E8793B" w:rsidP="00E8793B">
            <w:pPr>
              <w:rPr>
                <w:lang w:val="en-US"/>
              </w:rPr>
            </w:pPr>
            <w:r w:rsidRPr="00E8793B">
              <w:rPr>
                <w:lang w:val="en-US"/>
              </w:rPr>
              <w:t>We do not think there is a need to change this part</w:t>
            </w:r>
            <w:r>
              <w:rPr>
                <w:lang w:val="en-US"/>
              </w:rPr>
              <w:t xml:space="preserve"> Logically, the L2 ID of any UE can be used as </w:t>
            </w:r>
            <w:proofErr w:type="spellStart"/>
            <w:r>
              <w:rPr>
                <w:lang w:val="en-US"/>
              </w:rPr>
              <w:t>a</w:t>
            </w:r>
            <w:proofErr w:type="spellEnd"/>
            <w:r>
              <w:rPr>
                <w:lang w:val="en-US"/>
              </w:rPr>
              <w:t xml:space="preserve"> index w/o </w:t>
            </w:r>
            <w:proofErr w:type="spellStart"/>
            <w:r>
              <w:rPr>
                <w:lang w:val="en-US"/>
              </w:rPr>
              <w:t>introduceing</w:t>
            </w:r>
            <w:proofErr w:type="spellEnd"/>
            <w:r>
              <w:rPr>
                <w:lang w:val="en-US"/>
              </w:rPr>
              <w:t xml:space="preserve"> a new “SL-SRAP-config-ID”.</w:t>
            </w:r>
          </w:p>
          <w:p w14:paraId="4BE11DB7" w14:textId="153E2338" w:rsidR="00E8793B" w:rsidRPr="00E8793B" w:rsidRDefault="00E8793B" w:rsidP="00E8793B">
            <w:pPr>
              <w:rPr>
                <w:lang w:val="en-US"/>
              </w:rPr>
            </w:pPr>
            <w:r>
              <w:rPr>
                <w:lang w:val="en-US"/>
              </w:rPr>
              <w:t xml:space="preserve">Also, if the </w:t>
            </w:r>
            <w:proofErr w:type="spellStart"/>
            <w:r>
              <w:rPr>
                <w:lang w:val="en-US"/>
              </w:rPr>
              <w:t>gNB</w:t>
            </w:r>
            <w:proofErr w:type="spellEnd"/>
            <w:r>
              <w:rPr>
                <w:lang w:val="en-US"/>
              </w:rPr>
              <w:t xml:space="preserve"> really wants to hide the L2 ID of indirect child from the relay UE, it can also just use the local ID as the index, there is no need to introduce a new ““SL-SRAP-config-ID”</w:t>
            </w:r>
          </w:p>
          <w:p w14:paraId="3A034322" w14:textId="658955D7" w:rsidR="00E8793B" w:rsidRPr="00E8793B" w:rsidRDefault="00E8793B" w:rsidP="00E8793B">
            <w:pPr>
              <w:rPr>
                <w:rFonts w:eastAsia="等线"/>
                <w:lang w:val="en-US" w:eastAsia="zh-CN"/>
              </w:rPr>
            </w:pPr>
          </w:p>
        </w:tc>
        <w:tc>
          <w:tcPr>
            <w:tcW w:w="4533" w:type="dxa"/>
          </w:tcPr>
          <w:p w14:paraId="2A3354A8" w14:textId="77777777" w:rsidR="00E8793B" w:rsidRDefault="00E8793B" w:rsidP="00E8793B">
            <w:pPr>
              <w:rPr>
                <w:rFonts w:eastAsia="Yu Mincho"/>
                <w:lang w:eastAsia="zh-CN"/>
              </w:rPr>
            </w:pPr>
          </w:p>
        </w:tc>
      </w:tr>
      <w:tr w:rsidR="00E8793B" w14:paraId="51249D64" w14:textId="77777777" w:rsidTr="00096FD6">
        <w:tc>
          <w:tcPr>
            <w:tcW w:w="1050" w:type="dxa"/>
          </w:tcPr>
          <w:p w14:paraId="6F04F7CD" w14:textId="2721CEA6" w:rsidR="00E8793B" w:rsidRDefault="00E8793B" w:rsidP="00E8793B">
            <w:pPr>
              <w:rPr>
                <w:rFonts w:eastAsia="等线"/>
                <w:lang w:val="en-US" w:eastAsia="zh-CN"/>
              </w:rPr>
            </w:pPr>
            <w:r>
              <w:rPr>
                <w:rFonts w:eastAsia="等线"/>
                <w:lang w:val="en-US" w:eastAsia="zh-CN"/>
              </w:rPr>
              <w:t>Apple</w:t>
            </w:r>
          </w:p>
        </w:tc>
        <w:tc>
          <w:tcPr>
            <w:tcW w:w="4048" w:type="dxa"/>
            <w:shd w:val="clear" w:color="auto" w:fill="auto"/>
          </w:tcPr>
          <w:p w14:paraId="0621291E" w14:textId="77777777" w:rsidR="00E8793B" w:rsidRPr="00E8793B" w:rsidRDefault="00E8793B" w:rsidP="00E8793B">
            <w:pPr>
              <w:rPr>
                <w:rFonts w:eastAsia="等线"/>
                <w:lang w:eastAsia="zh-CN"/>
              </w:rPr>
            </w:pPr>
            <w:r>
              <w:rPr>
                <w:rFonts w:eastAsia="等线"/>
                <w:lang w:val="en-US" w:eastAsia="zh-CN"/>
              </w:rPr>
              <w:t xml:space="preserve">In ASN.1 for </w:t>
            </w:r>
            <w:bookmarkStart w:id="19" w:name="_Toc83740326"/>
            <w:bookmarkStart w:id="20" w:name="_Toc193446635"/>
            <w:bookmarkStart w:id="21" w:name="_Toc193452440"/>
            <w:bookmarkStart w:id="22" w:name="_Toc193463714"/>
            <w:bookmarkStart w:id="23" w:name="_Toc201296001"/>
            <w:bookmarkStart w:id="24" w:name="MCCQCTEMPBM_00000716"/>
            <w:r w:rsidRPr="00E8793B">
              <w:rPr>
                <w:rFonts w:eastAsia="等线"/>
                <w:lang w:eastAsia="zh-CN"/>
              </w:rPr>
              <w:t>–</w:t>
            </w:r>
            <w:r w:rsidRPr="00E8793B">
              <w:rPr>
                <w:rFonts w:eastAsia="等线"/>
                <w:lang w:eastAsia="zh-CN"/>
              </w:rPr>
              <w:tab/>
            </w:r>
            <w:r w:rsidRPr="00E8793B">
              <w:rPr>
                <w:rFonts w:eastAsia="等线"/>
                <w:i/>
                <w:iCs/>
                <w:lang w:eastAsia="zh-CN"/>
              </w:rPr>
              <w:t>SL-SRAP-Config</w:t>
            </w:r>
            <w:bookmarkEnd w:id="19"/>
            <w:bookmarkEnd w:id="20"/>
            <w:bookmarkEnd w:id="21"/>
            <w:bookmarkEnd w:id="22"/>
            <w:bookmarkEnd w:id="23"/>
          </w:p>
          <w:bookmarkEnd w:id="24"/>
          <w:p w14:paraId="3854C09B" w14:textId="0C8D641C" w:rsidR="00E8793B" w:rsidRDefault="00E8793B" w:rsidP="00E8793B">
            <w:pPr>
              <w:rPr>
                <w:rFonts w:eastAsia="等线"/>
                <w:lang w:val="en-US" w:eastAsia="zh-CN"/>
              </w:rPr>
            </w:pPr>
            <w:r>
              <w:rPr>
                <w:rFonts w:eastAsia="等线"/>
                <w:lang w:val="en-US" w:eastAsia="zh-CN"/>
              </w:rPr>
              <w:t>The condition “L2RelayUE” is outdated and need to be updated to only limit to last U2N relay UE</w:t>
            </w:r>
          </w:p>
          <w:p w14:paraId="2CA3672A" w14:textId="41331401" w:rsidR="00E8793B" w:rsidRPr="00E8793B" w:rsidRDefault="00E8793B" w:rsidP="00E8793B">
            <w:pPr>
              <w:rPr>
                <w:rFonts w:eastAsia="等线"/>
                <w:lang w:val="en-US" w:eastAsia="zh-CN"/>
              </w:rPr>
            </w:pPr>
          </w:p>
        </w:tc>
        <w:tc>
          <w:tcPr>
            <w:tcW w:w="4533" w:type="dxa"/>
          </w:tcPr>
          <w:p w14:paraId="13B9920C" w14:textId="77777777" w:rsidR="00E8793B" w:rsidRDefault="00E8793B" w:rsidP="00E8793B">
            <w:pPr>
              <w:rPr>
                <w:rFonts w:eastAsia="Yu Mincho"/>
                <w:lang w:eastAsia="zh-CN"/>
              </w:rPr>
            </w:pPr>
          </w:p>
        </w:tc>
      </w:tr>
      <w:tr w:rsidR="00E8793B" w14:paraId="2AAE83E1" w14:textId="77777777" w:rsidTr="00096FD6">
        <w:tc>
          <w:tcPr>
            <w:tcW w:w="1050" w:type="dxa"/>
          </w:tcPr>
          <w:p w14:paraId="18D53993" w14:textId="1EB68239" w:rsidR="00E8793B" w:rsidRDefault="00E8793B" w:rsidP="00E8793B">
            <w:pPr>
              <w:rPr>
                <w:rFonts w:eastAsia="等线"/>
                <w:lang w:val="en-US" w:eastAsia="zh-CN"/>
              </w:rPr>
            </w:pPr>
            <w:r>
              <w:rPr>
                <w:rFonts w:eastAsia="等线"/>
                <w:lang w:val="en-US" w:eastAsia="zh-CN"/>
              </w:rPr>
              <w:t>Apple</w:t>
            </w:r>
          </w:p>
        </w:tc>
        <w:tc>
          <w:tcPr>
            <w:tcW w:w="4048" w:type="dxa"/>
            <w:shd w:val="clear" w:color="auto" w:fill="auto"/>
          </w:tcPr>
          <w:p w14:paraId="13CC9E06" w14:textId="77777777" w:rsidR="00E8793B" w:rsidRDefault="00E8793B" w:rsidP="00E8793B">
            <w:pPr>
              <w:rPr>
                <w:rFonts w:eastAsia="等线"/>
                <w:lang w:val="en-US" w:eastAsia="zh-CN"/>
              </w:rPr>
            </w:pPr>
            <w:r>
              <w:rPr>
                <w:rFonts w:eastAsia="等线"/>
                <w:lang w:val="en-US" w:eastAsia="zh-CN"/>
              </w:rPr>
              <w:t>In ASN.1 for  -</w:t>
            </w:r>
            <w:r>
              <w:t xml:space="preserve"> SL-SRAP-</w:t>
            </w:r>
            <w:proofErr w:type="spellStart"/>
            <w:r>
              <w:t>configID</w:t>
            </w:r>
            <w:proofErr w:type="spellEnd"/>
            <w:r>
              <w:t>., wrong name is used “</w:t>
            </w:r>
            <w:r w:rsidRPr="00E8793B">
              <w:rPr>
                <w:rFonts w:eastAsia="等线"/>
                <w:lang w:val="en-US" w:eastAsia="zh-CN"/>
              </w:rPr>
              <w:t>SL-RLC-</w:t>
            </w:r>
            <w:proofErr w:type="spellStart"/>
            <w:r w:rsidRPr="00E8793B">
              <w:rPr>
                <w:rFonts w:eastAsia="等线"/>
                <w:lang w:val="en-US" w:eastAsia="zh-CN"/>
              </w:rPr>
              <w:t>ChannelID</w:t>
            </w:r>
            <w:proofErr w:type="spellEnd"/>
            <w:r w:rsidRPr="00E8793B">
              <w:rPr>
                <w:rFonts w:eastAsia="等线"/>
                <w:lang w:val="en-US" w:eastAsia="zh-CN"/>
              </w:rPr>
              <w:t xml:space="preserve"> information element</w:t>
            </w:r>
            <w:r>
              <w:rPr>
                <w:rFonts w:eastAsia="等线"/>
                <w:lang w:val="en-US" w:eastAsia="zh-CN"/>
              </w:rPr>
              <w:t>”.</w:t>
            </w:r>
          </w:p>
          <w:p w14:paraId="470E6B88" w14:textId="2A40A3A4" w:rsidR="00E8793B" w:rsidRDefault="00E8793B" w:rsidP="00E8793B">
            <w:pPr>
              <w:rPr>
                <w:rFonts w:eastAsia="等线"/>
                <w:lang w:val="en-US" w:eastAsia="zh-CN"/>
              </w:rPr>
            </w:pPr>
            <w:r>
              <w:rPr>
                <w:rFonts w:eastAsia="等线"/>
                <w:lang w:val="en-US" w:eastAsia="zh-CN"/>
              </w:rPr>
              <w:t>But we also think this whole new definition of “</w:t>
            </w:r>
            <w:r>
              <w:rPr>
                <w:lang w:val="en-US"/>
              </w:rPr>
              <w:t>“SL-SRAP-config-ID”</w:t>
            </w:r>
            <w:r>
              <w:rPr>
                <w:rFonts w:eastAsia="等线"/>
                <w:lang w:val="en-US" w:eastAsia="zh-CN"/>
              </w:rPr>
              <w:t xml:space="preserve"> is not needed as commented above</w:t>
            </w:r>
          </w:p>
        </w:tc>
        <w:tc>
          <w:tcPr>
            <w:tcW w:w="4533" w:type="dxa"/>
          </w:tcPr>
          <w:p w14:paraId="0F4023EA" w14:textId="77777777" w:rsidR="00E8793B" w:rsidRDefault="00E8793B" w:rsidP="00E8793B">
            <w:pPr>
              <w:rPr>
                <w:rFonts w:eastAsia="Yu Mincho"/>
                <w:lang w:eastAsia="zh-CN"/>
              </w:rPr>
            </w:pPr>
          </w:p>
        </w:tc>
      </w:tr>
      <w:tr w:rsidR="00E8793B" w14:paraId="233739F8" w14:textId="77777777" w:rsidTr="00096FD6">
        <w:tc>
          <w:tcPr>
            <w:tcW w:w="1050" w:type="dxa"/>
          </w:tcPr>
          <w:p w14:paraId="60543C42" w14:textId="1E0486FA" w:rsidR="00E8793B" w:rsidRDefault="00E8793B" w:rsidP="00E8793B">
            <w:pPr>
              <w:rPr>
                <w:rFonts w:eastAsia="等线"/>
                <w:lang w:val="en-US" w:eastAsia="zh-CN"/>
              </w:rPr>
            </w:pPr>
            <w:r>
              <w:rPr>
                <w:rFonts w:eastAsia="等线"/>
                <w:lang w:val="en-US" w:eastAsia="zh-CN"/>
              </w:rPr>
              <w:t>Apple</w:t>
            </w:r>
          </w:p>
        </w:tc>
        <w:tc>
          <w:tcPr>
            <w:tcW w:w="4048" w:type="dxa"/>
            <w:shd w:val="clear" w:color="auto" w:fill="auto"/>
          </w:tcPr>
          <w:p w14:paraId="249FFB0C" w14:textId="77777777" w:rsidR="00E8793B" w:rsidRDefault="00E8793B" w:rsidP="00E8793B">
            <w:pPr>
              <w:rPr>
                <w:bCs/>
                <w:i/>
                <w:iCs/>
              </w:rPr>
            </w:pPr>
            <w:r>
              <w:rPr>
                <w:rFonts w:eastAsia="等线"/>
                <w:lang w:val="en-US" w:eastAsia="zh-CN"/>
              </w:rPr>
              <w:t xml:space="preserve">In ASN.1 for </w:t>
            </w:r>
            <w:r w:rsidRPr="00EE6E73">
              <w:rPr>
                <w:bCs/>
                <w:i/>
                <w:iCs/>
              </w:rPr>
              <w:t>SL-</w:t>
            </w:r>
            <w:proofErr w:type="spellStart"/>
            <w:r w:rsidRPr="00EE6E73">
              <w:rPr>
                <w:bCs/>
                <w:i/>
                <w:iCs/>
              </w:rPr>
              <w:t>ConfigDedicatedNR</w:t>
            </w:r>
            <w:proofErr w:type="spellEnd"/>
          </w:p>
          <w:p w14:paraId="3B8EDE63" w14:textId="3A25C9FD" w:rsidR="00E8793B" w:rsidRPr="00E8793B" w:rsidRDefault="00E8793B" w:rsidP="00E8793B">
            <w:pPr>
              <w:rPr>
                <w:bCs/>
                <w:lang w:val="en-US"/>
              </w:rPr>
            </w:pPr>
            <w:r w:rsidRPr="00E8793B">
              <w:rPr>
                <w:bCs/>
                <w:lang w:val="en-US"/>
              </w:rPr>
              <w:t xml:space="preserve">The new “SL-DiscConfig-v19xy  “ is conditioned on “L2RelayUE”, but </w:t>
            </w:r>
            <w:r>
              <w:rPr>
                <w:bCs/>
                <w:lang w:val="en-US"/>
              </w:rPr>
              <w:t xml:space="preserve">this new element is only to be used for intermediate relay UE. So </w:t>
            </w:r>
            <w:proofErr w:type="spellStart"/>
            <w:r>
              <w:rPr>
                <w:bCs/>
                <w:lang w:val="en-US"/>
              </w:rPr>
              <w:t>its</w:t>
            </w:r>
            <w:proofErr w:type="spellEnd"/>
            <w:r>
              <w:rPr>
                <w:bCs/>
                <w:lang w:val="en-US"/>
              </w:rPr>
              <w:t xml:space="preserve"> seems need creating a new condition instead of </w:t>
            </w:r>
            <w:proofErr w:type="spellStart"/>
            <w:r>
              <w:rPr>
                <w:bCs/>
                <w:lang w:val="en-US"/>
              </w:rPr>
              <w:t>resuing</w:t>
            </w:r>
            <w:proofErr w:type="spellEnd"/>
            <w:r>
              <w:rPr>
                <w:bCs/>
                <w:lang w:val="en-US"/>
              </w:rPr>
              <w:t xml:space="preserve"> </w:t>
            </w:r>
            <w:proofErr w:type="spellStart"/>
            <w:r>
              <w:rPr>
                <w:bCs/>
                <w:lang w:val="en-US"/>
              </w:rPr>
              <w:t>thte</w:t>
            </w:r>
            <w:proofErr w:type="spellEnd"/>
            <w:r>
              <w:rPr>
                <w:bCs/>
                <w:lang w:val="en-US"/>
              </w:rPr>
              <w:t xml:space="preserve"> same condition as last relay UE.</w:t>
            </w:r>
          </w:p>
          <w:p w14:paraId="1A989C53" w14:textId="69FD15F2" w:rsidR="00E8793B" w:rsidRPr="00E8793B" w:rsidRDefault="00E8793B" w:rsidP="00E8793B">
            <w:pPr>
              <w:rPr>
                <w:rFonts w:eastAsia="等线"/>
                <w:lang w:val="en-US" w:eastAsia="zh-CN"/>
              </w:rPr>
            </w:pPr>
          </w:p>
        </w:tc>
        <w:tc>
          <w:tcPr>
            <w:tcW w:w="4533" w:type="dxa"/>
          </w:tcPr>
          <w:p w14:paraId="6BB1E8A7" w14:textId="77777777" w:rsidR="00E8793B" w:rsidRDefault="00E8793B" w:rsidP="00E8793B">
            <w:pPr>
              <w:rPr>
                <w:rFonts w:eastAsia="Yu Mincho"/>
                <w:lang w:eastAsia="zh-CN"/>
              </w:rPr>
            </w:pPr>
          </w:p>
        </w:tc>
      </w:tr>
      <w:tr w:rsidR="00E8793B" w14:paraId="273B0128" w14:textId="77777777" w:rsidTr="00096FD6">
        <w:tc>
          <w:tcPr>
            <w:tcW w:w="1050" w:type="dxa"/>
          </w:tcPr>
          <w:p w14:paraId="1B4CB3CF" w14:textId="45EC23C7" w:rsidR="00E8793B" w:rsidRDefault="00DD65F1" w:rsidP="00E8793B">
            <w:pPr>
              <w:rPr>
                <w:rFonts w:eastAsia="等线"/>
                <w:lang w:val="en-US" w:eastAsia="zh-CN"/>
              </w:rPr>
            </w:pPr>
            <w:r>
              <w:rPr>
                <w:rFonts w:eastAsia="等线"/>
                <w:lang w:val="en-US" w:eastAsia="zh-CN"/>
              </w:rPr>
              <w:t>vivo</w:t>
            </w:r>
          </w:p>
        </w:tc>
        <w:tc>
          <w:tcPr>
            <w:tcW w:w="4048" w:type="dxa"/>
            <w:shd w:val="clear" w:color="auto" w:fill="auto"/>
          </w:tcPr>
          <w:p w14:paraId="31383C14" w14:textId="77777777" w:rsidR="00E8793B" w:rsidRDefault="00DD65F1" w:rsidP="00E8793B">
            <w:pPr>
              <w:rPr>
                <w:rFonts w:eastAsia="等线"/>
                <w:lang w:val="en-US" w:eastAsia="zh-CN"/>
              </w:rPr>
            </w:pPr>
            <w:r>
              <w:rPr>
                <w:rFonts w:eastAsia="等线"/>
                <w:lang w:val="en-US" w:eastAsia="zh-CN"/>
              </w:rPr>
              <w:t>3.1 definition</w:t>
            </w:r>
          </w:p>
          <w:p w14:paraId="689AD28E" w14:textId="40960C3F" w:rsidR="00DD65F1" w:rsidRDefault="00DD65F1" w:rsidP="00E8793B">
            <w:pPr>
              <w:rPr>
                <w:rFonts w:eastAsia="等线"/>
                <w:lang w:val="en-US" w:eastAsia="zh-CN"/>
              </w:rPr>
            </w:pPr>
            <w:r>
              <w:rPr>
                <w:rFonts w:eastAsia="等线"/>
                <w:lang w:val="en-US" w:eastAsia="zh-CN"/>
              </w:rPr>
              <w:t xml:space="preserve">We are not sure whether ‘upstream’ and ‘downstream’ should cover both IAB and </w:t>
            </w:r>
            <w:r>
              <w:rPr>
                <w:rFonts w:eastAsia="等线"/>
                <w:lang w:val="en-US" w:eastAsia="zh-CN"/>
              </w:rPr>
              <w:lastRenderedPageBreak/>
              <w:t xml:space="preserve">multi-hop U2N relay case, this should be clarified. At least the IAB part may not be agreed directly by the relay session. </w:t>
            </w:r>
          </w:p>
        </w:tc>
        <w:tc>
          <w:tcPr>
            <w:tcW w:w="4533" w:type="dxa"/>
          </w:tcPr>
          <w:p w14:paraId="168C80EF" w14:textId="77777777" w:rsidR="00E8793B" w:rsidRDefault="00E8793B" w:rsidP="00E8793B">
            <w:pPr>
              <w:rPr>
                <w:rFonts w:eastAsia="Yu Mincho"/>
                <w:lang w:eastAsia="zh-CN"/>
              </w:rPr>
            </w:pPr>
          </w:p>
        </w:tc>
      </w:tr>
      <w:tr w:rsidR="00DD65F1" w14:paraId="3B2AEDEF" w14:textId="77777777" w:rsidTr="00096FD6">
        <w:tc>
          <w:tcPr>
            <w:tcW w:w="1050" w:type="dxa"/>
          </w:tcPr>
          <w:p w14:paraId="3C9CDBC9" w14:textId="0188C263" w:rsidR="00DD65F1" w:rsidRDefault="00DD65F1" w:rsidP="00E8793B">
            <w:pPr>
              <w:rPr>
                <w:rFonts w:eastAsia="等线"/>
                <w:lang w:val="en-US" w:eastAsia="zh-CN"/>
              </w:rPr>
            </w:pPr>
            <w:r>
              <w:rPr>
                <w:rFonts w:eastAsia="等线"/>
                <w:lang w:val="en-US" w:eastAsia="zh-CN"/>
              </w:rPr>
              <w:t>vivo</w:t>
            </w:r>
          </w:p>
        </w:tc>
        <w:tc>
          <w:tcPr>
            <w:tcW w:w="4048" w:type="dxa"/>
            <w:shd w:val="clear" w:color="auto" w:fill="auto"/>
          </w:tcPr>
          <w:p w14:paraId="224D7D0D" w14:textId="4293D4E8" w:rsidR="00DD65F1" w:rsidRDefault="00ED4E7C" w:rsidP="00E8793B">
            <w:pPr>
              <w:rPr>
                <w:rFonts w:eastAsia="等线"/>
                <w:lang w:val="en-US" w:eastAsia="zh-CN"/>
              </w:rPr>
            </w:pPr>
            <w:r>
              <w:rPr>
                <w:rFonts w:eastAsia="等线"/>
                <w:lang w:val="en-US" w:eastAsia="zh-CN"/>
              </w:rPr>
              <w:t>4.4</w:t>
            </w:r>
          </w:p>
          <w:p w14:paraId="3C5BA365" w14:textId="22982EBD" w:rsidR="00ED4E7C" w:rsidRPr="00B8656A" w:rsidRDefault="00ED4E7C" w:rsidP="00E8793B">
            <w:pPr>
              <w:rPr>
                <w:rFonts w:eastAsia="等线"/>
                <w:lang w:val="en-US" w:eastAsia="zh-CN"/>
              </w:rPr>
            </w:pPr>
            <w:r w:rsidRPr="00D839FF">
              <w:t>-</w:t>
            </w:r>
            <w:r w:rsidRPr="00D839FF">
              <w:tab/>
              <w:t xml:space="preserve">RRC connection mobility including e.g. intra-frequency and inter-frequency handover, path switch from a </w:t>
            </w:r>
            <w:proofErr w:type="spellStart"/>
            <w:r w:rsidRPr="00D839FF">
              <w:t>PCell</w:t>
            </w:r>
            <w:proofErr w:type="spellEnd"/>
            <w:r w:rsidRPr="00D839FF">
              <w:t xml:space="preserve"> to a target L2 U2N Relay UE or from a L2 U2N Relay UE to a target </w:t>
            </w:r>
            <w:proofErr w:type="spellStart"/>
            <w:r w:rsidRPr="00D839FF">
              <w:t>PCell</w:t>
            </w:r>
            <w:proofErr w:type="spellEnd"/>
            <w:r w:rsidRPr="00D839FF">
              <w:t xml:space="preserve"> or from a source L2 U2N Relay UE to a target L2 U2N Relay UE</w:t>
            </w:r>
            <w:r>
              <w:t xml:space="preserve"> in case of single hop or </w:t>
            </w:r>
            <w:r w:rsidRPr="006D0C02">
              <w:t xml:space="preserve">path switch from a </w:t>
            </w:r>
            <w:proofErr w:type="spellStart"/>
            <w:r w:rsidRPr="006D0C02">
              <w:t>PCell</w:t>
            </w:r>
            <w:proofErr w:type="spellEnd"/>
            <w:r w:rsidRPr="006D0C02">
              <w:t xml:space="preserve"> to</w:t>
            </w:r>
            <w:r>
              <w:t xml:space="preserve"> </w:t>
            </w:r>
            <w:r w:rsidRPr="006D0C02">
              <w:t xml:space="preserve">target </w:t>
            </w:r>
            <w:r>
              <w:t xml:space="preserve">path via multiple </w:t>
            </w:r>
            <w:r w:rsidRPr="006D0C02">
              <w:t>L2 U2N Relay UE</w:t>
            </w:r>
            <w:r>
              <w:t xml:space="preserve">s </w:t>
            </w:r>
            <w:r w:rsidRPr="006D0C02">
              <w:t xml:space="preserve">or from </w:t>
            </w:r>
            <w:r>
              <w:t xml:space="preserve">source path via multiple </w:t>
            </w:r>
            <w:r w:rsidRPr="00D839FF">
              <w:t>L2 U2N Relay UE</w:t>
            </w:r>
            <w:r>
              <w:t xml:space="preserve">s </w:t>
            </w:r>
            <w:r w:rsidRPr="006D0C02">
              <w:t xml:space="preserve">to a target </w:t>
            </w:r>
            <w:proofErr w:type="spellStart"/>
            <w:r w:rsidRPr="006D0C02">
              <w:t>PCell</w:t>
            </w:r>
            <w:proofErr w:type="spellEnd"/>
            <w:r w:rsidRPr="006D0C02">
              <w:t xml:space="preserve"> or from a source L2 U2N Relay UE to target </w:t>
            </w:r>
            <w:r>
              <w:t xml:space="preserve">path via multiple </w:t>
            </w:r>
            <w:r w:rsidRPr="006D0C02">
              <w:t>L2 U2N Relay UE</w:t>
            </w:r>
            <w:r>
              <w:t xml:space="preserve">s </w:t>
            </w:r>
            <w:r w:rsidRPr="006D0C02">
              <w:t xml:space="preserve">or from </w:t>
            </w:r>
            <w:r>
              <w:t xml:space="preserve">source path via multiple </w:t>
            </w:r>
            <w:r w:rsidRPr="00D839FF">
              <w:t>L2 U2N Relay UE</w:t>
            </w:r>
            <w:r>
              <w:t>s</w:t>
            </w:r>
            <w:r w:rsidRPr="00D839FF">
              <w:t xml:space="preserve"> </w:t>
            </w:r>
            <w:r w:rsidRPr="006D0C02">
              <w:t>to a target</w:t>
            </w:r>
            <w:r>
              <w:t xml:space="preserve"> </w:t>
            </w:r>
            <w:r w:rsidRPr="006D0C02">
              <w:t>L2 U2N Relay UE</w:t>
            </w:r>
            <w:r>
              <w:t xml:space="preserve"> in case of multi hop</w:t>
            </w:r>
            <w:r w:rsidRPr="00D839FF">
              <w:t>, associated AS security handling, i.e. key/algorithm change, specification of RRC context information transferred between network nodes;</w:t>
            </w:r>
          </w:p>
          <w:p w14:paraId="1C202AB6" w14:textId="77777777" w:rsidR="00DD65F1" w:rsidRDefault="00DD65F1" w:rsidP="00E8793B">
            <w:pPr>
              <w:rPr>
                <w:rFonts w:eastAsia="等线"/>
                <w:lang w:val="en-US" w:eastAsia="zh-CN"/>
              </w:rPr>
            </w:pPr>
            <w:r>
              <w:rPr>
                <w:rFonts w:eastAsia="等线"/>
                <w:lang w:val="en-US" w:eastAsia="zh-CN"/>
              </w:rPr>
              <w:t>We agreed ‘</w:t>
            </w:r>
            <w:r w:rsidRPr="00DD65F1">
              <w:rPr>
                <w:rFonts w:ascii="Arial" w:eastAsia="MS Gothic" w:hAnsi="Arial" w:cs="Arial"/>
                <w:szCs w:val="21"/>
              </w:rPr>
              <w:t xml:space="preserve">The </w:t>
            </w:r>
            <w:proofErr w:type="spellStart"/>
            <w:r w:rsidRPr="00DD65F1">
              <w:rPr>
                <w:rFonts w:ascii="Arial" w:eastAsia="MS Gothic" w:hAnsi="Arial" w:cs="Arial"/>
                <w:szCs w:val="21"/>
              </w:rPr>
              <w:t>gNB</w:t>
            </w:r>
            <w:proofErr w:type="spellEnd"/>
            <w:r w:rsidRPr="00DD65F1">
              <w:rPr>
                <w:rFonts w:ascii="Arial" w:eastAsia="MS Gothic" w:hAnsi="Arial" w:cs="Arial"/>
                <w:szCs w:val="21"/>
              </w:rPr>
              <w:t xml:space="preserve"> is expected to avoid triggering mobility to a path where the first/intermediate relay UE is the same as the source relay UE.</w:t>
            </w:r>
            <w:r>
              <w:rPr>
                <w:rFonts w:eastAsia="等线"/>
                <w:lang w:val="en-US" w:eastAsia="zh-CN"/>
              </w:rPr>
              <w:t xml:space="preserve">’ </w:t>
            </w:r>
          </w:p>
          <w:p w14:paraId="68A882D6" w14:textId="681C411C" w:rsidR="00DD65F1" w:rsidRDefault="00DD65F1" w:rsidP="00E8793B">
            <w:pPr>
              <w:rPr>
                <w:rFonts w:eastAsia="等线"/>
                <w:lang w:val="en-US" w:eastAsia="zh-CN"/>
              </w:rPr>
            </w:pPr>
            <w:r>
              <w:rPr>
                <w:rFonts w:eastAsia="等线"/>
                <w:lang w:val="en-US" w:eastAsia="zh-CN"/>
              </w:rPr>
              <w:t>Although the 4.</w:t>
            </w:r>
            <w:r w:rsidR="00ED4E7C">
              <w:rPr>
                <w:rFonts w:eastAsia="等线"/>
                <w:lang w:val="en-US" w:eastAsia="zh-CN"/>
              </w:rPr>
              <w:t>4</w:t>
            </w:r>
            <w:r>
              <w:rPr>
                <w:rFonts w:eastAsia="等线"/>
                <w:lang w:val="en-US" w:eastAsia="zh-CN"/>
              </w:rPr>
              <w:t xml:space="preserve"> is a general description, we wonder how to clarify the intention of our agreement that some cases are not supported in the mobility situation. </w:t>
            </w:r>
          </w:p>
        </w:tc>
        <w:tc>
          <w:tcPr>
            <w:tcW w:w="4533" w:type="dxa"/>
          </w:tcPr>
          <w:p w14:paraId="23B03D43" w14:textId="6BC515F7" w:rsidR="00DD65F1" w:rsidRDefault="00B8656A" w:rsidP="00E8793B">
            <w:pPr>
              <w:rPr>
                <w:rFonts w:eastAsia="Yu Mincho"/>
                <w:lang w:eastAsia="zh-CN"/>
              </w:rPr>
            </w:pPr>
            <w:r>
              <w:rPr>
                <w:rFonts w:eastAsia="Yu Mincho"/>
                <w:lang w:eastAsia="zh-CN"/>
              </w:rPr>
              <w:t>Could add a note to clarify exceptional cases.</w:t>
            </w:r>
          </w:p>
        </w:tc>
      </w:tr>
      <w:tr w:rsidR="00B8656A" w14:paraId="2BFAB59A" w14:textId="77777777" w:rsidTr="00096FD6">
        <w:tc>
          <w:tcPr>
            <w:tcW w:w="1050" w:type="dxa"/>
          </w:tcPr>
          <w:p w14:paraId="18F1214B" w14:textId="12DC63BE" w:rsidR="00B8656A" w:rsidRDefault="00B8656A" w:rsidP="00E8793B">
            <w:pPr>
              <w:rPr>
                <w:rFonts w:eastAsia="等线"/>
                <w:lang w:val="en-US" w:eastAsia="zh-CN"/>
              </w:rPr>
            </w:pPr>
            <w:r>
              <w:rPr>
                <w:rFonts w:eastAsia="等线"/>
                <w:lang w:val="en-US" w:eastAsia="zh-CN"/>
              </w:rPr>
              <w:t>vivo</w:t>
            </w:r>
          </w:p>
        </w:tc>
        <w:tc>
          <w:tcPr>
            <w:tcW w:w="4048" w:type="dxa"/>
            <w:shd w:val="clear" w:color="auto" w:fill="auto"/>
          </w:tcPr>
          <w:p w14:paraId="4C45D73A" w14:textId="04E3868D" w:rsidR="00B8656A" w:rsidRDefault="00B8656A" w:rsidP="00E8793B">
            <w:pPr>
              <w:rPr>
                <w:rFonts w:eastAsia="等线"/>
                <w:lang w:val="en-US" w:eastAsia="zh-CN"/>
              </w:rPr>
            </w:pPr>
            <w:r>
              <w:rPr>
                <w:rFonts w:eastAsia="等线"/>
                <w:lang w:val="en-US" w:eastAsia="zh-CN"/>
              </w:rPr>
              <w:t>Whole CR</w:t>
            </w:r>
          </w:p>
          <w:p w14:paraId="27AD7836" w14:textId="2BB072F5" w:rsidR="00B8656A" w:rsidRDefault="00B8656A" w:rsidP="00E8793B">
            <w:pPr>
              <w:rPr>
                <w:rFonts w:eastAsia="等线"/>
                <w:lang w:val="en-US" w:eastAsia="zh-CN"/>
              </w:rPr>
            </w:pPr>
            <w:r>
              <w:rPr>
                <w:rFonts w:eastAsia="等线"/>
                <w:lang w:val="en-US" w:eastAsia="zh-CN"/>
              </w:rPr>
              <w:t>Somewhere ‘</w:t>
            </w:r>
            <w:r>
              <w:t xml:space="preserve">multi hop </w:t>
            </w:r>
            <w:r w:rsidRPr="00D839FF">
              <w:t>U2N relay operation</w:t>
            </w:r>
            <w:r>
              <w:rPr>
                <w:rFonts w:eastAsia="等线"/>
                <w:lang w:val="en-US" w:eastAsia="zh-CN"/>
              </w:rPr>
              <w:t>’ is used, but some other places ‘</w:t>
            </w:r>
            <w:r w:rsidRPr="00B8656A">
              <w:rPr>
                <w:rFonts w:eastAsia="等线"/>
                <w:lang w:val="en-US" w:eastAsia="zh-CN"/>
              </w:rPr>
              <w:t>Layer-2 U2N multi hop relay operation</w:t>
            </w:r>
            <w:r>
              <w:rPr>
                <w:rFonts w:eastAsia="等线"/>
                <w:lang w:val="en-US" w:eastAsia="zh-CN"/>
              </w:rPr>
              <w:t xml:space="preserve">’ is used. It can be unified. </w:t>
            </w:r>
          </w:p>
          <w:p w14:paraId="75970000" w14:textId="7AC0A9FA" w:rsidR="00B8656A" w:rsidRDefault="00B8656A" w:rsidP="00E8793B">
            <w:pPr>
              <w:rPr>
                <w:rFonts w:eastAsia="等线"/>
                <w:lang w:val="en-US" w:eastAsia="zh-CN"/>
              </w:rPr>
            </w:pPr>
          </w:p>
        </w:tc>
        <w:tc>
          <w:tcPr>
            <w:tcW w:w="4533" w:type="dxa"/>
          </w:tcPr>
          <w:p w14:paraId="3CE80453" w14:textId="7C4EBE62" w:rsidR="00B8656A" w:rsidRDefault="00B8656A" w:rsidP="00E8793B">
            <w:pPr>
              <w:rPr>
                <w:rFonts w:eastAsia="Yu Mincho"/>
                <w:lang w:eastAsia="zh-CN"/>
              </w:rPr>
            </w:pPr>
            <w:r>
              <w:rPr>
                <w:rFonts w:eastAsia="Yu Mincho"/>
                <w:lang w:eastAsia="zh-CN"/>
              </w:rPr>
              <w:t>Align to ‘</w:t>
            </w:r>
            <w:r>
              <w:t xml:space="preserve">multi hop </w:t>
            </w:r>
            <w:r w:rsidRPr="00D839FF">
              <w:t>U2N</w:t>
            </w:r>
            <w:r>
              <w:t xml:space="preserve"> operation</w:t>
            </w:r>
            <w:r>
              <w:rPr>
                <w:rFonts w:eastAsia="Yu Mincho"/>
                <w:lang w:eastAsia="zh-CN"/>
              </w:rPr>
              <w:t>’</w:t>
            </w:r>
          </w:p>
        </w:tc>
      </w:tr>
      <w:tr w:rsidR="00EC42BE" w14:paraId="7EFE0BF6" w14:textId="77777777" w:rsidTr="00096FD6">
        <w:tc>
          <w:tcPr>
            <w:tcW w:w="1050" w:type="dxa"/>
          </w:tcPr>
          <w:p w14:paraId="7BF91E54" w14:textId="5FA54A4B" w:rsidR="00EC42BE" w:rsidRDefault="00EC42BE" w:rsidP="00E8793B">
            <w:pPr>
              <w:rPr>
                <w:rFonts w:eastAsia="等线"/>
                <w:lang w:val="en-US" w:eastAsia="zh-CN"/>
              </w:rPr>
            </w:pPr>
            <w:r>
              <w:rPr>
                <w:rFonts w:eastAsia="等线"/>
                <w:lang w:val="en-US" w:eastAsia="zh-CN"/>
              </w:rPr>
              <w:t>vivo</w:t>
            </w:r>
          </w:p>
        </w:tc>
        <w:tc>
          <w:tcPr>
            <w:tcW w:w="4048" w:type="dxa"/>
            <w:shd w:val="clear" w:color="auto" w:fill="auto"/>
          </w:tcPr>
          <w:p w14:paraId="02818296" w14:textId="77777777" w:rsidR="00EC42BE" w:rsidRDefault="00EC42BE" w:rsidP="00E8793B">
            <w:pPr>
              <w:rPr>
                <w:rFonts w:eastAsia="等线"/>
                <w:lang w:val="en-US" w:eastAsia="zh-CN"/>
              </w:rPr>
            </w:pPr>
            <w:r>
              <w:rPr>
                <w:rFonts w:eastAsia="等线"/>
                <w:lang w:val="en-US" w:eastAsia="zh-CN"/>
              </w:rPr>
              <w:t xml:space="preserve">5.2 </w:t>
            </w:r>
          </w:p>
          <w:p w14:paraId="3D7B6951" w14:textId="77777777" w:rsidR="00EC42BE" w:rsidRPr="00D839FF" w:rsidRDefault="00EC42BE" w:rsidP="00EC42BE">
            <w:pPr>
              <w:pStyle w:val="NO"/>
            </w:pPr>
            <w:r w:rsidRPr="00D839FF">
              <w:t>NOTE 2:</w:t>
            </w:r>
            <w:r w:rsidRPr="00D839FF">
              <w:rPr>
                <w:rFonts w:eastAsia="MS Mincho"/>
              </w:rPr>
              <w:tab/>
            </w:r>
            <w:r w:rsidRPr="00D839FF">
              <w:t xml:space="preserve">For an out of coverage L2 U2N Remote UE </w:t>
            </w:r>
            <w:r w:rsidRPr="002148B4">
              <w:t xml:space="preserve">or L2 Intermediate U2N Relay UE </w:t>
            </w:r>
            <w:r w:rsidRPr="00D839FF">
              <w:t xml:space="preserve">in RRC_IDLE or RRC_INACTIVE receiving SIB1 from its connected </w:t>
            </w:r>
            <w:r>
              <w:t xml:space="preserve">parent </w:t>
            </w:r>
            <w:r w:rsidRPr="00D839FF">
              <w:t xml:space="preserve">L2 U2N Relay UE, it is up to </w:t>
            </w:r>
            <w:r w:rsidRPr="00EC42BE">
              <w:rPr>
                <w:strike/>
                <w:color w:val="FF0000"/>
              </w:rPr>
              <w:t xml:space="preserve">Remote </w:t>
            </w:r>
            <w:r w:rsidRPr="00D839FF">
              <w:t xml:space="preserve">UE implementation whether to consider and apply the following parameters: </w:t>
            </w:r>
            <w:proofErr w:type="spellStart"/>
            <w:r w:rsidRPr="00D839FF">
              <w:rPr>
                <w:i/>
              </w:rPr>
              <w:t>frequencyBandList</w:t>
            </w:r>
            <w:proofErr w:type="spellEnd"/>
            <w:r w:rsidRPr="00D839FF">
              <w:t xml:space="preserve">, </w:t>
            </w:r>
            <w:proofErr w:type="spellStart"/>
            <w:r w:rsidRPr="00D839FF">
              <w:rPr>
                <w:i/>
              </w:rPr>
              <w:t>carrierBandwidth</w:t>
            </w:r>
            <w:proofErr w:type="spellEnd"/>
            <w:r w:rsidRPr="00D839FF">
              <w:t xml:space="preserve">, </w:t>
            </w:r>
            <w:r w:rsidRPr="00D839FF">
              <w:rPr>
                <w:i/>
              </w:rPr>
              <w:t>frequencyShift7p5khz</w:t>
            </w:r>
            <w:r w:rsidRPr="00D839FF">
              <w:t xml:space="preserve">, frequency band, channel bandwidth, the configuration included in the </w:t>
            </w:r>
            <w:proofErr w:type="spellStart"/>
            <w:r w:rsidRPr="00D839FF">
              <w:rPr>
                <w:i/>
              </w:rPr>
              <w:t>servingCellConfigCommon</w:t>
            </w:r>
            <w:proofErr w:type="spellEnd"/>
            <w:r w:rsidRPr="00D839FF">
              <w:t xml:space="preserve">, the specified PCCH configuration, </w:t>
            </w:r>
            <w:proofErr w:type="spellStart"/>
            <w:r w:rsidRPr="00D839FF">
              <w:rPr>
                <w:i/>
              </w:rPr>
              <w:t>additionalSpectrumEmission</w:t>
            </w:r>
            <w:proofErr w:type="spellEnd"/>
            <w:r w:rsidRPr="00D839FF">
              <w:t xml:space="preserve">, </w:t>
            </w:r>
            <w:proofErr w:type="spellStart"/>
            <w:r w:rsidRPr="00D839FF">
              <w:rPr>
                <w:i/>
              </w:rPr>
              <w:t>additionalPmax</w:t>
            </w:r>
            <w:proofErr w:type="spellEnd"/>
            <w:r w:rsidRPr="00D839FF">
              <w:t xml:space="preserve">, and </w:t>
            </w:r>
            <w:r w:rsidRPr="00D839FF">
              <w:rPr>
                <w:i/>
                <w:iCs/>
              </w:rPr>
              <w:t>p-Max</w:t>
            </w:r>
            <w:r w:rsidRPr="00D839FF">
              <w:t>.</w:t>
            </w:r>
          </w:p>
          <w:p w14:paraId="1F0D8051" w14:textId="131E0A65" w:rsidR="00EC42BE" w:rsidRPr="00EC42BE" w:rsidRDefault="00EC42BE" w:rsidP="00E8793B">
            <w:pPr>
              <w:rPr>
                <w:rFonts w:eastAsia="等线"/>
                <w:lang w:eastAsia="zh-CN"/>
              </w:rPr>
            </w:pPr>
          </w:p>
        </w:tc>
        <w:tc>
          <w:tcPr>
            <w:tcW w:w="4533" w:type="dxa"/>
          </w:tcPr>
          <w:p w14:paraId="64006A62" w14:textId="77777777" w:rsidR="00EC42BE" w:rsidRDefault="00EC42BE" w:rsidP="00E8793B">
            <w:pPr>
              <w:rPr>
                <w:rFonts w:eastAsia="Yu Mincho"/>
                <w:lang w:eastAsia="zh-CN"/>
              </w:rPr>
            </w:pPr>
          </w:p>
        </w:tc>
      </w:tr>
      <w:tr w:rsidR="00EC42BE" w14:paraId="4BAB9902" w14:textId="77777777" w:rsidTr="00096FD6">
        <w:tc>
          <w:tcPr>
            <w:tcW w:w="1050" w:type="dxa"/>
          </w:tcPr>
          <w:p w14:paraId="275B111E" w14:textId="41FB9784" w:rsidR="00EC42BE" w:rsidRDefault="00EC42BE" w:rsidP="00E8793B">
            <w:pPr>
              <w:rPr>
                <w:rFonts w:eastAsia="等线"/>
                <w:lang w:val="en-US" w:eastAsia="zh-CN"/>
              </w:rPr>
            </w:pPr>
            <w:r>
              <w:rPr>
                <w:rFonts w:eastAsia="等线"/>
                <w:lang w:val="en-US" w:eastAsia="zh-CN"/>
              </w:rPr>
              <w:t>vivo</w:t>
            </w:r>
          </w:p>
        </w:tc>
        <w:tc>
          <w:tcPr>
            <w:tcW w:w="4048" w:type="dxa"/>
            <w:shd w:val="clear" w:color="auto" w:fill="auto"/>
          </w:tcPr>
          <w:p w14:paraId="6F0BFEBC" w14:textId="77777777" w:rsidR="00EC42BE" w:rsidRDefault="00EC42BE" w:rsidP="00E8793B">
            <w:pPr>
              <w:rPr>
                <w:rFonts w:eastAsia="等线"/>
                <w:lang w:val="en-US" w:eastAsia="zh-CN"/>
              </w:rPr>
            </w:pPr>
            <w:r>
              <w:rPr>
                <w:rFonts w:eastAsia="等线"/>
                <w:lang w:val="en-US" w:eastAsia="zh-CN"/>
              </w:rPr>
              <w:t>5.3.3.2</w:t>
            </w:r>
          </w:p>
          <w:p w14:paraId="3A38635D" w14:textId="77777777" w:rsidR="00EC42BE" w:rsidRPr="00D839FF" w:rsidRDefault="00EC42BE" w:rsidP="00EC42BE">
            <w:pPr>
              <w:pStyle w:val="B1"/>
            </w:pPr>
            <w:r w:rsidRPr="00D839FF">
              <w:t>1&gt;</w:t>
            </w:r>
            <w:r w:rsidRPr="00D839FF">
              <w:tab/>
              <w:t>if the UE is acting as L2 U2N Remote UE</w:t>
            </w:r>
            <w:r>
              <w:t xml:space="preserve"> or </w:t>
            </w:r>
            <w:r w:rsidRPr="00EC42BE">
              <w:rPr>
                <w:strike/>
                <w:color w:val="FF0000"/>
              </w:rPr>
              <w:t>is acting as L2 First U2N Relay UE or</w:t>
            </w:r>
            <w:r w:rsidRPr="00EC42BE">
              <w:rPr>
                <w:color w:val="FF0000"/>
              </w:rPr>
              <w:t xml:space="preserve"> </w:t>
            </w:r>
            <w:r>
              <w:t xml:space="preserve">is acting as </w:t>
            </w:r>
            <w:r w:rsidRPr="00F61AA1">
              <w:t>L2 Intermediate U2N Relay UE</w:t>
            </w:r>
            <w:r w:rsidRPr="00D839FF">
              <w:t>:</w:t>
            </w:r>
          </w:p>
          <w:p w14:paraId="6BAC745B" w14:textId="5FF2574D" w:rsidR="00EC42BE" w:rsidRPr="00EC42BE" w:rsidRDefault="00EC42BE" w:rsidP="00E8793B">
            <w:pPr>
              <w:rPr>
                <w:rFonts w:eastAsia="等线"/>
                <w:lang w:eastAsia="zh-CN"/>
              </w:rPr>
            </w:pPr>
          </w:p>
        </w:tc>
        <w:tc>
          <w:tcPr>
            <w:tcW w:w="4533" w:type="dxa"/>
          </w:tcPr>
          <w:p w14:paraId="51F8AA56" w14:textId="77777777" w:rsidR="00EC42BE" w:rsidRDefault="00EC42BE" w:rsidP="00E8793B">
            <w:pPr>
              <w:rPr>
                <w:rFonts w:eastAsia="Yu Mincho"/>
                <w:lang w:eastAsia="zh-CN"/>
              </w:rPr>
            </w:pPr>
          </w:p>
        </w:tc>
      </w:tr>
      <w:tr w:rsidR="00F2554D" w14:paraId="5813CD95" w14:textId="77777777" w:rsidTr="00096FD6">
        <w:tc>
          <w:tcPr>
            <w:tcW w:w="1050" w:type="dxa"/>
          </w:tcPr>
          <w:p w14:paraId="55635CD3" w14:textId="173B38DD" w:rsidR="00F2554D" w:rsidRDefault="00F2554D" w:rsidP="00E8793B">
            <w:pPr>
              <w:rPr>
                <w:rFonts w:eastAsia="等线"/>
                <w:lang w:val="en-US" w:eastAsia="zh-CN"/>
              </w:rPr>
            </w:pPr>
            <w:r>
              <w:rPr>
                <w:rFonts w:eastAsia="等线"/>
                <w:lang w:val="en-US" w:eastAsia="zh-CN"/>
              </w:rPr>
              <w:t>vivo</w:t>
            </w:r>
          </w:p>
        </w:tc>
        <w:tc>
          <w:tcPr>
            <w:tcW w:w="4048" w:type="dxa"/>
            <w:shd w:val="clear" w:color="auto" w:fill="auto"/>
          </w:tcPr>
          <w:p w14:paraId="00AAC3FD" w14:textId="77777777" w:rsidR="00F2554D" w:rsidRDefault="00F2554D" w:rsidP="00E8793B">
            <w:pPr>
              <w:rPr>
                <w:rFonts w:eastAsia="等线"/>
                <w:lang w:val="en-US" w:eastAsia="zh-CN"/>
              </w:rPr>
            </w:pPr>
            <w:r>
              <w:rPr>
                <w:rFonts w:eastAsia="等线"/>
                <w:lang w:val="en-US" w:eastAsia="zh-CN"/>
              </w:rPr>
              <w:t>5.3.10.3</w:t>
            </w:r>
          </w:p>
          <w:p w14:paraId="322D7762" w14:textId="77777777" w:rsidR="00F2554D" w:rsidRPr="006D0C02" w:rsidRDefault="00F2554D" w:rsidP="00F2554D">
            <w:r w:rsidRPr="006D0C02">
              <w:t xml:space="preserve">A L2/L3 U2N Relay UE </w:t>
            </w:r>
            <w:r>
              <w:t xml:space="preserve">or </w:t>
            </w:r>
            <w:r w:rsidRPr="00EF4AAC">
              <w:t xml:space="preserve">the L2 Last U2N Relay UE </w:t>
            </w:r>
            <w:r w:rsidRPr="006D0C02">
              <w:t>shall:</w:t>
            </w:r>
          </w:p>
          <w:p w14:paraId="1549C678" w14:textId="77777777" w:rsidR="00F2554D" w:rsidRPr="006D0C02" w:rsidRDefault="00F2554D" w:rsidP="00F2554D">
            <w:pPr>
              <w:pStyle w:val="B1"/>
            </w:pPr>
            <w:r w:rsidRPr="006D0C02">
              <w:t>1&gt;</w:t>
            </w:r>
            <w:r w:rsidRPr="006D0C02">
              <w:tab/>
              <w:t>upon detecting radio link failure:</w:t>
            </w:r>
          </w:p>
          <w:p w14:paraId="5FECE4A4" w14:textId="4D92DB73" w:rsidR="00F2554D" w:rsidRDefault="00F2554D" w:rsidP="00F2554D">
            <w:pPr>
              <w:rPr>
                <w:rFonts w:eastAsia="等线"/>
                <w:lang w:val="en-US" w:eastAsia="zh-CN"/>
              </w:rPr>
            </w:pPr>
            <w:r w:rsidRPr="006D0C02">
              <w:t>2&gt;</w:t>
            </w:r>
            <w:r w:rsidRPr="006D0C02">
              <w:tab/>
              <w:t>either indicate to upper layers (to trigger PC5 unicast link release</w:t>
            </w:r>
            <w:r>
              <w:t xml:space="preserve"> </w:t>
            </w:r>
            <w:r w:rsidRPr="00EF4AAC">
              <w:t xml:space="preserve">with its connected downstream </w:t>
            </w:r>
            <w:r>
              <w:t xml:space="preserve">child </w:t>
            </w:r>
            <w:r w:rsidRPr="00EF4AAC">
              <w:t>UE(s)</w:t>
            </w:r>
            <w:r w:rsidRPr="006D0C02">
              <w:t xml:space="preserve">) or send </w:t>
            </w:r>
            <w:proofErr w:type="spellStart"/>
            <w:r w:rsidRPr="006D0C02">
              <w:rPr>
                <w:i/>
                <w:iCs/>
              </w:rPr>
              <w:t>NotificationMessageSidelink</w:t>
            </w:r>
            <w:proofErr w:type="spellEnd"/>
            <w:r w:rsidRPr="006D0C02">
              <w:t xml:space="preserve"> to the connected L2/L3 U2N Remote UE(s)</w:t>
            </w:r>
            <w:r w:rsidRPr="00F2554D">
              <w:rPr>
                <w:color w:val="FF0000"/>
              </w:rPr>
              <w:t xml:space="preserve"> </w:t>
            </w:r>
            <w:r w:rsidRPr="00F2554D">
              <w:rPr>
                <w:color w:val="FF0000"/>
                <w:highlight w:val="yellow"/>
              </w:rPr>
              <w:t>or</w:t>
            </w:r>
            <w:r w:rsidRPr="00F2554D">
              <w:rPr>
                <w:color w:val="FF0000"/>
              </w:rPr>
              <w:t xml:space="preserve"> </w:t>
            </w:r>
            <w:r w:rsidRPr="00EF4AAC">
              <w:t>to the connected downstream</w:t>
            </w:r>
            <w:r>
              <w:t xml:space="preserve"> L2 child </w:t>
            </w:r>
            <w:r w:rsidRPr="00EF4AAC">
              <w:t xml:space="preserve">UE(s)) </w:t>
            </w:r>
            <w:r w:rsidRPr="006D0C02">
              <w:t>in accordance with 5.8.9.10</w:t>
            </w:r>
          </w:p>
        </w:tc>
        <w:tc>
          <w:tcPr>
            <w:tcW w:w="4533" w:type="dxa"/>
          </w:tcPr>
          <w:p w14:paraId="1E0C4730" w14:textId="3A89D3D1" w:rsidR="00F2554D" w:rsidRDefault="00F2554D" w:rsidP="00E8793B">
            <w:pPr>
              <w:rPr>
                <w:rFonts w:eastAsia="Yu Mincho"/>
                <w:lang w:eastAsia="zh-CN"/>
              </w:rPr>
            </w:pPr>
            <w:r>
              <w:rPr>
                <w:rFonts w:eastAsia="Yu Mincho"/>
                <w:lang w:eastAsia="zh-CN"/>
              </w:rPr>
              <w:t>Add ‘or’</w:t>
            </w:r>
          </w:p>
        </w:tc>
      </w:tr>
      <w:tr w:rsidR="000B0A7E" w14:paraId="1DAFA56B" w14:textId="77777777" w:rsidTr="00096FD6">
        <w:tc>
          <w:tcPr>
            <w:tcW w:w="1050" w:type="dxa"/>
          </w:tcPr>
          <w:p w14:paraId="7A916850" w14:textId="47331E44" w:rsidR="000B0A7E" w:rsidRDefault="000B0A7E" w:rsidP="00E8793B">
            <w:pPr>
              <w:rPr>
                <w:rFonts w:eastAsia="等线"/>
                <w:lang w:val="en-US" w:eastAsia="zh-CN"/>
              </w:rPr>
            </w:pPr>
            <w:r>
              <w:rPr>
                <w:rFonts w:eastAsia="等线"/>
                <w:lang w:val="en-US" w:eastAsia="zh-CN"/>
              </w:rPr>
              <w:t>vivo</w:t>
            </w:r>
          </w:p>
        </w:tc>
        <w:tc>
          <w:tcPr>
            <w:tcW w:w="4048" w:type="dxa"/>
            <w:shd w:val="clear" w:color="auto" w:fill="auto"/>
          </w:tcPr>
          <w:p w14:paraId="1A82C477" w14:textId="77777777" w:rsidR="000B0A7E" w:rsidRDefault="000B0A7E" w:rsidP="00E8793B">
            <w:pPr>
              <w:rPr>
                <w:rFonts w:eastAsia="等线"/>
                <w:lang w:val="en-US" w:eastAsia="zh-CN"/>
              </w:rPr>
            </w:pPr>
            <w:r>
              <w:rPr>
                <w:rFonts w:eastAsia="等线"/>
                <w:lang w:val="en-US" w:eastAsia="zh-CN"/>
              </w:rPr>
              <w:t>5.8.3.2</w:t>
            </w:r>
          </w:p>
          <w:p w14:paraId="25B7D80F" w14:textId="77777777" w:rsidR="000B0A7E" w:rsidRDefault="000B0A7E" w:rsidP="000B0A7E">
            <w:pPr>
              <w:pStyle w:val="B4"/>
            </w:pPr>
            <w:r w:rsidRPr="00D839FF">
              <w:t>4&gt;</w:t>
            </w:r>
            <w:r w:rsidRPr="00D839FF">
              <w:tab/>
              <w:t xml:space="preserve">if the UE is capable of </w:t>
            </w:r>
            <w:r w:rsidRPr="000B0A7E">
              <w:rPr>
                <w:b/>
                <w:bCs/>
              </w:rPr>
              <w:t>U2N Relay UE or Last U2N Relay UE</w:t>
            </w:r>
            <w:r w:rsidRPr="00D839FF">
              <w:t>, and if</w:t>
            </w:r>
            <w:r w:rsidRPr="00D839FF">
              <w:rPr>
                <w:i/>
              </w:rPr>
              <w:t xml:space="preserve"> SIB12</w:t>
            </w:r>
            <w:r w:rsidRPr="00D839FF">
              <w:t xml:space="preserve"> includes </w:t>
            </w:r>
            <w:proofErr w:type="spellStart"/>
            <w:r w:rsidRPr="00D839FF">
              <w:rPr>
                <w:i/>
              </w:rPr>
              <w:t>sl-RelayUE-ConfigCommon</w:t>
            </w:r>
            <w:proofErr w:type="spellEnd"/>
            <w:r w:rsidRPr="00D839FF">
              <w:t>; or</w:t>
            </w:r>
          </w:p>
          <w:p w14:paraId="18E86E39" w14:textId="77777777" w:rsidR="000B0A7E" w:rsidRPr="008C3239" w:rsidRDefault="000B0A7E" w:rsidP="000B0A7E">
            <w:pPr>
              <w:pStyle w:val="B4"/>
              <w:rPr>
                <w:rFonts w:eastAsia="等线"/>
              </w:rPr>
            </w:pPr>
            <w:r w:rsidRPr="00D839FF">
              <w:t>4&gt;</w:t>
            </w:r>
            <w:r w:rsidRPr="00D839FF">
              <w:tab/>
              <w:t xml:space="preserve">if the UE is capable of </w:t>
            </w:r>
            <w:r>
              <w:t xml:space="preserve">Intermediate </w:t>
            </w:r>
            <w:r w:rsidRPr="00D839FF">
              <w:t>U2N Relay UE, and if</w:t>
            </w:r>
            <w:r w:rsidRPr="00D839FF">
              <w:rPr>
                <w:i/>
              </w:rPr>
              <w:t xml:space="preserve"> SIB12</w:t>
            </w:r>
            <w:r w:rsidRPr="00D839FF">
              <w:t xml:space="preserve"> includes </w:t>
            </w:r>
            <w:proofErr w:type="spellStart"/>
            <w:r w:rsidRPr="00D839FF">
              <w:rPr>
                <w:i/>
              </w:rPr>
              <w:t>sl-RelayUE-ConfigCommon</w:t>
            </w:r>
            <w:r>
              <w:rPr>
                <w:i/>
              </w:rPr>
              <w:t>MH</w:t>
            </w:r>
            <w:proofErr w:type="spellEnd"/>
            <w:r w:rsidRPr="00D839FF">
              <w:t>; or</w:t>
            </w:r>
          </w:p>
          <w:p w14:paraId="375BAC51" w14:textId="7906B9FB" w:rsidR="000B0A7E" w:rsidRPr="000B0A7E" w:rsidRDefault="000B0A7E" w:rsidP="00E8793B">
            <w:pPr>
              <w:rPr>
                <w:rFonts w:eastAsia="等线"/>
                <w:lang w:eastAsia="zh-CN"/>
              </w:rPr>
            </w:pPr>
            <w:r>
              <w:rPr>
                <w:rFonts w:eastAsia="等线"/>
                <w:lang w:eastAsia="zh-CN"/>
              </w:rPr>
              <w:t>The U2N relay UE definition already covers three types of relay UE in multi-hop, so not sure we can parallel ‘U2N relay UE’ with ‘last relay UE’</w:t>
            </w:r>
          </w:p>
        </w:tc>
        <w:tc>
          <w:tcPr>
            <w:tcW w:w="4533" w:type="dxa"/>
          </w:tcPr>
          <w:p w14:paraId="52EE5E97" w14:textId="77777777" w:rsidR="000B0A7E" w:rsidRDefault="000B0A7E" w:rsidP="00E8793B">
            <w:pPr>
              <w:rPr>
                <w:rFonts w:eastAsia="Yu Mincho"/>
                <w:lang w:eastAsia="zh-CN"/>
              </w:rPr>
            </w:pPr>
          </w:p>
        </w:tc>
      </w:tr>
    </w:tbl>
    <w:p w14:paraId="37FFA6C6" w14:textId="280B805E" w:rsidR="00CC78D3" w:rsidRPr="00066B3E" w:rsidRDefault="00CC78D3" w:rsidP="00923D2D">
      <w:pPr>
        <w:rPr>
          <w:rFonts w:eastAsia="等线"/>
          <w:lang w:eastAsia="zh-CN"/>
        </w:rPr>
      </w:pP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236A" w14:textId="77777777" w:rsidR="006706F7" w:rsidRDefault="006706F7">
      <w:pPr>
        <w:spacing w:after="0"/>
      </w:pPr>
      <w:r>
        <w:separator/>
      </w:r>
    </w:p>
  </w:endnote>
  <w:endnote w:type="continuationSeparator" w:id="0">
    <w:p w14:paraId="62AD20AA" w14:textId="77777777" w:rsidR="006706F7" w:rsidRDefault="00670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宋体">
    <w:altName w:val="ËÎÌå"/>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Monotype Sorts">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font>
  <w:font w:name="MS Gothic">
    <w:altName w:val="‚l‚r ƒSƒVƒbƒN"/>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9D3F8" w14:textId="77777777" w:rsidR="006706F7" w:rsidRDefault="006706F7">
      <w:pPr>
        <w:spacing w:after="0"/>
      </w:pPr>
      <w:r>
        <w:separator/>
      </w:r>
    </w:p>
  </w:footnote>
  <w:footnote w:type="continuationSeparator" w:id="0">
    <w:p w14:paraId="586FD475" w14:textId="77777777" w:rsidR="006706F7" w:rsidRDefault="006706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39"/>
    <w:multiLevelType w:val="hybridMultilevel"/>
    <w:tmpl w:val="B44EC3E4"/>
    <w:lvl w:ilvl="0" w:tplc="AF525CC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DF3D0D"/>
    <w:multiLevelType w:val="hybridMultilevel"/>
    <w:tmpl w:val="0A269B1C"/>
    <w:lvl w:ilvl="0" w:tplc="C16E2A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F34ED"/>
    <w:multiLevelType w:val="hybridMultilevel"/>
    <w:tmpl w:val="D9147E24"/>
    <w:lvl w:ilvl="0" w:tplc="85ACA9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6"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9"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C906DB9"/>
    <w:multiLevelType w:val="hybridMultilevel"/>
    <w:tmpl w:val="64EAC61A"/>
    <w:lvl w:ilvl="0" w:tplc="6922C29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8"/>
  </w:num>
  <w:num w:numId="2">
    <w:abstractNumId w:val="5"/>
  </w:num>
  <w:num w:numId="3">
    <w:abstractNumId w:val="13"/>
  </w:num>
  <w:num w:numId="4">
    <w:abstractNumId w:val="12"/>
  </w:num>
  <w:num w:numId="5">
    <w:abstractNumId w:val="9"/>
  </w:num>
  <w:num w:numId="6">
    <w:abstractNumId w:val="2"/>
  </w:num>
  <w:num w:numId="7">
    <w:abstractNumId w:val="1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8"/>
  </w:num>
  <w:num w:numId="12">
    <w:abstractNumId w:val="19"/>
  </w:num>
  <w:num w:numId="13">
    <w:abstractNumId w:val="17"/>
  </w:num>
  <w:num w:numId="14">
    <w:abstractNumId w:val="10"/>
  </w:num>
  <w:num w:numId="15">
    <w:abstractNumId w:val="4"/>
  </w:num>
  <w:num w:numId="16">
    <w:abstractNumId w:val="7"/>
  </w:num>
  <w:num w:numId="17">
    <w:abstractNumId w:val="16"/>
  </w:num>
  <w:num w:numId="18">
    <w:abstractNumId w:val="20"/>
  </w:num>
  <w:num w:numId="19">
    <w:abstractNumId w:val="11"/>
  </w:num>
  <w:num w:numId="20">
    <w:abstractNumId w:val="3"/>
  </w:num>
  <w:num w:numId="21">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R2#130">
    <w15:presenceInfo w15:providerId="None" w15:userId="R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678"/>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6FD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A7E"/>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4E4F"/>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0C9E"/>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0F7"/>
    <w:rsid w:val="002F2236"/>
    <w:rsid w:val="002F3554"/>
    <w:rsid w:val="002F35FC"/>
    <w:rsid w:val="002F3ED8"/>
    <w:rsid w:val="002F4255"/>
    <w:rsid w:val="002F4AB3"/>
    <w:rsid w:val="002F4B4B"/>
    <w:rsid w:val="002F4F40"/>
    <w:rsid w:val="002F51F4"/>
    <w:rsid w:val="002F5249"/>
    <w:rsid w:val="002F56BF"/>
    <w:rsid w:val="002F59F3"/>
    <w:rsid w:val="002F6AE9"/>
    <w:rsid w:val="002F6BDE"/>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1AE6"/>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0DE"/>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D77"/>
    <w:rsid w:val="00370FF9"/>
    <w:rsid w:val="00371AFC"/>
    <w:rsid w:val="00371C64"/>
    <w:rsid w:val="00371E96"/>
    <w:rsid w:val="00372D09"/>
    <w:rsid w:val="00372DA7"/>
    <w:rsid w:val="00372ED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2C11"/>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754"/>
    <w:rsid w:val="003B18D8"/>
    <w:rsid w:val="003B1BBB"/>
    <w:rsid w:val="003B26FD"/>
    <w:rsid w:val="003B29C6"/>
    <w:rsid w:val="003B3163"/>
    <w:rsid w:val="003B3E4C"/>
    <w:rsid w:val="003B3FEC"/>
    <w:rsid w:val="003B418D"/>
    <w:rsid w:val="003B4DCA"/>
    <w:rsid w:val="003B5278"/>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3DC"/>
    <w:rsid w:val="003C7469"/>
    <w:rsid w:val="003C7672"/>
    <w:rsid w:val="003D0880"/>
    <w:rsid w:val="003D105C"/>
    <w:rsid w:val="003D119C"/>
    <w:rsid w:val="003D16D0"/>
    <w:rsid w:val="003D1B02"/>
    <w:rsid w:val="003D2D1C"/>
    <w:rsid w:val="003D3289"/>
    <w:rsid w:val="003D3495"/>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0D9"/>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6D6"/>
    <w:rsid w:val="00433CFD"/>
    <w:rsid w:val="00434009"/>
    <w:rsid w:val="004341B0"/>
    <w:rsid w:val="00434399"/>
    <w:rsid w:val="00434476"/>
    <w:rsid w:val="00434C45"/>
    <w:rsid w:val="00435156"/>
    <w:rsid w:val="0043519D"/>
    <w:rsid w:val="00435741"/>
    <w:rsid w:val="00436357"/>
    <w:rsid w:val="00437238"/>
    <w:rsid w:val="00437BCD"/>
    <w:rsid w:val="004407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4A3"/>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1CF8"/>
    <w:rsid w:val="005A23C6"/>
    <w:rsid w:val="005A2A00"/>
    <w:rsid w:val="005A3132"/>
    <w:rsid w:val="005A39E3"/>
    <w:rsid w:val="005A3B34"/>
    <w:rsid w:val="005A4248"/>
    <w:rsid w:val="005A4315"/>
    <w:rsid w:val="005A4423"/>
    <w:rsid w:val="005A469F"/>
    <w:rsid w:val="005A4BB5"/>
    <w:rsid w:val="005A52E0"/>
    <w:rsid w:val="005A5C72"/>
    <w:rsid w:val="005A6104"/>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0E5"/>
    <w:rsid w:val="006148FC"/>
    <w:rsid w:val="00614FDF"/>
    <w:rsid w:val="006150FF"/>
    <w:rsid w:val="00615323"/>
    <w:rsid w:val="00616085"/>
    <w:rsid w:val="0061694C"/>
    <w:rsid w:val="00616B1E"/>
    <w:rsid w:val="00617F7E"/>
    <w:rsid w:val="00620426"/>
    <w:rsid w:val="00621084"/>
    <w:rsid w:val="0062136A"/>
    <w:rsid w:val="00621F50"/>
    <w:rsid w:val="006220FF"/>
    <w:rsid w:val="00622F11"/>
    <w:rsid w:val="00623527"/>
    <w:rsid w:val="00624C7D"/>
    <w:rsid w:val="0062535D"/>
    <w:rsid w:val="0062696C"/>
    <w:rsid w:val="006269B5"/>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06"/>
    <w:rsid w:val="00637919"/>
    <w:rsid w:val="00637D5F"/>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1A1"/>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4BB3"/>
    <w:rsid w:val="006653CB"/>
    <w:rsid w:val="00665665"/>
    <w:rsid w:val="00665A59"/>
    <w:rsid w:val="00665AB1"/>
    <w:rsid w:val="006674CC"/>
    <w:rsid w:val="00667E1E"/>
    <w:rsid w:val="00667E62"/>
    <w:rsid w:val="00667F97"/>
    <w:rsid w:val="006706F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0F2A"/>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5FFA"/>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2DB"/>
    <w:rsid w:val="00760988"/>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2EA5"/>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3A6"/>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C9E"/>
    <w:rsid w:val="008A5D5C"/>
    <w:rsid w:val="008A5F4B"/>
    <w:rsid w:val="008A62C2"/>
    <w:rsid w:val="008B05CB"/>
    <w:rsid w:val="008B1243"/>
    <w:rsid w:val="008B1A2B"/>
    <w:rsid w:val="008B1E99"/>
    <w:rsid w:val="008B2D8F"/>
    <w:rsid w:val="008B409A"/>
    <w:rsid w:val="008B48D7"/>
    <w:rsid w:val="008B5937"/>
    <w:rsid w:val="008B65E8"/>
    <w:rsid w:val="008B66E3"/>
    <w:rsid w:val="008B6700"/>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6AB"/>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3E6F"/>
    <w:rsid w:val="00914557"/>
    <w:rsid w:val="00914BBE"/>
    <w:rsid w:val="009159EC"/>
    <w:rsid w:val="0091619B"/>
    <w:rsid w:val="0091720E"/>
    <w:rsid w:val="009201AC"/>
    <w:rsid w:val="00921064"/>
    <w:rsid w:val="00921768"/>
    <w:rsid w:val="00921D3F"/>
    <w:rsid w:val="0092239E"/>
    <w:rsid w:val="00923033"/>
    <w:rsid w:val="00923D2D"/>
    <w:rsid w:val="00923D86"/>
    <w:rsid w:val="00923F81"/>
    <w:rsid w:val="00924696"/>
    <w:rsid w:val="00924B10"/>
    <w:rsid w:val="00924D92"/>
    <w:rsid w:val="00924FA1"/>
    <w:rsid w:val="0092571A"/>
    <w:rsid w:val="009259C6"/>
    <w:rsid w:val="00926C41"/>
    <w:rsid w:val="009271F5"/>
    <w:rsid w:val="00927E6F"/>
    <w:rsid w:val="00930607"/>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6F06"/>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E87"/>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1BF6"/>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7D7"/>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5B6A"/>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56A"/>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20E"/>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90A"/>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4286"/>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55F"/>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5FD1"/>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7289"/>
    <w:rsid w:val="00D8773B"/>
    <w:rsid w:val="00D87E00"/>
    <w:rsid w:val="00D87EEE"/>
    <w:rsid w:val="00D87F0A"/>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2A43"/>
    <w:rsid w:val="00DD3A0D"/>
    <w:rsid w:val="00DD3A73"/>
    <w:rsid w:val="00DD547D"/>
    <w:rsid w:val="00DD60B2"/>
    <w:rsid w:val="00DD64C4"/>
    <w:rsid w:val="00DD6534"/>
    <w:rsid w:val="00DD65F1"/>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27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D4E"/>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93B"/>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2BE"/>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4E7C"/>
    <w:rsid w:val="00ED54BB"/>
    <w:rsid w:val="00ED555B"/>
    <w:rsid w:val="00ED5ED3"/>
    <w:rsid w:val="00ED6829"/>
    <w:rsid w:val="00ED6C7B"/>
    <w:rsid w:val="00ED6E81"/>
    <w:rsid w:val="00ED744C"/>
    <w:rsid w:val="00ED7683"/>
    <w:rsid w:val="00ED77A0"/>
    <w:rsid w:val="00ED7E00"/>
    <w:rsid w:val="00ED7E2F"/>
    <w:rsid w:val="00EE037D"/>
    <w:rsid w:val="00EE0A98"/>
    <w:rsid w:val="00EE11B0"/>
    <w:rsid w:val="00EE146D"/>
    <w:rsid w:val="00EE188A"/>
    <w:rsid w:val="00EE1D68"/>
    <w:rsid w:val="00EE1F70"/>
    <w:rsid w:val="00EE2446"/>
    <w:rsid w:val="00EE2619"/>
    <w:rsid w:val="00EE2FAD"/>
    <w:rsid w:val="00EE3CD3"/>
    <w:rsid w:val="00EE4D26"/>
    <w:rsid w:val="00EE4D8C"/>
    <w:rsid w:val="00EE50AB"/>
    <w:rsid w:val="00EE5801"/>
    <w:rsid w:val="00EE62D0"/>
    <w:rsid w:val="00EE6F90"/>
    <w:rsid w:val="00EE76EB"/>
    <w:rsid w:val="00EE7BA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E7E"/>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54D"/>
    <w:rsid w:val="00F257ED"/>
    <w:rsid w:val="00F25AB6"/>
    <w:rsid w:val="00F25D51"/>
    <w:rsid w:val="00F26CF7"/>
    <w:rsid w:val="00F27003"/>
    <w:rsid w:val="00F27F54"/>
    <w:rsid w:val="00F3096B"/>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2AE"/>
    <w:rsid w:val="00F82392"/>
    <w:rsid w:val="00F825B1"/>
    <w:rsid w:val="00F83118"/>
    <w:rsid w:val="00F83284"/>
    <w:rsid w:val="00F83323"/>
    <w:rsid w:val="00F83BF1"/>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6FFB"/>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5D6"/>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宋体"/>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iPriority w:val="99"/>
    <w:unhideWhenUsed/>
    <w:qFormat/>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Normal"/>
    <w:pPr>
      <w:numPr>
        <w:numId w:val="4"/>
      </w:numPr>
      <w:tabs>
        <w:tab w:val="left" w:pos="1701"/>
      </w:tabs>
    </w:pPr>
    <w:rPr>
      <w:rFonts w:eastAsia="宋体"/>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ascii="Times New Roman" w:eastAsia="Times New Roman" w:hAnsi="Times New Roman" w:cs="Calibri"/>
      <w:b/>
      <w:lang w:val="en-GB"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Normal"/>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ño’i—Ž Char,1st level - Bullet List Paragraph Char,Paragrafo elenco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 w:type="character" w:styleId="Hyperlink">
    <w:name w:val="Hyperlink"/>
    <w:basedOn w:val="DefaultParagraphFont"/>
    <w:rsid w:val="00F9479C"/>
    <w:rPr>
      <w:color w:val="0563C1" w:themeColor="hyperlink"/>
      <w:u w:val="single"/>
    </w:rPr>
  </w:style>
  <w:style w:type="character" w:customStyle="1" w:styleId="11">
    <w:name w:val="未处理的提及1"/>
    <w:basedOn w:val="DefaultParagraphFont"/>
    <w:uiPriority w:val="99"/>
    <w:semiHidden/>
    <w:unhideWhenUsed/>
    <w:rsid w:val="00F9479C"/>
    <w:rPr>
      <w:color w:val="605E5C"/>
      <w:shd w:val="clear" w:color="auto" w:fill="E1DFDD"/>
    </w:rPr>
  </w:style>
  <w:style w:type="paragraph" w:customStyle="1" w:styleId="EmailDiscussion2">
    <w:name w:val="EmailDiscussion2"/>
    <w:basedOn w:val="Doc-text2"/>
    <w:qFormat/>
    <w:rsid w:val="002F6BDE"/>
  </w:style>
  <w:style w:type="character" w:customStyle="1" w:styleId="fontstyle01">
    <w:name w:val="fontstyle01"/>
    <w:basedOn w:val="DefaultParagraphFont"/>
    <w:rsid w:val="00EE7BAB"/>
    <w:rPr>
      <w:rFonts w:ascii="TimesNewRomanPSMT" w:eastAsia="TimesNewRomanPSMT" w:hint="eastAsia"/>
      <w:color w:val="000000"/>
      <w:sz w:val="20"/>
      <w:szCs w:val="20"/>
    </w:rPr>
  </w:style>
  <w:style w:type="character" w:styleId="UnresolvedMention">
    <w:name w:val="Unresolved Mention"/>
    <w:basedOn w:val="DefaultParagraphFont"/>
    <w:uiPriority w:val="99"/>
    <w:semiHidden/>
    <w:unhideWhenUsed/>
    <w:rsid w:val="00321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0150104">
      <w:bodyDiv w:val="1"/>
      <w:marLeft w:val="0"/>
      <w:marRight w:val="0"/>
      <w:marTop w:val="0"/>
      <w:marBottom w:val="0"/>
      <w:divBdr>
        <w:top w:val="none" w:sz="0" w:space="0" w:color="auto"/>
        <w:left w:val="none" w:sz="0" w:space="0" w:color="auto"/>
        <w:bottom w:val="none" w:sz="0" w:space="0" w:color="auto"/>
        <w:right w:val="none" w:sz="0" w:space="0" w:color="auto"/>
      </w:divBdr>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76581244">
      <w:bodyDiv w:val="1"/>
      <w:marLeft w:val="0"/>
      <w:marRight w:val="0"/>
      <w:marTop w:val="0"/>
      <w:marBottom w:val="0"/>
      <w:divBdr>
        <w:top w:val="none" w:sz="0" w:space="0" w:color="auto"/>
        <w:left w:val="none" w:sz="0" w:space="0" w:color="auto"/>
        <w:bottom w:val="none" w:sz="0" w:space="0" w:color="auto"/>
        <w:right w:val="none" w:sz="0" w:space="0" w:color="auto"/>
      </w:divBdr>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80634CC-96C6-48F9-9382-334468A55A44}">
  <ds:schemaRefs>
    <ds:schemaRef ds:uri="http://schemas.openxmlformats.org/officeDocument/2006/bibliography"/>
  </ds:schemaRefs>
</ds:datastoreItem>
</file>

<file path=customXml/itemProps4.xml><?xml version="1.0" encoding="utf-8"?>
<ds:datastoreItem xmlns:ds="http://schemas.openxmlformats.org/officeDocument/2006/customXml" ds:itemID="{4E2EEC1F-D762-4171-9181-47988FB823C8}">
  <ds:schemaRefs>
    <ds:schemaRef ds:uri="http://schemas.openxmlformats.org/officeDocument/2006/bibliography"/>
  </ds:schemaRefs>
</ds:datastoreItem>
</file>

<file path=customXml/itemProps5.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2134</Words>
  <Characters>12168</Characters>
  <Application>Microsoft Office Word</Application>
  <DocSecurity>0</DocSecurity>
  <Lines>101</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Jing Liang(vivo)</cp:lastModifiedBy>
  <cp:revision>4</cp:revision>
  <dcterms:created xsi:type="dcterms:W3CDTF">2025-08-04T08:55:00Z</dcterms:created>
  <dcterms:modified xsi:type="dcterms:W3CDTF">2025-08-04T09:13:00Z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