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0D0D" w14:textId="77C5B73B" w:rsidR="0024799D" w:rsidRPr="003F7759" w:rsidRDefault="0024799D" w:rsidP="0024799D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x-none"/>
        </w:rPr>
      </w:pPr>
      <w:bookmarkStart w:id="0" w:name="_Hlk131539195"/>
      <w:r>
        <w:rPr>
          <w:rFonts w:cs="Times New Roman"/>
          <w:b/>
          <w:sz w:val="24"/>
          <w:lang w:val="de-DE" w:eastAsia="x-none"/>
        </w:rPr>
        <w:t xml:space="preserve">3GPP TSG-RAN WG2 Meeting </w:t>
      </w:r>
      <w:r w:rsidRPr="003F7759">
        <w:rPr>
          <w:b/>
          <w:sz w:val="24"/>
          <w:lang w:val="en-GB" w:eastAsia="x-none"/>
        </w:rPr>
        <w:t>#1</w:t>
      </w:r>
      <w:r w:rsidR="00292821">
        <w:rPr>
          <w:b/>
          <w:sz w:val="24"/>
          <w:lang w:val="en-GB" w:eastAsia="x-none"/>
        </w:rPr>
        <w:t>3</w:t>
      </w:r>
      <w:r w:rsidR="00E32928">
        <w:rPr>
          <w:b/>
          <w:sz w:val="24"/>
          <w:lang w:val="en-GB" w:eastAsia="x-none"/>
        </w:rPr>
        <w:t>1</w:t>
      </w:r>
      <w:r w:rsidRPr="003F7759">
        <w:rPr>
          <w:b/>
          <w:sz w:val="24"/>
          <w:lang w:val="en-GB" w:eastAsia="x-none"/>
        </w:rPr>
        <w:tab/>
        <w:t>R2-2</w:t>
      </w:r>
      <w:r>
        <w:rPr>
          <w:b/>
          <w:sz w:val="24"/>
          <w:lang w:val="en-GB" w:eastAsia="x-none"/>
        </w:rPr>
        <w:t>50</w:t>
      </w:r>
      <w:r w:rsidR="00E32928">
        <w:rPr>
          <w:b/>
          <w:sz w:val="24"/>
          <w:lang w:val="en-GB" w:eastAsia="x-none"/>
        </w:rPr>
        <w:t>xxxx</w:t>
      </w:r>
    </w:p>
    <w:p w14:paraId="2D7B5CCD" w14:textId="2C48C0BD" w:rsidR="0024799D" w:rsidRPr="003F7759" w:rsidRDefault="005405D4" w:rsidP="0024799D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x-none"/>
        </w:rPr>
      </w:pPr>
      <w:r w:rsidRPr="005405D4">
        <w:rPr>
          <w:rFonts w:cs="Times New Roman"/>
          <w:b/>
          <w:sz w:val="24"/>
          <w:lang w:val="de-DE" w:eastAsia="x-none"/>
        </w:rPr>
        <w:t>Bengaluru, I</w:t>
      </w:r>
      <w:r>
        <w:rPr>
          <w:rFonts w:cs="Times New Roman"/>
          <w:b/>
          <w:sz w:val="24"/>
          <w:lang w:val="de-DE" w:eastAsia="x-none"/>
        </w:rPr>
        <w:t>ndia</w:t>
      </w:r>
      <w:r w:rsidR="00292821">
        <w:rPr>
          <w:rFonts w:cs="Times New Roman"/>
          <w:b/>
          <w:sz w:val="24"/>
          <w:lang w:val="de-DE" w:eastAsia="x-none"/>
        </w:rPr>
        <w:t>,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 </w:t>
      </w:r>
      <w:r>
        <w:rPr>
          <w:rFonts w:cs="Times New Roman"/>
          <w:b/>
          <w:sz w:val="24"/>
          <w:lang w:val="de-DE" w:eastAsia="x-none"/>
        </w:rPr>
        <w:t>August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 </w:t>
      </w:r>
      <w:r>
        <w:rPr>
          <w:rFonts w:cs="Times New Roman"/>
          <w:b/>
          <w:sz w:val="24"/>
          <w:lang w:val="de-DE" w:eastAsia="x-none"/>
        </w:rPr>
        <w:t>25</w:t>
      </w:r>
      <w:r w:rsidR="00292821" w:rsidRPr="00292821">
        <w:rPr>
          <w:rFonts w:cs="Times New Roman"/>
          <w:b/>
          <w:sz w:val="24"/>
          <w:lang w:val="de-DE" w:eastAsia="x-none"/>
        </w:rPr>
        <w:t xml:space="preserve">th – </w:t>
      </w:r>
      <w:r>
        <w:rPr>
          <w:rFonts w:cs="Times New Roman"/>
          <w:b/>
          <w:sz w:val="24"/>
          <w:lang w:val="de-DE" w:eastAsia="x-none"/>
        </w:rPr>
        <w:t>29</w:t>
      </w:r>
      <w:r w:rsidR="00624F58">
        <w:rPr>
          <w:rFonts w:cs="Times New Roman"/>
          <w:b/>
          <w:sz w:val="24"/>
          <w:lang w:val="de-DE" w:eastAsia="x-none"/>
        </w:rPr>
        <w:t>th</w:t>
      </w:r>
      <w:r w:rsidR="00292821" w:rsidRPr="00292821">
        <w:rPr>
          <w:rFonts w:cs="Times New Roman"/>
          <w:b/>
          <w:sz w:val="24"/>
          <w:lang w:val="de-DE" w:eastAsia="x-none"/>
        </w:rPr>
        <w:t>, 202</w:t>
      </w:r>
      <w:r w:rsidR="00EB6305">
        <w:rPr>
          <w:rFonts w:cs="Times New Roman"/>
          <w:b/>
          <w:sz w:val="24"/>
          <w:lang w:val="de-DE" w:eastAsia="x-none"/>
        </w:rPr>
        <w:t>5</w:t>
      </w:r>
    </w:p>
    <w:p w14:paraId="403CB9C0" w14:textId="77777777" w:rsidR="00A209D6" w:rsidRPr="0024799D" w:rsidRDefault="00A209D6" w:rsidP="00904DEB">
      <w:pPr>
        <w:pStyle w:val="a3"/>
        <w:jc w:val="both"/>
        <w:rPr>
          <w:bCs/>
          <w:noProof w:val="0"/>
          <w:sz w:val="24"/>
          <w:lang w:val="en-US"/>
        </w:rPr>
      </w:pPr>
    </w:p>
    <w:p w14:paraId="74AEDB1B" w14:textId="31C4209A" w:rsidR="00A209D6" w:rsidRPr="00B266B0" w:rsidRDefault="00A209D6" w:rsidP="00904DE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7EAC" w:rsidRPr="00747EAC">
        <w:rPr>
          <w:rFonts w:cs="Arial"/>
          <w:b/>
          <w:bCs/>
          <w:sz w:val="24"/>
        </w:rPr>
        <w:t>8.12.1</w:t>
      </w:r>
    </w:p>
    <w:p w14:paraId="73188B46" w14:textId="03BCCD74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B46E85" w:rsidRPr="00D64B1C">
        <w:rPr>
          <w:rFonts w:eastAsia="宋体"/>
          <w:b/>
          <w:bCs/>
          <w:sz w:val="24"/>
          <w:szCs w:val="20"/>
          <w:lang w:val="en-GB" w:eastAsia="en-US"/>
        </w:rPr>
        <w:t>Samsung</w:t>
      </w:r>
    </w:p>
    <w:p w14:paraId="0FA3EF00" w14:textId="510610A9" w:rsidR="00A209D6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6468D">
        <w:rPr>
          <w:rFonts w:eastAsia="宋体"/>
          <w:b/>
          <w:bCs/>
          <w:sz w:val="24"/>
          <w:szCs w:val="20"/>
          <w:lang w:val="en-GB" w:eastAsia="en-US"/>
        </w:rPr>
        <w:t xml:space="preserve">Report of </w:t>
      </w:r>
      <w:r w:rsidR="00292821">
        <w:rPr>
          <w:rFonts w:eastAsia="宋体"/>
          <w:b/>
          <w:bCs/>
          <w:sz w:val="24"/>
          <w:szCs w:val="20"/>
          <w:lang w:val="en-GB" w:eastAsia="en-US"/>
        </w:rPr>
        <w:t>MAC open issues for MIMO</w:t>
      </w:r>
    </w:p>
    <w:p w14:paraId="1E3534A1" w14:textId="47D80BD4" w:rsidR="00F40AF9" w:rsidRPr="00D64B1C" w:rsidRDefault="00F40AF9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DB6467" w:rsidRPr="00DC2840">
        <w:rPr>
          <w:b/>
          <w:bCs/>
          <w:sz w:val="24"/>
          <w:lang w:eastAsia="en-US"/>
        </w:rPr>
        <w:t>NR_MIMO_Ph5</w:t>
      </w:r>
    </w:p>
    <w:p w14:paraId="6FEB19D6" w14:textId="18A0ADEC" w:rsidR="00A209D6" w:rsidRPr="00D64B1C" w:rsidRDefault="00A209D6" w:rsidP="00904DEB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宋体"/>
          <w:b/>
          <w:bCs/>
          <w:sz w:val="24"/>
          <w:szCs w:val="20"/>
          <w:lang w:val="en-GB" w:eastAsia="en-US"/>
        </w:rPr>
        <w:t xml:space="preserve"> and Decision</w:t>
      </w:r>
    </w:p>
    <w:bookmarkEnd w:id="0"/>
    <w:p w14:paraId="58D1B023" w14:textId="77777777" w:rsidR="001B4380" w:rsidRDefault="001B4380" w:rsidP="001B4380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7F5F19DC" w14:textId="2B7F7AD0" w:rsidR="001B4380" w:rsidRDefault="001C415C" w:rsidP="001B4380">
      <w:r>
        <w:t>This</w:t>
      </w:r>
      <w:r w:rsidR="001B4380">
        <w:t xml:space="preserve"> document includes a list of open issues according to the following email discussion:</w:t>
      </w:r>
    </w:p>
    <w:p w14:paraId="47B4D73C" w14:textId="77777777" w:rsidR="00E32928" w:rsidRPr="0046268A" w:rsidRDefault="00E32928" w:rsidP="00E32928">
      <w:pPr>
        <w:pStyle w:val="EmailDiscussion"/>
        <w:tabs>
          <w:tab w:val="left" w:pos="1619"/>
        </w:tabs>
      </w:pPr>
      <w:r w:rsidRPr="0046268A">
        <w:t>[Post1</w:t>
      </w:r>
      <w:r w:rsidRPr="0046268A">
        <w:rPr>
          <w:rFonts w:eastAsia="宋体"/>
          <w:lang w:eastAsia="zh-CN"/>
        </w:rPr>
        <w:t>30</w:t>
      </w:r>
      <w:r w:rsidRPr="0046268A">
        <w:t>][</w:t>
      </w:r>
      <w:r w:rsidRPr="0046268A">
        <w:rPr>
          <w:rFonts w:eastAsia="宋体"/>
          <w:lang w:eastAsia="zh-CN"/>
        </w:rPr>
        <w:t>21</w:t>
      </w:r>
      <w:r w:rsidRPr="0046268A">
        <w:rPr>
          <w:rFonts w:eastAsia="宋体" w:hint="eastAsia"/>
          <w:lang w:eastAsia="zh-CN"/>
        </w:rPr>
        <w:t>9</w:t>
      </w:r>
      <w:r w:rsidRPr="0046268A">
        <w:t>][</w:t>
      </w:r>
      <w:r w:rsidRPr="0046268A">
        <w:rPr>
          <w:rFonts w:eastAsia="Malgun Gothic" w:cs="Arial"/>
          <w:szCs w:val="20"/>
          <w:lang w:val="en-US" w:eastAsia="en-US"/>
        </w:rPr>
        <w:t>MIMO_Ph5</w:t>
      </w:r>
      <w:r w:rsidRPr="0046268A">
        <w:t xml:space="preserve">] </w:t>
      </w:r>
      <w:r w:rsidRPr="0046268A">
        <w:rPr>
          <w:rFonts w:eastAsia="宋体"/>
          <w:lang w:eastAsia="zh-CN"/>
        </w:rPr>
        <w:t>Running CR for 38.</w:t>
      </w:r>
      <w:r w:rsidRPr="0046268A">
        <w:rPr>
          <w:rFonts w:eastAsia="宋体" w:hint="eastAsia"/>
          <w:lang w:eastAsia="zh-CN"/>
        </w:rPr>
        <w:t>321</w:t>
      </w:r>
      <w:r w:rsidRPr="0046268A">
        <w:t xml:space="preserve"> (</w:t>
      </w:r>
      <w:r w:rsidRPr="0046268A">
        <w:rPr>
          <w:rFonts w:eastAsia="宋体" w:hint="eastAsia"/>
          <w:lang w:eastAsia="zh-CN"/>
        </w:rPr>
        <w:t>Samsung</w:t>
      </w:r>
      <w:r w:rsidRPr="0046268A">
        <w:t>)</w:t>
      </w:r>
    </w:p>
    <w:p w14:paraId="7FB203B8" w14:textId="77777777" w:rsidR="00E32928" w:rsidRPr="0046268A" w:rsidRDefault="00E32928" w:rsidP="00E32928">
      <w:pPr>
        <w:pStyle w:val="EmailDiscussion2"/>
        <w:ind w:left="1619" w:firstLine="0"/>
        <w:rPr>
          <w:rFonts w:eastAsia="宋体"/>
          <w:lang w:eastAsia="zh-CN"/>
        </w:rPr>
      </w:pPr>
      <w:r w:rsidRPr="0046268A">
        <w:rPr>
          <w:rFonts w:eastAsia="宋体"/>
          <w:lang w:eastAsia="zh-CN"/>
        </w:rPr>
        <w:t>Intended outcome: Updated and reviewed the CR for endorsement, update the open issue list if needed, can also discuss open issues to form proposals to the next meeting</w:t>
      </w:r>
    </w:p>
    <w:p w14:paraId="6B4596DD" w14:textId="77777777" w:rsidR="00E32928" w:rsidRDefault="00E32928" w:rsidP="00E32928">
      <w:pPr>
        <w:pStyle w:val="EmailDiscussion2"/>
        <w:ind w:left="1619" w:firstLine="0"/>
        <w:rPr>
          <w:rFonts w:eastAsia="宋体"/>
          <w:lang w:eastAsia="zh-CN"/>
        </w:rPr>
      </w:pPr>
      <w:r w:rsidRPr="0046268A">
        <w:rPr>
          <w:rFonts w:eastAsia="宋体"/>
          <w:lang w:eastAsia="zh-CN"/>
        </w:rPr>
        <w:t>Deadline:  Long</w:t>
      </w:r>
    </w:p>
    <w:p w14:paraId="354003B0" w14:textId="77777777" w:rsidR="00E32928" w:rsidRDefault="00E32928" w:rsidP="001B4380"/>
    <w:p w14:paraId="2A3EA730" w14:textId="0B71C782" w:rsidR="001B4380" w:rsidRPr="00035F44" w:rsidRDefault="001B4380" w:rsidP="001B4380">
      <w:pPr>
        <w:rPr>
          <w:b/>
          <w:bCs/>
          <w:color w:val="FF0000"/>
        </w:rPr>
      </w:pPr>
      <w:r>
        <w:t xml:space="preserve">Companies are invited to provide </w:t>
      </w:r>
      <w:r w:rsidR="00083159">
        <w:t>comments</w:t>
      </w:r>
      <w:r>
        <w:t xml:space="preserve"> on open issue</w:t>
      </w:r>
      <w:r w:rsidR="00083159">
        <w:t xml:space="preserve">s </w:t>
      </w:r>
      <w:r>
        <w:t xml:space="preserve">by </w:t>
      </w:r>
      <w:r w:rsidR="00AA41CE">
        <w:rPr>
          <w:b/>
          <w:bCs/>
          <w:color w:val="FF0000"/>
          <w:highlight w:val="yellow"/>
        </w:rPr>
        <w:t>1st August</w:t>
      </w:r>
      <w:r w:rsidRPr="0086043A">
        <w:rPr>
          <w:b/>
          <w:bCs/>
          <w:color w:val="FF0000"/>
          <w:highlight w:val="yellow"/>
        </w:rPr>
        <w:t xml:space="preserve"> </w:t>
      </w:r>
      <w:r w:rsidR="0086043A" w:rsidRPr="0086043A">
        <w:rPr>
          <w:b/>
          <w:bCs/>
          <w:color w:val="FF0000"/>
          <w:highlight w:val="yellow"/>
        </w:rPr>
        <w:t>1000 UTC</w:t>
      </w:r>
      <w:r w:rsidR="005405D4">
        <w:rPr>
          <w:b/>
          <w:bCs/>
          <w:color w:val="FF0000"/>
          <w:highlight w:val="yellow"/>
        </w:rPr>
        <w:t xml:space="preserve"> </w:t>
      </w:r>
      <w:r w:rsidR="005405D4">
        <w:t xml:space="preserve">to allow Rapporteur to summarize and formulate initial proposals. </w:t>
      </w:r>
      <w:r w:rsidR="0099196A">
        <w:t>Based on the input</w:t>
      </w:r>
      <w:r w:rsidR="009957C6">
        <w:t>, w</w:t>
      </w:r>
      <w:r w:rsidR="00E24D06">
        <w:t xml:space="preserve">e may consider a </w:t>
      </w:r>
      <w:r w:rsidR="00D06C86">
        <w:t xml:space="preserve">short </w:t>
      </w:r>
      <w:r w:rsidR="00E24D06">
        <w:t>second-round discussion</w:t>
      </w:r>
      <w:r w:rsidR="005A057B">
        <w:t>,</w:t>
      </w:r>
      <w:r w:rsidR="00E24D06">
        <w:t xml:space="preserve"> </w:t>
      </w:r>
      <w:r w:rsidR="008835E3">
        <w:t>if necessary</w:t>
      </w:r>
      <w:r w:rsidR="005A057B">
        <w:t xml:space="preserve">, </w:t>
      </w:r>
      <w:r w:rsidR="008505CD">
        <w:t>to be finalized</w:t>
      </w:r>
      <w:r w:rsidR="005405D4">
        <w:t xml:space="preserve"> by </w:t>
      </w:r>
      <w:r w:rsidR="005405D4" w:rsidRPr="005405D4">
        <w:rPr>
          <w:highlight w:val="yellow"/>
        </w:rPr>
        <w:t>Aug. 8</w:t>
      </w:r>
      <w:r w:rsidR="005405D4" w:rsidRPr="005405D4">
        <w:rPr>
          <w:highlight w:val="yellow"/>
          <w:vertAlign w:val="superscript"/>
        </w:rPr>
        <w:t>th</w:t>
      </w:r>
      <w:r w:rsidR="005405D4">
        <w:t>.</w:t>
      </w:r>
    </w:p>
    <w:p w14:paraId="6B870CA0" w14:textId="34D9171B" w:rsidR="001B4380" w:rsidRPr="00D90DA9" w:rsidRDefault="000308A3" w:rsidP="009A5BDE">
      <w:pPr>
        <w:pStyle w:val="1"/>
      </w:pPr>
      <w:r>
        <w:t>Discussion</w:t>
      </w:r>
    </w:p>
    <w:p w14:paraId="6AC6FDA0" w14:textId="2F31DE4D" w:rsidR="00EB6271" w:rsidRDefault="00F45C51" w:rsidP="009F65C1">
      <w:pPr>
        <w:pStyle w:val="2"/>
      </w:pPr>
      <w:r w:rsidRPr="00F45C51">
        <w:t xml:space="preserve">Issue </w:t>
      </w:r>
      <w:r w:rsidR="00A3059B">
        <w:t xml:space="preserve">1: </w:t>
      </w:r>
      <w:r w:rsidR="00256ED7" w:rsidRPr="00256ED7">
        <w:t xml:space="preserve">When the TAT of the </w:t>
      </w:r>
      <w:proofErr w:type="spellStart"/>
      <w:r w:rsidR="00256ED7" w:rsidRPr="00256ED7">
        <w:t>sTAG</w:t>
      </w:r>
      <w:proofErr w:type="spellEnd"/>
      <w:r w:rsidR="00256ED7" w:rsidRPr="00256ED7">
        <w:t xml:space="preserve"> expires, whether/how to release PUCCH/type-1 CG resource for UEI report.</w:t>
      </w:r>
    </w:p>
    <w:p w14:paraId="23898EC8" w14:textId="7DB2F20B" w:rsidR="00A3059B" w:rsidRDefault="00337E06" w:rsidP="00A3059B">
      <w:pPr>
        <w:rPr>
          <w:lang w:eastAsia="en-US"/>
        </w:rPr>
      </w:pPr>
      <w:r>
        <w:rPr>
          <w:lang w:eastAsia="en-US"/>
        </w:rPr>
        <w:t xml:space="preserve">In RAN2#130 meeting, </w:t>
      </w:r>
      <w:r w:rsidR="00256ED7">
        <w:rPr>
          <w:lang w:eastAsia="en-US"/>
        </w:rPr>
        <w:t xml:space="preserve">UE behavior for UEI report at TAT expiry </w:t>
      </w:r>
      <w:r w:rsidR="00B03DC9">
        <w:rPr>
          <w:lang w:eastAsia="en-US"/>
        </w:rPr>
        <w:t>was raised and discussed. The following agreement has been made regarding the release of PUCCH/PUSCH resource, which follows the legacy release behavior at TAT expiry</w:t>
      </w:r>
      <w:r w:rsidR="00256ED7">
        <w:rPr>
          <w:lang w:eastAsia="en-US"/>
        </w:rPr>
        <w:t xml:space="preserve"> for </w:t>
      </w:r>
      <w:proofErr w:type="spellStart"/>
      <w:r w:rsidR="00256ED7">
        <w:rPr>
          <w:lang w:eastAsia="en-US"/>
        </w:rPr>
        <w:t>pTAG</w:t>
      </w:r>
      <w:proofErr w:type="spellEnd"/>
      <w:r w:rsidR="00B03DC9">
        <w:rPr>
          <w:lang w:eastAsia="en-US"/>
        </w:rPr>
        <w:t>.</w:t>
      </w:r>
      <w:r w:rsidR="004B4D66">
        <w:rPr>
          <w:lang w:eastAsia="en-US"/>
        </w:rPr>
        <w:t xml:space="preserve"> Note according to Rel-19 WID, UEI report is for </w:t>
      </w:r>
      <w:proofErr w:type="spellStart"/>
      <w:r w:rsidR="004B4D66">
        <w:rPr>
          <w:lang w:eastAsia="en-US"/>
        </w:rPr>
        <w:t>sTRP</w:t>
      </w:r>
      <w:proofErr w:type="spellEnd"/>
      <w:r w:rsidR="004B4D66">
        <w:rPr>
          <w:lang w:eastAsia="en-US"/>
        </w:rPr>
        <w:t>, so the scope is limited to a single TAG per cell.</w:t>
      </w:r>
    </w:p>
    <w:p w14:paraId="3530DDDE" w14:textId="77777777" w:rsidR="00B03DC9" w:rsidRPr="00CD2762" w:rsidRDefault="00B03DC9" w:rsidP="00B03DC9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 w:rsidRPr="00EB6271">
        <w:rPr>
          <w:b w:val="0"/>
          <w:lang w:eastAsia="zh-CN"/>
        </w:rPr>
        <w:t>RAN2#130</w:t>
      </w:r>
    </w:p>
    <w:p w14:paraId="2EBC66BD" w14:textId="763129E7" w:rsidR="00B03DC9" w:rsidRDefault="00B03DC9" w:rsidP="00B03DC9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4A3725">
        <w:t xml:space="preserve">When </w:t>
      </w:r>
      <w:r w:rsidRPr="004A3725">
        <w:rPr>
          <w:rFonts w:eastAsia="宋体" w:hint="eastAsia"/>
          <w:lang w:eastAsia="zh-CN"/>
        </w:rPr>
        <w:t xml:space="preserve">the </w:t>
      </w:r>
      <w:r w:rsidRPr="004A3725">
        <w:t>TAT</w:t>
      </w:r>
      <w:r w:rsidRPr="004A3725">
        <w:rPr>
          <w:rFonts w:eastAsia="宋体" w:hint="eastAsia"/>
          <w:lang w:eastAsia="zh-CN"/>
        </w:rPr>
        <w:t xml:space="preserve"> of the </w:t>
      </w:r>
      <w:proofErr w:type="spellStart"/>
      <w:r w:rsidRPr="004A3725">
        <w:rPr>
          <w:rFonts w:eastAsia="宋体" w:hint="eastAsia"/>
          <w:lang w:eastAsia="zh-CN"/>
        </w:rPr>
        <w:t>pTAG</w:t>
      </w:r>
      <w:proofErr w:type="spellEnd"/>
      <w:r w:rsidRPr="004A3725">
        <w:t xml:space="preserve"> expires, UE releases PUCCH resource for mode-A/B UEI report and clears type-1 CG for mode-B UEI report.</w:t>
      </w:r>
      <w:r w:rsidRPr="004A3725">
        <w:rPr>
          <w:rFonts w:eastAsia="宋体" w:hint="eastAsia"/>
          <w:lang w:eastAsia="zh-CN"/>
        </w:rPr>
        <w:t xml:space="preserve"> FFS for the case when the TAT expires on the </w:t>
      </w:r>
      <w:proofErr w:type="spellStart"/>
      <w:r w:rsidRPr="004A3725">
        <w:rPr>
          <w:rFonts w:eastAsia="宋体" w:hint="eastAsia"/>
          <w:lang w:eastAsia="zh-CN"/>
        </w:rPr>
        <w:t>sTAG</w:t>
      </w:r>
      <w:proofErr w:type="spellEnd"/>
      <w:r w:rsidRPr="004A3725">
        <w:rPr>
          <w:rFonts w:eastAsia="宋体" w:hint="eastAsia"/>
          <w:lang w:eastAsia="zh-CN"/>
        </w:rPr>
        <w:t>.</w:t>
      </w:r>
    </w:p>
    <w:p w14:paraId="66B13DFC" w14:textId="65F99DA1" w:rsidR="00B03DC9" w:rsidRDefault="00B03DC9" w:rsidP="00A3059B">
      <w:pPr>
        <w:rPr>
          <w:lang w:eastAsia="en-US"/>
        </w:rPr>
      </w:pPr>
    </w:p>
    <w:p w14:paraId="51C1A9B3" w14:textId="3105BE55" w:rsidR="00360FB1" w:rsidRDefault="00F9532B" w:rsidP="00A3059B">
      <w:pPr>
        <w:rPr>
          <w:lang w:eastAsia="en-US"/>
        </w:rPr>
      </w:pPr>
      <w:r>
        <w:rPr>
          <w:lang w:eastAsia="en-US"/>
        </w:rPr>
        <w:t>F</w:t>
      </w:r>
      <w:r w:rsidR="00044C0A">
        <w:rPr>
          <w:lang w:eastAsia="en-US"/>
        </w:rPr>
        <w:t xml:space="preserve">or </w:t>
      </w:r>
      <w:proofErr w:type="spellStart"/>
      <w:r w:rsidR="00044C0A">
        <w:rPr>
          <w:lang w:eastAsia="en-US"/>
        </w:rPr>
        <w:t>sTAG</w:t>
      </w:r>
      <w:proofErr w:type="spellEnd"/>
      <w:r w:rsidR="00044C0A">
        <w:rPr>
          <w:lang w:eastAsia="en-US"/>
        </w:rPr>
        <w:t xml:space="preserve"> expiry </w:t>
      </w:r>
      <w:r w:rsidR="00C747E5">
        <w:rPr>
          <w:lang w:eastAsia="en-US"/>
        </w:rPr>
        <w:t>the legacy behavior of</w:t>
      </w:r>
      <w:r w:rsidR="00A159E8">
        <w:rPr>
          <w:lang w:eastAsia="en-US"/>
        </w:rPr>
        <w:t xml:space="preserve"> </w:t>
      </w:r>
      <w:r w:rsidR="00C747E5">
        <w:rPr>
          <w:lang w:eastAsia="en-US"/>
        </w:rPr>
        <w:t>PUCCH</w:t>
      </w:r>
      <w:r w:rsidR="00890EBE">
        <w:rPr>
          <w:lang w:eastAsia="en-US"/>
        </w:rPr>
        <w:t xml:space="preserve"> release and </w:t>
      </w:r>
      <w:r w:rsidR="00C747E5">
        <w:rPr>
          <w:lang w:eastAsia="en-US"/>
        </w:rPr>
        <w:t xml:space="preserve">type-1 CG </w:t>
      </w:r>
      <w:r w:rsidR="00890EBE">
        <w:rPr>
          <w:lang w:eastAsia="en-US"/>
        </w:rPr>
        <w:t xml:space="preserve">clear </w:t>
      </w:r>
      <w:r w:rsidR="00C747E5">
        <w:rPr>
          <w:lang w:eastAsia="en-US"/>
        </w:rPr>
        <w:t>should be followed as well.</w:t>
      </w:r>
      <w:r w:rsidR="00044C0A">
        <w:rPr>
          <w:lang w:eastAsia="en-US"/>
        </w:rPr>
        <w:t xml:space="preserve"> </w:t>
      </w:r>
    </w:p>
    <w:p w14:paraId="3D6B8268" w14:textId="48ABDEB7" w:rsidR="00044C0A" w:rsidRDefault="001E126D" w:rsidP="00A3059B">
      <w:pPr>
        <w:rPr>
          <w:lang w:eastAsia="en-US"/>
        </w:rPr>
      </w:pPr>
      <w:r>
        <w:rPr>
          <w:lang w:eastAsia="en-US"/>
        </w:rPr>
        <w:t>To be more specific,</w:t>
      </w:r>
      <w:r w:rsidR="00044C0A">
        <w:rPr>
          <w:lang w:eastAsia="en-US"/>
        </w:rPr>
        <w:t xml:space="preserve"> according to the latest RRC parameter list (R2-2505000</w:t>
      </w:r>
      <w:r w:rsidR="0001418A">
        <w:rPr>
          <w:lang w:eastAsia="en-US"/>
        </w:rPr>
        <w:t>, also see endorsed RRC running CR R2-2504184</w:t>
      </w:r>
      <w:r w:rsidR="00044C0A">
        <w:rPr>
          <w:lang w:eastAsia="en-US"/>
        </w:rPr>
        <w:t xml:space="preserve">), PUCCH and type-1 CG </w:t>
      </w:r>
      <w:r>
        <w:rPr>
          <w:lang w:eastAsia="en-US"/>
        </w:rPr>
        <w:t xml:space="preserve">for UE-initiated report </w:t>
      </w:r>
      <w:r w:rsidR="00044C0A">
        <w:rPr>
          <w:lang w:eastAsia="en-US"/>
        </w:rPr>
        <w:t xml:space="preserve">are configured </w:t>
      </w:r>
      <w:r w:rsidR="0001418A">
        <w:rPr>
          <w:lang w:eastAsia="en-US"/>
        </w:rPr>
        <w:t xml:space="preserve">with </w:t>
      </w:r>
      <w:r w:rsidR="0001418A" w:rsidRPr="00221FE3">
        <w:rPr>
          <w:highlight w:val="yellow"/>
          <w:lang w:eastAsia="en-US"/>
        </w:rPr>
        <w:t xml:space="preserve">explicit resource ID, BWP ID, and cell </w:t>
      </w:r>
      <w:r w:rsidR="006118D3" w:rsidRPr="00221FE3">
        <w:rPr>
          <w:highlight w:val="yellow"/>
          <w:lang w:eastAsia="en-US"/>
        </w:rPr>
        <w:t>indication</w:t>
      </w:r>
      <w:r w:rsidR="00044C0A">
        <w:rPr>
          <w:lang w:eastAsia="en-US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278"/>
        <w:gridCol w:w="2784"/>
        <w:gridCol w:w="2518"/>
      </w:tblGrid>
      <w:tr w:rsidR="00044C0A" w:rsidRPr="00044C0A" w14:paraId="02B9BE5C" w14:textId="77777777" w:rsidTr="0001418A">
        <w:trPr>
          <w:trHeight w:val="536"/>
        </w:trPr>
        <w:tc>
          <w:tcPr>
            <w:tcW w:w="663" w:type="pct"/>
            <w:shd w:val="clear" w:color="auto" w:fill="auto"/>
            <w:vAlign w:val="center"/>
          </w:tcPr>
          <w:p w14:paraId="7DA8F319" w14:textId="46D489A8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RAN2 Parent IE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55830CBA" w14:textId="62B1BBE9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Parameter name in the spec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1F8C2526" w14:textId="5782B73B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Description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5E79D3A8" w14:textId="4CBC2741" w:rsidR="00044C0A" w:rsidRPr="0001418A" w:rsidRDefault="00044C0A" w:rsidP="00044C0A">
            <w:pPr>
              <w:spacing w:after="0"/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b/>
                <w:color w:val="000000"/>
                <w:sz w:val="18"/>
                <w:szCs w:val="18"/>
                <w:lang w:eastAsia="zh-CN"/>
              </w:rPr>
              <w:t>Value range</w:t>
            </w:r>
          </w:p>
        </w:tc>
      </w:tr>
      <w:tr w:rsidR="00044C0A" w:rsidRPr="00044C0A" w14:paraId="2C0C3B4A" w14:textId="77777777" w:rsidTr="0001418A">
        <w:trPr>
          <w:trHeight w:val="1088"/>
        </w:trPr>
        <w:tc>
          <w:tcPr>
            <w:tcW w:w="663" w:type="pct"/>
            <w:shd w:val="clear" w:color="auto" w:fill="auto"/>
            <w:vAlign w:val="center"/>
            <w:hideMark/>
          </w:tcPr>
          <w:p w14:paraId="55178A2C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CSI-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vAlign w:val="center"/>
            <w:hideMark/>
          </w:tcPr>
          <w:p w14:paraId="7D81D33D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configuredPUSCHResourceOfModeB-r19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12C2F328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This parameter is used to inform Type-1 CG PUSCH resource for second channel in mode-B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5BF6F46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configuredGrantConfigIndex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, UL 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bwp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-Id, serving cell index</w:t>
            </w:r>
          </w:p>
        </w:tc>
      </w:tr>
      <w:tr w:rsidR="00044C0A" w:rsidRPr="00044C0A" w14:paraId="5D2BA48F" w14:textId="77777777" w:rsidTr="0001418A">
        <w:trPr>
          <w:trHeight w:val="2924"/>
        </w:trPr>
        <w:tc>
          <w:tcPr>
            <w:tcW w:w="663" w:type="pct"/>
            <w:shd w:val="clear" w:color="auto" w:fill="auto"/>
            <w:vAlign w:val="center"/>
            <w:hideMark/>
          </w:tcPr>
          <w:p w14:paraId="6C4B4E1C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lastRenderedPageBreak/>
              <w:t>CSI-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501215E5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PUCCHResource-r19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0F9A5477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This parameter is used to configure the periodic PUCCH resource for first PUCCH</w:t>
            </w: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 xml:space="preserve"> carrying UEIRI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</w:r>
            <w:proofErr w:type="gram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-  to</w:t>
            </w:r>
            <w:proofErr w:type="gram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 request dynamically scheduled PUSCH to carry UE-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initated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/event-driven beam report for mode-A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  <w:t>-  to notify Type-1 CG PUSCH to carry UE-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initated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/event-driven beam report</w:t>
            </w:r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br/>
              <w:t>for mode-B.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2EA72463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periodicityAndOffset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PUCCH-</w:t>
            </w:r>
            <w:proofErr w:type="spellStart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>ResourceID</w:t>
            </w:r>
            <w:proofErr w:type="spellEnd"/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, </w:t>
            </w:r>
            <w:r w:rsidRPr="00044C0A">
              <w:rPr>
                <w:rFonts w:eastAsia="Times New Roman"/>
                <w:color w:val="0000FF"/>
                <w:sz w:val="18"/>
                <w:szCs w:val="18"/>
                <w:highlight w:val="yellow"/>
                <w:lang w:eastAsia="zh-CN"/>
              </w:rPr>
              <w:t>BWP-Id,</w:t>
            </w:r>
            <w:r w:rsidRPr="00044C0A">
              <w:rPr>
                <w:rFonts w:eastAsia="Times New Roman"/>
                <w:color w:val="000000"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044C0A">
              <w:rPr>
                <w:rFonts w:eastAsia="Times New Roman"/>
                <w:color w:val="0000FF"/>
                <w:sz w:val="18"/>
                <w:szCs w:val="18"/>
                <w:highlight w:val="yellow"/>
                <w:lang w:eastAsia="zh-CN"/>
              </w:rPr>
              <w:t>pucchCell-r19</w:t>
            </w:r>
          </w:p>
        </w:tc>
      </w:tr>
      <w:tr w:rsidR="00044C0A" w:rsidRPr="00044C0A" w14:paraId="49126749" w14:textId="77777777" w:rsidTr="0001418A">
        <w:trPr>
          <w:trHeight w:val="698"/>
        </w:trPr>
        <w:tc>
          <w:tcPr>
            <w:tcW w:w="663" w:type="pct"/>
            <w:shd w:val="clear" w:color="auto" w:fill="auto"/>
            <w:vAlign w:val="center"/>
            <w:hideMark/>
          </w:tcPr>
          <w:p w14:paraId="6E54DD6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CSI-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ReportConfig</w:t>
            </w:r>
            <w:proofErr w:type="spellEnd"/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047C5A13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pucchCell-r19</w:t>
            </w:r>
          </w:p>
        </w:tc>
        <w:tc>
          <w:tcPr>
            <w:tcW w:w="1873" w:type="pct"/>
            <w:shd w:val="clear" w:color="auto" w:fill="auto"/>
            <w:vAlign w:val="center"/>
            <w:hideMark/>
          </w:tcPr>
          <w:p w14:paraId="396986F4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This parameter is used to indicate one from {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SpCell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, PUCCH-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} as the cell of the configured PUCCH resource for first PUCCH carrying UEIRI.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14:paraId="206B225F" w14:textId="77777777" w:rsidR="00044C0A" w:rsidRPr="00044C0A" w:rsidRDefault="00044C0A" w:rsidP="00044C0A">
            <w:pPr>
              <w:spacing w:after="0"/>
              <w:rPr>
                <w:rFonts w:eastAsia="Times New Roman"/>
                <w:color w:val="0000FF"/>
                <w:sz w:val="18"/>
                <w:szCs w:val="18"/>
                <w:lang w:eastAsia="zh-CN"/>
              </w:rPr>
            </w:pPr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{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SpCell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, PUCCH-</w:t>
            </w:r>
            <w:proofErr w:type="spellStart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>Scell</w:t>
            </w:r>
            <w:proofErr w:type="spellEnd"/>
            <w:r w:rsidRPr="00044C0A">
              <w:rPr>
                <w:rFonts w:eastAsia="Times New Roman"/>
                <w:color w:val="0000FF"/>
                <w:sz w:val="18"/>
                <w:szCs w:val="18"/>
                <w:lang w:eastAsia="zh-CN"/>
              </w:rPr>
              <w:t xml:space="preserve">} </w:t>
            </w:r>
          </w:p>
        </w:tc>
      </w:tr>
    </w:tbl>
    <w:p w14:paraId="1C88139E" w14:textId="481346B0" w:rsidR="00360FB1" w:rsidRDefault="00360FB1" w:rsidP="00A3059B">
      <w:pPr>
        <w:rPr>
          <w:lang w:eastAsia="en-US"/>
        </w:rPr>
      </w:pPr>
    </w:p>
    <w:p w14:paraId="268BA275" w14:textId="3E6793A3" w:rsidR="00E01C1E" w:rsidRDefault="00E01C1E" w:rsidP="00A3059B">
      <w:pPr>
        <w:rPr>
          <w:lang w:eastAsia="en-US"/>
        </w:rPr>
      </w:pPr>
      <w:r>
        <w:rPr>
          <w:lang w:eastAsia="en-US"/>
        </w:rPr>
        <w:t xml:space="preserve">Note for </w:t>
      </w:r>
      <w:r w:rsidRPr="00E01C1E">
        <w:rPr>
          <w:i/>
          <w:lang w:eastAsia="en-US"/>
        </w:rPr>
        <w:t>pucchCell-r19</w:t>
      </w:r>
      <w:r>
        <w:rPr>
          <w:lang w:eastAsia="en-US"/>
        </w:rPr>
        <w:t xml:space="preserve">, </w:t>
      </w:r>
      <w:r w:rsidR="00DD4769">
        <w:rPr>
          <w:lang w:eastAsia="en-US"/>
        </w:rPr>
        <w:t>according to</w:t>
      </w:r>
      <w:r>
        <w:rPr>
          <w:lang w:eastAsia="en-US"/>
        </w:rPr>
        <w:t xml:space="preserve"> RAN1 last meeting’s agreement, only an indication between </w:t>
      </w:r>
      <w:proofErr w:type="spellStart"/>
      <w:r>
        <w:rPr>
          <w:lang w:eastAsia="en-US"/>
        </w:rPr>
        <w:t>SpCell</w:t>
      </w:r>
      <w:proofErr w:type="spellEnd"/>
      <w:r>
        <w:rPr>
          <w:lang w:eastAsia="en-US"/>
        </w:rPr>
        <w:t xml:space="preserve"> </w:t>
      </w:r>
      <w:r w:rsidR="00DD4769">
        <w:rPr>
          <w:lang w:eastAsia="en-US"/>
        </w:rPr>
        <w:t>and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is enough with no need of serving cell index</w:t>
      </w:r>
      <w:r w:rsidR="00F56C6E">
        <w:rPr>
          <w:lang w:eastAsia="en-US"/>
        </w:rPr>
        <w:t>. In Rapporteur’s understanding,</w:t>
      </w:r>
      <w:r w:rsidR="00DD4769">
        <w:rPr>
          <w:lang w:eastAsia="en-US"/>
        </w:rPr>
        <w:t xml:space="preserve"> this</w:t>
      </w:r>
      <w:r>
        <w:rPr>
          <w:lang w:eastAsia="en-US"/>
        </w:rPr>
        <w:t xml:space="preserve"> is based on the assumption that NW </w:t>
      </w:r>
      <w:r w:rsidR="00627C0E">
        <w:rPr>
          <w:lang w:eastAsia="en-US"/>
        </w:rPr>
        <w:t xml:space="preserve">can by implementation </w:t>
      </w:r>
      <w:r>
        <w:rPr>
          <w:lang w:eastAsia="en-US"/>
        </w:rPr>
        <w:t xml:space="preserve">configure </w:t>
      </w:r>
      <w:r w:rsidR="007A6D19">
        <w:rPr>
          <w:lang w:eastAsia="en-US"/>
        </w:rPr>
        <w:t>unique</w:t>
      </w:r>
      <w:r>
        <w:rPr>
          <w:lang w:eastAsia="en-US"/>
        </w:rPr>
        <w:t xml:space="preserve"> PUCCH-</w:t>
      </w:r>
      <w:proofErr w:type="spellStart"/>
      <w:r>
        <w:rPr>
          <w:lang w:eastAsia="en-US"/>
        </w:rPr>
        <w:t>resourceID</w:t>
      </w:r>
      <w:r w:rsidR="00F92C39">
        <w:rPr>
          <w:lang w:eastAsia="en-US"/>
        </w:rPr>
        <w:t>s</w:t>
      </w:r>
      <w:proofErr w:type="spellEnd"/>
      <w:r>
        <w:rPr>
          <w:lang w:eastAsia="en-US"/>
        </w:rPr>
        <w:t xml:space="preserve"> for different cells</w:t>
      </w:r>
      <w:r w:rsidR="00627C0E">
        <w:rPr>
          <w:lang w:eastAsia="en-US"/>
        </w:rPr>
        <w:t xml:space="preserve"> to avoid ambiguity</w:t>
      </w:r>
      <w:r>
        <w:rPr>
          <w:lang w:eastAsia="en-US"/>
        </w:rPr>
        <w:t>.</w:t>
      </w:r>
    </w:p>
    <w:p w14:paraId="0943DFC3" w14:textId="70882AC2" w:rsidR="006118D3" w:rsidRDefault="006118D3" w:rsidP="00A3059B">
      <w:pPr>
        <w:rPr>
          <w:lang w:eastAsia="en-US"/>
        </w:rPr>
      </w:pPr>
      <w:r>
        <w:rPr>
          <w:lang w:eastAsia="en-US"/>
        </w:rPr>
        <w:t xml:space="preserve">Given explicit resource ID, BWP ID, and cell indication, the PUCCH or the type-1 CG for UEI report point to the resource configured in </w:t>
      </w:r>
      <w:r w:rsidRPr="006118D3">
        <w:rPr>
          <w:i/>
          <w:lang w:eastAsia="en-US"/>
        </w:rPr>
        <w:t>PUCCH-</w:t>
      </w:r>
      <w:proofErr w:type="spellStart"/>
      <w:r w:rsidRPr="006118D3">
        <w:rPr>
          <w:i/>
          <w:lang w:eastAsia="en-US"/>
        </w:rPr>
        <w:t>config</w:t>
      </w:r>
      <w:proofErr w:type="spellEnd"/>
      <w:r>
        <w:rPr>
          <w:lang w:eastAsia="en-US"/>
        </w:rPr>
        <w:t xml:space="preserve"> or </w:t>
      </w:r>
      <w:proofErr w:type="spellStart"/>
      <w:r w:rsidRPr="00D839FF">
        <w:rPr>
          <w:i/>
        </w:rPr>
        <w:t>ConfiguredGrantConfig</w:t>
      </w:r>
      <w:proofErr w:type="spellEnd"/>
      <w:r>
        <w:rPr>
          <w:lang w:eastAsia="en-US"/>
        </w:rPr>
        <w:t xml:space="preserve"> for the indicated BWP of the indicated serving cell</w:t>
      </w:r>
      <w:r w:rsidR="00F92C39">
        <w:rPr>
          <w:lang w:eastAsia="en-US"/>
        </w:rPr>
        <w:t xml:space="preserve">, so that UE knows the PUCCH/type-1 CG is associated to </w:t>
      </w:r>
      <w:r w:rsidR="00422825">
        <w:rPr>
          <w:lang w:eastAsia="en-US"/>
        </w:rPr>
        <w:t>a specific</w:t>
      </w:r>
      <w:r w:rsidR="00F92C39">
        <w:rPr>
          <w:lang w:eastAsia="en-US"/>
        </w:rPr>
        <w:t xml:space="preserve"> serving cell</w:t>
      </w:r>
      <w:r w:rsidR="00C75D9D">
        <w:rPr>
          <w:lang w:eastAsia="en-US"/>
        </w:rPr>
        <w:t xml:space="preserve"> and the corresponding TAT(s)</w:t>
      </w:r>
      <w:r w:rsidR="00F92C39">
        <w:rPr>
          <w:lang w:eastAsia="en-US"/>
        </w:rPr>
        <w:t>.</w:t>
      </w:r>
    </w:p>
    <w:p w14:paraId="0664379F" w14:textId="4E880E84" w:rsidR="00F350D8" w:rsidRDefault="00F350D8" w:rsidP="00F350D8">
      <w:pPr>
        <w:rPr>
          <w:lang w:eastAsia="en-US"/>
        </w:rPr>
      </w:pPr>
      <w:r>
        <w:rPr>
          <w:lang w:eastAsia="en-US"/>
        </w:rPr>
        <w:t xml:space="preserve">The current behavior </w:t>
      </w:r>
      <w:r w:rsidR="009B720A">
        <w:rPr>
          <w:lang w:eastAsia="en-US"/>
        </w:rPr>
        <w:t>for TAT expiry</w:t>
      </w:r>
      <w:r>
        <w:rPr>
          <w:lang w:eastAsia="en-US"/>
        </w:rPr>
        <w:t xml:space="preserve"> is as follows.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350D8" w14:paraId="33B6EE8B" w14:textId="77777777" w:rsidTr="00217AEE">
        <w:tc>
          <w:tcPr>
            <w:tcW w:w="9631" w:type="dxa"/>
          </w:tcPr>
          <w:p w14:paraId="6CE8B8F2" w14:textId="77777777" w:rsidR="00A65686" w:rsidRPr="00A65686" w:rsidRDefault="00A65686" w:rsidP="00A6568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outlineLvl w:val="1"/>
              <w:rPr>
                <w:rFonts w:eastAsia="Times New Roman" w:cs="Times New Roman"/>
                <w:sz w:val="32"/>
                <w:szCs w:val="20"/>
                <w:lang w:val="en-GB" w:eastAsia="ko-KR"/>
              </w:rPr>
            </w:pPr>
            <w:bookmarkStart w:id="1" w:name="_Toc29239826"/>
            <w:bookmarkStart w:id="2" w:name="_Toc37296185"/>
            <w:bookmarkStart w:id="3" w:name="_Toc46490311"/>
            <w:bookmarkStart w:id="4" w:name="_Toc52752006"/>
            <w:bookmarkStart w:id="5" w:name="_Toc52796468"/>
            <w:bookmarkStart w:id="6" w:name="_Toc193408473"/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lastRenderedPageBreak/>
              <w:t>5.2</w:t>
            </w: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tab/>
              <w:t>Maintenance of Uplink Time Alignment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724A7A46" w14:textId="0B137EF4" w:rsid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…</w:t>
            </w:r>
          </w:p>
          <w:p w14:paraId="68163B78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The MAC entity shall:</w:t>
            </w:r>
          </w:p>
          <w:p w14:paraId="2CB917C2" w14:textId="7CA6B7E2" w:rsid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…</w:t>
            </w:r>
          </w:p>
          <w:p w14:paraId="4DB68D8D" w14:textId="70366841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1&gt;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when a </w:t>
            </w:r>
            <w:r w:rsidRPr="00674ABC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expires:</w:t>
            </w:r>
          </w:p>
          <w:p w14:paraId="6F613C4D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2&gt;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associated with a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P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TAG and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not configured with two PTAGs; or</w:t>
            </w:r>
          </w:p>
          <w:p w14:paraId="00534D43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2&gt;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if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associated with a PTAG,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is configured with two PTAGs, and the </w:t>
            </w:r>
            <w:proofErr w:type="spellStart"/>
            <w:r w:rsidRPr="003030B8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timeAlignmentTimer</w:t>
            </w:r>
            <w:proofErr w:type="spellEnd"/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associated with the other PTAG is not running:</w:t>
            </w:r>
          </w:p>
          <w:p w14:paraId="16C7BD6A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flush all HARQ buffers for all Serving Cells;</w:t>
            </w:r>
          </w:p>
          <w:p w14:paraId="07BA3639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PUCCH for all Serving Cells, if configured;</w:t>
            </w:r>
          </w:p>
          <w:p w14:paraId="0DBED8B9" w14:textId="77777777" w:rsidR="00F350D8" w:rsidRPr="003030B8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SRS for all Serving Cells, if configured;</w:t>
            </w:r>
          </w:p>
          <w:p w14:paraId="6D8CD6BA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clear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any configured downlink assignments and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configured </w:t>
            </w:r>
            <w:r w:rsidRPr="003030B8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uplink grants;</w:t>
            </w:r>
          </w:p>
          <w:p w14:paraId="4F167F55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clear any PUSCH resource for semi-persistent CSI reporting;</w:t>
            </w:r>
          </w:p>
          <w:p w14:paraId="2D1FC32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consider all running </w:t>
            </w:r>
            <w:proofErr w:type="spellStart"/>
            <w:r w:rsidRPr="00674ABC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timeAlignmentTimer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</w:t>
            </w:r>
            <w:proofErr w:type="spellEnd"/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as expired;</w:t>
            </w:r>
          </w:p>
          <w:p w14:paraId="368EC93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3&gt;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all TAGs.</w:t>
            </w:r>
          </w:p>
          <w:p w14:paraId="1ECA5492" w14:textId="77777777" w:rsidR="00F350D8" w:rsidRPr="006F323B" w:rsidRDefault="00F350D8" w:rsidP="00217AEE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</w:pP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2&gt;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ab/>
              <w:t>else:</w:t>
            </w:r>
          </w:p>
          <w:p w14:paraId="531B15BE" w14:textId="77777777" w:rsidR="00F350D8" w:rsidRPr="006F323B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</w:pP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3&gt;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ab/>
              <w:t xml:space="preserve">if the </w:t>
            </w:r>
            <w:r w:rsidRPr="006F323B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green"/>
                <w:lang w:val="en-GB" w:eastAsia="ja-JP"/>
              </w:rPr>
              <w:t>timeAlignmentTimer</w:t>
            </w:r>
            <w:r w:rsidRPr="006F323B"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  <w:t xml:space="preserve"> 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is</w:t>
            </w:r>
            <w:r w:rsidRPr="006F323B">
              <w:rPr>
                <w:rFonts w:ascii="Times New Roman" w:eastAsia="Times New Roman" w:hAnsi="Times New Roman" w:cs="Times New Roman"/>
                <w:szCs w:val="20"/>
                <w:highlight w:val="green"/>
                <w:lang w:val="en-GB" w:eastAsia="ja-JP"/>
              </w:rPr>
              <w:t xml:space="preserve"> </w:t>
            </w:r>
            <w:r w:rsidRPr="006F323B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associated with a TAG for an SCell configured with only this TAG; or</w:t>
            </w:r>
          </w:p>
          <w:p w14:paraId="511DF66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the </w:t>
            </w:r>
            <w:r w:rsidRPr="001057DF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associated with a TAG for an SCell, and if the SCell is configured with two TAGs and </w:t>
            </w:r>
            <w:r w:rsidRPr="001057DF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the timeAlignmentTimer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associated with the other TAG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running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0582F290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flush all HARQ buffers for all such SCells;</w:t>
            </w:r>
          </w:p>
          <w:p w14:paraId="0BA03EAE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>notify RRC to release PUCCH, if configured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1D914DD0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notify RRC to release SRS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, if configured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all such SCells;</w:t>
            </w:r>
          </w:p>
          <w:p w14:paraId="6A62EBAB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clear any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 configured downlink assignments and </w:t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ko-KR"/>
              </w:rPr>
              <w:t>configured uplink grants</w:t>
            </w:r>
            <w:r w:rsidRPr="00A063D5">
              <w:rPr>
                <w:rFonts w:ascii="Times New Roman" w:eastAsia="Times New Roman" w:hAnsi="Times New Roman" w:cs="Times New Roman"/>
                <w:noProof/>
                <w:szCs w:val="20"/>
                <w:highlight w:val="green"/>
                <w:lang w:val="en-GB" w:eastAsia="ja-JP"/>
              </w:rPr>
              <w:t xml:space="preserve">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6FF7E76B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>clear any PUSCH resource for semi-persistent CSI reporting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all such SCells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1475EE15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ab/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this TAG.</w:t>
            </w:r>
          </w:p>
          <w:p w14:paraId="0B3B5900" w14:textId="77777777" w:rsidR="00F350D8" w:rsidRPr="001057DF" w:rsidRDefault="00F350D8" w:rsidP="00217AE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else if the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is associated with a TAG for a Serving Cell configured with two TAGs, and if the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associated with the other TAG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</w:t>
            </w:r>
            <w:r w:rsidRPr="001057DF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is running, for all such Serving Cells:</w:t>
            </w:r>
          </w:p>
          <w:p w14:paraId="7ED1FF68" w14:textId="77777777" w:rsidR="00F350D8" w:rsidRPr="001057DF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configured downlink assignment, if the activated TCI state(s) for all PUCCH resources configured for the configured downlink assignment is associated with the TAG of the expired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594031A4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configured uplink grant, if the activated TCI state(s) for the configured uplink grant is associated with the TAG of the expired </w:t>
            </w:r>
            <w:proofErr w:type="spellStart"/>
            <w:r w:rsidRPr="001057DF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1057DF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0EBD39F9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  <w:t xml:space="preserve">clear any PUSCH resource for semi-persistent CSI reporting, if the activated TCI state(s) for the PUSCH resource is associated with the TAG of the expired </w:t>
            </w:r>
            <w:proofErr w:type="spellStart"/>
            <w:r w:rsidRPr="00674ABC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timeAlignmentTimer</w:t>
            </w:r>
            <w:proofErr w:type="spellEnd"/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</w:t>
            </w:r>
          </w:p>
          <w:p w14:paraId="0C65AD53" w14:textId="77777777" w:rsidR="00F350D8" w:rsidRPr="00674ABC" w:rsidRDefault="00F350D8" w:rsidP="00217AE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DengXian" w:hAnsi="Times New Roman" w:cs="Times New Roman"/>
                <w:szCs w:val="20"/>
                <w:lang w:val="en-GB" w:eastAsia="zh-CN"/>
              </w:rPr>
            </w:pP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674ABC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maintain N</w:t>
            </w:r>
            <w:r w:rsidRPr="00674ABC">
              <w:rPr>
                <w:rFonts w:ascii="Times New Roman" w:eastAsia="Times New Roman" w:hAnsi="Times New Roman" w:cs="Times New Roman"/>
                <w:szCs w:val="20"/>
                <w:vertAlign w:val="subscript"/>
                <w:lang w:val="en-GB" w:eastAsia="ko-KR"/>
              </w:rPr>
              <w:t>TA</w:t>
            </w:r>
            <w:r w:rsidRPr="00674ABC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(defined in TS 38.211 [8]) of this TAG.</w:t>
            </w:r>
          </w:p>
        </w:tc>
      </w:tr>
    </w:tbl>
    <w:p w14:paraId="26C60CA0" w14:textId="660348D7" w:rsidR="00F350D8" w:rsidRDefault="00F350D8" w:rsidP="00A3059B">
      <w:pPr>
        <w:rPr>
          <w:lang w:eastAsia="en-US"/>
        </w:rPr>
      </w:pPr>
    </w:p>
    <w:p w14:paraId="0A9EEFA6" w14:textId="7DE6ABF8" w:rsidR="00F350D8" w:rsidRPr="00CF4F0C" w:rsidRDefault="00CF4F0C" w:rsidP="00CF4F0C">
      <w:pPr>
        <w:rPr>
          <w:lang w:eastAsia="en-US"/>
        </w:rPr>
      </w:pPr>
      <w:r w:rsidRPr="00A063D5">
        <w:rPr>
          <w:highlight w:val="green"/>
          <w:lang w:eastAsia="en-US"/>
        </w:rPr>
        <w:lastRenderedPageBreak/>
        <w:t>In the current procedure</w:t>
      </w:r>
      <w:r w:rsidR="006F323B">
        <w:rPr>
          <w:highlight w:val="green"/>
          <w:lang w:eastAsia="en-US"/>
        </w:rPr>
        <w:t xml:space="preserve"> for </w:t>
      </w:r>
      <w:proofErr w:type="spellStart"/>
      <w:r w:rsidR="001057DF">
        <w:rPr>
          <w:highlight w:val="green"/>
          <w:lang w:eastAsia="en-US"/>
        </w:rPr>
        <w:t>sTAG</w:t>
      </w:r>
      <w:proofErr w:type="spellEnd"/>
      <w:r w:rsidR="006F323B">
        <w:rPr>
          <w:lang w:eastAsia="en-US"/>
        </w:rPr>
        <w:t xml:space="preserve"> (i.e. </w:t>
      </w:r>
      <w:r w:rsidR="00BA0308">
        <w:rPr>
          <w:lang w:eastAsia="en-US"/>
        </w:rPr>
        <w:t xml:space="preserve">TAT of </w:t>
      </w:r>
      <w:r w:rsidR="00F350D8">
        <w:rPr>
          <w:lang w:eastAsia="en-US"/>
        </w:rPr>
        <w:t xml:space="preserve">the single TAG </w:t>
      </w:r>
      <w:r w:rsidR="009B5F2C">
        <w:rPr>
          <w:lang w:eastAsia="en-US"/>
        </w:rPr>
        <w:t xml:space="preserve">for a </w:t>
      </w:r>
      <w:proofErr w:type="spellStart"/>
      <w:r w:rsidR="009B5F2C">
        <w:rPr>
          <w:lang w:eastAsia="en-US"/>
        </w:rPr>
        <w:t>SCell</w:t>
      </w:r>
      <w:proofErr w:type="spellEnd"/>
      <w:r w:rsidR="009B5F2C">
        <w:rPr>
          <w:lang w:eastAsia="en-US"/>
        </w:rPr>
        <w:t xml:space="preserve"> </w:t>
      </w:r>
      <w:r w:rsidR="001057DF">
        <w:rPr>
          <w:lang w:eastAsia="en-US"/>
        </w:rPr>
        <w:t>is</w:t>
      </w:r>
      <w:r w:rsidR="00F350D8">
        <w:rPr>
          <w:lang w:eastAsia="en-US"/>
        </w:rPr>
        <w:t xml:space="preserve"> expired</w:t>
      </w:r>
      <w:r w:rsidR="006F323B">
        <w:rPr>
          <w:lang w:eastAsia="en-US"/>
        </w:rPr>
        <w:t>)</w:t>
      </w:r>
      <w:r w:rsidR="00F350D8">
        <w:rPr>
          <w:lang w:eastAsia="en-US"/>
        </w:rPr>
        <w:t xml:space="preserve">, </w:t>
      </w:r>
      <w:r>
        <w:rPr>
          <w:lang w:eastAsia="en-US"/>
        </w:rPr>
        <w:t>all</w:t>
      </w:r>
      <w:r w:rsidR="00F350D8">
        <w:rPr>
          <w:lang w:eastAsia="en-US"/>
        </w:rPr>
        <w:t xml:space="preserve"> PUCCH/configured UL grant configured for </w:t>
      </w:r>
      <w:r w:rsidR="00A73EBB">
        <w:rPr>
          <w:lang w:eastAsia="en-US"/>
        </w:rPr>
        <w:t>such</w:t>
      </w:r>
      <w:r w:rsidR="00D86319">
        <w:rPr>
          <w:lang w:eastAsia="en-US"/>
        </w:rPr>
        <w:t xml:space="preserve"> a</w:t>
      </w:r>
      <w:r w:rsidR="00F350D8">
        <w:rPr>
          <w:lang w:eastAsia="en-US"/>
        </w:rPr>
        <w:t xml:space="preserve"> </w:t>
      </w:r>
      <w:proofErr w:type="spellStart"/>
      <w:r w:rsidR="00F350D8">
        <w:rPr>
          <w:lang w:eastAsia="en-US"/>
        </w:rPr>
        <w:t>SCell</w:t>
      </w:r>
      <w:proofErr w:type="spellEnd"/>
      <w:r w:rsidR="00F350D8">
        <w:rPr>
          <w:lang w:eastAsia="en-US"/>
        </w:rPr>
        <w:t xml:space="preserve"> </w:t>
      </w:r>
      <w:r>
        <w:rPr>
          <w:lang w:eastAsia="en-US"/>
        </w:rPr>
        <w:t>are</w:t>
      </w:r>
      <w:r w:rsidR="00F350D8">
        <w:rPr>
          <w:lang w:eastAsia="en-US"/>
        </w:rPr>
        <w:t xml:space="preserve"> released by RRC or cleared in MAC. </w:t>
      </w:r>
      <w:r>
        <w:rPr>
          <w:lang w:eastAsia="en-US"/>
        </w:rPr>
        <w:t>According to this, i</w:t>
      </w:r>
      <w:r w:rsidR="00F350D8" w:rsidRPr="00CF4F0C">
        <w:rPr>
          <w:lang w:eastAsia="en-US"/>
        </w:rPr>
        <w:t xml:space="preserve">f the PUCCH of a UEI report configuration is pointed to this </w:t>
      </w:r>
      <w:proofErr w:type="spellStart"/>
      <w:r w:rsidR="00F350D8" w:rsidRPr="00CF4F0C">
        <w:rPr>
          <w:lang w:eastAsia="en-US"/>
        </w:rPr>
        <w:t>SCell</w:t>
      </w:r>
      <w:proofErr w:type="spellEnd"/>
      <w:r w:rsidR="007F560C">
        <w:rPr>
          <w:lang w:eastAsia="en-US"/>
        </w:rPr>
        <w:t xml:space="preserve"> (i.e., the PUCCH resource is associated to the expired TAT)</w:t>
      </w:r>
      <w:r w:rsidR="00F350D8" w:rsidRPr="00CF4F0C">
        <w:rPr>
          <w:lang w:eastAsia="en-US"/>
        </w:rPr>
        <w:t xml:space="preserve">, it </w:t>
      </w:r>
      <w:r w:rsidR="00F15417">
        <w:rPr>
          <w:lang w:eastAsia="en-US"/>
        </w:rPr>
        <w:t>is</w:t>
      </w:r>
      <w:r w:rsidR="00F350D8" w:rsidRPr="00CF4F0C">
        <w:rPr>
          <w:lang w:eastAsia="en-US"/>
        </w:rPr>
        <w:t xml:space="preserve"> released by RRC</w:t>
      </w:r>
      <w:r>
        <w:rPr>
          <w:lang w:eastAsia="en-US"/>
        </w:rPr>
        <w:t>; i</w:t>
      </w:r>
      <w:r w:rsidR="00F350D8" w:rsidRPr="00CF4F0C">
        <w:rPr>
          <w:lang w:eastAsia="en-US"/>
        </w:rPr>
        <w:t>f the type-</w:t>
      </w:r>
      <w:r w:rsidRPr="00CF4F0C">
        <w:rPr>
          <w:lang w:eastAsia="en-US"/>
        </w:rPr>
        <w:t xml:space="preserve">1 </w:t>
      </w:r>
      <w:r w:rsidR="00F350D8" w:rsidRPr="00CF4F0C">
        <w:rPr>
          <w:lang w:eastAsia="en-US"/>
        </w:rPr>
        <w:t xml:space="preserve">CG of a UEI report configuration is pointed to this </w:t>
      </w:r>
      <w:proofErr w:type="spellStart"/>
      <w:r w:rsidR="00F350D8" w:rsidRPr="00CF4F0C">
        <w:rPr>
          <w:lang w:eastAsia="en-US"/>
        </w:rPr>
        <w:t>SCell</w:t>
      </w:r>
      <w:proofErr w:type="spellEnd"/>
      <w:r w:rsidR="006D2D10">
        <w:rPr>
          <w:lang w:eastAsia="en-US"/>
        </w:rPr>
        <w:t xml:space="preserve"> (i.e., the </w:t>
      </w:r>
      <w:r w:rsidR="006D2D10" w:rsidRPr="00CF4F0C">
        <w:rPr>
          <w:lang w:eastAsia="en-US"/>
        </w:rPr>
        <w:t xml:space="preserve">type-1 CG </w:t>
      </w:r>
      <w:r w:rsidR="006D2D10">
        <w:rPr>
          <w:lang w:eastAsia="en-US"/>
        </w:rPr>
        <w:t>is associated to the expired TAT)</w:t>
      </w:r>
      <w:r w:rsidR="00F350D8" w:rsidRPr="00CF4F0C">
        <w:rPr>
          <w:lang w:eastAsia="en-US"/>
        </w:rPr>
        <w:t xml:space="preserve">, it </w:t>
      </w:r>
      <w:r w:rsidR="00F15417">
        <w:rPr>
          <w:lang w:eastAsia="en-US"/>
        </w:rPr>
        <w:t>is</w:t>
      </w:r>
      <w:r w:rsidR="00F350D8" w:rsidRPr="00CF4F0C">
        <w:rPr>
          <w:lang w:eastAsia="en-US"/>
        </w:rPr>
        <w:t xml:space="preserve"> cleared</w:t>
      </w:r>
      <w:r w:rsidRPr="00CF4F0C">
        <w:rPr>
          <w:lang w:eastAsia="en-US"/>
        </w:rPr>
        <w:t xml:space="preserve"> </w:t>
      </w:r>
      <w:r>
        <w:rPr>
          <w:lang w:eastAsia="en-US"/>
        </w:rPr>
        <w:t>as</w:t>
      </w:r>
      <w:r w:rsidRPr="00CF4F0C">
        <w:rPr>
          <w:lang w:eastAsia="en-US"/>
        </w:rPr>
        <w:t xml:space="preserve"> a configured UL grant</w:t>
      </w:r>
      <w:r w:rsidR="00F350D8" w:rsidRPr="00CF4F0C">
        <w:rPr>
          <w:lang w:eastAsia="en-US"/>
        </w:rPr>
        <w:t>.</w:t>
      </w:r>
      <w:r>
        <w:rPr>
          <w:lang w:eastAsia="en-US"/>
        </w:rPr>
        <w:t xml:space="preserve"> The current MAC procedure </w:t>
      </w:r>
      <w:r w:rsidR="000779FB">
        <w:rPr>
          <w:lang w:eastAsia="en-US"/>
        </w:rPr>
        <w:t xml:space="preserve">already </w:t>
      </w:r>
      <w:r>
        <w:rPr>
          <w:lang w:eastAsia="en-US"/>
        </w:rPr>
        <w:t>supports this behavior.</w:t>
      </w:r>
    </w:p>
    <w:p w14:paraId="2AA63FC4" w14:textId="77777777" w:rsidR="00BA0308" w:rsidRPr="008A7B4C" w:rsidRDefault="00BA0308" w:rsidP="00BA0308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>
        <w:rPr>
          <w:b/>
          <w:szCs w:val="20"/>
          <w:lang w:eastAsia="en-US"/>
        </w:rPr>
        <w:t>1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46E90BB5" w14:textId="466C56E2" w:rsidR="00BA0308" w:rsidRDefault="00BA0308" w:rsidP="00BA0308">
      <w:pPr>
        <w:spacing w:before="240"/>
        <w:jc w:val="both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I</w:t>
      </w:r>
      <w:r w:rsidRPr="00BA0308">
        <w:rPr>
          <w:b/>
          <w:szCs w:val="20"/>
          <w:lang w:eastAsia="en-US"/>
        </w:rPr>
        <w:t>f the PUCCH</w:t>
      </w:r>
      <w:r>
        <w:rPr>
          <w:b/>
          <w:szCs w:val="20"/>
          <w:lang w:eastAsia="en-US"/>
        </w:rPr>
        <w:t>/type-1 CG</w:t>
      </w:r>
      <w:r w:rsidRPr="00BA0308">
        <w:rPr>
          <w:b/>
          <w:szCs w:val="20"/>
          <w:lang w:eastAsia="en-US"/>
        </w:rPr>
        <w:t xml:space="preserve"> of a UEI report configuration is pointed to </w:t>
      </w:r>
      <w:r>
        <w:rPr>
          <w:b/>
          <w:szCs w:val="20"/>
          <w:lang w:eastAsia="en-US"/>
        </w:rPr>
        <w:t>a</w:t>
      </w:r>
      <w:r w:rsidRPr="00BA0308">
        <w:rPr>
          <w:b/>
          <w:szCs w:val="20"/>
          <w:lang w:eastAsia="en-US"/>
        </w:rPr>
        <w:t xml:space="preserve"> </w:t>
      </w:r>
      <w:proofErr w:type="spellStart"/>
      <w:r w:rsidRPr="00BA0308">
        <w:rPr>
          <w:b/>
          <w:szCs w:val="20"/>
          <w:lang w:eastAsia="en-US"/>
        </w:rPr>
        <w:t>SCell</w:t>
      </w:r>
      <w:proofErr w:type="spellEnd"/>
      <w:r>
        <w:rPr>
          <w:b/>
          <w:szCs w:val="20"/>
          <w:lang w:eastAsia="en-US"/>
        </w:rPr>
        <w:t xml:space="preserve"> whose </w:t>
      </w:r>
      <w:r w:rsidRPr="00BA0308">
        <w:rPr>
          <w:b/>
          <w:szCs w:val="20"/>
          <w:lang w:eastAsia="en-US"/>
        </w:rPr>
        <w:t xml:space="preserve">TAT of the single </w:t>
      </w:r>
      <w:proofErr w:type="spellStart"/>
      <w:r w:rsidR="001057DF">
        <w:rPr>
          <w:b/>
          <w:szCs w:val="20"/>
          <w:lang w:eastAsia="en-US"/>
        </w:rPr>
        <w:t>s</w:t>
      </w:r>
      <w:r w:rsidRPr="00BA0308">
        <w:rPr>
          <w:b/>
          <w:szCs w:val="20"/>
          <w:lang w:eastAsia="en-US"/>
        </w:rPr>
        <w:t>TAG</w:t>
      </w:r>
      <w:proofErr w:type="spellEnd"/>
      <w:r w:rsidRPr="00BA0308">
        <w:rPr>
          <w:b/>
          <w:szCs w:val="20"/>
          <w:lang w:eastAsia="en-US"/>
        </w:rPr>
        <w:t xml:space="preserve"> </w:t>
      </w:r>
      <w:r w:rsidR="001057DF"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expired, </w:t>
      </w:r>
      <w:r>
        <w:rPr>
          <w:b/>
          <w:szCs w:val="20"/>
          <w:lang w:eastAsia="en-US"/>
        </w:rPr>
        <w:t>th</w:t>
      </w:r>
      <w:r w:rsidR="000F5DF1">
        <w:rPr>
          <w:b/>
          <w:szCs w:val="20"/>
          <w:lang w:eastAsia="en-US"/>
        </w:rPr>
        <w:t>is</w:t>
      </w:r>
      <w:r>
        <w:rPr>
          <w:b/>
          <w:szCs w:val="20"/>
          <w:lang w:eastAsia="en-US"/>
        </w:rPr>
        <w:t xml:space="preserve"> PUCCH </w:t>
      </w:r>
      <w:r w:rsidR="009A5DC5">
        <w:rPr>
          <w:b/>
          <w:szCs w:val="20"/>
          <w:lang w:eastAsia="en-US"/>
        </w:rPr>
        <w:t xml:space="preserve">for the </w:t>
      </w:r>
      <w:proofErr w:type="spellStart"/>
      <w:r w:rsidR="009A5DC5">
        <w:rPr>
          <w:b/>
          <w:szCs w:val="20"/>
          <w:lang w:eastAsia="en-US"/>
        </w:rPr>
        <w:t>SCell</w:t>
      </w:r>
      <w:proofErr w:type="spellEnd"/>
      <w:r w:rsidR="009A5DC5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released by RRC</w:t>
      </w:r>
      <w:r>
        <w:rPr>
          <w:b/>
          <w:szCs w:val="20"/>
          <w:lang w:eastAsia="en-US"/>
        </w:rPr>
        <w:t xml:space="preserve"> and th</w:t>
      </w:r>
      <w:r w:rsidR="000F5DF1">
        <w:rPr>
          <w:b/>
          <w:szCs w:val="20"/>
          <w:lang w:eastAsia="en-US"/>
        </w:rPr>
        <w:t>is</w:t>
      </w:r>
      <w:r>
        <w:rPr>
          <w:b/>
          <w:szCs w:val="20"/>
          <w:lang w:eastAsia="en-US"/>
        </w:rPr>
        <w:t xml:space="preserve"> type-1 CG </w:t>
      </w:r>
      <w:r w:rsidR="009A5DC5">
        <w:rPr>
          <w:b/>
          <w:szCs w:val="20"/>
          <w:lang w:eastAsia="en-US"/>
        </w:rPr>
        <w:t xml:space="preserve">for the </w:t>
      </w:r>
      <w:proofErr w:type="spellStart"/>
      <w:r w:rsidR="009A5DC5">
        <w:rPr>
          <w:b/>
          <w:szCs w:val="20"/>
          <w:lang w:eastAsia="en-US"/>
        </w:rPr>
        <w:t>SCell</w:t>
      </w:r>
      <w:proofErr w:type="spellEnd"/>
      <w:r w:rsidR="009A5DC5">
        <w:rPr>
          <w:b/>
          <w:szCs w:val="20"/>
          <w:lang w:eastAsia="en-US"/>
        </w:rPr>
        <w:t xml:space="preserve"> </w:t>
      </w:r>
      <w:r>
        <w:rPr>
          <w:b/>
          <w:szCs w:val="20"/>
          <w:lang w:eastAsia="en-US"/>
        </w:rPr>
        <w:t>is</w:t>
      </w:r>
      <w:r w:rsidRPr="00BA0308">
        <w:rPr>
          <w:b/>
          <w:szCs w:val="20"/>
          <w:lang w:eastAsia="en-US"/>
        </w:rPr>
        <w:t xml:space="preserve"> cleared as a configured UL grant. </w:t>
      </w:r>
      <w:r w:rsidR="002E4E74">
        <w:rPr>
          <w:b/>
          <w:szCs w:val="20"/>
          <w:lang w:eastAsia="en-US"/>
        </w:rPr>
        <w:t>There is n</w:t>
      </w:r>
      <w:r>
        <w:rPr>
          <w:b/>
          <w:szCs w:val="20"/>
          <w:lang w:eastAsia="en-US"/>
        </w:rPr>
        <w:t xml:space="preserve">o </w:t>
      </w:r>
      <w:r w:rsidR="00DC1B13">
        <w:rPr>
          <w:b/>
          <w:szCs w:val="20"/>
          <w:lang w:eastAsia="en-US"/>
        </w:rPr>
        <w:t xml:space="preserve">MAC </w:t>
      </w:r>
      <w:r>
        <w:rPr>
          <w:b/>
          <w:szCs w:val="20"/>
          <w:lang w:eastAsia="en-US"/>
        </w:rPr>
        <w:t>spec</w:t>
      </w:r>
      <w:r w:rsidR="004C29DB">
        <w:rPr>
          <w:b/>
          <w:szCs w:val="20"/>
          <w:lang w:eastAsia="en-US"/>
        </w:rPr>
        <w:t>ification</w:t>
      </w:r>
      <w:r>
        <w:rPr>
          <w:b/>
          <w:szCs w:val="20"/>
          <w:lang w:eastAsia="en-US"/>
        </w:rPr>
        <w:t xml:space="preserve"> </w:t>
      </w:r>
      <w:r w:rsidR="002E4E74">
        <w:rPr>
          <w:b/>
          <w:szCs w:val="20"/>
          <w:lang w:eastAsia="en-US"/>
        </w:rPr>
        <w:t>impact</w:t>
      </w:r>
      <w:r w:rsidRPr="008A7B4C">
        <w:rPr>
          <w:b/>
          <w:szCs w:val="20"/>
          <w:lang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A3C93" w14:paraId="2B11B5BD" w14:textId="77777777" w:rsidTr="00217AEE">
        <w:tc>
          <w:tcPr>
            <w:tcW w:w="1614" w:type="dxa"/>
            <w:shd w:val="clear" w:color="auto" w:fill="E7E6E6" w:themeFill="background2"/>
            <w:vAlign w:val="center"/>
          </w:tcPr>
          <w:p w14:paraId="771FDDA0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1C863C5D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4C66B5D" w14:textId="77777777" w:rsidR="004A3C93" w:rsidRPr="00723BCA" w:rsidRDefault="004A3C93" w:rsidP="00217AEE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A3C93" w14:paraId="508A92E6" w14:textId="77777777" w:rsidTr="00217AEE">
        <w:tc>
          <w:tcPr>
            <w:tcW w:w="1614" w:type="dxa"/>
            <w:vAlign w:val="center"/>
          </w:tcPr>
          <w:p w14:paraId="6175DD2A" w14:textId="2B88B435" w:rsidR="004A3C93" w:rsidRPr="00700D8C" w:rsidRDefault="00921BD5" w:rsidP="00217AE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01B2755E" w14:textId="1229DBDB" w:rsidR="004A3C93" w:rsidRPr="00700D8C" w:rsidRDefault="00921BD5" w:rsidP="00217AEE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846" w:type="dxa"/>
            <w:vAlign w:val="center"/>
          </w:tcPr>
          <w:p w14:paraId="364D5A36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0614F5DE" w14:textId="77777777" w:rsidTr="00217AEE">
        <w:tc>
          <w:tcPr>
            <w:tcW w:w="1614" w:type="dxa"/>
            <w:vAlign w:val="center"/>
          </w:tcPr>
          <w:p w14:paraId="6F3264C2" w14:textId="77777777" w:rsidR="004A3C93" w:rsidRPr="006C2A9D" w:rsidRDefault="004A3C93" w:rsidP="00217AEE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7B505332" w14:textId="77777777" w:rsidR="004A3C93" w:rsidRPr="006C2A9D" w:rsidRDefault="004A3C93" w:rsidP="00217AEE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53949495" w14:textId="77777777" w:rsidR="004A3C93" w:rsidRPr="006C2A9D" w:rsidRDefault="004A3C93" w:rsidP="00217AEE">
            <w:pPr>
              <w:rPr>
                <w:rFonts w:eastAsia="宋体"/>
                <w:lang w:eastAsia="zh-CN"/>
              </w:rPr>
            </w:pPr>
          </w:p>
        </w:tc>
      </w:tr>
      <w:tr w:rsidR="004A3C93" w14:paraId="58774139" w14:textId="77777777" w:rsidTr="00217AEE">
        <w:tc>
          <w:tcPr>
            <w:tcW w:w="1614" w:type="dxa"/>
            <w:vAlign w:val="center"/>
          </w:tcPr>
          <w:p w14:paraId="6D29020A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94022E8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C880011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4FE2E187" w14:textId="77777777" w:rsidTr="00217AEE">
        <w:tc>
          <w:tcPr>
            <w:tcW w:w="1614" w:type="dxa"/>
            <w:vAlign w:val="center"/>
          </w:tcPr>
          <w:p w14:paraId="720E189F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1D381B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A238645" w14:textId="77777777" w:rsidR="004A3C93" w:rsidRDefault="004A3C93" w:rsidP="00217AEE">
            <w:pPr>
              <w:rPr>
                <w:lang w:eastAsia="sv-SE"/>
              </w:rPr>
            </w:pPr>
          </w:p>
        </w:tc>
      </w:tr>
      <w:tr w:rsidR="004A3C93" w14:paraId="19391419" w14:textId="77777777" w:rsidTr="00217AEE">
        <w:tc>
          <w:tcPr>
            <w:tcW w:w="1614" w:type="dxa"/>
            <w:vAlign w:val="center"/>
          </w:tcPr>
          <w:p w14:paraId="4DF2D76D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83F533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067CD3B" w14:textId="77777777" w:rsidR="004A3C93" w:rsidRDefault="004A3C93" w:rsidP="00217AEE">
            <w:pPr>
              <w:rPr>
                <w:lang w:eastAsia="sv-SE"/>
              </w:rPr>
            </w:pPr>
          </w:p>
        </w:tc>
      </w:tr>
      <w:tr w:rsidR="004A3C93" w14:paraId="09C8F6A1" w14:textId="77777777" w:rsidTr="00217AEE">
        <w:tc>
          <w:tcPr>
            <w:tcW w:w="1614" w:type="dxa"/>
            <w:vAlign w:val="center"/>
          </w:tcPr>
          <w:p w14:paraId="3DC4B762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EBBFC3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CC702F3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</w:tr>
      <w:tr w:rsidR="004A3C93" w14:paraId="0798962B" w14:textId="77777777" w:rsidTr="00217AEE">
        <w:tc>
          <w:tcPr>
            <w:tcW w:w="1614" w:type="dxa"/>
            <w:vAlign w:val="center"/>
          </w:tcPr>
          <w:p w14:paraId="7DAA2380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320DB5E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E8C4DFD" w14:textId="77777777" w:rsidR="004A3C93" w:rsidRPr="00A83AC1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  <w:tr w:rsidR="004A3C93" w14:paraId="5EEA92AA" w14:textId="77777777" w:rsidTr="00217AEE">
        <w:tc>
          <w:tcPr>
            <w:tcW w:w="1614" w:type="dxa"/>
            <w:vAlign w:val="center"/>
          </w:tcPr>
          <w:p w14:paraId="03C59D08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F25F23B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DCA8F5B" w14:textId="77777777" w:rsidR="004A3C93" w:rsidRPr="00FA1889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  <w:tr w:rsidR="004A3C93" w14:paraId="7751DEE3" w14:textId="77777777" w:rsidTr="00217AEE">
        <w:tc>
          <w:tcPr>
            <w:tcW w:w="1614" w:type="dxa"/>
            <w:vAlign w:val="center"/>
          </w:tcPr>
          <w:p w14:paraId="6809604B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AC00399" w14:textId="77777777" w:rsidR="004A3C93" w:rsidRDefault="004A3C93" w:rsidP="00217AEE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356E311" w14:textId="77777777" w:rsidR="004A3C93" w:rsidRDefault="004A3C93" w:rsidP="00217AEE">
            <w:pPr>
              <w:rPr>
                <w:bCs/>
                <w:szCs w:val="20"/>
                <w:lang w:eastAsia="en-US"/>
              </w:rPr>
            </w:pPr>
          </w:p>
        </w:tc>
      </w:tr>
    </w:tbl>
    <w:p w14:paraId="04C2546F" w14:textId="77777777" w:rsidR="004A3C93" w:rsidRDefault="004A3C93" w:rsidP="009B720A">
      <w:pPr>
        <w:rPr>
          <w:lang w:eastAsia="en-US"/>
        </w:rPr>
      </w:pPr>
    </w:p>
    <w:p w14:paraId="6455221B" w14:textId="6F584270" w:rsidR="008649F6" w:rsidRPr="001A3889" w:rsidRDefault="00F012EB" w:rsidP="00F012EB">
      <w:pPr>
        <w:pStyle w:val="2"/>
      </w:pPr>
      <w:r w:rsidRPr="00F45C51">
        <w:t xml:space="preserve">Issue </w:t>
      </w:r>
      <w:r>
        <w:t xml:space="preserve">2: </w:t>
      </w:r>
      <w:r w:rsidR="003E3871" w:rsidRPr="001A3889">
        <w:t xml:space="preserve">Does UE initiate RACH when </w:t>
      </w:r>
      <w:r w:rsidR="00842F23" w:rsidRPr="001A3889">
        <w:t>UEI report is triggered</w:t>
      </w:r>
      <w:r w:rsidR="005E58DB">
        <w:t xml:space="preserve"> and to be transmitted</w:t>
      </w:r>
      <w:r w:rsidR="00842F23" w:rsidRPr="001A3889">
        <w:t xml:space="preserve"> but </w:t>
      </w:r>
      <w:r w:rsidR="00D96741" w:rsidRPr="001A3889">
        <w:t>TAT is expired</w:t>
      </w:r>
      <w:r w:rsidR="003E3871" w:rsidRPr="001A3889">
        <w:t xml:space="preserve">? </w:t>
      </w:r>
    </w:p>
    <w:p w14:paraId="46A60A87" w14:textId="7B277CE2" w:rsidR="00ED3E25" w:rsidRDefault="008F7D11" w:rsidP="00A3059B">
      <w:pPr>
        <w:rPr>
          <w:lang w:eastAsia="en-US"/>
        </w:rPr>
      </w:pPr>
      <w:r>
        <w:rPr>
          <w:lang w:eastAsia="en-US"/>
        </w:rPr>
        <w:t>Based on discussion during RAN2#130</w:t>
      </w:r>
      <w:r w:rsidR="00320882">
        <w:rPr>
          <w:lang w:eastAsia="en-US"/>
        </w:rPr>
        <w:t xml:space="preserve"> meeting</w:t>
      </w:r>
      <w:r>
        <w:rPr>
          <w:lang w:eastAsia="en-US"/>
        </w:rPr>
        <w:t xml:space="preserve">, different options are listed below. </w:t>
      </w:r>
    </w:p>
    <w:p w14:paraId="7B747E27" w14:textId="729FA46F" w:rsidR="00C77749" w:rsidRDefault="008F7D11" w:rsidP="00A3059B">
      <w:pPr>
        <w:rPr>
          <w:lang w:eastAsia="en-US"/>
        </w:rPr>
      </w:pPr>
      <w:r w:rsidRPr="00B6337F">
        <w:rPr>
          <w:b/>
          <w:lang w:eastAsia="en-US"/>
        </w:rPr>
        <w:t>Option 1</w:t>
      </w:r>
      <w:r w:rsidRPr="001A3889">
        <w:rPr>
          <w:lang w:eastAsia="en-US"/>
        </w:rPr>
        <w:t>:</w:t>
      </w:r>
      <w:r>
        <w:rPr>
          <w:lang w:eastAsia="en-US"/>
        </w:rPr>
        <w:t xml:space="preserve"> UE does not initiate RACH when</w:t>
      </w:r>
      <w:r w:rsidRPr="008F7D11">
        <w:t xml:space="preserve"> </w:t>
      </w:r>
      <w:r>
        <w:t xml:space="preserve">UEI report is triggered </w:t>
      </w:r>
      <w:r w:rsidR="001B6183">
        <w:t xml:space="preserve">and to be transmitted </w:t>
      </w:r>
      <w:r>
        <w:t xml:space="preserve">but </w:t>
      </w:r>
      <w:r w:rsidR="00D96741">
        <w:rPr>
          <w:lang w:eastAsia="en-US"/>
        </w:rPr>
        <w:t xml:space="preserve">TAT </w:t>
      </w:r>
      <w:r w:rsidR="00B85AF8">
        <w:rPr>
          <w:lang w:eastAsia="en-US"/>
        </w:rPr>
        <w:t xml:space="preserve">(associated to the </w:t>
      </w:r>
      <w:r w:rsidR="00FD3DD8">
        <w:rPr>
          <w:lang w:eastAsia="en-US"/>
        </w:rPr>
        <w:t>UEI</w:t>
      </w:r>
      <w:r w:rsidR="008B3258">
        <w:rPr>
          <w:lang w:eastAsia="en-US"/>
        </w:rPr>
        <w:t xml:space="preserve"> report</w:t>
      </w:r>
      <w:r w:rsidR="00B85AF8">
        <w:rPr>
          <w:lang w:eastAsia="en-US"/>
        </w:rPr>
        <w:t xml:space="preserve"> resource) </w:t>
      </w:r>
      <w:r w:rsidR="00D96741">
        <w:rPr>
          <w:lang w:eastAsia="en-US"/>
        </w:rPr>
        <w:t>is expired</w:t>
      </w:r>
      <w:r w:rsidR="00C45796">
        <w:rPr>
          <w:lang w:eastAsia="en-US"/>
        </w:rPr>
        <w:t xml:space="preserve">. </w:t>
      </w:r>
    </w:p>
    <w:p w14:paraId="01D28ACC" w14:textId="77777777" w:rsidR="00C33D55" w:rsidRPr="00776580" w:rsidRDefault="008F7D11" w:rsidP="00005337">
      <w:pPr>
        <w:pStyle w:val="a8"/>
        <w:numPr>
          <w:ilvl w:val="0"/>
          <w:numId w:val="8"/>
        </w:numPr>
        <w:rPr>
          <w:sz w:val="20"/>
          <w:szCs w:val="20"/>
          <w:lang w:eastAsia="en-US"/>
        </w:rPr>
      </w:pPr>
      <w:r w:rsidRPr="00776580">
        <w:rPr>
          <w:sz w:val="20"/>
          <w:szCs w:val="20"/>
          <w:lang w:eastAsia="en-US"/>
        </w:rPr>
        <w:t xml:space="preserve">This option follows legacy behavior </w:t>
      </w:r>
      <w:r w:rsidR="00D96741" w:rsidRPr="00776580">
        <w:rPr>
          <w:sz w:val="20"/>
          <w:szCs w:val="20"/>
          <w:lang w:eastAsia="en-US"/>
        </w:rPr>
        <w:t>upon TAT</w:t>
      </w:r>
      <w:r w:rsidR="00174A62" w:rsidRPr="00776580">
        <w:rPr>
          <w:sz w:val="20"/>
          <w:szCs w:val="20"/>
          <w:lang w:eastAsia="en-US"/>
        </w:rPr>
        <w:t xml:space="preserve"> </w:t>
      </w:r>
      <w:r w:rsidR="00887998" w:rsidRPr="00776580">
        <w:rPr>
          <w:sz w:val="20"/>
          <w:szCs w:val="20"/>
          <w:lang w:eastAsia="en-US"/>
        </w:rPr>
        <w:t xml:space="preserve">expired </w:t>
      </w:r>
      <w:r w:rsidR="00174A62" w:rsidRPr="00776580">
        <w:rPr>
          <w:sz w:val="20"/>
          <w:szCs w:val="20"/>
          <w:lang w:eastAsia="en-US"/>
        </w:rPr>
        <w:t>(i.e., CSI report is not transmitted)</w:t>
      </w:r>
      <w:r w:rsidR="00C45796" w:rsidRPr="00776580">
        <w:rPr>
          <w:sz w:val="20"/>
          <w:szCs w:val="20"/>
          <w:lang w:eastAsia="en-US"/>
        </w:rPr>
        <w:t>, and</w:t>
      </w:r>
      <w:r w:rsidR="00A07208" w:rsidRPr="00776580">
        <w:rPr>
          <w:sz w:val="20"/>
          <w:szCs w:val="20"/>
          <w:lang w:eastAsia="en-US"/>
        </w:rPr>
        <w:t xml:space="preserve"> has no specification impact.</w:t>
      </w:r>
      <w:r w:rsidR="00174A62" w:rsidRPr="00776580">
        <w:rPr>
          <w:sz w:val="20"/>
          <w:szCs w:val="20"/>
          <w:lang w:eastAsia="en-US"/>
        </w:rPr>
        <w:t xml:space="preserve"> </w:t>
      </w:r>
    </w:p>
    <w:p w14:paraId="381370A5" w14:textId="7924B443" w:rsidR="00C33D55" w:rsidRPr="00776580" w:rsidRDefault="008C0B20" w:rsidP="00005337">
      <w:pPr>
        <w:pStyle w:val="a8"/>
        <w:numPr>
          <w:ilvl w:val="0"/>
          <w:numId w:val="8"/>
        </w:numPr>
        <w:rPr>
          <w:sz w:val="20"/>
          <w:szCs w:val="20"/>
          <w:lang w:eastAsia="en-US"/>
        </w:rPr>
      </w:pPr>
      <w:r w:rsidRPr="008C0B20">
        <w:rPr>
          <w:sz w:val="20"/>
          <w:szCs w:val="20"/>
          <w:lang w:eastAsia="en-US"/>
        </w:rPr>
        <w:t xml:space="preserve">UE </w:t>
      </w:r>
      <w:r>
        <w:rPr>
          <w:sz w:val="20"/>
          <w:szCs w:val="20"/>
          <w:lang w:eastAsia="en-US"/>
        </w:rPr>
        <w:t xml:space="preserve">can </w:t>
      </w:r>
      <w:r w:rsidR="00932DB8">
        <w:rPr>
          <w:sz w:val="20"/>
          <w:szCs w:val="20"/>
          <w:lang w:eastAsia="en-US"/>
        </w:rPr>
        <w:t>wait for</w:t>
      </w:r>
      <w:r w:rsidRPr="008C0B20">
        <w:rPr>
          <w:sz w:val="20"/>
          <w:szCs w:val="20"/>
          <w:lang w:eastAsia="en-US"/>
        </w:rPr>
        <w:t xml:space="preserve"> PDCCH ordered RACH for UL resynchronization and RRC reconfiguration for new resource</w:t>
      </w:r>
      <w:r w:rsidR="004D3261">
        <w:rPr>
          <w:sz w:val="20"/>
          <w:szCs w:val="20"/>
          <w:lang w:eastAsia="en-US"/>
        </w:rPr>
        <w:t>, and</w:t>
      </w:r>
      <w:r w:rsidR="00174A62" w:rsidRPr="00776580">
        <w:rPr>
          <w:sz w:val="20"/>
          <w:szCs w:val="20"/>
          <w:lang w:eastAsia="en-US"/>
        </w:rPr>
        <w:t xml:space="preserve"> can rely on BF</w:t>
      </w:r>
      <w:r w:rsidR="00887998" w:rsidRPr="00776580">
        <w:rPr>
          <w:sz w:val="20"/>
          <w:szCs w:val="20"/>
          <w:lang w:eastAsia="en-US"/>
        </w:rPr>
        <w:t>D/BF</w:t>
      </w:r>
      <w:r w:rsidR="00174A62" w:rsidRPr="00776580">
        <w:rPr>
          <w:sz w:val="20"/>
          <w:szCs w:val="20"/>
          <w:lang w:eastAsia="en-US"/>
        </w:rPr>
        <w:t>R for the worse case.</w:t>
      </w:r>
      <w:r w:rsidR="00C33D55" w:rsidRPr="00776580">
        <w:rPr>
          <w:sz w:val="20"/>
          <w:szCs w:val="20"/>
          <w:lang w:eastAsia="en-US"/>
        </w:rPr>
        <w:t xml:space="preserve"> </w:t>
      </w:r>
    </w:p>
    <w:p w14:paraId="15504BE8" w14:textId="0C1E8D1B" w:rsidR="0070038D" w:rsidRPr="00776580" w:rsidRDefault="0070038D" w:rsidP="00005337">
      <w:pPr>
        <w:pStyle w:val="a8"/>
        <w:numPr>
          <w:ilvl w:val="0"/>
          <w:numId w:val="8"/>
        </w:numPr>
        <w:rPr>
          <w:sz w:val="20"/>
          <w:szCs w:val="20"/>
          <w:lang w:eastAsia="en-US"/>
        </w:rPr>
      </w:pPr>
      <w:r w:rsidRPr="00776580">
        <w:rPr>
          <w:sz w:val="20"/>
          <w:szCs w:val="20"/>
          <w:lang w:eastAsia="en-US"/>
        </w:rPr>
        <w:t>This is a unified solution for mode-A and mode-B.</w:t>
      </w:r>
    </w:p>
    <w:p w14:paraId="2E7AB485" w14:textId="28168319" w:rsidR="00C77749" w:rsidRDefault="008F7D11" w:rsidP="00C33D55">
      <w:pPr>
        <w:spacing w:before="240"/>
        <w:rPr>
          <w:lang w:eastAsia="en-US"/>
        </w:rPr>
      </w:pPr>
      <w:r w:rsidRPr="00B6337F">
        <w:rPr>
          <w:b/>
          <w:lang w:eastAsia="en-US"/>
        </w:rPr>
        <w:t>Option 2</w:t>
      </w:r>
      <w:r w:rsidRPr="001A3889">
        <w:rPr>
          <w:lang w:eastAsia="en-US"/>
        </w:rPr>
        <w:t>: UE</w:t>
      </w:r>
      <w:r>
        <w:rPr>
          <w:lang w:eastAsia="en-US"/>
        </w:rPr>
        <w:t xml:space="preserve"> initiates RACH </w:t>
      </w:r>
      <w:r w:rsidR="00217AEE">
        <w:rPr>
          <w:lang w:eastAsia="en-US"/>
        </w:rPr>
        <w:t>when</w:t>
      </w:r>
      <w:r w:rsidR="00217AEE" w:rsidRPr="008F7D11">
        <w:t xml:space="preserve"> </w:t>
      </w:r>
      <w:r w:rsidR="00217AEE">
        <w:t xml:space="preserve">UEI report is triggered </w:t>
      </w:r>
      <w:r w:rsidR="001B6183">
        <w:t xml:space="preserve">and to be transmitted </w:t>
      </w:r>
      <w:r w:rsidR="00217AEE">
        <w:t>but</w:t>
      </w:r>
      <w:r w:rsidRPr="008F7D11">
        <w:t xml:space="preserve"> </w:t>
      </w:r>
      <w:r w:rsidR="00CE673F">
        <w:t>t</w:t>
      </w:r>
      <w:r w:rsidR="00241B5B">
        <w:t xml:space="preserve">here is no PUCCH or type-1 CG </w:t>
      </w:r>
      <w:r w:rsidR="008601DA">
        <w:t>as</w:t>
      </w:r>
      <w:r w:rsidR="00241B5B">
        <w:t xml:space="preserve"> the </w:t>
      </w:r>
      <w:r w:rsidR="008601DA">
        <w:t xml:space="preserve">associated </w:t>
      </w:r>
      <w:r w:rsidR="00D96741">
        <w:rPr>
          <w:lang w:eastAsia="en-US"/>
        </w:rPr>
        <w:t xml:space="preserve">TAT </w:t>
      </w:r>
      <w:r w:rsidR="008601DA">
        <w:rPr>
          <w:lang w:eastAsia="en-US"/>
        </w:rPr>
        <w:t>is expired</w:t>
      </w:r>
      <w:r w:rsidR="00217AEE">
        <w:rPr>
          <w:lang w:eastAsia="en-US"/>
        </w:rPr>
        <w:t xml:space="preserve">, and UE </w:t>
      </w:r>
      <w:r w:rsidR="00DD3A10">
        <w:rPr>
          <w:lang w:eastAsia="en-US"/>
        </w:rPr>
        <w:t>waits for</w:t>
      </w:r>
      <w:r w:rsidR="00CB5B7B">
        <w:rPr>
          <w:lang w:eastAsia="en-US"/>
        </w:rPr>
        <w:t xml:space="preserve"> NW to </w:t>
      </w:r>
      <w:r w:rsidR="00CE673F">
        <w:rPr>
          <w:lang w:eastAsia="en-US"/>
        </w:rPr>
        <w:t>reconfigure new resource</w:t>
      </w:r>
      <w:r w:rsidR="00DD3A10">
        <w:rPr>
          <w:lang w:eastAsia="en-US"/>
        </w:rPr>
        <w:t xml:space="preserve"> for UEI report</w:t>
      </w:r>
      <w:r w:rsidR="00CE673F">
        <w:rPr>
          <w:lang w:eastAsia="en-US"/>
        </w:rPr>
        <w:t xml:space="preserve">. </w:t>
      </w:r>
    </w:p>
    <w:p w14:paraId="42ECA89B" w14:textId="6463D896" w:rsidR="00A61B9E" w:rsidRDefault="00241B5B" w:rsidP="00005337">
      <w:pPr>
        <w:pStyle w:val="a8"/>
        <w:numPr>
          <w:ilvl w:val="0"/>
          <w:numId w:val="9"/>
        </w:numPr>
        <w:rPr>
          <w:sz w:val="20"/>
          <w:szCs w:val="20"/>
          <w:lang w:eastAsia="en-US"/>
        </w:rPr>
      </w:pPr>
      <w:r w:rsidRPr="00241B5B">
        <w:rPr>
          <w:sz w:val="20"/>
          <w:szCs w:val="20"/>
          <w:lang w:eastAsia="en-US"/>
        </w:rPr>
        <w:t>T</w:t>
      </w:r>
      <w:r w:rsidR="00B63E95" w:rsidRPr="00241B5B">
        <w:rPr>
          <w:sz w:val="20"/>
          <w:szCs w:val="20"/>
          <w:lang w:eastAsia="en-US"/>
        </w:rPr>
        <w:t>he</w:t>
      </w:r>
      <w:r w:rsidR="00A07208" w:rsidRPr="00241B5B">
        <w:rPr>
          <w:sz w:val="20"/>
          <w:szCs w:val="20"/>
          <w:lang w:eastAsia="en-US"/>
        </w:rPr>
        <w:t xml:space="preserve"> concern </w:t>
      </w:r>
      <w:r w:rsidR="00F41F7E" w:rsidRPr="00241B5B">
        <w:rPr>
          <w:sz w:val="20"/>
          <w:szCs w:val="20"/>
          <w:lang w:eastAsia="en-US"/>
        </w:rPr>
        <w:t xml:space="preserve">raised during the meeting </w:t>
      </w:r>
      <w:r w:rsidR="00A07208" w:rsidRPr="00241B5B">
        <w:rPr>
          <w:sz w:val="20"/>
          <w:szCs w:val="20"/>
          <w:lang w:eastAsia="en-US"/>
        </w:rPr>
        <w:t xml:space="preserve">is that the triggered </w:t>
      </w:r>
      <w:r w:rsidR="00AD5FC3" w:rsidRPr="00241B5B">
        <w:rPr>
          <w:sz w:val="20"/>
          <w:szCs w:val="20"/>
          <w:lang w:eastAsia="en-US"/>
        </w:rPr>
        <w:t xml:space="preserve">UEI </w:t>
      </w:r>
      <w:r w:rsidR="00A07208" w:rsidRPr="00241B5B">
        <w:rPr>
          <w:sz w:val="20"/>
          <w:szCs w:val="20"/>
          <w:lang w:eastAsia="en-US"/>
        </w:rPr>
        <w:t xml:space="preserve">report may become </w:t>
      </w:r>
      <w:r w:rsidR="00B861B7">
        <w:rPr>
          <w:sz w:val="20"/>
          <w:szCs w:val="20"/>
          <w:lang w:eastAsia="en-US"/>
        </w:rPr>
        <w:t>stale and be discarded</w:t>
      </w:r>
      <w:r w:rsidR="00A07208" w:rsidRPr="00241B5B">
        <w:rPr>
          <w:sz w:val="20"/>
          <w:szCs w:val="20"/>
          <w:lang w:eastAsia="en-US"/>
        </w:rPr>
        <w:t xml:space="preserve"> while performing RACH</w:t>
      </w:r>
      <w:r w:rsidR="00A07208" w:rsidRPr="00241B5B">
        <w:rPr>
          <w:sz w:val="20"/>
          <w:szCs w:val="20"/>
        </w:rPr>
        <w:t xml:space="preserve"> </w:t>
      </w:r>
      <w:r w:rsidR="00A07208" w:rsidRPr="00241B5B">
        <w:rPr>
          <w:sz w:val="20"/>
          <w:szCs w:val="20"/>
          <w:lang w:eastAsia="en-US"/>
        </w:rPr>
        <w:t>and waiting for new resources</w:t>
      </w:r>
      <w:r w:rsidR="00F41F7E" w:rsidRPr="00241B5B">
        <w:rPr>
          <w:sz w:val="20"/>
          <w:szCs w:val="20"/>
          <w:lang w:eastAsia="en-US"/>
        </w:rPr>
        <w:t xml:space="preserve">, </w:t>
      </w:r>
      <w:r w:rsidR="00FE0BF1">
        <w:rPr>
          <w:sz w:val="20"/>
          <w:szCs w:val="20"/>
          <w:lang w:eastAsia="en-US"/>
        </w:rPr>
        <w:t xml:space="preserve">so it is not necessary to initiate RACH. </w:t>
      </w:r>
      <w:r w:rsidR="005A195B">
        <w:rPr>
          <w:sz w:val="20"/>
          <w:szCs w:val="20"/>
          <w:lang w:eastAsia="en-US"/>
        </w:rPr>
        <w:t xml:space="preserve">However, whether to maintain/discard a triggered report in certain timeline </w:t>
      </w:r>
      <w:r w:rsidR="007E2E21">
        <w:rPr>
          <w:sz w:val="20"/>
          <w:szCs w:val="20"/>
          <w:lang w:eastAsia="en-US"/>
        </w:rPr>
        <w:t>may be purely up to UE implementation</w:t>
      </w:r>
      <w:r w:rsidR="00292DC9">
        <w:rPr>
          <w:sz w:val="20"/>
          <w:szCs w:val="20"/>
          <w:lang w:eastAsia="en-US"/>
        </w:rPr>
        <w:t xml:space="preserve"> or RAN1 issue</w:t>
      </w:r>
      <w:r w:rsidR="0076630F">
        <w:rPr>
          <w:sz w:val="20"/>
          <w:szCs w:val="20"/>
          <w:lang w:eastAsia="en-US"/>
        </w:rPr>
        <w:t>, and we don’t need to discuss here</w:t>
      </w:r>
      <w:r w:rsidR="005A195B">
        <w:rPr>
          <w:sz w:val="20"/>
          <w:szCs w:val="20"/>
          <w:lang w:eastAsia="en-US"/>
        </w:rPr>
        <w:t>.</w:t>
      </w:r>
      <w:r w:rsidR="00EB4198">
        <w:rPr>
          <w:sz w:val="20"/>
          <w:szCs w:val="20"/>
          <w:lang w:eastAsia="en-US"/>
        </w:rPr>
        <w:t xml:space="preserve"> </w:t>
      </w:r>
    </w:p>
    <w:p w14:paraId="2F278DDD" w14:textId="0F381699" w:rsidR="0092408E" w:rsidRDefault="00C77749" w:rsidP="00005337">
      <w:pPr>
        <w:pStyle w:val="a8"/>
        <w:numPr>
          <w:ilvl w:val="0"/>
          <w:numId w:val="9"/>
        </w:numPr>
        <w:rPr>
          <w:sz w:val="20"/>
          <w:szCs w:val="20"/>
          <w:lang w:eastAsia="en-US"/>
        </w:rPr>
      </w:pPr>
      <w:r w:rsidRPr="00241B5B">
        <w:rPr>
          <w:sz w:val="20"/>
          <w:szCs w:val="20"/>
          <w:lang w:eastAsia="en-US"/>
        </w:rPr>
        <w:t xml:space="preserve">Some companies </w:t>
      </w:r>
      <w:r w:rsidR="00B21B1E" w:rsidRPr="00241B5B">
        <w:rPr>
          <w:sz w:val="20"/>
          <w:szCs w:val="20"/>
          <w:lang w:eastAsia="en-US"/>
        </w:rPr>
        <w:t>expressed</w:t>
      </w:r>
      <w:r w:rsidRPr="00241B5B">
        <w:rPr>
          <w:sz w:val="20"/>
          <w:szCs w:val="20"/>
          <w:lang w:eastAsia="en-US"/>
        </w:rPr>
        <w:t xml:space="preserve"> the </w:t>
      </w:r>
      <w:r w:rsidR="004745EC" w:rsidRPr="00241B5B">
        <w:rPr>
          <w:sz w:val="20"/>
          <w:szCs w:val="20"/>
          <w:lang w:eastAsia="en-US"/>
        </w:rPr>
        <w:t>view</w:t>
      </w:r>
      <w:r w:rsidRPr="00241B5B">
        <w:rPr>
          <w:sz w:val="20"/>
          <w:szCs w:val="20"/>
          <w:lang w:eastAsia="en-US"/>
        </w:rPr>
        <w:t xml:space="preserve"> that UE does not need to maintain the previously triggered</w:t>
      </w:r>
      <w:r w:rsidR="00F41F7E" w:rsidRPr="00241B5B">
        <w:rPr>
          <w:sz w:val="20"/>
          <w:szCs w:val="20"/>
          <w:lang w:eastAsia="en-US"/>
        </w:rPr>
        <w:t xml:space="preserve"> UEI report </w:t>
      </w:r>
      <w:r w:rsidRPr="00241B5B">
        <w:rPr>
          <w:sz w:val="20"/>
          <w:szCs w:val="20"/>
          <w:lang w:eastAsia="en-US"/>
        </w:rPr>
        <w:t xml:space="preserve">if any new report is triggered, </w:t>
      </w:r>
      <w:r w:rsidR="005D2390" w:rsidRPr="00241B5B">
        <w:rPr>
          <w:sz w:val="20"/>
          <w:szCs w:val="20"/>
          <w:lang w:eastAsia="en-US"/>
        </w:rPr>
        <w:t xml:space="preserve">and </w:t>
      </w:r>
      <w:r w:rsidRPr="00241B5B">
        <w:rPr>
          <w:sz w:val="20"/>
          <w:szCs w:val="20"/>
          <w:lang w:eastAsia="en-US"/>
        </w:rPr>
        <w:t>UE always transmits the latest</w:t>
      </w:r>
      <w:r w:rsidR="00CD3AED" w:rsidRPr="00241B5B">
        <w:rPr>
          <w:sz w:val="20"/>
          <w:szCs w:val="20"/>
          <w:lang w:eastAsia="en-US"/>
        </w:rPr>
        <w:t xml:space="preserve"> </w:t>
      </w:r>
      <w:r w:rsidRPr="00241B5B">
        <w:rPr>
          <w:sz w:val="20"/>
          <w:szCs w:val="20"/>
          <w:lang w:eastAsia="en-US"/>
        </w:rPr>
        <w:t>triggered report.</w:t>
      </w:r>
      <w:r w:rsidR="00EB4198">
        <w:rPr>
          <w:sz w:val="20"/>
          <w:szCs w:val="20"/>
          <w:lang w:eastAsia="en-US"/>
        </w:rPr>
        <w:t xml:space="preserve"> Here we consider the scenario that a latest triggered report needs to be transmitted</w:t>
      </w:r>
      <w:r w:rsidR="00D66C02">
        <w:rPr>
          <w:sz w:val="20"/>
          <w:szCs w:val="20"/>
          <w:lang w:eastAsia="en-US"/>
        </w:rPr>
        <w:t xml:space="preserve"> (not discarded)</w:t>
      </w:r>
      <w:r w:rsidR="00EB4198">
        <w:rPr>
          <w:sz w:val="20"/>
          <w:szCs w:val="20"/>
          <w:lang w:eastAsia="en-US"/>
        </w:rPr>
        <w:t>.</w:t>
      </w:r>
    </w:p>
    <w:p w14:paraId="6058E3B9" w14:textId="02B03159" w:rsidR="00596242" w:rsidRDefault="00CE673F" w:rsidP="00C33D55">
      <w:pPr>
        <w:spacing w:before="240"/>
        <w:rPr>
          <w:lang w:eastAsia="en-US"/>
        </w:rPr>
      </w:pPr>
      <w:r w:rsidRPr="00B6337F">
        <w:rPr>
          <w:b/>
          <w:lang w:eastAsia="en-US"/>
        </w:rPr>
        <w:t xml:space="preserve">Option </w:t>
      </w:r>
      <w:r w:rsidR="00882116" w:rsidRPr="00B6337F">
        <w:rPr>
          <w:b/>
          <w:lang w:eastAsia="en-US"/>
        </w:rPr>
        <w:t>3</w:t>
      </w:r>
      <w:r w:rsidRPr="001A3889">
        <w:rPr>
          <w:lang w:eastAsia="en-US"/>
        </w:rPr>
        <w:t>:</w:t>
      </w:r>
      <w:r>
        <w:rPr>
          <w:lang w:eastAsia="en-US"/>
        </w:rPr>
        <w:t xml:space="preserve"> UE initiates RACH when</w:t>
      </w:r>
      <w:r w:rsidRPr="008F7D11">
        <w:t xml:space="preserve"> </w:t>
      </w:r>
      <w:r>
        <w:t xml:space="preserve">UEI report is triggered </w:t>
      </w:r>
      <w:r w:rsidR="001B6183">
        <w:t xml:space="preserve">and to be transmitted </w:t>
      </w:r>
      <w:r>
        <w:t>but</w:t>
      </w:r>
      <w:r w:rsidRPr="008F7D11">
        <w:t xml:space="preserve"> </w:t>
      </w:r>
      <w:r w:rsidR="00663FFA">
        <w:t xml:space="preserve">there is no PUCCH or type-1 CG </w:t>
      </w:r>
      <w:r w:rsidR="00684982">
        <w:t xml:space="preserve">as the associated </w:t>
      </w:r>
      <w:r w:rsidR="00684982">
        <w:rPr>
          <w:lang w:eastAsia="en-US"/>
        </w:rPr>
        <w:t>TAT is expired</w:t>
      </w:r>
      <w:r>
        <w:rPr>
          <w:lang w:eastAsia="en-US"/>
        </w:rPr>
        <w:t>, and UE indicates the cause of RACH</w:t>
      </w:r>
      <w:r w:rsidR="00DD3A10">
        <w:rPr>
          <w:lang w:eastAsia="en-US"/>
        </w:rPr>
        <w:t xml:space="preserve"> (e.g., in </w:t>
      </w:r>
      <w:r w:rsidR="00C6107E">
        <w:rPr>
          <w:lang w:eastAsia="en-US"/>
        </w:rPr>
        <w:t>Msg3</w:t>
      </w:r>
      <w:r w:rsidR="00DD3A10">
        <w:rPr>
          <w:lang w:eastAsia="en-US"/>
        </w:rPr>
        <w:t>)</w:t>
      </w:r>
      <w:r>
        <w:rPr>
          <w:lang w:eastAsia="en-US"/>
        </w:rPr>
        <w:t xml:space="preserve">. </w:t>
      </w:r>
    </w:p>
    <w:p w14:paraId="0D1C83FC" w14:textId="061F5D53" w:rsidR="00CC15C4" w:rsidRDefault="00C45796" w:rsidP="00005337">
      <w:pPr>
        <w:pStyle w:val="a8"/>
        <w:numPr>
          <w:ilvl w:val="0"/>
          <w:numId w:val="10"/>
        </w:numPr>
        <w:rPr>
          <w:sz w:val="20"/>
          <w:lang w:eastAsia="en-US"/>
        </w:rPr>
      </w:pPr>
      <w:r w:rsidRPr="00CC15C4">
        <w:rPr>
          <w:sz w:val="20"/>
          <w:lang w:eastAsia="en-US"/>
        </w:rPr>
        <w:lastRenderedPageBreak/>
        <w:t xml:space="preserve">By this option, </w:t>
      </w:r>
      <w:r w:rsidR="008A0AB5">
        <w:rPr>
          <w:sz w:val="20"/>
          <w:lang w:eastAsia="en-US"/>
        </w:rPr>
        <w:t>UE explicitly informs NW the cause of RACH</w:t>
      </w:r>
      <w:r w:rsidR="00396D6C">
        <w:rPr>
          <w:sz w:val="20"/>
          <w:lang w:eastAsia="en-US"/>
        </w:rPr>
        <w:t xml:space="preserve"> at the earliest occasion,</w:t>
      </w:r>
      <w:r w:rsidRPr="00CC15C4">
        <w:rPr>
          <w:sz w:val="20"/>
          <w:lang w:eastAsia="en-US"/>
        </w:rPr>
        <w:t xml:space="preserve"> </w:t>
      </w:r>
      <w:r w:rsidR="007F379E" w:rsidRPr="007F379E">
        <w:rPr>
          <w:sz w:val="20"/>
          <w:lang w:eastAsia="en-US"/>
        </w:rPr>
        <w:t xml:space="preserve">so NW can reconfigure new resource </w:t>
      </w:r>
      <w:r w:rsidR="00856271">
        <w:rPr>
          <w:sz w:val="20"/>
          <w:lang w:eastAsia="en-US"/>
        </w:rPr>
        <w:t xml:space="preserve">for UEI report </w:t>
      </w:r>
      <w:r w:rsidR="007F379E" w:rsidRPr="007F379E">
        <w:rPr>
          <w:sz w:val="20"/>
          <w:lang w:eastAsia="en-US"/>
        </w:rPr>
        <w:t>as early as possible (e.g., in Msg4)</w:t>
      </w:r>
      <w:r w:rsidRPr="00CC15C4">
        <w:rPr>
          <w:sz w:val="20"/>
          <w:lang w:eastAsia="en-US"/>
        </w:rPr>
        <w:t xml:space="preserve">. </w:t>
      </w:r>
    </w:p>
    <w:p w14:paraId="050ED5AB" w14:textId="38937C83" w:rsidR="00205C30" w:rsidRPr="00CC15C4" w:rsidRDefault="00C45796" w:rsidP="00005337">
      <w:pPr>
        <w:pStyle w:val="a8"/>
        <w:numPr>
          <w:ilvl w:val="0"/>
          <w:numId w:val="10"/>
        </w:numPr>
        <w:rPr>
          <w:sz w:val="20"/>
          <w:lang w:eastAsia="en-US"/>
        </w:rPr>
      </w:pPr>
      <w:r w:rsidRPr="00CC15C4">
        <w:rPr>
          <w:sz w:val="20"/>
          <w:lang w:eastAsia="en-US"/>
        </w:rPr>
        <w:t xml:space="preserve">This option has </w:t>
      </w:r>
      <w:r w:rsidR="00A57AAD" w:rsidRPr="00CC15C4">
        <w:rPr>
          <w:sz w:val="20"/>
          <w:lang w:eastAsia="en-US"/>
        </w:rPr>
        <w:t>more</w:t>
      </w:r>
      <w:r w:rsidRPr="00CC15C4">
        <w:rPr>
          <w:sz w:val="20"/>
          <w:lang w:eastAsia="en-US"/>
        </w:rPr>
        <w:t xml:space="preserve"> </w:t>
      </w:r>
      <w:r w:rsidR="00603817" w:rsidRPr="00CC15C4">
        <w:rPr>
          <w:sz w:val="20"/>
          <w:lang w:eastAsia="en-US"/>
        </w:rPr>
        <w:t xml:space="preserve">MAC </w:t>
      </w:r>
      <w:r w:rsidRPr="00CC15C4">
        <w:rPr>
          <w:sz w:val="20"/>
          <w:lang w:eastAsia="en-US"/>
        </w:rPr>
        <w:t xml:space="preserve">specification impact. </w:t>
      </w:r>
    </w:p>
    <w:p w14:paraId="0CC16184" w14:textId="2250863E" w:rsidR="00882116" w:rsidRDefault="00882116" w:rsidP="00CC15C4">
      <w:pPr>
        <w:spacing w:before="240"/>
        <w:rPr>
          <w:lang w:eastAsia="en-US"/>
        </w:rPr>
      </w:pPr>
      <w:r w:rsidRPr="00B6337F">
        <w:rPr>
          <w:b/>
          <w:lang w:eastAsia="en-US"/>
        </w:rPr>
        <w:t>Option 4</w:t>
      </w:r>
      <w:r w:rsidRPr="001A3889">
        <w:rPr>
          <w:lang w:eastAsia="en-US"/>
        </w:rPr>
        <w:t>: UE</w:t>
      </w:r>
      <w:r>
        <w:rPr>
          <w:lang w:eastAsia="en-US"/>
        </w:rPr>
        <w:t xml:space="preserve"> initiates RACH when</w:t>
      </w:r>
      <w:r w:rsidRPr="008F7D11">
        <w:t xml:space="preserve"> </w:t>
      </w:r>
      <w:r>
        <w:t xml:space="preserve">UEI report is triggered </w:t>
      </w:r>
      <w:r w:rsidR="005C376A">
        <w:t xml:space="preserve">and to be transmitted </w:t>
      </w:r>
      <w:r>
        <w:t>but</w:t>
      </w:r>
      <w:r w:rsidRPr="008F7D11">
        <w:t xml:space="preserve"> </w:t>
      </w:r>
      <w:r w:rsidR="00663FFA">
        <w:t xml:space="preserve">there is no PUCCH or type-1 CG </w:t>
      </w:r>
      <w:r w:rsidR="00E00C79">
        <w:t xml:space="preserve">as the associated </w:t>
      </w:r>
      <w:r w:rsidR="00E00C79">
        <w:rPr>
          <w:lang w:eastAsia="en-US"/>
        </w:rPr>
        <w:t>TAT is expired</w:t>
      </w:r>
      <w:r>
        <w:rPr>
          <w:lang w:eastAsia="en-US"/>
        </w:rPr>
        <w:t>, and UE</w:t>
      </w:r>
      <w:r w:rsidRPr="00A9431C">
        <w:t xml:space="preserve"> </w:t>
      </w:r>
      <w:r w:rsidRPr="00A9431C">
        <w:rPr>
          <w:lang w:eastAsia="en-US"/>
        </w:rPr>
        <w:t>transmit</w:t>
      </w:r>
      <w:r w:rsidR="0062551D">
        <w:rPr>
          <w:lang w:eastAsia="en-US"/>
        </w:rPr>
        <w:t>s</w:t>
      </w:r>
      <w:r w:rsidRPr="00A9431C">
        <w:rPr>
          <w:lang w:eastAsia="en-US"/>
        </w:rPr>
        <w:t xml:space="preserve"> UCI </w:t>
      </w:r>
      <w:r>
        <w:rPr>
          <w:lang w:eastAsia="en-US"/>
        </w:rPr>
        <w:t xml:space="preserve">for </w:t>
      </w:r>
      <w:r w:rsidR="00BE4CD3">
        <w:rPr>
          <w:lang w:eastAsia="en-US"/>
        </w:rPr>
        <w:t>the</w:t>
      </w:r>
      <w:r>
        <w:rPr>
          <w:lang w:eastAsia="en-US"/>
        </w:rPr>
        <w:t xml:space="preserve"> report </w:t>
      </w:r>
      <w:r w:rsidR="00582BC7">
        <w:rPr>
          <w:lang w:eastAsia="en-US"/>
        </w:rPr>
        <w:t xml:space="preserve">in Msg3 or </w:t>
      </w:r>
      <w:bookmarkStart w:id="7" w:name="OLE_LINK8"/>
      <w:bookmarkStart w:id="8" w:name="OLE_LINK9"/>
      <w:r w:rsidRPr="00A9431C">
        <w:rPr>
          <w:lang w:eastAsia="en-US"/>
        </w:rPr>
        <w:t>using the uplink grant scheduled by PDCCH addressed to C-RNTI based on which RA procedure is completed</w:t>
      </w:r>
      <w:bookmarkEnd w:id="7"/>
      <w:bookmarkEnd w:id="8"/>
      <w:r>
        <w:rPr>
          <w:lang w:eastAsia="en-US"/>
        </w:rPr>
        <w:t xml:space="preserve">. </w:t>
      </w:r>
    </w:p>
    <w:p w14:paraId="657DE107" w14:textId="4A4D2D9C" w:rsidR="0094582E" w:rsidRPr="00F30C4E" w:rsidRDefault="00582BC7" w:rsidP="00005337">
      <w:pPr>
        <w:pStyle w:val="a8"/>
        <w:numPr>
          <w:ilvl w:val="0"/>
          <w:numId w:val="11"/>
        </w:numPr>
        <w:rPr>
          <w:sz w:val="20"/>
          <w:szCs w:val="20"/>
          <w:lang w:eastAsia="en-US"/>
        </w:rPr>
      </w:pPr>
      <w:r w:rsidRPr="0094582E">
        <w:rPr>
          <w:sz w:val="20"/>
          <w:lang w:eastAsia="en-US"/>
        </w:rPr>
        <w:t>T</w:t>
      </w:r>
      <w:r w:rsidR="00882116" w:rsidRPr="0094582E">
        <w:rPr>
          <w:sz w:val="20"/>
          <w:lang w:eastAsia="en-US"/>
        </w:rPr>
        <w:t>his option</w:t>
      </w:r>
      <w:r w:rsidRPr="0094582E">
        <w:rPr>
          <w:sz w:val="20"/>
          <w:lang w:eastAsia="en-US"/>
        </w:rPr>
        <w:t xml:space="preserve"> intends to use</w:t>
      </w:r>
      <w:r w:rsidR="00882116" w:rsidRPr="0094582E">
        <w:rPr>
          <w:sz w:val="20"/>
          <w:lang w:eastAsia="en-US"/>
        </w:rPr>
        <w:t xml:space="preserve"> the earliest DG to </w:t>
      </w:r>
      <w:r w:rsidR="00882116" w:rsidRPr="00F30C4E">
        <w:rPr>
          <w:sz w:val="20"/>
          <w:szCs w:val="20"/>
          <w:lang w:eastAsia="en-US"/>
        </w:rPr>
        <w:t>reduce the interruption of UEI report at the best effort</w:t>
      </w:r>
      <w:r w:rsidR="00F30C4E">
        <w:rPr>
          <w:sz w:val="20"/>
          <w:szCs w:val="20"/>
          <w:lang w:eastAsia="en-US"/>
        </w:rPr>
        <w:t>.</w:t>
      </w:r>
    </w:p>
    <w:p w14:paraId="684EE949" w14:textId="1E12C4E8" w:rsidR="0094582E" w:rsidRPr="0094582E" w:rsidRDefault="0094582E" w:rsidP="00005337">
      <w:pPr>
        <w:pStyle w:val="a8"/>
        <w:numPr>
          <w:ilvl w:val="0"/>
          <w:numId w:val="11"/>
        </w:numPr>
        <w:rPr>
          <w:sz w:val="20"/>
          <w:lang w:eastAsia="en-US"/>
        </w:rPr>
      </w:pPr>
      <w:r w:rsidRPr="0094582E">
        <w:rPr>
          <w:sz w:val="20"/>
          <w:lang w:eastAsia="en-US"/>
        </w:rPr>
        <w:t>This behavior</w:t>
      </w:r>
      <w:r w:rsidR="00882116" w:rsidRPr="0094582E">
        <w:rPr>
          <w:sz w:val="20"/>
          <w:lang w:eastAsia="en-US"/>
        </w:rPr>
        <w:t xml:space="preserve"> implicitly inform</w:t>
      </w:r>
      <w:r>
        <w:rPr>
          <w:sz w:val="20"/>
          <w:lang w:eastAsia="en-US"/>
        </w:rPr>
        <w:t>s</w:t>
      </w:r>
      <w:r w:rsidR="00882116" w:rsidRPr="0094582E">
        <w:rPr>
          <w:sz w:val="20"/>
          <w:lang w:eastAsia="en-US"/>
        </w:rPr>
        <w:t xml:space="preserve"> NW the </w:t>
      </w:r>
      <w:r w:rsidR="00582BC7" w:rsidRPr="0094582E">
        <w:rPr>
          <w:sz w:val="20"/>
          <w:lang w:eastAsia="en-US"/>
        </w:rPr>
        <w:t>cause of RACH so NW can reconfigure new resource as early as possible</w:t>
      </w:r>
      <w:r w:rsidR="00882116" w:rsidRPr="0094582E">
        <w:rPr>
          <w:sz w:val="20"/>
          <w:lang w:eastAsia="en-US"/>
        </w:rPr>
        <w:t xml:space="preserve">. </w:t>
      </w:r>
    </w:p>
    <w:p w14:paraId="71C6C889" w14:textId="182897A9" w:rsidR="00882116" w:rsidRPr="0094582E" w:rsidRDefault="00882116" w:rsidP="00005337">
      <w:pPr>
        <w:pStyle w:val="a8"/>
        <w:numPr>
          <w:ilvl w:val="0"/>
          <w:numId w:val="11"/>
        </w:numPr>
        <w:rPr>
          <w:sz w:val="20"/>
          <w:lang w:eastAsia="en-US"/>
        </w:rPr>
      </w:pPr>
      <w:r w:rsidRPr="0094582E">
        <w:rPr>
          <w:sz w:val="20"/>
          <w:lang w:eastAsia="en-US"/>
        </w:rPr>
        <w:t xml:space="preserve">This option also has RAN1 impact. </w:t>
      </w:r>
    </w:p>
    <w:p w14:paraId="2E264211" w14:textId="30174E0A" w:rsidR="00882116" w:rsidRDefault="00882116" w:rsidP="00C45796">
      <w:pPr>
        <w:rPr>
          <w:lang w:eastAsia="en-US"/>
        </w:rPr>
      </w:pPr>
    </w:p>
    <w:p w14:paraId="6BE6FC0A" w14:textId="094C290E" w:rsidR="003669B6" w:rsidRPr="008A7B4C" w:rsidRDefault="003669B6" w:rsidP="003669B6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 w:rsidR="00897D62">
        <w:rPr>
          <w:b/>
          <w:szCs w:val="20"/>
          <w:lang w:eastAsia="en-US"/>
        </w:rPr>
        <w:t>2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Which option</w:t>
      </w:r>
      <w:r w:rsidR="0021736D">
        <w:rPr>
          <w:b/>
          <w:szCs w:val="20"/>
          <w:lang w:eastAsia="en-US"/>
        </w:rPr>
        <w:t>(s)</w:t>
      </w:r>
      <w:r>
        <w:rPr>
          <w:b/>
          <w:szCs w:val="20"/>
          <w:lang w:eastAsia="en-US"/>
        </w:rPr>
        <w:t xml:space="preserve"> do you support</w:t>
      </w:r>
      <w:r w:rsidRPr="008A7B4C">
        <w:rPr>
          <w:b/>
          <w:szCs w:val="20"/>
          <w:lang w:eastAsia="en-US"/>
        </w:rPr>
        <w:t>?</w:t>
      </w:r>
      <w:r w:rsidR="00654E07">
        <w:rPr>
          <w:b/>
          <w:szCs w:val="20"/>
          <w:lang w:eastAsia="en-US"/>
        </w:rPr>
        <w:t xml:space="preserve"> Please indicate with </w:t>
      </w:r>
      <w:r w:rsidR="00DF732C">
        <w:rPr>
          <w:b/>
          <w:szCs w:val="20"/>
          <w:lang w:eastAsia="en-US"/>
        </w:rPr>
        <w:t>support</w:t>
      </w:r>
      <w:r w:rsidR="005A5916">
        <w:rPr>
          <w:b/>
          <w:szCs w:val="20"/>
          <w:lang w:eastAsia="en-US"/>
        </w:rPr>
        <w:t xml:space="preserve">, </w:t>
      </w:r>
      <w:r w:rsidR="00654E07">
        <w:rPr>
          <w:b/>
          <w:szCs w:val="20"/>
          <w:lang w:eastAsia="en-US"/>
        </w:rPr>
        <w:t>acceptable</w:t>
      </w:r>
      <w:r w:rsidR="005A5916">
        <w:rPr>
          <w:b/>
          <w:szCs w:val="20"/>
          <w:lang w:eastAsia="en-US"/>
        </w:rPr>
        <w:t xml:space="preserve">, not </w:t>
      </w:r>
      <w:r w:rsidR="00654E07">
        <w:rPr>
          <w:b/>
          <w:szCs w:val="20"/>
          <w:lang w:eastAsia="en-US"/>
        </w:rPr>
        <w:t>acceptable</w:t>
      </w:r>
      <w:r w:rsidR="005A5916">
        <w:rPr>
          <w:b/>
          <w:szCs w:val="20"/>
          <w:lang w:eastAsia="en-US"/>
        </w:rPr>
        <w:t>, etc</w:t>
      </w:r>
      <w:r w:rsidR="00654E07">
        <w:rPr>
          <w:b/>
          <w:szCs w:val="20"/>
          <w:lang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06"/>
        <w:gridCol w:w="1495"/>
        <w:gridCol w:w="6756"/>
      </w:tblGrid>
      <w:tr w:rsidR="003669B6" w14:paraId="632BEBB8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57B08526" w14:textId="77777777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29F0DB12" w14:textId="39C4A55C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1/2/3/4/other</w:t>
            </w:r>
            <w:r w:rsidR="00086EF0">
              <w:rPr>
                <w:b/>
                <w:bCs/>
                <w:lang w:eastAsia="sv-SE"/>
              </w:rPr>
              <w:t>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18111A55" w14:textId="77777777" w:rsidR="003669B6" w:rsidRPr="00723BCA" w:rsidRDefault="003669B6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3669B6" w14:paraId="7CA3E11D" w14:textId="77777777" w:rsidTr="00FB0737">
        <w:tc>
          <w:tcPr>
            <w:tcW w:w="1614" w:type="dxa"/>
            <w:vAlign w:val="center"/>
          </w:tcPr>
          <w:p w14:paraId="26FEDE91" w14:textId="250F962B" w:rsidR="003669B6" w:rsidRPr="00700D8C" w:rsidRDefault="00F74ABC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12F3A57A" w14:textId="073940E1" w:rsidR="003669B6" w:rsidRDefault="00336BBA" w:rsidP="00FB0737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upport </w:t>
            </w:r>
            <w:r w:rsidR="00D857FD"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>ption 1</w:t>
            </w:r>
            <w:r w:rsidR="00D857FD">
              <w:rPr>
                <w:rFonts w:eastAsia="宋体" w:hint="eastAsia"/>
                <w:lang w:eastAsia="zh-CN"/>
              </w:rPr>
              <w:t>;</w:t>
            </w:r>
          </w:p>
          <w:p w14:paraId="6E0BAAE5" w14:textId="75DEA933" w:rsidR="00D857FD" w:rsidRDefault="00D857FD" w:rsidP="00FB0737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Acceptable to Option 2;</w:t>
            </w:r>
          </w:p>
          <w:p w14:paraId="459254C1" w14:textId="67A0DF74" w:rsidR="00D857FD" w:rsidRDefault="00D857FD" w:rsidP="00D857F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ot acceptable to Option 3 and Option 4 with UCI </w:t>
            </w:r>
            <w:r w:rsidR="00114A53">
              <w:rPr>
                <w:rFonts w:eastAsia="宋体" w:hint="eastAsia"/>
                <w:lang w:eastAsia="zh-CN"/>
              </w:rPr>
              <w:t>reporting</w:t>
            </w:r>
            <w:r>
              <w:rPr>
                <w:rFonts w:eastAsia="宋体" w:hint="eastAsia"/>
                <w:lang w:eastAsia="zh-CN"/>
              </w:rPr>
              <w:t xml:space="preserve"> in Msg3;</w:t>
            </w:r>
          </w:p>
          <w:p w14:paraId="1AAD29A9" w14:textId="652EE471" w:rsidR="00D857FD" w:rsidRPr="00700D8C" w:rsidRDefault="0097326A" w:rsidP="00D857F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Acceptable</w:t>
            </w:r>
            <w:r>
              <w:rPr>
                <w:rFonts w:eastAsia="宋体" w:hint="eastAsia"/>
                <w:lang w:eastAsia="zh-CN"/>
              </w:rPr>
              <w:t xml:space="preserve"> to </w:t>
            </w:r>
            <w:r w:rsidR="00D857FD">
              <w:rPr>
                <w:rFonts w:eastAsia="宋体" w:hint="eastAsia"/>
                <w:lang w:eastAsia="zh-CN"/>
              </w:rPr>
              <w:t xml:space="preserve">Option 4 </w:t>
            </w:r>
            <w:r w:rsidR="00D857FD" w:rsidRPr="00A9431C">
              <w:rPr>
                <w:lang w:eastAsia="en-US"/>
              </w:rPr>
              <w:t>using the uplink grant scheduled by PDCCH addressed to C-RNTI based on which RA procedure is completed</w:t>
            </w:r>
          </w:p>
        </w:tc>
        <w:tc>
          <w:tcPr>
            <w:tcW w:w="6846" w:type="dxa"/>
            <w:vAlign w:val="center"/>
          </w:tcPr>
          <w:p w14:paraId="0023E8BA" w14:textId="42DAE2BE" w:rsidR="00D96849" w:rsidRPr="0065087D" w:rsidRDefault="003F48E7" w:rsidP="0065087D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F</w:t>
            </w:r>
            <w:r>
              <w:rPr>
                <w:rFonts w:eastAsia="宋体" w:hint="eastAsia"/>
                <w:lang w:eastAsia="zh-CN"/>
              </w:rPr>
              <w:t xml:space="preserve">or Option 4 with UCI reporting by Msg3, we have concern on whether the RAR can provide the enough resource for UCI </w:t>
            </w:r>
            <w:r>
              <w:rPr>
                <w:rFonts w:eastAsia="宋体"/>
                <w:lang w:eastAsia="zh-CN"/>
              </w:rPr>
              <w:t>reportin</w:t>
            </w:r>
            <w:r>
              <w:rPr>
                <w:rFonts w:eastAsia="宋体" w:hint="eastAsia"/>
                <w:lang w:eastAsia="zh-CN"/>
              </w:rPr>
              <w:t xml:space="preserve">g. As far as our understanding, </w:t>
            </w:r>
            <w:r w:rsidR="0097326A">
              <w:rPr>
                <w:rFonts w:eastAsia="宋体" w:hint="eastAsia"/>
                <w:lang w:eastAsia="zh-CN"/>
              </w:rPr>
              <w:t>for connected UE with expired TA, the UL grant allocated in RAR only ensures to send the C-RNTI MAC CE because the NW does not know the exact data to be transmitted by UE.</w:t>
            </w:r>
            <w:r w:rsidR="00D96849">
              <w:rPr>
                <w:rFonts w:eastAsia="宋体" w:hint="eastAsia"/>
                <w:lang w:eastAsia="zh-CN"/>
              </w:rPr>
              <w:t xml:space="preserve"> In this case, it</w:t>
            </w:r>
            <w:r w:rsidR="00D96849">
              <w:rPr>
                <w:rFonts w:eastAsia="宋体"/>
                <w:lang w:eastAsia="zh-CN"/>
              </w:rPr>
              <w:t>’</w:t>
            </w:r>
            <w:r w:rsidR="00D96849">
              <w:rPr>
                <w:rFonts w:eastAsia="宋体" w:hint="eastAsia"/>
                <w:lang w:eastAsia="zh-CN"/>
              </w:rPr>
              <w:t>s hard for the NW to estimate the UL grant for UCI reporting in Msg3.</w:t>
            </w:r>
          </w:p>
        </w:tc>
      </w:tr>
      <w:tr w:rsidR="003669B6" w14:paraId="12B5F149" w14:textId="77777777" w:rsidTr="00FB0737">
        <w:tc>
          <w:tcPr>
            <w:tcW w:w="1614" w:type="dxa"/>
            <w:vAlign w:val="center"/>
          </w:tcPr>
          <w:p w14:paraId="3600028F" w14:textId="77777777" w:rsidR="003669B6" w:rsidRPr="006C2A9D" w:rsidRDefault="003669B6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396EF4E7" w14:textId="77777777" w:rsidR="003669B6" w:rsidRPr="006C2A9D" w:rsidRDefault="003669B6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70B60A4C" w14:textId="77777777" w:rsidR="003669B6" w:rsidRPr="006C2A9D" w:rsidRDefault="003669B6" w:rsidP="00FB0737">
            <w:pPr>
              <w:rPr>
                <w:rFonts w:eastAsia="宋体"/>
                <w:lang w:eastAsia="zh-CN"/>
              </w:rPr>
            </w:pPr>
          </w:p>
        </w:tc>
      </w:tr>
      <w:tr w:rsidR="003669B6" w14:paraId="306B8A9C" w14:textId="77777777" w:rsidTr="00FB0737">
        <w:tc>
          <w:tcPr>
            <w:tcW w:w="1614" w:type="dxa"/>
            <w:vAlign w:val="center"/>
          </w:tcPr>
          <w:p w14:paraId="68F631B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7DF3704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94E6AF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</w:tr>
      <w:tr w:rsidR="003669B6" w14:paraId="345DA48E" w14:textId="77777777" w:rsidTr="00FB0737">
        <w:tc>
          <w:tcPr>
            <w:tcW w:w="1614" w:type="dxa"/>
            <w:vAlign w:val="center"/>
          </w:tcPr>
          <w:p w14:paraId="28B15193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5933225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AF782B1" w14:textId="77777777" w:rsidR="003669B6" w:rsidRDefault="003669B6" w:rsidP="00FB0737">
            <w:pPr>
              <w:rPr>
                <w:lang w:eastAsia="sv-SE"/>
              </w:rPr>
            </w:pPr>
          </w:p>
        </w:tc>
      </w:tr>
      <w:tr w:rsidR="003669B6" w14:paraId="603132C8" w14:textId="77777777" w:rsidTr="00FB0737">
        <w:tc>
          <w:tcPr>
            <w:tcW w:w="1614" w:type="dxa"/>
            <w:vAlign w:val="center"/>
          </w:tcPr>
          <w:p w14:paraId="077EB6ED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33C65AF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F15BE44" w14:textId="77777777" w:rsidR="003669B6" w:rsidRDefault="003669B6" w:rsidP="00FB0737">
            <w:pPr>
              <w:rPr>
                <w:lang w:eastAsia="sv-SE"/>
              </w:rPr>
            </w:pPr>
          </w:p>
        </w:tc>
      </w:tr>
      <w:tr w:rsidR="003669B6" w14:paraId="1A0B34E3" w14:textId="77777777" w:rsidTr="00FB0737">
        <w:tc>
          <w:tcPr>
            <w:tcW w:w="1614" w:type="dxa"/>
            <w:vAlign w:val="center"/>
          </w:tcPr>
          <w:p w14:paraId="5A761B11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FF9310A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5DB52FB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</w:tr>
      <w:tr w:rsidR="003669B6" w14:paraId="6CA584F7" w14:textId="77777777" w:rsidTr="00FB0737">
        <w:tc>
          <w:tcPr>
            <w:tcW w:w="1614" w:type="dxa"/>
            <w:vAlign w:val="center"/>
          </w:tcPr>
          <w:p w14:paraId="3AF8A9CE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097064B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CD96FDE" w14:textId="77777777" w:rsidR="003669B6" w:rsidRPr="00A83AC1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3669B6" w14:paraId="371CB6C8" w14:textId="77777777" w:rsidTr="00FB0737">
        <w:tc>
          <w:tcPr>
            <w:tcW w:w="1614" w:type="dxa"/>
            <w:vAlign w:val="center"/>
          </w:tcPr>
          <w:p w14:paraId="24EAF88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54D5C8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3E3D985" w14:textId="77777777" w:rsidR="003669B6" w:rsidRPr="00FA1889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3669B6" w14:paraId="75CB6C8C" w14:textId="77777777" w:rsidTr="00FB0737">
        <w:tc>
          <w:tcPr>
            <w:tcW w:w="1614" w:type="dxa"/>
            <w:vAlign w:val="center"/>
          </w:tcPr>
          <w:p w14:paraId="639CECF9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3BEFE4" w14:textId="77777777" w:rsidR="003669B6" w:rsidRDefault="003669B6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46EB2BB" w14:textId="77777777" w:rsidR="003669B6" w:rsidRDefault="003669B6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774F2F57" w14:textId="610CAFBF" w:rsidR="00C45796" w:rsidRDefault="00C45796" w:rsidP="00C45796">
      <w:pPr>
        <w:rPr>
          <w:lang w:eastAsia="en-US"/>
        </w:rPr>
      </w:pPr>
    </w:p>
    <w:p w14:paraId="6F4DB6C7" w14:textId="03756F9F" w:rsidR="0070038D" w:rsidRDefault="005214EB" w:rsidP="0070038D">
      <w:pPr>
        <w:rPr>
          <w:lang w:eastAsia="en-US"/>
        </w:rPr>
      </w:pPr>
      <w:r>
        <w:rPr>
          <w:lang w:eastAsia="en-US"/>
        </w:rPr>
        <w:t xml:space="preserve">For mode-A UEI report, </w:t>
      </w:r>
      <w:r w:rsidR="0070038D" w:rsidRPr="00A408C5">
        <w:rPr>
          <w:lang w:eastAsia="en-US"/>
        </w:rPr>
        <w:t>TAT</w:t>
      </w:r>
      <w:r w:rsidR="007C26E4">
        <w:rPr>
          <w:lang w:eastAsia="en-US"/>
        </w:rPr>
        <w:t xml:space="preserve"> </w:t>
      </w:r>
      <w:r w:rsidR="00DA6F69">
        <w:rPr>
          <w:lang w:eastAsia="en-US"/>
        </w:rPr>
        <w:t>can be</w:t>
      </w:r>
      <w:r w:rsidR="0070038D" w:rsidRPr="00A408C5">
        <w:rPr>
          <w:lang w:eastAsia="en-US"/>
        </w:rPr>
        <w:t xml:space="preserve"> expired after PUCCH and before mode-A PUSCH</w:t>
      </w:r>
      <w:r w:rsidR="00C95E67">
        <w:rPr>
          <w:lang w:eastAsia="en-US"/>
        </w:rPr>
        <w:t xml:space="preserve"> </w:t>
      </w:r>
      <w:r w:rsidR="00C95E67" w:rsidRPr="00C95E67">
        <w:rPr>
          <w:lang w:eastAsia="en-US"/>
        </w:rPr>
        <w:t>for a triggered report</w:t>
      </w:r>
      <w:r w:rsidR="00112FA6">
        <w:rPr>
          <w:lang w:eastAsia="en-US"/>
        </w:rPr>
        <w:t>.</w:t>
      </w:r>
      <w:r w:rsidR="0070038D" w:rsidRPr="00A408C5">
        <w:rPr>
          <w:lang w:eastAsia="en-US"/>
        </w:rPr>
        <w:t xml:space="preserve"> </w:t>
      </w:r>
      <w:r w:rsidR="00112FA6">
        <w:rPr>
          <w:lang w:eastAsia="en-US"/>
        </w:rPr>
        <w:t>S</w:t>
      </w:r>
      <w:r w:rsidR="00CE2CB8">
        <w:rPr>
          <w:lang w:eastAsia="en-US"/>
        </w:rPr>
        <w:t>ome</w:t>
      </w:r>
      <w:r w:rsidR="007E2F36">
        <w:rPr>
          <w:lang w:eastAsia="en-US"/>
        </w:rPr>
        <w:t xml:space="preserve"> think the case</w:t>
      </w:r>
      <w:r w:rsidR="0070038D" w:rsidRPr="00A408C5">
        <w:rPr>
          <w:lang w:eastAsia="en-US"/>
        </w:rPr>
        <w:t xml:space="preserve"> can be handled by NW implementation to initiate PDCCH ordered RACH.</w:t>
      </w:r>
      <w:r w:rsidR="0070038D">
        <w:rPr>
          <w:lang w:eastAsia="en-US"/>
        </w:rPr>
        <w:t xml:space="preserve"> Some think a unified solution </w:t>
      </w:r>
      <w:r w:rsidR="009B7C77">
        <w:rPr>
          <w:lang w:eastAsia="en-US"/>
        </w:rPr>
        <w:t xml:space="preserve">from </w:t>
      </w:r>
      <w:r w:rsidR="00794252">
        <w:rPr>
          <w:lang w:eastAsia="en-US"/>
        </w:rPr>
        <w:t>Q</w:t>
      </w:r>
      <w:r w:rsidR="001671A4">
        <w:rPr>
          <w:lang w:eastAsia="en-US"/>
        </w:rPr>
        <w:t>2</w:t>
      </w:r>
      <w:r w:rsidR="009B7C77">
        <w:rPr>
          <w:lang w:eastAsia="en-US"/>
        </w:rPr>
        <w:t xml:space="preserve"> </w:t>
      </w:r>
      <w:r w:rsidR="00A6261F">
        <w:rPr>
          <w:lang w:eastAsia="en-US"/>
        </w:rPr>
        <w:t>can</w:t>
      </w:r>
      <w:r w:rsidR="0070038D">
        <w:rPr>
          <w:lang w:eastAsia="en-US"/>
        </w:rPr>
        <w:t xml:space="preserve"> be applied to this case.</w:t>
      </w:r>
    </w:p>
    <w:p w14:paraId="37A3A5AF" w14:textId="441C334F" w:rsidR="00F94B2B" w:rsidRDefault="0070038D" w:rsidP="00A3059B">
      <w:pPr>
        <w:rPr>
          <w:b/>
          <w:lang w:eastAsia="en-US"/>
        </w:rPr>
      </w:pPr>
      <w:r w:rsidRPr="00B73832">
        <w:rPr>
          <w:b/>
          <w:lang w:eastAsia="en-US"/>
        </w:rPr>
        <w:lastRenderedPageBreak/>
        <w:t>Q</w:t>
      </w:r>
      <w:r w:rsidR="00897D62">
        <w:rPr>
          <w:b/>
          <w:lang w:eastAsia="en-US"/>
        </w:rPr>
        <w:t>3</w:t>
      </w:r>
      <w:r w:rsidRPr="00B73832">
        <w:rPr>
          <w:b/>
          <w:lang w:eastAsia="en-US"/>
        </w:rPr>
        <w:t xml:space="preserve">: </w:t>
      </w:r>
      <w:r w:rsidR="00DD175C" w:rsidRPr="00B73832">
        <w:rPr>
          <w:b/>
          <w:lang w:eastAsia="en-US"/>
        </w:rPr>
        <w:t>If you support O</w:t>
      </w:r>
      <w:r w:rsidR="007D4BF2" w:rsidRPr="00B73832">
        <w:rPr>
          <w:b/>
          <w:lang w:eastAsia="en-US"/>
        </w:rPr>
        <w:t>ption 2/3/4</w:t>
      </w:r>
      <w:r w:rsidR="00497CEF">
        <w:rPr>
          <w:b/>
          <w:lang w:eastAsia="en-US"/>
        </w:rPr>
        <w:t xml:space="preserve"> in Q2</w:t>
      </w:r>
      <w:r w:rsidR="007D4BF2" w:rsidRPr="00B73832">
        <w:rPr>
          <w:b/>
          <w:lang w:eastAsia="en-US"/>
        </w:rPr>
        <w:t xml:space="preserve">, </w:t>
      </w:r>
      <w:r w:rsidR="00F94B2B">
        <w:rPr>
          <w:b/>
          <w:lang w:eastAsia="en-US"/>
        </w:rPr>
        <w:t>which option</w:t>
      </w:r>
      <w:r w:rsidR="007D4BF2" w:rsidRPr="00B73832">
        <w:rPr>
          <w:b/>
          <w:lang w:eastAsia="en-US"/>
        </w:rPr>
        <w:t xml:space="preserve"> you </w:t>
      </w:r>
      <w:r w:rsidR="00636109">
        <w:rPr>
          <w:b/>
          <w:lang w:eastAsia="en-US"/>
        </w:rPr>
        <w:t>support</w:t>
      </w:r>
      <w:r w:rsidR="00F94B2B">
        <w:rPr>
          <w:b/>
          <w:lang w:eastAsia="en-US"/>
        </w:rPr>
        <w:t xml:space="preserve"> for</w:t>
      </w:r>
      <w:r w:rsidR="00F94B2B" w:rsidRPr="00B73832">
        <w:rPr>
          <w:b/>
          <w:lang w:eastAsia="en-US"/>
        </w:rPr>
        <w:t xml:space="preserve"> the case that TAT</w:t>
      </w:r>
      <w:r w:rsidR="00F94B2B">
        <w:rPr>
          <w:b/>
          <w:lang w:eastAsia="en-US"/>
        </w:rPr>
        <w:t xml:space="preserve"> </w:t>
      </w:r>
      <w:r w:rsidR="00F94B2B" w:rsidRPr="00B73832">
        <w:rPr>
          <w:b/>
          <w:lang w:eastAsia="en-US"/>
        </w:rPr>
        <w:t>is expired after PUCCH and before mode-A PUSCH for a triggered report</w:t>
      </w:r>
      <w:r w:rsidR="00F94B2B">
        <w:rPr>
          <w:b/>
          <w:lang w:eastAsia="en-US"/>
        </w:rPr>
        <w:t>?</w:t>
      </w:r>
    </w:p>
    <w:p w14:paraId="58E2E5A5" w14:textId="3B0E0385" w:rsidR="00CE673F" w:rsidRDefault="00F94B2B" w:rsidP="00A3059B">
      <w:pPr>
        <w:rPr>
          <w:b/>
          <w:lang w:eastAsia="en-US"/>
        </w:rPr>
      </w:pPr>
      <w:r>
        <w:rPr>
          <w:b/>
          <w:lang w:eastAsia="en-US"/>
        </w:rPr>
        <w:t xml:space="preserve">Option A: handle by NW and </w:t>
      </w:r>
      <w:r w:rsidR="00C20285">
        <w:rPr>
          <w:b/>
          <w:lang w:eastAsia="en-US"/>
        </w:rPr>
        <w:t>no new UE behavior</w:t>
      </w:r>
      <w:r>
        <w:rPr>
          <w:b/>
          <w:lang w:eastAsia="en-US"/>
        </w:rPr>
        <w:t>.</w:t>
      </w:r>
    </w:p>
    <w:p w14:paraId="6AC0AF2A" w14:textId="321D3B41" w:rsidR="00F94B2B" w:rsidRPr="00B73832" w:rsidRDefault="00F94B2B" w:rsidP="00A3059B">
      <w:pPr>
        <w:rPr>
          <w:b/>
          <w:lang w:eastAsia="en-US"/>
        </w:rPr>
      </w:pPr>
      <w:r>
        <w:rPr>
          <w:b/>
          <w:lang w:eastAsia="en-US"/>
        </w:rPr>
        <w:t xml:space="preserve">Option B: apply same solution as </w:t>
      </w:r>
      <w:r w:rsidRPr="00B73832">
        <w:rPr>
          <w:b/>
          <w:lang w:eastAsia="en-US"/>
        </w:rPr>
        <w:t>Option 2/3/4</w:t>
      </w:r>
      <w:r>
        <w:rPr>
          <w:b/>
          <w:lang w:eastAsia="en-US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B73832" w14:paraId="74B9488C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7E7439DB" w14:textId="77777777" w:rsidR="00B73832" w:rsidRPr="00723BCA" w:rsidRDefault="00B73832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4BDC7959" w14:textId="14408286" w:rsidR="00B73832" w:rsidRPr="00723BCA" w:rsidRDefault="00CA361A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A/B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4282FA9" w14:textId="77777777" w:rsidR="00B73832" w:rsidRPr="00723BCA" w:rsidRDefault="00B73832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B73832" w14:paraId="07EDC68A" w14:textId="77777777" w:rsidTr="00FB0737">
        <w:tc>
          <w:tcPr>
            <w:tcW w:w="1614" w:type="dxa"/>
            <w:vAlign w:val="center"/>
          </w:tcPr>
          <w:p w14:paraId="0321211E" w14:textId="30684325" w:rsidR="00B73832" w:rsidRPr="00700D8C" w:rsidRDefault="00D96849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290031EC" w14:textId="212CF141" w:rsidR="00B73832" w:rsidRPr="00700D8C" w:rsidRDefault="00D96849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 A</w:t>
            </w:r>
          </w:p>
        </w:tc>
        <w:tc>
          <w:tcPr>
            <w:tcW w:w="6846" w:type="dxa"/>
            <w:vAlign w:val="center"/>
          </w:tcPr>
          <w:p w14:paraId="07880328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3BD97428" w14:textId="77777777" w:rsidTr="00FB0737">
        <w:tc>
          <w:tcPr>
            <w:tcW w:w="1614" w:type="dxa"/>
            <w:vAlign w:val="center"/>
          </w:tcPr>
          <w:p w14:paraId="47E647AA" w14:textId="77777777" w:rsidR="00B73832" w:rsidRPr="006C2A9D" w:rsidRDefault="00B73832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858330D" w14:textId="77777777" w:rsidR="00B73832" w:rsidRPr="006C2A9D" w:rsidRDefault="00B73832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1AAB61F3" w14:textId="77777777" w:rsidR="00B73832" w:rsidRPr="006C2A9D" w:rsidRDefault="00B73832" w:rsidP="00FB0737">
            <w:pPr>
              <w:rPr>
                <w:rFonts w:eastAsia="宋体"/>
                <w:lang w:eastAsia="zh-CN"/>
              </w:rPr>
            </w:pPr>
          </w:p>
        </w:tc>
      </w:tr>
      <w:tr w:rsidR="00B73832" w14:paraId="07E83F5C" w14:textId="77777777" w:rsidTr="00FB0737">
        <w:tc>
          <w:tcPr>
            <w:tcW w:w="1614" w:type="dxa"/>
            <w:vAlign w:val="center"/>
          </w:tcPr>
          <w:p w14:paraId="2049E3F2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DBA8458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773FE1C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256CFD45" w14:textId="77777777" w:rsidTr="00FB0737">
        <w:tc>
          <w:tcPr>
            <w:tcW w:w="1614" w:type="dxa"/>
            <w:vAlign w:val="center"/>
          </w:tcPr>
          <w:p w14:paraId="73D34EF6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C892975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5082B2C" w14:textId="77777777" w:rsidR="00B73832" w:rsidRDefault="00B73832" w:rsidP="00FB0737">
            <w:pPr>
              <w:rPr>
                <w:lang w:eastAsia="sv-SE"/>
              </w:rPr>
            </w:pPr>
          </w:p>
        </w:tc>
      </w:tr>
      <w:tr w:rsidR="00B73832" w14:paraId="1A085CBB" w14:textId="77777777" w:rsidTr="00FB0737">
        <w:tc>
          <w:tcPr>
            <w:tcW w:w="1614" w:type="dxa"/>
            <w:vAlign w:val="center"/>
          </w:tcPr>
          <w:p w14:paraId="613D0214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C859413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B8EA2CD" w14:textId="77777777" w:rsidR="00B73832" w:rsidRDefault="00B73832" w:rsidP="00FB0737">
            <w:pPr>
              <w:rPr>
                <w:lang w:eastAsia="sv-SE"/>
              </w:rPr>
            </w:pPr>
          </w:p>
        </w:tc>
      </w:tr>
      <w:tr w:rsidR="00B73832" w14:paraId="1419EF43" w14:textId="77777777" w:rsidTr="00FB0737">
        <w:tc>
          <w:tcPr>
            <w:tcW w:w="1614" w:type="dxa"/>
            <w:vAlign w:val="center"/>
          </w:tcPr>
          <w:p w14:paraId="4DDA25A2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4E29E6E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4E4AEFD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</w:tr>
      <w:tr w:rsidR="00B73832" w14:paraId="750FACC9" w14:textId="77777777" w:rsidTr="00FB0737">
        <w:tc>
          <w:tcPr>
            <w:tcW w:w="1614" w:type="dxa"/>
            <w:vAlign w:val="center"/>
          </w:tcPr>
          <w:p w14:paraId="41FC9E87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35A7BEF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1513FF7" w14:textId="77777777" w:rsidR="00B73832" w:rsidRPr="00A83AC1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73832" w14:paraId="1A9CDE22" w14:textId="77777777" w:rsidTr="00FB0737">
        <w:tc>
          <w:tcPr>
            <w:tcW w:w="1614" w:type="dxa"/>
            <w:vAlign w:val="center"/>
          </w:tcPr>
          <w:p w14:paraId="756494DA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EAF5686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79718BE" w14:textId="77777777" w:rsidR="00B73832" w:rsidRPr="00FA1889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73832" w14:paraId="16F2D8E9" w14:textId="77777777" w:rsidTr="00FB0737">
        <w:tc>
          <w:tcPr>
            <w:tcW w:w="1614" w:type="dxa"/>
            <w:vAlign w:val="center"/>
          </w:tcPr>
          <w:p w14:paraId="0F027F2B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DD54CAA" w14:textId="77777777" w:rsidR="00B73832" w:rsidRDefault="00B73832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AEB10DE" w14:textId="77777777" w:rsidR="00B73832" w:rsidRDefault="00B73832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4B009B23" w14:textId="714C6C92" w:rsidR="003E3871" w:rsidRDefault="003E3871" w:rsidP="00A3059B">
      <w:pPr>
        <w:rPr>
          <w:lang w:eastAsia="en-US"/>
        </w:rPr>
      </w:pPr>
    </w:p>
    <w:p w14:paraId="00295CAE" w14:textId="77777777" w:rsidR="00B03DC9" w:rsidRPr="00AB247C" w:rsidRDefault="00B03DC9" w:rsidP="00A3059B">
      <w:pPr>
        <w:rPr>
          <w:lang w:eastAsia="en-US"/>
        </w:rPr>
      </w:pPr>
    </w:p>
    <w:p w14:paraId="7DDA73A5" w14:textId="260CD4B0" w:rsidR="00C754C0" w:rsidRDefault="00A3407D" w:rsidP="009F65C1">
      <w:pPr>
        <w:pStyle w:val="2"/>
      </w:pPr>
      <w:r>
        <w:t xml:space="preserve">Issue 3: </w:t>
      </w:r>
      <w:r w:rsidR="0048185E">
        <w:t>UEI report in DRX</w:t>
      </w:r>
    </w:p>
    <w:p w14:paraId="55482127" w14:textId="4BFFCEDF" w:rsidR="00A65686" w:rsidRDefault="00A65686" w:rsidP="00A65686">
      <w:pPr>
        <w:rPr>
          <w:lang w:val="en-GB" w:eastAsia="en-US"/>
        </w:rPr>
      </w:pPr>
      <w:r>
        <w:rPr>
          <w:lang w:val="en-GB" w:eastAsia="en-US"/>
        </w:rPr>
        <w:t xml:space="preserve">In the current DRX procedure as highlighted below, </w:t>
      </w:r>
      <w:r w:rsidRPr="00F35017">
        <w:rPr>
          <w:highlight w:val="cyan"/>
          <w:lang w:val="en-GB" w:eastAsia="en-US"/>
        </w:rPr>
        <w:t>UE does not report periodic CSI on PUCCH or semi-persistent CSI on PUSCH/PUCCH outside DRX active time,</w:t>
      </w:r>
      <w:r w:rsidRPr="00A65686">
        <w:rPr>
          <w:lang w:val="en-GB" w:eastAsia="en-US"/>
        </w:rPr>
        <w:t xml:space="preserve"> </w:t>
      </w:r>
      <w:r w:rsidRPr="00F35017">
        <w:rPr>
          <w:highlight w:val="lightGray"/>
          <w:lang w:val="en-GB" w:eastAsia="en-US"/>
        </w:rPr>
        <w:t xml:space="preserve">but reports aperiodic CSI </w:t>
      </w:r>
      <w:r w:rsidR="005F1622" w:rsidRPr="00F35017">
        <w:rPr>
          <w:highlight w:val="lightGray"/>
          <w:lang w:val="en-GB" w:eastAsia="en-US"/>
        </w:rPr>
        <w:t>on PUSCH</w:t>
      </w:r>
      <w:r w:rsidR="00271ED5" w:rsidRPr="00F35017">
        <w:rPr>
          <w:highlight w:val="lightGray"/>
          <w:lang w:val="en-GB" w:eastAsia="en-US"/>
        </w:rPr>
        <w:t xml:space="preserve"> </w:t>
      </w:r>
      <w:r w:rsidRPr="00F35017">
        <w:rPr>
          <w:highlight w:val="lightGray"/>
          <w:lang w:val="en-GB" w:eastAsia="en-US"/>
        </w:rPr>
        <w:t>outside DRX active time.</w:t>
      </w:r>
      <w:r w:rsidR="008C38F1">
        <w:rPr>
          <w:highlight w:val="lightGray"/>
          <w:lang w:val="en-GB" w:eastAsia="en-US"/>
        </w:rPr>
        <w:t xml:space="preserve"> </w:t>
      </w:r>
      <w:r w:rsidR="008C38F1">
        <w:rPr>
          <w:lang w:val="en-GB" w:eastAsia="en-US"/>
        </w:rPr>
        <w:t xml:space="preserve">In addition, </w:t>
      </w:r>
      <w:r w:rsidR="008C38F1" w:rsidRPr="00344D27">
        <w:rPr>
          <w:highlight w:val="magenta"/>
          <w:lang w:val="en-GB" w:eastAsia="en-US"/>
        </w:rPr>
        <w:t xml:space="preserve">if CSI masking is setup (i.e., </w:t>
      </w:r>
      <w:proofErr w:type="spellStart"/>
      <w:r w:rsidR="008C38F1" w:rsidRPr="00344D27">
        <w:rPr>
          <w:i/>
          <w:highlight w:val="magenta"/>
          <w:lang w:val="en-GB" w:eastAsia="en-US"/>
        </w:rPr>
        <w:t>csi</w:t>
      </w:r>
      <w:proofErr w:type="spellEnd"/>
      <w:r w:rsidR="008C38F1" w:rsidRPr="00344D27">
        <w:rPr>
          <w:i/>
          <w:highlight w:val="magenta"/>
          <w:lang w:val="en-GB" w:eastAsia="en-US"/>
        </w:rPr>
        <w:t>-Mask</w:t>
      </w:r>
      <w:r w:rsidR="008C38F1" w:rsidRPr="00344D27">
        <w:rPr>
          <w:highlight w:val="magenta"/>
          <w:lang w:val="en-GB" w:eastAsia="en-US"/>
        </w:rPr>
        <w:t xml:space="preserve"> is configured as true), UE does not report CSI on PUCCH and if </w:t>
      </w:r>
      <w:proofErr w:type="spellStart"/>
      <w:r w:rsidR="008C38F1" w:rsidRPr="00344D27">
        <w:rPr>
          <w:i/>
          <w:highlight w:val="magenta"/>
          <w:lang w:val="en-GB" w:eastAsia="en-US"/>
        </w:rPr>
        <w:t>drx-onDurationTimer</w:t>
      </w:r>
      <w:proofErr w:type="spellEnd"/>
      <w:r w:rsidR="008C38F1" w:rsidRPr="00344D27">
        <w:rPr>
          <w:highlight w:val="magenta"/>
          <w:lang w:val="en-GB" w:eastAsia="en-US"/>
        </w:rPr>
        <w:t xml:space="preserve"> is not running</w:t>
      </w:r>
      <w:r w:rsidR="008C38F1">
        <w:rPr>
          <w:lang w:val="en-GB" w:eastAsia="en-US"/>
        </w:rPr>
        <w:t xml:space="preserve">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686" w:rsidRPr="00A65686" w14:paraId="12498657" w14:textId="77777777" w:rsidTr="00FB0737">
        <w:tc>
          <w:tcPr>
            <w:tcW w:w="9062" w:type="dxa"/>
          </w:tcPr>
          <w:p w14:paraId="0B5A283E" w14:textId="77777777" w:rsidR="00A65686" w:rsidRPr="00A65686" w:rsidRDefault="00A65686" w:rsidP="00A6568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outlineLvl w:val="1"/>
              <w:rPr>
                <w:rFonts w:eastAsia="Times New Roman" w:cs="Times New Roman"/>
                <w:sz w:val="32"/>
                <w:szCs w:val="20"/>
                <w:lang w:val="en-GB" w:eastAsia="ko-KR"/>
              </w:rPr>
            </w:pP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lastRenderedPageBreak/>
              <w:t>5.7</w:t>
            </w:r>
            <w:r w:rsidRPr="00A65686">
              <w:rPr>
                <w:rFonts w:eastAsia="Times New Roman" w:cs="Times New Roman"/>
                <w:sz w:val="32"/>
                <w:szCs w:val="20"/>
                <w:lang w:val="en-GB" w:eastAsia="ko-KR"/>
              </w:rPr>
              <w:tab/>
              <w:t>Discontinuous Reception (DRX)</w:t>
            </w:r>
          </w:p>
          <w:p w14:paraId="4D1691F9" w14:textId="77777777" w:rsidR="00A65686" w:rsidRPr="00A65686" w:rsidRDefault="00A65686" w:rsidP="00A65686">
            <w:pPr>
              <w:spacing w:after="12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A65686">
              <w:rPr>
                <w:rFonts w:ascii="Times New Roman" w:hAnsi="Times New Roman" w:cs="Times New Roman"/>
                <w:szCs w:val="20"/>
                <w:lang w:eastAsia="en-US"/>
              </w:rPr>
              <w:t>…</w:t>
            </w:r>
          </w:p>
          <w:p w14:paraId="75EAD186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>When DRX is configured, the MAC entity shall:</w:t>
            </w:r>
          </w:p>
          <w:p w14:paraId="4C74FA3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     …</w:t>
            </w:r>
          </w:p>
          <w:p w14:paraId="3EB0DA0A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if DCP monitoring is configured for the active DL BWP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as specified in TS 38.213 [6], clause 10.3; and</w:t>
            </w:r>
          </w:p>
          <w:p w14:paraId="21A99058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the current symbol n occurs within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drx-onDurationTimer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duration; and</w:t>
            </w:r>
          </w:p>
          <w:p w14:paraId="01134A3A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drx-onDurationTimer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associated with the current DRX cycle is not started as specified in this clause:</w:t>
            </w:r>
          </w:p>
          <w:p w14:paraId="5C1346C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if the MAC entity would not be in Active Time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grants/assignments/DRX Command MAC CE/Long DRX Command MAC CE received and Scheduling Request sent until 4 ms prior to symbol n when evaluating all DRX Active Time conditions as specified in this clause; and</w:t>
            </w:r>
          </w:p>
          <w:p w14:paraId="6A8EDA24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or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if all multicast DRXes would not be in Active Time considering multicast assignments/DRX Command MAC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are configured with multicast DRX:</w:t>
            </w:r>
          </w:p>
          <w:p w14:paraId="055395F0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transmit periodic SRS and semi-persistent SRS defined in TS 38.214 [7];</w:t>
            </w:r>
          </w:p>
          <w:p w14:paraId="72ABB927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ab/>
              <w:t>not report semi-persistent CSI</w:t>
            </w:r>
            <w:r w:rsidRPr="00A65686">
              <w:rPr>
                <w:rFonts w:ascii="Times New Roman" w:eastAsia="Times New Roman" w:hAnsi="Times New Roman" w:cs="Times New Roman"/>
                <w:szCs w:val="20"/>
                <w:highlight w:val="cyan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configured on PUSCH;</w:t>
            </w:r>
          </w:p>
          <w:p w14:paraId="40EB0A60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ab/>
              <w:t>not report semi-persistent CSI on PUCCH;</w:t>
            </w:r>
          </w:p>
          <w:p w14:paraId="13F9CC6F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ps-TransmitPeriodicL1-RSRP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configured with value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:</w:t>
            </w:r>
          </w:p>
          <w:p w14:paraId="712483B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4&gt;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report periodic CSI that is L1-RSRP on PUCCH.</w:t>
            </w:r>
          </w:p>
          <w:p w14:paraId="20DD983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ps-TransmitOtherPeriodicCSI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is not configured with value </w:t>
            </w:r>
            <w:r w:rsidRPr="00A65686">
              <w:rPr>
                <w:rFonts w:ascii="Times New Roman" w:eastAsia="Times New Roman" w:hAnsi="Times New Roman" w:cs="Times New Roman"/>
                <w:i/>
                <w:noProof/>
                <w:szCs w:val="20"/>
                <w:lang w:val="en-GB" w:eastAsia="ja-JP"/>
              </w:rPr>
              <w:t>true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:</w:t>
            </w:r>
          </w:p>
          <w:p w14:paraId="70261BC6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4&gt;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report periodic CSI that is not L1-RSRP on PUCCH.</w:t>
            </w:r>
          </w:p>
          <w:p w14:paraId="01045CF1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1&gt;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else:</w:t>
            </w:r>
          </w:p>
          <w:p w14:paraId="1F6E2D25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in current symbol n, if a DRX group would not be in Active Time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 scheduled on Serving Cell(s) in this DRX group and DRX Command MAC CE/Long DRX Command MAC CE received and Scheduling Request sent until 4 ms prior to symbol n when evaluating all DRX Active Time conditions as specified in this clause; and</w:t>
            </w:r>
          </w:p>
          <w:p w14:paraId="60C6A2A2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2&gt;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A65686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A65686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 or,</w:t>
            </w:r>
            <w:r w:rsidRPr="00A65686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in current symbol n, if all multicast DRX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/>
              </w:rPr>
              <w:t>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s corresponding to the DRX group would not be in Active Time considering multicast assignments/DRX Command MAC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corresponding to the DRX group are configured with multicast DRX:</w:t>
            </w:r>
          </w:p>
          <w:p w14:paraId="3F59FD0D" w14:textId="77777777" w:rsidR="00A65686" w:rsidRP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>not transmit periodic SRS and semi-persistent SRS defined in TS 38.214 [7] in this DRX group;</w:t>
            </w:r>
          </w:p>
          <w:p w14:paraId="25461C78" w14:textId="1045DB47" w:rsidR="00A65686" w:rsidRDefault="00A65686" w:rsidP="00A6568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>3&gt;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ko-KR"/>
              </w:rPr>
              <w:tab/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 xml:space="preserve">not report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ko-KR"/>
              </w:rPr>
              <w:t>CSI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cyan"/>
                <w:lang w:val="en-GB" w:eastAsia="ja-JP"/>
              </w:rPr>
              <w:t xml:space="preserve"> on PUCCH and semi-persistent CSI configured on PUSCH in this DRX group.</w:t>
            </w:r>
          </w:p>
          <w:p w14:paraId="27B26F22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2&gt;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if CSI masking (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ko-KR"/>
              </w:rPr>
              <w:t>csi-Mask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) is setup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 by upper layers:</w:t>
            </w:r>
          </w:p>
          <w:p w14:paraId="035E219B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in current symbol n, if 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ko-KR"/>
              </w:rPr>
              <w:t>drx-</w:t>
            </w:r>
            <w:r w:rsidRPr="00BE4060">
              <w:rPr>
                <w:rFonts w:ascii="Times New Roman" w:eastAsia="Times New Roman" w:hAnsi="Times New Roman" w:cs="Times New Roman"/>
                <w:i/>
                <w:noProof/>
                <w:szCs w:val="20"/>
                <w:highlight w:val="magenta"/>
                <w:lang w:val="en-GB" w:eastAsia="ja-JP"/>
              </w:rPr>
              <w:t>onDurationTimer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 of a DRX group would not be running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considering grants/assignments scheduled on Serving Cell(s) in this DRX group and DRX Command MAC CE/Long DRX Command MAC CE received until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 ms prior to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symbol n when evaluating all DRX Active Time conditions as specified in this clause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; and</w:t>
            </w:r>
          </w:p>
          <w:p w14:paraId="4D3BD7E7" w14:textId="77777777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3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allowCSI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-SRS-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Tx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MulticastDRX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-Active</w:t>
            </w:r>
            <w:r w:rsidRPr="00BE4060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configured, or 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cfr-ConfigMulticast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Cs/>
                <w:szCs w:val="20"/>
                <w:lang w:val="en-GB" w:eastAsia="ja-JP"/>
              </w:rPr>
              <w:t xml:space="preserve"> is not configured for any of the active BWP(s) of the Serving Cell(s), or,</w:t>
            </w:r>
            <w:r w:rsidRPr="00BE4060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in current symbol n, if </w:t>
            </w:r>
            <w:proofErr w:type="spellStart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drx-</w:t>
            </w:r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lastRenderedPageBreak/>
              <w:t>onDurationTimerPTM</w:t>
            </w:r>
            <w:proofErr w:type="spellEnd"/>
            <w:r w:rsidRPr="00BE4060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(s)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of all multicast DRX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/>
              </w:rPr>
              <w:t>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s corresponding to the DRX group would not be running considering DRX Command MAC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CE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for MBS multicast received until 4 ms prior to symbol n when evaluating all DRX Active Time conditions as specified in Clause 5.7b and all multicast sessions corresponding to the DRX group are configured with multicast DRX:</w:t>
            </w:r>
          </w:p>
          <w:p w14:paraId="62F9E598" w14:textId="41DD0D3E" w:rsidR="00BE4060" w:rsidRPr="00BE4060" w:rsidRDefault="00BE4060" w:rsidP="00BE4060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>4&gt;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ab/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not report 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ko-KR"/>
              </w:rPr>
              <w:t>CSI</w:t>
            </w:r>
            <w:r w:rsidRPr="00BE4060">
              <w:rPr>
                <w:rFonts w:ascii="Times New Roman" w:eastAsia="Times New Roman" w:hAnsi="Times New Roman" w:cs="Times New Roman"/>
                <w:noProof/>
                <w:szCs w:val="20"/>
                <w:highlight w:val="magenta"/>
                <w:lang w:val="en-GB" w:eastAsia="ja-JP"/>
              </w:rPr>
              <w:t xml:space="preserve"> on PUCCH in this DRX group.</w:t>
            </w:r>
          </w:p>
          <w:p w14:paraId="46325B62" w14:textId="77777777" w:rsidR="00DA6FE2" w:rsidRPr="00A65686" w:rsidRDefault="00DA6FE2" w:rsidP="00DA6FE2">
            <w:pPr>
              <w:spacing w:after="120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A65686">
              <w:rPr>
                <w:rFonts w:ascii="Times New Roman" w:hAnsi="Times New Roman" w:cs="Times New Roman"/>
                <w:szCs w:val="20"/>
                <w:lang w:val="en-GB" w:eastAsia="en-US"/>
              </w:rPr>
              <w:t>…</w:t>
            </w:r>
          </w:p>
          <w:p w14:paraId="7A4DB5EF" w14:textId="4DAD2BD7" w:rsidR="00DA6FE2" w:rsidRPr="00A65686" w:rsidRDefault="00DA6FE2" w:rsidP="00DA6F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</w:pP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Regardless of whether the MAC entity is monitoring PDCCH or not</w:t>
            </w:r>
            <w:r w:rsidRPr="00A65686">
              <w:rPr>
                <w:rFonts w:ascii="Times New Roman" w:eastAsia="Times New Roman" w:hAnsi="Times New Roman" w:cs="Times New Roman"/>
                <w:szCs w:val="20"/>
                <w:highlight w:val="lightGray"/>
                <w:lang w:val="en-GB" w:eastAsia="ja-JP"/>
              </w:rPr>
              <w:t xml:space="preserve">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on the Serving Cells in a DRX group, the MAC entity transmits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 HARQ feedback,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highlight w:val="lightGray"/>
                <w:lang w:val="en-GB" w:eastAsia="ja-JP"/>
              </w:rPr>
              <w:t>aperiodic CSI on PUSCH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 xml:space="preserve">, and aperiodic SRS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ko-KR"/>
              </w:rPr>
              <w:t xml:space="preserve">defined in TS 38.214 </w:t>
            </w:r>
            <w:r w:rsidRPr="00A65686">
              <w:rPr>
                <w:rFonts w:ascii="Times New Roman" w:eastAsia="Times New Roman" w:hAnsi="Times New Roman" w:cs="Times New Roman"/>
                <w:noProof/>
                <w:szCs w:val="20"/>
                <w:lang w:val="en-GB" w:eastAsia="ja-JP"/>
              </w:rPr>
              <w:t>[7] on the Serving Cells in the DRX group when such is expected.</w:t>
            </w:r>
          </w:p>
        </w:tc>
      </w:tr>
    </w:tbl>
    <w:p w14:paraId="29B37C77" w14:textId="52DE381A" w:rsidR="00A65686" w:rsidRDefault="00A65686" w:rsidP="00A65686">
      <w:pPr>
        <w:spacing w:after="120"/>
        <w:jc w:val="both"/>
        <w:rPr>
          <w:rFonts w:ascii="Times New Roman" w:hAnsi="Times New Roman" w:cs="Times New Roman"/>
          <w:szCs w:val="20"/>
          <w:lang w:eastAsia="en-US"/>
        </w:rPr>
      </w:pPr>
    </w:p>
    <w:p w14:paraId="5572A80F" w14:textId="3050663F" w:rsidR="00784D9D" w:rsidRDefault="00784D9D" w:rsidP="00A65686">
      <w:pPr>
        <w:spacing w:after="120"/>
        <w:jc w:val="both"/>
        <w:rPr>
          <w:lang w:eastAsia="en-US"/>
        </w:rPr>
      </w:pPr>
      <w:r>
        <w:rPr>
          <w:lang w:eastAsia="en-US"/>
        </w:rPr>
        <w:t>For UE-initiated report, each report consists of two steps, the first step on PUCCH and the second step on PUSCH</w:t>
      </w:r>
      <w:r w:rsidR="00631C1F">
        <w:rPr>
          <w:lang w:eastAsia="en-US"/>
        </w:rPr>
        <w:t xml:space="preserve">. </w:t>
      </w:r>
      <w:r w:rsidR="00047FBD">
        <w:rPr>
          <w:lang w:eastAsia="en-US"/>
        </w:rPr>
        <w:t xml:space="preserve">In Rapporteur’s view, </w:t>
      </w:r>
      <w:r w:rsidR="00631C1F">
        <w:rPr>
          <w:lang w:eastAsia="en-US"/>
        </w:rPr>
        <w:t xml:space="preserve">we </w:t>
      </w:r>
      <w:r w:rsidR="00047FBD">
        <w:rPr>
          <w:lang w:eastAsia="en-US"/>
        </w:rPr>
        <w:t xml:space="preserve">can </w:t>
      </w:r>
      <w:r w:rsidR="00631C1F">
        <w:rPr>
          <w:lang w:eastAsia="en-US"/>
        </w:rPr>
        <w:t xml:space="preserve">strive to apply </w:t>
      </w:r>
      <w:r w:rsidR="00047FBD">
        <w:rPr>
          <w:lang w:eastAsia="en-US"/>
        </w:rPr>
        <w:t>the</w:t>
      </w:r>
      <w:r w:rsidR="00657000">
        <w:rPr>
          <w:lang w:eastAsia="en-US"/>
        </w:rPr>
        <w:t xml:space="preserve"> </w:t>
      </w:r>
      <w:r w:rsidR="00631C1F">
        <w:rPr>
          <w:lang w:eastAsia="en-US"/>
        </w:rPr>
        <w:t xml:space="preserve">same rule for both steps </w:t>
      </w:r>
      <w:r w:rsidR="00657000">
        <w:rPr>
          <w:lang w:eastAsia="en-US"/>
        </w:rPr>
        <w:t xml:space="preserve">of </w:t>
      </w:r>
      <w:r w:rsidR="00047FBD">
        <w:rPr>
          <w:lang w:eastAsia="en-US"/>
        </w:rPr>
        <w:t>each report to simplify design</w:t>
      </w:r>
      <w:r w:rsidR="00B962B4">
        <w:rPr>
          <w:lang w:eastAsia="en-US"/>
        </w:rPr>
        <w:t>.</w:t>
      </w:r>
      <w:r w:rsidR="00650980">
        <w:rPr>
          <w:lang w:eastAsia="en-US"/>
        </w:rPr>
        <w:t xml:space="preserve"> From another aspect, the two steps should be considered together since without </w:t>
      </w:r>
      <w:r w:rsidR="00BC3EBF">
        <w:rPr>
          <w:lang w:eastAsia="en-US"/>
        </w:rPr>
        <w:t xml:space="preserve">the report in </w:t>
      </w:r>
      <w:r w:rsidR="00255C0E">
        <w:rPr>
          <w:lang w:eastAsia="en-US"/>
        </w:rPr>
        <w:t>PUSCH</w:t>
      </w:r>
      <w:r w:rsidR="00650980">
        <w:rPr>
          <w:lang w:eastAsia="en-US"/>
        </w:rPr>
        <w:t xml:space="preserve"> the </w:t>
      </w:r>
      <w:r w:rsidR="00255C0E">
        <w:rPr>
          <w:lang w:eastAsia="en-US"/>
        </w:rPr>
        <w:t xml:space="preserve">PUCCH </w:t>
      </w:r>
      <w:r w:rsidR="00BC3EBF">
        <w:rPr>
          <w:lang w:eastAsia="en-US"/>
        </w:rPr>
        <w:t xml:space="preserve">notification </w:t>
      </w:r>
      <w:r w:rsidR="00650980">
        <w:rPr>
          <w:lang w:eastAsia="en-US"/>
        </w:rPr>
        <w:t>is meaningless</w:t>
      </w:r>
      <w:r w:rsidR="00255C0E">
        <w:rPr>
          <w:lang w:eastAsia="en-US"/>
        </w:rPr>
        <w:t>, and without PUCCH</w:t>
      </w:r>
      <w:r w:rsidR="00BC3EBF">
        <w:rPr>
          <w:lang w:eastAsia="en-US"/>
        </w:rPr>
        <w:t xml:space="preserve"> notification</w:t>
      </w:r>
      <w:r w:rsidR="00255C0E">
        <w:rPr>
          <w:lang w:eastAsia="en-US"/>
        </w:rPr>
        <w:t xml:space="preserve"> the </w:t>
      </w:r>
      <w:r w:rsidR="00BC3EBF">
        <w:rPr>
          <w:lang w:eastAsia="en-US"/>
        </w:rPr>
        <w:t xml:space="preserve">report in </w:t>
      </w:r>
      <w:r w:rsidR="00255C0E">
        <w:rPr>
          <w:lang w:eastAsia="en-US"/>
        </w:rPr>
        <w:t xml:space="preserve">PUSCH cannot </w:t>
      </w:r>
      <w:r w:rsidR="00BB6B85">
        <w:rPr>
          <w:lang w:eastAsia="en-US"/>
        </w:rPr>
        <w:t>be received</w:t>
      </w:r>
      <w:r w:rsidR="002F49EA">
        <w:rPr>
          <w:lang w:eastAsia="en-US"/>
        </w:rPr>
        <w:t xml:space="preserve"> properly</w:t>
      </w:r>
      <w:r w:rsidR="00650980">
        <w:rPr>
          <w:lang w:eastAsia="en-US"/>
        </w:rPr>
        <w:t>.</w:t>
      </w:r>
      <w:r w:rsidR="00B962B4">
        <w:rPr>
          <w:lang w:eastAsia="en-US"/>
        </w:rPr>
        <w:t xml:space="preserve"> </w:t>
      </w:r>
    </w:p>
    <w:p w14:paraId="06BFFA8B" w14:textId="52875139" w:rsidR="00DA6FE2" w:rsidRDefault="00DA6FE2" w:rsidP="00A65686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The mode-A UE-initiated report is similar to aperiodic CSI report </w:t>
      </w:r>
      <w:r w:rsidR="00BD41B8">
        <w:rPr>
          <w:lang w:eastAsia="en-US"/>
        </w:rPr>
        <w:t>on PUSCH</w:t>
      </w:r>
      <w:r w:rsidR="004A5A1D">
        <w:rPr>
          <w:lang w:eastAsia="en-US"/>
        </w:rPr>
        <w:t xml:space="preserve">, for example, </w:t>
      </w:r>
      <w:r w:rsidR="00831B55">
        <w:rPr>
          <w:lang w:eastAsia="en-US"/>
        </w:rPr>
        <w:t>in terms of</w:t>
      </w:r>
      <w:r>
        <w:rPr>
          <w:lang w:eastAsia="en-US"/>
        </w:rPr>
        <w:t xml:space="preserve"> CSI trigger state indicated in DCI</w:t>
      </w:r>
      <w:r w:rsidR="00B356F9">
        <w:rPr>
          <w:lang w:eastAsia="en-US"/>
        </w:rPr>
        <w:t>, DG-based</w:t>
      </w:r>
      <w:r w:rsidR="003C5445">
        <w:rPr>
          <w:lang w:eastAsia="en-US"/>
        </w:rPr>
        <w:t xml:space="preserve"> report resource</w:t>
      </w:r>
      <w:r w:rsidR="00743BEE">
        <w:rPr>
          <w:lang w:eastAsia="en-US"/>
        </w:rPr>
        <w:t>, aperiodic triggering</w:t>
      </w:r>
      <w:r w:rsidR="004A5A1D">
        <w:rPr>
          <w:lang w:eastAsia="en-US"/>
        </w:rPr>
        <w:t xml:space="preserve">. </w:t>
      </w:r>
      <w:r w:rsidR="007F1919">
        <w:rPr>
          <w:lang w:eastAsia="en-US"/>
        </w:rPr>
        <w:t xml:space="preserve">Thus, </w:t>
      </w:r>
      <w:r w:rsidR="00A10F63">
        <w:rPr>
          <w:lang w:eastAsia="en-US"/>
        </w:rPr>
        <w:t xml:space="preserve">we can consider </w:t>
      </w:r>
      <w:r w:rsidR="00A9074A">
        <w:rPr>
          <w:lang w:eastAsia="en-US"/>
        </w:rPr>
        <w:t>applying the same principle</w:t>
      </w:r>
      <w:r w:rsidR="007F1919">
        <w:rPr>
          <w:lang w:eastAsia="en-US"/>
        </w:rPr>
        <w:t xml:space="preserve"> as </w:t>
      </w:r>
      <w:r w:rsidR="002A1826">
        <w:rPr>
          <w:lang w:eastAsia="en-US"/>
        </w:rPr>
        <w:t xml:space="preserve">for </w:t>
      </w:r>
      <w:r w:rsidR="007F1919">
        <w:rPr>
          <w:lang w:eastAsia="en-US"/>
        </w:rPr>
        <w:t>aperiodic CSI report,</w:t>
      </w:r>
      <w:r w:rsidR="00A10F63">
        <w:rPr>
          <w:lang w:eastAsia="en-US"/>
        </w:rPr>
        <w:t xml:space="preserve"> meaning </w:t>
      </w:r>
      <w:r w:rsidR="007F1919">
        <w:rPr>
          <w:lang w:eastAsia="en-US"/>
        </w:rPr>
        <w:t>mode-A UE-initiated report can be transmitted regardless of DRX active time.</w:t>
      </w:r>
    </w:p>
    <w:p w14:paraId="4A7F7E70" w14:textId="10EAF3A3" w:rsidR="00F61AE9" w:rsidRPr="008A7B4C" w:rsidRDefault="00F61AE9" w:rsidP="00F61AE9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>
        <w:rPr>
          <w:b/>
          <w:szCs w:val="20"/>
          <w:lang w:eastAsia="en-US"/>
        </w:rPr>
        <w:t>4</w:t>
      </w:r>
      <w:r w:rsidRPr="008A7B4C">
        <w:rPr>
          <w:b/>
          <w:szCs w:val="20"/>
          <w:lang w:eastAsia="en-US"/>
        </w:rPr>
        <w:t xml:space="preserve">: </w:t>
      </w:r>
      <w:r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1822733E" w14:textId="0E543BC7" w:rsidR="00F61AE9" w:rsidRDefault="00F61AE9" w:rsidP="00F61AE9">
      <w:pPr>
        <w:spacing w:before="240"/>
        <w:jc w:val="both"/>
        <w:rPr>
          <w:b/>
          <w:szCs w:val="20"/>
          <w:lang w:eastAsia="en-US"/>
        </w:rPr>
      </w:pPr>
      <w:r w:rsidRPr="00F61AE9">
        <w:rPr>
          <w:b/>
          <w:szCs w:val="20"/>
          <w:lang w:eastAsia="en-US"/>
        </w:rPr>
        <w:t xml:space="preserve">Regardless of whether the MAC entity is monitoring PDCCH or not on the Serving Cells in a DRX group, the MAC entity transmits mode-A UE-initiated </w:t>
      </w:r>
      <w:r>
        <w:rPr>
          <w:b/>
          <w:szCs w:val="20"/>
          <w:lang w:eastAsia="en-US"/>
        </w:rPr>
        <w:t xml:space="preserve">CSI </w:t>
      </w:r>
      <w:r w:rsidRPr="00F61AE9">
        <w:rPr>
          <w:b/>
          <w:szCs w:val="20"/>
          <w:lang w:eastAsia="en-US"/>
        </w:rPr>
        <w:t xml:space="preserve">report </w:t>
      </w:r>
      <w:r w:rsidR="003D0FD3">
        <w:rPr>
          <w:b/>
          <w:szCs w:val="20"/>
          <w:lang w:eastAsia="en-US"/>
        </w:rPr>
        <w:t xml:space="preserve">on </w:t>
      </w:r>
      <w:r w:rsidR="003D0FD3">
        <w:rPr>
          <w:b/>
          <w:lang w:eastAsia="en-US"/>
        </w:rPr>
        <w:t xml:space="preserve">PUCCH and PUSCH </w:t>
      </w:r>
      <w:r w:rsidR="00B60665">
        <w:rPr>
          <w:b/>
          <w:szCs w:val="20"/>
          <w:lang w:eastAsia="en-US"/>
        </w:rPr>
        <w:t xml:space="preserve">on </w:t>
      </w:r>
      <w:r w:rsidRPr="00F61AE9">
        <w:rPr>
          <w:b/>
          <w:szCs w:val="20"/>
          <w:lang w:eastAsia="en-US"/>
        </w:rPr>
        <w:t>the Serving Cells in the DRX group when such is expected.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F61AE9" w14:paraId="5CB243AD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7CABE238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6912703C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03688B3D" w14:textId="77777777" w:rsidR="00F61AE9" w:rsidRPr="00723BCA" w:rsidRDefault="00F61AE9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F61AE9" w14:paraId="6FB3C66A" w14:textId="77777777" w:rsidTr="00FB0737">
        <w:tc>
          <w:tcPr>
            <w:tcW w:w="1614" w:type="dxa"/>
            <w:vAlign w:val="center"/>
          </w:tcPr>
          <w:p w14:paraId="3DDB3D9B" w14:textId="6C9352C4" w:rsidR="00F61AE9" w:rsidRPr="00700D8C" w:rsidRDefault="00D94A79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1ED74385" w14:textId="6EAE4984" w:rsidR="00F61AE9" w:rsidRPr="00700D8C" w:rsidRDefault="00D94A79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846" w:type="dxa"/>
            <w:vAlign w:val="center"/>
          </w:tcPr>
          <w:p w14:paraId="4346017C" w14:textId="77777777" w:rsidR="00F61AE9" w:rsidRPr="003469A5" w:rsidRDefault="00F61AE9" w:rsidP="003469A5">
            <w:pPr>
              <w:rPr>
                <w:rFonts w:eastAsia="宋体" w:hint="eastAsia"/>
                <w:lang w:eastAsia="zh-CN"/>
              </w:rPr>
            </w:pPr>
          </w:p>
        </w:tc>
      </w:tr>
      <w:tr w:rsidR="00F61AE9" w14:paraId="696F17F9" w14:textId="77777777" w:rsidTr="00FB0737">
        <w:tc>
          <w:tcPr>
            <w:tcW w:w="1614" w:type="dxa"/>
            <w:vAlign w:val="center"/>
          </w:tcPr>
          <w:p w14:paraId="5ECFBE93" w14:textId="77777777" w:rsidR="00F61AE9" w:rsidRPr="006C2A9D" w:rsidRDefault="00F61AE9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2CF0729" w14:textId="77777777" w:rsidR="00F61AE9" w:rsidRPr="006C2A9D" w:rsidRDefault="00F61AE9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3B52901A" w14:textId="77777777" w:rsidR="00F61AE9" w:rsidRPr="006C2A9D" w:rsidRDefault="00F61AE9" w:rsidP="00FB0737">
            <w:pPr>
              <w:rPr>
                <w:rFonts w:eastAsia="宋体"/>
                <w:lang w:eastAsia="zh-CN"/>
              </w:rPr>
            </w:pPr>
          </w:p>
        </w:tc>
      </w:tr>
      <w:tr w:rsidR="00F61AE9" w14:paraId="49A7BF19" w14:textId="77777777" w:rsidTr="00FB0737">
        <w:tc>
          <w:tcPr>
            <w:tcW w:w="1614" w:type="dxa"/>
            <w:vAlign w:val="center"/>
          </w:tcPr>
          <w:p w14:paraId="65F7A630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8AF6D81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D08E78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</w:tr>
      <w:tr w:rsidR="00F61AE9" w14:paraId="234219E2" w14:textId="77777777" w:rsidTr="00FB0737">
        <w:tc>
          <w:tcPr>
            <w:tcW w:w="1614" w:type="dxa"/>
            <w:vAlign w:val="center"/>
          </w:tcPr>
          <w:p w14:paraId="435B08B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6AE84B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E5E507A" w14:textId="77777777" w:rsidR="00F61AE9" w:rsidRDefault="00F61AE9" w:rsidP="00FB0737">
            <w:pPr>
              <w:rPr>
                <w:lang w:eastAsia="sv-SE"/>
              </w:rPr>
            </w:pPr>
          </w:p>
        </w:tc>
      </w:tr>
      <w:tr w:rsidR="00F61AE9" w14:paraId="599D2D9D" w14:textId="77777777" w:rsidTr="00FB0737">
        <w:tc>
          <w:tcPr>
            <w:tcW w:w="1614" w:type="dxa"/>
            <w:vAlign w:val="center"/>
          </w:tcPr>
          <w:p w14:paraId="39E7CA78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C4F2F7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4DDBCB4" w14:textId="77777777" w:rsidR="00F61AE9" w:rsidRDefault="00F61AE9" w:rsidP="00FB0737">
            <w:pPr>
              <w:rPr>
                <w:lang w:eastAsia="sv-SE"/>
              </w:rPr>
            </w:pPr>
          </w:p>
        </w:tc>
      </w:tr>
      <w:tr w:rsidR="00F61AE9" w14:paraId="06AFF196" w14:textId="77777777" w:rsidTr="00FB0737">
        <w:tc>
          <w:tcPr>
            <w:tcW w:w="1614" w:type="dxa"/>
            <w:vAlign w:val="center"/>
          </w:tcPr>
          <w:p w14:paraId="7DEBD345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B150C34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18216C2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</w:tr>
      <w:tr w:rsidR="00F61AE9" w14:paraId="6ACACC9E" w14:textId="77777777" w:rsidTr="00FB0737">
        <w:tc>
          <w:tcPr>
            <w:tcW w:w="1614" w:type="dxa"/>
            <w:vAlign w:val="center"/>
          </w:tcPr>
          <w:p w14:paraId="26D3CA8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60E72D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3597ADB" w14:textId="77777777" w:rsidR="00F61AE9" w:rsidRPr="00A83AC1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F61AE9" w14:paraId="7F040125" w14:textId="77777777" w:rsidTr="00FB0737">
        <w:tc>
          <w:tcPr>
            <w:tcW w:w="1614" w:type="dxa"/>
            <w:vAlign w:val="center"/>
          </w:tcPr>
          <w:p w14:paraId="0118B7EC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C548937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220CA77" w14:textId="77777777" w:rsidR="00F61AE9" w:rsidRPr="00FA1889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F61AE9" w14:paraId="11E7DE96" w14:textId="77777777" w:rsidTr="00FB0737">
        <w:tc>
          <w:tcPr>
            <w:tcW w:w="1614" w:type="dxa"/>
            <w:vAlign w:val="center"/>
          </w:tcPr>
          <w:p w14:paraId="57ACDCBB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D9CC82E" w14:textId="77777777" w:rsidR="00F61AE9" w:rsidRDefault="00F61AE9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2B842D0" w14:textId="77777777" w:rsidR="00F61AE9" w:rsidRDefault="00F61AE9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3B119809" w14:textId="77777777" w:rsidR="003A65BE" w:rsidRDefault="003A65BE" w:rsidP="00F61AE9">
      <w:pPr>
        <w:spacing w:after="120"/>
        <w:jc w:val="both"/>
        <w:rPr>
          <w:lang w:eastAsia="en-US"/>
        </w:rPr>
      </w:pPr>
    </w:p>
    <w:p w14:paraId="2A50767D" w14:textId="0295A274" w:rsidR="007E5A5B" w:rsidRDefault="003A65BE" w:rsidP="00F61AE9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On the other hand, </w:t>
      </w:r>
      <w:r w:rsidR="00EF78A0">
        <w:rPr>
          <w:lang w:eastAsia="en-US"/>
        </w:rPr>
        <w:t xml:space="preserve">mode-B </w:t>
      </w:r>
      <w:r w:rsidR="007E5A5B">
        <w:rPr>
          <w:lang w:eastAsia="en-US"/>
        </w:rPr>
        <w:t>UE-initiated report can be considered</w:t>
      </w:r>
      <w:r w:rsidR="00EF78A0">
        <w:rPr>
          <w:lang w:eastAsia="en-US"/>
        </w:rPr>
        <w:t xml:space="preserve"> similar to semi-persistent CSI report </w:t>
      </w:r>
      <w:r w:rsidR="007E5A5B">
        <w:rPr>
          <w:lang w:eastAsia="en-US"/>
        </w:rPr>
        <w:t>in terms of the</w:t>
      </w:r>
      <w:r w:rsidR="005B334F">
        <w:rPr>
          <w:lang w:eastAsia="en-US"/>
        </w:rPr>
        <w:t xml:space="preserve"> pre-configured report resource</w:t>
      </w:r>
      <w:r w:rsidR="007E5A5B">
        <w:rPr>
          <w:lang w:eastAsia="en-US"/>
        </w:rPr>
        <w:t xml:space="preserve">, while also being aperiodic </w:t>
      </w:r>
      <w:r w:rsidR="00B216D7">
        <w:rPr>
          <w:lang w:eastAsia="en-US"/>
        </w:rPr>
        <w:t>in terms of the triggering</w:t>
      </w:r>
      <w:r w:rsidR="007E5A5B">
        <w:rPr>
          <w:lang w:eastAsia="en-US"/>
        </w:rPr>
        <w:t xml:space="preserve">. </w:t>
      </w:r>
      <w:r w:rsidR="00E90416">
        <w:rPr>
          <w:lang w:eastAsia="en-US"/>
        </w:rPr>
        <w:t>In this sense,</w:t>
      </w:r>
      <w:r w:rsidR="00DC7AAE">
        <w:rPr>
          <w:lang w:eastAsia="en-US"/>
        </w:rPr>
        <w:t xml:space="preserve"> </w:t>
      </w:r>
      <w:r w:rsidR="004056E7">
        <w:rPr>
          <w:lang w:eastAsia="en-US"/>
        </w:rPr>
        <w:t xml:space="preserve">mode-B UE-initiated report in DRX can follow </w:t>
      </w:r>
      <w:r w:rsidR="00991C52">
        <w:rPr>
          <w:lang w:eastAsia="en-US"/>
        </w:rPr>
        <w:t xml:space="preserve">the principle of </w:t>
      </w:r>
      <w:r w:rsidR="004056E7">
        <w:rPr>
          <w:lang w:eastAsia="en-US"/>
        </w:rPr>
        <w:t xml:space="preserve">either </w:t>
      </w:r>
      <w:r w:rsidR="006E512B">
        <w:rPr>
          <w:lang w:eastAsia="en-US"/>
        </w:rPr>
        <w:t>S</w:t>
      </w:r>
      <w:r w:rsidR="004056E7">
        <w:rPr>
          <w:lang w:eastAsia="en-US"/>
        </w:rPr>
        <w:t xml:space="preserve">P CSI report or </w:t>
      </w:r>
      <w:r w:rsidR="006E512B">
        <w:rPr>
          <w:lang w:eastAsia="en-US"/>
        </w:rPr>
        <w:t>A</w:t>
      </w:r>
      <w:r w:rsidR="004056E7">
        <w:rPr>
          <w:lang w:eastAsia="en-US"/>
        </w:rPr>
        <w:t>P CSI report.</w:t>
      </w:r>
    </w:p>
    <w:p w14:paraId="5C4FB8C0" w14:textId="0307BEF0" w:rsidR="00B216D7" w:rsidRPr="00B216D7" w:rsidRDefault="00B216D7" w:rsidP="00F61AE9">
      <w:pPr>
        <w:spacing w:after="120"/>
        <w:jc w:val="both"/>
        <w:rPr>
          <w:b/>
          <w:lang w:eastAsia="en-US"/>
        </w:rPr>
      </w:pPr>
      <w:r w:rsidRPr="00B216D7">
        <w:rPr>
          <w:b/>
          <w:lang w:eastAsia="en-US"/>
        </w:rPr>
        <w:t>Q5: Which option do you support?</w:t>
      </w:r>
    </w:p>
    <w:p w14:paraId="5B34A4E6" w14:textId="7D4C46F2" w:rsidR="00B216D7" w:rsidRPr="00610D66" w:rsidRDefault="00B216D7" w:rsidP="00610D66">
      <w:pPr>
        <w:spacing w:after="120"/>
        <w:jc w:val="both"/>
        <w:rPr>
          <w:b/>
          <w:lang w:eastAsia="en-US"/>
        </w:rPr>
      </w:pPr>
      <w:r w:rsidRPr="00610D66">
        <w:rPr>
          <w:b/>
          <w:lang w:eastAsia="en-US"/>
        </w:rPr>
        <w:t>Option 1:</w:t>
      </w:r>
      <w:r w:rsidR="004F35AF" w:rsidRPr="00610D66">
        <w:rPr>
          <w:b/>
          <w:lang w:eastAsia="en-US"/>
        </w:rPr>
        <w:t xml:space="preserve"> </w:t>
      </w:r>
      <w:r w:rsidR="004C7E7E" w:rsidRPr="00610D66">
        <w:rPr>
          <w:b/>
          <w:lang w:eastAsia="en-US"/>
        </w:rPr>
        <w:t>UE transmits PUCCH/PUSCH for m</w:t>
      </w:r>
      <w:r w:rsidR="00260013" w:rsidRPr="00610D66">
        <w:rPr>
          <w:b/>
          <w:lang w:eastAsia="en-US"/>
        </w:rPr>
        <w:t xml:space="preserve">ode-B UE-initiated CSI report </w:t>
      </w:r>
      <w:r w:rsidR="004C7E7E" w:rsidRPr="00610D66">
        <w:rPr>
          <w:b/>
          <w:lang w:eastAsia="en-US"/>
        </w:rPr>
        <w:t xml:space="preserve">regardless </w:t>
      </w:r>
      <w:r w:rsidR="003E2513" w:rsidRPr="00610D66">
        <w:rPr>
          <w:b/>
          <w:lang w:eastAsia="en-US"/>
        </w:rPr>
        <w:t>of DRX Active Time</w:t>
      </w:r>
      <w:r w:rsidR="00FF6122" w:rsidRPr="00610D66">
        <w:rPr>
          <w:b/>
          <w:lang w:eastAsia="en-US"/>
        </w:rPr>
        <w:t xml:space="preserve"> (i.e., same as mode-A in Q4)</w:t>
      </w:r>
      <w:r w:rsidR="003E2513" w:rsidRPr="00610D66">
        <w:rPr>
          <w:b/>
          <w:lang w:eastAsia="en-US"/>
        </w:rPr>
        <w:t>.</w:t>
      </w:r>
    </w:p>
    <w:p w14:paraId="73562135" w14:textId="752DAEA8" w:rsidR="00CA3E51" w:rsidRPr="00610D66" w:rsidRDefault="00B216D7" w:rsidP="00610D66">
      <w:pPr>
        <w:spacing w:after="120"/>
        <w:jc w:val="both"/>
        <w:rPr>
          <w:b/>
          <w:lang w:eastAsia="en-US"/>
        </w:rPr>
      </w:pPr>
      <w:r w:rsidRPr="00610D66">
        <w:rPr>
          <w:b/>
          <w:lang w:eastAsia="en-US"/>
        </w:rPr>
        <w:t xml:space="preserve">Option 2: </w:t>
      </w:r>
      <w:r w:rsidR="004C7E7E" w:rsidRPr="00610D66">
        <w:rPr>
          <w:b/>
          <w:lang w:eastAsia="en-US"/>
        </w:rPr>
        <w:t xml:space="preserve">UE does transmit PUCCH/PUSCH for mode-B </w:t>
      </w:r>
      <w:r w:rsidR="00640274" w:rsidRPr="00610D66">
        <w:rPr>
          <w:b/>
          <w:lang w:eastAsia="en-US"/>
        </w:rPr>
        <w:t xml:space="preserve">if either </w:t>
      </w:r>
      <w:r w:rsidR="00DC0C12" w:rsidRPr="00610D66">
        <w:rPr>
          <w:b/>
          <w:lang w:eastAsia="en-US"/>
        </w:rPr>
        <w:t>PUCCH</w:t>
      </w:r>
      <w:r w:rsidR="00F73D99" w:rsidRPr="00610D66">
        <w:rPr>
          <w:b/>
          <w:lang w:eastAsia="en-US"/>
        </w:rPr>
        <w:t xml:space="preserve"> </w:t>
      </w:r>
      <w:r w:rsidR="00DC0C12" w:rsidRPr="00610D66">
        <w:rPr>
          <w:b/>
          <w:lang w:eastAsia="en-US"/>
        </w:rPr>
        <w:t>or PUSCH</w:t>
      </w:r>
      <w:r w:rsidR="004C7E7E" w:rsidRPr="00610D66">
        <w:rPr>
          <w:b/>
          <w:lang w:eastAsia="en-US"/>
        </w:rPr>
        <w:t xml:space="preserve"> (first valid type-1 CG occasion)</w:t>
      </w:r>
      <w:r w:rsidR="00640274" w:rsidRPr="00610D66">
        <w:rPr>
          <w:b/>
          <w:lang w:eastAsia="en-US"/>
        </w:rPr>
        <w:t xml:space="preserve"> is </w:t>
      </w:r>
      <w:r w:rsidR="003E2513" w:rsidRPr="00610D66">
        <w:rPr>
          <w:b/>
          <w:lang w:eastAsia="en-US"/>
        </w:rPr>
        <w:t>outside DRX Active Time.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B216D7" w14:paraId="22C40ABD" w14:textId="77777777" w:rsidTr="00FB0737">
        <w:tc>
          <w:tcPr>
            <w:tcW w:w="1614" w:type="dxa"/>
            <w:shd w:val="clear" w:color="auto" w:fill="E7E6E6" w:themeFill="background2"/>
            <w:vAlign w:val="center"/>
          </w:tcPr>
          <w:p w14:paraId="28EA95CE" w14:textId="77777777" w:rsidR="00B216D7" w:rsidRPr="00723BCA" w:rsidRDefault="00B216D7" w:rsidP="00FB0737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4A81BA21" w14:textId="563BF523" w:rsidR="00B216D7" w:rsidRPr="00723BCA" w:rsidRDefault="00170EB8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</w:t>
            </w:r>
            <w:r w:rsidR="00D66CB8">
              <w:rPr>
                <w:b/>
                <w:bCs/>
                <w:lang w:eastAsia="sv-SE"/>
              </w:rPr>
              <w:t>/others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DCE69F7" w14:textId="77777777" w:rsidR="00B216D7" w:rsidRPr="00723BCA" w:rsidRDefault="00B216D7" w:rsidP="00FB0737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B216D7" w14:paraId="7D1ED91C" w14:textId="77777777" w:rsidTr="00FB0737">
        <w:tc>
          <w:tcPr>
            <w:tcW w:w="1614" w:type="dxa"/>
            <w:vAlign w:val="center"/>
          </w:tcPr>
          <w:p w14:paraId="55DCBE9D" w14:textId="6E4C5E19" w:rsidR="00B216D7" w:rsidRPr="00700D8C" w:rsidRDefault="00404834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CATT</w:t>
            </w:r>
          </w:p>
        </w:tc>
        <w:tc>
          <w:tcPr>
            <w:tcW w:w="1171" w:type="dxa"/>
            <w:vAlign w:val="center"/>
          </w:tcPr>
          <w:p w14:paraId="10897198" w14:textId="5DDF49A4" w:rsidR="00B216D7" w:rsidRPr="00700D8C" w:rsidRDefault="00B96356" w:rsidP="00FB073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 2</w:t>
            </w:r>
          </w:p>
        </w:tc>
        <w:tc>
          <w:tcPr>
            <w:tcW w:w="6846" w:type="dxa"/>
            <w:vAlign w:val="center"/>
          </w:tcPr>
          <w:p w14:paraId="03D77E8F" w14:textId="32FB459F" w:rsidR="00B216D7" w:rsidRPr="00A3416E" w:rsidRDefault="00B216D7" w:rsidP="00B96356">
            <w:pPr>
              <w:rPr>
                <w:rFonts w:eastAsia="宋体" w:hint="eastAsia"/>
                <w:lang w:eastAsia="zh-CN"/>
              </w:rPr>
            </w:pPr>
          </w:p>
        </w:tc>
      </w:tr>
      <w:tr w:rsidR="00B216D7" w14:paraId="0E11D41A" w14:textId="77777777" w:rsidTr="00FB0737">
        <w:tc>
          <w:tcPr>
            <w:tcW w:w="1614" w:type="dxa"/>
            <w:vAlign w:val="center"/>
          </w:tcPr>
          <w:p w14:paraId="237C0AF9" w14:textId="77777777" w:rsidR="00B216D7" w:rsidRPr="006C2A9D" w:rsidRDefault="00B216D7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68BDB969" w14:textId="77777777" w:rsidR="00B216D7" w:rsidRPr="006C2A9D" w:rsidRDefault="00B216D7" w:rsidP="00FB073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517EF1DF" w14:textId="77777777" w:rsidR="00B216D7" w:rsidRPr="006C2A9D" w:rsidRDefault="00B216D7" w:rsidP="00FB0737">
            <w:pPr>
              <w:rPr>
                <w:rFonts w:eastAsia="宋体"/>
                <w:lang w:eastAsia="zh-CN"/>
              </w:rPr>
            </w:pPr>
          </w:p>
        </w:tc>
      </w:tr>
      <w:tr w:rsidR="00B216D7" w14:paraId="276894BF" w14:textId="77777777" w:rsidTr="00FB0737">
        <w:tc>
          <w:tcPr>
            <w:tcW w:w="1614" w:type="dxa"/>
            <w:vAlign w:val="center"/>
          </w:tcPr>
          <w:p w14:paraId="5D02A5FC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9A6ABC2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A180AF2" w14:textId="77777777" w:rsidR="00B216D7" w:rsidRPr="00581B64" w:rsidRDefault="00B216D7" w:rsidP="00581B64">
            <w:pPr>
              <w:rPr>
                <w:rFonts w:eastAsia="宋体" w:hint="eastAsia"/>
                <w:lang w:eastAsia="zh-CN"/>
              </w:rPr>
            </w:pPr>
          </w:p>
        </w:tc>
      </w:tr>
      <w:tr w:rsidR="00B216D7" w14:paraId="05FF7C56" w14:textId="77777777" w:rsidTr="00FB0737">
        <w:tc>
          <w:tcPr>
            <w:tcW w:w="1614" w:type="dxa"/>
            <w:vAlign w:val="center"/>
          </w:tcPr>
          <w:p w14:paraId="721F2B04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0C22B2B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3FEEE0F" w14:textId="77777777" w:rsidR="00B216D7" w:rsidRDefault="00B216D7" w:rsidP="00FB0737">
            <w:pPr>
              <w:rPr>
                <w:lang w:eastAsia="sv-SE"/>
              </w:rPr>
            </w:pPr>
          </w:p>
        </w:tc>
      </w:tr>
      <w:tr w:rsidR="00B216D7" w14:paraId="49EA37C1" w14:textId="77777777" w:rsidTr="00FB0737">
        <w:tc>
          <w:tcPr>
            <w:tcW w:w="1614" w:type="dxa"/>
            <w:vAlign w:val="center"/>
          </w:tcPr>
          <w:p w14:paraId="35519C46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6E509A4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BAF94BE" w14:textId="77777777" w:rsidR="00B216D7" w:rsidRDefault="00B216D7" w:rsidP="00FB0737">
            <w:pPr>
              <w:rPr>
                <w:lang w:eastAsia="sv-SE"/>
              </w:rPr>
            </w:pPr>
          </w:p>
        </w:tc>
      </w:tr>
      <w:tr w:rsidR="00B216D7" w14:paraId="0E2DD786" w14:textId="77777777" w:rsidTr="00FB0737">
        <w:tc>
          <w:tcPr>
            <w:tcW w:w="1614" w:type="dxa"/>
            <w:vAlign w:val="center"/>
          </w:tcPr>
          <w:p w14:paraId="3969D555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C29FF2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22DB2B6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</w:tr>
      <w:tr w:rsidR="00B216D7" w14:paraId="00D00882" w14:textId="77777777" w:rsidTr="00FB0737">
        <w:tc>
          <w:tcPr>
            <w:tcW w:w="1614" w:type="dxa"/>
            <w:vAlign w:val="center"/>
          </w:tcPr>
          <w:p w14:paraId="0FB1D645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475DD7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8BD4A16" w14:textId="77777777" w:rsidR="00B216D7" w:rsidRPr="00A83AC1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216D7" w14:paraId="17D0C547" w14:textId="77777777" w:rsidTr="00FB0737">
        <w:tc>
          <w:tcPr>
            <w:tcW w:w="1614" w:type="dxa"/>
            <w:vAlign w:val="center"/>
          </w:tcPr>
          <w:p w14:paraId="47E326E3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7057AD20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6E99A80C" w14:textId="77777777" w:rsidR="00B216D7" w:rsidRPr="00FA1889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  <w:tr w:rsidR="00B216D7" w14:paraId="2C787931" w14:textId="77777777" w:rsidTr="00FB0737">
        <w:tc>
          <w:tcPr>
            <w:tcW w:w="1614" w:type="dxa"/>
            <w:vAlign w:val="center"/>
          </w:tcPr>
          <w:p w14:paraId="3F2D0471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3D10401D" w14:textId="77777777" w:rsidR="00B216D7" w:rsidRDefault="00B216D7" w:rsidP="00FB0737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37862F1" w14:textId="77777777" w:rsidR="00B216D7" w:rsidRDefault="00B216D7" w:rsidP="00FB0737">
            <w:pPr>
              <w:rPr>
                <w:bCs/>
                <w:szCs w:val="20"/>
                <w:lang w:eastAsia="en-US"/>
              </w:rPr>
            </w:pPr>
          </w:p>
        </w:tc>
      </w:tr>
    </w:tbl>
    <w:p w14:paraId="2DDBE73D" w14:textId="6D171A15" w:rsidR="00A65686" w:rsidRPr="00A65686" w:rsidRDefault="007E5A5B" w:rsidP="00F61AE9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179F0C80" w14:textId="77777777" w:rsidR="00BE4060" w:rsidRPr="00A65686" w:rsidRDefault="00BE4060" w:rsidP="00A65686">
      <w:pPr>
        <w:rPr>
          <w:lang w:val="en-GB" w:eastAsia="en-US"/>
        </w:rPr>
      </w:pPr>
    </w:p>
    <w:p w14:paraId="574135EC" w14:textId="1D7C1725" w:rsidR="00DB73F5" w:rsidRDefault="00FB0737" w:rsidP="009F65C1">
      <w:pPr>
        <w:pStyle w:val="2"/>
      </w:pPr>
      <w:r>
        <w:t xml:space="preserve">Issue </w:t>
      </w:r>
      <w:r w:rsidR="00B341D8">
        <w:t>4</w:t>
      </w:r>
      <w:r>
        <w:t xml:space="preserve">: UEI report in </w:t>
      </w:r>
      <w:r w:rsidR="00B341D8">
        <w:t>cell</w:t>
      </w:r>
      <w:r w:rsidR="00FA6210">
        <w:t xml:space="preserve"> </w:t>
      </w:r>
      <w:r w:rsidR="00B341D8">
        <w:t>DTX/</w:t>
      </w:r>
      <w:r>
        <w:t>DRX</w:t>
      </w:r>
    </w:p>
    <w:p w14:paraId="1642F54D" w14:textId="025BDAE2" w:rsidR="00040989" w:rsidRDefault="00040989" w:rsidP="00A96ECE">
      <w:pPr>
        <w:rPr>
          <w:lang w:val="en-GB" w:eastAsia="en-US"/>
        </w:rPr>
      </w:pPr>
      <w:r>
        <w:rPr>
          <w:lang w:val="en-GB" w:eastAsia="en-US"/>
        </w:rPr>
        <w:t xml:space="preserve">In the current procedure for cell DTX, </w:t>
      </w:r>
      <w:r w:rsidR="00196665">
        <w:rPr>
          <w:lang w:val="en-GB" w:eastAsia="en-US"/>
        </w:rPr>
        <w:t>UE monitors PDCCH on the serving cell</w:t>
      </w:r>
      <w:r>
        <w:rPr>
          <w:lang w:val="en-GB" w:eastAsia="en-US"/>
        </w:rPr>
        <w:t xml:space="preserve"> during the cell DTX Active Period</w:t>
      </w:r>
      <w:r w:rsidR="0064417D">
        <w:rPr>
          <w:lang w:val="en-GB" w:eastAsia="en-US"/>
        </w:rPr>
        <w:t>. For UEI report, the issue is after transmitting the first step PUCCH of mode-A report whether UE monitors PDCCH outside cell D</w:t>
      </w:r>
      <w:r w:rsidR="00715C46">
        <w:rPr>
          <w:lang w:val="en-GB" w:eastAsia="en-US"/>
        </w:rPr>
        <w:t>T</w:t>
      </w:r>
      <w:r w:rsidR="0064417D">
        <w:rPr>
          <w:lang w:val="en-GB" w:eastAsia="en-US"/>
        </w:rPr>
        <w:t xml:space="preserve">X </w:t>
      </w:r>
      <w:r w:rsidR="00C95607">
        <w:rPr>
          <w:lang w:val="en-GB" w:eastAsia="en-US"/>
        </w:rPr>
        <w:t>Active Period</w:t>
      </w:r>
      <w:r w:rsidR="0064417D">
        <w:rPr>
          <w:lang w:val="en-GB"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74B3" w14:paraId="341AAEE1" w14:textId="77777777" w:rsidTr="00B474B3">
        <w:tc>
          <w:tcPr>
            <w:tcW w:w="9631" w:type="dxa"/>
          </w:tcPr>
          <w:p w14:paraId="28A2D71E" w14:textId="77777777" w:rsidR="00B474B3" w:rsidRPr="00B474B3" w:rsidRDefault="00B474B3" w:rsidP="00B474B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2"/>
              <w:rPr>
                <w:rFonts w:eastAsia="Times New Roman" w:cs="Times New Roman"/>
                <w:sz w:val="28"/>
                <w:szCs w:val="20"/>
                <w:lang w:val="en-GB" w:eastAsia="ja-JP"/>
              </w:rPr>
            </w:pPr>
            <w:bookmarkStart w:id="9" w:name="_Toc193408625"/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>5.34.2</w:t>
            </w:r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ab/>
              <w:t>Cell Discontinuous Transmission</w:t>
            </w:r>
            <w:bookmarkEnd w:id="9"/>
          </w:p>
          <w:p w14:paraId="4A2173CE" w14:textId="3CF3DD47" w:rsid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  <w:p w14:paraId="554EDD8C" w14:textId="4737FE3E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cell DTX operation is deactivated for this Serving Cell; or</w:t>
            </w:r>
          </w:p>
          <w:p w14:paraId="4D9614A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the Serving Cell is in the cell DTX Active Period:</w:t>
            </w:r>
          </w:p>
          <w:p w14:paraId="11A25D5A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zh-CN"/>
              </w:rPr>
              <w:t xml:space="preserve">monitor PDCCH </w:t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on this Serving Cell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, as specified in TS 38.213 [6] and other clauses of this specification.</w:t>
            </w:r>
          </w:p>
          <w:p w14:paraId="1CE3F8A6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any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drx-RetransmissionTimerDL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,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drx-RetransmissionTimerUL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or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drx-RetransmissionTimerSL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5.7) is running on any Serving Cell in the DRX group of this Serving Cell; or</w:t>
            </w:r>
          </w:p>
          <w:p w14:paraId="70C6BF8F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ra-ContentionResolutionTimer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5.1.5) or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msgB-ResponseWindow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5.1.4a) is running; or</w:t>
            </w:r>
          </w:p>
          <w:p w14:paraId="13AFC730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a Scheduling Request is sent on PUCCH and is pending (as described in clause 5.4.4 or 5.22.1.5); or</w:t>
            </w:r>
          </w:p>
          <w:p w14:paraId="59794830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a PDCCH indicating a new transmission addressed to the C-RNTI of the MAC entity has not been received after successful reception of a Random Access Response for the Random Access Preamble not selected by the MAC entity among the contention-based Random Access Preamble (as described in clauses 5.1.4 and 5.1.4a):</w:t>
            </w:r>
          </w:p>
          <w:p w14:paraId="1CD34BC8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 xml:space="preserve">monitor PDCCH 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on the Serving Cells in the DRX group of this Serving Cell, as specified in TS 38.213 [6] and other clauses of this specification.</w:t>
            </w:r>
          </w:p>
          <w:p w14:paraId="710EF22C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iCs/>
                <w:szCs w:val="20"/>
                <w:lang w:val="en-GB" w:eastAsia="ja-JP"/>
              </w:rPr>
              <w:t>ra-ResponseWindow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(as described in clause 5.1.4) is running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37364E06" w14:textId="77777777" w:rsid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zh-CN"/>
              </w:rPr>
              <w:t>monitor PDCCH on this Serving Cell (as described in clause 5.1.4).</w:t>
            </w:r>
          </w:p>
          <w:p w14:paraId="6DCEDDAA" w14:textId="22DC851C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</w:tc>
      </w:tr>
    </w:tbl>
    <w:p w14:paraId="18E8B904" w14:textId="77777777" w:rsidR="00B474B3" w:rsidRDefault="00B474B3" w:rsidP="00A96ECE">
      <w:pPr>
        <w:rPr>
          <w:lang w:val="en-GB" w:eastAsia="en-US"/>
        </w:rPr>
      </w:pPr>
    </w:p>
    <w:p w14:paraId="4006181B" w14:textId="77777777" w:rsidR="00040989" w:rsidRDefault="0064417D" w:rsidP="00A96ECE">
      <w:pPr>
        <w:rPr>
          <w:lang w:val="en-GB" w:eastAsia="en-US"/>
        </w:rPr>
      </w:pPr>
      <w:r>
        <w:rPr>
          <w:lang w:val="en-GB" w:eastAsia="en-US"/>
        </w:rPr>
        <w:t xml:space="preserve">In one option, UEI report can be considered as an exception case that NW can accommodate outside the cell DRX Active Period and schedule the </w:t>
      </w:r>
      <w:r w:rsidR="00715C46">
        <w:rPr>
          <w:lang w:val="en-GB" w:eastAsia="en-US"/>
        </w:rPr>
        <w:t xml:space="preserve">report </w:t>
      </w:r>
      <w:r w:rsidR="00C95607">
        <w:rPr>
          <w:lang w:val="en-GB" w:eastAsia="en-US"/>
        </w:rPr>
        <w:t>by DCI in</w:t>
      </w:r>
      <w:r w:rsidR="00715C46">
        <w:rPr>
          <w:lang w:val="en-GB" w:eastAsia="en-US"/>
        </w:rPr>
        <w:t xml:space="preserve"> PDCCH, so UE monitors PDCCH after transmitting PUCCH for UEI report regardless of cell DTX Active Period. </w:t>
      </w:r>
    </w:p>
    <w:p w14:paraId="3C90A9F4" w14:textId="21C93BC1" w:rsidR="00A96ECE" w:rsidRDefault="00715C46" w:rsidP="00A96ECE">
      <w:pPr>
        <w:rPr>
          <w:lang w:val="en-GB" w:eastAsia="en-US"/>
        </w:rPr>
      </w:pPr>
      <w:r>
        <w:rPr>
          <w:lang w:val="en-GB" w:eastAsia="en-US"/>
        </w:rPr>
        <w:lastRenderedPageBreak/>
        <w:t xml:space="preserve">From the other aspect, </w:t>
      </w:r>
      <w:r w:rsidR="008B1C15">
        <w:rPr>
          <w:lang w:val="en-GB" w:eastAsia="en-US"/>
        </w:rPr>
        <w:t xml:space="preserve">UEI report may not be important during cell DTX inactive time, </w:t>
      </w:r>
      <w:r w:rsidR="0088188E">
        <w:rPr>
          <w:lang w:val="en-GB" w:eastAsia="en-US"/>
        </w:rPr>
        <w:t>t</w:t>
      </w:r>
      <w:r w:rsidR="002F4464">
        <w:rPr>
          <w:lang w:val="en-GB" w:eastAsia="en-US"/>
        </w:rPr>
        <w:t xml:space="preserve">he schedule of mode-A PUSCH is up to NW decision and NW can </w:t>
      </w:r>
      <w:r w:rsidR="0088188E">
        <w:rPr>
          <w:lang w:val="en-GB" w:eastAsia="en-US"/>
        </w:rPr>
        <w:t>schedule during</w:t>
      </w:r>
      <w:r w:rsidR="002F4464">
        <w:rPr>
          <w:lang w:val="en-GB" w:eastAsia="en-US"/>
        </w:rPr>
        <w:t xml:space="preserve"> </w:t>
      </w:r>
      <w:r w:rsidR="0088188E">
        <w:rPr>
          <w:lang w:val="en-GB" w:eastAsia="en-US"/>
        </w:rPr>
        <w:t>cell DTX Active Period</w:t>
      </w:r>
      <w:r w:rsidR="007E6ECC">
        <w:rPr>
          <w:lang w:val="en-GB" w:eastAsia="en-US"/>
        </w:rPr>
        <w:t xml:space="preserve"> or deactivate cell DTX</w:t>
      </w:r>
      <w:r w:rsidR="008B1C15">
        <w:rPr>
          <w:lang w:val="en-GB" w:eastAsia="en-US"/>
        </w:rPr>
        <w:t xml:space="preserve"> to schedule UEI report</w:t>
      </w:r>
      <w:r w:rsidR="0088188E">
        <w:rPr>
          <w:lang w:val="en-GB" w:eastAsia="en-US"/>
        </w:rPr>
        <w:t>.</w:t>
      </w:r>
    </w:p>
    <w:p w14:paraId="38FA441A" w14:textId="48DFC4F3" w:rsidR="0064417D" w:rsidRPr="00DE6E0E" w:rsidRDefault="0064417D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Q6: Which option do you agree? </w:t>
      </w:r>
    </w:p>
    <w:p w14:paraId="4B938C6C" w14:textId="720B749B" w:rsidR="0064417D" w:rsidRPr="00DE6E0E" w:rsidRDefault="0064417D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1: </w:t>
      </w:r>
      <w:r w:rsidR="009F7EE3" w:rsidRPr="00DE6E0E">
        <w:rPr>
          <w:b/>
          <w:lang w:val="en-GB" w:eastAsia="en-US"/>
        </w:rPr>
        <w:t>Regardless of cell DTX Active Period, UE monitors PDCCH if PDCCH scheduling mode-A PUSCH has not been received after transmitting PUCCH for mode-A UEI report.</w:t>
      </w:r>
    </w:p>
    <w:p w14:paraId="51753C33" w14:textId="7A2A143B" w:rsidR="009F7EE3" w:rsidRPr="00DE6E0E" w:rsidRDefault="009F7EE3" w:rsidP="00A96ECE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>Option 2: no impact to cell DTX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9F7EE3" w14:paraId="79D6DBD8" w14:textId="77777777" w:rsidTr="00543279">
        <w:tc>
          <w:tcPr>
            <w:tcW w:w="1614" w:type="dxa"/>
            <w:shd w:val="clear" w:color="auto" w:fill="E7E6E6" w:themeFill="background2"/>
            <w:vAlign w:val="center"/>
          </w:tcPr>
          <w:p w14:paraId="72DD700D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3420A300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1/2/others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631A0FA3" w14:textId="77777777" w:rsidR="009F7EE3" w:rsidRPr="00723BCA" w:rsidRDefault="009F7EE3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9F7EE3" w14:paraId="31DFAB70" w14:textId="77777777" w:rsidTr="00543279">
        <w:tc>
          <w:tcPr>
            <w:tcW w:w="1614" w:type="dxa"/>
            <w:vAlign w:val="center"/>
          </w:tcPr>
          <w:p w14:paraId="42BCE26F" w14:textId="3004AB91" w:rsidR="009F7EE3" w:rsidRPr="00700D8C" w:rsidRDefault="000F35B5" w:rsidP="0054327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634784A1" w14:textId="7A2B8A4E" w:rsidR="009F7EE3" w:rsidRPr="00700D8C" w:rsidRDefault="000F35B5" w:rsidP="0054327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Option </w:t>
            </w:r>
            <w:r w:rsidR="004575E6"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6846" w:type="dxa"/>
            <w:vAlign w:val="center"/>
          </w:tcPr>
          <w:p w14:paraId="49B7F931" w14:textId="233F75D6" w:rsidR="009F7EE3" w:rsidRPr="000F35B5" w:rsidRDefault="009F7EE3" w:rsidP="000F35B5">
            <w:pPr>
              <w:rPr>
                <w:rFonts w:eastAsia="宋体" w:hint="eastAsia"/>
                <w:lang w:eastAsia="zh-CN"/>
              </w:rPr>
            </w:pPr>
          </w:p>
        </w:tc>
      </w:tr>
      <w:tr w:rsidR="009F7EE3" w14:paraId="02B00E14" w14:textId="77777777" w:rsidTr="00543279">
        <w:tc>
          <w:tcPr>
            <w:tcW w:w="1614" w:type="dxa"/>
            <w:vAlign w:val="center"/>
          </w:tcPr>
          <w:p w14:paraId="6CC0AAF8" w14:textId="77777777" w:rsidR="009F7EE3" w:rsidRPr="006C2A9D" w:rsidRDefault="009F7EE3" w:rsidP="0054327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366BF0A5" w14:textId="77777777" w:rsidR="009F7EE3" w:rsidRPr="006C2A9D" w:rsidRDefault="009F7EE3" w:rsidP="0054327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65FBA9DA" w14:textId="77777777" w:rsidR="009F7EE3" w:rsidRPr="006C2A9D" w:rsidRDefault="009F7EE3" w:rsidP="00543279">
            <w:pPr>
              <w:rPr>
                <w:rFonts w:eastAsia="宋体"/>
                <w:lang w:eastAsia="zh-CN"/>
              </w:rPr>
            </w:pPr>
          </w:p>
        </w:tc>
      </w:tr>
      <w:tr w:rsidR="009F7EE3" w14:paraId="2E631FD5" w14:textId="77777777" w:rsidTr="00543279">
        <w:tc>
          <w:tcPr>
            <w:tcW w:w="1614" w:type="dxa"/>
            <w:vAlign w:val="center"/>
          </w:tcPr>
          <w:p w14:paraId="3718CEBD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DBFE85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56419E4F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</w:tr>
      <w:tr w:rsidR="009F7EE3" w14:paraId="19738D1F" w14:textId="77777777" w:rsidTr="00543279">
        <w:tc>
          <w:tcPr>
            <w:tcW w:w="1614" w:type="dxa"/>
            <w:vAlign w:val="center"/>
          </w:tcPr>
          <w:p w14:paraId="2BC8EDC5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6566BAB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C6D5570" w14:textId="77777777" w:rsidR="009F7EE3" w:rsidRDefault="009F7EE3" w:rsidP="00543279">
            <w:pPr>
              <w:rPr>
                <w:lang w:eastAsia="sv-SE"/>
              </w:rPr>
            </w:pPr>
          </w:p>
        </w:tc>
      </w:tr>
      <w:tr w:rsidR="009F7EE3" w14:paraId="0E59BBA6" w14:textId="77777777" w:rsidTr="00543279">
        <w:tc>
          <w:tcPr>
            <w:tcW w:w="1614" w:type="dxa"/>
            <w:vAlign w:val="center"/>
          </w:tcPr>
          <w:p w14:paraId="00F9932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18F6EE1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69D5F30" w14:textId="77777777" w:rsidR="009F7EE3" w:rsidRDefault="009F7EE3" w:rsidP="00543279">
            <w:pPr>
              <w:rPr>
                <w:lang w:eastAsia="sv-SE"/>
              </w:rPr>
            </w:pPr>
          </w:p>
        </w:tc>
      </w:tr>
      <w:tr w:rsidR="009F7EE3" w14:paraId="6E9F6770" w14:textId="77777777" w:rsidTr="00543279">
        <w:tc>
          <w:tcPr>
            <w:tcW w:w="1614" w:type="dxa"/>
            <w:vAlign w:val="center"/>
          </w:tcPr>
          <w:p w14:paraId="23807632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2431A0F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334B6646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</w:tr>
      <w:tr w:rsidR="009F7EE3" w14:paraId="03D66E7F" w14:textId="77777777" w:rsidTr="00543279">
        <w:tc>
          <w:tcPr>
            <w:tcW w:w="1614" w:type="dxa"/>
            <w:vAlign w:val="center"/>
          </w:tcPr>
          <w:p w14:paraId="745035FC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433FFF4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9EF13C7" w14:textId="77777777" w:rsidR="009F7EE3" w:rsidRPr="00A83AC1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9F7EE3" w14:paraId="13B9B805" w14:textId="77777777" w:rsidTr="00543279">
        <w:tc>
          <w:tcPr>
            <w:tcW w:w="1614" w:type="dxa"/>
            <w:vAlign w:val="center"/>
          </w:tcPr>
          <w:p w14:paraId="5459B043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0FCBE80A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C91781D" w14:textId="77777777" w:rsidR="009F7EE3" w:rsidRPr="00FA1889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9F7EE3" w14:paraId="1F8109AC" w14:textId="77777777" w:rsidTr="00543279">
        <w:tc>
          <w:tcPr>
            <w:tcW w:w="1614" w:type="dxa"/>
            <w:vAlign w:val="center"/>
          </w:tcPr>
          <w:p w14:paraId="56D5563B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159FB09" w14:textId="77777777" w:rsidR="009F7EE3" w:rsidRDefault="009F7EE3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4006DCD" w14:textId="77777777" w:rsidR="009F7EE3" w:rsidRDefault="009F7EE3" w:rsidP="00543279">
            <w:pPr>
              <w:rPr>
                <w:bCs/>
                <w:szCs w:val="20"/>
                <w:lang w:eastAsia="en-US"/>
              </w:rPr>
            </w:pPr>
          </w:p>
        </w:tc>
      </w:tr>
    </w:tbl>
    <w:p w14:paraId="413169FD" w14:textId="1A60226A" w:rsidR="00A96ECE" w:rsidRDefault="00A96ECE" w:rsidP="00A96ECE">
      <w:pPr>
        <w:rPr>
          <w:lang w:val="en-GB" w:eastAsia="en-US"/>
        </w:rPr>
      </w:pPr>
    </w:p>
    <w:p w14:paraId="244AEEAC" w14:textId="2EBA9C52" w:rsidR="006425FF" w:rsidRDefault="005205C5" w:rsidP="00A96ECE">
      <w:pPr>
        <w:rPr>
          <w:lang w:val="en-GB" w:eastAsia="en-US"/>
        </w:rPr>
      </w:pPr>
      <w:r>
        <w:rPr>
          <w:lang w:val="en-GB" w:eastAsia="en-US"/>
        </w:rPr>
        <w:t xml:space="preserve">In the current behaviour for cell DRX, outside the cell DRX Active Period </w:t>
      </w:r>
      <w:r w:rsidR="000815D4">
        <w:rPr>
          <w:lang w:val="en-GB" w:eastAsia="en-US"/>
        </w:rPr>
        <w:t>UE does not</w:t>
      </w:r>
      <w:r w:rsidR="0088471F">
        <w:rPr>
          <w:lang w:val="en-GB" w:eastAsia="en-US"/>
        </w:rPr>
        <w:t xml:space="preserve"> transmit SR, does not</w:t>
      </w:r>
      <w:r w:rsidR="000815D4">
        <w:rPr>
          <w:lang w:val="en-GB" w:eastAsia="en-US"/>
        </w:rPr>
        <w:t xml:space="preserve"> report periodic CSI on PUCCH </w:t>
      </w:r>
      <w:r w:rsidR="0088471F">
        <w:rPr>
          <w:lang w:val="en-GB" w:eastAsia="en-US"/>
        </w:rPr>
        <w:t>or</w:t>
      </w:r>
      <w:r w:rsidR="000815D4">
        <w:rPr>
          <w:lang w:val="en-GB" w:eastAsia="en-US"/>
        </w:rPr>
        <w:t xml:space="preserve"> semi-persistent CSI on </w:t>
      </w:r>
      <w:r w:rsidR="000C360B">
        <w:rPr>
          <w:lang w:val="en-GB" w:eastAsia="en-US"/>
        </w:rPr>
        <w:t>PUCCH/</w:t>
      </w:r>
      <w:r w:rsidR="000815D4">
        <w:rPr>
          <w:lang w:val="en-GB" w:eastAsia="en-US"/>
        </w:rPr>
        <w:t>PUSCH</w:t>
      </w:r>
      <w:r w:rsidR="0088471F">
        <w:rPr>
          <w:lang w:val="en-GB" w:eastAsia="en-US"/>
        </w:rPr>
        <w:t xml:space="preserve">. </w:t>
      </w:r>
      <w:r w:rsidR="000E0147">
        <w:rPr>
          <w:lang w:val="en-GB" w:eastAsia="en-US"/>
        </w:rPr>
        <w:t xml:space="preserve">For UEI report, the rule for UEI report PUCCH/PUSCH has to be discussed.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74B3" w14:paraId="62E0106A" w14:textId="77777777" w:rsidTr="00B474B3">
        <w:tc>
          <w:tcPr>
            <w:tcW w:w="9631" w:type="dxa"/>
          </w:tcPr>
          <w:p w14:paraId="70213596" w14:textId="372B51C6" w:rsidR="00B474B3" w:rsidRPr="00B474B3" w:rsidRDefault="00B474B3" w:rsidP="00B474B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2"/>
              <w:rPr>
                <w:rFonts w:eastAsia="Times New Roman" w:cs="Times New Roman"/>
                <w:sz w:val="28"/>
                <w:szCs w:val="20"/>
                <w:lang w:val="en-GB" w:eastAsia="ja-JP"/>
              </w:rPr>
            </w:pPr>
            <w:bookmarkStart w:id="10" w:name="_Toc193408626"/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>5.34.3</w:t>
            </w:r>
            <w:r w:rsidRPr="00B474B3">
              <w:rPr>
                <w:rFonts w:eastAsia="Times New Roman" w:cs="Times New Roman"/>
                <w:sz w:val="28"/>
                <w:szCs w:val="20"/>
                <w:lang w:val="en-GB" w:eastAsia="ja-JP"/>
              </w:rPr>
              <w:tab/>
              <w:t>Cell Discontinuous Reception</w:t>
            </w:r>
            <w:bookmarkEnd w:id="10"/>
          </w:p>
          <w:p w14:paraId="4511A3CB" w14:textId="77777777" w:rsidR="00B474B3" w:rsidRDefault="00B474B3" w:rsidP="00B474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…</w:t>
            </w:r>
          </w:p>
          <w:p w14:paraId="5483F29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1&gt;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if cell DRX is activated and the Serving Cell is not in the cell DRX Active Period:</w:t>
            </w:r>
          </w:p>
          <w:p w14:paraId="64FDB715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not instruct the physical layer to signal a SR on a PUCCH resource for SR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;</w:t>
            </w:r>
          </w:p>
          <w:p w14:paraId="74659DFB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not increment the </w:t>
            </w:r>
            <w:r w:rsidRPr="00B474B3">
              <w:rPr>
                <w:rFonts w:ascii="Times New Roman" w:eastAsia="Times New Roman" w:hAnsi="Times New Roman" w:cs="Times New Roman"/>
                <w:i/>
                <w:szCs w:val="20"/>
                <w:lang w:val="en-GB" w:eastAsia="ko-KR"/>
              </w:rPr>
              <w:t>SR_COUNTER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ko-KR"/>
              </w:rPr>
              <w:t xml:space="preserve"> 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for a SR;</w:t>
            </w:r>
          </w:p>
          <w:p w14:paraId="796AA1F6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not start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i/>
                <w:szCs w:val="20"/>
                <w:lang w:val="en-GB" w:eastAsia="ja-JP"/>
              </w:rPr>
              <w:t>sr-ProhibitTimer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 xml:space="preserve"> for a SR;</w:t>
            </w:r>
          </w:p>
          <w:p w14:paraId="0AD45D45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not deliver any configured uplink grant and the associated HARQ information to the HARQ entity;</w:t>
            </w:r>
          </w:p>
          <w:p w14:paraId="100AE02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not instruct a HARQ process associated with a configured uplink grant to trigger a new transmission or a retransmission;</w:t>
            </w:r>
          </w:p>
          <w:p w14:paraId="0C45377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</w:r>
            <w:r w:rsidRPr="00B474B3">
              <w:rPr>
                <w:rFonts w:ascii="Times New Roman" w:eastAsia="Times New Roman" w:hAnsi="Times New Roman" w:cs="Times New Roman"/>
                <w:szCs w:val="20"/>
                <w:shd w:val="clear" w:color="auto" w:fill="FFC000" w:themeFill="accent4"/>
                <w:lang w:val="en-GB" w:eastAsia="ja-JP"/>
              </w:rPr>
              <w:t>not report CSI on PUCCH and semi-persistent CSI configured on PUSCH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;</w:t>
            </w:r>
          </w:p>
          <w:p w14:paraId="566CC1A4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an emergency service is initiated by upper layers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254D9762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initiate a Random Access procedure (as specified in clause 5.1.1).</w:t>
            </w:r>
          </w:p>
          <w:p w14:paraId="2CB5462C" w14:textId="77777777" w:rsidR="00B474B3" w:rsidRPr="00B474B3" w:rsidRDefault="00B474B3" w:rsidP="00B474B3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NOTE 2: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How the MAC layer in the UE is aware of an ongoing emergency service is up to UE implementation.</w:t>
            </w:r>
          </w:p>
          <w:p w14:paraId="4151C8F8" w14:textId="77777777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2&gt;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 xml:space="preserve">if upper layers provide Access Identity 1 or Access Identity 2 and this Serving Cell is the </w:t>
            </w:r>
            <w:proofErr w:type="spellStart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SpCell</w:t>
            </w:r>
            <w:proofErr w:type="spellEnd"/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:</w:t>
            </w:r>
          </w:p>
          <w:p w14:paraId="4B219864" w14:textId="4CE4E7E4" w:rsidR="00B474B3" w:rsidRPr="00B474B3" w:rsidRDefault="00B474B3" w:rsidP="00B474B3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</w:pP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>3&gt;</w:t>
            </w:r>
            <w:r w:rsidRPr="00B474B3">
              <w:rPr>
                <w:rFonts w:ascii="Times New Roman" w:eastAsia="Times New Roman" w:hAnsi="Times New Roman" w:cs="Times New Roman"/>
                <w:szCs w:val="20"/>
                <w:lang w:val="en-GB" w:eastAsia="ja-JP"/>
              </w:rPr>
              <w:tab/>
              <w:t>initiate a Random Access procedure (as specified in clause 5.1.1).</w:t>
            </w:r>
          </w:p>
        </w:tc>
      </w:tr>
    </w:tbl>
    <w:p w14:paraId="480BC331" w14:textId="77777777" w:rsidR="00B474B3" w:rsidRDefault="00B474B3" w:rsidP="00A96ECE">
      <w:pPr>
        <w:rPr>
          <w:lang w:val="en-GB" w:eastAsia="en-US"/>
        </w:rPr>
      </w:pPr>
    </w:p>
    <w:p w14:paraId="75150D94" w14:textId="36FFAF67" w:rsidR="009F193E" w:rsidRDefault="00610D66" w:rsidP="00A96ECE">
      <w:pPr>
        <w:rPr>
          <w:lang w:val="en-GB" w:eastAsia="en-US"/>
        </w:rPr>
      </w:pPr>
      <w:r>
        <w:rPr>
          <w:lang w:val="en-GB" w:eastAsia="en-US"/>
        </w:rPr>
        <w:lastRenderedPageBreak/>
        <w:t>T</w:t>
      </w:r>
      <w:r w:rsidR="000E0147">
        <w:rPr>
          <w:lang w:val="en-GB" w:eastAsia="en-US"/>
        </w:rPr>
        <w:t>he possible options for UEI report are listed as follows.</w:t>
      </w:r>
      <w:r w:rsidR="00C4761F">
        <w:rPr>
          <w:lang w:val="en-GB" w:eastAsia="en-US"/>
        </w:rPr>
        <w:t xml:space="preserve"> Note </w:t>
      </w:r>
      <w:r w:rsidR="00D5789B">
        <w:rPr>
          <w:lang w:val="en-GB" w:eastAsia="en-US"/>
        </w:rPr>
        <w:t xml:space="preserve">the </w:t>
      </w:r>
      <w:r w:rsidR="00C4761F">
        <w:rPr>
          <w:lang w:val="en-GB" w:eastAsia="en-US"/>
        </w:rPr>
        <w:t>PUSCH for mode-A UEI report is scheduled by NW an</w:t>
      </w:r>
      <w:r w:rsidR="00D5789B">
        <w:rPr>
          <w:lang w:val="en-GB" w:eastAsia="en-US"/>
        </w:rPr>
        <w:t xml:space="preserve">d </w:t>
      </w:r>
      <w:r w:rsidR="002B7C3E">
        <w:rPr>
          <w:lang w:val="en-GB" w:eastAsia="en-US"/>
        </w:rPr>
        <w:t xml:space="preserve">UE </w:t>
      </w:r>
      <w:r w:rsidR="00D5789B">
        <w:rPr>
          <w:lang w:val="en-GB" w:eastAsia="en-US"/>
        </w:rPr>
        <w:t xml:space="preserve">shall transmit if scheduled </w:t>
      </w:r>
      <w:r w:rsidR="002B7C3E">
        <w:rPr>
          <w:lang w:val="en-GB" w:eastAsia="en-US"/>
        </w:rPr>
        <w:t xml:space="preserve">by NW </w:t>
      </w:r>
      <w:r w:rsidR="00D5789B">
        <w:rPr>
          <w:lang w:val="en-GB" w:eastAsia="en-US"/>
        </w:rPr>
        <w:t>regardless of cell DRX,</w:t>
      </w:r>
      <w:r w:rsidR="00F77166">
        <w:rPr>
          <w:lang w:val="en-GB" w:eastAsia="en-US"/>
        </w:rPr>
        <w:t xml:space="preserve"> so there should be</w:t>
      </w:r>
      <w:r w:rsidR="00D5789B">
        <w:rPr>
          <w:lang w:val="en-GB" w:eastAsia="en-US"/>
        </w:rPr>
        <w:t xml:space="preserve"> no spec. impact. </w:t>
      </w:r>
    </w:p>
    <w:p w14:paraId="4FF71A1A" w14:textId="3E443A13" w:rsidR="0088471F" w:rsidRDefault="0088471F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>Q6: Which option</w:t>
      </w:r>
      <w:r w:rsidR="00B15354">
        <w:rPr>
          <w:b/>
          <w:lang w:val="en-GB" w:eastAsia="en-US"/>
        </w:rPr>
        <w:t>(s)</w:t>
      </w:r>
      <w:r w:rsidRPr="00DE6E0E">
        <w:rPr>
          <w:b/>
          <w:lang w:val="en-GB" w:eastAsia="en-US"/>
        </w:rPr>
        <w:t xml:space="preserve"> do you agree? </w:t>
      </w:r>
    </w:p>
    <w:p w14:paraId="4B0271B2" w14:textId="5588B3AA" w:rsidR="00D5789B" w:rsidRPr="00DE6E0E" w:rsidRDefault="00D5789B" w:rsidP="0088471F">
      <w:pPr>
        <w:rPr>
          <w:b/>
          <w:lang w:val="en-GB" w:eastAsia="en-US"/>
        </w:rPr>
      </w:pPr>
      <w:r>
        <w:rPr>
          <w:b/>
          <w:lang w:val="en-GB" w:eastAsia="en-US"/>
        </w:rPr>
        <w:t xml:space="preserve">Option A-0: </w:t>
      </w:r>
      <w:r w:rsidRPr="00D5789B">
        <w:rPr>
          <w:b/>
          <w:lang w:val="en-GB" w:eastAsia="en-US"/>
        </w:rPr>
        <w:t xml:space="preserve">the PUSCH for mode-A UEI report is scheduled by NW and </w:t>
      </w:r>
      <w:r w:rsidR="000F1B9A" w:rsidRPr="000F1B9A">
        <w:rPr>
          <w:b/>
          <w:lang w:val="en-GB" w:eastAsia="en-US"/>
        </w:rPr>
        <w:t xml:space="preserve">UE shall transmit if scheduled by NW </w:t>
      </w:r>
      <w:r w:rsidRPr="00D5789B">
        <w:rPr>
          <w:b/>
          <w:lang w:val="en-GB" w:eastAsia="en-US"/>
        </w:rPr>
        <w:t xml:space="preserve">regardless of cell DRX, no </w:t>
      </w:r>
      <w:r>
        <w:rPr>
          <w:b/>
          <w:lang w:val="en-GB" w:eastAsia="en-US"/>
        </w:rPr>
        <w:t xml:space="preserve">MAC </w:t>
      </w:r>
      <w:r w:rsidRPr="00D5789B">
        <w:rPr>
          <w:b/>
          <w:lang w:val="en-GB" w:eastAsia="en-US"/>
        </w:rPr>
        <w:t>spec. impact.</w:t>
      </w:r>
    </w:p>
    <w:p w14:paraId="0111D233" w14:textId="08B81A1D" w:rsidR="00642385" w:rsidRDefault="0088471F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</w:t>
      </w:r>
      <w:r w:rsidR="00642385">
        <w:rPr>
          <w:b/>
          <w:lang w:val="en-GB" w:eastAsia="en-US"/>
        </w:rPr>
        <w:t>A-</w:t>
      </w:r>
      <w:r w:rsidRPr="00DE6E0E">
        <w:rPr>
          <w:b/>
          <w:lang w:val="en-GB" w:eastAsia="en-US"/>
        </w:rPr>
        <w:t xml:space="preserve">1: </w:t>
      </w:r>
      <w:r>
        <w:rPr>
          <w:b/>
          <w:lang w:val="en-GB" w:eastAsia="en-US"/>
        </w:rPr>
        <w:t>UE does not transmit</w:t>
      </w:r>
      <w:r w:rsidR="000E0147">
        <w:rPr>
          <w:b/>
          <w:lang w:val="en-GB" w:eastAsia="en-US"/>
        </w:rPr>
        <w:t xml:space="preserve"> mode-A UEI report </w:t>
      </w:r>
      <w:r w:rsidR="00997CA8">
        <w:rPr>
          <w:b/>
          <w:lang w:val="en-GB" w:eastAsia="en-US"/>
        </w:rPr>
        <w:t xml:space="preserve">PUCCH </w:t>
      </w:r>
      <w:r w:rsidR="000E0147">
        <w:rPr>
          <w:b/>
          <w:lang w:val="en-GB" w:eastAsia="en-US"/>
        </w:rPr>
        <w:t>outside cell DRX Active Period</w:t>
      </w:r>
      <w:r w:rsidR="00150E27">
        <w:rPr>
          <w:b/>
          <w:lang w:val="en-GB" w:eastAsia="en-US"/>
        </w:rPr>
        <w:t>.</w:t>
      </w:r>
    </w:p>
    <w:p w14:paraId="36B6E147" w14:textId="78C75F65" w:rsidR="00642385" w:rsidRDefault="00642385" w:rsidP="0088471F">
      <w:pPr>
        <w:rPr>
          <w:b/>
          <w:lang w:val="en-GB" w:eastAsia="en-US"/>
        </w:rPr>
      </w:pPr>
      <w:r>
        <w:rPr>
          <w:b/>
          <w:lang w:val="en-GB" w:eastAsia="en-US"/>
        </w:rPr>
        <w:t xml:space="preserve">Option A-2: UE transmits mode-A UEI report </w:t>
      </w:r>
      <w:r w:rsidR="005D4B97">
        <w:rPr>
          <w:b/>
          <w:lang w:val="en-GB" w:eastAsia="en-US"/>
        </w:rPr>
        <w:t xml:space="preserve">PUCCH </w:t>
      </w:r>
      <w:r>
        <w:rPr>
          <w:b/>
          <w:lang w:val="en-GB" w:eastAsia="en-US"/>
        </w:rPr>
        <w:t>regardless cell DRX Active Period</w:t>
      </w:r>
      <w:r w:rsidR="00150E27">
        <w:rPr>
          <w:b/>
          <w:lang w:val="en-GB" w:eastAsia="en-US"/>
        </w:rPr>
        <w:t>.</w:t>
      </w:r>
    </w:p>
    <w:p w14:paraId="55B1284B" w14:textId="0C35992F" w:rsidR="0088471F" w:rsidRPr="00DE6E0E" w:rsidRDefault="00642385" w:rsidP="0088471F">
      <w:pPr>
        <w:rPr>
          <w:b/>
          <w:lang w:val="en-GB" w:eastAsia="en-US"/>
        </w:rPr>
      </w:pPr>
      <w:r w:rsidRPr="00DE6E0E">
        <w:rPr>
          <w:b/>
          <w:lang w:val="en-GB" w:eastAsia="en-US"/>
        </w:rPr>
        <w:t xml:space="preserve">Option </w:t>
      </w:r>
      <w:r>
        <w:rPr>
          <w:b/>
          <w:lang w:val="en-GB" w:eastAsia="en-US"/>
        </w:rPr>
        <w:t>B-1</w:t>
      </w:r>
      <w:r w:rsidRPr="00DE6E0E">
        <w:rPr>
          <w:b/>
          <w:lang w:val="en-GB" w:eastAsia="en-US"/>
        </w:rPr>
        <w:t xml:space="preserve">: </w:t>
      </w:r>
      <w:r w:rsidR="000E0147">
        <w:rPr>
          <w:b/>
          <w:lang w:val="en-GB" w:eastAsia="en-US"/>
        </w:rPr>
        <w:t xml:space="preserve">UE does not transmit PUCCH/PUSCH </w:t>
      </w:r>
      <w:r w:rsidR="00143696">
        <w:rPr>
          <w:b/>
          <w:lang w:val="en-GB" w:eastAsia="en-US"/>
        </w:rPr>
        <w:t xml:space="preserve">for </w:t>
      </w:r>
      <w:r w:rsidR="000E0147">
        <w:rPr>
          <w:b/>
          <w:lang w:val="en-GB" w:eastAsia="en-US"/>
        </w:rPr>
        <w:t xml:space="preserve">mode-B UEI report if either the PUCCH or PUSCH </w:t>
      </w:r>
      <w:r w:rsidR="004C7E7E">
        <w:rPr>
          <w:b/>
          <w:lang w:eastAsia="en-US"/>
        </w:rPr>
        <w:t xml:space="preserve">(first valid type-1 CG occasion) </w:t>
      </w:r>
      <w:r w:rsidR="000E0147">
        <w:rPr>
          <w:b/>
          <w:lang w:val="en-GB" w:eastAsia="en-US"/>
        </w:rPr>
        <w:t>for a report is outside cell DRX Active Period</w:t>
      </w:r>
      <w:r w:rsidR="0088471F" w:rsidRPr="00DE6E0E">
        <w:rPr>
          <w:b/>
          <w:lang w:val="en-GB" w:eastAsia="en-US"/>
        </w:rPr>
        <w:t>.</w:t>
      </w:r>
    </w:p>
    <w:p w14:paraId="4411B3A0" w14:textId="391C2F01" w:rsidR="00143696" w:rsidRPr="00DE6E0E" w:rsidRDefault="00143696" w:rsidP="00642385">
      <w:pPr>
        <w:rPr>
          <w:b/>
          <w:lang w:val="en-GB" w:eastAsia="en-US"/>
        </w:rPr>
      </w:pPr>
      <w:r>
        <w:rPr>
          <w:b/>
          <w:lang w:val="en-GB" w:eastAsia="en-US"/>
        </w:rPr>
        <w:t>Option B-</w:t>
      </w:r>
      <w:r w:rsidR="00DF4548">
        <w:rPr>
          <w:b/>
          <w:lang w:val="en-GB" w:eastAsia="en-US"/>
        </w:rPr>
        <w:t>2</w:t>
      </w:r>
      <w:r>
        <w:rPr>
          <w:b/>
          <w:lang w:val="en-GB" w:eastAsia="en-US"/>
        </w:rPr>
        <w:t>: UE transmits PUCCH/PUSCH for mode-B UEI report regardless cell DRX Active Period</w:t>
      </w:r>
      <w:r w:rsidR="00150E27">
        <w:rPr>
          <w:b/>
          <w:lang w:val="en-GB" w:eastAsia="en-US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8"/>
        <w:gridCol w:w="1328"/>
        <w:gridCol w:w="1224"/>
        <w:gridCol w:w="5741"/>
      </w:tblGrid>
      <w:tr w:rsidR="00DE5FE9" w14:paraId="6F6DC469" w14:textId="77777777" w:rsidTr="004A707E">
        <w:tc>
          <w:tcPr>
            <w:tcW w:w="1338" w:type="dxa"/>
            <w:shd w:val="clear" w:color="auto" w:fill="E7E6E6" w:themeFill="background2"/>
            <w:vAlign w:val="center"/>
          </w:tcPr>
          <w:p w14:paraId="654482D4" w14:textId="77777777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328" w:type="dxa"/>
            <w:shd w:val="clear" w:color="auto" w:fill="E7E6E6" w:themeFill="background2"/>
            <w:vAlign w:val="center"/>
          </w:tcPr>
          <w:p w14:paraId="105BED03" w14:textId="4BDF03C1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A-0/1/2/others</w:t>
            </w:r>
          </w:p>
        </w:tc>
        <w:tc>
          <w:tcPr>
            <w:tcW w:w="1224" w:type="dxa"/>
            <w:shd w:val="clear" w:color="auto" w:fill="E7E6E6" w:themeFill="background2"/>
          </w:tcPr>
          <w:p w14:paraId="1A049234" w14:textId="4663659A" w:rsidR="00DE5FE9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B-1/2/others</w:t>
            </w:r>
          </w:p>
        </w:tc>
        <w:tc>
          <w:tcPr>
            <w:tcW w:w="5741" w:type="dxa"/>
            <w:shd w:val="clear" w:color="auto" w:fill="E7E6E6" w:themeFill="background2"/>
            <w:vAlign w:val="center"/>
          </w:tcPr>
          <w:p w14:paraId="31A05871" w14:textId="7C2B08FB" w:rsidR="00DE5FE9" w:rsidRPr="00723BCA" w:rsidRDefault="00DE5FE9" w:rsidP="0054327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DE5FE9" w14:paraId="55D87912" w14:textId="77777777" w:rsidTr="004A707E">
        <w:tc>
          <w:tcPr>
            <w:tcW w:w="1338" w:type="dxa"/>
            <w:vAlign w:val="center"/>
          </w:tcPr>
          <w:p w14:paraId="6114D66C" w14:textId="19A98396" w:rsidR="00DE5FE9" w:rsidRPr="00700D8C" w:rsidRDefault="00D16D58" w:rsidP="0054327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328" w:type="dxa"/>
            <w:vAlign w:val="center"/>
          </w:tcPr>
          <w:p w14:paraId="7772C4D3" w14:textId="741860A9" w:rsidR="00DE5FE9" w:rsidRPr="00700D8C" w:rsidRDefault="00D16D58" w:rsidP="0054327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 A-0/1</w:t>
            </w:r>
          </w:p>
        </w:tc>
        <w:tc>
          <w:tcPr>
            <w:tcW w:w="1224" w:type="dxa"/>
          </w:tcPr>
          <w:p w14:paraId="36C6D9A6" w14:textId="2FBD722D" w:rsidR="00DE5FE9" w:rsidRPr="00D16D58" w:rsidRDefault="00D16D58" w:rsidP="00543279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 B-1</w:t>
            </w:r>
          </w:p>
        </w:tc>
        <w:tc>
          <w:tcPr>
            <w:tcW w:w="5741" w:type="dxa"/>
            <w:vAlign w:val="center"/>
          </w:tcPr>
          <w:p w14:paraId="08F5B975" w14:textId="3C6982AC" w:rsidR="00DE5FE9" w:rsidRPr="00F918A3" w:rsidRDefault="00DE5FE9" w:rsidP="00F918A3">
            <w:pPr>
              <w:rPr>
                <w:rFonts w:eastAsia="宋体" w:hint="eastAsia"/>
                <w:lang w:eastAsia="zh-CN"/>
              </w:rPr>
            </w:pPr>
            <w:bookmarkStart w:id="11" w:name="_GoBack"/>
            <w:bookmarkEnd w:id="11"/>
          </w:p>
        </w:tc>
      </w:tr>
      <w:tr w:rsidR="00DE5FE9" w14:paraId="3C3B4457" w14:textId="77777777" w:rsidTr="004A707E">
        <w:tc>
          <w:tcPr>
            <w:tcW w:w="1338" w:type="dxa"/>
            <w:vAlign w:val="center"/>
          </w:tcPr>
          <w:p w14:paraId="6CA990E3" w14:textId="77777777" w:rsidR="00DE5FE9" w:rsidRPr="006C2A9D" w:rsidRDefault="00DE5FE9" w:rsidP="0054327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328" w:type="dxa"/>
            <w:vAlign w:val="center"/>
          </w:tcPr>
          <w:p w14:paraId="40283D24" w14:textId="77777777" w:rsidR="00DE5FE9" w:rsidRPr="006C2A9D" w:rsidRDefault="00DE5FE9" w:rsidP="0054327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224" w:type="dxa"/>
          </w:tcPr>
          <w:p w14:paraId="49988607" w14:textId="77777777" w:rsidR="00DE5FE9" w:rsidRPr="006C2A9D" w:rsidRDefault="00DE5FE9" w:rsidP="00543279">
            <w:pPr>
              <w:rPr>
                <w:rFonts w:eastAsia="宋体"/>
                <w:lang w:eastAsia="zh-CN"/>
              </w:rPr>
            </w:pPr>
          </w:p>
        </w:tc>
        <w:tc>
          <w:tcPr>
            <w:tcW w:w="5741" w:type="dxa"/>
            <w:vAlign w:val="center"/>
          </w:tcPr>
          <w:p w14:paraId="62BE5E79" w14:textId="059894FE" w:rsidR="00DE5FE9" w:rsidRPr="006C2A9D" w:rsidRDefault="00DE5FE9" w:rsidP="00543279">
            <w:pPr>
              <w:rPr>
                <w:rFonts w:eastAsia="宋体"/>
                <w:lang w:eastAsia="zh-CN"/>
              </w:rPr>
            </w:pPr>
          </w:p>
        </w:tc>
      </w:tr>
      <w:tr w:rsidR="00DE5FE9" w14:paraId="4657CF5A" w14:textId="77777777" w:rsidTr="004A707E">
        <w:tc>
          <w:tcPr>
            <w:tcW w:w="1338" w:type="dxa"/>
            <w:vAlign w:val="center"/>
          </w:tcPr>
          <w:p w14:paraId="48B98529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103661A5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ABC5F23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114CB210" w14:textId="7B5A8565" w:rsidR="00DE5FE9" w:rsidRDefault="00DE5FE9" w:rsidP="00543279">
            <w:pPr>
              <w:jc w:val="center"/>
              <w:rPr>
                <w:lang w:eastAsia="sv-SE"/>
              </w:rPr>
            </w:pPr>
          </w:p>
        </w:tc>
      </w:tr>
      <w:tr w:rsidR="00DE5FE9" w14:paraId="06F4F686" w14:textId="77777777" w:rsidTr="004A707E">
        <w:tc>
          <w:tcPr>
            <w:tcW w:w="1338" w:type="dxa"/>
            <w:vAlign w:val="center"/>
          </w:tcPr>
          <w:p w14:paraId="31BA8ABC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5C691C5F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40BC8B4" w14:textId="77777777" w:rsidR="00DE5FE9" w:rsidRDefault="00DE5FE9" w:rsidP="00543279">
            <w:pPr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47724CB1" w14:textId="079AADD7" w:rsidR="00DE5FE9" w:rsidRDefault="00DE5FE9" w:rsidP="00543279">
            <w:pPr>
              <w:rPr>
                <w:lang w:eastAsia="sv-SE"/>
              </w:rPr>
            </w:pPr>
          </w:p>
        </w:tc>
      </w:tr>
      <w:tr w:rsidR="00DE5FE9" w14:paraId="652F4B27" w14:textId="77777777" w:rsidTr="004A707E">
        <w:tc>
          <w:tcPr>
            <w:tcW w:w="1338" w:type="dxa"/>
            <w:vAlign w:val="center"/>
          </w:tcPr>
          <w:p w14:paraId="7EA22C72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2E901357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487FA6D9" w14:textId="77777777" w:rsidR="00DE5FE9" w:rsidRDefault="00DE5FE9" w:rsidP="00543279">
            <w:pPr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6842C93E" w14:textId="631F72B0" w:rsidR="00DE5FE9" w:rsidRDefault="00DE5FE9" w:rsidP="00543279">
            <w:pPr>
              <w:rPr>
                <w:lang w:eastAsia="sv-SE"/>
              </w:rPr>
            </w:pPr>
          </w:p>
        </w:tc>
      </w:tr>
      <w:tr w:rsidR="00DE5FE9" w14:paraId="74F4EA0A" w14:textId="77777777" w:rsidTr="004A707E">
        <w:tc>
          <w:tcPr>
            <w:tcW w:w="1338" w:type="dxa"/>
            <w:vAlign w:val="center"/>
          </w:tcPr>
          <w:p w14:paraId="62630C21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0CD53C96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3BB604A3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5741" w:type="dxa"/>
            <w:vAlign w:val="center"/>
          </w:tcPr>
          <w:p w14:paraId="6B81FDDD" w14:textId="6430B5A9" w:rsidR="00DE5FE9" w:rsidRDefault="00DE5FE9" w:rsidP="00543279">
            <w:pPr>
              <w:jc w:val="center"/>
              <w:rPr>
                <w:lang w:eastAsia="sv-SE"/>
              </w:rPr>
            </w:pPr>
          </w:p>
        </w:tc>
      </w:tr>
      <w:tr w:rsidR="00DE5FE9" w14:paraId="607A00E6" w14:textId="77777777" w:rsidTr="004A707E">
        <w:tc>
          <w:tcPr>
            <w:tcW w:w="1338" w:type="dxa"/>
            <w:vAlign w:val="center"/>
          </w:tcPr>
          <w:p w14:paraId="72C36B0E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4DEEE7CE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3F90934B" w14:textId="77777777" w:rsidR="00DE5FE9" w:rsidRPr="00A83AC1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613F9D14" w14:textId="50DCBECD" w:rsidR="00DE5FE9" w:rsidRPr="00A83AC1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DE5FE9" w14:paraId="6AE88865" w14:textId="77777777" w:rsidTr="004A707E">
        <w:tc>
          <w:tcPr>
            <w:tcW w:w="1338" w:type="dxa"/>
            <w:vAlign w:val="center"/>
          </w:tcPr>
          <w:p w14:paraId="43816254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55A60422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56117D03" w14:textId="77777777" w:rsidR="00DE5FE9" w:rsidRPr="00FA188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5CF98177" w14:textId="286F6F67" w:rsidR="00DE5FE9" w:rsidRPr="00FA188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  <w:tr w:rsidR="00DE5FE9" w14:paraId="5D49F812" w14:textId="77777777" w:rsidTr="004A707E">
        <w:tc>
          <w:tcPr>
            <w:tcW w:w="1338" w:type="dxa"/>
            <w:vAlign w:val="center"/>
          </w:tcPr>
          <w:p w14:paraId="75C5868B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328" w:type="dxa"/>
            <w:vAlign w:val="center"/>
          </w:tcPr>
          <w:p w14:paraId="35C78C71" w14:textId="77777777" w:rsidR="00DE5FE9" w:rsidRDefault="00DE5FE9" w:rsidP="00543279">
            <w:pPr>
              <w:jc w:val="center"/>
              <w:rPr>
                <w:lang w:eastAsia="sv-SE"/>
              </w:rPr>
            </w:pPr>
          </w:p>
        </w:tc>
        <w:tc>
          <w:tcPr>
            <w:tcW w:w="1224" w:type="dxa"/>
          </w:tcPr>
          <w:p w14:paraId="28907A4A" w14:textId="77777777" w:rsidR="00DE5FE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14:paraId="43638DF6" w14:textId="77F5B793" w:rsidR="00DE5FE9" w:rsidRDefault="00DE5FE9" w:rsidP="00543279">
            <w:pPr>
              <w:rPr>
                <w:bCs/>
                <w:szCs w:val="20"/>
                <w:lang w:eastAsia="en-US"/>
              </w:rPr>
            </w:pPr>
          </w:p>
        </w:tc>
      </w:tr>
    </w:tbl>
    <w:p w14:paraId="08639EB7" w14:textId="504D93FE" w:rsidR="0088471F" w:rsidRPr="00DE6E0E" w:rsidRDefault="0088471F" w:rsidP="0088471F">
      <w:pPr>
        <w:rPr>
          <w:b/>
          <w:lang w:val="en-GB" w:eastAsia="en-US"/>
        </w:rPr>
      </w:pPr>
    </w:p>
    <w:p w14:paraId="550A7A2B" w14:textId="77777777" w:rsidR="0088471F" w:rsidRPr="00A96ECE" w:rsidRDefault="0088471F" w:rsidP="00A96ECE">
      <w:pPr>
        <w:rPr>
          <w:lang w:val="en-GB" w:eastAsia="en-US"/>
        </w:rPr>
      </w:pPr>
    </w:p>
    <w:p w14:paraId="4EAFE5BB" w14:textId="62160710" w:rsidR="009F65C1" w:rsidRPr="00D90DA9" w:rsidRDefault="00E711E1" w:rsidP="009F65C1">
      <w:pPr>
        <w:pStyle w:val="2"/>
      </w:pPr>
      <w:r>
        <w:t>Issue</w:t>
      </w:r>
      <w:r w:rsidR="007F5EE1">
        <w:t xml:space="preserve"> </w:t>
      </w:r>
      <w:r w:rsidR="00B341D8">
        <w:t>5</w:t>
      </w:r>
      <w:r w:rsidR="00F964C7">
        <w:t xml:space="preserve">: </w:t>
      </w:r>
      <w:proofErr w:type="spellStart"/>
      <w:r w:rsidRPr="00E711E1">
        <w:t>sDCI</w:t>
      </w:r>
      <w:proofErr w:type="spellEnd"/>
      <w:r w:rsidRPr="00E711E1">
        <w:t xml:space="preserve"> </w:t>
      </w:r>
      <w:proofErr w:type="spellStart"/>
      <w:r w:rsidRPr="00E711E1">
        <w:t>mTRP</w:t>
      </w:r>
      <w:proofErr w:type="spellEnd"/>
      <w:r w:rsidRPr="00E711E1">
        <w:t xml:space="preserve"> 2TA in LTM cell switch</w:t>
      </w:r>
    </w:p>
    <w:p w14:paraId="31A945F9" w14:textId="5E7B9005" w:rsidR="00CD2762" w:rsidRDefault="00EB6271" w:rsidP="00875E67">
      <w:pPr>
        <w:spacing w:before="240"/>
        <w:jc w:val="both"/>
        <w:rPr>
          <w:szCs w:val="20"/>
          <w:lang w:eastAsia="en-US"/>
        </w:rPr>
      </w:pPr>
      <w:bookmarkStart w:id="12" w:name="_Hlk197337066"/>
      <w:r>
        <w:rPr>
          <w:szCs w:val="20"/>
          <w:lang w:eastAsia="en-US"/>
        </w:rPr>
        <w:t xml:space="preserve">Regarding </w:t>
      </w:r>
      <w:proofErr w:type="spellStart"/>
      <w:r>
        <w:rPr>
          <w:szCs w:val="20"/>
          <w:lang w:eastAsia="en-US"/>
        </w:rPr>
        <w:t>sDCI</w:t>
      </w:r>
      <w:proofErr w:type="spellEnd"/>
      <w:r>
        <w:rPr>
          <w:szCs w:val="20"/>
          <w:lang w:eastAsia="en-US"/>
        </w:rPr>
        <w:t xml:space="preserve"> </w:t>
      </w:r>
      <w:proofErr w:type="spellStart"/>
      <w:r>
        <w:rPr>
          <w:szCs w:val="20"/>
          <w:lang w:eastAsia="en-US"/>
        </w:rPr>
        <w:t>mTRP</w:t>
      </w:r>
      <w:proofErr w:type="spellEnd"/>
      <w:r>
        <w:rPr>
          <w:szCs w:val="20"/>
          <w:lang w:eastAsia="en-US"/>
        </w:rPr>
        <w:t xml:space="preserve"> 2TA, </w:t>
      </w:r>
      <w:r w:rsidR="000A5620">
        <w:rPr>
          <w:szCs w:val="20"/>
          <w:lang w:eastAsia="en-US"/>
        </w:rPr>
        <w:t>t</w:t>
      </w:r>
      <w:r w:rsidR="00875E67">
        <w:rPr>
          <w:szCs w:val="20"/>
          <w:lang w:eastAsia="en-US"/>
        </w:rPr>
        <w:t>he</w:t>
      </w:r>
      <w:r>
        <w:rPr>
          <w:szCs w:val="20"/>
          <w:lang w:eastAsia="en-US"/>
        </w:rPr>
        <w:t xml:space="preserve"> following agreements</w:t>
      </w:r>
      <w:r w:rsidR="000A5620">
        <w:rPr>
          <w:szCs w:val="20"/>
          <w:lang w:eastAsia="en-US"/>
        </w:rPr>
        <w:t xml:space="preserve"> have </w:t>
      </w:r>
      <w:r w:rsidR="00985F18">
        <w:rPr>
          <w:szCs w:val="20"/>
          <w:lang w:eastAsia="en-US"/>
        </w:rPr>
        <w:t xml:space="preserve">been </w:t>
      </w:r>
      <w:r w:rsidR="00BF5828">
        <w:rPr>
          <w:szCs w:val="20"/>
          <w:lang w:eastAsia="en-US"/>
        </w:rPr>
        <w:t>reached</w:t>
      </w:r>
      <w:r>
        <w:rPr>
          <w:szCs w:val="20"/>
          <w:lang w:eastAsia="en-US"/>
        </w:rPr>
        <w:t xml:space="preserve">. </w:t>
      </w:r>
    </w:p>
    <w:p w14:paraId="04C6EAEA" w14:textId="77777777" w:rsidR="0055729F" w:rsidRDefault="0055729F" w:rsidP="0055729F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>
        <w:rPr>
          <w:b w:val="0"/>
          <w:lang w:eastAsia="zh-CN"/>
        </w:rPr>
        <w:t>RAN2#129bis</w:t>
      </w:r>
    </w:p>
    <w:p w14:paraId="5E2EC4AF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rFonts w:cs="Times New Roman"/>
          <w:b/>
          <w:lang w:val="en-GB" w:eastAsia="zh-CN"/>
        </w:rPr>
        <w:t>For 2</w:t>
      </w:r>
      <w:r w:rsidRPr="0055729F">
        <w:rPr>
          <w:b/>
          <w:lang w:val="en-GB" w:eastAsia="zh-CN"/>
        </w:rPr>
        <w:t xml:space="preserve">TA in asymmetric DL </w:t>
      </w:r>
      <w:proofErr w:type="spellStart"/>
      <w:r w:rsidRPr="0055729F">
        <w:rPr>
          <w:b/>
          <w:lang w:val="en-GB" w:eastAsia="zh-CN"/>
        </w:rPr>
        <w:t>sTRP</w:t>
      </w:r>
      <w:proofErr w:type="spellEnd"/>
      <w:r w:rsidRPr="0055729F">
        <w:rPr>
          <w:b/>
          <w:lang w:val="en-GB" w:eastAsia="zh-CN"/>
        </w:rPr>
        <w:t xml:space="preserve">/UL </w:t>
      </w:r>
      <w:proofErr w:type="spellStart"/>
      <w:r w:rsidRPr="0055729F">
        <w:rPr>
          <w:b/>
          <w:lang w:val="en-GB" w:eastAsia="zh-CN"/>
        </w:rPr>
        <w:t>mTRP</w:t>
      </w:r>
      <w:proofErr w:type="spellEnd"/>
      <w:r w:rsidRPr="0055729F">
        <w:rPr>
          <w:b/>
          <w:lang w:val="en-GB" w:eastAsia="zh-CN"/>
        </w:rPr>
        <w:t xml:space="preserve"> scenari</w:t>
      </w:r>
      <w:r w:rsidRPr="0055729F">
        <w:rPr>
          <w:rFonts w:hint="eastAsia"/>
          <w:b/>
          <w:lang w:val="en-GB" w:eastAsia="zh-CN"/>
        </w:rPr>
        <w:t xml:space="preserve">o with pathloss </w:t>
      </w:r>
      <w:r w:rsidRPr="0055729F">
        <w:rPr>
          <w:b/>
          <w:lang w:val="en-GB" w:eastAsia="zh-CN"/>
        </w:rPr>
        <w:t>offset</w:t>
      </w:r>
      <w:r w:rsidRPr="0055729F">
        <w:rPr>
          <w:rFonts w:hint="eastAsia"/>
          <w:b/>
          <w:lang w:val="en-GB" w:eastAsia="zh-CN"/>
        </w:rPr>
        <w:t xml:space="preserve"> configured </w:t>
      </w:r>
      <w:r w:rsidRPr="0055729F">
        <w:rPr>
          <w:b/>
          <w:lang w:val="en-GB" w:eastAsia="zh-CN"/>
        </w:rPr>
        <w:t>Rel-18 2TA operation is applied with the following RRC changes:</w:t>
      </w:r>
    </w:p>
    <w:p w14:paraId="433C57D3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b/>
          <w:lang w:val="en-GB" w:eastAsia="zh-CN"/>
        </w:rPr>
        <w:t>•</w:t>
      </w:r>
      <w:r w:rsidRPr="0055729F">
        <w:rPr>
          <w:b/>
          <w:lang w:val="en-GB" w:eastAsia="zh-CN"/>
        </w:rPr>
        <w:tab/>
        <w:t xml:space="preserve">remove the restriction that RRC field tag2 is configured only if </w:t>
      </w:r>
      <w:proofErr w:type="spellStart"/>
      <w:r w:rsidRPr="0055729F">
        <w:rPr>
          <w:b/>
          <w:lang w:val="en-GB" w:eastAsia="zh-CN"/>
        </w:rPr>
        <w:t>coresetPoolIndex</w:t>
      </w:r>
      <w:proofErr w:type="spellEnd"/>
      <w:r w:rsidRPr="0055729F">
        <w:rPr>
          <w:b/>
          <w:lang w:val="en-GB" w:eastAsia="zh-CN"/>
        </w:rPr>
        <w:t xml:space="preserve"> is configured with more than one value; </w:t>
      </w:r>
    </w:p>
    <w:p w14:paraId="7D0202DB" w14:textId="77777777" w:rsidR="0055729F" w:rsidRPr="0055729F" w:rsidRDefault="0055729F" w:rsidP="0055729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 w:eastAsia="zh-CN"/>
        </w:rPr>
      </w:pPr>
      <w:r w:rsidRPr="0055729F">
        <w:rPr>
          <w:b/>
          <w:lang w:val="en-GB" w:eastAsia="zh-CN"/>
        </w:rPr>
        <w:t>•</w:t>
      </w:r>
      <w:r w:rsidRPr="0055729F">
        <w:rPr>
          <w:b/>
          <w:lang w:val="en-GB" w:eastAsia="zh-CN"/>
        </w:rPr>
        <w:tab/>
        <w:t>a single n-</w:t>
      </w:r>
      <w:proofErr w:type="spellStart"/>
      <w:r w:rsidRPr="0055729F">
        <w:rPr>
          <w:b/>
          <w:lang w:val="en-GB" w:eastAsia="zh-CN"/>
        </w:rPr>
        <w:t>TimingAdvanceoffset</w:t>
      </w:r>
      <w:proofErr w:type="spellEnd"/>
      <w:r w:rsidRPr="0055729F">
        <w:rPr>
          <w:b/>
          <w:lang w:val="en-GB" w:eastAsia="zh-CN"/>
        </w:rPr>
        <w:t xml:space="preserve"> is configured, i.e., n-TimingAdvanceOffset2 is not configured for 2TA in asymmetric DL </w:t>
      </w:r>
      <w:proofErr w:type="spellStart"/>
      <w:r w:rsidRPr="0055729F">
        <w:rPr>
          <w:b/>
          <w:lang w:val="en-GB" w:eastAsia="zh-CN"/>
        </w:rPr>
        <w:t>sTRP</w:t>
      </w:r>
      <w:proofErr w:type="spellEnd"/>
      <w:r w:rsidRPr="0055729F">
        <w:rPr>
          <w:b/>
          <w:lang w:val="en-GB" w:eastAsia="zh-CN"/>
        </w:rPr>
        <w:t xml:space="preserve">/UL </w:t>
      </w:r>
      <w:proofErr w:type="spellStart"/>
      <w:r w:rsidRPr="0055729F">
        <w:rPr>
          <w:b/>
          <w:lang w:val="en-GB" w:eastAsia="zh-CN"/>
        </w:rPr>
        <w:t>mTRP</w:t>
      </w:r>
      <w:proofErr w:type="spellEnd"/>
      <w:r w:rsidRPr="0055729F">
        <w:rPr>
          <w:b/>
          <w:lang w:val="en-GB" w:eastAsia="zh-CN"/>
        </w:rPr>
        <w:t xml:space="preserve"> scenario.</w:t>
      </w:r>
    </w:p>
    <w:p w14:paraId="64CC0D13" w14:textId="77777777" w:rsidR="0055729F" w:rsidRDefault="0055729F" w:rsidP="00CD2762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</w:p>
    <w:p w14:paraId="15C71776" w14:textId="51347728" w:rsidR="00CD2762" w:rsidRPr="00CD2762" w:rsidRDefault="00EB6271" w:rsidP="00CD2762">
      <w:pPr>
        <w:pStyle w:val="Agreemen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  <w:rPr>
          <w:b w:val="0"/>
          <w:lang w:eastAsia="zh-CN"/>
        </w:rPr>
      </w:pPr>
      <w:r w:rsidRPr="00EB6271">
        <w:rPr>
          <w:b w:val="0"/>
          <w:lang w:eastAsia="zh-CN"/>
        </w:rPr>
        <w:t>RAN2#130</w:t>
      </w:r>
    </w:p>
    <w:p w14:paraId="60D725FD" w14:textId="058E45B9" w:rsidR="00EB6271" w:rsidRDefault="00EB6271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534D49">
        <w:rPr>
          <w:lang w:eastAsia="zh-CN"/>
        </w:rPr>
        <w:t xml:space="preserve">2TA operation is supported for </w:t>
      </w:r>
      <w:r>
        <w:rPr>
          <w:rFonts w:eastAsia="宋体" w:hint="eastAsia"/>
          <w:lang w:eastAsia="zh-CN"/>
        </w:rPr>
        <w:t xml:space="preserve">Rel-19 </w:t>
      </w:r>
      <w:r w:rsidRPr="00534D49">
        <w:rPr>
          <w:lang w:eastAsia="zh-CN"/>
        </w:rPr>
        <w:t xml:space="preserve">single-DCI </w:t>
      </w:r>
      <w:proofErr w:type="spellStart"/>
      <w:r w:rsidRPr="00534D49">
        <w:rPr>
          <w:lang w:eastAsia="zh-CN"/>
        </w:rPr>
        <w:t>mTRP</w:t>
      </w:r>
      <w:proofErr w:type="spellEnd"/>
      <w:r w:rsidRPr="00534D49">
        <w:rPr>
          <w:lang w:eastAsia="zh-CN"/>
        </w:rPr>
        <w:t xml:space="preserve"> without the restriction that </w:t>
      </w:r>
      <w:proofErr w:type="spellStart"/>
      <w:r w:rsidRPr="00534D49">
        <w:rPr>
          <w:lang w:eastAsia="zh-CN"/>
        </w:rPr>
        <w:t>coresetPoolIndex</w:t>
      </w:r>
      <w:proofErr w:type="spellEnd"/>
      <w:r w:rsidRPr="00534D49">
        <w:rPr>
          <w:lang w:eastAsia="zh-CN"/>
        </w:rPr>
        <w:t xml:space="preserve"> needs to be configured with more than one value, and single-DCI </w:t>
      </w:r>
      <w:proofErr w:type="spellStart"/>
      <w:r w:rsidRPr="00534D49">
        <w:rPr>
          <w:lang w:eastAsia="zh-CN"/>
        </w:rPr>
        <w:t>mTRP</w:t>
      </w:r>
      <w:proofErr w:type="spellEnd"/>
      <w:r w:rsidRPr="00534D49">
        <w:rPr>
          <w:lang w:eastAsia="zh-CN"/>
        </w:rPr>
        <w:t xml:space="preserve"> 2TA is applied to both the scenarios that PL offset is configured and PL offset is not configured.</w:t>
      </w:r>
    </w:p>
    <w:p w14:paraId="5724EF88" w14:textId="77777777" w:rsidR="00CD2762" w:rsidRPr="006103E1" w:rsidRDefault="00CD2762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6103E1">
        <w:rPr>
          <w:lang w:eastAsia="zh-CN"/>
        </w:rPr>
        <w:t>Regarding</w:t>
      </w:r>
      <w:r w:rsidRPr="006103E1">
        <w:rPr>
          <w:rFonts w:hint="eastAsia"/>
          <w:lang w:eastAsia="zh-CN"/>
        </w:rPr>
        <w:t xml:space="preserve"> Rel-19</w:t>
      </w:r>
      <w:r w:rsidRPr="006103E1">
        <w:rPr>
          <w:lang w:eastAsia="zh-CN"/>
        </w:rPr>
        <w:t xml:space="preserve"> </w:t>
      </w:r>
      <w:proofErr w:type="spellStart"/>
      <w:r w:rsidRPr="006103E1">
        <w:rPr>
          <w:lang w:eastAsia="zh-CN"/>
        </w:rPr>
        <w:t>sDCI</w:t>
      </w:r>
      <w:proofErr w:type="spellEnd"/>
      <w:r w:rsidRPr="006103E1">
        <w:rPr>
          <w:lang w:eastAsia="zh-CN"/>
        </w:rPr>
        <w:t xml:space="preserve"> </w:t>
      </w:r>
      <w:proofErr w:type="spellStart"/>
      <w:r w:rsidRPr="006103E1">
        <w:rPr>
          <w:lang w:eastAsia="zh-CN"/>
        </w:rPr>
        <w:t>mTRP</w:t>
      </w:r>
      <w:proofErr w:type="spellEnd"/>
      <w:r w:rsidRPr="006103E1">
        <w:rPr>
          <w:lang w:eastAsia="zh-CN"/>
        </w:rPr>
        <w:t xml:space="preserve"> 2TA operation for the scenario PL offset is not configured (UE is configured with SSB-MTC-</w:t>
      </w:r>
      <w:proofErr w:type="spellStart"/>
      <w:r w:rsidRPr="006103E1">
        <w:rPr>
          <w:lang w:eastAsia="zh-CN"/>
        </w:rPr>
        <w:t>additionalPCI</w:t>
      </w:r>
      <w:proofErr w:type="spellEnd"/>
      <w:r w:rsidRPr="006103E1">
        <w:rPr>
          <w:lang w:eastAsia="zh-CN"/>
        </w:rPr>
        <w:t>), RAN2 assumes both n-</w:t>
      </w:r>
      <w:proofErr w:type="spellStart"/>
      <w:r w:rsidRPr="006103E1">
        <w:rPr>
          <w:lang w:eastAsia="zh-CN"/>
        </w:rPr>
        <w:lastRenderedPageBreak/>
        <w:t>TimingAdvanceoffset</w:t>
      </w:r>
      <w:proofErr w:type="spellEnd"/>
      <w:r w:rsidRPr="006103E1">
        <w:rPr>
          <w:lang w:eastAsia="zh-CN"/>
        </w:rPr>
        <w:t xml:space="preserve"> and n-TimingAdvanceOffset2 are configured unless RAN1 has different agreement. </w:t>
      </w:r>
    </w:p>
    <w:p w14:paraId="6A204D3B" w14:textId="77777777" w:rsidR="00CD2762" w:rsidRPr="00014045" w:rsidRDefault="00CD2762" w:rsidP="00CD276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014045">
        <w:rPr>
          <w:rFonts w:hint="eastAsia"/>
          <w:lang w:eastAsia="zh-CN"/>
        </w:rPr>
        <w:t>I</w:t>
      </w:r>
      <w:r w:rsidRPr="00014045">
        <w:rPr>
          <w:lang w:eastAsia="zh-CN"/>
        </w:rPr>
        <w:t xml:space="preserve">ntroduce a new RRC parameter per BWP that explicitly enables the Rel-19 </w:t>
      </w:r>
      <w:proofErr w:type="spellStart"/>
      <w:r w:rsidRPr="00014045">
        <w:rPr>
          <w:lang w:eastAsia="zh-CN"/>
        </w:rPr>
        <w:t>sDCI-mTRP</w:t>
      </w:r>
      <w:proofErr w:type="spellEnd"/>
      <w:r w:rsidRPr="00014045">
        <w:rPr>
          <w:lang w:eastAsia="zh-CN"/>
        </w:rPr>
        <w:t xml:space="preserve"> 2TA, and clarify in FD of tag2 to include all cases where tag2 is configured that “it is optionally configured in a serving cell for </w:t>
      </w:r>
      <w:proofErr w:type="spellStart"/>
      <w:r w:rsidRPr="00014045">
        <w:rPr>
          <w:lang w:eastAsia="zh-CN"/>
        </w:rPr>
        <w:t>mDCI</w:t>
      </w:r>
      <w:proofErr w:type="spellEnd"/>
      <w:r w:rsidRPr="00014045">
        <w:rPr>
          <w:lang w:eastAsia="zh-CN"/>
        </w:rPr>
        <w:t xml:space="preserve"> </w:t>
      </w:r>
      <w:proofErr w:type="spellStart"/>
      <w:r w:rsidRPr="00014045">
        <w:rPr>
          <w:lang w:eastAsia="zh-CN"/>
        </w:rPr>
        <w:t>mTRP</w:t>
      </w:r>
      <w:proofErr w:type="spellEnd"/>
      <w:r w:rsidRPr="00014045">
        <w:rPr>
          <w:lang w:eastAsia="zh-CN"/>
        </w:rPr>
        <w:t xml:space="preserve"> 2TA if </w:t>
      </w:r>
      <w:proofErr w:type="spellStart"/>
      <w:r w:rsidRPr="00014045">
        <w:rPr>
          <w:lang w:eastAsia="zh-CN"/>
        </w:rPr>
        <w:t>coresetPoolIndex</w:t>
      </w:r>
      <w:proofErr w:type="spellEnd"/>
      <w:r w:rsidRPr="00014045">
        <w:rPr>
          <w:lang w:eastAsia="zh-CN"/>
        </w:rPr>
        <w:t xml:space="preserve"> for a BWP is configured with more than one value, and for </w:t>
      </w:r>
      <w:proofErr w:type="spellStart"/>
      <w:r w:rsidRPr="00014045">
        <w:rPr>
          <w:lang w:eastAsia="zh-CN"/>
        </w:rPr>
        <w:t>sDCI</w:t>
      </w:r>
      <w:proofErr w:type="spellEnd"/>
      <w:r w:rsidRPr="00014045">
        <w:rPr>
          <w:lang w:eastAsia="zh-CN"/>
        </w:rPr>
        <w:t xml:space="preserve"> </w:t>
      </w:r>
      <w:proofErr w:type="spellStart"/>
      <w:r w:rsidRPr="00014045">
        <w:rPr>
          <w:lang w:eastAsia="zh-CN"/>
        </w:rPr>
        <w:t>mTRP</w:t>
      </w:r>
      <w:proofErr w:type="spellEnd"/>
      <w:r w:rsidRPr="00014045">
        <w:rPr>
          <w:lang w:eastAsia="zh-CN"/>
        </w:rPr>
        <w:t xml:space="preserve"> 2TA if [the new parameter</w:t>
      </w:r>
      <w:r w:rsidRPr="00014045">
        <w:rPr>
          <w:rFonts w:eastAsia="宋体" w:hint="eastAsia"/>
          <w:lang w:eastAsia="zh-CN"/>
        </w:rPr>
        <w:t>]</w:t>
      </w:r>
      <w:r>
        <w:rPr>
          <w:lang w:eastAsia="zh-CN"/>
        </w:rPr>
        <w:t xml:space="preserve"> is configured.”</w:t>
      </w:r>
    </w:p>
    <w:p w14:paraId="5F0C99ED" w14:textId="37CB772D" w:rsidR="00CD2762" w:rsidRDefault="00CD2762" w:rsidP="0055729F">
      <w:pPr>
        <w:pStyle w:val="Doc-text2"/>
        <w:ind w:left="0" w:firstLine="0"/>
        <w:rPr>
          <w:lang w:val="en-GB" w:eastAsia="zh-CN"/>
        </w:rPr>
      </w:pPr>
    </w:p>
    <w:p w14:paraId="13A7D896" w14:textId="43BAD489" w:rsidR="00875E67" w:rsidRDefault="00875E67" w:rsidP="0055729F">
      <w:pPr>
        <w:pStyle w:val="Doc-text2"/>
        <w:ind w:left="0" w:firstLine="0"/>
        <w:rPr>
          <w:lang w:val="en-GB" w:eastAsia="zh-CN"/>
        </w:rPr>
      </w:pPr>
      <w:r>
        <w:rPr>
          <w:lang w:val="en-GB" w:eastAsia="zh-CN"/>
        </w:rPr>
        <w:t xml:space="preserve">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 is supported for both cases</w:t>
      </w:r>
      <w:r w:rsidRPr="00875E67">
        <w:rPr>
          <w:lang w:val="en-GB" w:eastAsia="zh-CN"/>
        </w:rPr>
        <w:t xml:space="preserve"> that PL offset is configured and PL offset is not configured.</w:t>
      </w:r>
      <w:r>
        <w:rPr>
          <w:lang w:val="en-GB" w:eastAsia="zh-CN"/>
        </w:rPr>
        <w:t xml:space="preserve"> The existing configuration </w:t>
      </w:r>
      <w:r w:rsidRPr="00875E67">
        <w:rPr>
          <w:i/>
          <w:lang w:val="en-GB" w:eastAsia="zh-CN"/>
        </w:rPr>
        <w:t>tag2</w:t>
      </w:r>
      <w:r>
        <w:rPr>
          <w:lang w:val="en-GB" w:eastAsia="zh-CN"/>
        </w:rPr>
        <w:t>, which was introduced for Rel-1</w:t>
      </w:r>
      <w:r w:rsidR="00D6121D">
        <w:rPr>
          <w:lang w:val="en-GB" w:eastAsia="zh-CN"/>
        </w:rPr>
        <w:t>8</w:t>
      </w:r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2TA, is </w:t>
      </w:r>
      <w:r w:rsidR="00D6121D">
        <w:rPr>
          <w:lang w:val="en-GB" w:eastAsia="zh-CN"/>
        </w:rPr>
        <w:t>reused for</w:t>
      </w:r>
      <w:r>
        <w:rPr>
          <w:lang w:val="en-GB" w:eastAsia="zh-CN"/>
        </w:rPr>
        <w:t xml:space="preserve"> </w:t>
      </w:r>
      <w:r w:rsidR="00D6121D">
        <w:rPr>
          <w:lang w:val="en-GB" w:eastAsia="zh-CN"/>
        </w:rPr>
        <w:t xml:space="preserve">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</w:t>
      </w:r>
      <w:r w:rsidR="00D6121D">
        <w:rPr>
          <w:lang w:val="en-GB" w:eastAsia="zh-CN"/>
        </w:rPr>
        <w:t xml:space="preserve"> with field description update</w:t>
      </w:r>
      <w:r w:rsidR="00903BA4">
        <w:rPr>
          <w:lang w:val="en-GB" w:eastAsia="zh-CN"/>
        </w:rPr>
        <w:t>d</w:t>
      </w:r>
      <w:r>
        <w:rPr>
          <w:lang w:val="en-GB" w:eastAsia="zh-CN"/>
        </w:rPr>
        <w:t xml:space="preserve">. </w:t>
      </w:r>
      <w:r w:rsidR="00D6121D">
        <w:rPr>
          <w:lang w:val="en-GB" w:eastAsia="zh-CN"/>
        </w:rPr>
        <w:t xml:space="preserve">MAC </w:t>
      </w:r>
      <w:r>
        <w:rPr>
          <w:lang w:val="en-GB" w:eastAsia="zh-CN"/>
        </w:rPr>
        <w:t>behaviour on 2TA is not impacted</w:t>
      </w:r>
      <w:r w:rsidR="0069796D">
        <w:rPr>
          <w:lang w:val="en-GB" w:eastAsia="zh-CN"/>
        </w:rPr>
        <w:t xml:space="preserve">, i.e., same behaviour is applied to </w:t>
      </w:r>
      <w:r w:rsidR="00D6121D">
        <w:rPr>
          <w:lang w:val="en-GB" w:eastAsia="zh-CN"/>
        </w:rPr>
        <w:t xml:space="preserve">support </w:t>
      </w:r>
      <w:r w:rsidR="0069796D">
        <w:rPr>
          <w:lang w:val="en-GB" w:eastAsia="zh-CN"/>
        </w:rPr>
        <w:t xml:space="preserve">Rel-19 </w:t>
      </w:r>
      <w:proofErr w:type="spellStart"/>
      <w:r w:rsidR="0069796D">
        <w:rPr>
          <w:lang w:val="en-GB" w:eastAsia="zh-CN"/>
        </w:rPr>
        <w:t>sDCI</w:t>
      </w:r>
      <w:proofErr w:type="spellEnd"/>
      <w:r w:rsidR="0069796D">
        <w:rPr>
          <w:lang w:val="en-GB" w:eastAsia="zh-CN"/>
        </w:rPr>
        <w:t xml:space="preserve"> </w:t>
      </w:r>
      <w:proofErr w:type="spellStart"/>
      <w:r w:rsidR="0069796D">
        <w:rPr>
          <w:lang w:val="en-GB" w:eastAsia="zh-CN"/>
        </w:rPr>
        <w:t>mTRP</w:t>
      </w:r>
      <w:proofErr w:type="spellEnd"/>
      <w:r w:rsidR="0069796D">
        <w:rPr>
          <w:lang w:val="en-GB" w:eastAsia="zh-CN"/>
        </w:rPr>
        <w:t xml:space="preserve"> 2TA</w:t>
      </w:r>
      <w:r>
        <w:rPr>
          <w:lang w:val="en-GB" w:eastAsia="zh-CN"/>
        </w:rPr>
        <w:t xml:space="preserve">. </w:t>
      </w:r>
    </w:p>
    <w:p w14:paraId="604FB8B0" w14:textId="6D6D12D3" w:rsidR="0069796D" w:rsidRDefault="0069796D" w:rsidP="0055729F">
      <w:pPr>
        <w:pStyle w:val="Doc-text2"/>
        <w:ind w:left="0" w:firstLine="0"/>
        <w:rPr>
          <w:lang w:val="en-GB" w:eastAsia="zh-CN"/>
        </w:rPr>
      </w:pPr>
    </w:p>
    <w:p w14:paraId="60E4BE61" w14:textId="331A0B15" w:rsidR="00F723C3" w:rsidRDefault="004F3158" w:rsidP="007702D4">
      <w:pPr>
        <w:pStyle w:val="Doc-text2"/>
        <w:ind w:left="0" w:firstLine="0"/>
        <w:rPr>
          <w:szCs w:val="20"/>
          <w:lang w:eastAsia="en-US"/>
        </w:rPr>
      </w:pPr>
      <w:r>
        <w:rPr>
          <w:lang w:val="en-GB" w:eastAsia="zh-CN"/>
        </w:rPr>
        <w:t xml:space="preserve">We aim to discuss </w:t>
      </w:r>
      <w:r w:rsidR="00D615DF">
        <w:rPr>
          <w:lang w:val="en-GB" w:eastAsia="zh-CN"/>
        </w:rPr>
        <w:t>whether/</w:t>
      </w:r>
      <w:r>
        <w:rPr>
          <w:lang w:val="en-GB" w:eastAsia="zh-CN"/>
        </w:rPr>
        <w:t xml:space="preserve">how to support Rel-19 </w:t>
      </w:r>
      <w:proofErr w:type="spellStart"/>
      <w:r>
        <w:rPr>
          <w:lang w:val="en-GB" w:eastAsia="zh-CN"/>
        </w:rPr>
        <w:t>sDCI</w:t>
      </w:r>
      <w:proofErr w:type="spellEnd"/>
      <w:r>
        <w:rPr>
          <w:lang w:val="en-GB" w:eastAsia="zh-CN"/>
        </w:rPr>
        <w:t xml:space="preserve"> </w:t>
      </w:r>
      <w:proofErr w:type="spellStart"/>
      <w:r>
        <w:rPr>
          <w:lang w:val="en-GB" w:eastAsia="zh-CN"/>
        </w:rPr>
        <w:t>mTRP</w:t>
      </w:r>
      <w:proofErr w:type="spellEnd"/>
      <w:r>
        <w:rPr>
          <w:lang w:val="en-GB" w:eastAsia="zh-CN"/>
        </w:rPr>
        <w:t xml:space="preserve"> 2TA by identifying the MAC impact on legacy behaviour. </w:t>
      </w:r>
      <w:r w:rsidR="00D615DF">
        <w:rPr>
          <w:lang w:val="en-GB" w:eastAsia="zh-CN"/>
        </w:rPr>
        <w:t>W</w:t>
      </w:r>
      <w:r w:rsidR="00643740">
        <w:rPr>
          <w:lang w:val="en-GB" w:eastAsia="zh-CN"/>
        </w:rPr>
        <w:t xml:space="preserve">e only consider </w:t>
      </w:r>
      <w:r w:rsidR="001C0398">
        <w:rPr>
          <w:lang w:val="en-GB" w:eastAsia="zh-CN"/>
        </w:rPr>
        <w:t xml:space="preserve">legacy </w:t>
      </w:r>
      <w:r w:rsidR="007C4FFF">
        <w:rPr>
          <w:lang w:val="en-GB" w:eastAsia="zh-CN"/>
        </w:rPr>
        <w:t>Rel-18 LTM cell switch</w:t>
      </w:r>
      <w:r w:rsidR="0013701F">
        <w:rPr>
          <w:lang w:val="en-GB" w:eastAsia="zh-CN"/>
        </w:rPr>
        <w:t>,</w:t>
      </w:r>
      <w:r w:rsidR="007C4FFF">
        <w:rPr>
          <w:lang w:val="en-GB" w:eastAsia="zh-CN"/>
        </w:rPr>
        <w:t xml:space="preserve"> which does not support PL offset</w:t>
      </w:r>
      <w:r w:rsidR="00F172EE">
        <w:rPr>
          <w:lang w:val="en-GB" w:eastAsia="zh-CN"/>
        </w:rPr>
        <w:t xml:space="preserve"> for LTM candidate TCI states. This limits the case to</w:t>
      </w:r>
      <w:r w:rsidR="007C4FFF">
        <w:rPr>
          <w:lang w:val="en-GB" w:eastAsia="zh-CN"/>
        </w:rPr>
        <w:t xml:space="preserve"> </w:t>
      </w:r>
      <w:proofErr w:type="spellStart"/>
      <w:r w:rsidR="00631425">
        <w:rPr>
          <w:lang w:val="en-GB" w:eastAsia="zh-CN"/>
        </w:rPr>
        <w:t>sDCI</w:t>
      </w:r>
      <w:proofErr w:type="spellEnd"/>
      <w:r w:rsidR="00631425">
        <w:rPr>
          <w:lang w:val="en-GB" w:eastAsia="zh-CN"/>
        </w:rPr>
        <w:t xml:space="preserve"> </w:t>
      </w:r>
      <w:proofErr w:type="spellStart"/>
      <w:r w:rsidR="00631425">
        <w:rPr>
          <w:lang w:val="en-GB" w:eastAsia="zh-CN"/>
        </w:rPr>
        <w:t>mTRP</w:t>
      </w:r>
      <w:proofErr w:type="spellEnd"/>
      <w:r w:rsidR="00631425">
        <w:rPr>
          <w:lang w:val="en-GB" w:eastAsia="zh-CN"/>
        </w:rPr>
        <w:t xml:space="preserve"> 2TA with no PL offse</w:t>
      </w:r>
      <w:r w:rsidR="007C4FFF">
        <w:rPr>
          <w:lang w:val="en-GB" w:eastAsia="zh-CN"/>
        </w:rPr>
        <w:t>t</w:t>
      </w:r>
      <w:r w:rsidR="00837295">
        <w:rPr>
          <w:lang w:val="en-GB" w:eastAsia="zh-CN"/>
        </w:rPr>
        <w:t xml:space="preserve">. </w:t>
      </w:r>
      <w:r w:rsidR="00DE1F41">
        <w:rPr>
          <w:lang w:val="en-GB" w:eastAsia="zh-CN"/>
        </w:rPr>
        <w:t>In Rapporteur’s view</w:t>
      </w:r>
      <w:r w:rsidR="006B79E4">
        <w:rPr>
          <w:lang w:val="en-GB" w:eastAsia="zh-CN"/>
        </w:rPr>
        <w:t>,</w:t>
      </w:r>
      <w:r w:rsidR="00DE1F41">
        <w:rPr>
          <w:lang w:val="en-GB" w:eastAsia="zh-CN"/>
        </w:rPr>
        <w:t xml:space="preserve"> there is no</w:t>
      </w:r>
      <w:r w:rsidR="00222E8F">
        <w:rPr>
          <w:lang w:val="en-GB" w:eastAsia="zh-CN"/>
        </w:rPr>
        <w:t xml:space="preserve"> MAC</w:t>
      </w:r>
      <w:r w:rsidR="00643740">
        <w:rPr>
          <w:lang w:val="en-GB" w:eastAsia="zh-CN"/>
        </w:rPr>
        <w:t xml:space="preserve"> </w:t>
      </w:r>
      <w:r w:rsidR="00DE1F41">
        <w:rPr>
          <w:lang w:val="en-GB" w:eastAsia="zh-CN"/>
        </w:rPr>
        <w:t xml:space="preserve">impact identified </w:t>
      </w:r>
      <w:r w:rsidR="00D615DF">
        <w:rPr>
          <w:lang w:val="en-GB" w:eastAsia="zh-CN"/>
        </w:rPr>
        <w:t xml:space="preserve">to support Rel-19 </w:t>
      </w:r>
      <w:proofErr w:type="spellStart"/>
      <w:r w:rsidR="00D615DF">
        <w:rPr>
          <w:lang w:val="en-GB" w:eastAsia="zh-CN"/>
        </w:rPr>
        <w:t>sDCI</w:t>
      </w:r>
      <w:proofErr w:type="spellEnd"/>
      <w:r w:rsidR="00D615DF">
        <w:rPr>
          <w:lang w:val="en-GB" w:eastAsia="zh-CN"/>
        </w:rPr>
        <w:t xml:space="preserve"> </w:t>
      </w:r>
      <w:proofErr w:type="spellStart"/>
      <w:r w:rsidR="00D615DF">
        <w:rPr>
          <w:lang w:val="en-GB" w:eastAsia="zh-CN"/>
        </w:rPr>
        <w:t>mTRP</w:t>
      </w:r>
      <w:proofErr w:type="spellEnd"/>
      <w:r w:rsidR="00D615DF">
        <w:rPr>
          <w:lang w:val="en-GB" w:eastAsia="zh-CN"/>
        </w:rPr>
        <w:t xml:space="preserve"> 2TA (with no PL offset) for Rel-18 LTM cell switch</w:t>
      </w:r>
      <w:r w:rsidR="000634A6">
        <w:rPr>
          <w:lang w:val="en-GB" w:eastAsia="zh-CN"/>
        </w:rPr>
        <w:t>, meaning legacy LTM cell switch procedure can be applied with no change</w:t>
      </w:r>
      <w:r w:rsidR="006233E8">
        <w:rPr>
          <w:lang w:val="en-GB" w:eastAsia="zh-CN"/>
        </w:rPr>
        <w:t>.</w:t>
      </w:r>
    </w:p>
    <w:bookmarkEnd w:id="12"/>
    <w:p w14:paraId="486ECD11" w14:textId="24F3834D" w:rsidR="00D10098" w:rsidRPr="008A7B4C" w:rsidRDefault="00D10098" w:rsidP="009F65C1">
      <w:pPr>
        <w:spacing w:before="240"/>
        <w:jc w:val="both"/>
        <w:rPr>
          <w:b/>
          <w:szCs w:val="20"/>
          <w:lang w:eastAsia="en-US"/>
        </w:rPr>
      </w:pPr>
      <w:r w:rsidRPr="008A7B4C">
        <w:rPr>
          <w:b/>
          <w:szCs w:val="20"/>
          <w:lang w:eastAsia="en-US"/>
        </w:rPr>
        <w:t>Q</w:t>
      </w:r>
      <w:r w:rsidR="00F723C3">
        <w:rPr>
          <w:b/>
          <w:szCs w:val="20"/>
          <w:lang w:eastAsia="en-US"/>
        </w:rPr>
        <w:t>1</w:t>
      </w:r>
      <w:r w:rsidRPr="008A7B4C">
        <w:rPr>
          <w:b/>
          <w:szCs w:val="20"/>
          <w:lang w:eastAsia="en-US"/>
        </w:rPr>
        <w:t xml:space="preserve">: </w:t>
      </w:r>
      <w:r w:rsidR="00F562BF">
        <w:rPr>
          <w:b/>
          <w:szCs w:val="20"/>
          <w:lang w:eastAsia="en-US"/>
        </w:rPr>
        <w:t>Do you agree the following view</w:t>
      </w:r>
      <w:r w:rsidRPr="008A7B4C">
        <w:rPr>
          <w:b/>
          <w:szCs w:val="20"/>
          <w:lang w:eastAsia="en-US"/>
        </w:rPr>
        <w:t>?</w:t>
      </w:r>
    </w:p>
    <w:p w14:paraId="346F7504" w14:textId="358AE117" w:rsidR="00912251" w:rsidRDefault="00837295" w:rsidP="009F65C1">
      <w:pPr>
        <w:spacing w:before="240"/>
        <w:jc w:val="both"/>
        <w:rPr>
          <w:b/>
          <w:szCs w:val="20"/>
          <w:lang w:eastAsia="en-US"/>
        </w:rPr>
      </w:pPr>
      <w:proofErr w:type="spellStart"/>
      <w:r w:rsidRPr="00837295">
        <w:rPr>
          <w:b/>
          <w:szCs w:val="20"/>
          <w:lang w:eastAsia="en-US"/>
        </w:rPr>
        <w:t>sDCI</w:t>
      </w:r>
      <w:proofErr w:type="spellEnd"/>
      <w:r w:rsidRPr="00837295">
        <w:rPr>
          <w:b/>
          <w:szCs w:val="20"/>
          <w:lang w:eastAsia="en-US"/>
        </w:rPr>
        <w:t xml:space="preserve"> </w:t>
      </w:r>
      <w:proofErr w:type="spellStart"/>
      <w:r w:rsidRPr="00837295">
        <w:rPr>
          <w:b/>
          <w:szCs w:val="20"/>
          <w:lang w:eastAsia="en-US"/>
        </w:rPr>
        <w:t>mTRP</w:t>
      </w:r>
      <w:proofErr w:type="spellEnd"/>
      <w:r w:rsidRPr="00837295">
        <w:rPr>
          <w:b/>
          <w:szCs w:val="20"/>
          <w:lang w:eastAsia="en-US"/>
        </w:rPr>
        <w:t xml:space="preserve"> 2TA </w:t>
      </w:r>
      <w:r w:rsidR="00084202">
        <w:rPr>
          <w:b/>
          <w:szCs w:val="20"/>
          <w:lang w:eastAsia="en-US"/>
        </w:rPr>
        <w:t>(</w:t>
      </w:r>
      <w:r w:rsidR="005D627E">
        <w:rPr>
          <w:b/>
          <w:szCs w:val="20"/>
          <w:lang w:eastAsia="en-US"/>
        </w:rPr>
        <w:t>in case of</w:t>
      </w:r>
      <w:r w:rsidR="00084202">
        <w:rPr>
          <w:b/>
          <w:szCs w:val="20"/>
          <w:lang w:eastAsia="en-US"/>
        </w:rPr>
        <w:t xml:space="preserve"> no PL offset) </w:t>
      </w:r>
      <w:r w:rsidR="00D17A1E">
        <w:rPr>
          <w:b/>
          <w:szCs w:val="20"/>
          <w:lang w:eastAsia="en-US"/>
        </w:rPr>
        <w:t>is</w:t>
      </w:r>
      <w:r w:rsidRPr="00837295">
        <w:rPr>
          <w:b/>
          <w:szCs w:val="20"/>
          <w:lang w:eastAsia="en-US"/>
        </w:rPr>
        <w:t xml:space="preserve"> supported for </w:t>
      </w:r>
      <w:r w:rsidR="00033E8A">
        <w:rPr>
          <w:b/>
          <w:szCs w:val="20"/>
          <w:lang w:eastAsia="en-US"/>
        </w:rPr>
        <w:t xml:space="preserve">legacy </w:t>
      </w:r>
      <w:r w:rsidRPr="00837295">
        <w:rPr>
          <w:b/>
          <w:szCs w:val="20"/>
          <w:lang w:eastAsia="en-US"/>
        </w:rPr>
        <w:t>Rel-18 LTM cell switch</w:t>
      </w:r>
      <w:r>
        <w:rPr>
          <w:b/>
          <w:szCs w:val="20"/>
          <w:lang w:eastAsia="en-US"/>
        </w:rPr>
        <w:t xml:space="preserve"> with no </w:t>
      </w:r>
      <w:r w:rsidR="00E07185">
        <w:rPr>
          <w:b/>
          <w:szCs w:val="20"/>
          <w:lang w:eastAsia="en-US"/>
        </w:rPr>
        <w:t xml:space="preserve">MAC </w:t>
      </w:r>
      <w:r w:rsidR="000442BD">
        <w:rPr>
          <w:b/>
          <w:szCs w:val="20"/>
          <w:lang w:eastAsia="en-US"/>
        </w:rPr>
        <w:t>specification impact</w:t>
      </w:r>
      <w:r w:rsidR="00396607" w:rsidRPr="008A7B4C">
        <w:rPr>
          <w:b/>
          <w:szCs w:val="20"/>
          <w:lang w:eastAsia="en-US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1171"/>
        <w:gridCol w:w="6846"/>
      </w:tblGrid>
      <w:tr w:rsidR="004625CF" w14:paraId="00CB5F39" w14:textId="77777777" w:rsidTr="008D1429">
        <w:tc>
          <w:tcPr>
            <w:tcW w:w="1614" w:type="dxa"/>
            <w:shd w:val="clear" w:color="auto" w:fill="E7E6E6" w:themeFill="background2"/>
            <w:vAlign w:val="center"/>
          </w:tcPr>
          <w:p w14:paraId="4CBD0D1E" w14:textId="77777777" w:rsidR="004625CF" w:rsidRPr="00723BCA" w:rsidRDefault="004625CF" w:rsidP="008D1429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171" w:type="dxa"/>
            <w:shd w:val="clear" w:color="auto" w:fill="E7E6E6" w:themeFill="background2"/>
            <w:vAlign w:val="center"/>
          </w:tcPr>
          <w:p w14:paraId="0BAD0AEC" w14:textId="5BCFDFB9" w:rsidR="004625CF" w:rsidRPr="00723BCA" w:rsidRDefault="00F562BF" w:rsidP="008D142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Y/N</w:t>
            </w:r>
          </w:p>
        </w:tc>
        <w:tc>
          <w:tcPr>
            <w:tcW w:w="6846" w:type="dxa"/>
            <w:shd w:val="clear" w:color="auto" w:fill="E7E6E6" w:themeFill="background2"/>
            <w:vAlign w:val="center"/>
          </w:tcPr>
          <w:p w14:paraId="0888BD1B" w14:textId="77777777" w:rsidR="004625CF" w:rsidRPr="00723BCA" w:rsidRDefault="004625CF" w:rsidP="008D142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</w:t>
            </w:r>
            <w:r w:rsidRPr="00723BCA">
              <w:rPr>
                <w:b/>
                <w:bCs/>
                <w:lang w:eastAsia="sv-SE"/>
              </w:rPr>
              <w:t>omments</w:t>
            </w:r>
          </w:p>
        </w:tc>
      </w:tr>
      <w:tr w:rsidR="004625CF" w14:paraId="02AD41D6" w14:textId="77777777" w:rsidTr="008D1429">
        <w:tc>
          <w:tcPr>
            <w:tcW w:w="1614" w:type="dxa"/>
            <w:vAlign w:val="center"/>
          </w:tcPr>
          <w:p w14:paraId="1510B9D8" w14:textId="11C3C89C" w:rsidR="004625CF" w:rsidRPr="00700D8C" w:rsidRDefault="00404834" w:rsidP="008D142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171" w:type="dxa"/>
            <w:vAlign w:val="center"/>
          </w:tcPr>
          <w:p w14:paraId="3DB6466C" w14:textId="045A0234" w:rsidR="004625CF" w:rsidRPr="00700D8C" w:rsidRDefault="00404834" w:rsidP="008D1429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846" w:type="dxa"/>
            <w:vAlign w:val="center"/>
          </w:tcPr>
          <w:p w14:paraId="14B86FFF" w14:textId="77777777" w:rsidR="004625CF" w:rsidRPr="00404834" w:rsidRDefault="004625CF" w:rsidP="00404834">
            <w:pPr>
              <w:rPr>
                <w:rFonts w:eastAsia="宋体" w:hint="eastAsia"/>
                <w:lang w:eastAsia="zh-CN"/>
              </w:rPr>
            </w:pPr>
          </w:p>
        </w:tc>
      </w:tr>
      <w:tr w:rsidR="004625CF" w14:paraId="128156EC" w14:textId="77777777" w:rsidTr="008D1429">
        <w:tc>
          <w:tcPr>
            <w:tcW w:w="1614" w:type="dxa"/>
            <w:vAlign w:val="center"/>
          </w:tcPr>
          <w:p w14:paraId="4BC36B0F" w14:textId="5BD1BC72" w:rsidR="004625CF" w:rsidRPr="006C2A9D" w:rsidRDefault="004625CF" w:rsidP="008D142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71" w:type="dxa"/>
            <w:vAlign w:val="center"/>
          </w:tcPr>
          <w:p w14:paraId="22EF00C2" w14:textId="305C3108" w:rsidR="004625CF" w:rsidRPr="006C2A9D" w:rsidRDefault="004625CF" w:rsidP="008D1429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846" w:type="dxa"/>
            <w:vAlign w:val="center"/>
          </w:tcPr>
          <w:p w14:paraId="45FCE8F2" w14:textId="2C1157A5" w:rsidR="004625CF" w:rsidRPr="006C2A9D" w:rsidRDefault="004625CF" w:rsidP="006C2A9D">
            <w:pPr>
              <w:rPr>
                <w:rFonts w:eastAsia="宋体"/>
                <w:lang w:eastAsia="zh-CN"/>
              </w:rPr>
            </w:pPr>
          </w:p>
        </w:tc>
      </w:tr>
      <w:tr w:rsidR="00DD3DCF" w14:paraId="5C227534" w14:textId="77777777" w:rsidTr="008D1429">
        <w:tc>
          <w:tcPr>
            <w:tcW w:w="1614" w:type="dxa"/>
            <w:vAlign w:val="center"/>
          </w:tcPr>
          <w:p w14:paraId="06F04865" w14:textId="1E4FCB97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B16080F" w14:textId="183758A1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273FF839" w14:textId="77777777" w:rsidR="00DD3DCF" w:rsidRDefault="00DD3DCF" w:rsidP="00DD3DCF">
            <w:pPr>
              <w:jc w:val="center"/>
              <w:rPr>
                <w:lang w:eastAsia="sv-SE"/>
              </w:rPr>
            </w:pPr>
          </w:p>
        </w:tc>
      </w:tr>
      <w:tr w:rsidR="00674FA2" w14:paraId="4142BA2F" w14:textId="77777777" w:rsidTr="008D1429">
        <w:tc>
          <w:tcPr>
            <w:tcW w:w="1614" w:type="dxa"/>
            <w:vAlign w:val="center"/>
          </w:tcPr>
          <w:p w14:paraId="15381814" w14:textId="652C9E69" w:rsidR="00674FA2" w:rsidRDefault="00674FA2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24007F20" w14:textId="64F9FB5A" w:rsidR="00674FA2" w:rsidRDefault="00674FA2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4142F877" w14:textId="7642350C" w:rsidR="00674FA2" w:rsidRDefault="00674FA2" w:rsidP="008D1429">
            <w:pPr>
              <w:rPr>
                <w:lang w:eastAsia="sv-SE"/>
              </w:rPr>
            </w:pPr>
          </w:p>
        </w:tc>
      </w:tr>
      <w:tr w:rsidR="00DD3DCF" w14:paraId="2685DED6" w14:textId="77777777" w:rsidTr="008D1429">
        <w:tc>
          <w:tcPr>
            <w:tcW w:w="1614" w:type="dxa"/>
            <w:vAlign w:val="center"/>
          </w:tcPr>
          <w:p w14:paraId="30F72535" w14:textId="5B41E2AB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45B2984" w14:textId="75E7DE23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8545678" w14:textId="7BC5FF80" w:rsidR="00DD3DCF" w:rsidRDefault="00DD3DCF" w:rsidP="00765487">
            <w:pPr>
              <w:rPr>
                <w:lang w:eastAsia="sv-SE"/>
              </w:rPr>
            </w:pPr>
          </w:p>
        </w:tc>
      </w:tr>
      <w:tr w:rsidR="00F8014D" w14:paraId="65F02027" w14:textId="77777777" w:rsidTr="008D1429">
        <w:tc>
          <w:tcPr>
            <w:tcW w:w="1614" w:type="dxa"/>
            <w:vAlign w:val="center"/>
          </w:tcPr>
          <w:p w14:paraId="78C275C8" w14:textId="56544FFF" w:rsidR="00F8014D" w:rsidRDefault="00F8014D" w:rsidP="00F8014D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572D62C8" w14:textId="18AA3F8A" w:rsidR="00F8014D" w:rsidRDefault="00F8014D" w:rsidP="00F8014D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3336681" w14:textId="09A1A100" w:rsidR="00F8014D" w:rsidRDefault="00F8014D" w:rsidP="00F8014D">
            <w:pPr>
              <w:jc w:val="center"/>
              <w:rPr>
                <w:lang w:eastAsia="sv-SE"/>
              </w:rPr>
            </w:pPr>
          </w:p>
        </w:tc>
      </w:tr>
      <w:tr w:rsidR="00DD3DCF" w14:paraId="3372BEA6" w14:textId="77777777" w:rsidTr="008D1429">
        <w:tc>
          <w:tcPr>
            <w:tcW w:w="1614" w:type="dxa"/>
            <w:vAlign w:val="center"/>
          </w:tcPr>
          <w:p w14:paraId="480E6856" w14:textId="2D50118B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6BC598DC" w14:textId="0AD876BE" w:rsidR="00DD3DCF" w:rsidRDefault="00DD3DCF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16862629" w14:textId="7B8DD2AF" w:rsidR="00FA1889" w:rsidRPr="00A83AC1" w:rsidRDefault="00FA1889" w:rsidP="00FA1889">
            <w:pPr>
              <w:rPr>
                <w:bCs/>
                <w:szCs w:val="20"/>
                <w:lang w:eastAsia="en-US"/>
              </w:rPr>
            </w:pPr>
          </w:p>
        </w:tc>
      </w:tr>
      <w:tr w:rsidR="00C73128" w14:paraId="1FA71F26" w14:textId="77777777" w:rsidTr="008D1429">
        <w:tc>
          <w:tcPr>
            <w:tcW w:w="1614" w:type="dxa"/>
            <w:vAlign w:val="center"/>
          </w:tcPr>
          <w:p w14:paraId="70B748B6" w14:textId="1E76E33D" w:rsidR="00C73128" w:rsidRDefault="00C73128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426D6E65" w14:textId="54C82D18" w:rsidR="00C73128" w:rsidRDefault="00C73128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7B30F154" w14:textId="73BDD603" w:rsidR="00C73128" w:rsidRPr="00FA1889" w:rsidRDefault="00C73128" w:rsidP="00FA1889">
            <w:pPr>
              <w:rPr>
                <w:bCs/>
                <w:szCs w:val="20"/>
                <w:lang w:eastAsia="en-US"/>
              </w:rPr>
            </w:pPr>
          </w:p>
        </w:tc>
      </w:tr>
      <w:tr w:rsidR="00FA40A1" w14:paraId="169BFA90" w14:textId="77777777" w:rsidTr="008D1429">
        <w:tc>
          <w:tcPr>
            <w:tcW w:w="1614" w:type="dxa"/>
            <w:vAlign w:val="center"/>
          </w:tcPr>
          <w:p w14:paraId="539BD35B" w14:textId="4A96ED78" w:rsidR="00FA40A1" w:rsidRDefault="00FA40A1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1171" w:type="dxa"/>
            <w:vAlign w:val="center"/>
          </w:tcPr>
          <w:p w14:paraId="1C08331D" w14:textId="3EFEA89A" w:rsidR="00FA40A1" w:rsidRDefault="00FA40A1" w:rsidP="00DD3DCF">
            <w:pPr>
              <w:jc w:val="center"/>
              <w:rPr>
                <w:lang w:eastAsia="sv-SE"/>
              </w:rPr>
            </w:pPr>
          </w:p>
        </w:tc>
        <w:tc>
          <w:tcPr>
            <w:tcW w:w="6846" w:type="dxa"/>
            <w:vAlign w:val="center"/>
          </w:tcPr>
          <w:p w14:paraId="019D9CFB" w14:textId="51F855C1" w:rsidR="00FA40A1" w:rsidRDefault="00FA40A1" w:rsidP="00FA1889">
            <w:pPr>
              <w:rPr>
                <w:bCs/>
                <w:szCs w:val="20"/>
                <w:lang w:eastAsia="en-US"/>
              </w:rPr>
            </w:pPr>
          </w:p>
        </w:tc>
      </w:tr>
    </w:tbl>
    <w:p w14:paraId="5408B248" w14:textId="336F3938" w:rsidR="004625CF" w:rsidRDefault="004625CF" w:rsidP="004625CF">
      <w:pPr>
        <w:rPr>
          <w:lang w:eastAsia="sv-SE"/>
        </w:rPr>
      </w:pPr>
    </w:p>
    <w:p w14:paraId="03A19B73" w14:textId="77777777" w:rsidR="003A61C5" w:rsidRPr="003A61C5" w:rsidRDefault="003A61C5" w:rsidP="003A61C5">
      <w:pPr>
        <w:spacing w:after="0"/>
        <w:rPr>
          <w:b/>
          <w:color w:val="0070C0"/>
          <w:lang w:eastAsia="sv-SE"/>
        </w:rPr>
      </w:pPr>
    </w:p>
    <w:p w14:paraId="77C197DE" w14:textId="4690105F" w:rsidR="000F7CBD" w:rsidRPr="00202618" w:rsidRDefault="000F7CBD" w:rsidP="00464487">
      <w:pPr>
        <w:spacing w:before="240"/>
        <w:jc w:val="both"/>
        <w:rPr>
          <w:b/>
          <w:szCs w:val="20"/>
          <w:lang w:eastAsia="en-US"/>
        </w:rPr>
      </w:pPr>
    </w:p>
    <w:p w14:paraId="61B9C75F" w14:textId="1533B97A" w:rsidR="001B4380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  <w:rPr>
          <w:lang w:eastAsia="sv-SE"/>
        </w:rPr>
      </w:pPr>
      <w:r>
        <w:rPr>
          <w:lang w:eastAsia="sv-SE"/>
        </w:rPr>
        <w:t>Other issues</w:t>
      </w:r>
    </w:p>
    <w:p w14:paraId="2F227D3A" w14:textId="604509D1" w:rsidR="001B4380" w:rsidRDefault="001B4380" w:rsidP="001B4380">
      <w:pPr>
        <w:rPr>
          <w:lang w:eastAsia="sv-SE"/>
        </w:rPr>
      </w:pPr>
      <w:r>
        <w:rPr>
          <w:lang w:eastAsia="sv-SE"/>
        </w:rPr>
        <w:t xml:space="preserve">Companies are invited to describe any other </w:t>
      </w:r>
      <w:r w:rsidR="00CB2972">
        <w:rPr>
          <w:lang w:eastAsia="sv-SE"/>
        </w:rPr>
        <w:t xml:space="preserve">issues </w:t>
      </w:r>
      <w:r w:rsidR="00D57D2F">
        <w:rPr>
          <w:lang w:eastAsia="sv-SE"/>
        </w:rPr>
        <w:t>which have</w:t>
      </w:r>
      <w:r w:rsidR="00CB2972">
        <w:rPr>
          <w:lang w:eastAsia="sv-SE"/>
        </w:rPr>
        <w:t xml:space="preserve"> potential MAC impacts</w:t>
      </w:r>
      <w:r w:rsidR="00900ADE">
        <w:rPr>
          <w:lang w:eastAsia="sv-SE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4"/>
        <w:gridCol w:w="8011"/>
      </w:tblGrid>
      <w:tr w:rsidR="001B4380" w14:paraId="5DF9FDC9" w14:textId="77777777" w:rsidTr="008D1429">
        <w:tc>
          <w:tcPr>
            <w:tcW w:w="1614" w:type="dxa"/>
            <w:shd w:val="clear" w:color="auto" w:fill="E7E6E6" w:themeFill="background2"/>
            <w:vAlign w:val="center"/>
          </w:tcPr>
          <w:p w14:paraId="592ADB42" w14:textId="77777777" w:rsidR="001B4380" w:rsidRPr="00723BCA" w:rsidRDefault="001B4380" w:rsidP="008D1429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8011" w:type="dxa"/>
            <w:shd w:val="clear" w:color="auto" w:fill="E7E6E6" w:themeFill="background2"/>
            <w:vAlign w:val="center"/>
          </w:tcPr>
          <w:p w14:paraId="5C2A4DDD" w14:textId="1149D676" w:rsidR="001B4380" w:rsidRPr="00723BCA" w:rsidRDefault="001B4380" w:rsidP="008D1429">
            <w:pPr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issues (please describe</w:t>
            </w:r>
            <w:r w:rsidR="00FD41E5">
              <w:rPr>
                <w:b/>
                <w:bCs/>
                <w:lang w:eastAsia="sv-SE"/>
              </w:rPr>
              <w:t xml:space="preserve"> the </w:t>
            </w:r>
            <w:r w:rsidR="00540A31">
              <w:rPr>
                <w:b/>
                <w:bCs/>
                <w:lang w:eastAsia="sv-SE"/>
              </w:rPr>
              <w:t xml:space="preserve">issue and the </w:t>
            </w:r>
            <w:r w:rsidR="00FD41E5">
              <w:rPr>
                <w:b/>
                <w:bCs/>
                <w:lang w:eastAsia="sv-SE"/>
              </w:rPr>
              <w:t>potential MAC impacts</w:t>
            </w:r>
            <w:r>
              <w:rPr>
                <w:b/>
                <w:bCs/>
                <w:lang w:eastAsia="sv-SE"/>
              </w:rPr>
              <w:t>)</w:t>
            </w:r>
          </w:p>
        </w:tc>
      </w:tr>
      <w:tr w:rsidR="001B4380" w14:paraId="5B30E37E" w14:textId="77777777" w:rsidTr="008D1429">
        <w:tc>
          <w:tcPr>
            <w:tcW w:w="1614" w:type="dxa"/>
            <w:vAlign w:val="center"/>
          </w:tcPr>
          <w:p w14:paraId="5A89F471" w14:textId="14A3CFC8" w:rsidR="001B4380" w:rsidRDefault="001B4380" w:rsidP="007106AF">
            <w:pPr>
              <w:jc w:val="both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9736685" w14:textId="51D933C4" w:rsidR="00F2457E" w:rsidRDefault="00F2457E" w:rsidP="007106AF">
            <w:pPr>
              <w:jc w:val="both"/>
              <w:rPr>
                <w:lang w:eastAsia="sv-SE"/>
              </w:rPr>
            </w:pPr>
          </w:p>
        </w:tc>
      </w:tr>
      <w:tr w:rsidR="001B4380" w14:paraId="61BED85D" w14:textId="77777777" w:rsidTr="008D1429">
        <w:tc>
          <w:tcPr>
            <w:tcW w:w="1614" w:type="dxa"/>
            <w:vAlign w:val="center"/>
          </w:tcPr>
          <w:p w14:paraId="7D943741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A18BAB1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413450A0" w14:textId="77777777" w:rsidTr="008D1429">
        <w:tc>
          <w:tcPr>
            <w:tcW w:w="1614" w:type="dxa"/>
            <w:vAlign w:val="center"/>
          </w:tcPr>
          <w:p w14:paraId="717F4D3C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3BC2F4C0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785408D4" w14:textId="77777777" w:rsidTr="008D1429">
        <w:tc>
          <w:tcPr>
            <w:tcW w:w="1614" w:type="dxa"/>
            <w:vAlign w:val="center"/>
          </w:tcPr>
          <w:p w14:paraId="0F05F307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2491268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76F5A084" w14:textId="77777777" w:rsidTr="008D1429">
        <w:tc>
          <w:tcPr>
            <w:tcW w:w="1614" w:type="dxa"/>
            <w:vAlign w:val="center"/>
          </w:tcPr>
          <w:p w14:paraId="4AE3A054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198AA556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  <w:tr w:rsidR="001B4380" w14:paraId="3B57352E" w14:textId="77777777" w:rsidTr="008D1429">
        <w:tc>
          <w:tcPr>
            <w:tcW w:w="1614" w:type="dxa"/>
            <w:vAlign w:val="center"/>
          </w:tcPr>
          <w:p w14:paraId="481BE4B5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  <w:tc>
          <w:tcPr>
            <w:tcW w:w="8011" w:type="dxa"/>
            <w:vAlign w:val="center"/>
          </w:tcPr>
          <w:p w14:paraId="7121DE39" w14:textId="77777777" w:rsidR="001B4380" w:rsidRDefault="001B4380" w:rsidP="008D1429">
            <w:pPr>
              <w:jc w:val="center"/>
              <w:rPr>
                <w:lang w:eastAsia="sv-SE"/>
              </w:rPr>
            </w:pPr>
          </w:p>
        </w:tc>
      </w:tr>
    </w:tbl>
    <w:p w14:paraId="1BA004F3" w14:textId="12D543B9" w:rsidR="001B4380" w:rsidRDefault="001B4380" w:rsidP="001B4380">
      <w:pPr>
        <w:rPr>
          <w:lang w:eastAsia="sv-SE"/>
        </w:rPr>
      </w:pPr>
    </w:p>
    <w:p w14:paraId="64EA8C95" w14:textId="77777777" w:rsidR="001B4380" w:rsidRPr="00042141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0AA0EFF5" w14:textId="77777777" w:rsidR="001B4380" w:rsidRDefault="001B4380" w:rsidP="001B4380">
      <w:pPr>
        <w:rPr>
          <w:lang w:eastAsia="sv-SE"/>
        </w:rPr>
      </w:pPr>
      <w:r>
        <w:rPr>
          <w:lang w:eastAsia="sv-SE"/>
        </w:rPr>
        <w:t>The following proposals have been provided based on feedback to the above document:</w:t>
      </w:r>
    </w:p>
    <w:p w14:paraId="1C2C9823" w14:textId="77777777" w:rsidR="001B4380" w:rsidRDefault="001B4380" w:rsidP="001B4380">
      <w:pPr>
        <w:rPr>
          <w:lang w:eastAsia="sv-SE"/>
        </w:rPr>
      </w:pPr>
    </w:p>
    <w:p w14:paraId="4A9A56D4" w14:textId="77777777" w:rsidR="001B4380" w:rsidRPr="00543375" w:rsidRDefault="001B4380" w:rsidP="00D90DA9">
      <w:pPr>
        <w:pStyle w:val="1"/>
        <w:overflowPunct w:val="0"/>
        <w:autoSpaceDE w:val="0"/>
        <w:autoSpaceDN w:val="0"/>
        <w:adjustRightInd w:val="0"/>
        <w:textAlignment w:val="baseline"/>
      </w:pPr>
      <w:r w:rsidRPr="00543375">
        <w:t>References</w:t>
      </w:r>
    </w:p>
    <w:p w14:paraId="4EC13037" w14:textId="06CEBF64" w:rsidR="0010689F" w:rsidRDefault="00811843" w:rsidP="00005337">
      <w:pPr>
        <w:pStyle w:val="Reference0"/>
        <w:numPr>
          <w:ilvl w:val="0"/>
          <w:numId w:val="3"/>
        </w:numPr>
        <w:tabs>
          <w:tab w:val="left" w:pos="567"/>
        </w:tabs>
        <w:jc w:val="both"/>
      </w:pPr>
      <w:r w:rsidRPr="008A7B4C">
        <w:t>R2-250</w:t>
      </w:r>
      <w:r>
        <w:t>4672</w:t>
      </w:r>
      <w:r>
        <w:tab/>
      </w:r>
      <w:r w:rsidRPr="00811843">
        <w:t>Report from session on Rel-18 MIMO, Rel-19 MIMO, LPWUS, SBFD, NR Others</w:t>
      </w:r>
      <w:r w:rsidR="0010689F" w:rsidRPr="0010689F">
        <w:tab/>
      </w:r>
      <w:r>
        <w:tab/>
        <w:t>RAN2 Vice Chairman (CATT)</w:t>
      </w:r>
    </w:p>
    <w:p w14:paraId="1F351DB4" w14:textId="7E1C975A" w:rsidR="00CF6A43" w:rsidRDefault="00811843" w:rsidP="00005337">
      <w:pPr>
        <w:pStyle w:val="Reference0"/>
        <w:numPr>
          <w:ilvl w:val="0"/>
          <w:numId w:val="3"/>
        </w:numPr>
        <w:tabs>
          <w:tab w:val="left" w:pos="567"/>
        </w:tabs>
        <w:spacing w:line="240" w:lineRule="auto"/>
        <w:jc w:val="both"/>
      </w:pPr>
      <w:r w:rsidRPr="00202713">
        <w:t>R2-250473</w:t>
      </w:r>
      <w:r w:rsidRPr="00202713">
        <w:rPr>
          <w:rFonts w:hint="eastAsia"/>
        </w:rPr>
        <w:t>2</w:t>
      </w:r>
      <w:r w:rsidRPr="00202713">
        <w:rPr>
          <w:rFonts w:hint="eastAsia"/>
        </w:rPr>
        <w:tab/>
      </w:r>
      <w:r w:rsidRPr="00202713">
        <w:t>Report of offline discussion [AT130][202][MIMO_Ph5]</w:t>
      </w:r>
      <w:r>
        <w:rPr>
          <w:rFonts w:hint="eastAsia"/>
        </w:rPr>
        <w:tab/>
      </w:r>
      <w:r w:rsidRPr="00BB39AD">
        <w:t>Samsung</w:t>
      </w:r>
    </w:p>
    <w:p w14:paraId="30C8E3BF" w14:textId="3AE0B021" w:rsidR="00713336" w:rsidRPr="001B4380" w:rsidRDefault="00713336" w:rsidP="00904DEB">
      <w:pPr>
        <w:pStyle w:val="Reference0"/>
        <w:jc w:val="both"/>
        <w:rPr>
          <w:lang w:val="en-US"/>
        </w:rPr>
      </w:pPr>
    </w:p>
    <w:sectPr w:rsidR="00713336" w:rsidRPr="001B43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02234" w14:textId="77777777" w:rsidR="0003185E" w:rsidRDefault="0003185E" w:rsidP="00051DF8">
      <w:r>
        <w:separator/>
      </w:r>
    </w:p>
  </w:endnote>
  <w:endnote w:type="continuationSeparator" w:id="0">
    <w:p w14:paraId="65595DCE" w14:textId="77777777" w:rsidR="0003185E" w:rsidRDefault="0003185E" w:rsidP="00051DF8">
      <w:r>
        <w:continuationSeparator/>
      </w:r>
    </w:p>
  </w:endnote>
  <w:endnote w:type="continuationNotice" w:id="1">
    <w:p w14:paraId="6B6A2AA2" w14:textId="77777777" w:rsidR="0003185E" w:rsidRDefault="0003185E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2F83" w14:textId="77777777" w:rsidR="0003185E" w:rsidRDefault="0003185E" w:rsidP="00051DF8">
      <w:r>
        <w:separator/>
      </w:r>
    </w:p>
  </w:footnote>
  <w:footnote w:type="continuationSeparator" w:id="0">
    <w:p w14:paraId="0DA1E28C" w14:textId="77777777" w:rsidR="0003185E" w:rsidRDefault="0003185E" w:rsidP="00051DF8">
      <w:r>
        <w:continuationSeparator/>
      </w:r>
    </w:p>
  </w:footnote>
  <w:footnote w:type="continuationNotice" w:id="1">
    <w:p w14:paraId="4A2D1349" w14:textId="77777777" w:rsidR="0003185E" w:rsidRDefault="0003185E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B5C6E59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06EEE"/>
    <w:multiLevelType w:val="hybridMultilevel"/>
    <w:tmpl w:val="CA7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1720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D2E5E"/>
    <w:multiLevelType w:val="hybridMultilevel"/>
    <w:tmpl w:val="EFE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1257D"/>
    <w:multiLevelType w:val="hybridMultilevel"/>
    <w:tmpl w:val="D63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5F6"/>
    <w:multiLevelType w:val="hybridMultilevel"/>
    <w:tmpl w:val="15ACC8B6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A926E8"/>
    <w:multiLevelType w:val="hybridMultilevel"/>
    <w:tmpl w:val="9156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8A3"/>
    <w:rsid w:val="0003102F"/>
    <w:rsid w:val="00031845"/>
    <w:rsid w:val="00031852"/>
    <w:rsid w:val="0003185E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4ECC"/>
    <w:rsid w:val="0005588D"/>
    <w:rsid w:val="00055E27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62F"/>
    <w:rsid w:val="000708C4"/>
    <w:rsid w:val="00070BD9"/>
    <w:rsid w:val="00070EF1"/>
    <w:rsid w:val="00071B8C"/>
    <w:rsid w:val="00071C4F"/>
    <w:rsid w:val="00072646"/>
    <w:rsid w:val="000726D0"/>
    <w:rsid w:val="00073C9C"/>
    <w:rsid w:val="00074467"/>
    <w:rsid w:val="00074E7A"/>
    <w:rsid w:val="0007792A"/>
    <w:rsid w:val="000779FB"/>
    <w:rsid w:val="00077DCC"/>
    <w:rsid w:val="00080512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350A"/>
    <w:rsid w:val="000B40D8"/>
    <w:rsid w:val="000B4877"/>
    <w:rsid w:val="000B4E4E"/>
    <w:rsid w:val="000B513F"/>
    <w:rsid w:val="000B59DA"/>
    <w:rsid w:val="000B61B9"/>
    <w:rsid w:val="000B6398"/>
    <w:rsid w:val="000B7051"/>
    <w:rsid w:val="000B79B6"/>
    <w:rsid w:val="000B7BCF"/>
    <w:rsid w:val="000C0379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3934"/>
    <w:rsid w:val="000E4069"/>
    <w:rsid w:val="000E5108"/>
    <w:rsid w:val="000E623A"/>
    <w:rsid w:val="000E6A84"/>
    <w:rsid w:val="000F1B9A"/>
    <w:rsid w:val="000F3334"/>
    <w:rsid w:val="000F35B5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4A53"/>
    <w:rsid w:val="00115552"/>
    <w:rsid w:val="00115A32"/>
    <w:rsid w:val="00116AF8"/>
    <w:rsid w:val="00116CDF"/>
    <w:rsid w:val="00117519"/>
    <w:rsid w:val="0012049E"/>
    <w:rsid w:val="00120C15"/>
    <w:rsid w:val="001210EA"/>
    <w:rsid w:val="001213BC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46F4"/>
    <w:rsid w:val="00144985"/>
    <w:rsid w:val="00144B90"/>
    <w:rsid w:val="00144ECD"/>
    <w:rsid w:val="00145075"/>
    <w:rsid w:val="0014519B"/>
    <w:rsid w:val="00145524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58C"/>
    <w:rsid w:val="001921CE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1D6"/>
    <w:rsid w:val="001D23CA"/>
    <w:rsid w:val="001D347B"/>
    <w:rsid w:val="001D570C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1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606D"/>
    <w:rsid w:val="002264D3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104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A0C96"/>
    <w:rsid w:val="002A1826"/>
    <w:rsid w:val="002A1EEE"/>
    <w:rsid w:val="002A1F64"/>
    <w:rsid w:val="002A21BD"/>
    <w:rsid w:val="002A22CA"/>
    <w:rsid w:val="002A24EC"/>
    <w:rsid w:val="002A3017"/>
    <w:rsid w:val="002A32C4"/>
    <w:rsid w:val="002A3860"/>
    <w:rsid w:val="002A47CF"/>
    <w:rsid w:val="002A4FE4"/>
    <w:rsid w:val="002A5272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6052"/>
    <w:rsid w:val="002C69AA"/>
    <w:rsid w:val="002C7808"/>
    <w:rsid w:val="002D093F"/>
    <w:rsid w:val="002D12D0"/>
    <w:rsid w:val="002D2B20"/>
    <w:rsid w:val="002D2C29"/>
    <w:rsid w:val="002D2CA2"/>
    <w:rsid w:val="002D4A25"/>
    <w:rsid w:val="002D5213"/>
    <w:rsid w:val="002D58CF"/>
    <w:rsid w:val="002D657A"/>
    <w:rsid w:val="002D7BD3"/>
    <w:rsid w:val="002E058A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B72"/>
    <w:rsid w:val="00313299"/>
    <w:rsid w:val="00313329"/>
    <w:rsid w:val="003133F1"/>
    <w:rsid w:val="003134B7"/>
    <w:rsid w:val="0031390F"/>
    <w:rsid w:val="00313E0F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948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6BBA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69A5"/>
    <w:rsid w:val="0034788A"/>
    <w:rsid w:val="00347B20"/>
    <w:rsid w:val="00350D7C"/>
    <w:rsid w:val="00351CAD"/>
    <w:rsid w:val="0035240F"/>
    <w:rsid w:val="003528FC"/>
    <w:rsid w:val="00352BBF"/>
    <w:rsid w:val="003530C9"/>
    <w:rsid w:val="00353629"/>
    <w:rsid w:val="0035462D"/>
    <w:rsid w:val="00355457"/>
    <w:rsid w:val="0035581F"/>
    <w:rsid w:val="00355F85"/>
    <w:rsid w:val="003560A8"/>
    <w:rsid w:val="00357118"/>
    <w:rsid w:val="00357272"/>
    <w:rsid w:val="003574BB"/>
    <w:rsid w:val="00360FB1"/>
    <w:rsid w:val="00361D54"/>
    <w:rsid w:val="00362003"/>
    <w:rsid w:val="00363509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4561"/>
    <w:rsid w:val="00384AA6"/>
    <w:rsid w:val="003850A1"/>
    <w:rsid w:val="00385E77"/>
    <w:rsid w:val="00385EFE"/>
    <w:rsid w:val="00386130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4B6"/>
    <w:rsid w:val="003F2683"/>
    <w:rsid w:val="003F2920"/>
    <w:rsid w:val="003F2AAE"/>
    <w:rsid w:val="003F3214"/>
    <w:rsid w:val="003F3652"/>
    <w:rsid w:val="003F449A"/>
    <w:rsid w:val="003F46A9"/>
    <w:rsid w:val="003F48E7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834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6E5C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520"/>
    <w:rsid w:val="0044738E"/>
    <w:rsid w:val="00447C0F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71FF"/>
    <w:rsid w:val="004575E6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37F8"/>
    <w:rsid w:val="0049389E"/>
    <w:rsid w:val="00493A0E"/>
    <w:rsid w:val="00493FF0"/>
    <w:rsid w:val="00495DDB"/>
    <w:rsid w:val="00495E06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2B0"/>
    <w:rsid w:val="004F34C8"/>
    <w:rsid w:val="004F35AF"/>
    <w:rsid w:val="004F3ADA"/>
    <w:rsid w:val="004F410E"/>
    <w:rsid w:val="004F4540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BE0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3BD2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1B64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3FDC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53"/>
    <w:rsid w:val="0064788A"/>
    <w:rsid w:val="00647956"/>
    <w:rsid w:val="006504D6"/>
    <w:rsid w:val="0065062E"/>
    <w:rsid w:val="0065087D"/>
    <w:rsid w:val="00650980"/>
    <w:rsid w:val="006510E9"/>
    <w:rsid w:val="006519F2"/>
    <w:rsid w:val="00652B9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758B"/>
    <w:rsid w:val="0067783E"/>
    <w:rsid w:val="00677B91"/>
    <w:rsid w:val="00677F4E"/>
    <w:rsid w:val="00677F5B"/>
    <w:rsid w:val="00682844"/>
    <w:rsid w:val="00682848"/>
    <w:rsid w:val="00682BF2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96D"/>
    <w:rsid w:val="006A13F9"/>
    <w:rsid w:val="006A19A8"/>
    <w:rsid w:val="006A1A2B"/>
    <w:rsid w:val="006A1B9F"/>
    <w:rsid w:val="006A1CF8"/>
    <w:rsid w:val="006A269A"/>
    <w:rsid w:val="006A2EE9"/>
    <w:rsid w:val="006A300C"/>
    <w:rsid w:val="006A3F09"/>
    <w:rsid w:val="006A416F"/>
    <w:rsid w:val="006A4A4B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67"/>
    <w:rsid w:val="006C2A9D"/>
    <w:rsid w:val="006C2DAB"/>
    <w:rsid w:val="006C3551"/>
    <w:rsid w:val="006C35A5"/>
    <w:rsid w:val="006C35F2"/>
    <w:rsid w:val="006C3BC0"/>
    <w:rsid w:val="006C5155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3DB"/>
    <w:rsid w:val="007238F7"/>
    <w:rsid w:val="00723B0B"/>
    <w:rsid w:val="0072499D"/>
    <w:rsid w:val="007254E7"/>
    <w:rsid w:val="00725C33"/>
    <w:rsid w:val="00725D7B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927"/>
    <w:rsid w:val="0075287B"/>
    <w:rsid w:val="00753786"/>
    <w:rsid w:val="00753B28"/>
    <w:rsid w:val="007552EC"/>
    <w:rsid w:val="00755CF3"/>
    <w:rsid w:val="00755D22"/>
    <w:rsid w:val="007564E7"/>
    <w:rsid w:val="00756E85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25CE"/>
    <w:rsid w:val="00773AA7"/>
    <w:rsid w:val="00773E38"/>
    <w:rsid w:val="00774940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33F6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33B"/>
    <w:rsid w:val="007A4520"/>
    <w:rsid w:val="007A55C2"/>
    <w:rsid w:val="007A5F4A"/>
    <w:rsid w:val="007A6D19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63E"/>
    <w:rsid w:val="007C71B9"/>
    <w:rsid w:val="007C7B54"/>
    <w:rsid w:val="007C7BB8"/>
    <w:rsid w:val="007C7E7F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BF2"/>
    <w:rsid w:val="007D4F8A"/>
    <w:rsid w:val="007D4FB2"/>
    <w:rsid w:val="007D60BF"/>
    <w:rsid w:val="007D6623"/>
    <w:rsid w:val="007D7787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35E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792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C4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5BFE"/>
    <w:rsid w:val="00905E39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BD5"/>
    <w:rsid w:val="00921E6D"/>
    <w:rsid w:val="0092209D"/>
    <w:rsid w:val="00922190"/>
    <w:rsid w:val="00922294"/>
    <w:rsid w:val="00923655"/>
    <w:rsid w:val="0092408E"/>
    <w:rsid w:val="0092419C"/>
    <w:rsid w:val="00926107"/>
    <w:rsid w:val="0092610E"/>
    <w:rsid w:val="009263AC"/>
    <w:rsid w:val="00926F1B"/>
    <w:rsid w:val="009300AC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0F0"/>
    <w:rsid w:val="009602DA"/>
    <w:rsid w:val="0096059F"/>
    <w:rsid w:val="00960F02"/>
    <w:rsid w:val="009617FB"/>
    <w:rsid w:val="00961B32"/>
    <w:rsid w:val="00961BCE"/>
    <w:rsid w:val="00962455"/>
    <w:rsid w:val="00962509"/>
    <w:rsid w:val="00964A5B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26A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4741"/>
    <w:rsid w:val="00985203"/>
    <w:rsid w:val="00985F18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1DB"/>
    <w:rsid w:val="009C0BC4"/>
    <w:rsid w:val="009C0E65"/>
    <w:rsid w:val="009C14A2"/>
    <w:rsid w:val="009C19E9"/>
    <w:rsid w:val="009C32F8"/>
    <w:rsid w:val="009C407D"/>
    <w:rsid w:val="009C4335"/>
    <w:rsid w:val="009C675C"/>
    <w:rsid w:val="009C6D75"/>
    <w:rsid w:val="009D0974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3876"/>
    <w:rsid w:val="00A33FE1"/>
    <w:rsid w:val="00A3407D"/>
    <w:rsid w:val="00A34163"/>
    <w:rsid w:val="00A3416E"/>
    <w:rsid w:val="00A341F5"/>
    <w:rsid w:val="00A34297"/>
    <w:rsid w:val="00A34EDB"/>
    <w:rsid w:val="00A34F60"/>
    <w:rsid w:val="00A354DB"/>
    <w:rsid w:val="00A35512"/>
    <w:rsid w:val="00A408C5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B70"/>
    <w:rsid w:val="00A73EBB"/>
    <w:rsid w:val="00A74023"/>
    <w:rsid w:val="00A743DE"/>
    <w:rsid w:val="00A745A3"/>
    <w:rsid w:val="00A758B9"/>
    <w:rsid w:val="00A75A4F"/>
    <w:rsid w:val="00A76716"/>
    <w:rsid w:val="00A7694D"/>
    <w:rsid w:val="00A76B7E"/>
    <w:rsid w:val="00A76F97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47D4"/>
    <w:rsid w:val="00AC507F"/>
    <w:rsid w:val="00AC619E"/>
    <w:rsid w:val="00AC6647"/>
    <w:rsid w:val="00AC6887"/>
    <w:rsid w:val="00AC7742"/>
    <w:rsid w:val="00AD06B9"/>
    <w:rsid w:val="00AD0B30"/>
    <w:rsid w:val="00AD1C81"/>
    <w:rsid w:val="00AD2119"/>
    <w:rsid w:val="00AD234F"/>
    <w:rsid w:val="00AD2827"/>
    <w:rsid w:val="00AD3082"/>
    <w:rsid w:val="00AD3804"/>
    <w:rsid w:val="00AD4DC5"/>
    <w:rsid w:val="00AD57F3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A13"/>
    <w:rsid w:val="00B356F9"/>
    <w:rsid w:val="00B4113C"/>
    <w:rsid w:val="00B413F2"/>
    <w:rsid w:val="00B41C3C"/>
    <w:rsid w:val="00B422C6"/>
    <w:rsid w:val="00B43E59"/>
    <w:rsid w:val="00B44B03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3674"/>
    <w:rsid w:val="00B73832"/>
    <w:rsid w:val="00B73E92"/>
    <w:rsid w:val="00B7466D"/>
    <w:rsid w:val="00B74BBC"/>
    <w:rsid w:val="00B7538C"/>
    <w:rsid w:val="00B75ECC"/>
    <w:rsid w:val="00B76953"/>
    <w:rsid w:val="00B77DD4"/>
    <w:rsid w:val="00B8075F"/>
    <w:rsid w:val="00B83940"/>
    <w:rsid w:val="00B848D2"/>
    <w:rsid w:val="00B84B49"/>
    <w:rsid w:val="00B84DB2"/>
    <w:rsid w:val="00B85023"/>
    <w:rsid w:val="00B85AF8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62B4"/>
    <w:rsid w:val="00B96356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32E4"/>
    <w:rsid w:val="00BC3555"/>
    <w:rsid w:val="00BC3A26"/>
    <w:rsid w:val="00BC3EBF"/>
    <w:rsid w:val="00BC4246"/>
    <w:rsid w:val="00BC4D29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615"/>
    <w:rsid w:val="00C405A7"/>
    <w:rsid w:val="00C40F0E"/>
    <w:rsid w:val="00C424AD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3128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DB6"/>
    <w:rsid w:val="00C91F36"/>
    <w:rsid w:val="00C920C6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BE9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6D58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A2F"/>
    <w:rsid w:val="00D46CEB"/>
    <w:rsid w:val="00D47CAD"/>
    <w:rsid w:val="00D50986"/>
    <w:rsid w:val="00D51036"/>
    <w:rsid w:val="00D51826"/>
    <w:rsid w:val="00D51F0F"/>
    <w:rsid w:val="00D52FC5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219"/>
    <w:rsid w:val="00D753FC"/>
    <w:rsid w:val="00D77AB6"/>
    <w:rsid w:val="00D80795"/>
    <w:rsid w:val="00D80FFA"/>
    <w:rsid w:val="00D843A6"/>
    <w:rsid w:val="00D851BD"/>
    <w:rsid w:val="00D854BE"/>
    <w:rsid w:val="00D857FD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6E3"/>
    <w:rsid w:val="00D949E8"/>
    <w:rsid w:val="00D94A79"/>
    <w:rsid w:val="00D94AE4"/>
    <w:rsid w:val="00D96741"/>
    <w:rsid w:val="00D96808"/>
    <w:rsid w:val="00D96849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18DA"/>
    <w:rsid w:val="00DC1B13"/>
    <w:rsid w:val="00DC1BBD"/>
    <w:rsid w:val="00DC309B"/>
    <w:rsid w:val="00DC3ED9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E03D3"/>
    <w:rsid w:val="00DE0618"/>
    <w:rsid w:val="00DE10B9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E0E"/>
    <w:rsid w:val="00DE710E"/>
    <w:rsid w:val="00DE7A5A"/>
    <w:rsid w:val="00DF159B"/>
    <w:rsid w:val="00DF218F"/>
    <w:rsid w:val="00DF294B"/>
    <w:rsid w:val="00DF2EDB"/>
    <w:rsid w:val="00DF3DE5"/>
    <w:rsid w:val="00DF4548"/>
    <w:rsid w:val="00DF4645"/>
    <w:rsid w:val="00DF5084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7983"/>
    <w:rsid w:val="00E37E4F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C08"/>
    <w:rsid w:val="00E471CF"/>
    <w:rsid w:val="00E4729B"/>
    <w:rsid w:val="00E47979"/>
    <w:rsid w:val="00E47BDA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1F7E"/>
    <w:rsid w:val="00F42330"/>
    <w:rsid w:val="00F42D80"/>
    <w:rsid w:val="00F43661"/>
    <w:rsid w:val="00F43FE3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4ABC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18A3"/>
    <w:rsid w:val="00F928EE"/>
    <w:rsid w:val="00F92C39"/>
    <w:rsid w:val="00F9304D"/>
    <w:rsid w:val="00F93051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1E6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qFormat/>
    <w:rsid w:val="008E0988"/>
  </w:style>
  <w:style w:type="character" w:customStyle="1" w:styleId="Char3">
    <w:name w:val="批注文字 Char"/>
    <w:basedOn w:val="a0"/>
    <w:link w:val="ab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1"/>
      </w:numPr>
    </w:pPr>
  </w:style>
  <w:style w:type="table" w:customStyle="1" w:styleId="5-51">
    <w:name w:val="网格表 5 深色 - 着色 51"/>
    <w:basedOn w:val="a1"/>
    <w:uiPriority w:val="50"/>
    <w:rsid w:val="00EF720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1">
    <w:name w:val="网格型1"/>
    <w:basedOn w:val="a1"/>
    <w:next w:val="ad"/>
    <w:qFormat/>
    <w:rsid w:val="00A65686"/>
    <w:rPr>
      <w:rFonts w:ascii="Calibri" w:hAnsi="Calibri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1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pPr>
      <w:keepNext/>
      <w:keepLines/>
      <w:numPr>
        <w:numId w:val="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DO NOT USE_h2,h2,h21,H2 Char,h2 Char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P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qFormat/>
    <w:rsid w:val="008E0988"/>
    <w:rPr>
      <w:sz w:val="16"/>
      <w:szCs w:val="16"/>
    </w:rPr>
  </w:style>
  <w:style w:type="paragraph" w:styleId="ab">
    <w:name w:val="annotation text"/>
    <w:basedOn w:val="a"/>
    <w:link w:val="Char3"/>
    <w:qFormat/>
    <w:rsid w:val="008E0988"/>
  </w:style>
  <w:style w:type="character" w:customStyle="1" w:styleId="Char3">
    <w:name w:val="批注文字 Char"/>
    <w:basedOn w:val="a0"/>
    <w:link w:val="ab"/>
    <w:qFormat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a1"/>
    <w:next w:val="a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6A51E5"/>
    <w:rPr>
      <w:i/>
      <w:iCs/>
    </w:rPr>
  </w:style>
  <w:style w:type="paragraph" w:styleId="af1">
    <w:name w:val="caption"/>
    <w:basedOn w:val="a"/>
    <w:next w:val="a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BC6872"/>
    <w:pPr>
      <w:numPr>
        <w:numId w:val="1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a2"/>
    <w:rsid w:val="00BC6872"/>
    <w:pPr>
      <w:numPr>
        <w:numId w:val="1"/>
      </w:numPr>
    </w:pPr>
  </w:style>
  <w:style w:type="table" w:customStyle="1" w:styleId="5-51">
    <w:name w:val="网格表 5 深色 - 着色 51"/>
    <w:basedOn w:val="a1"/>
    <w:uiPriority w:val="50"/>
    <w:rsid w:val="00EF720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af2">
    <w:name w:val="Normal (Web)"/>
    <w:basedOn w:val="a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rsid w:val="00120C15"/>
    <w:pPr>
      <w:numPr>
        <w:ilvl w:val="2"/>
        <w:numId w:val="2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sid w:val="00CB62F6"/>
    <w:rPr>
      <w:lang w:eastAsia="en-US"/>
    </w:rPr>
  </w:style>
  <w:style w:type="paragraph" w:customStyle="1" w:styleId="0Maintext">
    <w:name w:val="0 Main text"/>
    <w:basedOn w:val="a"/>
    <w:link w:val="0MaintextChar"/>
    <w:qFormat/>
    <w:rsid w:val="00CB62F6"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rsid w:val="000428FE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rsid w:val="00490FD0"/>
    <w:pPr>
      <w:numPr>
        <w:numId w:val="6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90FD0"/>
    <w:pPr>
      <w:numPr>
        <w:numId w:val="7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90F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90FD0"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rsid w:val="0010689F"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sid w:val="0010689F"/>
    <w:rPr>
      <w:rFonts w:ascii="Arial" w:eastAsia="MS Mincho" w:hAnsi="Arial"/>
      <w:szCs w:val="24"/>
    </w:rPr>
  </w:style>
  <w:style w:type="table" w:customStyle="1" w:styleId="11">
    <w:name w:val="网格型1"/>
    <w:basedOn w:val="a1"/>
    <w:next w:val="ad"/>
    <w:qFormat/>
    <w:rsid w:val="00A65686"/>
    <w:rPr>
      <w:rFonts w:ascii="Calibri" w:hAnsi="Calibri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2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5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89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3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6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46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9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24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1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5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4102-D459-4DF6-B4BF-3398AB2D64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3631</Words>
  <Characters>20701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2025-06-18T17:28:00Z</dcterms:created>
  <dcterms:modified xsi:type="dcterms:W3CDTF">2025-07-14T10:10:00Z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