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等线" w:hint="eastAsia"/>
                <w:lang w:val="en-US"/>
              </w:rPr>
            </w:pPr>
            <w:r>
              <w:rPr>
                <w:rFonts w:eastAsia="等线" w:hint="eastAsia"/>
                <w:lang w:val="en-US"/>
              </w:rPr>
              <w:t>O</w:t>
            </w:r>
            <w:r>
              <w:rPr>
                <w:rFonts w:eastAsia="等线"/>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等线" w:hint="eastAsia"/>
                <w:lang w:val="en-US"/>
              </w:rPr>
            </w:pPr>
            <w:r>
              <w:rPr>
                <w:rFonts w:eastAsia="等线" w:hint="eastAsia"/>
                <w:lang w:val="en-US"/>
              </w:rPr>
              <w:t>J</w:t>
            </w:r>
            <w:r>
              <w:rPr>
                <w:rFonts w:eastAsia="等线"/>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等线" w:hint="eastAsia"/>
                <w:lang w:val="en-US"/>
              </w:rPr>
            </w:pPr>
            <w:r>
              <w:rPr>
                <w:rFonts w:eastAsia="等线" w:hint="eastAsia"/>
                <w:lang w:val="en-US"/>
              </w:rPr>
              <w:t>f</w:t>
            </w:r>
            <w:r>
              <w:rPr>
                <w:rFonts w:eastAsia="等线"/>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1ACF9558"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8A117DA" w14:textId="77777777" w:rsidR="008606EC" w:rsidRDefault="008606EC" w:rsidP="008C5788">
            <w:pPr>
              <w:rPr>
                <w:lang w:val="en-US"/>
              </w:rPr>
            </w:pPr>
          </w:p>
        </w:tc>
      </w:tr>
      <w:tr w:rsidR="008606EC"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4F68658"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08CB257" w14:textId="77777777" w:rsidR="008606EC" w:rsidRDefault="008606EC" w:rsidP="008C5788">
            <w:pPr>
              <w:rPr>
                <w:lang w:val="en-US"/>
              </w:rPr>
            </w:pPr>
          </w:p>
        </w:tc>
      </w:tr>
      <w:tr w:rsidR="008606EC"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B60ABD7"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6AD3DC2" w14:textId="77777777" w:rsidR="008606EC" w:rsidRDefault="008606EC" w:rsidP="008C5788">
            <w:pPr>
              <w:rPr>
                <w:lang w:val="en-US"/>
              </w:rPr>
            </w:pPr>
          </w:p>
        </w:tc>
      </w:tr>
      <w:tr w:rsidR="008606EC"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393BD300"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71A7E5E" w14:textId="77777777" w:rsidR="008606EC" w:rsidRDefault="008606EC" w:rsidP="008C5788">
            <w:pPr>
              <w:rPr>
                <w:lang w:val="en-US"/>
              </w:rPr>
            </w:pPr>
          </w:p>
        </w:tc>
      </w:tr>
      <w:tr w:rsidR="008606EC"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6B8611C"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A723C0D" w14:textId="77777777" w:rsidR="008606EC" w:rsidRDefault="008606EC" w:rsidP="008C5788">
            <w:pPr>
              <w:rPr>
                <w:lang w:val="en-US"/>
              </w:rPr>
            </w:pPr>
          </w:p>
        </w:tc>
      </w:tr>
      <w:tr w:rsidR="008606EC"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8606EC" w:rsidRDefault="008606EC" w:rsidP="008C5788">
            <w:pPr>
              <w:rPr>
                <w:lang w:val="en-US"/>
              </w:rPr>
            </w:pPr>
          </w:p>
        </w:tc>
      </w:tr>
      <w:tr w:rsidR="008606EC"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8606EC" w:rsidRDefault="008606EC" w:rsidP="00811F12">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8606EC" w:rsidRDefault="008606EC" w:rsidP="00811F12">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8606EC" w:rsidRDefault="008606EC" w:rsidP="00811F12">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c"/>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lastRenderedPageBreak/>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ac"/>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r w:rsidRPr="008824C4">
        <w:rPr>
          <w:b/>
          <w:bCs/>
          <w:i/>
          <w:iCs/>
          <w:u w:val="single"/>
          <w:lang w:eastAsia="sv-SE"/>
        </w:rPr>
        <w:t>otherConfig</w:t>
      </w:r>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ac"/>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Introduce a flag in OtherConfig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CSI-ResourceConfigId of Set A</w:t>
            </w:r>
          </w:p>
          <w:p w14:paraId="522AD10E" w14:textId="77777777" w:rsidR="005900BC" w:rsidRDefault="005900BC" w:rsidP="005900BC">
            <w:pPr>
              <w:rPr>
                <w:lang w:eastAsia="sv-SE"/>
              </w:rPr>
            </w:pPr>
            <w:r>
              <w:rPr>
                <w:lang w:eastAsia="sv-SE"/>
              </w:rPr>
              <w:t>-</w:t>
            </w:r>
            <w:r>
              <w:rPr>
                <w:lang w:eastAsia="sv-SE"/>
              </w:rPr>
              <w:tab/>
              <w:t>CSI-ResourceConfigId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FFS the details of how this is signalled (e.g. CSIReport config or simplified signaling)</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lastRenderedPageBreak/>
        <w:t xml:space="preserve">Proposed resolution: </w:t>
      </w:r>
      <w:r w:rsidR="00CA2179">
        <w:rPr>
          <w:lang w:eastAsia="sv-SE"/>
        </w:rPr>
        <w:t xml:space="preserve">This open issue is treated in the email discussion </w:t>
      </w:r>
      <w:r w:rsidR="00626AB0" w:rsidRPr="00626AB0">
        <w:rPr>
          <w:b/>
          <w:lang w:val="en-US" w:eastAsia="sv-SE"/>
        </w:rPr>
        <w:t>[POST130][037][AI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p>
    <w:tbl>
      <w:tblPr>
        <w:tblStyle w:val="ac"/>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ac"/>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r w:rsidR="00EA67BE" w:rsidRPr="000F7553">
        <w:rPr>
          <w:i/>
          <w:iCs/>
          <w:lang w:eastAsia="sv-SE"/>
        </w:rPr>
        <w:t>RRCReconfigurationComplete</w:t>
      </w:r>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 xml:space="preserve">When UE indicates that a periodic CSI-ReportConfig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ac"/>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CSI-ReportConfig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CSI-ReportConfig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RRCReestablishment</w:t>
      </w:r>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ac"/>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lastRenderedPageBreak/>
        <w:t>It is not clear whether UE releases inference configurations when UE goes to RRC_IDLE/CONNECTED state or upon network configuration via RRCRelease,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r w:rsidRPr="006F124B">
        <w:rPr>
          <w:i/>
          <w:iCs/>
          <w:lang w:eastAsia="sv-SE"/>
        </w:rPr>
        <w:t>applicabilityReportConfig</w:t>
      </w:r>
      <w:r w:rsidRPr="005B633B">
        <w:rPr>
          <w:lang w:eastAsia="sv-SE"/>
        </w:rPr>
        <w:t xml:space="preserve"> and </w:t>
      </w:r>
      <w:r w:rsidRPr="006F124B">
        <w:rPr>
          <w:i/>
          <w:iCs/>
          <w:lang w:eastAsia="sv-SE"/>
        </w:rPr>
        <w:t>dataCollectionPreferenceConfig</w:t>
      </w:r>
      <w:r w:rsidR="00232761">
        <w:rPr>
          <w:lang w:eastAsia="sv-SE"/>
        </w:rPr>
        <w:t xml:space="preserve"> in RRC running CR)</w:t>
      </w:r>
      <w:r w:rsidRPr="005B633B">
        <w:rPr>
          <w:lang w:eastAsia="sv-SE"/>
        </w:rPr>
        <w:t xml:space="preserve"> during RRCReestablishment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applicability reporting via RRCReestablishmentComplete and RRCResumeComplete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ac"/>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r w:rsidRPr="008824C4">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ac"/>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to take into accounts UE behaviour when confirming the assumption e.g., whether option A and option B result in different UE behavior</w:t>
            </w:r>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otherConfig or not. For instance, if the option B configuration is indeed sent in otherConfig, it </w:t>
      </w:r>
      <w:r w:rsidR="00184121">
        <w:rPr>
          <w:lang w:eastAsia="sv-SE"/>
        </w:rPr>
        <w:t>may be more</w:t>
      </w:r>
      <w:r>
        <w:rPr>
          <w:lang w:eastAsia="sv-SE"/>
        </w:rPr>
        <w:t xml:space="preserve"> suitable to send the applicability report in UAI. However, if the parameters for option B are sent within the CSI measurement framework, RRCReconfigurationComplete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(RRC 7) RAN2 assumes applicability report for Option B (sets of inference related parameters) can be included in both RRCReconfigurationComplete and UAI (i.e., same as Option A). This can be revisited based on RAN1 conclusions/final signaling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it is not clear whether both option A and option B can be configured or not. This can affect signaling design of ApplicabilityReportList.</w:t>
      </w:r>
    </w:p>
    <w:p w14:paraId="42B707CA" w14:textId="22AF1A34" w:rsidR="004502E2" w:rsidRDefault="004B5ECA" w:rsidP="004502E2">
      <w:pPr>
        <w:tabs>
          <w:tab w:val="left" w:pos="992"/>
        </w:tabs>
        <w:rPr>
          <w:b/>
          <w:bCs/>
          <w:lang w:eastAsia="sv-SE"/>
        </w:rPr>
      </w:pPr>
      <w:r>
        <w:rPr>
          <w:lang w:eastAsia="sv-SE"/>
        </w:rPr>
        <w:lastRenderedPageBreak/>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3 (RRC8) RAN2 confirm that option A and option B can be configured in the same RRCReconfiguration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400150" w14:paraId="00719A19" w14:textId="77777777" w:rsidTr="005013DD">
        <w:tc>
          <w:tcPr>
            <w:tcW w:w="1615"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5013DD">
        <w:tc>
          <w:tcPr>
            <w:tcW w:w="1615" w:type="dxa"/>
            <w:vAlign w:val="center"/>
          </w:tcPr>
          <w:p w14:paraId="2131642F" w14:textId="537C69E6" w:rsidR="00400150" w:rsidRPr="00DF22A2" w:rsidRDefault="00DF22A2" w:rsidP="005013DD">
            <w:pPr>
              <w:jc w:val="center"/>
              <w:rPr>
                <w:rFonts w:eastAsia="等线"/>
              </w:rPr>
            </w:pPr>
            <w:r>
              <w:rPr>
                <w:rFonts w:eastAsia="等线" w:hint="eastAsia"/>
              </w:rPr>
              <w:t>O</w:t>
            </w:r>
            <w:r>
              <w:rPr>
                <w:rFonts w:eastAsia="等线"/>
              </w:rPr>
              <w:t>PPO</w:t>
            </w:r>
          </w:p>
        </w:tc>
        <w:tc>
          <w:tcPr>
            <w:tcW w:w="1170" w:type="dxa"/>
            <w:vAlign w:val="center"/>
          </w:tcPr>
          <w:p w14:paraId="7EDD3444" w14:textId="4279A4D7" w:rsidR="00400150" w:rsidRPr="00DF22A2" w:rsidRDefault="00DF22A2" w:rsidP="005013DD">
            <w:pPr>
              <w:jc w:val="center"/>
              <w:rPr>
                <w:rFonts w:eastAsia="等线"/>
              </w:rPr>
            </w:pPr>
            <w:r>
              <w:rPr>
                <w:rFonts w:eastAsia="等线" w:hint="eastAsia"/>
              </w:rPr>
              <w:t>Agree</w:t>
            </w:r>
          </w:p>
        </w:tc>
        <w:tc>
          <w:tcPr>
            <w:tcW w:w="6844" w:type="dxa"/>
            <w:vAlign w:val="center"/>
          </w:tcPr>
          <w:p w14:paraId="072B0E34" w14:textId="77777777" w:rsidR="00400150" w:rsidRDefault="00400150" w:rsidP="005013DD">
            <w:pPr>
              <w:jc w:val="center"/>
              <w:rPr>
                <w:lang w:eastAsia="sv-SE"/>
              </w:rPr>
            </w:pPr>
          </w:p>
        </w:tc>
      </w:tr>
      <w:tr w:rsidR="00400150" w14:paraId="74D8B757" w14:textId="77777777" w:rsidTr="005013DD">
        <w:tc>
          <w:tcPr>
            <w:tcW w:w="1615" w:type="dxa"/>
            <w:vAlign w:val="center"/>
          </w:tcPr>
          <w:p w14:paraId="5892A9C0" w14:textId="77777777" w:rsidR="00400150" w:rsidRDefault="00400150" w:rsidP="005013DD">
            <w:pPr>
              <w:jc w:val="center"/>
              <w:rPr>
                <w:lang w:eastAsia="sv-SE"/>
              </w:rPr>
            </w:pPr>
          </w:p>
        </w:tc>
        <w:tc>
          <w:tcPr>
            <w:tcW w:w="1170" w:type="dxa"/>
            <w:vAlign w:val="center"/>
          </w:tcPr>
          <w:p w14:paraId="0D870EEF" w14:textId="77777777" w:rsidR="00400150" w:rsidRDefault="00400150" w:rsidP="005013DD">
            <w:pPr>
              <w:jc w:val="center"/>
              <w:rPr>
                <w:lang w:eastAsia="sv-SE"/>
              </w:rPr>
            </w:pPr>
          </w:p>
        </w:tc>
        <w:tc>
          <w:tcPr>
            <w:tcW w:w="6844" w:type="dxa"/>
            <w:vAlign w:val="center"/>
          </w:tcPr>
          <w:p w14:paraId="115494AF" w14:textId="77777777" w:rsidR="00400150" w:rsidRDefault="00400150" w:rsidP="005013DD">
            <w:pPr>
              <w:jc w:val="center"/>
              <w:rPr>
                <w:lang w:eastAsia="sv-SE"/>
              </w:rPr>
            </w:pPr>
          </w:p>
        </w:tc>
      </w:tr>
      <w:tr w:rsidR="00400150" w14:paraId="1DEC9417" w14:textId="77777777" w:rsidTr="005013DD">
        <w:tc>
          <w:tcPr>
            <w:tcW w:w="1615" w:type="dxa"/>
            <w:vAlign w:val="center"/>
          </w:tcPr>
          <w:p w14:paraId="38FE8688" w14:textId="77777777" w:rsidR="00400150" w:rsidRDefault="00400150" w:rsidP="005013DD">
            <w:pPr>
              <w:jc w:val="center"/>
              <w:rPr>
                <w:lang w:eastAsia="sv-SE"/>
              </w:rPr>
            </w:pPr>
          </w:p>
        </w:tc>
        <w:tc>
          <w:tcPr>
            <w:tcW w:w="1170" w:type="dxa"/>
            <w:vAlign w:val="center"/>
          </w:tcPr>
          <w:p w14:paraId="177BE80D" w14:textId="77777777" w:rsidR="00400150" w:rsidRDefault="00400150" w:rsidP="005013DD">
            <w:pPr>
              <w:jc w:val="center"/>
              <w:rPr>
                <w:lang w:eastAsia="sv-SE"/>
              </w:rPr>
            </w:pPr>
          </w:p>
        </w:tc>
        <w:tc>
          <w:tcPr>
            <w:tcW w:w="6844" w:type="dxa"/>
            <w:vAlign w:val="center"/>
          </w:tcPr>
          <w:p w14:paraId="0781E9A2" w14:textId="77777777" w:rsidR="00400150" w:rsidRDefault="00400150" w:rsidP="005013DD">
            <w:pPr>
              <w:jc w:val="center"/>
              <w:rPr>
                <w:lang w:eastAsia="sv-SE"/>
              </w:rPr>
            </w:pPr>
          </w:p>
        </w:tc>
      </w:tr>
      <w:tr w:rsidR="00400150" w14:paraId="54DEFD13" w14:textId="77777777" w:rsidTr="005013DD">
        <w:tc>
          <w:tcPr>
            <w:tcW w:w="1615" w:type="dxa"/>
            <w:vAlign w:val="center"/>
          </w:tcPr>
          <w:p w14:paraId="17F9FE97" w14:textId="77777777" w:rsidR="00400150" w:rsidRDefault="00400150" w:rsidP="005013DD">
            <w:pPr>
              <w:jc w:val="center"/>
              <w:rPr>
                <w:lang w:eastAsia="sv-SE"/>
              </w:rPr>
            </w:pPr>
          </w:p>
        </w:tc>
        <w:tc>
          <w:tcPr>
            <w:tcW w:w="1170" w:type="dxa"/>
            <w:vAlign w:val="center"/>
          </w:tcPr>
          <w:p w14:paraId="6CA89E3A" w14:textId="77777777" w:rsidR="00400150" w:rsidRDefault="00400150" w:rsidP="005013DD">
            <w:pPr>
              <w:jc w:val="center"/>
              <w:rPr>
                <w:lang w:eastAsia="sv-SE"/>
              </w:rPr>
            </w:pPr>
          </w:p>
        </w:tc>
        <w:tc>
          <w:tcPr>
            <w:tcW w:w="6844" w:type="dxa"/>
            <w:vAlign w:val="center"/>
          </w:tcPr>
          <w:p w14:paraId="1BCAF9D4" w14:textId="77777777" w:rsidR="00400150" w:rsidRDefault="00400150" w:rsidP="005013DD">
            <w:pPr>
              <w:jc w:val="center"/>
              <w:rPr>
                <w:lang w:eastAsia="sv-SE"/>
              </w:rPr>
            </w:pPr>
          </w:p>
        </w:tc>
      </w:tr>
      <w:tr w:rsidR="00400150" w14:paraId="3D50E151" w14:textId="77777777" w:rsidTr="005013DD">
        <w:tc>
          <w:tcPr>
            <w:tcW w:w="1615" w:type="dxa"/>
            <w:vAlign w:val="center"/>
          </w:tcPr>
          <w:p w14:paraId="099FB18D" w14:textId="77777777" w:rsidR="00400150" w:rsidRDefault="00400150" w:rsidP="005013DD">
            <w:pPr>
              <w:jc w:val="center"/>
              <w:rPr>
                <w:lang w:eastAsia="sv-SE"/>
              </w:rPr>
            </w:pPr>
          </w:p>
        </w:tc>
        <w:tc>
          <w:tcPr>
            <w:tcW w:w="1170" w:type="dxa"/>
            <w:vAlign w:val="center"/>
          </w:tcPr>
          <w:p w14:paraId="4E6B1410" w14:textId="77777777" w:rsidR="00400150" w:rsidRDefault="00400150" w:rsidP="005013DD">
            <w:pPr>
              <w:jc w:val="center"/>
              <w:rPr>
                <w:lang w:eastAsia="sv-SE"/>
              </w:rPr>
            </w:pPr>
          </w:p>
        </w:tc>
        <w:tc>
          <w:tcPr>
            <w:tcW w:w="6844" w:type="dxa"/>
            <w:vAlign w:val="center"/>
          </w:tcPr>
          <w:p w14:paraId="7CED793C" w14:textId="77777777" w:rsidR="00400150" w:rsidRDefault="00400150" w:rsidP="005013DD">
            <w:pPr>
              <w:jc w:val="center"/>
              <w:rPr>
                <w:lang w:eastAsia="sv-SE"/>
              </w:rPr>
            </w:pPr>
          </w:p>
        </w:tc>
      </w:tr>
      <w:tr w:rsidR="00400150" w14:paraId="083576D2" w14:textId="77777777" w:rsidTr="005013DD">
        <w:tc>
          <w:tcPr>
            <w:tcW w:w="1615" w:type="dxa"/>
            <w:vAlign w:val="center"/>
          </w:tcPr>
          <w:p w14:paraId="62E0B744" w14:textId="77777777" w:rsidR="00400150" w:rsidRDefault="00400150" w:rsidP="005013DD">
            <w:pPr>
              <w:jc w:val="center"/>
              <w:rPr>
                <w:lang w:eastAsia="sv-SE"/>
              </w:rPr>
            </w:pPr>
          </w:p>
        </w:tc>
        <w:tc>
          <w:tcPr>
            <w:tcW w:w="1170" w:type="dxa"/>
            <w:vAlign w:val="center"/>
          </w:tcPr>
          <w:p w14:paraId="61E3998C" w14:textId="77777777" w:rsidR="00400150" w:rsidRDefault="00400150" w:rsidP="005013DD">
            <w:pPr>
              <w:jc w:val="center"/>
              <w:rPr>
                <w:lang w:eastAsia="sv-SE"/>
              </w:rPr>
            </w:pPr>
          </w:p>
        </w:tc>
        <w:tc>
          <w:tcPr>
            <w:tcW w:w="6844" w:type="dxa"/>
            <w:vAlign w:val="center"/>
          </w:tcPr>
          <w:p w14:paraId="738674A3" w14:textId="77777777" w:rsidR="00400150" w:rsidRDefault="00400150" w:rsidP="005013DD">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CSI-ReportConfig</w:t>
      </w:r>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CSI-ReportConfig</w:t>
      </w:r>
      <w:r>
        <w:rPr>
          <w:lang w:eastAsia="sv-SE"/>
        </w:rPr>
        <w:t xml:space="preserve"> without an actual CSI report can be configured for UE data collection purposes. Since the </w:t>
      </w:r>
      <w:r w:rsidRPr="000F7553">
        <w:rPr>
          <w:i/>
          <w:iCs/>
          <w:lang w:eastAsia="sv-SE"/>
        </w:rPr>
        <w:t>reportConfigType</w:t>
      </w:r>
      <w:r>
        <w:rPr>
          <w:lang w:eastAsia="sv-SE"/>
        </w:rPr>
        <w:t xml:space="preserve"> field is mandatory in </w:t>
      </w:r>
      <w:r w:rsidRPr="000F7553">
        <w:rPr>
          <w:i/>
          <w:iCs/>
          <w:lang w:eastAsia="sv-SE"/>
        </w:rPr>
        <w:t>CSI-ReportConfig</w:t>
      </w:r>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r w:rsidRPr="000F7553">
        <w:rPr>
          <w:i/>
          <w:iCs/>
          <w:lang w:eastAsia="sv-SE"/>
        </w:rPr>
        <w:t>reportConfigType</w:t>
      </w:r>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38448B" w14:paraId="045536E3" w14:textId="77777777" w:rsidTr="0013691D">
        <w:tc>
          <w:tcPr>
            <w:tcW w:w="1615" w:type="dxa"/>
            <w:shd w:val="clear" w:color="auto" w:fill="E7E6E6" w:themeFill="background2"/>
            <w:vAlign w:val="center"/>
          </w:tcPr>
          <w:p w14:paraId="33441DF6" w14:textId="77777777" w:rsidR="0038448B" w:rsidRPr="00723BCA" w:rsidRDefault="0038448B" w:rsidP="0013691D">
            <w:pPr>
              <w:jc w:val="center"/>
              <w:rPr>
                <w:b/>
                <w:bCs/>
                <w:lang w:eastAsia="sv-SE"/>
              </w:rPr>
            </w:pPr>
            <w:r w:rsidRPr="00723BCA">
              <w:rPr>
                <w:b/>
                <w:bCs/>
                <w:lang w:eastAsia="sv-SE"/>
              </w:rPr>
              <w:t>Company</w:t>
            </w:r>
          </w:p>
        </w:tc>
        <w:tc>
          <w:tcPr>
            <w:tcW w:w="1170" w:type="dxa"/>
            <w:shd w:val="clear" w:color="auto" w:fill="E7E6E6" w:themeFill="background2"/>
            <w:vAlign w:val="center"/>
          </w:tcPr>
          <w:p w14:paraId="573E4779" w14:textId="77777777" w:rsidR="0038448B" w:rsidRPr="00723BCA" w:rsidRDefault="0038448B" w:rsidP="0013691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0B48D662" w14:textId="6AF10FE7" w:rsidR="0038448B" w:rsidRPr="00723BCA" w:rsidRDefault="00B10604" w:rsidP="0013691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3691D">
        <w:tc>
          <w:tcPr>
            <w:tcW w:w="1615" w:type="dxa"/>
            <w:vAlign w:val="center"/>
          </w:tcPr>
          <w:p w14:paraId="5427484D" w14:textId="45D4B5A6" w:rsidR="0038448B" w:rsidRPr="00B27035" w:rsidRDefault="00B27035" w:rsidP="0013691D">
            <w:pPr>
              <w:jc w:val="center"/>
              <w:rPr>
                <w:rFonts w:eastAsia="等线" w:hint="eastAsia"/>
              </w:rPr>
            </w:pPr>
            <w:r>
              <w:rPr>
                <w:rFonts w:eastAsia="等线" w:hint="eastAsia"/>
              </w:rPr>
              <w:t>O</w:t>
            </w:r>
            <w:r>
              <w:rPr>
                <w:rFonts w:eastAsia="等线"/>
              </w:rPr>
              <w:t>PPO</w:t>
            </w:r>
          </w:p>
        </w:tc>
        <w:tc>
          <w:tcPr>
            <w:tcW w:w="1170" w:type="dxa"/>
            <w:vAlign w:val="center"/>
          </w:tcPr>
          <w:p w14:paraId="020DA7C4" w14:textId="7C956EA0" w:rsidR="0038448B" w:rsidRPr="00B27035" w:rsidRDefault="00B27035" w:rsidP="0013691D">
            <w:pPr>
              <w:jc w:val="center"/>
              <w:rPr>
                <w:rFonts w:eastAsia="等线" w:hint="eastAsia"/>
              </w:rPr>
            </w:pPr>
            <w:r>
              <w:rPr>
                <w:rFonts w:eastAsia="等线" w:hint="eastAsia"/>
              </w:rPr>
              <w:t>Agree</w:t>
            </w:r>
          </w:p>
        </w:tc>
        <w:tc>
          <w:tcPr>
            <w:tcW w:w="6844" w:type="dxa"/>
            <w:vAlign w:val="center"/>
          </w:tcPr>
          <w:p w14:paraId="60E9ABFE" w14:textId="5F7C238E" w:rsidR="0038448B" w:rsidRPr="00B27035" w:rsidRDefault="00B27035" w:rsidP="000A4A64">
            <w:pPr>
              <w:jc w:val="left"/>
              <w:rPr>
                <w:rFonts w:eastAsia="等线" w:hint="eastAsia"/>
              </w:rPr>
            </w:pPr>
            <w:r>
              <w:rPr>
                <w:rFonts w:eastAsia="等线" w:hint="eastAsia"/>
              </w:rPr>
              <w:t>R</w:t>
            </w:r>
            <w:r>
              <w:rPr>
                <w:rFonts w:eastAsia="等线"/>
              </w:rPr>
              <w:t>esource for set B and associated ID for set B</w:t>
            </w:r>
          </w:p>
        </w:tc>
      </w:tr>
      <w:tr w:rsidR="0038448B" w14:paraId="0D8ED76C" w14:textId="77777777" w:rsidTr="0013691D">
        <w:tc>
          <w:tcPr>
            <w:tcW w:w="1615" w:type="dxa"/>
            <w:vAlign w:val="center"/>
          </w:tcPr>
          <w:p w14:paraId="404C694C" w14:textId="77777777" w:rsidR="0038448B" w:rsidRDefault="0038448B" w:rsidP="0013691D">
            <w:pPr>
              <w:jc w:val="center"/>
              <w:rPr>
                <w:lang w:eastAsia="sv-SE"/>
              </w:rPr>
            </w:pPr>
          </w:p>
        </w:tc>
        <w:tc>
          <w:tcPr>
            <w:tcW w:w="1170" w:type="dxa"/>
            <w:vAlign w:val="center"/>
          </w:tcPr>
          <w:p w14:paraId="4E706871" w14:textId="77777777" w:rsidR="0038448B" w:rsidRDefault="0038448B" w:rsidP="0013691D">
            <w:pPr>
              <w:jc w:val="center"/>
              <w:rPr>
                <w:lang w:eastAsia="sv-SE"/>
              </w:rPr>
            </w:pPr>
          </w:p>
        </w:tc>
        <w:tc>
          <w:tcPr>
            <w:tcW w:w="6844" w:type="dxa"/>
            <w:vAlign w:val="center"/>
          </w:tcPr>
          <w:p w14:paraId="49639D1A" w14:textId="77777777" w:rsidR="0038448B" w:rsidRDefault="0038448B" w:rsidP="0013691D">
            <w:pPr>
              <w:jc w:val="center"/>
              <w:rPr>
                <w:lang w:eastAsia="sv-SE"/>
              </w:rPr>
            </w:pPr>
          </w:p>
        </w:tc>
      </w:tr>
      <w:tr w:rsidR="0038448B" w14:paraId="650521D5" w14:textId="77777777" w:rsidTr="0013691D">
        <w:tc>
          <w:tcPr>
            <w:tcW w:w="1615" w:type="dxa"/>
            <w:vAlign w:val="center"/>
          </w:tcPr>
          <w:p w14:paraId="3BEB1011" w14:textId="77777777" w:rsidR="0038448B" w:rsidRDefault="0038448B" w:rsidP="0013691D">
            <w:pPr>
              <w:jc w:val="center"/>
              <w:rPr>
                <w:lang w:eastAsia="sv-SE"/>
              </w:rPr>
            </w:pPr>
          </w:p>
        </w:tc>
        <w:tc>
          <w:tcPr>
            <w:tcW w:w="1170" w:type="dxa"/>
            <w:vAlign w:val="center"/>
          </w:tcPr>
          <w:p w14:paraId="43D4411B" w14:textId="77777777" w:rsidR="0038448B" w:rsidRDefault="0038448B" w:rsidP="0013691D">
            <w:pPr>
              <w:jc w:val="center"/>
              <w:rPr>
                <w:lang w:eastAsia="sv-SE"/>
              </w:rPr>
            </w:pPr>
          </w:p>
        </w:tc>
        <w:tc>
          <w:tcPr>
            <w:tcW w:w="6844" w:type="dxa"/>
            <w:vAlign w:val="center"/>
          </w:tcPr>
          <w:p w14:paraId="40D275FC" w14:textId="77777777" w:rsidR="0038448B" w:rsidRDefault="0038448B" w:rsidP="0013691D">
            <w:pPr>
              <w:jc w:val="center"/>
              <w:rPr>
                <w:lang w:eastAsia="sv-SE"/>
              </w:rPr>
            </w:pPr>
          </w:p>
        </w:tc>
      </w:tr>
      <w:tr w:rsidR="0038448B" w14:paraId="1F82A580" w14:textId="77777777" w:rsidTr="0013691D">
        <w:tc>
          <w:tcPr>
            <w:tcW w:w="1615" w:type="dxa"/>
            <w:vAlign w:val="center"/>
          </w:tcPr>
          <w:p w14:paraId="10EFC7B1" w14:textId="77777777" w:rsidR="0038448B" w:rsidRDefault="0038448B" w:rsidP="0013691D">
            <w:pPr>
              <w:jc w:val="center"/>
              <w:rPr>
                <w:lang w:eastAsia="sv-SE"/>
              </w:rPr>
            </w:pPr>
          </w:p>
        </w:tc>
        <w:tc>
          <w:tcPr>
            <w:tcW w:w="1170" w:type="dxa"/>
            <w:vAlign w:val="center"/>
          </w:tcPr>
          <w:p w14:paraId="59CC8693" w14:textId="77777777" w:rsidR="0038448B" w:rsidRDefault="0038448B" w:rsidP="0013691D">
            <w:pPr>
              <w:jc w:val="center"/>
              <w:rPr>
                <w:lang w:eastAsia="sv-SE"/>
              </w:rPr>
            </w:pPr>
          </w:p>
        </w:tc>
        <w:tc>
          <w:tcPr>
            <w:tcW w:w="6844" w:type="dxa"/>
            <w:vAlign w:val="center"/>
          </w:tcPr>
          <w:p w14:paraId="165394DD" w14:textId="77777777" w:rsidR="0038448B" w:rsidRDefault="0038448B" w:rsidP="0013691D">
            <w:pPr>
              <w:jc w:val="center"/>
              <w:rPr>
                <w:lang w:eastAsia="sv-SE"/>
              </w:rPr>
            </w:pPr>
          </w:p>
        </w:tc>
      </w:tr>
      <w:tr w:rsidR="0038448B" w14:paraId="36059355" w14:textId="77777777" w:rsidTr="0013691D">
        <w:tc>
          <w:tcPr>
            <w:tcW w:w="1615" w:type="dxa"/>
            <w:vAlign w:val="center"/>
          </w:tcPr>
          <w:p w14:paraId="7213D05A" w14:textId="77777777" w:rsidR="0038448B" w:rsidRDefault="0038448B" w:rsidP="0013691D">
            <w:pPr>
              <w:jc w:val="center"/>
              <w:rPr>
                <w:lang w:eastAsia="sv-SE"/>
              </w:rPr>
            </w:pPr>
          </w:p>
        </w:tc>
        <w:tc>
          <w:tcPr>
            <w:tcW w:w="1170" w:type="dxa"/>
            <w:vAlign w:val="center"/>
          </w:tcPr>
          <w:p w14:paraId="7D2CF704" w14:textId="77777777" w:rsidR="0038448B" w:rsidRDefault="0038448B" w:rsidP="0013691D">
            <w:pPr>
              <w:jc w:val="center"/>
              <w:rPr>
                <w:lang w:eastAsia="sv-SE"/>
              </w:rPr>
            </w:pPr>
          </w:p>
        </w:tc>
        <w:tc>
          <w:tcPr>
            <w:tcW w:w="6844" w:type="dxa"/>
            <w:vAlign w:val="center"/>
          </w:tcPr>
          <w:p w14:paraId="410D4B11" w14:textId="77777777" w:rsidR="0038448B" w:rsidRDefault="0038448B" w:rsidP="0013691D">
            <w:pPr>
              <w:jc w:val="center"/>
              <w:rPr>
                <w:lang w:eastAsia="sv-SE"/>
              </w:rPr>
            </w:pPr>
          </w:p>
        </w:tc>
      </w:tr>
      <w:tr w:rsidR="0038448B" w14:paraId="668E17E1" w14:textId="77777777" w:rsidTr="0013691D">
        <w:tc>
          <w:tcPr>
            <w:tcW w:w="1615" w:type="dxa"/>
            <w:vAlign w:val="center"/>
          </w:tcPr>
          <w:p w14:paraId="0EF1FAA6" w14:textId="77777777" w:rsidR="0038448B" w:rsidRDefault="0038448B" w:rsidP="0013691D">
            <w:pPr>
              <w:jc w:val="center"/>
              <w:rPr>
                <w:lang w:eastAsia="sv-SE"/>
              </w:rPr>
            </w:pPr>
          </w:p>
        </w:tc>
        <w:tc>
          <w:tcPr>
            <w:tcW w:w="1170" w:type="dxa"/>
            <w:vAlign w:val="center"/>
          </w:tcPr>
          <w:p w14:paraId="742972D1" w14:textId="77777777" w:rsidR="0038448B" w:rsidRDefault="0038448B" w:rsidP="0013691D">
            <w:pPr>
              <w:jc w:val="center"/>
              <w:rPr>
                <w:lang w:eastAsia="sv-SE"/>
              </w:rPr>
            </w:pPr>
          </w:p>
        </w:tc>
        <w:tc>
          <w:tcPr>
            <w:tcW w:w="6844" w:type="dxa"/>
            <w:vAlign w:val="center"/>
          </w:tcPr>
          <w:p w14:paraId="7526A4D3" w14:textId="77777777" w:rsidR="0038448B" w:rsidRDefault="0038448B" w:rsidP="0013691D">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lastRenderedPageBreak/>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726DCD" w14:paraId="73DA35D5" w14:textId="77777777" w:rsidTr="005013DD">
        <w:tc>
          <w:tcPr>
            <w:tcW w:w="1615"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5013DD">
        <w:tc>
          <w:tcPr>
            <w:tcW w:w="1615" w:type="dxa"/>
            <w:vAlign w:val="center"/>
          </w:tcPr>
          <w:p w14:paraId="15501A9A" w14:textId="43BF3BC8" w:rsidR="00726DCD" w:rsidRPr="00A7490A" w:rsidRDefault="00A7490A" w:rsidP="005013DD">
            <w:pPr>
              <w:jc w:val="center"/>
              <w:rPr>
                <w:rFonts w:eastAsia="等线" w:hint="eastAsia"/>
              </w:rPr>
            </w:pPr>
            <w:r>
              <w:rPr>
                <w:rFonts w:eastAsia="等线" w:hint="eastAsia"/>
              </w:rPr>
              <w:t>O</w:t>
            </w:r>
            <w:r>
              <w:rPr>
                <w:rFonts w:eastAsia="等线"/>
              </w:rPr>
              <w:t>PPO</w:t>
            </w:r>
          </w:p>
        </w:tc>
        <w:tc>
          <w:tcPr>
            <w:tcW w:w="1170" w:type="dxa"/>
            <w:vAlign w:val="center"/>
          </w:tcPr>
          <w:p w14:paraId="3D1940EA" w14:textId="1C03D829" w:rsidR="00726DCD" w:rsidRPr="00A7490A" w:rsidRDefault="00A7490A" w:rsidP="005013DD">
            <w:pPr>
              <w:jc w:val="center"/>
              <w:rPr>
                <w:rFonts w:eastAsia="等线" w:hint="eastAsia"/>
              </w:rPr>
            </w:pPr>
            <w:r>
              <w:rPr>
                <w:rFonts w:eastAsia="等线" w:hint="eastAsia"/>
              </w:rPr>
              <w:t>A</w:t>
            </w:r>
            <w:r>
              <w:rPr>
                <w:rFonts w:eastAsia="等线"/>
              </w:rPr>
              <w:t>gree</w:t>
            </w:r>
          </w:p>
        </w:tc>
        <w:tc>
          <w:tcPr>
            <w:tcW w:w="6844" w:type="dxa"/>
            <w:vAlign w:val="center"/>
          </w:tcPr>
          <w:p w14:paraId="0CDC28FA" w14:textId="474E58FF" w:rsidR="00726DCD" w:rsidRPr="00A7490A" w:rsidRDefault="00A7490A" w:rsidP="005309B7">
            <w:pPr>
              <w:jc w:val="left"/>
              <w:rPr>
                <w:rFonts w:eastAsia="等线" w:hint="eastAsia"/>
              </w:rPr>
            </w:pPr>
            <w:r>
              <w:rPr>
                <w:rFonts w:eastAsia="等线" w:hint="eastAsia"/>
              </w:rPr>
              <w:t>T</w:t>
            </w:r>
            <w:r>
              <w:rPr>
                <w:rFonts w:eastAsia="等线"/>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5013DD">
        <w:tc>
          <w:tcPr>
            <w:tcW w:w="1615" w:type="dxa"/>
            <w:vAlign w:val="center"/>
          </w:tcPr>
          <w:p w14:paraId="6A5B0EFC" w14:textId="77777777" w:rsidR="00726DCD" w:rsidRDefault="00726DCD" w:rsidP="005013DD">
            <w:pPr>
              <w:jc w:val="center"/>
              <w:rPr>
                <w:lang w:eastAsia="sv-SE"/>
              </w:rPr>
            </w:pPr>
          </w:p>
        </w:tc>
        <w:tc>
          <w:tcPr>
            <w:tcW w:w="1170" w:type="dxa"/>
            <w:vAlign w:val="center"/>
          </w:tcPr>
          <w:p w14:paraId="425AC4C5" w14:textId="77777777" w:rsidR="00726DCD" w:rsidRDefault="00726DCD" w:rsidP="005013DD">
            <w:pPr>
              <w:jc w:val="center"/>
              <w:rPr>
                <w:lang w:eastAsia="sv-SE"/>
              </w:rPr>
            </w:pPr>
          </w:p>
        </w:tc>
        <w:tc>
          <w:tcPr>
            <w:tcW w:w="6844" w:type="dxa"/>
            <w:vAlign w:val="center"/>
          </w:tcPr>
          <w:p w14:paraId="2F3B90A2" w14:textId="77777777" w:rsidR="00726DCD" w:rsidRDefault="00726DCD" w:rsidP="005013DD">
            <w:pPr>
              <w:jc w:val="center"/>
              <w:rPr>
                <w:lang w:eastAsia="sv-SE"/>
              </w:rPr>
            </w:pPr>
          </w:p>
        </w:tc>
      </w:tr>
      <w:tr w:rsidR="00726DCD" w14:paraId="79AF009D" w14:textId="77777777" w:rsidTr="005013DD">
        <w:tc>
          <w:tcPr>
            <w:tcW w:w="1615" w:type="dxa"/>
            <w:vAlign w:val="center"/>
          </w:tcPr>
          <w:p w14:paraId="79D9C393" w14:textId="77777777" w:rsidR="00726DCD" w:rsidRDefault="00726DCD" w:rsidP="005013DD">
            <w:pPr>
              <w:jc w:val="center"/>
              <w:rPr>
                <w:lang w:eastAsia="sv-SE"/>
              </w:rPr>
            </w:pPr>
          </w:p>
        </w:tc>
        <w:tc>
          <w:tcPr>
            <w:tcW w:w="1170" w:type="dxa"/>
            <w:vAlign w:val="center"/>
          </w:tcPr>
          <w:p w14:paraId="3230C521" w14:textId="77777777" w:rsidR="00726DCD" w:rsidRDefault="00726DCD" w:rsidP="005013DD">
            <w:pPr>
              <w:jc w:val="center"/>
              <w:rPr>
                <w:lang w:eastAsia="sv-SE"/>
              </w:rPr>
            </w:pPr>
          </w:p>
        </w:tc>
        <w:tc>
          <w:tcPr>
            <w:tcW w:w="6844" w:type="dxa"/>
            <w:vAlign w:val="center"/>
          </w:tcPr>
          <w:p w14:paraId="14075E07" w14:textId="77777777" w:rsidR="00726DCD" w:rsidRDefault="00726DCD" w:rsidP="005013DD">
            <w:pPr>
              <w:jc w:val="center"/>
              <w:rPr>
                <w:lang w:eastAsia="sv-SE"/>
              </w:rPr>
            </w:pPr>
          </w:p>
        </w:tc>
      </w:tr>
      <w:tr w:rsidR="00726DCD" w14:paraId="311B2DAA" w14:textId="77777777" w:rsidTr="005013DD">
        <w:tc>
          <w:tcPr>
            <w:tcW w:w="1615" w:type="dxa"/>
            <w:vAlign w:val="center"/>
          </w:tcPr>
          <w:p w14:paraId="49B79194" w14:textId="77777777" w:rsidR="00726DCD" w:rsidRDefault="00726DCD" w:rsidP="005013DD">
            <w:pPr>
              <w:jc w:val="center"/>
              <w:rPr>
                <w:lang w:eastAsia="sv-SE"/>
              </w:rPr>
            </w:pPr>
          </w:p>
        </w:tc>
        <w:tc>
          <w:tcPr>
            <w:tcW w:w="1170" w:type="dxa"/>
            <w:vAlign w:val="center"/>
          </w:tcPr>
          <w:p w14:paraId="2258AF10" w14:textId="77777777" w:rsidR="00726DCD" w:rsidRDefault="00726DCD" w:rsidP="005013DD">
            <w:pPr>
              <w:jc w:val="center"/>
              <w:rPr>
                <w:lang w:eastAsia="sv-SE"/>
              </w:rPr>
            </w:pPr>
          </w:p>
        </w:tc>
        <w:tc>
          <w:tcPr>
            <w:tcW w:w="6844" w:type="dxa"/>
            <w:vAlign w:val="center"/>
          </w:tcPr>
          <w:p w14:paraId="3F40B98D" w14:textId="77777777" w:rsidR="00726DCD" w:rsidRDefault="00726DCD" w:rsidP="005013DD">
            <w:pPr>
              <w:jc w:val="center"/>
              <w:rPr>
                <w:lang w:eastAsia="sv-SE"/>
              </w:rPr>
            </w:pPr>
          </w:p>
        </w:tc>
      </w:tr>
      <w:tr w:rsidR="00726DCD" w14:paraId="5DC4EFD2" w14:textId="77777777" w:rsidTr="005013DD">
        <w:tc>
          <w:tcPr>
            <w:tcW w:w="1615" w:type="dxa"/>
            <w:vAlign w:val="center"/>
          </w:tcPr>
          <w:p w14:paraId="7AB3AB9F" w14:textId="77777777" w:rsidR="00726DCD" w:rsidRDefault="00726DCD" w:rsidP="005013DD">
            <w:pPr>
              <w:jc w:val="center"/>
              <w:rPr>
                <w:lang w:eastAsia="sv-SE"/>
              </w:rPr>
            </w:pPr>
          </w:p>
        </w:tc>
        <w:tc>
          <w:tcPr>
            <w:tcW w:w="1170" w:type="dxa"/>
            <w:vAlign w:val="center"/>
          </w:tcPr>
          <w:p w14:paraId="59CBDCEF" w14:textId="77777777" w:rsidR="00726DCD" w:rsidRDefault="00726DCD" w:rsidP="005013DD">
            <w:pPr>
              <w:jc w:val="center"/>
              <w:rPr>
                <w:lang w:eastAsia="sv-SE"/>
              </w:rPr>
            </w:pPr>
          </w:p>
        </w:tc>
        <w:tc>
          <w:tcPr>
            <w:tcW w:w="6844" w:type="dxa"/>
            <w:vAlign w:val="center"/>
          </w:tcPr>
          <w:p w14:paraId="7CE7A57F" w14:textId="77777777" w:rsidR="00726DCD" w:rsidRDefault="00726DCD" w:rsidP="005013DD">
            <w:pPr>
              <w:jc w:val="center"/>
              <w:rPr>
                <w:lang w:eastAsia="sv-SE"/>
              </w:rPr>
            </w:pPr>
          </w:p>
        </w:tc>
      </w:tr>
      <w:tr w:rsidR="00726DCD" w14:paraId="230B07DD" w14:textId="77777777" w:rsidTr="005013DD">
        <w:tc>
          <w:tcPr>
            <w:tcW w:w="1615" w:type="dxa"/>
            <w:vAlign w:val="center"/>
          </w:tcPr>
          <w:p w14:paraId="673140B3" w14:textId="77777777" w:rsidR="00726DCD" w:rsidRDefault="00726DCD" w:rsidP="005013DD">
            <w:pPr>
              <w:jc w:val="center"/>
              <w:rPr>
                <w:lang w:eastAsia="sv-SE"/>
              </w:rPr>
            </w:pPr>
          </w:p>
        </w:tc>
        <w:tc>
          <w:tcPr>
            <w:tcW w:w="1170" w:type="dxa"/>
            <w:vAlign w:val="center"/>
          </w:tcPr>
          <w:p w14:paraId="678C0511" w14:textId="77777777" w:rsidR="00726DCD" w:rsidRDefault="00726DCD" w:rsidP="005013DD">
            <w:pPr>
              <w:jc w:val="center"/>
              <w:rPr>
                <w:lang w:eastAsia="sv-SE"/>
              </w:rPr>
            </w:pPr>
          </w:p>
        </w:tc>
        <w:tc>
          <w:tcPr>
            <w:tcW w:w="6844" w:type="dxa"/>
            <w:vAlign w:val="center"/>
          </w:tcPr>
          <w:p w14:paraId="01AB488D" w14:textId="77777777" w:rsidR="00726DCD" w:rsidRDefault="00726DCD" w:rsidP="005013DD">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1"/>
        <w:gridCol w:w="1217"/>
        <w:gridCol w:w="6801"/>
      </w:tblGrid>
      <w:tr w:rsidR="0089700F" w14:paraId="6DAF97C0" w14:textId="77777777" w:rsidTr="005013DD">
        <w:tc>
          <w:tcPr>
            <w:tcW w:w="1615"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5013DD">
        <w:tc>
          <w:tcPr>
            <w:tcW w:w="1615" w:type="dxa"/>
            <w:vAlign w:val="center"/>
          </w:tcPr>
          <w:p w14:paraId="045D9BF0" w14:textId="19987F38" w:rsidR="0089700F" w:rsidRPr="00224173" w:rsidRDefault="00224173" w:rsidP="005013DD">
            <w:pPr>
              <w:jc w:val="center"/>
              <w:rPr>
                <w:rFonts w:eastAsia="等线" w:hint="eastAsia"/>
              </w:rPr>
            </w:pPr>
            <w:r>
              <w:rPr>
                <w:rFonts w:eastAsia="等线" w:hint="eastAsia"/>
              </w:rPr>
              <w:lastRenderedPageBreak/>
              <w:t>O</w:t>
            </w:r>
            <w:r>
              <w:rPr>
                <w:rFonts w:eastAsia="等线"/>
              </w:rPr>
              <w:t>PPO</w:t>
            </w:r>
          </w:p>
        </w:tc>
        <w:tc>
          <w:tcPr>
            <w:tcW w:w="1170" w:type="dxa"/>
            <w:vAlign w:val="center"/>
          </w:tcPr>
          <w:p w14:paraId="1633EAFB" w14:textId="4501B70C" w:rsidR="0089700F" w:rsidRPr="00224173" w:rsidRDefault="00224173" w:rsidP="0061102D">
            <w:pPr>
              <w:jc w:val="left"/>
              <w:rPr>
                <w:rFonts w:eastAsia="等线" w:hint="eastAsia"/>
              </w:rPr>
            </w:pPr>
            <w:r>
              <w:rPr>
                <w:rFonts w:eastAsia="等线" w:hint="eastAsia"/>
              </w:rPr>
              <w:t>A</w:t>
            </w:r>
            <w:r>
              <w:rPr>
                <w:rFonts w:eastAsia="等线"/>
              </w:rPr>
              <w:t>gree</w:t>
            </w:r>
            <w:r w:rsidR="00645E9D">
              <w:rPr>
                <w:rFonts w:eastAsia="等线"/>
              </w:rPr>
              <w:t xml:space="preserve"> with </w:t>
            </w:r>
            <w:r w:rsidR="002A7233">
              <w:rPr>
                <w:rFonts w:eastAsia="等线"/>
              </w:rPr>
              <w:t>some</w:t>
            </w:r>
            <w:r w:rsidR="00645E9D">
              <w:rPr>
                <w:rFonts w:eastAsia="等线"/>
              </w:rPr>
              <w:t xml:space="preserve"> clarification</w:t>
            </w:r>
          </w:p>
        </w:tc>
        <w:tc>
          <w:tcPr>
            <w:tcW w:w="6844" w:type="dxa"/>
            <w:vAlign w:val="center"/>
          </w:tcPr>
          <w:p w14:paraId="60CA59C7" w14:textId="40803467" w:rsidR="0089700F" w:rsidRPr="00645E9D" w:rsidRDefault="00645E9D" w:rsidP="00645E9D">
            <w:pPr>
              <w:jc w:val="left"/>
              <w:rPr>
                <w:rFonts w:eastAsia="等线" w:hint="eastAsia"/>
              </w:rPr>
            </w:pPr>
            <w:r>
              <w:rPr>
                <w:rFonts w:eastAsia="等线" w:hint="eastAsia"/>
              </w:rPr>
              <w:t>I</w:t>
            </w:r>
            <w:r>
              <w:rPr>
                <w:rFonts w:eastAsia="等线"/>
              </w:rPr>
              <w:t xml:space="preserve">f </w:t>
            </w:r>
            <w:r>
              <w:rPr>
                <w:lang w:eastAsia="sv-SE"/>
              </w:rPr>
              <w:t>associated ID is not provided by the network</w:t>
            </w:r>
            <w:r>
              <w:rPr>
                <w:lang w:eastAsia="sv-SE"/>
              </w:rPr>
              <w:t xml:space="preserve">,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5013DD">
        <w:tc>
          <w:tcPr>
            <w:tcW w:w="1615" w:type="dxa"/>
            <w:vAlign w:val="center"/>
          </w:tcPr>
          <w:p w14:paraId="18EE842E" w14:textId="77777777" w:rsidR="0089700F" w:rsidRDefault="0089700F" w:rsidP="005013DD">
            <w:pPr>
              <w:jc w:val="center"/>
              <w:rPr>
                <w:lang w:eastAsia="sv-SE"/>
              </w:rPr>
            </w:pPr>
          </w:p>
        </w:tc>
        <w:tc>
          <w:tcPr>
            <w:tcW w:w="1170" w:type="dxa"/>
            <w:vAlign w:val="center"/>
          </w:tcPr>
          <w:p w14:paraId="1151A42B" w14:textId="77777777" w:rsidR="0089700F" w:rsidRDefault="0089700F" w:rsidP="005013DD">
            <w:pPr>
              <w:jc w:val="center"/>
              <w:rPr>
                <w:lang w:eastAsia="sv-SE"/>
              </w:rPr>
            </w:pPr>
          </w:p>
        </w:tc>
        <w:tc>
          <w:tcPr>
            <w:tcW w:w="6844" w:type="dxa"/>
            <w:vAlign w:val="center"/>
          </w:tcPr>
          <w:p w14:paraId="0413B5BB" w14:textId="77777777" w:rsidR="0089700F" w:rsidRDefault="0089700F" w:rsidP="005013DD">
            <w:pPr>
              <w:jc w:val="center"/>
              <w:rPr>
                <w:lang w:eastAsia="sv-SE"/>
              </w:rPr>
            </w:pPr>
          </w:p>
        </w:tc>
      </w:tr>
      <w:tr w:rsidR="0089700F" w14:paraId="110362BC" w14:textId="77777777" w:rsidTr="005013DD">
        <w:tc>
          <w:tcPr>
            <w:tcW w:w="1615" w:type="dxa"/>
            <w:vAlign w:val="center"/>
          </w:tcPr>
          <w:p w14:paraId="4D3EB96C" w14:textId="77777777" w:rsidR="0089700F" w:rsidRDefault="0089700F" w:rsidP="005013DD">
            <w:pPr>
              <w:jc w:val="center"/>
              <w:rPr>
                <w:lang w:eastAsia="sv-SE"/>
              </w:rPr>
            </w:pPr>
          </w:p>
        </w:tc>
        <w:tc>
          <w:tcPr>
            <w:tcW w:w="1170" w:type="dxa"/>
            <w:vAlign w:val="center"/>
          </w:tcPr>
          <w:p w14:paraId="7A5C47F7" w14:textId="77777777" w:rsidR="0089700F" w:rsidRDefault="0089700F" w:rsidP="005013DD">
            <w:pPr>
              <w:jc w:val="center"/>
              <w:rPr>
                <w:lang w:eastAsia="sv-SE"/>
              </w:rPr>
            </w:pPr>
          </w:p>
        </w:tc>
        <w:tc>
          <w:tcPr>
            <w:tcW w:w="6844" w:type="dxa"/>
            <w:vAlign w:val="center"/>
          </w:tcPr>
          <w:p w14:paraId="4141B682" w14:textId="77777777" w:rsidR="0089700F" w:rsidRDefault="0089700F" w:rsidP="005013DD">
            <w:pPr>
              <w:jc w:val="center"/>
              <w:rPr>
                <w:lang w:eastAsia="sv-SE"/>
              </w:rPr>
            </w:pPr>
          </w:p>
        </w:tc>
      </w:tr>
      <w:tr w:rsidR="0089700F" w14:paraId="4519B023" w14:textId="77777777" w:rsidTr="005013DD">
        <w:tc>
          <w:tcPr>
            <w:tcW w:w="1615" w:type="dxa"/>
            <w:vAlign w:val="center"/>
          </w:tcPr>
          <w:p w14:paraId="49EF810A" w14:textId="77777777" w:rsidR="0089700F" w:rsidRDefault="0089700F" w:rsidP="005013DD">
            <w:pPr>
              <w:jc w:val="center"/>
              <w:rPr>
                <w:lang w:eastAsia="sv-SE"/>
              </w:rPr>
            </w:pPr>
          </w:p>
        </w:tc>
        <w:tc>
          <w:tcPr>
            <w:tcW w:w="1170" w:type="dxa"/>
            <w:vAlign w:val="center"/>
          </w:tcPr>
          <w:p w14:paraId="04364610" w14:textId="77777777" w:rsidR="0089700F" w:rsidRDefault="0089700F" w:rsidP="005013DD">
            <w:pPr>
              <w:jc w:val="center"/>
              <w:rPr>
                <w:lang w:eastAsia="sv-SE"/>
              </w:rPr>
            </w:pPr>
          </w:p>
        </w:tc>
        <w:tc>
          <w:tcPr>
            <w:tcW w:w="6844" w:type="dxa"/>
            <w:vAlign w:val="center"/>
          </w:tcPr>
          <w:p w14:paraId="312A76BB" w14:textId="77777777" w:rsidR="0089700F" w:rsidRDefault="0089700F" w:rsidP="005013DD">
            <w:pPr>
              <w:jc w:val="center"/>
              <w:rPr>
                <w:lang w:eastAsia="sv-SE"/>
              </w:rPr>
            </w:pPr>
          </w:p>
        </w:tc>
      </w:tr>
      <w:tr w:rsidR="0089700F" w14:paraId="5B19CA30" w14:textId="77777777" w:rsidTr="005013DD">
        <w:tc>
          <w:tcPr>
            <w:tcW w:w="1615" w:type="dxa"/>
            <w:vAlign w:val="center"/>
          </w:tcPr>
          <w:p w14:paraId="0586FE25" w14:textId="77777777" w:rsidR="0089700F" w:rsidRDefault="0089700F" w:rsidP="005013DD">
            <w:pPr>
              <w:jc w:val="center"/>
              <w:rPr>
                <w:lang w:eastAsia="sv-SE"/>
              </w:rPr>
            </w:pPr>
          </w:p>
        </w:tc>
        <w:tc>
          <w:tcPr>
            <w:tcW w:w="1170" w:type="dxa"/>
            <w:vAlign w:val="center"/>
          </w:tcPr>
          <w:p w14:paraId="26D0733C" w14:textId="77777777" w:rsidR="0089700F" w:rsidRDefault="0089700F" w:rsidP="005013DD">
            <w:pPr>
              <w:jc w:val="center"/>
              <w:rPr>
                <w:lang w:eastAsia="sv-SE"/>
              </w:rPr>
            </w:pPr>
          </w:p>
        </w:tc>
        <w:tc>
          <w:tcPr>
            <w:tcW w:w="6844" w:type="dxa"/>
            <w:vAlign w:val="center"/>
          </w:tcPr>
          <w:p w14:paraId="25E19B91" w14:textId="77777777" w:rsidR="0089700F" w:rsidRDefault="0089700F" w:rsidP="005013DD">
            <w:pPr>
              <w:jc w:val="center"/>
              <w:rPr>
                <w:lang w:eastAsia="sv-SE"/>
              </w:rPr>
            </w:pPr>
          </w:p>
        </w:tc>
      </w:tr>
      <w:tr w:rsidR="0089700F" w14:paraId="3D24CEBE" w14:textId="77777777" w:rsidTr="005013DD">
        <w:tc>
          <w:tcPr>
            <w:tcW w:w="1615" w:type="dxa"/>
            <w:vAlign w:val="center"/>
          </w:tcPr>
          <w:p w14:paraId="076E7C57" w14:textId="77777777" w:rsidR="0089700F" w:rsidRDefault="0089700F" w:rsidP="005013DD">
            <w:pPr>
              <w:jc w:val="center"/>
              <w:rPr>
                <w:lang w:eastAsia="sv-SE"/>
              </w:rPr>
            </w:pPr>
          </w:p>
        </w:tc>
        <w:tc>
          <w:tcPr>
            <w:tcW w:w="1170" w:type="dxa"/>
            <w:vAlign w:val="center"/>
          </w:tcPr>
          <w:p w14:paraId="34A4D479" w14:textId="77777777" w:rsidR="0089700F" w:rsidRDefault="0089700F" w:rsidP="005013DD">
            <w:pPr>
              <w:jc w:val="center"/>
              <w:rPr>
                <w:lang w:eastAsia="sv-SE"/>
              </w:rPr>
            </w:pPr>
          </w:p>
        </w:tc>
        <w:tc>
          <w:tcPr>
            <w:tcW w:w="6844" w:type="dxa"/>
            <w:vAlign w:val="center"/>
          </w:tcPr>
          <w:p w14:paraId="3277E8A5" w14:textId="77777777" w:rsidR="0089700F" w:rsidRDefault="0089700F" w:rsidP="005013DD">
            <w:pPr>
              <w:jc w:val="center"/>
              <w:rPr>
                <w:lang w:eastAsia="sv-SE"/>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r w:rsidRPr="008824C4">
        <w:rPr>
          <w:b/>
          <w:bCs/>
          <w:i/>
          <w:iCs/>
          <w:u w:val="single"/>
        </w:rPr>
        <w:t>RRCReconfigurationComplete</w:t>
      </w:r>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 xml:space="preserve">RRCReconfigurationComplete,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r w:rsidR="00D937B6">
        <w:rPr>
          <w:lang w:eastAsia="sv-SE"/>
        </w:rPr>
        <w:t xml:space="preserve">RRCReconfigurationComplete </w:t>
      </w:r>
      <w:r w:rsidR="00B16A3C">
        <w:rPr>
          <w:lang w:eastAsia="sv-SE"/>
        </w:rPr>
        <w:t>containing</w:t>
      </w:r>
      <w:r w:rsidR="00D937B6">
        <w:rPr>
          <w:lang w:eastAsia="sv-SE"/>
        </w:rPr>
        <w:t xml:space="preserve"> applicability reports </w:t>
      </w:r>
      <w:r w:rsidR="002D6ECE">
        <w:rPr>
          <w:lang w:eastAsia="sv-SE"/>
        </w:rPr>
        <w:t>has a processing latency requirement of 16 ms</w:t>
      </w:r>
      <w:r w:rsidR="00524E92">
        <w:rPr>
          <w:lang w:eastAsia="sv-SE"/>
        </w:rPr>
        <w:t xml:space="preserve"> with respect to the reception of RRCReconfiguration</w:t>
      </w:r>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A29CF" w14:paraId="37BDF91D" w14:textId="77777777" w:rsidTr="005013DD">
        <w:tc>
          <w:tcPr>
            <w:tcW w:w="1615"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5013DD">
        <w:tc>
          <w:tcPr>
            <w:tcW w:w="1615" w:type="dxa"/>
            <w:vAlign w:val="center"/>
          </w:tcPr>
          <w:p w14:paraId="0E0A8C67" w14:textId="5C41B613" w:rsidR="002A29CF" w:rsidRPr="00615AA4" w:rsidRDefault="00615AA4" w:rsidP="005013DD">
            <w:pPr>
              <w:jc w:val="center"/>
              <w:rPr>
                <w:rFonts w:eastAsia="等线" w:hint="eastAsia"/>
              </w:rPr>
            </w:pPr>
            <w:r>
              <w:rPr>
                <w:rFonts w:eastAsia="等线" w:hint="eastAsia"/>
              </w:rPr>
              <w:t>O</w:t>
            </w:r>
            <w:r>
              <w:rPr>
                <w:rFonts w:eastAsia="等线"/>
              </w:rPr>
              <w:t>PPO</w:t>
            </w:r>
          </w:p>
        </w:tc>
        <w:tc>
          <w:tcPr>
            <w:tcW w:w="1170" w:type="dxa"/>
            <w:vAlign w:val="center"/>
          </w:tcPr>
          <w:p w14:paraId="45B90E1B" w14:textId="45D90FA1" w:rsidR="002A29CF" w:rsidRPr="00615AA4" w:rsidRDefault="00615AA4" w:rsidP="005013DD">
            <w:pPr>
              <w:jc w:val="center"/>
              <w:rPr>
                <w:rFonts w:eastAsia="等线" w:hint="eastAsia"/>
              </w:rPr>
            </w:pPr>
            <w:r>
              <w:rPr>
                <w:rFonts w:eastAsia="等线" w:hint="eastAsia"/>
              </w:rPr>
              <w:t>N</w:t>
            </w:r>
            <w:r>
              <w:rPr>
                <w:rFonts w:eastAsia="等线"/>
              </w:rPr>
              <w:t>o strong view</w:t>
            </w:r>
          </w:p>
        </w:tc>
        <w:tc>
          <w:tcPr>
            <w:tcW w:w="6844" w:type="dxa"/>
            <w:vAlign w:val="center"/>
          </w:tcPr>
          <w:p w14:paraId="675EEE9C" w14:textId="77777777" w:rsidR="002A29CF" w:rsidRDefault="002A29CF" w:rsidP="005013DD">
            <w:pPr>
              <w:jc w:val="center"/>
              <w:rPr>
                <w:lang w:eastAsia="sv-SE"/>
              </w:rPr>
            </w:pPr>
          </w:p>
        </w:tc>
      </w:tr>
      <w:tr w:rsidR="002A29CF" w14:paraId="4C6B5BF7" w14:textId="77777777" w:rsidTr="005013DD">
        <w:tc>
          <w:tcPr>
            <w:tcW w:w="1615" w:type="dxa"/>
            <w:vAlign w:val="center"/>
          </w:tcPr>
          <w:p w14:paraId="2A2FB73C" w14:textId="77777777" w:rsidR="002A29CF" w:rsidRDefault="002A29CF" w:rsidP="005013DD">
            <w:pPr>
              <w:jc w:val="center"/>
              <w:rPr>
                <w:lang w:eastAsia="sv-SE"/>
              </w:rPr>
            </w:pPr>
          </w:p>
        </w:tc>
        <w:tc>
          <w:tcPr>
            <w:tcW w:w="1170" w:type="dxa"/>
            <w:vAlign w:val="center"/>
          </w:tcPr>
          <w:p w14:paraId="03955291" w14:textId="77777777" w:rsidR="002A29CF" w:rsidRDefault="002A29CF" w:rsidP="005013DD">
            <w:pPr>
              <w:jc w:val="center"/>
              <w:rPr>
                <w:lang w:eastAsia="sv-SE"/>
              </w:rPr>
            </w:pPr>
          </w:p>
        </w:tc>
        <w:tc>
          <w:tcPr>
            <w:tcW w:w="6844" w:type="dxa"/>
            <w:vAlign w:val="center"/>
          </w:tcPr>
          <w:p w14:paraId="128D2905" w14:textId="77777777" w:rsidR="002A29CF" w:rsidRDefault="002A29CF" w:rsidP="005013DD">
            <w:pPr>
              <w:jc w:val="center"/>
              <w:rPr>
                <w:lang w:eastAsia="sv-SE"/>
              </w:rPr>
            </w:pPr>
          </w:p>
        </w:tc>
      </w:tr>
      <w:tr w:rsidR="002A29CF" w14:paraId="3026CA03" w14:textId="77777777" w:rsidTr="005013DD">
        <w:tc>
          <w:tcPr>
            <w:tcW w:w="1615" w:type="dxa"/>
            <w:vAlign w:val="center"/>
          </w:tcPr>
          <w:p w14:paraId="4DB3E095" w14:textId="77777777" w:rsidR="002A29CF" w:rsidRDefault="002A29CF" w:rsidP="005013DD">
            <w:pPr>
              <w:jc w:val="center"/>
              <w:rPr>
                <w:lang w:eastAsia="sv-SE"/>
              </w:rPr>
            </w:pPr>
          </w:p>
        </w:tc>
        <w:tc>
          <w:tcPr>
            <w:tcW w:w="1170" w:type="dxa"/>
            <w:vAlign w:val="center"/>
          </w:tcPr>
          <w:p w14:paraId="08BB8368" w14:textId="77777777" w:rsidR="002A29CF" w:rsidRDefault="002A29CF" w:rsidP="005013DD">
            <w:pPr>
              <w:jc w:val="center"/>
              <w:rPr>
                <w:lang w:eastAsia="sv-SE"/>
              </w:rPr>
            </w:pPr>
          </w:p>
        </w:tc>
        <w:tc>
          <w:tcPr>
            <w:tcW w:w="6844" w:type="dxa"/>
            <w:vAlign w:val="center"/>
          </w:tcPr>
          <w:p w14:paraId="1CACE701" w14:textId="77777777" w:rsidR="002A29CF" w:rsidRDefault="002A29CF" w:rsidP="005013DD">
            <w:pPr>
              <w:jc w:val="center"/>
              <w:rPr>
                <w:lang w:eastAsia="sv-SE"/>
              </w:rPr>
            </w:pPr>
          </w:p>
        </w:tc>
      </w:tr>
      <w:tr w:rsidR="002A29CF" w14:paraId="00E78FB1" w14:textId="77777777" w:rsidTr="005013DD">
        <w:tc>
          <w:tcPr>
            <w:tcW w:w="1615" w:type="dxa"/>
            <w:vAlign w:val="center"/>
          </w:tcPr>
          <w:p w14:paraId="5B2094DA" w14:textId="77777777" w:rsidR="002A29CF" w:rsidRDefault="002A29CF" w:rsidP="005013DD">
            <w:pPr>
              <w:jc w:val="center"/>
              <w:rPr>
                <w:lang w:eastAsia="sv-SE"/>
              </w:rPr>
            </w:pPr>
          </w:p>
        </w:tc>
        <w:tc>
          <w:tcPr>
            <w:tcW w:w="1170" w:type="dxa"/>
            <w:vAlign w:val="center"/>
          </w:tcPr>
          <w:p w14:paraId="0BFB5F24" w14:textId="77777777" w:rsidR="002A29CF" w:rsidRDefault="002A29CF" w:rsidP="005013DD">
            <w:pPr>
              <w:jc w:val="center"/>
              <w:rPr>
                <w:lang w:eastAsia="sv-SE"/>
              </w:rPr>
            </w:pPr>
          </w:p>
        </w:tc>
        <w:tc>
          <w:tcPr>
            <w:tcW w:w="6844" w:type="dxa"/>
            <w:vAlign w:val="center"/>
          </w:tcPr>
          <w:p w14:paraId="457DA9CA" w14:textId="77777777" w:rsidR="002A29CF" w:rsidRDefault="002A29CF" w:rsidP="005013DD">
            <w:pPr>
              <w:jc w:val="center"/>
              <w:rPr>
                <w:lang w:eastAsia="sv-SE"/>
              </w:rPr>
            </w:pPr>
          </w:p>
        </w:tc>
      </w:tr>
      <w:tr w:rsidR="002A29CF" w14:paraId="7702B3E6" w14:textId="77777777" w:rsidTr="005013DD">
        <w:tc>
          <w:tcPr>
            <w:tcW w:w="1615" w:type="dxa"/>
            <w:vAlign w:val="center"/>
          </w:tcPr>
          <w:p w14:paraId="4E801C97" w14:textId="77777777" w:rsidR="002A29CF" w:rsidRDefault="002A29CF" w:rsidP="005013DD">
            <w:pPr>
              <w:jc w:val="center"/>
              <w:rPr>
                <w:lang w:eastAsia="sv-SE"/>
              </w:rPr>
            </w:pPr>
          </w:p>
        </w:tc>
        <w:tc>
          <w:tcPr>
            <w:tcW w:w="1170" w:type="dxa"/>
            <w:vAlign w:val="center"/>
          </w:tcPr>
          <w:p w14:paraId="23D5BBE7" w14:textId="77777777" w:rsidR="002A29CF" w:rsidRDefault="002A29CF" w:rsidP="005013DD">
            <w:pPr>
              <w:jc w:val="center"/>
              <w:rPr>
                <w:lang w:eastAsia="sv-SE"/>
              </w:rPr>
            </w:pPr>
          </w:p>
        </w:tc>
        <w:tc>
          <w:tcPr>
            <w:tcW w:w="6844" w:type="dxa"/>
            <w:vAlign w:val="center"/>
          </w:tcPr>
          <w:p w14:paraId="59965333" w14:textId="77777777" w:rsidR="002A29CF" w:rsidRDefault="002A29CF" w:rsidP="005013DD">
            <w:pPr>
              <w:jc w:val="center"/>
              <w:rPr>
                <w:lang w:eastAsia="sv-SE"/>
              </w:rPr>
            </w:pPr>
          </w:p>
        </w:tc>
      </w:tr>
      <w:tr w:rsidR="002A29CF" w14:paraId="0AA95807" w14:textId="77777777" w:rsidTr="005013DD">
        <w:tc>
          <w:tcPr>
            <w:tcW w:w="1615" w:type="dxa"/>
            <w:vAlign w:val="center"/>
          </w:tcPr>
          <w:p w14:paraId="3DBC7FBB" w14:textId="77777777" w:rsidR="002A29CF" w:rsidRDefault="002A29CF" w:rsidP="005013DD">
            <w:pPr>
              <w:jc w:val="center"/>
              <w:rPr>
                <w:lang w:eastAsia="sv-SE"/>
              </w:rPr>
            </w:pPr>
          </w:p>
        </w:tc>
        <w:tc>
          <w:tcPr>
            <w:tcW w:w="1170" w:type="dxa"/>
            <w:vAlign w:val="center"/>
          </w:tcPr>
          <w:p w14:paraId="037D0879" w14:textId="77777777" w:rsidR="002A29CF" w:rsidRDefault="002A29CF" w:rsidP="005013DD">
            <w:pPr>
              <w:jc w:val="center"/>
              <w:rPr>
                <w:lang w:eastAsia="sv-SE"/>
              </w:rPr>
            </w:pPr>
          </w:p>
        </w:tc>
        <w:tc>
          <w:tcPr>
            <w:tcW w:w="6844" w:type="dxa"/>
            <w:vAlign w:val="center"/>
          </w:tcPr>
          <w:p w14:paraId="6EBAADC5" w14:textId="77777777" w:rsidR="002A29CF" w:rsidRDefault="002A29CF" w:rsidP="005013DD">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option B is configured in otherConfig</w:t>
      </w:r>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ac"/>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CSI-ReportConfig for option B, for example, if the list of inference related parameters is fully contained within existing CSI-ReportConfig.</w:t>
            </w:r>
          </w:p>
          <w:p w14:paraId="4906B469" w14:textId="0B362B93" w:rsidR="00B754C1" w:rsidRDefault="00B754C1" w:rsidP="00B754C1">
            <w:pPr>
              <w:rPr>
                <w:lang w:eastAsia="sv-SE"/>
              </w:rPr>
            </w:pPr>
            <w:r>
              <w:rPr>
                <w:lang w:eastAsia="sv-SE"/>
              </w:rPr>
              <w:lastRenderedPageBreak/>
              <w:t>-</w:t>
            </w:r>
            <w:r>
              <w:rPr>
                <w:lang w:eastAsia="sv-SE"/>
              </w:rPr>
              <w:tab/>
              <w:t>to take into accounts UE behaviour when confirming the assumption e.g., whether option A and option B result in different UE behavior</w:t>
            </w:r>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ac"/>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associatedIDforSetA-r19, resourcesForSetA-r19, resourcesForChannelMeasurement, associatedIDforSetB-r19, reportQuantity-r19, reportConfigType,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RRCReconfiguration message including one set or multiple sets of inference related parameters via OtherConfig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86932" w14:paraId="548EF465" w14:textId="77777777" w:rsidTr="005013DD">
        <w:tc>
          <w:tcPr>
            <w:tcW w:w="1615"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5013DD">
        <w:tc>
          <w:tcPr>
            <w:tcW w:w="1615" w:type="dxa"/>
            <w:vAlign w:val="center"/>
          </w:tcPr>
          <w:p w14:paraId="0B42A687" w14:textId="4859FE56" w:rsidR="00286932" w:rsidRPr="00494BD6" w:rsidRDefault="00494BD6" w:rsidP="005013DD">
            <w:pPr>
              <w:jc w:val="center"/>
              <w:rPr>
                <w:rFonts w:eastAsia="等线" w:hint="eastAsia"/>
              </w:rPr>
            </w:pPr>
            <w:r>
              <w:rPr>
                <w:rFonts w:eastAsia="等线" w:hint="eastAsia"/>
              </w:rPr>
              <w:t>O</w:t>
            </w:r>
            <w:r>
              <w:rPr>
                <w:rFonts w:eastAsia="等线"/>
              </w:rPr>
              <w:t>PPO</w:t>
            </w:r>
          </w:p>
        </w:tc>
        <w:tc>
          <w:tcPr>
            <w:tcW w:w="1170" w:type="dxa"/>
            <w:vAlign w:val="center"/>
          </w:tcPr>
          <w:p w14:paraId="16FB48BC" w14:textId="383AE422" w:rsidR="00286932" w:rsidRPr="00494BD6" w:rsidRDefault="00494BD6" w:rsidP="005013DD">
            <w:pPr>
              <w:jc w:val="center"/>
              <w:rPr>
                <w:rFonts w:eastAsia="等线" w:hint="eastAsia"/>
              </w:rPr>
            </w:pPr>
            <w:r>
              <w:rPr>
                <w:rFonts w:eastAsia="等线" w:hint="eastAsia"/>
              </w:rPr>
              <w:t>A</w:t>
            </w:r>
            <w:r>
              <w:rPr>
                <w:rFonts w:eastAsia="等线"/>
              </w:rPr>
              <w:t>gree</w:t>
            </w:r>
          </w:p>
        </w:tc>
        <w:tc>
          <w:tcPr>
            <w:tcW w:w="6844" w:type="dxa"/>
            <w:vAlign w:val="center"/>
          </w:tcPr>
          <w:p w14:paraId="412216E9" w14:textId="5799085E" w:rsidR="00286932" w:rsidRPr="00EB472E" w:rsidRDefault="00EB472E" w:rsidP="005013DD">
            <w:pPr>
              <w:jc w:val="center"/>
              <w:rPr>
                <w:rFonts w:eastAsia="等线" w:hint="eastAsia"/>
              </w:rPr>
            </w:pPr>
            <w:r>
              <w:rPr>
                <w:rFonts w:eastAsia="等线"/>
              </w:rPr>
              <w:t>We see no serious problem to confirm this working assumption, and this way forward can also limit the spec impact to RAN2 only.</w:t>
            </w:r>
          </w:p>
        </w:tc>
      </w:tr>
      <w:tr w:rsidR="00286932" w14:paraId="56D75A7C" w14:textId="77777777" w:rsidTr="005013DD">
        <w:tc>
          <w:tcPr>
            <w:tcW w:w="1615" w:type="dxa"/>
            <w:vAlign w:val="center"/>
          </w:tcPr>
          <w:p w14:paraId="47936340" w14:textId="77777777" w:rsidR="00286932" w:rsidRDefault="00286932" w:rsidP="005013DD">
            <w:pPr>
              <w:jc w:val="center"/>
              <w:rPr>
                <w:lang w:eastAsia="sv-SE"/>
              </w:rPr>
            </w:pPr>
          </w:p>
        </w:tc>
        <w:tc>
          <w:tcPr>
            <w:tcW w:w="1170" w:type="dxa"/>
            <w:vAlign w:val="center"/>
          </w:tcPr>
          <w:p w14:paraId="7C535B6C" w14:textId="77777777" w:rsidR="00286932" w:rsidRDefault="00286932" w:rsidP="005013DD">
            <w:pPr>
              <w:jc w:val="center"/>
              <w:rPr>
                <w:lang w:eastAsia="sv-SE"/>
              </w:rPr>
            </w:pPr>
          </w:p>
        </w:tc>
        <w:tc>
          <w:tcPr>
            <w:tcW w:w="6844" w:type="dxa"/>
            <w:vAlign w:val="center"/>
          </w:tcPr>
          <w:p w14:paraId="24E741E3" w14:textId="77777777" w:rsidR="00286932" w:rsidRDefault="00286932" w:rsidP="005013DD">
            <w:pPr>
              <w:jc w:val="center"/>
              <w:rPr>
                <w:lang w:eastAsia="sv-SE"/>
              </w:rPr>
            </w:pPr>
          </w:p>
        </w:tc>
      </w:tr>
      <w:tr w:rsidR="00286932" w14:paraId="426BDFE8" w14:textId="77777777" w:rsidTr="005013DD">
        <w:tc>
          <w:tcPr>
            <w:tcW w:w="1615" w:type="dxa"/>
            <w:vAlign w:val="center"/>
          </w:tcPr>
          <w:p w14:paraId="1EB729A8" w14:textId="77777777" w:rsidR="00286932" w:rsidRDefault="00286932" w:rsidP="005013DD">
            <w:pPr>
              <w:jc w:val="center"/>
              <w:rPr>
                <w:lang w:eastAsia="sv-SE"/>
              </w:rPr>
            </w:pPr>
          </w:p>
        </w:tc>
        <w:tc>
          <w:tcPr>
            <w:tcW w:w="1170" w:type="dxa"/>
            <w:vAlign w:val="center"/>
          </w:tcPr>
          <w:p w14:paraId="73C5C701" w14:textId="77777777" w:rsidR="00286932" w:rsidRDefault="00286932" w:rsidP="005013DD">
            <w:pPr>
              <w:jc w:val="center"/>
              <w:rPr>
                <w:lang w:eastAsia="sv-SE"/>
              </w:rPr>
            </w:pPr>
          </w:p>
        </w:tc>
        <w:tc>
          <w:tcPr>
            <w:tcW w:w="6844" w:type="dxa"/>
            <w:vAlign w:val="center"/>
          </w:tcPr>
          <w:p w14:paraId="05705B51" w14:textId="77777777" w:rsidR="00286932" w:rsidRDefault="00286932" w:rsidP="005013DD">
            <w:pPr>
              <w:jc w:val="center"/>
              <w:rPr>
                <w:lang w:eastAsia="sv-SE"/>
              </w:rPr>
            </w:pPr>
          </w:p>
        </w:tc>
      </w:tr>
      <w:tr w:rsidR="00286932" w14:paraId="0A07A3C6" w14:textId="77777777" w:rsidTr="005013DD">
        <w:tc>
          <w:tcPr>
            <w:tcW w:w="1615" w:type="dxa"/>
            <w:vAlign w:val="center"/>
          </w:tcPr>
          <w:p w14:paraId="3F79AAF0" w14:textId="77777777" w:rsidR="00286932" w:rsidRDefault="00286932" w:rsidP="005013DD">
            <w:pPr>
              <w:jc w:val="center"/>
              <w:rPr>
                <w:lang w:eastAsia="sv-SE"/>
              </w:rPr>
            </w:pPr>
          </w:p>
        </w:tc>
        <w:tc>
          <w:tcPr>
            <w:tcW w:w="1170" w:type="dxa"/>
            <w:vAlign w:val="center"/>
          </w:tcPr>
          <w:p w14:paraId="399F82FE" w14:textId="77777777" w:rsidR="00286932" w:rsidRDefault="00286932" w:rsidP="005013DD">
            <w:pPr>
              <w:jc w:val="center"/>
              <w:rPr>
                <w:lang w:eastAsia="sv-SE"/>
              </w:rPr>
            </w:pPr>
          </w:p>
        </w:tc>
        <w:tc>
          <w:tcPr>
            <w:tcW w:w="6844" w:type="dxa"/>
            <w:vAlign w:val="center"/>
          </w:tcPr>
          <w:p w14:paraId="377120E4" w14:textId="77777777" w:rsidR="00286932" w:rsidRDefault="00286932" w:rsidP="005013DD">
            <w:pPr>
              <w:jc w:val="center"/>
              <w:rPr>
                <w:lang w:eastAsia="sv-SE"/>
              </w:rPr>
            </w:pPr>
          </w:p>
        </w:tc>
      </w:tr>
      <w:tr w:rsidR="00286932" w14:paraId="072872E1" w14:textId="77777777" w:rsidTr="005013DD">
        <w:tc>
          <w:tcPr>
            <w:tcW w:w="1615" w:type="dxa"/>
            <w:vAlign w:val="center"/>
          </w:tcPr>
          <w:p w14:paraId="62228758" w14:textId="77777777" w:rsidR="00286932" w:rsidRDefault="00286932" w:rsidP="005013DD">
            <w:pPr>
              <w:jc w:val="center"/>
              <w:rPr>
                <w:lang w:eastAsia="sv-SE"/>
              </w:rPr>
            </w:pPr>
          </w:p>
        </w:tc>
        <w:tc>
          <w:tcPr>
            <w:tcW w:w="1170" w:type="dxa"/>
            <w:vAlign w:val="center"/>
          </w:tcPr>
          <w:p w14:paraId="61AF1F72" w14:textId="77777777" w:rsidR="00286932" w:rsidRDefault="00286932" w:rsidP="005013DD">
            <w:pPr>
              <w:jc w:val="center"/>
              <w:rPr>
                <w:lang w:eastAsia="sv-SE"/>
              </w:rPr>
            </w:pPr>
          </w:p>
        </w:tc>
        <w:tc>
          <w:tcPr>
            <w:tcW w:w="6844" w:type="dxa"/>
            <w:vAlign w:val="center"/>
          </w:tcPr>
          <w:p w14:paraId="16564882" w14:textId="77777777" w:rsidR="00286932" w:rsidRDefault="00286932" w:rsidP="005013DD">
            <w:pPr>
              <w:jc w:val="center"/>
              <w:rPr>
                <w:lang w:eastAsia="sv-SE"/>
              </w:rPr>
            </w:pPr>
          </w:p>
        </w:tc>
      </w:tr>
      <w:tr w:rsidR="00286932" w14:paraId="7FE1D664" w14:textId="77777777" w:rsidTr="005013DD">
        <w:tc>
          <w:tcPr>
            <w:tcW w:w="1615" w:type="dxa"/>
            <w:vAlign w:val="center"/>
          </w:tcPr>
          <w:p w14:paraId="35CBD870" w14:textId="77777777" w:rsidR="00286932" w:rsidRDefault="00286932" w:rsidP="005013DD">
            <w:pPr>
              <w:jc w:val="center"/>
              <w:rPr>
                <w:lang w:eastAsia="sv-SE"/>
              </w:rPr>
            </w:pPr>
          </w:p>
        </w:tc>
        <w:tc>
          <w:tcPr>
            <w:tcW w:w="1170" w:type="dxa"/>
            <w:vAlign w:val="center"/>
          </w:tcPr>
          <w:p w14:paraId="683B0B17" w14:textId="77777777" w:rsidR="00286932" w:rsidRDefault="00286932" w:rsidP="005013DD">
            <w:pPr>
              <w:jc w:val="center"/>
              <w:rPr>
                <w:lang w:eastAsia="sv-SE"/>
              </w:rPr>
            </w:pPr>
          </w:p>
        </w:tc>
        <w:tc>
          <w:tcPr>
            <w:tcW w:w="6844" w:type="dxa"/>
            <w:vAlign w:val="center"/>
          </w:tcPr>
          <w:p w14:paraId="3C25595B" w14:textId="77777777" w:rsidR="00286932" w:rsidRDefault="00286932" w:rsidP="005013DD">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(associatedI</w:t>
      </w:r>
      <w:r w:rsidR="004318E8">
        <w:rPr>
          <w:lang w:eastAsia="sv-SE"/>
        </w:rPr>
        <w:t>DforSetA and associatedIDforSetB</w:t>
      </w:r>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r w:rsidR="00C168AC">
        <w:rPr>
          <w:lang w:eastAsia="sv-SE"/>
        </w:rPr>
        <w:t>0</w:t>
      </w:r>
      <w:r w:rsidR="003A05A6">
        <w:rPr>
          <w:lang w:eastAsia="sv-SE"/>
        </w:rPr>
        <w:t>..FFS)</w:t>
      </w:r>
      <w:r w:rsidR="002F2D06">
        <w:rPr>
          <w:lang w:eastAsia="sv-SE"/>
        </w:rPr>
        <w:t>. Thus, RAN2 needs to agree on the maximum value of the associated ID</w:t>
      </w:r>
      <w:r w:rsidR="00EE04AA">
        <w:rPr>
          <w:lang w:eastAsia="sv-SE"/>
        </w:rPr>
        <w:t>, assuming that both associatedIDforSetA and associatedIDforSetB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ac"/>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等线" w:hint="eastAsia"/>
              </w:rPr>
            </w:pPr>
            <w:r>
              <w:rPr>
                <w:rFonts w:eastAsia="等线" w:hint="eastAsia"/>
              </w:rPr>
              <w:t>O</w:t>
            </w:r>
            <w:r>
              <w:rPr>
                <w:rFonts w:eastAsia="等线"/>
              </w:rPr>
              <w:t>PPO</w:t>
            </w:r>
          </w:p>
        </w:tc>
        <w:tc>
          <w:tcPr>
            <w:tcW w:w="1363" w:type="dxa"/>
            <w:vAlign w:val="center"/>
          </w:tcPr>
          <w:p w14:paraId="79FA67B7" w14:textId="2EC8B320" w:rsidR="00203AF2" w:rsidRPr="00A61BFB" w:rsidRDefault="00A61BFB" w:rsidP="005013DD">
            <w:pPr>
              <w:jc w:val="center"/>
              <w:rPr>
                <w:rFonts w:eastAsia="等线" w:hint="eastAsia"/>
              </w:rPr>
            </w:pPr>
            <w:r>
              <w:rPr>
                <w:rFonts w:eastAsia="等线"/>
              </w:rPr>
              <w:t>16 or 24</w:t>
            </w:r>
          </w:p>
        </w:tc>
        <w:tc>
          <w:tcPr>
            <w:tcW w:w="6657" w:type="dxa"/>
            <w:vAlign w:val="center"/>
          </w:tcPr>
          <w:p w14:paraId="1669C9E6" w14:textId="5B01A558" w:rsidR="00203AF2" w:rsidRPr="00A61BFB" w:rsidRDefault="00A61BFB" w:rsidP="004A4C3F">
            <w:pPr>
              <w:jc w:val="left"/>
              <w:rPr>
                <w:rFonts w:eastAsia="等线" w:hint="eastAsia"/>
              </w:rPr>
            </w:pPr>
            <w:r>
              <w:rPr>
                <w:rFonts w:eastAsia="等线" w:hint="eastAsia"/>
              </w:rPr>
              <w:t>T</w:t>
            </w:r>
            <w:r>
              <w:rPr>
                <w:rFonts w:eastAsia="等线"/>
              </w:rPr>
              <w:t>his is related</w:t>
            </w:r>
            <w:r w:rsidR="008B7DA9">
              <w:rPr>
                <w:rFonts w:eastAsia="等线"/>
              </w:rPr>
              <w:t xml:space="preserve"> to</w:t>
            </w:r>
            <w:r>
              <w:rPr>
                <w:rFonts w:eastAsia="等线"/>
              </w:rPr>
              <w:t xml:space="preserve"> the dataset</w:t>
            </w:r>
            <w:r w:rsidR="00A60820">
              <w:rPr>
                <w:rFonts w:eastAsia="等线"/>
              </w:rPr>
              <w:t xml:space="preserve"> type possibility, we understand for future proof flexibility, the </w:t>
            </w:r>
            <w:r w:rsidR="008B7DA9">
              <w:rPr>
                <w:rFonts w:eastAsia="等线"/>
              </w:rPr>
              <w:t xml:space="preserve">ID </w:t>
            </w:r>
            <w:r w:rsidR="00A60820">
              <w:rPr>
                <w:rFonts w:eastAsia="等线"/>
              </w:rPr>
              <w:t>length can be a little bit longer</w:t>
            </w:r>
            <w:r w:rsidR="008B7DA9">
              <w:rPr>
                <w:rFonts w:eastAsia="等线"/>
              </w:rPr>
              <w:t>, so lightly suggest to consider 16 and 24.</w:t>
            </w:r>
          </w:p>
        </w:tc>
      </w:tr>
      <w:tr w:rsidR="00240010" w14:paraId="3886B488" w14:textId="77777777" w:rsidTr="006504FF">
        <w:tc>
          <w:tcPr>
            <w:tcW w:w="1609" w:type="dxa"/>
            <w:vAlign w:val="center"/>
          </w:tcPr>
          <w:p w14:paraId="2722DC44" w14:textId="77777777" w:rsidR="00203AF2" w:rsidRDefault="00203AF2" w:rsidP="005013DD">
            <w:pPr>
              <w:jc w:val="center"/>
              <w:rPr>
                <w:lang w:eastAsia="sv-SE"/>
              </w:rPr>
            </w:pPr>
          </w:p>
        </w:tc>
        <w:tc>
          <w:tcPr>
            <w:tcW w:w="1363" w:type="dxa"/>
            <w:vAlign w:val="center"/>
          </w:tcPr>
          <w:p w14:paraId="7F68EEBF" w14:textId="77777777" w:rsidR="00203AF2" w:rsidRDefault="00203AF2" w:rsidP="005013DD">
            <w:pPr>
              <w:jc w:val="center"/>
              <w:rPr>
                <w:lang w:eastAsia="sv-SE"/>
              </w:rPr>
            </w:pPr>
          </w:p>
        </w:tc>
        <w:tc>
          <w:tcPr>
            <w:tcW w:w="6657" w:type="dxa"/>
            <w:vAlign w:val="center"/>
          </w:tcPr>
          <w:p w14:paraId="779C119D" w14:textId="77777777" w:rsidR="00203AF2" w:rsidRDefault="00203AF2" w:rsidP="005013DD">
            <w:pPr>
              <w:jc w:val="center"/>
              <w:rPr>
                <w:lang w:eastAsia="sv-SE"/>
              </w:rPr>
            </w:pPr>
          </w:p>
        </w:tc>
      </w:tr>
      <w:tr w:rsidR="00240010" w14:paraId="33784BC7" w14:textId="77777777" w:rsidTr="006504FF">
        <w:tc>
          <w:tcPr>
            <w:tcW w:w="1609" w:type="dxa"/>
            <w:vAlign w:val="center"/>
          </w:tcPr>
          <w:p w14:paraId="356CCF0B" w14:textId="77777777" w:rsidR="00203AF2" w:rsidRDefault="00203AF2" w:rsidP="005013DD">
            <w:pPr>
              <w:jc w:val="center"/>
              <w:rPr>
                <w:lang w:eastAsia="sv-SE"/>
              </w:rPr>
            </w:pPr>
          </w:p>
        </w:tc>
        <w:tc>
          <w:tcPr>
            <w:tcW w:w="1363" w:type="dxa"/>
            <w:vAlign w:val="center"/>
          </w:tcPr>
          <w:p w14:paraId="2A4FB875" w14:textId="77777777" w:rsidR="00203AF2" w:rsidRDefault="00203AF2" w:rsidP="005013DD">
            <w:pPr>
              <w:jc w:val="center"/>
              <w:rPr>
                <w:lang w:eastAsia="sv-SE"/>
              </w:rPr>
            </w:pPr>
          </w:p>
        </w:tc>
        <w:tc>
          <w:tcPr>
            <w:tcW w:w="6657" w:type="dxa"/>
            <w:vAlign w:val="center"/>
          </w:tcPr>
          <w:p w14:paraId="4F6423B7" w14:textId="77777777" w:rsidR="00203AF2" w:rsidRDefault="00203AF2" w:rsidP="005013DD">
            <w:pPr>
              <w:jc w:val="center"/>
              <w:rPr>
                <w:lang w:eastAsia="sv-SE"/>
              </w:rPr>
            </w:pPr>
          </w:p>
        </w:tc>
      </w:tr>
      <w:tr w:rsidR="00240010" w14:paraId="76D02C2F" w14:textId="77777777" w:rsidTr="006504FF">
        <w:tc>
          <w:tcPr>
            <w:tcW w:w="1609" w:type="dxa"/>
            <w:vAlign w:val="center"/>
          </w:tcPr>
          <w:p w14:paraId="533068FD" w14:textId="77777777" w:rsidR="00203AF2" w:rsidRDefault="00203AF2" w:rsidP="005013DD">
            <w:pPr>
              <w:jc w:val="center"/>
              <w:rPr>
                <w:lang w:eastAsia="sv-SE"/>
              </w:rPr>
            </w:pPr>
          </w:p>
        </w:tc>
        <w:tc>
          <w:tcPr>
            <w:tcW w:w="1363" w:type="dxa"/>
            <w:vAlign w:val="center"/>
          </w:tcPr>
          <w:p w14:paraId="03388216" w14:textId="77777777" w:rsidR="00203AF2" w:rsidRDefault="00203AF2" w:rsidP="005013DD">
            <w:pPr>
              <w:jc w:val="center"/>
              <w:rPr>
                <w:lang w:eastAsia="sv-SE"/>
              </w:rPr>
            </w:pPr>
          </w:p>
        </w:tc>
        <w:tc>
          <w:tcPr>
            <w:tcW w:w="6657" w:type="dxa"/>
            <w:vAlign w:val="center"/>
          </w:tcPr>
          <w:p w14:paraId="29E3471B" w14:textId="77777777" w:rsidR="00203AF2" w:rsidRDefault="00203AF2" w:rsidP="005013DD">
            <w:pPr>
              <w:jc w:val="center"/>
              <w:rPr>
                <w:lang w:eastAsia="sv-SE"/>
              </w:rPr>
            </w:pPr>
          </w:p>
        </w:tc>
      </w:tr>
      <w:tr w:rsidR="00240010" w14:paraId="7977117A" w14:textId="77777777" w:rsidTr="006504FF">
        <w:tc>
          <w:tcPr>
            <w:tcW w:w="1609" w:type="dxa"/>
            <w:vAlign w:val="center"/>
          </w:tcPr>
          <w:p w14:paraId="1941A333" w14:textId="77777777" w:rsidR="00203AF2" w:rsidRDefault="00203AF2" w:rsidP="005013DD">
            <w:pPr>
              <w:jc w:val="center"/>
              <w:rPr>
                <w:lang w:eastAsia="sv-SE"/>
              </w:rPr>
            </w:pPr>
          </w:p>
        </w:tc>
        <w:tc>
          <w:tcPr>
            <w:tcW w:w="1363" w:type="dxa"/>
            <w:vAlign w:val="center"/>
          </w:tcPr>
          <w:p w14:paraId="061E9826" w14:textId="77777777" w:rsidR="00203AF2" w:rsidRDefault="00203AF2" w:rsidP="005013DD">
            <w:pPr>
              <w:jc w:val="center"/>
              <w:rPr>
                <w:lang w:eastAsia="sv-SE"/>
              </w:rPr>
            </w:pPr>
          </w:p>
        </w:tc>
        <w:tc>
          <w:tcPr>
            <w:tcW w:w="6657" w:type="dxa"/>
            <w:vAlign w:val="center"/>
          </w:tcPr>
          <w:p w14:paraId="5EBF9B41" w14:textId="77777777" w:rsidR="00203AF2" w:rsidRDefault="00203AF2" w:rsidP="005013DD">
            <w:pPr>
              <w:jc w:val="center"/>
              <w:rPr>
                <w:lang w:eastAsia="sv-SE"/>
              </w:rPr>
            </w:pPr>
          </w:p>
        </w:tc>
      </w:tr>
      <w:tr w:rsidR="00240010" w14:paraId="62CFB4C4" w14:textId="77777777" w:rsidTr="006504FF">
        <w:tc>
          <w:tcPr>
            <w:tcW w:w="1609" w:type="dxa"/>
            <w:vAlign w:val="center"/>
          </w:tcPr>
          <w:p w14:paraId="50B0075B" w14:textId="77777777" w:rsidR="00203AF2" w:rsidRDefault="00203AF2" w:rsidP="005013DD">
            <w:pPr>
              <w:jc w:val="center"/>
              <w:rPr>
                <w:lang w:eastAsia="sv-SE"/>
              </w:rPr>
            </w:pPr>
          </w:p>
        </w:tc>
        <w:tc>
          <w:tcPr>
            <w:tcW w:w="1363" w:type="dxa"/>
            <w:vAlign w:val="center"/>
          </w:tcPr>
          <w:p w14:paraId="0C1718AF" w14:textId="77777777" w:rsidR="00203AF2" w:rsidRDefault="00203AF2" w:rsidP="005013DD">
            <w:pPr>
              <w:jc w:val="center"/>
              <w:rPr>
                <w:lang w:eastAsia="sv-SE"/>
              </w:rPr>
            </w:pPr>
          </w:p>
        </w:tc>
        <w:tc>
          <w:tcPr>
            <w:tcW w:w="6657" w:type="dxa"/>
            <w:vAlign w:val="center"/>
          </w:tcPr>
          <w:p w14:paraId="6D1AB741" w14:textId="77777777" w:rsidR="00203AF2" w:rsidRDefault="00203AF2" w:rsidP="005013DD">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Whether applicability reporting comes for free in RRCReestablishmentComplete and RRCResumeComplete</w:t>
      </w:r>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applicability reporting via RRCReestablishmentComplete and RRCResumeComplete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RRCReestablishmentComplete,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For RRCResumeComplete</w:t>
      </w:r>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RRCResume </w:t>
      </w:r>
      <w:r w:rsidR="00994340">
        <w:rPr>
          <w:lang w:eastAsia="sv-SE"/>
        </w:rPr>
        <w:t xml:space="preserve">a configuration for the SCG, so the UE </w:t>
      </w:r>
      <w:r w:rsidR="0045607A">
        <w:rPr>
          <w:lang w:eastAsia="sv-SE"/>
        </w:rPr>
        <w:t>can</w:t>
      </w:r>
      <w:r w:rsidR="00994340">
        <w:rPr>
          <w:lang w:eastAsia="sv-SE"/>
        </w:rPr>
        <w:t xml:space="preserve"> report in </w:t>
      </w:r>
      <w:r w:rsidR="00DA0870">
        <w:rPr>
          <w:lang w:eastAsia="sv-SE"/>
        </w:rPr>
        <w:t>RRCResumeComplete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RRCResumeComplete</w:t>
      </w:r>
      <w:r w:rsidR="008C59D2">
        <w:rPr>
          <w:lang w:eastAsia="sv-SE"/>
        </w:rPr>
        <w:t xml:space="preserve"> including </w:t>
      </w:r>
      <w:r w:rsidR="00F37AF9" w:rsidRPr="006504FF">
        <w:rPr>
          <w:i/>
          <w:iCs/>
          <w:lang w:eastAsia="sv-SE"/>
        </w:rPr>
        <w:t>nr-SCG-response</w:t>
      </w:r>
      <w:r w:rsidR="00F37AF9">
        <w:rPr>
          <w:lang w:eastAsia="sv-SE"/>
        </w:rPr>
        <w:t>, which contains RRCReconfigurationComplete</w:t>
      </w:r>
      <w:r w:rsidR="0026726C">
        <w:rPr>
          <w:lang w:eastAsia="sv-SE"/>
        </w:rPr>
        <w:t xml:space="preserve">, as a response to RRCResume including </w:t>
      </w:r>
      <w:r w:rsidR="0041666C" w:rsidRPr="0041666C">
        <w:rPr>
          <w:i/>
          <w:iCs/>
          <w:lang w:eastAsia="sv-SE"/>
        </w:rPr>
        <w:t>mrdc-SecondaryCellGroup</w:t>
      </w:r>
      <w:r w:rsidR="0041666C">
        <w:rPr>
          <w:lang w:eastAsia="sv-SE"/>
        </w:rPr>
        <w:t xml:space="preserve"> set to </w:t>
      </w:r>
      <w:r w:rsidR="00827F1C" w:rsidRPr="00827F1C">
        <w:rPr>
          <w:i/>
          <w:iCs/>
          <w:lang w:eastAsia="sv-SE"/>
        </w:rPr>
        <w:t>nr-SCG</w:t>
      </w:r>
      <w:r w:rsidR="00F7320C">
        <w:rPr>
          <w:lang w:eastAsia="sv-SE"/>
        </w:rPr>
        <w:t>, which includes RRCReconfiguration</w:t>
      </w:r>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RRCResumeComplete</w:t>
      </w:r>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RRCResumeComplete, </w:t>
      </w:r>
      <w:r w:rsidR="00FD17AD">
        <w:rPr>
          <w:lang w:eastAsia="sv-SE"/>
        </w:rPr>
        <w:t>the UE may</w:t>
      </w:r>
      <w:r w:rsidR="00524A03">
        <w:rPr>
          <w:lang w:eastAsia="sv-SE"/>
        </w:rPr>
        <w:t xml:space="preserve"> already have some inference configurations based on legacy procedures, so including their applicability status in RRCResumeComplete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add applicability report in RRCResumeComplete</w:t>
      </w:r>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r w:rsidR="00042DA7">
        <w:rPr>
          <w:lang w:eastAsia="sv-SE"/>
        </w:rPr>
        <w:t xml:space="preserve">RRCResumeComplete </w:t>
      </w:r>
      <w:r w:rsidR="00421B30">
        <w:rPr>
          <w:lang w:eastAsia="sv-SE"/>
        </w:rPr>
        <w:t>in the following cases:</w:t>
      </w:r>
    </w:p>
    <w:p w14:paraId="145F5D70" w14:textId="7D57A271" w:rsidR="00365A81"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PCell)</w:t>
      </w:r>
    </w:p>
    <w:p w14:paraId="2BDC61F9" w14:textId="3AB42D28" w:rsidR="00042DA7"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MCG-SCells</w:t>
      </w:r>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RRCResume</w:t>
      </w:r>
    </w:p>
    <w:p w14:paraId="138BE6D6" w14:textId="58789735" w:rsidR="008F5869" w:rsidRPr="00C55747" w:rsidRDefault="008F5869"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if configured in RRCResume</w:t>
      </w:r>
    </w:p>
    <w:p w14:paraId="5A8D8D58" w14:textId="32A631DD" w:rsidR="008F7268" w:rsidRPr="00C55747" w:rsidRDefault="008F7268"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RRCResume</w:t>
      </w:r>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RRCRee</w:t>
      </w:r>
      <w:r w:rsidR="00D54636">
        <w:rPr>
          <w:lang w:eastAsia="sv-SE"/>
        </w:rPr>
        <w:t>stablishmentComplete</w:t>
      </w:r>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RRCRe</w:t>
      </w:r>
      <w:r w:rsidR="002F0196">
        <w:rPr>
          <w:lang w:eastAsia="sv-SE"/>
        </w:rPr>
        <w:t>sumeComplete</w:t>
      </w:r>
      <w:r w:rsidR="003B7F0D">
        <w:rPr>
          <w:lang w:eastAsia="sv-SE"/>
        </w:rPr>
        <w:t xml:space="preserve"> </w:t>
      </w:r>
      <w:r w:rsidR="0028051F">
        <w:rPr>
          <w:lang w:eastAsia="sv-SE"/>
        </w:rPr>
        <w:t xml:space="preserve">for SCG inference configurations received in RRCResume,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RRCResumeComplete</w:t>
      </w:r>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received in RRCResume</w:t>
      </w:r>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235"/>
        <w:gridCol w:w="939"/>
        <w:gridCol w:w="920"/>
        <w:gridCol w:w="1012"/>
        <w:gridCol w:w="5523"/>
      </w:tblGrid>
      <w:tr w:rsidR="008F5DAB" w14:paraId="6E912AAF" w14:textId="77777777" w:rsidTr="006E77A7">
        <w:tc>
          <w:tcPr>
            <w:tcW w:w="1235"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9"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920"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12"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523"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6E77A7">
        <w:tc>
          <w:tcPr>
            <w:tcW w:w="1235" w:type="dxa"/>
            <w:vAlign w:val="center"/>
          </w:tcPr>
          <w:p w14:paraId="521F5DA8" w14:textId="55B87D9F" w:rsidR="008F5DAB" w:rsidRPr="00DD6EFD" w:rsidRDefault="00DD6EFD" w:rsidP="005013DD">
            <w:pPr>
              <w:jc w:val="center"/>
              <w:rPr>
                <w:rFonts w:eastAsia="等线" w:hint="eastAsia"/>
              </w:rPr>
            </w:pPr>
            <w:r>
              <w:rPr>
                <w:rFonts w:eastAsia="等线" w:hint="eastAsia"/>
              </w:rPr>
              <w:t>O</w:t>
            </w:r>
            <w:r>
              <w:rPr>
                <w:rFonts w:eastAsia="等线"/>
              </w:rPr>
              <w:t>PPO</w:t>
            </w:r>
          </w:p>
        </w:tc>
        <w:tc>
          <w:tcPr>
            <w:tcW w:w="939" w:type="dxa"/>
            <w:vAlign w:val="center"/>
          </w:tcPr>
          <w:p w14:paraId="1858C708" w14:textId="6FBA8887" w:rsidR="008F5DAB" w:rsidRPr="00DD6EFD" w:rsidRDefault="00DD6EFD" w:rsidP="005013DD">
            <w:pPr>
              <w:jc w:val="center"/>
              <w:rPr>
                <w:rFonts w:eastAsia="等线" w:hint="eastAsia"/>
              </w:rPr>
            </w:pPr>
            <w:r>
              <w:rPr>
                <w:rFonts w:eastAsia="等线" w:hint="eastAsia"/>
              </w:rPr>
              <w:t>A</w:t>
            </w:r>
            <w:r>
              <w:rPr>
                <w:rFonts w:eastAsia="等线"/>
              </w:rPr>
              <w:t>gree</w:t>
            </w:r>
          </w:p>
        </w:tc>
        <w:tc>
          <w:tcPr>
            <w:tcW w:w="920" w:type="dxa"/>
          </w:tcPr>
          <w:p w14:paraId="607C9166" w14:textId="082D6EBC" w:rsidR="008F5DAB" w:rsidRDefault="00DD6EFD" w:rsidP="005013DD">
            <w:pPr>
              <w:jc w:val="center"/>
              <w:rPr>
                <w:lang w:eastAsia="sv-SE"/>
              </w:rPr>
            </w:pPr>
            <w:r>
              <w:rPr>
                <w:rFonts w:eastAsia="等线" w:hint="eastAsia"/>
              </w:rPr>
              <w:t>A</w:t>
            </w:r>
            <w:r>
              <w:rPr>
                <w:rFonts w:eastAsia="等线"/>
              </w:rPr>
              <w:t>gree</w:t>
            </w:r>
          </w:p>
        </w:tc>
        <w:tc>
          <w:tcPr>
            <w:tcW w:w="1012" w:type="dxa"/>
          </w:tcPr>
          <w:p w14:paraId="71BD59BC" w14:textId="7B382013" w:rsidR="008F5DAB" w:rsidRDefault="00DD6EFD" w:rsidP="005013DD">
            <w:pPr>
              <w:jc w:val="center"/>
              <w:rPr>
                <w:lang w:eastAsia="sv-SE"/>
              </w:rPr>
            </w:pPr>
            <w:r>
              <w:rPr>
                <w:rFonts w:eastAsia="等线" w:hint="eastAsia"/>
              </w:rPr>
              <w:t>A</w:t>
            </w:r>
            <w:r>
              <w:rPr>
                <w:rFonts w:eastAsia="等线"/>
              </w:rPr>
              <w:t>gree</w:t>
            </w:r>
          </w:p>
        </w:tc>
        <w:tc>
          <w:tcPr>
            <w:tcW w:w="5523" w:type="dxa"/>
            <w:vAlign w:val="center"/>
          </w:tcPr>
          <w:p w14:paraId="20D83EF2" w14:textId="7D4F9969" w:rsidR="008F5DAB" w:rsidRDefault="008F5DAB" w:rsidP="005013DD">
            <w:pPr>
              <w:jc w:val="center"/>
              <w:rPr>
                <w:lang w:eastAsia="sv-SE"/>
              </w:rPr>
            </w:pPr>
          </w:p>
        </w:tc>
      </w:tr>
      <w:tr w:rsidR="008F5DAB" w14:paraId="2CB1D2AC" w14:textId="77777777" w:rsidTr="006E77A7">
        <w:tc>
          <w:tcPr>
            <w:tcW w:w="1235" w:type="dxa"/>
            <w:vAlign w:val="center"/>
          </w:tcPr>
          <w:p w14:paraId="75EF8B07" w14:textId="77777777" w:rsidR="008F5DAB" w:rsidRDefault="008F5DAB" w:rsidP="005013DD">
            <w:pPr>
              <w:jc w:val="center"/>
              <w:rPr>
                <w:lang w:eastAsia="sv-SE"/>
              </w:rPr>
            </w:pPr>
          </w:p>
        </w:tc>
        <w:tc>
          <w:tcPr>
            <w:tcW w:w="939" w:type="dxa"/>
            <w:vAlign w:val="center"/>
          </w:tcPr>
          <w:p w14:paraId="01B57738" w14:textId="77777777" w:rsidR="008F5DAB" w:rsidRDefault="008F5DAB" w:rsidP="005013DD">
            <w:pPr>
              <w:jc w:val="center"/>
              <w:rPr>
                <w:lang w:eastAsia="sv-SE"/>
              </w:rPr>
            </w:pPr>
          </w:p>
        </w:tc>
        <w:tc>
          <w:tcPr>
            <w:tcW w:w="920" w:type="dxa"/>
          </w:tcPr>
          <w:p w14:paraId="61672A3E" w14:textId="77777777" w:rsidR="008F5DAB" w:rsidRDefault="008F5DAB" w:rsidP="005013DD">
            <w:pPr>
              <w:jc w:val="center"/>
              <w:rPr>
                <w:lang w:eastAsia="sv-SE"/>
              </w:rPr>
            </w:pPr>
          </w:p>
        </w:tc>
        <w:tc>
          <w:tcPr>
            <w:tcW w:w="1012" w:type="dxa"/>
          </w:tcPr>
          <w:p w14:paraId="2F2F7AC8" w14:textId="77777777" w:rsidR="008F5DAB" w:rsidRDefault="008F5DAB" w:rsidP="005013DD">
            <w:pPr>
              <w:jc w:val="center"/>
              <w:rPr>
                <w:lang w:eastAsia="sv-SE"/>
              </w:rPr>
            </w:pPr>
          </w:p>
        </w:tc>
        <w:tc>
          <w:tcPr>
            <w:tcW w:w="5523" w:type="dxa"/>
            <w:vAlign w:val="center"/>
          </w:tcPr>
          <w:p w14:paraId="29AB5392" w14:textId="0E74BAD0" w:rsidR="008F5DAB" w:rsidRDefault="008F5DAB" w:rsidP="005013DD">
            <w:pPr>
              <w:jc w:val="center"/>
              <w:rPr>
                <w:lang w:eastAsia="sv-SE"/>
              </w:rPr>
            </w:pPr>
          </w:p>
        </w:tc>
      </w:tr>
      <w:tr w:rsidR="008F5DAB" w14:paraId="2708A4BC" w14:textId="77777777" w:rsidTr="006E77A7">
        <w:tc>
          <w:tcPr>
            <w:tcW w:w="1235" w:type="dxa"/>
            <w:vAlign w:val="center"/>
          </w:tcPr>
          <w:p w14:paraId="3CEBD7AB" w14:textId="77777777" w:rsidR="008F5DAB" w:rsidRDefault="008F5DAB" w:rsidP="005013DD">
            <w:pPr>
              <w:jc w:val="center"/>
              <w:rPr>
                <w:lang w:eastAsia="sv-SE"/>
              </w:rPr>
            </w:pPr>
          </w:p>
        </w:tc>
        <w:tc>
          <w:tcPr>
            <w:tcW w:w="939" w:type="dxa"/>
            <w:vAlign w:val="center"/>
          </w:tcPr>
          <w:p w14:paraId="3EBD8407" w14:textId="77777777" w:rsidR="008F5DAB" w:rsidRDefault="008F5DAB" w:rsidP="005013DD">
            <w:pPr>
              <w:jc w:val="center"/>
              <w:rPr>
                <w:lang w:eastAsia="sv-SE"/>
              </w:rPr>
            </w:pPr>
          </w:p>
        </w:tc>
        <w:tc>
          <w:tcPr>
            <w:tcW w:w="920" w:type="dxa"/>
          </w:tcPr>
          <w:p w14:paraId="7DB0FE32" w14:textId="77777777" w:rsidR="008F5DAB" w:rsidRDefault="008F5DAB" w:rsidP="005013DD">
            <w:pPr>
              <w:jc w:val="center"/>
              <w:rPr>
                <w:lang w:eastAsia="sv-SE"/>
              </w:rPr>
            </w:pPr>
          </w:p>
        </w:tc>
        <w:tc>
          <w:tcPr>
            <w:tcW w:w="1012" w:type="dxa"/>
          </w:tcPr>
          <w:p w14:paraId="3077FBFC" w14:textId="77777777" w:rsidR="008F5DAB" w:rsidRDefault="008F5DAB" w:rsidP="005013DD">
            <w:pPr>
              <w:jc w:val="center"/>
              <w:rPr>
                <w:lang w:eastAsia="sv-SE"/>
              </w:rPr>
            </w:pPr>
          </w:p>
        </w:tc>
        <w:tc>
          <w:tcPr>
            <w:tcW w:w="5523" w:type="dxa"/>
            <w:vAlign w:val="center"/>
          </w:tcPr>
          <w:p w14:paraId="077ED045" w14:textId="2268FB28" w:rsidR="008F5DAB" w:rsidRDefault="008F5DAB" w:rsidP="005013DD">
            <w:pPr>
              <w:jc w:val="center"/>
              <w:rPr>
                <w:lang w:eastAsia="sv-SE"/>
              </w:rPr>
            </w:pPr>
          </w:p>
        </w:tc>
      </w:tr>
      <w:tr w:rsidR="008F5DAB" w14:paraId="18DAD15D" w14:textId="77777777" w:rsidTr="006E77A7">
        <w:tc>
          <w:tcPr>
            <w:tcW w:w="1235" w:type="dxa"/>
            <w:vAlign w:val="center"/>
          </w:tcPr>
          <w:p w14:paraId="11A48695" w14:textId="77777777" w:rsidR="008F5DAB" w:rsidRDefault="008F5DAB" w:rsidP="005013DD">
            <w:pPr>
              <w:jc w:val="center"/>
              <w:rPr>
                <w:lang w:eastAsia="sv-SE"/>
              </w:rPr>
            </w:pPr>
          </w:p>
        </w:tc>
        <w:tc>
          <w:tcPr>
            <w:tcW w:w="939" w:type="dxa"/>
            <w:vAlign w:val="center"/>
          </w:tcPr>
          <w:p w14:paraId="6FCBC423" w14:textId="77777777" w:rsidR="008F5DAB" w:rsidRDefault="008F5DAB" w:rsidP="005013DD">
            <w:pPr>
              <w:jc w:val="center"/>
              <w:rPr>
                <w:lang w:eastAsia="sv-SE"/>
              </w:rPr>
            </w:pPr>
          </w:p>
        </w:tc>
        <w:tc>
          <w:tcPr>
            <w:tcW w:w="920" w:type="dxa"/>
          </w:tcPr>
          <w:p w14:paraId="1D43A098" w14:textId="77777777" w:rsidR="008F5DAB" w:rsidRDefault="008F5DAB" w:rsidP="005013DD">
            <w:pPr>
              <w:jc w:val="center"/>
              <w:rPr>
                <w:lang w:eastAsia="sv-SE"/>
              </w:rPr>
            </w:pPr>
          </w:p>
        </w:tc>
        <w:tc>
          <w:tcPr>
            <w:tcW w:w="1012" w:type="dxa"/>
          </w:tcPr>
          <w:p w14:paraId="1129AC2C" w14:textId="77777777" w:rsidR="008F5DAB" w:rsidRDefault="008F5DAB" w:rsidP="005013DD">
            <w:pPr>
              <w:jc w:val="center"/>
              <w:rPr>
                <w:lang w:eastAsia="sv-SE"/>
              </w:rPr>
            </w:pPr>
          </w:p>
        </w:tc>
        <w:tc>
          <w:tcPr>
            <w:tcW w:w="5523" w:type="dxa"/>
            <w:vAlign w:val="center"/>
          </w:tcPr>
          <w:p w14:paraId="773073E3" w14:textId="2044F9A3" w:rsidR="008F5DAB" w:rsidRDefault="008F5DAB" w:rsidP="005013DD">
            <w:pPr>
              <w:jc w:val="center"/>
              <w:rPr>
                <w:lang w:eastAsia="sv-SE"/>
              </w:rPr>
            </w:pPr>
          </w:p>
        </w:tc>
      </w:tr>
      <w:tr w:rsidR="008F5DAB" w14:paraId="40D2A28D" w14:textId="77777777" w:rsidTr="006E77A7">
        <w:tc>
          <w:tcPr>
            <w:tcW w:w="1235" w:type="dxa"/>
            <w:vAlign w:val="center"/>
          </w:tcPr>
          <w:p w14:paraId="1D9EA70B" w14:textId="77777777" w:rsidR="008F5DAB" w:rsidRDefault="008F5DAB" w:rsidP="005013DD">
            <w:pPr>
              <w:jc w:val="center"/>
              <w:rPr>
                <w:lang w:eastAsia="sv-SE"/>
              </w:rPr>
            </w:pPr>
          </w:p>
        </w:tc>
        <w:tc>
          <w:tcPr>
            <w:tcW w:w="939" w:type="dxa"/>
            <w:vAlign w:val="center"/>
          </w:tcPr>
          <w:p w14:paraId="6A7B04B2" w14:textId="77777777" w:rsidR="008F5DAB" w:rsidRDefault="008F5DAB" w:rsidP="005013DD">
            <w:pPr>
              <w:jc w:val="center"/>
              <w:rPr>
                <w:lang w:eastAsia="sv-SE"/>
              </w:rPr>
            </w:pPr>
          </w:p>
        </w:tc>
        <w:tc>
          <w:tcPr>
            <w:tcW w:w="920" w:type="dxa"/>
          </w:tcPr>
          <w:p w14:paraId="5EAAFC0B" w14:textId="77777777" w:rsidR="008F5DAB" w:rsidRDefault="008F5DAB" w:rsidP="005013DD">
            <w:pPr>
              <w:jc w:val="center"/>
              <w:rPr>
                <w:lang w:eastAsia="sv-SE"/>
              </w:rPr>
            </w:pPr>
          </w:p>
        </w:tc>
        <w:tc>
          <w:tcPr>
            <w:tcW w:w="1012" w:type="dxa"/>
          </w:tcPr>
          <w:p w14:paraId="499E1DE6" w14:textId="77777777" w:rsidR="008F5DAB" w:rsidRDefault="008F5DAB" w:rsidP="005013DD">
            <w:pPr>
              <w:jc w:val="center"/>
              <w:rPr>
                <w:lang w:eastAsia="sv-SE"/>
              </w:rPr>
            </w:pPr>
          </w:p>
        </w:tc>
        <w:tc>
          <w:tcPr>
            <w:tcW w:w="5523" w:type="dxa"/>
            <w:vAlign w:val="center"/>
          </w:tcPr>
          <w:p w14:paraId="0C70073F" w14:textId="33406CE3" w:rsidR="008F5DAB" w:rsidRDefault="008F5DAB" w:rsidP="005013DD">
            <w:pPr>
              <w:jc w:val="center"/>
              <w:rPr>
                <w:lang w:eastAsia="sv-SE"/>
              </w:rPr>
            </w:pPr>
          </w:p>
        </w:tc>
      </w:tr>
      <w:tr w:rsidR="008F5DAB" w14:paraId="3599C845" w14:textId="77777777" w:rsidTr="006E77A7">
        <w:tc>
          <w:tcPr>
            <w:tcW w:w="1235" w:type="dxa"/>
            <w:vAlign w:val="center"/>
          </w:tcPr>
          <w:p w14:paraId="6BB2CA92" w14:textId="77777777" w:rsidR="008F5DAB" w:rsidRDefault="008F5DAB" w:rsidP="005013DD">
            <w:pPr>
              <w:jc w:val="center"/>
              <w:rPr>
                <w:lang w:eastAsia="sv-SE"/>
              </w:rPr>
            </w:pPr>
          </w:p>
        </w:tc>
        <w:tc>
          <w:tcPr>
            <w:tcW w:w="939" w:type="dxa"/>
            <w:vAlign w:val="center"/>
          </w:tcPr>
          <w:p w14:paraId="45122A97" w14:textId="77777777" w:rsidR="008F5DAB" w:rsidRDefault="008F5DAB" w:rsidP="005013DD">
            <w:pPr>
              <w:jc w:val="center"/>
              <w:rPr>
                <w:lang w:eastAsia="sv-SE"/>
              </w:rPr>
            </w:pPr>
          </w:p>
        </w:tc>
        <w:tc>
          <w:tcPr>
            <w:tcW w:w="920" w:type="dxa"/>
          </w:tcPr>
          <w:p w14:paraId="7AAEF2FB" w14:textId="77777777" w:rsidR="008F5DAB" w:rsidRDefault="008F5DAB" w:rsidP="005013DD">
            <w:pPr>
              <w:jc w:val="center"/>
              <w:rPr>
                <w:lang w:eastAsia="sv-SE"/>
              </w:rPr>
            </w:pPr>
          </w:p>
        </w:tc>
        <w:tc>
          <w:tcPr>
            <w:tcW w:w="1012" w:type="dxa"/>
          </w:tcPr>
          <w:p w14:paraId="55E58C17" w14:textId="77777777" w:rsidR="008F5DAB" w:rsidRDefault="008F5DAB" w:rsidP="005013DD">
            <w:pPr>
              <w:jc w:val="center"/>
              <w:rPr>
                <w:lang w:eastAsia="sv-SE"/>
              </w:rPr>
            </w:pPr>
          </w:p>
        </w:tc>
        <w:tc>
          <w:tcPr>
            <w:tcW w:w="5523" w:type="dxa"/>
            <w:vAlign w:val="center"/>
          </w:tcPr>
          <w:p w14:paraId="64F8BDE4" w14:textId="3F69B8DB" w:rsidR="008F5DAB" w:rsidRDefault="008F5DAB" w:rsidP="005013DD">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c"/>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lastRenderedPageBreak/>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ac"/>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No additional signaling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No additional signaling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[POST130][031][AI PHY] NW side data collection (Ericsson/ZTE)</w:t>
      </w:r>
      <w:r w:rsidR="000A0A21">
        <w:rPr>
          <w:lang w:eastAsia="sv-SE"/>
        </w:rPr>
        <w:t>.</w:t>
      </w:r>
    </w:p>
    <w:tbl>
      <w:tblPr>
        <w:tblStyle w:val="ac"/>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lastRenderedPageBreak/>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c"/>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of events for event-based logging configuration, e.g. whether we reuse configuration in reportConfig</w:t>
      </w:r>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ac"/>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c"/>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lastRenderedPageBreak/>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UEInformationResponse,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B5663" w14:paraId="07FD8FFB" w14:textId="77777777" w:rsidTr="005013DD">
        <w:tc>
          <w:tcPr>
            <w:tcW w:w="1615"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5013DD">
        <w:tc>
          <w:tcPr>
            <w:tcW w:w="1615" w:type="dxa"/>
            <w:vAlign w:val="center"/>
          </w:tcPr>
          <w:p w14:paraId="258944B6" w14:textId="6D0DD954" w:rsidR="009B5663" w:rsidRPr="00F25696" w:rsidRDefault="00F25696" w:rsidP="005013DD">
            <w:pPr>
              <w:jc w:val="center"/>
              <w:rPr>
                <w:rFonts w:eastAsia="等线" w:hint="eastAsia"/>
              </w:rPr>
            </w:pPr>
            <w:r>
              <w:rPr>
                <w:rFonts w:eastAsia="等线" w:hint="eastAsia"/>
              </w:rPr>
              <w:t>O</w:t>
            </w:r>
            <w:r>
              <w:rPr>
                <w:rFonts w:eastAsia="等线"/>
              </w:rPr>
              <w:t>PPO</w:t>
            </w:r>
          </w:p>
        </w:tc>
        <w:tc>
          <w:tcPr>
            <w:tcW w:w="1170" w:type="dxa"/>
            <w:vAlign w:val="center"/>
          </w:tcPr>
          <w:p w14:paraId="1E1DBA42" w14:textId="30191E6E" w:rsidR="009B5663" w:rsidRPr="00F25696" w:rsidRDefault="00F25696" w:rsidP="005013DD">
            <w:pPr>
              <w:jc w:val="center"/>
              <w:rPr>
                <w:rFonts w:eastAsia="等线" w:hint="eastAsia"/>
              </w:rPr>
            </w:pPr>
            <w:r>
              <w:rPr>
                <w:rFonts w:eastAsia="等线" w:hint="eastAsia"/>
              </w:rPr>
              <w:t>A</w:t>
            </w:r>
            <w:r>
              <w:rPr>
                <w:rFonts w:eastAsia="等线"/>
              </w:rPr>
              <w:t>gree</w:t>
            </w:r>
          </w:p>
        </w:tc>
        <w:tc>
          <w:tcPr>
            <w:tcW w:w="6844" w:type="dxa"/>
            <w:vAlign w:val="center"/>
          </w:tcPr>
          <w:p w14:paraId="757F3C08" w14:textId="158BE3BE" w:rsidR="009B5663" w:rsidRPr="00F25696" w:rsidRDefault="00F25696" w:rsidP="005013DD">
            <w:pPr>
              <w:jc w:val="center"/>
              <w:rPr>
                <w:rFonts w:eastAsia="等线" w:hint="eastAsia"/>
              </w:rPr>
            </w:pPr>
            <w:r>
              <w:rPr>
                <w:rFonts w:eastAsia="等线" w:hint="eastAsia"/>
              </w:rPr>
              <w:t>S</w:t>
            </w:r>
            <w:r>
              <w:rPr>
                <w:rFonts w:eastAsia="等线"/>
              </w:rPr>
              <w:t>eems not essential</w:t>
            </w:r>
            <w:r w:rsidR="001D03E4">
              <w:rPr>
                <w:rFonts w:eastAsia="等线"/>
              </w:rPr>
              <w:t>, m</w:t>
            </w:r>
            <w:r w:rsidR="001D03E4" w:rsidRPr="001D03E4">
              <w:rPr>
                <w:rFonts w:eastAsia="等线"/>
              </w:rPr>
              <w:t>ultiplexing of legacy SON/MDT report and AIML logged data in the new SRB</w:t>
            </w:r>
            <w:r w:rsidR="001D03E4">
              <w:rPr>
                <w:rFonts w:eastAsia="等线"/>
              </w:rPr>
              <w:t xml:space="preserve"> may also cause data transmission priority issue, i.e. which type of report can be reported first if collision happens, considering this is the last meeting, we should focus on </w:t>
            </w:r>
            <w:r w:rsidR="001D03E4">
              <w:rPr>
                <w:rFonts w:eastAsia="等线"/>
              </w:rPr>
              <w:t>essential</w:t>
            </w:r>
            <w:r w:rsidR="001D03E4">
              <w:rPr>
                <w:rFonts w:eastAsia="等线"/>
              </w:rPr>
              <w:t xml:space="preserve"> </w:t>
            </w:r>
            <w:r w:rsidR="00AA1C5F">
              <w:rPr>
                <w:rFonts w:eastAsia="等线"/>
              </w:rPr>
              <w:t xml:space="preserve">issues </w:t>
            </w:r>
            <w:r w:rsidR="001D03E4">
              <w:rPr>
                <w:rFonts w:eastAsia="等线"/>
              </w:rPr>
              <w:t>first.</w:t>
            </w:r>
          </w:p>
        </w:tc>
      </w:tr>
      <w:tr w:rsidR="009B5663" w14:paraId="510DB657" w14:textId="77777777" w:rsidTr="005013DD">
        <w:tc>
          <w:tcPr>
            <w:tcW w:w="1615" w:type="dxa"/>
            <w:vAlign w:val="center"/>
          </w:tcPr>
          <w:p w14:paraId="7E0951FC" w14:textId="77777777" w:rsidR="009B5663" w:rsidRDefault="009B5663" w:rsidP="005013DD">
            <w:pPr>
              <w:jc w:val="center"/>
              <w:rPr>
                <w:lang w:eastAsia="sv-SE"/>
              </w:rPr>
            </w:pPr>
          </w:p>
        </w:tc>
        <w:tc>
          <w:tcPr>
            <w:tcW w:w="1170" w:type="dxa"/>
            <w:vAlign w:val="center"/>
          </w:tcPr>
          <w:p w14:paraId="469B1CE5" w14:textId="77777777" w:rsidR="009B5663" w:rsidRDefault="009B5663" w:rsidP="005013DD">
            <w:pPr>
              <w:jc w:val="center"/>
              <w:rPr>
                <w:lang w:eastAsia="sv-SE"/>
              </w:rPr>
            </w:pPr>
          </w:p>
        </w:tc>
        <w:tc>
          <w:tcPr>
            <w:tcW w:w="6844" w:type="dxa"/>
            <w:vAlign w:val="center"/>
          </w:tcPr>
          <w:p w14:paraId="47B049D8" w14:textId="77777777" w:rsidR="009B5663" w:rsidRDefault="009B5663" w:rsidP="005013DD">
            <w:pPr>
              <w:jc w:val="center"/>
              <w:rPr>
                <w:lang w:eastAsia="sv-SE"/>
              </w:rPr>
            </w:pPr>
          </w:p>
        </w:tc>
      </w:tr>
      <w:tr w:rsidR="009B5663" w14:paraId="24A867E1" w14:textId="77777777" w:rsidTr="005013DD">
        <w:tc>
          <w:tcPr>
            <w:tcW w:w="1615" w:type="dxa"/>
            <w:vAlign w:val="center"/>
          </w:tcPr>
          <w:p w14:paraId="1618FD67" w14:textId="77777777" w:rsidR="009B5663" w:rsidRDefault="009B5663" w:rsidP="005013DD">
            <w:pPr>
              <w:jc w:val="center"/>
              <w:rPr>
                <w:lang w:eastAsia="sv-SE"/>
              </w:rPr>
            </w:pPr>
          </w:p>
        </w:tc>
        <w:tc>
          <w:tcPr>
            <w:tcW w:w="1170" w:type="dxa"/>
            <w:vAlign w:val="center"/>
          </w:tcPr>
          <w:p w14:paraId="57BE0B12" w14:textId="77777777" w:rsidR="009B5663" w:rsidRDefault="009B5663" w:rsidP="005013DD">
            <w:pPr>
              <w:jc w:val="center"/>
              <w:rPr>
                <w:lang w:eastAsia="sv-SE"/>
              </w:rPr>
            </w:pPr>
          </w:p>
        </w:tc>
        <w:tc>
          <w:tcPr>
            <w:tcW w:w="6844" w:type="dxa"/>
            <w:vAlign w:val="center"/>
          </w:tcPr>
          <w:p w14:paraId="30BB8349" w14:textId="77777777" w:rsidR="009B5663" w:rsidRDefault="009B5663" w:rsidP="005013DD">
            <w:pPr>
              <w:jc w:val="center"/>
              <w:rPr>
                <w:lang w:eastAsia="sv-SE"/>
              </w:rPr>
            </w:pPr>
          </w:p>
        </w:tc>
      </w:tr>
      <w:tr w:rsidR="009B5663" w14:paraId="0720FFEA" w14:textId="77777777" w:rsidTr="005013DD">
        <w:tc>
          <w:tcPr>
            <w:tcW w:w="1615" w:type="dxa"/>
            <w:vAlign w:val="center"/>
          </w:tcPr>
          <w:p w14:paraId="6BA5ECD7" w14:textId="77777777" w:rsidR="009B5663" w:rsidRDefault="009B5663" w:rsidP="005013DD">
            <w:pPr>
              <w:jc w:val="center"/>
              <w:rPr>
                <w:lang w:eastAsia="sv-SE"/>
              </w:rPr>
            </w:pPr>
          </w:p>
        </w:tc>
        <w:tc>
          <w:tcPr>
            <w:tcW w:w="1170" w:type="dxa"/>
            <w:vAlign w:val="center"/>
          </w:tcPr>
          <w:p w14:paraId="577BE698" w14:textId="77777777" w:rsidR="009B5663" w:rsidRDefault="009B5663" w:rsidP="005013DD">
            <w:pPr>
              <w:jc w:val="center"/>
              <w:rPr>
                <w:lang w:eastAsia="sv-SE"/>
              </w:rPr>
            </w:pPr>
          </w:p>
        </w:tc>
        <w:tc>
          <w:tcPr>
            <w:tcW w:w="6844" w:type="dxa"/>
            <w:vAlign w:val="center"/>
          </w:tcPr>
          <w:p w14:paraId="474A440A" w14:textId="77777777" w:rsidR="009B5663" w:rsidRDefault="009B5663" w:rsidP="005013DD">
            <w:pPr>
              <w:jc w:val="center"/>
              <w:rPr>
                <w:lang w:eastAsia="sv-SE"/>
              </w:rPr>
            </w:pPr>
          </w:p>
        </w:tc>
      </w:tr>
      <w:tr w:rsidR="009B5663" w14:paraId="52A3B7B2" w14:textId="77777777" w:rsidTr="005013DD">
        <w:tc>
          <w:tcPr>
            <w:tcW w:w="1615" w:type="dxa"/>
            <w:vAlign w:val="center"/>
          </w:tcPr>
          <w:p w14:paraId="1806640A" w14:textId="77777777" w:rsidR="009B5663" w:rsidRDefault="009B5663" w:rsidP="005013DD">
            <w:pPr>
              <w:jc w:val="center"/>
              <w:rPr>
                <w:lang w:eastAsia="sv-SE"/>
              </w:rPr>
            </w:pPr>
          </w:p>
        </w:tc>
        <w:tc>
          <w:tcPr>
            <w:tcW w:w="1170" w:type="dxa"/>
            <w:vAlign w:val="center"/>
          </w:tcPr>
          <w:p w14:paraId="483897AB" w14:textId="77777777" w:rsidR="009B5663" w:rsidRDefault="009B5663" w:rsidP="005013DD">
            <w:pPr>
              <w:jc w:val="center"/>
              <w:rPr>
                <w:lang w:eastAsia="sv-SE"/>
              </w:rPr>
            </w:pPr>
          </w:p>
        </w:tc>
        <w:tc>
          <w:tcPr>
            <w:tcW w:w="6844" w:type="dxa"/>
            <w:vAlign w:val="center"/>
          </w:tcPr>
          <w:p w14:paraId="3E1F5243" w14:textId="77777777" w:rsidR="009B5663" w:rsidRDefault="009B5663" w:rsidP="005013DD">
            <w:pPr>
              <w:jc w:val="center"/>
              <w:rPr>
                <w:lang w:eastAsia="sv-SE"/>
              </w:rPr>
            </w:pPr>
          </w:p>
        </w:tc>
      </w:tr>
      <w:tr w:rsidR="009B5663" w14:paraId="6994DC1D" w14:textId="77777777" w:rsidTr="005013DD">
        <w:tc>
          <w:tcPr>
            <w:tcW w:w="1615" w:type="dxa"/>
            <w:vAlign w:val="center"/>
          </w:tcPr>
          <w:p w14:paraId="6DCAFBF5" w14:textId="77777777" w:rsidR="009B5663" w:rsidRDefault="009B5663" w:rsidP="005013DD">
            <w:pPr>
              <w:jc w:val="center"/>
              <w:rPr>
                <w:lang w:eastAsia="sv-SE"/>
              </w:rPr>
            </w:pPr>
          </w:p>
        </w:tc>
        <w:tc>
          <w:tcPr>
            <w:tcW w:w="1170" w:type="dxa"/>
            <w:vAlign w:val="center"/>
          </w:tcPr>
          <w:p w14:paraId="1F30CD1C" w14:textId="77777777" w:rsidR="009B5663" w:rsidRDefault="009B5663" w:rsidP="005013DD">
            <w:pPr>
              <w:jc w:val="center"/>
              <w:rPr>
                <w:lang w:eastAsia="sv-SE"/>
              </w:rPr>
            </w:pPr>
          </w:p>
        </w:tc>
        <w:tc>
          <w:tcPr>
            <w:tcW w:w="6844" w:type="dxa"/>
            <w:vAlign w:val="center"/>
          </w:tcPr>
          <w:p w14:paraId="2E395C40" w14:textId="77777777" w:rsidR="009B5663" w:rsidRDefault="009B5663" w:rsidP="005013DD">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(i)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DD6983" w14:paraId="62B31A39" w14:textId="77777777" w:rsidTr="005013DD">
        <w:tc>
          <w:tcPr>
            <w:tcW w:w="1615"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5013DD">
        <w:tc>
          <w:tcPr>
            <w:tcW w:w="1615" w:type="dxa"/>
            <w:vAlign w:val="center"/>
          </w:tcPr>
          <w:p w14:paraId="0C01D547" w14:textId="646A812D" w:rsidR="00DD6983" w:rsidRPr="000D0B4A" w:rsidRDefault="000D0B4A" w:rsidP="005013DD">
            <w:pPr>
              <w:jc w:val="center"/>
              <w:rPr>
                <w:rFonts w:eastAsia="等线" w:hint="eastAsia"/>
              </w:rPr>
            </w:pPr>
            <w:r>
              <w:rPr>
                <w:rFonts w:eastAsia="等线" w:hint="eastAsia"/>
              </w:rPr>
              <w:t>O</w:t>
            </w:r>
            <w:r>
              <w:rPr>
                <w:rFonts w:eastAsia="等线"/>
              </w:rPr>
              <w:t>PPO</w:t>
            </w:r>
          </w:p>
        </w:tc>
        <w:tc>
          <w:tcPr>
            <w:tcW w:w="1170" w:type="dxa"/>
            <w:vAlign w:val="center"/>
          </w:tcPr>
          <w:p w14:paraId="3D5FACBB" w14:textId="4EDCA0A1" w:rsidR="00DD6983" w:rsidRPr="000D0B4A" w:rsidRDefault="000D0B4A" w:rsidP="005013DD">
            <w:pPr>
              <w:jc w:val="center"/>
              <w:rPr>
                <w:rFonts w:eastAsia="等线" w:hint="eastAsia"/>
              </w:rPr>
            </w:pPr>
            <w:r>
              <w:rPr>
                <w:rFonts w:eastAsia="等线" w:hint="eastAsia"/>
              </w:rPr>
              <w:t>A</w:t>
            </w:r>
            <w:r>
              <w:rPr>
                <w:rFonts w:eastAsia="等线"/>
              </w:rPr>
              <w:t>gree</w:t>
            </w:r>
          </w:p>
        </w:tc>
        <w:tc>
          <w:tcPr>
            <w:tcW w:w="6844" w:type="dxa"/>
            <w:vAlign w:val="center"/>
          </w:tcPr>
          <w:p w14:paraId="1A7254A8" w14:textId="77777777" w:rsidR="00DD6983" w:rsidRDefault="00DD6983" w:rsidP="005013DD">
            <w:pPr>
              <w:jc w:val="center"/>
              <w:rPr>
                <w:lang w:eastAsia="sv-SE"/>
              </w:rPr>
            </w:pPr>
          </w:p>
        </w:tc>
      </w:tr>
      <w:tr w:rsidR="00DD6983" w14:paraId="1D445F12" w14:textId="77777777" w:rsidTr="005013DD">
        <w:tc>
          <w:tcPr>
            <w:tcW w:w="1615" w:type="dxa"/>
            <w:vAlign w:val="center"/>
          </w:tcPr>
          <w:p w14:paraId="71F87DB8" w14:textId="77777777" w:rsidR="00DD6983" w:rsidRDefault="00DD6983" w:rsidP="005013DD">
            <w:pPr>
              <w:jc w:val="center"/>
              <w:rPr>
                <w:lang w:eastAsia="sv-SE"/>
              </w:rPr>
            </w:pPr>
          </w:p>
        </w:tc>
        <w:tc>
          <w:tcPr>
            <w:tcW w:w="1170" w:type="dxa"/>
            <w:vAlign w:val="center"/>
          </w:tcPr>
          <w:p w14:paraId="64FBF334" w14:textId="77777777" w:rsidR="00DD6983" w:rsidRDefault="00DD6983" w:rsidP="005013DD">
            <w:pPr>
              <w:jc w:val="center"/>
              <w:rPr>
                <w:lang w:eastAsia="sv-SE"/>
              </w:rPr>
            </w:pPr>
          </w:p>
        </w:tc>
        <w:tc>
          <w:tcPr>
            <w:tcW w:w="6844" w:type="dxa"/>
            <w:vAlign w:val="center"/>
          </w:tcPr>
          <w:p w14:paraId="30ADF95E" w14:textId="77777777" w:rsidR="00DD6983" w:rsidRDefault="00DD6983" w:rsidP="005013DD">
            <w:pPr>
              <w:jc w:val="center"/>
              <w:rPr>
                <w:lang w:eastAsia="sv-SE"/>
              </w:rPr>
            </w:pPr>
          </w:p>
        </w:tc>
      </w:tr>
      <w:tr w:rsidR="00DD6983" w14:paraId="544A1619" w14:textId="77777777" w:rsidTr="005013DD">
        <w:tc>
          <w:tcPr>
            <w:tcW w:w="1615" w:type="dxa"/>
            <w:vAlign w:val="center"/>
          </w:tcPr>
          <w:p w14:paraId="62FFF9CC" w14:textId="77777777" w:rsidR="00DD6983" w:rsidRDefault="00DD6983" w:rsidP="005013DD">
            <w:pPr>
              <w:jc w:val="center"/>
              <w:rPr>
                <w:lang w:eastAsia="sv-SE"/>
              </w:rPr>
            </w:pPr>
          </w:p>
        </w:tc>
        <w:tc>
          <w:tcPr>
            <w:tcW w:w="1170" w:type="dxa"/>
            <w:vAlign w:val="center"/>
          </w:tcPr>
          <w:p w14:paraId="111EF329" w14:textId="77777777" w:rsidR="00DD6983" w:rsidRDefault="00DD6983" w:rsidP="005013DD">
            <w:pPr>
              <w:jc w:val="center"/>
              <w:rPr>
                <w:lang w:eastAsia="sv-SE"/>
              </w:rPr>
            </w:pPr>
          </w:p>
        </w:tc>
        <w:tc>
          <w:tcPr>
            <w:tcW w:w="6844" w:type="dxa"/>
            <w:vAlign w:val="center"/>
          </w:tcPr>
          <w:p w14:paraId="6B631C85" w14:textId="77777777" w:rsidR="00DD6983" w:rsidRDefault="00DD6983" w:rsidP="005013DD">
            <w:pPr>
              <w:jc w:val="center"/>
              <w:rPr>
                <w:lang w:eastAsia="sv-SE"/>
              </w:rPr>
            </w:pPr>
          </w:p>
        </w:tc>
      </w:tr>
      <w:tr w:rsidR="00DD6983" w14:paraId="458DD582" w14:textId="77777777" w:rsidTr="005013DD">
        <w:tc>
          <w:tcPr>
            <w:tcW w:w="1615" w:type="dxa"/>
            <w:vAlign w:val="center"/>
          </w:tcPr>
          <w:p w14:paraId="393E999F" w14:textId="77777777" w:rsidR="00DD6983" w:rsidRDefault="00DD6983" w:rsidP="005013DD">
            <w:pPr>
              <w:jc w:val="center"/>
              <w:rPr>
                <w:lang w:eastAsia="sv-SE"/>
              </w:rPr>
            </w:pPr>
          </w:p>
        </w:tc>
        <w:tc>
          <w:tcPr>
            <w:tcW w:w="1170" w:type="dxa"/>
            <w:vAlign w:val="center"/>
          </w:tcPr>
          <w:p w14:paraId="319828C0" w14:textId="77777777" w:rsidR="00DD6983" w:rsidRDefault="00DD6983" w:rsidP="005013DD">
            <w:pPr>
              <w:jc w:val="center"/>
              <w:rPr>
                <w:lang w:eastAsia="sv-SE"/>
              </w:rPr>
            </w:pPr>
          </w:p>
        </w:tc>
        <w:tc>
          <w:tcPr>
            <w:tcW w:w="6844" w:type="dxa"/>
            <w:vAlign w:val="center"/>
          </w:tcPr>
          <w:p w14:paraId="35602C3C" w14:textId="77777777" w:rsidR="00DD6983" w:rsidRDefault="00DD6983" w:rsidP="005013DD">
            <w:pPr>
              <w:jc w:val="center"/>
              <w:rPr>
                <w:lang w:eastAsia="sv-SE"/>
              </w:rPr>
            </w:pPr>
          </w:p>
        </w:tc>
      </w:tr>
      <w:tr w:rsidR="00DD6983" w14:paraId="2CDF73BE" w14:textId="77777777" w:rsidTr="005013DD">
        <w:tc>
          <w:tcPr>
            <w:tcW w:w="1615" w:type="dxa"/>
            <w:vAlign w:val="center"/>
          </w:tcPr>
          <w:p w14:paraId="6D44C2A7" w14:textId="77777777" w:rsidR="00DD6983" w:rsidRDefault="00DD6983" w:rsidP="005013DD">
            <w:pPr>
              <w:jc w:val="center"/>
              <w:rPr>
                <w:lang w:eastAsia="sv-SE"/>
              </w:rPr>
            </w:pPr>
          </w:p>
        </w:tc>
        <w:tc>
          <w:tcPr>
            <w:tcW w:w="1170" w:type="dxa"/>
            <w:vAlign w:val="center"/>
          </w:tcPr>
          <w:p w14:paraId="01EC6620" w14:textId="77777777" w:rsidR="00DD6983" w:rsidRDefault="00DD6983" w:rsidP="005013DD">
            <w:pPr>
              <w:jc w:val="center"/>
              <w:rPr>
                <w:lang w:eastAsia="sv-SE"/>
              </w:rPr>
            </w:pPr>
          </w:p>
        </w:tc>
        <w:tc>
          <w:tcPr>
            <w:tcW w:w="6844" w:type="dxa"/>
            <w:vAlign w:val="center"/>
          </w:tcPr>
          <w:p w14:paraId="65168B00" w14:textId="77777777" w:rsidR="00DD6983" w:rsidRDefault="00DD6983" w:rsidP="005013DD">
            <w:pPr>
              <w:jc w:val="center"/>
              <w:rPr>
                <w:lang w:eastAsia="sv-SE"/>
              </w:rPr>
            </w:pPr>
          </w:p>
        </w:tc>
      </w:tr>
      <w:tr w:rsidR="00DD6983" w14:paraId="0DDC8AF3" w14:textId="77777777" w:rsidTr="005013DD">
        <w:tc>
          <w:tcPr>
            <w:tcW w:w="1615" w:type="dxa"/>
            <w:vAlign w:val="center"/>
          </w:tcPr>
          <w:p w14:paraId="13680A5B" w14:textId="77777777" w:rsidR="00DD6983" w:rsidRDefault="00DD6983" w:rsidP="005013DD">
            <w:pPr>
              <w:jc w:val="center"/>
              <w:rPr>
                <w:lang w:eastAsia="sv-SE"/>
              </w:rPr>
            </w:pPr>
          </w:p>
        </w:tc>
        <w:tc>
          <w:tcPr>
            <w:tcW w:w="1170" w:type="dxa"/>
            <w:vAlign w:val="center"/>
          </w:tcPr>
          <w:p w14:paraId="1961FFBB" w14:textId="77777777" w:rsidR="00DD6983" w:rsidRDefault="00DD6983" w:rsidP="005013DD">
            <w:pPr>
              <w:jc w:val="center"/>
              <w:rPr>
                <w:lang w:eastAsia="sv-SE"/>
              </w:rPr>
            </w:pPr>
          </w:p>
        </w:tc>
        <w:tc>
          <w:tcPr>
            <w:tcW w:w="6844" w:type="dxa"/>
            <w:vAlign w:val="center"/>
          </w:tcPr>
          <w:p w14:paraId="5F9C6506" w14:textId="77777777" w:rsidR="00DD6983" w:rsidRDefault="00DD6983" w:rsidP="005013DD">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RRCReestablishment,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r w:rsidRPr="006F124B">
        <w:rPr>
          <w:lang w:eastAsia="sv-SE"/>
        </w:rPr>
        <w:t>LoggedDataCollectionAssistanceConfig</w:t>
      </w:r>
      <w:r w:rsidR="007A17CA">
        <w:rPr>
          <w:lang w:eastAsia="sv-SE"/>
        </w:rPr>
        <w:t xml:space="preserve"> in RRC running CR)</w:t>
      </w:r>
      <w:r w:rsidRPr="006F124B">
        <w:rPr>
          <w:lang w:eastAsia="sv-SE"/>
        </w:rPr>
        <w:t xml:space="preserve"> during RRCReestablishment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5032A" w14:paraId="4F77DA02" w14:textId="77777777" w:rsidTr="005013DD">
        <w:tc>
          <w:tcPr>
            <w:tcW w:w="1615"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5013DD">
        <w:tc>
          <w:tcPr>
            <w:tcW w:w="1615" w:type="dxa"/>
            <w:vAlign w:val="center"/>
          </w:tcPr>
          <w:p w14:paraId="43F3502C" w14:textId="60C9427B" w:rsidR="0095032A" w:rsidRPr="00C415B2" w:rsidRDefault="00C415B2" w:rsidP="005013DD">
            <w:pPr>
              <w:jc w:val="center"/>
              <w:rPr>
                <w:rFonts w:eastAsia="等线" w:hint="eastAsia"/>
              </w:rPr>
            </w:pPr>
            <w:r>
              <w:rPr>
                <w:rFonts w:eastAsia="等线" w:hint="eastAsia"/>
              </w:rPr>
              <w:t>O</w:t>
            </w:r>
            <w:r>
              <w:rPr>
                <w:rFonts w:eastAsia="等线"/>
              </w:rPr>
              <w:t>PPO</w:t>
            </w:r>
          </w:p>
        </w:tc>
        <w:tc>
          <w:tcPr>
            <w:tcW w:w="1170" w:type="dxa"/>
            <w:vAlign w:val="center"/>
          </w:tcPr>
          <w:p w14:paraId="685792D4" w14:textId="2AB0D664" w:rsidR="0095032A" w:rsidRPr="00C415B2" w:rsidRDefault="00C415B2" w:rsidP="005013DD">
            <w:pPr>
              <w:jc w:val="center"/>
              <w:rPr>
                <w:rFonts w:eastAsia="等线" w:hint="eastAsia"/>
              </w:rPr>
            </w:pPr>
            <w:r>
              <w:rPr>
                <w:rFonts w:eastAsia="等线" w:hint="eastAsia"/>
              </w:rPr>
              <w:t>A</w:t>
            </w:r>
            <w:r>
              <w:rPr>
                <w:rFonts w:eastAsia="等线"/>
              </w:rPr>
              <w:t>gree</w:t>
            </w:r>
          </w:p>
        </w:tc>
        <w:tc>
          <w:tcPr>
            <w:tcW w:w="6844" w:type="dxa"/>
            <w:vAlign w:val="center"/>
          </w:tcPr>
          <w:p w14:paraId="02A8CFF9" w14:textId="77777777" w:rsidR="0095032A" w:rsidRDefault="0095032A" w:rsidP="005013DD">
            <w:pPr>
              <w:jc w:val="center"/>
              <w:rPr>
                <w:lang w:eastAsia="sv-SE"/>
              </w:rPr>
            </w:pPr>
          </w:p>
        </w:tc>
      </w:tr>
      <w:tr w:rsidR="0095032A" w14:paraId="6E508558" w14:textId="77777777" w:rsidTr="005013DD">
        <w:tc>
          <w:tcPr>
            <w:tcW w:w="1615" w:type="dxa"/>
            <w:vAlign w:val="center"/>
          </w:tcPr>
          <w:p w14:paraId="0EE3BAC1" w14:textId="77777777" w:rsidR="0095032A" w:rsidRDefault="0095032A" w:rsidP="005013DD">
            <w:pPr>
              <w:jc w:val="center"/>
              <w:rPr>
                <w:lang w:eastAsia="sv-SE"/>
              </w:rPr>
            </w:pPr>
          </w:p>
        </w:tc>
        <w:tc>
          <w:tcPr>
            <w:tcW w:w="1170" w:type="dxa"/>
            <w:vAlign w:val="center"/>
          </w:tcPr>
          <w:p w14:paraId="518040B9" w14:textId="77777777" w:rsidR="0095032A" w:rsidRDefault="0095032A" w:rsidP="005013DD">
            <w:pPr>
              <w:jc w:val="center"/>
              <w:rPr>
                <w:lang w:eastAsia="sv-SE"/>
              </w:rPr>
            </w:pPr>
          </w:p>
        </w:tc>
        <w:tc>
          <w:tcPr>
            <w:tcW w:w="6844" w:type="dxa"/>
            <w:vAlign w:val="center"/>
          </w:tcPr>
          <w:p w14:paraId="403FE567" w14:textId="77777777" w:rsidR="0095032A" w:rsidRDefault="0095032A" w:rsidP="005013DD">
            <w:pPr>
              <w:jc w:val="center"/>
              <w:rPr>
                <w:lang w:eastAsia="sv-SE"/>
              </w:rPr>
            </w:pPr>
          </w:p>
        </w:tc>
      </w:tr>
      <w:tr w:rsidR="0095032A" w14:paraId="5C0202F9" w14:textId="77777777" w:rsidTr="005013DD">
        <w:tc>
          <w:tcPr>
            <w:tcW w:w="1615" w:type="dxa"/>
            <w:vAlign w:val="center"/>
          </w:tcPr>
          <w:p w14:paraId="22187483" w14:textId="77777777" w:rsidR="0095032A" w:rsidRDefault="0095032A" w:rsidP="005013DD">
            <w:pPr>
              <w:jc w:val="center"/>
              <w:rPr>
                <w:lang w:eastAsia="sv-SE"/>
              </w:rPr>
            </w:pPr>
          </w:p>
        </w:tc>
        <w:tc>
          <w:tcPr>
            <w:tcW w:w="1170" w:type="dxa"/>
            <w:vAlign w:val="center"/>
          </w:tcPr>
          <w:p w14:paraId="1F3A7CAA" w14:textId="77777777" w:rsidR="0095032A" w:rsidRDefault="0095032A" w:rsidP="005013DD">
            <w:pPr>
              <w:jc w:val="center"/>
              <w:rPr>
                <w:lang w:eastAsia="sv-SE"/>
              </w:rPr>
            </w:pPr>
          </w:p>
        </w:tc>
        <w:tc>
          <w:tcPr>
            <w:tcW w:w="6844" w:type="dxa"/>
            <w:vAlign w:val="center"/>
          </w:tcPr>
          <w:p w14:paraId="21CD4CA4" w14:textId="77777777" w:rsidR="0095032A" w:rsidRDefault="0095032A" w:rsidP="005013DD">
            <w:pPr>
              <w:jc w:val="center"/>
              <w:rPr>
                <w:lang w:eastAsia="sv-SE"/>
              </w:rPr>
            </w:pPr>
          </w:p>
        </w:tc>
      </w:tr>
      <w:tr w:rsidR="0095032A" w14:paraId="409FB252" w14:textId="77777777" w:rsidTr="005013DD">
        <w:tc>
          <w:tcPr>
            <w:tcW w:w="1615" w:type="dxa"/>
            <w:vAlign w:val="center"/>
          </w:tcPr>
          <w:p w14:paraId="5438EAAA" w14:textId="77777777" w:rsidR="0095032A" w:rsidRDefault="0095032A" w:rsidP="005013DD">
            <w:pPr>
              <w:jc w:val="center"/>
              <w:rPr>
                <w:lang w:eastAsia="sv-SE"/>
              </w:rPr>
            </w:pPr>
          </w:p>
        </w:tc>
        <w:tc>
          <w:tcPr>
            <w:tcW w:w="1170" w:type="dxa"/>
            <w:vAlign w:val="center"/>
          </w:tcPr>
          <w:p w14:paraId="268F5E4A" w14:textId="77777777" w:rsidR="0095032A" w:rsidRDefault="0095032A" w:rsidP="005013DD">
            <w:pPr>
              <w:jc w:val="center"/>
              <w:rPr>
                <w:lang w:eastAsia="sv-SE"/>
              </w:rPr>
            </w:pPr>
          </w:p>
        </w:tc>
        <w:tc>
          <w:tcPr>
            <w:tcW w:w="6844" w:type="dxa"/>
            <w:vAlign w:val="center"/>
          </w:tcPr>
          <w:p w14:paraId="65211140" w14:textId="77777777" w:rsidR="0095032A" w:rsidRDefault="0095032A" w:rsidP="005013DD">
            <w:pPr>
              <w:jc w:val="center"/>
              <w:rPr>
                <w:lang w:eastAsia="sv-SE"/>
              </w:rPr>
            </w:pPr>
          </w:p>
        </w:tc>
      </w:tr>
      <w:tr w:rsidR="0095032A" w14:paraId="0F42C61B" w14:textId="77777777" w:rsidTr="005013DD">
        <w:tc>
          <w:tcPr>
            <w:tcW w:w="1615" w:type="dxa"/>
            <w:vAlign w:val="center"/>
          </w:tcPr>
          <w:p w14:paraId="4988C71C" w14:textId="77777777" w:rsidR="0095032A" w:rsidRDefault="0095032A" w:rsidP="005013DD">
            <w:pPr>
              <w:jc w:val="center"/>
              <w:rPr>
                <w:lang w:eastAsia="sv-SE"/>
              </w:rPr>
            </w:pPr>
          </w:p>
        </w:tc>
        <w:tc>
          <w:tcPr>
            <w:tcW w:w="1170" w:type="dxa"/>
            <w:vAlign w:val="center"/>
          </w:tcPr>
          <w:p w14:paraId="1F4B566A" w14:textId="77777777" w:rsidR="0095032A" w:rsidRDefault="0095032A" w:rsidP="005013DD">
            <w:pPr>
              <w:jc w:val="center"/>
              <w:rPr>
                <w:lang w:eastAsia="sv-SE"/>
              </w:rPr>
            </w:pPr>
          </w:p>
        </w:tc>
        <w:tc>
          <w:tcPr>
            <w:tcW w:w="6844" w:type="dxa"/>
            <w:vAlign w:val="center"/>
          </w:tcPr>
          <w:p w14:paraId="283EE0CC" w14:textId="77777777" w:rsidR="0095032A" w:rsidRDefault="0095032A" w:rsidP="005013DD">
            <w:pPr>
              <w:jc w:val="center"/>
              <w:rPr>
                <w:lang w:eastAsia="sv-SE"/>
              </w:rPr>
            </w:pPr>
          </w:p>
        </w:tc>
      </w:tr>
      <w:tr w:rsidR="0095032A" w14:paraId="30C9F674" w14:textId="77777777" w:rsidTr="005013DD">
        <w:tc>
          <w:tcPr>
            <w:tcW w:w="1615" w:type="dxa"/>
            <w:vAlign w:val="center"/>
          </w:tcPr>
          <w:p w14:paraId="0FB6C50A" w14:textId="77777777" w:rsidR="0095032A" w:rsidRDefault="0095032A" w:rsidP="005013DD">
            <w:pPr>
              <w:jc w:val="center"/>
              <w:rPr>
                <w:lang w:eastAsia="sv-SE"/>
              </w:rPr>
            </w:pPr>
          </w:p>
        </w:tc>
        <w:tc>
          <w:tcPr>
            <w:tcW w:w="1170" w:type="dxa"/>
            <w:vAlign w:val="center"/>
          </w:tcPr>
          <w:p w14:paraId="71B1D231" w14:textId="77777777" w:rsidR="0095032A" w:rsidRDefault="0095032A" w:rsidP="005013DD">
            <w:pPr>
              <w:jc w:val="center"/>
              <w:rPr>
                <w:lang w:eastAsia="sv-SE"/>
              </w:rPr>
            </w:pPr>
          </w:p>
        </w:tc>
        <w:tc>
          <w:tcPr>
            <w:tcW w:w="6844" w:type="dxa"/>
            <w:vAlign w:val="center"/>
          </w:tcPr>
          <w:p w14:paraId="4DD99F88" w14:textId="77777777" w:rsidR="0095032A" w:rsidRDefault="0095032A" w:rsidP="005013DD">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UE behavior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behavior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677FEE" w14:paraId="5EC1D01B" w14:textId="77777777" w:rsidTr="005013DD">
        <w:tc>
          <w:tcPr>
            <w:tcW w:w="1615"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5013DD">
        <w:tc>
          <w:tcPr>
            <w:tcW w:w="1615" w:type="dxa"/>
            <w:vAlign w:val="center"/>
          </w:tcPr>
          <w:p w14:paraId="4C599485" w14:textId="614EE00D" w:rsidR="00677FEE" w:rsidRPr="00F01338" w:rsidRDefault="00F01338" w:rsidP="005013DD">
            <w:pPr>
              <w:jc w:val="center"/>
              <w:rPr>
                <w:rFonts w:eastAsia="等线" w:hint="eastAsia"/>
              </w:rPr>
            </w:pPr>
            <w:r>
              <w:rPr>
                <w:rFonts w:eastAsia="等线" w:hint="eastAsia"/>
              </w:rPr>
              <w:t>O</w:t>
            </w:r>
            <w:r>
              <w:rPr>
                <w:rFonts w:eastAsia="等线"/>
              </w:rPr>
              <w:t>PPO</w:t>
            </w:r>
          </w:p>
        </w:tc>
        <w:tc>
          <w:tcPr>
            <w:tcW w:w="1170" w:type="dxa"/>
            <w:vAlign w:val="center"/>
          </w:tcPr>
          <w:p w14:paraId="23A37DB2" w14:textId="36A31ABF" w:rsidR="00677FEE" w:rsidRPr="00F01338" w:rsidRDefault="00AC1AA7" w:rsidP="005013DD">
            <w:pPr>
              <w:jc w:val="center"/>
              <w:rPr>
                <w:rFonts w:eastAsia="等线" w:hint="eastAsia"/>
              </w:rPr>
            </w:pPr>
            <w:r>
              <w:rPr>
                <w:rFonts w:eastAsia="等线"/>
              </w:rPr>
              <w:t>Disa</w:t>
            </w:r>
            <w:r w:rsidR="00F01338">
              <w:rPr>
                <w:rFonts w:eastAsia="等线"/>
              </w:rPr>
              <w:t>gree</w:t>
            </w:r>
          </w:p>
        </w:tc>
        <w:tc>
          <w:tcPr>
            <w:tcW w:w="6844" w:type="dxa"/>
            <w:vAlign w:val="center"/>
          </w:tcPr>
          <w:p w14:paraId="5219E52A" w14:textId="6A635966" w:rsidR="00677FEE" w:rsidRDefault="00AC1AA7" w:rsidP="00831455">
            <w:pPr>
              <w:jc w:val="left"/>
              <w:rPr>
                <w:lang w:eastAsia="sv-SE"/>
              </w:rPr>
            </w:pPr>
            <w:r>
              <w:rPr>
                <w:lang w:eastAsia="sv-SE"/>
              </w:rPr>
              <w:t xml:space="preserve">Although </w:t>
            </w:r>
            <w:r>
              <w:rPr>
                <w:lang w:eastAsia="sv-SE"/>
              </w:rPr>
              <w:t>gNB can already obtain the same data with legacy reporting</w:t>
            </w:r>
            <w:r>
              <w:rPr>
                <w:lang w:eastAsia="sv-SE"/>
              </w:rPr>
              <w:t>, no</w:t>
            </w:r>
            <w:r>
              <w:rPr>
                <w:lang w:eastAsia="sv-SE"/>
              </w:rPr>
              <w:t xml:space="preserve"> logging</w:t>
            </w:r>
            <w:r>
              <w:rPr>
                <w:lang w:eastAsia="sv-SE"/>
              </w:rPr>
              <w:t xml:space="preserve">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5013DD">
        <w:tc>
          <w:tcPr>
            <w:tcW w:w="1615" w:type="dxa"/>
            <w:vAlign w:val="center"/>
          </w:tcPr>
          <w:p w14:paraId="364DC140" w14:textId="77777777" w:rsidR="00677FEE" w:rsidRDefault="00677FEE" w:rsidP="005013DD">
            <w:pPr>
              <w:jc w:val="center"/>
              <w:rPr>
                <w:lang w:eastAsia="sv-SE"/>
              </w:rPr>
            </w:pPr>
          </w:p>
        </w:tc>
        <w:tc>
          <w:tcPr>
            <w:tcW w:w="1170" w:type="dxa"/>
            <w:vAlign w:val="center"/>
          </w:tcPr>
          <w:p w14:paraId="5FFB7523" w14:textId="77777777" w:rsidR="00677FEE" w:rsidRDefault="00677FEE" w:rsidP="005013DD">
            <w:pPr>
              <w:jc w:val="center"/>
              <w:rPr>
                <w:lang w:eastAsia="sv-SE"/>
              </w:rPr>
            </w:pPr>
          </w:p>
        </w:tc>
        <w:tc>
          <w:tcPr>
            <w:tcW w:w="6844" w:type="dxa"/>
            <w:vAlign w:val="center"/>
          </w:tcPr>
          <w:p w14:paraId="4CC9A518" w14:textId="77777777" w:rsidR="00677FEE" w:rsidRPr="00AC1AA7" w:rsidRDefault="00677FEE" w:rsidP="005013DD">
            <w:pPr>
              <w:jc w:val="center"/>
              <w:rPr>
                <w:lang w:eastAsia="sv-SE"/>
              </w:rPr>
            </w:pPr>
          </w:p>
        </w:tc>
      </w:tr>
      <w:tr w:rsidR="00677FEE" w14:paraId="69120EF2" w14:textId="77777777" w:rsidTr="005013DD">
        <w:tc>
          <w:tcPr>
            <w:tcW w:w="1615" w:type="dxa"/>
            <w:vAlign w:val="center"/>
          </w:tcPr>
          <w:p w14:paraId="23C9A688" w14:textId="77777777" w:rsidR="00677FEE" w:rsidRDefault="00677FEE" w:rsidP="005013DD">
            <w:pPr>
              <w:jc w:val="center"/>
              <w:rPr>
                <w:lang w:eastAsia="sv-SE"/>
              </w:rPr>
            </w:pPr>
          </w:p>
        </w:tc>
        <w:tc>
          <w:tcPr>
            <w:tcW w:w="1170" w:type="dxa"/>
            <w:vAlign w:val="center"/>
          </w:tcPr>
          <w:p w14:paraId="0A066AAE" w14:textId="77777777" w:rsidR="00677FEE" w:rsidRDefault="00677FEE" w:rsidP="005013DD">
            <w:pPr>
              <w:jc w:val="center"/>
              <w:rPr>
                <w:lang w:eastAsia="sv-SE"/>
              </w:rPr>
            </w:pPr>
          </w:p>
        </w:tc>
        <w:tc>
          <w:tcPr>
            <w:tcW w:w="6844" w:type="dxa"/>
            <w:vAlign w:val="center"/>
          </w:tcPr>
          <w:p w14:paraId="33373C53" w14:textId="77777777" w:rsidR="00677FEE" w:rsidRDefault="00677FEE" w:rsidP="005013DD">
            <w:pPr>
              <w:jc w:val="center"/>
              <w:rPr>
                <w:lang w:eastAsia="sv-SE"/>
              </w:rPr>
            </w:pPr>
          </w:p>
        </w:tc>
      </w:tr>
      <w:tr w:rsidR="00677FEE" w14:paraId="4EA54040" w14:textId="77777777" w:rsidTr="005013DD">
        <w:tc>
          <w:tcPr>
            <w:tcW w:w="1615" w:type="dxa"/>
            <w:vAlign w:val="center"/>
          </w:tcPr>
          <w:p w14:paraId="74D44F19" w14:textId="77777777" w:rsidR="00677FEE" w:rsidRDefault="00677FEE" w:rsidP="005013DD">
            <w:pPr>
              <w:jc w:val="center"/>
              <w:rPr>
                <w:lang w:eastAsia="sv-SE"/>
              </w:rPr>
            </w:pPr>
          </w:p>
        </w:tc>
        <w:tc>
          <w:tcPr>
            <w:tcW w:w="1170" w:type="dxa"/>
            <w:vAlign w:val="center"/>
          </w:tcPr>
          <w:p w14:paraId="0FEB7596" w14:textId="77777777" w:rsidR="00677FEE" w:rsidRDefault="00677FEE" w:rsidP="005013DD">
            <w:pPr>
              <w:jc w:val="center"/>
              <w:rPr>
                <w:lang w:eastAsia="sv-SE"/>
              </w:rPr>
            </w:pPr>
          </w:p>
        </w:tc>
        <w:tc>
          <w:tcPr>
            <w:tcW w:w="6844" w:type="dxa"/>
            <w:vAlign w:val="center"/>
          </w:tcPr>
          <w:p w14:paraId="570AA693" w14:textId="77777777" w:rsidR="00677FEE" w:rsidRDefault="00677FEE" w:rsidP="005013DD">
            <w:pPr>
              <w:jc w:val="center"/>
              <w:rPr>
                <w:lang w:eastAsia="sv-SE"/>
              </w:rPr>
            </w:pPr>
          </w:p>
        </w:tc>
      </w:tr>
      <w:tr w:rsidR="00677FEE" w14:paraId="0290CB15" w14:textId="77777777" w:rsidTr="005013DD">
        <w:tc>
          <w:tcPr>
            <w:tcW w:w="1615" w:type="dxa"/>
            <w:vAlign w:val="center"/>
          </w:tcPr>
          <w:p w14:paraId="349EB1D7" w14:textId="77777777" w:rsidR="00677FEE" w:rsidRDefault="00677FEE" w:rsidP="005013DD">
            <w:pPr>
              <w:jc w:val="center"/>
              <w:rPr>
                <w:lang w:eastAsia="sv-SE"/>
              </w:rPr>
            </w:pPr>
          </w:p>
        </w:tc>
        <w:tc>
          <w:tcPr>
            <w:tcW w:w="1170" w:type="dxa"/>
            <w:vAlign w:val="center"/>
          </w:tcPr>
          <w:p w14:paraId="47194FBC" w14:textId="77777777" w:rsidR="00677FEE" w:rsidRDefault="00677FEE" w:rsidP="005013DD">
            <w:pPr>
              <w:jc w:val="center"/>
              <w:rPr>
                <w:lang w:eastAsia="sv-SE"/>
              </w:rPr>
            </w:pPr>
          </w:p>
        </w:tc>
        <w:tc>
          <w:tcPr>
            <w:tcW w:w="6844" w:type="dxa"/>
            <w:vAlign w:val="center"/>
          </w:tcPr>
          <w:p w14:paraId="3114B5D7" w14:textId="77777777" w:rsidR="00677FEE" w:rsidRDefault="00677FEE" w:rsidP="005013DD">
            <w:pPr>
              <w:jc w:val="center"/>
              <w:rPr>
                <w:lang w:eastAsia="sv-SE"/>
              </w:rPr>
            </w:pPr>
          </w:p>
        </w:tc>
      </w:tr>
      <w:tr w:rsidR="00677FEE" w14:paraId="5029AAD8" w14:textId="77777777" w:rsidTr="005013DD">
        <w:tc>
          <w:tcPr>
            <w:tcW w:w="1615" w:type="dxa"/>
            <w:vAlign w:val="center"/>
          </w:tcPr>
          <w:p w14:paraId="07CB8D2B" w14:textId="77777777" w:rsidR="00677FEE" w:rsidRDefault="00677FEE" w:rsidP="005013DD">
            <w:pPr>
              <w:jc w:val="center"/>
              <w:rPr>
                <w:lang w:eastAsia="sv-SE"/>
              </w:rPr>
            </w:pPr>
          </w:p>
        </w:tc>
        <w:tc>
          <w:tcPr>
            <w:tcW w:w="1170" w:type="dxa"/>
            <w:vAlign w:val="center"/>
          </w:tcPr>
          <w:p w14:paraId="26F3685E" w14:textId="77777777" w:rsidR="00677FEE" w:rsidRDefault="00677FEE" w:rsidP="005013DD">
            <w:pPr>
              <w:jc w:val="center"/>
              <w:rPr>
                <w:lang w:eastAsia="sv-SE"/>
              </w:rPr>
            </w:pPr>
          </w:p>
        </w:tc>
        <w:tc>
          <w:tcPr>
            <w:tcW w:w="6844" w:type="dxa"/>
            <w:vAlign w:val="center"/>
          </w:tcPr>
          <w:p w14:paraId="62F79C07" w14:textId="77777777" w:rsidR="00677FEE" w:rsidRDefault="00677FEE" w:rsidP="005013DD">
            <w:pPr>
              <w:jc w:val="cente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6"/>
        <w:numPr>
          <w:ilvl w:val="0"/>
          <w:numId w:val="0"/>
        </w:numPr>
        <w:ind w:left="1152" w:hanging="1152"/>
        <w:rPr>
          <w:b/>
          <w:bCs/>
          <w:u w:val="single"/>
          <w:lang w:eastAsia="sv-S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eNB.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ac"/>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How can the source gNB be aware of whether the UE has data available during HO, e.g.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UEInformationRequest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A67CC" w14:paraId="34B70432" w14:textId="77777777" w:rsidTr="005013DD">
        <w:tc>
          <w:tcPr>
            <w:tcW w:w="1615"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5013DD">
        <w:tc>
          <w:tcPr>
            <w:tcW w:w="1615" w:type="dxa"/>
            <w:vAlign w:val="center"/>
          </w:tcPr>
          <w:p w14:paraId="6C28C495" w14:textId="5C6E0B22" w:rsidR="009A67CC" w:rsidRPr="008A2E92" w:rsidRDefault="008A2E92" w:rsidP="005013DD">
            <w:pPr>
              <w:jc w:val="center"/>
              <w:rPr>
                <w:rFonts w:eastAsia="等线" w:hint="eastAsia"/>
              </w:rPr>
            </w:pPr>
            <w:r>
              <w:rPr>
                <w:rFonts w:eastAsia="等线" w:hint="eastAsia"/>
              </w:rPr>
              <w:t>O</w:t>
            </w:r>
            <w:r>
              <w:rPr>
                <w:rFonts w:eastAsia="等线"/>
              </w:rPr>
              <w:t>PPO</w:t>
            </w:r>
          </w:p>
        </w:tc>
        <w:tc>
          <w:tcPr>
            <w:tcW w:w="1170" w:type="dxa"/>
            <w:vAlign w:val="center"/>
          </w:tcPr>
          <w:p w14:paraId="730A80D6" w14:textId="67C45C22" w:rsidR="009A67CC" w:rsidRPr="008A2E92" w:rsidRDefault="008A2E92" w:rsidP="005013DD">
            <w:pPr>
              <w:jc w:val="center"/>
              <w:rPr>
                <w:rFonts w:eastAsia="等线" w:hint="eastAsia"/>
              </w:rPr>
            </w:pPr>
            <w:r>
              <w:rPr>
                <w:rFonts w:eastAsia="等线" w:hint="eastAsia"/>
              </w:rPr>
              <w:t>A</w:t>
            </w:r>
            <w:r>
              <w:rPr>
                <w:rFonts w:eastAsia="等线"/>
              </w:rPr>
              <w:t>gree</w:t>
            </w:r>
          </w:p>
        </w:tc>
        <w:tc>
          <w:tcPr>
            <w:tcW w:w="6844" w:type="dxa"/>
            <w:vAlign w:val="center"/>
          </w:tcPr>
          <w:p w14:paraId="74FD838E" w14:textId="77777777" w:rsidR="009A67CC" w:rsidRDefault="009A67CC" w:rsidP="005013DD">
            <w:pPr>
              <w:jc w:val="center"/>
              <w:rPr>
                <w:lang w:eastAsia="sv-SE"/>
              </w:rPr>
            </w:pPr>
          </w:p>
        </w:tc>
      </w:tr>
      <w:tr w:rsidR="009A67CC" w14:paraId="4500C394" w14:textId="77777777" w:rsidTr="005013DD">
        <w:tc>
          <w:tcPr>
            <w:tcW w:w="1615" w:type="dxa"/>
            <w:vAlign w:val="center"/>
          </w:tcPr>
          <w:p w14:paraId="4E6D42D2" w14:textId="77777777" w:rsidR="009A67CC" w:rsidRDefault="009A67CC" w:rsidP="005013DD">
            <w:pPr>
              <w:jc w:val="center"/>
              <w:rPr>
                <w:lang w:eastAsia="sv-SE"/>
              </w:rPr>
            </w:pPr>
          </w:p>
        </w:tc>
        <w:tc>
          <w:tcPr>
            <w:tcW w:w="1170" w:type="dxa"/>
            <w:vAlign w:val="center"/>
          </w:tcPr>
          <w:p w14:paraId="50A94828" w14:textId="77777777" w:rsidR="009A67CC" w:rsidRDefault="009A67CC" w:rsidP="005013DD">
            <w:pPr>
              <w:jc w:val="center"/>
              <w:rPr>
                <w:lang w:eastAsia="sv-SE"/>
              </w:rPr>
            </w:pPr>
          </w:p>
        </w:tc>
        <w:tc>
          <w:tcPr>
            <w:tcW w:w="6844" w:type="dxa"/>
            <w:vAlign w:val="center"/>
          </w:tcPr>
          <w:p w14:paraId="09420685" w14:textId="77777777" w:rsidR="009A67CC" w:rsidRDefault="009A67CC" w:rsidP="005013DD">
            <w:pPr>
              <w:jc w:val="center"/>
              <w:rPr>
                <w:lang w:eastAsia="sv-SE"/>
              </w:rPr>
            </w:pPr>
          </w:p>
        </w:tc>
      </w:tr>
      <w:tr w:rsidR="009A67CC" w14:paraId="780F7F47" w14:textId="77777777" w:rsidTr="005013DD">
        <w:tc>
          <w:tcPr>
            <w:tcW w:w="1615" w:type="dxa"/>
            <w:vAlign w:val="center"/>
          </w:tcPr>
          <w:p w14:paraId="495BE57F" w14:textId="77777777" w:rsidR="009A67CC" w:rsidRDefault="009A67CC" w:rsidP="005013DD">
            <w:pPr>
              <w:jc w:val="center"/>
              <w:rPr>
                <w:lang w:eastAsia="sv-SE"/>
              </w:rPr>
            </w:pPr>
          </w:p>
        </w:tc>
        <w:tc>
          <w:tcPr>
            <w:tcW w:w="1170" w:type="dxa"/>
            <w:vAlign w:val="center"/>
          </w:tcPr>
          <w:p w14:paraId="65802615" w14:textId="77777777" w:rsidR="009A67CC" w:rsidRDefault="009A67CC" w:rsidP="005013DD">
            <w:pPr>
              <w:jc w:val="center"/>
              <w:rPr>
                <w:lang w:eastAsia="sv-SE"/>
              </w:rPr>
            </w:pPr>
          </w:p>
        </w:tc>
        <w:tc>
          <w:tcPr>
            <w:tcW w:w="6844" w:type="dxa"/>
            <w:vAlign w:val="center"/>
          </w:tcPr>
          <w:p w14:paraId="0041D185" w14:textId="77777777" w:rsidR="009A67CC" w:rsidRDefault="009A67CC" w:rsidP="005013DD">
            <w:pPr>
              <w:jc w:val="center"/>
              <w:rPr>
                <w:lang w:eastAsia="sv-SE"/>
              </w:rPr>
            </w:pPr>
          </w:p>
        </w:tc>
      </w:tr>
      <w:tr w:rsidR="009A67CC" w14:paraId="75633F17" w14:textId="77777777" w:rsidTr="005013DD">
        <w:tc>
          <w:tcPr>
            <w:tcW w:w="1615" w:type="dxa"/>
            <w:vAlign w:val="center"/>
          </w:tcPr>
          <w:p w14:paraId="0592CE32" w14:textId="77777777" w:rsidR="009A67CC" w:rsidRDefault="009A67CC" w:rsidP="005013DD">
            <w:pPr>
              <w:jc w:val="center"/>
              <w:rPr>
                <w:lang w:eastAsia="sv-SE"/>
              </w:rPr>
            </w:pPr>
          </w:p>
        </w:tc>
        <w:tc>
          <w:tcPr>
            <w:tcW w:w="1170" w:type="dxa"/>
            <w:vAlign w:val="center"/>
          </w:tcPr>
          <w:p w14:paraId="6BFCF85A" w14:textId="77777777" w:rsidR="009A67CC" w:rsidRDefault="009A67CC" w:rsidP="005013DD">
            <w:pPr>
              <w:jc w:val="center"/>
              <w:rPr>
                <w:lang w:eastAsia="sv-SE"/>
              </w:rPr>
            </w:pPr>
          </w:p>
        </w:tc>
        <w:tc>
          <w:tcPr>
            <w:tcW w:w="6844" w:type="dxa"/>
            <w:vAlign w:val="center"/>
          </w:tcPr>
          <w:p w14:paraId="62D08AA1" w14:textId="77777777" w:rsidR="009A67CC" w:rsidRDefault="009A67CC" w:rsidP="005013DD">
            <w:pPr>
              <w:jc w:val="center"/>
              <w:rPr>
                <w:lang w:eastAsia="sv-SE"/>
              </w:rPr>
            </w:pPr>
          </w:p>
        </w:tc>
      </w:tr>
      <w:tr w:rsidR="009A67CC" w14:paraId="4B3A4A24" w14:textId="77777777" w:rsidTr="005013DD">
        <w:tc>
          <w:tcPr>
            <w:tcW w:w="1615" w:type="dxa"/>
            <w:vAlign w:val="center"/>
          </w:tcPr>
          <w:p w14:paraId="7B78582D" w14:textId="77777777" w:rsidR="009A67CC" w:rsidRDefault="009A67CC" w:rsidP="005013DD">
            <w:pPr>
              <w:jc w:val="center"/>
              <w:rPr>
                <w:lang w:eastAsia="sv-SE"/>
              </w:rPr>
            </w:pPr>
          </w:p>
        </w:tc>
        <w:tc>
          <w:tcPr>
            <w:tcW w:w="1170" w:type="dxa"/>
            <w:vAlign w:val="center"/>
          </w:tcPr>
          <w:p w14:paraId="52DBBC3E" w14:textId="77777777" w:rsidR="009A67CC" w:rsidRDefault="009A67CC" w:rsidP="005013DD">
            <w:pPr>
              <w:jc w:val="center"/>
              <w:rPr>
                <w:lang w:eastAsia="sv-SE"/>
              </w:rPr>
            </w:pPr>
          </w:p>
        </w:tc>
        <w:tc>
          <w:tcPr>
            <w:tcW w:w="6844" w:type="dxa"/>
            <w:vAlign w:val="center"/>
          </w:tcPr>
          <w:p w14:paraId="52D18724" w14:textId="77777777" w:rsidR="009A67CC" w:rsidRDefault="009A67CC" w:rsidP="005013DD">
            <w:pPr>
              <w:jc w:val="center"/>
              <w:rPr>
                <w:lang w:eastAsia="sv-SE"/>
              </w:rPr>
            </w:pPr>
          </w:p>
        </w:tc>
      </w:tr>
      <w:tr w:rsidR="009A67CC" w14:paraId="4D6ABABC" w14:textId="77777777" w:rsidTr="005013DD">
        <w:tc>
          <w:tcPr>
            <w:tcW w:w="1615" w:type="dxa"/>
            <w:vAlign w:val="center"/>
          </w:tcPr>
          <w:p w14:paraId="163B2DA8" w14:textId="77777777" w:rsidR="009A67CC" w:rsidRDefault="009A67CC" w:rsidP="005013DD">
            <w:pPr>
              <w:jc w:val="center"/>
              <w:rPr>
                <w:lang w:eastAsia="sv-SE"/>
              </w:rPr>
            </w:pPr>
          </w:p>
        </w:tc>
        <w:tc>
          <w:tcPr>
            <w:tcW w:w="1170" w:type="dxa"/>
            <w:vAlign w:val="center"/>
          </w:tcPr>
          <w:p w14:paraId="7753530E" w14:textId="77777777" w:rsidR="009A67CC" w:rsidRDefault="009A67CC" w:rsidP="005013DD">
            <w:pPr>
              <w:jc w:val="center"/>
              <w:rPr>
                <w:lang w:eastAsia="sv-SE"/>
              </w:rPr>
            </w:pPr>
          </w:p>
        </w:tc>
        <w:tc>
          <w:tcPr>
            <w:tcW w:w="6844" w:type="dxa"/>
            <w:vAlign w:val="center"/>
          </w:tcPr>
          <w:p w14:paraId="52A635CC" w14:textId="77777777" w:rsidR="009A67CC" w:rsidRDefault="009A67CC" w:rsidP="005013D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6"/>
        <w:numPr>
          <w:ilvl w:val="0"/>
          <w:numId w:val="0"/>
        </w:numPr>
        <w:ind w:left="1152" w:hanging="1152"/>
        <w:rPr>
          <w:rFonts w:eastAsiaTheme="minorEastAsia"/>
          <w:b/>
          <w:bCs/>
          <w:u w:val="singl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ac"/>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r w:rsidR="001F452D" w:rsidRPr="00435F74">
        <w:rPr>
          <w:rFonts w:ascii="Arial" w:hAnsi="Arial" w:cs="Arial"/>
          <w:i/>
          <w:iCs/>
          <w:sz w:val="20"/>
          <w:szCs w:val="20"/>
          <w:lang w:eastAsia="sv-SE"/>
        </w:rPr>
        <w:t>VarCSI-LogMeasReport</w:t>
      </w:r>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r w:rsidR="00D73130" w:rsidRPr="00435F74">
        <w:rPr>
          <w:rFonts w:ascii="Arial" w:hAnsi="Arial" w:cs="Arial"/>
          <w:i/>
          <w:iCs/>
          <w:sz w:val="20"/>
          <w:szCs w:val="20"/>
          <w:lang w:eastAsia="sv-SE"/>
        </w:rPr>
        <w:t>csi-LogMeasReportReq</w:t>
      </w:r>
      <w:r w:rsidR="00903E0A" w:rsidRPr="00435F74">
        <w:rPr>
          <w:rFonts w:ascii="Arial" w:hAnsi="Arial" w:cs="Arial"/>
          <w:sz w:val="20"/>
          <w:szCs w:val="20"/>
          <w:lang w:eastAsia="sv-SE"/>
        </w:rPr>
        <w:t xml:space="preserve"> in </w:t>
      </w:r>
      <w:r w:rsidR="00903E0A" w:rsidRPr="00435F74">
        <w:rPr>
          <w:rFonts w:ascii="Arial" w:hAnsi="Arial" w:cs="Arial"/>
          <w:i/>
          <w:iCs/>
          <w:sz w:val="20"/>
          <w:szCs w:val="20"/>
          <w:lang w:eastAsia="sv-SE"/>
        </w:rPr>
        <w:t>UEInformationRequest</w:t>
      </w:r>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r w:rsidR="009142B1" w:rsidRPr="00435F74">
        <w:rPr>
          <w:rFonts w:ascii="Arial" w:hAnsi="Arial" w:cs="Arial"/>
          <w:i/>
          <w:iCs/>
          <w:sz w:val="20"/>
          <w:szCs w:val="20"/>
          <w:lang w:eastAsia="sv-SE"/>
        </w:rPr>
        <w:t>csi-LogMeasReport</w:t>
      </w:r>
      <w:r w:rsidR="009142B1" w:rsidRPr="00435F74">
        <w:rPr>
          <w:rFonts w:ascii="Arial" w:hAnsi="Arial" w:cs="Arial"/>
          <w:sz w:val="20"/>
          <w:szCs w:val="20"/>
          <w:lang w:eastAsia="sv-SE"/>
        </w:rPr>
        <w:t xml:space="preserve"> in </w:t>
      </w:r>
      <w:r w:rsidR="009142B1" w:rsidRPr="00435F74">
        <w:rPr>
          <w:rFonts w:ascii="Arial" w:hAnsi="Arial" w:cs="Arial"/>
          <w:i/>
          <w:iCs/>
          <w:sz w:val="20"/>
          <w:szCs w:val="20"/>
          <w:lang w:eastAsia="sv-SE"/>
        </w:rPr>
        <w:t>UEInformationResponse</w:t>
      </w:r>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r w:rsidR="00D05C96" w:rsidRPr="00435F74">
        <w:rPr>
          <w:rFonts w:ascii="Arial" w:hAnsi="Arial" w:cs="Arial"/>
          <w:i/>
          <w:iCs/>
          <w:sz w:val="20"/>
          <w:szCs w:val="20"/>
          <w:lang w:eastAsia="sv-SE"/>
        </w:rPr>
        <w:t>csi-LogMeasAvailable</w:t>
      </w:r>
      <w:r w:rsidR="00D05C96" w:rsidRPr="00435F74">
        <w:rPr>
          <w:rFonts w:ascii="Arial" w:hAnsi="Arial" w:cs="Arial"/>
          <w:sz w:val="20"/>
          <w:szCs w:val="20"/>
          <w:lang w:eastAsia="sv-SE"/>
        </w:rPr>
        <w:t xml:space="preserve"> in </w:t>
      </w:r>
      <w:r w:rsidR="00D05C96" w:rsidRPr="00435F74">
        <w:rPr>
          <w:rFonts w:ascii="Arial" w:hAnsi="Arial" w:cs="Arial"/>
          <w:i/>
          <w:iCs/>
          <w:sz w:val="20"/>
          <w:szCs w:val="20"/>
          <w:lang w:eastAsia="sv-SE"/>
        </w:rPr>
        <w:t>RRCReconfigurationComplete</w:t>
      </w:r>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362"/>
        <w:gridCol w:w="1043"/>
        <w:gridCol w:w="992"/>
        <w:gridCol w:w="6232"/>
      </w:tblGrid>
      <w:tr w:rsidR="00356190" w14:paraId="76DEA1A5" w14:textId="77777777" w:rsidTr="00356190">
        <w:tc>
          <w:tcPr>
            <w:tcW w:w="1362"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992"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232"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356190">
        <w:tc>
          <w:tcPr>
            <w:tcW w:w="1362" w:type="dxa"/>
            <w:vAlign w:val="center"/>
          </w:tcPr>
          <w:p w14:paraId="55EC3592" w14:textId="2903FF11" w:rsidR="00356190" w:rsidRPr="00872CCE" w:rsidRDefault="00872CCE" w:rsidP="005013DD">
            <w:pPr>
              <w:jc w:val="center"/>
              <w:rPr>
                <w:rFonts w:eastAsia="等线" w:hint="eastAsia"/>
              </w:rPr>
            </w:pPr>
            <w:r>
              <w:rPr>
                <w:rFonts w:eastAsia="等线" w:hint="eastAsia"/>
              </w:rPr>
              <w:t>O</w:t>
            </w:r>
            <w:r>
              <w:rPr>
                <w:rFonts w:eastAsia="等线"/>
              </w:rPr>
              <w:t>PPO</w:t>
            </w:r>
          </w:p>
        </w:tc>
        <w:tc>
          <w:tcPr>
            <w:tcW w:w="1043" w:type="dxa"/>
            <w:vAlign w:val="center"/>
          </w:tcPr>
          <w:p w14:paraId="61CFFAFA" w14:textId="0EE1BCB3" w:rsidR="00356190" w:rsidRPr="00872CCE" w:rsidRDefault="00872CCE" w:rsidP="005013DD">
            <w:pPr>
              <w:jc w:val="center"/>
              <w:rPr>
                <w:rFonts w:eastAsia="等线" w:hint="eastAsia"/>
              </w:rPr>
            </w:pPr>
            <w:r>
              <w:rPr>
                <w:rFonts w:eastAsia="等线" w:hint="eastAsia"/>
              </w:rPr>
              <w:t>A</w:t>
            </w:r>
            <w:r>
              <w:rPr>
                <w:rFonts w:eastAsia="等线"/>
              </w:rPr>
              <w:t>gree</w:t>
            </w:r>
          </w:p>
        </w:tc>
        <w:tc>
          <w:tcPr>
            <w:tcW w:w="992" w:type="dxa"/>
          </w:tcPr>
          <w:p w14:paraId="16BAA734" w14:textId="0B2393F0" w:rsidR="00356190" w:rsidRPr="00872CCE" w:rsidRDefault="00872CCE" w:rsidP="005013DD">
            <w:pPr>
              <w:jc w:val="center"/>
              <w:rPr>
                <w:rFonts w:eastAsia="等线" w:hint="eastAsia"/>
              </w:rPr>
            </w:pPr>
            <w:r>
              <w:rPr>
                <w:rFonts w:eastAsia="等线" w:hint="eastAsia"/>
              </w:rPr>
              <w:t>A</w:t>
            </w:r>
            <w:r>
              <w:rPr>
                <w:rFonts w:eastAsia="等线"/>
              </w:rPr>
              <w:t>gree</w:t>
            </w:r>
          </w:p>
        </w:tc>
        <w:tc>
          <w:tcPr>
            <w:tcW w:w="6232" w:type="dxa"/>
            <w:vAlign w:val="center"/>
          </w:tcPr>
          <w:p w14:paraId="02DC39F7" w14:textId="202A6D95" w:rsidR="00356190" w:rsidRDefault="00356190" w:rsidP="005013DD">
            <w:pPr>
              <w:jc w:val="center"/>
              <w:rPr>
                <w:lang w:eastAsia="sv-SE"/>
              </w:rPr>
            </w:pPr>
          </w:p>
        </w:tc>
      </w:tr>
      <w:tr w:rsidR="00356190" w14:paraId="57266BCC" w14:textId="77777777" w:rsidTr="00356190">
        <w:tc>
          <w:tcPr>
            <w:tcW w:w="1362" w:type="dxa"/>
            <w:vAlign w:val="center"/>
          </w:tcPr>
          <w:p w14:paraId="3AE42C90" w14:textId="77777777" w:rsidR="00356190" w:rsidRDefault="00356190" w:rsidP="005013DD">
            <w:pPr>
              <w:jc w:val="center"/>
              <w:rPr>
                <w:lang w:eastAsia="sv-SE"/>
              </w:rPr>
            </w:pPr>
          </w:p>
        </w:tc>
        <w:tc>
          <w:tcPr>
            <w:tcW w:w="1043" w:type="dxa"/>
            <w:vAlign w:val="center"/>
          </w:tcPr>
          <w:p w14:paraId="5E8E76F6" w14:textId="77777777" w:rsidR="00356190" w:rsidRDefault="00356190" w:rsidP="005013DD">
            <w:pPr>
              <w:jc w:val="center"/>
              <w:rPr>
                <w:lang w:eastAsia="sv-SE"/>
              </w:rPr>
            </w:pPr>
          </w:p>
        </w:tc>
        <w:tc>
          <w:tcPr>
            <w:tcW w:w="992" w:type="dxa"/>
          </w:tcPr>
          <w:p w14:paraId="7579D2B6" w14:textId="77777777" w:rsidR="00356190" w:rsidRDefault="00356190" w:rsidP="005013DD">
            <w:pPr>
              <w:jc w:val="center"/>
              <w:rPr>
                <w:lang w:eastAsia="sv-SE"/>
              </w:rPr>
            </w:pPr>
          </w:p>
        </w:tc>
        <w:tc>
          <w:tcPr>
            <w:tcW w:w="6232" w:type="dxa"/>
            <w:vAlign w:val="center"/>
          </w:tcPr>
          <w:p w14:paraId="1A76B5BA" w14:textId="5B480878" w:rsidR="00356190" w:rsidRDefault="00356190" w:rsidP="005013DD">
            <w:pPr>
              <w:jc w:val="center"/>
              <w:rPr>
                <w:lang w:eastAsia="sv-SE"/>
              </w:rPr>
            </w:pPr>
          </w:p>
        </w:tc>
      </w:tr>
      <w:tr w:rsidR="00356190" w14:paraId="0F203036" w14:textId="77777777" w:rsidTr="00356190">
        <w:tc>
          <w:tcPr>
            <w:tcW w:w="1362" w:type="dxa"/>
            <w:vAlign w:val="center"/>
          </w:tcPr>
          <w:p w14:paraId="78025908" w14:textId="77777777" w:rsidR="00356190" w:rsidRDefault="00356190" w:rsidP="005013DD">
            <w:pPr>
              <w:jc w:val="center"/>
              <w:rPr>
                <w:lang w:eastAsia="sv-SE"/>
              </w:rPr>
            </w:pPr>
          </w:p>
        </w:tc>
        <w:tc>
          <w:tcPr>
            <w:tcW w:w="1043" w:type="dxa"/>
            <w:vAlign w:val="center"/>
          </w:tcPr>
          <w:p w14:paraId="0D1E85A4" w14:textId="77777777" w:rsidR="00356190" w:rsidRDefault="00356190" w:rsidP="005013DD">
            <w:pPr>
              <w:jc w:val="center"/>
              <w:rPr>
                <w:lang w:eastAsia="sv-SE"/>
              </w:rPr>
            </w:pPr>
          </w:p>
        </w:tc>
        <w:tc>
          <w:tcPr>
            <w:tcW w:w="992" w:type="dxa"/>
          </w:tcPr>
          <w:p w14:paraId="084B5FE6" w14:textId="77777777" w:rsidR="00356190" w:rsidRDefault="00356190" w:rsidP="005013DD">
            <w:pPr>
              <w:jc w:val="center"/>
              <w:rPr>
                <w:lang w:eastAsia="sv-SE"/>
              </w:rPr>
            </w:pPr>
          </w:p>
        </w:tc>
        <w:tc>
          <w:tcPr>
            <w:tcW w:w="6232" w:type="dxa"/>
            <w:vAlign w:val="center"/>
          </w:tcPr>
          <w:p w14:paraId="66F99042" w14:textId="3CB86018" w:rsidR="00356190" w:rsidRDefault="00356190" w:rsidP="005013DD">
            <w:pPr>
              <w:jc w:val="center"/>
              <w:rPr>
                <w:lang w:eastAsia="sv-SE"/>
              </w:rPr>
            </w:pPr>
          </w:p>
        </w:tc>
      </w:tr>
      <w:tr w:rsidR="00356190" w14:paraId="7C10D3C4" w14:textId="77777777" w:rsidTr="00356190">
        <w:tc>
          <w:tcPr>
            <w:tcW w:w="1362" w:type="dxa"/>
            <w:vAlign w:val="center"/>
          </w:tcPr>
          <w:p w14:paraId="60E6413C" w14:textId="77777777" w:rsidR="00356190" w:rsidRDefault="00356190" w:rsidP="005013DD">
            <w:pPr>
              <w:jc w:val="center"/>
              <w:rPr>
                <w:lang w:eastAsia="sv-SE"/>
              </w:rPr>
            </w:pPr>
          </w:p>
        </w:tc>
        <w:tc>
          <w:tcPr>
            <w:tcW w:w="1043" w:type="dxa"/>
            <w:vAlign w:val="center"/>
          </w:tcPr>
          <w:p w14:paraId="7C618EC8" w14:textId="77777777" w:rsidR="00356190" w:rsidRDefault="00356190" w:rsidP="005013DD">
            <w:pPr>
              <w:jc w:val="center"/>
              <w:rPr>
                <w:lang w:eastAsia="sv-SE"/>
              </w:rPr>
            </w:pPr>
          </w:p>
        </w:tc>
        <w:tc>
          <w:tcPr>
            <w:tcW w:w="992" w:type="dxa"/>
          </w:tcPr>
          <w:p w14:paraId="513FFE20" w14:textId="77777777" w:rsidR="00356190" w:rsidRDefault="00356190" w:rsidP="005013DD">
            <w:pPr>
              <w:jc w:val="center"/>
              <w:rPr>
                <w:lang w:eastAsia="sv-SE"/>
              </w:rPr>
            </w:pPr>
          </w:p>
        </w:tc>
        <w:tc>
          <w:tcPr>
            <w:tcW w:w="6232" w:type="dxa"/>
            <w:vAlign w:val="center"/>
          </w:tcPr>
          <w:p w14:paraId="45AF95C0" w14:textId="6312547C" w:rsidR="00356190" w:rsidRDefault="00356190" w:rsidP="005013DD">
            <w:pPr>
              <w:jc w:val="center"/>
              <w:rPr>
                <w:lang w:eastAsia="sv-SE"/>
              </w:rPr>
            </w:pPr>
          </w:p>
        </w:tc>
      </w:tr>
      <w:tr w:rsidR="00356190" w14:paraId="2B427D39" w14:textId="77777777" w:rsidTr="00356190">
        <w:tc>
          <w:tcPr>
            <w:tcW w:w="1362" w:type="dxa"/>
            <w:vAlign w:val="center"/>
          </w:tcPr>
          <w:p w14:paraId="2C99116C" w14:textId="77777777" w:rsidR="00356190" w:rsidRDefault="00356190" w:rsidP="005013DD">
            <w:pPr>
              <w:jc w:val="center"/>
              <w:rPr>
                <w:lang w:eastAsia="sv-SE"/>
              </w:rPr>
            </w:pPr>
          </w:p>
        </w:tc>
        <w:tc>
          <w:tcPr>
            <w:tcW w:w="1043" w:type="dxa"/>
            <w:vAlign w:val="center"/>
          </w:tcPr>
          <w:p w14:paraId="073E2299" w14:textId="77777777" w:rsidR="00356190" w:rsidRDefault="00356190" w:rsidP="005013DD">
            <w:pPr>
              <w:jc w:val="center"/>
              <w:rPr>
                <w:lang w:eastAsia="sv-SE"/>
              </w:rPr>
            </w:pPr>
          </w:p>
        </w:tc>
        <w:tc>
          <w:tcPr>
            <w:tcW w:w="992" w:type="dxa"/>
          </w:tcPr>
          <w:p w14:paraId="28612060" w14:textId="77777777" w:rsidR="00356190" w:rsidRDefault="00356190" w:rsidP="005013DD">
            <w:pPr>
              <w:jc w:val="center"/>
              <w:rPr>
                <w:lang w:eastAsia="sv-SE"/>
              </w:rPr>
            </w:pPr>
          </w:p>
        </w:tc>
        <w:tc>
          <w:tcPr>
            <w:tcW w:w="6232" w:type="dxa"/>
            <w:vAlign w:val="center"/>
          </w:tcPr>
          <w:p w14:paraId="75C1EA32" w14:textId="25FE5073" w:rsidR="00356190" w:rsidRDefault="00356190" w:rsidP="005013DD">
            <w:pPr>
              <w:jc w:val="center"/>
              <w:rPr>
                <w:lang w:eastAsia="sv-SE"/>
              </w:rPr>
            </w:pPr>
          </w:p>
        </w:tc>
      </w:tr>
      <w:tr w:rsidR="00356190" w14:paraId="2AEDE826" w14:textId="77777777" w:rsidTr="00356190">
        <w:tc>
          <w:tcPr>
            <w:tcW w:w="1362" w:type="dxa"/>
            <w:vAlign w:val="center"/>
          </w:tcPr>
          <w:p w14:paraId="30CAAD54" w14:textId="77777777" w:rsidR="00356190" w:rsidRDefault="00356190" w:rsidP="005013DD">
            <w:pPr>
              <w:jc w:val="center"/>
              <w:rPr>
                <w:lang w:eastAsia="sv-SE"/>
              </w:rPr>
            </w:pPr>
          </w:p>
        </w:tc>
        <w:tc>
          <w:tcPr>
            <w:tcW w:w="1043" w:type="dxa"/>
            <w:vAlign w:val="center"/>
          </w:tcPr>
          <w:p w14:paraId="6A683D24" w14:textId="77777777" w:rsidR="00356190" w:rsidRDefault="00356190" w:rsidP="005013DD">
            <w:pPr>
              <w:jc w:val="center"/>
              <w:rPr>
                <w:lang w:eastAsia="sv-SE"/>
              </w:rPr>
            </w:pPr>
          </w:p>
        </w:tc>
        <w:tc>
          <w:tcPr>
            <w:tcW w:w="992" w:type="dxa"/>
          </w:tcPr>
          <w:p w14:paraId="308BB2DD" w14:textId="77777777" w:rsidR="00356190" w:rsidRDefault="00356190" w:rsidP="005013DD">
            <w:pPr>
              <w:jc w:val="center"/>
              <w:rPr>
                <w:lang w:eastAsia="sv-SE"/>
              </w:rPr>
            </w:pPr>
          </w:p>
        </w:tc>
        <w:tc>
          <w:tcPr>
            <w:tcW w:w="6232" w:type="dxa"/>
            <w:vAlign w:val="center"/>
          </w:tcPr>
          <w:p w14:paraId="3BFE6ED0" w14:textId="07D2797F" w:rsidR="00356190" w:rsidRDefault="00356190" w:rsidP="005013DD">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ac"/>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等线" w:hint="eastAsia"/>
              </w:rPr>
            </w:pPr>
            <w:r>
              <w:rPr>
                <w:rFonts w:eastAsia="等线" w:hint="eastAsia"/>
              </w:rPr>
              <w:t>O</w:t>
            </w:r>
            <w:r>
              <w:rPr>
                <w:rFonts w:eastAsia="等线"/>
              </w:rPr>
              <w:t>PPO</w:t>
            </w:r>
          </w:p>
        </w:tc>
        <w:tc>
          <w:tcPr>
            <w:tcW w:w="1647" w:type="dxa"/>
            <w:vAlign w:val="center"/>
          </w:tcPr>
          <w:p w14:paraId="3EFF71CB" w14:textId="13B3E9FE" w:rsidR="00702B51" w:rsidRPr="0094311F" w:rsidRDefault="0094311F" w:rsidP="005013DD">
            <w:pPr>
              <w:jc w:val="center"/>
              <w:rPr>
                <w:rFonts w:eastAsia="等线" w:hint="eastAsia"/>
              </w:rPr>
            </w:pPr>
            <w:r>
              <w:rPr>
                <w:rFonts w:eastAsia="等线" w:hint="eastAsia"/>
              </w:rPr>
              <w:t>S</w:t>
            </w:r>
            <w:r>
              <w:rPr>
                <w:rFonts w:eastAsia="等线"/>
              </w:rPr>
              <w:t>ee comments</w:t>
            </w:r>
          </w:p>
        </w:tc>
        <w:tc>
          <w:tcPr>
            <w:tcW w:w="6373" w:type="dxa"/>
            <w:vAlign w:val="center"/>
          </w:tcPr>
          <w:p w14:paraId="68BD4519" w14:textId="2E9DA8B1" w:rsidR="00702B51" w:rsidRPr="0094311F" w:rsidRDefault="0094311F" w:rsidP="005013DD">
            <w:pPr>
              <w:jc w:val="center"/>
              <w:rPr>
                <w:rFonts w:eastAsia="等线" w:hint="eastAsia"/>
              </w:rPr>
            </w:pPr>
            <w:r>
              <w:rPr>
                <w:rFonts w:eastAsia="等线" w:hint="eastAsia"/>
              </w:rPr>
              <w:t>{</w:t>
            </w:r>
            <w:r>
              <w:rPr>
                <w:rFonts w:eastAsia="等线"/>
              </w:rPr>
              <w:t>1KB, 2KB, 4KB, 8</w:t>
            </w:r>
            <w:r>
              <w:rPr>
                <w:rFonts w:eastAsia="等线"/>
              </w:rPr>
              <w:t>KB</w:t>
            </w:r>
            <w:r>
              <w:rPr>
                <w:rFonts w:eastAsia="等线"/>
              </w:rPr>
              <w:t>, 16</w:t>
            </w:r>
            <w:r>
              <w:rPr>
                <w:rFonts w:eastAsia="等线"/>
              </w:rPr>
              <w:t>KB</w:t>
            </w:r>
            <w:r>
              <w:rPr>
                <w:rFonts w:eastAsia="等线"/>
              </w:rPr>
              <w:t>, 32KB}</w:t>
            </w:r>
          </w:p>
        </w:tc>
      </w:tr>
      <w:tr w:rsidR="00702B51" w14:paraId="2D5486B7" w14:textId="77777777" w:rsidTr="00E040AA">
        <w:tc>
          <w:tcPr>
            <w:tcW w:w="1609" w:type="dxa"/>
            <w:vAlign w:val="center"/>
          </w:tcPr>
          <w:p w14:paraId="5ADAAE54" w14:textId="32BE444A" w:rsidR="00702B51" w:rsidRPr="0094311F" w:rsidRDefault="00702B51" w:rsidP="005013DD">
            <w:pPr>
              <w:jc w:val="center"/>
              <w:rPr>
                <w:rFonts w:eastAsia="等线" w:hint="eastAsia"/>
              </w:rPr>
            </w:pPr>
          </w:p>
        </w:tc>
        <w:tc>
          <w:tcPr>
            <w:tcW w:w="1647" w:type="dxa"/>
            <w:vAlign w:val="center"/>
          </w:tcPr>
          <w:p w14:paraId="125EA409" w14:textId="77777777" w:rsidR="00702B51" w:rsidRDefault="00702B51" w:rsidP="005013DD">
            <w:pPr>
              <w:jc w:val="center"/>
              <w:rPr>
                <w:lang w:eastAsia="sv-SE"/>
              </w:rPr>
            </w:pPr>
          </w:p>
        </w:tc>
        <w:tc>
          <w:tcPr>
            <w:tcW w:w="6373" w:type="dxa"/>
            <w:vAlign w:val="center"/>
          </w:tcPr>
          <w:p w14:paraId="53C7A6BD" w14:textId="77777777" w:rsidR="00702B51" w:rsidRDefault="00702B51" w:rsidP="005013DD">
            <w:pPr>
              <w:jc w:val="center"/>
              <w:rPr>
                <w:lang w:eastAsia="sv-SE"/>
              </w:rPr>
            </w:pPr>
          </w:p>
        </w:tc>
      </w:tr>
      <w:tr w:rsidR="00702B51" w14:paraId="67FEF258" w14:textId="77777777" w:rsidTr="00E040AA">
        <w:tc>
          <w:tcPr>
            <w:tcW w:w="1609" w:type="dxa"/>
            <w:vAlign w:val="center"/>
          </w:tcPr>
          <w:p w14:paraId="1EC0DD18" w14:textId="77777777" w:rsidR="00702B51" w:rsidRDefault="00702B51" w:rsidP="005013DD">
            <w:pPr>
              <w:jc w:val="center"/>
              <w:rPr>
                <w:lang w:eastAsia="sv-SE"/>
              </w:rPr>
            </w:pPr>
          </w:p>
        </w:tc>
        <w:tc>
          <w:tcPr>
            <w:tcW w:w="1647" w:type="dxa"/>
            <w:vAlign w:val="center"/>
          </w:tcPr>
          <w:p w14:paraId="67EEA78D" w14:textId="77777777" w:rsidR="00702B51" w:rsidRDefault="00702B51" w:rsidP="005013DD">
            <w:pPr>
              <w:jc w:val="center"/>
              <w:rPr>
                <w:lang w:eastAsia="sv-SE"/>
              </w:rPr>
            </w:pPr>
          </w:p>
        </w:tc>
        <w:tc>
          <w:tcPr>
            <w:tcW w:w="6373" w:type="dxa"/>
            <w:vAlign w:val="center"/>
          </w:tcPr>
          <w:p w14:paraId="499EB127" w14:textId="77777777" w:rsidR="00702B51" w:rsidRDefault="00702B51" w:rsidP="005013DD">
            <w:pPr>
              <w:jc w:val="center"/>
              <w:rPr>
                <w:lang w:eastAsia="sv-SE"/>
              </w:rPr>
            </w:pPr>
          </w:p>
        </w:tc>
      </w:tr>
      <w:tr w:rsidR="00702B51" w14:paraId="512E1FF8" w14:textId="77777777" w:rsidTr="00E040AA">
        <w:tc>
          <w:tcPr>
            <w:tcW w:w="1609" w:type="dxa"/>
            <w:vAlign w:val="center"/>
          </w:tcPr>
          <w:p w14:paraId="3AA3F741" w14:textId="77777777" w:rsidR="00702B51" w:rsidRDefault="00702B51" w:rsidP="005013DD">
            <w:pPr>
              <w:jc w:val="center"/>
              <w:rPr>
                <w:lang w:eastAsia="sv-SE"/>
              </w:rPr>
            </w:pPr>
          </w:p>
        </w:tc>
        <w:tc>
          <w:tcPr>
            <w:tcW w:w="1647" w:type="dxa"/>
            <w:vAlign w:val="center"/>
          </w:tcPr>
          <w:p w14:paraId="3F5157EC" w14:textId="77777777" w:rsidR="00702B51" w:rsidRDefault="00702B51" w:rsidP="005013DD">
            <w:pPr>
              <w:jc w:val="center"/>
              <w:rPr>
                <w:lang w:eastAsia="sv-SE"/>
              </w:rPr>
            </w:pPr>
          </w:p>
        </w:tc>
        <w:tc>
          <w:tcPr>
            <w:tcW w:w="6373" w:type="dxa"/>
            <w:vAlign w:val="center"/>
          </w:tcPr>
          <w:p w14:paraId="2EA6D460" w14:textId="77777777" w:rsidR="00702B51" w:rsidRDefault="00702B51" w:rsidP="005013DD">
            <w:pPr>
              <w:jc w:val="center"/>
              <w:rPr>
                <w:lang w:eastAsia="sv-SE"/>
              </w:rPr>
            </w:pPr>
          </w:p>
        </w:tc>
      </w:tr>
      <w:tr w:rsidR="00702B51" w14:paraId="4CF120D9" w14:textId="77777777" w:rsidTr="00E040AA">
        <w:tc>
          <w:tcPr>
            <w:tcW w:w="1609" w:type="dxa"/>
            <w:vAlign w:val="center"/>
          </w:tcPr>
          <w:p w14:paraId="718D56AA" w14:textId="77777777" w:rsidR="00702B51" w:rsidRDefault="00702B51" w:rsidP="005013DD">
            <w:pPr>
              <w:jc w:val="center"/>
              <w:rPr>
                <w:lang w:eastAsia="sv-SE"/>
              </w:rPr>
            </w:pPr>
          </w:p>
        </w:tc>
        <w:tc>
          <w:tcPr>
            <w:tcW w:w="1647" w:type="dxa"/>
            <w:vAlign w:val="center"/>
          </w:tcPr>
          <w:p w14:paraId="5642B556" w14:textId="77777777" w:rsidR="00702B51" w:rsidRDefault="00702B51" w:rsidP="005013DD">
            <w:pPr>
              <w:jc w:val="center"/>
              <w:rPr>
                <w:lang w:eastAsia="sv-SE"/>
              </w:rPr>
            </w:pPr>
          </w:p>
        </w:tc>
        <w:tc>
          <w:tcPr>
            <w:tcW w:w="6373" w:type="dxa"/>
            <w:vAlign w:val="center"/>
          </w:tcPr>
          <w:p w14:paraId="58338E90" w14:textId="77777777" w:rsidR="00702B51" w:rsidRDefault="00702B51" w:rsidP="005013DD">
            <w:pPr>
              <w:jc w:val="center"/>
              <w:rPr>
                <w:lang w:eastAsia="sv-SE"/>
              </w:rPr>
            </w:pPr>
          </w:p>
        </w:tc>
      </w:tr>
      <w:tr w:rsidR="00702B51" w14:paraId="14C699DE" w14:textId="77777777" w:rsidTr="00E040AA">
        <w:tc>
          <w:tcPr>
            <w:tcW w:w="1609" w:type="dxa"/>
            <w:vAlign w:val="center"/>
          </w:tcPr>
          <w:p w14:paraId="59860C4F" w14:textId="77777777" w:rsidR="00702B51" w:rsidRDefault="00702B51" w:rsidP="005013DD">
            <w:pPr>
              <w:jc w:val="center"/>
              <w:rPr>
                <w:lang w:eastAsia="sv-SE"/>
              </w:rPr>
            </w:pPr>
          </w:p>
        </w:tc>
        <w:tc>
          <w:tcPr>
            <w:tcW w:w="1647" w:type="dxa"/>
            <w:vAlign w:val="center"/>
          </w:tcPr>
          <w:p w14:paraId="0693069F" w14:textId="77777777" w:rsidR="00702B51" w:rsidRDefault="00702B51" w:rsidP="005013DD">
            <w:pPr>
              <w:jc w:val="center"/>
              <w:rPr>
                <w:lang w:eastAsia="sv-SE"/>
              </w:rPr>
            </w:pPr>
          </w:p>
        </w:tc>
        <w:tc>
          <w:tcPr>
            <w:tcW w:w="6373" w:type="dxa"/>
            <w:vAlign w:val="center"/>
          </w:tcPr>
          <w:p w14:paraId="5171C605" w14:textId="77777777" w:rsidR="00702B51" w:rsidRDefault="00702B51" w:rsidP="005013DD">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AA6FF1F" w:rsidR="0077227D" w:rsidRPr="00A01A42" w:rsidRDefault="0077227D">
            <w:pPr>
              <w:jc w:val="center"/>
              <w:rPr>
                <w:rFonts w:eastAsiaTheme="minorEastAsia"/>
                <w:lang w:eastAsia="ko-KR"/>
              </w:rPr>
            </w:pPr>
          </w:p>
        </w:tc>
        <w:tc>
          <w:tcPr>
            <w:tcW w:w="8011" w:type="dxa"/>
            <w:vAlign w:val="center"/>
          </w:tcPr>
          <w:p w14:paraId="427D0A95" w14:textId="7680A164" w:rsidR="00A01A42" w:rsidRPr="00A01A42" w:rsidRDefault="00A01A42" w:rsidP="005F717F">
            <w:pPr>
              <w:jc w:val="left"/>
              <w:rPr>
                <w:rFonts w:eastAsiaTheme="minorEastAsia"/>
                <w:lang w:eastAsia="ko-KR"/>
              </w:rPr>
            </w:pPr>
          </w:p>
        </w:tc>
      </w:tr>
      <w:tr w:rsidR="0077227D" w14:paraId="04342577" w14:textId="77777777" w:rsidTr="0077227D">
        <w:tc>
          <w:tcPr>
            <w:tcW w:w="1614" w:type="dxa"/>
            <w:vAlign w:val="center"/>
          </w:tcPr>
          <w:p w14:paraId="2AD447A7" w14:textId="385C2410" w:rsidR="0077227D" w:rsidRPr="00094668" w:rsidRDefault="0077227D">
            <w:pPr>
              <w:jc w:val="center"/>
              <w:rPr>
                <w:rFonts w:eastAsia="等线"/>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[POST130][037][AI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lastRenderedPageBreak/>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2EE5" w14:textId="77777777" w:rsidR="00F27633" w:rsidRDefault="00F27633">
      <w:pPr>
        <w:spacing w:after="0"/>
      </w:pPr>
      <w:r>
        <w:separator/>
      </w:r>
    </w:p>
  </w:endnote>
  <w:endnote w:type="continuationSeparator" w:id="0">
    <w:p w14:paraId="723492D9" w14:textId="77777777" w:rsidR="00F27633" w:rsidRDefault="00F27633">
      <w:pPr>
        <w:spacing w:after="0"/>
      </w:pPr>
      <w:r>
        <w:continuationSeparator/>
      </w:r>
    </w:p>
  </w:endnote>
  <w:endnote w:type="continuationNotice" w:id="1">
    <w:p w14:paraId="24EA8381" w14:textId="77777777" w:rsidR="00F27633" w:rsidRDefault="00F27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7069" w14:textId="77777777" w:rsidR="00F27633" w:rsidRDefault="00F27633">
      <w:pPr>
        <w:spacing w:after="0"/>
      </w:pPr>
      <w:r>
        <w:separator/>
      </w:r>
    </w:p>
  </w:footnote>
  <w:footnote w:type="continuationSeparator" w:id="0">
    <w:p w14:paraId="391E77AA" w14:textId="77777777" w:rsidR="00F27633" w:rsidRDefault="00F27633">
      <w:pPr>
        <w:spacing w:after="0"/>
      </w:pPr>
      <w:r>
        <w:continuationSeparator/>
      </w:r>
    </w:p>
  </w:footnote>
  <w:footnote w:type="continuationNotice" w:id="1">
    <w:p w14:paraId="443A4DFB" w14:textId="77777777" w:rsidR="00F27633" w:rsidRDefault="00F276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8"/>
  </w:num>
  <w:num w:numId="3">
    <w:abstractNumId w:val="22"/>
  </w:num>
  <w:num w:numId="4">
    <w:abstractNumId w:val="8"/>
  </w:num>
  <w:num w:numId="5">
    <w:abstractNumId w:val="6"/>
  </w:num>
  <w:num w:numId="6">
    <w:abstractNumId w:val="14"/>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0"/>
  </w:num>
  <w:num w:numId="13">
    <w:abstractNumId w:val="7"/>
  </w:num>
  <w:num w:numId="14">
    <w:abstractNumId w:val="28"/>
  </w:num>
  <w:num w:numId="15">
    <w:abstractNumId w:val="11"/>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3"/>
  </w:num>
  <w:num w:numId="21">
    <w:abstractNumId w:val="25"/>
  </w:num>
  <w:num w:numId="22">
    <w:abstractNumId w:val="23"/>
  </w:num>
  <w:num w:numId="23">
    <w:abstractNumId w:val="17"/>
  </w:num>
  <w:num w:numId="24">
    <w:abstractNumId w:val="15"/>
  </w:num>
  <w:num w:numId="25">
    <w:abstractNumId w:val="2"/>
  </w:num>
  <w:num w:numId="26">
    <w:abstractNumId w:val="1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1"/>
  </w:num>
  <w:num w:numId="30">
    <w:abstractNumId w:val="9"/>
  </w:num>
  <w:num w:numId="31">
    <w:abstractNumId w:val="26"/>
  </w:num>
  <w:num w:numId="32">
    <w:abstractNumId w:val="4"/>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702C0"/>
    <w:rsid w:val="000704B3"/>
    <w:rsid w:val="00070917"/>
    <w:rsid w:val="000711E7"/>
    <w:rsid w:val="00071AC0"/>
    <w:rsid w:val="00071DA6"/>
    <w:rsid w:val="00072EB3"/>
    <w:rsid w:val="000730CF"/>
    <w:rsid w:val="000744B1"/>
    <w:rsid w:val="000764E1"/>
    <w:rsid w:val="00076A12"/>
    <w:rsid w:val="00077BC1"/>
    <w:rsid w:val="00077E19"/>
    <w:rsid w:val="00080411"/>
    <w:rsid w:val="00080C7D"/>
    <w:rsid w:val="0008162A"/>
    <w:rsid w:val="00081ECD"/>
    <w:rsid w:val="00082A10"/>
    <w:rsid w:val="00084C21"/>
    <w:rsid w:val="00084DB2"/>
    <w:rsid w:val="000858EB"/>
    <w:rsid w:val="00085FD5"/>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6B4E"/>
    <w:rsid w:val="001378FE"/>
    <w:rsid w:val="00137971"/>
    <w:rsid w:val="00137BC4"/>
    <w:rsid w:val="0014061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DA5"/>
    <w:rsid w:val="001E19C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44DE"/>
    <w:rsid w:val="002E4563"/>
    <w:rsid w:val="002E4ECD"/>
    <w:rsid w:val="002E61BB"/>
    <w:rsid w:val="002E7711"/>
    <w:rsid w:val="002E799E"/>
    <w:rsid w:val="002E7BB5"/>
    <w:rsid w:val="002E7BD4"/>
    <w:rsid w:val="002E7F7E"/>
    <w:rsid w:val="002F0196"/>
    <w:rsid w:val="002F0434"/>
    <w:rsid w:val="002F088D"/>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23B"/>
    <w:rsid w:val="00340338"/>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C94"/>
    <w:rsid w:val="0048544B"/>
    <w:rsid w:val="00487653"/>
    <w:rsid w:val="0049079D"/>
    <w:rsid w:val="0049138F"/>
    <w:rsid w:val="00491878"/>
    <w:rsid w:val="00491E83"/>
    <w:rsid w:val="004924E0"/>
    <w:rsid w:val="004931C8"/>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8E1"/>
    <w:rsid w:val="0059756B"/>
    <w:rsid w:val="005A0DB0"/>
    <w:rsid w:val="005A0F76"/>
    <w:rsid w:val="005A1402"/>
    <w:rsid w:val="005A17C9"/>
    <w:rsid w:val="005A1F0C"/>
    <w:rsid w:val="005A26C3"/>
    <w:rsid w:val="005A4853"/>
    <w:rsid w:val="005A5637"/>
    <w:rsid w:val="005A6A82"/>
    <w:rsid w:val="005A734D"/>
    <w:rsid w:val="005A7D03"/>
    <w:rsid w:val="005B0D4D"/>
    <w:rsid w:val="005B1C69"/>
    <w:rsid w:val="005B29E0"/>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F30"/>
    <w:rsid w:val="00770A26"/>
    <w:rsid w:val="007714AE"/>
    <w:rsid w:val="00771A4A"/>
    <w:rsid w:val="00772079"/>
    <w:rsid w:val="0077227D"/>
    <w:rsid w:val="0077236C"/>
    <w:rsid w:val="00774669"/>
    <w:rsid w:val="00775899"/>
    <w:rsid w:val="00776893"/>
    <w:rsid w:val="00776C91"/>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CE"/>
    <w:rsid w:val="008A2D81"/>
    <w:rsid w:val="008A2E92"/>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A1"/>
    <w:rsid w:val="008E540E"/>
    <w:rsid w:val="008E54AD"/>
    <w:rsid w:val="008E5C27"/>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21E7"/>
    <w:rsid w:val="00CE23BB"/>
    <w:rsid w:val="00CE2C47"/>
    <w:rsid w:val="00CE3A31"/>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6A8B4EC6-6B19-49D5-AB73-812DF9F9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nhideWhenUsed/>
    <w:qFormat/>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af8">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af5"/>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cf01">
    <w:name w:val="cf01"/>
    <w:basedOn w:val="a0"/>
    <w:rsid w:val="00BF6B6D"/>
    <w:rPr>
      <w:rFonts w:ascii="Segoe UI" w:hAnsi="Segoe UI" w:cs="Segoe UI" w:hint="default"/>
      <w:sz w:val="18"/>
      <w:szCs w:val="18"/>
    </w:rPr>
  </w:style>
  <w:style w:type="paragraph" w:customStyle="1" w:styleId="EmailDiscussion2">
    <w:name w:val="EmailDiscussion2"/>
    <w:basedOn w:val="a"/>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af9">
    <w:name w:val="Hyperlink"/>
    <w:basedOn w:val="a0"/>
    <w:uiPriority w:val="99"/>
    <w:unhideWhenUsed/>
    <w:rsid w:val="00EF7174"/>
    <w:rPr>
      <w:color w:val="0563C1" w:themeColor="hyperlink"/>
      <w:u w:val="single"/>
    </w:rPr>
  </w:style>
  <w:style w:type="character" w:styleId="afa">
    <w:name w:val="Unresolved Mention"/>
    <w:basedOn w:val="a0"/>
    <w:uiPriority w:val="99"/>
    <w:semiHidden/>
    <w:unhideWhenUsed/>
    <w:rsid w:val="00EF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ED4B2E0A-0A6E-460A-A904-0EC1618DC88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1343</TotalTime>
  <Pages>20</Pages>
  <Words>7870</Words>
  <Characters>44862</Characters>
  <Application>Microsoft Office Word</Application>
  <DocSecurity>0</DocSecurity>
  <Lines>373</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52627</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Jiangsheng Fan-OPPO</cp:lastModifiedBy>
  <cp:revision>918</cp:revision>
  <dcterms:created xsi:type="dcterms:W3CDTF">2025-05-02T17:23:00Z</dcterms:created>
  <dcterms:modified xsi:type="dcterms:W3CDTF">2025-07-25T06:35:00Z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