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5B1C1C">
            <w:pPr>
              <w:pStyle w:val="CRCoverPage"/>
              <w:spacing w:after="0"/>
              <w:jc w:val="center"/>
              <w:rPr>
                <w:noProof/>
                <w:sz w:val="28"/>
              </w:rPr>
            </w:pPr>
            <w:fldSimple w:instr=" DOCPROPERTY  Version  \* MERGEFORMAT ">
              <w:r>
                <w:rPr>
                  <w:b/>
                  <w:noProof/>
                  <w:sz w:val="28"/>
                </w:rPr>
                <w:t>18.</w:t>
              </w:r>
              <w:r w:rsidR="00A12628">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66527D0A"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w:t>
      </w:r>
      <w:del w:id="23" w:author="Benoist (Nokia) II" w:date="2025-04-29T08:21:00Z">
        <w:r w:rsidRPr="00D36F9D" w:rsidDel="00335D7B">
          <w:delText xml:space="preserve">, </w:delText>
        </w:r>
        <w:commentRangeStart w:id="24"/>
        <w:commentRangeStart w:id="25"/>
        <w:r w:rsidRPr="00D36F9D" w:rsidDel="00335D7B">
          <w:delText>and to enable PDU Set based QoS handling at least one of them shall be provided</w:delText>
        </w:r>
      </w:del>
      <w:commentRangeEnd w:id="24"/>
      <w:r w:rsidR="00C257ED">
        <w:rPr>
          <w:rStyle w:val="CommentReference"/>
        </w:rPr>
        <w:commentReference w:id="24"/>
      </w:r>
      <w:commentRangeEnd w:id="25"/>
      <w:r w:rsidR="00335D7B">
        <w:rPr>
          <w:rStyle w:val="CommentReference"/>
        </w:rPr>
        <w:commentReference w:id="25"/>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0D60A988" w:rsidR="00BB06B9" w:rsidRPr="00D36F9D" w:rsidRDefault="00BB06B9" w:rsidP="00BB06B9">
      <w:pPr>
        <w:pStyle w:val="NO"/>
      </w:pPr>
      <w:r w:rsidRPr="00D36F9D">
        <w:t>NOTE 2:</w:t>
      </w:r>
      <w:r w:rsidRPr="00D36F9D">
        <w:tab/>
        <w:t>For a given QoS flow, the PDU Set QoS parameters are common for all PDU Sets but can be different for UL and DL</w:t>
      </w:r>
      <w:ins w:id="26" w:author="Benoist (Nokia) II" w:date="2025-04-29T08:40:00Z">
        <w:r w:rsidR="00335D7B">
          <w:t>,</w:t>
        </w:r>
      </w:ins>
      <w:ins w:id="27" w:author="Benoist (Nokia) II" w:date="2025-04-29T08:39:00Z">
        <w:r w:rsidR="00335D7B">
          <w:t xml:space="preserve"> and </w:t>
        </w:r>
      </w:ins>
      <w:ins w:id="28" w:author="Benoist (Nokia) II" w:date="2025-04-29T08:40:00Z">
        <w:r w:rsidR="00335D7B" w:rsidRPr="00335D7B">
          <w:t xml:space="preserve">to enable PDU Set based handling a PSIHI and/or both PSDB and </w:t>
        </w:r>
      </w:ins>
      <w:ins w:id="29" w:author="Benoist (Nokia) II" w:date="2025-04-29T08:41:00Z">
        <w:r w:rsidR="00335D7B">
          <w:t xml:space="preserve">PSER </w:t>
        </w:r>
        <w:r w:rsidR="00AF29B0">
          <w:t>shall be provided</w:t>
        </w:r>
      </w:ins>
      <w:r w:rsidRPr="00D36F9D">
        <w:t>.</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30" w:author="Benoist (Nokia)" w:date="2025-01-16T15:51:00Z">
        <w:r w:rsidRPr="00AB1EEE" w:rsidDel="00DC2DBE">
          <w:rPr>
            <w:lang w:eastAsia="ko-KR"/>
          </w:rPr>
          <w:delText>In addition, t</w:delText>
        </w:r>
      </w:del>
      <w:ins w:id="31"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Default="00BB06B9" w:rsidP="00BB06B9">
      <w:pPr>
        <w:pStyle w:val="B1"/>
        <w:rPr>
          <w:ins w:id="32" w:author="Benoist (Nokia) III" w:date="2025-05-01T10:14:00Z" w16du:dateUtc="2025-05-01T01:14:00Z"/>
          <w:rFonts w:eastAsia="DengXian"/>
        </w:rPr>
      </w:pPr>
      <w:ins w:id="33" w:author="Benoist (Nokia)" w:date="2025-03-27T13:52:00Z">
        <w:r w:rsidRPr="006529BA">
          <w:rPr>
            <w:rFonts w:eastAsia="DengXian"/>
          </w:rPr>
          <w:t>NOTE:</w:t>
        </w:r>
        <w:r w:rsidRPr="006529BA">
          <w:rPr>
            <w:rFonts w:eastAsia="DengXian"/>
          </w:rPr>
          <w:tab/>
        </w:r>
        <w:bookmarkStart w:id="34" w:name="OLE_LINK1"/>
        <w:commentRangeStart w:id="35"/>
        <w:commentRangeStart w:id="36"/>
        <w:r w:rsidRPr="006529BA">
          <w:rPr>
            <w:rFonts w:eastAsia="DengXian"/>
          </w:rPr>
          <w:t>PDU Set Information can be provided without PDU Set QoS Parameters</w:t>
        </w:r>
      </w:ins>
      <w:bookmarkEnd w:id="34"/>
      <w:commentRangeEnd w:id="35"/>
      <w:r w:rsidR="002D2777">
        <w:rPr>
          <w:rStyle w:val="CommentReference"/>
        </w:rPr>
        <w:commentReference w:id="35"/>
      </w:r>
      <w:commentRangeEnd w:id="36"/>
      <w:r w:rsidR="009663DC">
        <w:rPr>
          <w:rStyle w:val="CommentReference"/>
        </w:rPr>
        <w:commentReference w:id="36"/>
      </w:r>
      <w:ins w:id="37" w:author="Benoist (Nokia)" w:date="2025-03-27T13:52:00Z">
        <w:r w:rsidRPr="006529BA">
          <w:rPr>
            <w:rFonts w:eastAsia="DengXian"/>
          </w:rPr>
          <w:t>.</w:t>
        </w:r>
      </w:ins>
    </w:p>
    <w:p w14:paraId="57251552" w14:textId="4569A657" w:rsidR="009663DC" w:rsidRPr="00AB1EEE" w:rsidRDefault="009663DC" w:rsidP="009663DC">
      <w:pPr>
        <w:pStyle w:val="EditorsNote"/>
        <w:rPr>
          <w:ins w:id="38" w:author="Benoist (Nokia)" w:date="2025-03-27T13:52:00Z"/>
        </w:rPr>
      </w:pPr>
      <w:ins w:id="39" w:author="Benoist (Nokia) III" w:date="2025-05-01T10:14:00Z" w16du:dateUtc="2025-05-01T01:14:00Z">
        <w:r>
          <w:t>Editor’s Note: PDU Set based handling without PDU Set QoS Parameters is unclear. To be clarified by SA2.</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lastRenderedPageBreak/>
        <w:t>In addition, 5GC may provide the following information through NG-U as specified in clause 5.37.5.2 of TS 23.501[3]:</w:t>
      </w:r>
    </w:p>
    <w:p w14:paraId="72D73E9B" w14:textId="484EF15B" w:rsidR="00BB06B9" w:rsidRPr="00D36F9D" w:rsidDel="00D00D1E" w:rsidRDefault="00BB06B9" w:rsidP="00BB06B9">
      <w:pPr>
        <w:pStyle w:val="B1"/>
        <w:rPr>
          <w:del w:id="40" w:author="Benoist (Nokia)" w:date="2025-03-28T09:24:00Z"/>
        </w:rPr>
      </w:pPr>
      <w:r w:rsidRPr="00D36F9D">
        <w:t>-</w:t>
      </w:r>
      <w:r w:rsidRPr="00D36F9D">
        <w:tab/>
        <w:t xml:space="preserve">Indication of End of </w:t>
      </w:r>
      <w:r w:rsidRPr="00D36F9D">
        <w:rPr>
          <w:rFonts w:eastAsia="DengXian"/>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41" w:author="Benoist (Nokia)" w:date="2025-03-28T09:24:00Z"/>
        </w:rPr>
      </w:pPr>
      <w:r w:rsidRPr="00D36F9D">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42" w:author="Benoist (Nokia)" w:date="2025-03-28T09:24:00Z"/>
        </w:rPr>
      </w:pPr>
      <w:ins w:id="43"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44" w:author="Benoist (Nokia)" w:date="2025-03-28T09: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45" w:author="Benoist (Nokia)" w:date="2025-03-28T09:24:00Z"/>
        </w:rPr>
      </w:pPr>
      <w:ins w:id="46"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Heading3"/>
      </w:pPr>
      <w:bookmarkStart w:id="47" w:name="_Toc193404343"/>
      <w:r w:rsidRPr="00D36F9D">
        <w:t>16.15.3</w:t>
      </w:r>
      <w:r w:rsidRPr="00D36F9D">
        <w:tab/>
        <w:t>Power Saving</w:t>
      </w:r>
      <w:bookmarkEnd w:id="47"/>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48" w:name="_Toc193404344"/>
      <w:r w:rsidRPr="00D36F9D">
        <w:t>16.15.4</w:t>
      </w:r>
      <w:r w:rsidRPr="00D36F9D">
        <w:tab/>
        <w:t>Capacity</w:t>
      </w:r>
      <w:bookmarkEnd w:id="48"/>
    </w:p>
    <w:p w14:paraId="103C8BAF" w14:textId="77777777" w:rsidR="00BB06B9" w:rsidRPr="00D36F9D" w:rsidRDefault="00BB06B9" w:rsidP="00BB06B9">
      <w:pPr>
        <w:pStyle w:val="Heading4"/>
      </w:pPr>
      <w:bookmarkStart w:id="49" w:name="_Toc193404345"/>
      <w:r w:rsidRPr="00D36F9D">
        <w:t>16.15.4.1</w:t>
      </w:r>
      <w:r w:rsidRPr="00D36F9D">
        <w:tab/>
        <w:t>Physical Layer Enhancements</w:t>
      </w:r>
      <w:bookmarkEnd w:id="49"/>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50" w:name="_Toc193404346"/>
      <w:r w:rsidRPr="00D36F9D">
        <w:t>16.15.4.2</w:t>
      </w:r>
      <w:r w:rsidRPr="00D36F9D">
        <w:tab/>
        <w:t>Layer 2 Enhancements</w:t>
      </w:r>
      <w:bookmarkEnd w:id="50"/>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51"/>
      <w:commentRangeStart w:id="52"/>
      <w:r w:rsidRPr="00D36F9D">
        <w:t xml:space="preserve">the </w:t>
      </w:r>
      <w:commentRangeEnd w:id="51"/>
      <w:r w:rsidR="00FD1466">
        <w:rPr>
          <w:rStyle w:val="CommentReference"/>
        </w:rPr>
        <w:commentReference w:id="51"/>
      </w:r>
      <w:commentRangeEnd w:id="52"/>
      <w:r w:rsidR="004F22A4">
        <w:rPr>
          <w:rStyle w:val="CommentReference"/>
        </w:rPr>
        <w:commentReference w:id="52"/>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0B67BC5F" w:rsidR="00BB06B9" w:rsidRPr="00D36F9D" w:rsidRDefault="00BB06B9" w:rsidP="00BB06B9">
      <w:pPr>
        <w:pStyle w:val="B2"/>
      </w:pPr>
      <w:r w:rsidRPr="00D36F9D">
        <w:t>-</w:t>
      </w:r>
      <w:r w:rsidRPr="00D36F9D">
        <w:tab/>
        <w:t xml:space="preserve">When triggered for an LCH, </w:t>
      </w:r>
      <w:commentRangeStart w:id="53"/>
      <w:commentRangeStart w:id="54"/>
      <w:r w:rsidRPr="00D36F9D">
        <w:t xml:space="preserve">reports </w:t>
      </w:r>
      <w:ins w:id="55" w:author="Benoist (Nokia)" w:date="2025-03-28T09:25:00Z">
        <w:r w:rsidR="007000EB" w:rsidRPr="003832EA">
          <w:t xml:space="preserve">for each </w:t>
        </w:r>
        <w:commentRangeStart w:id="56"/>
        <w:commentRangeStart w:id="57"/>
        <w:commentRangeStart w:id="58"/>
        <w:commentRangeStart w:id="59"/>
        <w:commentRangeStart w:id="60"/>
        <w:commentRangeStart w:id="61"/>
        <w:commentRangeStart w:id="62"/>
        <w:del w:id="63" w:author="Benoist (Nokia) II" w:date="2025-04-29T11:08:00Z">
          <w:r w:rsidR="007000EB" w:rsidRPr="003832EA" w:rsidDel="003D0015">
            <w:delText xml:space="preserve">reporting </w:delText>
          </w:r>
        </w:del>
        <w:r w:rsidR="007000EB" w:rsidRPr="003832EA">
          <w:t xml:space="preserve">threshold </w:t>
        </w:r>
        <w:proofErr w:type="spellStart"/>
        <w:r w:rsidR="007000EB">
          <w:t>configu</w:t>
        </w:r>
      </w:ins>
      <w:commentRangeEnd w:id="56"/>
      <w:proofErr w:type="spellEnd"/>
      <w:r w:rsidR="009E0399">
        <w:rPr>
          <w:rStyle w:val="CommentReference"/>
        </w:rPr>
        <w:commentReference w:id="56"/>
      </w:r>
      <w:commentRangeEnd w:id="57"/>
      <w:r w:rsidR="00F709AA">
        <w:rPr>
          <w:rStyle w:val="CommentReference"/>
        </w:rPr>
        <w:commentReference w:id="57"/>
      </w:r>
      <w:commentRangeEnd w:id="58"/>
      <w:r w:rsidR="007F6C38">
        <w:rPr>
          <w:rStyle w:val="CommentReference"/>
        </w:rPr>
        <w:commentReference w:id="58"/>
      </w:r>
      <w:commentRangeEnd w:id="59"/>
      <w:r w:rsidR="00411884">
        <w:rPr>
          <w:rStyle w:val="CommentReference"/>
        </w:rPr>
        <w:commentReference w:id="59"/>
      </w:r>
      <w:commentRangeEnd w:id="60"/>
      <w:r w:rsidR="00823E67">
        <w:rPr>
          <w:rStyle w:val="CommentReference"/>
        </w:rPr>
        <w:commentReference w:id="60"/>
      </w:r>
      <w:commentRangeEnd w:id="61"/>
      <w:r w:rsidR="00DB6F9D">
        <w:rPr>
          <w:rStyle w:val="CommentReference"/>
        </w:rPr>
        <w:commentReference w:id="61"/>
      </w:r>
      <w:commentRangeEnd w:id="62"/>
      <w:r w:rsidR="00702B75">
        <w:rPr>
          <w:rStyle w:val="CommentReference"/>
        </w:rPr>
        <w:commentReference w:id="62"/>
      </w:r>
      <w:ins w:id="64" w:author="Benoist (Nokia)" w:date="2025-03-28T09:25:00Z">
        <w:r w:rsidR="007000EB">
          <w:t>red</w:t>
        </w:r>
      </w:ins>
      <w:commentRangeEnd w:id="53"/>
      <w:r w:rsidR="002E2A47">
        <w:rPr>
          <w:rStyle w:val="CommentReference"/>
        </w:rPr>
        <w:commentReference w:id="53"/>
      </w:r>
      <w:commentRangeEnd w:id="54"/>
      <w:r w:rsidR="009663DC">
        <w:rPr>
          <w:rStyle w:val="CommentReference"/>
        </w:rPr>
        <w:commentReference w:id="54"/>
      </w:r>
      <w:ins w:id="65" w:author="Benoist (Nokia)" w:date="2025-03-28T09:25:00Z">
        <w:r w:rsidR="007000EB">
          <w:t xml:space="preserve">, </w:t>
        </w:r>
        <w:r w:rsidR="007000EB" w:rsidRPr="003832EA">
          <w:t xml:space="preserve">the buffer size and the shortest remaining time </w:t>
        </w:r>
        <w:r w:rsidR="007000EB" w:rsidRPr="009240D1">
          <w:rPr>
            <w:lang w:val="en-US"/>
          </w:rPr>
          <w:t xml:space="preserve">before discard </w:t>
        </w:r>
        <w:r w:rsidR="007000EB" w:rsidRPr="003832EA">
          <w:t xml:space="preserve">of buffered PDCP SDUs associated to this </w:t>
        </w:r>
        <w:del w:id="66" w:author="Benoist (Nokia) II" w:date="2025-04-29T11:08:00Z">
          <w:r w:rsidR="007000EB" w:rsidRPr="003832EA" w:rsidDel="003D0015">
            <w:delText xml:space="preserve">reporting </w:delText>
          </w:r>
        </w:del>
        <w:r w:rsidR="007000EB" w:rsidRPr="003832EA">
          <w:t>threshold</w:t>
        </w:r>
      </w:ins>
      <w:del w:id="67"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 xml:space="preserve">Reporting of uplink assistance information (jitter range, burst arrival time, UL data burst periodicity, possibility for the UE to identify PDU sets and/or PSI) per QoS flow by the UE via UE Assistance Information. In case </w:t>
      </w:r>
      <w:r w:rsidRPr="00D36F9D">
        <w:lastRenderedPageBreak/>
        <w:t>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68" w:name="_Toc193404348"/>
      <w:r w:rsidRPr="00D36F9D">
        <w:t>16.15.4.2.2</w:t>
      </w:r>
      <w:r w:rsidRPr="00D36F9D">
        <w:tab/>
        <w:t>Discard</w:t>
      </w:r>
      <w:bookmarkEnd w:id="68"/>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69"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70" w:author="Benoist (Nokia)" w:date="2025-03-28T09:26:00Z"/>
        </w:rPr>
      </w:pPr>
      <w:ins w:id="71" w:author="Benoist (Nokia)" w:date="2025-03-28T09:26:00Z">
        <w:r>
          <w:t>16.15.4.2.X</w:t>
        </w:r>
        <w:r>
          <w:tab/>
          <w:t>Logical Channel Priority Adjustment</w:t>
        </w:r>
      </w:ins>
    </w:p>
    <w:p w14:paraId="76ED2415" w14:textId="0BE73DC5" w:rsidR="0093301D" w:rsidRPr="00AB1EEE" w:rsidRDefault="0093301D" w:rsidP="0093301D">
      <w:pPr>
        <w:rPr>
          <w:ins w:id="72" w:author="Benoist (Nokia)" w:date="2025-03-28T09:26:00Z"/>
        </w:rPr>
      </w:pPr>
      <w:commentRangeStart w:id="73"/>
      <w:commentRangeStart w:id="74"/>
      <w:commentRangeStart w:id="75"/>
      <w:commentRangeStart w:id="76"/>
      <w:commentRangeStart w:id="77"/>
      <w:commentRangeStart w:id="78"/>
      <w:commentRangeStart w:id="79"/>
      <w:ins w:id="80" w:author="Benoist (Nokia)" w:date="2025-03-28T09:26:00Z">
        <w:del w:id="81" w:author="Benoist (Nokia) II" w:date="2025-04-29T13:42:00Z">
          <w:r w:rsidDel="00DB6F9D">
            <w:delText>In order to cope with possible congestion</w:delText>
          </w:r>
        </w:del>
      </w:ins>
      <w:commentRangeEnd w:id="73"/>
      <w:del w:id="82" w:author="Benoist (Nokia) II" w:date="2025-04-29T13:42:00Z">
        <w:r w:rsidR="003F097D" w:rsidDel="00DB6F9D">
          <w:rPr>
            <w:rStyle w:val="CommentReference"/>
          </w:rPr>
          <w:commentReference w:id="73"/>
        </w:r>
        <w:commentRangeEnd w:id="74"/>
        <w:r w:rsidR="0082061F" w:rsidDel="00DB6F9D">
          <w:rPr>
            <w:rStyle w:val="CommentReference"/>
          </w:rPr>
          <w:commentReference w:id="74"/>
        </w:r>
        <w:commentRangeEnd w:id="75"/>
        <w:r w:rsidR="0082372D" w:rsidDel="00DB6F9D">
          <w:rPr>
            <w:rStyle w:val="CommentReference"/>
          </w:rPr>
          <w:commentReference w:id="75"/>
        </w:r>
        <w:commentRangeEnd w:id="76"/>
        <w:r w:rsidR="009A6609" w:rsidDel="00DB6F9D">
          <w:rPr>
            <w:rStyle w:val="CommentReference"/>
          </w:rPr>
          <w:commentReference w:id="76"/>
        </w:r>
        <w:commentRangeEnd w:id="77"/>
        <w:r w:rsidR="00411884" w:rsidDel="00DB6F9D">
          <w:rPr>
            <w:rStyle w:val="CommentReference"/>
          </w:rPr>
          <w:commentReference w:id="77"/>
        </w:r>
        <w:commentRangeEnd w:id="78"/>
        <w:r w:rsidR="00823E67" w:rsidDel="00DB6F9D">
          <w:rPr>
            <w:rStyle w:val="CommentReference"/>
          </w:rPr>
          <w:commentReference w:id="78"/>
        </w:r>
      </w:del>
      <w:commentRangeEnd w:id="79"/>
      <w:r w:rsidR="00DB6F9D">
        <w:rPr>
          <w:rStyle w:val="CommentReference"/>
        </w:rPr>
        <w:commentReference w:id="79"/>
      </w:r>
      <w:ins w:id="84" w:author="Benoist (Nokia)" w:date="2025-03-28T09:26:00Z">
        <w:del w:id="85" w:author="Benoist (Nokia) II" w:date="2025-04-29T13:42:00Z">
          <w:r w:rsidDel="00DB6F9D">
            <w:delText xml:space="preserve">, </w:delText>
          </w:r>
          <w:r w:rsidDel="00DB6F9D">
            <w:rPr>
              <w:lang w:val="en-US"/>
            </w:rPr>
            <w:delText>a</w:delText>
          </w:r>
        </w:del>
      </w:ins>
      <w:ins w:id="86" w:author="Benoist (Nokia) II" w:date="2025-04-29T13:42:00Z">
        <w:r w:rsidR="00DB6F9D">
          <w:t>A</w:t>
        </w:r>
      </w:ins>
      <w:ins w:id="87" w:author="Benoist (Nokia)" w:date="2025-03-28T09:26:00Z">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88"/>
        <w:commentRangeStart w:id="89"/>
        <w:commentRangeStart w:id="90"/>
        <w:del w:id="91" w:author="Benoist (Nokia) II" w:date="2025-04-29T13:44:00Z">
          <w:r w:rsidDel="00DB6F9D">
            <w:rPr>
              <w:lang w:val="en-US"/>
            </w:rPr>
            <w:delText>going</w:delText>
          </w:r>
        </w:del>
      </w:ins>
      <w:ins w:id="92" w:author="Benoist (Nokia) II" w:date="2025-04-29T13:44:00Z">
        <w:r w:rsidR="00DB6F9D">
          <w:rPr>
            <w:lang w:val="en-US"/>
          </w:rPr>
          <w:t>falling</w:t>
        </w:r>
      </w:ins>
      <w:ins w:id="93" w:author="Benoist (Nokia)" w:date="2025-03-28T09:26:00Z">
        <w:r>
          <w:rPr>
            <w:lang w:val="en-US"/>
          </w:rPr>
          <w:t xml:space="preserve"> </w:t>
        </w:r>
        <w:r w:rsidRPr="009240D1">
          <w:rPr>
            <w:lang w:val="en-US"/>
          </w:rPr>
          <w:t>below</w:t>
        </w:r>
      </w:ins>
      <w:commentRangeEnd w:id="88"/>
      <w:r w:rsidR="003F097D">
        <w:rPr>
          <w:rStyle w:val="CommentReference"/>
        </w:rPr>
        <w:commentReference w:id="88"/>
      </w:r>
      <w:commentRangeEnd w:id="89"/>
      <w:r w:rsidR="00823E67">
        <w:rPr>
          <w:rStyle w:val="CommentReference"/>
        </w:rPr>
        <w:commentReference w:id="89"/>
      </w:r>
      <w:commentRangeEnd w:id="90"/>
      <w:r w:rsidR="00DB6F9D">
        <w:rPr>
          <w:rStyle w:val="CommentReference"/>
        </w:rPr>
        <w:commentReference w:id="90"/>
      </w:r>
      <w:ins w:id="94"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95" w:author="Benoist (Nokia)" w:date="2025-03-28T09:26:00Z"/>
        </w:rPr>
      </w:pPr>
      <w:ins w:id="96" w:author="Benoist (Nokia)" w:date="2025-03-28T09:26:00Z">
        <w:r w:rsidRPr="00AB1EEE">
          <w:t>16.15.</w:t>
        </w:r>
        <w:r>
          <w:t>4.2.Y</w:t>
        </w:r>
        <w:r w:rsidRPr="00AB1EEE">
          <w:tab/>
        </w:r>
        <w:r>
          <w:t>RLC Retransmissions</w:t>
        </w:r>
      </w:ins>
    </w:p>
    <w:p w14:paraId="2153DFE9" w14:textId="09DC3B91" w:rsidR="0093301D" w:rsidRDefault="0093301D" w:rsidP="0093301D">
      <w:pPr>
        <w:rPr>
          <w:ins w:id="97" w:author="Benoist (Nokia)" w:date="2025-03-28T09:26:00Z"/>
        </w:rPr>
      </w:pPr>
      <w:ins w:id="98" w:author="Benoist (Nokia)" w:date="2025-03-28T09:26:00Z">
        <w:r>
          <w:t>F</w:t>
        </w:r>
        <w:r w:rsidRPr="00AF7730">
          <w:t xml:space="preserve">or operation of </w:t>
        </w:r>
        <w:commentRangeStart w:id="99"/>
        <w:commentRangeStart w:id="100"/>
        <w:r w:rsidRPr="00AF7730">
          <w:t xml:space="preserve">RLC </w:t>
        </w:r>
        <w:del w:id="101" w:author="Benoist (Nokia) III" w:date="2025-05-01T10:18:00Z" w16du:dateUtc="2025-05-01T01:18:00Z">
          <w:r w:rsidRPr="00AF7730" w:rsidDel="009663DC">
            <w:delText>Acknowledged Mode (</w:delText>
          </w:r>
        </w:del>
        <w:r w:rsidRPr="00AF7730">
          <w:t>AM</w:t>
        </w:r>
        <w:del w:id="102" w:author="Benoist (Nokia) III" w:date="2025-05-01T10:18:00Z" w16du:dateUtc="2025-05-01T01:18:00Z">
          <w:r w:rsidRPr="00AF7730" w:rsidDel="009663DC">
            <w:delText>)</w:delText>
          </w:r>
        </w:del>
      </w:ins>
      <w:commentRangeEnd w:id="99"/>
      <w:r w:rsidR="00C261FD">
        <w:rPr>
          <w:rStyle w:val="CommentReference"/>
        </w:rPr>
        <w:commentReference w:id="99"/>
      </w:r>
      <w:commentRangeEnd w:id="100"/>
      <w:r w:rsidR="009663DC">
        <w:rPr>
          <w:rStyle w:val="CommentReference"/>
        </w:rPr>
        <w:commentReference w:id="100"/>
      </w:r>
      <w:ins w:id="103" w:author="Benoist (Nokia)" w:date="2025-03-28T09:26:00Z">
        <w:r>
          <w:t xml:space="preserve">, </w:t>
        </w:r>
        <w:r w:rsidRPr="00AB1EEE">
          <w:t>the following improvements are introduced</w:t>
        </w:r>
        <w:r>
          <w:t>:</w:t>
        </w:r>
      </w:ins>
    </w:p>
    <w:p w14:paraId="29C1A8B1" w14:textId="77777777" w:rsidR="0093301D" w:rsidRDefault="0093301D" w:rsidP="0093301D">
      <w:pPr>
        <w:pStyle w:val="B1"/>
        <w:rPr>
          <w:ins w:id="104" w:author="Benoist (Nokia)" w:date="2025-03-28T09:26:00Z"/>
          <w:lang w:eastAsia="ko-KR"/>
        </w:rPr>
      </w:pPr>
      <w:ins w:id="105"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3D3BB94F" w:rsidR="0093301D" w:rsidRDefault="0093301D" w:rsidP="0093301D">
      <w:pPr>
        <w:pStyle w:val="B2"/>
        <w:rPr>
          <w:ins w:id="106" w:author="Benoist (Nokia)" w:date="2025-03-28T09:26:00Z"/>
          <w:lang w:eastAsia="ko-KR"/>
        </w:rPr>
      </w:pPr>
      <w:ins w:id="107"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108"/>
        <w:commentRangeStart w:id="109"/>
        <w:commentRangeStart w:id="110"/>
        <w:commentRangeStart w:id="111"/>
        <w:r w:rsidRPr="008B531B">
          <w:rPr>
            <w:lang w:eastAsia="ko-KR"/>
          </w:rPr>
          <w:t>SDU</w:t>
        </w:r>
      </w:ins>
      <w:commentRangeEnd w:id="108"/>
      <w:r w:rsidR="007513C4">
        <w:rPr>
          <w:rStyle w:val="CommentReference"/>
        </w:rPr>
        <w:commentReference w:id="108"/>
      </w:r>
      <w:commentRangeEnd w:id="109"/>
      <w:r w:rsidR="0082372D">
        <w:rPr>
          <w:rStyle w:val="CommentReference"/>
        </w:rPr>
        <w:commentReference w:id="109"/>
      </w:r>
      <w:commentRangeEnd w:id="110"/>
      <w:r w:rsidR="007B103B">
        <w:rPr>
          <w:rStyle w:val="CommentReference"/>
        </w:rPr>
        <w:commentReference w:id="110"/>
      </w:r>
      <w:commentRangeEnd w:id="111"/>
      <w:r w:rsidR="00AC1C88">
        <w:rPr>
          <w:rStyle w:val="CommentReference"/>
        </w:rPr>
        <w:commentReference w:id="111"/>
      </w:r>
      <w:ins w:id="112"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113"/>
        <w:r w:rsidRPr="008B531B">
          <w:rPr>
            <w:lang w:eastAsia="ko-KR"/>
          </w:rPr>
          <w:t>SDU</w:t>
        </w:r>
      </w:ins>
      <w:commentRangeEnd w:id="113"/>
      <w:r w:rsidR="007513C4">
        <w:rPr>
          <w:rStyle w:val="CommentReference"/>
        </w:rPr>
        <w:commentReference w:id="113"/>
      </w:r>
      <w:ins w:id="114" w:author="Benoist (Nokia)" w:date="2025-03-28T09:26:00Z">
        <w:r>
          <w:rPr>
            <w:lang w:eastAsia="ko-KR"/>
          </w:rPr>
          <w:t xml:space="preserve"> and its corresponding segment</w:t>
        </w:r>
      </w:ins>
      <w:ins w:id="115" w:author="Benoist (Nokia) II" w:date="2025-04-29T13:47:00Z">
        <w:r w:rsidR="00AC1C88">
          <w:rPr>
            <w:lang w:eastAsia="ko-KR"/>
          </w:rPr>
          <w:t>(s)</w:t>
        </w:r>
      </w:ins>
      <w:ins w:id="116" w:author="Benoist (Nokia)" w:date="2025-03-28T09:26:00Z">
        <w:r>
          <w:rPr>
            <w:lang w:eastAsia="ko-KR"/>
          </w:rPr>
          <w:t xml:space="preserve"> if any; </w:t>
        </w:r>
      </w:ins>
    </w:p>
    <w:p w14:paraId="692B3077" w14:textId="6F96D4A9" w:rsidR="0093301D" w:rsidRDefault="0093301D" w:rsidP="0093301D">
      <w:pPr>
        <w:pStyle w:val="B2"/>
        <w:rPr>
          <w:ins w:id="117" w:author="Benoist (Nokia)" w:date="2025-03-28T09:26:00Z"/>
          <w:lang w:eastAsia="ko-KR"/>
        </w:rPr>
      </w:pPr>
      <w:ins w:id="118"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ins>
      <w:bookmarkStart w:id="119" w:name="OLE_LINK2"/>
      <w:ins w:id="120" w:author="Benoist (Nokia) II" w:date="2025-04-29T14:15:00Z">
        <w:r w:rsidR="002340C5">
          <w:rPr>
            <w:lang w:eastAsia="ko-KR"/>
          </w:rPr>
          <w:t xml:space="preserve">detected as missing </w:t>
        </w:r>
      </w:ins>
      <w:ins w:id="121" w:author="Benoist (Nokia)" w:date="2025-03-28T09:26:00Z">
        <w:r>
          <w:rPr>
            <w:lang w:eastAsia="ko-KR"/>
          </w:rPr>
          <w:t xml:space="preserve">can </w:t>
        </w:r>
        <w:del w:id="122" w:author="Benoist (Nokia) II" w:date="2025-04-29T14:17:00Z">
          <w:r w:rsidDel="002340C5">
            <w:rPr>
              <w:lang w:eastAsia="ko-KR"/>
            </w:rPr>
            <w:delText xml:space="preserve">only </w:delText>
          </w:r>
        </w:del>
        <w:r>
          <w:rPr>
            <w:lang w:eastAsia="ko-KR"/>
          </w:rPr>
          <w:t xml:space="preserve">be </w:t>
        </w:r>
        <w:commentRangeStart w:id="123"/>
        <w:commentRangeStart w:id="124"/>
        <w:commentRangeStart w:id="125"/>
        <w:commentRangeStart w:id="126"/>
        <w:commentRangeStart w:id="127"/>
        <w:del w:id="128" w:author="Benoist (Nokia) II" w:date="2025-04-29T14:16:00Z">
          <w:r w:rsidDel="002340C5">
            <w:rPr>
              <w:lang w:eastAsia="ko-KR"/>
            </w:rPr>
            <w:delText>missing</w:delText>
          </w:r>
        </w:del>
      </w:ins>
      <w:commentRangeEnd w:id="123"/>
      <w:del w:id="129" w:author="Benoist (Nokia) II" w:date="2025-04-29T14:16:00Z">
        <w:r w:rsidR="007513C4" w:rsidDel="002340C5">
          <w:rPr>
            <w:rStyle w:val="CommentReference"/>
          </w:rPr>
          <w:commentReference w:id="123"/>
        </w:r>
        <w:commentRangeEnd w:id="124"/>
        <w:r w:rsidR="00AA0399" w:rsidDel="002340C5">
          <w:rPr>
            <w:rStyle w:val="CommentReference"/>
          </w:rPr>
          <w:commentReference w:id="124"/>
        </w:r>
        <w:commentRangeEnd w:id="125"/>
        <w:r w:rsidR="00564478" w:rsidDel="002340C5">
          <w:rPr>
            <w:rStyle w:val="CommentReference"/>
          </w:rPr>
          <w:commentReference w:id="125"/>
        </w:r>
        <w:commentRangeEnd w:id="126"/>
        <w:r w:rsidR="00196007" w:rsidDel="002340C5">
          <w:rPr>
            <w:rStyle w:val="CommentReference"/>
          </w:rPr>
          <w:commentReference w:id="126"/>
        </w:r>
        <w:commentRangeEnd w:id="127"/>
        <w:r w:rsidR="005422A3" w:rsidDel="002340C5">
          <w:rPr>
            <w:rStyle w:val="CommentReference"/>
          </w:rPr>
          <w:commentReference w:id="127"/>
        </w:r>
      </w:del>
      <w:ins w:id="130" w:author="Benoist (Nokia)" w:date="2025-03-28T09:26:00Z">
        <w:del w:id="131" w:author="Benoist (Nokia) II" w:date="2025-04-29T14:16:00Z">
          <w:r w:rsidDel="002340C5">
            <w:rPr>
              <w:lang w:eastAsia="ko-KR"/>
            </w:rPr>
            <w:delText xml:space="preserve"> for a given time </w:delText>
          </w:r>
          <w:bookmarkEnd w:id="119"/>
          <w:r w:rsidDel="002340C5">
            <w:rPr>
              <w:lang w:eastAsia="ko-KR"/>
            </w:rPr>
            <w:delText>before</w:delText>
          </w:r>
          <w:r w:rsidRPr="00EC7F42" w:rsidDel="002340C5">
            <w:rPr>
              <w:lang w:eastAsia="ko-KR"/>
            </w:rPr>
            <w:delText xml:space="preserve"> </w:delText>
          </w:r>
          <w:r w:rsidDel="002340C5">
            <w:rPr>
              <w:lang w:eastAsia="ko-KR"/>
            </w:rPr>
            <w:delText xml:space="preserve">it </w:delText>
          </w:r>
          <w:r w:rsidRPr="00EC7F42" w:rsidDel="002340C5">
            <w:rPr>
              <w:lang w:eastAsia="ko-KR"/>
            </w:rPr>
            <w:delText xml:space="preserve">is </w:delText>
          </w:r>
        </w:del>
        <w:commentRangeStart w:id="132"/>
        <w:commentRangeStart w:id="133"/>
        <w:r>
          <w:rPr>
            <w:lang w:eastAsia="ko-KR"/>
          </w:rPr>
          <w:t>abando</w:t>
        </w:r>
        <w:del w:id="134" w:author="Benoist (Nokia) III" w:date="2025-05-01T10:19:00Z" w16du:dateUtc="2025-05-01T01:19:00Z">
          <w:r w:rsidDel="006F1EDD">
            <w:rPr>
              <w:lang w:eastAsia="ko-KR"/>
            </w:rPr>
            <w:delText>n</w:delText>
          </w:r>
        </w:del>
        <w:r>
          <w:rPr>
            <w:lang w:eastAsia="ko-KR"/>
          </w:rPr>
          <w:t>ned</w:t>
        </w:r>
      </w:ins>
      <w:commentRangeEnd w:id="132"/>
      <w:r w:rsidR="00562C5E">
        <w:rPr>
          <w:rStyle w:val="CommentReference"/>
        </w:rPr>
        <w:commentReference w:id="132"/>
      </w:r>
      <w:commentRangeEnd w:id="133"/>
      <w:r w:rsidR="006F1EDD">
        <w:rPr>
          <w:rStyle w:val="CommentReference"/>
        </w:rPr>
        <w:commentReference w:id="133"/>
      </w:r>
      <w:ins w:id="135" w:author="Benoist (Nokia)" w:date="2025-03-28T09:26:00Z">
        <w:r>
          <w:rPr>
            <w:lang w:eastAsia="ko-KR"/>
          </w:rPr>
          <w:t xml:space="preserve"> </w:t>
        </w:r>
      </w:ins>
      <w:ins w:id="136" w:author="Benoist (Nokia) II" w:date="2025-04-29T14:16:00Z">
        <w:r w:rsidR="002340C5">
          <w:rPr>
            <w:lang w:eastAsia="ko-KR"/>
          </w:rPr>
          <w:t xml:space="preserve">after a configured duration, </w:t>
        </w:r>
      </w:ins>
      <w:ins w:id="137" w:author="Benoist (Nokia)" w:date="2025-03-28T09:26:00Z">
        <w:r>
          <w:rPr>
            <w:lang w:eastAsia="ko-KR"/>
          </w:rPr>
          <w:t xml:space="preserve">and the </w:t>
        </w:r>
        <w:commentRangeStart w:id="138"/>
        <w:commentRangeStart w:id="139"/>
        <w:r>
          <w:rPr>
            <w:lang w:eastAsia="ko-KR"/>
          </w:rPr>
          <w:t>transmitter</w:t>
        </w:r>
      </w:ins>
      <w:commentRangeEnd w:id="138"/>
      <w:r w:rsidR="000D502B">
        <w:rPr>
          <w:rStyle w:val="CommentReference"/>
        </w:rPr>
        <w:commentReference w:id="138"/>
      </w:r>
      <w:commentRangeEnd w:id="139"/>
      <w:r w:rsidR="006F1EDD">
        <w:rPr>
          <w:rStyle w:val="CommentReference"/>
        </w:rPr>
        <w:commentReference w:id="139"/>
      </w:r>
      <w:ins w:id="140" w:author="Benoist (Nokia) II" w:date="2025-04-29T14:19:00Z">
        <w:r w:rsidR="004370C4">
          <w:rPr>
            <w:lang w:eastAsia="ko-KR"/>
          </w:rPr>
          <w:t xml:space="preserve"> </w:t>
        </w:r>
      </w:ins>
      <w:ins w:id="141" w:author="Benoist (Nokia) III" w:date="2025-05-01T10:20:00Z" w16du:dateUtc="2025-05-01T01:20:00Z">
        <w:r w:rsidR="006F1EDD">
          <w:rPr>
            <w:lang w:eastAsia="ko-KR"/>
          </w:rPr>
          <w:t xml:space="preserve">is </w:t>
        </w:r>
      </w:ins>
      <w:ins w:id="142" w:author="Benoist (Nokia) II" w:date="2025-04-29T14:19:00Z">
        <w:r w:rsidR="004370C4">
          <w:rPr>
            <w:lang w:eastAsia="ko-KR"/>
          </w:rPr>
          <w:t>then</w:t>
        </w:r>
      </w:ins>
      <w:ins w:id="143" w:author="Benoist (Nokia)" w:date="2025-03-28T09:26:00Z">
        <w:r>
          <w:rPr>
            <w:lang w:eastAsia="ko-KR"/>
          </w:rPr>
          <w:t xml:space="preserve"> </w:t>
        </w:r>
        <w:commentRangeStart w:id="144"/>
        <w:commentRangeStart w:id="145"/>
        <w:commentRangeStart w:id="146"/>
        <w:r>
          <w:rPr>
            <w:lang w:eastAsia="ko-KR"/>
          </w:rPr>
          <w:t>notified</w:t>
        </w:r>
      </w:ins>
      <w:commentRangeEnd w:id="144"/>
      <w:r w:rsidR="007513C4">
        <w:rPr>
          <w:rStyle w:val="CommentReference"/>
        </w:rPr>
        <w:commentReference w:id="144"/>
      </w:r>
      <w:commentRangeEnd w:id="145"/>
      <w:r w:rsidR="00424FF3">
        <w:rPr>
          <w:rStyle w:val="CommentReference"/>
        </w:rPr>
        <w:commentReference w:id="145"/>
      </w:r>
      <w:commentRangeEnd w:id="146"/>
      <w:r w:rsidR="001A5237">
        <w:rPr>
          <w:rStyle w:val="CommentReference"/>
        </w:rPr>
        <w:commentReference w:id="146"/>
      </w:r>
      <w:ins w:id="147" w:author="Benoist (Nokia) II" w:date="2025-04-19T21:38:00Z">
        <w:r w:rsidR="00CE3CD5">
          <w:rPr>
            <w:lang w:eastAsia="ko-KR"/>
          </w:rPr>
          <w:t xml:space="preserve"> through a status report</w:t>
        </w:r>
      </w:ins>
      <w:ins w:id="148" w:author="Benoist (Nokia)" w:date="2025-03-28T09:26:00Z">
        <w:r>
          <w:rPr>
            <w:lang w:eastAsia="ko-KR"/>
          </w:rPr>
          <w:t>.</w:t>
        </w:r>
      </w:ins>
    </w:p>
    <w:p w14:paraId="38EF3A1F" w14:textId="2C0929CF" w:rsidR="0093301D" w:rsidRPr="00AB1EEE" w:rsidRDefault="0093301D" w:rsidP="0093301D">
      <w:pPr>
        <w:pStyle w:val="EditorsNote"/>
        <w:rPr>
          <w:ins w:id="149" w:author="Benoist (Nokia)" w:date="2025-03-28T09:26:00Z"/>
          <w:lang w:eastAsia="ko-KR"/>
        </w:rPr>
      </w:pPr>
      <w:ins w:id="150" w:author="Benoist (Nokia)" w:date="2025-03-28T09:26:00Z">
        <w:r>
          <w:rPr>
            <w:lang w:eastAsia="ko-KR"/>
          </w:rPr>
          <w:t xml:space="preserve">Editor’s Note: </w:t>
        </w:r>
        <w:del w:id="151" w:author="Benoist (Nokia) II" w:date="2025-04-19T21:47:00Z">
          <w:r w:rsidDel="00AB69B7">
            <w:rPr>
              <w:lang w:eastAsia="ko-KR"/>
            </w:rPr>
            <w:delText>details of the notification are FFS</w:delText>
          </w:r>
        </w:del>
      </w:ins>
      <w:ins w:id="152"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153" w:author="Benoist (Nokia)" w:date="2025-03-28T09:26:00Z">
        <w:r>
          <w:rPr>
            <w:lang w:eastAsia="ko-KR"/>
          </w:rPr>
          <w:t>.</w:t>
        </w:r>
      </w:ins>
      <w:ins w:id="154" w:author="Benoist (Nokia) II" w:date="2025-04-29T14:03:00Z">
        <w:r w:rsidR="001A5237">
          <w:rPr>
            <w:lang w:eastAsia="ko-KR"/>
          </w:rPr>
          <w:t xml:space="preserve"> </w:t>
        </w:r>
      </w:ins>
      <w:ins w:id="155" w:author="Benoist (Nokia) II" w:date="2025-04-29T14:04:00Z">
        <w:r w:rsidR="001A5237">
          <w:rPr>
            <w:lang w:eastAsia="ko-KR"/>
          </w:rPr>
          <w:t>Terminology to be aligned with RLC (“abandoned”, “obsolete”…)</w:t>
        </w:r>
      </w:ins>
    </w:p>
    <w:p w14:paraId="4C957886" w14:textId="77777777" w:rsidR="0093301D" w:rsidRDefault="0093301D" w:rsidP="0093301D">
      <w:pPr>
        <w:pStyle w:val="B1"/>
        <w:rPr>
          <w:ins w:id="156" w:author="Benoist (Nokia)" w:date="2025-03-28T09:26:00Z"/>
          <w:lang w:eastAsia="ko-KR"/>
        </w:rPr>
      </w:pPr>
      <w:ins w:id="157"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5FE64C02" w:rsidR="0093301D" w:rsidRDefault="0093301D" w:rsidP="0093301D">
      <w:pPr>
        <w:pStyle w:val="B2"/>
        <w:rPr>
          <w:ins w:id="158" w:author="Benoist (Nokia)" w:date="2025-03-28T09:26:00Z"/>
          <w:lang w:eastAsia="ko-KR"/>
        </w:rPr>
      </w:pPr>
      <w:ins w:id="159" w:author="Benoist (Nokia)" w:date="2025-03-28T09:26:00Z">
        <w:r>
          <w:rPr>
            <w:lang w:eastAsia="ko-KR"/>
          </w:rPr>
          <w:t>-</w:t>
        </w:r>
        <w:r>
          <w:rPr>
            <w:lang w:eastAsia="ko-KR"/>
          </w:rPr>
          <w:tab/>
        </w:r>
        <w:commentRangeStart w:id="160"/>
        <w:r>
          <w:rPr>
            <w:lang w:eastAsia="ko-KR"/>
          </w:rPr>
          <w:t>F</w:t>
        </w:r>
        <w:r w:rsidRPr="008A412E">
          <w:rPr>
            <w:lang w:eastAsia="ko-KR"/>
          </w:rPr>
          <w:t>alls below</w:t>
        </w:r>
      </w:ins>
      <w:commentRangeEnd w:id="160"/>
      <w:r w:rsidR="00F30B86">
        <w:rPr>
          <w:rStyle w:val="CommentReference"/>
        </w:rPr>
        <w:commentReference w:id="160"/>
      </w:r>
      <w:ins w:id="161" w:author="Benoist (Nokia)" w:date="2025-03-28T09:26:00Z">
        <w:r w:rsidRPr="008A412E">
          <w:rPr>
            <w:lang w:eastAsia="ko-KR"/>
          </w:rPr>
          <w:t xml:space="preserve"> a </w:t>
        </w:r>
      </w:ins>
      <w:ins w:id="162" w:author="Benoist (Nokia) II" w:date="2025-04-29T14:25:00Z">
        <w:r w:rsidR="00754BF3">
          <w:rPr>
            <w:lang w:eastAsia="ko-KR"/>
          </w:rPr>
          <w:t>configured</w:t>
        </w:r>
      </w:ins>
      <w:commentRangeStart w:id="163"/>
      <w:commentRangeStart w:id="164"/>
      <w:commentRangeStart w:id="165"/>
      <w:ins w:id="166" w:author="Benoist (Nokia)" w:date="2025-03-28T09:26:00Z">
        <w:del w:id="167" w:author="Benoist (Nokia) II" w:date="2025-04-29T14:25:00Z">
          <w:r w:rsidDel="00754BF3">
            <w:rPr>
              <w:lang w:eastAsia="ko-KR"/>
            </w:rPr>
            <w:delText xml:space="preserve">first </w:delText>
          </w:r>
        </w:del>
      </w:ins>
      <w:commentRangeEnd w:id="163"/>
      <w:r w:rsidR="009851B5">
        <w:rPr>
          <w:rStyle w:val="CommentReference"/>
        </w:rPr>
        <w:commentReference w:id="163"/>
      </w:r>
      <w:commentRangeEnd w:id="164"/>
      <w:r w:rsidR="00B4077D">
        <w:rPr>
          <w:rStyle w:val="CommentReference"/>
        </w:rPr>
        <w:commentReference w:id="164"/>
      </w:r>
      <w:commentRangeEnd w:id="165"/>
      <w:r w:rsidR="00754BF3">
        <w:rPr>
          <w:rStyle w:val="CommentReference"/>
        </w:rPr>
        <w:commentReference w:id="165"/>
      </w:r>
      <w:ins w:id="168" w:author="Benoist (Nokia) II" w:date="2025-04-29T14:25:00Z">
        <w:r w:rsidR="00754BF3">
          <w:rPr>
            <w:lang w:eastAsia="ko-KR"/>
          </w:rPr>
          <w:t xml:space="preserve"> </w:t>
        </w:r>
      </w:ins>
      <w:ins w:id="169" w:author="Benoist (Nokia) II" w:date="2025-04-29T14:26:00Z">
        <w:r w:rsidR="00754BF3">
          <w:rPr>
            <w:lang w:eastAsia="ko-KR"/>
          </w:rPr>
          <w:t xml:space="preserve">retransmission </w:t>
        </w:r>
      </w:ins>
      <w:ins w:id="170" w:author="Benoist (Nokia)" w:date="2025-03-28T09:26:00Z">
        <w:r w:rsidRPr="008A412E">
          <w:rPr>
            <w:lang w:eastAsia="ko-KR"/>
          </w:rPr>
          <w:t>threshold</w:t>
        </w:r>
        <w:r>
          <w:rPr>
            <w:lang w:eastAsia="ko-KR"/>
          </w:rPr>
          <w:t xml:space="preserve">, a </w:t>
        </w:r>
        <w:commentRangeStart w:id="171"/>
        <w:commentRangeStart w:id="172"/>
        <w:commentRangeStart w:id="173"/>
        <w:commentRangeStart w:id="174"/>
        <w:r>
          <w:rPr>
            <w:lang w:eastAsia="ko-KR"/>
          </w:rPr>
          <w:t xml:space="preserve">retransmission </w:t>
        </w:r>
        <w:del w:id="175" w:author="Benoist (Nokia) II" w:date="2025-04-29T14:29:00Z">
          <w:r w:rsidDel="00754BF3">
            <w:rPr>
              <w:lang w:eastAsia="ko-KR"/>
            </w:rPr>
            <w:delText>is</w:delText>
          </w:r>
        </w:del>
      </w:ins>
      <w:ins w:id="176" w:author="Benoist (Nokia) II" w:date="2025-04-29T14:29:00Z">
        <w:r w:rsidR="00754BF3">
          <w:rPr>
            <w:lang w:eastAsia="ko-KR"/>
          </w:rPr>
          <w:t xml:space="preserve">may be </w:t>
        </w:r>
      </w:ins>
      <w:ins w:id="177" w:author="Benoist (Nokia)" w:date="2025-03-28T09:26:00Z">
        <w:r>
          <w:rPr>
            <w:lang w:eastAsia="ko-KR"/>
          </w:rPr>
          <w:t xml:space="preserve"> triggered</w:t>
        </w:r>
      </w:ins>
      <w:commentRangeEnd w:id="171"/>
      <w:r w:rsidR="00D6087C">
        <w:rPr>
          <w:rStyle w:val="CommentReference"/>
        </w:rPr>
        <w:commentReference w:id="171"/>
      </w:r>
      <w:commentRangeEnd w:id="172"/>
      <w:r w:rsidR="00F34FCA">
        <w:rPr>
          <w:rStyle w:val="CommentReference"/>
        </w:rPr>
        <w:commentReference w:id="172"/>
      </w:r>
      <w:commentRangeEnd w:id="173"/>
      <w:r w:rsidR="003C7274">
        <w:rPr>
          <w:rStyle w:val="CommentReference"/>
        </w:rPr>
        <w:commentReference w:id="173"/>
      </w:r>
      <w:commentRangeEnd w:id="174"/>
      <w:r w:rsidR="00754BF3">
        <w:rPr>
          <w:rStyle w:val="CommentReference"/>
        </w:rPr>
        <w:commentReference w:id="174"/>
      </w:r>
      <w:ins w:id="178" w:author="Benoist (Nokia)" w:date="2025-03-28T09:26:00Z">
        <w:r>
          <w:rPr>
            <w:lang w:eastAsia="ko-KR"/>
          </w:rPr>
          <w:t>; and/or</w:t>
        </w:r>
      </w:ins>
    </w:p>
    <w:p w14:paraId="5D920026" w14:textId="0D063DBE" w:rsidR="0093301D" w:rsidRDefault="0093301D" w:rsidP="0093301D">
      <w:pPr>
        <w:pStyle w:val="B2"/>
        <w:rPr>
          <w:ins w:id="179" w:author="Benoist (Nokia)" w:date="2025-03-28T09:26:00Z"/>
          <w:lang w:eastAsia="ko-KR"/>
        </w:rPr>
      </w:pPr>
      <w:ins w:id="180" w:author="Benoist (Nokia)" w:date="2025-03-28T09:26:00Z">
        <w:r>
          <w:rPr>
            <w:lang w:eastAsia="ko-KR"/>
          </w:rPr>
          <w:t>-</w:t>
        </w:r>
        <w:r>
          <w:rPr>
            <w:lang w:eastAsia="ko-KR"/>
          </w:rPr>
          <w:tab/>
          <w:t xml:space="preserve">Falls below a </w:t>
        </w:r>
      </w:ins>
      <w:ins w:id="181" w:author="Benoist (Nokia) II" w:date="2025-04-29T14:26:00Z">
        <w:r w:rsidR="00754BF3">
          <w:rPr>
            <w:lang w:eastAsia="ko-KR"/>
          </w:rPr>
          <w:t>configured</w:t>
        </w:r>
      </w:ins>
      <w:ins w:id="182" w:author="Benoist (Nokia)" w:date="2025-03-28T09:26:00Z">
        <w:del w:id="183" w:author="Benoist (Nokia) II" w:date="2025-04-29T14:26:00Z">
          <w:r w:rsidDel="00754BF3">
            <w:rPr>
              <w:lang w:eastAsia="ko-KR"/>
            </w:rPr>
            <w:delText>second</w:delText>
          </w:r>
        </w:del>
        <w:r>
          <w:rPr>
            <w:lang w:eastAsia="ko-KR"/>
          </w:rPr>
          <w:t xml:space="preserve"> </w:t>
        </w:r>
      </w:ins>
      <w:ins w:id="184" w:author="Benoist (Nokia) II" w:date="2025-04-29T14:26:00Z">
        <w:r w:rsidR="00754BF3">
          <w:rPr>
            <w:lang w:eastAsia="ko-KR"/>
          </w:rPr>
          <w:t xml:space="preserve">polling </w:t>
        </w:r>
      </w:ins>
      <w:ins w:id="185" w:author="Benoist (Nokia)" w:date="2025-03-28T09:26:00Z">
        <w:r>
          <w:rPr>
            <w:lang w:eastAsia="ko-KR"/>
          </w:rPr>
          <w:t>threshold, polling is triggered.</w:t>
        </w:r>
      </w:ins>
    </w:p>
    <w:p w14:paraId="451C9E9A" w14:textId="5675CCC8" w:rsidR="0093301D" w:rsidRDefault="0093301D" w:rsidP="0093301D">
      <w:pPr>
        <w:pStyle w:val="Heading5"/>
        <w:rPr>
          <w:ins w:id="186" w:author="Benoist (Nokia)" w:date="2025-03-28T09:26:00Z"/>
        </w:rPr>
      </w:pPr>
      <w:ins w:id="187" w:author="Benoist (Nokia)" w:date="2025-03-28T09:26:00Z">
        <w:r w:rsidRPr="00AB1EEE">
          <w:t>16.15.</w:t>
        </w:r>
        <w:r>
          <w:t>4.2.Z</w:t>
        </w:r>
        <w:r w:rsidRPr="00AB1EEE">
          <w:tab/>
        </w:r>
      </w:ins>
      <w:commentRangeStart w:id="188"/>
      <w:commentRangeStart w:id="189"/>
      <w:commentRangeStart w:id="190"/>
      <w:ins w:id="191" w:author="Benoist (Nokia) II" w:date="2025-04-19T21:24:00Z">
        <w:r w:rsidR="00326CB2">
          <w:t xml:space="preserve">Uplink </w:t>
        </w:r>
      </w:ins>
      <w:ins w:id="192" w:author="Benoist (Nokia)" w:date="2025-03-28T09:26:00Z">
        <w:r>
          <w:t>Rate Control</w:t>
        </w:r>
      </w:ins>
      <w:commentRangeEnd w:id="188"/>
      <w:r w:rsidR="002A5D5B">
        <w:rPr>
          <w:rStyle w:val="CommentReference"/>
          <w:rFonts w:ascii="Times New Roman" w:hAnsi="Times New Roman"/>
        </w:rPr>
        <w:commentReference w:id="188"/>
      </w:r>
      <w:commentRangeEnd w:id="189"/>
      <w:r w:rsidR="00C15D92">
        <w:rPr>
          <w:rStyle w:val="CommentReference"/>
          <w:rFonts w:ascii="Times New Roman" w:hAnsi="Times New Roman"/>
        </w:rPr>
        <w:commentReference w:id="189"/>
      </w:r>
      <w:commentRangeEnd w:id="190"/>
      <w:r w:rsidR="00DE4AA1">
        <w:rPr>
          <w:rStyle w:val="CommentReference"/>
          <w:rFonts w:ascii="Times New Roman" w:hAnsi="Times New Roman"/>
        </w:rPr>
        <w:commentReference w:id="190"/>
      </w:r>
    </w:p>
    <w:p w14:paraId="75FD49E4" w14:textId="633150DB" w:rsidR="0093301D" w:rsidRDefault="003B441E" w:rsidP="0093301D">
      <w:pPr>
        <w:rPr>
          <w:ins w:id="193" w:author="Benoist (Nokia)" w:date="2025-03-28T09:26:00Z"/>
          <w:lang w:val="en-US"/>
        </w:rPr>
      </w:pPr>
      <w:ins w:id="194" w:author="Benoist (Nokia) II" w:date="2025-04-19T21:30:00Z">
        <w:r>
          <w:rPr>
            <w:lang w:val="en-US"/>
          </w:rPr>
          <w:t>T</w:t>
        </w:r>
        <w:r w:rsidRPr="003A4258">
          <w:rPr>
            <w:lang w:val="en-US"/>
          </w:rPr>
          <w:t>o enable faster adaptation of the source rate to uplink congestion</w:t>
        </w:r>
        <w:r>
          <w:rPr>
            <w:lang w:val="en-US"/>
          </w:rPr>
          <w:t xml:space="preserve">, </w:t>
        </w:r>
      </w:ins>
      <w:commentRangeStart w:id="195"/>
      <w:commentRangeStart w:id="196"/>
      <w:ins w:id="197" w:author="Benoist (Nokia) II" w:date="2025-04-19T21:31:00Z">
        <w:r w:rsidR="001272DC">
          <w:t>i</w:t>
        </w:r>
      </w:ins>
      <w:ins w:id="198" w:author="Benoist (Nokia)" w:date="2025-03-28T09:26:00Z">
        <w:del w:id="199" w:author="Benoist (Nokia) II" w:date="2025-04-19T21:31:00Z">
          <w:r w:rsidR="0093301D" w:rsidDel="001272DC">
            <w:delText>I</w:delText>
          </w:r>
        </w:del>
        <w:r w:rsidR="0093301D">
          <w:t xml:space="preserve">n downlink, the </w:t>
        </w:r>
      </w:ins>
      <w:commentRangeEnd w:id="195"/>
      <w:r w:rsidR="00F87B76">
        <w:rPr>
          <w:rStyle w:val="CommentReference"/>
        </w:rPr>
        <w:commentReference w:id="195"/>
      </w:r>
      <w:commentRangeEnd w:id="196"/>
      <w:r w:rsidR="006F1EDD">
        <w:rPr>
          <w:rStyle w:val="CommentReference"/>
        </w:rPr>
        <w:commentReference w:id="196"/>
      </w:r>
      <w:ins w:id="200" w:author="Benoist (Nokia)" w:date="2025-03-28T09:26:00Z">
        <w:r w:rsidR="0093301D">
          <w:t xml:space="preserve">gNB can suggest an </w:t>
        </w:r>
        <w:r w:rsidR="0093301D" w:rsidRPr="004D0093">
          <w:rPr>
            <w:lang w:val="en-US"/>
          </w:rPr>
          <w:t xml:space="preserve">uplink </w:t>
        </w:r>
      </w:ins>
      <w:ins w:id="201" w:author="Benoist (Nokia) II" w:date="2025-04-19T21:27:00Z">
        <w:r w:rsidR="00602BDE">
          <w:t xml:space="preserve">physical-layer </w:t>
        </w:r>
      </w:ins>
      <w:ins w:id="202" w:author="Benoist (Nokia)" w:date="2025-03-28T09:26:00Z">
        <w:r w:rsidR="0093301D" w:rsidRPr="004D0093">
          <w:rPr>
            <w:lang w:val="en-US"/>
          </w:rPr>
          <w:t xml:space="preserve">bit rate </w:t>
        </w:r>
      </w:ins>
      <w:ins w:id="203" w:author="Benoist (Nokia) II" w:date="2025-04-19T21:27:00Z">
        <w:r w:rsidR="00721C4B">
          <w:rPr>
            <w:lang w:val="en-US"/>
          </w:rPr>
          <w:t>a</w:t>
        </w:r>
      </w:ins>
      <w:ins w:id="204" w:author="Benoist (Nokia) II" w:date="2025-04-19T21:28:00Z">
        <w:r w:rsidR="00721C4B">
          <w:rPr>
            <w:lang w:val="en-US"/>
          </w:rPr>
          <w:t xml:space="preserve">vailable to a QoS flow </w:t>
        </w:r>
      </w:ins>
      <w:ins w:id="205" w:author="Benoist (Nokia)" w:date="2025-03-28T09:26:00Z">
        <w:r w:rsidR="0093301D" w:rsidRPr="004D0093">
          <w:rPr>
            <w:lang w:val="en-US"/>
          </w:rPr>
          <w:t>to the UE</w:t>
        </w:r>
        <w:r w:rsidR="0093301D">
          <w:rPr>
            <w:lang w:val="en-US"/>
          </w:rPr>
          <w:t xml:space="preserve"> </w:t>
        </w:r>
        <w:del w:id="206"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207" w:author="Benoist (Nokia) II" w:date="2025-04-19T21:30:00Z">
        <w:r>
          <w:rPr>
            <w:lang w:val="en-US"/>
          </w:rPr>
          <w:t xml:space="preserve"> </w:t>
        </w:r>
      </w:ins>
      <w:ins w:id="208" w:author="Benoist (Nokia) II" w:date="2025-04-19T21:31:00Z">
        <w:r w:rsidR="001272DC">
          <w:rPr>
            <w:lang w:val="en-US"/>
          </w:rPr>
          <w:t xml:space="preserve">In uplink, the </w:t>
        </w:r>
        <w:commentRangeStart w:id="209"/>
        <w:commentRangeStart w:id="210"/>
        <w:commentRangeStart w:id="211"/>
        <w:r w:rsidR="001272DC">
          <w:rPr>
            <w:lang w:val="en-US"/>
          </w:rPr>
          <w:t xml:space="preserve">UE can request </w:t>
        </w:r>
        <w:commentRangeStart w:id="212"/>
        <w:commentRangeStart w:id="213"/>
        <w:r w:rsidR="00160B5B">
          <w:t xml:space="preserve">the </w:t>
        </w:r>
      </w:ins>
      <w:ins w:id="214" w:author="Benoist (Nokia) III" w:date="2025-05-01T10:22:00Z" w16du:dateUtc="2025-05-01T01:22:00Z">
        <w:r w:rsidR="006F1EDD">
          <w:t xml:space="preserve">uplink </w:t>
        </w:r>
      </w:ins>
      <w:ins w:id="215" w:author="Benoist (Nokia) II" w:date="2025-04-19T21:50:00Z">
        <w:r w:rsidR="00D613B7">
          <w:t xml:space="preserve">physical-layer </w:t>
        </w:r>
      </w:ins>
      <w:ins w:id="216" w:author="Benoist (Nokia) II" w:date="2025-04-19T21:30:00Z">
        <w:r w:rsidRPr="003B441E">
          <w:t>bit rate</w:t>
        </w:r>
      </w:ins>
      <w:commentRangeEnd w:id="212"/>
      <w:r w:rsidR="00275E22">
        <w:rPr>
          <w:rStyle w:val="CommentReference"/>
        </w:rPr>
        <w:commentReference w:id="212"/>
      </w:r>
      <w:commentRangeEnd w:id="213"/>
      <w:r w:rsidR="006F1EDD">
        <w:rPr>
          <w:rStyle w:val="CommentReference"/>
        </w:rPr>
        <w:commentReference w:id="213"/>
      </w:r>
      <w:ins w:id="217" w:author="Benoist (Nokia) II" w:date="2025-04-19T21:30:00Z">
        <w:r w:rsidRPr="003B441E">
          <w:t xml:space="preserve"> </w:t>
        </w:r>
      </w:ins>
      <w:ins w:id="218" w:author="Benoist (Nokia) II" w:date="2025-04-19T21:31:00Z">
        <w:r w:rsidR="00160B5B">
          <w:t>availab</w:t>
        </w:r>
      </w:ins>
      <w:ins w:id="219" w:author="Benoist (Nokia) II" w:date="2025-04-19T21:32:00Z">
        <w:r w:rsidR="00160B5B">
          <w:t xml:space="preserve">le to a QoS </w:t>
        </w:r>
      </w:ins>
      <w:ins w:id="220" w:author="Benoist (Nokia) II" w:date="2025-04-19T21:43:00Z">
        <w:r w:rsidR="00C045AA">
          <w:t>flow or</w:t>
        </w:r>
      </w:ins>
      <w:ins w:id="221" w:author="Benoist (Nokia) II" w:date="2025-04-19T21:30:00Z">
        <w:r w:rsidRPr="003B441E">
          <w:t xml:space="preserve"> </w:t>
        </w:r>
      </w:ins>
      <w:ins w:id="222" w:author="Benoist (Nokia) II" w:date="2025-04-19T21:32:00Z">
        <w:r w:rsidR="00160B5B">
          <w:t xml:space="preserve">signal </w:t>
        </w:r>
      </w:ins>
      <w:ins w:id="223" w:author="Benoist (Nokia) II" w:date="2025-04-19T21:30:00Z">
        <w:r w:rsidRPr="003B441E">
          <w:t xml:space="preserve">a desired </w:t>
        </w:r>
      </w:ins>
      <w:ins w:id="224" w:author="Benoist (Nokia) III" w:date="2025-05-01T10:22:00Z" w16du:dateUtc="2025-05-01T01:22:00Z">
        <w:r w:rsidR="006F1EDD">
          <w:t xml:space="preserve">uplink </w:t>
        </w:r>
      </w:ins>
      <w:ins w:id="225" w:author="Benoist (Nokia) II" w:date="2025-04-19T21:51:00Z">
        <w:r w:rsidR="00D613B7">
          <w:t xml:space="preserve">physical-layer </w:t>
        </w:r>
      </w:ins>
      <w:ins w:id="226" w:author="Benoist (Nokia) II" w:date="2025-04-19T21:30:00Z">
        <w:r w:rsidRPr="003B441E">
          <w:t>bit rate for a QoS flow</w:t>
        </w:r>
      </w:ins>
      <w:commentRangeEnd w:id="209"/>
      <w:r w:rsidR="006D5227">
        <w:rPr>
          <w:rStyle w:val="CommentReference"/>
        </w:rPr>
        <w:commentReference w:id="209"/>
      </w:r>
      <w:commentRangeEnd w:id="210"/>
      <w:r w:rsidR="00D0267E">
        <w:rPr>
          <w:rStyle w:val="CommentReference"/>
        </w:rPr>
        <w:commentReference w:id="210"/>
      </w:r>
      <w:commentRangeEnd w:id="211"/>
      <w:r w:rsidR="002B4AC9">
        <w:rPr>
          <w:rStyle w:val="CommentReference"/>
        </w:rPr>
        <w:commentReference w:id="211"/>
      </w:r>
      <w:ins w:id="227" w:author="Benoist (Nokia) II" w:date="2025-04-19T21:35:00Z">
        <w:r w:rsidR="003860EF">
          <w:t>.</w:t>
        </w:r>
      </w:ins>
    </w:p>
    <w:p w14:paraId="274A01CB" w14:textId="4B66D1FE" w:rsidR="007000EB" w:rsidRPr="00D36F9D" w:rsidRDefault="0093301D" w:rsidP="0093301D">
      <w:pPr>
        <w:pStyle w:val="EditorsNote"/>
      </w:pPr>
      <w:ins w:id="228" w:author="Benoist (Nokia)" w:date="2025-03-28T09:26:00Z">
        <w:r w:rsidRPr="004D0093">
          <w:rPr>
            <w:lang w:eastAsia="ko-KR"/>
          </w:rPr>
          <w:t>Editor’s</w:t>
        </w:r>
        <w:r w:rsidRPr="004D0093">
          <w:t xml:space="preserve"> Note: </w:t>
        </w:r>
        <w:r>
          <w:t>exact naming of the procedure can be fixed later on</w:t>
        </w:r>
        <w:r w:rsidRPr="004D0093">
          <w:t>.</w:t>
        </w:r>
      </w:ins>
    </w:p>
    <w:p w14:paraId="38EE6F81" w14:textId="77777777" w:rsidR="00BB06B9" w:rsidRPr="00D36F9D" w:rsidRDefault="00BB06B9" w:rsidP="00BB06B9">
      <w:pPr>
        <w:pStyle w:val="Heading3"/>
      </w:pPr>
      <w:bookmarkStart w:id="229" w:name="_Toc193404349"/>
      <w:r w:rsidRPr="00D36F9D">
        <w:lastRenderedPageBreak/>
        <w:t>16.15.5</w:t>
      </w:r>
      <w:r w:rsidRPr="00D36F9D">
        <w:tab/>
        <w:t>Non-Homogeneous support of PDU set based handling in NG-RAN</w:t>
      </w:r>
      <w:bookmarkEnd w:id="229"/>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230" w:name="_Toc185530716"/>
      <w:bookmarkEnd w:id="15"/>
    </w:p>
    <w:bookmarkEnd w:id="230"/>
    <w:p w14:paraId="28D6140B" w14:textId="6567EAB4" w:rsidR="00912DF3" w:rsidRDefault="00912DF3" w:rsidP="00912DF3">
      <w:pPr>
        <w:pStyle w:val="Heading3"/>
        <w:rPr>
          <w:ins w:id="231" w:author="Benoist (Nokia)" w:date="2025-03-05T14:07:00Z"/>
        </w:rPr>
      </w:pPr>
      <w:ins w:id="232" w:author="Benoist (Nokia)" w:date="2025-01-16T15:48:00Z">
        <w:r w:rsidRPr="00AB1EEE">
          <w:t>16.15.</w:t>
        </w:r>
      </w:ins>
      <w:ins w:id="233" w:author="Benoist (Nokia)" w:date="2025-01-16T15:50:00Z">
        <w:r w:rsidR="00DC2DBE">
          <w:t>Y</w:t>
        </w:r>
      </w:ins>
      <w:ins w:id="234" w:author="Benoist (Nokia)" w:date="2025-01-16T15:48:00Z">
        <w:r w:rsidRPr="00AB1EEE">
          <w:tab/>
        </w:r>
      </w:ins>
      <w:ins w:id="235" w:author="Benoist (Nokia)" w:date="2025-01-16T15:49:00Z">
        <w:r w:rsidR="00F01355">
          <w:t>Measur</w:t>
        </w:r>
      </w:ins>
      <w:ins w:id="236" w:author="Benoist (Nokia)" w:date="2025-03-05T17:49:00Z">
        <w:r w:rsidR="00B70E72">
          <w:t>e</w:t>
        </w:r>
      </w:ins>
      <w:ins w:id="237" w:author="Benoist (Nokia)" w:date="2025-01-16T15:49:00Z">
        <w:r w:rsidR="00F01355">
          <w:t>ment Gaps</w:t>
        </w:r>
      </w:ins>
    </w:p>
    <w:p w14:paraId="53650379" w14:textId="214E270B" w:rsidR="00361034" w:rsidRDefault="00B21825" w:rsidP="00361034">
      <w:pPr>
        <w:rPr>
          <w:ins w:id="238" w:author="Benoist (Nokia)" w:date="2025-03-06T17:20:00Z"/>
        </w:rPr>
      </w:pPr>
      <w:ins w:id="239" w:author="Benoist (Nokia)" w:date="2025-03-05T14:14:00Z">
        <w:r>
          <w:t xml:space="preserve">To enable transmission and reception during </w:t>
        </w:r>
      </w:ins>
      <w:ins w:id="240" w:author="Benoist (Nokia)" w:date="2025-03-05T14:18:00Z">
        <w:r w:rsidR="002C097D">
          <w:t xml:space="preserve">some of the </w:t>
        </w:r>
      </w:ins>
      <w:ins w:id="241" w:author="Benoist (Nokia)" w:date="2025-03-05T14:14:00Z">
        <w:r>
          <w:t xml:space="preserve">measurements gaps </w:t>
        </w:r>
      </w:ins>
      <w:commentRangeStart w:id="242"/>
      <w:commentRangeStart w:id="243"/>
      <w:ins w:id="244" w:author="Benoist (Nokia)" w:date="2025-03-05T14:18:00Z">
        <w:del w:id="245" w:author="Benoist (Nokia) II" w:date="2025-04-29T14:31:00Z">
          <w:r w:rsidR="002C097D" w:rsidDel="00DE4AA1">
            <w:delText>required</w:delText>
          </w:r>
        </w:del>
      </w:ins>
      <w:ins w:id="246" w:author="Benoist (Nokia) II" w:date="2025-04-29T14:31:00Z">
        <w:r w:rsidR="00DE4AA1">
          <w:t>configured</w:t>
        </w:r>
      </w:ins>
      <w:ins w:id="247" w:author="Benoist (Nokia)" w:date="2025-03-05T14:14:00Z">
        <w:r>
          <w:t xml:space="preserve"> </w:t>
        </w:r>
      </w:ins>
      <w:commentRangeEnd w:id="242"/>
      <w:r w:rsidR="00FD1466">
        <w:rPr>
          <w:rStyle w:val="CommentReference"/>
        </w:rPr>
        <w:commentReference w:id="242"/>
      </w:r>
      <w:commentRangeEnd w:id="243"/>
      <w:r w:rsidR="00DE4AA1">
        <w:rPr>
          <w:rStyle w:val="CommentReference"/>
        </w:rPr>
        <w:commentReference w:id="243"/>
      </w:r>
      <w:ins w:id="248" w:author="Benoist (Nokia)" w:date="2025-03-05T14:14:00Z">
        <w:r>
          <w:t xml:space="preserve">for RRM </w:t>
        </w:r>
        <w:r w:rsidR="00A0603D">
          <w:t>meas</w:t>
        </w:r>
      </w:ins>
      <w:ins w:id="249" w:author="Benoist (Nokia)" w:date="2025-03-05T14:15:00Z">
        <w:r w:rsidR="00A0603D">
          <w:t>urements, the following enhancements are introduced:</w:t>
        </w:r>
      </w:ins>
    </w:p>
    <w:p w14:paraId="1A2C2C29" w14:textId="0984436B" w:rsidR="00B33DEB" w:rsidRPr="00361034" w:rsidRDefault="00B33DEB" w:rsidP="00B33DEB">
      <w:pPr>
        <w:pStyle w:val="B1"/>
        <w:rPr>
          <w:ins w:id="250" w:author="Benoist (Nokia)" w:date="2025-01-16T15:48:00Z"/>
        </w:rPr>
      </w:pPr>
      <w:ins w:id="251" w:author="Benoist (Nokia)" w:date="2025-03-06T17:20:00Z">
        <w:r>
          <w:t>-</w:t>
        </w:r>
        <w:r>
          <w:tab/>
        </w:r>
      </w:ins>
      <w:commentRangeStart w:id="252"/>
      <w:ins w:id="253" w:author="Benoist (Nokia)" w:date="2025-03-06T17:21:00Z">
        <w:r w:rsidR="00770DFF">
          <w:t>Ex</w:t>
        </w:r>
      </w:ins>
      <w:ins w:id="254" w:author="Benoist (Nokia)" w:date="2025-03-06T17:20:00Z">
        <w:r w:rsidRPr="00B33DEB">
          <w:t>plicit DCI based indication to cancel a particular measurement gap</w:t>
        </w:r>
      </w:ins>
      <w:commentRangeEnd w:id="252"/>
      <w:ins w:id="255" w:author="Benoist (Nokia)" w:date="2025-03-06T17:21:00Z">
        <w:r>
          <w:rPr>
            <w:rStyle w:val="CommentReference"/>
          </w:rPr>
          <w:commentReference w:id="252"/>
        </w:r>
      </w:ins>
      <w:ins w:id="256" w:author="Benoist (Nokia)" w:date="2025-03-06T17:20:00Z">
        <w:r>
          <w:t>.</w:t>
        </w:r>
      </w:ins>
    </w:p>
    <w:p w14:paraId="5DBAA784" w14:textId="7844E0DB" w:rsidR="00C34126" w:rsidRPr="00AB1EEE" w:rsidRDefault="00C34126" w:rsidP="00C34126">
      <w:pPr>
        <w:pStyle w:val="EditorsNote"/>
        <w:rPr>
          <w:ins w:id="257" w:author="Benoist (Nokia)" w:date="2025-01-16T15:55:00Z"/>
          <w:lang w:eastAsia="ko-KR"/>
        </w:rPr>
      </w:pPr>
      <w:ins w:id="258" w:author="Benoist (Nokia)" w:date="2025-01-16T15:55:00Z">
        <w:r>
          <w:rPr>
            <w:lang w:eastAsia="ko-KR"/>
          </w:rPr>
          <w:t xml:space="preserve">Editor’s Note: </w:t>
        </w:r>
      </w:ins>
      <w:ins w:id="259"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260"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II" w:date="2025-04-19T21:25:00Z" w:initials="SBP">
    <w:p w14:paraId="25D4C49E" w14:textId="77777777" w:rsidR="000D502B" w:rsidRDefault="000D502B" w:rsidP="002A5D5B">
      <w:r>
        <w:rPr>
          <w:rStyle w:val="CommentReference"/>
        </w:rPr>
        <w:annotationRef/>
      </w:r>
      <w:r>
        <w:rPr>
          <w:color w:val="000000"/>
        </w:rPr>
        <w:t>As worded in MAC.</w:t>
      </w:r>
    </w:p>
  </w:comment>
  <w:comment w:id="4" w:author="Benoist (Nokia) II" w:date="2025-04-19T21:25:00Z" w:initials="SBP">
    <w:p w14:paraId="14A4C171" w14:textId="176B1485" w:rsidR="000D502B" w:rsidRDefault="000D502B" w:rsidP="002A5D5B">
      <w:r>
        <w:rPr>
          <w:rStyle w:val="CommentReference"/>
        </w:rPr>
        <w:annotationRef/>
      </w:r>
      <w:r>
        <w:rPr>
          <w:color w:val="000000"/>
        </w:rPr>
        <w:t>As worded in MAC.</w:t>
      </w:r>
    </w:p>
  </w:comment>
  <w:comment w:id="24" w:author="Futurewei (Yunsong)" w:date="2025-04-24T12:33:00Z" w:initials="YY">
    <w:p w14:paraId="3DE28FB0" w14:textId="77777777" w:rsidR="000D502B" w:rsidRDefault="000D502B" w:rsidP="00B33A8B">
      <w:pPr>
        <w:pStyle w:val="CommentText"/>
      </w:pPr>
      <w:r>
        <w:rPr>
          <w:rStyle w:val="CommentReference"/>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25" w:author="Benoist (Nokia) II" w:date="2025-04-29T08:22:00Z" w:initials="SBP">
    <w:p w14:paraId="01D537F8" w14:textId="77777777" w:rsidR="000D502B" w:rsidRDefault="000D502B" w:rsidP="00335D7B">
      <w:r>
        <w:rPr>
          <w:rStyle w:val="CommentReference"/>
        </w:rPr>
        <w:annotationRef/>
      </w:r>
      <w:r>
        <w:t>23.501 reads : “At least one of the following shall be sent to the NG-RAN/N3IWF/TNGF/W-AGF to enable PDU Set based handling: 1) a PSIHI and/or 2) both PSDB and PSER. ” so let’s move this to the NOTE 2.</w:t>
      </w:r>
    </w:p>
  </w:comment>
  <w:comment w:id="35" w:author="Futurewei (Yunsong)" w:date="2025-04-29T00:55:00Z" w:initials="YY">
    <w:p w14:paraId="3E6520D0" w14:textId="77777777" w:rsidR="000D502B" w:rsidRDefault="000D502B" w:rsidP="00FC67C9">
      <w:pPr>
        <w:pStyle w:val="CommentText"/>
      </w:pPr>
      <w:r>
        <w:rPr>
          <w:rStyle w:val="CommentReference"/>
        </w:rPr>
        <w:annotationRef/>
      </w:r>
      <w:r>
        <w:t xml:space="preserve">We don’t think our previous comment has been resolved by moving the text in question into NOTE 2, because it is still unclear what the gNB should do with respect to PDU Set based handling when it is provided with no PDU Set QoS Parameters from the SMF while being provided with data SDUs along with PDU Set information from the UPF. Based on the 23.501 text quoted above by the Rapporteur and the text being moved into NOTE 2, the gNB still should ignore the PDU Set Information because the gNB is not enabled to perform PDU Set based handled. But then, why do we bother to let the UPF to send the PDU Set Information to the gNB in the first place.  </w:t>
      </w:r>
    </w:p>
    <w:p w14:paraId="48A88F86" w14:textId="77777777" w:rsidR="000D502B" w:rsidRDefault="000D502B" w:rsidP="00FC67C9">
      <w:pPr>
        <w:pStyle w:val="CommentText"/>
      </w:pPr>
    </w:p>
    <w:p w14:paraId="5228B94A" w14:textId="77777777" w:rsidR="000D502B" w:rsidRDefault="000D502B" w:rsidP="00FC67C9">
      <w:pPr>
        <w:pStyle w:val="CommentText"/>
      </w:pPr>
      <w:r>
        <w:t xml:space="preserve">One possible explanation is that SA2 (maybe including us till now) did not fully recognize the implications (to 23.501 and 38.300) when agreeing on that “PDU Set Information can be provided without PDU Set QoS Parameters.” For example, they need to revise 23.501 for Rel-19 to remove the SMF’s provisioning of PDU Set QoS Parameters to the gNB as a necessary condition for enabling the gNB to perform PDU Set based handling, and we need to remove the same condition from our spec, if this new NOTE in 38.300 is to stay, in a meaningful way. </w:t>
      </w:r>
    </w:p>
  </w:comment>
  <w:comment w:id="36" w:author="Benoist (Nokia) III" w:date="2025-05-01T10:16:00Z" w:initials="SBP">
    <w:p w14:paraId="4CC60FCD" w14:textId="77777777" w:rsidR="009663DC" w:rsidRDefault="009663DC" w:rsidP="009663DC">
      <w:r>
        <w:rPr>
          <w:rStyle w:val="CommentReference"/>
        </w:rPr>
        <w:annotationRef/>
      </w:r>
      <w:r>
        <w:rPr>
          <w:color w:val="000000"/>
        </w:rPr>
        <w:t>“t</w:t>
      </w:r>
      <w:r>
        <w:t>he gNB still should ignore the PDU Set Information because the gNB is not enabled to perform PDU Set based handled” -&gt; I do not think this is the right interpretation of “PDU Set based handling” but 23.501 is indeed a bit blurry on this. Let’s mark this as an open issue and send an LS to SA2.</w:t>
      </w:r>
    </w:p>
  </w:comment>
  <w:comment w:id="51" w:author="vivo-Chenli-After RAN2#129bis" w:date="2025-04-28T09:03:00Z" w:initials="v">
    <w:p w14:paraId="41547917" w14:textId="3B28101B" w:rsidR="000D502B" w:rsidRDefault="000D502B" w:rsidP="00FD1466">
      <w:pPr>
        <w:pStyle w:val="CommentText"/>
      </w:pPr>
      <w:r>
        <w:rPr>
          <w:rStyle w:val="CommentReference"/>
        </w:rPr>
        <w:annotationRef/>
      </w:r>
      <w:r>
        <w:rPr>
          <w:rStyle w:val="CommentReference"/>
        </w:rPr>
        <w:annotationRef/>
      </w:r>
      <w:r>
        <w:t>Consider to change to “an”.</w:t>
      </w:r>
    </w:p>
    <w:p w14:paraId="60B62DC9" w14:textId="77777777" w:rsidR="000D502B" w:rsidRPr="009506C8" w:rsidRDefault="000D502B" w:rsidP="00FD1466">
      <w:pPr>
        <w:pStyle w:val="CommentText"/>
      </w:pPr>
      <w:r>
        <w:t>For DSR with multiple reporting thresholds, there can be multiple buffer sizes and each corresponds to a BT field.</w:t>
      </w:r>
    </w:p>
    <w:p w14:paraId="7033F107" w14:textId="48076E55" w:rsidR="000D502B" w:rsidRDefault="000D502B">
      <w:pPr>
        <w:pStyle w:val="CommentText"/>
      </w:pPr>
    </w:p>
  </w:comment>
  <w:comment w:id="52" w:author="Benoist (Nokia) II" w:date="2025-04-29T10:15:00Z" w:initials="SBP">
    <w:p w14:paraId="1A64F503" w14:textId="77777777" w:rsidR="000D502B" w:rsidRDefault="000D502B" w:rsidP="002D38CD">
      <w:r>
        <w:rPr>
          <w:rStyle w:val="CommentReference"/>
        </w:rPr>
        <w:annotationRef/>
      </w:r>
      <w:r>
        <w:t>In context I believe this is ok because it refers to the amount to be reported. When there are multiple, there are more than one of these associations.</w:t>
      </w:r>
    </w:p>
  </w:comment>
  <w:comment w:id="56" w:author="OPPO-Zhe Fu" w:date="2025-04-22T17:04:00Z" w:initials="ZF">
    <w:p w14:paraId="0297EF5A" w14:textId="70BD7AB7" w:rsidR="000D502B" w:rsidRDefault="000D502B" w:rsidP="003858BB">
      <w:pPr>
        <w:pStyle w:val="CommentText"/>
      </w:pPr>
      <w:r>
        <w:rPr>
          <w:rStyle w:val="CommentReference"/>
        </w:rPr>
        <w:annotationRef/>
      </w:r>
      <w:r>
        <w:t xml:space="preserve">R18 does not have an explicit reporting threshold configuration, and the UE reports remaining time and the associated buffer size based on the triggering threshold. </w:t>
      </w:r>
    </w:p>
    <w:p w14:paraId="19C6068C" w14:textId="77777777" w:rsidR="000D502B" w:rsidRPr="003858BB" w:rsidRDefault="000D502B" w:rsidP="003858BB">
      <w:pPr>
        <w:pStyle w:val="CommentText"/>
      </w:pPr>
    </w:p>
    <w:p w14:paraId="14C63F47" w14:textId="266725C8" w:rsidR="000D502B" w:rsidRPr="003858BB" w:rsidRDefault="000D502B"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57" w:author="vivo-Chenli-After RAN2#129bis" w:date="2025-04-24T10:06:00Z" w:initials="v">
    <w:p w14:paraId="75130796" w14:textId="0D51A7C9" w:rsidR="000D502B" w:rsidRDefault="000D502B">
      <w:pPr>
        <w:pStyle w:val="CommentText"/>
      </w:pPr>
      <w:r>
        <w:rPr>
          <w:rStyle w:val="CommentReference"/>
        </w:rPr>
        <w:annotationRef/>
      </w:r>
      <w:r>
        <w:t xml:space="preserve">Agree with OPPO. Prefer to keep the original text and add one more sentence for Rel-19. </w:t>
      </w:r>
    </w:p>
  </w:comment>
  <w:comment w:id="58" w:author="Futurewei (Yunsong)" w:date="2025-04-24T13:19:00Z" w:initials="YY">
    <w:p w14:paraId="6E0D9ECE" w14:textId="77777777" w:rsidR="000D502B" w:rsidRDefault="000D502B" w:rsidP="00EA41AB">
      <w:pPr>
        <w:pStyle w:val="CommentText"/>
      </w:pPr>
      <w:r>
        <w:rPr>
          <w:rStyle w:val="CommentReference"/>
        </w:rPr>
        <w:annotationRef/>
      </w:r>
      <w:r>
        <w:t>We share the views of OPPO and vivo and prefer adding a new level-2 sub-bullet with the following changes:</w:t>
      </w:r>
    </w:p>
    <w:p w14:paraId="1B922B6A" w14:textId="77777777" w:rsidR="000D502B" w:rsidRDefault="000D502B" w:rsidP="00EA41AB">
      <w:pPr>
        <w:pStyle w:val="CommentText"/>
        <w:numPr>
          <w:ilvl w:val="0"/>
          <w:numId w:val="11"/>
        </w:numPr>
      </w:pPr>
      <w:r>
        <w:t>On the original trigger sub-bullet, change “below a configured threshold” to “below a configured (trigger) threshold”</w:t>
      </w:r>
    </w:p>
    <w:p w14:paraId="51984E9C" w14:textId="77777777" w:rsidR="000D502B" w:rsidRDefault="000D502B" w:rsidP="00EA41AB">
      <w:pPr>
        <w:pStyle w:val="CommentText"/>
        <w:numPr>
          <w:ilvl w:val="0"/>
          <w:numId w:val="11"/>
        </w:numPr>
      </w:pPr>
      <w:r>
        <w:t>On the original report sub-bullet, change “When triggered” to “When configured with a single threshold and triggered”.</w:t>
      </w:r>
    </w:p>
    <w:p w14:paraId="53D0D0AD" w14:textId="77777777" w:rsidR="000D502B" w:rsidRDefault="000D502B" w:rsidP="00EA41AB">
      <w:pPr>
        <w:pStyle w:val="CommentText"/>
        <w:numPr>
          <w:ilvl w:val="0"/>
          <w:numId w:val="11"/>
        </w:numPr>
      </w:pPr>
      <w:r>
        <w:t xml:space="preserve">On the new report sub-bullet, use the text suggested by the Rapporteur except changing “When triggered” to “When configured with multiple reporting thresholds and triggered”. </w:t>
      </w:r>
    </w:p>
  </w:comment>
  <w:comment w:id="59" w:author="Xiaomi" w:date="2025-04-25T15:33:00Z" w:initials="L">
    <w:p w14:paraId="7DA0D213" w14:textId="4DDC5EB7" w:rsidR="000D502B" w:rsidRPr="00411884" w:rsidRDefault="000D502B">
      <w:pPr>
        <w:pStyle w:val="CommentText"/>
      </w:pPr>
      <w:r>
        <w:rPr>
          <w:rStyle w:val="CommentReference"/>
        </w:rPr>
        <w:annotationRef/>
      </w:r>
      <w:r>
        <w:t>Agree with OPPO. The original Rel-18 context should not be replaced by new enhanced DSR behaviors.</w:t>
      </w:r>
    </w:p>
  </w:comment>
  <w:comment w:id="60" w:author="LGE - Hanseul Hong" w:date="2025-04-28T19:54:00Z" w:initials="a">
    <w:p w14:paraId="41E8CC88" w14:textId="77777777" w:rsidR="000D502B" w:rsidRDefault="000D502B" w:rsidP="00C93F8D">
      <w:pPr>
        <w:pStyle w:val="CommentText"/>
      </w:pPr>
      <w:r>
        <w:rPr>
          <w:rStyle w:val="CommentReference"/>
        </w:rPr>
        <w:annotationRef/>
      </w:r>
      <w:r>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0D502B" w:rsidRDefault="000D502B" w:rsidP="00C93F8D">
      <w:pPr>
        <w:pStyle w:val="CommentText"/>
      </w:pPr>
      <w:r>
        <w:t>Therefore, it is suggested to keep the R18 text as a sub-bullet (for the case when reporting threshold is not configured) and add a new separated sub-bullet for R19 DSR, i.e., for the case when reporting threshold is configured.</w:t>
      </w:r>
    </w:p>
  </w:comment>
  <w:comment w:id="61" w:author="Benoist (Nokia) II" w:date="2025-04-29T13:41:00Z" w:initials="SBP">
    <w:p w14:paraId="29EC5D63" w14:textId="77777777" w:rsidR="000D502B" w:rsidRDefault="000D502B" w:rsidP="002D38CD">
      <w:r>
        <w:rPr>
          <w:rStyle w:val="CommentReference"/>
        </w:rPr>
        <w:annotationRef/>
      </w:r>
      <w:r>
        <w:t>Let me try checking if the wording we endorsed last time works better by removing “reporting”. I do agree that we now have different thresholds but still think the Stage 2 would benefit from keeping things simple.</w:t>
      </w:r>
    </w:p>
  </w:comment>
  <w:comment w:id="62" w:author="Samsung-Weiping" w:date="2025-04-30T20:52:00Z" w:initials="WP">
    <w:p w14:paraId="0795A7F0" w14:textId="4919DFE7" w:rsidR="00702B75" w:rsidRPr="00702B75" w:rsidRDefault="00702B75">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e are fine with the revised version (without “reporting”).</w:t>
      </w:r>
    </w:p>
  </w:comment>
  <w:comment w:id="53" w:author="Futurewei (Yunsong)" w:date="2025-04-29T01:10:00Z" w:initials="YY">
    <w:p w14:paraId="0010D5C3" w14:textId="77777777" w:rsidR="000D502B" w:rsidRDefault="000D502B" w:rsidP="001321AA">
      <w:pPr>
        <w:pStyle w:val="CommentText"/>
      </w:pPr>
      <w:r>
        <w:rPr>
          <w:rStyle w:val="CommentReference"/>
        </w:rPr>
        <w:annotationRef/>
      </w:r>
      <w:r>
        <w:t>Issue with “each”: the following text  from the MAC running CR indicates some thresholds may not be reported if the corresponding data volume is zero:</w:t>
      </w:r>
    </w:p>
    <w:p w14:paraId="20E55B41" w14:textId="77777777" w:rsidR="000D502B" w:rsidRDefault="000D502B" w:rsidP="001321AA">
      <w:pPr>
        <w:pStyle w:val="CommentText"/>
      </w:pPr>
    </w:p>
    <w:p w14:paraId="19EA960C" w14:textId="77777777" w:rsidR="000D502B" w:rsidRDefault="000D502B" w:rsidP="001321AA">
      <w:pPr>
        <w:pStyle w:val="CommentText"/>
      </w:pPr>
      <w:r>
        <w:t>6.1.3.72 Delay Status Report MAC CE</w:t>
      </w:r>
    </w:p>
    <w:p w14:paraId="578B0BC5" w14:textId="77777777" w:rsidR="000D502B" w:rsidRDefault="000D502B" w:rsidP="001321AA">
      <w:pPr>
        <w:pStyle w:val="CommentText"/>
      </w:pPr>
      <w:r>
        <w:t>….</w:t>
      </w:r>
    </w:p>
    <w:p w14:paraId="5C08DC3A" w14:textId="77777777" w:rsidR="000D502B" w:rsidRDefault="000D502B" w:rsidP="001321AA">
      <w:pPr>
        <w:pStyle w:val="CommentText"/>
      </w:pPr>
      <w:r>
        <w:t xml:space="preserve">In the Multiple Entry DSR MAC CE, as illustrated in Figure 6.1.3.72-2, the delay status information associated with a reporting threshold, which includes the BT, the EXT, the Remaining Time and the Buffer Size fields, shall be reported in two consecutive octets.  If an LCG is configured with more than one reporting threshold, the delay status information associated with different reporting thresholds in the LCG should be reported consecutively in ascending order based on the values of the reporting thresholds. </w:t>
      </w:r>
      <w:r>
        <w:rPr>
          <w:highlight w:val="yellow"/>
        </w:rPr>
        <w:t>The delay status information associated with a reporting threshold</w:t>
      </w:r>
      <w:r>
        <w:rPr>
          <w:i/>
          <w:iCs/>
          <w:highlight w:val="yellow"/>
        </w:rPr>
        <w:t xml:space="preserve"> </w:t>
      </w:r>
      <w:r>
        <w:rPr>
          <w:highlight w:val="yellow"/>
        </w:rPr>
        <w:t>may not be reported if the total amount of UL data associated with it is zero</w:t>
      </w:r>
      <w:r>
        <w:t>, according to the data volume calculation procedure specified in clause 5.5 in TS 38.322 [3] and clause 5.15 in TS 38.323 [4] for the associated RLC and PDCP entities, respectively. The delay status information for different LCGs should be included in the Multiple Entry DSR MAC CE in ascending order based on the field LCG</w:t>
      </w:r>
      <w:r>
        <w:rPr>
          <w:vertAlign w:val="subscript"/>
        </w:rPr>
        <w:t>i</w:t>
      </w:r>
    </w:p>
  </w:comment>
  <w:comment w:id="54" w:author="Benoist (Nokia) III" w:date="2025-05-01T10:18:00Z" w:initials="SBP">
    <w:p w14:paraId="07E33F26" w14:textId="77777777" w:rsidR="009663DC" w:rsidRDefault="009663DC" w:rsidP="009663DC">
      <w:r>
        <w:rPr>
          <w:rStyle w:val="CommentReference"/>
        </w:rPr>
        <w:annotationRef/>
      </w:r>
      <w:r>
        <w:rPr>
          <w:color w:val="000000"/>
        </w:rPr>
        <w:t>I believe this is a Stage 3 detail that can be left out.</w:t>
      </w:r>
    </w:p>
  </w:comment>
  <w:comment w:id="73" w:author="Apple - Wallace" w:date="2025-04-21T13:37:00Z" w:initials="MOU">
    <w:p w14:paraId="19B4BD48" w14:textId="68ECA81C" w:rsidR="000D502B" w:rsidRDefault="000D502B"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0D502B" w:rsidRDefault="000D502B" w:rsidP="003F097D"/>
    <w:p w14:paraId="667A2B76" w14:textId="77777777" w:rsidR="000D502B" w:rsidRDefault="000D502B" w:rsidP="003F097D">
      <w:r>
        <w:t>We can also remove this sentence entirely.</w:t>
      </w:r>
    </w:p>
  </w:comment>
  <w:comment w:id="74" w:author="OPPO-Zhe Fu" w:date="2025-04-22T17:10:00Z" w:initials="ZF">
    <w:p w14:paraId="4625588E" w14:textId="0CC08C0C" w:rsidR="000D502B" w:rsidRPr="0082061F" w:rsidRDefault="000D502B">
      <w:pPr>
        <w:pStyle w:val="CommentText"/>
        <w:rPr>
          <w:rFonts w:eastAsia="SimSun"/>
          <w:lang w:eastAsia="zh-CN"/>
        </w:rPr>
      </w:pPr>
      <w:r>
        <w:rPr>
          <w:rStyle w:val="CommentReference"/>
        </w:rPr>
        <w:annotationRef/>
      </w:r>
      <w:bookmarkStart w:id="83"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Pr>
          <w:rFonts w:ascii="SimSun" w:eastAsia="SimSun" w:hAnsi="SimSun" w:hint="eastAsia"/>
          <w:lang w:eastAsia="zh-CN"/>
        </w:rPr>
        <w:t>.</w:t>
      </w:r>
      <w:bookmarkEnd w:id="83"/>
    </w:p>
  </w:comment>
  <w:comment w:id="75" w:author="vivo-Chenli-After RAN2#129bis" w:date="2025-04-24T10:09:00Z" w:initials="v">
    <w:p w14:paraId="7740700B" w14:textId="4DF3274F" w:rsidR="000D502B" w:rsidRDefault="000D502B">
      <w:pPr>
        <w:pStyle w:val="CommentText"/>
      </w:pPr>
      <w:r>
        <w:rPr>
          <w:rStyle w:val="CommentReference"/>
        </w:rPr>
        <w:annotationRef/>
      </w:r>
      <w:r>
        <w:t xml:space="preserve">We are fine to remove the part, as it is up to network implementation to determine when to configure addiitoinal priority. </w:t>
      </w:r>
    </w:p>
  </w:comment>
  <w:comment w:id="76" w:author="Futurewei (Yunsong)" w:date="2025-04-24T13:27:00Z" w:initials="YY">
    <w:p w14:paraId="246442B9" w14:textId="77777777" w:rsidR="000D502B" w:rsidRDefault="000D502B" w:rsidP="00A97568">
      <w:pPr>
        <w:pStyle w:val="CommentText"/>
      </w:pPr>
      <w:r>
        <w:rPr>
          <w:rStyle w:val="CommentReference"/>
        </w:rPr>
        <w:annotationRef/>
      </w:r>
      <w:r>
        <w:t xml:space="preserve">Agree with above companies. We are fine with either removing this part or replacing it with the text suggested by OPPO. </w:t>
      </w:r>
    </w:p>
  </w:comment>
  <w:comment w:id="77" w:author="Xiaomi" w:date="2025-04-25T15:36:00Z" w:initials="L">
    <w:p w14:paraId="4EB51511" w14:textId="0182E08C" w:rsidR="000D502B" w:rsidRPr="00197C42" w:rsidRDefault="000D502B" w:rsidP="00424FF3">
      <w:pPr>
        <w:pStyle w:val="CommentText"/>
        <w:rPr>
          <w:rFonts w:eastAsia="SimSun"/>
          <w:lang w:eastAsia="zh-CN"/>
        </w:rPr>
      </w:pPr>
      <w:r>
        <w:rPr>
          <w:rStyle w:val="CommentReference"/>
        </w:rPr>
        <w:annotationRef/>
      </w:r>
      <w:r>
        <w:rPr>
          <w:rFonts w:eastAsia="SimSun"/>
          <w:lang w:eastAsia="zh-CN"/>
        </w:rPr>
        <w:t>We are OK to remove this part.</w:t>
      </w:r>
    </w:p>
    <w:p w14:paraId="7D596FA6" w14:textId="6B1D1EC0" w:rsidR="000D502B" w:rsidRPr="007E13DE" w:rsidRDefault="000D502B">
      <w:pPr>
        <w:pStyle w:val="CommentText"/>
      </w:pPr>
    </w:p>
  </w:comment>
  <w:comment w:id="78" w:author="LGE - Hanseul Hong" w:date="2025-04-28T19:46:00Z" w:initials="a">
    <w:p w14:paraId="64B396BD" w14:textId="77777777" w:rsidR="000D502B" w:rsidRDefault="000D502B" w:rsidP="00823E67">
      <w:pPr>
        <w:pStyle w:val="CommentText"/>
      </w:pPr>
      <w:r>
        <w:rPr>
          <w:rStyle w:val="CommentReference"/>
        </w:rPr>
        <w:annotationRef/>
      </w:r>
      <w:r>
        <w:rPr>
          <w:lang w:val="en-US"/>
        </w:rPr>
        <w:t>We also prefer to remove this part</w:t>
      </w:r>
    </w:p>
  </w:comment>
  <w:comment w:id="79" w:author="Benoist (Nokia) II" w:date="2025-04-29T13:43:00Z" w:initials="SBP">
    <w:p w14:paraId="6EEAEB6C" w14:textId="77777777" w:rsidR="000D502B" w:rsidRDefault="000D502B" w:rsidP="00DB6F9D">
      <w:r>
        <w:rPr>
          <w:rStyle w:val="CommentReference"/>
        </w:rPr>
        <w:annotationRef/>
      </w:r>
      <w:r>
        <w:rPr>
          <w:color w:val="000000"/>
        </w:rPr>
        <w:t>Removed.</w:t>
      </w:r>
    </w:p>
  </w:comment>
  <w:comment w:id="88" w:author="Apple - Wallace" w:date="2025-04-21T13:46:00Z" w:initials="MOU">
    <w:p w14:paraId="403455AF" w14:textId="042C59F7" w:rsidR="000D502B" w:rsidRDefault="000D502B" w:rsidP="003F097D">
      <w:r>
        <w:rPr>
          <w:rStyle w:val="CommentReference"/>
        </w:rPr>
        <w:annotationRef/>
      </w:r>
      <w:r>
        <w:rPr>
          <w:color w:val="000000"/>
        </w:rPr>
        <w:t>“falls below” sounds better, and also more consistent with the wordings in other clauses.</w:t>
      </w:r>
    </w:p>
  </w:comment>
  <w:comment w:id="89" w:author="LGE - Hanseul Hong" w:date="2025-04-28T19:49:00Z" w:initials="a">
    <w:p w14:paraId="33B1DE29" w14:textId="77777777" w:rsidR="000D502B" w:rsidRDefault="000D502B" w:rsidP="00C93F8D">
      <w:pPr>
        <w:pStyle w:val="CommentText"/>
      </w:pPr>
      <w:r>
        <w:rPr>
          <w:rStyle w:val="CommentReference"/>
        </w:rPr>
        <w:annotationRef/>
      </w:r>
      <w:r>
        <w:t>Agree to align the wording with 16.15.4.2.1 and 16.15.4.2.Y, by using "goes below" as in existing text in 16.15.4.2.1</w:t>
      </w:r>
    </w:p>
  </w:comment>
  <w:comment w:id="90" w:author="Benoist (Nokia) II" w:date="2025-04-29T13:44:00Z" w:initials="SBP">
    <w:p w14:paraId="4EE031B3" w14:textId="77777777" w:rsidR="000D502B" w:rsidRDefault="000D502B" w:rsidP="004370C4">
      <w:r>
        <w:rPr>
          <w:rStyle w:val="CommentReference"/>
        </w:rPr>
        <w:annotationRef/>
      </w:r>
      <w:r>
        <w:t>Will use falling below as suggested by Apple as it does sound a bit nicer.</w:t>
      </w:r>
    </w:p>
  </w:comment>
  <w:comment w:id="99" w:author="Samsung(Vinay)" w:date="2025-04-30T12:44:00Z" w:initials="s">
    <w:p w14:paraId="5E6D6DBE" w14:textId="11628CD1" w:rsidR="000D502B" w:rsidRDefault="000D502B">
      <w:pPr>
        <w:pStyle w:val="CommentText"/>
      </w:pPr>
      <w:r>
        <w:rPr>
          <w:rStyle w:val="CommentReference"/>
        </w:rPr>
        <w:annotationRef/>
      </w:r>
      <w:r>
        <w:t>“RLC AM” is sufficient as the term has been used extensively in stage-2 spec</w:t>
      </w:r>
    </w:p>
  </w:comment>
  <w:comment w:id="100" w:author="Benoist (Nokia) III" w:date="2025-05-01T10:18:00Z" w:initials="SBP">
    <w:p w14:paraId="710A8D4F" w14:textId="77777777" w:rsidR="009663DC" w:rsidRDefault="009663DC" w:rsidP="009663DC">
      <w:r>
        <w:rPr>
          <w:rStyle w:val="CommentReference"/>
        </w:rPr>
        <w:annotationRef/>
      </w:r>
      <w:r>
        <w:rPr>
          <w:color w:val="000000"/>
        </w:rPr>
        <w:t>OK.</w:t>
      </w:r>
    </w:p>
  </w:comment>
  <w:comment w:id="108" w:author="Apple - Wallace" w:date="2025-04-21T13:54:00Z" w:initials="MOU">
    <w:p w14:paraId="700CDDA6" w14:textId="70DB622F" w:rsidR="000D502B" w:rsidRDefault="000D502B" w:rsidP="007513C4">
      <w:r>
        <w:rPr>
          <w:rStyle w:val="CommentReference"/>
        </w:rPr>
        <w:annotationRef/>
      </w:r>
      <w:r>
        <w:rPr>
          <w:color w:val="000000"/>
        </w:rPr>
        <w:t>“SDU” could mean either PDCP SDU or RLC SDU. We think it is more generalised to just call it a “packet” in Stage-2.</w:t>
      </w:r>
    </w:p>
  </w:comment>
  <w:comment w:id="109" w:author="vivo-Chenli-After RAN2#129bis" w:date="2025-04-24T10:11:00Z" w:initials="v">
    <w:p w14:paraId="0437E0CA" w14:textId="51BB74BB" w:rsidR="000D502B" w:rsidRDefault="000D502B">
      <w:pPr>
        <w:pStyle w:val="CommentText"/>
      </w:pPr>
      <w:r>
        <w:rPr>
          <w:rStyle w:val="CommentReference"/>
        </w:rPr>
        <w:annotationRef/>
      </w:r>
      <w:r>
        <w:t xml:space="preserve">As it is already mentioned the RLC entity, seems no misunderstanding. PDCP data PDU is more accuracy. But we think more details should be captured in stage-3 spec. Anyway, no strong view.  </w:t>
      </w:r>
    </w:p>
  </w:comment>
  <w:comment w:id="110" w:author="Futurewei (Yunsong)" w:date="2025-04-24T13:33:00Z" w:initials="YY">
    <w:p w14:paraId="2C20CC37" w14:textId="77777777" w:rsidR="000D502B" w:rsidRDefault="000D502B" w:rsidP="007B103B">
      <w:pPr>
        <w:pStyle w:val="CommentText"/>
      </w:pPr>
      <w:r>
        <w:rPr>
          <w:rStyle w:val="CommentReference"/>
        </w:rPr>
        <w:annotationRef/>
      </w:r>
      <w:r>
        <w:t xml:space="preserve">Since the context is RLC retransmissions, plain “SDU” seems fine. </w:t>
      </w:r>
    </w:p>
    <w:p w14:paraId="495982F7" w14:textId="77777777" w:rsidR="000D502B" w:rsidRDefault="000D502B" w:rsidP="007B103B">
      <w:pPr>
        <w:pStyle w:val="CommentText"/>
      </w:pPr>
      <w:r>
        <w:t>Meanwhile, there could be more than one segment pending tx or retx at the same time, so change “segment” to “segment(s)”.</w:t>
      </w:r>
    </w:p>
  </w:comment>
  <w:comment w:id="111" w:author="Benoist (Nokia) II" w:date="2025-04-29T13:48:00Z" w:initials="SBP">
    <w:p w14:paraId="60EE47FB" w14:textId="77777777" w:rsidR="000D502B" w:rsidRDefault="000D502B" w:rsidP="00AC1C88">
      <w:r>
        <w:rPr>
          <w:rStyle w:val="CommentReference"/>
        </w:rPr>
        <w:annotationRef/>
      </w:r>
      <w:r>
        <w:rPr>
          <w:color w:val="000000"/>
        </w:rPr>
        <w:t>SDU is fine since RLC is mentioned. Segment(s) added.</w:t>
      </w:r>
    </w:p>
  </w:comment>
  <w:comment w:id="113" w:author="Apple - Wallace" w:date="2025-04-21T13:54:00Z" w:initials="MOU">
    <w:p w14:paraId="17F33771" w14:textId="1E11A80C" w:rsidR="000D502B" w:rsidRDefault="000D502B" w:rsidP="007513C4">
      <w:r>
        <w:rPr>
          <w:rStyle w:val="CommentReference"/>
        </w:rPr>
        <w:annotationRef/>
      </w:r>
      <w:r>
        <w:rPr>
          <w:color w:val="000000"/>
        </w:rPr>
        <w:t>Same comment</w:t>
      </w:r>
    </w:p>
  </w:comment>
  <w:comment w:id="123" w:author="Apple - Wallace" w:date="2025-04-21T13:54:00Z" w:initials="MOU">
    <w:p w14:paraId="7E60AAC1" w14:textId="77777777" w:rsidR="000D502B" w:rsidRDefault="000D502B" w:rsidP="007513C4">
      <w:r>
        <w:rPr>
          <w:rStyle w:val="CommentReference"/>
        </w:rPr>
        <w:annotationRef/>
      </w:r>
      <w:r>
        <w:t>“Considered” missing ?</w:t>
      </w:r>
    </w:p>
  </w:comment>
  <w:comment w:id="124" w:author="vivo-Chenli-After RAN2#129bis" w:date="2025-04-24T10:17:00Z" w:initials="v">
    <w:p w14:paraId="7B67D20E" w14:textId="3606B5BE" w:rsidR="000D502B" w:rsidRDefault="000D502B">
      <w:pPr>
        <w:pStyle w:val="CommentText"/>
        <w:rPr>
          <w:rFonts w:eastAsia="SimSun"/>
          <w:lang w:eastAsia="zh-CN"/>
        </w:rPr>
      </w:pPr>
      <w:r>
        <w:rPr>
          <w:rStyle w:val="CommentReference"/>
        </w:rPr>
        <w:annotationRef/>
      </w:r>
      <w:r>
        <w:rPr>
          <w:rFonts w:eastAsia="SimSun"/>
          <w:lang w:eastAsia="zh-CN"/>
        </w:rPr>
        <w:t>Suggest to modify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0D502B" w:rsidRDefault="000D502B">
      <w:pPr>
        <w:pStyle w:val="CommentText"/>
      </w:pPr>
      <w:r>
        <w:rPr>
          <w:rFonts w:eastAsia="SimSun"/>
          <w:lang w:eastAsia="zh-CN"/>
        </w:rPr>
        <w:t xml:space="preserve">While the term “absolete” is being discussed in RLC. </w:t>
      </w:r>
    </w:p>
  </w:comment>
  <w:comment w:id="125" w:author="Futurewei (Yunsong)" w:date="2025-04-24T13:37:00Z" w:initials="YY">
    <w:p w14:paraId="748F455A" w14:textId="77777777" w:rsidR="000D502B" w:rsidRDefault="000D502B" w:rsidP="008F3DDE">
      <w:pPr>
        <w:pStyle w:val="CommentText"/>
      </w:pPr>
      <w:r>
        <w:rPr>
          <w:rStyle w:val="CommentReference"/>
        </w:rPr>
        <w:annotationRef/>
      </w:r>
      <w:r>
        <w:t>A couple of issues:</w:t>
      </w:r>
    </w:p>
    <w:p w14:paraId="376479D1" w14:textId="77777777" w:rsidR="000D502B" w:rsidRDefault="000D502B" w:rsidP="008F3DDE">
      <w:pPr>
        <w:pStyle w:val="CommentText"/>
        <w:numPr>
          <w:ilvl w:val="0"/>
          <w:numId w:val="16"/>
        </w:numPr>
      </w:pPr>
      <w:r>
        <w:t>“can only” sounds like implementations have no other choices, e.g., waiting for a little bit longer than what is configured. Move “only” to a later part would be better.</w:t>
      </w:r>
    </w:p>
    <w:p w14:paraId="24A224F6" w14:textId="77777777" w:rsidR="000D502B" w:rsidRDefault="000D502B" w:rsidP="008F3DDE">
      <w:pPr>
        <w:pStyle w:val="CommentText"/>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0D502B" w:rsidRDefault="000D502B" w:rsidP="008F3DDE">
      <w:pPr>
        <w:pStyle w:val="CommentText"/>
      </w:pPr>
      <w:r>
        <w:t>Therefore,</w:t>
      </w:r>
    </w:p>
    <w:p w14:paraId="61880A22" w14:textId="77777777" w:rsidR="000D502B" w:rsidRDefault="000D502B" w:rsidP="008F3DDE">
      <w:pPr>
        <w:pStyle w:val="CommentText"/>
      </w:pPr>
      <w:r>
        <w:t xml:space="preserve">“can only be missing for a given time” -&gt; “can be waited for only a configured time duration after an SN gap involving the missing PDU is detected”. </w:t>
      </w:r>
    </w:p>
  </w:comment>
  <w:comment w:id="126" w:author="Xiaomi" w:date="2025-04-25T16:33:00Z" w:initials="X">
    <w:p w14:paraId="4A24604C" w14:textId="661B2F3E" w:rsidR="000D502B" w:rsidRPr="00196007" w:rsidRDefault="000D502B">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uggest to change “</w:t>
      </w:r>
      <w:r w:rsidRPr="00EC7F42">
        <w:rPr>
          <w:lang w:eastAsia="ko-KR"/>
        </w:rPr>
        <w:t xml:space="preserve">a </w:t>
      </w:r>
      <w:r>
        <w:rPr>
          <w:lang w:eastAsia="ko-KR"/>
        </w:rPr>
        <w:t xml:space="preserve">complete </w:t>
      </w:r>
      <w:r w:rsidRPr="00EC7F42">
        <w:rPr>
          <w:lang w:eastAsia="ko-KR"/>
        </w:rPr>
        <w:t xml:space="preserve">PDU </w:t>
      </w:r>
      <w:r>
        <w:rPr>
          <w:lang w:eastAsia="ko-KR"/>
        </w:rPr>
        <w:t>can only be missing</w:t>
      </w:r>
      <w:r>
        <w:rPr>
          <w:rStyle w:val="CommentReference"/>
        </w:rPr>
        <w:annotationRef/>
      </w:r>
      <w:r>
        <w:rPr>
          <w:rStyle w:val="CommentReference"/>
        </w:rPr>
        <w:annotationRef/>
      </w:r>
      <w:r>
        <w:rPr>
          <w:rStyle w:val="CommentReference"/>
        </w:rPr>
        <w:annotationRef/>
      </w:r>
      <w:r>
        <w:rPr>
          <w:rStyle w:val="CommentReference"/>
        </w:rPr>
        <w:annotationRef/>
      </w:r>
      <w:r>
        <w:rPr>
          <w:lang w:eastAsia="ko-KR"/>
        </w:rPr>
        <w:t xml:space="preserve"> for a given time before</w:t>
      </w:r>
      <w:r w:rsidRPr="00EC7F42">
        <w:rPr>
          <w:lang w:eastAsia="ko-KR"/>
        </w:rPr>
        <w:t xml:space="preserve"> </w:t>
      </w:r>
      <w:r>
        <w:rPr>
          <w:lang w:eastAsia="ko-KR"/>
        </w:rPr>
        <w:t xml:space="preserve">it </w:t>
      </w:r>
      <w:r w:rsidRPr="00EC7F42">
        <w:rPr>
          <w:lang w:eastAsia="ko-KR"/>
        </w:rPr>
        <w:t xml:space="preserve">is </w:t>
      </w:r>
      <w:r>
        <w:rPr>
          <w:lang w:eastAsia="ko-KR"/>
        </w:rPr>
        <w:t>abandoned” to “</w:t>
      </w:r>
      <w:r w:rsidRPr="00EC7F42">
        <w:rPr>
          <w:lang w:eastAsia="ko-KR"/>
        </w:rPr>
        <w:t xml:space="preserve">a </w:t>
      </w:r>
      <w:r>
        <w:rPr>
          <w:lang w:eastAsia="ko-KR"/>
        </w:rPr>
        <w:t xml:space="preserve">missing </w:t>
      </w:r>
      <w:r w:rsidRPr="00EC7F42">
        <w:rPr>
          <w:lang w:eastAsia="ko-KR"/>
        </w:rPr>
        <w:t xml:space="preserve">PDU </w:t>
      </w:r>
      <w:r>
        <w:rPr>
          <w:lang w:eastAsia="ko-KR"/>
        </w:rPr>
        <w:t>can be abandoned after a configured time duration”.</w:t>
      </w:r>
    </w:p>
  </w:comment>
  <w:comment w:id="127" w:author="Benoist (Nokia) II" w:date="2025-04-29T14:01:00Z" w:initials="SBP">
    <w:p w14:paraId="5AE38E8D" w14:textId="77777777" w:rsidR="000D502B" w:rsidRDefault="000D502B" w:rsidP="00DF5B89">
      <w:r>
        <w:rPr>
          <w:rStyle w:val="CommentReference"/>
        </w:rPr>
        <w:annotationRef/>
      </w:r>
      <w:r>
        <w:t>@Apple : “considered” indeed missing.</w:t>
      </w:r>
      <w:r>
        <w:cr/>
      </w:r>
      <w:r>
        <w:cr/>
        <w:t>@vivo : regarding the terminology, let’s first conclude the discussion on RLC… in the meantime, let’s reflect that in an EN.</w:t>
      </w:r>
      <w:r>
        <w:cr/>
      </w:r>
      <w:r>
        <w:cr/>
        <w:t>@Futurewei : but t-reassembly does not abandon PDUs.</w:t>
      </w:r>
      <w:r>
        <w:cr/>
      </w:r>
      <w:r>
        <w:cr/>
        <w:t>@Xiaomi, good suggestion.</w:t>
      </w:r>
    </w:p>
    <w:p w14:paraId="66E0A451" w14:textId="77777777" w:rsidR="000D502B" w:rsidRDefault="000D502B" w:rsidP="00DF5B89"/>
    <w:p w14:paraId="06D606D6" w14:textId="77777777" w:rsidR="000D502B" w:rsidRDefault="000D502B" w:rsidP="00DF5B89">
      <w:r>
        <w:t>@All : please check the rewording.</w:t>
      </w:r>
    </w:p>
  </w:comment>
  <w:comment w:id="132" w:author="Shwetha Sreejith1" w:date="2025-04-29T11:17:00Z" w:initials="SS">
    <w:p w14:paraId="2ACDA70D" w14:textId="77777777" w:rsidR="000D502B" w:rsidRDefault="000D502B" w:rsidP="00562C5E">
      <w:pPr>
        <w:pStyle w:val="CommentText"/>
      </w:pPr>
      <w:r>
        <w:rPr>
          <w:rStyle w:val="CommentReference"/>
        </w:rPr>
        <w:annotationRef/>
      </w:r>
      <w:r>
        <w:t>“abandoned” typo.</w:t>
      </w:r>
    </w:p>
  </w:comment>
  <w:comment w:id="133" w:author="Benoist (Nokia) III" w:date="2025-05-01T10:19:00Z" w:initials="SBP">
    <w:p w14:paraId="5B513585" w14:textId="77777777" w:rsidR="006F1EDD" w:rsidRDefault="006F1EDD" w:rsidP="006F1EDD">
      <w:r>
        <w:rPr>
          <w:rStyle w:val="CommentReference"/>
        </w:rPr>
        <w:annotationRef/>
      </w:r>
      <w:r>
        <w:rPr>
          <w:color w:val="000000"/>
        </w:rPr>
        <w:t>Thank you!</w:t>
      </w:r>
    </w:p>
  </w:comment>
  <w:comment w:id="138" w:author="Samsung(Vinay)" w:date="2025-04-30T13:25:00Z" w:initials="s">
    <w:p w14:paraId="0FF28557" w14:textId="5204D587" w:rsidR="000D502B" w:rsidRDefault="000D502B">
      <w:pPr>
        <w:pStyle w:val="CommentText"/>
      </w:pPr>
      <w:r>
        <w:rPr>
          <w:rStyle w:val="CommentReference"/>
        </w:rPr>
        <w:annotationRef/>
      </w:r>
      <w:r>
        <w:t>Insert “is” after transmitter</w:t>
      </w:r>
    </w:p>
  </w:comment>
  <w:comment w:id="139" w:author="Benoist (Nokia) III" w:date="2025-05-01T10:20:00Z" w:initials="SBP">
    <w:p w14:paraId="42100AB6" w14:textId="77777777" w:rsidR="006F1EDD" w:rsidRDefault="006F1EDD" w:rsidP="006F1EDD">
      <w:r>
        <w:rPr>
          <w:rStyle w:val="CommentReference"/>
        </w:rPr>
        <w:annotationRef/>
      </w:r>
      <w:r>
        <w:rPr>
          <w:color w:val="000000"/>
        </w:rPr>
        <w:t>Thank you!</w:t>
      </w:r>
    </w:p>
  </w:comment>
  <w:comment w:id="144" w:author="Apple - Wallace" w:date="2025-04-21T13:55:00Z" w:initials="MOU">
    <w:p w14:paraId="2E341216" w14:textId="54CB43D6" w:rsidR="000D502B" w:rsidRDefault="000D502B" w:rsidP="007513C4">
      <w:r>
        <w:rPr>
          <w:rStyle w:val="CommentReference"/>
        </w:rPr>
        <w:annotationRef/>
      </w:r>
      <w:r>
        <w:rPr>
          <w:color w:val="000000"/>
        </w:rPr>
        <w:t>“can be” notified ?</w:t>
      </w:r>
    </w:p>
  </w:comment>
  <w:comment w:id="145" w:author="Xiaomi" w:date="2025-04-25T16:31:00Z" w:initials="X">
    <w:p w14:paraId="15640209" w14:textId="3CC77AB6" w:rsidR="000D502B" w:rsidRPr="00424FF3" w:rsidRDefault="000D502B">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Apple. Maybe change to “the transmitter is notified…”</w:t>
      </w:r>
    </w:p>
  </w:comment>
  <w:comment w:id="146" w:author="Benoist (Nokia) II" w:date="2025-04-29T14:07:00Z" w:initials="SBP">
    <w:p w14:paraId="17EC8D57" w14:textId="77777777" w:rsidR="000D502B" w:rsidRDefault="000D502B" w:rsidP="00DF5B89">
      <w:r>
        <w:rPr>
          <w:rStyle w:val="CommentReference"/>
        </w:rPr>
        <w:annotationRef/>
      </w:r>
      <w:r>
        <w:rPr>
          <w:color w:val="000000"/>
        </w:rPr>
        <w:t>In English, parallel structure lets you omit repeated words when the meaning stays clear. I believe this reads smoothly and correctly because the listener/reader understands that "the transmitter" is also being notified through the same passive structure. English often trims extra "is" or "are" when the verbs follow neatly after their subjects.</w:t>
      </w:r>
    </w:p>
  </w:comment>
  <w:comment w:id="160" w:author="LGE - Hanseul Hong" w:date="2025-04-28T20:07:00Z" w:initials="a">
    <w:p w14:paraId="54407B6F" w14:textId="06426D7C" w:rsidR="000D502B" w:rsidRDefault="000D502B" w:rsidP="00F30B86">
      <w:pPr>
        <w:pStyle w:val="CommentText"/>
      </w:pPr>
      <w:r>
        <w:rPr>
          <w:rStyle w:val="CommentReference"/>
        </w:rPr>
        <w:annotationRef/>
      </w:r>
      <w:r>
        <w:rPr>
          <w:lang w:val="en-US"/>
        </w:rPr>
        <w:t>Same comment as in 16.15.4.2.X, use “goes below” to align with 16.15.4.2.1</w:t>
      </w:r>
    </w:p>
  </w:comment>
  <w:comment w:id="163" w:author="vivo-Chenli-After RAN2#129bis" w:date="2025-04-24T10:26:00Z" w:initials="v">
    <w:p w14:paraId="3E575FC8" w14:textId="65DF0CAD" w:rsidR="000D502B" w:rsidRDefault="000D502B">
      <w:pPr>
        <w:pStyle w:val="CommentText"/>
      </w:pPr>
      <w:r>
        <w:rPr>
          <w:rStyle w:val="CommentReference"/>
        </w:rPr>
        <w:annotationRef/>
      </w:r>
      <w:r>
        <w:t xml:space="preserve">The current wording may imply that the threshold for auto retx is higher than polling enhancement, as “first””second” are used here. I am not sure whether it is intended.  </w:t>
      </w:r>
    </w:p>
    <w:p w14:paraId="4E9AC2C8" w14:textId="77777777" w:rsidR="000D502B" w:rsidRDefault="000D502B">
      <w:pPr>
        <w:pStyle w:val="CommentText"/>
      </w:pPr>
    </w:p>
    <w:p w14:paraId="27E5EC3E" w14:textId="222F4C20" w:rsidR="000D502B" w:rsidRDefault="000D502B" w:rsidP="009851B5">
      <w:pPr>
        <w:pStyle w:val="CommentText"/>
        <w:numPr>
          <w:ilvl w:val="0"/>
          <w:numId w:val="9"/>
        </w:numPr>
      </w:pPr>
      <w:r>
        <w:t>If “no”, we suggest to modify it to a more general way, e.g. “falls below a configured threshold…” “falls below another configured threshold…”</w:t>
      </w:r>
    </w:p>
    <w:p w14:paraId="0B8821EC" w14:textId="77777777" w:rsidR="000D502B" w:rsidRDefault="000D502B" w:rsidP="009851B5">
      <w:pPr>
        <w:pStyle w:val="CommentText"/>
      </w:pPr>
    </w:p>
    <w:p w14:paraId="401CEE63" w14:textId="4E618B7F" w:rsidR="000D502B" w:rsidRDefault="000D502B" w:rsidP="009851B5">
      <w:pPr>
        <w:pStyle w:val="CommentText"/>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0D502B" w:rsidRDefault="000D502B" w:rsidP="009851B5">
      <w:pPr>
        <w:pStyle w:val="CommentText"/>
      </w:pPr>
    </w:p>
  </w:comment>
  <w:comment w:id="164" w:author="Futurewei (Yunsong)" w:date="2025-04-24T17:06:00Z" w:initials="YY">
    <w:p w14:paraId="1F930345" w14:textId="77777777" w:rsidR="000D502B" w:rsidRDefault="000D502B" w:rsidP="00B4077D">
      <w:pPr>
        <w:pStyle w:val="CommentText"/>
      </w:pPr>
      <w:r>
        <w:rPr>
          <w:rStyle w:val="CommentReference"/>
        </w:rPr>
        <w:annotationRef/>
      </w:r>
      <w:r>
        <w:t>“a first threshold” -&gt; “a configured threshold” or “a configured threshold associated with retransmission”</w:t>
      </w:r>
    </w:p>
    <w:p w14:paraId="65F134A6" w14:textId="77777777" w:rsidR="000D502B" w:rsidRDefault="000D502B" w:rsidP="00B4077D">
      <w:pPr>
        <w:pStyle w:val="CommentText"/>
      </w:pPr>
    </w:p>
    <w:p w14:paraId="6F8B2DE4" w14:textId="77777777" w:rsidR="000D502B" w:rsidRDefault="000D502B" w:rsidP="00B4077D">
      <w:pPr>
        <w:pStyle w:val="CommentText"/>
      </w:pPr>
      <w:r>
        <w:t xml:space="preserve">“a second threshold” -&gt; “another configured threshold” or “a configured threshold associated with polling” </w:t>
      </w:r>
    </w:p>
  </w:comment>
  <w:comment w:id="165" w:author="Benoist (Nokia) II" w:date="2025-04-29T14:28:00Z" w:initials="SBP">
    <w:p w14:paraId="068FB887" w14:textId="77777777" w:rsidR="000D502B" w:rsidRDefault="000D502B" w:rsidP="00754BF3">
      <w:r>
        <w:rPr>
          <w:rStyle w:val="CommentReference"/>
        </w:rPr>
        <w:annotationRef/>
      </w:r>
      <w:r>
        <w:rPr>
          <w:color w:val="000000"/>
        </w:rPr>
        <w:t>Rephrased.</w:t>
      </w:r>
    </w:p>
  </w:comment>
  <w:comment w:id="171" w:author="Benoist (Nokia) II" w:date="2025-04-19T21:50:00Z" w:initials="SBP">
    <w:p w14:paraId="2871E2D5" w14:textId="302BAD8E" w:rsidR="000D502B" w:rsidRDefault="000D502B"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72" w:author="Apple - Wallace" w:date="2025-04-21T14:01:00Z" w:initials="MOU">
    <w:p w14:paraId="535EB63A" w14:textId="77777777" w:rsidR="000D502B" w:rsidRDefault="000D502B" w:rsidP="00F34FCA">
      <w:r>
        <w:rPr>
          <w:rStyle w:val="CommentReference"/>
        </w:rPr>
        <w:annotationRef/>
      </w:r>
      <w:r>
        <w:t>We agree with the rapporteur it can be captured in Stage-3 only. But since this is not always triggered, perhaps we should replace “is triggered” by “may be triggered” ?</w:t>
      </w:r>
    </w:p>
  </w:comment>
  <w:comment w:id="173" w:author="Futurewei (Yunsong)" w:date="2025-04-24T17:12:00Z" w:initials="YY">
    <w:p w14:paraId="4B8BDD9A" w14:textId="77777777" w:rsidR="000D502B" w:rsidRDefault="000D502B" w:rsidP="001E3279">
      <w:pPr>
        <w:pStyle w:val="CommentText"/>
      </w:pPr>
      <w:r>
        <w:rPr>
          <w:rStyle w:val="CommentReference"/>
        </w:rPr>
        <w:annotationRef/>
      </w:r>
      <w:r>
        <w:t>Agree with Apple that if the other conditions are not stated here, “may be triggered” is better.</w:t>
      </w:r>
    </w:p>
  </w:comment>
  <w:comment w:id="174" w:author="Benoist (Nokia) II" w:date="2025-04-29T14:29:00Z" w:initials="SBP">
    <w:p w14:paraId="2B48C7C1" w14:textId="77777777" w:rsidR="000D502B" w:rsidRDefault="000D502B" w:rsidP="00754BF3">
      <w:r>
        <w:rPr>
          <w:rStyle w:val="CommentReference"/>
        </w:rPr>
        <w:annotationRef/>
      </w:r>
      <w:r>
        <w:rPr>
          <w:color w:val="000000"/>
        </w:rPr>
        <w:t>Agreed.</w:t>
      </w:r>
    </w:p>
  </w:comment>
  <w:comment w:id="188" w:author="Benoist (Nokia) II" w:date="2025-04-19T21:36:00Z" w:initials="SBP">
    <w:p w14:paraId="3BE4B58A" w14:textId="486A0540" w:rsidR="000D502B" w:rsidRDefault="000D502B" w:rsidP="002A5D5B">
      <w:r>
        <w:rPr>
          <w:rStyle w:val="CommentReference"/>
        </w:rPr>
        <w:annotationRef/>
      </w:r>
      <w:r>
        <w:rPr>
          <w:color w:val="000000"/>
        </w:rPr>
        <w:t>As worded in MAC.</w:t>
      </w:r>
    </w:p>
  </w:comment>
  <w:comment w:id="189" w:author="vivo-Chenli-After RAN2#129bis" w:date="2025-04-24T09:27:00Z" w:initials="v">
    <w:p w14:paraId="2A37D68C" w14:textId="77777777" w:rsidR="000D502B" w:rsidRPr="008E3E84" w:rsidRDefault="000D502B" w:rsidP="00C15D92">
      <w:pPr>
        <w:spacing w:after="120"/>
        <w:jc w:val="both"/>
        <w:rPr>
          <w:rFonts w:eastAsia="DengXian"/>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0D502B" w:rsidRDefault="000D502B">
      <w:pPr>
        <w:pStyle w:val="CommentText"/>
      </w:pPr>
      <w:r>
        <w:t>We assume we need to send LS to check with other WGs for DL rate control after we have complete design.</w:t>
      </w:r>
    </w:p>
    <w:p w14:paraId="042B489A" w14:textId="5FEE1BC2" w:rsidR="000D502B" w:rsidRDefault="000D502B">
      <w:pPr>
        <w:pStyle w:val="CommentText"/>
      </w:pPr>
      <w:r>
        <w:t xml:space="preserve">With this, we suggest to keep it as more general one, but not to restrict it to UL only.  </w:t>
      </w:r>
    </w:p>
  </w:comment>
  <w:comment w:id="190" w:author="Benoist (Nokia) II" w:date="2025-04-29T14:30:00Z" w:initials="SBP">
    <w:p w14:paraId="24C60A7F" w14:textId="77777777" w:rsidR="000D502B" w:rsidRDefault="000D502B" w:rsidP="00DE4AA1">
      <w:r>
        <w:rPr>
          <w:rStyle w:val="CommentReference"/>
        </w:rPr>
        <w:annotationRef/>
      </w:r>
      <w:r>
        <w:rPr>
          <w:color w:val="000000"/>
        </w:rPr>
        <w:t>I revived the EN that was deleted.</w:t>
      </w:r>
    </w:p>
  </w:comment>
  <w:comment w:id="195" w:author="Samsung(Vinay)" w:date="2025-04-30T13:55:00Z" w:initials="s">
    <w:p w14:paraId="7221956D" w14:textId="796B910D" w:rsidR="00F87B76" w:rsidRDefault="00F87B76">
      <w:pPr>
        <w:pStyle w:val="CommentText"/>
      </w:pPr>
      <w:r>
        <w:rPr>
          <w:rStyle w:val="CommentReference"/>
        </w:rPr>
        <w:annotationRef/>
      </w:r>
      <w:r>
        <w:t>We can skip “In downlink” as it is already clear from “gNB can suggest an uplink physical-layer bit rate”</w:t>
      </w:r>
    </w:p>
  </w:comment>
  <w:comment w:id="196" w:author="Benoist (Nokia) III" w:date="2025-05-01T10:21:00Z" w:initials="SBP">
    <w:p w14:paraId="3A4B3ABC" w14:textId="77777777" w:rsidR="006F1EDD" w:rsidRDefault="006F1EDD" w:rsidP="006F1EDD">
      <w:r>
        <w:rPr>
          <w:rStyle w:val="CommentReference"/>
        </w:rPr>
        <w:annotationRef/>
      </w:r>
      <w:r>
        <w:rPr>
          <w:color w:val="000000"/>
        </w:rPr>
        <w:t>Yes it is clear but it complements the uplink part that comes later so I would prefer keeping it.</w:t>
      </w:r>
    </w:p>
  </w:comment>
  <w:comment w:id="212" w:author="CATT" w:date="2025-04-30T23:35:00Z" w:initials="CATT">
    <w:p w14:paraId="091F1153" w14:textId="574BEAFA" w:rsidR="00275E22" w:rsidRDefault="00275E22" w:rsidP="00275E22">
      <w:pPr>
        <w:pStyle w:val="CommentText"/>
      </w:pPr>
      <w:r>
        <w:rPr>
          <w:rStyle w:val="CommentReference"/>
        </w:rPr>
        <w:annotationRef/>
      </w:r>
      <w:r>
        <w:t>The current session is focus on the Uplink Rate Control. In the previous sentence, the current wording clearly captured the physicla-layer bit rate is for uplink. But in the following sentence, it is a lit bit confusing whether the physical-layer bit rate is for uplink or both.Do you mind to further align or clarify the currnet wording? Thanks.</w:t>
      </w:r>
    </w:p>
  </w:comment>
  <w:comment w:id="213" w:author="Benoist (Nokia) III" w:date="2025-05-01T10:22:00Z" w:initials="SBP">
    <w:p w14:paraId="42C8C6A0" w14:textId="77777777" w:rsidR="006F1EDD" w:rsidRDefault="006F1EDD" w:rsidP="006F1EDD">
      <w:r>
        <w:rPr>
          <w:rStyle w:val="CommentReference"/>
        </w:rPr>
        <w:annotationRef/>
      </w:r>
      <w:r>
        <w:rPr>
          <w:color w:val="000000"/>
        </w:rPr>
        <w:t>Fixed - thank you.</w:t>
      </w:r>
    </w:p>
  </w:comment>
  <w:comment w:id="209" w:author="vivo-Chenli-After RAN2#129bis" w:date="2025-04-24T09:40:00Z" w:initials="v">
    <w:p w14:paraId="6607A0B0" w14:textId="03B771D3" w:rsidR="000D502B" w:rsidRDefault="000D502B" w:rsidP="00186B84">
      <w:pPr>
        <w:pStyle w:val="CommentText"/>
        <w:numPr>
          <w:ilvl w:val="0"/>
          <w:numId w:val="8"/>
        </w:numPr>
      </w:pPr>
      <w:r>
        <w:rPr>
          <w:rStyle w:val="CommentReference"/>
        </w:rPr>
        <w:annotationRef/>
      </w:r>
      <w:r>
        <w:t>Same comment as in MAC:</w:t>
      </w:r>
    </w:p>
    <w:p w14:paraId="48CE7F78" w14:textId="34FCEC72" w:rsidR="000D502B" w:rsidRDefault="000D502B" w:rsidP="00186B84">
      <w:pPr>
        <w:pStyle w:val="CommentText"/>
      </w:pPr>
      <w:r>
        <w:t xml:space="preserve">We understand it is up to UE implementation to determine the bit ate in the request. </w:t>
      </w:r>
    </w:p>
    <w:p w14:paraId="147A3ECA" w14:textId="74219E9A" w:rsidR="000D502B" w:rsidRDefault="000D502B" w:rsidP="00186B84">
      <w:pPr>
        <w:pStyle w:val="CommentText"/>
      </w:pPr>
      <w:r>
        <w:t xml:space="preserve">If we capture the request information with two meaning, how does the network understand it? Just for clarification. </w:t>
      </w:r>
    </w:p>
    <w:p w14:paraId="7B22DB44" w14:textId="08DCD77B" w:rsidR="000D502B" w:rsidRDefault="000D502B" w:rsidP="00186B84">
      <w:pPr>
        <w:pStyle w:val="CommentText"/>
        <w:numPr>
          <w:ilvl w:val="0"/>
          <w:numId w:val="8"/>
        </w:numPr>
      </w:pPr>
    </w:p>
    <w:p w14:paraId="7C84DEFA" w14:textId="0131D5FD" w:rsidR="000D502B" w:rsidRDefault="000D502B" w:rsidP="00186B84">
      <w:pPr>
        <w:pStyle w:val="CommentText"/>
      </w:pPr>
      <w:r>
        <w:t xml:space="preserve">The current wording looks like two procedures, suggest to change it like the MAC description, e.g. </w:t>
      </w:r>
    </w:p>
    <w:p w14:paraId="74A7AA91" w14:textId="4E0E5C4F" w:rsidR="000D502B" w:rsidRPr="00975DA6" w:rsidRDefault="000D502B" w:rsidP="00186B84">
      <w:pPr>
        <w:pStyle w:val="CommentText"/>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0D502B" w:rsidRDefault="000D502B" w:rsidP="00186B84">
      <w:pPr>
        <w:pStyle w:val="CommentText"/>
      </w:pPr>
    </w:p>
  </w:comment>
  <w:comment w:id="210" w:author="Futurewei (Yunsong)" w:date="2025-04-24T17:36:00Z" w:initials="YY">
    <w:p w14:paraId="45131C4D" w14:textId="77777777" w:rsidR="000D502B" w:rsidRDefault="000D502B" w:rsidP="00732664">
      <w:pPr>
        <w:pStyle w:val="CommentText"/>
      </w:pPr>
      <w:r>
        <w:rPr>
          <w:rStyle w:val="CommentReference"/>
        </w:rPr>
        <w:annotationRef/>
      </w:r>
      <w:r>
        <w:t>A different verb for the second part is still needed (i.e., you cannot “query” a desired bit rate).</w:t>
      </w:r>
    </w:p>
  </w:comment>
  <w:comment w:id="211" w:author="Benoist (Nokia) II" w:date="2025-04-29T14:40:00Z" w:initials="SBP">
    <w:p w14:paraId="4FE58B49" w14:textId="77777777" w:rsidR="000D502B" w:rsidRDefault="000D502B" w:rsidP="00AF5405">
      <w:r>
        <w:rPr>
          <w:rStyle w:val="CommentReference"/>
        </w:rPr>
        <w:annotationRef/>
      </w:r>
      <w:r>
        <w:t>I’m sorry @Vivo but I don’t see the difference between what you suggested and what you wrote and since no one else complained, I suggest to keep what we now have.</w:t>
      </w:r>
    </w:p>
  </w:comment>
  <w:comment w:id="242" w:author="vivo-Chenli-After RAN2#129bis" w:date="2025-04-28T09:06:00Z" w:initials="v">
    <w:p w14:paraId="23E0C1F3" w14:textId="7C612082" w:rsidR="000D502B" w:rsidRDefault="000D502B">
      <w:pPr>
        <w:pStyle w:val="CommentText"/>
      </w:pPr>
      <w:r>
        <w:rPr>
          <w:rStyle w:val="CommentReference"/>
        </w:rPr>
        <w:annotationRef/>
      </w:r>
      <w:r>
        <w:rPr>
          <w:rFonts w:eastAsia="SimSun"/>
          <w:lang w:eastAsia="zh-CN"/>
        </w:rPr>
        <w:t>Could be changed to “configured”. One cannot skip a gap “required” for measurement.</w:t>
      </w:r>
    </w:p>
  </w:comment>
  <w:comment w:id="243" w:author="Benoist (Nokia) II" w:date="2025-04-29T14:31:00Z" w:initials="SBP">
    <w:p w14:paraId="4167F568" w14:textId="77777777" w:rsidR="000D502B" w:rsidRDefault="000D502B" w:rsidP="00DE4AA1">
      <w:r>
        <w:rPr>
          <w:rStyle w:val="CommentReference"/>
        </w:rPr>
        <w:annotationRef/>
      </w:r>
      <w:r>
        <w:rPr>
          <w:color w:val="000000"/>
        </w:rPr>
        <w:t>Good suggestion.</w:t>
      </w:r>
    </w:p>
  </w:comment>
  <w:comment w:id="252" w:author="Benoist (Nokia)" w:date="2025-03-06T17:21:00Z" w:initials="SBP">
    <w:p w14:paraId="1A3CE0B9" w14:textId="610AFDA9" w:rsidR="000D502B" w:rsidRDefault="000D502B"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D4C49E" w15:done="0"/>
  <w15:commentEx w15:paraId="14A4C171" w15:done="0"/>
  <w15:commentEx w15:paraId="3DE28FB0" w15:done="1"/>
  <w15:commentEx w15:paraId="01D537F8" w15:paraIdParent="3DE28FB0" w15:done="1"/>
  <w15:commentEx w15:paraId="5228B94A" w15:done="1"/>
  <w15:commentEx w15:paraId="4CC60FCD" w15:paraIdParent="5228B94A" w15:done="1"/>
  <w15:commentEx w15:paraId="7033F107" w15:done="1"/>
  <w15:commentEx w15:paraId="1A64F503" w15:paraIdParent="7033F107" w15:done="1"/>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29EC5D63" w15:paraIdParent="14C63F47" w15:done="0"/>
  <w15:commentEx w15:paraId="0795A7F0" w15:paraIdParent="14C63F47" w15:done="0"/>
  <w15:commentEx w15:paraId="5C08DC3A" w15:done="0"/>
  <w15:commentEx w15:paraId="07E33F26" w15:paraIdParent="5C08DC3A" w15:done="0"/>
  <w15:commentEx w15:paraId="667A2B76" w15:done="1"/>
  <w15:commentEx w15:paraId="4625588E" w15:paraIdParent="667A2B76" w15:done="1"/>
  <w15:commentEx w15:paraId="7740700B" w15:paraIdParent="667A2B76" w15:done="1"/>
  <w15:commentEx w15:paraId="246442B9" w15:paraIdParent="667A2B76" w15:done="1"/>
  <w15:commentEx w15:paraId="7D596FA6" w15:paraIdParent="667A2B76" w15:done="1"/>
  <w15:commentEx w15:paraId="64B396BD" w15:paraIdParent="667A2B76" w15:done="1"/>
  <w15:commentEx w15:paraId="6EEAEB6C" w15:paraIdParent="667A2B76" w15:done="1"/>
  <w15:commentEx w15:paraId="403455AF" w15:done="1"/>
  <w15:commentEx w15:paraId="33B1DE29" w15:paraIdParent="403455AF" w15:done="1"/>
  <w15:commentEx w15:paraId="4EE031B3" w15:paraIdParent="403455AF" w15:done="1"/>
  <w15:commentEx w15:paraId="5E6D6DBE" w15:done="1"/>
  <w15:commentEx w15:paraId="710A8D4F" w15:paraIdParent="5E6D6DBE" w15:done="1"/>
  <w15:commentEx w15:paraId="700CDDA6" w15:done="1"/>
  <w15:commentEx w15:paraId="0437E0CA" w15:paraIdParent="700CDDA6" w15:done="1"/>
  <w15:commentEx w15:paraId="495982F7" w15:paraIdParent="700CDDA6" w15:done="1"/>
  <w15:commentEx w15:paraId="60EE47FB" w15:paraIdParent="700CDDA6" w15:done="1"/>
  <w15:commentEx w15:paraId="17F33771" w15:done="1"/>
  <w15:commentEx w15:paraId="7E60AAC1" w15:done="0"/>
  <w15:commentEx w15:paraId="408B7062" w15:paraIdParent="7E60AAC1" w15:done="0"/>
  <w15:commentEx w15:paraId="61880A22" w15:paraIdParent="7E60AAC1" w15:done="0"/>
  <w15:commentEx w15:paraId="4A24604C" w15:paraIdParent="7E60AAC1" w15:done="0"/>
  <w15:commentEx w15:paraId="06D606D6" w15:paraIdParent="7E60AAC1" w15:done="0"/>
  <w15:commentEx w15:paraId="2ACDA70D" w15:done="1"/>
  <w15:commentEx w15:paraId="5B513585" w15:paraIdParent="2ACDA70D" w15:done="1"/>
  <w15:commentEx w15:paraId="0FF28557" w15:done="1"/>
  <w15:commentEx w15:paraId="42100AB6" w15:paraIdParent="0FF28557" w15:done="1"/>
  <w15:commentEx w15:paraId="2E341216" w15:done="1"/>
  <w15:commentEx w15:paraId="15640209" w15:paraIdParent="2E341216" w15:done="1"/>
  <w15:commentEx w15:paraId="17EC8D57" w15:paraIdParent="2E341216" w15:done="1"/>
  <w15:commentEx w15:paraId="54407B6F" w15:done="1"/>
  <w15:commentEx w15:paraId="3EE17CD8" w15:done="1"/>
  <w15:commentEx w15:paraId="6F8B2DE4" w15:paraIdParent="3EE17CD8" w15:done="1"/>
  <w15:commentEx w15:paraId="068FB887" w15:paraIdParent="3EE17CD8" w15:done="1"/>
  <w15:commentEx w15:paraId="2871E2D5" w15:done="1"/>
  <w15:commentEx w15:paraId="535EB63A" w15:paraIdParent="2871E2D5" w15:done="1"/>
  <w15:commentEx w15:paraId="4B8BDD9A" w15:paraIdParent="2871E2D5" w15:done="1"/>
  <w15:commentEx w15:paraId="2B48C7C1" w15:paraIdParent="2871E2D5" w15:done="1"/>
  <w15:commentEx w15:paraId="3BE4B58A" w15:done="1"/>
  <w15:commentEx w15:paraId="042B489A" w15:paraIdParent="3BE4B58A" w15:done="1"/>
  <w15:commentEx w15:paraId="24C60A7F" w15:paraIdParent="3BE4B58A" w15:done="1"/>
  <w15:commentEx w15:paraId="7221956D" w15:done="1"/>
  <w15:commentEx w15:paraId="3A4B3ABC" w15:paraIdParent="7221956D" w15:done="1"/>
  <w15:commentEx w15:paraId="091F1153" w15:done="1"/>
  <w15:commentEx w15:paraId="42C8C6A0" w15:paraIdParent="091F1153" w15:done="1"/>
  <w15:commentEx w15:paraId="7B0A9022" w15:done="1"/>
  <w15:commentEx w15:paraId="45131C4D" w15:paraIdParent="7B0A9022" w15:done="1"/>
  <w15:commentEx w15:paraId="4FE58B49" w15:paraIdParent="7B0A9022" w15:done="1"/>
  <w15:commentEx w15:paraId="23E0C1F3" w15:done="0"/>
  <w15:commentEx w15:paraId="4167F568" w15:paraIdParent="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CDA8E" w16cex:dateUtc="2025-04-19T12:25:00Z"/>
  <w16cex:commentExtensible w16cex:durableId="7ACCF855" w16cex:dateUtc="2025-04-19T12:25:00Z"/>
  <w16cex:commentExtensible w16cex:durableId="62FCF1C5" w16cex:dateUtc="2025-04-24T19:33:00Z"/>
  <w16cex:commentExtensible w16cex:durableId="3C6DB901" w16cex:dateUtc="2025-04-28T23:22:00Z"/>
  <w16cex:commentExtensible w16cex:durableId="084BAE80" w16cex:dateUtc="2025-04-29T07:55:00Z"/>
  <w16cex:commentExtensible w16cex:durableId="2E649C61" w16cex:dateUtc="2025-05-01T01:16:00Z"/>
  <w16cex:commentExtensible w16cex:durableId="2BB9C2FD" w16cex:dateUtc="2025-04-28T01:03:00Z"/>
  <w16cex:commentExtensible w16cex:durableId="08A95270" w16cex:dateUtc="2025-04-29T01:15: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43BB40B4" w16cex:dateUtc="2025-04-29T04:41:00Z"/>
  <w16cex:commentExtensible w16cex:durableId="2BBD0C17" w16cex:dateUtc="2025-04-30T11:52:00Z"/>
  <w16cex:commentExtensible w16cex:durableId="7C781F7E" w16cex:dateUtc="2025-04-29T08:10:00Z"/>
  <w16cex:commentExtensible w16cex:durableId="11BCB01C" w16cex:dateUtc="2025-05-01T01:18: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21A56E99" w16cex:dateUtc="2025-04-29T04:43:00Z"/>
  <w16cex:commentExtensible w16cex:durableId="625A0AED" w16cex:dateUtc="2025-04-21T05:46:00Z"/>
  <w16cex:commentExtensible w16cex:durableId="7E5F466C" w16cex:dateUtc="2025-04-28T10:49:00Z"/>
  <w16cex:commentExtensible w16cex:durableId="7199FE8E" w16cex:dateUtc="2025-04-29T04:44:00Z"/>
  <w16cex:commentExtensible w16cex:durableId="4F0C4511" w16cex:dateUtc="2025-05-01T01:18:00Z"/>
  <w16cex:commentExtensible w16cex:durableId="3941F56D" w16cex:dateUtc="2025-04-21T05:54:00Z"/>
  <w16cex:commentExtensible w16cex:durableId="2BB48CB9" w16cex:dateUtc="2025-04-24T02:11:00Z"/>
  <w16cex:commentExtensible w16cex:durableId="7E1B0E7F" w16cex:dateUtc="2025-04-24T20:33:00Z"/>
  <w16cex:commentExtensible w16cex:durableId="613CB2E6" w16cex:dateUtc="2025-04-29T04:48: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3396787D" w16cex:dateUtc="2025-04-29T05:01:00Z"/>
  <w16cex:commentExtensible w16cex:durableId="7C2B3374" w16cex:dateUtc="2025-04-29T09:17:00Z"/>
  <w16cex:commentExtensible w16cex:durableId="40147994" w16cex:dateUtc="2025-05-01T01:19:00Z"/>
  <w16cex:commentExtensible w16cex:durableId="01F784B4" w16cex:dateUtc="2025-05-01T01:20:00Z"/>
  <w16cex:commentExtensible w16cex:durableId="1F83EE1B" w16cex:dateUtc="2025-04-21T05:55:00Z"/>
  <w16cex:commentExtensible w16cex:durableId="2BB63773" w16cex:dateUtc="2025-04-25T08:31:00Z"/>
  <w16cex:commentExtensible w16cex:durableId="1ABB4547" w16cex:dateUtc="2025-04-29T05:07:00Z"/>
  <w16cex:commentExtensible w16cex:durableId="094502D3" w16cex:dateUtc="2025-04-28T11:07:00Z"/>
  <w16cex:commentExtensible w16cex:durableId="2BB4904F" w16cex:dateUtc="2025-04-24T02:26:00Z"/>
  <w16cex:commentExtensible w16cex:durableId="033CE330" w16cex:dateUtc="2025-04-25T00:06:00Z"/>
  <w16cex:commentExtensible w16cex:durableId="0BF1D1B8" w16cex:dateUtc="2025-04-29T05:28:00Z"/>
  <w16cex:commentExtensible w16cex:durableId="171DBC9A" w16cex:dateUtc="2025-04-19T12:50:00Z"/>
  <w16cex:commentExtensible w16cex:durableId="376CE3D8" w16cex:dateUtc="2025-04-21T06:01:00Z"/>
  <w16cex:commentExtensible w16cex:durableId="47CB369F" w16cex:dateUtc="2025-04-25T00:12:00Z"/>
  <w16cex:commentExtensible w16cex:durableId="586E29F0" w16cex:dateUtc="2025-04-29T05:29:00Z"/>
  <w16cex:commentExtensible w16cex:durableId="169B588B" w16cex:dateUtc="2025-04-19T12:36:00Z"/>
  <w16cex:commentExtensible w16cex:durableId="2BB48285" w16cex:dateUtc="2025-04-24T01:27:00Z"/>
  <w16cex:commentExtensible w16cex:durableId="24CCE4B1" w16cex:dateUtc="2025-04-29T05:30:00Z"/>
  <w16cex:commentExtensible w16cex:durableId="3FA16103" w16cex:dateUtc="2025-05-01T01:21:00Z"/>
  <w16cex:commentExtensible w16cex:durableId="7E9F1DC8" w16cex:dateUtc="2025-04-30T15:35:00Z"/>
  <w16cex:commentExtensible w16cex:durableId="23BB0D11" w16cex:dateUtc="2025-05-01T01:22:00Z"/>
  <w16cex:commentExtensible w16cex:durableId="2BB48588" w16cex:dateUtc="2025-04-24T01:40:00Z"/>
  <w16cex:commentExtensible w16cex:durableId="2F3220BD" w16cex:dateUtc="2025-04-25T00:36:00Z"/>
  <w16cex:commentExtensible w16cex:durableId="6CAD551C" w16cex:dateUtc="2025-04-29T05:40:00Z"/>
  <w16cex:commentExtensible w16cex:durableId="2BB9C37C" w16cex:dateUtc="2025-04-28T01:06:00Z"/>
  <w16cex:commentExtensible w16cex:durableId="30639D8F" w16cex:dateUtc="2025-04-29T05:3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4C49E" w16cid:durableId="12BCDA8E"/>
  <w16cid:commentId w16cid:paraId="14A4C171" w16cid:durableId="7ACCF855"/>
  <w16cid:commentId w16cid:paraId="3DE28FB0" w16cid:durableId="62FCF1C5"/>
  <w16cid:commentId w16cid:paraId="01D537F8" w16cid:durableId="3C6DB901"/>
  <w16cid:commentId w16cid:paraId="5228B94A" w16cid:durableId="084BAE80"/>
  <w16cid:commentId w16cid:paraId="4CC60FCD" w16cid:durableId="2E649C61"/>
  <w16cid:commentId w16cid:paraId="7033F107" w16cid:durableId="2BB9C2FD"/>
  <w16cid:commentId w16cid:paraId="1A64F503" w16cid:durableId="08A95270"/>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29EC5D63" w16cid:durableId="43BB40B4"/>
  <w16cid:commentId w16cid:paraId="0795A7F0" w16cid:durableId="2BBD0C17"/>
  <w16cid:commentId w16cid:paraId="5C08DC3A" w16cid:durableId="7C781F7E"/>
  <w16cid:commentId w16cid:paraId="07E33F26" w16cid:durableId="11BCB01C"/>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6EEAEB6C" w16cid:durableId="21A56E99"/>
  <w16cid:commentId w16cid:paraId="403455AF" w16cid:durableId="625A0AED"/>
  <w16cid:commentId w16cid:paraId="33B1DE29" w16cid:durableId="7E5F466C"/>
  <w16cid:commentId w16cid:paraId="4EE031B3" w16cid:durableId="7199FE8E"/>
  <w16cid:commentId w16cid:paraId="5E6D6DBE" w16cid:durableId="2BBD09C1"/>
  <w16cid:commentId w16cid:paraId="710A8D4F" w16cid:durableId="4F0C4511"/>
  <w16cid:commentId w16cid:paraId="700CDDA6" w16cid:durableId="3941F56D"/>
  <w16cid:commentId w16cid:paraId="0437E0CA" w16cid:durableId="2BB48CB9"/>
  <w16cid:commentId w16cid:paraId="495982F7" w16cid:durableId="7E1B0E7F"/>
  <w16cid:commentId w16cid:paraId="60EE47FB" w16cid:durableId="613CB2E6"/>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06D606D6" w16cid:durableId="3396787D"/>
  <w16cid:commentId w16cid:paraId="2ACDA70D" w16cid:durableId="7C2B3374"/>
  <w16cid:commentId w16cid:paraId="5B513585" w16cid:durableId="40147994"/>
  <w16cid:commentId w16cid:paraId="0FF28557" w16cid:durableId="2BBD09CD"/>
  <w16cid:commentId w16cid:paraId="42100AB6" w16cid:durableId="01F784B4"/>
  <w16cid:commentId w16cid:paraId="2E341216" w16cid:durableId="1F83EE1B"/>
  <w16cid:commentId w16cid:paraId="15640209" w16cid:durableId="2BB63773"/>
  <w16cid:commentId w16cid:paraId="17EC8D57" w16cid:durableId="1ABB4547"/>
  <w16cid:commentId w16cid:paraId="54407B6F" w16cid:durableId="094502D3"/>
  <w16cid:commentId w16cid:paraId="3EE17CD8" w16cid:durableId="2BB4904F"/>
  <w16cid:commentId w16cid:paraId="6F8B2DE4" w16cid:durableId="033CE330"/>
  <w16cid:commentId w16cid:paraId="068FB887" w16cid:durableId="0BF1D1B8"/>
  <w16cid:commentId w16cid:paraId="2871E2D5" w16cid:durableId="171DBC9A"/>
  <w16cid:commentId w16cid:paraId="535EB63A" w16cid:durableId="376CE3D8"/>
  <w16cid:commentId w16cid:paraId="4B8BDD9A" w16cid:durableId="47CB369F"/>
  <w16cid:commentId w16cid:paraId="2B48C7C1" w16cid:durableId="586E29F0"/>
  <w16cid:commentId w16cid:paraId="3BE4B58A" w16cid:durableId="169B588B"/>
  <w16cid:commentId w16cid:paraId="042B489A" w16cid:durableId="2BB48285"/>
  <w16cid:commentId w16cid:paraId="24C60A7F" w16cid:durableId="24CCE4B1"/>
  <w16cid:commentId w16cid:paraId="7221956D" w16cid:durableId="2BBD09DC"/>
  <w16cid:commentId w16cid:paraId="3A4B3ABC" w16cid:durableId="3FA16103"/>
  <w16cid:commentId w16cid:paraId="091F1153" w16cid:durableId="7E9F1DC8"/>
  <w16cid:commentId w16cid:paraId="42C8C6A0" w16cid:durableId="23BB0D11"/>
  <w16cid:commentId w16cid:paraId="7B0A9022" w16cid:durableId="2BB48588"/>
  <w16cid:commentId w16cid:paraId="45131C4D" w16cid:durableId="2F3220BD"/>
  <w16cid:commentId w16cid:paraId="4FE58B49" w16cid:durableId="6CAD551C"/>
  <w16cid:commentId w16cid:paraId="23E0C1F3" w16cid:durableId="2BB9C37C"/>
  <w16cid:commentId w16cid:paraId="4167F568" w16cid:durableId="30639D8F"/>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0E3CC" w14:textId="77777777" w:rsidR="007005E5" w:rsidRDefault="007005E5">
      <w:r>
        <w:separator/>
      </w:r>
    </w:p>
  </w:endnote>
  <w:endnote w:type="continuationSeparator" w:id="0">
    <w:p w14:paraId="1203F699" w14:textId="77777777" w:rsidR="007005E5" w:rsidRDefault="007005E5">
      <w:r>
        <w:continuationSeparator/>
      </w:r>
    </w:p>
  </w:endnote>
  <w:endnote w:type="continuationNotice" w:id="1">
    <w:p w14:paraId="5FA8D134" w14:textId="77777777" w:rsidR="007005E5" w:rsidRDefault="00700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4EA5" w14:textId="77777777" w:rsidR="009663DC" w:rsidRDefault="00966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F513" w14:textId="77777777" w:rsidR="009663DC" w:rsidRDefault="00966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512A" w14:textId="77777777" w:rsidR="009663DC" w:rsidRDefault="00966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83AF" w14:textId="77777777" w:rsidR="007005E5" w:rsidRDefault="007005E5">
      <w:r>
        <w:separator/>
      </w:r>
    </w:p>
  </w:footnote>
  <w:footnote w:type="continuationSeparator" w:id="0">
    <w:p w14:paraId="165D7C72" w14:textId="77777777" w:rsidR="007005E5" w:rsidRDefault="007005E5">
      <w:r>
        <w:continuationSeparator/>
      </w:r>
    </w:p>
  </w:footnote>
  <w:footnote w:type="continuationNotice" w:id="1">
    <w:p w14:paraId="7C2997E3" w14:textId="77777777" w:rsidR="007005E5" w:rsidRDefault="007005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5A800995" w:rsidR="000D502B" w:rsidRDefault="000D5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0575" w14:textId="77777777" w:rsidR="009663DC" w:rsidRDefault="00966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A5AB" w14:textId="77777777" w:rsidR="009663DC" w:rsidRDefault="00966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0BB11752" w:rsidR="000D502B" w:rsidRDefault="000D50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12DF8DD" w:rsidR="000D502B" w:rsidRDefault="000D50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6456CE1C" w:rsidR="000D502B" w:rsidRDefault="000D5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431974967">
    <w:abstractNumId w:val="2"/>
  </w:num>
  <w:num w:numId="2" w16cid:durableId="17826106">
    <w:abstractNumId w:val="1"/>
  </w:num>
  <w:num w:numId="3" w16cid:durableId="1635599113">
    <w:abstractNumId w:val="0"/>
  </w:num>
  <w:num w:numId="4" w16cid:durableId="1862934059">
    <w:abstractNumId w:val="11"/>
  </w:num>
  <w:num w:numId="5" w16cid:durableId="890192141">
    <w:abstractNumId w:val="4"/>
  </w:num>
  <w:num w:numId="6" w16cid:durableId="1088113649">
    <w:abstractNumId w:val="3"/>
  </w:num>
  <w:num w:numId="7" w16cid:durableId="1985039064">
    <w:abstractNumId w:val="7"/>
  </w:num>
  <w:num w:numId="8" w16cid:durableId="1969847233">
    <w:abstractNumId w:val="14"/>
  </w:num>
  <w:num w:numId="9" w16cid:durableId="2049645962">
    <w:abstractNumId w:val="8"/>
  </w:num>
  <w:num w:numId="10" w16cid:durableId="1125344022">
    <w:abstractNumId w:val="13"/>
  </w:num>
  <w:num w:numId="11" w16cid:durableId="1762606595">
    <w:abstractNumId w:val="10"/>
  </w:num>
  <w:num w:numId="12" w16cid:durableId="373773292">
    <w:abstractNumId w:val="9"/>
  </w:num>
  <w:num w:numId="13" w16cid:durableId="1085150338">
    <w:abstractNumId w:val="15"/>
  </w:num>
  <w:num w:numId="14" w16cid:durableId="1245335817">
    <w:abstractNumId w:val="5"/>
  </w:num>
  <w:num w:numId="15" w16cid:durableId="684332125">
    <w:abstractNumId w:val="6"/>
  </w:num>
  <w:num w:numId="16" w16cid:durableId="13057448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Benoist (Nokia) III">
    <w15:presenceInfo w15:providerId="None" w15:userId="Benoist (Nokia) III"/>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Samsung-Weiping">
    <w15:presenceInfo w15:providerId="None" w15:userId="Samsung-Weiping"/>
  </w15:person>
  <w15:person w15:author="Apple - Wallace">
    <w15:presenceInfo w15:providerId="None" w15:userId="Apple - Wallace"/>
  </w15:person>
  <w15:person w15:author="Samsung(Vinay)">
    <w15:presenceInfo w15:providerId="None" w15:userId="Samsung(Vinay)"/>
  </w15:person>
  <w15:person w15:author="Shwetha Sreejith1">
    <w15:presenceInfo w15:providerId="AD" w15:userId="S::ssreejith1@Lenovo.com::c5e63158-e8dc-4c1e-8b1b-38115435075f"/>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D502B"/>
    <w:rsid w:val="000E5B02"/>
    <w:rsid w:val="000F72FB"/>
    <w:rsid w:val="00104230"/>
    <w:rsid w:val="00104C7E"/>
    <w:rsid w:val="00107A5E"/>
    <w:rsid w:val="0011046F"/>
    <w:rsid w:val="00110544"/>
    <w:rsid w:val="00112A4C"/>
    <w:rsid w:val="001255E5"/>
    <w:rsid w:val="001272DC"/>
    <w:rsid w:val="001305B6"/>
    <w:rsid w:val="001321AA"/>
    <w:rsid w:val="001328F0"/>
    <w:rsid w:val="00145D43"/>
    <w:rsid w:val="001553A1"/>
    <w:rsid w:val="001560D9"/>
    <w:rsid w:val="00160B5B"/>
    <w:rsid w:val="00166537"/>
    <w:rsid w:val="001760EB"/>
    <w:rsid w:val="00180A1E"/>
    <w:rsid w:val="00180C97"/>
    <w:rsid w:val="001810FD"/>
    <w:rsid w:val="00182770"/>
    <w:rsid w:val="00183E58"/>
    <w:rsid w:val="00186B84"/>
    <w:rsid w:val="00192C46"/>
    <w:rsid w:val="00195DE1"/>
    <w:rsid w:val="00196007"/>
    <w:rsid w:val="001A08B3"/>
    <w:rsid w:val="001A3FC9"/>
    <w:rsid w:val="001A5237"/>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0C5"/>
    <w:rsid w:val="00234C2E"/>
    <w:rsid w:val="002478C2"/>
    <w:rsid w:val="00256DFE"/>
    <w:rsid w:val="0026004D"/>
    <w:rsid w:val="002640DD"/>
    <w:rsid w:val="002643EC"/>
    <w:rsid w:val="0027045B"/>
    <w:rsid w:val="00275D12"/>
    <w:rsid w:val="00275E22"/>
    <w:rsid w:val="002813B6"/>
    <w:rsid w:val="002827CA"/>
    <w:rsid w:val="00284FEB"/>
    <w:rsid w:val="002860C4"/>
    <w:rsid w:val="002A53FF"/>
    <w:rsid w:val="002A5D5B"/>
    <w:rsid w:val="002B4AC9"/>
    <w:rsid w:val="002B5741"/>
    <w:rsid w:val="002B713E"/>
    <w:rsid w:val="002C097D"/>
    <w:rsid w:val="002D0AB2"/>
    <w:rsid w:val="002D2777"/>
    <w:rsid w:val="002D38CD"/>
    <w:rsid w:val="002E2A47"/>
    <w:rsid w:val="002E472E"/>
    <w:rsid w:val="002F3E31"/>
    <w:rsid w:val="002F40BF"/>
    <w:rsid w:val="00305409"/>
    <w:rsid w:val="003153F2"/>
    <w:rsid w:val="00322D69"/>
    <w:rsid w:val="00326CB2"/>
    <w:rsid w:val="00330829"/>
    <w:rsid w:val="00335D7B"/>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0015"/>
    <w:rsid w:val="003D2496"/>
    <w:rsid w:val="003D46D6"/>
    <w:rsid w:val="003D625E"/>
    <w:rsid w:val="003D7AAB"/>
    <w:rsid w:val="003E1A36"/>
    <w:rsid w:val="003F017A"/>
    <w:rsid w:val="003F097D"/>
    <w:rsid w:val="004050B1"/>
    <w:rsid w:val="00410371"/>
    <w:rsid w:val="00411884"/>
    <w:rsid w:val="004242F1"/>
    <w:rsid w:val="00424FF3"/>
    <w:rsid w:val="004370C4"/>
    <w:rsid w:val="0044668D"/>
    <w:rsid w:val="00450B1A"/>
    <w:rsid w:val="00455704"/>
    <w:rsid w:val="004575F1"/>
    <w:rsid w:val="00475EB4"/>
    <w:rsid w:val="004929C6"/>
    <w:rsid w:val="004B3F80"/>
    <w:rsid w:val="004B709B"/>
    <w:rsid w:val="004B75B7"/>
    <w:rsid w:val="004C18F8"/>
    <w:rsid w:val="004F18EF"/>
    <w:rsid w:val="004F22A4"/>
    <w:rsid w:val="004F5E67"/>
    <w:rsid w:val="004F7F29"/>
    <w:rsid w:val="00505755"/>
    <w:rsid w:val="005141D9"/>
    <w:rsid w:val="0051580D"/>
    <w:rsid w:val="00516460"/>
    <w:rsid w:val="005422A3"/>
    <w:rsid w:val="0054379E"/>
    <w:rsid w:val="00547111"/>
    <w:rsid w:val="00555143"/>
    <w:rsid w:val="00562C5E"/>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738"/>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1EDD"/>
    <w:rsid w:val="006F2B5E"/>
    <w:rsid w:val="006F7B7D"/>
    <w:rsid w:val="007000EB"/>
    <w:rsid w:val="007005E5"/>
    <w:rsid w:val="00702B75"/>
    <w:rsid w:val="00706539"/>
    <w:rsid w:val="00712296"/>
    <w:rsid w:val="00721C4B"/>
    <w:rsid w:val="007243F7"/>
    <w:rsid w:val="00732664"/>
    <w:rsid w:val="007328BD"/>
    <w:rsid w:val="00747AF4"/>
    <w:rsid w:val="00750198"/>
    <w:rsid w:val="007513C4"/>
    <w:rsid w:val="00752740"/>
    <w:rsid w:val="00754564"/>
    <w:rsid w:val="00754BF3"/>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32"/>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663DC"/>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E55E4"/>
    <w:rsid w:val="009E5D57"/>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1C88"/>
    <w:rsid w:val="00AC2DBD"/>
    <w:rsid w:val="00AC5820"/>
    <w:rsid w:val="00AD1CD8"/>
    <w:rsid w:val="00AD681B"/>
    <w:rsid w:val="00AE4658"/>
    <w:rsid w:val="00AF29B0"/>
    <w:rsid w:val="00AF5405"/>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0B7E"/>
    <w:rsid w:val="00C12537"/>
    <w:rsid w:val="00C1595A"/>
    <w:rsid w:val="00C15D92"/>
    <w:rsid w:val="00C16AB3"/>
    <w:rsid w:val="00C1714E"/>
    <w:rsid w:val="00C257ED"/>
    <w:rsid w:val="00C261FD"/>
    <w:rsid w:val="00C34126"/>
    <w:rsid w:val="00C46E50"/>
    <w:rsid w:val="00C511F6"/>
    <w:rsid w:val="00C51668"/>
    <w:rsid w:val="00C57658"/>
    <w:rsid w:val="00C66BA2"/>
    <w:rsid w:val="00C714FB"/>
    <w:rsid w:val="00C71A01"/>
    <w:rsid w:val="00C870F6"/>
    <w:rsid w:val="00C91B84"/>
    <w:rsid w:val="00C9238F"/>
    <w:rsid w:val="00C92F09"/>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B4C33"/>
    <w:rsid w:val="00DB6F9D"/>
    <w:rsid w:val="00DC17F8"/>
    <w:rsid w:val="00DC2AB1"/>
    <w:rsid w:val="00DC2DBE"/>
    <w:rsid w:val="00DC35F8"/>
    <w:rsid w:val="00DD170C"/>
    <w:rsid w:val="00DD700E"/>
    <w:rsid w:val="00DE34CF"/>
    <w:rsid w:val="00DE4AA1"/>
    <w:rsid w:val="00DF5B89"/>
    <w:rsid w:val="00DF74BE"/>
    <w:rsid w:val="00E03AC1"/>
    <w:rsid w:val="00E04263"/>
    <w:rsid w:val="00E06212"/>
    <w:rsid w:val="00E06C24"/>
    <w:rsid w:val="00E13F3D"/>
    <w:rsid w:val="00E34898"/>
    <w:rsid w:val="00E402BF"/>
    <w:rsid w:val="00E4490B"/>
    <w:rsid w:val="00E514B1"/>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1279"/>
    <w:rsid w:val="00F25D98"/>
    <w:rsid w:val="00F30057"/>
    <w:rsid w:val="00F300FB"/>
    <w:rsid w:val="00F30B86"/>
    <w:rsid w:val="00F313FD"/>
    <w:rsid w:val="00F32369"/>
    <w:rsid w:val="00F34FCA"/>
    <w:rsid w:val="00F4238B"/>
    <w:rsid w:val="00F44D6E"/>
    <w:rsid w:val="00F4608A"/>
    <w:rsid w:val="00F511E0"/>
    <w:rsid w:val="00F54F81"/>
    <w:rsid w:val="00F62B83"/>
    <w:rsid w:val="00F661D0"/>
    <w:rsid w:val="00F709AA"/>
    <w:rsid w:val="00F859F0"/>
    <w:rsid w:val="00F86647"/>
    <w:rsid w:val="00F87B76"/>
    <w:rsid w:val="00F94750"/>
    <w:rsid w:val="00FA4472"/>
    <w:rsid w:val="00FB0037"/>
    <w:rsid w:val="00FB6386"/>
    <w:rsid w:val="00FC5771"/>
    <w:rsid w:val="00FC67C9"/>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customStyle="1" w:styleId="1">
    <w:name w:val="확인되지 않은 멘션1"/>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C98E3CCE-97AF-4363-9E4F-CD2052D8064E}">
  <ds:schemaRefs>
    <ds:schemaRef ds:uri="http://schemas.openxmlformats.org/officeDocument/2006/bibliography"/>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94</TotalTime>
  <Pages>10</Pages>
  <Words>3342</Words>
  <Characters>19053</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22351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III</cp:lastModifiedBy>
  <cp:revision>8</cp:revision>
  <cp:lastPrinted>1900-01-01T15:59:00Z</cp:lastPrinted>
  <dcterms:created xsi:type="dcterms:W3CDTF">2025-04-30T07:08:00Z</dcterms:created>
  <dcterms:modified xsi:type="dcterms:W3CDTF">2025-05-01T01:22:00Z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y fmtid="{D5CDD505-2E9C-101B-9397-08002B2CF9AE}" pid="35" name="FLCMData">
    <vt:lpwstr>2E1B1AC7AC7E0979B3BBFB5F96DC9C4C87B181547406552F80B182D7553A28FB234FA9C8293D9E2185F055A56068011387039120F75FF81AB93B414FEF661079</vt:lpwstr>
  </property>
</Properties>
</file>